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696" w14:textId="20B2B4A2" w:rsidR="00B379D2" w:rsidRPr="0048064B" w:rsidRDefault="007B3D3F">
      <w:pPr>
        <w:autoSpaceDE w:val="0"/>
        <w:autoSpaceDN w:val="0"/>
        <w:adjustRightInd w:val="0"/>
        <w:spacing w:line="276" w:lineRule="auto"/>
        <w:jc w:val="both"/>
        <w:rPr>
          <w:rFonts w:ascii="Ebrima" w:hAnsi="Ebrima"/>
          <w:b/>
          <w:color w:val="000000" w:themeColor="text1"/>
          <w:sz w:val="22"/>
          <w:szCs w:val="22"/>
        </w:rPr>
      </w:pPr>
      <w:bookmarkStart w:id="0" w:name="_Hlk5889887"/>
      <w:r w:rsidRPr="0048064B">
        <w:rPr>
          <w:rFonts w:ascii="Ebrima" w:hAnsi="Ebrima"/>
          <w:b/>
          <w:color w:val="000000" w:themeColor="text1"/>
          <w:sz w:val="22"/>
          <w:szCs w:val="22"/>
        </w:rPr>
        <w:t xml:space="preserve">INSTRUMENTO PARTICULAR DE </w:t>
      </w:r>
      <w:r w:rsidR="00B379D2" w:rsidRPr="0048064B">
        <w:rPr>
          <w:rFonts w:ascii="Ebrima" w:hAnsi="Ebrima"/>
          <w:b/>
          <w:color w:val="000000" w:themeColor="text1"/>
          <w:sz w:val="22"/>
          <w:szCs w:val="22"/>
        </w:rPr>
        <w:t xml:space="preserve">ESCRITURA DA </w:t>
      </w:r>
      <w:r w:rsidR="003B4FDF" w:rsidRPr="00C717F9">
        <w:rPr>
          <w:rFonts w:ascii="Ebrima" w:hAnsi="Ebrima" w:cs="Tahoma"/>
          <w:b/>
          <w:bCs/>
          <w:color w:val="000000" w:themeColor="text1"/>
          <w:sz w:val="22"/>
          <w:szCs w:val="22"/>
        </w:rPr>
        <w:t>1</w:t>
      </w:r>
      <w:r w:rsidR="001A7224" w:rsidRPr="0048064B">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001A7224"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EMISSÃO PRIVADA DE DEBÊNTURES </w:t>
      </w:r>
      <w:r w:rsidRPr="0048064B">
        <w:rPr>
          <w:rFonts w:ascii="Ebrima" w:hAnsi="Ebrima"/>
          <w:b/>
          <w:color w:val="000000" w:themeColor="text1"/>
          <w:sz w:val="22"/>
          <w:szCs w:val="22"/>
        </w:rPr>
        <w:t xml:space="preserve">SIMPLES, </w:t>
      </w:r>
      <w:r w:rsidR="00B379D2" w:rsidRPr="0048064B">
        <w:rPr>
          <w:rFonts w:ascii="Ebrima" w:hAnsi="Ebrima"/>
          <w:b/>
          <w:color w:val="000000" w:themeColor="text1"/>
          <w:sz w:val="22"/>
          <w:szCs w:val="22"/>
        </w:rPr>
        <w:t xml:space="preserve">NÃO CONVERSÍVEIS EM AÇÕES, </w:t>
      </w:r>
      <w:r w:rsidR="00FA0155" w:rsidRPr="0048064B">
        <w:rPr>
          <w:rFonts w:ascii="Ebrima" w:hAnsi="Ebrima"/>
          <w:b/>
          <w:color w:val="000000" w:themeColor="text1"/>
          <w:sz w:val="22"/>
          <w:szCs w:val="22"/>
        </w:rPr>
        <w:t xml:space="preserve">EM </w:t>
      </w:r>
      <w:r w:rsidR="00D54C84">
        <w:rPr>
          <w:rFonts w:ascii="Ebrima" w:hAnsi="Ebrima"/>
          <w:b/>
          <w:color w:val="000000" w:themeColor="text1"/>
          <w:sz w:val="22"/>
          <w:szCs w:val="22"/>
        </w:rPr>
        <w:t xml:space="preserve">05 </w:t>
      </w:r>
      <w:r w:rsidR="00EB6135">
        <w:rPr>
          <w:rFonts w:ascii="Ebrima" w:hAnsi="Ebrima"/>
          <w:b/>
          <w:color w:val="000000" w:themeColor="text1"/>
          <w:sz w:val="22"/>
          <w:szCs w:val="22"/>
        </w:rPr>
        <w:t>(</w:t>
      </w:r>
      <w:r w:rsidR="00D54C84">
        <w:rPr>
          <w:rFonts w:ascii="Ebrima" w:hAnsi="Ebrima"/>
          <w:b/>
          <w:color w:val="000000" w:themeColor="text1"/>
          <w:sz w:val="22"/>
          <w:szCs w:val="22"/>
        </w:rPr>
        <w:t>CINCO</w:t>
      </w:r>
      <w:r w:rsidR="00EB6135">
        <w:rPr>
          <w:rFonts w:ascii="Ebrima" w:hAnsi="Ebrima"/>
          <w:b/>
          <w:color w:val="000000" w:themeColor="text1"/>
          <w:sz w:val="22"/>
          <w:szCs w:val="22"/>
        </w:rPr>
        <w:t>) SÉRIES</w:t>
      </w:r>
      <w:r w:rsidR="00FA0155"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DA ESPÉCIE </w:t>
      </w:r>
      <w:r w:rsidR="001A7224" w:rsidRPr="0048064B">
        <w:rPr>
          <w:rFonts w:ascii="Ebrima" w:hAnsi="Ebrima"/>
          <w:b/>
          <w:color w:val="000000" w:themeColor="text1"/>
          <w:sz w:val="22"/>
          <w:szCs w:val="22"/>
        </w:rPr>
        <w:t xml:space="preserve">COM GARANTIA REAL, PARA COLOCAÇÃO PRIVADA DA </w:t>
      </w:r>
      <w:r w:rsidR="00FB531B">
        <w:rPr>
          <w:rFonts w:ascii="Ebrima" w:hAnsi="Ebrima" w:cs="Tahoma"/>
          <w:b/>
          <w:bCs/>
          <w:color w:val="000000" w:themeColor="text1"/>
          <w:sz w:val="22"/>
          <w:szCs w:val="22"/>
        </w:rPr>
        <w:t>BLOKO CP S.A.</w:t>
      </w:r>
    </w:p>
    <w:p w14:paraId="3D44E51D" w14:textId="2D789C7E" w:rsidR="00B379D2" w:rsidRPr="0048064B" w:rsidRDefault="00B379D2">
      <w:pPr>
        <w:spacing w:line="276" w:lineRule="auto"/>
        <w:jc w:val="center"/>
        <w:rPr>
          <w:rFonts w:ascii="Ebrima" w:hAnsi="Ebrima"/>
          <w:color w:val="000000" w:themeColor="text1"/>
          <w:sz w:val="22"/>
          <w:szCs w:val="22"/>
        </w:rPr>
      </w:pPr>
    </w:p>
    <w:p w14:paraId="07185123" w14:textId="4AED6A81" w:rsidR="001A7224" w:rsidRPr="0048064B" w:rsidRDefault="001A7224">
      <w:pPr>
        <w:spacing w:line="276" w:lineRule="auto"/>
        <w:jc w:val="center"/>
        <w:rPr>
          <w:rFonts w:ascii="Ebrima" w:hAnsi="Ebrima"/>
          <w:color w:val="000000" w:themeColor="text1"/>
          <w:sz w:val="22"/>
          <w:szCs w:val="22"/>
        </w:rPr>
      </w:pPr>
    </w:p>
    <w:p w14:paraId="111BB8F3" w14:textId="77777777" w:rsidR="001A7224" w:rsidRPr="0048064B" w:rsidRDefault="001A7224">
      <w:pPr>
        <w:spacing w:line="276" w:lineRule="auto"/>
        <w:jc w:val="center"/>
        <w:rPr>
          <w:rFonts w:ascii="Ebrima" w:hAnsi="Ebrima"/>
          <w:color w:val="000000" w:themeColor="text1"/>
          <w:sz w:val="22"/>
          <w:szCs w:val="22"/>
        </w:rPr>
      </w:pPr>
    </w:p>
    <w:p w14:paraId="3D3A2CF6" w14:textId="77777777" w:rsidR="00E950BA" w:rsidRPr="0048064B" w:rsidRDefault="00E950BA">
      <w:pPr>
        <w:spacing w:line="276" w:lineRule="auto"/>
        <w:jc w:val="center"/>
        <w:rPr>
          <w:rFonts w:ascii="Ebrima" w:hAnsi="Ebrima"/>
          <w:color w:val="000000" w:themeColor="text1"/>
          <w:sz w:val="22"/>
          <w:szCs w:val="22"/>
        </w:rPr>
      </w:pPr>
    </w:p>
    <w:p w14:paraId="66ADF464" w14:textId="7BDBB214" w:rsidR="00B379D2" w:rsidRPr="0048064B" w:rsidRDefault="00E950BA">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30318922" w14:textId="6F92ECD6" w:rsidR="00B379D2" w:rsidRPr="0048064B" w:rsidRDefault="00B379D2">
      <w:pPr>
        <w:spacing w:line="276" w:lineRule="auto"/>
        <w:jc w:val="center"/>
        <w:rPr>
          <w:rFonts w:ascii="Ebrima" w:hAnsi="Ebrima"/>
          <w:bCs/>
          <w:caps/>
          <w:color w:val="000000" w:themeColor="text1"/>
          <w:sz w:val="22"/>
          <w:szCs w:val="22"/>
        </w:rPr>
      </w:pPr>
      <w:bookmarkStart w:id="1" w:name="_Toc364195192"/>
    </w:p>
    <w:p w14:paraId="7294AE2C" w14:textId="4CEAC57F" w:rsidR="001A7224" w:rsidRPr="0048064B" w:rsidRDefault="001A7224">
      <w:pPr>
        <w:spacing w:line="276" w:lineRule="auto"/>
        <w:jc w:val="center"/>
        <w:rPr>
          <w:rFonts w:ascii="Ebrima" w:hAnsi="Ebrima"/>
          <w:bCs/>
          <w:caps/>
          <w:color w:val="000000" w:themeColor="text1"/>
          <w:sz w:val="22"/>
          <w:szCs w:val="22"/>
        </w:rPr>
      </w:pPr>
    </w:p>
    <w:p w14:paraId="65A7682F" w14:textId="6254C51D" w:rsidR="001A7224" w:rsidRPr="0048064B" w:rsidRDefault="001A7224">
      <w:pPr>
        <w:spacing w:line="276" w:lineRule="auto"/>
        <w:jc w:val="center"/>
        <w:rPr>
          <w:rFonts w:ascii="Ebrima" w:hAnsi="Ebrima"/>
          <w:bCs/>
          <w:caps/>
          <w:color w:val="000000" w:themeColor="text1"/>
          <w:sz w:val="22"/>
          <w:szCs w:val="22"/>
        </w:rPr>
      </w:pPr>
    </w:p>
    <w:p w14:paraId="691AD4E8" w14:textId="77777777" w:rsidR="001A7224" w:rsidRPr="0048064B" w:rsidRDefault="001A7224">
      <w:pPr>
        <w:spacing w:line="276" w:lineRule="auto"/>
        <w:jc w:val="center"/>
        <w:rPr>
          <w:rFonts w:ascii="Ebrima" w:hAnsi="Ebrima"/>
          <w:bCs/>
          <w:caps/>
          <w:color w:val="000000" w:themeColor="text1"/>
          <w:sz w:val="22"/>
          <w:szCs w:val="22"/>
        </w:rPr>
      </w:pPr>
    </w:p>
    <w:p w14:paraId="6BFBD808" w14:textId="445705D6" w:rsidR="001A7224" w:rsidRPr="0048064B" w:rsidRDefault="00FB531B">
      <w:pPr>
        <w:spacing w:line="276" w:lineRule="auto"/>
        <w:jc w:val="center"/>
        <w:rPr>
          <w:rFonts w:ascii="Ebrima" w:hAnsi="Ebrima"/>
          <w:caps/>
          <w:color w:val="000000" w:themeColor="text1"/>
          <w:sz w:val="22"/>
          <w:szCs w:val="22"/>
        </w:rPr>
      </w:pPr>
      <w:r>
        <w:rPr>
          <w:rFonts w:ascii="Ebrima" w:hAnsi="Ebrima" w:cs="Tahoma"/>
          <w:b/>
          <w:bCs/>
          <w:color w:val="000000" w:themeColor="text1"/>
          <w:sz w:val="22"/>
          <w:szCs w:val="22"/>
        </w:rPr>
        <w:t>BLOKO CP S.A.</w:t>
      </w:r>
    </w:p>
    <w:p w14:paraId="5CD8EDFE" w14:textId="5DD4F9B9" w:rsidR="001B12BC" w:rsidRDefault="00B379D2" w:rsidP="001B12B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r w:rsidR="00E950BA" w:rsidRPr="0048064B">
        <w:rPr>
          <w:rFonts w:ascii="Ebrima" w:hAnsi="Ebrima"/>
          <w:color w:val="000000" w:themeColor="text1"/>
          <w:sz w:val="22"/>
          <w:szCs w:val="22"/>
        </w:rPr>
        <w:t>Emitente</w:t>
      </w:r>
      <w:bookmarkEnd w:id="1"/>
    </w:p>
    <w:p w14:paraId="3422C25F" w14:textId="77777777" w:rsidR="001B12BC" w:rsidRPr="0048064B" w:rsidRDefault="001B12BC">
      <w:pPr>
        <w:spacing w:line="276" w:lineRule="auto"/>
        <w:jc w:val="center"/>
        <w:rPr>
          <w:rFonts w:ascii="Ebrima" w:hAnsi="Ebrima"/>
          <w:color w:val="000000" w:themeColor="text1"/>
          <w:sz w:val="22"/>
          <w:szCs w:val="22"/>
        </w:rPr>
      </w:pPr>
    </w:p>
    <w:p w14:paraId="5BD93303" w14:textId="77777777" w:rsidR="00B379D2" w:rsidRPr="0048064B" w:rsidRDefault="00B379D2">
      <w:pPr>
        <w:spacing w:line="276" w:lineRule="auto"/>
        <w:jc w:val="center"/>
        <w:rPr>
          <w:rFonts w:ascii="Ebrima" w:hAnsi="Ebrima"/>
          <w:color w:val="000000" w:themeColor="text1"/>
          <w:sz w:val="22"/>
          <w:szCs w:val="22"/>
        </w:rPr>
      </w:pPr>
    </w:p>
    <w:p w14:paraId="3686E311" w14:textId="77777777" w:rsidR="00B379D2" w:rsidRPr="0048064B" w:rsidRDefault="00B379D2">
      <w:pPr>
        <w:spacing w:line="276" w:lineRule="auto"/>
        <w:jc w:val="center"/>
        <w:rPr>
          <w:rFonts w:ascii="Ebrima" w:hAnsi="Ebrima"/>
          <w:color w:val="000000" w:themeColor="text1"/>
          <w:sz w:val="22"/>
          <w:szCs w:val="22"/>
        </w:rPr>
      </w:pPr>
    </w:p>
    <w:p w14:paraId="6FC1C902" w14:textId="77777777" w:rsidR="00B379D2" w:rsidRPr="0048064B" w:rsidRDefault="00B379D2">
      <w:pPr>
        <w:spacing w:line="276" w:lineRule="auto"/>
        <w:jc w:val="center"/>
        <w:rPr>
          <w:rFonts w:ascii="Ebrima" w:hAnsi="Ebrima"/>
          <w:color w:val="000000" w:themeColor="text1"/>
          <w:sz w:val="22"/>
          <w:szCs w:val="22"/>
        </w:rPr>
      </w:pPr>
    </w:p>
    <w:p w14:paraId="784936A7" w14:textId="77777777" w:rsidR="00B379D2" w:rsidRPr="0048064B" w:rsidRDefault="00B379D2">
      <w:pPr>
        <w:spacing w:line="276" w:lineRule="auto"/>
        <w:jc w:val="center"/>
        <w:rPr>
          <w:rFonts w:ascii="Ebrima" w:hAnsi="Ebrima"/>
          <w:color w:val="000000" w:themeColor="text1"/>
          <w:sz w:val="22"/>
          <w:szCs w:val="22"/>
        </w:rPr>
      </w:pPr>
    </w:p>
    <w:p w14:paraId="2BC29849" w14:textId="5961F4FE" w:rsidR="00B379D2" w:rsidRPr="0048064B" w:rsidRDefault="001A7224">
      <w:pPr>
        <w:spacing w:line="276" w:lineRule="auto"/>
        <w:jc w:val="center"/>
        <w:rPr>
          <w:rFonts w:ascii="Ebrima" w:hAnsi="Ebrima"/>
          <w:b/>
          <w:color w:val="000000" w:themeColor="text1"/>
          <w:sz w:val="22"/>
          <w:szCs w:val="22"/>
        </w:rPr>
      </w:pPr>
      <w:bookmarkStart w:id="2" w:name="_Toc364195195"/>
      <w:r w:rsidRPr="0048064B">
        <w:rPr>
          <w:rFonts w:ascii="Ebrima" w:hAnsi="Ebrima"/>
          <w:b/>
          <w:color w:val="000000" w:themeColor="text1"/>
          <w:sz w:val="22"/>
          <w:szCs w:val="22"/>
        </w:rPr>
        <w:t>BASE SECURITIZADORA DE CRÉDITOS IMOBILIÁRIOS S.A.</w:t>
      </w:r>
    </w:p>
    <w:p w14:paraId="6358E67C" w14:textId="5AAE74CC" w:rsidR="00B379D2" w:rsidRPr="0048064B" w:rsidRDefault="00B379D2">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2"/>
      <w:r w:rsidR="00E950BA"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648F0533" w14:textId="77777777" w:rsidR="00B379D2" w:rsidRPr="0048064B" w:rsidRDefault="00B379D2">
      <w:pPr>
        <w:spacing w:line="276" w:lineRule="auto"/>
        <w:jc w:val="center"/>
        <w:rPr>
          <w:rFonts w:ascii="Ebrima" w:hAnsi="Ebrima"/>
          <w:color w:val="000000" w:themeColor="text1"/>
          <w:sz w:val="22"/>
          <w:szCs w:val="22"/>
        </w:rPr>
      </w:pPr>
    </w:p>
    <w:p w14:paraId="5DC773C8" w14:textId="77777777" w:rsidR="00B379D2" w:rsidRPr="0048064B" w:rsidRDefault="00B379D2">
      <w:pPr>
        <w:spacing w:line="276" w:lineRule="auto"/>
        <w:jc w:val="center"/>
        <w:rPr>
          <w:rFonts w:ascii="Ebrima" w:hAnsi="Ebrima"/>
          <w:color w:val="000000" w:themeColor="text1"/>
          <w:sz w:val="22"/>
          <w:szCs w:val="22"/>
        </w:rPr>
      </w:pPr>
    </w:p>
    <w:p w14:paraId="47B19BF8" w14:textId="156E853E" w:rsidR="00B379D2" w:rsidRDefault="00B379D2">
      <w:pPr>
        <w:spacing w:line="276" w:lineRule="auto"/>
        <w:jc w:val="center"/>
        <w:rPr>
          <w:rFonts w:ascii="Ebrima" w:hAnsi="Ebrima"/>
          <w:color w:val="000000" w:themeColor="text1"/>
          <w:sz w:val="22"/>
          <w:szCs w:val="22"/>
        </w:rPr>
      </w:pPr>
    </w:p>
    <w:p w14:paraId="4BFA4E79" w14:textId="77777777" w:rsidR="00C71201" w:rsidRPr="0048064B" w:rsidRDefault="00C71201">
      <w:pPr>
        <w:spacing w:line="276" w:lineRule="auto"/>
        <w:jc w:val="center"/>
        <w:rPr>
          <w:rFonts w:ascii="Ebrima" w:hAnsi="Ebrima"/>
          <w:color w:val="000000" w:themeColor="text1"/>
          <w:sz w:val="22"/>
          <w:szCs w:val="22"/>
        </w:rPr>
      </w:pPr>
    </w:p>
    <w:p w14:paraId="03B94A8B" w14:textId="442820A2" w:rsidR="00B379D2" w:rsidRPr="0048064B" w:rsidRDefault="00C71201">
      <w:pPr>
        <w:spacing w:line="276" w:lineRule="auto"/>
        <w:jc w:val="center"/>
        <w:rPr>
          <w:rFonts w:ascii="Ebrima" w:hAnsi="Ebrima"/>
          <w:color w:val="000000" w:themeColor="text1"/>
          <w:sz w:val="22"/>
          <w:szCs w:val="22"/>
        </w:rPr>
      </w:pPr>
      <w:r w:rsidRPr="00D16EDD">
        <w:rPr>
          <w:rFonts w:ascii="Ebrima" w:hAnsi="Ebrima"/>
          <w:b/>
          <w:bCs/>
          <w:color w:val="000000" w:themeColor="text1"/>
          <w:sz w:val="22"/>
          <w:szCs w:val="22"/>
        </w:rPr>
        <w:t>LEANDRO MANENTI DE SOUZA</w:t>
      </w:r>
    </w:p>
    <w:p w14:paraId="766D7AFA" w14:textId="565020C1" w:rsidR="00B379D2" w:rsidRPr="0048064B" w:rsidRDefault="00C71201">
      <w:pPr>
        <w:spacing w:line="276" w:lineRule="auto"/>
        <w:jc w:val="center"/>
        <w:rPr>
          <w:rFonts w:ascii="Ebrima" w:hAnsi="Ebrima"/>
          <w:color w:val="000000" w:themeColor="text1"/>
          <w:sz w:val="22"/>
          <w:szCs w:val="22"/>
        </w:rPr>
      </w:pPr>
      <w:r w:rsidRPr="00D415F0">
        <w:rPr>
          <w:rFonts w:ascii="Ebrima" w:hAnsi="Ebrima"/>
          <w:b/>
          <w:bCs/>
          <w:color w:val="000000" w:themeColor="text1"/>
          <w:sz w:val="22"/>
          <w:szCs w:val="22"/>
        </w:rPr>
        <w:t>LEONARDO MANENTI DE SOUZA</w:t>
      </w:r>
    </w:p>
    <w:p w14:paraId="4700EBFE" w14:textId="29CC15D6" w:rsidR="00B379D2" w:rsidRPr="0048064B" w:rsidRDefault="00C71201">
      <w:pPr>
        <w:spacing w:line="276" w:lineRule="auto"/>
        <w:jc w:val="center"/>
        <w:rPr>
          <w:rFonts w:ascii="Ebrima" w:hAnsi="Ebrima"/>
          <w:color w:val="000000" w:themeColor="text1"/>
          <w:sz w:val="22"/>
          <w:szCs w:val="22"/>
        </w:rPr>
      </w:pPr>
      <w:bookmarkStart w:id="3" w:name="_DV_M7"/>
      <w:bookmarkEnd w:id="3"/>
      <w:r w:rsidRPr="00D415F0">
        <w:rPr>
          <w:rFonts w:ascii="Ebrima" w:hAnsi="Ebrima"/>
          <w:b/>
          <w:bCs/>
          <w:color w:val="000000" w:themeColor="text1"/>
          <w:sz w:val="22"/>
          <w:szCs w:val="22"/>
        </w:rPr>
        <w:t>THIAGO KUNTZE</w:t>
      </w:r>
    </w:p>
    <w:p w14:paraId="681BFBC7" w14:textId="55EAEC0B" w:rsidR="00784612" w:rsidRDefault="00784612">
      <w:pPr>
        <w:spacing w:line="276" w:lineRule="auto"/>
        <w:jc w:val="center"/>
        <w:rPr>
          <w:rFonts w:ascii="Ebrima" w:hAnsi="Ebrima"/>
          <w:color w:val="000000" w:themeColor="text1"/>
          <w:sz w:val="22"/>
          <w:szCs w:val="22"/>
        </w:rPr>
      </w:pPr>
      <w:r w:rsidRPr="00D415F0">
        <w:rPr>
          <w:rFonts w:ascii="Ebrima" w:hAnsi="Ebrima" w:cstheme="minorHAnsi"/>
          <w:b/>
          <w:bCs/>
          <w:color w:val="000000" w:themeColor="text1"/>
          <w:sz w:val="22"/>
          <w:szCs w:val="22"/>
        </w:rPr>
        <w:t>CONSTRUTORA E INCORPORADORA PRIDE S.A</w:t>
      </w:r>
      <w:r>
        <w:rPr>
          <w:rFonts w:ascii="Ebrima" w:hAnsi="Ebrima" w:cstheme="minorHAnsi"/>
          <w:color w:val="000000" w:themeColor="text1"/>
          <w:sz w:val="22"/>
          <w:szCs w:val="22"/>
        </w:rPr>
        <w:t>.</w:t>
      </w:r>
    </w:p>
    <w:p w14:paraId="314F27C2" w14:textId="04C1D995" w:rsidR="00784612" w:rsidRDefault="00784612">
      <w:pPr>
        <w:spacing w:line="276" w:lineRule="auto"/>
        <w:jc w:val="center"/>
        <w:rPr>
          <w:rFonts w:ascii="Ebrima" w:hAnsi="Ebrima" w:cstheme="minorHAnsi"/>
          <w:b/>
          <w:bCs/>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p>
    <w:p w14:paraId="1BC4D56A" w14:textId="6D5E02D1" w:rsidR="00D54C84" w:rsidRDefault="00D54C84">
      <w:pPr>
        <w:spacing w:line="276" w:lineRule="auto"/>
        <w:jc w:val="center"/>
        <w:rPr>
          <w:rFonts w:ascii="Ebrima" w:hAnsi="Ebrima" w:cstheme="minorHAnsi"/>
          <w:b/>
          <w:bCs/>
          <w:color w:val="000000" w:themeColor="text1"/>
          <w:sz w:val="22"/>
          <w:szCs w:val="22"/>
        </w:rPr>
      </w:pPr>
      <w:r w:rsidRPr="00155BD2">
        <w:rPr>
          <w:rFonts w:ascii="Ebrima" w:hAnsi="Ebrima" w:cstheme="minorHAnsi"/>
          <w:b/>
          <w:bCs/>
          <w:color w:val="000000" w:themeColor="text1"/>
          <w:sz w:val="22"/>
          <w:szCs w:val="22"/>
        </w:rPr>
        <w:t>PRIDE ENGENHARIA S.A.</w:t>
      </w:r>
    </w:p>
    <w:p w14:paraId="4A9EED7B" w14:textId="2F95F119" w:rsidR="00D54C84" w:rsidRDefault="00D54C84">
      <w:pPr>
        <w:spacing w:line="276" w:lineRule="auto"/>
        <w:jc w:val="center"/>
        <w:rPr>
          <w:rFonts w:ascii="Ebrima" w:hAnsi="Ebrima"/>
          <w:color w:val="000000" w:themeColor="text1"/>
          <w:sz w:val="22"/>
          <w:szCs w:val="22"/>
        </w:rPr>
      </w:pPr>
      <w:r w:rsidRPr="00155BD2">
        <w:rPr>
          <w:rFonts w:ascii="Ebrima" w:hAnsi="Ebrima" w:cstheme="minorHAnsi"/>
          <w:b/>
          <w:bCs/>
          <w:color w:val="000000" w:themeColor="text1"/>
          <w:sz w:val="22"/>
          <w:szCs w:val="22"/>
        </w:rPr>
        <w:t>PRIDE URBANISMO S.A.</w:t>
      </w:r>
    </w:p>
    <w:p w14:paraId="096A4E49" w14:textId="74B53E17" w:rsidR="00B379D2" w:rsidRPr="0048064B" w:rsidRDefault="00642EB8">
      <w:pPr>
        <w:spacing w:line="276" w:lineRule="auto"/>
        <w:jc w:val="center"/>
        <w:rPr>
          <w:rFonts w:ascii="Ebrima" w:hAnsi="Ebrima"/>
          <w:color w:val="000000" w:themeColor="text1"/>
          <w:sz w:val="22"/>
          <w:szCs w:val="22"/>
        </w:rPr>
      </w:pPr>
      <w:r>
        <w:rPr>
          <w:rFonts w:ascii="Ebrima" w:hAnsi="Ebrima"/>
          <w:color w:val="000000" w:themeColor="text1"/>
          <w:sz w:val="22"/>
          <w:szCs w:val="22"/>
        </w:rPr>
        <w:t>como Fiadores</w:t>
      </w:r>
      <w:r w:rsidR="00C71201">
        <w:rPr>
          <w:rFonts w:ascii="Ebrima" w:hAnsi="Ebrima"/>
          <w:color w:val="000000" w:themeColor="text1"/>
          <w:sz w:val="22"/>
          <w:szCs w:val="22"/>
        </w:rPr>
        <w:t>,</w:t>
      </w:r>
    </w:p>
    <w:p w14:paraId="36C2AEA4" w14:textId="65B2952E" w:rsidR="00C71201" w:rsidRDefault="00C71201">
      <w:pPr>
        <w:spacing w:line="276" w:lineRule="auto"/>
        <w:jc w:val="center"/>
        <w:rPr>
          <w:rFonts w:ascii="Ebrima" w:hAnsi="Ebrima"/>
          <w:color w:val="000000" w:themeColor="text1"/>
          <w:sz w:val="22"/>
          <w:szCs w:val="22"/>
        </w:rPr>
      </w:pPr>
    </w:p>
    <w:p w14:paraId="0F11EA1E" w14:textId="77777777" w:rsidR="00C71201" w:rsidRPr="0048064B" w:rsidRDefault="00C71201">
      <w:pPr>
        <w:spacing w:line="276" w:lineRule="auto"/>
        <w:jc w:val="center"/>
        <w:rPr>
          <w:rFonts w:ascii="Ebrima" w:hAnsi="Ebrima"/>
          <w:color w:val="000000" w:themeColor="text1"/>
          <w:sz w:val="22"/>
          <w:szCs w:val="22"/>
        </w:rPr>
      </w:pPr>
    </w:p>
    <w:p w14:paraId="10D7EF29" w14:textId="77777777" w:rsidR="00B379D2" w:rsidRPr="0048064B" w:rsidRDefault="00B379D2">
      <w:pPr>
        <w:spacing w:line="276" w:lineRule="auto"/>
        <w:jc w:val="center"/>
        <w:rPr>
          <w:rFonts w:ascii="Ebrima" w:hAnsi="Ebrima"/>
          <w:color w:val="000000" w:themeColor="text1"/>
          <w:sz w:val="22"/>
          <w:szCs w:val="22"/>
        </w:rPr>
      </w:pPr>
    </w:p>
    <w:p w14:paraId="46FEB6D6" w14:textId="77777777" w:rsidR="00B379D2" w:rsidRPr="0048064B" w:rsidRDefault="00B379D2">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23F0203A" w14:textId="4566AD49" w:rsidR="00CF758E" w:rsidRPr="0048064B" w:rsidRDefault="00CF758E">
      <w:pPr>
        <w:spacing w:line="276" w:lineRule="auto"/>
        <w:jc w:val="center"/>
        <w:rPr>
          <w:rFonts w:ascii="Ebrima" w:hAnsi="Ebrima"/>
          <w:color w:val="000000" w:themeColor="text1"/>
          <w:sz w:val="22"/>
          <w:szCs w:val="22"/>
        </w:rPr>
      </w:pPr>
    </w:p>
    <w:p w14:paraId="0F129DAB" w14:textId="58375BEC" w:rsidR="001A7224" w:rsidRPr="0048064B" w:rsidRDefault="001A7224">
      <w:pPr>
        <w:spacing w:line="276" w:lineRule="auto"/>
        <w:jc w:val="center"/>
        <w:rPr>
          <w:rFonts w:ascii="Ebrima" w:hAnsi="Ebrima"/>
          <w:color w:val="000000" w:themeColor="text1"/>
          <w:sz w:val="22"/>
          <w:szCs w:val="22"/>
        </w:rPr>
      </w:pPr>
    </w:p>
    <w:p w14:paraId="5ECE4C6B" w14:textId="77777777" w:rsidR="001A7224" w:rsidRPr="0048064B" w:rsidRDefault="001A7224">
      <w:pPr>
        <w:spacing w:line="276" w:lineRule="auto"/>
        <w:jc w:val="center"/>
        <w:rPr>
          <w:rFonts w:ascii="Ebrima" w:hAnsi="Ebrima"/>
          <w:color w:val="000000" w:themeColor="text1"/>
          <w:sz w:val="22"/>
          <w:szCs w:val="22"/>
        </w:rPr>
      </w:pPr>
    </w:p>
    <w:p w14:paraId="5AF1BB7A" w14:textId="5E55B17A" w:rsidR="00B379D2" w:rsidRPr="0048064B" w:rsidRDefault="00060420">
      <w:pPr>
        <w:spacing w:line="276" w:lineRule="auto"/>
        <w:jc w:val="center"/>
        <w:rPr>
          <w:rFonts w:ascii="Ebrima" w:hAnsi="Ebrima" w:cs="Verdan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r w:rsidR="00B379D2" w:rsidRPr="0048064B">
        <w:rPr>
          <w:rFonts w:ascii="Ebrima" w:hAnsi="Ebrima"/>
          <w:b/>
          <w:color w:val="000000" w:themeColor="text1"/>
          <w:sz w:val="22"/>
          <w:szCs w:val="22"/>
        </w:rPr>
        <w:t xml:space="preserve"> </w:t>
      </w:r>
      <w:r w:rsidR="00B379D2" w:rsidRPr="0048064B">
        <w:rPr>
          <w:rFonts w:ascii="Ebrima" w:hAnsi="Ebrima" w:cs="Verdana"/>
          <w:b/>
          <w:color w:val="000000" w:themeColor="text1"/>
          <w:sz w:val="22"/>
          <w:szCs w:val="22"/>
        </w:rPr>
        <w:t xml:space="preserve">DE </w:t>
      </w:r>
      <w:r w:rsidR="00D54C84">
        <w:rPr>
          <w:rFonts w:ascii="Ebrima" w:hAnsi="Ebrima"/>
          <w:b/>
          <w:color w:val="000000" w:themeColor="text1"/>
          <w:sz w:val="22"/>
          <w:szCs w:val="22"/>
        </w:rPr>
        <w:t>MAIO</w:t>
      </w:r>
      <w:r w:rsidR="00D54C84" w:rsidRPr="0048064B">
        <w:rPr>
          <w:rFonts w:ascii="Ebrima" w:hAnsi="Ebrima" w:cs="Verdana"/>
          <w:b/>
          <w:color w:val="000000" w:themeColor="text1"/>
          <w:sz w:val="22"/>
          <w:szCs w:val="22"/>
        </w:rPr>
        <w:t xml:space="preserve"> </w:t>
      </w:r>
      <w:r w:rsidR="00B379D2" w:rsidRPr="0048064B">
        <w:rPr>
          <w:rFonts w:ascii="Ebrima" w:hAnsi="Ebrima" w:cs="Verdana"/>
          <w:b/>
          <w:color w:val="000000" w:themeColor="text1"/>
          <w:sz w:val="22"/>
          <w:szCs w:val="22"/>
        </w:rPr>
        <w:t>DE 202</w:t>
      </w:r>
      <w:r w:rsidR="00603D3C">
        <w:rPr>
          <w:rFonts w:ascii="Ebrima" w:hAnsi="Ebrima" w:cs="Verdana"/>
          <w:b/>
          <w:color w:val="000000" w:themeColor="text1"/>
          <w:sz w:val="22"/>
          <w:szCs w:val="22"/>
        </w:rPr>
        <w:t>2</w:t>
      </w:r>
    </w:p>
    <w:p w14:paraId="2FEE52E7" w14:textId="3A668188" w:rsidR="003976E4" w:rsidRPr="0048064B" w:rsidRDefault="003976E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779D99E0" w14:textId="1D30BD14" w:rsidR="00D875A9" w:rsidRPr="0048064B" w:rsidRDefault="00D875A9">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TERMOS E DEFINIÇÕES</w:t>
      </w:r>
    </w:p>
    <w:p w14:paraId="742527B3" w14:textId="77777777" w:rsidR="00D875A9" w:rsidRPr="0048064B" w:rsidRDefault="00D875A9">
      <w:pPr>
        <w:spacing w:line="276" w:lineRule="auto"/>
        <w:rPr>
          <w:rFonts w:ascii="Ebrima" w:hAnsi="Ebrima"/>
          <w:color w:val="000000" w:themeColor="text1"/>
          <w:sz w:val="22"/>
          <w:szCs w:val="22"/>
        </w:rPr>
      </w:pPr>
    </w:p>
    <w:p w14:paraId="725D0FBD" w14:textId="077140CE" w:rsidR="006D6A22" w:rsidRPr="0048064B" w:rsidRDefault="00D875A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termos e expressões utilizados </w:t>
      </w:r>
      <w:r w:rsidR="006D6A22" w:rsidRPr="0048064B">
        <w:rPr>
          <w:rFonts w:ascii="Ebrima" w:hAnsi="Ebrima"/>
          <w:color w:val="000000" w:themeColor="text1"/>
          <w:sz w:val="22"/>
          <w:szCs w:val="22"/>
        </w:rPr>
        <w:t>nesta Escritura</w:t>
      </w:r>
      <w:r w:rsidRPr="0048064B">
        <w:rPr>
          <w:rFonts w:ascii="Ebrima" w:hAnsi="Ebrima"/>
          <w:color w:val="000000" w:themeColor="text1"/>
          <w:sz w:val="22"/>
          <w:szCs w:val="22"/>
        </w:rPr>
        <w:t xml:space="preserve"> </w:t>
      </w:r>
      <w:r w:rsidR="00050391">
        <w:rPr>
          <w:rFonts w:ascii="Ebrima" w:hAnsi="Ebrima"/>
          <w:color w:val="000000" w:themeColor="text1"/>
          <w:sz w:val="22"/>
          <w:szCs w:val="22"/>
        </w:rPr>
        <w:t>de</w:t>
      </w:r>
      <w:r w:rsidR="002F07E6">
        <w:rPr>
          <w:rFonts w:ascii="Ebrima" w:hAnsi="Ebrima"/>
          <w:color w:val="000000" w:themeColor="text1"/>
          <w:sz w:val="22"/>
          <w:szCs w:val="22"/>
        </w:rPr>
        <w:t xml:space="preserve"> Emissão de</w:t>
      </w:r>
      <w:r w:rsidR="00050391">
        <w:rPr>
          <w:rFonts w:ascii="Ebrima" w:hAnsi="Ebrima"/>
          <w:color w:val="000000" w:themeColor="text1"/>
          <w:sz w:val="22"/>
          <w:szCs w:val="22"/>
        </w:rPr>
        <w:t xml:space="preserve"> Debêntures </w:t>
      </w:r>
      <w:r w:rsidRPr="0048064B">
        <w:rPr>
          <w:rFonts w:ascii="Ebrima" w:hAnsi="Ebrima"/>
          <w:color w:val="000000" w:themeColor="text1"/>
          <w:sz w:val="22"/>
          <w:szCs w:val="22"/>
        </w:rPr>
        <w:t>e grafados em letras maiúsculas têm os respectivos significados atribuídos abaixo</w:t>
      </w:r>
      <w:r w:rsidR="001A7224" w:rsidRPr="0048064B">
        <w:rPr>
          <w:rFonts w:ascii="Ebrima" w:hAnsi="Ebrima"/>
          <w:color w:val="000000" w:themeColor="text1"/>
          <w:sz w:val="22"/>
          <w:szCs w:val="22"/>
        </w:rPr>
        <w:t xml:space="preserve">, </w:t>
      </w:r>
      <w:r w:rsidR="001A7224"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4CFBE252" w14:textId="77777777" w:rsidR="006C710A" w:rsidRPr="0048064B" w:rsidRDefault="006C710A">
      <w:pPr>
        <w:spacing w:line="276" w:lineRule="auto"/>
        <w:jc w:val="both"/>
        <w:rPr>
          <w:rFonts w:ascii="Ebrima" w:hAnsi="Ebrima"/>
          <w:color w:val="000000" w:themeColor="text1"/>
          <w:sz w:val="22"/>
          <w:szCs w:val="22"/>
        </w:rPr>
      </w:pPr>
    </w:p>
    <w:tbl>
      <w:tblPr>
        <w:tblStyle w:val="Tabelacomgrade"/>
        <w:tblW w:w="9742" w:type="dxa"/>
        <w:jc w:val="center"/>
        <w:tblLook w:val="04A0" w:firstRow="1" w:lastRow="0" w:firstColumn="1" w:lastColumn="0" w:noHBand="0" w:noVBand="1"/>
      </w:tblPr>
      <w:tblGrid>
        <w:gridCol w:w="3539"/>
        <w:gridCol w:w="6203"/>
      </w:tblGrid>
      <w:tr w:rsidR="00FE10C5" w:rsidRPr="00C717F9" w14:paraId="6B04687C" w14:textId="77777777" w:rsidTr="009A351D">
        <w:trPr>
          <w:jc w:val="center"/>
        </w:trPr>
        <w:tc>
          <w:tcPr>
            <w:tcW w:w="3539" w:type="dxa"/>
          </w:tcPr>
          <w:p w14:paraId="3CF7BA02" w14:textId="7CCEA484" w:rsidR="00FE10C5" w:rsidRPr="00C717F9" w:rsidRDefault="00FE10C5">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Acionistas</w:t>
            </w:r>
            <w:r>
              <w:rPr>
                <w:rFonts w:ascii="Ebrima" w:hAnsi="Ebrima" w:cs="Tahoma"/>
                <w:color w:val="000000" w:themeColor="text1"/>
                <w:sz w:val="22"/>
                <w:szCs w:val="22"/>
              </w:rPr>
              <w:t>”:</w:t>
            </w:r>
          </w:p>
        </w:tc>
        <w:tc>
          <w:tcPr>
            <w:tcW w:w="6203" w:type="dxa"/>
          </w:tcPr>
          <w:p w14:paraId="55A4D998" w14:textId="5647E777" w:rsidR="00FE10C5" w:rsidRDefault="00FE10C5">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 xml:space="preserve">Significa </w:t>
            </w:r>
            <w:r w:rsidR="00F516FB">
              <w:rPr>
                <w:rFonts w:ascii="Ebrima" w:hAnsi="Ebrima" w:cs="Tahoma"/>
                <w:color w:val="000000" w:themeColor="text1"/>
                <w:sz w:val="22"/>
                <w:szCs w:val="22"/>
              </w:rPr>
              <w:t>a</w:t>
            </w:r>
            <w:r w:rsidR="00816563">
              <w:rPr>
                <w:rFonts w:ascii="Ebrima" w:hAnsi="Ebrima" w:cs="Tahoma"/>
                <w:color w:val="000000" w:themeColor="text1"/>
                <w:sz w:val="22"/>
                <w:szCs w:val="22"/>
              </w:rPr>
              <w:t xml:space="preserve"> </w:t>
            </w:r>
            <w:r w:rsidR="00816563" w:rsidRPr="00231A3B">
              <w:rPr>
                <w:rFonts w:ascii="Ebrima" w:hAnsi="Ebrima" w:cs="Tahoma"/>
                <w:b/>
                <w:bCs/>
                <w:color w:val="000000" w:themeColor="text1"/>
                <w:sz w:val="22"/>
                <w:szCs w:val="22"/>
              </w:rPr>
              <w:t>(i)</w:t>
            </w:r>
            <w:r w:rsidR="00816563">
              <w:rPr>
                <w:rFonts w:ascii="Ebrima" w:hAnsi="Ebrima" w:cs="Tahoma"/>
                <w:color w:val="000000" w:themeColor="text1"/>
                <w:sz w:val="22"/>
                <w:szCs w:val="22"/>
              </w:rPr>
              <w:t xml:space="preserve"> </w:t>
            </w:r>
            <w:r w:rsidR="00F516FB">
              <w:rPr>
                <w:rFonts w:ascii="Ebrima" w:hAnsi="Ebrima" w:cs="Tahoma"/>
                <w:color w:val="000000" w:themeColor="text1"/>
                <w:sz w:val="22"/>
                <w:szCs w:val="22"/>
              </w:rPr>
              <w:t>EIRELI</w:t>
            </w:r>
            <w:r w:rsidR="00816563">
              <w:rPr>
                <w:rFonts w:ascii="Ebrima" w:hAnsi="Ebrima" w:cs="Tahoma"/>
                <w:color w:val="000000" w:themeColor="text1"/>
                <w:sz w:val="22"/>
                <w:szCs w:val="22"/>
              </w:rPr>
              <w:t xml:space="preserve"> Leandro; </w:t>
            </w:r>
            <w:r w:rsidR="00816563" w:rsidRPr="00231A3B">
              <w:rPr>
                <w:rFonts w:ascii="Ebrima" w:hAnsi="Ebrima" w:cs="Tahoma"/>
                <w:b/>
                <w:bCs/>
                <w:color w:val="000000" w:themeColor="text1"/>
                <w:sz w:val="22"/>
                <w:szCs w:val="22"/>
              </w:rPr>
              <w:t>(</w:t>
            </w:r>
            <w:proofErr w:type="spellStart"/>
            <w:r w:rsidR="00816563" w:rsidRPr="00231A3B">
              <w:rPr>
                <w:rFonts w:ascii="Ebrima" w:hAnsi="Ebrima" w:cs="Tahoma"/>
                <w:b/>
                <w:bCs/>
                <w:color w:val="000000" w:themeColor="text1"/>
                <w:sz w:val="22"/>
                <w:szCs w:val="22"/>
              </w:rPr>
              <w:t>ii</w:t>
            </w:r>
            <w:proofErr w:type="spellEnd"/>
            <w:r w:rsidR="00816563" w:rsidRPr="00231A3B">
              <w:rPr>
                <w:rFonts w:ascii="Ebrima" w:hAnsi="Ebrima" w:cs="Tahoma"/>
                <w:b/>
                <w:bCs/>
                <w:color w:val="000000" w:themeColor="text1"/>
                <w:sz w:val="22"/>
                <w:szCs w:val="22"/>
              </w:rPr>
              <w:t>)</w:t>
            </w:r>
            <w:r w:rsidR="00816563">
              <w:rPr>
                <w:rFonts w:ascii="Ebrima" w:hAnsi="Ebrima" w:cs="Tahoma"/>
                <w:color w:val="000000" w:themeColor="text1"/>
                <w:sz w:val="22"/>
                <w:szCs w:val="22"/>
              </w:rPr>
              <w:t xml:space="preserve"> </w:t>
            </w:r>
            <w:r w:rsidR="00F516FB">
              <w:rPr>
                <w:rFonts w:ascii="Ebrima" w:hAnsi="Ebrima" w:cs="Tahoma"/>
                <w:color w:val="000000" w:themeColor="text1"/>
                <w:sz w:val="22"/>
                <w:szCs w:val="22"/>
              </w:rPr>
              <w:t>EIRELI</w:t>
            </w:r>
            <w:r w:rsidR="00816563">
              <w:rPr>
                <w:rFonts w:ascii="Ebrima" w:hAnsi="Ebrima" w:cs="Tahoma"/>
                <w:color w:val="000000" w:themeColor="text1"/>
                <w:sz w:val="22"/>
                <w:szCs w:val="22"/>
              </w:rPr>
              <w:t xml:space="preserve"> Leonardo; </w:t>
            </w:r>
            <w:r w:rsidR="00816563" w:rsidRPr="00231A3B">
              <w:rPr>
                <w:rFonts w:ascii="Ebrima" w:hAnsi="Ebrima" w:cs="Tahoma"/>
                <w:b/>
                <w:bCs/>
                <w:color w:val="000000" w:themeColor="text1"/>
                <w:sz w:val="22"/>
                <w:szCs w:val="22"/>
              </w:rPr>
              <w:t>(</w:t>
            </w:r>
            <w:proofErr w:type="spellStart"/>
            <w:r w:rsidR="00816563" w:rsidRPr="00231A3B">
              <w:rPr>
                <w:rFonts w:ascii="Ebrima" w:hAnsi="Ebrima" w:cs="Tahoma"/>
                <w:b/>
                <w:bCs/>
                <w:color w:val="000000" w:themeColor="text1"/>
                <w:sz w:val="22"/>
                <w:szCs w:val="22"/>
              </w:rPr>
              <w:t>iii</w:t>
            </w:r>
            <w:proofErr w:type="spellEnd"/>
            <w:r w:rsidR="00816563" w:rsidRPr="00231A3B">
              <w:rPr>
                <w:rFonts w:ascii="Ebrima" w:hAnsi="Ebrima" w:cs="Tahoma"/>
                <w:b/>
                <w:bCs/>
                <w:color w:val="000000" w:themeColor="text1"/>
                <w:sz w:val="22"/>
                <w:szCs w:val="22"/>
              </w:rPr>
              <w:t>)</w:t>
            </w:r>
            <w:r w:rsidR="00816563">
              <w:rPr>
                <w:rFonts w:ascii="Ebrima" w:hAnsi="Ebrima" w:cs="Tahoma"/>
                <w:color w:val="000000" w:themeColor="text1"/>
                <w:sz w:val="22"/>
                <w:szCs w:val="22"/>
              </w:rPr>
              <w:t xml:space="preserve"> </w:t>
            </w:r>
            <w:r w:rsidR="00F516FB">
              <w:rPr>
                <w:rFonts w:ascii="Ebrima" w:hAnsi="Ebrima" w:cs="Tahoma"/>
                <w:color w:val="000000" w:themeColor="text1"/>
                <w:sz w:val="22"/>
                <w:szCs w:val="22"/>
              </w:rPr>
              <w:t>EIRELI</w:t>
            </w:r>
            <w:r w:rsidR="00816563">
              <w:rPr>
                <w:rFonts w:ascii="Ebrima" w:hAnsi="Ebrima" w:cs="Tahoma"/>
                <w:color w:val="000000" w:themeColor="text1"/>
                <w:sz w:val="22"/>
                <w:szCs w:val="22"/>
              </w:rPr>
              <w:t xml:space="preserve"> Thiago; </w:t>
            </w:r>
            <w:r>
              <w:rPr>
                <w:rFonts w:ascii="Ebrima" w:hAnsi="Ebrima" w:cs="Tahoma"/>
                <w:color w:val="000000" w:themeColor="text1"/>
                <w:sz w:val="22"/>
                <w:szCs w:val="22"/>
              </w:rPr>
              <w:t xml:space="preserve">e </w:t>
            </w:r>
            <w:r w:rsidR="00816563" w:rsidRPr="00231A3B">
              <w:rPr>
                <w:rFonts w:ascii="Ebrima" w:hAnsi="Ebrima" w:cs="Tahoma"/>
                <w:b/>
                <w:bCs/>
                <w:color w:val="000000" w:themeColor="text1"/>
                <w:sz w:val="22"/>
                <w:szCs w:val="22"/>
              </w:rPr>
              <w:t>(</w:t>
            </w:r>
            <w:proofErr w:type="spellStart"/>
            <w:r w:rsidR="00816563" w:rsidRPr="00231A3B">
              <w:rPr>
                <w:rFonts w:ascii="Ebrima" w:hAnsi="Ebrima" w:cs="Tahoma"/>
                <w:b/>
                <w:bCs/>
                <w:color w:val="000000" w:themeColor="text1"/>
                <w:sz w:val="22"/>
                <w:szCs w:val="22"/>
              </w:rPr>
              <w:t>iv</w:t>
            </w:r>
            <w:proofErr w:type="spellEnd"/>
            <w:r w:rsidR="00816563" w:rsidRPr="00231A3B">
              <w:rPr>
                <w:rFonts w:ascii="Ebrima" w:hAnsi="Ebrima" w:cs="Tahoma"/>
                <w:b/>
                <w:bCs/>
                <w:color w:val="000000" w:themeColor="text1"/>
                <w:sz w:val="22"/>
                <w:szCs w:val="22"/>
              </w:rPr>
              <w:t>)</w:t>
            </w:r>
            <w:r w:rsidR="00816563">
              <w:rPr>
                <w:rFonts w:ascii="Ebrima" w:hAnsi="Ebrima" w:cs="Tahoma"/>
                <w:color w:val="000000" w:themeColor="text1"/>
                <w:sz w:val="22"/>
                <w:szCs w:val="22"/>
              </w:rPr>
              <w:t xml:space="preserve"> </w:t>
            </w:r>
            <w:r>
              <w:rPr>
                <w:rFonts w:ascii="Ebrima" w:hAnsi="Ebrima" w:cs="Tahoma"/>
                <w:color w:val="000000" w:themeColor="text1"/>
                <w:sz w:val="22"/>
                <w:szCs w:val="22"/>
              </w:rPr>
              <w:t>a Emitente, quando mencionad</w:t>
            </w:r>
            <w:r w:rsidR="00816563">
              <w:rPr>
                <w:rFonts w:ascii="Ebrima" w:hAnsi="Ebrima" w:cs="Tahoma"/>
                <w:color w:val="000000" w:themeColor="text1"/>
                <w:sz w:val="22"/>
                <w:szCs w:val="22"/>
              </w:rPr>
              <w:t>o</w:t>
            </w:r>
            <w:r>
              <w:rPr>
                <w:rFonts w:ascii="Ebrima" w:hAnsi="Ebrima" w:cs="Tahoma"/>
                <w:color w:val="000000" w:themeColor="text1"/>
                <w:sz w:val="22"/>
                <w:szCs w:val="22"/>
              </w:rPr>
              <w:t>s em conjunto.</w:t>
            </w:r>
          </w:p>
          <w:p w14:paraId="06A7B62C" w14:textId="35FA1282" w:rsidR="00FE10C5" w:rsidRPr="004B3BE5" w:rsidRDefault="00FE10C5">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93841D5" w14:textId="77777777" w:rsidTr="009A351D">
        <w:trPr>
          <w:jc w:val="center"/>
        </w:trPr>
        <w:tc>
          <w:tcPr>
            <w:tcW w:w="3539" w:type="dxa"/>
          </w:tcPr>
          <w:p w14:paraId="0CC6AFFA" w14:textId="41ABB498" w:rsidR="00853D23" w:rsidRPr="0048064B" w:rsidRDefault="00853D23">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Ações</w:t>
            </w:r>
            <w:r w:rsidRPr="00C717F9">
              <w:rPr>
                <w:rFonts w:ascii="Ebrima" w:hAnsi="Ebrima" w:cs="Tahoma"/>
                <w:color w:val="000000" w:themeColor="text1"/>
                <w:sz w:val="22"/>
                <w:szCs w:val="22"/>
              </w:rPr>
              <w:t>”:</w:t>
            </w:r>
          </w:p>
        </w:tc>
        <w:tc>
          <w:tcPr>
            <w:tcW w:w="6203" w:type="dxa"/>
          </w:tcPr>
          <w:p w14:paraId="6C8639B7" w14:textId="2F066388"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B3BE5">
              <w:rPr>
                <w:rFonts w:ascii="Ebrima" w:hAnsi="Ebrima" w:cs="Tahoma"/>
                <w:color w:val="000000" w:themeColor="text1"/>
                <w:sz w:val="22"/>
                <w:szCs w:val="22"/>
              </w:rPr>
              <w:t>A totalidade das ações</w:t>
            </w:r>
            <w:r w:rsidRPr="0048064B">
              <w:rPr>
                <w:rFonts w:ascii="Ebrima" w:hAnsi="Ebrima" w:cs="Tahoma"/>
                <w:color w:val="000000" w:themeColor="text1"/>
                <w:sz w:val="22"/>
                <w:szCs w:val="22"/>
              </w:rPr>
              <w:t xml:space="preserve"> do capital social da </w:t>
            </w:r>
            <w:r w:rsidR="009306E4">
              <w:rPr>
                <w:rFonts w:ascii="Ebrima" w:hAnsi="Ebrima" w:cs="Tahoma"/>
                <w:color w:val="000000" w:themeColor="text1"/>
                <w:sz w:val="22"/>
                <w:szCs w:val="22"/>
              </w:rPr>
              <w:t>Pride</w:t>
            </w:r>
            <w:r w:rsidR="009B54A4">
              <w:rPr>
                <w:rFonts w:ascii="Ebrima" w:hAnsi="Ebrima" w:cs="Tahoma"/>
                <w:color w:val="000000" w:themeColor="text1"/>
                <w:sz w:val="22"/>
                <w:szCs w:val="22"/>
              </w:rPr>
              <w:t xml:space="preserve"> detidas </w:t>
            </w:r>
            <w:r w:rsidR="00FE10C5">
              <w:rPr>
                <w:rFonts w:ascii="Ebrima" w:hAnsi="Ebrima" w:cs="Tahoma"/>
                <w:color w:val="000000" w:themeColor="text1"/>
                <w:sz w:val="22"/>
                <w:szCs w:val="22"/>
              </w:rPr>
              <w:t>pelos Acionistas</w:t>
            </w:r>
            <w:r w:rsidRPr="0048064B">
              <w:rPr>
                <w:rFonts w:ascii="Ebrima" w:hAnsi="Ebrima" w:cs="Tahoma"/>
                <w:color w:val="000000" w:themeColor="text1"/>
                <w:sz w:val="22"/>
                <w:szCs w:val="22"/>
              </w:rPr>
              <w:t xml:space="preserve">, </w:t>
            </w:r>
            <w:r w:rsidRPr="008843FD">
              <w:rPr>
                <w:rFonts w:ascii="Ebrima" w:hAnsi="Ebrima" w:cs="Tahoma"/>
                <w:color w:val="000000" w:themeColor="text1"/>
                <w:sz w:val="22"/>
                <w:szCs w:val="22"/>
              </w:rPr>
              <w:t>totalmente subscritas e integralizadas, livres e desembaraçadas de ônus e gravames de qualquer natureza</w:t>
            </w:r>
            <w:r w:rsidR="00F10E3A">
              <w:rPr>
                <w:rFonts w:ascii="Ebrima" w:hAnsi="Ebrima" w:cs="Tahoma"/>
                <w:color w:val="000000" w:themeColor="text1"/>
                <w:sz w:val="22"/>
                <w:szCs w:val="22"/>
              </w:rPr>
              <w:t xml:space="preserve">, correspondentes a </w:t>
            </w:r>
            <w:r w:rsidR="00814FE4">
              <w:rPr>
                <w:rFonts w:ascii="Ebrima" w:hAnsi="Ebrima" w:cs="Tahoma"/>
                <w:color w:val="000000" w:themeColor="text1"/>
                <w:sz w:val="22"/>
                <w:szCs w:val="22"/>
              </w:rPr>
              <w:t>100</w:t>
            </w:r>
            <w:r w:rsidR="00F10E3A">
              <w:rPr>
                <w:rFonts w:ascii="Ebrima" w:hAnsi="Ebrima" w:cs="Tahoma"/>
                <w:color w:val="000000" w:themeColor="text1"/>
                <w:sz w:val="22"/>
                <w:szCs w:val="22"/>
              </w:rPr>
              <w:t>% (</w:t>
            </w:r>
            <w:r w:rsidR="00814FE4">
              <w:rPr>
                <w:rFonts w:ascii="Ebrima" w:hAnsi="Ebrima" w:cs="Tahoma"/>
                <w:color w:val="000000" w:themeColor="text1"/>
                <w:sz w:val="22"/>
                <w:szCs w:val="22"/>
              </w:rPr>
              <w:t xml:space="preserve">cem </w:t>
            </w:r>
            <w:r w:rsidR="00F10E3A">
              <w:rPr>
                <w:rFonts w:ascii="Ebrima" w:hAnsi="Ebrima" w:cs="Tahoma"/>
                <w:color w:val="000000" w:themeColor="text1"/>
                <w:sz w:val="22"/>
                <w:szCs w:val="22"/>
              </w:rPr>
              <w:t xml:space="preserve">por cento) do capital social da </w:t>
            </w:r>
            <w:r w:rsidR="009306E4">
              <w:rPr>
                <w:rFonts w:ascii="Ebrima" w:hAnsi="Ebrima" w:cs="Tahoma"/>
                <w:color w:val="000000" w:themeColor="text1"/>
                <w:sz w:val="22"/>
                <w:szCs w:val="22"/>
              </w:rPr>
              <w:t>Pride</w:t>
            </w:r>
            <w:r w:rsidRPr="0048064B">
              <w:rPr>
                <w:rFonts w:ascii="Ebrima" w:hAnsi="Ebrima" w:cs="Tahoma"/>
                <w:color w:val="000000" w:themeColor="text1"/>
                <w:sz w:val="22"/>
                <w:szCs w:val="22"/>
              </w:rPr>
              <w:t>.</w:t>
            </w:r>
          </w:p>
          <w:p w14:paraId="3D59CDC8" w14:textId="25001F96" w:rsidR="00853D23" w:rsidRPr="00C717F9"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038B3" w:rsidRPr="00C717F9" w14:paraId="41A39315" w14:textId="77777777" w:rsidTr="009A351D">
        <w:trPr>
          <w:jc w:val="center"/>
        </w:trPr>
        <w:tc>
          <w:tcPr>
            <w:tcW w:w="3539" w:type="dxa"/>
          </w:tcPr>
          <w:p w14:paraId="6E9E83EB" w14:textId="2FC8C001" w:rsidR="00C038B3" w:rsidRPr="00C717F9" w:rsidRDefault="00C038B3">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w:t>
            </w:r>
            <w:r w:rsidRPr="00231A3B">
              <w:rPr>
                <w:rFonts w:ascii="Ebrima" w:hAnsi="Ebrima" w:cs="Tahoma"/>
                <w:color w:val="000000" w:themeColor="text1"/>
                <w:sz w:val="22"/>
                <w:szCs w:val="22"/>
                <w:u w:val="single"/>
              </w:rPr>
              <w:t>AGE Construtora</w:t>
            </w:r>
            <w:r>
              <w:rPr>
                <w:rFonts w:ascii="Ebrima" w:hAnsi="Ebrima" w:cs="Tahoma"/>
                <w:color w:val="000000" w:themeColor="text1"/>
                <w:sz w:val="22"/>
                <w:szCs w:val="22"/>
              </w:rPr>
              <w:t>”</w:t>
            </w:r>
          </w:p>
        </w:tc>
        <w:tc>
          <w:tcPr>
            <w:tcW w:w="6203" w:type="dxa"/>
          </w:tcPr>
          <w:p w14:paraId="4A9FDFD2" w14:textId="79325741" w:rsidR="00C038B3" w:rsidRDefault="00C038B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Assembleia Geral Extraordinária d</w:t>
            </w:r>
            <w:r>
              <w:rPr>
                <w:rFonts w:ascii="Ebrima" w:hAnsi="Ebrima"/>
                <w:color w:val="000000" w:themeColor="text1"/>
                <w:sz w:val="22"/>
                <w:szCs w:val="22"/>
              </w:rPr>
              <w:t>os</w:t>
            </w:r>
            <w:r w:rsidRPr="0048064B">
              <w:rPr>
                <w:rFonts w:ascii="Ebrima" w:hAnsi="Ebrima"/>
                <w:color w:val="000000" w:themeColor="text1"/>
                <w:sz w:val="22"/>
                <w:szCs w:val="22"/>
              </w:rPr>
              <w:t xml:space="preserve"> </w:t>
            </w:r>
            <w:r w:rsidR="00E55709">
              <w:rPr>
                <w:rFonts w:ascii="Ebrima" w:hAnsi="Ebrima"/>
                <w:color w:val="000000" w:themeColor="text1"/>
                <w:sz w:val="22"/>
                <w:szCs w:val="22"/>
              </w:rPr>
              <w:t>a</w:t>
            </w:r>
            <w:r w:rsidRPr="0048064B">
              <w:rPr>
                <w:rFonts w:ascii="Ebrima" w:hAnsi="Ebrima"/>
                <w:color w:val="000000" w:themeColor="text1"/>
                <w:sz w:val="22"/>
                <w:szCs w:val="22"/>
              </w:rPr>
              <w:t>cionista</w:t>
            </w:r>
            <w:r>
              <w:rPr>
                <w:rFonts w:ascii="Ebrima" w:hAnsi="Ebrima"/>
                <w:color w:val="000000" w:themeColor="text1"/>
                <w:sz w:val="22"/>
                <w:szCs w:val="22"/>
              </w:rPr>
              <w:t>s</w:t>
            </w:r>
            <w:r w:rsidRPr="0048064B">
              <w:rPr>
                <w:rFonts w:ascii="Ebrima" w:hAnsi="Ebrima"/>
                <w:color w:val="000000" w:themeColor="text1"/>
                <w:sz w:val="22"/>
                <w:szCs w:val="22"/>
              </w:rPr>
              <w:t xml:space="preserve"> da</w:t>
            </w:r>
            <w:r>
              <w:rPr>
                <w:rFonts w:ascii="Ebrima" w:hAnsi="Ebrima"/>
                <w:color w:val="000000" w:themeColor="text1"/>
                <w:sz w:val="22"/>
                <w:szCs w:val="22"/>
              </w:rPr>
              <w:t xml:space="preserve"> Construtora</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D54C84">
              <w:rPr>
                <w:rFonts w:ascii="Ebrima" w:hAnsi="Ebrima"/>
                <w:color w:val="000000" w:themeColor="text1"/>
                <w:sz w:val="22"/>
                <w:szCs w:val="22"/>
              </w:rPr>
              <w:t>maio</w:t>
            </w:r>
            <w:r w:rsidR="00D54C84" w:rsidRPr="0048064B">
              <w:rPr>
                <w:rFonts w:ascii="Ebrima" w:hAnsi="Ebrima"/>
                <w:color w:val="000000" w:themeColor="text1"/>
                <w:sz w:val="22"/>
                <w:szCs w:val="22"/>
              </w:rPr>
              <w:t xml:space="preserve"> </w:t>
            </w:r>
            <w:r w:rsidRPr="0048064B">
              <w:rPr>
                <w:rFonts w:ascii="Ebrima" w:hAnsi="Ebrima"/>
                <w:color w:val="000000" w:themeColor="text1"/>
                <w:sz w:val="22"/>
                <w:szCs w:val="22"/>
              </w:rPr>
              <w:t>de 202</w:t>
            </w:r>
            <w:r>
              <w:rPr>
                <w:rFonts w:ascii="Ebrima" w:hAnsi="Ebrima"/>
                <w:color w:val="000000" w:themeColor="text1"/>
                <w:sz w:val="22"/>
                <w:szCs w:val="22"/>
              </w:rPr>
              <w:t>2, para aprovar a outorga das Garantias.</w:t>
            </w:r>
          </w:p>
          <w:p w14:paraId="5237CC40" w14:textId="368FEDBB" w:rsidR="00C038B3" w:rsidRPr="004B3BE5" w:rsidRDefault="00C038B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F8DCAFF" w14:textId="77777777" w:rsidTr="009A351D">
        <w:trPr>
          <w:jc w:val="center"/>
        </w:trPr>
        <w:tc>
          <w:tcPr>
            <w:tcW w:w="3539" w:type="dxa"/>
          </w:tcPr>
          <w:p w14:paraId="2E64E266"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6F4E236A" w14:textId="0E57FA70" w:rsidR="00853D23" w:rsidRPr="0048064B" w:rsidRDefault="00853D2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4" w:name="_Hlk32822114"/>
            <w:bookmarkStart w:id="5"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00E55709">
              <w:rPr>
                <w:rFonts w:ascii="Ebrima" w:hAnsi="Ebrima"/>
                <w:color w:val="000000" w:themeColor="text1"/>
                <w:sz w:val="22"/>
                <w:szCs w:val="22"/>
              </w:rPr>
              <w:t>a</w:t>
            </w:r>
            <w:r w:rsidR="00E55709" w:rsidRPr="0048064B">
              <w:rPr>
                <w:rFonts w:ascii="Ebrima" w:hAnsi="Ebrima"/>
                <w:color w:val="000000" w:themeColor="text1"/>
                <w:sz w:val="22"/>
                <w:szCs w:val="22"/>
              </w:rPr>
              <w:t xml:space="preserve">cionistas </w:t>
            </w:r>
            <w:r w:rsidRPr="0048064B">
              <w:rPr>
                <w:rFonts w:ascii="Ebrima" w:hAnsi="Ebrima"/>
                <w:color w:val="000000" w:themeColor="text1"/>
                <w:sz w:val="22"/>
                <w:szCs w:val="22"/>
              </w:rPr>
              <w:t>da Emitente,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D54C84">
              <w:rPr>
                <w:rFonts w:ascii="Ebrima" w:hAnsi="Ebrima"/>
                <w:color w:val="000000" w:themeColor="text1"/>
                <w:sz w:val="22"/>
                <w:szCs w:val="22"/>
              </w:rPr>
              <w:t>maio</w:t>
            </w:r>
            <w:r w:rsidR="00D54C84" w:rsidRPr="0048064B">
              <w:rPr>
                <w:rFonts w:ascii="Ebrima" w:hAnsi="Ebrima"/>
                <w:color w:val="000000" w:themeColor="text1"/>
                <w:sz w:val="22"/>
                <w:szCs w:val="22"/>
              </w:rPr>
              <w:t xml:space="preserve"> </w:t>
            </w:r>
            <w:r w:rsidRPr="0048064B">
              <w:rPr>
                <w:rFonts w:ascii="Ebrima" w:hAnsi="Ebrima"/>
                <w:color w:val="000000" w:themeColor="text1"/>
                <w:sz w:val="22"/>
                <w:szCs w:val="22"/>
              </w:rPr>
              <w:t>de 202</w:t>
            </w:r>
            <w:r w:rsidR="00603D3C">
              <w:rPr>
                <w:rFonts w:ascii="Ebrima" w:hAnsi="Ebrima"/>
                <w:color w:val="000000" w:themeColor="text1"/>
                <w:sz w:val="22"/>
                <w:szCs w:val="22"/>
              </w:rPr>
              <w:t>2</w:t>
            </w:r>
            <w:r w:rsidR="00381D6B">
              <w:rPr>
                <w:rFonts w:ascii="Ebrima" w:hAnsi="Ebrima"/>
                <w:color w:val="000000" w:themeColor="text1"/>
                <w:sz w:val="22"/>
                <w:szCs w:val="22"/>
              </w:rPr>
              <w:t>, para aprovar a emissão da</w:t>
            </w:r>
            <w:r w:rsidR="003F4822">
              <w:rPr>
                <w:rFonts w:ascii="Ebrima" w:hAnsi="Ebrima"/>
                <w:color w:val="000000" w:themeColor="text1"/>
                <w:sz w:val="22"/>
                <w:szCs w:val="22"/>
              </w:rPr>
              <w:t>s</w:t>
            </w:r>
            <w:r w:rsidR="00381D6B">
              <w:rPr>
                <w:rFonts w:ascii="Ebrima" w:hAnsi="Ebrima"/>
                <w:color w:val="000000" w:themeColor="text1"/>
                <w:sz w:val="22"/>
                <w:szCs w:val="22"/>
              </w:rPr>
              <w:t xml:space="preserve"> Debênture</w:t>
            </w:r>
            <w:r w:rsidR="003F4822">
              <w:rPr>
                <w:rFonts w:ascii="Ebrima" w:hAnsi="Ebrima"/>
                <w:color w:val="000000" w:themeColor="text1"/>
                <w:sz w:val="22"/>
                <w:szCs w:val="22"/>
              </w:rPr>
              <w:t>s</w:t>
            </w:r>
            <w:r w:rsidRPr="00C717F9">
              <w:rPr>
                <w:rFonts w:ascii="Ebrima" w:hAnsi="Ebrima"/>
                <w:color w:val="000000" w:themeColor="text1"/>
                <w:sz w:val="22"/>
                <w:szCs w:val="22"/>
              </w:rPr>
              <w:t>.</w:t>
            </w:r>
          </w:p>
          <w:bookmarkEnd w:id="4"/>
          <w:bookmarkEnd w:id="5"/>
          <w:p w14:paraId="23B19AD6"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5620C9" w:rsidRPr="00C717F9" w14:paraId="3BEC0367" w14:textId="77777777" w:rsidTr="009A351D">
        <w:trPr>
          <w:jc w:val="center"/>
        </w:trPr>
        <w:tc>
          <w:tcPr>
            <w:tcW w:w="3539" w:type="dxa"/>
          </w:tcPr>
          <w:p w14:paraId="501FFAEE" w14:textId="7D6DB90D" w:rsidR="005620C9" w:rsidRPr="0048064B" w:rsidRDefault="005620C9">
            <w:pPr>
              <w:autoSpaceDE w:val="0"/>
              <w:autoSpaceDN w:val="0"/>
              <w:adjustRightInd w:val="0"/>
              <w:spacing w:line="276" w:lineRule="auto"/>
              <w:ind w:right="18"/>
              <w:rPr>
                <w:rFonts w:ascii="Ebrima" w:hAnsi="Ebrima" w:cs="Tahoma"/>
                <w:color w:val="000000" w:themeColor="text1"/>
                <w:sz w:val="22"/>
                <w:szCs w:val="22"/>
              </w:rPr>
            </w:pPr>
            <w:r w:rsidRPr="00786C31">
              <w:rPr>
                <w:rFonts w:ascii="Ebrima" w:hAnsi="Ebrima" w:cs="Tahoma"/>
                <w:color w:val="000000" w:themeColor="text1"/>
                <w:sz w:val="22"/>
                <w:szCs w:val="22"/>
              </w:rPr>
              <w:t>“</w:t>
            </w:r>
            <w:r w:rsidRPr="00D415F0">
              <w:rPr>
                <w:rFonts w:ascii="Ebrima" w:hAnsi="Ebrima" w:cs="Tahoma"/>
                <w:color w:val="000000" w:themeColor="text1"/>
                <w:sz w:val="22"/>
                <w:szCs w:val="22"/>
                <w:u w:val="single"/>
              </w:rPr>
              <w:t>AGE Pride</w:t>
            </w:r>
            <w:r w:rsidRPr="00786C31">
              <w:rPr>
                <w:rFonts w:ascii="Ebrima" w:hAnsi="Ebrima" w:cs="Tahoma"/>
                <w:color w:val="000000" w:themeColor="text1"/>
                <w:sz w:val="22"/>
                <w:szCs w:val="22"/>
              </w:rPr>
              <w:t>”:</w:t>
            </w:r>
          </w:p>
        </w:tc>
        <w:tc>
          <w:tcPr>
            <w:tcW w:w="6203" w:type="dxa"/>
          </w:tcPr>
          <w:p w14:paraId="1A061486" w14:textId="351004A7" w:rsidR="005620C9" w:rsidRDefault="005620C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w:t>
            </w:r>
            <w:r w:rsidR="00D23FAA" w:rsidRPr="0048064B">
              <w:rPr>
                <w:rFonts w:ascii="Ebrima" w:hAnsi="Ebrima"/>
                <w:color w:val="000000" w:themeColor="text1"/>
                <w:sz w:val="22"/>
                <w:szCs w:val="22"/>
              </w:rPr>
              <w:t>d</w:t>
            </w:r>
            <w:r w:rsidR="00D23FAA">
              <w:rPr>
                <w:rFonts w:ascii="Ebrima" w:hAnsi="Ebrima"/>
                <w:color w:val="000000" w:themeColor="text1"/>
                <w:sz w:val="22"/>
                <w:szCs w:val="22"/>
              </w:rPr>
              <w:t>os</w:t>
            </w:r>
            <w:r w:rsidR="00D23FAA" w:rsidRPr="0048064B">
              <w:rPr>
                <w:rFonts w:ascii="Ebrima" w:hAnsi="Ebrima"/>
                <w:color w:val="000000" w:themeColor="text1"/>
                <w:sz w:val="22"/>
                <w:szCs w:val="22"/>
              </w:rPr>
              <w:t xml:space="preserve"> </w:t>
            </w:r>
            <w:r w:rsidRPr="00C717F9">
              <w:rPr>
                <w:rFonts w:ascii="Ebrima" w:hAnsi="Ebrima"/>
                <w:color w:val="000000" w:themeColor="text1"/>
                <w:sz w:val="22"/>
                <w:szCs w:val="22"/>
              </w:rPr>
              <w:t>A</w:t>
            </w:r>
            <w:r w:rsidRPr="0048064B">
              <w:rPr>
                <w:rFonts w:ascii="Ebrima" w:hAnsi="Ebrima"/>
                <w:color w:val="000000" w:themeColor="text1"/>
                <w:sz w:val="22"/>
                <w:szCs w:val="22"/>
              </w:rPr>
              <w:t>cionista</w:t>
            </w:r>
            <w:r w:rsidR="00D23FAA">
              <w:rPr>
                <w:rFonts w:ascii="Ebrima" w:hAnsi="Ebrima"/>
                <w:color w:val="000000" w:themeColor="text1"/>
                <w:sz w:val="22"/>
                <w:szCs w:val="22"/>
              </w:rPr>
              <w:t>s</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D54C84">
              <w:rPr>
                <w:rFonts w:ascii="Ebrima" w:hAnsi="Ebrima"/>
                <w:color w:val="000000" w:themeColor="text1"/>
                <w:sz w:val="22"/>
                <w:szCs w:val="22"/>
              </w:rPr>
              <w:t>maio</w:t>
            </w:r>
            <w:r w:rsidR="00D54C84" w:rsidRPr="0048064B">
              <w:rPr>
                <w:rFonts w:ascii="Ebrima" w:hAnsi="Ebrima"/>
                <w:color w:val="000000" w:themeColor="text1"/>
                <w:sz w:val="22"/>
                <w:szCs w:val="22"/>
              </w:rPr>
              <w:t xml:space="preserve"> </w:t>
            </w:r>
            <w:r w:rsidRPr="0048064B">
              <w:rPr>
                <w:rFonts w:ascii="Ebrima" w:hAnsi="Ebrima"/>
                <w:color w:val="000000" w:themeColor="text1"/>
                <w:sz w:val="22"/>
                <w:szCs w:val="22"/>
              </w:rPr>
              <w:t>de 202</w:t>
            </w:r>
            <w:r w:rsidR="00603D3C">
              <w:rPr>
                <w:rFonts w:ascii="Ebrima" w:hAnsi="Ebrima"/>
                <w:color w:val="000000" w:themeColor="text1"/>
                <w:sz w:val="22"/>
                <w:szCs w:val="22"/>
              </w:rPr>
              <w:t>2</w:t>
            </w:r>
            <w:r>
              <w:rPr>
                <w:rFonts w:ascii="Ebrima" w:hAnsi="Ebrima"/>
                <w:color w:val="000000" w:themeColor="text1"/>
                <w:sz w:val="22"/>
                <w:szCs w:val="22"/>
              </w:rPr>
              <w:t>, para aprovar</w:t>
            </w:r>
            <w:r w:rsidR="00531D8A">
              <w:rPr>
                <w:rFonts w:ascii="Ebrima" w:hAnsi="Ebrima"/>
                <w:color w:val="000000" w:themeColor="text1"/>
                <w:sz w:val="22"/>
                <w:szCs w:val="22"/>
              </w:rPr>
              <w:t xml:space="preserve">: </w:t>
            </w:r>
            <w:r w:rsidR="00531D8A" w:rsidRPr="00231A3B">
              <w:rPr>
                <w:rFonts w:ascii="Ebrima" w:hAnsi="Ebrima"/>
                <w:b/>
                <w:bCs/>
                <w:color w:val="000000" w:themeColor="text1"/>
                <w:sz w:val="22"/>
                <w:szCs w:val="22"/>
              </w:rPr>
              <w:t xml:space="preserve">(i) </w:t>
            </w:r>
            <w:r w:rsidR="00531D8A">
              <w:rPr>
                <w:rFonts w:ascii="Ebrima" w:hAnsi="Ebrima"/>
                <w:color w:val="000000" w:themeColor="text1"/>
                <w:sz w:val="22"/>
                <w:szCs w:val="22"/>
              </w:rPr>
              <w:t xml:space="preserve">o aumento do capital social da companhia e </w:t>
            </w:r>
            <w:r w:rsidR="00531D8A" w:rsidRPr="00231A3B">
              <w:rPr>
                <w:rFonts w:ascii="Ebrima" w:hAnsi="Ebrima"/>
                <w:b/>
                <w:bCs/>
                <w:color w:val="000000" w:themeColor="text1"/>
                <w:sz w:val="22"/>
                <w:szCs w:val="22"/>
              </w:rPr>
              <w:t>(</w:t>
            </w:r>
            <w:proofErr w:type="spellStart"/>
            <w:r w:rsidR="00531D8A" w:rsidRPr="00231A3B">
              <w:rPr>
                <w:rFonts w:ascii="Ebrima" w:hAnsi="Ebrima"/>
                <w:b/>
                <w:bCs/>
                <w:color w:val="000000" w:themeColor="text1"/>
                <w:sz w:val="22"/>
                <w:szCs w:val="22"/>
              </w:rPr>
              <w:t>ii</w:t>
            </w:r>
            <w:proofErr w:type="spellEnd"/>
            <w:r w:rsidR="00531D8A" w:rsidRPr="00231A3B">
              <w:rPr>
                <w:rFonts w:ascii="Ebrima" w:hAnsi="Ebrima"/>
                <w:b/>
                <w:bCs/>
                <w:color w:val="000000" w:themeColor="text1"/>
                <w:sz w:val="22"/>
                <w:szCs w:val="22"/>
              </w:rPr>
              <w:t>)</w:t>
            </w:r>
            <w:r>
              <w:rPr>
                <w:rFonts w:ascii="Ebrima" w:hAnsi="Ebrima"/>
                <w:color w:val="000000" w:themeColor="text1"/>
                <w:sz w:val="22"/>
                <w:szCs w:val="22"/>
              </w:rPr>
              <w:t xml:space="preserve"> a outorga das Garantias.</w:t>
            </w:r>
          </w:p>
          <w:p w14:paraId="75EA632F" w14:textId="518297CA" w:rsidR="005620C9" w:rsidRPr="0048064B" w:rsidRDefault="005620C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26F4C92C" w14:textId="77777777" w:rsidTr="009A351D">
        <w:trPr>
          <w:jc w:val="center"/>
        </w:trPr>
        <w:tc>
          <w:tcPr>
            <w:tcW w:w="3539" w:type="dxa"/>
          </w:tcPr>
          <w:p w14:paraId="1D4C50C3" w14:textId="3287460D"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tc>
        <w:tc>
          <w:tcPr>
            <w:tcW w:w="6203" w:type="dxa"/>
          </w:tcPr>
          <w:p w14:paraId="779F0003" w14:textId="50C7B535" w:rsidR="00853D23" w:rsidRDefault="00D766EC" w:rsidP="005826C7">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r w:rsidRPr="00C717F9">
              <w:rPr>
                <w:rFonts w:ascii="Ebrima" w:hAnsi="Ebrima" w:cs="Tahoma"/>
                <w:color w:val="000000" w:themeColor="text1"/>
                <w:sz w:val="22"/>
                <w:szCs w:val="22"/>
              </w:rPr>
              <w:t xml:space="preserve">A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w:t>
            </w:r>
            <w:r>
              <w:rPr>
                <w:rFonts w:ascii="Ebrima" w:hAnsi="Ebrima" w:cs="Leelawadee"/>
                <w:color w:val="000000"/>
                <w:sz w:val="22"/>
                <w:szCs w:val="22"/>
              </w:rPr>
              <w:t>unto</w:t>
            </w:r>
            <w:r w:rsidRPr="004D7C19">
              <w:rPr>
                <w:rFonts w:ascii="Ebrima" w:hAnsi="Ebrima" w:cs="Leelawadee"/>
                <w:color w:val="000000"/>
                <w:sz w:val="22"/>
                <w:szCs w:val="22"/>
              </w:rPr>
              <w:t xml:space="preserve"> 1401, CEP 04534-002, inscrita no CNPJ/ME sob o nº 15.227.994.0004-01</w:t>
            </w:r>
            <w:r w:rsidRPr="00C717F9">
              <w:rPr>
                <w:rFonts w:ascii="Ebrima" w:hAnsi="Ebrima" w:cs="Tahoma"/>
                <w:color w:val="000000" w:themeColor="text1"/>
                <w:sz w:val="22"/>
                <w:szCs w:val="22"/>
              </w:rPr>
              <w:t>.</w:t>
            </w:r>
          </w:p>
          <w:p w14:paraId="3E10D629" w14:textId="3A2D5191" w:rsidR="00D766EC" w:rsidRPr="0048064B" w:rsidRDefault="00D766EC" w:rsidP="005826C7">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1ACD191A" w14:textId="77777777" w:rsidTr="009A351D">
        <w:trPr>
          <w:jc w:val="center"/>
        </w:trPr>
        <w:tc>
          <w:tcPr>
            <w:tcW w:w="3539" w:type="dxa"/>
          </w:tcPr>
          <w:p w14:paraId="1EA02186" w14:textId="1E570A56"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Alienação Fiduciária de Ações</w:t>
            </w:r>
            <w:r w:rsidRPr="0048064B">
              <w:rPr>
                <w:rFonts w:ascii="Ebrima" w:hAnsi="Ebrima" w:cs="Tahoma"/>
                <w:color w:val="000000" w:themeColor="text1"/>
                <w:sz w:val="22"/>
                <w:szCs w:val="22"/>
              </w:rPr>
              <w:t>”:</w:t>
            </w:r>
          </w:p>
        </w:tc>
        <w:tc>
          <w:tcPr>
            <w:tcW w:w="6203" w:type="dxa"/>
          </w:tcPr>
          <w:p w14:paraId="0032D040" w14:textId="0C523E3A"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alienação fiduciária sobre as Ações, constituída em benefício da Debenturista, nos termos do Contrato de Alienação Fiduciária de Ações, firmado nesta data, em garantia do cumprimento das Obrigações Garantidas.</w:t>
            </w:r>
          </w:p>
          <w:p w14:paraId="386BCE10"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FCC4663" w14:textId="77777777" w:rsidTr="009A351D">
        <w:trPr>
          <w:jc w:val="center"/>
        </w:trPr>
        <w:tc>
          <w:tcPr>
            <w:tcW w:w="3539" w:type="dxa"/>
          </w:tcPr>
          <w:p w14:paraId="62A33127" w14:textId="0A971C12"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D06C66">
              <w:rPr>
                <w:rFonts w:ascii="Ebrima" w:hAnsi="Ebrima"/>
                <w:color w:val="000000" w:themeColor="text1"/>
                <w:sz w:val="22"/>
                <w:szCs w:val="22"/>
              </w:rPr>
              <w:t>“</w:t>
            </w:r>
            <w:r w:rsidRPr="00D06C66">
              <w:rPr>
                <w:rFonts w:ascii="Ebrima" w:hAnsi="Ebrima"/>
                <w:color w:val="000000" w:themeColor="text1"/>
                <w:sz w:val="22"/>
                <w:szCs w:val="22"/>
                <w:u w:val="single"/>
              </w:rPr>
              <w:t>Amortização Extraordinária</w:t>
            </w:r>
            <w:r w:rsidRPr="00D06C66">
              <w:rPr>
                <w:rFonts w:ascii="Ebrima" w:hAnsi="Ebrima"/>
                <w:color w:val="000000" w:themeColor="text1"/>
                <w:sz w:val="22"/>
                <w:szCs w:val="22"/>
              </w:rPr>
              <w:t>”:</w:t>
            </w:r>
          </w:p>
        </w:tc>
        <w:tc>
          <w:tcPr>
            <w:tcW w:w="6203" w:type="dxa"/>
          </w:tcPr>
          <w:p w14:paraId="29A18AB3" w14:textId="621C8C9E" w:rsidR="00853D23" w:rsidRPr="0048064B" w:rsidRDefault="0080683D">
            <w:pPr>
              <w:spacing w:line="276" w:lineRule="auto"/>
              <w:jc w:val="both"/>
              <w:rPr>
                <w:rFonts w:ascii="Ebrima" w:hAnsi="Ebrima"/>
                <w:color w:val="000000" w:themeColor="text1"/>
                <w:sz w:val="22"/>
                <w:szCs w:val="22"/>
                <w:lang w:eastAsia="en-US"/>
              </w:rPr>
            </w:pPr>
            <w:r w:rsidRPr="00444F26">
              <w:rPr>
                <w:rFonts w:ascii="Ebrima" w:hAnsi="Ebrima"/>
                <w:color w:val="000000" w:themeColor="text1"/>
                <w:sz w:val="22"/>
                <w:szCs w:val="22"/>
                <w:lang w:eastAsia="en-US"/>
              </w:rPr>
              <w:t xml:space="preserve">A </w:t>
            </w:r>
            <w:r w:rsidRPr="00444F26">
              <w:rPr>
                <w:rFonts w:ascii="Ebrima" w:hAnsi="Ebrima" w:cstheme="minorHAnsi"/>
                <w:sz w:val="22"/>
                <w:szCs w:val="22"/>
              </w:rPr>
              <w:t>amortização extraordinária d</w:t>
            </w:r>
            <w:r>
              <w:rPr>
                <w:rFonts w:ascii="Ebrima" w:hAnsi="Ebrima" w:cstheme="minorHAnsi"/>
                <w:sz w:val="22"/>
                <w:szCs w:val="22"/>
              </w:rPr>
              <w:t>a</w:t>
            </w:r>
            <w:r w:rsidRPr="00444F26">
              <w:rPr>
                <w:rFonts w:ascii="Ebrima" w:hAnsi="Ebrima" w:cstheme="minorHAnsi"/>
                <w:sz w:val="22"/>
                <w:szCs w:val="22"/>
              </w:rPr>
              <w:t xml:space="preserve">s </w:t>
            </w:r>
            <w:r>
              <w:rPr>
                <w:rFonts w:ascii="Ebrima" w:hAnsi="Ebrima" w:cstheme="minorHAnsi"/>
                <w:sz w:val="22"/>
                <w:szCs w:val="22"/>
              </w:rPr>
              <w:t>Debêntures</w:t>
            </w:r>
            <w:r w:rsidRPr="00444F26">
              <w:rPr>
                <w:rFonts w:ascii="Ebrima" w:hAnsi="Ebrima" w:cstheme="minorHAnsi"/>
                <w:sz w:val="22"/>
                <w:szCs w:val="22"/>
              </w:rPr>
              <w:t xml:space="preserve">, a ser realizada nos termos da Cláusula </w:t>
            </w:r>
            <w:r>
              <w:rPr>
                <w:rFonts w:ascii="Ebrima" w:hAnsi="Ebrima" w:cstheme="minorHAnsi"/>
                <w:sz w:val="22"/>
                <w:szCs w:val="22"/>
              </w:rPr>
              <w:t>Sexta</w:t>
            </w:r>
            <w:r w:rsidRPr="00444F26">
              <w:rPr>
                <w:rFonts w:ascii="Ebrima" w:hAnsi="Ebrima" w:cstheme="minorHAnsi"/>
                <w:sz w:val="22"/>
                <w:szCs w:val="22"/>
              </w:rPr>
              <w:t>, abaixo</w:t>
            </w:r>
            <w:r w:rsidR="00853D23" w:rsidRPr="0048064B">
              <w:rPr>
                <w:rFonts w:ascii="Ebrima" w:hAnsi="Ebrima"/>
                <w:color w:val="000000" w:themeColor="text1"/>
                <w:sz w:val="22"/>
                <w:szCs w:val="22"/>
                <w:lang w:eastAsia="en-US"/>
              </w:rPr>
              <w:t>.</w:t>
            </w:r>
          </w:p>
          <w:p w14:paraId="3552AD39"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0879278A" w14:textId="77777777" w:rsidTr="009A351D">
        <w:trPr>
          <w:jc w:val="center"/>
        </w:trPr>
        <w:tc>
          <w:tcPr>
            <w:tcW w:w="3539" w:type="dxa"/>
          </w:tcPr>
          <w:p w14:paraId="1AB52646" w14:textId="2EA4A728" w:rsidR="00853D23" w:rsidRPr="0048064B" w:rsidRDefault="00383F73">
            <w:pPr>
              <w:autoSpaceDE w:val="0"/>
              <w:autoSpaceDN w:val="0"/>
              <w:adjustRightInd w:val="0"/>
              <w:spacing w:line="276" w:lineRule="auto"/>
              <w:ind w:right="18"/>
              <w:rPr>
                <w:rFonts w:ascii="Ebrima" w:hAnsi="Ebrima"/>
                <w:color w:val="000000" w:themeColor="text1"/>
                <w:sz w:val="22"/>
                <w:szCs w:val="22"/>
              </w:rPr>
            </w:pPr>
            <w:r w:rsidRPr="00444F26">
              <w:rPr>
                <w:rFonts w:ascii="Ebrima" w:hAnsi="Ebrima"/>
                <w:color w:val="000000" w:themeColor="text1"/>
                <w:sz w:val="22"/>
                <w:szCs w:val="22"/>
              </w:rPr>
              <w:lastRenderedPageBreak/>
              <w:t>“</w:t>
            </w:r>
            <w:r w:rsidRPr="00444F26">
              <w:rPr>
                <w:rFonts w:ascii="Ebrima" w:hAnsi="Ebrima" w:cstheme="minorHAnsi"/>
                <w:sz w:val="22"/>
                <w:szCs w:val="22"/>
                <w:u w:val="single"/>
              </w:rPr>
              <w:t>Amortização(</w:t>
            </w:r>
            <w:proofErr w:type="spellStart"/>
            <w:r w:rsidRPr="00444F26">
              <w:rPr>
                <w:rFonts w:ascii="Ebrima" w:hAnsi="Ebrima" w:cstheme="minorHAnsi"/>
                <w:sz w:val="22"/>
                <w:szCs w:val="22"/>
                <w:u w:val="single"/>
              </w:rPr>
              <w:t>ões</w:t>
            </w:r>
            <w:proofErr w:type="spellEnd"/>
            <w:r w:rsidRPr="00444F26">
              <w:rPr>
                <w:rFonts w:ascii="Ebrima" w:hAnsi="Ebrima" w:cstheme="minorHAnsi"/>
                <w:sz w:val="22"/>
                <w:szCs w:val="22"/>
                <w:u w:val="single"/>
              </w:rPr>
              <w:t>) Programada(s)</w:t>
            </w:r>
            <w:r w:rsidRPr="00444F26">
              <w:rPr>
                <w:rFonts w:ascii="Ebrima" w:hAnsi="Ebrima"/>
                <w:color w:val="000000" w:themeColor="text1"/>
                <w:sz w:val="22"/>
                <w:szCs w:val="22"/>
              </w:rPr>
              <w:t>”:</w:t>
            </w:r>
          </w:p>
        </w:tc>
        <w:tc>
          <w:tcPr>
            <w:tcW w:w="6203" w:type="dxa"/>
          </w:tcPr>
          <w:p w14:paraId="328A0AE5" w14:textId="75C0C3F4" w:rsidR="00853D23" w:rsidRPr="0048064B" w:rsidRDefault="00853D2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w:t>
            </w:r>
            <w:r w:rsidR="00400C1C">
              <w:rPr>
                <w:rFonts w:ascii="Ebrima" w:hAnsi="Ebrima"/>
                <w:color w:val="000000" w:themeColor="text1"/>
                <w:sz w:val="22"/>
                <w:szCs w:val="22"/>
              </w:rPr>
              <w:t xml:space="preserve">programada </w:t>
            </w:r>
            <w:r w:rsidRPr="0048064B">
              <w:rPr>
                <w:rFonts w:ascii="Ebrima" w:hAnsi="Ebrima"/>
                <w:color w:val="000000" w:themeColor="text1"/>
                <w:sz w:val="22"/>
                <w:szCs w:val="22"/>
              </w:rPr>
              <w:t>do Saldo Devedor, a ser</w:t>
            </w:r>
            <w:r w:rsidR="007258C1">
              <w:rPr>
                <w:rFonts w:ascii="Ebrima" w:hAnsi="Ebrima"/>
                <w:color w:val="000000" w:themeColor="text1"/>
                <w:sz w:val="22"/>
                <w:szCs w:val="22"/>
              </w:rPr>
              <w:t xml:space="preserve"> realizada nas datas indicadas </w:t>
            </w:r>
            <w:r w:rsidRPr="0048064B">
              <w:rPr>
                <w:rFonts w:ascii="Ebrima" w:hAnsi="Ebrima"/>
                <w:color w:val="000000" w:themeColor="text1"/>
                <w:sz w:val="22"/>
                <w:szCs w:val="22"/>
              </w:rPr>
              <w:t>no Anexo I desta Escritura</w:t>
            </w:r>
            <w:r w:rsidR="00050391">
              <w:rPr>
                <w:rFonts w:ascii="Ebrima" w:hAnsi="Ebrima"/>
                <w:color w:val="000000" w:themeColor="text1"/>
                <w:sz w:val="22"/>
                <w:szCs w:val="22"/>
              </w:rPr>
              <w:t xml:space="preserve"> de </w:t>
            </w:r>
            <w:r w:rsidR="002F07E6">
              <w:rPr>
                <w:rFonts w:ascii="Ebrima" w:hAnsi="Ebrima"/>
                <w:color w:val="000000" w:themeColor="text1"/>
                <w:sz w:val="22"/>
                <w:szCs w:val="22"/>
              </w:rPr>
              <w:t xml:space="preserve">Emissão de </w:t>
            </w:r>
            <w:r w:rsidR="00050391">
              <w:rPr>
                <w:rFonts w:ascii="Ebrima" w:hAnsi="Ebrima"/>
                <w:color w:val="000000" w:themeColor="text1"/>
                <w:sz w:val="22"/>
                <w:szCs w:val="22"/>
              </w:rPr>
              <w:t>Debêntures</w:t>
            </w:r>
            <w:r w:rsidR="00400C1C">
              <w:rPr>
                <w:rFonts w:ascii="Ebrima" w:hAnsi="Ebrima"/>
                <w:color w:val="000000" w:themeColor="text1"/>
                <w:sz w:val="22"/>
                <w:szCs w:val="22"/>
              </w:rPr>
              <w:t>, conforme Cláusula Sexta, abaixo</w:t>
            </w:r>
            <w:r w:rsidRPr="0048064B">
              <w:rPr>
                <w:rFonts w:ascii="Ebrima" w:hAnsi="Ebrima"/>
                <w:color w:val="000000" w:themeColor="text1"/>
                <w:sz w:val="22"/>
                <w:szCs w:val="22"/>
              </w:rPr>
              <w:t>.</w:t>
            </w:r>
          </w:p>
          <w:p w14:paraId="74D0C742" w14:textId="77777777" w:rsidR="00853D23" w:rsidRPr="0048064B" w:rsidRDefault="00853D23">
            <w:pPr>
              <w:spacing w:line="276" w:lineRule="auto"/>
              <w:jc w:val="both"/>
              <w:rPr>
                <w:rFonts w:ascii="Ebrima" w:hAnsi="Ebrima"/>
                <w:bCs/>
                <w:color w:val="000000" w:themeColor="text1"/>
                <w:sz w:val="22"/>
                <w:szCs w:val="22"/>
              </w:rPr>
            </w:pPr>
          </w:p>
        </w:tc>
      </w:tr>
      <w:tr w:rsidR="00C717F9" w:rsidRPr="00C717F9" w14:paraId="7935D5D1" w14:textId="77777777" w:rsidTr="009A351D">
        <w:trPr>
          <w:jc w:val="center"/>
        </w:trPr>
        <w:tc>
          <w:tcPr>
            <w:tcW w:w="3539" w:type="dxa"/>
          </w:tcPr>
          <w:p w14:paraId="2AEE96A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0314A48F" w14:textId="49F9C250" w:rsidR="008554DE" w:rsidRPr="0048064B" w:rsidRDefault="00853D23">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pessoa jurídica de direito privado com sede na Cidade do Rio de Janeiro, Estado do Rio de Janeiro, na Praia do Botafogo, nº 501, Conjunto 704, CEP 22.250-911, inscrita no CNPJ/ME sob o nº 34.271.171/0001-77.</w:t>
            </w:r>
          </w:p>
          <w:p w14:paraId="562F8CB5"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7ED6F187" w14:textId="77777777" w:rsidTr="009A351D">
        <w:trPr>
          <w:jc w:val="center"/>
        </w:trPr>
        <w:tc>
          <w:tcPr>
            <w:tcW w:w="3539" w:type="dxa"/>
          </w:tcPr>
          <w:p w14:paraId="12B551A4" w14:textId="6BA82234" w:rsidR="00FB4771" w:rsidRPr="00C717F9" w:rsidRDefault="00FB4771">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2C3510DD" w14:textId="77EECD22" w:rsidR="00FB4771" w:rsidRPr="0048064B" w:rsidRDefault="00FB4771"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00050391">
              <w:rPr>
                <w:rFonts w:ascii="Ebrima" w:hAnsi="Ebrima"/>
                <w:color w:val="000000" w:themeColor="text1"/>
                <w:sz w:val="22"/>
                <w:szCs w:val="22"/>
              </w:rPr>
              <w:t xml:space="preserve"> de</w:t>
            </w:r>
            <w:r w:rsidR="002F07E6">
              <w:rPr>
                <w:rFonts w:ascii="Ebrima" w:hAnsi="Ebrima"/>
                <w:color w:val="000000" w:themeColor="text1"/>
                <w:sz w:val="22"/>
                <w:szCs w:val="22"/>
              </w:rPr>
              <w:t xml:space="preserve"> Emissão de</w:t>
            </w:r>
            <w:r w:rsidR="00050391">
              <w:rPr>
                <w:rFonts w:ascii="Ebrima" w:hAnsi="Ebrima"/>
                <w:color w:val="000000" w:themeColor="text1"/>
                <w:sz w:val="22"/>
                <w:szCs w:val="22"/>
              </w:rPr>
              <w:t xml:space="preserve"> Debêntures</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00050391">
              <w:rPr>
                <w:rFonts w:ascii="Ebrima" w:hAnsi="Ebrima"/>
                <w:color w:val="000000" w:themeColor="text1"/>
                <w:sz w:val="22"/>
                <w:szCs w:val="22"/>
              </w:rPr>
              <w:t xml:space="preserve"> de</w:t>
            </w:r>
            <w:r w:rsidR="002F07E6">
              <w:rPr>
                <w:rFonts w:ascii="Ebrima" w:hAnsi="Ebrima"/>
                <w:color w:val="000000" w:themeColor="text1"/>
                <w:sz w:val="22"/>
                <w:szCs w:val="22"/>
              </w:rPr>
              <w:t xml:space="preserve"> Emissão de</w:t>
            </w:r>
            <w:r w:rsidR="00050391">
              <w:rPr>
                <w:rFonts w:ascii="Ebrima" w:hAnsi="Ebrima"/>
                <w:color w:val="000000" w:themeColor="text1"/>
                <w:sz w:val="22"/>
                <w:szCs w:val="22"/>
              </w:rPr>
              <w:t xml:space="preserve"> Debêntures</w:t>
            </w:r>
            <w:r w:rsidRPr="0048064B">
              <w:rPr>
                <w:rFonts w:ascii="Ebrima" w:hAnsi="Ebrima"/>
                <w:color w:val="000000" w:themeColor="text1"/>
                <w:sz w:val="22"/>
                <w:szCs w:val="22"/>
              </w:rPr>
              <w:t>, para todos os fins e efeitos de direito.</w:t>
            </w:r>
          </w:p>
          <w:p w14:paraId="5109C4FD" w14:textId="77777777" w:rsidR="00FB4771" w:rsidRPr="00C717F9" w:rsidRDefault="00FB4771">
            <w:pPr>
              <w:spacing w:line="276" w:lineRule="auto"/>
              <w:jc w:val="both"/>
              <w:rPr>
                <w:rFonts w:ascii="Ebrima" w:hAnsi="Ebrima"/>
                <w:bCs/>
                <w:color w:val="000000" w:themeColor="text1"/>
                <w:sz w:val="22"/>
                <w:szCs w:val="22"/>
              </w:rPr>
            </w:pPr>
          </w:p>
        </w:tc>
      </w:tr>
      <w:tr w:rsidR="00C717F9" w:rsidRPr="00C717F9" w14:paraId="7F60C7C9" w14:textId="77777777" w:rsidTr="009A351D">
        <w:trPr>
          <w:jc w:val="center"/>
        </w:trPr>
        <w:tc>
          <w:tcPr>
            <w:tcW w:w="3539" w:type="dxa"/>
          </w:tcPr>
          <w:p w14:paraId="21589981"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4306FACA" w14:textId="7F2A5B2D" w:rsidR="0006128E" w:rsidRPr="00A53625" w:rsidRDefault="0006128E" w:rsidP="0006128E">
            <w:pPr>
              <w:spacing w:line="276" w:lineRule="auto"/>
              <w:ind w:right="-2"/>
              <w:jc w:val="both"/>
              <w:rPr>
                <w:rFonts w:ascii="Ebrima" w:hAnsi="Ebrima" w:cs="Arial"/>
                <w:color w:val="000000" w:themeColor="text1"/>
                <w:sz w:val="22"/>
                <w:szCs w:val="22"/>
              </w:rPr>
            </w:pPr>
            <w:r w:rsidRPr="00444F26">
              <w:rPr>
                <w:rFonts w:ascii="Ebrima" w:hAnsi="Ebrima" w:cstheme="minorHAnsi"/>
                <w:sz w:val="22"/>
                <w:szCs w:val="22"/>
              </w:rPr>
              <w:t xml:space="preserve">Todos os </w:t>
            </w:r>
            <w:r w:rsidRPr="00444F26">
              <w:rPr>
                <w:rFonts w:ascii="Ebrima" w:hAnsi="Ebrima" w:cstheme="minorHAnsi"/>
                <w:bCs/>
                <w:sz w:val="22"/>
                <w:szCs w:val="22"/>
              </w:rPr>
              <w:t>recursos</w:t>
            </w:r>
            <w:r w:rsidRPr="00444F26">
              <w:rPr>
                <w:rFonts w:ascii="Ebrima" w:hAnsi="Ebrima" w:cstheme="minorHAnsi"/>
                <w:sz w:val="22"/>
                <w:szCs w:val="22"/>
              </w:rPr>
              <w:t xml:space="preserve"> oriundos dos Créditos do Patrimônio Separado </w:t>
            </w:r>
            <w:r w:rsidR="005315DD">
              <w:rPr>
                <w:rFonts w:ascii="Ebrima" w:hAnsi="Ebrima" w:cstheme="minorHAnsi"/>
                <w:sz w:val="22"/>
                <w:szCs w:val="22"/>
              </w:rPr>
              <w:t xml:space="preserve">(conforme definidos no Termo de Securitização) </w:t>
            </w:r>
            <w:r w:rsidRPr="00444F26">
              <w:rPr>
                <w:rFonts w:ascii="Ebrima" w:hAnsi="Ebrima" w:cstheme="minorHAnsi"/>
                <w:sz w:val="22"/>
                <w:szCs w:val="22"/>
              </w:rPr>
              <w:t xml:space="preserve">que estejam depositados na Conta Centralizadora deverão ser aplicados pela </w:t>
            </w:r>
            <w:r w:rsidR="003A0B57">
              <w:rPr>
                <w:rFonts w:ascii="Ebrima" w:hAnsi="Ebrima" w:cstheme="minorHAnsi"/>
                <w:sz w:val="22"/>
                <w:szCs w:val="22"/>
              </w:rPr>
              <w:t>Debenturista</w:t>
            </w:r>
            <w:r w:rsidRPr="00444F26">
              <w:rPr>
                <w:rFonts w:ascii="Ebrima" w:hAnsi="Ebrima" w:cstheme="minorHAnsi"/>
                <w:sz w:val="22"/>
                <w:szCs w:val="22"/>
              </w:rPr>
              <w:t xml:space="preserve">, com acompanhamento da Emitente, em: </w:t>
            </w:r>
            <w:r w:rsidRPr="00444F26">
              <w:rPr>
                <w:rFonts w:ascii="Ebrima" w:hAnsi="Ebrima" w:cstheme="minorHAnsi"/>
                <w:b/>
                <w:sz w:val="22"/>
                <w:szCs w:val="22"/>
              </w:rPr>
              <w:t>(i)</w:t>
            </w:r>
            <w:r w:rsidRPr="00444F26">
              <w:rPr>
                <w:rFonts w:ascii="Ebrima" w:hAnsi="Ebrima" w:cstheme="minorHAnsi"/>
                <w:sz w:val="22"/>
                <w:szCs w:val="22"/>
              </w:rPr>
              <w:t xml:space="preserve"> títulos de emissão do Tesouro Nacional; </w:t>
            </w:r>
            <w:r w:rsidRPr="00444F26">
              <w:rPr>
                <w:rFonts w:ascii="Ebrima" w:hAnsi="Ebrima" w:cstheme="minorHAnsi"/>
                <w:b/>
                <w:sz w:val="22"/>
                <w:szCs w:val="22"/>
              </w:rPr>
              <w:t>(</w:t>
            </w:r>
            <w:proofErr w:type="spellStart"/>
            <w:r w:rsidRPr="00444F26">
              <w:rPr>
                <w:rFonts w:ascii="Ebrima" w:hAnsi="Ebrima" w:cstheme="minorHAnsi"/>
                <w:b/>
                <w:sz w:val="22"/>
                <w:szCs w:val="22"/>
              </w:rPr>
              <w:t>ii</w:t>
            </w:r>
            <w:proofErr w:type="spellEnd"/>
            <w:r w:rsidRPr="00444F26">
              <w:rPr>
                <w:rFonts w:ascii="Ebrima" w:hAnsi="Ebrima" w:cstheme="minorHAnsi"/>
                <w:b/>
                <w:sz w:val="22"/>
                <w:szCs w:val="22"/>
              </w:rPr>
              <w:t>)</w:t>
            </w:r>
            <w:r w:rsidRPr="00444F26">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4F26">
              <w:rPr>
                <w:rFonts w:ascii="Ebrima" w:hAnsi="Ebrima" w:cstheme="minorHAnsi"/>
                <w:b/>
                <w:sz w:val="22"/>
                <w:szCs w:val="22"/>
              </w:rPr>
              <w:t>(</w:t>
            </w:r>
            <w:proofErr w:type="spellStart"/>
            <w:r w:rsidRPr="00444F26">
              <w:rPr>
                <w:rFonts w:ascii="Ebrima" w:hAnsi="Ebrima" w:cstheme="minorHAnsi"/>
                <w:b/>
                <w:sz w:val="22"/>
                <w:szCs w:val="22"/>
              </w:rPr>
              <w:t>iii</w:t>
            </w:r>
            <w:proofErr w:type="spellEnd"/>
            <w:r w:rsidRPr="00444F26">
              <w:rPr>
                <w:rFonts w:ascii="Ebrima" w:hAnsi="Ebrima" w:cstheme="minorHAnsi"/>
                <w:b/>
                <w:sz w:val="22"/>
                <w:szCs w:val="22"/>
              </w:rPr>
              <w:t>)</w:t>
            </w:r>
            <w:r w:rsidRPr="00444F26">
              <w:rPr>
                <w:rFonts w:ascii="Ebrima" w:hAnsi="Ebrima" w:cstheme="minorHAnsi"/>
                <w:sz w:val="22"/>
                <w:szCs w:val="22"/>
              </w:rPr>
              <w:t xml:space="preserve"> em fundos de investimento com liquidez diária, que tenham seu patrimônio representado por títulos ou ativos de renda fixa, não sendo a </w:t>
            </w:r>
            <w:proofErr w:type="spellStart"/>
            <w:r w:rsidRPr="00444F26">
              <w:rPr>
                <w:rFonts w:ascii="Ebrima" w:hAnsi="Ebrima"/>
                <w:sz w:val="22"/>
                <w:szCs w:val="22"/>
              </w:rPr>
              <w:t>Securitizadora</w:t>
            </w:r>
            <w:proofErr w:type="spellEnd"/>
            <w:r w:rsidRPr="00444F26">
              <w:rPr>
                <w:rFonts w:ascii="Ebrima" w:hAnsi="Ebrima" w:cstheme="minorHAnsi"/>
                <w:sz w:val="22"/>
                <w:szCs w:val="22"/>
              </w:rPr>
              <w:t xml:space="preserve"> responsabilizada por qualquer garantia mínima de rentabilidade ou eventual prejuízo</w:t>
            </w:r>
            <w:r w:rsidRPr="00444F26">
              <w:rPr>
                <w:rFonts w:ascii="Ebrima" w:hAnsi="Ebrima" w:cs="Arial"/>
                <w:color w:val="000000" w:themeColor="text1"/>
                <w:sz w:val="22"/>
                <w:szCs w:val="22"/>
              </w:rPr>
              <w:t>.</w:t>
            </w:r>
          </w:p>
          <w:p w14:paraId="7948F80B" w14:textId="77777777" w:rsidR="00853D23" w:rsidRPr="0048064B" w:rsidRDefault="00853D23" w:rsidP="00927786">
            <w:pPr>
              <w:spacing w:line="276" w:lineRule="auto"/>
              <w:jc w:val="both"/>
              <w:rPr>
                <w:rFonts w:ascii="Ebrima" w:hAnsi="Ebrima" w:cs="Tahoma"/>
                <w:color w:val="000000" w:themeColor="text1"/>
                <w:sz w:val="22"/>
                <w:szCs w:val="22"/>
              </w:rPr>
            </w:pPr>
          </w:p>
        </w:tc>
      </w:tr>
      <w:tr w:rsidR="00C717F9" w:rsidRPr="00C717F9" w14:paraId="74B484A8" w14:textId="77777777" w:rsidTr="009A351D">
        <w:trPr>
          <w:jc w:val="center"/>
        </w:trPr>
        <w:tc>
          <w:tcPr>
            <w:tcW w:w="3539" w:type="dxa"/>
          </w:tcPr>
          <w:p w14:paraId="3EDD6BB9" w14:textId="1662E14D" w:rsidR="00853D23" w:rsidRPr="0048064B" w:rsidRDefault="00853D23">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4F7A5BDE"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24232E50" w14:textId="5F37CBD1" w:rsidR="00853D23" w:rsidRPr="0048064B" w:rsidRDefault="00853D23">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Significa a Assembleia Geral do titular das Debêntures.</w:t>
            </w:r>
          </w:p>
        </w:tc>
      </w:tr>
      <w:tr w:rsidR="00C717F9" w:rsidRPr="00C717F9" w14:paraId="500D4B27" w14:textId="77777777" w:rsidTr="009A351D">
        <w:trPr>
          <w:jc w:val="center"/>
        </w:trPr>
        <w:tc>
          <w:tcPr>
            <w:tcW w:w="3539" w:type="dxa"/>
          </w:tcPr>
          <w:p w14:paraId="4C5219D1" w14:textId="428F460C"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 xml:space="preserve">Assembleia </w:t>
            </w:r>
            <w:r w:rsidR="00E865A7">
              <w:rPr>
                <w:rFonts w:ascii="Ebrima" w:hAnsi="Ebrima" w:cs="Tahoma"/>
                <w:color w:val="000000" w:themeColor="text1"/>
                <w:sz w:val="22"/>
                <w:szCs w:val="22"/>
                <w:u w:val="single"/>
              </w:rPr>
              <w:t>Especial</w:t>
            </w:r>
            <w:r w:rsidRPr="0048064B">
              <w:rPr>
                <w:rFonts w:ascii="Ebrima" w:hAnsi="Ebrima" w:cs="Tahoma"/>
                <w:color w:val="000000" w:themeColor="text1"/>
                <w:sz w:val="22"/>
                <w:szCs w:val="22"/>
              </w:rPr>
              <w:t>”:</w:t>
            </w:r>
          </w:p>
          <w:p w14:paraId="04B5394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3762FDCF" w14:textId="24563C9E" w:rsidR="00853D23" w:rsidRPr="0048064B" w:rsidRDefault="00853D23">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w:t>
            </w:r>
            <w:r w:rsidR="00E865A7">
              <w:rPr>
                <w:rFonts w:ascii="Ebrima" w:hAnsi="Ebrima" w:cs="Tahoma"/>
                <w:color w:val="000000" w:themeColor="text1"/>
                <w:sz w:val="22"/>
                <w:szCs w:val="22"/>
              </w:rPr>
              <w:t>especial</w:t>
            </w:r>
            <w:r w:rsidR="00E865A7" w:rsidRPr="00C717F9">
              <w:rPr>
                <w:rFonts w:ascii="Ebrima" w:hAnsi="Ebrima" w:cs="Tahoma"/>
                <w:color w:val="000000" w:themeColor="text1"/>
                <w:sz w:val="22"/>
                <w:szCs w:val="22"/>
              </w:rPr>
              <w:t xml:space="preserve"> </w:t>
            </w:r>
            <w:r w:rsidR="00E865A7">
              <w:rPr>
                <w:rFonts w:ascii="Ebrima" w:hAnsi="Ebrima" w:cs="Tahoma"/>
                <w:color w:val="000000" w:themeColor="text1"/>
                <w:sz w:val="22"/>
                <w:szCs w:val="22"/>
              </w:rPr>
              <w:t>de investidores</w:t>
            </w:r>
            <w:r w:rsidRPr="0048064B">
              <w:rPr>
                <w:rFonts w:ascii="Ebrima" w:hAnsi="Ebrima" w:cs="Tahoma"/>
                <w:color w:val="000000" w:themeColor="text1"/>
                <w:sz w:val="22"/>
                <w:szCs w:val="22"/>
              </w:rPr>
              <w:t xml:space="preserve">, </w:t>
            </w:r>
            <w:r w:rsidRPr="00C717F9">
              <w:rPr>
                <w:rFonts w:ascii="Ebrima" w:hAnsi="Ebrima" w:cs="Tahoma"/>
                <w:color w:val="000000" w:themeColor="text1"/>
                <w:sz w:val="22"/>
                <w:szCs w:val="22"/>
              </w:rPr>
              <w:t>cujas matérias e ordem de convocação estão previstas no Termo de Securitização.</w:t>
            </w:r>
          </w:p>
          <w:p w14:paraId="6BAFBDB2"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1FAB6D2D" w14:textId="77777777" w:rsidTr="009A351D">
        <w:trPr>
          <w:trHeight w:val="274"/>
          <w:jc w:val="center"/>
        </w:trPr>
        <w:tc>
          <w:tcPr>
            <w:tcW w:w="3539" w:type="dxa"/>
          </w:tcPr>
          <w:p w14:paraId="2908E9D1"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55FEB7D0" w14:textId="7CAB6D40" w:rsidR="00853D23" w:rsidRPr="0048064B" w:rsidRDefault="00853D23">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w:t>
            </w:r>
            <w:r w:rsidRPr="0048064B">
              <w:rPr>
                <w:rFonts w:ascii="Ebrima" w:hAnsi="Ebrima" w:cs="Arial"/>
                <w:color w:val="000000" w:themeColor="text1"/>
                <w:sz w:val="22"/>
                <w:szCs w:val="22"/>
              </w:rPr>
              <w:lastRenderedPageBreak/>
              <w:t>interesses comuns, inclusive previdência privada patrocinada por qualquer pessoa jurídica, entidade ou órgão: (i)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w:t>
            </w:r>
            <w:proofErr w:type="spellStart"/>
            <w:r w:rsidRPr="0048064B">
              <w:rPr>
                <w:rFonts w:ascii="Ebrima" w:hAnsi="Ebrima" w:cs="Arial"/>
                <w:color w:val="000000" w:themeColor="text1"/>
                <w:sz w:val="22"/>
                <w:szCs w:val="22"/>
              </w:rPr>
              <w:t>ii</w:t>
            </w:r>
            <w:proofErr w:type="spellEnd"/>
            <w:r w:rsidRPr="0048064B">
              <w:rPr>
                <w:rFonts w:ascii="Ebrima" w:hAnsi="Ebrima" w:cs="Arial"/>
                <w:color w:val="000000" w:themeColor="text1"/>
                <w:sz w:val="22"/>
                <w:szCs w:val="22"/>
              </w:rPr>
              <w:t>) cartórios de registro de imóveis e cartórios de registro de títulos e documentos; e/ou (</w:t>
            </w:r>
            <w:proofErr w:type="spellStart"/>
            <w:r w:rsidRPr="0048064B">
              <w:rPr>
                <w:rFonts w:ascii="Ebrima" w:hAnsi="Ebrima" w:cs="Arial"/>
                <w:color w:val="000000" w:themeColor="text1"/>
                <w:sz w:val="22"/>
                <w:szCs w:val="22"/>
              </w:rPr>
              <w:t>i</w:t>
            </w:r>
            <w:r w:rsidR="00116CF9">
              <w:rPr>
                <w:rFonts w:ascii="Ebrima" w:hAnsi="Ebrima" w:cs="Arial"/>
                <w:color w:val="000000" w:themeColor="text1"/>
                <w:sz w:val="22"/>
                <w:szCs w:val="22"/>
              </w:rPr>
              <w:t>i</w:t>
            </w:r>
            <w:r w:rsidRPr="0048064B">
              <w:rPr>
                <w:rFonts w:ascii="Ebrima" w:hAnsi="Ebrima" w:cs="Arial"/>
                <w:color w:val="000000" w:themeColor="text1"/>
                <w:sz w:val="22"/>
                <w:szCs w:val="22"/>
              </w:rPr>
              <w:t>i</w:t>
            </w:r>
            <w:proofErr w:type="spellEnd"/>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006E44F1" w:rsidRPr="00C717F9">
              <w:rPr>
                <w:rFonts w:ascii="Ebrima" w:hAnsi="Ebrima" w:cs="Arial"/>
                <w:color w:val="000000" w:themeColor="text1"/>
                <w:sz w:val="22"/>
                <w:szCs w:val="22"/>
              </w:rPr>
              <w:t>p</w:t>
            </w:r>
            <w:r w:rsidR="006E44F1" w:rsidRPr="0048064B">
              <w:rPr>
                <w:rFonts w:ascii="Ebrima" w:hAnsi="Ebrima" w:cs="Arial"/>
                <w:color w:val="000000" w:themeColor="text1"/>
                <w:sz w:val="22"/>
                <w:szCs w:val="22"/>
              </w:rPr>
              <w:t xml:space="preserve">essoas </w:t>
            </w:r>
            <w:r w:rsidRPr="0048064B">
              <w:rPr>
                <w:rFonts w:ascii="Ebrima" w:hAnsi="Ebrima" w:cs="Arial"/>
                <w:color w:val="000000" w:themeColor="text1"/>
                <w:sz w:val="22"/>
                <w:szCs w:val="22"/>
              </w:rPr>
              <w:t>com poder normativo, fiscalizador e/ou punitivo, no Brasil e/ou no exterior, entre outros.</w:t>
            </w:r>
          </w:p>
          <w:p w14:paraId="27DE8BF1" w14:textId="77777777" w:rsidR="00853D23" w:rsidRPr="0048064B" w:rsidRDefault="00853D23">
            <w:pPr>
              <w:spacing w:line="276" w:lineRule="auto"/>
              <w:jc w:val="both"/>
              <w:rPr>
                <w:rFonts w:ascii="Ebrima" w:hAnsi="Ebrima"/>
                <w:color w:val="000000" w:themeColor="text1"/>
                <w:sz w:val="22"/>
                <w:szCs w:val="22"/>
              </w:rPr>
            </w:pPr>
          </w:p>
        </w:tc>
      </w:tr>
      <w:tr w:rsidR="00EB7918" w:rsidRPr="00C717F9" w14:paraId="6AB4BF06" w14:textId="77777777" w:rsidTr="009A351D">
        <w:trPr>
          <w:trHeight w:val="274"/>
          <w:jc w:val="center"/>
        </w:trPr>
        <w:tc>
          <w:tcPr>
            <w:tcW w:w="3539" w:type="dxa"/>
          </w:tcPr>
          <w:p w14:paraId="0BE32AE8" w14:textId="0510F166" w:rsidR="00EB7918" w:rsidRPr="0048064B" w:rsidRDefault="00DE5150">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lastRenderedPageBreak/>
              <w:t>“</w:t>
            </w:r>
            <w:r w:rsidRPr="00231A3B">
              <w:rPr>
                <w:rFonts w:ascii="Ebrima" w:hAnsi="Ebrima"/>
                <w:color w:val="000000" w:themeColor="text1"/>
                <w:sz w:val="22"/>
                <w:szCs w:val="22"/>
                <w:u w:val="single"/>
              </w:rPr>
              <w:t>Atualização Monetária</w:t>
            </w:r>
            <w:r>
              <w:rPr>
                <w:rFonts w:ascii="Ebrima" w:hAnsi="Ebrima"/>
                <w:color w:val="000000" w:themeColor="text1"/>
                <w:sz w:val="22"/>
                <w:szCs w:val="22"/>
              </w:rPr>
              <w:t>”</w:t>
            </w:r>
          </w:p>
        </w:tc>
        <w:tc>
          <w:tcPr>
            <w:tcW w:w="6203" w:type="dxa"/>
          </w:tcPr>
          <w:p w14:paraId="2991EC32" w14:textId="77777777" w:rsidR="00EB7918" w:rsidRDefault="00DE5150">
            <w:pPr>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IPCA/IBGE</w:t>
            </w:r>
            <w:r w:rsidR="00B01025">
              <w:rPr>
                <w:rFonts w:ascii="Ebrima" w:hAnsi="Ebrima" w:cs="Arial"/>
                <w:color w:val="000000" w:themeColor="text1"/>
                <w:sz w:val="22"/>
                <w:szCs w:val="22"/>
              </w:rPr>
              <w:t>.</w:t>
            </w:r>
          </w:p>
          <w:p w14:paraId="24F1C8E5" w14:textId="16613098" w:rsidR="00B01025" w:rsidRPr="0048064B" w:rsidRDefault="00B01025">
            <w:pPr>
              <w:spacing w:line="276" w:lineRule="auto"/>
              <w:jc w:val="both"/>
              <w:rPr>
                <w:rFonts w:ascii="Ebrima" w:hAnsi="Ebrima" w:cs="Arial"/>
                <w:color w:val="000000" w:themeColor="text1"/>
                <w:sz w:val="22"/>
                <w:szCs w:val="22"/>
              </w:rPr>
            </w:pPr>
          </w:p>
        </w:tc>
      </w:tr>
      <w:tr w:rsidR="00C717F9" w:rsidRPr="00C717F9" w14:paraId="272AB7F4" w14:textId="77777777" w:rsidTr="009A351D">
        <w:trPr>
          <w:jc w:val="center"/>
        </w:trPr>
        <w:tc>
          <w:tcPr>
            <w:tcW w:w="3539" w:type="dxa"/>
          </w:tcPr>
          <w:p w14:paraId="0E881BE9" w14:textId="2F4FC9F2"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16A374D7" w14:textId="601BFD89" w:rsidR="00853D23" w:rsidRPr="0048064B" w:rsidRDefault="00853D23">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sidR="002A6B1E">
              <w:rPr>
                <w:rFonts w:ascii="Ebrima" w:hAnsi="Ebrima" w:cstheme="minorHAnsi"/>
                <w:b/>
                <w:color w:val="000000" w:themeColor="text1"/>
                <w:sz w:val="22"/>
                <w:szCs w:val="22"/>
              </w:rPr>
              <w:t xml:space="preserve"> – BALCÃO</w:t>
            </w:r>
            <w:r w:rsidR="00116CF9">
              <w:rPr>
                <w:rFonts w:ascii="Ebrima" w:hAnsi="Ebrima" w:cstheme="minorHAnsi"/>
                <w:b/>
                <w:color w:val="000000" w:themeColor="text1"/>
                <w:sz w:val="22"/>
                <w:szCs w:val="22"/>
              </w:rPr>
              <w:t xml:space="preserve">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 (</w:t>
            </w:r>
            <w:r w:rsidRPr="0048064B">
              <w:rPr>
                <w:rFonts w:ascii="Ebrima" w:hAnsi="Ebrima" w:cstheme="minorHAnsi"/>
                <w:color w:val="000000" w:themeColor="text1"/>
                <w:sz w:val="22"/>
                <w:szCs w:val="22"/>
              </w:rPr>
              <w:t>BACEN) para a prestação de serviços de depositária de ativos escriturais e liquidação financeira.</w:t>
            </w:r>
          </w:p>
          <w:p w14:paraId="17C6229E" w14:textId="77777777" w:rsidR="00853D23" w:rsidRPr="0048064B" w:rsidRDefault="00853D23">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C717F9" w:rsidRPr="00C717F9" w14:paraId="7D43628C" w14:textId="77777777" w:rsidTr="009A351D">
        <w:trPr>
          <w:jc w:val="center"/>
        </w:trPr>
        <w:tc>
          <w:tcPr>
            <w:tcW w:w="3539" w:type="dxa"/>
          </w:tcPr>
          <w:p w14:paraId="05FE57A8" w14:textId="122263B3"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olor w:val="000000" w:themeColor="text1"/>
                <w:sz w:val="22"/>
                <w:szCs w:val="22"/>
                <w:u w:val="single"/>
              </w:rPr>
              <w:t>Boletim de Subscrição dos CRI</w:t>
            </w:r>
            <w:r w:rsidRPr="0048064B">
              <w:rPr>
                <w:rFonts w:ascii="Ebrima" w:hAnsi="Ebrima"/>
                <w:color w:val="000000" w:themeColor="text1"/>
                <w:sz w:val="22"/>
                <w:szCs w:val="22"/>
              </w:rPr>
              <w:t>”:</w:t>
            </w:r>
          </w:p>
        </w:tc>
        <w:tc>
          <w:tcPr>
            <w:tcW w:w="6203" w:type="dxa"/>
          </w:tcPr>
          <w:p w14:paraId="112C6FC0" w14:textId="764FD8CE" w:rsidR="00853D23" w:rsidRPr="00C717F9" w:rsidRDefault="00853D23">
            <w:pPr>
              <w:snapToGrid w:val="0"/>
              <w:spacing w:line="276" w:lineRule="auto"/>
              <w:jc w:val="both"/>
              <w:rPr>
                <w:rFonts w:ascii="Ebrima" w:hAnsi="Ebrima"/>
                <w:color w:val="000000" w:themeColor="text1"/>
                <w:sz w:val="22"/>
                <w:szCs w:val="22"/>
              </w:rPr>
            </w:pPr>
            <w:r w:rsidRPr="00C717F9">
              <w:rPr>
                <w:rFonts w:ascii="Ebrima" w:hAnsi="Ebrima"/>
                <w:color w:val="000000" w:themeColor="text1"/>
                <w:sz w:val="22"/>
                <w:szCs w:val="22"/>
              </w:rPr>
              <w:t>O boletim de subscrição por meio do qual 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subscreverão </w:t>
            </w:r>
            <w:r w:rsidRPr="00C717F9">
              <w:rPr>
                <w:rFonts w:ascii="Ebrima" w:hAnsi="Ebrima" w:cstheme="minorHAnsi"/>
                <w:color w:val="000000" w:themeColor="text1"/>
                <w:sz w:val="22"/>
                <w:szCs w:val="22"/>
              </w:rPr>
              <w:t xml:space="preserve">os </w:t>
            </w:r>
            <w:r w:rsidRPr="00C717F9">
              <w:rPr>
                <w:rFonts w:ascii="Ebrima" w:hAnsi="Ebrima"/>
                <w:color w:val="000000" w:themeColor="text1"/>
                <w:sz w:val="22"/>
                <w:szCs w:val="22"/>
              </w:rPr>
              <w:t>CRI.</w:t>
            </w:r>
          </w:p>
          <w:p w14:paraId="09758A32" w14:textId="77777777" w:rsidR="00853D23" w:rsidRPr="00C717F9" w:rsidRDefault="00853D23">
            <w:pPr>
              <w:snapToGrid w:val="0"/>
              <w:spacing w:line="276" w:lineRule="auto"/>
              <w:jc w:val="both"/>
              <w:rPr>
                <w:rFonts w:ascii="Ebrima" w:hAnsi="Ebrima"/>
                <w:color w:val="000000" w:themeColor="text1"/>
                <w:sz w:val="22"/>
                <w:szCs w:val="22"/>
              </w:rPr>
            </w:pPr>
          </w:p>
        </w:tc>
      </w:tr>
      <w:tr w:rsidR="00011296" w:rsidRPr="00C717F9" w14:paraId="61710A2C" w14:textId="77777777" w:rsidTr="009A351D">
        <w:trPr>
          <w:jc w:val="center"/>
        </w:trPr>
        <w:tc>
          <w:tcPr>
            <w:tcW w:w="3539" w:type="dxa"/>
          </w:tcPr>
          <w:p w14:paraId="18E87130" w14:textId="7BFE1DA2" w:rsidR="00011296"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CCI</w:t>
            </w:r>
            <w:r w:rsidRPr="0048064B">
              <w:rPr>
                <w:rFonts w:ascii="Ebrima" w:hAnsi="Ebrima"/>
                <w:color w:val="000000" w:themeColor="text1"/>
                <w:sz w:val="22"/>
                <w:szCs w:val="22"/>
              </w:rPr>
              <w:t>”:</w:t>
            </w:r>
          </w:p>
        </w:tc>
        <w:tc>
          <w:tcPr>
            <w:tcW w:w="6203" w:type="dxa"/>
          </w:tcPr>
          <w:p w14:paraId="5EC3D90B" w14:textId="40C6BD8D" w:rsidR="00011296" w:rsidRPr="0048064B" w:rsidRDefault="00011296" w:rsidP="00011296">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05 (cinco)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Cédula</w:t>
            </w:r>
            <w:r>
              <w:rPr>
                <w:rFonts w:ascii="Ebrima" w:hAnsi="Ebrima" w:cs="Tahoma"/>
                <w:color w:val="000000" w:themeColor="text1"/>
                <w:sz w:val="22"/>
                <w:szCs w:val="22"/>
              </w:rPr>
              <w:t>s</w:t>
            </w:r>
            <w:r w:rsidRPr="0048064B">
              <w:rPr>
                <w:rFonts w:ascii="Ebrima" w:hAnsi="Ebrima"/>
                <w:color w:val="000000" w:themeColor="text1"/>
                <w:sz w:val="22"/>
                <w:szCs w:val="22"/>
              </w:rPr>
              <w:t xml:space="preserve"> de </w:t>
            </w:r>
            <w:r w:rsidRPr="0048064B">
              <w:rPr>
                <w:rFonts w:ascii="Ebrima" w:hAnsi="Ebrima" w:cs="Tahoma"/>
                <w:color w:val="000000" w:themeColor="text1"/>
                <w:sz w:val="22"/>
                <w:szCs w:val="22"/>
              </w:rPr>
              <w:t>Crédito Imobiliário Integra</w:t>
            </w:r>
            <w:r>
              <w:rPr>
                <w:rFonts w:ascii="Ebrima" w:hAnsi="Ebrima" w:cs="Tahoma"/>
                <w:color w:val="000000" w:themeColor="text1"/>
                <w:sz w:val="22"/>
                <w:szCs w:val="22"/>
              </w:rPr>
              <w:t>is</w:t>
            </w:r>
            <w:r w:rsidRPr="0048064B">
              <w:rPr>
                <w:rFonts w:ascii="Ebrima" w:hAnsi="Ebrima" w:cs="Tahoma"/>
                <w:color w:val="000000" w:themeColor="text1"/>
                <w:sz w:val="22"/>
                <w:szCs w:val="22"/>
              </w:rPr>
              <w:t>, emitida</w:t>
            </w:r>
            <w:r>
              <w:rPr>
                <w:rFonts w:ascii="Ebrima" w:hAnsi="Ebrima" w:cs="Tahoma"/>
                <w:color w:val="000000" w:themeColor="text1"/>
                <w:sz w:val="22"/>
                <w:szCs w:val="22"/>
              </w:rPr>
              <w:t>s</w:t>
            </w:r>
            <w:r w:rsidRPr="0048064B">
              <w:rPr>
                <w:rFonts w:ascii="Ebrima" w:hAnsi="Ebrima" w:cs="Tahoma"/>
                <w:color w:val="000000" w:themeColor="text1"/>
                <w:sz w:val="22"/>
                <w:szCs w:val="22"/>
              </w:rPr>
              <w:t xml:space="preserve"> pela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sob a forma escritural, </w:t>
            </w:r>
            <w:r w:rsidRPr="0048064B">
              <w:rPr>
                <w:rFonts w:ascii="Ebrima" w:hAnsi="Ebrima"/>
                <w:color w:val="000000" w:themeColor="text1"/>
                <w:sz w:val="22"/>
                <w:szCs w:val="22"/>
              </w:rPr>
              <w:t>sem</w:t>
            </w:r>
            <w:r w:rsidRPr="0048064B">
              <w:rPr>
                <w:rFonts w:ascii="Ebrima" w:hAnsi="Ebrima" w:cs="Tahoma"/>
                <w:color w:val="000000" w:themeColor="text1"/>
                <w:sz w:val="22"/>
                <w:szCs w:val="22"/>
              </w:rPr>
              <w:t xml:space="preserve"> garantia real imobiliária, nos termos da </w:t>
            </w:r>
            <w:r w:rsidRPr="0048064B">
              <w:rPr>
                <w:rFonts w:ascii="Ebrima" w:hAnsi="Ebrima"/>
                <w:color w:val="000000" w:themeColor="text1"/>
                <w:sz w:val="22"/>
                <w:szCs w:val="22"/>
              </w:rPr>
              <w:t xml:space="preserve">Escritura de Emissão de </w:t>
            </w:r>
            <w:r w:rsidRPr="0048064B">
              <w:rPr>
                <w:rFonts w:ascii="Ebrima" w:hAnsi="Ebrima" w:cs="Tahoma"/>
                <w:color w:val="000000" w:themeColor="text1"/>
                <w:sz w:val="22"/>
                <w:szCs w:val="22"/>
              </w:rPr>
              <w:t>CCI,</w:t>
            </w:r>
            <w:r w:rsidRPr="0048064B">
              <w:rPr>
                <w:rFonts w:ascii="Ebrima" w:hAnsi="Ebrima"/>
                <w:color w:val="000000" w:themeColor="text1"/>
                <w:sz w:val="22"/>
                <w:szCs w:val="22"/>
              </w:rPr>
              <w:t xml:space="preserve"> para </w:t>
            </w:r>
            <w:r w:rsidRPr="0048064B">
              <w:rPr>
                <w:rFonts w:ascii="Ebrima" w:hAnsi="Ebrima" w:cs="Tahoma"/>
                <w:color w:val="000000" w:themeColor="text1"/>
                <w:sz w:val="22"/>
                <w:szCs w:val="22"/>
              </w:rPr>
              <w:t xml:space="preserve">representar </w:t>
            </w:r>
            <w:r w:rsidRPr="0048064B">
              <w:rPr>
                <w:rFonts w:ascii="Ebrima" w:hAnsi="Ebrima"/>
                <w:color w:val="000000" w:themeColor="text1"/>
                <w:sz w:val="22"/>
                <w:szCs w:val="22"/>
              </w:rPr>
              <w:t xml:space="preserve">a totalidade dos </w:t>
            </w:r>
            <w:r w:rsidRPr="0048064B">
              <w:rPr>
                <w:rFonts w:ascii="Ebrima" w:hAnsi="Ebrima" w:cs="Tahoma"/>
                <w:color w:val="000000" w:themeColor="text1"/>
                <w:sz w:val="22"/>
                <w:szCs w:val="22"/>
              </w:rPr>
              <w:t xml:space="preserve">Créditos Imobiliários decorrentes </w:t>
            </w:r>
            <w:r>
              <w:rPr>
                <w:rFonts w:ascii="Ebrima" w:hAnsi="Ebrima" w:cs="Tahoma"/>
                <w:color w:val="000000" w:themeColor="text1"/>
                <w:sz w:val="22"/>
                <w:szCs w:val="22"/>
              </w:rPr>
              <w:t xml:space="preserve">de cada uma das séries </w:t>
            </w:r>
            <w:r w:rsidRPr="0048064B">
              <w:rPr>
                <w:rFonts w:ascii="Ebrima" w:hAnsi="Ebrima" w:cs="Tahoma"/>
                <w:color w:val="000000" w:themeColor="text1"/>
                <w:sz w:val="22"/>
                <w:szCs w:val="22"/>
              </w:rPr>
              <w:t>d</w:t>
            </w:r>
            <w:r>
              <w:rPr>
                <w:rFonts w:ascii="Ebrima" w:hAnsi="Ebrima" w:cs="Tahoma"/>
                <w:color w:val="000000" w:themeColor="text1"/>
                <w:sz w:val="22"/>
                <w:szCs w:val="22"/>
              </w:rPr>
              <w:t xml:space="preserve">e </w:t>
            </w:r>
            <w:r w:rsidRPr="0048064B">
              <w:rPr>
                <w:rFonts w:ascii="Ebrima" w:hAnsi="Ebrima" w:cs="Tahoma"/>
                <w:color w:val="000000" w:themeColor="text1"/>
                <w:sz w:val="22"/>
                <w:szCs w:val="22"/>
              </w:rPr>
              <w:t>Debêntures</w:t>
            </w:r>
            <w:r w:rsidRPr="0048064B">
              <w:rPr>
                <w:rFonts w:ascii="Ebrima" w:hAnsi="Ebrima"/>
                <w:color w:val="000000" w:themeColor="text1"/>
                <w:sz w:val="22"/>
                <w:szCs w:val="22"/>
              </w:rPr>
              <w:t>.</w:t>
            </w:r>
          </w:p>
          <w:p w14:paraId="284B07A5" w14:textId="77777777" w:rsidR="00011296" w:rsidRDefault="00011296" w:rsidP="00011296">
            <w:pPr>
              <w:snapToGrid w:val="0"/>
              <w:spacing w:line="276" w:lineRule="auto"/>
              <w:jc w:val="both"/>
              <w:rPr>
                <w:rFonts w:ascii="Ebrima" w:hAnsi="Ebrima"/>
                <w:color w:val="000000" w:themeColor="text1"/>
                <w:sz w:val="22"/>
                <w:szCs w:val="22"/>
              </w:rPr>
            </w:pPr>
          </w:p>
        </w:tc>
      </w:tr>
      <w:tr w:rsidR="00011296" w:rsidRPr="00C717F9" w14:paraId="099CAB99" w14:textId="77777777" w:rsidTr="009A351D">
        <w:trPr>
          <w:jc w:val="center"/>
        </w:trPr>
        <w:tc>
          <w:tcPr>
            <w:tcW w:w="3539" w:type="dxa"/>
          </w:tcPr>
          <w:p w14:paraId="247B075A" w14:textId="2F9E4BEB"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231A3B">
              <w:rPr>
                <w:rFonts w:ascii="Ebrima" w:hAnsi="Ebrima"/>
                <w:color w:val="000000" w:themeColor="text1"/>
                <w:sz w:val="22"/>
                <w:szCs w:val="22"/>
                <w:u w:val="single"/>
              </w:rPr>
              <w:t>Cessão Fiduciária de Dividendos</w:t>
            </w:r>
            <w:r>
              <w:rPr>
                <w:rFonts w:ascii="Ebrima" w:hAnsi="Ebrima"/>
                <w:color w:val="000000" w:themeColor="text1"/>
                <w:sz w:val="22"/>
                <w:szCs w:val="22"/>
              </w:rPr>
              <w:t>”:</w:t>
            </w:r>
          </w:p>
        </w:tc>
        <w:tc>
          <w:tcPr>
            <w:tcW w:w="6203" w:type="dxa"/>
          </w:tcPr>
          <w:p w14:paraId="7C7F4CFC" w14:textId="38645A5C" w:rsidR="00011296" w:rsidRDefault="00011296" w:rsidP="00011296">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 xml:space="preserve">Significa a cessão fiduciária dos Direitos Creditórios em favor da Debenturista, nos termos do Contrato de Cessão Fiduciária de Dividendos, por </w:t>
            </w:r>
            <w:r w:rsidRPr="00BB4F51">
              <w:rPr>
                <w:rFonts w:ascii="Ebrima" w:hAnsi="Ebrima"/>
                <w:color w:val="000000" w:themeColor="text1"/>
                <w:sz w:val="22"/>
                <w:szCs w:val="22"/>
              </w:rPr>
              <w:t>meio do qual a</w:t>
            </w:r>
            <w:r>
              <w:rPr>
                <w:rFonts w:ascii="Ebrima" w:hAnsi="Ebrima"/>
                <w:color w:val="000000" w:themeColor="text1"/>
                <w:sz w:val="22"/>
                <w:szCs w:val="22"/>
              </w:rPr>
              <w:t>s Sociedades Investidas e a Pride</w:t>
            </w:r>
            <w:r w:rsidRPr="00BB4F51">
              <w:rPr>
                <w:rFonts w:ascii="Ebrima" w:hAnsi="Ebrima"/>
                <w:color w:val="000000" w:themeColor="text1"/>
                <w:sz w:val="22"/>
                <w:szCs w:val="22"/>
              </w:rPr>
              <w:t xml:space="preserve"> cede</w:t>
            </w:r>
            <w:r>
              <w:rPr>
                <w:rFonts w:ascii="Ebrima" w:hAnsi="Ebrima"/>
                <w:color w:val="000000" w:themeColor="text1"/>
                <w:sz w:val="22"/>
                <w:szCs w:val="22"/>
              </w:rPr>
              <w:t>ram</w:t>
            </w:r>
            <w:r w:rsidRPr="00BB4F51">
              <w:rPr>
                <w:rFonts w:ascii="Ebrima" w:hAnsi="Ebrima"/>
                <w:color w:val="000000" w:themeColor="text1"/>
                <w:sz w:val="22"/>
                <w:szCs w:val="22"/>
              </w:rPr>
              <w:t xml:space="preserve"> fiduciariamente à </w:t>
            </w:r>
            <w:r>
              <w:rPr>
                <w:rFonts w:ascii="Ebrima" w:hAnsi="Ebrima"/>
                <w:color w:val="000000" w:themeColor="text1"/>
                <w:sz w:val="22"/>
                <w:szCs w:val="22"/>
              </w:rPr>
              <w:t>Debenturista</w:t>
            </w:r>
            <w:r w:rsidRPr="00BB4F51">
              <w:rPr>
                <w:rFonts w:ascii="Ebrima" w:hAnsi="Ebrima"/>
                <w:color w:val="000000" w:themeColor="text1"/>
                <w:sz w:val="22"/>
                <w:szCs w:val="22"/>
              </w:rPr>
              <w:t xml:space="preserve"> os </w:t>
            </w:r>
            <w:r>
              <w:rPr>
                <w:rFonts w:ascii="Ebrima" w:hAnsi="Ebrima"/>
                <w:color w:val="000000" w:themeColor="text1"/>
                <w:sz w:val="22"/>
                <w:szCs w:val="22"/>
              </w:rPr>
              <w:t>Direitos Creditórios oriundos da distribuição de lucros da Pride</w:t>
            </w:r>
            <w:r w:rsidRPr="00BB4F51">
              <w:rPr>
                <w:rFonts w:ascii="Ebrima" w:hAnsi="Ebrima"/>
                <w:color w:val="000000" w:themeColor="text1"/>
                <w:sz w:val="22"/>
                <w:szCs w:val="22"/>
              </w:rPr>
              <w:t>, em garantia do cumprimento das Obrigações Garantidas</w:t>
            </w:r>
            <w:r>
              <w:rPr>
                <w:rFonts w:ascii="Ebrima" w:hAnsi="Ebrima"/>
                <w:color w:val="000000" w:themeColor="text1"/>
                <w:sz w:val="22"/>
                <w:szCs w:val="22"/>
              </w:rPr>
              <w:t>.</w:t>
            </w:r>
          </w:p>
          <w:p w14:paraId="1ED5C2BE" w14:textId="599677D0" w:rsidR="00011296" w:rsidRDefault="00011296" w:rsidP="00011296">
            <w:pPr>
              <w:snapToGrid w:val="0"/>
              <w:spacing w:line="276" w:lineRule="auto"/>
              <w:jc w:val="both"/>
              <w:rPr>
                <w:rFonts w:ascii="Ebrima" w:hAnsi="Ebrima"/>
                <w:color w:val="000000" w:themeColor="text1"/>
                <w:sz w:val="22"/>
                <w:szCs w:val="22"/>
              </w:rPr>
            </w:pPr>
          </w:p>
        </w:tc>
      </w:tr>
      <w:tr w:rsidR="00011296" w:rsidRPr="00C717F9" w14:paraId="615181EE" w14:textId="77777777" w:rsidTr="009A351D">
        <w:trPr>
          <w:jc w:val="center"/>
        </w:trPr>
        <w:tc>
          <w:tcPr>
            <w:tcW w:w="3539" w:type="dxa"/>
          </w:tcPr>
          <w:p w14:paraId="36C8A2DB" w14:textId="1F643682" w:rsidR="00011296" w:rsidRPr="0048064B" w:rsidRDefault="00011296" w:rsidP="0001129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4A1C6CBF" w14:textId="628BD864"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F84B646" w14:textId="77777777" w:rsidR="00011296" w:rsidRPr="0048064B" w:rsidRDefault="00011296" w:rsidP="00011296">
            <w:pPr>
              <w:spacing w:line="276" w:lineRule="auto"/>
              <w:jc w:val="both"/>
              <w:rPr>
                <w:rFonts w:ascii="Ebrima" w:hAnsi="Ebrima" w:cs="Arial"/>
                <w:iCs/>
                <w:color w:val="000000" w:themeColor="text1"/>
                <w:sz w:val="22"/>
                <w:szCs w:val="22"/>
              </w:rPr>
            </w:pPr>
          </w:p>
        </w:tc>
      </w:tr>
      <w:tr w:rsidR="00011296" w:rsidRPr="00C717F9" w14:paraId="7D51FC63" w14:textId="77777777" w:rsidTr="009A351D">
        <w:trPr>
          <w:jc w:val="center"/>
        </w:trPr>
        <w:tc>
          <w:tcPr>
            <w:tcW w:w="3539" w:type="dxa"/>
          </w:tcPr>
          <w:p w14:paraId="0EF273E3" w14:textId="77777777"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06547893"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71A26036"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48A38D81" w14:textId="77777777" w:rsidTr="009A351D">
        <w:trPr>
          <w:jc w:val="center"/>
        </w:trPr>
        <w:tc>
          <w:tcPr>
            <w:tcW w:w="3539" w:type="dxa"/>
          </w:tcPr>
          <w:p w14:paraId="1AA2DBEB" w14:textId="77777777"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74DB7C8B"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2345D25A"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3A4850E1" w14:textId="77777777" w:rsidTr="009A351D">
        <w:trPr>
          <w:jc w:val="center"/>
        </w:trPr>
        <w:tc>
          <w:tcPr>
            <w:tcW w:w="3539" w:type="dxa"/>
          </w:tcPr>
          <w:p w14:paraId="1DB04D3D" w14:textId="7CEB4BBE"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Comunicação de Vencimento Antecipado</w:t>
            </w:r>
            <w:r>
              <w:rPr>
                <w:rFonts w:ascii="Ebrima" w:hAnsi="Ebrima"/>
                <w:color w:val="000000" w:themeColor="text1"/>
                <w:sz w:val="22"/>
                <w:szCs w:val="22"/>
                <w:u w:val="single"/>
              </w:rPr>
              <w:t xml:space="preserve"> Total</w:t>
            </w:r>
            <w:r>
              <w:rPr>
                <w:rFonts w:ascii="Ebrima" w:hAnsi="Ebrima"/>
                <w:color w:val="000000" w:themeColor="text1"/>
                <w:sz w:val="22"/>
                <w:szCs w:val="22"/>
              </w:rPr>
              <w:t>”</w:t>
            </w:r>
            <w:r w:rsidRPr="0048064B">
              <w:rPr>
                <w:rFonts w:ascii="Ebrima" w:hAnsi="Ebrima"/>
                <w:color w:val="000000" w:themeColor="text1"/>
                <w:sz w:val="22"/>
                <w:szCs w:val="22"/>
              </w:rPr>
              <w:t>:</w:t>
            </w:r>
          </w:p>
        </w:tc>
        <w:tc>
          <w:tcPr>
            <w:tcW w:w="6203" w:type="dxa"/>
          </w:tcPr>
          <w:p w14:paraId="0F8FE47F" w14:textId="69C5AD6F" w:rsidR="00011296" w:rsidRPr="0048064B" w:rsidRDefault="00011296" w:rsidP="00011296">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comunicação a ser enviada pela Debenturista para a Emitente caso ocorra a declaração de Vencimento Antecipado</w:t>
            </w:r>
            <w:r>
              <w:rPr>
                <w:rFonts w:ascii="Ebrima" w:hAnsi="Ebrima" w:cs="Tahoma"/>
                <w:color w:val="000000" w:themeColor="text1"/>
                <w:sz w:val="22"/>
                <w:szCs w:val="22"/>
              </w:rPr>
              <w:t xml:space="preserve"> Total</w:t>
            </w:r>
            <w:r w:rsidRPr="0048064B">
              <w:rPr>
                <w:rFonts w:ascii="Ebrima" w:hAnsi="Ebrima" w:cs="Tahoma"/>
                <w:color w:val="000000" w:themeColor="text1"/>
                <w:sz w:val="22"/>
                <w:szCs w:val="22"/>
              </w:rPr>
              <w:t>.</w:t>
            </w:r>
          </w:p>
          <w:p w14:paraId="1E3D8C9E"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102B6126" w14:textId="77777777" w:rsidTr="009A351D">
        <w:trPr>
          <w:jc w:val="center"/>
        </w:trPr>
        <w:tc>
          <w:tcPr>
            <w:tcW w:w="3539" w:type="dxa"/>
          </w:tcPr>
          <w:p w14:paraId="30FC01DF" w14:textId="29F952E4"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bookmarkStart w:id="6" w:name="_Hlk79601004"/>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4EE08394" w14:textId="68C25407" w:rsidR="00011296" w:rsidRPr="0048064B" w:rsidRDefault="00011296" w:rsidP="00011296">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w:t>
            </w:r>
            <w:r>
              <w:rPr>
                <w:rFonts w:ascii="Ebrima" w:hAnsi="Ebrima"/>
                <w:color w:val="000000" w:themeColor="text1"/>
                <w:sz w:val="22"/>
                <w:szCs w:val="22"/>
              </w:rPr>
              <w:t xml:space="preserve"> referentes à 01ª (primeira) Série</w:t>
            </w:r>
            <w:r w:rsidRPr="0048064B">
              <w:rPr>
                <w:rFonts w:ascii="Ebrima" w:hAnsi="Ebrima"/>
                <w:color w:val="000000" w:themeColor="text1"/>
                <w:sz w:val="22"/>
                <w:szCs w:val="22"/>
              </w:rPr>
              <w:t xml:space="preserve">, e a consequente liberação do </w:t>
            </w:r>
            <w:r>
              <w:rPr>
                <w:rFonts w:ascii="Ebrima" w:hAnsi="Ebrima"/>
                <w:color w:val="000000" w:themeColor="text1"/>
                <w:sz w:val="22"/>
                <w:szCs w:val="22"/>
              </w:rPr>
              <w:t>Preço de Integralização</w:t>
            </w:r>
            <w:r w:rsidRPr="0048064B">
              <w:rPr>
                <w:rFonts w:ascii="Ebrima" w:hAnsi="Ebrima"/>
                <w:color w:val="000000" w:themeColor="text1"/>
                <w:sz w:val="22"/>
                <w:szCs w:val="22"/>
              </w:rPr>
              <w:t xml:space="preserve"> à Emitente, ocorrerá após o integral e cumulativo cumprimento das seguintes condições:</w:t>
            </w:r>
          </w:p>
          <w:p w14:paraId="1624AE1E" w14:textId="42D9029E" w:rsidR="00011296" w:rsidRPr="0048064B" w:rsidRDefault="00011296" w:rsidP="00011296">
            <w:pPr>
              <w:autoSpaceDE w:val="0"/>
              <w:autoSpaceDN w:val="0"/>
              <w:adjustRightInd w:val="0"/>
              <w:spacing w:line="276" w:lineRule="auto"/>
              <w:jc w:val="both"/>
              <w:rPr>
                <w:rFonts w:ascii="Ebrima" w:hAnsi="Ebrima"/>
                <w:color w:val="000000" w:themeColor="text1"/>
                <w:sz w:val="22"/>
                <w:szCs w:val="22"/>
              </w:rPr>
            </w:pPr>
          </w:p>
          <w:p w14:paraId="63F54E77" w14:textId="2B3C3B4A" w:rsidR="00011296" w:rsidRPr="00C717F9"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de todos os Documentos da Operação</w:t>
            </w:r>
            <w:r>
              <w:rPr>
                <w:rFonts w:ascii="Ebrima" w:hAnsi="Ebrima"/>
                <w:color w:val="000000" w:themeColor="text1"/>
                <w:sz w:val="22"/>
                <w:szCs w:val="22"/>
              </w:rPr>
              <w:t xml:space="preserve"> por seus respectivos representantes legais</w:t>
            </w:r>
            <w:r w:rsidRPr="00C717F9">
              <w:rPr>
                <w:rFonts w:ascii="Ebrima" w:hAnsi="Ebrima"/>
                <w:color w:val="000000" w:themeColor="text1"/>
                <w:sz w:val="22"/>
                <w:szCs w:val="22"/>
              </w:rPr>
              <w:t>;</w:t>
            </w:r>
          </w:p>
          <w:p w14:paraId="23DA5D48" w14:textId="0D91AA36" w:rsidR="00011296" w:rsidRPr="00C717F9"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40CC5421" w14:textId="2357931C" w:rsidR="00011296"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 xml:space="preserve">comprovação da publicação e do registro da AGE Emitente na </w:t>
            </w:r>
            <w:r w:rsidRPr="00D16EDD">
              <w:rPr>
                <w:rFonts w:ascii="Ebrima" w:hAnsi="Ebrima" w:cs="Leelawadee"/>
                <w:color w:val="000000" w:themeColor="text1"/>
                <w:sz w:val="22"/>
                <w:szCs w:val="22"/>
              </w:rPr>
              <w:t>JUCESP</w:t>
            </w:r>
            <w:r w:rsidRPr="00C717F9">
              <w:rPr>
                <w:rFonts w:ascii="Ebrima" w:hAnsi="Ebrima" w:cs="Leelawadee"/>
                <w:color w:val="000000" w:themeColor="text1"/>
                <w:sz w:val="22"/>
                <w:szCs w:val="22"/>
              </w:rPr>
              <w:t>;</w:t>
            </w:r>
          </w:p>
          <w:p w14:paraId="3B054023" w14:textId="021E716E" w:rsidR="00011296" w:rsidRPr="00663D9E"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663D9E">
              <w:rPr>
                <w:rFonts w:ascii="Ebrima" w:hAnsi="Ebrima" w:cs="Leelawadee"/>
                <w:color w:val="000000" w:themeColor="text1"/>
                <w:sz w:val="22"/>
                <w:szCs w:val="22"/>
              </w:rPr>
              <w:t xml:space="preserve">comprovação da publicação e do registro da AGE </w:t>
            </w:r>
            <w:r>
              <w:rPr>
                <w:rFonts w:ascii="Ebrima" w:hAnsi="Ebrima" w:cs="Leelawadee"/>
                <w:color w:val="000000" w:themeColor="text1"/>
                <w:sz w:val="22"/>
                <w:szCs w:val="22"/>
              </w:rPr>
              <w:t>Pride</w:t>
            </w:r>
            <w:r w:rsidRPr="00663D9E">
              <w:rPr>
                <w:rFonts w:ascii="Ebrima" w:hAnsi="Ebrima" w:cs="Leelawadee"/>
                <w:color w:val="000000" w:themeColor="text1"/>
                <w:sz w:val="22"/>
                <w:szCs w:val="22"/>
              </w:rPr>
              <w:t xml:space="preserve"> na JUCEPAR;</w:t>
            </w:r>
          </w:p>
          <w:p w14:paraId="4F54B9AD" w14:textId="40BB5C5A" w:rsidR="00011296" w:rsidRPr="0048064B"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AGE Emitente nos jornais, na forma da Lei das Sociedade por Ações;</w:t>
            </w:r>
          </w:p>
          <w:p w14:paraId="1B20A5F4" w14:textId="09FE629F" w:rsidR="00011296"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Escritura </w:t>
            </w:r>
            <w:r>
              <w:rPr>
                <w:rFonts w:ascii="Ebrima" w:hAnsi="Ebrima" w:cs="Leelawadee"/>
                <w:color w:val="000000" w:themeColor="text1"/>
                <w:sz w:val="22"/>
                <w:szCs w:val="22"/>
              </w:rPr>
              <w:t xml:space="preserve">de Emissão de Debêntures </w:t>
            </w:r>
            <w:r w:rsidRPr="0048064B">
              <w:rPr>
                <w:rFonts w:ascii="Ebrima" w:hAnsi="Ebrima" w:cs="Leelawadee"/>
                <w:color w:val="000000" w:themeColor="text1"/>
                <w:sz w:val="22"/>
                <w:szCs w:val="22"/>
              </w:rPr>
              <w:t xml:space="preserve">na </w:t>
            </w:r>
            <w:r w:rsidRPr="00EF4309">
              <w:rPr>
                <w:rFonts w:ascii="Ebrima" w:hAnsi="Ebrima" w:cs="Leelawadee"/>
                <w:color w:val="000000" w:themeColor="text1"/>
                <w:sz w:val="22"/>
                <w:szCs w:val="22"/>
              </w:rPr>
              <w:t>JUCESP;</w:t>
            </w:r>
          </w:p>
          <w:p w14:paraId="273725EA" w14:textId="022D27A0" w:rsidR="00011296" w:rsidRPr="008A55CC"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 xml:space="preserve">protocolo desta Escritura de Emissão de Debêntures nos </w:t>
            </w:r>
            <w:r w:rsidRPr="00C717F9">
              <w:rPr>
                <w:rFonts w:ascii="Ebrima" w:hAnsi="Ebrima" w:cs="Leelawadee"/>
                <w:color w:val="000000" w:themeColor="text1"/>
                <w:sz w:val="22"/>
                <w:szCs w:val="22"/>
              </w:rPr>
              <w:t xml:space="preserve">Cartórios de Registro de Títulos e Documentos </w:t>
            </w:r>
            <w:r>
              <w:rPr>
                <w:rFonts w:ascii="Ebrima" w:hAnsi="Ebrima"/>
                <w:color w:val="000000" w:themeColor="text1"/>
                <w:sz w:val="22"/>
                <w:szCs w:val="22"/>
              </w:rPr>
              <w:t>das comarcas de Curitiba/PR e São Paulo/SP;</w:t>
            </w:r>
          </w:p>
          <w:p w14:paraId="67C86FFA" w14:textId="12EB0384" w:rsidR="00011296"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registro do Contrato de Alienação Fiduciária de Ações nos </w:t>
            </w:r>
            <w:r w:rsidRPr="00C717F9">
              <w:rPr>
                <w:rFonts w:ascii="Ebrima" w:hAnsi="Ebrima" w:cs="Leelawadee"/>
                <w:color w:val="000000" w:themeColor="text1"/>
                <w:sz w:val="22"/>
                <w:szCs w:val="22"/>
              </w:rPr>
              <w:t xml:space="preserve">Cartórios de Registro de Títulos e Documentos </w:t>
            </w:r>
            <w:r>
              <w:rPr>
                <w:rFonts w:ascii="Ebrima" w:hAnsi="Ebrima"/>
                <w:color w:val="000000" w:themeColor="text1"/>
                <w:sz w:val="22"/>
                <w:szCs w:val="22"/>
              </w:rPr>
              <w:t xml:space="preserve">das </w:t>
            </w:r>
            <w:r>
              <w:rPr>
                <w:rFonts w:ascii="Ebrima" w:hAnsi="Ebrima"/>
                <w:color w:val="000000" w:themeColor="text1"/>
                <w:sz w:val="22"/>
                <w:szCs w:val="22"/>
              </w:rPr>
              <w:lastRenderedPageBreak/>
              <w:t>comarcas de Curitiba/PR e São Paulo/SP, sendo referido registro também condição para integralização das Debêntures</w:t>
            </w:r>
            <w:r w:rsidRPr="0048064B">
              <w:rPr>
                <w:rFonts w:ascii="Ebrima" w:hAnsi="Ebrima"/>
                <w:color w:val="000000" w:themeColor="text1"/>
                <w:sz w:val="22"/>
                <w:szCs w:val="22"/>
              </w:rPr>
              <w:t>;</w:t>
            </w:r>
          </w:p>
          <w:p w14:paraId="5CF2A310" w14:textId="5522D3DE" w:rsidR="00011296"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F87E33">
              <w:rPr>
                <w:rFonts w:ascii="Ebrima" w:hAnsi="Ebrima" w:cstheme="minorHAnsi"/>
                <w:color w:val="000000" w:themeColor="text1"/>
                <w:sz w:val="22"/>
                <w:szCs w:val="22"/>
              </w:rPr>
              <w:t>registro d</w:t>
            </w:r>
            <w:r>
              <w:rPr>
                <w:rFonts w:ascii="Ebrima" w:hAnsi="Ebrima" w:cstheme="minorHAnsi"/>
                <w:color w:val="000000" w:themeColor="text1"/>
                <w:sz w:val="22"/>
                <w:szCs w:val="22"/>
              </w:rPr>
              <w:t>o</w:t>
            </w:r>
            <w:r w:rsidRPr="00F87E33">
              <w:rPr>
                <w:rFonts w:ascii="Ebrima" w:hAnsi="Ebrima" w:cstheme="minorHAnsi"/>
                <w:color w:val="000000" w:themeColor="text1"/>
                <w:sz w:val="22"/>
                <w:szCs w:val="22"/>
              </w:rPr>
              <w:t xml:space="preserve"> Contrato de Cessão Fiduciária</w:t>
            </w:r>
            <w:r>
              <w:rPr>
                <w:rFonts w:ascii="Ebrima" w:hAnsi="Ebrima" w:cstheme="minorHAnsi"/>
                <w:color w:val="000000" w:themeColor="text1"/>
                <w:sz w:val="22"/>
                <w:szCs w:val="22"/>
              </w:rPr>
              <w:t xml:space="preserve"> de Dividendos</w:t>
            </w:r>
            <w:r w:rsidRPr="00F87E33">
              <w:rPr>
                <w:rFonts w:ascii="Ebrima" w:hAnsi="Ebrima" w:cstheme="minorHAnsi"/>
                <w:color w:val="000000" w:themeColor="text1"/>
                <w:sz w:val="22"/>
                <w:szCs w:val="22"/>
              </w:rPr>
              <w:t xml:space="preserve"> nos Cartórios de Registro de Títulos e Documentos </w:t>
            </w:r>
            <w:r>
              <w:rPr>
                <w:rFonts w:ascii="Ebrima" w:hAnsi="Ebrima"/>
                <w:color w:val="000000" w:themeColor="text1"/>
                <w:sz w:val="22"/>
                <w:szCs w:val="22"/>
              </w:rPr>
              <w:t>das comarcas de Curitiba/PR e São Paulo/SP, sendo referido registro também condição para integralização das Debêntures</w:t>
            </w:r>
            <w:r>
              <w:rPr>
                <w:rFonts w:ascii="Ebrima" w:hAnsi="Ebrima" w:cstheme="minorHAnsi"/>
                <w:color w:val="000000" w:themeColor="text1"/>
                <w:sz w:val="22"/>
                <w:szCs w:val="22"/>
              </w:rPr>
              <w:t>;</w:t>
            </w:r>
          </w:p>
          <w:p w14:paraId="04F5A136" w14:textId="5E2B0820" w:rsidR="00011296" w:rsidRPr="00503578"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olor w:val="000000" w:themeColor="text1"/>
                <w:sz w:val="22"/>
                <w:szCs w:val="22"/>
              </w:rPr>
              <w:t xml:space="preserve">apresentação de cópia do </w:t>
            </w:r>
            <w:r w:rsidRPr="0048064B">
              <w:rPr>
                <w:rFonts w:ascii="Ebrima" w:hAnsi="Ebrima"/>
                <w:color w:val="000000" w:themeColor="text1"/>
                <w:sz w:val="22"/>
                <w:szCs w:val="22"/>
              </w:rPr>
              <w:t>Livro de Registro</w:t>
            </w:r>
            <w:r>
              <w:rPr>
                <w:rFonts w:ascii="Ebrima" w:hAnsi="Ebrima"/>
                <w:color w:val="000000" w:themeColor="text1"/>
                <w:sz w:val="22"/>
                <w:szCs w:val="22"/>
              </w:rPr>
              <w:t xml:space="preserve"> de Debêntures da Emitente constando a</w:t>
            </w:r>
            <w:r w:rsidRPr="00503578">
              <w:rPr>
                <w:rFonts w:ascii="Ebrima" w:hAnsi="Ebrima"/>
                <w:color w:val="000000" w:themeColor="text1"/>
                <w:sz w:val="22"/>
                <w:szCs w:val="22"/>
              </w:rPr>
              <w:t xml:space="preserve"> inscrição das Debêntures;</w:t>
            </w:r>
          </w:p>
          <w:p w14:paraId="532A2B4D" w14:textId="20AD6994" w:rsidR="00011296" w:rsidRPr="0048064B"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 xml:space="preserve">apresentação de cópia do Livro de Registro de Ações Nominativas </w:t>
            </w:r>
            <w:r w:rsidRPr="0048064B">
              <w:rPr>
                <w:rFonts w:ascii="Ebrima" w:hAnsi="Ebrima"/>
                <w:color w:val="000000" w:themeColor="text1"/>
                <w:sz w:val="22"/>
                <w:szCs w:val="22"/>
              </w:rPr>
              <w:t>da</w:t>
            </w:r>
            <w:r>
              <w:rPr>
                <w:rFonts w:ascii="Ebrima" w:hAnsi="Ebrima"/>
                <w:color w:val="000000" w:themeColor="text1"/>
                <w:sz w:val="22"/>
                <w:szCs w:val="22"/>
              </w:rPr>
              <w:t xml:space="preserve"> Pride constando a inscrição da Alienação Fiduciária de Ações</w:t>
            </w:r>
            <w:r w:rsidRPr="0048064B">
              <w:rPr>
                <w:rFonts w:ascii="Ebrima" w:hAnsi="Ebrima"/>
                <w:color w:val="000000" w:themeColor="text1"/>
                <w:sz w:val="22"/>
                <w:szCs w:val="22"/>
              </w:rPr>
              <w:t>;</w:t>
            </w:r>
          </w:p>
          <w:p w14:paraId="2F20A9BB" w14:textId="2E3DF75F" w:rsidR="00011296"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aprovação, pelas Acionistas, na AGE Pride, do aumento do capital social da Pride;</w:t>
            </w:r>
          </w:p>
          <w:p w14:paraId="2AC00034" w14:textId="1D87D189" w:rsidR="00011296"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conclusão satisfatória, a exclusivo critério da Debenturista, da auditoria jurídica </w:t>
            </w:r>
            <w:r w:rsidRPr="00B9648C">
              <w:rPr>
                <w:rFonts w:ascii="Ebrima" w:hAnsi="Ebrima" w:cs="Leelawadee"/>
                <w:color w:val="000000" w:themeColor="text1"/>
                <w:sz w:val="22"/>
                <w:szCs w:val="22"/>
              </w:rPr>
              <w:t>realizada nos Imóveis, onde estão sendo desenvolvidos os Empreendimentos Imobiliários</w:t>
            </w:r>
            <w:r>
              <w:rPr>
                <w:rFonts w:ascii="Ebrima" w:hAnsi="Ebrima" w:cs="Leelawadee"/>
                <w:color w:val="000000" w:themeColor="text1"/>
                <w:sz w:val="22"/>
                <w:szCs w:val="22"/>
              </w:rPr>
              <w:t>,</w:t>
            </w:r>
            <w:r w:rsidRPr="008843FD">
              <w:rPr>
                <w:rFonts w:ascii="Ebrima" w:hAnsi="Ebrima" w:cs="Leelawadee"/>
                <w:color w:val="000000" w:themeColor="text1"/>
                <w:sz w:val="22"/>
                <w:szCs w:val="22"/>
              </w:rPr>
              <w:t xml:space="preserve"> bem como da Emitente</w:t>
            </w:r>
            <w:r>
              <w:rPr>
                <w:rFonts w:ascii="Ebrima" w:hAnsi="Ebrima" w:cs="Leelawadee"/>
                <w:color w:val="000000" w:themeColor="text1"/>
                <w:sz w:val="22"/>
                <w:szCs w:val="22"/>
              </w:rPr>
              <w:t>, da Pride e dos Fiadores</w:t>
            </w:r>
            <w:r w:rsidRPr="0048064B">
              <w:rPr>
                <w:rFonts w:ascii="Ebrima" w:hAnsi="Ebrima" w:cs="Leelawadee"/>
                <w:color w:val="000000" w:themeColor="text1"/>
                <w:sz w:val="22"/>
                <w:szCs w:val="22"/>
              </w:rPr>
              <w:t>;</w:t>
            </w:r>
          </w:p>
          <w:p w14:paraId="4C455ED5" w14:textId="3578F1C2" w:rsidR="00011296" w:rsidRPr="0048064B"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constatação, ao exclusivo critério da Debenturista, de que os Imóveis, os Empreendimentos Imobiliários, os Créditos Imobiliários e as Garantias estão livres de qualquer forma de ônus ou gravames;</w:t>
            </w:r>
          </w:p>
          <w:p w14:paraId="067D53C2" w14:textId="7E9220D7" w:rsidR="00011296" w:rsidRPr="00C717F9"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olor w:val="000000" w:themeColor="text1"/>
                <w:sz w:val="22"/>
                <w:szCs w:val="22"/>
              </w:rPr>
              <w:t>conclusão satisfatória e recebimento da via assinada, ao exclusivo critério da Debenturista, da opinião legal da Operação, elaborada pelos assessores legais contratados;</w:t>
            </w:r>
          </w:p>
          <w:p w14:paraId="6BAB6E54" w14:textId="7E7E2AA4" w:rsidR="00011296" w:rsidRPr="0048064B"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protocolo</w:t>
            </w:r>
            <w:r w:rsidRPr="00C717F9">
              <w:rPr>
                <w:rFonts w:ascii="Ebrima" w:hAnsi="Ebrima" w:cs="Leelawadee"/>
                <w:color w:val="000000" w:themeColor="text1"/>
                <w:sz w:val="22"/>
                <w:szCs w:val="22"/>
              </w:rPr>
              <w:t xml:space="preserve"> do Termo de Securitização </w:t>
            </w:r>
            <w:r w:rsidRPr="0048064B">
              <w:rPr>
                <w:rFonts w:ascii="Ebrima" w:hAnsi="Ebrima" w:cs="Leelawadee"/>
                <w:color w:val="000000" w:themeColor="text1"/>
                <w:sz w:val="22"/>
                <w:szCs w:val="22"/>
              </w:rPr>
              <w:t>na B3;</w:t>
            </w:r>
          </w:p>
          <w:p w14:paraId="4702E62B" w14:textId="4936C66B" w:rsidR="00011296" w:rsidRPr="0048064B"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emissão, subscrição e integralização dos CRI</w:t>
            </w:r>
            <w:r>
              <w:rPr>
                <w:rFonts w:ascii="Ebrima" w:hAnsi="Ebrima" w:cs="Leelawadee"/>
                <w:color w:val="000000" w:themeColor="text1"/>
                <w:sz w:val="22"/>
                <w:szCs w:val="22"/>
              </w:rPr>
              <w:t xml:space="preserve"> Seniores I e dos CRI Subordinados I;</w:t>
            </w:r>
          </w:p>
          <w:p w14:paraId="46627D8E" w14:textId="6792030F" w:rsidR="00011296" w:rsidRPr="0048064B"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não</w:t>
            </w:r>
            <w:r w:rsidRPr="0048064B">
              <w:rPr>
                <w:rFonts w:ascii="Ebrima" w:hAnsi="Ebrima"/>
                <w:color w:val="000000" w:themeColor="text1"/>
                <w:sz w:val="22"/>
                <w:szCs w:val="22"/>
              </w:rPr>
              <w:t xml:space="preserve"> constatação, pela Debenturista, ao seu exclusivo critério, da ocorrência de qualquer </w:t>
            </w:r>
            <w:r>
              <w:rPr>
                <w:rFonts w:ascii="Ebrima" w:hAnsi="Ebrima"/>
                <w:color w:val="000000" w:themeColor="text1"/>
                <w:sz w:val="22"/>
                <w:szCs w:val="22"/>
              </w:rPr>
              <w:t>Hipótese</w:t>
            </w:r>
            <w:r w:rsidRPr="0048064B">
              <w:rPr>
                <w:rFonts w:ascii="Ebrima" w:hAnsi="Ebrima"/>
                <w:color w:val="000000" w:themeColor="text1"/>
                <w:sz w:val="22"/>
                <w:szCs w:val="22"/>
              </w:rPr>
              <w:t xml:space="preserve"> de Vencimento Antecipado</w:t>
            </w:r>
            <w:r>
              <w:rPr>
                <w:rFonts w:ascii="Ebrima" w:hAnsi="Ebrima"/>
                <w:color w:val="000000" w:themeColor="text1"/>
                <w:sz w:val="22"/>
                <w:szCs w:val="22"/>
              </w:rPr>
              <w:t xml:space="preserve"> Total</w:t>
            </w:r>
            <w:r w:rsidRPr="0048064B">
              <w:rPr>
                <w:rFonts w:ascii="Ebrima" w:hAnsi="Ebrima"/>
                <w:color w:val="000000" w:themeColor="text1"/>
                <w:sz w:val="22"/>
                <w:szCs w:val="22"/>
              </w:rPr>
              <w:t>;</w:t>
            </w:r>
          </w:p>
          <w:p w14:paraId="1C61E6F0" w14:textId="05FE7846" w:rsidR="00011296" w:rsidRPr="0048064B"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cumprimento das condições precedentes previstas no Contrato de Distribuição dos CRI;</w:t>
            </w:r>
          </w:p>
          <w:p w14:paraId="1E53D4E5" w14:textId="02C1FC43" w:rsidR="00011296" w:rsidRPr="0048064B"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inexistência de decisão por violação de qualquer dispositivo legal/regulatório relativo à prática de corrupção ou de atos lesivos à administração pública; e</w:t>
            </w:r>
          </w:p>
          <w:p w14:paraId="111B1D5A" w14:textId="0E0475E3" w:rsidR="00011296" w:rsidRPr="0048064B"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a não constatação, pela Debenturista, de dados, informações, ônus, obrigações e/ou restrições de qualquer natureza relativas à Emitente,</w:t>
            </w:r>
            <w:r>
              <w:rPr>
                <w:rFonts w:ascii="Ebrima" w:hAnsi="Ebrima"/>
                <w:color w:val="000000" w:themeColor="text1"/>
                <w:sz w:val="22"/>
                <w:szCs w:val="22"/>
              </w:rPr>
              <w:t xml:space="preserve"> à Pride, aos Fiadores, </w:t>
            </w:r>
            <w:r w:rsidRPr="0048064B">
              <w:rPr>
                <w:rFonts w:ascii="Ebrima" w:hAnsi="Ebrima"/>
                <w:color w:val="000000" w:themeColor="text1"/>
                <w:sz w:val="22"/>
                <w:szCs w:val="22"/>
              </w:rPr>
              <w:t xml:space="preserve">às </w:t>
            </w:r>
            <w:r w:rsidRPr="0048064B">
              <w:rPr>
                <w:rFonts w:ascii="Ebrima" w:hAnsi="Ebrima"/>
                <w:color w:val="000000" w:themeColor="text1"/>
                <w:sz w:val="22"/>
                <w:szCs w:val="22"/>
              </w:rPr>
              <w:lastRenderedPageBreak/>
              <w:t>Garantias, aos Empreendimentos Imobiliários que, de alguma forma, ao exclusivo critério da Debenturista,</w:t>
            </w:r>
            <w:r>
              <w:rPr>
                <w:rFonts w:ascii="Ebrima" w:hAnsi="Ebrima"/>
                <w:color w:val="000000" w:themeColor="text1"/>
                <w:sz w:val="22"/>
                <w:szCs w:val="22"/>
              </w:rPr>
              <w:t xml:space="preserve"> possa afetar, materialmente, o cumprimento das obrigações previstas nos Documentos da Operação</w:t>
            </w:r>
            <w:r w:rsidRPr="0048064B">
              <w:rPr>
                <w:rFonts w:ascii="Ebrima" w:hAnsi="Ebrima"/>
                <w:color w:val="000000" w:themeColor="text1"/>
                <w:sz w:val="22"/>
                <w:szCs w:val="22"/>
              </w:rPr>
              <w:t>.</w:t>
            </w:r>
          </w:p>
          <w:p w14:paraId="5841B619" w14:textId="77777777" w:rsidR="00011296" w:rsidRPr="0048064B" w:rsidRDefault="00011296" w:rsidP="00011296">
            <w:pPr>
              <w:spacing w:line="276" w:lineRule="auto"/>
              <w:jc w:val="both"/>
              <w:rPr>
                <w:rFonts w:ascii="Ebrima" w:hAnsi="Ebrima"/>
                <w:color w:val="000000" w:themeColor="text1"/>
                <w:sz w:val="22"/>
                <w:szCs w:val="22"/>
              </w:rPr>
            </w:pPr>
          </w:p>
          <w:p w14:paraId="6BF3C3F5" w14:textId="3B67248F" w:rsidR="00011296" w:rsidRPr="0048064B" w:rsidRDefault="00011296" w:rsidP="00011296">
            <w:pPr>
              <w:autoSpaceDE w:val="0"/>
              <w:autoSpaceDN w:val="0"/>
              <w:adjustRightInd w:val="0"/>
              <w:spacing w:line="276" w:lineRule="auto"/>
              <w:ind w:left="33"/>
              <w:jc w:val="both"/>
              <w:rPr>
                <w:rFonts w:ascii="Ebrima" w:hAnsi="Ebrima"/>
                <w:color w:val="000000" w:themeColor="text1"/>
                <w:sz w:val="22"/>
                <w:szCs w:val="22"/>
              </w:rPr>
            </w:pPr>
            <w:r w:rsidRPr="0048064B">
              <w:rPr>
                <w:rFonts w:ascii="Ebrima" w:hAnsi="Ebrima"/>
                <w:color w:val="000000" w:themeColor="text1"/>
                <w:sz w:val="22"/>
                <w:szCs w:val="22"/>
              </w:rPr>
              <w:t>As Partes têm ciência de que os itens “</w:t>
            </w:r>
            <w:proofErr w:type="spellStart"/>
            <w:r w:rsidRPr="0048064B">
              <w:rPr>
                <w:rFonts w:ascii="Ebrima" w:hAnsi="Ebrima"/>
                <w:color w:val="000000" w:themeColor="text1"/>
                <w:sz w:val="22"/>
                <w:szCs w:val="22"/>
              </w:rPr>
              <w:t>iii</w:t>
            </w:r>
            <w:proofErr w:type="spellEnd"/>
            <w:r w:rsidRPr="0048064B">
              <w:rPr>
                <w:rFonts w:ascii="Ebrima" w:hAnsi="Ebrima"/>
                <w:color w:val="000000" w:themeColor="text1"/>
                <w:sz w:val="22"/>
                <w:szCs w:val="22"/>
              </w:rPr>
              <w:t>”, “v”</w:t>
            </w:r>
            <w:r>
              <w:rPr>
                <w:rFonts w:ascii="Ebrima" w:hAnsi="Ebrima"/>
                <w:color w:val="000000" w:themeColor="text1"/>
                <w:sz w:val="22"/>
                <w:szCs w:val="22"/>
              </w:rPr>
              <w:t>, “vi”, “</w:t>
            </w:r>
            <w:proofErr w:type="spellStart"/>
            <w:r>
              <w:rPr>
                <w:rFonts w:ascii="Ebrima" w:hAnsi="Ebrima"/>
                <w:color w:val="000000" w:themeColor="text1"/>
                <w:sz w:val="22"/>
                <w:szCs w:val="22"/>
              </w:rPr>
              <w:t>viii</w:t>
            </w:r>
            <w:proofErr w:type="spellEnd"/>
            <w:r>
              <w:rPr>
                <w:rFonts w:ascii="Ebrima" w:hAnsi="Ebrima"/>
                <w:color w:val="000000" w:themeColor="text1"/>
                <w:sz w:val="22"/>
                <w:szCs w:val="22"/>
              </w:rPr>
              <w:t>” e “</w:t>
            </w:r>
            <w:proofErr w:type="spellStart"/>
            <w:r>
              <w:rPr>
                <w:rFonts w:ascii="Ebrima" w:hAnsi="Ebrima"/>
                <w:color w:val="000000" w:themeColor="text1"/>
                <w:sz w:val="22"/>
                <w:szCs w:val="22"/>
              </w:rPr>
              <w:t>ix</w:t>
            </w:r>
            <w:proofErr w:type="spellEnd"/>
            <w:r>
              <w:rPr>
                <w:rFonts w:ascii="Ebrima" w:hAnsi="Ebrima"/>
                <w:color w:val="000000" w:themeColor="text1"/>
                <w:sz w:val="22"/>
                <w:szCs w:val="22"/>
              </w:rPr>
              <w:t xml:space="preserve">” </w:t>
            </w:r>
            <w:r w:rsidRPr="0048064B">
              <w:rPr>
                <w:rFonts w:ascii="Ebrima" w:hAnsi="Ebrima"/>
                <w:color w:val="000000" w:themeColor="text1"/>
                <w:sz w:val="22"/>
                <w:szCs w:val="22"/>
              </w:rPr>
              <w:t>são exigências indispensáveis, na forma da Lei das Sociedades por Ações, à emissão das Debêntures, não podendo ser afastadas, ainda que a critério e interesse da Debenturista.</w:t>
            </w:r>
          </w:p>
          <w:p w14:paraId="01B176E8" w14:textId="77777777" w:rsidR="00011296" w:rsidRPr="0048064B" w:rsidRDefault="00011296" w:rsidP="00011296">
            <w:pPr>
              <w:autoSpaceDE w:val="0"/>
              <w:autoSpaceDN w:val="0"/>
              <w:adjustRightInd w:val="0"/>
              <w:spacing w:line="276" w:lineRule="auto"/>
              <w:jc w:val="both"/>
              <w:rPr>
                <w:rFonts w:ascii="Ebrima" w:hAnsi="Ebrima"/>
                <w:color w:val="000000" w:themeColor="text1"/>
                <w:sz w:val="22"/>
                <w:szCs w:val="22"/>
              </w:rPr>
            </w:pPr>
          </w:p>
        </w:tc>
      </w:tr>
      <w:tr w:rsidR="00011296" w:rsidRPr="00C717F9" w14:paraId="16347A2A" w14:textId="77777777" w:rsidTr="009A351D">
        <w:trPr>
          <w:jc w:val="center"/>
        </w:trPr>
        <w:tc>
          <w:tcPr>
            <w:tcW w:w="3539" w:type="dxa"/>
          </w:tcPr>
          <w:p w14:paraId="3B0E804B" w14:textId="591C62A3"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sidRPr="00DE59C9">
              <w:rPr>
                <w:rFonts w:ascii="Ebrima" w:hAnsi="Ebrima"/>
                <w:bCs/>
                <w:color w:val="000000" w:themeColor="text1"/>
                <w:sz w:val="22"/>
                <w:szCs w:val="22"/>
              </w:rPr>
              <w:lastRenderedPageBreak/>
              <w:t>“</w:t>
            </w:r>
            <w:r w:rsidRPr="00D415F0">
              <w:rPr>
                <w:rFonts w:ascii="Ebrima" w:hAnsi="Ebrima"/>
                <w:bCs/>
                <w:color w:val="000000" w:themeColor="text1"/>
                <w:sz w:val="22"/>
                <w:szCs w:val="22"/>
                <w:u w:val="single"/>
              </w:rPr>
              <w:t>Condições Precedentes Séries Posteriores</w:t>
            </w:r>
            <w:r w:rsidRPr="00DE59C9">
              <w:rPr>
                <w:rFonts w:ascii="Ebrima" w:hAnsi="Ebrima"/>
                <w:bCs/>
                <w:color w:val="000000" w:themeColor="text1"/>
                <w:sz w:val="22"/>
                <w:szCs w:val="22"/>
              </w:rPr>
              <w:t>”</w:t>
            </w:r>
            <w:r>
              <w:rPr>
                <w:rFonts w:ascii="Ebrima" w:hAnsi="Ebrima"/>
                <w:bCs/>
                <w:color w:val="000000" w:themeColor="text1"/>
                <w:sz w:val="22"/>
                <w:szCs w:val="22"/>
              </w:rPr>
              <w:t>:</w:t>
            </w:r>
          </w:p>
        </w:tc>
        <w:tc>
          <w:tcPr>
            <w:tcW w:w="6203" w:type="dxa"/>
          </w:tcPr>
          <w:p w14:paraId="1ECA5FD4" w14:textId="342255C3" w:rsidR="00011296" w:rsidRDefault="00011296" w:rsidP="00011296">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w:t>
            </w:r>
            <w:r>
              <w:rPr>
                <w:rFonts w:ascii="Ebrima" w:hAnsi="Ebrima"/>
                <w:color w:val="000000" w:themeColor="text1"/>
                <w:sz w:val="22"/>
                <w:szCs w:val="22"/>
              </w:rPr>
              <w:t xml:space="preserve"> referentes às demais Séries</w:t>
            </w:r>
            <w:r w:rsidRPr="0048064B">
              <w:rPr>
                <w:rFonts w:ascii="Ebrima" w:hAnsi="Ebrima"/>
                <w:color w:val="000000" w:themeColor="text1"/>
                <w:sz w:val="22"/>
                <w:szCs w:val="22"/>
              </w:rPr>
              <w:t xml:space="preserve">, e a consequente liberação </w:t>
            </w:r>
            <w:r>
              <w:rPr>
                <w:rFonts w:ascii="Ebrima" w:hAnsi="Ebrima"/>
                <w:color w:val="000000" w:themeColor="text1"/>
                <w:sz w:val="22"/>
                <w:szCs w:val="22"/>
              </w:rPr>
              <w:t xml:space="preserve">das demais parcelas </w:t>
            </w:r>
            <w:r w:rsidRPr="0048064B">
              <w:rPr>
                <w:rFonts w:ascii="Ebrima" w:hAnsi="Ebrima"/>
                <w:color w:val="000000" w:themeColor="text1"/>
                <w:sz w:val="22"/>
                <w:szCs w:val="22"/>
              </w:rPr>
              <w:t xml:space="preserve">do </w:t>
            </w:r>
            <w:r>
              <w:rPr>
                <w:rFonts w:ascii="Ebrima" w:hAnsi="Ebrima"/>
                <w:color w:val="000000" w:themeColor="text1"/>
                <w:sz w:val="22"/>
                <w:szCs w:val="22"/>
              </w:rPr>
              <w:t>Preço de Integralização</w:t>
            </w:r>
            <w:r w:rsidRPr="0048064B">
              <w:rPr>
                <w:rFonts w:ascii="Ebrima" w:hAnsi="Ebrima"/>
                <w:color w:val="000000" w:themeColor="text1"/>
                <w:sz w:val="22"/>
                <w:szCs w:val="22"/>
              </w:rPr>
              <w:t xml:space="preserve"> à Emitente</w:t>
            </w:r>
            <w:r w:rsidRPr="00DB5C4F">
              <w:rPr>
                <w:rFonts w:ascii="Ebrima" w:hAnsi="Ebrima"/>
                <w:color w:val="000000" w:themeColor="text1"/>
                <w:sz w:val="22"/>
                <w:szCs w:val="22"/>
              </w:rPr>
              <w:t>,</w:t>
            </w:r>
            <w:r>
              <w:rPr>
                <w:rFonts w:ascii="Ebrima" w:hAnsi="Ebrima"/>
                <w:color w:val="000000" w:themeColor="text1"/>
                <w:sz w:val="22"/>
                <w:szCs w:val="22"/>
              </w:rPr>
              <w:t xml:space="preserve"> ocorrerá </w:t>
            </w:r>
            <w:r w:rsidRPr="00DB5C4F">
              <w:rPr>
                <w:rFonts w:ascii="Ebrima" w:hAnsi="Ebrima"/>
                <w:color w:val="000000" w:themeColor="text1"/>
                <w:sz w:val="22"/>
                <w:szCs w:val="22"/>
              </w:rPr>
              <w:t>na data em que forem cumpridas cumulativamente, as seguintes</w:t>
            </w:r>
            <w:r>
              <w:rPr>
                <w:rFonts w:ascii="Ebrima" w:hAnsi="Ebrima"/>
                <w:color w:val="000000" w:themeColor="text1"/>
                <w:sz w:val="22"/>
                <w:szCs w:val="22"/>
              </w:rPr>
              <w:t xml:space="preserve"> </w:t>
            </w:r>
            <w:r w:rsidRPr="00DB5C4F">
              <w:rPr>
                <w:rFonts w:ascii="Ebrima" w:hAnsi="Ebrima"/>
                <w:color w:val="000000" w:themeColor="text1"/>
                <w:sz w:val="22"/>
                <w:szCs w:val="22"/>
              </w:rPr>
              <w:t>condições precedentes:</w:t>
            </w:r>
          </w:p>
          <w:p w14:paraId="78DFD904" w14:textId="77777777" w:rsidR="00011296" w:rsidRPr="00DB5C4F" w:rsidRDefault="00011296" w:rsidP="00011296">
            <w:pPr>
              <w:autoSpaceDE w:val="0"/>
              <w:autoSpaceDN w:val="0"/>
              <w:adjustRightInd w:val="0"/>
              <w:spacing w:line="276" w:lineRule="auto"/>
              <w:jc w:val="both"/>
              <w:rPr>
                <w:rFonts w:ascii="Ebrima" w:hAnsi="Ebrima"/>
                <w:color w:val="000000" w:themeColor="text1"/>
                <w:sz w:val="22"/>
                <w:szCs w:val="22"/>
              </w:rPr>
            </w:pPr>
          </w:p>
          <w:p w14:paraId="167D302A" w14:textId="3D9BF2BB" w:rsidR="00011296" w:rsidRDefault="00011296" w:rsidP="00011296">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B05F68">
              <w:rPr>
                <w:rFonts w:ascii="Ebrima" w:hAnsi="Ebrima"/>
                <w:color w:val="000000" w:themeColor="text1"/>
                <w:sz w:val="22"/>
                <w:szCs w:val="22"/>
              </w:rPr>
              <w:t>o cumprimento e manutenção das Condições Precedentes</w:t>
            </w:r>
            <w:r>
              <w:rPr>
                <w:rFonts w:ascii="Ebrima" w:hAnsi="Ebrima"/>
                <w:color w:val="000000" w:themeColor="text1"/>
                <w:sz w:val="22"/>
                <w:szCs w:val="22"/>
              </w:rPr>
              <w:t>;</w:t>
            </w:r>
          </w:p>
          <w:p w14:paraId="37285CD0" w14:textId="34F0A1F5" w:rsidR="00011296" w:rsidRDefault="00011296" w:rsidP="00011296">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D415F0">
              <w:rPr>
                <w:rFonts w:ascii="Ebrima" w:hAnsi="Ebrima"/>
                <w:color w:val="000000" w:themeColor="text1"/>
                <w:sz w:val="22"/>
                <w:szCs w:val="22"/>
              </w:rPr>
              <w:t xml:space="preserve">integralização da totalidade dos CRI da </w:t>
            </w:r>
            <w:r>
              <w:rPr>
                <w:rFonts w:ascii="Ebrima" w:hAnsi="Ebrima"/>
                <w:color w:val="000000" w:themeColor="text1"/>
                <w:sz w:val="22"/>
                <w:szCs w:val="22"/>
              </w:rPr>
              <w:t>S</w:t>
            </w:r>
            <w:r w:rsidRPr="00D415F0">
              <w:rPr>
                <w:rFonts w:ascii="Ebrima" w:hAnsi="Ebrima"/>
                <w:color w:val="000000" w:themeColor="text1"/>
                <w:sz w:val="22"/>
                <w:szCs w:val="22"/>
              </w:rPr>
              <w:t>érie</w:t>
            </w:r>
            <w:r>
              <w:rPr>
                <w:rFonts w:ascii="Ebrima" w:hAnsi="Ebrima"/>
                <w:color w:val="000000" w:themeColor="text1"/>
                <w:sz w:val="22"/>
                <w:szCs w:val="22"/>
              </w:rPr>
              <w:t xml:space="preserve"> CRI</w:t>
            </w:r>
            <w:r w:rsidRPr="00D415F0">
              <w:rPr>
                <w:rFonts w:ascii="Ebrima" w:hAnsi="Ebrima"/>
                <w:color w:val="000000" w:themeColor="text1"/>
                <w:sz w:val="22"/>
                <w:szCs w:val="22"/>
              </w:rPr>
              <w:t xml:space="preserve"> anterior</w:t>
            </w:r>
            <w:r>
              <w:rPr>
                <w:rFonts w:ascii="Ebrima" w:hAnsi="Ebrima"/>
                <w:color w:val="000000" w:themeColor="text1"/>
                <w:sz w:val="22"/>
                <w:szCs w:val="22"/>
              </w:rPr>
              <w:t>;</w:t>
            </w:r>
          </w:p>
          <w:p w14:paraId="41D51897" w14:textId="77777777" w:rsidR="00011296" w:rsidRDefault="00011296" w:rsidP="00011296">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constatação pela Debenturista de que não houve descumprimento das Obrigações Garantidas</w:t>
            </w:r>
            <w:r>
              <w:rPr>
                <w:rFonts w:ascii="Ebrima" w:hAnsi="Ebrima"/>
                <w:color w:val="000000" w:themeColor="text1"/>
                <w:sz w:val="22"/>
                <w:szCs w:val="22"/>
              </w:rPr>
              <w:t>;</w:t>
            </w:r>
          </w:p>
          <w:p w14:paraId="473940FA" w14:textId="5889851B" w:rsidR="00011296" w:rsidRDefault="00011296" w:rsidP="00011296">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não ocorrência de nenhum</w:t>
            </w:r>
            <w:r>
              <w:rPr>
                <w:rFonts w:ascii="Ebrima" w:hAnsi="Ebrima"/>
                <w:color w:val="000000" w:themeColor="text1"/>
                <w:sz w:val="22"/>
                <w:szCs w:val="22"/>
              </w:rPr>
              <w:t>a</w:t>
            </w:r>
            <w:r w:rsidRPr="009E6B54">
              <w:rPr>
                <w:rFonts w:ascii="Ebrima" w:hAnsi="Ebrima"/>
                <w:color w:val="000000" w:themeColor="text1"/>
                <w:sz w:val="22"/>
                <w:szCs w:val="22"/>
              </w:rPr>
              <w:t xml:space="preserve"> d</w:t>
            </w:r>
            <w:r>
              <w:rPr>
                <w:rFonts w:ascii="Ebrima" w:hAnsi="Ebrima"/>
                <w:color w:val="000000" w:themeColor="text1"/>
                <w:sz w:val="22"/>
                <w:szCs w:val="22"/>
              </w:rPr>
              <w:t>a</w:t>
            </w:r>
            <w:r w:rsidRPr="009E6B54">
              <w:rPr>
                <w:rFonts w:ascii="Ebrima" w:hAnsi="Ebrima"/>
                <w:color w:val="000000" w:themeColor="text1"/>
                <w:sz w:val="22"/>
                <w:szCs w:val="22"/>
              </w:rPr>
              <w:t xml:space="preserve">s </w:t>
            </w:r>
            <w:r>
              <w:rPr>
                <w:rFonts w:ascii="Ebrima" w:hAnsi="Ebrima"/>
                <w:color w:val="000000" w:themeColor="text1"/>
                <w:sz w:val="22"/>
                <w:szCs w:val="22"/>
              </w:rPr>
              <w:t>Hipóteses</w:t>
            </w:r>
            <w:r w:rsidRPr="009E6B54">
              <w:rPr>
                <w:rFonts w:ascii="Ebrima" w:hAnsi="Ebrima"/>
                <w:color w:val="000000" w:themeColor="text1"/>
                <w:sz w:val="22"/>
                <w:szCs w:val="22"/>
              </w:rPr>
              <w:t xml:space="preserve"> de Vencimento Antecipado</w:t>
            </w:r>
            <w:r>
              <w:rPr>
                <w:rFonts w:ascii="Ebrima" w:hAnsi="Ebrima"/>
                <w:color w:val="000000" w:themeColor="text1"/>
                <w:sz w:val="22"/>
                <w:szCs w:val="22"/>
              </w:rPr>
              <w:t xml:space="preserve"> Total</w:t>
            </w:r>
            <w:r w:rsidRPr="009E6B54">
              <w:rPr>
                <w:rFonts w:ascii="Ebrima" w:hAnsi="Ebrima"/>
                <w:color w:val="000000" w:themeColor="text1"/>
                <w:sz w:val="22"/>
                <w:szCs w:val="22"/>
              </w:rPr>
              <w:t>, conforme definidos n</w:t>
            </w:r>
            <w:r>
              <w:rPr>
                <w:rFonts w:ascii="Ebrima" w:hAnsi="Ebrima"/>
                <w:color w:val="000000" w:themeColor="text1"/>
                <w:sz w:val="22"/>
                <w:szCs w:val="22"/>
              </w:rPr>
              <w:t>esta</w:t>
            </w:r>
            <w:r w:rsidRPr="009E6B54">
              <w:rPr>
                <w:rFonts w:ascii="Ebrima" w:hAnsi="Ebrima"/>
                <w:color w:val="000000" w:themeColor="text1"/>
                <w:sz w:val="22"/>
                <w:szCs w:val="22"/>
              </w:rPr>
              <w:t xml:space="preserve"> </w:t>
            </w:r>
            <w:r>
              <w:rPr>
                <w:rFonts w:ascii="Ebrima" w:hAnsi="Ebrima"/>
                <w:color w:val="000000" w:themeColor="text1"/>
                <w:sz w:val="22"/>
                <w:szCs w:val="22"/>
              </w:rPr>
              <w:t>Escritura de Emissão de Debêntures</w:t>
            </w:r>
            <w:r w:rsidRPr="009E6B54">
              <w:rPr>
                <w:rFonts w:ascii="Ebrima" w:hAnsi="Ebrima"/>
                <w:color w:val="000000" w:themeColor="text1"/>
                <w:sz w:val="22"/>
                <w:szCs w:val="22"/>
              </w:rPr>
              <w:t xml:space="preserve">, comprovada mediante envio de declaração pela </w:t>
            </w:r>
            <w:r>
              <w:rPr>
                <w:rFonts w:ascii="Ebrima" w:hAnsi="Ebrima"/>
                <w:color w:val="000000" w:themeColor="text1"/>
                <w:sz w:val="22"/>
                <w:szCs w:val="22"/>
              </w:rPr>
              <w:t>Emitente ou documentos comprobatórios, conforme critério da Debenturista; e</w:t>
            </w:r>
          </w:p>
          <w:p w14:paraId="10B2FFAB" w14:textId="2C617D77" w:rsidR="00011296" w:rsidRPr="008C79FD" w:rsidRDefault="00011296" w:rsidP="00011296">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emissão dos CRI, e sua admissão para distribuição e negociação na B3</w:t>
            </w:r>
            <w:r>
              <w:rPr>
                <w:rFonts w:ascii="Ebrima" w:hAnsi="Ebrima"/>
                <w:color w:val="000000" w:themeColor="text1"/>
                <w:sz w:val="22"/>
                <w:szCs w:val="22"/>
              </w:rPr>
              <w:t>.</w:t>
            </w:r>
          </w:p>
          <w:p w14:paraId="365C83AE" w14:textId="520757D6" w:rsidR="00011296" w:rsidRPr="00D415F0" w:rsidRDefault="00011296" w:rsidP="00011296">
            <w:pPr>
              <w:pStyle w:val="PargrafodaLista"/>
              <w:tabs>
                <w:tab w:val="left" w:pos="609"/>
              </w:tabs>
              <w:autoSpaceDE w:val="0"/>
              <w:autoSpaceDN w:val="0"/>
              <w:adjustRightInd w:val="0"/>
              <w:spacing w:line="276" w:lineRule="auto"/>
              <w:ind w:left="0"/>
              <w:jc w:val="both"/>
              <w:rPr>
                <w:rFonts w:ascii="Ebrima" w:hAnsi="Ebrima"/>
                <w:color w:val="000000" w:themeColor="text1"/>
                <w:sz w:val="22"/>
                <w:szCs w:val="22"/>
              </w:rPr>
            </w:pPr>
          </w:p>
        </w:tc>
      </w:tr>
      <w:bookmarkEnd w:id="6"/>
      <w:tr w:rsidR="00011296" w:rsidRPr="00C717F9" w14:paraId="09244420" w14:textId="77777777" w:rsidTr="009A351D">
        <w:trPr>
          <w:jc w:val="center"/>
        </w:trPr>
        <w:tc>
          <w:tcPr>
            <w:tcW w:w="3539" w:type="dxa"/>
          </w:tcPr>
          <w:p w14:paraId="258CB9A3" w14:textId="77777777"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6D9E9D63" w14:textId="08B6CCBE"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xml:space="preserve">]), de titularidade </w:t>
            </w:r>
            <w:r>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da Emitente.</w:t>
            </w:r>
          </w:p>
          <w:p w14:paraId="63E5FCE8" w14:textId="77777777" w:rsidR="00011296" w:rsidRPr="0048064B" w:rsidRDefault="00011296" w:rsidP="00011296">
            <w:pPr>
              <w:autoSpaceDE w:val="0"/>
              <w:autoSpaceDN w:val="0"/>
              <w:adjustRightInd w:val="0"/>
              <w:spacing w:line="276" w:lineRule="auto"/>
              <w:ind w:right="18"/>
              <w:jc w:val="both"/>
              <w:rPr>
                <w:rFonts w:ascii="Ebrima" w:hAnsi="Ebrima"/>
                <w:color w:val="000000" w:themeColor="text1"/>
                <w:sz w:val="22"/>
                <w:szCs w:val="22"/>
              </w:rPr>
            </w:pPr>
          </w:p>
        </w:tc>
      </w:tr>
      <w:tr w:rsidR="00011296" w:rsidRPr="00C717F9" w:rsidDel="008970B8" w14:paraId="5B31180C" w14:textId="77777777" w:rsidTr="009A351D">
        <w:trPr>
          <w:jc w:val="center"/>
        </w:trPr>
        <w:tc>
          <w:tcPr>
            <w:tcW w:w="3539" w:type="dxa"/>
          </w:tcPr>
          <w:p w14:paraId="4F562C0F" w14:textId="77777777" w:rsidR="00011296" w:rsidRPr="0048064B" w:rsidDel="008970B8" w:rsidRDefault="00011296" w:rsidP="0001129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4BDD8298" w14:textId="356D2209" w:rsidR="00011296" w:rsidRPr="00C717F9" w:rsidRDefault="00011296" w:rsidP="00011296">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A conta corrente nº </w:t>
            </w:r>
            <w:r>
              <w:rPr>
                <w:rFonts w:ascii="Ebrima" w:hAnsi="Ebrima"/>
                <w:bCs/>
                <w:color w:val="000000" w:themeColor="text1"/>
                <w:sz w:val="22"/>
                <w:szCs w:val="22"/>
              </w:rPr>
              <w:t>95.986-9</w:t>
            </w:r>
            <w:r w:rsidRPr="00C717F9">
              <w:rPr>
                <w:rFonts w:ascii="Ebrima" w:hAnsi="Ebrima"/>
                <w:bCs/>
                <w:color w:val="000000" w:themeColor="text1"/>
                <w:sz w:val="22"/>
                <w:szCs w:val="22"/>
              </w:rPr>
              <w:t xml:space="preserve">, agência </w:t>
            </w:r>
            <w:r w:rsidRPr="00212DD4">
              <w:rPr>
                <w:rFonts w:ascii="Ebrima" w:hAnsi="Ebrima"/>
                <w:bCs/>
                <w:color w:val="000000" w:themeColor="text1"/>
                <w:sz w:val="22"/>
                <w:szCs w:val="22"/>
              </w:rPr>
              <w:t>0445</w:t>
            </w:r>
            <w:r w:rsidRPr="00C717F9">
              <w:rPr>
                <w:rFonts w:ascii="Ebrima" w:hAnsi="Ebrima"/>
                <w:bCs/>
                <w:color w:val="000000" w:themeColor="text1"/>
                <w:sz w:val="22"/>
                <w:szCs w:val="22"/>
              </w:rPr>
              <w:t xml:space="preserve">, do Banco </w:t>
            </w:r>
            <w:r>
              <w:rPr>
                <w:rFonts w:ascii="Ebrima" w:hAnsi="Ebrima"/>
                <w:bCs/>
                <w:color w:val="000000" w:themeColor="text1"/>
                <w:sz w:val="22"/>
                <w:szCs w:val="22"/>
              </w:rPr>
              <w:t>Itaú Unibanco S.A. (341)</w:t>
            </w:r>
            <w:r w:rsidRPr="00C717F9">
              <w:rPr>
                <w:rFonts w:ascii="Ebrima" w:hAnsi="Ebrima"/>
                <w:bCs/>
                <w:color w:val="000000" w:themeColor="text1"/>
                <w:sz w:val="22"/>
                <w:szCs w:val="22"/>
              </w:rPr>
              <w:t>, de titularidade da Debenturista.</w:t>
            </w:r>
          </w:p>
          <w:p w14:paraId="68C7FC90" w14:textId="77777777" w:rsidR="00011296" w:rsidRPr="0048064B" w:rsidDel="008970B8" w:rsidRDefault="00011296" w:rsidP="00011296">
            <w:pPr>
              <w:autoSpaceDE w:val="0"/>
              <w:autoSpaceDN w:val="0"/>
              <w:adjustRightInd w:val="0"/>
              <w:spacing w:line="276" w:lineRule="auto"/>
              <w:ind w:right="18"/>
              <w:jc w:val="both"/>
              <w:rPr>
                <w:rFonts w:ascii="Ebrima" w:hAnsi="Ebrima"/>
                <w:bCs/>
                <w:color w:val="000000" w:themeColor="text1"/>
                <w:sz w:val="22"/>
                <w:szCs w:val="22"/>
              </w:rPr>
            </w:pPr>
          </w:p>
        </w:tc>
      </w:tr>
      <w:tr w:rsidR="00011296" w:rsidRPr="00C717F9" w:rsidDel="008970B8" w14:paraId="37ABB0DA" w14:textId="77777777" w:rsidTr="009A351D">
        <w:trPr>
          <w:jc w:val="center"/>
        </w:trPr>
        <w:tc>
          <w:tcPr>
            <w:tcW w:w="3539" w:type="dxa"/>
          </w:tcPr>
          <w:p w14:paraId="7FBF6E33" w14:textId="0C378065"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Pr>
                <w:rFonts w:ascii="Ebrima" w:hAnsi="Ebrima"/>
                <w:bCs/>
                <w:color w:val="000000" w:themeColor="text1"/>
                <w:sz w:val="22"/>
                <w:szCs w:val="22"/>
              </w:rPr>
              <w:t>“</w:t>
            </w:r>
            <w:r w:rsidRPr="00231A3B">
              <w:rPr>
                <w:rFonts w:ascii="Ebrima" w:hAnsi="Ebrima"/>
                <w:bCs/>
                <w:color w:val="000000" w:themeColor="text1"/>
                <w:sz w:val="22"/>
                <w:szCs w:val="22"/>
                <w:u w:val="single"/>
              </w:rPr>
              <w:t>Conta Pride</w:t>
            </w:r>
            <w:r>
              <w:rPr>
                <w:rFonts w:ascii="Ebrima" w:hAnsi="Ebrima"/>
                <w:bCs/>
                <w:color w:val="000000" w:themeColor="text1"/>
                <w:sz w:val="22"/>
                <w:szCs w:val="22"/>
              </w:rPr>
              <w:t>”:</w:t>
            </w:r>
          </w:p>
        </w:tc>
        <w:tc>
          <w:tcPr>
            <w:tcW w:w="6203" w:type="dxa"/>
          </w:tcPr>
          <w:p w14:paraId="132B9155" w14:textId="77777777" w:rsidR="00011296" w:rsidRPr="00656751" w:rsidRDefault="00011296" w:rsidP="00011296">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 xml:space="preserve">A conta corrente nº </w:t>
            </w:r>
            <w:r>
              <w:rPr>
                <w:rFonts w:ascii="Ebrima" w:hAnsi="Ebrima"/>
                <w:bCs/>
                <w:color w:val="000000" w:themeColor="text1"/>
                <w:sz w:val="22"/>
                <w:szCs w:val="22"/>
              </w:rPr>
              <w:t>5.470-4</w:t>
            </w:r>
            <w:r w:rsidRPr="00443442">
              <w:rPr>
                <w:rFonts w:ascii="Ebrima" w:hAnsi="Ebrima"/>
                <w:bCs/>
                <w:color w:val="000000" w:themeColor="text1"/>
                <w:sz w:val="22"/>
                <w:szCs w:val="22"/>
              </w:rPr>
              <w:t xml:space="preserve">, agência </w:t>
            </w:r>
            <w:r>
              <w:rPr>
                <w:rFonts w:ascii="Ebrima" w:hAnsi="Ebrima"/>
                <w:bCs/>
                <w:color w:val="000000" w:themeColor="text1"/>
                <w:sz w:val="22"/>
                <w:szCs w:val="22"/>
              </w:rPr>
              <w:t>3.287-5</w:t>
            </w:r>
            <w:r w:rsidRPr="00443442">
              <w:rPr>
                <w:rFonts w:ascii="Ebrima" w:hAnsi="Ebrima"/>
                <w:bCs/>
                <w:color w:val="000000" w:themeColor="text1"/>
                <w:sz w:val="22"/>
                <w:szCs w:val="22"/>
              </w:rPr>
              <w:t xml:space="preserve">, do Banco </w:t>
            </w:r>
            <w:r>
              <w:rPr>
                <w:rFonts w:ascii="Ebrima" w:hAnsi="Ebrima"/>
                <w:bCs/>
                <w:color w:val="000000" w:themeColor="text1"/>
                <w:sz w:val="22"/>
                <w:szCs w:val="22"/>
              </w:rPr>
              <w:t>Bradesco</w:t>
            </w:r>
            <w:r w:rsidRPr="00443442">
              <w:rPr>
                <w:rFonts w:ascii="Ebrima" w:hAnsi="Ebrima"/>
                <w:bCs/>
                <w:color w:val="000000" w:themeColor="text1"/>
                <w:sz w:val="22"/>
                <w:szCs w:val="22"/>
              </w:rPr>
              <w:t xml:space="preserve"> </w:t>
            </w:r>
            <w:r>
              <w:rPr>
                <w:rFonts w:ascii="Ebrima" w:hAnsi="Ebrima"/>
                <w:bCs/>
                <w:color w:val="000000" w:themeColor="text1"/>
                <w:sz w:val="22"/>
                <w:szCs w:val="22"/>
              </w:rPr>
              <w:t xml:space="preserve">S.A. </w:t>
            </w:r>
            <w:r w:rsidRPr="00443442">
              <w:rPr>
                <w:rFonts w:ascii="Ebrima" w:hAnsi="Ebrima"/>
                <w:bCs/>
                <w:color w:val="000000" w:themeColor="text1"/>
                <w:sz w:val="22"/>
                <w:szCs w:val="22"/>
              </w:rPr>
              <w:t>(</w:t>
            </w:r>
            <w:r>
              <w:rPr>
                <w:rFonts w:ascii="Ebrima" w:hAnsi="Ebrima"/>
                <w:bCs/>
                <w:color w:val="000000" w:themeColor="text1"/>
                <w:sz w:val="22"/>
                <w:szCs w:val="22"/>
              </w:rPr>
              <w:t>237</w:t>
            </w:r>
            <w:r w:rsidRPr="00443442">
              <w:rPr>
                <w:rFonts w:ascii="Ebrima" w:hAnsi="Ebrima"/>
                <w:bCs/>
                <w:color w:val="000000" w:themeColor="text1"/>
                <w:sz w:val="22"/>
                <w:szCs w:val="22"/>
              </w:rPr>
              <w:t>), de titularidade e livre movimento da Pride.</w:t>
            </w:r>
          </w:p>
          <w:p w14:paraId="6DF3A91D" w14:textId="48503393" w:rsidR="00011296" w:rsidRPr="00C717F9" w:rsidRDefault="00011296" w:rsidP="00011296">
            <w:pPr>
              <w:autoSpaceDE w:val="0"/>
              <w:autoSpaceDN w:val="0"/>
              <w:adjustRightInd w:val="0"/>
              <w:spacing w:line="276" w:lineRule="auto"/>
              <w:ind w:right="18"/>
              <w:jc w:val="both"/>
              <w:rPr>
                <w:rFonts w:ascii="Ebrima" w:hAnsi="Ebrima"/>
                <w:bCs/>
                <w:color w:val="000000" w:themeColor="text1"/>
                <w:sz w:val="22"/>
                <w:szCs w:val="22"/>
              </w:rPr>
            </w:pPr>
          </w:p>
        </w:tc>
      </w:tr>
      <w:tr w:rsidR="00011296" w:rsidRPr="00C717F9" w:rsidDel="008970B8" w14:paraId="44422849" w14:textId="77777777" w:rsidTr="009A351D">
        <w:trPr>
          <w:jc w:val="center"/>
        </w:trPr>
        <w:tc>
          <w:tcPr>
            <w:tcW w:w="3539" w:type="dxa"/>
          </w:tcPr>
          <w:p w14:paraId="064C76C9" w14:textId="30087FCE" w:rsidR="00011296" w:rsidRPr="0048064B" w:rsidRDefault="00011296" w:rsidP="00011296">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Contrato de Alienação Fiduciária de Ações</w:t>
            </w:r>
            <w:r w:rsidRPr="0048064B">
              <w:rPr>
                <w:rFonts w:ascii="Ebrima" w:hAnsi="Ebrima"/>
                <w:color w:val="000000" w:themeColor="text1"/>
                <w:sz w:val="22"/>
                <w:szCs w:val="22"/>
              </w:rPr>
              <w:t>”:</w:t>
            </w:r>
          </w:p>
        </w:tc>
        <w:tc>
          <w:tcPr>
            <w:tcW w:w="6203" w:type="dxa"/>
          </w:tcPr>
          <w:p w14:paraId="3E75A3AF" w14:textId="3265E8F0" w:rsidR="00011296" w:rsidRPr="0048064B" w:rsidRDefault="00011296" w:rsidP="00011296">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w:t>
            </w:r>
            <w:r w:rsidRPr="0048064B">
              <w:rPr>
                <w:rFonts w:ascii="Ebrima" w:hAnsi="Ebrima"/>
                <w:i/>
                <w:iCs/>
                <w:color w:val="000000" w:themeColor="text1"/>
                <w:sz w:val="22"/>
                <w:szCs w:val="22"/>
              </w:rPr>
              <w:t>Instrumento Particular de Alienação Fiduciária de Ações em Garantia e Outras Avenças</w:t>
            </w:r>
            <w:r w:rsidRPr="0048064B">
              <w:rPr>
                <w:rFonts w:ascii="Ebrima" w:hAnsi="Ebrima"/>
                <w:color w:val="000000" w:themeColor="text1"/>
                <w:sz w:val="22"/>
                <w:szCs w:val="22"/>
              </w:rPr>
              <w:t>”, celebrado nesta data, por meio do qual será constituída a Alienação Fiduciária de Ações.</w:t>
            </w:r>
          </w:p>
          <w:p w14:paraId="42153FEC" w14:textId="77777777"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p>
        </w:tc>
      </w:tr>
      <w:tr w:rsidR="00011296" w:rsidRPr="00C717F9" w:rsidDel="008970B8" w14:paraId="1AEB6690" w14:textId="77777777" w:rsidTr="009A351D">
        <w:trPr>
          <w:jc w:val="center"/>
        </w:trPr>
        <w:tc>
          <w:tcPr>
            <w:tcW w:w="3539" w:type="dxa"/>
          </w:tcPr>
          <w:p w14:paraId="0AF7F689" w14:textId="2CD3BCC3" w:rsidR="00011296" w:rsidRPr="0048064B" w:rsidRDefault="00011296" w:rsidP="00011296">
            <w:pPr>
              <w:spacing w:line="276" w:lineRule="auto"/>
              <w:rPr>
                <w:rFonts w:ascii="Ebrima" w:hAnsi="Ebrima"/>
                <w:color w:val="000000" w:themeColor="text1"/>
                <w:sz w:val="22"/>
                <w:szCs w:val="22"/>
              </w:rPr>
            </w:pPr>
            <w:r>
              <w:rPr>
                <w:rFonts w:ascii="Ebrima" w:hAnsi="Ebrima"/>
                <w:color w:val="000000" w:themeColor="text1"/>
                <w:sz w:val="22"/>
                <w:szCs w:val="22"/>
              </w:rPr>
              <w:t>“</w:t>
            </w:r>
            <w:r w:rsidRPr="00231A3B">
              <w:rPr>
                <w:rFonts w:ascii="Ebrima" w:hAnsi="Ebrima"/>
                <w:color w:val="000000" w:themeColor="text1"/>
                <w:sz w:val="22"/>
                <w:szCs w:val="22"/>
                <w:u w:val="single"/>
              </w:rPr>
              <w:t>Contrato de Cessão Fiduciária de Dividendos</w:t>
            </w:r>
            <w:r>
              <w:rPr>
                <w:rFonts w:ascii="Ebrima" w:hAnsi="Ebrima"/>
                <w:color w:val="000000" w:themeColor="text1"/>
                <w:sz w:val="22"/>
                <w:szCs w:val="22"/>
              </w:rPr>
              <w:t>”:</w:t>
            </w:r>
          </w:p>
        </w:tc>
        <w:tc>
          <w:tcPr>
            <w:tcW w:w="6203" w:type="dxa"/>
          </w:tcPr>
          <w:p w14:paraId="39408229" w14:textId="32B92EE8" w:rsidR="00011296" w:rsidRDefault="00011296" w:rsidP="00011296">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O “</w:t>
            </w:r>
            <w:r w:rsidRPr="00231A3B">
              <w:rPr>
                <w:rFonts w:ascii="Ebrima" w:hAnsi="Ebrima"/>
                <w:i/>
                <w:iCs/>
                <w:color w:val="000000" w:themeColor="text1"/>
                <w:sz w:val="22"/>
                <w:szCs w:val="22"/>
              </w:rPr>
              <w:t>Instrumento Particular de Cessão Fiduciária de Direitos Creditórios em Garantia e Outras Avenças</w:t>
            </w:r>
            <w:r>
              <w:rPr>
                <w:rFonts w:ascii="Ebrima" w:hAnsi="Ebrima"/>
                <w:color w:val="000000" w:themeColor="text1"/>
                <w:sz w:val="22"/>
                <w:szCs w:val="22"/>
              </w:rPr>
              <w:t>”, celebrado nesta data, por meio do qual será constituída a Cessão Fiduciária de Dividendos.</w:t>
            </w:r>
          </w:p>
          <w:p w14:paraId="65B9908D" w14:textId="02D4D01C" w:rsidR="00011296" w:rsidRPr="0048064B" w:rsidRDefault="00011296" w:rsidP="00011296">
            <w:pPr>
              <w:autoSpaceDE w:val="0"/>
              <w:autoSpaceDN w:val="0"/>
              <w:adjustRightInd w:val="0"/>
              <w:spacing w:line="276" w:lineRule="auto"/>
              <w:ind w:right="18"/>
              <w:jc w:val="both"/>
              <w:rPr>
                <w:rFonts w:ascii="Ebrima" w:hAnsi="Ebrima"/>
                <w:color w:val="000000" w:themeColor="text1"/>
                <w:sz w:val="22"/>
                <w:szCs w:val="22"/>
              </w:rPr>
            </w:pPr>
          </w:p>
        </w:tc>
      </w:tr>
      <w:tr w:rsidR="00011296" w:rsidRPr="00C717F9" w14:paraId="524F228D" w14:textId="77777777" w:rsidTr="009A351D">
        <w:trPr>
          <w:jc w:val="center"/>
        </w:trPr>
        <w:tc>
          <w:tcPr>
            <w:tcW w:w="3539" w:type="dxa"/>
          </w:tcPr>
          <w:p w14:paraId="08993232" w14:textId="77777777"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78276AC6" w14:textId="353316A2"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 xml:space="preserve">Contrato de Distribuição Pública, </w:t>
            </w:r>
            <w:r w:rsidRPr="0048064B">
              <w:rPr>
                <w:rFonts w:ascii="Ebrima" w:hAnsi="Ebrima" w:cstheme="minorHAnsi"/>
                <w:i/>
                <w:color w:val="000000" w:themeColor="text1"/>
                <w:sz w:val="22"/>
                <w:szCs w:val="22"/>
              </w:rPr>
              <w:t xml:space="preserve">sob o Regime de Melhores Esforços, </w:t>
            </w:r>
            <w:r w:rsidRPr="0048064B">
              <w:rPr>
                <w:rFonts w:ascii="Ebrima" w:hAnsi="Ebrima"/>
                <w:i/>
                <w:color w:val="000000" w:themeColor="text1"/>
                <w:sz w:val="22"/>
                <w:szCs w:val="22"/>
              </w:rPr>
              <w:t>de Certificados de Recebíveis Imobiliários da</w:t>
            </w:r>
            <w:r>
              <w:rPr>
                <w:rFonts w:ascii="Ebrima" w:hAnsi="Ebrima"/>
                <w:i/>
                <w:color w:val="000000" w:themeColor="text1"/>
                <w:sz w:val="22"/>
                <w:szCs w:val="22"/>
              </w:rPr>
              <w:t>s</w:t>
            </w:r>
            <w:r w:rsidRPr="0048064B">
              <w:rPr>
                <w:rFonts w:ascii="Ebrima" w:hAnsi="Ebrima"/>
                <w:i/>
                <w:color w:val="000000" w:themeColor="text1"/>
                <w:sz w:val="22"/>
                <w:szCs w:val="22"/>
              </w:rPr>
              <w:t xml:space="preserve"> </w:t>
            </w:r>
            <w:r>
              <w:rPr>
                <w:rFonts w:ascii="Ebrima" w:hAnsi="Ebrima"/>
                <w:i/>
                <w:color w:val="000000" w:themeColor="text1"/>
                <w:sz w:val="22"/>
                <w:szCs w:val="22"/>
              </w:rPr>
              <w:t>1</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2</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3</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4</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5</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6</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7</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8</w:t>
            </w:r>
            <w:r w:rsidRPr="0048064B">
              <w:rPr>
                <w:rFonts w:ascii="Ebrima" w:hAnsi="Ebrima"/>
                <w:i/>
                <w:color w:val="000000" w:themeColor="text1"/>
                <w:sz w:val="22"/>
                <w:szCs w:val="22"/>
              </w:rPr>
              <w:t>ª</w:t>
            </w:r>
            <w:r>
              <w:rPr>
                <w:rFonts w:ascii="Ebrima" w:hAnsi="Ebrima"/>
                <w:i/>
                <w:color w:val="000000" w:themeColor="text1"/>
                <w:sz w:val="22"/>
                <w:szCs w:val="22"/>
              </w:rPr>
              <w:t>, 9ª e 10ª</w:t>
            </w:r>
            <w:r w:rsidRPr="0048064B">
              <w:rPr>
                <w:rFonts w:ascii="Ebrima" w:hAnsi="Ebrima"/>
                <w:i/>
                <w:color w:val="000000" w:themeColor="text1"/>
                <w:sz w:val="22"/>
                <w:szCs w:val="22"/>
              </w:rPr>
              <w:t>Série</w:t>
            </w:r>
            <w:r>
              <w:rPr>
                <w:rFonts w:ascii="Ebrima" w:hAnsi="Ebrima"/>
                <w:i/>
                <w:color w:val="000000" w:themeColor="text1"/>
                <w:sz w:val="22"/>
                <w:szCs w:val="22"/>
              </w:rPr>
              <w:t>s</w:t>
            </w:r>
            <w:r w:rsidRPr="0048064B">
              <w:rPr>
                <w:rFonts w:ascii="Ebrima" w:hAnsi="Ebrima"/>
                <w:i/>
                <w:color w:val="000000" w:themeColor="text1"/>
                <w:sz w:val="22"/>
                <w:szCs w:val="22"/>
              </w:rPr>
              <w:t xml:space="preserve"> da </w:t>
            </w:r>
            <w:r>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 xml:space="preserve">Base </w:t>
            </w:r>
            <w:proofErr w:type="spellStart"/>
            <w:r w:rsidRPr="00C717F9">
              <w:rPr>
                <w:rFonts w:ascii="Ebrima" w:hAnsi="Ebrima"/>
                <w:i/>
                <w:color w:val="000000" w:themeColor="text1"/>
                <w:sz w:val="22"/>
                <w:szCs w:val="22"/>
              </w:rPr>
              <w:t>Securitizadora</w:t>
            </w:r>
            <w:proofErr w:type="spellEnd"/>
            <w:r w:rsidRPr="00C717F9">
              <w:rPr>
                <w:rFonts w:ascii="Ebrima" w:hAnsi="Ebrima"/>
                <w:i/>
                <w:color w:val="000000" w:themeColor="text1"/>
                <w:sz w:val="22"/>
                <w:szCs w:val="22"/>
              </w:rPr>
              <w:t xml:space="preserve">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p>
          <w:p w14:paraId="1B381A21" w14:textId="77777777"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011296" w:rsidRPr="00C717F9" w14:paraId="4FC59670" w14:textId="77777777" w:rsidTr="009A351D">
        <w:trPr>
          <w:jc w:val="center"/>
        </w:trPr>
        <w:tc>
          <w:tcPr>
            <w:tcW w:w="3539" w:type="dxa"/>
          </w:tcPr>
          <w:p w14:paraId="23EBBB4D" w14:textId="673840AA" w:rsidR="00011296" w:rsidRPr="0048064B" w:rsidRDefault="00011296" w:rsidP="00011296">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 xml:space="preserve">“Contrato de </w:t>
            </w:r>
            <w:proofErr w:type="spellStart"/>
            <w:r>
              <w:rPr>
                <w:rFonts w:ascii="Ebrima" w:hAnsi="Ebrima" w:cs="Tahoma"/>
                <w:color w:val="000000" w:themeColor="text1"/>
                <w:sz w:val="22"/>
                <w:szCs w:val="22"/>
              </w:rPr>
              <w:t>Servicing</w:t>
            </w:r>
            <w:proofErr w:type="spellEnd"/>
            <w:r>
              <w:rPr>
                <w:rFonts w:ascii="Ebrima" w:hAnsi="Ebrima" w:cs="Tahoma"/>
                <w:color w:val="000000" w:themeColor="text1"/>
                <w:sz w:val="22"/>
                <w:szCs w:val="22"/>
              </w:rPr>
              <w:t>”:</w:t>
            </w:r>
          </w:p>
        </w:tc>
        <w:tc>
          <w:tcPr>
            <w:tcW w:w="6203" w:type="dxa"/>
          </w:tcPr>
          <w:p w14:paraId="7415B935" w14:textId="224EB8B8" w:rsidR="00011296" w:rsidRDefault="00011296" w:rsidP="0001129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O “</w:t>
            </w:r>
            <w:r w:rsidRPr="00155BD2">
              <w:rPr>
                <w:rFonts w:ascii="Ebrima" w:hAnsi="Ebrima" w:cs="Arial"/>
                <w:i/>
                <w:iCs/>
                <w:color w:val="000000" w:themeColor="text1"/>
                <w:sz w:val="22"/>
                <w:szCs w:val="22"/>
              </w:rPr>
              <w:t>Contrato de Prestação de Serviços de Monitoramento de Carteira de Créditos</w:t>
            </w:r>
            <w:r>
              <w:rPr>
                <w:rFonts w:ascii="Ebrima" w:hAnsi="Ebrima" w:cs="Arial"/>
                <w:color w:val="000000" w:themeColor="text1"/>
                <w:sz w:val="22"/>
                <w:szCs w:val="22"/>
              </w:rPr>
              <w:t xml:space="preserve">”, celebrado nesta data entre a Pride, a Emitente, a </w:t>
            </w:r>
            <w:proofErr w:type="spellStart"/>
            <w:r>
              <w:rPr>
                <w:rFonts w:ascii="Ebrima" w:hAnsi="Ebrima" w:cs="Arial"/>
                <w:color w:val="000000" w:themeColor="text1"/>
                <w:sz w:val="22"/>
                <w:szCs w:val="22"/>
              </w:rPr>
              <w:t>Securitizadora</w:t>
            </w:r>
            <w:proofErr w:type="spellEnd"/>
            <w:r>
              <w:rPr>
                <w:rFonts w:ascii="Ebrima" w:hAnsi="Ebrima" w:cs="Arial"/>
                <w:color w:val="000000" w:themeColor="text1"/>
                <w:sz w:val="22"/>
                <w:szCs w:val="22"/>
              </w:rPr>
              <w:t xml:space="preserve"> e o </w:t>
            </w:r>
            <w:proofErr w:type="spellStart"/>
            <w:r>
              <w:rPr>
                <w:rFonts w:ascii="Ebrima" w:hAnsi="Ebrima" w:cs="Arial"/>
                <w:color w:val="000000" w:themeColor="text1"/>
                <w:sz w:val="22"/>
                <w:szCs w:val="22"/>
              </w:rPr>
              <w:t>Servicer</w:t>
            </w:r>
            <w:proofErr w:type="spellEnd"/>
            <w:r>
              <w:rPr>
                <w:rFonts w:ascii="Ebrima" w:hAnsi="Ebrima" w:cs="Arial"/>
                <w:color w:val="000000" w:themeColor="text1"/>
                <w:sz w:val="22"/>
                <w:szCs w:val="22"/>
              </w:rPr>
              <w:t>.</w:t>
            </w:r>
          </w:p>
          <w:p w14:paraId="257D3777" w14:textId="77777777"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011296" w:rsidRPr="00C717F9" w14:paraId="54FC6988" w14:textId="77777777" w:rsidTr="009A351D">
        <w:trPr>
          <w:jc w:val="center"/>
        </w:trPr>
        <w:tc>
          <w:tcPr>
            <w:tcW w:w="3539" w:type="dxa"/>
          </w:tcPr>
          <w:p w14:paraId="1326C369" w14:textId="38EDE2F2" w:rsidR="00011296" w:rsidRPr="00C717F9" w:rsidRDefault="00011296" w:rsidP="00011296">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1F395A9B" w14:textId="793F2306" w:rsidR="00011296" w:rsidRPr="004D7C19" w:rsidRDefault="00011296" w:rsidP="00011296">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Pr="00A81E1A">
              <w:rPr>
                <w:rFonts w:ascii="Ebrima" w:hAnsi="Ebrima"/>
                <w:iCs/>
                <w:sz w:val="22"/>
                <w:szCs w:val="22"/>
              </w:rPr>
              <w:t xml:space="preserve">sociedade de responsabilidade limitada, com sede na Cidade de São Paulo, Estado de São Paulo, </w:t>
            </w:r>
            <w:r>
              <w:rPr>
                <w:rFonts w:ascii="Ebrima" w:hAnsi="Ebrima"/>
                <w:iCs/>
                <w:sz w:val="22"/>
                <w:szCs w:val="22"/>
              </w:rPr>
              <w:t xml:space="preserve">na Rua Joaquim Floriano, nº 100, 5º andar, Itaim Bibi, CEP </w:t>
            </w:r>
            <w:r w:rsidRPr="00A81E1A">
              <w:rPr>
                <w:rFonts w:ascii="Ebrima" w:hAnsi="Ebrima"/>
                <w:iCs/>
                <w:sz w:val="22"/>
                <w:szCs w:val="22"/>
              </w:rPr>
              <w:t>4.534-000</w:t>
            </w:r>
            <w:r>
              <w:rPr>
                <w:rFonts w:ascii="Ebrima" w:hAnsi="Ebrima"/>
                <w:iCs/>
                <w:sz w:val="22"/>
                <w:szCs w:val="22"/>
              </w:rPr>
              <w:t xml:space="preserve">, </w:t>
            </w:r>
            <w:r w:rsidRPr="004D7C19">
              <w:rPr>
                <w:rFonts w:ascii="Ebrima" w:hAnsi="Ebrima"/>
                <w:iCs/>
                <w:sz w:val="22"/>
                <w:szCs w:val="22"/>
              </w:rPr>
              <w:t>inscrita no CNPJ/ME sob o nº 03.751.794/0001-13</w:t>
            </w:r>
            <w:r>
              <w:rPr>
                <w:rFonts w:ascii="Ebrima" w:hAnsi="Ebrima"/>
                <w:iCs/>
                <w:sz w:val="22"/>
                <w:szCs w:val="22"/>
              </w:rPr>
              <w:t>.</w:t>
            </w:r>
          </w:p>
          <w:p w14:paraId="51235EE5" w14:textId="77777777" w:rsidR="00011296" w:rsidRPr="00C717F9" w:rsidRDefault="00011296" w:rsidP="00011296">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011296" w:rsidRPr="00C717F9" w14:paraId="3EFD9E40" w14:textId="77777777" w:rsidTr="009A351D">
        <w:trPr>
          <w:jc w:val="center"/>
        </w:trPr>
        <w:tc>
          <w:tcPr>
            <w:tcW w:w="3539" w:type="dxa"/>
          </w:tcPr>
          <w:p w14:paraId="36F4ECAC" w14:textId="37B55EF6" w:rsidR="00011296" w:rsidRPr="00C717F9" w:rsidRDefault="00011296" w:rsidP="00011296">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w:t>
            </w:r>
            <w:r w:rsidRPr="00231A3B">
              <w:rPr>
                <w:rFonts w:ascii="Ebrima" w:hAnsi="Ebrima" w:cs="Tahoma"/>
                <w:color w:val="000000" w:themeColor="text1"/>
                <w:sz w:val="22"/>
                <w:szCs w:val="22"/>
                <w:u w:val="single"/>
              </w:rPr>
              <w:t>Construtora</w:t>
            </w:r>
            <w:r w:rsidRPr="00D96D0B">
              <w:rPr>
                <w:rFonts w:ascii="Ebrima" w:hAnsi="Ebrima" w:cs="Tahoma"/>
                <w:color w:val="000000" w:themeColor="text1"/>
                <w:sz w:val="22"/>
                <w:szCs w:val="22"/>
              </w:rPr>
              <w:t>”</w:t>
            </w:r>
          </w:p>
        </w:tc>
        <w:tc>
          <w:tcPr>
            <w:tcW w:w="6203" w:type="dxa"/>
          </w:tcPr>
          <w:p w14:paraId="4613AF66" w14:textId="772AF3AC" w:rsidR="00011296" w:rsidRDefault="00011296" w:rsidP="00011296">
            <w:pPr>
              <w:widowControl w:val="0"/>
              <w:tabs>
                <w:tab w:val="left" w:pos="20"/>
              </w:tabs>
              <w:autoSpaceDE w:val="0"/>
              <w:autoSpaceDN w:val="0"/>
              <w:adjustRightInd w:val="0"/>
              <w:spacing w:line="276" w:lineRule="auto"/>
              <w:ind w:left="20"/>
              <w:jc w:val="both"/>
              <w:rPr>
                <w:rFonts w:ascii="Ebrima" w:hAnsi="Ebrima" w:cs="Arial"/>
                <w:color w:val="000000" w:themeColor="text1"/>
                <w:sz w:val="22"/>
                <w:szCs w:val="22"/>
              </w:rPr>
            </w:pPr>
            <w:r>
              <w:rPr>
                <w:rFonts w:ascii="Ebrima" w:hAnsi="Ebrima" w:cstheme="minorHAnsi"/>
                <w:color w:val="000000" w:themeColor="text1"/>
                <w:sz w:val="22"/>
                <w:szCs w:val="22"/>
              </w:rPr>
              <w:t xml:space="preserve">É a </w:t>
            </w:r>
            <w:r w:rsidRPr="00D96D0B">
              <w:rPr>
                <w:rFonts w:ascii="Ebrima" w:hAnsi="Ebrima" w:cstheme="minorHAnsi"/>
                <w:b/>
                <w:bCs/>
                <w:color w:val="000000" w:themeColor="text1"/>
                <w:sz w:val="22"/>
                <w:szCs w:val="22"/>
              </w:rPr>
              <w:t>CONSTRUTORA E INCORPORADORA PRIDE S.A</w:t>
            </w:r>
            <w:r>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definida no Preâmbulo desta Escritura </w:t>
            </w:r>
            <w:r>
              <w:rPr>
                <w:rFonts w:ascii="Ebrima" w:hAnsi="Ebrima" w:cs="Arial"/>
                <w:color w:val="000000" w:themeColor="text1"/>
                <w:sz w:val="22"/>
                <w:szCs w:val="22"/>
              </w:rPr>
              <w:t>de Emissão de Debêntures.</w:t>
            </w:r>
          </w:p>
          <w:p w14:paraId="6D2852CE" w14:textId="3A00A701" w:rsidR="00011296" w:rsidRPr="004D7C19" w:rsidRDefault="00011296" w:rsidP="00011296">
            <w:pPr>
              <w:widowControl w:val="0"/>
              <w:tabs>
                <w:tab w:val="left" w:pos="20"/>
              </w:tabs>
              <w:autoSpaceDE w:val="0"/>
              <w:autoSpaceDN w:val="0"/>
              <w:adjustRightInd w:val="0"/>
              <w:spacing w:line="276" w:lineRule="auto"/>
              <w:ind w:left="20"/>
              <w:jc w:val="both"/>
              <w:rPr>
                <w:rFonts w:ascii="Ebrima" w:hAnsi="Ebrima"/>
                <w:b/>
                <w:bCs/>
                <w:iCs/>
                <w:sz w:val="22"/>
                <w:szCs w:val="22"/>
              </w:rPr>
            </w:pPr>
          </w:p>
        </w:tc>
      </w:tr>
      <w:tr w:rsidR="00011296" w:rsidRPr="00C717F9" w14:paraId="63B26932" w14:textId="77777777" w:rsidTr="009A351D">
        <w:trPr>
          <w:jc w:val="center"/>
        </w:trPr>
        <w:tc>
          <w:tcPr>
            <w:tcW w:w="3539" w:type="dxa"/>
          </w:tcPr>
          <w:p w14:paraId="1783B17C" w14:textId="4BE7309C"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323C9F0A" w14:textId="6410E1F4"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5AAE16ED" w14:textId="77777777" w:rsidR="00011296" w:rsidRPr="0048064B" w:rsidRDefault="00011296" w:rsidP="00011296">
            <w:pPr>
              <w:spacing w:line="276" w:lineRule="auto"/>
              <w:jc w:val="both"/>
              <w:rPr>
                <w:rFonts w:ascii="Ebrima" w:hAnsi="Ebrima"/>
                <w:bCs/>
                <w:color w:val="000000" w:themeColor="text1"/>
                <w:sz w:val="22"/>
                <w:szCs w:val="22"/>
              </w:rPr>
            </w:pPr>
          </w:p>
        </w:tc>
      </w:tr>
      <w:tr w:rsidR="00011296" w:rsidRPr="00C717F9" w14:paraId="7D73F8A6" w14:textId="77777777" w:rsidTr="009A351D">
        <w:trPr>
          <w:jc w:val="center"/>
        </w:trPr>
        <w:tc>
          <w:tcPr>
            <w:tcW w:w="3539" w:type="dxa"/>
          </w:tcPr>
          <w:p w14:paraId="20D394A2" w14:textId="77777777"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Créditos Imobiliários</w:t>
            </w:r>
            <w:r w:rsidRPr="0048064B">
              <w:rPr>
                <w:rFonts w:ascii="Ebrima" w:hAnsi="Ebrima"/>
                <w:color w:val="000000" w:themeColor="text1"/>
                <w:sz w:val="22"/>
                <w:szCs w:val="22"/>
              </w:rPr>
              <w:t>”:</w:t>
            </w:r>
          </w:p>
        </w:tc>
        <w:tc>
          <w:tcPr>
            <w:tcW w:w="6203" w:type="dxa"/>
          </w:tcPr>
          <w:p w14:paraId="6FF9DE05" w14:textId="2F459547" w:rsidR="00011296" w:rsidRPr="0048064B" w:rsidRDefault="00011296" w:rsidP="00011296">
            <w:pPr>
              <w:tabs>
                <w:tab w:val="num" w:pos="-70"/>
                <w:tab w:val="left" w:pos="80"/>
              </w:tabs>
              <w:spacing w:line="276" w:lineRule="auto"/>
              <w:jc w:val="both"/>
              <w:rPr>
                <w:rFonts w:ascii="Ebrima" w:hAnsi="Ebrima"/>
                <w:color w:val="000000" w:themeColor="text1"/>
                <w:sz w:val="22"/>
                <w:szCs w:val="22"/>
              </w:rPr>
            </w:pPr>
            <w:r w:rsidRPr="00444F26">
              <w:rPr>
                <w:rFonts w:ascii="Ebrima" w:hAnsi="Ebrima" w:cstheme="minorHAnsi"/>
                <w:sz w:val="22"/>
                <w:szCs w:val="22"/>
              </w:rPr>
              <w:t xml:space="preserve">Os direitos de crédito decorrentes das Debêntures, que estabelecem que a Emitente está obrigada, de forma irrevogável e irretratável, a realizar o pagamento </w:t>
            </w:r>
            <w:r w:rsidRPr="00155BD2">
              <w:rPr>
                <w:rFonts w:ascii="Ebrima" w:hAnsi="Ebrima" w:cstheme="minorHAnsi"/>
                <w:b/>
                <w:bCs/>
                <w:sz w:val="22"/>
                <w:szCs w:val="22"/>
              </w:rPr>
              <w:t>(i)</w:t>
            </w:r>
            <w:r w:rsidRPr="00444F26">
              <w:rPr>
                <w:rFonts w:ascii="Ebrima" w:hAnsi="Ebrima" w:cstheme="minorHAnsi"/>
                <w:sz w:val="22"/>
                <w:szCs w:val="22"/>
              </w:rPr>
              <w:t xml:space="preserve"> dos direitos creditórios oriundos das Debêntures, no valor, forma de pagamento e demais condições previstos n</w:t>
            </w:r>
            <w:r>
              <w:rPr>
                <w:rFonts w:ascii="Ebrima" w:hAnsi="Ebrima" w:cstheme="minorHAnsi"/>
                <w:sz w:val="22"/>
                <w:szCs w:val="22"/>
              </w:rPr>
              <w:t>est</w:t>
            </w:r>
            <w:r w:rsidRPr="00444F26">
              <w:rPr>
                <w:rFonts w:ascii="Ebrima" w:hAnsi="Ebrima" w:cstheme="minorHAnsi"/>
                <w:sz w:val="22"/>
                <w:szCs w:val="22"/>
              </w:rPr>
              <w:t xml:space="preserve">a Escritura de Emissão de Debêntures, bem como </w:t>
            </w:r>
            <w:r w:rsidRPr="00155BD2">
              <w:rPr>
                <w:rFonts w:ascii="Ebrima" w:hAnsi="Ebrima" w:cstheme="minorHAnsi"/>
                <w:b/>
                <w:bCs/>
                <w:sz w:val="22"/>
                <w:szCs w:val="22"/>
              </w:rPr>
              <w:t>(</w:t>
            </w:r>
            <w:proofErr w:type="spellStart"/>
            <w:r w:rsidRPr="00155BD2">
              <w:rPr>
                <w:rFonts w:ascii="Ebrima" w:hAnsi="Ebrima" w:cstheme="minorHAnsi"/>
                <w:b/>
                <w:bCs/>
                <w:sz w:val="22"/>
                <w:szCs w:val="22"/>
              </w:rPr>
              <w:t>ii</w:t>
            </w:r>
            <w:proofErr w:type="spellEnd"/>
            <w:r w:rsidRPr="00155BD2">
              <w:rPr>
                <w:rFonts w:ascii="Ebrima" w:hAnsi="Ebrima" w:cstheme="minorHAnsi"/>
                <w:b/>
                <w:bCs/>
                <w:sz w:val="22"/>
                <w:szCs w:val="22"/>
              </w:rPr>
              <w:t>)</w:t>
            </w:r>
            <w:r w:rsidRPr="00444F26">
              <w:rPr>
                <w:rFonts w:ascii="Ebrima" w:hAnsi="Ebrima" w:cstheme="minorHAnsi"/>
                <w:sz w:val="22"/>
                <w:szCs w:val="22"/>
              </w:rPr>
              <w:t xml:space="preserve"> de todos e quaisquer outros direitos creditórios devidos pela Emitente, ou titulados pela </w:t>
            </w:r>
            <w:r>
              <w:rPr>
                <w:rFonts w:ascii="Ebrima" w:hAnsi="Ebrima" w:cstheme="minorHAnsi"/>
                <w:sz w:val="22"/>
                <w:szCs w:val="22"/>
              </w:rPr>
              <w:t>Debenturista</w:t>
            </w:r>
            <w:r w:rsidRPr="00444F26">
              <w:rPr>
                <w:rFonts w:ascii="Ebrima" w:hAnsi="Ebrima" w:cstheme="minorHAnsi"/>
                <w:sz w:val="22"/>
                <w:szCs w:val="22"/>
              </w:rPr>
              <w:t xml:space="preserve">, por força das Debêntures, incluindo a </w:t>
            </w:r>
            <w:r w:rsidRPr="00444F26">
              <w:rPr>
                <w:rFonts w:ascii="Ebrima" w:hAnsi="Ebrima" w:cstheme="minorHAnsi"/>
                <w:sz w:val="22"/>
                <w:szCs w:val="22"/>
              </w:rPr>
              <w:lastRenderedPageBreak/>
              <w:t>totalidade dos respectivos acessórios, tais como atualização monetária, juros remuneratórios, encargos moratórios, multas, penalidades, indenizações, seguros, despesas, custas, honorários, garantias e demais encargos contratuais e legais previstos n</w:t>
            </w:r>
            <w:r>
              <w:rPr>
                <w:rFonts w:ascii="Ebrima" w:hAnsi="Ebrima" w:cstheme="minorHAnsi"/>
                <w:sz w:val="22"/>
                <w:szCs w:val="22"/>
              </w:rPr>
              <w:t>est</w:t>
            </w:r>
            <w:r w:rsidRPr="00444F26">
              <w:rPr>
                <w:rFonts w:ascii="Ebrima" w:hAnsi="Ebrima" w:cstheme="minorHAnsi"/>
                <w:sz w:val="22"/>
                <w:szCs w:val="22"/>
              </w:rPr>
              <w:t>a Escritura de Emissão de Debêntures</w:t>
            </w:r>
            <w:r>
              <w:rPr>
                <w:rFonts w:ascii="Ebrima" w:hAnsi="Ebrima" w:cstheme="minorHAnsi"/>
                <w:sz w:val="22"/>
                <w:szCs w:val="22"/>
              </w:rPr>
              <w:t>.</w:t>
            </w:r>
          </w:p>
          <w:p w14:paraId="5FC7577B" w14:textId="77777777" w:rsidR="00011296" w:rsidRPr="0048064B" w:rsidRDefault="00011296" w:rsidP="00011296">
            <w:pPr>
              <w:tabs>
                <w:tab w:val="num" w:pos="-70"/>
                <w:tab w:val="left" w:pos="80"/>
              </w:tabs>
              <w:spacing w:line="276" w:lineRule="auto"/>
              <w:jc w:val="both"/>
              <w:rPr>
                <w:rFonts w:ascii="Ebrima" w:hAnsi="Ebrima" w:cs="Tahoma"/>
                <w:color w:val="000000" w:themeColor="text1"/>
                <w:sz w:val="22"/>
                <w:szCs w:val="22"/>
              </w:rPr>
            </w:pPr>
          </w:p>
        </w:tc>
      </w:tr>
      <w:tr w:rsidR="00011296" w:rsidRPr="00C717F9" w14:paraId="3D693727" w14:textId="77777777" w:rsidTr="009A351D">
        <w:trPr>
          <w:jc w:val="center"/>
        </w:trPr>
        <w:tc>
          <w:tcPr>
            <w:tcW w:w="3539" w:type="dxa"/>
          </w:tcPr>
          <w:p w14:paraId="6516F8E1" w14:textId="4A035142"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0692ED8F" w14:textId="53A6D435" w:rsidR="00011296" w:rsidRDefault="00011296" w:rsidP="00011296">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 xml:space="preserve">Significam os </w:t>
            </w:r>
            <w:r>
              <w:rPr>
                <w:rFonts w:ascii="Ebrima" w:hAnsi="Ebrima"/>
                <w:color w:val="000000" w:themeColor="text1"/>
                <w:sz w:val="22"/>
                <w:szCs w:val="22"/>
              </w:rPr>
              <w:t xml:space="preserve">CRI </w:t>
            </w:r>
            <w:r w:rsidRPr="00C717F9">
              <w:rPr>
                <w:rFonts w:ascii="Ebrima" w:hAnsi="Ebrima"/>
                <w:color w:val="000000" w:themeColor="text1"/>
                <w:sz w:val="22"/>
                <w:szCs w:val="22"/>
              </w:rPr>
              <w:t xml:space="preserve">Seniores </w:t>
            </w:r>
            <w:r>
              <w:rPr>
                <w:rFonts w:ascii="Ebrima" w:hAnsi="Ebrima"/>
                <w:color w:val="000000" w:themeColor="text1"/>
                <w:sz w:val="22"/>
                <w:szCs w:val="22"/>
              </w:rPr>
              <w:t xml:space="preserve">e os CRI </w:t>
            </w:r>
            <w:r w:rsidRPr="00C717F9">
              <w:rPr>
                <w:rFonts w:ascii="Ebrima" w:hAnsi="Ebrima"/>
                <w:color w:val="000000" w:themeColor="text1"/>
                <w:sz w:val="22"/>
                <w:szCs w:val="22"/>
              </w:rPr>
              <w:t>Subordinados</w:t>
            </w:r>
            <w:r>
              <w:rPr>
                <w:rFonts w:ascii="Ebrima" w:hAnsi="Ebrima"/>
                <w:color w:val="000000" w:themeColor="text1"/>
                <w:sz w:val="22"/>
                <w:szCs w:val="22"/>
              </w:rPr>
              <w:t>, quando mencionados em conjunto.</w:t>
            </w:r>
          </w:p>
          <w:p w14:paraId="44B3B666" w14:textId="21E26D97" w:rsidR="00011296" w:rsidRPr="0048064B" w:rsidRDefault="00011296" w:rsidP="00011296">
            <w:pPr>
              <w:spacing w:line="276" w:lineRule="auto"/>
              <w:jc w:val="both"/>
              <w:rPr>
                <w:rFonts w:ascii="Ebrima" w:hAnsi="Ebrima" w:cs="Tahoma"/>
                <w:color w:val="000000" w:themeColor="text1"/>
                <w:sz w:val="22"/>
                <w:szCs w:val="22"/>
              </w:rPr>
            </w:pPr>
          </w:p>
        </w:tc>
      </w:tr>
      <w:tr w:rsidR="00011296" w:rsidRPr="00C717F9" w14:paraId="65522B59" w14:textId="77777777" w:rsidTr="009A351D">
        <w:trPr>
          <w:jc w:val="center"/>
        </w:trPr>
        <w:tc>
          <w:tcPr>
            <w:tcW w:w="3539" w:type="dxa"/>
          </w:tcPr>
          <w:p w14:paraId="49EB4E47" w14:textId="2FB35497"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w:t>
            </w:r>
            <w:r w:rsidRPr="005822A9">
              <w:rPr>
                <w:rFonts w:ascii="Ebrima" w:hAnsi="Ebrima" w:cstheme="minorHAnsi"/>
                <w:sz w:val="22"/>
                <w:szCs w:val="22"/>
              </w:rPr>
              <w:t>”:</w:t>
            </w:r>
          </w:p>
        </w:tc>
        <w:tc>
          <w:tcPr>
            <w:tcW w:w="6203" w:type="dxa"/>
          </w:tcPr>
          <w:p w14:paraId="3095F47F" w14:textId="03F82091" w:rsidR="00011296" w:rsidRPr="00766C0B" w:rsidRDefault="00011296" w:rsidP="00011296">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w:t>
            </w:r>
            <w:r w:rsidRPr="00766C0B">
              <w:rPr>
                <w:rFonts w:ascii="Ebrima" w:hAnsi="Ebrima"/>
                <w:sz w:val="22"/>
              </w:rPr>
              <w:t>ão os C</w:t>
            </w:r>
            <w:r>
              <w:rPr>
                <w:rFonts w:ascii="Ebrima" w:hAnsi="Ebrima"/>
                <w:sz w:val="22"/>
              </w:rPr>
              <w:t xml:space="preserve">ertificados de Recebíveis Imobiliários </w:t>
            </w:r>
            <w:r w:rsidRPr="00766C0B">
              <w:rPr>
                <w:rFonts w:ascii="Ebrima" w:hAnsi="Ebrima"/>
                <w:sz w:val="22"/>
              </w:rPr>
              <w:t xml:space="preserve">da </w:t>
            </w:r>
            <w:r>
              <w:rPr>
                <w:rFonts w:ascii="Ebrima" w:hAnsi="Ebrima"/>
                <w:sz w:val="22"/>
              </w:rPr>
              <w:t>1</w:t>
            </w:r>
            <w:r w:rsidRPr="00766C0B">
              <w:rPr>
                <w:rFonts w:ascii="Ebrima" w:hAnsi="Ebrima"/>
                <w:sz w:val="22"/>
              </w:rPr>
              <w:t xml:space="preserve">ª Série da 1ª Emissão da </w:t>
            </w:r>
            <w:r>
              <w:rPr>
                <w:rFonts w:ascii="Ebrima" w:hAnsi="Ebrima"/>
                <w:sz w:val="22"/>
              </w:rPr>
              <w:t>Debenturista</w:t>
            </w:r>
            <w:r>
              <w:rPr>
                <w:rFonts w:ascii="Ebrima" w:hAnsi="Ebrima" w:cstheme="minorHAnsi"/>
                <w:sz w:val="22"/>
                <w:szCs w:val="22"/>
              </w:rPr>
              <w:t>.</w:t>
            </w:r>
          </w:p>
          <w:p w14:paraId="6326DF52"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576A98C2" w14:textId="77777777" w:rsidTr="009A351D">
        <w:trPr>
          <w:jc w:val="center"/>
        </w:trPr>
        <w:tc>
          <w:tcPr>
            <w:tcW w:w="3539" w:type="dxa"/>
          </w:tcPr>
          <w:p w14:paraId="29EF26BA" w14:textId="71A72C19"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II</w:t>
            </w:r>
            <w:r w:rsidRPr="005822A9">
              <w:rPr>
                <w:rFonts w:ascii="Ebrima" w:hAnsi="Ebrima" w:cstheme="minorHAnsi"/>
                <w:sz w:val="22"/>
                <w:szCs w:val="22"/>
              </w:rPr>
              <w:t>”:</w:t>
            </w:r>
            <w:r>
              <w:rPr>
                <w:rFonts w:ascii="Ebrima" w:hAnsi="Ebrima" w:cstheme="minorHAnsi"/>
                <w:sz w:val="22"/>
                <w:szCs w:val="22"/>
              </w:rPr>
              <w:t xml:space="preserve"> </w:t>
            </w:r>
          </w:p>
        </w:tc>
        <w:tc>
          <w:tcPr>
            <w:tcW w:w="6203" w:type="dxa"/>
          </w:tcPr>
          <w:p w14:paraId="2B422DE6" w14:textId="61061ABD" w:rsidR="00011296" w:rsidRPr="00C717F9" w:rsidRDefault="00011296" w:rsidP="00011296">
            <w:pPr>
              <w:spacing w:line="276" w:lineRule="auto"/>
              <w:jc w:val="both"/>
              <w:rPr>
                <w:rFonts w:ascii="Ebrima" w:hAnsi="Ebrima"/>
                <w:color w:val="000000" w:themeColor="text1"/>
                <w:sz w:val="22"/>
                <w:szCs w:val="22"/>
                <w:lang w:eastAsia="en-US"/>
              </w:rPr>
            </w:pPr>
            <w:r>
              <w:rPr>
                <w:rFonts w:ascii="Ebrima" w:hAnsi="Ebrima"/>
                <w:sz w:val="22"/>
              </w:rPr>
              <w:t>S</w:t>
            </w:r>
            <w:r w:rsidRPr="00766C0B">
              <w:rPr>
                <w:rFonts w:ascii="Ebrima" w:hAnsi="Ebrima"/>
                <w:sz w:val="22"/>
              </w:rPr>
              <w:t>ão os C</w:t>
            </w:r>
            <w:r>
              <w:rPr>
                <w:rFonts w:ascii="Ebrima" w:hAnsi="Ebrima"/>
                <w:sz w:val="22"/>
              </w:rPr>
              <w:t xml:space="preserve">ertificados de Recebíveis Imobiliários </w:t>
            </w:r>
            <w:r w:rsidRPr="00766C0B">
              <w:rPr>
                <w:rFonts w:ascii="Ebrima" w:hAnsi="Ebrima"/>
                <w:sz w:val="22"/>
              </w:rPr>
              <w:t xml:space="preserve">da </w:t>
            </w:r>
            <w:r>
              <w:rPr>
                <w:rFonts w:ascii="Ebrima" w:hAnsi="Ebrima"/>
                <w:sz w:val="22"/>
              </w:rPr>
              <w:t>3</w:t>
            </w:r>
            <w:r w:rsidRPr="00766C0B">
              <w:rPr>
                <w:rFonts w:ascii="Ebrima" w:hAnsi="Ebrima"/>
                <w:sz w:val="22"/>
              </w:rPr>
              <w:t xml:space="preserve">ª Série da 1ª Emissão da </w:t>
            </w:r>
            <w:r>
              <w:rPr>
                <w:rFonts w:ascii="Ebrima" w:hAnsi="Ebrima"/>
                <w:sz w:val="22"/>
              </w:rPr>
              <w:t>Debenturista</w:t>
            </w:r>
            <w:r>
              <w:rPr>
                <w:rFonts w:ascii="Ebrima" w:hAnsi="Ebrima" w:cstheme="minorHAnsi"/>
                <w:sz w:val="22"/>
                <w:szCs w:val="22"/>
              </w:rPr>
              <w:t>.</w:t>
            </w:r>
          </w:p>
          <w:p w14:paraId="56AD74E7"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10D56ACA" w14:textId="77777777" w:rsidTr="009A351D">
        <w:trPr>
          <w:jc w:val="center"/>
        </w:trPr>
        <w:tc>
          <w:tcPr>
            <w:tcW w:w="3539" w:type="dxa"/>
          </w:tcPr>
          <w:p w14:paraId="7C6D5048" w14:textId="070DEA56"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II</w:t>
            </w:r>
            <w:r>
              <w:rPr>
                <w:rFonts w:ascii="Ebrima" w:hAnsi="Ebrima"/>
                <w:sz w:val="22"/>
                <w:u w:val="single"/>
              </w:rPr>
              <w:t>I”:</w:t>
            </w:r>
          </w:p>
        </w:tc>
        <w:tc>
          <w:tcPr>
            <w:tcW w:w="6203" w:type="dxa"/>
          </w:tcPr>
          <w:p w14:paraId="32E99F3E" w14:textId="423CAA1D" w:rsidR="00011296" w:rsidRDefault="00011296" w:rsidP="00011296">
            <w:pPr>
              <w:spacing w:line="276" w:lineRule="auto"/>
              <w:jc w:val="both"/>
              <w:rPr>
                <w:rFonts w:ascii="Ebrima" w:hAnsi="Ebrima" w:cstheme="minorHAnsi"/>
                <w:sz w:val="22"/>
                <w:szCs w:val="22"/>
              </w:rPr>
            </w:pPr>
            <w:r>
              <w:rPr>
                <w:rFonts w:ascii="Ebrima" w:hAnsi="Ebrima"/>
                <w:sz w:val="22"/>
              </w:rPr>
              <w:t>S</w:t>
            </w:r>
            <w:r w:rsidRPr="008C2328">
              <w:rPr>
                <w:rFonts w:ascii="Ebrima" w:hAnsi="Ebrima"/>
                <w:sz w:val="22"/>
              </w:rPr>
              <w:t xml:space="preserve">ão os Certificados de Recebíveis Imobiliários da </w:t>
            </w:r>
            <w:r>
              <w:rPr>
                <w:rFonts w:ascii="Ebrima" w:hAnsi="Ebrima"/>
                <w:sz w:val="22"/>
              </w:rPr>
              <w:t>5</w:t>
            </w:r>
            <w:r w:rsidRPr="008C2328">
              <w:rPr>
                <w:rFonts w:ascii="Ebrima" w:hAnsi="Ebrima"/>
                <w:sz w:val="22"/>
              </w:rPr>
              <w:t xml:space="preserve">ª Série da 1ª Emissão da </w:t>
            </w:r>
            <w:r>
              <w:rPr>
                <w:rFonts w:ascii="Ebrima" w:hAnsi="Ebrima"/>
                <w:sz w:val="22"/>
              </w:rPr>
              <w:t>Debenturista</w:t>
            </w:r>
            <w:r>
              <w:rPr>
                <w:rFonts w:ascii="Ebrima" w:hAnsi="Ebrima" w:cstheme="minorHAnsi"/>
                <w:sz w:val="22"/>
                <w:szCs w:val="22"/>
              </w:rPr>
              <w:t>.</w:t>
            </w:r>
          </w:p>
          <w:p w14:paraId="08ADDBC9" w14:textId="3EC8A834" w:rsidR="00011296" w:rsidRPr="0048064B" w:rsidRDefault="00011296" w:rsidP="00011296">
            <w:pPr>
              <w:spacing w:line="276" w:lineRule="auto"/>
              <w:jc w:val="both"/>
              <w:rPr>
                <w:rFonts w:ascii="Ebrima" w:hAnsi="Ebrima"/>
                <w:bCs/>
                <w:color w:val="000000" w:themeColor="text1"/>
                <w:sz w:val="22"/>
                <w:szCs w:val="22"/>
              </w:rPr>
            </w:pPr>
          </w:p>
        </w:tc>
      </w:tr>
      <w:tr w:rsidR="00011296" w:rsidRPr="00C717F9" w14:paraId="58E60BD9" w14:textId="77777777" w:rsidTr="009A351D">
        <w:trPr>
          <w:jc w:val="center"/>
        </w:trPr>
        <w:tc>
          <w:tcPr>
            <w:tcW w:w="3539" w:type="dxa"/>
          </w:tcPr>
          <w:p w14:paraId="2B621005" w14:textId="3BE39772"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w:t>
            </w:r>
            <w:r>
              <w:rPr>
                <w:rFonts w:ascii="Ebrima" w:hAnsi="Ebrima"/>
                <w:sz w:val="22"/>
                <w:u w:val="single"/>
              </w:rPr>
              <w:t>V”:</w:t>
            </w:r>
          </w:p>
        </w:tc>
        <w:tc>
          <w:tcPr>
            <w:tcW w:w="6203" w:type="dxa"/>
          </w:tcPr>
          <w:p w14:paraId="6880C33F" w14:textId="2C56F221" w:rsidR="00011296" w:rsidRDefault="00011296" w:rsidP="00011296">
            <w:pPr>
              <w:spacing w:line="276" w:lineRule="auto"/>
              <w:jc w:val="both"/>
              <w:rPr>
                <w:rFonts w:ascii="Ebrima" w:hAnsi="Ebrima" w:cstheme="minorHAnsi"/>
                <w:sz w:val="22"/>
                <w:szCs w:val="22"/>
              </w:rPr>
            </w:pPr>
            <w:r>
              <w:rPr>
                <w:rFonts w:ascii="Ebrima" w:hAnsi="Ebrima"/>
                <w:sz w:val="22"/>
              </w:rPr>
              <w:t>S</w:t>
            </w:r>
            <w:r w:rsidRPr="008C2328">
              <w:rPr>
                <w:rFonts w:ascii="Ebrima" w:hAnsi="Ebrima"/>
                <w:sz w:val="22"/>
              </w:rPr>
              <w:t xml:space="preserve">ão os Certificados de Recebíveis Imobiliários da </w:t>
            </w:r>
            <w:r>
              <w:rPr>
                <w:rFonts w:ascii="Ebrima" w:hAnsi="Ebrima"/>
                <w:sz w:val="22"/>
              </w:rPr>
              <w:t>7</w:t>
            </w:r>
            <w:r w:rsidRPr="008C2328">
              <w:rPr>
                <w:rFonts w:ascii="Ebrima" w:hAnsi="Ebrima"/>
                <w:sz w:val="22"/>
              </w:rPr>
              <w:t xml:space="preserve">ª Série da 1ª Emissão da </w:t>
            </w:r>
            <w:r>
              <w:rPr>
                <w:rFonts w:ascii="Ebrima" w:hAnsi="Ebrima"/>
                <w:sz w:val="22"/>
              </w:rPr>
              <w:t>Debenturista</w:t>
            </w:r>
            <w:r>
              <w:rPr>
                <w:rFonts w:ascii="Ebrima" w:hAnsi="Ebrima" w:cstheme="minorHAnsi"/>
                <w:sz w:val="22"/>
                <w:szCs w:val="22"/>
              </w:rPr>
              <w:t>.</w:t>
            </w:r>
          </w:p>
          <w:p w14:paraId="6C0D64EF" w14:textId="5A07637E" w:rsidR="00011296" w:rsidRPr="0048064B" w:rsidRDefault="00011296" w:rsidP="00011296">
            <w:pPr>
              <w:spacing w:line="276" w:lineRule="auto"/>
              <w:jc w:val="both"/>
              <w:rPr>
                <w:rFonts w:ascii="Ebrima" w:hAnsi="Ebrima" w:cs="Tahoma"/>
                <w:bCs/>
                <w:color w:val="000000" w:themeColor="text1"/>
                <w:sz w:val="22"/>
                <w:szCs w:val="22"/>
              </w:rPr>
            </w:pPr>
          </w:p>
        </w:tc>
      </w:tr>
      <w:tr w:rsidR="00011296" w:rsidRPr="00C717F9" w14:paraId="29718E29" w14:textId="77777777" w:rsidTr="009A351D">
        <w:trPr>
          <w:jc w:val="center"/>
        </w:trPr>
        <w:tc>
          <w:tcPr>
            <w:tcW w:w="3539" w:type="dxa"/>
          </w:tcPr>
          <w:p w14:paraId="7432E7FB" w14:textId="66E90EAC" w:rsidR="00011296" w:rsidRDefault="00011296" w:rsidP="00011296">
            <w:pPr>
              <w:autoSpaceDE w:val="0"/>
              <w:autoSpaceDN w:val="0"/>
              <w:adjustRightInd w:val="0"/>
              <w:spacing w:line="276" w:lineRule="auto"/>
              <w:ind w:right="18"/>
              <w:rPr>
                <w:rFonts w:ascii="Ebrima" w:hAnsi="Ebrima"/>
                <w:sz w:val="22"/>
                <w:u w:val="single"/>
              </w:rPr>
            </w:pPr>
            <w:r w:rsidRPr="00443442">
              <w:rPr>
                <w:rFonts w:ascii="Ebrima" w:hAnsi="Ebrima"/>
                <w:sz w:val="22"/>
                <w:szCs w:val="22"/>
                <w:u w:val="single"/>
              </w:rPr>
              <w:t>“CRI Seniores V”:</w:t>
            </w:r>
          </w:p>
        </w:tc>
        <w:tc>
          <w:tcPr>
            <w:tcW w:w="6203" w:type="dxa"/>
          </w:tcPr>
          <w:p w14:paraId="15E4C5E9" w14:textId="77777777" w:rsidR="00011296" w:rsidRPr="00443442" w:rsidRDefault="00011296" w:rsidP="00011296">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r>
              <w:rPr>
                <w:rFonts w:ascii="Ebrima" w:hAnsi="Ebrima"/>
                <w:sz w:val="22"/>
                <w:szCs w:val="22"/>
              </w:rPr>
              <w:t>9</w:t>
            </w:r>
            <w:r w:rsidRPr="00443442">
              <w:rPr>
                <w:rFonts w:ascii="Ebrima" w:hAnsi="Ebrima"/>
                <w:sz w:val="22"/>
                <w:szCs w:val="22"/>
              </w:rPr>
              <w:t xml:space="preserve">ª Série da </w:t>
            </w:r>
            <w:r w:rsidRPr="00155BD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5FFA8949" w14:textId="77777777" w:rsidR="00011296" w:rsidRDefault="00011296" w:rsidP="00011296">
            <w:pPr>
              <w:spacing w:line="276" w:lineRule="auto"/>
              <w:jc w:val="both"/>
              <w:rPr>
                <w:rFonts w:ascii="Ebrima" w:hAnsi="Ebrima"/>
                <w:sz w:val="22"/>
              </w:rPr>
            </w:pPr>
          </w:p>
        </w:tc>
      </w:tr>
      <w:tr w:rsidR="00011296" w:rsidRPr="00C717F9" w14:paraId="083DB0C8" w14:textId="77777777" w:rsidTr="009A351D">
        <w:trPr>
          <w:jc w:val="center"/>
        </w:trPr>
        <w:tc>
          <w:tcPr>
            <w:tcW w:w="3539" w:type="dxa"/>
          </w:tcPr>
          <w:p w14:paraId="6DF9F900" w14:textId="19E24534"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212DD4">
              <w:rPr>
                <w:rFonts w:ascii="Ebrima" w:hAnsi="Ebrima"/>
                <w:color w:val="000000" w:themeColor="text1"/>
                <w:sz w:val="22"/>
                <w:szCs w:val="22"/>
                <w:u w:val="single"/>
              </w:rPr>
              <w:t>CRI Seniores”:</w:t>
            </w:r>
          </w:p>
        </w:tc>
        <w:tc>
          <w:tcPr>
            <w:tcW w:w="6203" w:type="dxa"/>
          </w:tcPr>
          <w:p w14:paraId="7C0C7714" w14:textId="1E939C6E" w:rsidR="00011296" w:rsidRPr="00766C0B" w:rsidRDefault="00011296" w:rsidP="00011296">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w:t>
            </w:r>
            <w:r w:rsidRPr="00766C0B">
              <w:rPr>
                <w:rFonts w:ascii="Ebrima" w:hAnsi="Ebrima"/>
                <w:sz w:val="22"/>
              </w:rPr>
              <w:t>ão os CRI Seniores I</w:t>
            </w:r>
            <w:r w:rsidRPr="005822A9">
              <w:rPr>
                <w:rFonts w:ascii="Ebrima" w:hAnsi="Ebrima"/>
                <w:sz w:val="22"/>
              </w:rPr>
              <w:t>,</w:t>
            </w:r>
            <w:r w:rsidRPr="00766C0B">
              <w:rPr>
                <w:rFonts w:ascii="Ebrima" w:hAnsi="Ebrima"/>
                <w:sz w:val="22"/>
              </w:rPr>
              <w:t xml:space="preserve"> CRI Seniores II</w:t>
            </w:r>
            <w:r w:rsidRPr="005822A9">
              <w:rPr>
                <w:rFonts w:ascii="Ebrima" w:hAnsi="Ebrima"/>
                <w:sz w:val="22"/>
              </w:rPr>
              <w:t>, CRI Seniores III</w:t>
            </w:r>
            <w:r>
              <w:rPr>
                <w:rFonts w:ascii="Ebrima" w:hAnsi="Ebrima"/>
                <w:sz w:val="22"/>
              </w:rPr>
              <w:t>,</w:t>
            </w:r>
            <w:r w:rsidRPr="005822A9">
              <w:rPr>
                <w:rFonts w:ascii="Ebrima" w:hAnsi="Ebrima"/>
                <w:sz w:val="22"/>
              </w:rPr>
              <w:t xml:space="preserve"> CRI Seniores IV</w:t>
            </w:r>
            <w:r>
              <w:rPr>
                <w:rFonts w:ascii="Ebrima" w:hAnsi="Ebrima"/>
                <w:sz w:val="22"/>
              </w:rPr>
              <w:t xml:space="preserve"> e Cri Seniores V, </w:t>
            </w:r>
            <w:r w:rsidRPr="00766C0B">
              <w:rPr>
                <w:rFonts w:ascii="Ebrima" w:hAnsi="Ebrima"/>
                <w:sz w:val="22"/>
              </w:rPr>
              <w:t>quando mencionados em conjunto. Os CRI Seniores têm preferência no recebimento de juros remuneratórios, principal e encargos moratórios eventualmente incorridos, em relação aos CRI Subordinados</w:t>
            </w:r>
            <w:r>
              <w:rPr>
                <w:rFonts w:ascii="Ebrima" w:hAnsi="Ebrima"/>
                <w:sz w:val="22"/>
              </w:rPr>
              <w:t xml:space="preserve">, </w:t>
            </w:r>
            <w:r w:rsidRPr="00444F26">
              <w:rPr>
                <w:rFonts w:ascii="Ebrima" w:hAnsi="Ebrima"/>
                <w:sz w:val="22"/>
                <w:szCs w:val="22"/>
              </w:rPr>
              <w:t>exclusivamente na aplicação dos recursos produto da excussão das Garantias</w:t>
            </w:r>
            <w:r>
              <w:rPr>
                <w:rFonts w:ascii="Ebrima" w:hAnsi="Ebrima" w:cstheme="minorHAnsi"/>
                <w:sz w:val="22"/>
                <w:szCs w:val="22"/>
              </w:rPr>
              <w:t>.</w:t>
            </w:r>
          </w:p>
          <w:p w14:paraId="29D26A1D" w14:textId="2F319237" w:rsidR="00011296" w:rsidRPr="0048064B" w:rsidRDefault="00011296" w:rsidP="00011296">
            <w:pPr>
              <w:spacing w:line="276" w:lineRule="auto"/>
              <w:jc w:val="both"/>
              <w:rPr>
                <w:rFonts w:ascii="Ebrima" w:hAnsi="Ebrima" w:cs="Tahoma"/>
                <w:bCs/>
                <w:color w:val="000000" w:themeColor="text1"/>
                <w:sz w:val="22"/>
                <w:szCs w:val="22"/>
              </w:rPr>
            </w:pPr>
          </w:p>
        </w:tc>
      </w:tr>
      <w:tr w:rsidR="00011296" w:rsidRPr="00C717F9" w14:paraId="411DB7BE" w14:textId="77777777" w:rsidTr="009A351D">
        <w:trPr>
          <w:jc w:val="center"/>
        </w:trPr>
        <w:tc>
          <w:tcPr>
            <w:tcW w:w="3539" w:type="dxa"/>
          </w:tcPr>
          <w:p w14:paraId="41B39EC1" w14:textId="26A9A157" w:rsidR="00011296" w:rsidRPr="00212DD4" w:rsidRDefault="00011296" w:rsidP="00011296">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w:t>
            </w:r>
            <w:r>
              <w:rPr>
                <w:rFonts w:ascii="Ebrima" w:hAnsi="Ebrima"/>
                <w:color w:val="000000" w:themeColor="text1"/>
                <w:sz w:val="22"/>
                <w:szCs w:val="22"/>
                <w:u w:val="single"/>
              </w:rPr>
              <w:t>”:</w:t>
            </w:r>
          </w:p>
        </w:tc>
        <w:tc>
          <w:tcPr>
            <w:tcW w:w="6203" w:type="dxa"/>
          </w:tcPr>
          <w:p w14:paraId="1B5D1504" w14:textId="1FE4E388" w:rsidR="00011296" w:rsidRDefault="00011296" w:rsidP="00011296">
            <w:pPr>
              <w:spacing w:line="276" w:lineRule="auto"/>
              <w:jc w:val="both"/>
              <w:rPr>
                <w:rFonts w:ascii="Ebrima" w:hAnsi="Ebrima" w:cstheme="minorHAnsi"/>
                <w:sz w:val="22"/>
                <w:szCs w:val="22"/>
              </w:rPr>
            </w:pPr>
            <w:r>
              <w:rPr>
                <w:rFonts w:ascii="Ebrima" w:hAnsi="Ebrima"/>
                <w:sz w:val="22"/>
              </w:rPr>
              <w:t>S</w:t>
            </w:r>
            <w:r w:rsidRPr="003D4C50">
              <w:rPr>
                <w:rFonts w:ascii="Ebrima" w:hAnsi="Ebrima"/>
                <w:sz w:val="22"/>
              </w:rPr>
              <w:t xml:space="preserve">ão os Certificados de Recebíveis Imobiliários da </w:t>
            </w:r>
            <w:r>
              <w:rPr>
                <w:rFonts w:ascii="Ebrima" w:hAnsi="Ebrima"/>
                <w:sz w:val="22"/>
              </w:rPr>
              <w:t>2</w:t>
            </w:r>
            <w:r w:rsidRPr="003D4C50">
              <w:rPr>
                <w:rFonts w:ascii="Ebrima" w:hAnsi="Ebrima"/>
                <w:sz w:val="22"/>
              </w:rPr>
              <w:t>ª Série da 1ª Emissão da Debenturista</w:t>
            </w:r>
            <w:r>
              <w:rPr>
                <w:rFonts w:ascii="Ebrima" w:hAnsi="Ebrima" w:cstheme="minorHAnsi"/>
                <w:sz w:val="22"/>
                <w:szCs w:val="22"/>
              </w:rPr>
              <w:t>.</w:t>
            </w:r>
          </w:p>
          <w:p w14:paraId="22DE3180" w14:textId="566FD577" w:rsidR="00011296" w:rsidRPr="0048064B" w:rsidRDefault="00011296" w:rsidP="00011296">
            <w:pPr>
              <w:spacing w:line="276" w:lineRule="auto"/>
              <w:jc w:val="both"/>
              <w:rPr>
                <w:rFonts w:ascii="Ebrima" w:hAnsi="Ebrima" w:cs="Tahoma"/>
                <w:bCs/>
                <w:color w:val="000000" w:themeColor="text1"/>
                <w:sz w:val="22"/>
                <w:szCs w:val="22"/>
              </w:rPr>
            </w:pPr>
          </w:p>
        </w:tc>
      </w:tr>
      <w:tr w:rsidR="00011296" w:rsidRPr="00C717F9" w14:paraId="70FF1E80" w14:textId="77777777" w:rsidTr="009A351D">
        <w:trPr>
          <w:jc w:val="center"/>
        </w:trPr>
        <w:tc>
          <w:tcPr>
            <w:tcW w:w="3539" w:type="dxa"/>
          </w:tcPr>
          <w:p w14:paraId="3E639E35" w14:textId="3E8C0284" w:rsidR="00011296" w:rsidRPr="00212DD4" w:rsidRDefault="00011296" w:rsidP="00011296">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II</w:t>
            </w:r>
            <w:r>
              <w:rPr>
                <w:rFonts w:ascii="Ebrima" w:hAnsi="Ebrima"/>
                <w:color w:val="000000" w:themeColor="text1"/>
                <w:sz w:val="22"/>
                <w:szCs w:val="22"/>
                <w:u w:val="single"/>
              </w:rPr>
              <w:t>”:</w:t>
            </w:r>
          </w:p>
        </w:tc>
        <w:tc>
          <w:tcPr>
            <w:tcW w:w="6203" w:type="dxa"/>
          </w:tcPr>
          <w:p w14:paraId="13DFF407" w14:textId="2AF99B65" w:rsidR="00011296" w:rsidRDefault="00011296" w:rsidP="00011296">
            <w:pPr>
              <w:spacing w:line="276" w:lineRule="auto"/>
              <w:jc w:val="both"/>
              <w:rPr>
                <w:rFonts w:ascii="Ebrima" w:hAnsi="Ebrima" w:cstheme="minorHAnsi"/>
                <w:sz w:val="22"/>
                <w:szCs w:val="22"/>
              </w:rPr>
            </w:pPr>
            <w:r>
              <w:rPr>
                <w:rFonts w:ascii="Ebrima" w:hAnsi="Ebrima"/>
                <w:sz w:val="22"/>
              </w:rPr>
              <w:t>S</w:t>
            </w:r>
            <w:r w:rsidRPr="003D4C50">
              <w:rPr>
                <w:rFonts w:ascii="Ebrima" w:hAnsi="Ebrima"/>
                <w:sz w:val="22"/>
              </w:rPr>
              <w:t xml:space="preserve">ão os Certificados de Recebíveis Imobiliários da </w:t>
            </w:r>
            <w:r>
              <w:rPr>
                <w:rFonts w:ascii="Ebrima" w:hAnsi="Ebrima"/>
                <w:sz w:val="22"/>
              </w:rPr>
              <w:t>4</w:t>
            </w:r>
            <w:r w:rsidRPr="003D4C50">
              <w:rPr>
                <w:rFonts w:ascii="Ebrima" w:hAnsi="Ebrima"/>
                <w:sz w:val="22"/>
              </w:rPr>
              <w:t>ª Série da 1ª Emissão da Debenturista</w:t>
            </w:r>
            <w:r>
              <w:rPr>
                <w:rFonts w:ascii="Ebrima" w:hAnsi="Ebrima" w:cstheme="minorHAnsi"/>
                <w:sz w:val="22"/>
                <w:szCs w:val="22"/>
              </w:rPr>
              <w:t>.</w:t>
            </w:r>
          </w:p>
          <w:p w14:paraId="0EB92CFA" w14:textId="21069071" w:rsidR="00011296" w:rsidRPr="0048064B" w:rsidRDefault="00011296" w:rsidP="00011296">
            <w:pPr>
              <w:spacing w:line="276" w:lineRule="auto"/>
              <w:jc w:val="both"/>
              <w:rPr>
                <w:rFonts w:ascii="Ebrima" w:hAnsi="Ebrima" w:cs="Tahoma"/>
                <w:bCs/>
                <w:color w:val="000000" w:themeColor="text1"/>
                <w:sz w:val="22"/>
                <w:szCs w:val="22"/>
              </w:rPr>
            </w:pPr>
          </w:p>
        </w:tc>
      </w:tr>
      <w:tr w:rsidR="00011296" w:rsidRPr="00C717F9" w14:paraId="2ABD85BD" w14:textId="77777777" w:rsidTr="009A351D">
        <w:trPr>
          <w:jc w:val="center"/>
        </w:trPr>
        <w:tc>
          <w:tcPr>
            <w:tcW w:w="3539" w:type="dxa"/>
          </w:tcPr>
          <w:p w14:paraId="064210BC" w14:textId="438B8501" w:rsidR="00011296" w:rsidRPr="00212DD4" w:rsidRDefault="00011296" w:rsidP="00011296">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III</w:t>
            </w:r>
            <w:r>
              <w:rPr>
                <w:rFonts w:ascii="Ebrima" w:hAnsi="Ebrima"/>
                <w:color w:val="000000" w:themeColor="text1"/>
                <w:sz w:val="22"/>
                <w:szCs w:val="22"/>
                <w:u w:val="single"/>
              </w:rPr>
              <w:t>”:</w:t>
            </w:r>
          </w:p>
        </w:tc>
        <w:tc>
          <w:tcPr>
            <w:tcW w:w="6203" w:type="dxa"/>
          </w:tcPr>
          <w:p w14:paraId="53E7F470" w14:textId="44CB3401" w:rsidR="00011296" w:rsidRDefault="00011296" w:rsidP="00011296">
            <w:pPr>
              <w:spacing w:line="276" w:lineRule="auto"/>
              <w:jc w:val="both"/>
              <w:rPr>
                <w:rFonts w:ascii="Ebrima" w:hAnsi="Ebrima" w:cstheme="minorHAnsi"/>
                <w:sz w:val="22"/>
                <w:szCs w:val="22"/>
              </w:rPr>
            </w:pPr>
            <w:r>
              <w:rPr>
                <w:rFonts w:ascii="Ebrima" w:hAnsi="Ebrima"/>
                <w:sz w:val="22"/>
              </w:rPr>
              <w:t>S</w:t>
            </w:r>
            <w:r w:rsidRPr="003D4C50">
              <w:rPr>
                <w:rFonts w:ascii="Ebrima" w:hAnsi="Ebrima"/>
                <w:sz w:val="22"/>
              </w:rPr>
              <w:t xml:space="preserve">ão os Certificados de Recebíveis Imobiliários da </w:t>
            </w:r>
            <w:r>
              <w:rPr>
                <w:rFonts w:ascii="Ebrima" w:hAnsi="Ebrima"/>
                <w:sz w:val="22"/>
              </w:rPr>
              <w:t>6</w:t>
            </w:r>
            <w:r w:rsidRPr="003D4C50">
              <w:rPr>
                <w:rFonts w:ascii="Ebrima" w:hAnsi="Ebrima"/>
                <w:sz w:val="22"/>
              </w:rPr>
              <w:t>ª Série da 1ª Emissão da Debenturista</w:t>
            </w:r>
            <w:r>
              <w:rPr>
                <w:rFonts w:ascii="Ebrima" w:hAnsi="Ebrima" w:cstheme="minorHAnsi"/>
                <w:sz w:val="22"/>
                <w:szCs w:val="22"/>
              </w:rPr>
              <w:t>.</w:t>
            </w:r>
          </w:p>
          <w:p w14:paraId="2F88B611" w14:textId="06C87973" w:rsidR="00011296" w:rsidRPr="0048064B" w:rsidRDefault="00011296" w:rsidP="00011296">
            <w:pPr>
              <w:spacing w:line="276" w:lineRule="auto"/>
              <w:jc w:val="both"/>
              <w:rPr>
                <w:rFonts w:ascii="Ebrima" w:hAnsi="Ebrima" w:cs="Tahoma"/>
                <w:bCs/>
                <w:color w:val="000000" w:themeColor="text1"/>
                <w:sz w:val="22"/>
                <w:szCs w:val="22"/>
              </w:rPr>
            </w:pPr>
          </w:p>
        </w:tc>
      </w:tr>
      <w:tr w:rsidR="00011296" w:rsidRPr="00C717F9" w14:paraId="5BAA1F8E" w14:textId="77777777" w:rsidTr="009A351D">
        <w:trPr>
          <w:jc w:val="center"/>
        </w:trPr>
        <w:tc>
          <w:tcPr>
            <w:tcW w:w="3539" w:type="dxa"/>
          </w:tcPr>
          <w:p w14:paraId="062B2459" w14:textId="09FFA739" w:rsidR="00011296" w:rsidRPr="00212DD4" w:rsidRDefault="00011296" w:rsidP="00011296">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lastRenderedPageBreak/>
              <w:t>“</w:t>
            </w:r>
            <w:r w:rsidRPr="00212DD4">
              <w:rPr>
                <w:rFonts w:ascii="Ebrima" w:hAnsi="Ebrima"/>
                <w:color w:val="000000" w:themeColor="text1"/>
                <w:sz w:val="22"/>
                <w:szCs w:val="22"/>
                <w:u w:val="single"/>
              </w:rPr>
              <w:t>CRI Subordinados IV</w:t>
            </w:r>
            <w:r>
              <w:rPr>
                <w:rFonts w:ascii="Ebrima" w:hAnsi="Ebrima"/>
                <w:color w:val="000000" w:themeColor="text1"/>
                <w:sz w:val="22"/>
                <w:szCs w:val="22"/>
                <w:u w:val="single"/>
              </w:rPr>
              <w:t>”:</w:t>
            </w:r>
          </w:p>
        </w:tc>
        <w:tc>
          <w:tcPr>
            <w:tcW w:w="6203" w:type="dxa"/>
          </w:tcPr>
          <w:p w14:paraId="0B056E26" w14:textId="4296DAB0" w:rsidR="00011296" w:rsidRDefault="00011296" w:rsidP="00011296">
            <w:pPr>
              <w:spacing w:line="276" w:lineRule="auto"/>
              <w:jc w:val="both"/>
              <w:rPr>
                <w:rFonts w:ascii="Ebrima" w:hAnsi="Ebrima" w:cstheme="minorHAnsi"/>
                <w:sz w:val="22"/>
                <w:szCs w:val="22"/>
              </w:rPr>
            </w:pPr>
            <w:r>
              <w:rPr>
                <w:rFonts w:ascii="Ebrima" w:hAnsi="Ebrima"/>
                <w:sz w:val="22"/>
              </w:rPr>
              <w:t>S</w:t>
            </w:r>
            <w:r w:rsidRPr="003D4C50">
              <w:rPr>
                <w:rFonts w:ascii="Ebrima" w:hAnsi="Ebrima"/>
                <w:sz w:val="22"/>
              </w:rPr>
              <w:t xml:space="preserve">ão os Certificados de Recebíveis Imobiliários da </w:t>
            </w:r>
            <w:r>
              <w:rPr>
                <w:rFonts w:ascii="Ebrima" w:hAnsi="Ebrima"/>
                <w:sz w:val="22"/>
              </w:rPr>
              <w:t>8</w:t>
            </w:r>
            <w:r w:rsidRPr="003D4C50">
              <w:rPr>
                <w:rFonts w:ascii="Ebrima" w:hAnsi="Ebrima"/>
                <w:sz w:val="22"/>
              </w:rPr>
              <w:t>ª Série da 1ª Emissão da Debenturista</w:t>
            </w:r>
            <w:r>
              <w:rPr>
                <w:rFonts w:ascii="Ebrima" w:hAnsi="Ebrima" w:cstheme="minorHAnsi"/>
                <w:sz w:val="22"/>
                <w:szCs w:val="22"/>
              </w:rPr>
              <w:t>.</w:t>
            </w:r>
          </w:p>
          <w:p w14:paraId="401E0B73" w14:textId="0A877E50" w:rsidR="00011296" w:rsidRPr="0048064B" w:rsidRDefault="00011296" w:rsidP="00011296">
            <w:pPr>
              <w:spacing w:line="276" w:lineRule="auto"/>
              <w:jc w:val="both"/>
              <w:rPr>
                <w:rFonts w:ascii="Ebrima" w:hAnsi="Ebrima" w:cs="Tahoma"/>
                <w:bCs/>
                <w:color w:val="000000" w:themeColor="text1"/>
                <w:sz w:val="22"/>
                <w:szCs w:val="22"/>
              </w:rPr>
            </w:pPr>
          </w:p>
        </w:tc>
      </w:tr>
      <w:tr w:rsidR="00011296" w:rsidRPr="00C717F9" w14:paraId="3E13750E" w14:textId="77777777" w:rsidTr="009A351D">
        <w:trPr>
          <w:jc w:val="center"/>
        </w:trPr>
        <w:tc>
          <w:tcPr>
            <w:tcW w:w="3539" w:type="dxa"/>
          </w:tcPr>
          <w:p w14:paraId="32AB1881" w14:textId="75529E78" w:rsidR="00011296" w:rsidRDefault="00011296" w:rsidP="00011296">
            <w:pPr>
              <w:autoSpaceDE w:val="0"/>
              <w:autoSpaceDN w:val="0"/>
              <w:adjustRightInd w:val="0"/>
              <w:spacing w:line="276" w:lineRule="auto"/>
              <w:ind w:right="18"/>
              <w:rPr>
                <w:rFonts w:ascii="Ebrima" w:hAnsi="Ebrima"/>
                <w:color w:val="000000" w:themeColor="text1"/>
                <w:sz w:val="22"/>
                <w:szCs w:val="22"/>
                <w:u w:val="single"/>
              </w:rPr>
            </w:pPr>
            <w:r w:rsidRPr="00443442">
              <w:rPr>
                <w:rFonts w:ascii="Ebrima" w:hAnsi="Ebrima"/>
                <w:color w:val="000000" w:themeColor="text1"/>
                <w:sz w:val="22"/>
                <w:szCs w:val="22"/>
                <w:u w:val="single"/>
              </w:rPr>
              <w:t>“CRI Subordinados V”:</w:t>
            </w:r>
          </w:p>
        </w:tc>
        <w:tc>
          <w:tcPr>
            <w:tcW w:w="6203" w:type="dxa"/>
          </w:tcPr>
          <w:p w14:paraId="7D9649F7" w14:textId="77777777" w:rsidR="00011296" w:rsidRPr="00443442" w:rsidRDefault="00011296" w:rsidP="00011296">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r>
              <w:rPr>
                <w:rFonts w:ascii="Ebrima" w:hAnsi="Ebrima"/>
                <w:sz w:val="22"/>
                <w:szCs w:val="22"/>
              </w:rPr>
              <w:t>10</w:t>
            </w:r>
            <w:r w:rsidRPr="00443442">
              <w:rPr>
                <w:rFonts w:ascii="Ebrima" w:hAnsi="Ebrima"/>
                <w:sz w:val="22"/>
                <w:szCs w:val="22"/>
              </w:rPr>
              <w:t xml:space="preserve">ª Série da </w:t>
            </w:r>
            <w:r w:rsidRPr="00155BD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68D7E906" w14:textId="77777777" w:rsidR="00011296" w:rsidRDefault="00011296" w:rsidP="00011296">
            <w:pPr>
              <w:spacing w:line="276" w:lineRule="auto"/>
              <w:jc w:val="both"/>
              <w:rPr>
                <w:rFonts w:ascii="Ebrima" w:hAnsi="Ebrima"/>
                <w:sz w:val="22"/>
              </w:rPr>
            </w:pPr>
          </w:p>
        </w:tc>
      </w:tr>
      <w:tr w:rsidR="00011296" w:rsidRPr="00C717F9" w14:paraId="47501A46" w14:textId="77777777" w:rsidTr="009A351D">
        <w:trPr>
          <w:jc w:val="center"/>
        </w:trPr>
        <w:tc>
          <w:tcPr>
            <w:tcW w:w="3539" w:type="dxa"/>
          </w:tcPr>
          <w:p w14:paraId="201B023A" w14:textId="27E3EAFF" w:rsidR="00011296" w:rsidRPr="00212DD4" w:rsidRDefault="00011296" w:rsidP="00011296">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w:t>
            </w:r>
            <w:r>
              <w:rPr>
                <w:rFonts w:ascii="Ebrima" w:hAnsi="Ebrima"/>
                <w:color w:val="000000" w:themeColor="text1"/>
                <w:sz w:val="22"/>
                <w:szCs w:val="22"/>
                <w:u w:val="single"/>
              </w:rPr>
              <w:t>”:</w:t>
            </w:r>
          </w:p>
        </w:tc>
        <w:tc>
          <w:tcPr>
            <w:tcW w:w="6203" w:type="dxa"/>
          </w:tcPr>
          <w:p w14:paraId="732CF906" w14:textId="305060FD" w:rsidR="00011296" w:rsidRPr="00766C0B" w:rsidRDefault="00011296" w:rsidP="00011296">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w:t>
            </w:r>
            <w:r w:rsidRPr="00766C0B">
              <w:rPr>
                <w:rFonts w:ascii="Ebrima" w:hAnsi="Ebrima"/>
                <w:sz w:val="22"/>
              </w:rPr>
              <w:t>ão os CRI Subordinados I</w:t>
            </w:r>
            <w:r w:rsidRPr="005822A9">
              <w:rPr>
                <w:rFonts w:ascii="Ebrima" w:hAnsi="Ebrima"/>
                <w:sz w:val="22"/>
              </w:rPr>
              <w:t>,</w:t>
            </w:r>
            <w:r w:rsidRPr="00766C0B">
              <w:rPr>
                <w:rFonts w:ascii="Ebrima" w:hAnsi="Ebrima"/>
                <w:sz w:val="22"/>
              </w:rPr>
              <w:t xml:space="preserve"> CRI Subordinados II</w:t>
            </w:r>
            <w:r w:rsidRPr="005822A9">
              <w:rPr>
                <w:rFonts w:ascii="Ebrima" w:hAnsi="Ebrima"/>
                <w:sz w:val="22"/>
              </w:rPr>
              <w:t>, CRI Subordinados III</w:t>
            </w:r>
            <w:r>
              <w:rPr>
                <w:rFonts w:ascii="Ebrima" w:hAnsi="Ebrima"/>
                <w:sz w:val="22"/>
              </w:rPr>
              <w:t>,</w:t>
            </w:r>
            <w:r w:rsidRPr="005822A9">
              <w:rPr>
                <w:rFonts w:ascii="Ebrima" w:hAnsi="Ebrima"/>
                <w:sz w:val="22"/>
              </w:rPr>
              <w:t xml:space="preserve"> CRI Subordinados IV</w:t>
            </w:r>
            <w:r>
              <w:rPr>
                <w:rFonts w:ascii="Ebrima" w:hAnsi="Ebrima"/>
                <w:sz w:val="22"/>
              </w:rPr>
              <w:t xml:space="preserve"> e CRI Subordinados V, </w:t>
            </w:r>
            <w:r w:rsidRPr="00766C0B">
              <w:rPr>
                <w:rFonts w:ascii="Ebrima" w:hAnsi="Ebrima"/>
                <w:sz w:val="22"/>
              </w:rPr>
              <w:t>quando mencionados em conjunto. Os CRI Subordinados receberão juros remuneratórios, principal e encargos moratórios eventualmente incorridos somente após o pagamento dos CRI Seniores</w:t>
            </w:r>
            <w:r w:rsidRPr="00444F26">
              <w:rPr>
                <w:rFonts w:ascii="Ebrima" w:hAnsi="Ebrima"/>
                <w:sz w:val="22"/>
                <w:szCs w:val="22"/>
              </w:rPr>
              <w:t>, exclusivamente na aplicação dos recursos produto da excussão das Garantias</w:t>
            </w:r>
            <w:r>
              <w:rPr>
                <w:rFonts w:ascii="Ebrima" w:hAnsi="Ebrima"/>
                <w:sz w:val="22"/>
              </w:rPr>
              <w:t>.</w:t>
            </w:r>
          </w:p>
          <w:p w14:paraId="47313F24" w14:textId="77777777" w:rsidR="00011296" w:rsidRPr="0048064B" w:rsidRDefault="00011296" w:rsidP="00011296">
            <w:pPr>
              <w:spacing w:line="276" w:lineRule="auto"/>
              <w:jc w:val="both"/>
              <w:rPr>
                <w:rFonts w:ascii="Ebrima" w:hAnsi="Ebrima" w:cs="Tahoma"/>
                <w:bCs/>
                <w:color w:val="000000" w:themeColor="text1"/>
                <w:sz w:val="22"/>
                <w:szCs w:val="22"/>
              </w:rPr>
            </w:pPr>
          </w:p>
        </w:tc>
      </w:tr>
      <w:tr w:rsidR="00011296" w:rsidRPr="00C717F9" w14:paraId="7D868881" w14:textId="77777777" w:rsidTr="009A351D">
        <w:trPr>
          <w:jc w:val="center"/>
        </w:trPr>
        <w:tc>
          <w:tcPr>
            <w:tcW w:w="3539" w:type="dxa"/>
          </w:tcPr>
          <w:p w14:paraId="670CD33B" w14:textId="267499C0"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Controladoras</w:t>
            </w:r>
            <w:r w:rsidRPr="0048064B">
              <w:rPr>
                <w:rFonts w:ascii="Ebrima" w:hAnsi="Ebrima"/>
                <w:color w:val="000000" w:themeColor="text1"/>
                <w:sz w:val="22"/>
                <w:szCs w:val="22"/>
              </w:rPr>
              <w:t>”:</w:t>
            </w:r>
          </w:p>
        </w:tc>
        <w:tc>
          <w:tcPr>
            <w:tcW w:w="6203" w:type="dxa"/>
          </w:tcPr>
          <w:p w14:paraId="591B0457" w14:textId="77777777" w:rsidR="00011296" w:rsidRPr="0048064B" w:rsidRDefault="00011296" w:rsidP="00011296">
            <w:pPr>
              <w:spacing w:line="276" w:lineRule="auto"/>
              <w:jc w:val="both"/>
              <w:rPr>
                <w:rFonts w:ascii="Ebrima" w:hAnsi="Ebrima" w:cs="Arial"/>
                <w:color w:val="000000" w:themeColor="text1"/>
                <w:sz w:val="22"/>
                <w:szCs w:val="22"/>
              </w:rPr>
            </w:pPr>
            <w:r w:rsidRPr="0048064B">
              <w:rPr>
                <w:rFonts w:ascii="Ebrima" w:hAnsi="Ebrima" w:cs="Tahoma"/>
                <w:bCs/>
                <w:color w:val="000000" w:themeColor="text1"/>
                <w:sz w:val="22"/>
                <w:szCs w:val="22"/>
              </w:rPr>
              <w:t>São as s</w:t>
            </w:r>
            <w:r w:rsidRPr="0048064B">
              <w:rPr>
                <w:rFonts w:ascii="Ebrima" w:hAnsi="Ebrima" w:cs="Arial"/>
                <w:color w:val="000000" w:themeColor="text1"/>
                <w:sz w:val="22"/>
                <w:szCs w:val="22"/>
              </w:rPr>
              <w:t>ociedades controladas, coligadas, interligadas, direta ou indiretamente pela</w:t>
            </w:r>
            <w:r>
              <w:rPr>
                <w:rFonts w:ascii="Ebrima" w:hAnsi="Ebrima" w:cs="Arial"/>
                <w:color w:val="000000" w:themeColor="text1"/>
                <w:sz w:val="22"/>
                <w:szCs w:val="22"/>
              </w:rPr>
              <w:t xml:space="preserve"> </w:t>
            </w:r>
            <w:r w:rsidRPr="0048064B">
              <w:rPr>
                <w:rFonts w:ascii="Ebrima" w:hAnsi="Ebrima" w:cs="Arial"/>
                <w:color w:val="000000" w:themeColor="text1"/>
                <w:sz w:val="22"/>
                <w:szCs w:val="22"/>
              </w:rPr>
              <w:t>Emitente. De modo que são consideradas de acordo com a definição prevista no artigo 243 da Lei das Sociedades S.</w:t>
            </w:r>
            <w:r w:rsidRPr="0048064B">
              <w:rPr>
                <w:rFonts w:ascii="Ebrima" w:hAnsi="Ebrima" w:cs="Arial"/>
                <w:caps/>
                <w:color w:val="000000" w:themeColor="text1"/>
                <w:sz w:val="22"/>
                <w:szCs w:val="22"/>
              </w:rPr>
              <w:t>A.,</w:t>
            </w:r>
            <w:r w:rsidRPr="0048064B">
              <w:rPr>
                <w:rFonts w:ascii="Ebrima" w:hAnsi="Ebrima" w:cs="Arial"/>
                <w:color w:val="000000" w:themeColor="text1"/>
                <w:sz w:val="22"/>
                <w:szCs w:val="22"/>
              </w:rPr>
              <w:t xml:space="preserve"> e na legislação fiscal.</w:t>
            </w:r>
          </w:p>
          <w:p w14:paraId="72107C89" w14:textId="77777777" w:rsidR="00011296" w:rsidRPr="0048064B" w:rsidRDefault="00011296" w:rsidP="00011296">
            <w:pPr>
              <w:spacing w:line="276" w:lineRule="auto"/>
              <w:jc w:val="both"/>
              <w:rPr>
                <w:rFonts w:ascii="Ebrima" w:hAnsi="Ebrima" w:cs="Tahoma"/>
                <w:bCs/>
                <w:color w:val="000000" w:themeColor="text1"/>
                <w:sz w:val="22"/>
                <w:szCs w:val="22"/>
              </w:rPr>
            </w:pPr>
          </w:p>
        </w:tc>
      </w:tr>
      <w:tr w:rsidR="005E24D3" w:rsidRPr="00C717F9" w14:paraId="1632743D" w14:textId="77777777" w:rsidTr="009A351D">
        <w:trPr>
          <w:jc w:val="center"/>
        </w:trPr>
        <w:tc>
          <w:tcPr>
            <w:tcW w:w="3539" w:type="dxa"/>
          </w:tcPr>
          <w:p w14:paraId="5E57C954" w14:textId="385C2B76" w:rsidR="005E24D3" w:rsidRPr="0048064B" w:rsidRDefault="005E24D3" w:rsidP="0001129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“Custodiante”:</w:t>
            </w:r>
          </w:p>
        </w:tc>
        <w:tc>
          <w:tcPr>
            <w:tcW w:w="6203" w:type="dxa"/>
          </w:tcPr>
          <w:p w14:paraId="18099C9A" w14:textId="63ED596B" w:rsidR="005E24D3" w:rsidRDefault="005E24D3" w:rsidP="00011296">
            <w:pPr>
              <w:spacing w:line="276" w:lineRule="auto"/>
              <w:jc w:val="both"/>
              <w:rPr>
                <w:rFonts w:ascii="Ebrima" w:hAnsi="Ebrima" w:cs="Tahoma"/>
                <w:bCs/>
                <w:color w:val="000000" w:themeColor="text1"/>
                <w:sz w:val="22"/>
                <w:szCs w:val="22"/>
              </w:rPr>
            </w:pPr>
            <w:r w:rsidRPr="00F72F68">
              <w:rPr>
                <w:rFonts w:ascii="Ebrima" w:hAnsi="Ebrima" w:cs="Tahoma"/>
                <w:b/>
                <w:color w:val="000000" w:themeColor="text1"/>
                <w:sz w:val="22"/>
                <w:szCs w:val="22"/>
              </w:rPr>
              <w:t>FRAM CAPITAL</w:t>
            </w:r>
            <w:r w:rsidR="00072604" w:rsidRPr="00F72F68">
              <w:rPr>
                <w:rFonts w:ascii="Ebrima" w:hAnsi="Ebrima" w:cs="Tahoma"/>
                <w:b/>
                <w:color w:val="000000" w:themeColor="text1"/>
                <w:sz w:val="22"/>
                <w:szCs w:val="22"/>
              </w:rPr>
              <w:t xml:space="preserve"> DISTRIBUIDORA DE TÍTULOS E VALORES MOBILIÁRIOS S.A.</w:t>
            </w:r>
            <w:r>
              <w:rPr>
                <w:rFonts w:ascii="Ebrima" w:hAnsi="Ebrima" w:cs="Tahoma"/>
                <w:bCs/>
                <w:color w:val="000000" w:themeColor="text1"/>
                <w:sz w:val="22"/>
                <w:szCs w:val="22"/>
              </w:rPr>
              <w:t xml:space="preserve">, </w:t>
            </w:r>
            <w:r w:rsidR="00C63842">
              <w:rPr>
                <w:rFonts w:ascii="Ebrima" w:hAnsi="Ebrima" w:cs="Tahoma"/>
                <w:bCs/>
                <w:color w:val="000000" w:themeColor="text1"/>
                <w:sz w:val="22"/>
                <w:szCs w:val="22"/>
              </w:rPr>
              <w:t>sociedade anônima com sede na Cidade de São Paulo, Estado de São Paulo, na Rua Doutor Eduardo de Souza Aranha, nº 153, 4º andar, CEP 04.543-120, inscrita no CNPJ/ME sob o nº </w:t>
            </w:r>
            <w:r w:rsidR="00696EE7">
              <w:rPr>
                <w:rFonts w:ascii="Ebrima" w:hAnsi="Ebrima" w:cs="Tahoma"/>
                <w:bCs/>
                <w:color w:val="000000" w:themeColor="text1"/>
                <w:sz w:val="22"/>
                <w:szCs w:val="22"/>
              </w:rPr>
              <w:t>13.673.855/0001-25</w:t>
            </w:r>
          </w:p>
          <w:p w14:paraId="68D388C2" w14:textId="7AC5F9B5" w:rsidR="005E24D3" w:rsidRPr="0048064B" w:rsidRDefault="005E24D3" w:rsidP="00011296">
            <w:pPr>
              <w:spacing w:line="276" w:lineRule="auto"/>
              <w:jc w:val="both"/>
              <w:rPr>
                <w:rFonts w:ascii="Ebrima" w:hAnsi="Ebrima" w:cs="Tahoma"/>
                <w:bCs/>
                <w:color w:val="000000" w:themeColor="text1"/>
                <w:sz w:val="22"/>
                <w:szCs w:val="22"/>
              </w:rPr>
            </w:pPr>
          </w:p>
        </w:tc>
      </w:tr>
      <w:tr w:rsidR="00011296" w:rsidRPr="00C717F9" w14:paraId="43E009E8" w14:textId="77777777" w:rsidTr="009A351D">
        <w:trPr>
          <w:jc w:val="center"/>
        </w:trPr>
        <w:tc>
          <w:tcPr>
            <w:tcW w:w="3539" w:type="dxa"/>
          </w:tcPr>
          <w:p w14:paraId="0DCA5267" w14:textId="77777777" w:rsidR="00011296" w:rsidRPr="0048064B" w:rsidRDefault="00011296" w:rsidP="0001129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25C7E8A0"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0134063D" w14:textId="77777777" w:rsidR="00011296" w:rsidRPr="0048064B" w:rsidRDefault="00011296" w:rsidP="00011296">
            <w:pPr>
              <w:spacing w:line="276" w:lineRule="auto"/>
              <w:jc w:val="both"/>
              <w:rPr>
                <w:rFonts w:ascii="Ebrima" w:hAnsi="Ebrima" w:cs="Tahoma"/>
                <w:color w:val="000000" w:themeColor="text1"/>
                <w:sz w:val="22"/>
                <w:szCs w:val="22"/>
              </w:rPr>
            </w:pPr>
          </w:p>
        </w:tc>
      </w:tr>
      <w:tr w:rsidR="00011296" w:rsidRPr="00C717F9" w14:paraId="00BFC3CC" w14:textId="77777777" w:rsidTr="009A351D">
        <w:trPr>
          <w:jc w:val="center"/>
        </w:trPr>
        <w:tc>
          <w:tcPr>
            <w:tcW w:w="3539" w:type="dxa"/>
          </w:tcPr>
          <w:p w14:paraId="7C647CD5" w14:textId="0F37523A"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da Primeira Integralização</w:t>
            </w:r>
            <w:r w:rsidRPr="00444F26">
              <w:rPr>
                <w:rFonts w:ascii="Ebrima" w:hAnsi="Ebrima"/>
                <w:color w:val="000000" w:themeColor="text1"/>
                <w:sz w:val="22"/>
                <w:szCs w:val="22"/>
              </w:rPr>
              <w:t>”:</w:t>
            </w:r>
          </w:p>
        </w:tc>
        <w:tc>
          <w:tcPr>
            <w:tcW w:w="6203" w:type="dxa"/>
          </w:tcPr>
          <w:p w14:paraId="585A2A93" w14:textId="6C180C53" w:rsidR="00011296" w:rsidRPr="00155BD2" w:rsidRDefault="00011296" w:rsidP="0001129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4F26">
              <w:rPr>
                <w:rFonts w:ascii="Ebrima" w:hAnsi="Ebrima"/>
                <w:color w:val="000000" w:themeColor="text1"/>
                <w:sz w:val="22"/>
                <w:szCs w:val="22"/>
              </w:rPr>
              <w:t>A data em que ocorrer a primeira integralização d</w:t>
            </w:r>
            <w:r>
              <w:rPr>
                <w:rFonts w:ascii="Ebrima" w:hAnsi="Ebrima"/>
                <w:color w:val="000000" w:themeColor="text1"/>
                <w:sz w:val="22"/>
                <w:szCs w:val="22"/>
              </w:rPr>
              <w:t>a</w:t>
            </w:r>
            <w:r w:rsidRPr="00444F26">
              <w:rPr>
                <w:rFonts w:ascii="Ebrima" w:hAnsi="Ebrima"/>
                <w:color w:val="000000" w:themeColor="text1"/>
                <w:sz w:val="22"/>
                <w:szCs w:val="22"/>
              </w:rPr>
              <w:t xml:space="preserve">s </w:t>
            </w:r>
            <w:r>
              <w:rPr>
                <w:rFonts w:ascii="Ebrima" w:hAnsi="Ebrima"/>
                <w:color w:val="000000" w:themeColor="text1"/>
                <w:sz w:val="22"/>
                <w:szCs w:val="22"/>
              </w:rPr>
              <w:t>Debêntures</w:t>
            </w:r>
            <w:r w:rsidRPr="00444F26">
              <w:rPr>
                <w:rFonts w:ascii="Ebrima" w:hAnsi="Ebrima"/>
                <w:color w:val="000000" w:themeColor="text1"/>
                <w:sz w:val="22"/>
                <w:szCs w:val="22"/>
              </w:rPr>
              <w:t xml:space="preserve"> pel</w:t>
            </w:r>
            <w:r>
              <w:rPr>
                <w:rFonts w:ascii="Ebrima" w:hAnsi="Ebrima"/>
                <w:color w:val="000000" w:themeColor="text1"/>
                <w:sz w:val="22"/>
                <w:szCs w:val="22"/>
              </w:rPr>
              <w:t>a Debenturista</w:t>
            </w:r>
            <w:r w:rsidRPr="00444F26">
              <w:rPr>
                <w:rFonts w:ascii="Ebrima" w:hAnsi="Ebrima"/>
                <w:color w:val="000000" w:themeColor="text1"/>
                <w:sz w:val="22"/>
                <w:szCs w:val="22"/>
              </w:rPr>
              <w:t xml:space="preserve"> da respectiva </w:t>
            </w:r>
            <w:r>
              <w:rPr>
                <w:rFonts w:ascii="Ebrima" w:hAnsi="Ebrima"/>
                <w:color w:val="000000" w:themeColor="text1"/>
                <w:sz w:val="22"/>
                <w:szCs w:val="22"/>
              </w:rPr>
              <w:t>S</w:t>
            </w:r>
            <w:r w:rsidRPr="00444F26">
              <w:rPr>
                <w:rFonts w:ascii="Ebrima" w:hAnsi="Ebrima"/>
                <w:color w:val="000000" w:themeColor="text1"/>
                <w:sz w:val="22"/>
                <w:szCs w:val="22"/>
              </w:rPr>
              <w:t>érie.</w:t>
            </w:r>
          </w:p>
          <w:p w14:paraId="3615E35A" w14:textId="77777777"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p>
        </w:tc>
      </w:tr>
      <w:tr w:rsidR="00011296" w:rsidRPr="00C717F9" w14:paraId="6BD2C2A8" w14:textId="77777777" w:rsidTr="009A351D">
        <w:trPr>
          <w:jc w:val="center"/>
        </w:trPr>
        <w:tc>
          <w:tcPr>
            <w:tcW w:w="3539" w:type="dxa"/>
          </w:tcPr>
          <w:p w14:paraId="2009D122" w14:textId="4AF1A65F"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sidRPr="00444F26">
              <w:rPr>
                <w:rFonts w:ascii="Ebrima" w:hAnsi="Ebrima" w:cstheme="minorHAnsi"/>
                <w:sz w:val="22"/>
                <w:szCs w:val="22"/>
              </w:rPr>
              <w:t>“</w:t>
            </w:r>
            <w:r w:rsidRPr="00444F26">
              <w:rPr>
                <w:rFonts w:ascii="Ebrima" w:hAnsi="Ebrima" w:cstheme="minorHAnsi"/>
                <w:sz w:val="22"/>
                <w:szCs w:val="22"/>
                <w:u w:val="single"/>
              </w:rPr>
              <w:t>Data de Emissão dos CRI</w:t>
            </w:r>
            <w:r w:rsidRPr="00444F26">
              <w:rPr>
                <w:rFonts w:ascii="Ebrima" w:hAnsi="Ebrima" w:cstheme="minorHAnsi"/>
                <w:sz w:val="22"/>
                <w:szCs w:val="22"/>
              </w:rPr>
              <w:t>”:</w:t>
            </w:r>
          </w:p>
        </w:tc>
        <w:tc>
          <w:tcPr>
            <w:tcW w:w="6203" w:type="dxa"/>
          </w:tcPr>
          <w:p w14:paraId="3388633A" w14:textId="16A59597" w:rsidR="00011296" w:rsidRPr="00444F26" w:rsidRDefault="00011296" w:rsidP="0001129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 xml:space="preserve">] de </w:t>
            </w:r>
            <w:r>
              <w:rPr>
                <w:rFonts w:ascii="Ebrima" w:hAnsi="Ebrima"/>
                <w:color w:val="000000" w:themeColor="text1"/>
                <w:sz w:val="22"/>
                <w:szCs w:val="22"/>
              </w:rPr>
              <w:t xml:space="preserve">maio </w:t>
            </w:r>
            <w:r w:rsidRPr="00444F26">
              <w:rPr>
                <w:rFonts w:ascii="Ebrima" w:hAnsi="Ebrima"/>
                <w:color w:val="000000" w:themeColor="text1"/>
                <w:sz w:val="22"/>
                <w:szCs w:val="22"/>
              </w:rPr>
              <w:t>de 202</w:t>
            </w:r>
            <w:r>
              <w:rPr>
                <w:rFonts w:ascii="Ebrima" w:hAnsi="Ebrima"/>
                <w:color w:val="000000" w:themeColor="text1"/>
                <w:sz w:val="22"/>
                <w:szCs w:val="22"/>
              </w:rPr>
              <w:t>2</w:t>
            </w:r>
            <w:r w:rsidRPr="00444F26">
              <w:rPr>
                <w:rFonts w:ascii="Ebrima" w:hAnsi="Ebrima"/>
                <w:color w:val="000000" w:themeColor="text1"/>
                <w:sz w:val="22"/>
                <w:szCs w:val="22"/>
              </w:rPr>
              <w:t>.</w:t>
            </w:r>
          </w:p>
          <w:p w14:paraId="33A8BFCC" w14:textId="77777777"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p>
        </w:tc>
      </w:tr>
      <w:tr w:rsidR="00011296" w:rsidRPr="00C717F9" w14:paraId="3DC8319D" w14:textId="77777777" w:rsidTr="009A351D">
        <w:trPr>
          <w:jc w:val="center"/>
        </w:trPr>
        <w:tc>
          <w:tcPr>
            <w:tcW w:w="3539" w:type="dxa"/>
          </w:tcPr>
          <w:p w14:paraId="239BBE20" w14:textId="1253844F"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de Pagamento da Remuneração</w:t>
            </w:r>
            <w:r w:rsidRPr="00444F26">
              <w:rPr>
                <w:rFonts w:ascii="Ebrima" w:hAnsi="Ebrima"/>
                <w:color w:val="000000" w:themeColor="text1"/>
                <w:sz w:val="22"/>
                <w:szCs w:val="22"/>
              </w:rPr>
              <w:t>”:</w:t>
            </w:r>
          </w:p>
        </w:tc>
        <w:tc>
          <w:tcPr>
            <w:tcW w:w="6203" w:type="dxa"/>
          </w:tcPr>
          <w:p w14:paraId="2907952E" w14:textId="5E92DD3E" w:rsidR="00011296" w:rsidRPr="00155BD2" w:rsidRDefault="00011296" w:rsidP="0001129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4F26">
              <w:rPr>
                <w:rFonts w:ascii="Ebrima" w:hAnsi="Ebrima" w:cstheme="minorHAnsi"/>
                <w:color w:val="000000" w:themeColor="text1"/>
                <w:sz w:val="22"/>
                <w:szCs w:val="22"/>
              </w:rPr>
              <w:t>Cada uma das</w:t>
            </w:r>
            <w:r w:rsidRPr="00444F26">
              <w:rPr>
                <w:rFonts w:ascii="Ebrima" w:hAnsi="Ebrima"/>
                <w:color w:val="000000" w:themeColor="text1"/>
                <w:sz w:val="22"/>
                <w:szCs w:val="22"/>
              </w:rPr>
              <w:t xml:space="preserve"> datas </w:t>
            </w:r>
            <w:r w:rsidRPr="00444F26">
              <w:rPr>
                <w:rFonts w:ascii="Ebrima" w:hAnsi="Ebrima" w:cstheme="minorHAnsi"/>
                <w:color w:val="000000" w:themeColor="text1"/>
                <w:sz w:val="22"/>
                <w:szCs w:val="22"/>
              </w:rPr>
              <w:t>de</w:t>
            </w:r>
            <w:r w:rsidRPr="00444F26">
              <w:rPr>
                <w:rFonts w:ascii="Ebrima" w:hAnsi="Ebrima"/>
                <w:color w:val="000000" w:themeColor="text1"/>
                <w:sz w:val="22"/>
                <w:szCs w:val="22"/>
              </w:rPr>
              <w:t xml:space="preserve"> pagamento da Remuneração, conforme indicadas </w:t>
            </w:r>
            <w:r w:rsidRPr="00444F26">
              <w:rPr>
                <w:rFonts w:ascii="Ebrima" w:hAnsi="Ebrima" w:cstheme="minorHAnsi"/>
                <w:color w:val="000000" w:themeColor="text1"/>
                <w:sz w:val="22"/>
                <w:szCs w:val="22"/>
              </w:rPr>
              <w:t>nest</w:t>
            </w:r>
            <w:r>
              <w:rPr>
                <w:rFonts w:ascii="Ebrima" w:hAnsi="Ebrima" w:cstheme="minorHAnsi"/>
                <w:color w:val="000000" w:themeColor="text1"/>
                <w:sz w:val="22"/>
                <w:szCs w:val="22"/>
              </w:rPr>
              <w:t>a Escritura de Emissão de Debêntures</w:t>
            </w:r>
            <w:r w:rsidRPr="00444F26">
              <w:rPr>
                <w:rFonts w:ascii="Ebrima" w:hAnsi="Ebrima" w:cstheme="minorHAnsi"/>
                <w:color w:val="000000" w:themeColor="text1"/>
                <w:sz w:val="22"/>
                <w:szCs w:val="22"/>
              </w:rPr>
              <w:t>.</w:t>
            </w:r>
          </w:p>
          <w:p w14:paraId="28D99224" w14:textId="77777777"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p>
        </w:tc>
      </w:tr>
      <w:tr w:rsidR="00011296" w:rsidRPr="00C717F9" w14:paraId="7F65D961" w14:textId="77777777" w:rsidTr="009A351D">
        <w:trPr>
          <w:jc w:val="center"/>
        </w:trPr>
        <w:tc>
          <w:tcPr>
            <w:tcW w:w="3539" w:type="dxa"/>
          </w:tcPr>
          <w:p w14:paraId="1B85B193" w14:textId="24045BB2" w:rsidR="00011296" w:rsidRPr="00444F26" w:rsidRDefault="00011296" w:rsidP="00011296">
            <w:pPr>
              <w:autoSpaceDE w:val="0"/>
              <w:autoSpaceDN w:val="0"/>
              <w:adjustRightInd w:val="0"/>
              <w:spacing w:line="276" w:lineRule="auto"/>
              <w:ind w:right="18"/>
              <w:jc w:val="both"/>
              <w:rPr>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de Vencimento Final dos CRI</w:t>
            </w:r>
            <w:r w:rsidRPr="00444F26">
              <w:rPr>
                <w:rFonts w:ascii="Ebrima" w:hAnsi="Ebrima"/>
                <w:color w:val="000000" w:themeColor="text1"/>
                <w:sz w:val="22"/>
                <w:szCs w:val="22"/>
              </w:rPr>
              <w:t>”:</w:t>
            </w:r>
          </w:p>
        </w:tc>
        <w:tc>
          <w:tcPr>
            <w:tcW w:w="6203" w:type="dxa"/>
          </w:tcPr>
          <w:p w14:paraId="563E8983" w14:textId="6A0AB149" w:rsidR="00011296" w:rsidRPr="00155BD2" w:rsidRDefault="00011296" w:rsidP="0001129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olor w:val="000000" w:themeColor="text1"/>
                <w:sz w:val="22"/>
                <w:szCs w:val="22"/>
              </w:rPr>
              <w:t>20</w:t>
            </w:r>
            <w:r w:rsidRPr="00444F26">
              <w:rPr>
                <w:rFonts w:ascii="Ebrima" w:hAnsi="Ebrima"/>
                <w:color w:val="000000" w:themeColor="text1"/>
                <w:sz w:val="22"/>
                <w:szCs w:val="22"/>
              </w:rPr>
              <w:t xml:space="preserve"> de </w:t>
            </w:r>
            <w:r>
              <w:rPr>
                <w:rFonts w:ascii="Ebrima" w:hAnsi="Ebrima"/>
                <w:color w:val="000000" w:themeColor="text1"/>
                <w:sz w:val="22"/>
                <w:szCs w:val="22"/>
              </w:rPr>
              <w:t>março</w:t>
            </w:r>
            <w:r w:rsidRPr="00444F26">
              <w:rPr>
                <w:rFonts w:ascii="Ebrima" w:hAnsi="Ebrima"/>
                <w:color w:val="000000" w:themeColor="text1"/>
                <w:sz w:val="22"/>
                <w:szCs w:val="22"/>
              </w:rPr>
              <w:t xml:space="preserve"> de 20</w:t>
            </w:r>
            <w:r>
              <w:rPr>
                <w:rFonts w:ascii="Ebrima" w:hAnsi="Ebrima"/>
                <w:color w:val="000000" w:themeColor="text1"/>
                <w:sz w:val="22"/>
                <w:szCs w:val="22"/>
              </w:rPr>
              <w:t>29</w:t>
            </w:r>
            <w:r w:rsidRPr="00444F26">
              <w:rPr>
                <w:rFonts w:ascii="Ebrima" w:hAnsi="Ebrima" w:cstheme="minorHAnsi"/>
                <w:color w:val="000000" w:themeColor="text1"/>
                <w:sz w:val="22"/>
                <w:szCs w:val="22"/>
              </w:rPr>
              <w:t>.</w:t>
            </w:r>
          </w:p>
          <w:p w14:paraId="72FA1789" w14:textId="77777777" w:rsidR="00011296" w:rsidRPr="00444F26" w:rsidRDefault="00011296" w:rsidP="0001129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11296" w:rsidRPr="00C717F9" w14:paraId="12C891A1" w14:textId="77777777" w:rsidTr="009A351D">
        <w:trPr>
          <w:jc w:val="center"/>
        </w:trPr>
        <w:tc>
          <w:tcPr>
            <w:tcW w:w="3539" w:type="dxa"/>
          </w:tcPr>
          <w:p w14:paraId="6C3A99BB" w14:textId="77777777"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1F287932" w14:textId="698A9D73"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Pr>
                <w:rFonts w:ascii="Ebrima" w:hAnsi="Ebrima"/>
                <w:bCs/>
                <w:color w:val="000000" w:themeColor="text1"/>
                <w:sz w:val="22"/>
                <w:szCs w:val="22"/>
              </w:rPr>
              <w:t xml:space="preserve"> de Emissão de Debêntures</w:t>
            </w:r>
            <w:r w:rsidRPr="0048064B">
              <w:rPr>
                <w:rFonts w:ascii="Ebrima" w:hAnsi="Ebrima"/>
                <w:bCs/>
                <w:color w:val="000000" w:themeColor="text1"/>
                <w:sz w:val="22"/>
                <w:szCs w:val="22"/>
              </w:rPr>
              <w:t>.</w:t>
            </w:r>
          </w:p>
          <w:p w14:paraId="6EBE3A1E" w14:textId="77777777" w:rsidR="00011296" w:rsidRPr="0048064B" w:rsidDel="00B86BB8" w:rsidRDefault="00011296" w:rsidP="00011296">
            <w:pPr>
              <w:autoSpaceDE w:val="0"/>
              <w:autoSpaceDN w:val="0"/>
              <w:adjustRightInd w:val="0"/>
              <w:spacing w:line="276" w:lineRule="auto"/>
              <w:ind w:right="18"/>
              <w:jc w:val="both"/>
              <w:rPr>
                <w:rFonts w:ascii="Ebrima" w:hAnsi="Ebrima" w:cs="Tahoma"/>
                <w:color w:val="000000" w:themeColor="text1"/>
                <w:sz w:val="22"/>
                <w:szCs w:val="22"/>
              </w:rPr>
            </w:pPr>
          </w:p>
        </w:tc>
      </w:tr>
      <w:tr w:rsidR="00011296" w:rsidRPr="00C717F9" w14:paraId="7DB2BEFC" w14:textId="77777777" w:rsidTr="009A351D">
        <w:trPr>
          <w:jc w:val="center"/>
        </w:trPr>
        <w:tc>
          <w:tcPr>
            <w:tcW w:w="3539" w:type="dxa"/>
          </w:tcPr>
          <w:p w14:paraId="3387835D" w14:textId="4DCD55CA"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proofErr w:type="spellStart"/>
            <w:r w:rsidRPr="0048064B">
              <w:rPr>
                <w:rFonts w:ascii="Ebrima" w:hAnsi="Ebrima"/>
                <w:bCs/>
                <w:color w:val="000000" w:themeColor="text1"/>
                <w:sz w:val="22"/>
                <w:szCs w:val="22"/>
                <w:u w:val="single"/>
              </w:rPr>
              <w:t>Securitizadora</w:t>
            </w:r>
            <w:proofErr w:type="spellEnd"/>
            <w:r w:rsidRPr="0048064B">
              <w:rPr>
                <w:rFonts w:ascii="Ebrima" w:hAnsi="Ebrima"/>
                <w:bCs/>
                <w:color w:val="000000" w:themeColor="text1"/>
                <w:sz w:val="22"/>
                <w:szCs w:val="22"/>
              </w:rPr>
              <w:t>”</w:t>
            </w:r>
            <w:r>
              <w:rPr>
                <w:rFonts w:ascii="Ebrima" w:hAnsi="Ebrima"/>
                <w:bCs/>
                <w:color w:val="000000" w:themeColor="text1"/>
                <w:sz w:val="22"/>
                <w:szCs w:val="22"/>
              </w:rPr>
              <w:t>:</w:t>
            </w:r>
          </w:p>
        </w:tc>
        <w:tc>
          <w:tcPr>
            <w:tcW w:w="6203" w:type="dxa"/>
          </w:tcPr>
          <w:p w14:paraId="70C75143" w14:textId="6941930F"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devidamente qualificada no preâmbulo deste instrumento.</w:t>
            </w:r>
          </w:p>
          <w:p w14:paraId="2985664F" w14:textId="77777777" w:rsidR="00011296" w:rsidRPr="0048064B" w:rsidDel="00B86BB8" w:rsidRDefault="00011296" w:rsidP="00011296">
            <w:pPr>
              <w:autoSpaceDE w:val="0"/>
              <w:autoSpaceDN w:val="0"/>
              <w:adjustRightInd w:val="0"/>
              <w:spacing w:line="276" w:lineRule="auto"/>
              <w:ind w:right="18"/>
              <w:jc w:val="both"/>
              <w:rPr>
                <w:rFonts w:ascii="Ebrima" w:hAnsi="Ebrima" w:cs="Tahoma"/>
                <w:color w:val="000000" w:themeColor="text1"/>
                <w:sz w:val="22"/>
                <w:szCs w:val="22"/>
              </w:rPr>
            </w:pPr>
          </w:p>
        </w:tc>
      </w:tr>
      <w:tr w:rsidR="00011296" w:rsidRPr="00C717F9" w14:paraId="2DB5BD22" w14:textId="77777777" w:rsidTr="009A351D">
        <w:trPr>
          <w:trHeight w:val="40"/>
          <w:jc w:val="center"/>
        </w:trPr>
        <w:tc>
          <w:tcPr>
            <w:tcW w:w="3539" w:type="dxa"/>
          </w:tcPr>
          <w:p w14:paraId="4D55C507" w14:textId="77777777"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Despesas do Patrimônio Separado</w:t>
            </w:r>
            <w:r w:rsidRPr="0048064B">
              <w:rPr>
                <w:rFonts w:ascii="Ebrima" w:hAnsi="Ebrima"/>
                <w:color w:val="000000" w:themeColor="text1"/>
                <w:sz w:val="22"/>
                <w:szCs w:val="22"/>
              </w:rPr>
              <w:t>”:</w:t>
            </w:r>
          </w:p>
        </w:tc>
        <w:tc>
          <w:tcPr>
            <w:tcW w:w="6203" w:type="dxa"/>
          </w:tcPr>
          <w:p w14:paraId="080AF922" w14:textId="60E5A616" w:rsidR="00011296" w:rsidRDefault="00011296" w:rsidP="00011296">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as despesas com a gestão, realização e administração do Patrimônio Separado e na hipótese de liquidação do Patrimônio </w:t>
            </w:r>
            <w:r w:rsidRPr="00EC5CE3">
              <w:rPr>
                <w:rFonts w:ascii="Ebrima" w:hAnsi="Ebrima" w:cs="Calibri"/>
                <w:color w:val="000000" w:themeColor="text1"/>
                <w:sz w:val="22"/>
                <w:szCs w:val="22"/>
              </w:rPr>
              <w:t>Separado</w:t>
            </w:r>
            <w:r w:rsidRPr="00C717F9">
              <w:rPr>
                <w:rFonts w:ascii="Ebrima" w:hAnsi="Ebrima"/>
                <w:color w:val="000000" w:themeColor="text1"/>
                <w:sz w:val="22"/>
                <w:szCs w:val="22"/>
              </w:rPr>
              <w:t>, incluindo, sem limitação, o pagamento da taxa de administração;</w:t>
            </w:r>
          </w:p>
          <w:p w14:paraId="43CD50DE" w14:textId="5B44942C" w:rsidR="00011296" w:rsidRPr="00EC5CE3" w:rsidRDefault="00011296" w:rsidP="00011296">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EC5CE3">
              <w:rPr>
                <w:rFonts w:ascii="Ebrima" w:hAnsi="Ebrima"/>
                <w:color w:val="000000" w:themeColor="text1"/>
                <w:sz w:val="22"/>
                <w:szCs w:val="22"/>
              </w:rPr>
              <w:t xml:space="preserve">as despesas com prestadores de serviços contratados para a Emissão, tais como </w:t>
            </w:r>
            <w:r w:rsidR="005E24D3">
              <w:rPr>
                <w:rFonts w:ascii="Ebrima" w:hAnsi="Ebrima"/>
                <w:color w:val="000000" w:themeColor="text1"/>
                <w:sz w:val="22"/>
                <w:szCs w:val="22"/>
              </w:rPr>
              <w:t xml:space="preserve">instituição custodiante, </w:t>
            </w:r>
            <w:r w:rsidRPr="00EC5CE3">
              <w:rPr>
                <w:rFonts w:ascii="Ebrima" w:hAnsi="Ebrima"/>
                <w:color w:val="000000" w:themeColor="text1"/>
                <w:sz w:val="22"/>
                <w:szCs w:val="22"/>
              </w:rPr>
              <w:t xml:space="preserve">empresas de guarda e registrador dos documentos que representem os Créditos Imobiliários, empresa de monitoramento de garantias, </w:t>
            </w:r>
            <w:proofErr w:type="spellStart"/>
            <w:r w:rsidRPr="00EC5CE3">
              <w:rPr>
                <w:rFonts w:ascii="Ebrima" w:hAnsi="Ebrima"/>
                <w:color w:val="000000" w:themeColor="text1"/>
                <w:sz w:val="22"/>
                <w:szCs w:val="22"/>
              </w:rPr>
              <w:t>escriturador</w:t>
            </w:r>
            <w:proofErr w:type="spellEnd"/>
            <w:r w:rsidRPr="00EC5CE3">
              <w:rPr>
                <w:rFonts w:ascii="Ebrima" w:hAnsi="Ebrima"/>
                <w:color w:val="000000" w:themeColor="text1"/>
                <w:sz w:val="22"/>
                <w:szCs w:val="22"/>
              </w:rPr>
              <w:t>, banco liquidante, câmaras de liquidação onde os CRI estejam depositados para negociação, bem como quaisquer outros prestadores julgados importantes para a boa e correta administração do Patrimônio Separado;</w:t>
            </w:r>
          </w:p>
          <w:p w14:paraId="7EAA99E1" w14:textId="77777777" w:rsidR="00011296" w:rsidRPr="00EC5CE3" w:rsidRDefault="00011296" w:rsidP="00011296">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EC5CE3">
              <w:rPr>
                <w:rFonts w:ascii="Ebrima" w:hAnsi="Ebrima"/>
                <w:color w:val="000000" w:themeColor="text1"/>
                <w:sz w:val="22"/>
                <w:szCs w:val="22"/>
              </w:rPr>
              <w:t xml:space="preserve">as despesas com gestão dos Créditos Imobiliários, como aquelas incorridas com </w:t>
            </w:r>
            <w:proofErr w:type="spellStart"/>
            <w:r w:rsidRPr="00EC5CE3">
              <w:rPr>
                <w:rFonts w:ascii="Ebrima" w:hAnsi="Ebrima"/>
                <w:color w:val="000000" w:themeColor="text1"/>
                <w:sz w:val="22"/>
                <w:szCs w:val="22"/>
              </w:rPr>
              <w:t>boletagem</w:t>
            </w:r>
            <w:proofErr w:type="spellEnd"/>
            <w:r w:rsidRPr="00EC5CE3">
              <w:rPr>
                <w:rFonts w:ascii="Ebrima" w:hAnsi="Ebrima"/>
                <w:color w:val="000000" w:themeColor="text1"/>
                <w:sz w:val="22"/>
                <w:szCs w:val="22"/>
              </w:rPr>
              <w:t xml:space="preserve">, cobrança, seguros, gerenciamento de </w:t>
            </w:r>
            <w:r w:rsidRPr="00EC5CE3">
              <w:rPr>
                <w:rFonts w:ascii="Ebrima" w:hAnsi="Ebrima" w:cs="Calibri"/>
                <w:color w:val="000000" w:themeColor="text1"/>
                <w:sz w:val="22"/>
                <w:szCs w:val="22"/>
              </w:rPr>
              <w:t>contratos</w:t>
            </w:r>
            <w:r w:rsidRPr="00EC5CE3">
              <w:rPr>
                <w:rFonts w:ascii="Ebrima" w:hAnsi="Ebrima"/>
                <w:color w:val="000000" w:themeColor="text1"/>
                <w:sz w:val="22"/>
                <w:szCs w:val="22"/>
              </w:rPr>
              <w:t xml:space="preserve">, inclusão destes no sistema de gerenciamento, auditoria jurídica e </w:t>
            </w:r>
            <w:r w:rsidRPr="00EC5CE3">
              <w:rPr>
                <w:rFonts w:ascii="Ebrima" w:hAnsi="Ebrima" w:cs="Calibri"/>
                <w:color w:val="000000" w:themeColor="text1"/>
                <w:sz w:val="22"/>
                <w:szCs w:val="22"/>
              </w:rPr>
              <w:t>financeira</w:t>
            </w:r>
            <w:r w:rsidRPr="00EC5CE3">
              <w:rPr>
                <w:rFonts w:ascii="Ebrima" w:hAnsi="Ebrima"/>
                <w:color w:val="000000" w:themeColor="text1"/>
                <w:sz w:val="22"/>
                <w:szCs w:val="22"/>
              </w:rPr>
              <w:t xml:space="preserve"> de contratos e, implantação de carteira (se aplicável);</w:t>
            </w:r>
          </w:p>
          <w:p w14:paraId="6C16F0C5" w14:textId="1416184C" w:rsidR="00011296" w:rsidRPr="0048064B" w:rsidRDefault="00011296" w:rsidP="00011296">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os honorários, despesas e custos de terceiros especialistas, advogados, </w:t>
            </w:r>
            <w:r w:rsidRPr="00C717F9">
              <w:rPr>
                <w:rFonts w:ascii="Ebrima" w:hAnsi="Ebrima" w:cs="Calibri"/>
                <w:color w:val="000000" w:themeColor="text1"/>
                <w:sz w:val="22"/>
                <w:szCs w:val="22"/>
              </w:rPr>
              <w:t xml:space="preserve">contadores, </w:t>
            </w:r>
            <w:r w:rsidRPr="00C717F9">
              <w:rPr>
                <w:rFonts w:ascii="Ebrima" w:hAnsi="Ebrima"/>
                <w:color w:val="000000" w:themeColor="text1"/>
                <w:sz w:val="22"/>
                <w:szCs w:val="22"/>
              </w:rPr>
              <w:t xml:space="preserve">auditores ou fiscais relacionados com procedimentos legais incorridos para </w:t>
            </w:r>
            <w:r w:rsidRPr="00C717F9">
              <w:rPr>
                <w:rFonts w:ascii="Ebrima" w:hAnsi="Ebrima" w:cs="Calibri"/>
                <w:color w:val="000000" w:themeColor="text1"/>
                <w:sz w:val="22"/>
                <w:szCs w:val="22"/>
              </w:rPr>
              <w:t xml:space="preserve">atender as exigências impostas pela CVM às companhias abertas e </w:t>
            </w:r>
            <w:proofErr w:type="spellStart"/>
            <w:r w:rsidRPr="00EC5CE3">
              <w:rPr>
                <w:rFonts w:ascii="Ebrima" w:hAnsi="Ebrima"/>
                <w:color w:val="000000" w:themeColor="text1"/>
                <w:sz w:val="22"/>
                <w:szCs w:val="22"/>
              </w:rPr>
              <w:t>securitizadoras</w:t>
            </w:r>
            <w:proofErr w:type="spellEnd"/>
            <w:r w:rsidRPr="00C717F9">
              <w:rPr>
                <w:rFonts w:ascii="Ebrima" w:hAnsi="Ebrima" w:cs="Calibri"/>
                <w:color w:val="000000" w:themeColor="text1"/>
                <w:sz w:val="22"/>
                <w:szCs w:val="22"/>
              </w:rPr>
              <w:t xml:space="preserve">, para </w:t>
            </w:r>
            <w:r w:rsidRPr="00C717F9">
              <w:rPr>
                <w:rFonts w:ascii="Ebrima" w:hAnsi="Ebrima"/>
                <w:color w:val="000000" w:themeColor="text1"/>
                <w:sz w:val="22"/>
                <w:szCs w:val="22"/>
              </w:rPr>
              <w:t xml:space="preserve">resguardar os interesses dos </w:t>
            </w:r>
            <w:r w:rsidRPr="00C717F9">
              <w:rPr>
                <w:rFonts w:ascii="Ebrima" w:hAnsi="Ebrima" w:cs="Calibri"/>
                <w:color w:val="000000" w:themeColor="text1"/>
                <w:sz w:val="22"/>
                <w:szCs w:val="22"/>
              </w:rPr>
              <w:t>Titulares d</w:t>
            </w:r>
            <w:r>
              <w:rPr>
                <w:rFonts w:ascii="Ebrima" w:hAnsi="Ebrima" w:cs="Calibri"/>
                <w:color w:val="000000" w:themeColor="text1"/>
                <w:sz w:val="22"/>
                <w:szCs w:val="22"/>
              </w:rPr>
              <w:t>e</w:t>
            </w:r>
            <w:r w:rsidRPr="00C717F9">
              <w:rPr>
                <w:rFonts w:ascii="Ebrima" w:hAnsi="Ebrima" w:cs="Calibri"/>
                <w:color w:val="000000" w:themeColor="text1"/>
                <w:sz w:val="22"/>
                <w:szCs w:val="22"/>
              </w:rPr>
              <w:t xml:space="preserve"> </w:t>
            </w:r>
            <w:r w:rsidRPr="00C717F9">
              <w:rPr>
                <w:rFonts w:ascii="Ebrima" w:hAnsi="Ebrima"/>
                <w:color w:val="000000" w:themeColor="text1"/>
                <w:sz w:val="22"/>
                <w:szCs w:val="22"/>
              </w:rPr>
              <w:t>CRI</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w:t>
            </w:r>
            <w:r w:rsidRPr="00C717F9">
              <w:rPr>
                <w:rFonts w:ascii="Ebrima" w:hAnsi="Ebrima" w:cs="Calibri"/>
                <w:color w:val="000000" w:themeColor="text1"/>
                <w:sz w:val="22"/>
                <w:szCs w:val="22"/>
              </w:rPr>
              <w:t xml:space="preserve"> para</w:t>
            </w:r>
            <w:r w:rsidRPr="00C717F9">
              <w:rPr>
                <w:rFonts w:ascii="Ebrima" w:hAnsi="Ebrima"/>
                <w:color w:val="000000" w:themeColor="text1"/>
                <w:sz w:val="22"/>
                <w:szCs w:val="22"/>
              </w:rPr>
              <w:t xml:space="preserve"> realização dos créditos imobiliários que compõem o Patrimônio Separado</w:t>
            </w:r>
            <w:r w:rsidRPr="00C717F9">
              <w:rPr>
                <w:rFonts w:ascii="Ebrima" w:hAnsi="Ebrima" w:cs="Calibri"/>
                <w:color w:val="000000" w:themeColor="text1"/>
                <w:sz w:val="22"/>
                <w:szCs w:val="22"/>
              </w:rPr>
              <w:t>, inclusive quanto à sua contabilização e auditoria financeira</w:t>
            </w:r>
            <w:r w:rsidRPr="00C717F9">
              <w:rPr>
                <w:rFonts w:ascii="Ebrima" w:hAnsi="Ebrima"/>
                <w:color w:val="000000" w:themeColor="text1"/>
                <w:sz w:val="22"/>
                <w:szCs w:val="22"/>
              </w:rPr>
              <w:t>;</w:t>
            </w:r>
          </w:p>
          <w:p w14:paraId="545443D9" w14:textId="2EAED142" w:rsidR="00011296" w:rsidRPr="00C717F9" w:rsidRDefault="00011296" w:rsidP="00011296">
            <w:pPr>
              <w:pStyle w:val="PargrafodaLista"/>
              <w:numPr>
                <w:ilvl w:val="0"/>
                <w:numId w:val="154"/>
              </w:numPr>
              <w:autoSpaceDE w:val="0"/>
              <w:autoSpaceDN w:val="0"/>
              <w:adjustRightInd w:val="0"/>
              <w:spacing w:line="276" w:lineRule="auto"/>
              <w:ind w:left="0" w:firstLine="0"/>
              <w:jc w:val="both"/>
              <w:rPr>
                <w:rFonts w:ascii="Ebrima" w:hAnsi="Ebrima" w:cs="Leelawadee"/>
                <w:bCs/>
                <w:color w:val="000000" w:themeColor="text1"/>
                <w:sz w:val="22"/>
                <w:szCs w:val="22"/>
              </w:rPr>
            </w:pPr>
            <w:r w:rsidRPr="00C717F9">
              <w:rPr>
                <w:rFonts w:ascii="Ebrima" w:hAnsi="Ebrima" w:cs="Leelawadee"/>
                <w:bCs/>
                <w:color w:val="000000" w:themeColor="text1"/>
                <w:sz w:val="22"/>
                <w:szCs w:val="22"/>
              </w:rPr>
              <w:t>as</w:t>
            </w:r>
            <w:r w:rsidRPr="0048064B">
              <w:rPr>
                <w:rFonts w:ascii="Ebrima" w:hAnsi="Ebrima" w:cs="Leelawadee"/>
                <w:bCs/>
                <w:color w:val="000000" w:themeColor="text1"/>
                <w:sz w:val="22"/>
                <w:szCs w:val="22"/>
              </w:rPr>
              <w:t xml:space="preserve"> eventuais despesas, depósitos e custas judiciais decorrentes da sucumbência em ações judiciais </w:t>
            </w:r>
            <w:r w:rsidRPr="00C717F9">
              <w:rPr>
                <w:rFonts w:ascii="Ebrima" w:hAnsi="Ebrima"/>
                <w:color w:val="000000" w:themeColor="text1"/>
                <w:sz w:val="22"/>
                <w:szCs w:val="22"/>
              </w:rPr>
              <w:t xml:space="preserve">ajuizadas com a finalidade de resguardar os interesses dos </w:t>
            </w:r>
            <w:r w:rsidRPr="00C717F9">
              <w:rPr>
                <w:rFonts w:ascii="Ebrima" w:hAnsi="Ebrima" w:cstheme="minorHAnsi"/>
                <w:color w:val="000000" w:themeColor="text1"/>
                <w:sz w:val="22"/>
                <w:szCs w:val="22"/>
              </w:rPr>
              <w:t>Titulares d</w:t>
            </w:r>
            <w:r>
              <w:rPr>
                <w:rFonts w:ascii="Ebrima" w:hAnsi="Ebrima" w:cstheme="minorHAnsi"/>
                <w:color w:val="000000" w:themeColor="text1"/>
                <w:sz w:val="22"/>
                <w:szCs w:val="22"/>
              </w:rPr>
              <w:t>e</w:t>
            </w:r>
            <w:r w:rsidRPr="00C717F9">
              <w:rPr>
                <w:rFonts w:ascii="Ebrima" w:hAnsi="Ebrima"/>
                <w:color w:val="000000" w:themeColor="text1"/>
                <w:sz w:val="22"/>
                <w:szCs w:val="22"/>
              </w:rPr>
              <w:t xml:space="preserve"> CRI e a existência dos Créditos Imobiliários, que compõem do Patrimônio Separado</w:t>
            </w:r>
            <w:r w:rsidRPr="0048064B">
              <w:rPr>
                <w:rFonts w:ascii="Ebrima" w:hAnsi="Ebrima" w:cs="Leelawadee"/>
                <w:bCs/>
                <w:color w:val="000000" w:themeColor="text1"/>
                <w:sz w:val="22"/>
                <w:szCs w:val="22"/>
              </w:rPr>
              <w:t>;</w:t>
            </w:r>
          </w:p>
          <w:p w14:paraId="41A74B0A" w14:textId="2B7A28CE" w:rsidR="00011296" w:rsidRPr="00C717F9" w:rsidRDefault="00011296" w:rsidP="0001129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honorários e demais verbas e despesas ao Agente Fiduciário, bem como demais prestadores de serviços eventualmente contratados mediante aprovação prévia em Assembleia, em razão do exercício de suas funções nos termos do Termo de Securitização;</w:t>
            </w:r>
          </w:p>
          <w:p w14:paraId="708E5BCB" w14:textId="77777777" w:rsidR="00011296" w:rsidRPr="00C717F9" w:rsidRDefault="00011296" w:rsidP="0001129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lastRenderedPageBreak/>
              <w:t>remuneração e todas as verbas devidas às instituições financeiras onde se encontrem abertas as contas correntes integrantes do Patrimônio Separado;</w:t>
            </w:r>
          </w:p>
          <w:p w14:paraId="195709FB" w14:textId="7798A05C" w:rsidR="00011296" w:rsidRPr="00C717F9" w:rsidRDefault="00011296" w:rsidP="0001129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despesas com registros e movimentação perante a CVM, </w:t>
            </w:r>
            <w:r w:rsidRPr="00C717F9">
              <w:rPr>
                <w:rFonts w:ascii="Ebrima" w:hAnsi="Ebrima" w:cs="Calibri"/>
                <w:color w:val="000000" w:themeColor="text1"/>
                <w:sz w:val="22"/>
                <w:szCs w:val="22"/>
              </w:rPr>
              <w:t>B3</w:t>
            </w:r>
            <w:r w:rsidRPr="00C717F9">
              <w:rPr>
                <w:rFonts w:ascii="Ebrima" w:hAnsi="Ebrima"/>
                <w:color w:val="000000" w:themeColor="text1"/>
                <w:sz w:val="22"/>
                <w:szCs w:val="22"/>
              </w:rPr>
              <w:t>, Juntas Comerciais e Cartórios de Registro de Títulos e Documentos</w:t>
            </w:r>
            <w:r w:rsidRPr="00C717F9">
              <w:rPr>
                <w:rFonts w:ascii="Ebrima" w:hAnsi="Ebrima" w:cs="Calibri"/>
                <w:color w:val="000000" w:themeColor="text1"/>
                <w:sz w:val="22"/>
                <w:szCs w:val="22"/>
              </w:rPr>
              <w:t>, e demais custos de liquidação, registro, negociação e custódia de operações com ativos</w:t>
            </w:r>
            <w:r w:rsidRPr="00C717F9">
              <w:rPr>
                <w:rFonts w:ascii="Ebrima" w:hAnsi="Ebrima"/>
                <w:color w:val="000000" w:themeColor="text1"/>
                <w:sz w:val="22"/>
                <w:szCs w:val="22"/>
              </w:rPr>
              <w:t xml:space="preserve">, conforme o caso, da documentação societária da </w:t>
            </w:r>
            <w:proofErr w:type="spellStart"/>
            <w:r w:rsidRPr="00C717F9">
              <w:rPr>
                <w:rFonts w:ascii="Ebrima" w:hAnsi="Ebrima" w:cs="Tahoma"/>
                <w:color w:val="000000" w:themeColor="text1"/>
                <w:sz w:val="22"/>
                <w:szCs w:val="22"/>
              </w:rPr>
              <w:t>Securitizadora</w:t>
            </w:r>
            <w:proofErr w:type="spellEnd"/>
            <w:r w:rsidRPr="00C717F9">
              <w:rPr>
                <w:rFonts w:ascii="Ebrima" w:hAnsi="Ebrima"/>
                <w:color w:val="000000" w:themeColor="text1"/>
                <w:sz w:val="22"/>
                <w:szCs w:val="22"/>
              </w:rPr>
              <w:t xml:space="preserve"> relacionada aos CRI e aos demais Documentos da Operação, bem como de eventuais aditamentos aos mesmos;</w:t>
            </w:r>
          </w:p>
          <w:p w14:paraId="38448F94" w14:textId="36335393" w:rsidR="00011296" w:rsidRPr="00C717F9" w:rsidRDefault="00011296" w:rsidP="0001129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custos e </w:t>
            </w:r>
            <w:r w:rsidRPr="00C717F9">
              <w:rPr>
                <w:rFonts w:ascii="Ebrima" w:hAnsi="Ebrima"/>
                <w:color w:val="000000" w:themeColor="text1"/>
                <w:sz w:val="22"/>
                <w:szCs w:val="22"/>
              </w:rPr>
              <w:t xml:space="preserve">despesas </w:t>
            </w:r>
            <w:r w:rsidRPr="00C717F9">
              <w:rPr>
                <w:rFonts w:ascii="Ebrima" w:hAnsi="Ebrima" w:cs="Calibri"/>
                <w:color w:val="000000" w:themeColor="text1"/>
                <w:sz w:val="22"/>
                <w:szCs w:val="22"/>
              </w:rPr>
              <w:t>necessários</w:t>
            </w:r>
            <w:r w:rsidRPr="00C717F9">
              <w:rPr>
                <w:rFonts w:ascii="Ebrima" w:hAnsi="Ebrima"/>
                <w:color w:val="000000" w:themeColor="text1"/>
                <w:sz w:val="22"/>
                <w:szCs w:val="22"/>
              </w:rPr>
              <w:t xml:space="preserve"> à realização de Assembleias, </w:t>
            </w:r>
            <w:r w:rsidRPr="00C717F9">
              <w:rPr>
                <w:rFonts w:ascii="Ebrima" w:hAnsi="Ebrima" w:cs="Calibri"/>
                <w:color w:val="000000" w:themeColor="text1"/>
                <w:sz w:val="22"/>
                <w:szCs w:val="22"/>
              </w:rPr>
              <w:t xml:space="preserve">inclusive quanto à convocação, informe e correspondência a investidores, </w:t>
            </w:r>
            <w:r w:rsidRPr="00C717F9">
              <w:rPr>
                <w:rFonts w:ascii="Ebrima" w:hAnsi="Ebrima"/>
                <w:color w:val="000000" w:themeColor="text1"/>
                <w:sz w:val="22"/>
                <w:szCs w:val="22"/>
              </w:rPr>
              <w:t>na forma da regulamentação aplicável;</w:t>
            </w:r>
          </w:p>
          <w:p w14:paraId="107AA79A" w14:textId="77777777" w:rsidR="00011296" w:rsidRPr="00C717F9" w:rsidRDefault="00011296" w:rsidP="00011296">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C7C8BE5" w14:textId="51538233" w:rsidR="00011296" w:rsidRPr="00C717F9" w:rsidRDefault="00011296" w:rsidP="00011296">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eventuais prêmios de seguro</w:t>
            </w:r>
            <w:r>
              <w:rPr>
                <w:rFonts w:ascii="Ebrima" w:hAnsi="Ebrima" w:cs="Calibri"/>
                <w:color w:val="000000" w:themeColor="text1"/>
                <w:sz w:val="22"/>
                <w:szCs w:val="22"/>
              </w:rPr>
              <w:t>;</w:t>
            </w:r>
          </w:p>
          <w:p w14:paraId="610FBEEF" w14:textId="77777777" w:rsidR="00011296" w:rsidRPr="00C717F9" w:rsidRDefault="00011296" w:rsidP="00011296">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341CC27F" w14:textId="689B7198" w:rsidR="00011296" w:rsidRPr="00C717F9" w:rsidRDefault="00011296" w:rsidP="0001129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de advogados, custas e despesas correlatas (incluindo verbas de sucumbência) incorridas pela </w:t>
            </w:r>
            <w:proofErr w:type="spellStart"/>
            <w:r w:rsidRPr="00C717F9">
              <w:rPr>
                <w:rFonts w:ascii="Ebrima" w:hAnsi="Ebrima" w:cs="Tahoma"/>
                <w:color w:val="000000" w:themeColor="text1"/>
                <w:sz w:val="22"/>
                <w:szCs w:val="22"/>
              </w:rPr>
              <w:t>Securitizadora</w:t>
            </w:r>
            <w:proofErr w:type="spellEnd"/>
            <w:r w:rsidRPr="00C717F9">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4E5E5CA6" w14:textId="2E61C6C9" w:rsidR="00011296" w:rsidRPr="00C717F9" w:rsidRDefault="00011296" w:rsidP="0001129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proofErr w:type="spellStart"/>
            <w:r w:rsidRPr="00C717F9">
              <w:rPr>
                <w:rFonts w:ascii="Ebrima" w:hAnsi="Ebrima" w:cs="Tahoma"/>
                <w:color w:val="000000" w:themeColor="text1"/>
                <w:sz w:val="22"/>
                <w:szCs w:val="22"/>
              </w:rPr>
              <w:t>Securitizadora</w:t>
            </w:r>
            <w:proofErr w:type="spellEnd"/>
            <w:r w:rsidRPr="00C717F9">
              <w:rPr>
                <w:rFonts w:ascii="Ebrima" w:hAnsi="Ebrima"/>
                <w:color w:val="000000" w:themeColor="text1"/>
                <w:sz w:val="22"/>
                <w:szCs w:val="22"/>
              </w:rPr>
              <w:t>;</w:t>
            </w:r>
          </w:p>
          <w:p w14:paraId="15153655" w14:textId="2CFCC992" w:rsidR="00011296" w:rsidRPr="00C717F9" w:rsidRDefault="00011296" w:rsidP="0001129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quaisquer </w:t>
            </w:r>
            <w:r w:rsidRPr="00C717F9">
              <w:rPr>
                <w:rFonts w:ascii="Ebrima" w:hAnsi="Ebrima" w:cs="Calibri"/>
                <w:color w:val="000000" w:themeColor="text1"/>
                <w:sz w:val="22"/>
                <w:szCs w:val="22"/>
              </w:rPr>
              <w:t xml:space="preserve">taxas, impostos, </w:t>
            </w:r>
            <w:r w:rsidRPr="00C717F9">
              <w:rPr>
                <w:rFonts w:ascii="Ebrima" w:hAnsi="Ebrima"/>
                <w:color w:val="000000" w:themeColor="text1"/>
                <w:sz w:val="22"/>
                <w:szCs w:val="22"/>
              </w:rPr>
              <w:t>tributos</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encargos</w:t>
            </w:r>
            <w:r w:rsidRPr="00C717F9">
              <w:rPr>
                <w:rFonts w:ascii="Ebrima" w:hAnsi="Ebrima" w:cs="Calibri"/>
                <w:color w:val="000000" w:themeColor="text1"/>
                <w:sz w:val="22"/>
                <w:szCs w:val="22"/>
              </w:rPr>
              <w:t xml:space="preserve"> ou contribuições federais, estaduais, municipais ou autárquicas</w:t>
            </w:r>
            <w:r w:rsidRPr="00C717F9">
              <w:rPr>
                <w:rFonts w:ascii="Ebrima" w:hAnsi="Ebrima"/>
                <w:color w:val="000000" w:themeColor="text1"/>
                <w:sz w:val="22"/>
                <w:szCs w:val="22"/>
              </w:rPr>
              <w:t xml:space="preserve">, presentes e futuros, que sejam imputados por lei à </w:t>
            </w:r>
            <w:proofErr w:type="spellStart"/>
            <w:r w:rsidRPr="00C717F9">
              <w:rPr>
                <w:rFonts w:ascii="Ebrima" w:hAnsi="Ebrima" w:cs="Tahoma"/>
                <w:color w:val="000000" w:themeColor="text1"/>
                <w:sz w:val="22"/>
                <w:szCs w:val="22"/>
              </w:rPr>
              <w:t>Securitizadora</w:t>
            </w:r>
            <w:proofErr w:type="spellEnd"/>
            <w:r w:rsidRPr="00C717F9">
              <w:rPr>
                <w:rFonts w:ascii="Ebrima" w:hAnsi="Ebrima"/>
                <w:color w:val="000000" w:themeColor="text1"/>
                <w:sz w:val="22"/>
                <w:szCs w:val="22"/>
              </w:rPr>
              <w:t xml:space="preserve"> e/ou ao Patrimônio Separado</w:t>
            </w:r>
            <w:r w:rsidRPr="00C717F9">
              <w:rPr>
                <w:rFonts w:ascii="Ebrima" w:hAnsi="Ebrima" w:cs="Calibri"/>
                <w:color w:val="000000" w:themeColor="text1"/>
                <w:sz w:val="22"/>
                <w:szCs w:val="22"/>
              </w:rPr>
              <w:t>, ou que recaiam sobre os bens, direitos e obrigações do Patrimônio Separado, e/ou</w:t>
            </w:r>
            <w:r w:rsidRPr="00C717F9">
              <w:rPr>
                <w:rFonts w:ascii="Ebrima" w:hAnsi="Ebrima"/>
                <w:color w:val="000000" w:themeColor="text1"/>
                <w:sz w:val="22"/>
                <w:szCs w:val="22"/>
              </w:rPr>
              <w:t xml:space="preserve"> que possam afetar adversamente o cumprimento, pela </w:t>
            </w:r>
            <w:proofErr w:type="spellStart"/>
            <w:r w:rsidRPr="00C717F9">
              <w:rPr>
                <w:rFonts w:ascii="Ebrima" w:hAnsi="Ebrima" w:cs="Tahoma"/>
                <w:color w:val="000000" w:themeColor="text1"/>
                <w:sz w:val="22"/>
                <w:szCs w:val="22"/>
              </w:rPr>
              <w:t>Securitizadora</w:t>
            </w:r>
            <w:proofErr w:type="spellEnd"/>
            <w:r w:rsidRPr="00C717F9">
              <w:rPr>
                <w:rFonts w:ascii="Ebrima" w:hAnsi="Ebrima"/>
                <w:color w:val="000000" w:themeColor="text1"/>
                <w:sz w:val="22"/>
                <w:szCs w:val="22"/>
              </w:rPr>
              <w:t>, de suas obrigações assumidas no Termo de Securitização;</w:t>
            </w:r>
          </w:p>
          <w:p w14:paraId="69D20F2D" w14:textId="77777777" w:rsidR="00011296" w:rsidRPr="00C717F9" w:rsidRDefault="00011296" w:rsidP="00011296">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registro de documentos em cartório, impressão, expedição e publicação de relatórios e informações periódicas </w:t>
            </w:r>
            <w:r w:rsidRPr="00C717F9">
              <w:rPr>
                <w:rFonts w:ascii="Ebrima" w:hAnsi="Ebrima" w:cs="Calibri"/>
                <w:color w:val="000000" w:themeColor="text1"/>
                <w:sz w:val="22"/>
                <w:szCs w:val="22"/>
              </w:rPr>
              <w:lastRenderedPageBreak/>
              <w:t xml:space="preserve">previstas na legislação e em regulamentações específicas das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w:t>
            </w:r>
          </w:p>
          <w:p w14:paraId="3A9D294F" w14:textId="78CDBCE1" w:rsidR="00011296" w:rsidRPr="00C717F9" w:rsidRDefault="00011296" w:rsidP="00011296">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toda e qualquer despesa incorrida pela </w:t>
            </w:r>
            <w:proofErr w:type="spellStart"/>
            <w:r w:rsidRPr="00C717F9">
              <w:rPr>
                <w:rFonts w:ascii="Ebrima" w:hAnsi="Ebrima" w:cs="Tahoma"/>
                <w:color w:val="000000" w:themeColor="text1"/>
                <w:sz w:val="22"/>
                <w:szCs w:val="22"/>
              </w:rPr>
              <w:t>Securitizadora</w:t>
            </w:r>
            <w:proofErr w:type="spellEnd"/>
            <w:r w:rsidRPr="00C717F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3A468E1F" w14:textId="77777777" w:rsidR="00011296" w:rsidRPr="00C717F9" w:rsidRDefault="00011296" w:rsidP="00011296">
            <w:pPr>
              <w:pStyle w:val="PargrafodaLista"/>
              <w:numPr>
                <w:ilvl w:val="0"/>
                <w:numId w:val="154"/>
              </w:numPr>
              <w:spacing w:line="276" w:lineRule="auto"/>
              <w:ind w:left="0" w:right="-2" w:firstLine="0"/>
              <w:jc w:val="both"/>
              <w:rPr>
                <w:rFonts w:ascii="Ebrima" w:hAnsi="Ebrima" w:cs="Tahoma"/>
                <w:color w:val="000000" w:themeColor="text1"/>
                <w:sz w:val="22"/>
                <w:szCs w:val="22"/>
              </w:rPr>
            </w:pPr>
            <w:r w:rsidRPr="00C717F9">
              <w:rPr>
                <w:rFonts w:ascii="Ebrima" w:hAnsi="Ebrima"/>
                <w:color w:val="000000" w:themeColor="text1"/>
                <w:sz w:val="22"/>
                <w:szCs w:val="22"/>
              </w:rPr>
              <w:t>quaisquer outros honorários, custos e despesas previstos no Termo de Securitização.</w:t>
            </w:r>
          </w:p>
          <w:p w14:paraId="088692AD" w14:textId="77777777" w:rsidR="00011296" w:rsidRPr="0048064B" w:rsidRDefault="00011296" w:rsidP="00011296">
            <w:pPr>
              <w:autoSpaceDE w:val="0"/>
              <w:autoSpaceDN w:val="0"/>
              <w:adjustRightInd w:val="0"/>
              <w:spacing w:line="276" w:lineRule="auto"/>
              <w:jc w:val="both"/>
              <w:rPr>
                <w:rFonts w:ascii="Ebrima" w:hAnsi="Ebrima"/>
                <w:color w:val="000000" w:themeColor="text1"/>
                <w:sz w:val="22"/>
                <w:szCs w:val="22"/>
              </w:rPr>
            </w:pPr>
          </w:p>
        </w:tc>
      </w:tr>
      <w:tr w:rsidR="00011296" w:rsidRPr="00C717F9" w14:paraId="6743B12A" w14:textId="77777777" w:rsidTr="009A351D">
        <w:trPr>
          <w:jc w:val="center"/>
        </w:trPr>
        <w:tc>
          <w:tcPr>
            <w:tcW w:w="3539" w:type="dxa"/>
          </w:tcPr>
          <w:p w14:paraId="10A9B134" w14:textId="1C06AB70" w:rsidR="00011296" w:rsidRPr="00C717F9" w:rsidRDefault="00011296" w:rsidP="00011296">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bCs/>
                <w:color w:val="000000" w:themeColor="text1"/>
                <w:sz w:val="22"/>
                <w:szCs w:val="22"/>
              </w:rPr>
              <w:lastRenderedPageBreak/>
              <w:t>“</w:t>
            </w:r>
            <w:r w:rsidRPr="00C717F9">
              <w:rPr>
                <w:rFonts w:ascii="Ebrima" w:hAnsi="Ebrima"/>
                <w:bCs/>
                <w:color w:val="000000" w:themeColor="text1"/>
                <w:sz w:val="22"/>
                <w:szCs w:val="22"/>
                <w:u w:val="single"/>
              </w:rPr>
              <w:t>Despesas Extraordinárias</w:t>
            </w:r>
            <w:r w:rsidRPr="00C717F9">
              <w:rPr>
                <w:rFonts w:ascii="Ebrima" w:hAnsi="Ebrima"/>
                <w:bCs/>
                <w:color w:val="000000" w:themeColor="text1"/>
                <w:sz w:val="22"/>
                <w:szCs w:val="22"/>
              </w:rPr>
              <w:t>”:</w:t>
            </w:r>
          </w:p>
        </w:tc>
        <w:tc>
          <w:tcPr>
            <w:tcW w:w="6203" w:type="dxa"/>
          </w:tcPr>
          <w:p w14:paraId="5658153D" w14:textId="3C367709" w:rsidR="00011296" w:rsidRPr="00C717F9" w:rsidRDefault="00011296" w:rsidP="00011296">
            <w:pPr>
              <w:autoSpaceDE w:val="0"/>
              <w:autoSpaceDN w:val="0"/>
              <w:adjustRightInd w:val="0"/>
              <w:spacing w:line="276" w:lineRule="auto"/>
              <w:ind w:right="18"/>
              <w:jc w:val="both"/>
              <w:rPr>
                <w:rFonts w:ascii="Ebrima" w:hAnsi="Ebrima" w:cs="Arial"/>
                <w:color w:val="000000" w:themeColor="text1"/>
                <w:sz w:val="22"/>
                <w:szCs w:val="22"/>
              </w:rPr>
            </w:pPr>
            <w:r w:rsidRPr="00C717F9">
              <w:rPr>
                <w:rFonts w:ascii="Ebrima" w:hAnsi="Ebrima"/>
                <w:bCs/>
                <w:color w:val="000000" w:themeColor="text1"/>
                <w:sz w:val="22"/>
                <w:szCs w:val="22"/>
              </w:rPr>
              <w:t xml:space="preserve">São as despesas indicadas como extraordinárias no Anexo </w:t>
            </w:r>
            <w:r w:rsidRPr="00C717F9">
              <w:rPr>
                <w:rFonts w:ascii="Ebrima" w:hAnsi="Ebrima" w:cs="Arial"/>
                <w:color w:val="000000" w:themeColor="text1"/>
                <w:sz w:val="22"/>
                <w:szCs w:val="22"/>
              </w:rPr>
              <w:t>II-C desta Escritura</w:t>
            </w:r>
            <w:r>
              <w:rPr>
                <w:rFonts w:ascii="Ebrima" w:hAnsi="Ebrima" w:cs="Arial"/>
                <w:color w:val="000000" w:themeColor="text1"/>
                <w:sz w:val="22"/>
                <w:szCs w:val="22"/>
              </w:rPr>
              <w:t xml:space="preserve"> de Emissão de Debêntures</w:t>
            </w:r>
            <w:r w:rsidRPr="00C717F9">
              <w:rPr>
                <w:rFonts w:ascii="Ebrima" w:hAnsi="Ebrima" w:cs="Arial"/>
                <w:color w:val="000000" w:themeColor="text1"/>
                <w:sz w:val="22"/>
                <w:szCs w:val="22"/>
              </w:rPr>
              <w:t xml:space="preserve">, que </w:t>
            </w:r>
            <w:r>
              <w:rPr>
                <w:rFonts w:ascii="Ebrima" w:hAnsi="Ebrima" w:cs="Arial"/>
                <w:color w:val="000000" w:themeColor="text1"/>
                <w:sz w:val="22"/>
                <w:szCs w:val="22"/>
              </w:rPr>
              <w:t>poderão vir a ser</w:t>
            </w:r>
            <w:r w:rsidRPr="00C717F9">
              <w:rPr>
                <w:rFonts w:ascii="Ebrima" w:hAnsi="Ebrima" w:cs="Arial"/>
                <w:color w:val="000000" w:themeColor="text1"/>
                <w:sz w:val="22"/>
                <w:szCs w:val="22"/>
              </w:rPr>
              <w:t xml:space="preserve"> necessárias para a realização da Operação.</w:t>
            </w:r>
          </w:p>
          <w:p w14:paraId="58FFC55F" w14:textId="77777777" w:rsidR="00011296" w:rsidRPr="00C717F9" w:rsidRDefault="00011296" w:rsidP="00011296">
            <w:pPr>
              <w:autoSpaceDE w:val="0"/>
              <w:autoSpaceDN w:val="0"/>
              <w:adjustRightInd w:val="0"/>
              <w:spacing w:line="276" w:lineRule="auto"/>
              <w:ind w:right="18"/>
              <w:jc w:val="both"/>
              <w:rPr>
                <w:rFonts w:ascii="Ebrima" w:hAnsi="Ebrima"/>
                <w:bCs/>
                <w:color w:val="000000" w:themeColor="text1"/>
                <w:sz w:val="22"/>
                <w:szCs w:val="22"/>
              </w:rPr>
            </w:pPr>
          </w:p>
        </w:tc>
      </w:tr>
      <w:tr w:rsidR="00011296" w:rsidRPr="00C717F9" w14:paraId="44BEEB14" w14:textId="77777777" w:rsidTr="009A351D">
        <w:trPr>
          <w:jc w:val="center"/>
        </w:trPr>
        <w:tc>
          <w:tcPr>
            <w:tcW w:w="3539" w:type="dxa"/>
          </w:tcPr>
          <w:p w14:paraId="3025835D" w14:textId="347D9F8E"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Iniciais</w:t>
            </w:r>
            <w:r w:rsidRPr="0048064B">
              <w:rPr>
                <w:rFonts w:ascii="Ebrima" w:hAnsi="Ebrima"/>
                <w:bCs/>
                <w:color w:val="000000" w:themeColor="text1"/>
                <w:sz w:val="22"/>
                <w:szCs w:val="22"/>
              </w:rPr>
              <w:t>”</w:t>
            </w:r>
            <w:r w:rsidRPr="00C717F9">
              <w:rPr>
                <w:rFonts w:ascii="Ebrima" w:hAnsi="Ebrima"/>
                <w:bCs/>
                <w:color w:val="000000" w:themeColor="text1"/>
                <w:sz w:val="22"/>
                <w:szCs w:val="22"/>
              </w:rPr>
              <w:t>:</w:t>
            </w:r>
          </w:p>
        </w:tc>
        <w:tc>
          <w:tcPr>
            <w:tcW w:w="6203" w:type="dxa"/>
          </w:tcPr>
          <w:p w14:paraId="2A2D619A" w14:textId="3D0AFEAE" w:rsidR="00011296" w:rsidRPr="0048064B" w:rsidRDefault="00011296" w:rsidP="00011296">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São as despesas </w:t>
            </w:r>
            <w:r w:rsidRPr="00C717F9">
              <w:rPr>
                <w:rFonts w:ascii="Ebrima" w:hAnsi="Ebrima"/>
                <w:bCs/>
                <w:color w:val="000000" w:themeColor="text1"/>
                <w:sz w:val="22"/>
                <w:szCs w:val="22"/>
              </w:rPr>
              <w:t xml:space="preserve">indicadas como </w:t>
            </w:r>
            <w:r w:rsidRPr="0048064B">
              <w:rPr>
                <w:rFonts w:ascii="Ebrima" w:hAnsi="Ebrima"/>
                <w:bCs/>
                <w:color w:val="000000" w:themeColor="text1"/>
                <w:sz w:val="22"/>
                <w:szCs w:val="22"/>
              </w:rPr>
              <w:t xml:space="preserve">iniciais no Anexo </w:t>
            </w:r>
            <w:r w:rsidRPr="0048064B">
              <w:rPr>
                <w:rFonts w:ascii="Ebrima" w:hAnsi="Ebrima" w:cs="Arial"/>
                <w:color w:val="000000" w:themeColor="text1"/>
                <w:sz w:val="22"/>
                <w:szCs w:val="22"/>
              </w:rPr>
              <w:t>II-A desta Escritura</w:t>
            </w:r>
            <w:r>
              <w:rPr>
                <w:rFonts w:ascii="Ebrima" w:hAnsi="Ebrima" w:cs="Arial"/>
                <w:color w:val="000000" w:themeColor="text1"/>
                <w:sz w:val="22"/>
                <w:szCs w:val="22"/>
              </w:rPr>
              <w:t xml:space="preserve"> de Emissão de Debêntures</w:t>
            </w:r>
            <w:r w:rsidRPr="0048064B">
              <w:rPr>
                <w:rFonts w:ascii="Ebrima" w:hAnsi="Ebrima" w:cs="Arial"/>
                <w:color w:val="000000" w:themeColor="text1"/>
                <w:sz w:val="22"/>
                <w:szCs w:val="22"/>
              </w:rPr>
              <w:t>, que sã</w:t>
            </w:r>
            <w:r w:rsidRPr="00C717F9">
              <w:rPr>
                <w:rFonts w:ascii="Ebrima" w:hAnsi="Ebrima" w:cs="Arial"/>
                <w:color w:val="000000" w:themeColor="text1"/>
                <w:sz w:val="22"/>
                <w:szCs w:val="22"/>
              </w:rPr>
              <w:t>o</w:t>
            </w:r>
            <w:r w:rsidRPr="0048064B">
              <w:rPr>
                <w:rFonts w:ascii="Ebrima" w:hAnsi="Ebrima" w:cs="Arial"/>
                <w:color w:val="000000" w:themeColor="text1"/>
                <w:sz w:val="22"/>
                <w:szCs w:val="22"/>
              </w:rPr>
              <w:t xml:space="preserve"> necessárias para a realização da Operação.</w:t>
            </w:r>
          </w:p>
          <w:p w14:paraId="2A060A1E" w14:textId="77777777"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p>
        </w:tc>
      </w:tr>
      <w:tr w:rsidR="00011296" w:rsidRPr="00C717F9" w14:paraId="1BF139E2" w14:textId="77777777" w:rsidTr="009A351D">
        <w:trPr>
          <w:jc w:val="center"/>
        </w:trPr>
        <w:tc>
          <w:tcPr>
            <w:tcW w:w="3539" w:type="dxa"/>
          </w:tcPr>
          <w:p w14:paraId="6B4D315C" w14:textId="1BD42434"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Recorrentes</w:t>
            </w:r>
            <w:r w:rsidRPr="0048064B">
              <w:rPr>
                <w:rFonts w:ascii="Ebrima" w:hAnsi="Ebrima"/>
                <w:bCs/>
                <w:color w:val="000000" w:themeColor="text1"/>
                <w:sz w:val="22"/>
                <w:szCs w:val="22"/>
              </w:rPr>
              <w:t>”</w:t>
            </w:r>
            <w:r w:rsidRPr="00C717F9">
              <w:rPr>
                <w:rFonts w:ascii="Ebrima" w:hAnsi="Ebrima"/>
                <w:bCs/>
                <w:color w:val="000000" w:themeColor="text1"/>
                <w:sz w:val="22"/>
                <w:szCs w:val="22"/>
              </w:rPr>
              <w:t>:</w:t>
            </w:r>
          </w:p>
        </w:tc>
        <w:tc>
          <w:tcPr>
            <w:tcW w:w="6203" w:type="dxa"/>
          </w:tcPr>
          <w:p w14:paraId="74D83E18" w14:textId="58EF283C" w:rsidR="00011296" w:rsidRPr="0048064B" w:rsidRDefault="00011296" w:rsidP="00011296">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As despesas indicadas como recorrentes no Anexo </w:t>
            </w:r>
            <w:r w:rsidRPr="0048064B">
              <w:rPr>
                <w:rFonts w:ascii="Ebrima" w:hAnsi="Ebrima" w:cs="Arial"/>
                <w:color w:val="000000" w:themeColor="text1"/>
                <w:sz w:val="22"/>
                <w:szCs w:val="22"/>
              </w:rPr>
              <w:t>II-B desta Escritura</w:t>
            </w:r>
            <w:r>
              <w:rPr>
                <w:rFonts w:ascii="Ebrima" w:hAnsi="Ebrima" w:cs="Arial"/>
                <w:color w:val="000000" w:themeColor="text1"/>
                <w:sz w:val="22"/>
                <w:szCs w:val="22"/>
              </w:rPr>
              <w:t xml:space="preserve"> de Emissão de Debêntures</w:t>
            </w:r>
            <w:r w:rsidRPr="0048064B">
              <w:rPr>
                <w:rFonts w:ascii="Ebrima" w:hAnsi="Ebrima" w:cs="Arial"/>
                <w:color w:val="000000" w:themeColor="text1"/>
                <w:sz w:val="22"/>
                <w:szCs w:val="22"/>
              </w:rPr>
              <w:t>, que são necessárias para</w:t>
            </w:r>
            <w:r w:rsidRPr="00C717F9">
              <w:rPr>
                <w:rFonts w:ascii="Ebrima" w:hAnsi="Ebrima" w:cs="Arial"/>
                <w:color w:val="000000" w:themeColor="text1"/>
                <w:sz w:val="22"/>
                <w:szCs w:val="22"/>
              </w:rPr>
              <w:t xml:space="preserve"> a realização da Operação.</w:t>
            </w:r>
          </w:p>
          <w:p w14:paraId="36454EEA" w14:textId="77777777" w:rsidR="00011296" w:rsidRPr="0048064B" w:rsidRDefault="00011296" w:rsidP="00011296">
            <w:pPr>
              <w:autoSpaceDE w:val="0"/>
              <w:autoSpaceDN w:val="0"/>
              <w:adjustRightInd w:val="0"/>
              <w:spacing w:line="276" w:lineRule="auto"/>
              <w:ind w:right="18"/>
              <w:jc w:val="both"/>
              <w:rPr>
                <w:rFonts w:ascii="Ebrima" w:hAnsi="Ebrima" w:cs="Tahoma"/>
                <w:color w:val="000000" w:themeColor="text1"/>
                <w:sz w:val="22"/>
                <w:szCs w:val="22"/>
              </w:rPr>
            </w:pPr>
          </w:p>
        </w:tc>
      </w:tr>
      <w:tr w:rsidR="00011296" w:rsidRPr="00C717F9" w14:paraId="7893519D" w14:textId="77777777" w:rsidTr="009A351D">
        <w:trPr>
          <w:jc w:val="center"/>
        </w:trPr>
        <w:tc>
          <w:tcPr>
            <w:tcW w:w="3539" w:type="dxa"/>
          </w:tcPr>
          <w:p w14:paraId="10464289" w14:textId="77777777"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Despesas</w:t>
            </w:r>
            <w:r w:rsidRPr="0048064B">
              <w:rPr>
                <w:rFonts w:ascii="Ebrima" w:hAnsi="Ebrima"/>
                <w:color w:val="000000" w:themeColor="text1"/>
                <w:sz w:val="22"/>
                <w:szCs w:val="22"/>
              </w:rPr>
              <w:t>”:</w:t>
            </w:r>
          </w:p>
        </w:tc>
        <w:tc>
          <w:tcPr>
            <w:tcW w:w="6203" w:type="dxa"/>
          </w:tcPr>
          <w:p w14:paraId="429B37C0" w14:textId="5885AEF5" w:rsidR="00011296" w:rsidRPr="0048064B" w:rsidRDefault="00011296" w:rsidP="00011296">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As Despesas Extraordinárias, </w:t>
            </w:r>
            <w:r>
              <w:rPr>
                <w:rFonts w:ascii="Ebrima" w:hAnsi="Ebrima" w:cs="Arial"/>
                <w:color w:val="000000" w:themeColor="text1"/>
                <w:sz w:val="22"/>
                <w:szCs w:val="22"/>
              </w:rPr>
              <w:t xml:space="preserve">as </w:t>
            </w:r>
            <w:r w:rsidRPr="0048064B">
              <w:rPr>
                <w:rFonts w:ascii="Ebrima" w:hAnsi="Ebrima"/>
                <w:color w:val="000000" w:themeColor="text1"/>
                <w:sz w:val="22"/>
                <w:szCs w:val="22"/>
              </w:rPr>
              <w:t xml:space="preserve">Despesas </w:t>
            </w:r>
            <w:r w:rsidRPr="0048064B">
              <w:rPr>
                <w:rFonts w:ascii="Ebrima" w:hAnsi="Ebrima" w:cs="Arial"/>
                <w:color w:val="000000" w:themeColor="text1"/>
                <w:sz w:val="22"/>
                <w:szCs w:val="22"/>
              </w:rPr>
              <w:t xml:space="preserve">Iniciais, as </w:t>
            </w:r>
            <w:r w:rsidRPr="0048064B">
              <w:rPr>
                <w:rFonts w:ascii="Ebrima" w:hAnsi="Ebrima"/>
                <w:color w:val="000000" w:themeColor="text1"/>
                <w:sz w:val="22"/>
                <w:szCs w:val="22"/>
              </w:rPr>
              <w:t>Despesas Recorrentes</w:t>
            </w:r>
            <w:r w:rsidRPr="0048064B">
              <w:rPr>
                <w:rFonts w:ascii="Ebrima" w:hAnsi="Ebrima" w:cs="Arial"/>
                <w:color w:val="000000" w:themeColor="text1"/>
                <w:sz w:val="22"/>
                <w:szCs w:val="22"/>
              </w:rPr>
              <w:t>,</w:t>
            </w:r>
            <w:r>
              <w:rPr>
                <w:rFonts w:ascii="Ebrima" w:hAnsi="Ebrima" w:cs="Arial"/>
                <w:color w:val="000000" w:themeColor="text1"/>
                <w:sz w:val="22"/>
                <w:szCs w:val="22"/>
              </w:rPr>
              <w:t xml:space="preserve"> quando mencionadas em conjunto,</w:t>
            </w:r>
            <w:r w:rsidRPr="0048064B">
              <w:rPr>
                <w:rFonts w:ascii="Ebrima" w:hAnsi="Ebrima" w:cs="Arial"/>
                <w:color w:val="000000" w:themeColor="text1"/>
                <w:sz w:val="22"/>
                <w:szCs w:val="22"/>
              </w:rPr>
              <w:t xml:space="preserve"> bem como todas e quaisquer despesas relacionadas à Operação.</w:t>
            </w:r>
          </w:p>
          <w:p w14:paraId="48AEE4FB"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06EB57C0" w14:textId="77777777" w:rsidTr="009A351D">
        <w:trPr>
          <w:jc w:val="center"/>
        </w:trPr>
        <w:tc>
          <w:tcPr>
            <w:tcW w:w="3539" w:type="dxa"/>
          </w:tcPr>
          <w:p w14:paraId="1A4601B9" w14:textId="0BB6CA21" w:rsidR="00011296" w:rsidRPr="00C717F9" w:rsidRDefault="00011296" w:rsidP="00011296">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 xml:space="preserve">Destinação </w:t>
            </w:r>
            <w:r>
              <w:rPr>
                <w:rFonts w:ascii="Ebrima" w:hAnsi="Ebrima" w:cs="Arial"/>
                <w:color w:val="000000" w:themeColor="text1"/>
                <w:sz w:val="22"/>
                <w:szCs w:val="22"/>
                <w:u w:val="single"/>
              </w:rPr>
              <w:t>Futura</w:t>
            </w:r>
            <w:r w:rsidRPr="0048064B">
              <w:rPr>
                <w:rFonts w:ascii="Ebrima" w:hAnsi="Ebrima" w:cs="Arial"/>
                <w:color w:val="000000" w:themeColor="text1"/>
                <w:sz w:val="22"/>
                <w:szCs w:val="22"/>
              </w:rPr>
              <w:t>”:</w:t>
            </w:r>
          </w:p>
        </w:tc>
        <w:tc>
          <w:tcPr>
            <w:tcW w:w="6203" w:type="dxa"/>
          </w:tcPr>
          <w:p w14:paraId="4E1B2E68" w14:textId="161F0D8C" w:rsidR="00011296" w:rsidRPr="00C717F9" w:rsidRDefault="00011296" w:rsidP="00011296">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EA59D1">
              <w:rPr>
                <w:rFonts w:ascii="Ebrima" w:hAnsi="Ebrima" w:cs="Tahoma"/>
                <w:color w:val="000000" w:themeColor="text1"/>
                <w:sz w:val="22"/>
                <w:szCs w:val="22"/>
              </w:rPr>
              <w:t>Cláusula Terceira, desta Escritura</w:t>
            </w:r>
            <w:r>
              <w:rPr>
                <w:rFonts w:ascii="Ebrima" w:hAnsi="Ebrima" w:cs="Tahoma"/>
                <w:color w:val="000000" w:themeColor="text1"/>
                <w:sz w:val="22"/>
                <w:szCs w:val="22"/>
              </w:rPr>
              <w:t xml:space="preserve"> </w:t>
            </w:r>
            <w:r>
              <w:rPr>
                <w:rFonts w:ascii="Ebrima" w:hAnsi="Ebrima" w:cs="Arial"/>
                <w:color w:val="000000" w:themeColor="text1"/>
                <w:sz w:val="22"/>
                <w:szCs w:val="22"/>
              </w:rPr>
              <w:t>de Emissão de Debêntures</w:t>
            </w:r>
            <w:r w:rsidRPr="00EA59D1">
              <w:rPr>
                <w:rFonts w:ascii="Ebrima" w:hAnsi="Ebrima" w:cs="Tahoma"/>
                <w:color w:val="000000" w:themeColor="text1"/>
                <w:sz w:val="22"/>
                <w:szCs w:val="22"/>
              </w:rPr>
              <w:t>.</w:t>
            </w:r>
          </w:p>
          <w:p w14:paraId="0ABCC557" w14:textId="77777777" w:rsidR="00011296" w:rsidRPr="00C717F9" w:rsidRDefault="00011296" w:rsidP="00011296">
            <w:pPr>
              <w:spacing w:line="276" w:lineRule="auto"/>
              <w:jc w:val="both"/>
              <w:rPr>
                <w:rFonts w:ascii="Ebrima" w:hAnsi="Ebrima" w:cs="Arial"/>
                <w:color w:val="000000" w:themeColor="text1"/>
                <w:sz w:val="22"/>
                <w:szCs w:val="22"/>
              </w:rPr>
            </w:pPr>
          </w:p>
        </w:tc>
      </w:tr>
      <w:tr w:rsidR="00011296" w:rsidRPr="00C717F9" w14:paraId="6B5AD4D9" w14:textId="77777777" w:rsidTr="009A351D">
        <w:trPr>
          <w:jc w:val="center"/>
        </w:trPr>
        <w:tc>
          <w:tcPr>
            <w:tcW w:w="3539" w:type="dxa"/>
          </w:tcPr>
          <w:p w14:paraId="46AEEB79" w14:textId="3BE885A4"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tc>
        <w:tc>
          <w:tcPr>
            <w:tcW w:w="6203" w:type="dxa"/>
          </w:tcPr>
          <w:p w14:paraId="05EE19C3" w14:textId="2D00D781" w:rsidR="00011296" w:rsidRPr="0048064B" w:rsidRDefault="00011296" w:rsidP="00011296">
            <w:pPr>
              <w:pStyle w:val="Corpodetexto"/>
              <w:spacing w:after="0" w:line="276" w:lineRule="auto"/>
              <w:jc w:val="both"/>
              <w:rPr>
                <w:rFonts w:ascii="Ebrima" w:hAnsi="Ebrima" w:cs="Arial"/>
                <w:color w:val="000000" w:themeColor="text1"/>
                <w:sz w:val="22"/>
                <w:szCs w:val="22"/>
              </w:rPr>
            </w:pPr>
            <w:bookmarkStart w:id="7" w:name="_Hlk44963421"/>
            <w:r w:rsidRPr="00444F26">
              <w:rPr>
                <w:rFonts w:ascii="Ebrima" w:hAnsi="Ebrima"/>
                <w:sz w:val="22"/>
                <w:szCs w:val="22"/>
              </w:rPr>
              <w:t xml:space="preserve">Significa </w:t>
            </w:r>
            <w:r w:rsidRPr="00155BD2">
              <w:rPr>
                <w:rFonts w:ascii="Ebrima" w:hAnsi="Ebrima"/>
                <w:b/>
                <w:bCs/>
                <w:sz w:val="22"/>
                <w:szCs w:val="22"/>
              </w:rPr>
              <w:t>(i)</w:t>
            </w:r>
            <w:r w:rsidRPr="00444F26">
              <w:rPr>
                <w:rFonts w:ascii="Ebrima" w:hAnsi="Ebrima"/>
                <w:sz w:val="22"/>
                <w:szCs w:val="22"/>
              </w:rPr>
              <w:t xml:space="preserve"> com relação a qualquer obrigação pecuniária, qualquer dia que não seja sábado, domingo dia declarado como feriado nacional na República Federativa do Brasil; e </w:t>
            </w:r>
            <w:r w:rsidRPr="00155BD2">
              <w:rPr>
                <w:rFonts w:ascii="Ebrima" w:hAnsi="Ebrima"/>
                <w:b/>
                <w:bCs/>
                <w:sz w:val="22"/>
                <w:szCs w:val="22"/>
              </w:rPr>
              <w:t>(</w:t>
            </w:r>
            <w:proofErr w:type="spellStart"/>
            <w:r w:rsidRPr="00155BD2">
              <w:rPr>
                <w:rFonts w:ascii="Ebrima" w:hAnsi="Ebrima"/>
                <w:b/>
                <w:bCs/>
                <w:sz w:val="22"/>
                <w:szCs w:val="22"/>
              </w:rPr>
              <w:t>ii</w:t>
            </w:r>
            <w:proofErr w:type="spellEnd"/>
            <w:r w:rsidRPr="00155BD2">
              <w:rPr>
                <w:rFonts w:ascii="Ebrima" w:hAnsi="Ebrima"/>
                <w:b/>
                <w:bCs/>
                <w:sz w:val="22"/>
                <w:szCs w:val="22"/>
              </w:rPr>
              <w:t>)</w:t>
            </w:r>
            <w:r w:rsidRPr="00444F26">
              <w:rPr>
                <w:rFonts w:ascii="Ebrima" w:hAnsi="Ebrima"/>
                <w:sz w:val="22"/>
                <w:szCs w:val="22"/>
              </w:rPr>
              <w:t xml:space="preserve"> com relação a qualquer obrigação não pecuniária, qualquer dia no qual não haja expediente nos bancos comerciais nas comarcadas das partes, e que não seja sábado</w:t>
            </w:r>
            <w:bookmarkEnd w:id="7"/>
            <w:r w:rsidRPr="00444F26">
              <w:rPr>
                <w:rFonts w:ascii="Ebrima" w:hAnsi="Ebrima"/>
                <w:sz w:val="22"/>
                <w:szCs w:val="22"/>
              </w:rPr>
              <w:t>;</w:t>
            </w:r>
          </w:p>
          <w:p w14:paraId="03DDB44E" w14:textId="3821DB7D" w:rsidR="00011296" w:rsidRPr="0048064B" w:rsidRDefault="00011296" w:rsidP="00011296">
            <w:pPr>
              <w:pStyle w:val="Corpodetexto"/>
              <w:spacing w:after="0" w:line="276" w:lineRule="auto"/>
              <w:jc w:val="both"/>
              <w:rPr>
                <w:rFonts w:ascii="Ebrima" w:hAnsi="Ebrima"/>
                <w:color w:val="000000" w:themeColor="text1"/>
                <w:sz w:val="22"/>
                <w:szCs w:val="22"/>
                <w:highlight w:val="yellow"/>
              </w:rPr>
            </w:pPr>
          </w:p>
        </w:tc>
      </w:tr>
      <w:tr w:rsidR="00011296" w:rsidRPr="00C717F9" w14:paraId="7F6C96FE" w14:textId="77777777" w:rsidTr="009A351D">
        <w:trPr>
          <w:jc w:val="center"/>
        </w:trPr>
        <w:tc>
          <w:tcPr>
            <w:tcW w:w="3539" w:type="dxa"/>
          </w:tcPr>
          <w:p w14:paraId="15D7C34E" w14:textId="2925EA58" w:rsidR="00011296" w:rsidRPr="00C717F9" w:rsidRDefault="00011296" w:rsidP="0001129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231A3B">
              <w:rPr>
                <w:rFonts w:ascii="Ebrima" w:hAnsi="Ebrima"/>
                <w:color w:val="000000" w:themeColor="text1"/>
                <w:sz w:val="22"/>
                <w:szCs w:val="22"/>
                <w:u w:val="single"/>
              </w:rPr>
              <w:t>Direitos Creditórios</w:t>
            </w:r>
            <w:r>
              <w:rPr>
                <w:rFonts w:ascii="Ebrima" w:hAnsi="Ebrima"/>
                <w:color w:val="000000" w:themeColor="text1"/>
                <w:sz w:val="22"/>
                <w:szCs w:val="22"/>
              </w:rPr>
              <w:t>”:</w:t>
            </w:r>
          </w:p>
        </w:tc>
        <w:tc>
          <w:tcPr>
            <w:tcW w:w="6203" w:type="dxa"/>
          </w:tcPr>
          <w:p w14:paraId="50E91FAC" w14:textId="7DCE9197" w:rsidR="00011296" w:rsidRDefault="00011296" w:rsidP="00011296">
            <w:pPr>
              <w:pStyle w:val="Corpodetexto"/>
              <w:spacing w:after="0" w:line="276" w:lineRule="auto"/>
              <w:jc w:val="both"/>
              <w:rPr>
                <w:rFonts w:ascii="Ebrima" w:hAnsi="Ebrima" w:cs="Arial"/>
                <w:color w:val="000000" w:themeColor="text1"/>
                <w:sz w:val="22"/>
                <w:szCs w:val="22"/>
              </w:rPr>
            </w:pPr>
            <w:r>
              <w:rPr>
                <w:rFonts w:ascii="Ebrima" w:hAnsi="Ebrima" w:cs="Arial"/>
                <w:color w:val="000000" w:themeColor="text1"/>
                <w:sz w:val="22"/>
                <w:szCs w:val="22"/>
              </w:rPr>
              <w:t>São todos e quaisquer dividendos, decorrentes de todas e quaisquer ações e quotas, integrantes do capital social das Sociedades Investidas.</w:t>
            </w:r>
          </w:p>
          <w:p w14:paraId="116C3652" w14:textId="7774A4F4" w:rsidR="00011296" w:rsidRPr="0048064B" w:rsidRDefault="00011296" w:rsidP="00011296">
            <w:pPr>
              <w:pStyle w:val="Corpodetexto"/>
              <w:spacing w:after="0" w:line="276" w:lineRule="auto"/>
              <w:jc w:val="both"/>
              <w:rPr>
                <w:rFonts w:ascii="Ebrima" w:hAnsi="Ebrima" w:cs="Arial"/>
                <w:color w:val="000000" w:themeColor="text1"/>
                <w:sz w:val="22"/>
                <w:szCs w:val="22"/>
              </w:rPr>
            </w:pPr>
          </w:p>
        </w:tc>
      </w:tr>
      <w:tr w:rsidR="00011296" w:rsidRPr="00C717F9" w14:paraId="2F39F7FB" w14:textId="77777777" w:rsidTr="009A351D">
        <w:trPr>
          <w:jc w:val="center"/>
        </w:trPr>
        <w:tc>
          <w:tcPr>
            <w:tcW w:w="3539" w:type="dxa"/>
          </w:tcPr>
          <w:p w14:paraId="1654A632" w14:textId="77777777" w:rsidR="00011296" w:rsidRPr="0048064B" w:rsidRDefault="00011296" w:rsidP="0001129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Distribuições</w:t>
            </w:r>
            <w:r w:rsidRPr="0048064B">
              <w:rPr>
                <w:rFonts w:ascii="Ebrima" w:hAnsi="Ebrima"/>
                <w:color w:val="000000" w:themeColor="text1"/>
                <w:sz w:val="22"/>
                <w:szCs w:val="22"/>
              </w:rPr>
              <w:t>”:</w:t>
            </w:r>
          </w:p>
        </w:tc>
        <w:tc>
          <w:tcPr>
            <w:tcW w:w="6203" w:type="dxa"/>
          </w:tcPr>
          <w:p w14:paraId="48789764" w14:textId="45E3AE6D" w:rsidR="00011296" w:rsidRPr="0048064B" w:rsidRDefault="00011296" w:rsidP="00011296">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São todos os frutos, rendimentos, vantagens e direitos decorrentes das Ações alienadas fiduciariamente</w:t>
            </w:r>
            <w:r w:rsidRPr="00C717F9">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em favor da Debenturista, </w:t>
            </w:r>
            <w:r>
              <w:rPr>
                <w:rFonts w:ascii="Ebrima" w:hAnsi="Ebrima" w:cs="Tahoma"/>
                <w:color w:val="000000" w:themeColor="text1"/>
                <w:sz w:val="22"/>
                <w:szCs w:val="22"/>
              </w:rPr>
              <w:t>nos termos</w:t>
            </w:r>
            <w:r w:rsidRPr="0048064B">
              <w:rPr>
                <w:rFonts w:ascii="Ebrima" w:hAnsi="Ebrima" w:cs="Tahoma"/>
                <w:color w:val="000000" w:themeColor="text1"/>
                <w:sz w:val="22"/>
                <w:szCs w:val="22"/>
              </w:rPr>
              <w:t xml:space="preserve"> do Contrato de Alienação Fiduciária de Ações, </w:t>
            </w:r>
            <w:r w:rsidRPr="0048064B">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8064B" w:rsidDel="00257EE7">
              <w:rPr>
                <w:rFonts w:ascii="Ebrima" w:hAnsi="Ebrima" w:cstheme="minorHAnsi"/>
                <w:color w:val="000000" w:themeColor="text1"/>
                <w:sz w:val="22"/>
                <w:szCs w:val="22"/>
              </w:rPr>
              <w:t xml:space="preserve">capitalização de lucros e/ou reservas associados às </w:t>
            </w:r>
            <w:r w:rsidRPr="0048064B">
              <w:rPr>
                <w:rFonts w:ascii="Ebrima" w:hAnsi="Ebrima" w:cstheme="minorHAnsi"/>
                <w:color w:val="000000" w:themeColor="text1"/>
                <w:sz w:val="22"/>
                <w:szCs w:val="22"/>
              </w:rPr>
              <w:t>Ações</w:t>
            </w:r>
            <w:r w:rsidRPr="0048064B">
              <w:rPr>
                <w:rFonts w:ascii="Ebrima" w:hAnsi="Ebrima" w:cs="Tahoma"/>
                <w:color w:val="000000" w:themeColor="text1"/>
                <w:sz w:val="22"/>
                <w:szCs w:val="22"/>
              </w:rPr>
              <w:t>.</w:t>
            </w:r>
          </w:p>
          <w:p w14:paraId="5554BF41" w14:textId="77777777" w:rsidR="00011296" w:rsidRPr="0048064B" w:rsidRDefault="00011296" w:rsidP="00011296">
            <w:pPr>
              <w:autoSpaceDE w:val="0"/>
              <w:autoSpaceDN w:val="0"/>
              <w:adjustRightInd w:val="0"/>
              <w:spacing w:line="276" w:lineRule="auto"/>
              <w:ind w:right="18"/>
              <w:jc w:val="both"/>
              <w:rPr>
                <w:rFonts w:ascii="Ebrima" w:hAnsi="Ebrima" w:cstheme="minorHAnsi"/>
                <w:color w:val="000000" w:themeColor="text1"/>
                <w:sz w:val="22"/>
                <w:szCs w:val="22"/>
              </w:rPr>
            </w:pPr>
          </w:p>
        </w:tc>
      </w:tr>
      <w:tr w:rsidR="00011296" w:rsidRPr="00C717F9" w14:paraId="1032B03A" w14:textId="77777777" w:rsidTr="009A351D">
        <w:trPr>
          <w:jc w:val="center"/>
        </w:trPr>
        <w:tc>
          <w:tcPr>
            <w:tcW w:w="3539" w:type="dxa"/>
          </w:tcPr>
          <w:p w14:paraId="5DEB2A14" w14:textId="56FE4122"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Documentos Comprobatórios</w:t>
            </w:r>
            <w:r>
              <w:rPr>
                <w:rFonts w:ascii="Ebrima" w:hAnsi="Ebrima"/>
                <w:color w:val="000000" w:themeColor="text1"/>
                <w:sz w:val="22"/>
                <w:szCs w:val="22"/>
                <w:u w:val="single"/>
              </w:rPr>
              <w:t xml:space="preserve"> da Destinação dos Recursos</w:t>
            </w:r>
            <w:r w:rsidRPr="0048064B">
              <w:rPr>
                <w:rFonts w:ascii="Ebrima" w:hAnsi="Ebrima"/>
                <w:color w:val="000000" w:themeColor="text1"/>
                <w:sz w:val="22"/>
                <w:szCs w:val="22"/>
              </w:rPr>
              <w:t>”:</w:t>
            </w:r>
          </w:p>
        </w:tc>
        <w:tc>
          <w:tcPr>
            <w:tcW w:w="6203" w:type="dxa"/>
          </w:tcPr>
          <w:p w14:paraId="21BA2F90" w14:textId="2EB5BFBD" w:rsidR="00011296" w:rsidRPr="0048064B" w:rsidRDefault="00011296" w:rsidP="00011296">
            <w:pPr>
              <w:autoSpaceDE w:val="0"/>
              <w:autoSpaceDN w:val="0"/>
              <w:adjustRightInd w:val="0"/>
              <w:spacing w:line="276" w:lineRule="auto"/>
              <w:ind w:right="18"/>
              <w:jc w:val="both"/>
              <w:rPr>
                <w:rFonts w:ascii="Ebrima" w:hAnsi="Ebrima" w:cs="Arial"/>
                <w:color w:val="000000" w:themeColor="text1"/>
                <w:sz w:val="22"/>
                <w:szCs w:val="22"/>
              </w:rPr>
            </w:pPr>
            <w:r>
              <w:rPr>
                <w:rFonts w:ascii="Ebrima" w:hAnsi="Ebrima"/>
                <w:color w:val="000000" w:themeColor="text1"/>
                <w:sz w:val="22"/>
                <w:szCs w:val="22"/>
              </w:rPr>
              <w:t>Conforme definição constante da Cláusula Terceira desta Escritura de Emissão de Debêntures</w:t>
            </w:r>
            <w:r w:rsidRPr="0048064B">
              <w:rPr>
                <w:rFonts w:ascii="Ebrima" w:hAnsi="Ebrima" w:cs="Arial"/>
                <w:color w:val="000000" w:themeColor="text1"/>
                <w:sz w:val="22"/>
                <w:szCs w:val="22"/>
              </w:rPr>
              <w:t>.</w:t>
            </w:r>
          </w:p>
          <w:p w14:paraId="7EBF692C" w14:textId="77777777"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p>
        </w:tc>
      </w:tr>
      <w:tr w:rsidR="00011296" w:rsidRPr="00C717F9" w14:paraId="0DC62875" w14:textId="77777777" w:rsidTr="009A351D">
        <w:trPr>
          <w:jc w:val="center"/>
        </w:trPr>
        <w:tc>
          <w:tcPr>
            <w:tcW w:w="3539" w:type="dxa"/>
          </w:tcPr>
          <w:p w14:paraId="039F62A3" w14:textId="77777777"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1497B839" w14:textId="4FADB1E4" w:rsidR="00011296" w:rsidRPr="0048064B" w:rsidRDefault="00011296" w:rsidP="00011296">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8" w:name="_Hlk528164358"/>
            <w:r w:rsidRPr="00C717F9">
              <w:rPr>
                <w:rFonts w:ascii="Ebrima" w:hAnsi="Ebrima" w:cs="Tahoma"/>
                <w:bCs/>
                <w:color w:val="000000" w:themeColor="text1"/>
                <w:sz w:val="22"/>
                <w:szCs w:val="22"/>
              </w:rPr>
              <w:t>Significam, quando em conjunto</w:t>
            </w:r>
            <w:r w:rsidRPr="0048064B">
              <w:rPr>
                <w:rFonts w:ascii="Ebrima" w:hAnsi="Ebrima" w:cs="Tahoma"/>
                <w:b/>
                <w:color w:val="000000" w:themeColor="text1"/>
                <w:sz w:val="22"/>
                <w:szCs w:val="22"/>
              </w:rPr>
              <w:t>: (i)</w:t>
            </w:r>
            <w:r w:rsidRPr="00C717F9">
              <w:rPr>
                <w:rFonts w:ascii="Ebrima" w:hAnsi="Ebrima" w:cs="Tahoma"/>
                <w:bCs/>
                <w:color w:val="000000" w:themeColor="text1"/>
                <w:sz w:val="22"/>
                <w:szCs w:val="22"/>
              </w:rPr>
              <w:t xml:space="preserve"> </w:t>
            </w:r>
            <w:r>
              <w:rPr>
                <w:rFonts w:ascii="Ebrima" w:hAnsi="Ebrima" w:cs="Tahoma"/>
                <w:bCs/>
                <w:color w:val="000000" w:themeColor="text1"/>
                <w:sz w:val="22"/>
                <w:szCs w:val="22"/>
              </w:rPr>
              <w:t xml:space="preserve">a Ata de Assembleia Geral Extraordinária da Emitente; </w:t>
            </w:r>
            <w:r w:rsidRPr="00212DD4">
              <w:rPr>
                <w:rFonts w:ascii="Ebrima" w:hAnsi="Ebrima" w:cs="Tahoma"/>
                <w:b/>
                <w:color w:val="000000" w:themeColor="text1"/>
                <w:sz w:val="22"/>
                <w:szCs w:val="22"/>
              </w:rPr>
              <w:t>(</w:t>
            </w:r>
            <w:proofErr w:type="spellStart"/>
            <w:r w:rsidRPr="00212DD4">
              <w:rPr>
                <w:rFonts w:ascii="Ebrima" w:hAnsi="Ebrima" w:cs="Tahoma"/>
                <w:b/>
                <w:color w:val="000000" w:themeColor="text1"/>
                <w:sz w:val="22"/>
                <w:szCs w:val="22"/>
              </w:rPr>
              <w:t>ii</w:t>
            </w:r>
            <w:proofErr w:type="spellEnd"/>
            <w:r w:rsidRPr="00212DD4">
              <w:rPr>
                <w:rFonts w:ascii="Ebrima" w:hAnsi="Ebrima" w:cs="Tahoma"/>
                <w:b/>
                <w:color w:val="000000" w:themeColor="text1"/>
                <w:sz w:val="22"/>
                <w:szCs w:val="22"/>
              </w:rPr>
              <w:t>)</w:t>
            </w:r>
            <w:r>
              <w:rPr>
                <w:rFonts w:ascii="Ebrima" w:hAnsi="Ebrima" w:cs="Tahoma"/>
                <w:bCs/>
                <w:color w:val="000000" w:themeColor="text1"/>
                <w:sz w:val="22"/>
                <w:szCs w:val="22"/>
              </w:rPr>
              <w:t xml:space="preserve"> </w:t>
            </w:r>
            <w:r w:rsidRPr="00C717F9">
              <w:rPr>
                <w:rFonts w:ascii="Ebrima" w:hAnsi="Ebrima" w:cs="Tahoma"/>
                <w:bCs/>
                <w:color w:val="000000" w:themeColor="text1"/>
                <w:sz w:val="22"/>
                <w:szCs w:val="22"/>
              </w:rPr>
              <w:t xml:space="preserve">esta </w:t>
            </w:r>
            <w:bookmarkStart w:id="9" w:name="_Hlk79528029"/>
            <w:r w:rsidRPr="00C717F9">
              <w:rPr>
                <w:rFonts w:ascii="Ebrima" w:hAnsi="Ebrima" w:cs="Tahoma"/>
                <w:bCs/>
                <w:color w:val="000000" w:themeColor="text1"/>
                <w:sz w:val="22"/>
                <w:szCs w:val="22"/>
              </w:rPr>
              <w:t>Escritura de Emissão</w:t>
            </w:r>
            <w:bookmarkEnd w:id="9"/>
            <w:r>
              <w:rPr>
                <w:rFonts w:ascii="Ebrima" w:hAnsi="Ebrima" w:cs="Tahoma"/>
                <w:bCs/>
                <w:color w:val="000000" w:themeColor="text1"/>
                <w:sz w:val="22"/>
                <w:szCs w:val="22"/>
              </w:rPr>
              <w:t xml:space="preserve"> de Debêntures</w:t>
            </w:r>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w:t>
            </w:r>
            <w:r>
              <w:rPr>
                <w:rFonts w:ascii="Ebrima" w:hAnsi="Ebrima" w:cs="Leelawadee"/>
                <w:bCs/>
                <w:color w:val="000000" w:themeColor="text1"/>
                <w:sz w:val="22"/>
                <w:szCs w:val="22"/>
              </w:rPr>
              <w:t xml:space="preserve">a Escritura de Emissão de CCI; </w:t>
            </w:r>
            <w:r w:rsidRPr="00F72F68">
              <w:rPr>
                <w:rFonts w:ascii="Ebrima" w:hAnsi="Ebrima" w:cs="Leelawadee"/>
                <w:b/>
                <w:color w:val="000000" w:themeColor="text1"/>
                <w:sz w:val="22"/>
                <w:szCs w:val="22"/>
              </w:rPr>
              <w:t>(</w:t>
            </w:r>
            <w:proofErr w:type="spellStart"/>
            <w:r w:rsidRPr="00F72F68">
              <w:rPr>
                <w:rFonts w:ascii="Ebrima" w:hAnsi="Ebrima" w:cs="Leelawadee"/>
                <w:b/>
                <w:color w:val="000000" w:themeColor="text1"/>
                <w:sz w:val="22"/>
                <w:szCs w:val="22"/>
              </w:rPr>
              <w:t>iv</w:t>
            </w:r>
            <w:proofErr w:type="spellEnd"/>
            <w:r w:rsidRPr="00F72F68">
              <w:rPr>
                <w:rFonts w:ascii="Ebrima" w:hAnsi="Ebrima" w:cs="Leelawadee"/>
                <w:b/>
                <w:color w:val="000000" w:themeColor="text1"/>
                <w:sz w:val="22"/>
                <w:szCs w:val="22"/>
              </w:rPr>
              <w:t>)</w:t>
            </w:r>
            <w:r>
              <w:rPr>
                <w:rFonts w:ascii="Ebrima" w:hAnsi="Ebrima" w:cs="Leelawadee"/>
                <w:bCs/>
                <w:color w:val="000000" w:themeColor="text1"/>
                <w:sz w:val="22"/>
                <w:szCs w:val="22"/>
              </w:rPr>
              <w:t xml:space="preserve"> </w:t>
            </w:r>
            <w:r w:rsidRPr="00C717F9">
              <w:rPr>
                <w:rFonts w:ascii="Ebrima" w:hAnsi="Ebrima" w:cs="Leelawadee"/>
                <w:bCs/>
                <w:color w:val="000000" w:themeColor="text1"/>
                <w:sz w:val="22"/>
                <w:szCs w:val="22"/>
              </w:rPr>
              <w:t>o Contrato de Alienação Fiduciária de Ações;</w:t>
            </w:r>
            <w:r>
              <w:rPr>
                <w:rFonts w:ascii="Ebrima" w:hAnsi="Ebrima" w:cs="Leelawadee"/>
                <w:bCs/>
                <w:color w:val="000000" w:themeColor="text1"/>
                <w:sz w:val="22"/>
                <w:szCs w:val="22"/>
              </w:rPr>
              <w:t xml:space="preserve"> </w:t>
            </w:r>
            <w:r w:rsidRPr="00231A3B">
              <w:rPr>
                <w:rFonts w:ascii="Ebrima" w:hAnsi="Ebrima" w:cs="Leelawadee"/>
                <w:b/>
                <w:color w:val="000000" w:themeColor="text1"/>
                <w:sz w:val="22"/>
                <w:szCs w:val="22"/>
              </w:rPr>
              <w:t>(v)</w:t>
            </w:r>
            <w:r>
              <w:rPr>
                <w:rFonts w:ascii="Ebrima" w:hAnsi="Ebrima" w:cs="Leelawadee"/>
                <w:bCs/>
                <w:color w:val="000000" w:themeColor="text1"/>
                <w:sz w:val="22"/>
                <w:szCs w:val="22"/>
              </w:rPr>
              <w:t xml:space="preserve"> o Contrato de Cessão Fiduciária de Dividendos;</w:t>
            </w:r>
            <w:r w:rsidRPr="00C717F9">
              <w:rPr>
                <w:rFonts w:ascii="Ebrima" w:hAnsi="Ebrima" w:cs="Leelawadee"/>
                <w:bCs/>
                <w:color w:val="000000" w:themeColor="text1"/>
                <w:sz w:val="22"/>
                <w:szCs w:val="22"/>
              </w:rPr>
              <w:t xml:space="preserve"> </w:t>
            </w:r>
            <w:r w:rsidRPr="0048064B">
              <w:rPr>
                <w:rFonts w:ascii="Ebrima" w:hAnsi="Ebrima" w:cs="Leelawadee"/>
                <w:b/>
                <w:color w:val="000000" w:themeColor="text1"/>
                <w:sz w:val="22"/>
                <w:szCs w:val="22"/>
              </w:rPr>
              <w:t>(v</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v</w:t>
            </w:r>
            <w:r>
              <w:rPr>
                <w:rFonts w:ascii="Ebrima" w:hAnsi="Ebrima" w:cs="Leelawadee"/>
                <w:b/>
                <w:color w:val="000000" w:themeColor="text1"/>
                <w:sz w:val="22"/>
                <w:szCs w:val="22"/>
              </w:rPr>
              <w:t>ii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v</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r>
              <w:rPr>
                <w:rFonts w:ascii="Ebrima" w:hAnsi="Ebrima" w:cs="Leelawadee"/>
                <w:b/>
                <w:color w:val="000000" w:themeColor="text1"/>
                <w:sz w:val="22"/>
                <w:szCs w:val="22"/>
              </w:rPr>
              <w:t>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os Boletins de Subscrição; e </w:t>
            </w:r>
            <w:bookmarkEnd w:id="8"/>
            <w:r w:rsidRPr="0048064B">
              <w:rPr>
                <w:rFonts w:ascii="Ebrima" w:hAnsi="Ebrima" w:cs="Tahoma"/>
                <w:b/>
                <w:color w:val="000000" w:themeColor="text1"/>
                <w:sz w:val="22"/>
                <w:szCs w:val="22"/>
              </w:rPr>
              <w:t>(</w:t>
            </w:r>
            <w:proofErr w:type="spellStart"/>
            <w:r>
              <w:rPr>
                <w:rFonts w:ascii="Ebrima" w:hAnsi="Ebrima" w:cs="Tahoma"/>
                <w:b/>
                <w:color w:val="000000" w:themeColor="text1"/>
                <w:sz w:val="22"/>
                <w:szCs w:val="22"/>
              </w:rPr>
              <w:t>ix</w:t>
            </w:r>
            <w:proofErr w:type="spellEnd"/>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1B830E3E" w14:textId="77777777"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p>
        </w:tc>
      </w:tr>
      <w:tr w:rsidR="00011296" w:rsidRPr="00C717F9" w14:paraId="66597585" w14:textId="77777777" w:rsidTr="009A351D">
        <w:trPr>
          <w:jc w:val="center"/>
        </w:trPr>
        <w:tc>
          <w:tcPr>
            <w:tcW w:w="3539" w:type="dxa"/>
          </w:tcPr>
          <w:p w14:paraId="2EC43E4C" w14:textId="61C777D8"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Pr>
                <w:rFonts w:ascii="Ebrima" w:hAnsi="Ebrima"/>
                <w:bCs/>
                <w:color w:val="000000" w:themeColor="text1"/>
                <w:sz w:val="22"/>
                <w:szCs w:val="22"/>
              </w:rPr>
              <w:t>“</w:t>
            </w:r>
            <w:r w:rsidRPr="00155BD2">
              <w:rPr>
                <w:rFonts w:ascii="Ebrima" w:hAnsi="Ebrima"/>
                <w:bCs/>
                <w:color w:val="000000" w:themeColor="text1"/>
                <w:sz w:val="22"/>
                <w:szCs w:val="22"/>
                <w:u w:val="single"/>
              </w:rPr>
              <w:t>EIRELI Leandro</w:t>
            </w:r>
            <w:r>
              <w:rPr>
                <w:rFonts w:ascii="Ebrima" w:hAnsi="Ebrima"/>
                <w:bCs/>
                <w:color w:val="000000" w:themeColor="text1"/>
                <w:sz w:val="22"/>
                <w:szCs w:val="22"/>
              </w:rPr>
              <w:t>”:</w:t>
            </w:r>
          </w:p>
        </w:tc>
        <w:tc>
          <w:tcPr>
            <w:tcW w:w="6203" w:type="dxa"/>
          </w:tcPr>
          <w:p w14:paraId="312FE605" w14:textId="68994C39" w:rsidR="00011296" w:rsidRDefault="00011296" w:rsidP="00011296">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Pr>
                <w:rFonts w:ascii="Ebrima" w:hAnsi="Ebrima" w:cs="Tahoma"/>
                <w:bCs/>
                <w:color w:val="000000" w:themeColor="text1"/>
                <w:sz w:val="22"/>
                <w:szCs w:val="22"/>
              </w:rPr>
              <w:t xml:space="preserve">A </w:t>
            </w:r>
            <w:r w:rsidRPr="00155BD2">
              <w:rPr>
                <w:rFonts w:ascii="Ebrima" w:hAnsi="Ebrima" w:cs="Tahoma"/>
                <w:b/>
                <w:color w:val="000000" w:themeColor="text1"/>
                <w:sz w:val="22"/>
                <w:szCs w:val="22"/>
              </w:rPr>
              <w:t>LEANDRO MANENTI DE SOUZA HOLDING EIRELI</w:t>
            </w:r>
            <w:r>
              <w:rPr>
                <w:rFonts w:ascii="Ebrima" w:hAnsi="Ebrima" w:cs="Tahoma"/>
                <w:bCs/>
                <w:color w:val="000000" w:themeColor="text1"/>
                <w:sz w:val="22"/>
                <w:szCs w:val="22"/>
              </w:rPr>
              <w:t xml:space="preserve">, sociedade empresária de responsabilidade limitada, </w:t>
            </w:r>
            <w:r w:rsidRPr="00C717F9">
              <w:rPr>
                <w:rFonts w:ascii="Ebrima" w:hAnsi="Ebrima"/>
                <w:bCs/>
                <w:color w:val="000000" w:themeColor="text1"/>
                <w:sz w:val="22"/>
                <w:szCs w:val="22"/>
              </w:rPr>
              <w:t xml:space="preserve">com sede na Cidade de </w:t>
            </w:r>
            <w:r>
              <w:rPr>
                <w:rFonts w:ascii="Ebrima" w:hAnsi="Ebrima"/>
                <w:bCs/>
                <w:color w:val="000000" w:themeColor="text1"/>
                <w:sz w:val="22"/>
                <w:szCs w:val="22"/>
              </w:rPr>
              <w:t>Curitiba</w:t>
            </w:r>
            <w:r w:rsidRPr="00C717F9">
              <w:rPr>
                <w:rFonts w:ascii="Ebrima" w:hAnsi="Ebrima"/>
                <w:bCs/>
                <w:color w:val="000000" w:themeColor="text1"/>
                <w:sz w:val="22"/>
                <w:szCs w:val="22"/>
              </w:rPr>
              <w:t>, Estado d</w:t>
            </w:r>
            <w:r>
              <w:rPr>
                <w:rFonts w:ascii="Ebrima" w:hAnsi="Ebrima"/>
                <w:bCs/>
                <w:color w:val="000000" w:themeColor="text1"/>
                <w:sz w:val="22"/>
                <w:szCs w:val="22"/>
              </w:rPr>
              <w:t>o Paraná</w:t>
            </w:r>
            <w:r w:rsidRPr="00C717F9">
              <w:rPr>
                <w:rFonts w:ascii="Ebrima" w:hAnsi="Ebrima"/>
                <w:bCs/>
                <w:color w:val="000000" w:themeColor="text1"/>
                <w:sz w:val="22"/>
                <w:szCs w:val="22"/>
              </w:rPr>
              <w:t>, na</w:t>
            </w:r>
            <w:r>
              <w:rPr>
                <w:rFonts w:ascii="Ebrima" w:hAnsi="Ebrima"/>
                <w:bCs/>
                <w:color w:val="000000" w:themeColor="text1"/>
                <w:sz w:val="22"/>
                <w:szCs w:val="22"/>
              </w:rPr>
              <w:t xml:space="preserve"> Avenida Iguaçu, n° 2820, Sala 1701</w:t>
            </w:r>
            <w:r w:rsidRPr="00C717F9">
              <w:rPr>
                <w:rFonts w:ascii="Ebrima" w:hAnsi="Ebrima"/>
                <w:bCs/>
                <w:color w:val="000000" w:themeColor="text1"/>
                <w:sz w:val="22"/>
                <w:szCs w:val="22"/>
              </w:rPr>
              <w:t>, CEP</w:t>
            </w:r>
            <w:r>
              <w:rPr>
                <w:rFonts w:ascii="Ebrima" w:hAnsi="Ebrima"/>
                <w:bCs/>
                <w:color w:val="000000" w:themeColor="text1"/>
                <w:sz w:val="22"/>
                <w:szCs w:val="22"/>
              </w:rPr>
              <w:t xml:space="preserve"> 80.240-031</w:t>
            </w:r>
            <w:r w:rsidRPr="00C717F9">
              <w:rPr>
                <w:rFonts w:ascii="Ebrima" w:hAnsi="Ebrima"/>
                <w:bCs/>
                <w:color w:val="000000" w:themeColor="text1"/>
                <w:sz w:val="22"/>
                <w:szCs w:val="22"/>
              </w:rPr>
              <w:t xml:space="preserve">, inscrita no CNPJ/ME sob o </w:t>
            </w:r>
            <w:r w:rsidRPr="00C717F9">
              <w:rPr>
                <w:rFonts w:ascii="Ebrima" w:hAnsi="Ebrima"/>
                <w:color w:val="000000" w:themeColor="text1"/>
                <w:sz w:val="22"/>
                <w:szCs w:val="22"/>
              </w:rPr>
              <w:t xml:space="preserve">nº </w:t>
            </w:r>
            <w:r>
              <w:rPr>
                <w:rFonts w:ascii="Ebrima" w:hAnsi="Ebrima"/>
                <w:color w:val="000000" w:themeColor="text1"/>
                <w:sz w:val="22"/>
                <w:szCs w:val="22"/>
              </w:rPr>
              <w:t>32.396.101/0001-10.</w:t>
            </w:r>
          </w:p>
          <w:p w14:paraId="3996B98F" w14:textId="77777777" w:rsidR="00011296" w:rsidRPr="00C717F9" w:rsidRDefault="00011296" w:rsidP="00011296">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011296" w:rsidRPr="00C717F9" w14:paraId="70EE1BD5" w14:textId="77777777" w:rsidTr="009A351D">
        <w:trPr>
          <w:jc w:val="center"/>
        </w:trPr>
        <w:tc>
          <w:tcPr>
            <w:tcW w:w="3539" w:type="dxa"/>
          </w:tcPr>
          <w:p w14:paraId="3B4D843B" w14:textId="3100A621"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Pr>
                <w:rFonts w:ascii="Ebrima" w:hAnsi="Ebrima"/>
                <w:bCs/>
                <w:color w:val="000000" w:themeColor="text1"/>
                <w:sz w:val="22"/>
                <w:szCs w:val="22"/>
              </w:rPr>
              <w:t>“</w:t>
            </w:r>
            <w:r w:rsidRPr="00155BD2">
              <w:rPr>
                <w:rFonts w:ascii="Ebrima" w:hAnsi="Ebrima"/>
                <w:bCs/>
                <w:color w:val="000000" w:themeColor="text1"/>
                <w:sz w:val="22"/>
                <w:szCs w:val="22"/>
                <w:u w:val="single"/>
              </w:rPr>
              <w:t>EIRELI Leonardo</w:t>
            </w:r>
            <w:r>
              <w:rPr>
                <w:rFonts w:ascii="Ebrima" w:hAnsi="Ebrima"/>
                <w:bCs/>
                <w:color w:val="000000" w:themeColor="text1"/>
                <w:sz w:val="22"/>
                <w:szCs w:val="22"/>
              </w:rPr>
              <w:t>”:</w:t>
            </w:r>
          </w:p>
        </w:tc>
        <w:tc>
          <w:tcPr>
            <w:tcW w:w="6203" w:type="dxa"/>
          </w:tcPr>
          <w:p w14:paraId="081F5640" w14:textId="77777777" w:rsidR="00011296" w:rsidRDefault="00011296" w:rsidP="00011296">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Pr>
                <w:rFonts w:ascii="Ebrima" w:hAnsi="Ebrima" w:cs="Tahoma"/>
                <w:bCs/>
                <w:color w:val="000000" w:themeColor="text1"/>
                <w:sz w:val="22"/>
                <w:szCs w:val="22"/>
              </w:rPr>
              <w:t xml:space="preserve">A </w:t>
            </w:r>
            <w:r w:rsidRPr="00605A96">
              <w:rPr>
                <w:rFonts w:ascii="Ebrima" w:hAnsi="Ebrima" w:cs="Tahoma"/>
                <w:b/>
                <w:color w:val="000000" w:themeColor="text1"/>
                <w:sz w:val="22"/>
                <w:szCs w:val="22"/>
              </w:rPr>
              <w:t>LE</w:t>
            </w:r>
            <w:r>
              <w:rPr>
                <w:rFonts w:ascii="Ebrima" w:hAnsi="Ebrima" w:cs="Tahoma"/>
                <w:b/>
                <w:color w:val="000000" w:themeColor="text1"/>
                <w:sz w:val="22"/>
                <w:szCs w:val="22"/>
              </w:rPr>
              <w:t>ONARDO</w:t>
            </w:r>
            <w:r w:rsidRPr="00605A96">
              <w:rPr>
                <w:rFonts w:ascii="Ebrima" w:hAnsi="Ebrima" w:cs="Tahoma"/>
                <w:b/>
                <w:color w:val="000000" w:themeColor="text1"/>
                <w:sz w:val="22"/>
                <w:szCs w:val="22"/>
              </w:rPr>
              <w:t xml:space="preserve"> MANENTI DE SOUZA HOLDING EIRELI</w:t>
            </w:r>
            <w:r>
              <w:rPr>
                <w:rFonts w:ascii="Ebrima" w:hAnsi="Ebrima" w:cs="Tahoma"/>
                <w:bCs/>
                <w:color w:val="000000" w:themeColor="text1"/>
                <w:sz w:val="22"/>
                <w:szCs w:val="22"/>
              </w:rPr>
              <w:t xml:space="preserve">, sociedade empresária de responsabilidade limitada, </w:t>
            </w:r>
            <w:r w:rsidRPr="00C717F9">
              <w:rPr>
                <w:rFonts w:ascii="Ebrima" w:hAnsi="Ebrima"/>
                <w:bCs/>
                <w:color w:val="000000" w:themeColor="text1"/>
                <w:sz w:val="22"/>
                <w:szCs w:val="22"/>
              </w:rPr>
              <w:t xml:space="preserve">com sede na Cidade de </w:t>
            </w:r>
            <w:r>
              <w:rPr>
                <w:rFonts w:ascii="Ebrima" w:hAnsi="Ebrima"/>
                <w:bCs/>
                <w:color w:val="000000" w:themeColor="text1"/>
                <w:sz w:val="22"/>
                <w:szCs w:val="22"/>
              </w:rPr>
              <w:t>Curitiba</w:t>
            </w:r>
            <w:r w:rsidRPr="00C717F9">
              <w:rPr>
                <w:rFonts w:ascii="Ebrima" w:hAnsi="Ebrima"/>
                <w:bCs/>
                <w:color w:val="000000" w:themeColor="text1"/>
                <w:sz w:val="22"/>
                <w:szCs w:val="22"/>
              </w:rPr>
              <w:t>, Estado d</w:t>
            </w:r>
            <w:r>
              <w:rPr>
                <w:rFonts w:ascii="Ebrima" w:hAnsi="Ebrima"/>
                <w:bCs/>
                <w:color w:val="000000" w:themeColor="text1"/>
                <w:sz w:val="22"/>
                <w:szCs w:val="22"/>
              </w:rPr>
              <w:t>o Paraná</w:t>
            </w:r>
            <w:r w:rsidRPr="00C717F9">
              <w:rPr>
                <w:rFonts w:ascii="Ebrima" w:hAnsi="Ebrima"/>
                <w:bCs/>
                <w:color w:val="000000" w:themeColor="text1"/>
                <w:sz w:val="22"/>
                <w:szCs w:val="22"/>
              </w:rPr>
              <w:t>, na</w:t>
            </w:r>
            <w:r>
              <w:rPr>
                <w:rFonts w:ascii="Ebrima" w:hAnsi="Ebrima"/>
                <w:bCs/>
                <w:color w:val="000000" w:themeColor="text1"/>
                <w:sz w:val="22"/>
                <w:szCs w:val="22"/>
              </w:rPr>
              <w:t xml:space="preserve"> Avenida Iguaçu, n° 2820, Sala 1701</w:t>
            </w:r>
            <w:r w:rsidRPr="00C717F9">
              <w:rPr>
                <w:rFonts w:ascii="Ebrima" w:hAnsi="Ebrima"/>
                <w:bCs/>
                <w:color w:val="000000" w:themeColor="text1"/>
                <w:sz w:val="22"/>
                <w:szCs w:val="22"/>
              </w:rPr>
              <w:t>, CEP</w:t>
            </w:r>
            <w:r>
              <w:rPr>
                <w:rFonts w:ascii="Ebrima" w:hAnsi="Ebrima"/>
                <w:bCs/>
                <w:color w:val="000000" w:themeColor="text1"/>
                <w:sz w:val="22"/>
                <w:szCs w:val="22"/>
              </w:rPr>
              <w:t xml:space="preserve"> 80.240-031,</w:t>
            </w:r>
            <w:r w:rsidRPr="00C717F9">
              <w:rPr>
                <w:rFonts w:ascii="Ebrima" w:hAnsi="Ebrima"/>
                <w:bCs/>
                <w:color w:val="000000" w:themeColor="text1"/>
                <w:sz w:val="22"/>
                <w:szCs w:val="22"/>
              </w:rPr>
              <w:t xml:space="preserve"> inscrita no CNPJ/ME sob o </w:t>
            </w:r>
            <w:r w:rsidRPr="00C717F9">
              <w:rPr>
                <w:rFonts w:ascii="Ebrima" w:hAnsi="Ebrima"/>
                <w:color w:val="000000" w:themeColor="text1"/>
                <w:sz w:val="22"/>
                <w:szCs w:val="22"/>
              </w:rPr>
              <w:t xml:space="preserve">nº </w:t>
            </w:r>
            <w:r>
              <w:rPr>
                <w:rFonts w:ascii="Ebrima" w:hAnsi="Ebrima"/>
                <w:color w:val="000000" w:themeColor="text1"/>
                <w:sz w:val="22"/>
                <w:szCs w:val="22"/>
              </w:rPr>
              <w:t>32.385.822/0001-24.</w:t>
            </w:r>
          </w:p>
          <w:p w14:paraId="27D6A7BF" w14:textId="77777777" w:rsidR="00011296" w:rsidRPr="00C717F9" w:rsidRDefault="00011296" w:rsidP="00011296">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011296" w:rsidRPr="00C717F9" w14:paraId="24B1F07E" w14:textId="77777777" w:rsidTr="009A351D">
        <w:trPr>
          <w:jc w:val="center"/>
        </w:trPr>
        <w:tc>
          <w:tcPr>
            <w:tcW w:w="3539" w:type="dxa"/>
          </w:tcPr>
          <w:p w14:paraId="745BDA6E" w14:textId="00F212CA"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Pr>
                <w:rFonts w:ascii="Ebrima" w:hAnsi="Ebrima"/>
                <w:bCs/>
                <w:color w:val="000000" w:themeColor="text1"/>
                <w:sz w:val="22"/>
                <w:szCs w:val="22"/>
              </w:rPr>
              <w:t>“</w:t>
            </w:r>
            <w:r w:rsidRPr="00155BD2">
              <w:rPr>
                <w:rFonts w:ascii="Ebrima" w:hAnsi="Ebrima"/>
                <w:bCs/>
                <w:color w:val="000000" w:themeColor="text1"/>
                <w:sz w:val="22"/>
                <w:szCs w:val="22"/>
                <w:u w:val="single"/>
              </w:rPr>
              <w:t>EIRELI Thiago</w:t>
            </w:r>
            <w:r>
              <w:rPr>
                <w:rFonts w:ascii="Ebrima" w:hAnsi="Ebrima"/>
                <w:bCs/>
                <w:color w:val="000000" w:themeColor="text1"/>
                <w:sz w:val="22"/>
                <w:szCs w:val="22"/>
              </w:rPr>
              <w:t>”:</w:t>
            </w:r>
          </w:p>
        </w:tc>
        <w:tc>
          <w:tcPr>
            <w:tcW w:w="6203" w:type="dxa"/>
          </w:tcPr>
          <w:p w14:paraId="70AEDE36" w14:textId="77777777" w:rsidR="00011296" w:rsidRDefault="00011296" w:rsidP="00011296">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Pr>
                <w:rFonts w:ascii="Ebrima" w:hAnsi="Ebrima" w:cs="Tahoma"/>
                <w:bCs/>
                <w:color w:val="000000" w:themeColor="text1"/>
                <w:sz w:val="22"/>
                <w:szCs w:val="22"/>
              </w:rPr>
              <w:t xml:space="preserve">A </w:t>
            </w:r>
            <w:r>
              <w:rPr>
                <w:rFonts w:ascii="Ebrima" w:hAnsi="Ebrima" w:cs="Tahoma"/>
                <w:b/>
                <w:color w:val="000000" w:themeColor="text1"/>
                <w:sz w:val="22"/>
                <w:szCs w:val="22"/>
              </w:rPr>
              <w:t xml:space="preserve">THIAGO KUNTZE </w:t>
            </w:r>
            <w:r w:rsidRPr="00605A96">
              <w:rPr>
                <w:rFonts w:ascii="Ebrima" w:hAnsi="Ebrima" w:cs="Tahoma"/>
                <w:b/>
                <w:color w:val="000000" w:themeColor="text1"/>
                <w:sz w:val="22"/>
                <w:szCs w:val="22"/>
              </w:rPr>
              <w:t>HOLDING EIRELI</w:t>
            </w:r>
            <w:r>
              <w:rPr>
                <w:rFonts w:ascii="Ebrima" w:hAnsi="Ebrima" w:cs="Tahoma"/>
                <w:bCs/>
                <w:color w:val="000000" w:themeColor="text1"/>
                <w:sz w:val="22"/>
                <w:szCs w:val="22"/>
              </w:rPr>
              <w:t xml:space="preserve">, sociedade empresária de responsabilidade limitada, </w:t>
            </w:r>
            <w:r w:rsidRPr="00C717F9">
              <w:rPr>
                <w:rFonts w:ascii="Ebrima" w:hAnsi="Ebrima"/>
                <w:bCs/>
                <w:color w:val="000000" w:themeColor="text1"/>
                <w:sz w:val="22"/>
                <w:szCs w:val="22"/>
              </w:rPr>
              <w:t xml:space="preserve">com sede na Cidade de </w:t>
            </w:r>
            <w:r>
              <w:rPr>
                <w:rFonts w:ascii="Ebrima" w:hAnsi="Ebrima"/>
                <w:bCs/>
                <w:color w:val="000000" w:themeColor="text1"/>
                <w:sz w:val="22"/>
                <w:szCs w:val="22"/>
              </w:rPr>
              <w:t>Curitiba</w:t>
            </w:r>
            <w:r w:rsidRPr="00C717F9">
              <w:rPr>
                <w:rFonts w:ascii="Ebrima" w:hAnsi="Ebrima"/>
                <w:bCs/>
                <w:color w:val="000000" w:themeColor="text1"/>
                <w:sz w:val="22"/>
                <w:szCs w:val="22"/>
              </w:rPr>
              <w:t>, Estado d</w:t>
            </w:r>
            <w:r>
              <w:rPr>
                <w:rFonts w:ascii="Ebrima" w:hAnsi="Ebrima"/>
                <w:bCs/>
                <w:color w:val="000000" w:themeColor="text1"/>
                <w:sz w:val="22"/>
                <w:szCs w:val="22"/>
              </w:rPr>
              <w:t>o Paraná</w:t>
            </w:r>
            <w:r w:rsidRPr="00C717F9">
              <w:rPr>
                <w:rFonts w:ascii="Ebrima" w:hAnsi="Ebrima"/>
                <w:bCs/>
                <w:color w:val="000000" w:themeColor="text1"/>
                <w:sz w:val="22"/>
                <w:szCs w:val="22"/>
              </w:rPr>
              <w:t>, na</w:t>
            </w:r>
            <w:r>
              <w:rPr>
                <w:rFonts w:ascii="Ebrima" w:hAnsi="Ebrima"/>
                <w:bCs/>
                <w:color w:val="000000" w:themeColor="text1"/>
                <w:sz w:val="22"/>
                <w:szCs w:val="22"/>
              </w:rPr>
              <w:t xml:space="preserve"> Avenida Iguaçu, n° 2820, Sala 1701</w:t>
            </w:r>
            <w:r w:rsidRPr="00C717F9">
              <w:rPr>
                <w:rFonts w:ascii="Ebrima" w:hAnsi="Ebrima"/>
                <w:bCs/>
                <w:color w:val="000000" w:themeColor="text1"/>
                <w:sz w:val="22"/>
                <w:szCs w:val="22"/>
              </w:rPr>
              <w:t>, CEP</w:t>
            </w:r>
            <w:r>
              <w:rPr>
                <w:rFonts w:ascii="Ebrima" w:hAnsi="Ebrima"/>
                <w:bCs/>
                <w:color w:val="000000" w:themeColor="text1"/>
                <w:sz w:val="22"/>
                <w:szCs w:val="22"/>
              </w:rPr>
              <w:t xml:space="preserve"> 80.240-031</w:t>
            </w:r>
            <w:r w:rsidRPr="00C717F9">
              <w:rPr>
                <w:rFonts w:ascii="Ebrima" w:hAnsi="Ebrima"/>
                <w:bCs/>
                <w:color w:val="000000" w:themeColor="text1"/>
                <w:sz w:val="22"/>
                <w:szCs w:val="22"/>
              </w:rPr>
              <w:t xml:space="preserve">, inscrita no CNPJ/ME sob o </w:t>
            </w:r>
            <w:r w:rsidRPr="00C717F9">
              <w:rPr>
                <w:rFonts w:ascii="Ebrima" w:hAnsi="Ebrima"/>
                <w:color w:val="000000" w:themeColor="text1"/>
                <w:sz w:val="22"/>
                <w:szCs w:val="22"/>
              </w:rPr>
              <w:t xml:space="preserve">nº </w:t>
            </w:r>
            <w:r>
              <w:rPr>
                <w:rFonts w:ascii="Ebrima" w:hAnsi="Ebrima"/>
                <w:color w:val="000000" w:themeColor="text1"/>
                <w:sz w:val="22"/>
                <w:szCs w:val="22"/>
              </w:rPr>
              <w:t>32.748.631/0001-80.</w:t>
            </w:r>
          </w:p>
          <w:p w14:paraId="02D79D15" w14:textId="77777777" w:rsidR="00011296" w:rsidRPr="00C717F9" w:rsidRDefault="00011296" w:rsidP="00011296">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011296" w:rsidRPr="00C717F9" w14:paraId="278E673C" w14:textId="77777777" w:rsidTr="009A351D">
        <w:trPr>
          <w:jc w:val="center"/>
        </w:trPr>
        <w:tc>
          <w:tcPr>
            <w:tcW w:w="3539" w:type="dxa"/>
          </w:tcPr>
          <w:p w14:paraId="6179D276" w14:textId="6ED00F02"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0948E953" w14:textId="2A8E8C25"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r>
              <w:rPr>
                <w:rFonts w:ascii="Ebrima" w:hAnsi="Ebrima"/>
                <w:b/>
                <w:color w:val="000000" w:themeColor="text1"/>
                <w:sz w:val="22"/>
                <w:szCs w:val="22"/>
              </w:rPr>
              <w:t>BLOKO CP S.A.</w:t>
            </w:r>
            <w:r w:rsidRPr="00025FB9">
              <w:rPr>
                <w:rFonts w:ascii="Ebrima" w:hAnsi="Ebrima"/>
                <w:bCs/>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Pr>
                <w:rFonts w:ascii="Ebrima" w:hAnsi="Ebrima"/>
                <w:bCs/>
                <w:color w:val="000000" w:themeColor="text1"/>
                <w:sz w:val="22"/>
                <w:szCs w:val="22"/>
              </w:rPr>
              <w:t xml:space="preserve">desta Escritura </w:t>
            </w:r>
            <w:r>
              <w:rPr>
                <w:rFonts w:ascii="Ebrima" w:hAnsi="Ebrima" w:cs="Arial"/>
                <w:color w:val="000000" w:themeColor="text1"/>
                <w:sz w:val="22"/>
                <w:szCs w:val="22"/>
              </w:rPr>
              <w:t>de Emissão de Debêntures</w:t>
            </w:r>
            <w:r w:rsidRPr="0048064B">
              <w:rPr>
                <w:rFonts w:ascii="Ebrima" w:hAnsi="Ebrima"/>
                <w:bCs/>
                <w:color w:val="000000" w:themeColor="text1"/>
                <w:sz w:val="22"/>
                <w:szCs w:val="22"/>
              </w:rPr>
              <w:t>.</w:t>
            </w:r>
          </w:p>
          <w:p w14:paraId="2713396A" w14:textId="4DCE9578"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11296" w:rsidRPr="00C717F9" w14:paraId="7CAFA919" w14:textId="77777777" w:rsidTr="009A351D">
        <w:trPr>
          <w:jc w:val="center"/>
        </w:trPr>
        <w:tc>
          <w:tcPr>
            <w:tcW w:w="3539" w:type="dxa"/>
          </w:tcPr>
          <w:p w14:paraId="5DADA224" w14:textId="77777777"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Empreendimentos Imobiliários</w:t>
            </w:r>
            <w:r w:rsidRPr="0048064B">
              <w:rPr>
                <w:rFonts w:ascii="Ebrima" w:hAnsi="Ebrima"/>
                <w:color w:val="000000" w:themeColor="text1"/>
                <w:sz w:val="22"/>
                <w:szCs w:val="22"/>
              </w:rPr>
              <w:t>”:</w:t>
            </w:r>
          </w:p>
        </w:tc>
        <w:tc>
          <w:tcPr>
            <w:tcW w:w="6203" w:type="dxa"/>
          </w:tcPr>
          <w:p w14:paraId="22489B74" w14:textId="23811E11" w:rsidR="00011296" w:rsidRDefault="00011296" w:rsidP="00011296">
            <w:pPr>
              <w:pStyle w:val="PargrafodaLista"/>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São</w:t>
            </w:r>
            <w:r w:rsidRPr="00C717F9">
              <w:rPr>
                <w:rFonts w:ascii="Ebrima" w:hAnsi="Ebrima"/>
                <w:color w:val="000000" w:themeColor="text1"/>
                <w:sz w:val="22"/>
                <w:szCs w:val="22"/>
              </w:rPr>
              <w:t xml:space="preserve"> os empreendimentos imobiliários listados no Anexo III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C717F9">
              <w:rPr>
                <w:rFonts w:ascii="Ebrima" w:hAnsi="Ebrima"/>
                <w:color w:val="000000" w:themeColor="text1"/>
                <w:sz w:val="22"/>
                <w:szCs w:val="22"/>
              </w:rPr>
              <w:t xml:space="preserve">, </w:t>
            </w:r>
            <w:r>
              <w:rPr>
                <w:rFonts w:ascii="Ebrima" w:hAnsi="Ebrima"/>
                <w:color w:val="000000" w:themeColor="text1"/>
                <w:sz w:val="22"/>
                <w:szCs w:val="22"/>
              </w:rPr>
              <w:t>desenvolvidos pelas sociedades listadas no Anexo III,</w:t>
            </w:r>
            <w:r w:rsidRPr="00C20976">
              <w:rPr>
                <w:rFonts w:ascii="Ebrima" w:hAnsi="Ebrima"/>
                <w:color w:val="000000" w:themeColor="text1"/>
                <w:sz w:val="22"/>
                <w:szCs w:val="22"/>
              </w:rPr>
              <w:t xml:space="preserve"> na modalidade de </w:t>
            </w:r>
            <w:r w:rsidRPr="00212DD4">
              <w:rPr>
                <w:rFonts w:ascii="Ebrima" w:hAnsi="Ebrima"/>
                <w:color w:val="000000" w:themeColor="text1"/>
                <w:sz w:val="22"/>
                <w:szCs w:val="22"/>
              </w:rPr>
              <w:t>incorporação imobiliária nos termos da Lei nº 4.591/64</w:t>
            </w:r>
            <w:r>
              <w:rPr>
                <w:rFonts w:ascii="Ebrima" w:hAnsi="Ebrima"/>
                <w:color w:val="000000" w:themeColor="text1"/>
                <w:sz w:val="22"/>
                <w:szCs w:val="22"/>
              </w:rPr>
              <w:t>.</w:t>
            </w:r>
          </w:p>
          <w:p w14:paraId="45C6F4F1" w14:textId="2DA15BB9" w:rsidR="00011296" w:rsidRPr="0048064B" w:rsidRDefault="00011296" w:rsidP="00011296">
            <w:pPr>
              <w:pStyle w:val="PargrafodaLista"/>
              <w:spacing w:line="276" w:lineRule="auto"/>
              <w:ind w:left="0"/>
              <w:jc w:val="both"/>
              <w:rPr>
                <w:rFonts w:ascii="Ebrima" w:hAnsi="Ebrima" w:cs="Arial"/>
                <w:bCs/>
                <w:color w:val="000000" w:themeColor="text1"/>
                <w:sz w:val="22"/>
                <w:szCs w:val="22"/>
              </w:rPr>
            </w:pPr>
          </w:p>
        </w:tc>
      </w:tr>
      <w:tr w:rsidR="00011296" w:rsidRPr="00C717F9" w14:paraId="2A43DAE9" w14:textId="77777777" w:rsidTr="009A351D">
        <w:trPr>
          <w:jc w:val="center"/>
        </w:trPr>
        <w:tc>
          <w:tcPr>
            <w:tcW w:w="3539" w:type="dxa"/>
          </w:tcPr>
          <w:p w14:paraId="1C2EACAF" w14:textId="45833460" w:rsidR="00011296" w:rsidRPr="0048064B" w:rsidRDefault="00011296" w:rsidP="00011296">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s="Calibri"/>
                <w:color w:val="000000" w:themeColor="text1"/>
                <w:sz w:val="22"/>
                <w:szCs w:val="22"/>
              </w:rPr>
              <w:t>“</w:t>
            </w:r>
            <w:r w:rsidRPr="0048064B">
              <w:rPr>
                <w:rFonts w:ascii="Ebrima" w:hAnsi="Ebrima" w:cs="Calibri"/>
                <w:color w:val="000000" w:themeColor="text1"/>
                <w:sz w:val="22"/>
                <w:szCs w:val="22"/>
                <w:u w:val="single"/>
              </w:rPr>
              <w:t>Escritura de Emissão de CCI</w:t>
            </w:r>
            <w:r w:rsidRPr="0048064B">
              <w:rPr>
                <w:rFonts w:ascii="Ebrima" w:hAnsi="Ebrima" w:cs="Calibri"/>
                <w:color w:val="000000" w:themeColor="text1"/>
                <w:sz w:val="22"/>
                <w:szCs w:val="22"/>
              </w:rPr>
              <w:t>”:</w:t>
            </w:r>
          </w:p>
        </w:tc>
        <w:tc>
          <w:tcPr>
            <w:tcW w:w="6203" w:type="dxa"/>
          </w:tcPr>
          <w:p w14:paraId="557D1B2B" w14:textId="77777777"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O </w:t>
            </w:r>
            <w:r w:rsidRPr="0048064B">
              <w:rPr>
                <w:rFonts w:ascii="Ebrima" w:hAnsi="Ebrima" w:cs="Calibri"/>
                <w:color w:val="000000" w:themeColor="text1"/>
                <w:sz w:val="22"/>
                <w:szCs w:val="22"/>
              </w:rPr>
              <w:t>“</w:t>
            </w:r>
            <w:r w:rsidRPr="00C717F9">
              <w:rPr>
                <w:rFonts w:ascii="Ebrima" w:hAnsi="Ebrima" w:cs="Tahoma"/>
                <w:bCs/>
                <w:i/>
                <w:color w:val="000000" w:themeColor="text1"/>
                <w:sz w:val="22"/>
                <w:szCs w:val="22"/>
              </w:rPr>
              <w:t>Instrumento Particular de Emissão de Cédula</w:t>
            </w:r>
            <w:r>
              <w:rPr>
                <w:rFonts w:ascii="Ebrima" w:hAnsi="Ebrima" w:cs="Tahoma"/>
                <w:bCs/>
                <w:i/>
                <w:color w:val="000000" w:themeColor="text1"/>
                <w:sz w:val="22"/>
                <w:szCs w:val="22"/>
              </w:rPr>
              <w:t>s</w:t>
            </w:r>
            <w:r w:rsidRPr="00C717F9">
              <w:rPr>
                <w:rFonts w:ascii="Ebrima" w:hAnsi="Ebrima" w:cs="Tahoma"/>
                <w:bCs/>
                <w:i/>
                <w:color w:val="000000" w:themeColor="text1"/>
                <w:sz w:val="22"/>
                <w:szCs w:val="22"/>
              </w:rPr>
              <w:t xml:space="preserve"> de Crédito Imobiliário Integra</w:t>
            </w:r>
            <w:r>
              <w:rPr>
                <w:rFonts w:ascii="Ebrima" w:hAnsi="Ebrima" w:cs="Tahoma"/>
                <w:bCs/>
                <w:i/>
                <w:color w:val="000000" w:themeColor="text1"/>
                <w:sz w:val="22"/>
                <w:szCs w:val="22"/>
              </w:rPr>
              <w:t>is</w:t>
            </w:r>
            <w:r w:rsidRPr="00C717F9">
              <w:rPr>
                <w:rFonts w:ascii="Ebrima" w:hAnsi="Ebrima" w:cs="Tahoma"/>
                <w:bCs/>
                <w:i/>
                <w:color w:val="000000" w:themeColor="text1"/>
                <w:sz w:val="22"/>
                <w:szCs w:val="22"/>
              </w:rPr>
              <w:t>, sem Garantia Real Imobiliária</w:t>
            </w:r>
            <w:r>
              <w:rPr>
                <w:rFonts w:ascii="Ebrima" w:hAnsi="Ebrima" w:cs="Tahoma"/>
                <w:bCs/>
                <w:i/>
                <w:color w:val="000000" w:themeColor="text1"/>
                <w:sz w:val="22"/>
                <w:szCs w:val="22"/>
              </w:rPr>
              <w:t>,</w:t>
            </w:r>
            <w:r w:rsidRPr="00C717F9">
              <w:rPr>
                <w:rFonts w:ascii="Ebrima" w:hAnsi="Ebrima" w:cs="Tahoma"/>
                <w:bCs/>
                <w:i/>
                <w:color w:val="000000" w:themeColor="text1"/>
                <w:sz w:val="22"/>
                <w:szCs w:val="22"/>
              </w:rPr>
              <w:t xml:space="preserve"> sob a Forma Escritural</w:t>
            </w:r>
            <w:r>
              <w:rPr>
                <w:rFonts w:ascii="Ebrima" w:hAnsi="Ebrima" w:cs="Tahoma"/>
                <w:bCs/>
                <w:i/>
                <w:color w:val="000000" w:themeColor="text1"/>
                <w:sz w:val="22"/>
                <w:szCs w:val="22"/>
              </w:rPr>
              <w:t xml:space="preserve"> e Outras Avenças</w:t>
            </w:r>
            <w:r w:rsidRPr="0048064B">
              <w:rPr>
                <w:rFonts w:ascii="Ebrima" w:hAnsi="Ebrima" w:cs="Calibri"/>
                <w:color w:val="000000" w:themeColor="text1"/>
                <w:sz w:val="22"/>
                <w:szCs w:val="22"/>
              </w:rPr>
              <w:t>”, emitida nesta data</w:t>
            </w:r>
            <w:r>
              <w:rPr>
                <w:rFonts w:ascii="Ebrima" w:hAnsi="Ebrima" w:cs="Calibri"/>
                <w:color w:val="000000" w:themeColor="text1"/>
                <w:sz w:val="22"/>
                <w:szCs w:val="22"/>
              </w:rPr>
              <w:t xml:space="preserve"> pela </w:t>
            </w:r>
            <w:proofErr w:type="spellStart"/>
            <w:r>
              <w:rPr>
                <w:rFonts w:ascii="Ebrima" w:hAnsi="Ebrima" w:cs="Calibri"/>
                <w:color w:val="000000" w:themeColor="text1"/>
                <w:sz w:val="22"/>
                <w:szCs w:val="22"/>
              </w:rPr>
              <w:t>Securitizadora</w:t>
            </w:r>
            <w:proofErr w:type="spellEnd"/>
            <w:r w:rsidRPr="0048064B">
              <w:rPr>
                <w:rFonts w:ascii="Ebrima" w:hAnsi="Ebrima" w:cs="Calibri"/>
                <w:color w:val="000000" w:themeColor="text1"/>
                <w:sz w:val="22"/>
                <w:szCs w:val="22"/>
              </w:rPr>
              <w:t>.</w:t>
            </w:r>
          </w:p>
          <w:p w14:paraId="45A37171"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5048B235" w14:textId="77777777" w:rsidTr="009A351D">
        <w:trPr>
          <w:jc w:val="center"/>
        </w:trPr>
        <w:tc>
          <w:tcPr>
            <w:tcW w:w="3539" w:type="dxa"/>
          </w:tcPr>
          <w:p w14:paraId="153FE050" w14:textId="666B9D46" w:rsidR="00011296" w:rsidRPr="0048064B" w:rsidRDefault="00011296" w:rsidP="00011296">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Pr>
                <w:rFonts w:ascii="Ebrima" w:hAnsi="Ebrima"/>
                <w:color w:val="000000" w:themeColor="text1"/>
                <w:sz w:val="22"/>
                <w:szCs w:val="22"/>
                <w:u w:val="single"/>
              </w:rPr>
              <w:t xml:space="preserve"> de Emissão de Debêntures</w:t>
            </w:r>
            <w:r w:rsidRPr="0048064B">
              <w:rPr>
                <w:rFonts w:ascii="Ebrima" w:hAnsi="Ebrima"/>
                <w:color w:val="000000" w:themeColor="text1"/>
                <w:sz w:val="22"/>
                <w:szCs w:val="22"/>
              </w:rPr>
              <w:t>”:</w:t>
            </w:r>
          </w:p>
        </w:tc>
        <w:tc>
          <w:tcPr>
            <w:tcW w:w="6203" w:type="dxa"/>
          </w:tcPr>
          <w:p w14:paraId="1C4A942E" w14:textId="4DAF255F"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Pr>
                <w:rFonts w:ascii="Ebrima" w:hAnsi="Ebrima" w:cstheme="minorHAnsi"/>
                <w:i/>
                <w:color w:val="000000" w:themeColor="text1"/>
                <w:sz w:val="22"/>
                <w:szCs w:val="22"/>
                <w:lang w:eastAsia="en-US"/>
              </w:rPr>
              <w:t>1</w:t>
            </w:r>
            <w:r w:rsidRPr="0048064B">
              <w:rPr>
                <w:rFonts w:ascii="Ebrima" w:hAnsi="Ebrima"/>
                <w:i/>
                <w:iCs/>
                <w:color w:val="000000" w:themeColor="text1"/>
                <w:sz w:val="22"/>
                <w:szCs w:val="22"/>
              </w:rPr>
              <w:t>ª (</w:t>
            </w:r>
            <w:r>
              <w:rPr>
                <w:rFonts w:ascii="Ebrima" w:hAnsi="Ebrima"/>
                <w:i/>
                <w:iCs/>
                <w:color w:val="000000" w:themeColor="text1"/>
                <w:sz w:val="22"/>
                <w:szCs w:val="22"/>
              </w:rPr>
              <w:t>P</w:t>
            </w:r>
            <w:r w:rsidRPr="00D16EDD">
              <w:rPr>
                <w:rFonts w:ascii="Ebrima" w:hAnsi="Ebrima" w:cstheme="minorHAnsi"/>
                <w:i/>
                <w:color w:val="000000" w:themeColor="text1"/>
                <w:sz w:val="22"/>
                <w:szCs w:val="22"/>
                <w:lang w:eastAsia="en-US"/>
              </w:rPr>
              <w:t>rimeira</w:t>
            </w:r>
            <w:r w:rsidRPr="0048064B">
              <w:rPr>
                <w:rFonts w:ascii="Ebrima" w:hAnsi="Ebrima"/>
                <w:i/>
                <w:iCs/>
                <w:color w:val="000000" w:themeColor="text1"/>
                <w:sz w:val="22"/>
                <w:szCs w:val="22"/>
              </w:rPr>
              <w:t xml:space="preserve">) Emissão Privada </w:t>
            </w:r>
            <w:r>
              <w:rPr>
                <w:rFonts w:ascii="Ebrima" w:hAnsi="Ebrima"/>
                <w:i/>
                <w:iCs/>
                <w:color w:val="000000" w:themeColor="text1"/>
                <w:sz w:val="22"/>
                <w:szCs w:val="22"/>
              </w:rPr>
              <w:t>d</w:t>
            </w:r>
            <w:r w:rsidRPr="0048064B">
              <w:rPr>
                <w:rFonts w:ascii="Ebrima" w:hAnsi="Ebrima"/>
                <w:i/>
                <w:iCs/>
                <w:color w:val="000000" w:themeColor="text1"/>
                <w:sz w:val="22"/>
                <w:szCs w:val="22"/>
              </w:rPr>
              <w:t xml:space="preserve">e Debêntures Simples, Não Conversíveis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w:t>
            </w:r>
            <w:r>
              <w:rPr>
                <w:rFonts w:ascii="Ebrima" w:hAnsi="Ebrima"/>
                <w:i/>
                <w:iCs/>
                <w:color w:val="000000" w:themeColor="text1"/>
                <w:sz w:val="22"/>
                <w:szCs w:val="22"/>
              </w:rPr>
              <w:t>05 (cinco) Séries</w:t>
            </w:r>
            <w:r w:rsidRPr="0048064B">
              <w:rPr>
                <w:rFonts w:ascii="Ebrima" w:hAnsi="Ebrima"/>
                <w:i/>
                <w:iCs/>
                <w:color w:val="000000" w:themeColor="text1"/>
                <w:sz w:val="22"/>
                <w:szCs w:val="22"/>
              </w:rPr>
              <w:t xml:space="preserve">, da Espécie com Garantia Real, Para Colocação Privada da </w:t>
            </w:r>
            <w:proofErr w:type="spellStart"/>
            <w:r>
              <w:rPr>
                <w:rFonts w:ascii="Ebrima" w:hAnsi="Ebrima"/>
                <w:i/>
                <w:iCs/>
                <w:color w:val="000000" w:themeColor="text1"/>
                <w:sz w:val="22"/>
                <w:szCs w:val="22"/>
              </w:rPr>
              <w:t>Bloko</w:t>
            </w:r>
            <w:proofErr w:type="spellEnd"/>
            <w:r>
              <w:rPr>
                <w:rFonts w:ascii="Ebrima" w:hAnsi="Ebrima"/>
                <w:i/>
                <w:iCs/>
                <w:color w:val="000000" w:themeColor="text1"/>
                <w:sz w:val="22"/>
                <w:szCs w:val="22"/>
              </w:rPr>
              <w:t xml:space="preserve"> CP S.A.</w:t>
            </w:r>
            <w:r w:rsidRPr="00025FB9">
              <w:rPr>
                <w:rFonts w:ascii="Ebrima" w:hAnsi="Ebrima"/>
                <w:i/>
                <w:iCs/>
                <w:color w:val="000000" w:themeColor="text1"/>
                <w:sz w:val="22"/>
                <w:szCs w:val="22"/>
              </w:rPr>
              <w:t>”</w:t>
            </w:r>
          </w:p>
          <w:p w14:paraId="14A670F9" w14:textId="4891CBF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122D0C3B" w14:textId="77777777" w:rsidTr="009A351D">
        <w:trPr>
          <w:jc w:val="center"/>
        </w:trPr>
        <w:tc>
          <w:tcPr>
            <w:tcW w:w="3539" w:type="dxa"/>
          </w:tcPr>
          <w:p w14:paraId="6F8A8960" w14:textId="3033DB3D" w:rsidR="00011296" w:rsidRPr="00EE06F5" w:rsidRDefault="00011296" w:rsidP="00011296">
            <w:pPr>
              <w:autoSpaceDE w:val="0"/>
              <w:autoSpaceDN w:val="0"/>
              <w:adjustRightInd w:val="0"/>
              <w:spacing w:line="276" w:lineRule="auto"/>
              <w:ind w:right="18"/>
              <w:rPr>
                <w:rFonts w:ascii="Ebrima" w:hAnsi="Ebrima"/>
                <w:color w:val="000000" w:themeColor="text1"/>
                <w:sz w:val="22"/>
                <w:szCs w:val="22"/>
              </w:rPr>
            </w:pPr>
            <w:r w:rsidRPr="00EE06F5">
              <w:rPr>
                <w:rFonts w:ascii="Ebrima" w:hAnsi="Ebrima"/>
                <w:color w:val="000000" w:themeColor="text1"/>
                <w:sz w:val="22"/>
                <w:szCs w:val="22"/>
              </w:rPr>
              <w:t>“</w:t>
            </w:r>
            <w:r w:rsidRPr="00EE06F5">
              <w:rPr>
                <w:rFonts w:ascii="Ebrima" w:hAnsi="Ebrima"/>
                <w:color w:val="000000" w:themeColor="text1"/>
                <w:sz w:val="22"/>
                <w:szCs w:val="22"/>
                <w:u w:val="single"/>
              </w:rPr>
              <w:t>Eventos de Verificação</w:t>
            </w:r>
            <w:r w:rsidRPr="00EE06F5">
              <w:rPr>
                <w:rFonts w:ascii="Ebrima" w:hAnsi="Ebrima"/>
                <w:color w:val="000000" w:themeColor="text1"/>
                <w:sz w:val="22"/>
                <w:szCs w:val="22"/>
              </w:rPr>
              <w:t>”:</w:t>
            </w:r>
          </w:p>
        </w:tc>
        <w:tc>
          <w:tcPr>
            <w:tcW w:w="6203" w:type="dxa"/>
          </w:tcPr>
          <w:p w14:paraId="0A120FC6" w14:textId="33B8708B" w:rsidR="00011296" w:rsidRPr="00C717F9" w:rsidRDefault="00011296" w:rsidP="00011296">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Pr>
                <w:rFonts w:ascii="Ebrima" w:hAnsi="Ebrima" w:cs="Tahoma"/>
                <w:color w:val="000000" w:themeColor="text1"/>
                <w:sz w:val="22"/>
                <w:szCs w:val="22"/>
              </w:rPr>
              <w:t>Décima</w:t>
            </w:r>
            <w:r w:rsidRPr="00C717F9">
              <w:rPr>
                <w:rFonts w:ascii="Ebrima" w:hAnsi="Ebrima" w:cs="Tahoma"/>
                <w:color w:val="000000" w:themeColor="text1"/>
                <w:sz w:val="22"/>
                <w:szCs w:val="22"/>
              </w:rPr>
              <w:t>, desta Escritura</w:t>
            </w:r>
            <w:r>
              <w:rPr>
                <w:rFonts w:ascii="Ebrima" w:hAnsi="Ebrima" w:cs="Tahoma"/>
                <w:color w:val="000000" w:themeColor="text1"/>
                <w:sz w:val="22"/>
                <w:szCs w:val="22"/>
              </w:rPr>
              <w:t xml:space="preserve"> </w:t>
            </w:r>
            <w:r>
              <w:rPr>
                <w:rFonts w:ascii="Ebrima" w:hAnsi="Ebrima" w:cs="Arial"/>
                <w:color w:val="000000" w:themeColor="text1"/>
                <w:sz w:val="22"/>
                <w:szCs w:val="22"/>
              </w:rPr>
              <w:t>de Emissão de Debêntures</w:t>
            </w:r>
            <w:r w:rsidRPr="00C717F9">
              <w:rPr>
                <w:rFonts w:ascii="Ebrima" w:hAnsi="Ebrima" w:cs="Tahoma"/>
                <w:color w:val="000000" w:themeColor="text1"/>
                <w:sz w:val="22"/>
                <w:szCs w:val="22"/>
              </w:rPr>
              <w:t>.</w:t>
            </w:r>
          </w:p>
          <w:p w14:paraId="30C50A68" w14:textId="77777777" w:rsidR="00011296" w:rsidRPr="0048064B" w:rsidRDefault="00011296" w:rsidP="00011296">
            <w:pPr>
              <w:spacing w:line="276" w:lineRule="auto"/>
              <w:jc w:val="both"/>
              <w:rPr>
                <w:rFonts w:ascii="Ebrima" w:hAnsi="Ebrima"/>
                <w:bCs/>
                <w:color w:val="000000" w:themeColor="text1"/>
                <w:sz w:val="22"/>
                <w:szCs w:val="22"/>
                <w:highlight w:val="yellow"/>
              </w:rPr>
            </w:pPr>
          </w:p>
        </w:tc>
      </w:tr>
      <w:tr w:rsidR="00011296" w:rsidRPr="00C717F9" w14:paraId="44609427" w14:textId="77777777" w:rsidTr="009A351D">
        <w:trPr>
          <w:jc w:val="center"/>
        </w:trPr>
        <w:tc>
          <w:tcPr>
            <w:tcW w:w="3539" w:type="dxa"/>
          </w:tcPr>
          <w:p w14:paraId="7C1AD6DE" w14:textId="3544AFE1" w:rsidR="00011296" w:rsidRPr="00EE06F5" w:rsidRDefault="00011296" w:rsidP="00011296">
            <w:pPr>
              <w:autoSpaceDE w:val="0"/>
              <w:autoSpaceDN w:val="0"/>
              <w:adjustRightInd w:val="0"/>
              <w:spacing w:line="276" w:lineRule="auto"/>
              <w:ind w:right="18"/>
              <w:rPr>
                <w:rFonts w:ascii="Ebrima" w:hAnsi="Ebrima"/>
                <w:color w:val="000000" w:themeColor="text1"/>
                <w:sz w:val="22"/>
                <w:szCs w:val="22"/>
              </w:rPr>
            </w:pPr>
            <w:r w:rsidRPr="00EE06F5">
              <w:rPr>
                <w:rFonts w:ascii="Ebrima" w:hAnsi="Ebrima"/>
                <w:color w:val="000000" w:themeColor="text1"/>
                <w:sz w:val="22"/>
                <w:szCs w:val="22"/>
              </w:rPr>
              <w:t>“</w:t>
            </w:r>
            <w:r w:rsidRPr="00D415F0">
              <w:rPr>
                <w:rFonts w:ascii="Ebrima" w:hAnsi="Ebrima"/>
                <w:color w:val="000000" w:themeColor="text1"/>
                <w:sz w:val="22"/>
                <w:szCs w:val="22"/>
                <w:u w:val="single"/>
              </w:rPr>
              <w:t>Fiadores</w:t>
            </w:r>
            <w:r w:rsidRPr="00EE06F5">
              <w:rPr>
                <w:rFonts w:ascii="Ebrima" w:hAnsi="Ebrima"/>
                <w:color w:val="000000" w:themeColor="text1"/>
                <w:sz w:val="22"/>
                <w:szCs w:val="22"/>
              </w:rPr>
              <w:t>”:</w:t>
            </w:r>
          </w:p>
        </w:tc>
        <w:tc>
          <w:tcPr>
            <w:tcW w:w="6203" w:type="dxa"/>
          </w:tcPr>
          <w:p w14:paraId="67019B65" w14:textId="5DB74940" w:rsidR="00011296" w:rsidRDefault="00011296" w:rsidP="00011296">
            <w:pPr>
              <w:spacing w:line="276" w:lineRule="auto"/>
              <w:jc w:val="both"/>
              <w:rPr>
                <w:rFonts w:ascii="Ebrima" w:hAnsi="Ebrima"/>
                <w:color w:val="000000" w:themeColor="text1"/>
                <w:sz w:val="22"/>
                <w:szCs w:val="22"/>
              </w:rPr>
            </w:pPr>
            <w:r>
              <w:rPr>
                <w:rFonts w:ascii="Ebrima" w:hAnsi="Ebrima"/>
                <w:color w:val="000000" w:themeColor="text1"/>
                <w:sz w:val="22"/>
                <w:szCs w:val="22"/>
              </w:rPr>
              <w:t xml:space="preserve">Significa: </w:t>
            </w:r>
            <w:r w:rsidRPr="00D16EDD">
              <w:rPr>
                <w:rFonts w:ascii="Ebrima" w:hAnsi="Ebrima"/>
                <w:b/>
                <w:bCs/>
                <w:color w:val="000000" w:themeColor="text1"/>
                <w:sz w:val="22"/>
                <w:szCs w:val="22"/>
              </w:rPr>
              <w:t>(i)</w:t>
            </w:r>
            <w:r>
              <w:rPr>
                <w:rFonts w:ascii="Ebrima" w:hAnsi="Ebrima"/>
                <w:color w:val="000000" w:themeColor="text1"/>
                <w:sz w:val="22"/>
                <w:szCs w:val="22"/>
              </w:rPr>
              <w:t xml:space="preserve"> o Sr. Leandro; </w:t>
            </w:r>
            <w:r w:rsidRPr="00D16EDD">
              <w:rPr>
                <w:rFonts w:ascii="Ebrima" w:hAnsi="Ebrima"/>
                <w:b/>
                <w:bCs/>
                <w:color w:val="000000" w:themeColor="text1"/>
                <w:sz w:val="22"/>
                <w:szCs w:val="22"/>
              </w:rPr>
              <w:t>(</w:t>
            </w:r>
            <w:proofErr w:type="spellStart"/>
            <w:r w:rsidRPr="00D16EDD">
              <w:rPr>
                <w:rFonts w:ascii="Ebrima" w:hAnsi="Ebrima"/>
                <w:b/>
                <w:bCs/>
                <w:color w:val="000000" w:themeColor="text1"/>
                <w:sz w:val="22"/>
                <w:szCs w:val="22"/>
              </w:rPr>
              <w:t>ii</w:t>
            </w:r>
            <w:proofErr w:type="spellEnd"/>
            <w:r w:rsidRPr="00D16EDD">
              <w:rPr>
                <w:rFonts w:ascii="Ebrima" w:hAnsi="Ebrima"/>
                <w:b/>
                <w:bCs/>
                <w:color w:val="000000" w:themeColor="text1"/>
                <w:sz w:val="22"/>
                <w:szCs w:val="22"/>
              </w:rPr>
              <w:t>)</w:t>
            </w:r>
            <w:r>
              <w:rPr>
                <w:rFonts w:ascii="Ebrima" w:hAnsi="Ebrima"/>
                <w:color w:val="000000" w:themeColor="text1"/>
                <w:sz w:val="22"/>
                <w:szCs w:val="22"/>
              </w:rPr>
              <w:t xml:space="preserve"> o Sr. Leonardo; </w:t>
            </w:r>
            <w:r w:rsidRPr="00D16EDD">
              <w:rPr>
                <w:rFonts w:ascii="Ebrima" w:hAnsi="Ebrima"/>
                <w:b/>
                <w:bCs/>
                <w:color w:val="000000" w:themeColor="text1"/>
                <w:sz w:val="22"/>
                <w:szCs w:val="22"/>
              </w:rPr>
              <w:t>(</w:t>
            </w:r>
            <w:proofErr w:type="spellStart"/>
            <w:r w:rsidRPr="00D16EDD">
              <w:rPr>
                <w:rFonts w:ascii="Ebrima" w:hAnsi="Ebrima"/>
                <w:b/>
                <w:bCs/>
                <w:color w:val="000000" w:themeColor="text1"/>
                <w:sz w:val="22"/>
                <w:szCs w:val="22"/>
              </w:rPr>
              <w:t>iii</w:t>
            </w:r>
            <w:proofErr w:type="spellEnd"/>
            <w:r w:rsidRPr="00D16EDD">
              <w:rPr>
                <w:rFonts w:ascii="Ebrima" w:hAnsi="Ebrima"/>
                <w:b/>
                <w:bCs/>
                <w:color w:val="000000" w:themeColor="text1"/>
                <w:sz w:val="22"/>
                <w:szCs w:val="22"/>
              </w:rPr>
              <w:t>)</w:t>
            </w:r>
            <w:r>
              <w:rPr>
                <w:rFonts w:ascii="Ebrima" w:hAnsi="Ebrima"/>
                <w:color w:val="000000" w:themeColor="text1"/>
                <w:sz w:val="22"/>
                <w:szCs w:val="22"/>
              </w:rPr>
              <w:t xml:space="preserve"> o Sr. Thiago; </w:t>
            </w:r>
            <w:r w:rsidRPr="00212DD4">
              <w:rPr>
                <w:rFonts w:ascii="Ebrima" w:hAnsi="Ebrima"/>
                <w:b/>
                <w:bCs/>
                <w:color w:val="000000" w:themeColor="text1"/>
                <w:sz w:val="22"/>
                <w:szCs w:val="22"/>
              </w:rPr>
              <w:t>(</w:t>
            </w:r>
            <w:proofErr w:type="spellStart"/>
            <w:r w:rsidRPr="00212DD4">
              <w:rPr>
                <w:rFonts w:ascii="Ebrima" w:hAnsi="Ebrima"/>
                <w:b/>
                <w:bCs/>
                <w:color w:val="000000" w:themeColor="text1"/>
                <w:sz w:val="22"/>
                <w:szCs w:val="22"/>
              </w:rPr>
              <w:t>iv</w:t>
            </w:r>
            <w:proofErr w:type="spellEnd"/>
            <w:r w:rsidRPr="00212DD4">
              <w:rPr>
                <w:rFonts w:ascii="Ebrima" w:hAnsi="Ebrima"/>
                <w:b/>
                <w:bCs/>
                <w:color w:val="000000" w:themeColor="text1"/>
                <w:sz w:val="22"/>
                <w:szCs w:val="22"/>
              </w:rPr>
              <w:t>)</w:t>
            </w:r>
            <w:r>
              <w:rPr>
                <w:rFonts w:ascii="Ebrima" w:hAnsi="Ebrima"/>
                <w:color w:val="000000" w:themeColor="text1"/>
                <w:sz w:val="22"/>
                <w:szCs w:val="22"/>
              </w:rPr>
              <w:t xml:space="preserve"> a Pride; </w:t>
            </w:r>
            <w:r w:rsidRPr="005C5BDC">
              <w:rPr>
                <w:rFonts w:ascii="Ebrima" w:hAnsi="Ebrima"/>
                <w:b/>
                <w:bCs/>
                <w:color w:val="000000" w:themeColor="text1"/>
                <w:sz w:val="22"/>
                <w:szCs w:val="22"/>
              </w:rPr>
              <w:t>(v)</w:t>
            </w:r>
            <w:r>
              <w:rPr>
                <w:rFonts w:ascii="Ebrima" w:hAnsi="Ebrima"/>
                <w:color w:val="000000" w:themeColor="text1"/>
                <w:sz w:val="22"/>
                <w:szCs w:val="22"/>
              </w:rPr>
              <w:t xml:space="preserve"> a Pride Engenharia; </w:t>
            </w:r>
            <w:r w:rsidRPr="005C5BDC">
              <w:rPr>
                <w:rFonts w:ascii="Ebrima" w:hAnsi="Ebrima"/>
                <w:b/>
                <w:bCs/>
                <w:color w:val="000000" w:themeColor="text1"/>
                <w:sz w:val="22"/>
                <w:szCs w:val="22"/>
              </w:rPr>
              <w:t>(vi)</w:t>
            </w:r>
            <w:r>
              <w:rPr>
                <w:rFonts w:ascii="Ebrima" w:hAnsi="Ebrima"/>
                <w:color w:val="000000" w:themeColor="text1"/>
                <w:sz w:val="22"/>
                <w:szCs w:val="22"/>
              </w:rPr>
              <w:t xml:space="preserve"> a Pride Urbanismo; e </w:t>
            </w:r>
            <w:r w:rsidRPr="00212DD4">
              <w:rPr>
                <w:rFonts w:ascii="Ebrima" w:hAnsi="Ebrima"/>
                <w:b/>
                <w:bCs/>
                <w:color w:val="000000" w:themeColor="text1"/>
                <w:sz w:val="22"/>
                <w:szCs w:val="22"/>
              </w:rPr>
              <w:t>(</w:t>
            </w:r>
            <w:proofErr w:type="spellStart"/>
            <w:r w:rsidRPr="00212DD4">
              <w:rPr>
                <w:rFonts w:ascii="Ebrima" w:hAnsi="Ebrima"/>
                <w:b/>
                <w:bCs/>
                <w:color w:val="000000" w:themeColor="text1"/>
                <w:sz w:val="22"/>
                <w:szCs w:val="22"/>
              </w:rPr>
              <w:t>v</w:t>
            </w:r>
            <w:r>
              <w:rPr>
                <w:rFonts w:ascii="Ebrima" w:hAnsi="Ebrima"/>
                <w:b/>
                <w:bCs/>
                <w:color w:val="000000" w:themeColor="text1"/>
                <w:sz w:val="22"/>
                <w:szCs w:val="22"/>
              </w:rPr>
              <w:t>ii</w:t>
            </w:r>
            <w:proofErr w:type="spellEnd"/>
            <w:r w:rsidRPr="00D96D0B">
              <w:rPr>
                <w:rFonts w:ascii="Ebrima" w:hAnsi="Ebrima"/>
                <w:b/>
                <w:bCs/>
                <w:color w:val="000000" w:themeColor="text1"/>
                <w:sz w:val="22"/>
                <w:szCs w:val="22"/>
              </w:rPr>
              <w:t>)</w:t>
            </w:r>
            <w:r w:rsidRPr="00D96D0B">
              <w:rPr>
                <w:rFonts w:ascii="Ebrima" w:hAnsi="Ebrima"/>
                <w:color w:val="000000" w:themeColor="text1"/>
                <w:sz w:val="22"/>
                <w:szCs w:val="22"/>
              </w:rPr>
              <w:t xml:space="preserve"> a </w:t>
            </w:r>
            <w:r>
              <w:rPr>
                <w:rFonts w:ascii="Ebrima" w:hAnsi="Ebrima"/>
                <w:color w:val="000000" w:themeColor="text1"/>
                <w:sz w:val="22"/>
                <w:szCs w:val="22"/>
              </w:rPr>
              <w:t>Construtora</w:t>
            </w:r>
            <w:r w:rsidRPr="00D96D0B">
              <w:rPr>
                <w:rFonts w:ascii="Ebrima" w:hAnsi="Ebrima"/>
                <w:color w:val="000000" w:themeColor="text1"/>
                <w:sz w:val="22"/>
                <w:szCs w:val="22"/>
              </w:rPr>
              <w:t>,</w:t>
            </w:r>
            <w:r>
              <w:rPr>
                <w:rFonts w:ascii="Ebrima" w:hAnsi="Ebrima"/>
                <w:color w:val="000000" w:themeColor="text1"/>
                <w:sz w:val="22"/>
                <w:szCs w:val="22"/>
              </w:rPr>
              <w:t xml:space="preserve"> quando mencionados em conjunto.</w:t>
            </w:r>
          </w:p>
          <w:p w14:paraId="2CB2046D" w14:textId="7AE9662C" w:rsidR="00011296" w:rsidRPr="00C717F9" w:rsidRDefault="00011296" w:rsidP="00011296">
            <w:pPr>
              <w:spacing w:line="276" w:lineRule="auto"/>
              <w:jc w:val="both"/>
              <w:rPr>
                <w:rFonts w:ascii="Ebrima" w:hAnsi="Ebrima"/>
                <w:color w:val="000000" w:themeColor="text1"/>
                <w:sz w:val="22"/>
                <w:szCs w:val="22"/>
              </w:rPr>
            </w:pPr>
          </w:p>
        </w:tc>
      </w:tr>
      <w:tr w:rsidR="00011296" w:rsidRPr="00C717F9" w14:paraId="4187CDDC" w14:textId="77777777" w:rsidTr="009A351D">
        <w:trPr>
          <w:jc w:val="center"/>
        </w:trPr>
        <w:tc>
          <w:tcPr>
            <w:tcW w:w="3539" w:type="dxa"/>
          </w:tcPr>
          <w:p w14:paraId="46557C72" w14:textId="4DC34990" w:rsidR="00011296" w:rsidRPr="00D415F0" w:rsidRDefault="00011296" w:rsidP="00011296">
            <w:pPr>
              <w:autoSpaceDE w:val="0"/>
              <w:autoSpaceDN w:val="0"/>
              <w:adjustRightInd w:val="0"/>
              <w:spacing w:line="276" w:lineRule="auto"/>
              <w:ind w:right="18"/>
              <w:rPr>
                <w:rFonts w:ascii="Ebrima" w:hAnsi="Ebrima"/>
                <w:color w:val="000000" w:themeColor="text1"/>
                <w:sz w:val="22"/>
                <w:szCs w:val="22"/>
                <w:highlight w:val="magenta"/>
              </w:rPr>
            </w:pPr>
            <w:r w:rsidRPr="00EE06F5">
              <w:rPr>
                <w:rFonts w:ascii="Ebrima" w:hAnsi="Ebrima"/>
                <w:color w:val="000000" w:themeColor="text1"/>
                <w:sz w:val="22"/>
                <w:szCs w:val="22"/>
              </w:rPr>
              <w:t>“</w:t>
            </w:r>
            <w:r w:rsidRPr="00D415F0">
              <w:rPr>
                <w:rFonts w:ascii="Ebrima" w:hAnsi="Ebrima"/>
                <w:color w:val="000000" w:themeColor="text1"/>
                <w:sz w:val="22"/>
                <w:szCs w:val="22"/>
                <w:u w:val="single"/>
              </w:rPr>
              <w:t>Fiança</w:t>
            </w:r>
            <w:r w:rsidRPr="00EE06F5">
              <w:rPr>
                <w:rFonts w:ascii="Ebrima" w:hAnsi="Ebrima"/>
                <w:color w:val="000000" w:themeColor="text1"/>
                <w:sz w:val="22"/>
                <w:szCs w:val="22"/>
              </w:rPr>
              <w:t>”</w:t>
            </w:r>
          </w:p>
        </w:tc>
        <w:tc>
          <w:tcPr>
            <w:tcW w:w="6203" w:type="dxa"/>
          </w:tcPr>
          <w:p w14:paraId="7666222B" w14:textId="5574EF3C" w:rsidR="00011296" w:rsidRDefault="00011296" w:rsidP="00011296">
            <w:pPr>
              <w:spacing w:line="276" w:lineRule="auto"/>
              <w:jc w:val="both"/>
              <w:rPr>
                <w:rFonts w:ascii="Ebrima" w:hAnsi="Ebrima" w:cs="Leelawadee"/>
                <w:sz w:val="22"/>
                <w:szCs w:val="22"/>
              </w:rPr>
            </w:pPr>
            <w:r w:rsidRPr="004D7C19">
              <w:rPr>
                <w:rFonts w:ascii="Ebrima" w:hAnsi="Ebrima" w:cs="Leelawadee"/>
                <w:sz w:val="22"/>
                <w:szCs w:val="22"/>
              </w:rPr>
              <w:t xml:space="preserve">Garantia fidejussória, em forma de fiança, outorgada em favor da </w:t>
            </w:r>
            <w:r>
              <w:rPr>
                <w:rFonts w:ascii="Ebrima" w:hAnsi="Ebrima" w:cs="Leelawadee"/>
                <w:sz w:val="22"/>
                <w:szCs w:val="22"/>
              </w:rPr>
              <w:t xml:space="preserve">Debenturista </w:t>
            </w:r>
            <w:r w:rsidRPr="004D7C19">
              <w:rPr>
                <w:rFonts w:ascii="Ebrima" w:hAnsi="Ebrima" w:cs="Leelawadee"/>
                <w:sz w:val="22"/>
                <w:szCs w:val="22"/>
              </w:rPr>
              <w:t>pelos Fiadores no âmbito da Escritura de Emissão de Debênture</w:t>
            </w:r>
            <w:r>
              <w:rPr>
                <w:rFonts w:ascii="Ebrima" w:hAnsi="Ebrima" w:cs="Leelawadee"/>
                <w:sz w:val="22"/>
                <w:szCs w:val="22"/>
              </w:rPr>
              <w:t>s</w:t>
            </w:r>
            <w:r w:rsidRPr="004D7C19">
              <w:rPr>
                <w:rFonts w:ascii="Ebrima" w:hAnsi="Ebrima" w:cs="Leelawadee"/>
                <w:sz w:val="22"/>
                <w:szCs w:val="22"/>
              </w:rPr>
              <w:t>, para garantir o cumprimento das Obrigações Garantidas</w:t>
            </w:r>
            <w:r>
              <w:rPr>
                <w:rFonts w:ascii="Ebrima" w:hAnsi="Ebrima" w:cs="Leelawadee"/>
                <w:sz w:val="22"/>
                <w:szCs w:val="22"/>
              </w:rPr>
              <w:t>.</w:t>
            </w:r>
          </w:p>
          <w:p w14:paraId="589404C5" w14:textId="14F0D69E" w:rsidR="00011296" w:rsidRDefault="00011296" w:rsidP="00011296">
            <w:pPr>
              <w:spacing w:line="276" w:lineRule="auto"/>
              <w:jc w:val="both"/>
              <w:rPr>
                <w:rFonts w:ascii="Ebrima" w:hAnsi="Ebrima"/>
                <w:color w:val="000000" w:themeColor="text1"/>
                <w:sz w:val="22"/>
                <w:szCs w:val="22"/>
              </w:rPr>
            </w:pPr>
          </w:p>
        </w:tc>
      </w:tr>
      <w:tr w:rsidR="00011296" w:rsidRPr="00C717F9" w14:paraId="1F4A2270" w14:textId="77777777" w:rsidTr="009A351D">
        <w:trPr>
          <w:jc w:val="center"/>
        </w:trPr>
        <w:tc>
          <w:tcPr>
            <w:tcW w:w="3539" w:type="dxa"/>
          </w:tcPr>
          <w:p w14:paraId="02683C28" w14:textId="126F5700"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Fundo de Reserva</w:t>
            </w:r>
            <w:r w:rsidRPr="0048064B">
              <w:rPr>
                <w:rFonts w:ascii="Ebrima" w:hAnsi="Ebrima"/>
                <w:bCs/>
                <w:color w:val="000000" w:themeColor="text1"/>
                <w:sz w:val="22"/>
                <w:szCs w:val="22"/>
              </w:rPr>
              <w:t>”:</w:t>
            </w:r>
          </w:p>
        </w:tc>
        <w:tc>
          <w:tcPr>
            <w:tcW w:w="6203" w:type="dxa"/>
          </w:tcPr>
          <w:p w14:paraId="6D941987" w14:textId="37397EB0"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olor w:val="000000" w:themeColor="text1"/>
                <w:sz w:val="22"/>
                <w:szCs w:val="22"/>
              </w:rPr>
              <w:t>O</w:t>
            </w:r>
            <w:r w:rsidRPr="00444F26">
              <w:rPr>
                <w:rFonts w:ascii="Ebrima" w:hAnsi="Ebrima" w:cstheme="minorHAnsi"/>
                <w:sz w:val="22"/>
                <w:szCs w:val="22"/>
              </w:rPr>
              <w:t xml:space="preserve"> fundo a ser constituído pela </w:t>
            </w:r>
            <w:r>
              <w:rPr>
                <w:rFonts w:ascii="Ebrima" w:hAnsi="Ebrima" w:cstheme="minorHAnsi"/>
                <w:sz w:val="22"/>
                <w:szCs w:val="22"/>
              </w:rPr>
              <w:t>Debenturista</w:t>
            </w:r>
            <w:r w:rsidRPr="00444F26">
              <w:rPr>
                <w:rFonts w:ascii="Ebrima" w:hAnsi="Ebrima" w:cstheme="minorHAnsi"/>
                <w:sz w:val="22"/>
                <w:szCs w:val="22"/>
              </w:rPr>
              <w:t xml:space="preserve"> nos termos da Cláusula </w:t>
            </w:r>
            <w:r>
              <w:rPr>
                <w:rFonts w:ascii="Ebrima" w:hAnsi="Ebrima" w:cstheme="minorHAnsi"/>
                <w:sz w:val="22"/>
                <w:szCs w:val="22"/>
              </w:rPr>
              <w:t>Décima</w:t>
            </w:r>
            <w:r w:rsidRPr="00444F26">
              <w:rPr>
                <w:rFonts w:ascii="Ebrima" w:hAnsi="Ebrima" w:cstheme="minorHAnsi"/>
                <w:sz w:val="22"/>
                <w:szCs w:val="22"/>
              </w:rPr>
              <w:t>, na Conta Centralizadora, para fazer frente aos pagamentos das Obrigações Garantidas.</w:t>
            </w:r>
          </w:p>
          <w:p w14:paraId="54F3928E" w14:textId="77777777" w:rsidR="00011296" w:rsidRPr="0048064B" w:rsidRDefault="00011296" w:rsidP="00011296">
            <w:pPr>
              <w:autoSpaceDE w:val="0"/>
              <w:autoSpaceDN w:val="0"/>
              <w:adjustRightInd w:val="0"/>
              <w:spacing w:line="276" w:lineRule="auto"/>
              <w:ind w:right="18"/>
              <w:jc w:val="both"/>
              <w:rPr>
                <w:rFonts w:ascii="Ebrima" w:hAnsi="Ebrima" w:cs="Arial"/>
                <w:color w:val="000000" w:themeColor="text1"/>
                <w:sz w:val="22"/>
                <w:szCs w:val="22"/>
              </w:rPr>
            </w:pPr>
          </w:p>
        </w:tc>
      </w:tr>
      <w:tr w:rsidR="00011296" w:rsidRPr="00C717F9" w14:paraId="657FBA8D" w14:textId="77777777" w:rsidTr="009A351D">
        <w:trPr>
          <w:jc w:val="center"/>
        </w:trPr>
        <w:tc>
          <w:tcPr>
            <w:tcW w:w="3539" w:type="dxa"/>
          </w:tcPr>
          <w:p w14:paraId="365E9616" w14:textId="77777777" w:rsidR="00011296" w:rsidRPr="0048064B" w:rsidRDefault="00011296" w:rsidP="0001129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5B0AD1F" w14:textId="3B196A7E"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Pr>
                <w:rFonts w:ascii="Ebrima" w:hAnsi="Ebrima"/>
                <w:bCs/>
                <w:color w:val="000000" w:themeColor="text1"/>
                <w:sz w:val="22"/>
                <w:szCs w:val="22"/>
              </w:rPr>
              <w:t xml:space="preserve">a </w:t>
            </w:r>
            <w:r w:rsidRPr="0048064B">
              <w:rPr>
                <w:rFonts w:ascii="Ebrima" w:hAnsi="Ebrima"/>
                <w:bCs/>
                <w:color w:val="000000" w:themeColor="text1"/>
                <w:sz w:val="22"/>
                <w:szCs w:val="22"/>
              </w:rPr>
              <w:t>Alienação Fiduciária de Ações</w:t>
            </w:r>
            <w:r>
              <w:rPr>
                <w:rFonts w:ascii="Ebrima" w:hAnsi="Ebrima"/>
                <w:bCs/>
                <w:color w:val="000000" w:themeColor="text1"/>
                <w:sz w:val="22"/>
                <w:szCs w:val="22"/>
              </w:rPr>
              <w:t>;</w:t>
            </w:r>
            <w:r w:rsidRPr="0048064B">
              <w:rPr>
                <w:rFonts w:ascii="Ebrima" w:hAnsi="Ebrima"/>
                <w:bCs/>
                <w:color w:val="000000" w:themeColor="text1"/>
                <w:sz w:val="22"/>
                <w:szCs w:val="22"/>
              </w:rPr>
              <w:t xml:space="preserve"> </w:t>
            </w:r>
            <w:r w:rsidRPr="00D415F0">
              <w:rPr>
                <w:rFonts w:ascii="Ebrima" w:hAnsi="Ebrima"/>
                <w:b/>
                <w:color w:val="000000" w:themeColor="text1"/>
                <w:sz w:val="22"/>
                <w:szCs w:val="22"/>
              </w:rPr>
              <w:t>(</w:t>
            </w:r>
            <w:proofErr w:type="spellStart"/>
            <w:r w:rsidRPr="00D415F0">
              <w:rPr>
                <w:rFonts w:ascii="Ebrima" w:hAnsi="Ebrima"/>
                <w:b/>
                <w:color w:val="000000" w:themeColor="text1"/>
                <w:sz w:val="22"/>
                <w:szCs w:val="22"/>
              </w:rPr>
              <w:t>ii</w:t>
            </w:r>
            <w:proofErr w:type="spellEnd"/>
            <w:r w:rsidRPr="00D415F0">
              <w:rPr>
                <w:rFonts w:ascii="Ebrima" w:hAnsi="Ebrima"/>
                <w:b/>
                <w:color w:val="000000" w:themeColor="text1"/>
                <w:sz w:val="22"/>
                <w:szCs w:val="22"/>
              </w:rPr>
              <w:t>)</w:t>
            </w:r>
            <w:r>
              <w:rPr>
                <w:rFonts w:ascii="Ebrima" w:hAnsi="Ebrima"/>
                <w:bCs/>
                <w:color w:val="000000" w:themeColor="text1"/>
                <w:sz w:val="22"/>
                <w:szCs w:val="22"/>
              </w:rPr>
              <w:t xml:space="preserve"> </w:t>
            </w:r>
            <w:r w:rsidRPr="00D415F0">
              <w:rPr>
                <w:rFonts w:ascii="Ebrima" w:hAnsi="Ebrima"/>
                <w:bCs/>
                <w:color w:val="000000" w:themeColor="text1"/>
                <w:sz w:val="22"/>
                <w:szCs w:val="22"/>
              </w:rPr>
              <w:t>a Fiança</w:t>
            </w:r>
            <w:r w:rsidRPr="00D86AE5">
              <w:rPr>
                <w:rFonts w:ascii="Ebrima" w:hAnsi="Ebrima"/>
                <w:bCs/>
                <w:color w:val="000000" w:themeColor="text1"/>
                <w:sz w:val="22"/>
                <w:szCs w:val="22"/>
              </w:rPr>
              <w:t>;</w:t>
            </w:r>
            <w:r>
              <w:rPr>
                <w:rFonts w:ascii="Ebrima" w:hAnsi="Ebrima"/>
                <w:bCs/>
                <w:color w:val="000000" w:themeColor="text1"/>
                <w:sz w:val="22"/>
                <w:szCs w:val="22"/>
              </w:rPr>
              <w:t xml:space="preserve"> a </w:t>
            </w:r>
            <w:r w:rsidRPr="00231A3B">
              <w:rPr>
                <w:rFonts w:ascii="Ebrima" w:hAnsi="Ebrima"/>
                <w:b/>
                <w:color w:val="000000" w:themeColor="text1"/>
                <w:sz w:val="22"/>
                <w:szCs w:val="22"/>
              </w:rPr>
              <w:t>(</w:t>
            </w:r>
            <w:proofErr w:type="spellStart"/>
            <w:r w:rsidRPr="00231A3B">
              <w:rPr>
                <w:rFonts w:ascii="Ebrima" w:hAnsi="Ebrima"/>
                <w:b/>
                <w:color w:val="000000" w:themeColor="text1"/>
                <w:sz w:val="22"/>
                <w:szCs w:val="22"/>
              </w:rPr>
              <w:t>iii</w:t>
            </w:r>
            <w:proofErr w:type="spellEnd"/>
            <w:r w:rsidRPr="00231A3B">
              <w:rPr>
                <w:rFonts w:ascii="Ebrima" w:hAnsi="Ebrima"/>
                <w:b/>
                <w:color w:val="000000" w:themeColor="text1"/>
                <w:sz w:val="22"/>
                <w:szCs w:val="22"/>
              </w:rPr>
              <w:t>)</w:t>
            </w:r>
            <w:r>
              <w:rPr>
                <w:rFonts w:ascii="Ebrima" w:hAnsi="Ebrima"/>
                <w:bCs/>
                <w:color w:val="000000" w:themeColor="text1"/>
                <w:sz w:val="22"/>
                <w:szCs w:val="22"/>
              </w:rPr>
              <w:t xml:space="preserve"> Cessão Fiduciária de Dividendos; e </w:t>
            </w:r>
            <w:r w:rsidRPr="00D415F0">
              <w:rPr>
                <w:rFonts w:ascii="Ebrima" w:hAnsi="Ebrima"/>
                <w:b/>
                <w:color w:val="000000" w:themeColor="text1"/>
                <w:sz w:val="22"/>
                <w:szCs w:val="22"/>
              </w:rPr>
              <w:t>(</w:t>
            </w:r>
            <w:proofErr w:type="spellStart"/>
            <w:r>
              <w:rPr>
                <w:rFonts w:ascii="Ebrima" w:hAnsi="Ebrima"/>
                <w:b/>
                <w:color w:val="000000" w:themeColor="text1"/>
                <w:sz w:val="22"/>
                <w:szCs w:val="22"/>
              </w:rPr>
              <w:t>iv</w:t>
            </w:r>
            <w:proofErr w:type="spellEnd"/>
            <w:r w:rsidRPr="00D415F0">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o Fundo</w:t>
            </w:r>
            <w:r>
              <w:rPr>
                <w:rFonts w:ascii="Ebrima" w:hAnsi="Ebrima"/>
                <w:bCs/>
                <w:color w:val="000000" w:themeColor="text1"/>
                <w:sz w:val="22"/>
                <w:szCs w:val="22"/>
              </w:rPr>
              <w:t xml:space="preserve"> de Reserva</w:t>
            </w:r>
            <w:r w:rsidRPr="00C717F9">
              <w:rPr>
                <w:rFonts w:ascii="Ebrima" w:hAnsi="Ebrima"/>
                <w:bCs/>
                <w:color w:val="000000" w:themeColor="text1"/>
                <w:sz w:val="22"/>
                <w:szCs w:val="22"/>
              </w:rPr>
              <w:t>.</w:t>
            </w:r>
          </w:p>
          <w:p w14:paraId="45EE6404" w14:textId="77777777" w:rsidR="00011296" w:rsidRPr="0048064B" w:rsidRDefault="00011296" w:rsidP="00011296">
            <w:pPr>
              <w:autoSpaceDE w:val="0"/>
              <w:autoSpaceDN w:val="0"/>
              <w:adjustRightInd w:val="0"/>
              <w:spacing w:line="276" w:lineRule="auto"/>
              <w:ind w:right="18"/>
              <w:jc w:val="both"/>
              <w:rPr>
                <w:rFonts w:ascii="Ebrima" w:hAnsi="Ebrima" w:cs="Tahoma"/>
                <w:color w:val="000000" w:themeColor="text1"/>
                <w:sz w:val="22"/>
                <w:szCs w:val="22"/>
              </w:rPr>
            </w:pPr>
          </w:p>
        </w:tc>
      </w:tr>
      <w:tr w:rsidR="00011296" w:rsidRPr="00C717F9" w14:paraId="2003914A" w14:textId="77777777" w:rsidTr="009A351D">
        <w:trPr>
          <w:jc w:val="center"/>
        </w:trPr>
        <w:tc>
          <w:tcPr>
            <w:tcW w:w="3539" w:type="dxa"/>
          </w:tcPr>
          <w:p w14:paraId="3447E9ED" w14:textId="599E7C90"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Pr>
                <w:rFonts w:ascii="Ebrima" w:hAnsi="Ebrima"/>
                <w:color w:val="000000" w:themeColor="text1"/>
                <w:sz w:val="22"/>
                <w:szCs w:val="22"/>
                <w:u w:val="single"/>
              </w:rPr>
              <w:t>Hipótese(s)</w:t>
            </w:r>
            <w:r w:rsidRPr="0048064B">
              <w:rPr>
                <w:rFonts w:ascii="Ebrima" w:hAnsi="Ebrima"/>
                <w:color w:val="000000" w:themeColor="text1"/>
                <w:sz w:val="22"/>
                <w:szCs w:val="22"/>
                <w:u w:val="single"/>
              </w:rPr>
              <w:t xml:space="preserve"> de Vencimento Antecipado</w:t>
            </w:r>
            <w:r>
              <w:rPr>
                <w:rFonts w:ascii="Ebrima" w:hAnsi="Ebrima"/>
                <w:color w:val="000000" w:themeColor="text1"/>
                <w:sz w:val="22"/>
                <w:szCs w:val="22"/>
                <w:u w:val="single"/>
              </w:rPr>
              <w:t xml:space="preserve"> Total</w:t>
            </w:r>
            <w:r w:rsidRPr="0048064B">
              <w:rPr>
                <w:rFonts w:ascii="Ebrima" w:hAnsi="Ebrima"/>
                <w:color w:val="000000" w:themeColor="text1"/>
                <w:sz w:val="22"/>
                <w:szCs w:val="22"/>
              </w:rPr>
              <w:t>”:</w:t>
            </w:r>
          </w:p>
        </w:tc>
        <w:tc>
          <w:tcPr>
            <w:tcW w:w="6203" w:type="dxa"/>
          </w:tcPr>
          <w:p w14:paraId="17DC00B4" w14:textId="7A9679A0" w:rsidR="00011296" w:rsidRPr="0048064B" w:rsidRDefault="00011296" w:rsidP="00011296">
            <w:pPr>
              <w:spacing w:line="276" w:lineRule="auto"/>
              <w:jc w:val="both"/>
              <w:rPr>
                <w:rFonts w:ascii="Ebrima" w:hAnsi="Ebrima" w:cs="Tahoma"/>
                <w:color w:val="000000" w:themeColor="text1"/>
                <w:sz w:val="22"/>
                <w:szCs w:val="22"/>
              </w:rPr>
            </w:pPr>
            <w:r w:rsidRPr="00444F26">
              <w:rPr>
                <w:rFonts w:ascii="Ebrima" w:hAnsi="Ebrima" w:cstheme="minorHAnsi"/>
                <w:bCs/>
                <w:sz w:val="22"/>
                <w:szCs w:val="22"/>
              </w:rPr>
              <w:t>São as hipóteses previstas na</w:t>
            </w:r>
            <w:r>
              <w:rPr>
                <w:rFonts w:ascii="Ebrima" w:hAnsi="Ebrima" w:cstheme="minorHAnsi"/>
                <w:bCs/>
                <w:sz w:val="22"/>
                <w:szCs w:val="22"/>
              </w:rPr>
              <w:t xml:space="preserve"> Cláusula Décima Sexta desta</w:t>
            </w:r>
            <w:r w:rsidRPr="00444F26">
              <w:rPr>
                <w:rFonts w:ascii="Ebrima" w:hAnsi="Ebrima" w:cstheme="minorHAnsi"/>
                <w:bCs/>
                <w:sz w:val="22"/>
                <w:szCs w:val="22"/>
              </w:rPr>
              <w:t xml:space="preserve"> Escritura de Emissão de Debêntures, cuja ocorrência a </w:t>
            </w:r>
            <w:r>
              <w:rPr>
                <w:rFonts w:ascii="Ebrima" w:hAnsi="Ebrima" w:cstheme="minorHAnsi"/>
                <w:bCs/>
                <w:sz w:val="22"/>
                <w:szCs w:val="22"/>
              </w:rPr>
              <w:t>Debenturista</w:t>
            </w:r>
            <w:r w:rsidRPr="00444F26">
              <w:rPr>
                <w:rFonts w:ascii="Ebrima" w:hAnsi="Ebrima" w:cstheme="minorHAnsi"/>
                <w:bCs/>
                <w:sz w:val="22"/>
                <w:szCs w:val="22"/>
              </w:rPr>
              <w:t xml:space="preserve"> poderá, com a aprovação dos Titulares dos CRI, decretar antecipadamente vencidas as Debêntures e exigir da </w:t>
            </w:r>
            <w:r w:rsidRPr="00444F26">
              <w:rPr>
                <w:rFonts w:ascii="Ebrima" w:hAnsi="Ebrima" w:cstheme="minorHAnsi"/>
                <w:bCs/>
                <w:sz w:val="22"/>
                <w:szCs w:val="22"/>
              </w:rPr>
              <w:lastRenderedPageBreak/>
              <w:t>Emitente</w:t>
            </w:r>
            <w:r w:rsidRPr="00444F26">
              <w:rPr>
                <w:rFonts w:ascii="Ebrima" w:hAnsi="Ebrima" w:cstheme="minorHAnsi"/>
                <w:sz w:val="22"/>
                <w:szCs w:val="22"/>
              </w:rPr>
              <w:t xml:space="preserve"> </w:t>
            </w:r>
            <w:r w:rsidRPr="00444F26">
              <w:rPr>
                <w:rFonts w:ascii="Ebrima" w:hAnsi="Ebrima" w:cstheme="minorHAnsi"/>
                <w:bCs/>
                <w:sz w:val="22"/>
                <w:szCs w:val="22"/>
              </w:rPr>
              <w:t xml:space="preserve">o pagamento do Valor de </w:t>
            </w:r>
            <w:r>
              <w:rPr>
                <w:rFonts w:ascii="Ebrima" w:hAnsi="Ebrima" w:cstheme="minorHAnsi"/>
                <w:bCs/>
                <w:sz w:val="22"/>
                <w:szCs w:val="22"/>
              </w:rPr>
              <w:t>Resgate</w:t>
            </w:r>
            <w:r w:rsidRPr="00444F26">
              <w:rPr>
                <w:rFonts w:ascii="Ebrima" w:hAnsi="Ebrima" w:cstheme="minorHAnsi"/>
                <w:bCs/>
                <w:sz w:val="22"/>
                <w:szCs w:val="22"/>
              </w:rPr>
              <w:t xml:space="preserve"> das Debêntures por Vencimento Antecipado Total.</w:t>
            </w:r>
          </w:p>
          <w:p w14:paraId="45E5E80A" w14:textId="77777777" w:rsidR="00011296" w:rsidRPr="0048064B" w:rsidRDefault="00011296" w:rsidP="00011296">
            <w:pPr>
              <w:autoSpaceDE w:val="0"/>
              <w:autoSpaceDN w:val="0"/>
              <w:adjustRightInd w:val="0"/>
              <w:spacing w:line="276" w:lineRule="auto"/>
              <w:ind w:right="18"/>
              <w:jc w:val="both"/>
              <w:rPr>
                <w:rFonts w:ascii="Ebrima" w:hAnsi="Ebrima"/>
                <w:b/>
                <w:color w:val="000000" w:themeColor="text1"/>
                <w:sz w:val="22"/>
                <w:szCs w:val="22"/>
              </w:rPr>
            </w:pPr>
          </w:p>
        </w:tc>
      </w:tr>
      <w:tr w:rsidR="00011296" w:rsidRPr="00C717F9" w14:paraId="61D00E10" w14:textId="77777777" w:rsidTr="009A351D">
        <w:trPr>
          <w:jc w:val="center"/>
        </w:trPr>
        <w:tc>
          <w:tcPr>
            <w:tcW w:w="3539" w:type="dxa"/>
          </w:tcPr>
          <w:p w14:paraId="63ACDA00" w14:textId="34176E16"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Imóveis</w:t>
            </w:r>
            <w:r w:rsidRPr="0048064B">
              <w:rPr>
                <w:rFonts w:ascii="Ebrima" w:hAnsi="Ebrima"/>
                <w:bCs/>
                <w:color w:val="000000" w:themeColor="text1"/>
                <w:sz w:val="22"/>
                <w:szCs w:val="22"/>
              </w:rPr>
              <w:t>”</w:t>
            </w:r>
            <w:r>
              <w:rPr>
                <w:rFonts w:ascii="Ebrima" w:hAnsi="Ebrima"/>
                <w:bCs/>
                <w:color w:val="000000" w:themeColor="text1"/>
                <w:sz w:val="22"/>
                <w:szCs w:val="22"/>
              </w:rPr>
              <w:t>:</w:t>
            </w:r>
          </w:p>
        </w:tc>
        <w:tc>
          <w:tcPr>
            <w:tcW w:w="6203" w:type="dxa"/>
          </w:tcPr>
          <w:p w14:paraId="2822FE24" w14:textId="591729C1" w:rsidR="00011296" w:rsidRPr="00C717F9" w:rsidRDefault="00011296" w:rsidP="00011296">
            <w:pPr>
              <w:pStyle w:val="PargrafodaLista"/>
              <w:spacing w:line="276" w:lineRule="auto"/>
              <w:ind w:left="0"/>
              <w:jc w:val="both"/>
              <w:rPr>
                <w:rFonts w:ascii="Ebrima" w:hAnsi="Ebrima"/>
                <w:color w:val="000000" w:themeColor="text1"/>
                <w:sz w:val="22"/>
                <w:szCs w:val="22"/>
              </w:rPr>
            </w:pPr>
            <w:r w:rsidRPr="00C717F9">
              <w:rPr>
                <w:rFonts w:ascii="Ebrima" w:hAnsi="Ebrima"/>
                <w:color w:val="000000" w:themeColor="text1"/>
                <w:sz w:val="22"/>
                <w:szCs w:val="22"/>
              </w:rPr>
              <w:t>São os imóveis listados no Anexo III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C717F9">
              <w:rPr>
                <w:rFonts w:ascii="Ebrima" w:hAnsi="Ebrima"/>
                <w:color w:val="000000" w:themeColor="text1"/>
                <w:sz w:val="22"/>
                <w:szCs w:val="22"/>
              </w:rPr>
              <w:t xml:space="preserve">, </w:t>
            </w:r>
            <w:r w:rsidRPr="00D06C66">
              <w:rPr>
                <w:rFonts w:ascii="Ebrima" w:hAnsi="Ebrima"/>
                <w:color w:val="000000" w:themeColor="text1"/>
                <w:sz w:val="22"/>
                <w:szCs w:val="22"/>
              </w:rPr>
              <w:t>onde estão sendo desenvolvidos</w:t>
            </w:r>
            <w:r w:rsidRPr="00C717F9">
              <w:rPr>
                <w:rFonts w:ascii="Ebrima" w:hAnsi="Ebrima"/>
                <w:color w:val="000000" w:themeColor="text1"/>
                <w:sz w:val="22"/>
                <w:szCs w:val="22"/>
              </w:rPr>
              <w:t xml:space="preserve"> os Empreendimentos Imobiliários.</w:t>
            </w:r>
          </w:p>
          <w:p w14:paraId="79342DDA" w14:textId="77777777" w:rsidR="00011296" w:rsidRPr="00C717F9" w:rsidRDefault="00011296" w:rsidP="00011296">
            <w:pPr>
              <w:autoSpaceDE w:val="0"/>
              <w:autoSpaceDN w:val="0"/>
              <w:adjustRightInd w:val="0"/>
              <w:spacing w:line="276" w:lineRule="auto"/>
              <w:ind w:right="18"/>
              <w:jc w:val="both"/>
              <w:rPr>
                <w:rFonts w:ascii="Ebrima" w:hAnsi="Ebrima"/>
                <w:color w:val="000000" w:themeColor="text1"/>
                <w:sz w:val="22"/>
                <w:szCs w:val="22"/>
                <w:u w:val="single"/>
              </w:rPr>
            </w:pPr>
          </w:p>
        </w:tc>
      </w:tr>
      <w:tr w:rsidR="00011296" w:rsidRPr="00C717F9" w14:paraId="088F5089" w14:textId="77777777" w:rsidTr="009A351D">
        <w:trPr>
          <w:jc w:val="center"/>
        </w:trPr>
        <w:tc>
          <w:tcPr>
            <w:tcW w:w="3539" w:type="dxa"/>
          </w:tcPr>
          <w:p w14:paraId="35B61035" w14:textId="1F72C6E1"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24989C98"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0DBC36CF"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38B14C7D" w14:textId="77777777" w:rsidTr="009A351D">
        <w:trPr>
          <w:jc w:val="center"/>
        </w:trPr>
        <w:tc>
          <w:tcPr>
            <w:tcW w:w="3539" w:type="dxa"/>
          </w:tcPr>
          <w:p w14:paraId="16C2DB92" w14:textId="2325CF3A" w:rsidR="00011296" w:rsidRPr="00C717F9"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p>
        </w:tc>
        <w:tc>
          <w:tcPr>
            <w:tcW w:w="6203" w:type="dxa"/>
          </w:tcPr>
          <w:p w14:paraId="35349008"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C6E25E9" w14:textId="1A9730B7" w:rsidR="00011296" w:rsidRPr="00C717F9" w:rsidRDefault="00011296" w:rsidP="00011296">
            <w:pPr>
              <w:spacing w:line="276" w:lineRule="auto"/>
              <w:jc w:val="both"/>
              <w:rPr>
                <w:rFonts w:ascii="Ebrima" w:hAnsi="Ebrima"/>
                <w:color w:val="000000" w:themeColor="text1"/>
                <w:sz w:val="22"/>
                <w:szCs w:val="22"/>
              </w:rPr>
            </w:pPr>
          </w:p>
        </w:tc>
      </w:tr>
      <w:tr w:rsidR="00011296" w:rsidRPr="00C717F9" w14:paraId="6A54CBA2" w14:textId="77777777" w:rsidTr="009A351D">
        <w:trPr>
          <w:jc w:val="center"/>
        </w:trPr>
        <w:tc>
          <w:tcPr>
            <w:tcW w:w="3539" w:type="dxa"/>
          </w:tcPr>
          <w:p w14:paraId="5A8E0711" w14:textId="7820BD16"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D415F0">
              <w:rPr>
                <w:rFonts w:ascii="Ebrima" w:hAnsi="Ebrima"/>
                <w:color w:val="000000" w:themeColor="text1"/>
                <w:sz w:val="22"/>
                <w:szCs w:val="22"/>
                <w:u w:val="single"/>
              </w:rPr>
              <w:t>JUCEPAR</w:t>
            </w:r>
            <w:r>
              <w:rPr>
                <w:rFonts w:ascii="Ebrima" w:hAnsi="Ebrima"/>
                <w:color w:val="000000" w:themeColor="text1"/>
                <w:sz w:val="22"/>
                <w:szCs w:val="22"/>
              </w:rPr>
              <w:t>”</w:t>
            </w:r>
          </w:p>
        </w:tc>
        <w:tc>
          <w:tcPr>
            <w:tcW w:w="6203" w:type="dxa"/>
          </w:tcPr>
          <w:p w14:paraId="422D22E5" w14:textId="77777777" w:rsidR="00011296" w:rsidRDefault="00011296" w:rsidP="00011296">
            <w:pPr>
              <w:spacing w:line="276" w:lineRule="auto"/>
              <w:jc w:val="both"/>
              <w:rPr>
                <w:rFonts w:ascii="Ebrima" w:hAnsi="Ebrima"/>
                <w:color w:val="000000" w:themeColor="text1"/>
                <w:sz w:val="22"/>
                <w:szCs w:val="22"/>
              </w:rPr>
            </w:pPr>
            <w:r>
              <w:rPr>
                <w:rFonts w:ascii="Ebrima" w:hAnsi="Ebrima"/>
                <w:color w:val="000000" w:themeColor="text1"/>
                <w:sz w:val="22"/>
                <w:szCs w:val="22"/>
              </w:rPr>
              <w:t>A Junta Comercial do Estado do Paraná.</w:t>
            </w:r>
          </w:p>
          <w:p w14:paraId="15B20ACB" w14:textId="50E6D2AD"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22EF56E9" w14:textId="77777777" w:rsidTr="009A351D">
        <w:trPr>
          <w:jc w:val="center"/>
        </w:trPr>
        <w:tc>
          <w:tcPr>
            <w:tcW w:w="3539" w:type="dxa"/>
          </w:tcPr>
          <w:p w14:paraId="6AC6DB90" w14:textId="60D145EC"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8843FD">
              <w:rPr>
                <w:rFonts w:ascii="Ebrima" w:hAnsi="Ebrima"/>
                <w:color w:val="000000" w:themeColor="text1"/>
                <w:sz w:val="22"/>
                <w:szCs w:val="22"/>
                <w:u w:val="single"/>
              </w:rPr>
              <w:t>JUCESP</w:t>
            </w:r>
            <w:r w:rsidRPr="0048064B">
              <w:rPr>
                <w:rFonts w:ascii="Ebrima" w:hAnsi="Ebrima"/>
                <w:color w:val="000000" w:themeColor="text1"/>
                <w:sz w:val="22"/>
                <w:szCs w:val="22"/>
              </w:rPr>
              <w:t>”:</w:t>
            </w:r>
          </w:p>
        </w:tc>
        <w:tc>
          <w:tcPr>
            <w:tcW w:w="6203" w:type="dxa"/>
          </w:tcPr>
          <w:p w14:paraId="648E80C8" w14:textId="280D47A8"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Junta Comercial do Estado de </w:t>
            </w:r>
            <w:r w:rsidRPr="008843FD">
              <w:rPr>
                <w:rFonts w:ascii="Ebrima" w:hAnsi="Ebrima"/>
                <w:color w:val="000000" w:themeColor="text1"/>
                <w:sz w:val="22"/>
                <w:szCs w:val="22"/>
              </w:rPr>
              <w:t>São Paulo</w:t>
            </w:r>
            <w:r w:rsidRPr="0048064B">
              <w:rPr>
                <w:rFonts w:ascii="Ebrima" w:hAnsi="Ebrima"/>
                <w:color w:val="000000" w:themeColor="text1"/>
                <w:sz w:val="22"/>
                <w:szCs w:val="22"/>
              </w:rPr>
              <w:t>.</w:t>
            </w:r>
          </w:p>
          <w:p w14:paraId="69E21FEB" w14:textId="2DAD186B"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7FAC35B2" w14:textId="77777777" w:rsidTr="009A351D">
        <w:trPr>
          <w:jc w:val="center"/>
        </w:trPr>
        <w:tc>
          <w:tcPr>
            <w:tcW w:w="3539" w:type="dxa"/>
            <w:shd w:val="clear" w:color="auto" w:fill="auto"/>
          </w:tcPr>
          <w:p w14:paraId="1F36A1EC" w14:textId="77777777" w:rsidR="00011296" w:rsidRPr="00C717F9" w:rsidRDefault="00011296" w:rsidP="00011296">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43B32EEE" w14:textId="1C5770C8"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4C1C28EB"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6F5A8BA5" w14:textId="77777777" w:rsidR="00011296" w:rsidRPr="0048064B" w:rsidRDefault="00011296" w:rsidP="00011296">
            <w:pPr>
              <w:spacing w:line="276" w:lineRule="auto"/>
              <w:jc w:val="both"/>
              <w:rPr>
                <w:rFonts w:ascii="Ebrima" w:hAnsi="Ebrima" w:cs="Tahoma"/>
                <w:bCs/>
                <w:color w:val="000000" w:themeColor="text1"/>
                <w:sz w:val="22"/>
                <w:szCs w:val="22"/>
              </w:rPr>
            </w:pPr>
          </w:p>
        </w:tc>
      </w:tr>
      <w:tr w:rsidR="00011296" w:rsidRPr="00C717F9" w14:paraId="16B8E007" w14:textId="77777777" w:rsidTr="009A351D">
        <w:trPr>
          <w:jc w:val="center"/>
        </w:trPr>
        <w:tc>
          <w:tcPr>
            <w:tcW w:w="3539" w:type="dxa"/>
          </w:tcPr>
          <w:p w14:paraId="0C94D824" w14:textId="77777777" w:rsidR="00011296" w:rsidRPr="0048064B" w:rsidRDefault="00011296" w:rsidP="0001129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10.931/04</w:t>
            </w:r>
            <w:r w:rsidRPr="0048064B">
              <w:rPr>
                <w:rFonts w:ascii="Ebrima" w:hAnsi="Ebrima"/>
                <w:color w:val="000000" w:themeColor="text1"/>
                <w:sz w:val="22"/>
                <w:szCs w:val="22"/>
              </w:rPr>
              <w:t>”:</w:t>
            </w:r>
          </w:p>
        </w:tc>
        <w:tc>
          <w:tcPr>
            <w:tcW w:w="6203" w:type="dxa"/>
          </w:tcPr>
          <w:p w14:paraId="453494E6" w14:textId="1E523A50"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Lei nº 10.931, de </w:t>
            </w:r>
            <w:r w:rsidRPr="00C717F9">
              <w:rPr>
                <w:rFonts w:ascii="Ebrima" w:hAnsi="Ebrima"/>
                <w:color w:val="000000" w:themeColor="text1"/>
                <w:sz w:val="22"/>
                <w:szCs w:val="22"/>
              </w:rPr>
              <w:t>0</w:t>
            </w:r>
            <w:r w:rsidRPr="0048064B">
              <w:rPr>
                <w:rFonts w:ascii="Ebrima" w:hAnsi="Ebrima"/>
                <w:color w:val="000000" w:themeColor="text1"/>
                <w:sz w:val="22"/>
                <w:szCs w:val="22"/>
              </w:rPr>
              <w:t>2 de agosto de 2004, conforme alterada.</w:t>
            </w:r>
          </w:p>
          <w:p w14:paraId="0D4121C3" w14:textId="77777777" w:rsidR="00011296" w:rsidRPr="0048064B" w:rsidRDefault="00011296" w:rsidP="00011296">
            <w:pPr>
              <w:spacing w:line="276" w:lineRule="auto"/>
              <w:jc w:val="both"/>
              <w:rPr>
                <w:rFonts w:ascii="Ebrima" w:hAnsi="Ebrima" w:cs="Tahoma"/>
                <w:bCs/>
                <w:color w:val="000000" w:themeColor="text1"/>
                <w:sz w:val="22"/>
                <w:szCs w:val="22"/>
              </w:rPr>
            </w:pPr>
          </w:p>
        </w:tc>
      </w:tr>
      <w:tr w:rsidR="00011296" w:rsidRPr="00C717F9" w14:paraId="47E20F12" w14:textId="77777777" w:rsidTr="009A351D">
        <w:trPr>
          <w:jc w:val="center"/>
        </w:trPr>
        <w:tc>
          <w:tcPr>
            <w:tcW w:w="3539" w:type="dxa"/>
          </w:tcPr>
          <w:p w14:paraId="4D772A22" w14:textId="77777777" w:rsidR="00011296" w:rsidRPr="0048064B" w:rsidRDefault="00011296" w:rsidP="0001129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11.101/05</w:t>
            </w:r>
            <w:r w:rsidRPr="0048064B">
              <w:rPr>
                <w:rFonts w:ascii="Ebrima" w:hAnsi="Ebrima"/>
                <w:color w:val="000000" w:themeColor="text1"/>
                <w:sz w:val="22"/>
                <w:szCs w:val="22"/>
              </w:rPr>
              <w:t>”:</w:t>
            </w:r>
          </w:p>
        </w:tc>
        <w:tc>
          <w:tcPr>
            <w:tcW w:w="6203" w:type="dxa"/>
          </w:tcPr>
          <w:p w14:paraId="6F984007"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11.101, de 09 de fevereiro de 2005, conforme alterada.</w:t>
            </w:r>
          </w:p>
          <w:p w14:paraId="3EDD390A"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5C5B896F" w14:textId="77777777" w:rsidTr="009A351D">
        <w:trPr>
          <w:jc w:val="center"/>
        </w:trPr>
        <w:tc>
          <w:tcPr>
            <w:tcW w:w="3539" w:type="dxa"/>
          </w:tcPr>
          <w:p w14:paraId="46690898" w14:textId="77777777" w:rsidR="00011296" w:rsidRPr="0048064B" w:rsidRDefault="00011296" w:rsidP="0001129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12.846/13</w:t>
            </w:r>
            <w:r w:rsidRPr="0048064B">
              <w:rPr>
                <w:rFonts w:ascii="Ebrima" w:hAnsi="Ebrima"/>
                <w:color w:val="000000" w:themeColor="text1"/>
                <w:sz w:val="22"/>
                <w:szCs w:val="22"/>
              </w:rPr>
              <w:t>”:</w:t>
            </w:r>
          </w:p>
        </w:tc>
        <w:tc>
          <w:tcPr>
            <w:tcW w:w="6203" w:type="dxa"/>
          </w:tcPr>
          <w:p w14:paraId="467B8E01"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12.846, de 01 de agosto de 2013, conforme alterada.</w:t>
            </w:r>
          </w:p>
          <w:p w14:paraId="0D038D97"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516424E7" w14:textId="77777777" w:rsidTr="009A351D">
        <w:trPr>
          <w:jc w:val="center"/>
        </w:trPr>
        <w:tc>
          <w:tcPr>
            <w:tcW w:w="3539" w:type="dxa"/>
          </w:tcPr>
          <w:p w14:paraId="3EB44E47" w14:textId="77777777" w:rsidR="00011296" w:rsidRPr="0048064B" w:rsidRDefault="00011296" w:rsidP="0001129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4.591/64</w:t>
            </w:r>
            <w:r w:rsidRPr="0048064B">
              <w:rPr>
                <w:rFonts w:ascii="Ebrima" w:hAnsi="Ebrima"/>
                <w:color w:val="000000" w:themeColor="text1"/>
                <w:sz w:val="22"/>
                <w:szCs w:val="22"/>
              </w:rPr>
              <w:t>”:</w:t>
            </w:r>
          </w:p>
        </w:tc>
        <w:tc>
          <w:tcPr>
            <w:tcW w:w="6203" w:type="dxa"/>
          </w:tcPr>
          <w:p w14:paraId="262BC34D"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4.591, de 16 de dezembro de 1964, conforme alterada.</w:t>
            </w:r>
          </w:p>
          <w:p w14:paraId="77F01BB7"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40D90199" w14:textId="77777777" w:rsidTr="009A351D">
        <w:trPr>
          <w:jc w:val="center"/>
        </w:trPr>
        <w:tc>
          <w:tcPr>
            <w:tcW w:w="3539" w:type="dxa"/>
          </w:tcPr>
          <w:p w14:paraId="09E8A1A4" w14:textId="77777777" w:rsidR="00011296" w:rsidRPr="0048064B" w:rsidRDefault="00011296" w:rsidP="00011296">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4.728/65</w:t>
            </w:r>
            <w:r w:rsidRPr="0048064B">
              <w:rPr>
                <w:rFonts w:ascii="Ebrima" w:hAnsi="Ebrima"/>
                <w:color w:val="000000" w:themeColor="text1"/>
                <w:sz w:val="22"/>
                <w:szCs w:val="22"/>
              </w:rPr>
              <w:t>”:</w:t>
            </w:r>
          </w:p>
        </w:tc>
        <w:tc>
          <w:tcPr>
            <w:tcW w:w="6203" w:type="dxa"/>
          </w:tcPr>
          <w:p w14:paraId="3C8DBD63" w14:textId="77777777" w:rsidR="00011296" w:rsidRPr="0048064B" w:rsidRDefault="00011296" w:rsidP="00011296">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4.728, de 14 de julho de 1965, conforme alterada.</w:t>
            </w:r>
          </w:p>
          <w:p w14:paraId="24A74A45" w14:textId="77777777" w:rsidR="00011296" w:rsidRPr="0048064B" w:rsidRDefault="00011296" w:rsidP="00011296">
            <w:pPr>
              <w:autoSpaceDE w:val="0"/>
              <w:autoSpaceDN w:val="0"/>
              <w:adjustRightInd w:val="0"/>
              <w:spacing w:line="276" w:lineRule="auto"/>
              <w:ind w:right="18"/>
              <w:jc w:val="both"/>
              <w:rPr>
                <w:rFonts w:ascii="Ebrima" w:hAnsi="Ebrima"/>
                <w:color w:val="000000" w:themeColor="text1"/>
                <w:sz w:val="22"/>
                <w:szCs w:val="22"/>
              </w:rPr>
            </w:pPr>
          </w:p>
        </w:tc>
      </w:tr>
      <w:tr w:rsidR="00011296" w:rsidRPr="00C717F9" w14:paraId="7E05BFDD" w14:textId="77777777" w:rsidTr="009A351D">
        <w:trPr>
          <w:jc w:val="center"/>
        </w:trPr>
        <w:tc>
          <w:tcPr>
            <w:tcW w:w="3539" w:type="dxa"/>
          </w:tcPr>
          <w:p w14:paraId="601F1DD3" w14:textId="77777777" w:rsidR="00011296" w:rsidRPr="0048064B" w:rsidRDefault="00011296" w:rsidP="00011296">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6.015/73</w:t>
            </w:r>
            <w:r w:rsidRPr="0048064B">
              <w:rPr>
                <w:rFonts w:ascii="Ebrima" w:hAnsi="Ebrima"/>
                <w:color w:val="000000" w:themeColor="text1"/>
                <w:sz w:val="22"/>
                <w:szCs w:val="22"/>
              </w:rPr>
              <w:t>”:</w:t>
            </w:r>
          </w:p>
        </w:tc>
        <w:tc>
          <w:tcPr>
            <w:tcW w:w="6203" w:type="dxa"/>
          </w:tcPr>
          <w:p w14:paraId="24C8204A" w14:textId="77777777" w:rsidR="00011296" w:rsidRPr="0048064B" w:rsidRDefault="00011296" w:rsidP="00011296">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6.015, de 31 de dezembro de 1973, conforme alterada.</w:t>
            </w:r>
          </w:p>
          <w:p w14:paraId="2C8B7B4B" w14:textId="77777777" w:rsidR="00011296" w:rsidRPr="0048064B" w:rsidRDefault="00011296" w:rsidP="00011296">
            <w:pPr>
              <w:autoSpaceDE w:val="0"/>
              <w:autoSpaceDN w:val="0"/>
              <w:adjustRightInd w:val="0"/>
              <w:spacing w:line="276" w:lineRule="auto"/>
              <w:ind w:right="18"/>
              <w:jc w:val="both"/>
              <w:rPr>
                <w:rFonts w:ascii="Ebrima" w:hAnsi="Ebrima"/>
                <w:color w:val="000000" w:themeColor="text1"/>
                <w:sz w:val="22"/>
                <w:szCs w:val="22"/>
              </w:rPr>
            </w:pPr>
          </w:p>
        </w:tc>
      </w:tr>
      <w:tr w:rsidR="00011296" w:rsidRPr="00C717F9" w14:paraId="28479937" w14:textId="77777777" w:rsidTr="009A351D">
        <w:trPr>
          <w:jc w:val="center"/>
        </w:trPr>
        <w:tc>
          <w:tcPr>
            <w:tcW w:w="3539" w:type="dxa"/>
          </w:tcPr>
          <w:p w14:paraId="6CE95C5E" w14:textId="77777777" w:rsidR="00011296" w:rsidRPr="0048064B" w:rsidRDefault="00011296" w:rsidP="00011296">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9.514/97</w:t>
            </w:r>
            <w:r w:rsidRPr="0048064B">
              <w:rPr>
                <w:rFonts w:ascii="Ebrima" w:hAnsi="Ebrima"/>
                <w:color w:val="000000" w:themeColor="text1"/>
                <w:sz w:val="22"/>
                <w:szCs w:val="22"/>
              </w:rPr>
              <w:t>”:</w:t>
            </w:r>
          </w:p>
        </w:tc>
        <w:tc>
          <w:tcPr>
            <w:tcW w:w="6203" w:type="dxa"/>
          </w:tcPr>
          <w:p w14:paraId="4F8970AB"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9.514, de 20 de novembro de 1997, conforme alterada.</w:t>
            </w:r>
          </w:p>
          <w:p w14:paraId="66B426F6" w14:textId="77777777" w:rsidR="00011296" w:rsidRPr="0048064B" w:rsidRDefault="00011296" w:rsidP="00011296">
            <w:pPr>
              <w:spacing w:line="276" w:lineRule="auto"/>
              <w:jc w:val="both"/>
              <w:rPr>
                <w:rFonts w:ascii="Ebrima" w:hAnsi="Ebrima" w:cs="Arial"/>
                <w:bCs/>
                <w:color w:val="000000" w:themeColor="text1"/>
                <w:sz w:val="22"/>
                <w:szCs w:val="22"/>
              </w:rPr>
            </w:pPr>
          </w:p>
        </w:tc>
      </w:tr>
      <w:tr w:rsidR="00011296" w:rsidRPr="00C717F9" w14:paraId="587CD06E" w14:textId="77777777" w:rsidTr="009A351D">
        <w:trPr>
          <w:jc w:val="center"/>
        </w:trPr>
        <w:tc>
          <w:tcPr>
            <w:tcW w:w="3539" w:type="dxa"/>
          </w:tcPr>
          <w:p w14:paraId="63811CE6" w14:textId="0F5B7090" w:rsidR="00011296" w:rsidRPr="00C717F9" w:rsidRDefault="00011296" w:rsidP="00011296">
            <w:pPr>
              <w:spacing w:line="276" w:lineRule="auto"/>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Calibri"/>
                <w:color w:val="000000" w:themeColor="text1"/>
                <w:sz w:val="22"/>
                <w:szCs w:val="22"/>
                <w:u w:val="single"/>
              </w:rPr>
              <w:t>Lei nº 13.874/19</w:t>
            </w:r>
            <w:r w:rsidRPr="0048064B">
              <w:rPr>
                <w:rFonts w:ascii="Ebrima" w:hAnsi="Ebrima" w:cs="Calibri"/>
                <w:color w:val="000000" w:themeColor="text1"/>
                <w:sz w:val="22"/>
                <w:szCs w:val="22"/>
              </w:rPr>
              <w:t>”:</w:t>
            </w:r>
          </w:p>
        </w:tc>
        <w:tc>
          <w:tcPr>
            <w:tcW w:w="6203" w:type="dxa"/>
          </w:tcPr>
          <w:p w14:paraId="7297C12D" w14:textId="4336735E" w:rsidR="00011296" w:rsidRPr="00C717F9" w:rsidRDefault="00011296" w:rsidP="00011296">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Lei nº 13.874, de 20 de setembro de 2019, conforme alterada.</w:t>
            </w:r>
          </w:p>
          <w:p w14:paraId="6B3E84E2" w14:textId="723EE9AF" w:rsidR="00011296" w:rsidRPr="00C717F9" w:rsidRDefault="00011296" w:rsidP="00011296">
            <w:pPr>
              <w:spacing w:line="276" w:lineRule="auto"/>
              <w:jc w:val="both"/>
              <w:rPr>
                <w:rFonts w:ascii="Ebrima" w:hAnsi="Ebrima"/>
                <w:color w:val="000000" w:themeColor="text1"/>
                <w:sz w:val="22"/>
                <w:szCs w:val="22"/>
              </w:rPr>
            </w:pPr>
          </w:p>
        </w:tc>
      </w:tr>
      <w:tr w:rsidR="00011296" w:rsidRPr="00C717F9" w14:paraId="6C31017D" w14:textId="77777777" w:rsidTr="009A351D">
        <w:trPr>
          <w:jc w:val="center"/>
        </w:trPr>
        <w:tc>
          <w:tcPr>
            <w:tcW w:w="3539" w:type="dxa"/>
          </w:tcPr>
          <w:p w14:paraId="5DCD9165" w14:textId="77777777" w:rsidR="00011296" w:rsidRPr="0048064B" w:rsidRDefault="00011296" w:rsidP="0001129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24FB54C"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36EAE3C6" w14:textId="77777777" w:rsidR="00011296" w:rsidRPr="0048064B" w:rsidRDefault="00011296" w:rsidP="00011296">
            <w:pPr>
              <w:spacing w:line="276" w:lineRule="auto"/>
              <w:jc w:val="both"/>
              <w:rPr>
                <w:rFonts w:ascii="Ebrima" w:hAnsi="Ebrima" w:cstheme="minorHAnsi"/>
                <w:color w:val="000000" w:themeColor="text1"/>
                <w:sz w:val="22"/>
                <w:szCs w:val="22"/>
              </w:rPr>
            </w:pPr>
          </w:p>
        </w:tc>
      </w:tr>
      <w:tr w:rsidR="00011296" w:rsidRPr="00C717F9" w14:paraId="2D0158AB" w14:textId="77777777" w:rsidTr="009A351D">
        <w:trPr>
          <w:jc w:val="center"/>
        </w:trPr>
        <w:tc>
          <w:tcPr>
            <w:tcW w:w="3539" w:type="dxa"/>
          </w:tcPr>
          <w:p w14:paraId="2F12FB18" w14:textId="64408FCB" w:rsidR="00011296" w:rsidRPr="0048064B" w:rsidRDefault="00011296" w:rsidP="00011296">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Livro de Registro</w:t>
            </w:r>
            <w:r>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063783BD"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 Emissão e das Debêntures.</w:t>
            </w:r>
          </w:p>
          <w:p w14:paraId="1AC5B018" w14:textId="77777777" w:rsidR="00011296" w:rsidRPr="0048064B" w:rsidRDefault="00011296" w:rsidP="00011296">
            <w:pPr>
              <w:spacing w:line="276" w:lineRule="auto"/>
              <w:jc w:val="both"/>
              <w:rPr>
                <w:rFonts w:ascii="Ebrima" w:hAnsi="Ebrima" w:cstheme="minorHAnsi"/>
                <w:color w:val="000000" w:themeColor="text1"/>
                <w:sz w:val="22"/>
                <w:szCs w:val="22"/>
              </w:rPr>
            </w:pPr>
          </w:p>
        </w:tc>
      </w:tr>
      <w:tr w:rsidR="00011296" w:rsidRPr="00C717F9" w14:paraId="1E0D9F1D" w14:textId="77777777" w:rsidTr="009A351D">
        <w:trPr>
          <w:jc w:val="center"/>
        </w:trPr>
        <w:tc>
          <w:tcPr>
            <w:tcW w:w="3539" w:type="dxa"/>
          </w:tcPr>
          <w:p w14:paraId="4C7C783A" w14:textId="27B1A6B2" w:rsidR="00011296" w:rsidRPr="0048064B" w:rsidRDefault="00011296" w:rsidP="00011296">
            <w:pPr>
              <w:spacing w:line="276" w:lineRule="auto"/>
              <w:rPr>
                <w:rFonts w:ascii="Ebrima" w:hAnsi="Ebrima"/>
                <w:color w:val="000000" w:themeColor="text1"/>
                <w:sz w:val="22"/>
                <w:szCs w:val="22"/>
              </w:rPr>
            </w:pPr>
            <w:r>
              <w:rPr>
                <w:rFonts w:ascii="Ebrima" w:hAnsi="Ebrima" w:cs="Tahoma"/>
                <w:color w:val="000000" w:themeColor="text1"/>
                <w:sz w:val="22"/>
                <w:szCs w:val="22"/>
              </w:rPr>
              <w:t>“Medida Provisória nº 1.103/22”:</w:t>
            </w:r>
          </w:p>
        </w:tc>
        <w:tc>
          <w:tcPr>
            <w:tcW w:w="6203" w:type="dxa"/>
          </w:tcPr>
          <w:p w14:paraId="6554C60A" w14:textId="77777777" w:rsidR="00011296" w:rsidRDefault="00011296" w:rsidP="0001129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Medida Provisória nº 1.103, de 15 de março de 2022.</w:t>
            </w:r>
          </w:p>
          <w:p w14:paraId="5E1D1DD0"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7B5FEDD1" w14:textId="77777777" w:rsidTr="009A351D">
        <w:trPr>
          <w:jc w:val="center"/>
        </w:trPr>
        <w:tc>
          <w:tcPr>
            <w:tcW w:w="3539" w:type="dxa"/>
          </w:tcPr>
          <w:p w14:paraId="62A1C3D2" w14:textId="77777777" w:rsidR="00011296" w:rsidRPr="0048064B" w:rsidRDefault="00011296" w:rsidP="0001129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Novo Índice</w:t>
            </w:r>
            <w:r w:rsidRPr="0048064B">
              <w:rPr>
                <w:rFonts w:ascii="Ebrima" w:hAnsi="Ebrima"/>
                <w:color w:val="000000" w:themeColor="text1"/>
                <w:sz w:val="22"/>
                <w:szCs w:val="22"/>
              </w:rPr>
              <w:t>”:</w:t>
            </w:r>
          </w:p>
        </w:tc>
        <w:tc>
          <w:tcPr>
            <w:tcW w:w="6203" w:type="dxa"/>
          </w:tcPr>
          <w:p w14:paraId="72E23A49" w14:textId="2C49DBBA" w:rsidR="00011296" w:rsidRPr="0048064B" w:rsidRDefault="00011296" w:rsidP="00011296">
            <w:pPr>
              <w:spacing w:line="276" w:lineRule="auto"/>
              <w:jc w:val="both"/>
              <w:rPr>
                <w:rFonts w:ascii="Ebrima" w:hAnsi="Ebrima" w:cs="Leelawadee"/>
                <w:color w:val="000000" w:themeColor="text1"/>
                <w:sz w:val="22"/>
                <w:szCs w:val="22"/>
              </w:rPr>
            </w:pPr>
            <w:r w:rsidRPr="0048064B">
              <w:rPr>
                <w:rFonts w:ascii="Ebrima" w:hAnsi="Ebrima" w:cs="Leelawadee"/>
                <w:color w:val="000000" w:themeColor="text1"/>
                <w:sz w:val="22"/>
                <w:szCs w:val="22"/>
              </w:rPr>
              <w:t>Um índice oficial vigente, reconhecido e legalmente permitido, dentre aqueles que melhor refletirem a inflação do período, que não o IPCA/IBGE, a ser definido de comum acordo entre a Emitente e a Debenturista, na hipótese de extinção ou inaplicabilidade do IPCA/IBGE.</w:t>
            </w:r>
          </w:p>
          <w:p w14:paraId="6BE2EB0B"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613C514D" w14:textId="77777777" w:rsidTr="009A351D">
        <w:trPr>
          <w:jc w:val="center"/>
        </w:trPr>
        <w:tc>
          <w:tcPr>
            <w:tcW w:w="3539" w:type="dxa"/>
          </w:tcPr>
          <w:p w14:paraId="2A336FA0" w14:textId="77777777"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124E1AFB" w14:textId="5406D879" w:rsidR="00011296" w:rsidRPr="0048064B" w:rsidRDefault="00011296" w:rsidP="0001129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São, quando mencionadas em conjunto: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todas as obrigações </w:t>
            </w:r>
            <w:r>
              <w:rPr>
                <w:rFonts w:ascii="Ebrima" w:hAnsi="Ebrima"/>
                <w:color w:val="000000" w:themeColor="text1"/>
                <w:sz w:val="22"/>
                <w:szCs w:val="22"/>
              </w:rPr>
              <w:t xml:space="preserve">assumidas pela Emitente nesta Escritura de Emissão de </w:t>
            </w:r>
            <w:r w:rsidRPr="0048064B">
              <w:rPr>
                <w:rFonts w:ascii="Ebrima" w:hAnsi="Ebrima"/>
                <w:color w:val="000000" w:themeColor="text1"/>
                <w:sz w:val="22"/>
                <w:szCs w:val="22"/>
              </w:rPr>
              <w:t>Debêntures</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obrigações de amortização e pagamentos dos juros conforme estabelecidos no Termo de Securitização;</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todos os custos e despesas incorridos em relação à emissão e manutenção </w:t>
            </w:r>
            <w:r>
              <w:rPr>
                <w:rFonts w:ascii="Ebrima" w:hAnsi="Ebrima"/>
                <w:color w:val="000000" w:themeColor="text1"/>
                <w:sz w:val="22"/>
                <w:szCs w:val="22"/>
              </w:rPr>
              <w:t xml:space="preserve">das CCI e </w:t>
            </w:r>
            <w:r w:rsidRPr="00C717F9">
              <w:rPr>
                <w:rFonts w:ascii="Ebrima" w:hAnsi="Ebrima"/>
                <w:color w:val="000000" w:themeColor="text1"/>
                <w:sz w:val="22"/>
                <w:szCs w:val="22"/>
              </w:rPr>
              <w:t>dos</w:t>
            </w:r>
            <w:r w:rsidRPr="0048064B">
              <w:rPr>
                <w:rFonts w:ascii="Ebrima" w:hAnsi="Ebrima"/>
                <w:color w:val="000000" w:themeColor="text1"/>
                <w:sz w:val="22"/>
                <w:szCs w:val="22"/>
              </w:rPr>
              <w:t xml:space="preserve"> CRI, inclusive, mas não exclusivamente e para fins de cobrança dos Créditos Imobiliários e excussão das Garantias, incluindo penas convencionais, honorários advocatícios dentro de padrão de mercado, custas e despesas judiciais ou extrajudiciais e tributos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bem como </w:t>
            </w:r>
            <w:r w:rsidRPr="0048064B">
              <w:rPr>
                <w:rFonts w:ascii="Ebrima" w:hAnsi="Ebrima"/>
                <w:b/>
                <w:bCs/>
                <w:color w:val="000000" w:themeColor="text1"/>
                <w:sz w:val="22"/>
                <w:szCs w:val="22"/>
              </w:rPr>
              <w:t>(</w:t>
            </w:r>
            <w:proofErr w:type="spellStart"/>
            <w:r>
              <w:rPr>
                <w:rFonts w:ascii="Ebrima" w:hAnsi="Ebrima"/>
                <w:b/>
                <w:bCs/>
                <w:color w:val="000000" w:themeColor="text1"/>
                <w:sz w:val="22"/>
                <w:szCs w:val="22"/>
              </w:rPr>
              <w:t>i</w:t>
            </w:r>
            <w:r w:rsidRPr="0048064B">
              <w:rPr>
                <w:rFonts w:ascii="Ebrima" w:hAnsi="Ebrima"/>
                <w:b/>
                <w:bCs/>
                <w:color w:val="000000" w:themeColor="text1"/>
                <w:sz w:val="22"/>
                <w:szCs w:val="22"/>
              </w:rPr>
              <w:t>v</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 e qualquer custo incorrido pela </w:t>
            </w:r>
            <w:proofErr w:type="spellStart"/>
            <w:r w:rsidRPr="0048064B">
              <w:rPr>
                <w:rFonts w:ascii="Ebrima" w:hAnsi="Ebrima"/>
                <w:color w:val="000000" w:themeColor="text1"/>
                <w:sz w:val="22"/>
                <w:szCs w:val="22"/>
              </w:rPr>
              <w:t>Securitizadora</w:t>
            </w:r>
            <w:proofErr w:type="spellEnd"/>
            <w:r w:rsidRPr="0048064B">
              <w:rPr>
                <w:rFonts w:ascii="Ebrima" w:hAnsi="Ebrima"/>
                <w:color w:val="000000" w:themeColor="text1"/>
                <w:sz w:val="22"/>
                <w:szCs w:val="22"/>
              </w:rPr>
              <w:t>, pelo Agente Fiduciário e/ou pelos Titulares de CRI, inclusive no caso de utilização do Patrimônio Separado para arcar com tais custos.</w:t>
            </w:r>
          </w:p>
          <w:p w14:paraId="596DB818" w14:textId="77777777" w:rsidR="00011296" w:rsidRPr="0048064B" w:rsidRDefault="00011296" w:rsidP="0001129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011296" w:rsidRPr="00C717F9" w14:paraId="1A786DA8" w14:textId="77777777" w:rsidTr="009A351D">
        <w:trPr>
          <w:jc w:val="center"/>
        </w:trPr>
        <w:tc>
          <w:tcPr>
            <w:tcW w:w="3539" w:type="dxa"/>
          </w:tcPr>
          <w:p w14:paraId="6207D5FB" w14:textId="0E1FFAE5"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61A8E44F" w14:textId="1CBB978B" w:rsidR="00011296" w:rsidRPr="0048064B" w:rsidRDefault="00011296" w:rsidP="0001129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44F26">
              <w:rPr>
                <w:rFonts w:ascii="Ebrima" w:hAnsi="Ebrima" w:cs="Tahoma"/>
                <w:color w:val="000000" w:themeColor="text1"/>
                <w:sz w:val="22"/>
                <w:szCs w:val="22"/>
              </w:rPr>
              <w:t xml:space="preserve">A distribuição pública com </w:t>
            </w:r>
            <w:r w:rsidRPr="00444F26">
              <w:rPr>
                <w:rFonts w:ascii="Ebrima" w:hAnsi="Ebrima"/>
                <w:color w:val="000000" w:themeColor="text1"/>
                <w:sz w:val="22"/>
                <w:szCs w:val="22"/>
              </w:rPr>
              <w:t xml:space="preserve">esforços restritos dos CRI </w:t>
            </w:r>
            <w:r w:rsidRPr="00444F26">
              <w:rPr>
                <w:rFonts w:ascii="Ebrima" w:hAnsi="Ebrima" w:cs="Tahoma"/>
                <w:color w:val="000000" w:themeColor="text1"/>
                <w:sz w:val="22"/>
                <w:szCs w:val="22"/>
              </w:rPr>
              <w:t xml:space="preserve">realizada nos termos da Instrução CVM nº 476/09 </w:t>
            </w:r>
            <w:r w:rsidRPr="00444F26">
              <w:rPr>
                <w:rFonts w:ascii="Ebrima" w:hAnsi="Ebrima" w:cstheme="minorHAnsi"/>
                <w:snapToGrid w:val="0"/>
                <w:sz w:val="22"/>
                <w:szCs w:val="22"/>
              </w:rPr>
              <w:t xml:space="preserve">a qual </w:t>
            </w:r>
            <w:r w:rsidRPr="00155BD2">
              <w:rPr>
                <w:rFonts w:ascii="Ebrima" w:hAnsi="Ebrima"/>
                <w:b/>
                <w:bCs/>
                <w:sz w:val="22"/>
                <w:szCs w:val="22"/>
              </w:rPr>
              <w:t>(i)</w:t>
            </w:r>
            <w:r w:rsidRPr="00444F26">
              <w:rPr>
                <w:rFonts w:ascii="Ebrima" w:hAnsi="Ebrima" w:cstheme="minorHAnsi"/>
                <w:snapToGrid w:val="0"/>
                <w:sz w:val="22"/>
                <w:szCs w:val="22"/>
              </w:rPr>
              <w:t xml:space="preserve"> será destinada aos investidores descritos na Cláusula IV d</w:t>
            </w:r>
            <w:r>
              <w:rPr>
                <w:rFonts w:ascii="Ebrima" w:hAnsi="Ebrima" w:cstheme="minorHAnsi"/>
                <w:snapToGrid w:val="0"/>
                <w:sz w:val="22"/>
                <w:szCs w:val="22"/>
              </w:rPr>
              <w:t>o</w:t>
            </w:r>
            <w:r w:rsidRPr="00444F26">
              <w:rPr>
                <w:rFonts w:ascii="Ebrima" w:hAnsi="Ebrima" w:cstheme="minorHAnsi"/>
                <w:snapToGrid w:val="0"/>
                <w:sz w:val="22"/>
                <w:szCs w:val="22"/>
              </w:rPr>
              <w:t xml:space="preserve"> Termo</w:t>
            </w:r>
            <w:r>
              <w:rPr>
                <w:rFonts w:ascii="Ebrima" w:hAnsi="Ebrima" w:cstheme="minorHAnsi"/>
                <w:snapToGrid w:val="0"/>
                <w:sz w:val="22"/>
                <w:szCs w:val="22"/>
              </w:rPr>
              <w:t xml:space="preserve"> de Securitização</w:t>
            </w:r>
            <w:r w:rsidRPr="00444F26">
              <w:rPr>
                <w:rFonts w:ascii="Ebrima" w:hAnsi="Ebrima" w:cstheme="minorHAnsi"/>
                <w:snapToGrid w:val="0"/>
                <w:sz w:val="22"/>
                <w:szCs w:val="22"/>
              </w:rPr>
              <w:t xml:space="preserve">; </w:t>
            </w:r>
            <w:r w:rsidRPr="00155BD2">
              <w:rPr>
                <w:rFonts w:ascii="Ebrima" w:hAnsi="Ebrima"/>
                <w:b/>
                <w:bCs/>
                <w:sz w:val="22"/>
                <w:szCs w:val="22"/>
              </w:rPr>
              <w:t>(</w:t>
            </w:r>
            <w:proofErr w:type="spellStart"/>
            <w:r w:rsidRPr="00155BD2">
              <w:rPr>
                <w:rFonts w:ascii="Ebrima" w:hAnsi="Ebrima"/>
                <w:b/>
                <w:bCs/>
                <w:sz w:val="22"/>
                <w:szCs w:val="22"/>
              </w:rPr>
              <w:t>ii</w:t>
            </w:r>
            <w:proofErr w:type="spellEnd"/>
            <w:r w:rsidRPr="00155BD2">
              <w:rPr>
                <w:rFonts w:ascii="Ebrima" w:hAnsi="Ebrima"/>
                <w:b/>
                <w:bCs/>
                <w:sz w:val="22"/>
                <w:szCs w:val="22"/>
              </w:rPr>
              <w:t>)</w:t>
            </w:r>
            <w:r w:rsidRPr="00444F26">
              <w:rPr>
                <w:rFonts w:ascii="Ebrima" w:hAnsi="Ebrima" w:cstheme="minorHAnsi"/>
                <w:snapToGrid w:val="0"/>
                <w:sz w:val="22"/>
                <w:szCs w:val="22"/>
              </w:rPr>
              <w:t xml:space="preserve"> será intermediada pelo Coordenador Líder; e </w:t>
            </w:r>
            <w:r w:rsidRPr="00155BD2">
              <w:rPr>
                <w:rFonts w:ascii="Ebrima" w:hAnsi="Ebrima"/>
                <w:b/>
                <w:bCs/>
                <w:sz w:val="22"/>
                <w:szCs w:val="22"/>
              </w:rPr>
              <w:t>(</w:t>
            </w:r>
            <w:proofErr w:type="spellStart"/>
            <w:r w:rsidRPr="00155BD2">
              <w:rPr>
                <w:rFonts w:ascii="Ebrima" w:hAnsi="Ebrima"/>
                <w:b/>
                <w:bCs/>
                <w:sz w:val="22"/>
                <w:szCs w:val="22"/>
              </w:rPr>
              <w:t>iii</w:t>
            </w:r>
            <w:proofErr w:type="spellEnd"/>
            <w:r w:rsidRPr="00155BD2">
              <w:rPr>
                <w:rFonts w:ascii="Ebrima" w:hAnsi="Ebrima"/>
                <w:b/>
                <w:bCs/>
                <w:sz w:val="22"/>
                <w:szCs w:val="22"/>
              </w:rPr>
              <w:t>)</w:t>
            </w:r>
            <w:r w:rsidRPr="00444F26">
              <w:rPr>
                <w:rFonts w:ascii="Ebrima" w:hAnsi="Ebrima" w:cstheme="minorHAnsi"/>
                <w:snapToGrid w:val="0"/>
                <w:sz w:val="22"/>
                <w:szCs w:val="22"/>
              </w:rPr>
              <w:t xml:space="preserve"> será feita nos termos da Cláusula IV d</w:t>
            </w:r>
            <w:r>
              <w:rPr>
                <w:rFonts w:ascii="Ebrima" w:hAnsi="Ebrima" w:cstheme="minorHAnsi"/>
                <w:snapToGrid w:val="0"/>
                <w:sz w:val="22"/>
                <w:szCs w:val="22"/>
              </w:rPr>
              <w:t>o</w:t>
            </w:r>
            <w:r w:rsidRPr="00444F26">
              <w:rPr>
                <w:rFonts w:ascii="Ebrima" w:hAnsi="Ebrima" w:cstheme="minorHAnsi"/>
                <w:snapToGrid w:val="0"/>
                <w:sz w:val="22"/>
                <w:szCs w:val="22"/>
              </w:rPr>
              <w:t xml:space="preserve"> Termo</w:t>
            </w:r>
            <w:r>
              <w:rPr>
                <w:rFonts w:ascii="Ebrima" w:hAnsi="Ebrima" w:cstheme="minorHAnsi"/>
                <w:snapToGrid w:val="0"/>
                <w:sz w:val="22"/>
                <w:szCs w:val="22"/>
              </w:rPr>
              <w:t xml:space="preserve"> de Securitização.</w:t>
            </w:r>
          </w:p>
          <w:p w14:paraId="274B9AA5" w14:textId="77777777" w:rsidR="00011296" w:rsidRPr="0048064B" w:rsidRDefault="00011296" w:rsidP="0001129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011296" w:rsidRPr="00C717F9" w14:paraId="0BD6A274" w14:textId="77777777" w:rsidTr="009A351D">
        <w:trPr>
          <w:jc w:val="center"/>
        </w:trPr>
        <w:tc>
          <w:tcPr>
            <w:tcW w:w="3539" w:type="dxa"/>
          </w:tcPr>
          <w:p w14:paraId="5094C3B7" w14:textId="69D1C53E" w:rsidR="00011296" w:rsidRPr="0048064B" w:rsidRDefault="00011296" w:rsidP="00011296">
            <w:pPr>
              <w:autoSpaceDE w:val="0"/>
              <w:autoSpaceDN w:val="0"/>
              <w:adjustRightInd w:val="0"/>
              <w:spacing w:line="276" w:lineRule="auto"/>
              <w:ind w:right="18"/>
              <w:jc w:val="both"/>
              <w:rPr>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Ofício-Circular CVM/SRE nº 1/2020</w:t>
            </w:r>
            <w:r w:rsidRPr="00444F26">
              <w:rPr>
                <w:rFonts w:ascii="Ebrima" w:hAnsi="Ebrima"/>
                <w:color w:val="000000" w:themeColor="text1"/>
                <w:sz w:val="22"/>
                <w:szCs w:val="22"/>
              </w:rPr>
              <w:t>”</w:t>
            </w:r>
          </w:p>
        </w:tc>
        <w:tc>
          <w:tcPr>
            <w:tcW w:w="6203" w:type="dxa"/>
          </w:tcPr>
          <w:p w14:paraId="2F88CCD1" w14:textId="77777777" w:rsidR="00011296" w:rsidRPr="00155BD2" w:rsidRDefault="00011296" w:rsidP="00011296">
            <w:pPr>
              <w:spacing w:line="276" w:lineRule="auto"/>
              <w:jc w:val="both"/>
              <w:rPr>
                <w:rFonts w:ascii="Ebrima" w:hAnsi="Ebrima" w:cs="Arial"/>
                <w:color w:val="000000" w:themeColor="text1"/>
                <w:sz w:val="22"/>
                <w:szCs w:val="22"/>
              </w:rPr>
            </w:pPr>
            <w:r w:rsidRPr="00444F26">
              <w:rPr>
                <w:rFonts w:ascii="Ebrima" w:hAnsi="Ebrima" w:cs="Arial"/>
                <w:color w:val="000000" w:themeColor="text1"/>
                <w:sz w:val="22"/>
                <w:szCs w:val="22"/>
              </w:rPr>
              <w:t>É o Ofício-Circular nº 1/2020 da CVM/SRE, de 05 de março de 2020.</w:t>
            </w:r>
          </w:p>
          <w:p w14:paraId="76253106" w14:textId="77777777" w:rsidR="00011296" w:rsidRPr="00444F26" w:rsidRDefault="00011296" w:rsidP="0001129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011296" w:rsidRPr="00C717F9" w14:paraId="60DA66CA" w14:textId="77777777" w:rsidTr="009A351D">
        <w:trPr>
          <w:jc w:val="center"/>
        </w:trPr>
        <w:tc>
          <w:tcPr>
            <w:tcW w:w="3539" w:type="dxa"/>
          </w:tcPr>
          <w:p w14:paraId="191384F9" w14:textId="77777777"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CE10E1D" w14:textId="7A9FAF4A" w:rsidR="00011296" w:rsidRPr="0048064B" w:rsidRDefault="00011296" w:rsidP="00011296">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44F26">
              <w:rPr>
                <w:rFonts w:ascii="Ebrima" w:hAnsi="Ebrima" w:cstheme="minorHAnsi"/>
                <w:sz w:val="22"/>
                <w:szCs w:val="22"/>
              </w:rPr>
              <w:t>Os valores recebidos em razão do pagamento dos Créditos Imobiliários deverão ser aplicados de acordo com a ordem de prioridade de pagamentos prevista na Cláusula</w:t>
            </w:r>
            <w:r>
              <w:rPr>
                <w:rFonts w:ascii="Ebrima" w:hAnsi="Ebrima" w:cstheme="minorHAnsi"/>
                <w:sz w:val="22"/>
                <w:szCs w:val="22"/>
              </w:rPr>
              <w:t xml:space="preserve"> Décima desta Escritura de Emissão de Debêntures.</w:t>
            </w:r>
          </w:p>
          <w:p w14:paraId="745E4DC5" w14:textId="77777777" w:rsidR="00011296" w:rsidRPr="0048064B" w:rsidRDefault="00011296" w:rsidP="00011296">
            <w:pPr>
              <w:pStyle w:val="PargrafodaLista"/>
              <w:spacing w:line="276" w:lineRule="auto"/>
              <w:ind w:left="0"/>
              <w:jc w:val="both"/>
              <w:rPr>
                <w:rFonts w:ascii="Ebrima" w:hAnsi="Ebrima" w:cs="Arial"/>
                <w:color w:val="000000" w:themeColor="text1"/>
                <w:sz w:val="22"/>
                <w:szCs w:val="22"/>
              </w:rPr>
            </w:pPr>
          </w:p>
        </w:tc>
      </w:tr>
      <w:tr w:rsidR="00011296" w:rsidRPr="00C717F9" w14:paraId="1DE0E274" w14:textId="77777777" w:rsidTr="009A351D">
        <w:trPr>
          <w:jc w:val="center"/>
        </w:trPr>
        <w:tc>
          <w:tcPr>
            <w:tcW w:w="3539" w:type="dxa"/>
          </w:tcPr>
          <w:p w14:paraId="33B3813F" w14:textId="06FE0226" w:rsidR="00011296" w:rsidRPr="00C717F9" w:rsidRDefault="00011296" w:rsidP="0001129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C717F9">
              <w:rPr>
                <w:rFonts w:ascii="Ebrima" w:hAnsi="Ebrima" w:cs="Arial"/>
                <w:color w:val="000000" w:themeColor="text1"/>
                <w:sz w:val="22"/>
                <w:szCs w:val="22"/>
              </w:rPr>
              <w:lastRenderedPageBreak/>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59A52918" w14:textId="52DB693C" w:rsidR="00011296" w:rsidRPr="00C717F9" w:rsidRDefault="00011296" w:rsidP="00011296">
            <w:pPr>
              <w:spacing w:line="276" w:lineRule="auto"/>
              <w:jc w:val="both"/>
              <w:rPr>
                <w:rFonts w:ascii="Ebrima" w:hAnsi="Ebrima" w:cs="Arial"/>
                <w:color w:val="000000" w:themeColor="text1"/>
                <w:sz w:val="22"/>
                <w:szCs w:val="22"/>
              </w:rPr>
            </w:pPr>
            <w:r w:rsidRPr="00444F26">
              <w:rPr>
                <w:rFonts w:ascii="Ebrima" w:hAnsi="Ebrima" w:cs="Arial"/>
                <w:color w:val="000000" w:themeColor="text1"/>
                <w:sz w:val="22"/>
                <w:szCs w:val="22"/>
              </w:rPr>
              <w:t>A</w:t>
            </w:r>
            <w:r w:rsidRPr="00444F26">
              <w:rPr>
                <w:rFonts w:ascii="Ebrima" w:hAnsi="Ebrima" w:cstheme="minorHAnsi"/>
                <w:sz w:val="22"/>
                <w:szCs w:val="22"/>
              </w:rPr>
              <w:t xml:space="preserve"> presente operação de securitização, que envolve a celebração de todos os Documentos da Operação</w:t>
            </w:r>
            <w:r w:rsidRPr="00C717F9">
              <w:rPr>
                <w:rFonts w:ascii="Ebrima" w:hAnsi="Ebrima" w:cs="Arial"/>
                <w:color w:val="000000" w:themeColor="text1"/>
                <w:sz w:val="22"/>
                <w:szCs w:val="22"/>
              </w:rPr>
              <w:t>.</w:t>
            </w:r>
          </w:p>
          <w:p w14:paraId="08722422" w14:textId="77777777" w:rsidR="00011296" w:rsidRPr="00C717F9" w:rsidRDefault="00011296" w:rsidP="0001129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011296" w:rsidRPr="00C717F9" w14:paraId="09162AA8" w14:textId="77777777" w:rsidTr="009A351D">
        <w:trPr>
          <w:jc w:val="center"/>
        </w:trPr>
        <w:tc>
          <w:tcPr>
            <w:tcW w:w="3539" w:type="dxa"/>
          </w:tcPr>
          <w:p w14:paraId="35A646B3" w14:textId="784CEDF6" w:rsidR="00011296" w:rsidRPr="0048064B" w:rsidRDefault="00011296" w:rsidP="0001129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6812C1D2" w14:textId="60223F14"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 e a Debenturista, quando mencionadas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74BCC673" w14:textId="77777777"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11296" w:rsidRPr="00C717F9" w14:paraId="76D82402" w14:textId="77777777" w:rsidTr="009A351D">
        <w:trPr>
          <w:jc w:val="center"/>
        </w:trPr>
        <w:tc>
          <w:tcPr>
            <w:tcW w:w="3539" w:type="dxa"/>
          </w:tcPr>
          <w:p w14:paraId="326F32B1" w14:textId="77777777" w:rsidR="00011296" w:rsidRPr="0048064B" w:rsidRDefault="00011296" w:rsidP="00011296">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0EC1E1AB" w14:textId="2B3CE844"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w:t>
            </w:r>
            <w:r>
              <w:rPr>
                <w:rFonts w:ascii="Ebrima" w:hAnsi="Ebrima" w:cs="Tahoma"/>
                <w:color w:val="000000" w:themeColor="text1"/>
                <w:sz w:val="22"/>
                <w:szCs w:val="22"/>
              </w:rPr>
              <w:t>Medida Provisória nº 1.103/22</w:t>
            </w:r>
            <w:r w:rsidRPr="0048064B">
              <w:rPr>
                <w:rFonts w:ascii="Ebrima" w:hAnsi="Ebrima" w:cs="Tahoma"/>
                <w:color w:val="000000" w:themeColor="text1"/>
                <w:sz w:val="22"/>
                <w:szCs w:val="22"/>
              </w:rPr>
              <w:t xml:space="preserve"> e do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w:t>
            </w:r>
            <w:r>
              <w:rPr>
                <w:rFonts w:ascii="Ebrima" w:hAnsi="Ebrima" w:cs="Tahoma"/>
                <w:color w:val="000000" w:themeColor="text1"/>
                <w:sz w:val="22"/>
                <w:szCs w:val="22"/>
              </w:rPr>
              <w:t>do Patrimônio Separado (conforme definidos no Termo de Securitização)</w:t>
            </w:r>
            <w:r w:rsidRPr="0048064B">
              <w:rPr>
                <w:rFonts w:ascii="Ebrima" w:hAnsi="Ebrima" w:cs="Tahoma"/>
                <w:color w:val="000000" w:themeColor="text1"/>
                <w:sz w:val="22"/>
                <w:szCs w:val="22"/>
              </w:rPr>
              <w:t xml:space="preserve">; </w:t>
            </w:r>
            <w:r>
              <w:rPr>
                <w:rFonts w:ascii="Ebrima" w:hAnsi="Ebrima" w:cs="Tahoma"/>
                <w:color w:val="000000" w:themeColor="text1"/>
                <w:sz w:val="22"/>
                <w:szCs w:val="22"/>
              </w:rPr>
              <w:t xml:space="preserve">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Garantias.</w:t>
            </w:r>
          </w:p>
          <w:p w14:paraId="43FD099F" w14:textId="77777777"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EF88AF6" w14:textId="3EFB2667"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 do Patrimônio Separado.</w:t>
            </w:r>
          </w:p>
          <w:p w14:paraId="4FF7F754" w14:textId="77777777"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011296" w:rsidRPr="00C717F9" w14:paraId="1EB8B869" w14:textId="77777777" w:rsidTr="009A351D">
        <w:trPr>
          <w:jc w:val="center"/>
        </w:trPr>
        <w:tc>
          <w:tcPr>
            <w:tcW w:w="3539" w:type="dxa"/>
          </w:tcPr>
          <w:p w14:paraId="12BA0E50" w14:textId="38691F7B" w:rsidR="00011296" w:rsidRPr="0048064B" w:rsidRDefault="00011296" w:rsidP="0001129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3812E7">
              <w:rPr>
                <w:rFonts w:ascii="Ebrima" w:hAnsi="Ebrima" w:cs="Tahoma"/>
                <w:color w:val="000000" w:themeColor="text1"/>
                <w:sz w:val="22"/>
                <w:szCs w:val="22"/>
              </w:rPr>
              <w:t>“</w:t>
            </w:r>
            <w:r w:rsidRPr="00D415F0">
              <w:rPr>
                <w:rFonts w:ascii="Ebrima" w:hAnsi="Ebrima" w:cs="Tahoma"/>
                <w:color w:val="000000" w:themeColor="text1"/>
                <w:sz w:val="22"/>
                <w:szCs w:val="22"/>
                <w:u w:val="single"/>
              </w:rPr>
              <w:t>Pride</w:t>
            </w:r>
            <w:r w:rsidRPr="003812E7">
              <w:rPr>
                <w:rFonts w:ascii="Ebrima" w:hAnsi="Ebrima" w:cs="Tahoma"/>
                <w:color w:val="000000" w:themeColor="text1"/>
                <w:sz w:val="22"/>
                <w:szCs w:val="22"/>
              </w:rPr>
              <w:t>”</w:t>
            </w:r>
          </w:p>
        </w:tc>
        <w:tc>
          <w:tcPr>
            <w:tcW w:w="6203" w:type="dxa"/>
          </w:tcPr>
          <w:p w14:paraId="478F6979" w14:textId="25A3DDFF" w:rsidR="00011296" w:rsidRDefault="00011296" w:rsidP="0001129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definida no Preâmbulo desta Escritura </w:t>
            </w:r>
            <w:r>
              <w:rPr>
                <w:rFonts w:ascii="Ebrima" w:hAnsi="Ebrima" w:cs="Arial"/>
                <w:color w:val="000000" w:themeColor="text1"/>
                <w:sz w:val="22"/>
                <w:szCs w:val="22"/>
              </w:rPr>
              <w:t>de Emissão de Debêntures</w:t>
            </w:r>
            <w:r>
              <w:rPr>
                <w:rFonts w:ascii="Ebrima" w:hAnsi="Ebrima" w:cstheme="minorHAnsi"/>
                <w:color w:val="000000" w:themeColor="text1"/>
                <w:sz w:val="22"/>
                <w:szCs w:val="22"/>
              </w:rPr>
              <w:t>.</w:t>
            </w:r>
          </w:p>
          <w:p w14:paraId="06C3C066" w14:textId="43810451"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11296" w:rsidRPr="00C717F9" w14:paraId="54DF0AA9" w14:textId="77777777" w:rsidTr="006D59D4">
        <w:trPr>
          <w:jc w:val="center"/>
        </w:trPr>
        <w:tc>
          <w:tcPr>
            <w:tcW w:w="3539" w:type="dxa"/>
            <w:shd w:val="clear" w:color="auto" w:fill="auto"/>
          </w:tcPr>
          <w:p w14:paraId="690D3E6E" w14:textId="243420B7" w:rsidR="00011296" w:rsidRDefault="00011296" w:rsidP="00011296">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Pr>
                <w:rFonts w:ascii="Ebrima" w:hAnsi="Ebrima" w:cs="Tahoma"/>
                <w:color w:val="000000" w:themeColor="text1"/>
                <w:sz w:val="22"/>
                <w:szCs w:val="22"/>
              </w:rPr>
              <w:t>“</w:t>
            </w:r>
            <w:r w:rsidRPr="00155BD2">
              <w:rPr>
                <w:rFonts w:ascii="Ebrima" w:hAnsi="Ebrima" w:cs="Tahoma"/>
                <w:color w:val="000000" w:themeColor="text1"/>
                <w:sz w:val="22"/>
                <w:szCs w:val="22"/>
                <w:u w:val="single"/>
              </w:rPr>
              <w:t>Pride Engenharia</w:t>
            </w:r>
            <w:r>
              <w:rPr>
                <w:rFonts w:ascii="Ebrima" w:hAnsi="Ebrima" w:cs="Tahoma"/>
                <w:color w:val="000000" w:themeColor="text1"/>
                <w:sz w:val="22"/>
                <w:szCs w:val="22"/>
              </w:rPr>
              <w:t>”:</w:t>
            </w:r>
          </w:p>
        </w:tc>
        <w:tc>
          <w:tcPr>
            <w:tcW w:w="6203" w:type="dxa"/>
            <w:shd w:val="clear" w:color="auto" w:fill="auto"/>
          </w:tcPr>
          <w:p w14:paraId="5BF7F497" w14:textId="77777777" w:rsidR="00011296" w:rsidRDefault="00011296" w:rsidP="00011296">
            <w:pPr>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r w:rsidRPr="00155BD2">
              <w:rPr>
                <w:rFonts w:ascii="Ebrima" w:hAnsi="Ebrima" w:cstheme="minorHAnsi"/>
                <w:b/>
                <w:bCs/>
                <w:color w:val="000000" w:themeColor="text1"/>
                <w:sz w:val="22"/>
                <w:szCs w:val="22"/>
              </w:rPr>
              <w:t>PRIDE ENGENHARIA S.A.</w:t>
            </w:r>
            <w:r>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w:t>
            </w:r>
            <w:r w:rsidRPr="00067459">
              <w:rPr>
                <w:rFonts w:ascii="Ebrima" w:hAnsi="Ebrima" w:cstheme="minorHAnsi"/>
                <w:color w:val="000000" w:themeColor="text1"/>
                <w:sz w:val="22"/>
                <w:szCs w:val="22"/>
              </w:rPr>
              <w:t>30.618.716/0001-18</w:t>
            </w:r>
            <w:r>
              <w:rPr>
                <w:rFonts w:ascii="Ebrima" w:hAnsi="Ebrima" w:cstheme="minorHAnsi"/>
                <w:color w:val="000000" w:themeColor="text1"/>
                <w:sz w:val="22"/>
                <w:szCs w:val="22"/>
              </w:rPr>
              <w:t>.</w:t>
            </w:r>
          </w:p>
          <w:p w14:paraId="3C20E431" w14:textId="47672B61" w:rsidR="00011296" w:rsidRDefault="00011296" w:rsidP="00011296">
            <w:pPr>
              <w:spacing w:line="276" w:lineRule="auto"/>
              <w:jc w:val="both"/>
              <w:rPr>
                <w:rFonts w:ascii="Ebrima" w:hAnsi="Ebrima" w:cs="Arial"/>
                <w:color w:val="000000" w:themeColor="text1"/>
                <w:sz w:val="22"/>
                <w:szCs w:val="22"/>
              </w:rPr>
            </w:pPr>
          </w:p>
        </w:tc>
      </w:tr>
      <w:tr w:rsidR="00011296" w:rsidRPr="00C717F9" w14:paraId="77452C24" w14:textId="77777777" w:rsidTr="006D59D4">
        <w:trPr>
          <w:jc w:val="center"/>
        </w:trPr>
        <w:tc>
          <w:tcPr>
            <w:tcW w:w="3539" w:type="dxa"/>
            <w:shd w:val="clear" w:color="auto" w:fill="auto"/>
          </w:tcPr>
          <w:p w14:paraId="16908AA7" w14:textId="3AA0557D" w:rsidR="00011296" w:rsidRDefault="00011296" w:rsidP="00011296">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Pr>
                <w:rFonts w:ascii="Ebrima" w:hAnsi="Ebrima" w:cs="Tahoma"/>
                <w:color w:val="000000" w:themeColor="text1"/>
                <w:sz w:val="22"/>
                <w:szCs w:val="22"/>
              </w:rPr>
              <w:t>“</w:t>
            </w:r>
            <w:r w:rsidRPr="00155BD2">
              <w:rPr>
                <w:rFonts w:ascii="Ebrima" w:hAnsi="Ebrima" w:cs="Tahoma"/>
                <w:color w:val="000000" w:themeColor="text1"/>
                <w:sz w:val="22"/>
                <w:szCs w:val="22"/>
                <w:u w:val="single"/>
              </w:rPr>
              <w:t>Pride Urbanismo</w:t>
            </w:r>
            <w:r>
              <w:rPr>
                <w:rFonts w:ascii="Ebrima" w:hAnsi="Ebrima" w:cs="Tahoma"/>
                <w:color w:val="000000" w:themeColor="text1"/>
                <w:sz w:val="22"/>
                <w:szCs w:val="22"/>
              </w:rPr>
              <w:t>”:</w:t>
            </w:r>
          </w:p>
        </w:tc>
        <w:tc>
          <w:tcPr>
            <w:tcW w:w="6203" w:type="dxa"/>
            <w:shd w:val="clear" w:color="auto" w:fill="auto"/>
          </w:tcPr>
          <w:p w14:paraId="0C807E43" w14:textId="77777777" w:rsidR="00011296" w:rsidRDefault="00011296" w:rsidP="00011296">
            <w:pPr>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r w:rsidRPr="00155BD2">
              <w:rPr>
                <w:rFonts w:ascii="Ebrima" w:hAnsi="Ebrima" w:cstheme="minorHAnsi"/>
                <w:b/>
                <w:bCs/>
                <w:color w:val="000000" w:themeColor="text1"/>
                <w:sz w:val="22"/>
                <w:szCs w:val="22"/>
              </w:rPr>
              <w:t>PRIDE URBANISMO S.A.</w:t>
            </w:r>
            <w:r>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16.691.025/0001-19.</w:t>
            </w:r>
          </w:p>
          <w:p w14:paraId="4223ECEE" w14:textId="526F2237" w:rsidR="00011296" w:rsidRDefault="00011296" w:rsidP="00011296">
            <w:pPr>
              <w:spacing w:line="276" w:lineRule="auto"/>
              <w:jc w:val="both"/>
              <w:rPr>
                <w:rFonts w:ascii="Ebrima" w:hAnsi="Ebrima" w:cs="Arial"/>
                <w:color w:val="000000" w:themeColor="text1"/>
                <w:sz w:val="22"/>
                <w:szCs w:val="22"/>
              </w:rPr>
            </w:pPr>
          </w:p>
        </w:tc>
      </w:tr>
      <w:tr w:rsidR="00011296" w:rsidRPr="00C717F9" w14:paraId="41262ECD" w14:textId="77777777" w:rsidTr="006D59D4">
        <w:trPr>
          <w:jc w:val="center"/>
        </w:trPr>
        <w:tc>
          <w:tcPr>
            <w:tcW w:w="3539" w:type="dxa"/>
            <w:shd w:val="clear" w:color="auto" w:fill="auto"/>
          </w:tcPr>
          <w:p w14:paraId="2E51771C" w14:textId="6BF03797" w:rsidR="00011296" w:rsidRPr="0048064B" w:rsidRDefault="00011296" w:rsidP="00011296">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Pr>
                <w:rFonts w:ascii="Ebrima" w:hAnsi="Ebrima"/>
                <w:color w:val="000000" w:themeColor="text1"/>
                <w:sz w:val="22"/>
                <w:szCs w:val="22"/>
              </w:rPr>
              <w:t>“</w:t>
            </w:r>
            <w:r w:rsidRPr="00231A3B">
              <w:rPr>
                <w:rFonts w:ascii="Ebrima" w:hAnsi="Ebrima"/>
                <w:color w:val="000000" w:themeColor="text1"/>
                <w:sz w:val="22"/>
                <w:szCs w:val="22"/>
                <w:u w:val="single"/>
              </w:rPr>
              <w:t>Resgate Antecipado</w:t>
            </w:r>
            <w:r>
              <w:rPr>
                <w:rFonts w:ascii="Ebrima" w:hAnsi="Ebrima"/>
                <w:color w:val="000000" w:themeColor="text1"/>
                <w:sz w:val="22"/>
                <w:szCs w:val="22"/>
              </w:rPr>
              <w:t>”:</w:t>
            </w:r>
          </w:p>
        </w:tc>
        <w:tc>
          <w:tcPr>
            <w:tcW w:w="6203" w:type="dxa"/>
            <w:shd w:val="clear" w:color="auto" w:fill="auto"/>
          </w:tcPr>
          <w:p w14:paraId="7D3B10D9" w14:textId="77777777" w:rsidR="00011296" w:rsidRDefault="00011296" w:rsidP="00011296">
            <w:pPr>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Tem o significado que lhe foi atribuído na Cláusula Sexta desta Escritura de Emissão de Debêntures.</w:t>
            </w:r>
          </w:p>
          <w:p w14:paraId="06533508" w14:textId="0DCFF01C" w:rsidR="00011296" w:rsidRPr="0048064B" w:rsidRDefault="00011296" w:rsidP="00011296">
            <w:pPr>
              <w:spacing w:line="276" w:lineRule="auto"/>
              <w:jc w:val="both"/>
              <w:rPr>
                <w:rFonts w:ascii="Ebrima" w:hAnsi="Ebrima" w:cs="Arial"/>
                <w:color w:val="000000" w:themeColor="text1"/>
                <w:sz w:val="22"/>
                <w:szCs w:val="22"/>
              </w:rPr>
            </w:pPr>
          </w:p>
        </w:tc>
      </w:tr>
      <w:tr w:rsidR="00011296" w:rsidRPr="00C717F9" w14:paraId="13EBC333" w14:textId="77777777" w:rsidTr="006D59D4">
        <w:trPr>
          <w:jc w:val="center"/>
        </w:trPr>
        <w:tc>
          <w:tcPr>
            <w:tcW w:w="3539" w:type="dxa"/>
            <w:shd w:val="clear" w:color="auto" w:fill="auto"/>
          </w:tcPr>
          <w:p w14:paraId="35264044" w14:textId="6549983D" w:rsidR="00011296" w:rsidRDefault="00011296" w:rsidP="00011296">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444F26">
              <w:rPr>
                <w:rFonts w:ascii="Ebrima" w:hAnsi="Ebrima" w:cstheme="minorHAnsi"/>
                <w:bCs/>
                <w:color w:val="000000"/>
                <w:sz w:val="22"/>
                <w:szCs w:val="22"/>
              </w:rPr>
              <w:t>“</w:t>
            </w:r>
            <w:r w:rsidRPr="00444F26">
              <w:rPr>
                <w:rFonts w:ascii="Ebrima" w:hAnsi="Ebrima" w:cstheme="minorHAnsi"/>
                <w:bCs/>
                <w:color w:val="000000"/>
                <w:sz w:val="22"/>
                <w:szCs w:val="22"/>
                <w:u w:val="single"/>
              </w:rPr>
              <w:t>Resgate Antecipado Voluntário das Debêntures</w:t>
            </w:r>
            <w:r w:rsidRPr="00444F26">
              <w:rPr>
                <w:rFonts w:ascii="Ebrima" w:hAnsi="Ebrima" w:cstheme="minorHAnsi"/>
                <w:bCs/>
                <w:color w:val="000000"/>
                <w:sz w:val="22"/>
                <w:szCs w:val="22"/>
              </w:rPr>
              <w:t>”:</w:t>
            </w:r>
          </w:p>
        </w:tc>
        <w:tc>
          <w:tcPr>
            <w:tcW w:w="6203" w:type="dxa"/>
            <w:shd w:val="clear" w:color="auto" w:fill="auto"/>
          </w:tcPr>
          <w:p w14:paraId="536251CC" w14:textId="76FD0E1C" w:rsidR="00011296" w:rsidRPr="00444F26" w:rsidRDefault="00011296" w:rsidP="00011296">
            <w:pPr>
              <w:widowControl w:val="0"/>
              <w:tabs>
                <w:tab w:val="num" w:pos="0"/>
                <w:tab w:val="left" w:pos="360"/>
              </w:tabs>
              <w:autoSpaceDE w:val="0"/>
              <w:autoSpaceDN w:val="0"/>
              <w:adjustRightInd w:val="0"/>
              <w:spacing w:line="276" w:lineRule="auto"/>
              <w:jc w:val="both"/>
              <w:rPr>
                <w:rFonts w:ascii="Ebrima" w:hAnsi="Ebrima"/>
                <w:sz w:val="22"/>
                <w:szCs w:val="22"/>
                <w:lang w:eastAsia="en-US"/>
              </w:rPr>
            </w:pPr>
            <w:r w:rsidRPr="00444F26">
              <w:rPr>
                <w:rFonts w:ascii="Ebrima" w:hAnsi="Ebrima"/>
                <w:sz w:val="22"/>
                <w:szCs w:val="22"/>
                <w:lang w:eastAsia="en-US"/>
              </w:rPr>
              <w:t xml:space="preserve">A Emitente poderá, a seu exclusivo critério e conveniência, antecipar voluntariamente, de forma integral, o pagamento das Debêntures, e realizar seu consequente resgate mediante requerimento formal nesse sentido, enviado com </w:t>
            </w:r>
            <w:r w:rsidRPr="00444F26">
              <w:rPr>
                <w:rFonts w:ascii="Ebrima" w:hAnsi="Ebrima"/>
                <w:sz w:val="22"/>
                <w:szCs w:val="22"/>
                <w:lang w:eastAsia="en-US"/>
              </w:rPr>
              <w:lastRenderedPageBreak/>
              <w:t xml:space="preserve">antecedência mínima de 15 (quinze) dias corridos da efetiva data do resgate antecipado. Nesta hipótese, a Emitente ficará obrigada a pagar à </w:t>
            </w:r>
            <w:r>
              <w:rPr>
                <w:rFonts w:ascii="Ebrima" w:hAnsi="Ebrima"/>
                <w:sz w:val="22"/>
                <w:szCs w:val="22"/>
                <w:lang w:eastAsia="en-US"/>
              </w:rPr>
              <w:t>Debenturista</w:t>
            </w:r>
            <w:r w:rsidRPr="00444F26">
              <w:rPr>
                <w:rFonts w:ascii="Ebrima" w:hAnsi="Ebrima"/>
                <w:sz w:val="22"/>
                <w:szCs w:val="22"/>
                <w:lang w:eastAsia="en-US"/>
              </w:rPr>
              <w:t xml:space="preserve">, de uma só vez, </w:t>
            </w:r>
            <w:r w:rsidRPr="00155BD2">
              <w:rPr>
                <w:rFonts w:ascii="Ebrima" w:hAnsi="Ebrima"/>
                <w:b/>
                <w:bCs/>
                <w:sz w:val="22"/>
                <w:szCs w:val="22"/>
                <w:lang w:eastAsia="en-US"/>
              </w:rPr>
              <w:t>(i)</w:t>
            </w:r>
            <w:r w:rsidRPr="00444F26">
              <w:rPr>
                <w:rFonts w:ascii="Ebrima" w:hAnsi="Ebrima"/>
                <w:sz w:val="22"/>
                <w:szCs w:val="22"/>
                <w:lang w:eastAsia="en-US"/>
              </w:rPr>
              <w:t xml:space="preserve"> o valor integral do </w:t>
            </w:r>
            <w:r>
              <w:rPr>
                <w:rFonts w:ascii="Ebrima" w:hAnsi="Ebrima"/>
                <w:sz w:val="22"/>
                <w:szCs w:val="22"/>
                <w:lang w:eastAsia="en-US"/>
              </w:rPr>
              <w:t>S</w:t>
            </w:r>
            <w:r w:rsidRPr="00444F26">
              <w:rPr>
                <w:rFonts w:ascii="Ebrima" w:hAnsi="Ebrima"/>
                <w:sz w:val="22"/>
                <w:szCs w:val="22"/>
                <w:lang w:eastAsia="en-US"/>
              </w:rPr>
              <w:t xml:space="preserve">aldo </w:t>
            </w:r>
            <w:r>
              <w:rPr>
                <w:rFonts w:ascii="Ebrima" w:hAnsi="Ebrima"/>
                <w:sz w:val="22"/>
                <w:szCs w:val="22"/>
                <w:lang w:eastAsia="en-US"/>
              </w:rPr>
              <w:t>D</w:t>
            </w:r>
            <w:r w:rsidRPr="00444F26">
              <w:rPr>
                <w:rFonts w:ascii="Ebrima" w:hAnsi="Ebrima"/>
                <w:sz w:val="22"/>
                <w:szCs w:val="22"/>
                <w:lang w:eastAsia="en-US"/>
              </w:rPr>
              <w:t xml:space="preserve">evedor (atualizado monetariamente até sua próxima data de pagamento, e com o juros incorridos até então), </w:t>
            </w:r>
            <w:r w:rsidRPr="00155BD2">
              <w:rPr>
                <w:rFonts w:ascii="Ebrima" w:hAnsi="Ebrima"/>
                <w:b/>
                <w:bCs/>
                <w:sz w:val="22"/>
                <w:szCs w:val="22"/>
                <w:lang w:eastAsia="en-US"/>
              </w:rPr>
              <w:t>(</w:t>
            </w:r>
            <w:proofErr w:type="spellStart"/>
            <w:r w:rsidRPr="00155BD2">
              <w:rPr>
                <w:rFonts w:ascii="Ebrima" w:hAnsi="Ebrima"/>
                <w:b/>
                <w:bCs/>
                <w:sz w:val="22"/>
                <w:szCs w:val="22"/>
                <w:lang w:eastAsia="en-US"/>
              </w:rPr>
              <w:t>ii</w:t>
            </w:r>
            <w:proofErr w:type="spellEnd"/>
            <w:r w:rsidRPr="00155BD2">
              <w:rPr>
                <w:rFonts w:ascii="Ebrima" w:hAnsi="Ebrima"/>
                <w:b/>
                <w:bCs/>
                <w:sz w:val="22"/>
                <w:szCs w:val="22"/>
                <w:lang w:eastAsia="en-US"/>
              </w:rPr>
              <w:t>)</w:t>
            </w:r>
            <w:r w:rsidRPr="00444F26">
              <w:rPr>
                <w:rFonts w:ascii="Ebrima" w:hAnsi="Ebrima"/>
                <w:sz w:val="22"/>
                <w:szCs w:val="22"/>
                <w:lang w:eastAsia="en-US"/>
              </w:rPr>
              <w:t xml:space="preserve"> acrescido de multa compensatória de </w:t>
            </w:r>
            <w:r>
              <w:rPr>
                <w:rFonts w:ascii="Ebrima" w:hAnsi="Ebrima"/>
                <w:sz w:val="22"/>
                <w:szCs w:val="22"/>
                <w:lang w:eastAsia="en-US"/>
              </w:rPr>
              <w:t>2</w:t>
            </w:r>
            <w:r w:rsidRPr="00444F26">
              <w:rPr>
                <w:rFonts w:ascii="Ebrima" w:hAnsi="Ebrima"/>
                <w:sz w:val="22"/>
                <w:szCs w:val="22"/>
                <w:lang w:eastAsia="en-US"/>
              </w:rPr>
              <w:t>% (</w:t>
            </w:r>
            <w:r>
              <w:rPr>
                <w:rFonts w:ascii="Ebrima" w:hAnsi="Ebrima"/>
                <w:sz w:val="22"/>
                <w:szCs w:val="22"/>
                <w:lang w:eastAsia="en-US"/>
              </w:rPr>
              <w:t>dois</w:t>
            </w:r>
            <w:r w:rsidRPr="00444F26">
              <w:rPr>
                <w:rFonts w:ascii="Ebrima" w:hAnsi="Ebrima"/>
                <w:sz w:val="22"/>
                <w:szCs w:val="22"/>
                <w:lang w:eastAsia="en-US"/>
              </w:rPr>
              <w:t xml:space="preserve"> por cento) calculada sobre o valor referido em </w:t>
            </w:r>
            <w:r w:rsidRPr="00155BD2">
              <w:rPr>
                <w:rFonts w:ascii="Ebrima" w:hAnsi="Ebrima"/>
                <w:b/>
                <w:bCs/>
                <w:sz w:val="22"/>
                <w:szCs w:val="22"/>
                <w:lang w:eastAsia="en-US"/>
              </w:rPr>
              <w:t>(i)</w:t>
            </w:r>
            <w:r w:rsidRPr="00444F26">
              <w:rPr>
                <w:rFonts w:ascii="Ebrima" w:hAnsi="Ebrima"/>
                <w:sz w:val="22"/>
                <w:szCs w:val="22"/>
                <w:lang w:eastAsia="en-US"/>
              </w:rPr>
              <w:t xml:space="preserve"> acima, se o pagamento for realizado até o </w:t>
            </w:r>
            <w:r>
              <w:rPr>
                <w:rFonts w:ascii="Ebrima" w:hAnsi="Ebrima"/>
                <w:sz w:val="22"/>
                <w:szCs w:val="22"/>
                <w:lang w:eastAsia="en-US"/>
              </w:rPr>
              <w:t>24º (vigésimo quarto)</w:t>
            </w:r>
            <w:r w:rsidRPr="00444F26">
              <w:rPr>
                <w:rFonts w:ascii="Ebrima" w:hAnsi="Ebrima"/>
                <w:sz w:val="22"/>
                <w:szCs w:val="22"/>
                <w:lang w:eastAsia="en-US"/>
              </w:rPr>
              <w:t xml:space="preserve"> mês contados da data de emissão dos CRI (inclusive), ou sem multa compensatória caso realizado após este prazo, e </w:t>
            </w:r>
            <w:r w:rsidRPr="00155BD2">
              <w:rPr>
                <w:rFonts w:ascii="Ebrima" w:hAnsi="Ebrima"/>
                <w:b/>
                <w:bCs/>
                <w:sz w:val="22"/>
                <w:szCs w:val="22"/>
                <w:lang w:eastAsia="en-US"/>
              </w:rPr>
              <w:t>(</w:t>
            </w:r>
            <w:proofErr w:type="spellStart"/>
            <w:r w:rsidRPr="00155BD2">
              <w:rPr>
                <w:rFonts w:ascii="Ebrima" w:hAnsi="Ebrima"/>
                <w:b/>
                <w:bCs/>
                <w:sz w:val="22"/>
                <w:szCs w:val="22"/>
                <w:lang w:eastAsia="en-US"/>
              </w:rPr>
              <w:t>iii</w:t>
            </w:r>
            <w:proofErr w:type="spellEnd"/>
            <w:r w:rsidRPr="00155BD2">
              <w:rPr>
                <w:rFonts w:ascii="Ebrima" w:hAnsi="Ebrima"/>
                <w:b/>
                <w:bCs/>
                <w:sz w:val="22"/>
                <w:szCs w:val="22"/>
                <w:lang w:eastAsia="en-US"/>
              </w:rPr>
              <w:t>)</w:t>
            </w:r>
            <w:r w:rsidRPr="00444F26">
              <w:rPr>
                <w:rFonts w:ascii="Ebrima" w:hAnsi="Ebrima"/>
                <w:sz w:val="22"/>
                <w:szCs w:val="22"/>
                <w:lang w:eastAsia="en-US"/>
              </w:rPr>
              <w:t xml:space="preserve"> adicionado de todas as Despesas</w:t>
            </w:r>
            <w:r>
              <w:rPr>
                <w:rFonts w:ascii="Ebrima" w:hAnsi="Ebrima"/>
                <w:sz w:val="22"/>
                <w:szCs w:val="22"/>
                <w:lang w:eastAsia="en-US"/>
              </w:rPr>
              <w:t xml:space="preserve"> e Despesas do Patrimônio Separado,</w:t>
            </w:r>
            <w:r w:rsidRPr="00444F26">
              <w:rPr>
                <w:rFonts w:ascii="Ebrima" w:hAnsi="Ebrima"/>
                <w:sz w:val="22"/>
                <w:szCs w:val="22"/>
                <w:lang w:eastAsia="en-US"/>
              </w:rPr>
              <w:t xml:space="preserve"> e demais Obrigações Garantidas em aberto à época.</w:t>
            </w:r>
          </w:p>
          <w:p w14:paraId="177C3AE3" w14:textId="77777777" w:rsidR="00011296" w:rsidRDefault="00011296" w:rsidP="00011296">
            <w:pPr>
              <w:spacing w:line="276" w:lineRule="auto"/>
              <w:jc w:val="both"/>
              <w:rPr>
                <w:rFonts w:ascii="Ebrima" w:hAnsi="Ebrima" w:cs="Arial"/>
                <w:color w:val="000000" w:themeColor="text1"/>
                <w:sz w:val="22"/>
                <w:szCs w:val="22"/>
              </w:rPr>
            </w:pPr>
          </w:p>
        </w:tc>
      </w:tr>
      <w:tr w:rsidR="00011296" w:rsidRPr="00C717F9" w14:paraId="32872F15" w14:textId="77777777" w:rsidTr="006D59D4">
        <w:trPr>
          <w:jc w:val="center"/>
        </w:trPr>
        <w:tc>
          <w:tcPr>
            <w:tcW w:w="3539" w:type="dxa"/>
            <w:shd w:val="clear" w:color="auto" w:fill="auto"/>
          </w:tcPr>
          <w:p w14:paraId="796911BE" w14:textId="56311EDB" w:rsidR="00011296" w:rsidRPr="00444F26" w:rsidRDefault="00011296" w:rsidP="00011296">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Pr>
                <w:rFonts w:ascii="Ebrima" w:hAnsi="Ebrima"/>
                <w:color w:val="000000" w:themeColor="text1"/>
                <w:sz w:val="22"/>
                <w:szCs w:val="22"/>
              </w:rPr>
              <w:lastRenderedPageBreak/>
              <w:t>“Resolução CVM nº 60/21”</w:t>
            </w:r>
          </w:p>
        </w:tc>
        <w:tc>
          <w:tcPr>
            <w:tcW w:w="6203" w:type="dxa"/>
            <w:shd w:val="clear" w:color="auto" w:fill="auto"/>
          </w:tcPr>
          <w:p w14:paraId="16BA05FA" w14:textId="77777777" w:rsidR="00011296" w:rsidRPr="00656751" w:rsidRDefault="00011296" w:rsidP="00011296">
            <w:pPr>
              <w:tabs>
                <w:tab w:val="num" w:pos="0"/>
                <w:tab w:val="left" w:pos="360"/>
                <w:tab w:val="left" w:pos="1572"/>
              </w:tabs>
              <w:spacing w:line="276" w:lineRule="auto"/>
              <w:ind w:left="-1" w:right="44"/>
              <w:jc w:val="both"/>
              <w:rPr>
                <w:rFonts w:ascii="Ebrima" w:hAnsi="Ebrima" w:cs="Arial"/>
                <w:sz w:val="22"/>
                <w:szCs w:val="22"/>
              </w:rPr>
            </w:pPr>
            <w:r w:rsidRPr="00443442">
              <w:rPr>
                <w:rFonts w:ascii="Ebrima" w:hAnsi="Ebrima" w:cs="Arial"/>
                <w:sz w:val="22"/>
                <w:szCs w:val="22"/>
              </w:rPr>
              <w:t>A Resolução da CVM nº </w:t>
            </w:r>
            <w:r>
              <w:rPr>
                <w:rFonts w:ascii="Ebrima" w:hAnsi="Ebrima" w:cs="Arial"/>
                <w:sz w:val="22"/>
                <w:szCs w:val="22"/>
              </w:rPr>
              <w:t>6</w:t>
            </w:r>
            <w:r w:rsidRPr="00443442">
              <w:rPr>
                <w:rFonts w:ascii="Ebrima" w:hAnsi="Ebrima" w:cs="Arial"/>
                <w:sz w:val="22"/>
                <w:szCs w:val="22"/>
              </w:rPr>
              <w:t xml:space="preserve">0, de </w:t>
            </w:r>
            <w:r>
              <w:rPr>
                <w:rFonts w:ascii="Ebrima" w:hAnsi="Ebrima" w:cs="Arial"/>
                <w:sz w:val="22"/>
                <w:szCs w:val="22"/>
              </w:rPr>
              <w:t>23</w:t>
            </w:r>
            <w:r w:rsidRPr="00443442">
              <w:rPr>
                <w:rFonts w:ascii="Ebrima" w:hAnsi="Ebrima" w:cs="Arial"/>
                <w:sz w:val="22"/>
                <w:szCs w:val="22"/>
              </w:rPr>
              <w:t xml:space="preserve"> de </w:t>
            </w:r>
            <w:r>
              <w:rPr>
                <w:rFonts w:ascii="Ebrima" w:hAnsi="Ebrima" w:cs="Arial"/>
                <w:sz w:val="22"/>
                <w:szCs w:val="22"/>
              </w:rPr>
              <w:t>dezembr</w:t>
            </w:r>
            <w:r w:rsidRPr="00443442">
              <w:rPr>
                <w:rFonts w:ascii="Ebrima" w:hAnsi="Ebrima" w:cs="Arial"/>
                <w:sz w:val="22"/>
                <w:szCs w:val="22"/>
              </w:rPr>
              <w:t xml:space="preserve">o de 2021. </w:t>
            </w:r>
          </w:p>
          <w:p w14:paraId="4EDA94B1" w14:textId="77777777" w:rsidR="00011296" w:rsidRPr="00444F26" w:rsidRDefault="00011296" w:rsidP="00011296">
            <w:pPr>
              <w:widowControl w:val="0"/>
              <w:tabs>
                <w:tab w:val="num" w:pos="0"/>
                <w:tab w:val="left" w:pos="360"/>
              </w:tabs>
              <w:autoSpaceDE w:val="0"/>
              <w:autoSpaceDN w:val="0"/>
              <w:adjustRightInd w:val="0"/>
              <w:spacing w:line="276" w:lineRule="auto"/>
              <w:jc w:val="both"/>
              <w:rPr>
                <w:rFonts w:ascii="Ebrima" w:hAnsi="Ebrima"/>
                <w:sz w:val="22"/>
                <w:szCs w:val="22"/>
                <w:lang w:eastAsia="en-US"/>
              </w:rPr>
            </w:pPr>
          </w:p>
        </w:tc>
      </w:tr>
      <w:tr w:rsidR="00011296" w:rsidRPr="00C717F9" w14:paraId="0F9C92E1" w14:textId="77777777" w:rsidTr="009A351D">
        <w:trPr>
          <w:jc w:val="center"/>
        </w:trPr>
        <w:tc>
          <w:tcPr>
            <w:tcW w:w="3539" w:type="dxa"/>
          </w:tcPr>
          <w:p w14:paraId="4295088E" w14:textId="77777777" w:rsidR="00011296" w:rsidRPr="0048064B" w:rsidRDefault="00011296" w:rsidP="0001129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Saldo Devedor</w:t>
            </w:r>
            <w:r w:rsidRPr="0048064B">
              <w:rPr>
                <w:rFonts w:ascii="Ebrima" w:hAnsi="Ebrima" w:cs="Tahoma"/>
                <w:color w:val="000000" w:themeColor="text1"/>
                <w:sz w:val="22"/>
                <w:szCs w:val="22"/>
              </w:rPr>
              <w:t>”:</w:t>
            </w:r>
          </w:p>
        </w:tc>
        <w:tc>
          <w:tcPr>
            <w:tcW w:w="6203" w:type="dxa"/>
          </w:tcPr>
          <w:p w14:paraId="6A7603A7" w14:textId="77777777" w:rsidR="00011296" w:rsidRPr="0048064B" w:rsidRDefault="00011296" w:rsidP="00011296">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 saldo devedor atualizado das Debêntures.</w:t>
            </w:r>
          </w:p>
          <w:p w14:paraId="4C77163A" w14:textId="77777777" w:rsidR="00011296" w:rsidRPr="0048064B" w:rsidRDefault="00011296" w:rsidP="00011296">
            <w:pPr>
              <w:spacing w:line="276" w:lineRule="auto"/>
              <w:jc w:val="both"/>
              <w:rPr>
                <w:rFonts w:ascii="Ebrima" w:hAnsi="Ebrima" w:cs="Tahoma"/>
                <w:color w:val="000000" w:themeColor="text1"/>
                <w:sz w:val="22"/>
                <w:szCs w:val="22"/>
              </w:rPr>
            </w:pPr>
          </w:p>
        </w:tc>
      </w:tr>
      <w:tr w:rsidR="00011296" w:rsidRPr="00C717F9" w14:paraId="17C7F65B" w14:textId="77777777" w:rsidTr="009A351D">
        <w:trPr>
          <w:jc w:val="center"/>
        </w:trPr>
        <w:tc>
          <w:tcPr>
            <w:tcW w:w="3539" w:type="dxa"/>
          </w:tcPr>
          <w:p w14:paraId="619EC3DA" w14:textId="0E1E5558" w:rsidR="00011296" w:rsidRPr="00212DD4" w:rsidRDefault="00011296" w:rsidP="0001129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u w:val="single"/>
              </w:rPr>
            </w:pPr>
            <w:r w:rsidRPr="00212DD4">
              <w:rPr>
                <w:rFonts w:ascii="Ebrima" w:hAnsi="Ebrima" w:cs="Tahoma"/>
                <w:color w:val="000000" w:themeColor="text1"/>
                <w:sz w:val="22"/>
                <w:szCs w:val="22"/>
                <w:u w:val="single"/>
              </w:rPr>
              <w:t>“Séries</w:t>
            </w:r>
            <w:r>
              <w:rPr>
                <w:rFonts w:ascii="Ebrima" w:hAnsi="Ebrima" w:cs="Tahoma"/>
                <w:color w:val="000000" w:themeColor="text1"/>
                <w:sz w:val="22"/>
                <w:szCs w:val="22"/>
                <w:u w:val="single"/>
              </w:rPr>
              <w:t xml:space="preserve"> CRI</w:t>
            </w:r>
            <w:r w:rsidRPr="00212DD4">
              <w:rPr>
                <w:rFonts w:ascii="Ebrima" w:hAnsi="Ebrima" w:cs="Tahoma"/>
                <w:color w:val="000000" w:themeColor="text1"/>
                <w:sz w:val="22"/>
                <w:szCs w:val="22"/>
                <w:u w:val="single"/>
              </w:rPr>
              <w:t>”</w:t>
            </w:r>
            <w:r>
              <w:rPr>
                <w:rFonts w:ascii="Ebrima" w:hAnsi="Ebrima" w:cs="Tahoma"/>
                <w:color w:val="000000" w:themeColor="text1"/>
                <w:sz w:val="22"/>
                <w:szCs w:val="22"/>
                <w:u w:val="single"/>
              </w:rPr>
              <w:t>:</w:t>
            </w:r>
          </w:p>
        </w:tc>
        <w:tc>
          <w:tcPr>
            <w:tcW w:w="6203" w:type="dxa"/>
          </w:tcPr>
          <w:p w14:paraId="545250A2" w14:textId="48EBF106" w:rsidR="00011296" w:rsidRPr="00A42C3C" w:rsidRDefault="00011296" w:rsidP="000112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42C3C">
              <w:rPr>
                <w:rFonts w:ascii="Ebrima" w:hAnsi="Ebrima" w:cstheme="minorHAnsi"/>
                <w:sz w:val="22"/>
                <w:szCs w:val="22"/>
              </w:rPr>
              <w:t>A</w:t>
            </w:r>
            <w:r>
              <w:rPr>
                <w:rFonts w:ascii="Ebrima" w:hAnsi="Ebrima" w:cstheme="minorHAnsi"/>
                <w:sz w:val="22"/>
                <w:szCs w:val="22"/>
              </w:rPr>
              <w:t xml:space="preserve">s </w:t>
            </w:r>
            <w:r w:rsidRPr="0009309C">
              <w:rPr>
                <w:rFonts w:ascii="Ebrima" w:hAnsi="Ebrima"/>
                <w:color w:val="000000" w:themeColor="text1"/>
                <w:sz w:val="22"/>
                <w:szCs w:val="22"/>
              </w:rPr>
              <w:t>1ª, 2ª, 3ª, 4ª, 5ª, 6ª, 7ª</w:t>
            </w:r>
            <w:r>
              <w:rPr>
                <w:rFonts w:ascii="Ebrima" w:hAnsi="Ebrima"/>
                <w:color w:val="000000" w:themeColor="text1"/>
                <w:sz w:val="22"/>
                <w:szCs w:val="22"/>
              </w:rPr>
              <w:t>,</w:t>
            </w:r>
            <w:r w:rsidRPr="0009309C">
              <w:rPr>
                <w:rFonts w:ascii="Ebrima" w:hAnsi="Ebrima"/>
                <w:color w:val="000000" w:themeColor="text1"/>
                <w:sz w:val="22"/>
                <w:szCs w:val="22"/>
              </w:rPr>
              <w:t xml:space="preserve"> 8ª</w:t>
            </w:r>
            <w:r>
              <w:rPr>
                <w:rFonts w:ascii="Ebrima" w:hAnsi="Ebrima"/>
                <w:color w:val="000000" w:themeColor="text1"/>
                <w:sz w:val="22"/>
                <w:szCs w:val="22"/>
              </w:rPr>
              <w:t>, 9ª e 10ª</w:t>
            </w:r>
            <w:r>
              <w:rPr>
                <w:rFonts w:ascii="Ebrima" w:hAnsi="Ebrima" w:cstheme="minorHAnsi"/>
                <w:sz w:val="22"/>
                <w:szCs w:val="22"/>
              </w:rPr>
              <w:t xml:space="preserve"> </w:t>
            </w:r>
            <w:r w:rsidRPr="00A42C3C">
              <w:rPr>
                <w:rFonts w:ascii="Ebrima" w:hAnsi="Ebrima" w:cstheme="minorHAnsi"/>
                <w:sz w:val="22"/>
                <w:szCs w:val="22"/>
              </w:rPr>
              <w:t xml:space="preserve">Séries da </w:t>
            </w:r>
            <w:r w:rsidRPr="00A42C3C">
              <w:rPr>
                <w:rFonts w:ascii="Ebrima" w:hAnsi="Ebrima" w:cstheme="minorHAnsi"/>
                <w:snapToGrid w:val="0"/>
                <w:sz w:val="22"/>
                <w:szCs w:val="22"/>
              </w:rPr>
              <w:t>1</w:t>
            </w:r>
            <w:r w:rsidRPr="00A42C3C">
              <w:rPr>
                <w:rFonts w:ascii="Ebrima" w:hAnsi="Ebrima" w:cstheme="minorHAnsi"/>
                <w:sz w:val="22"/>
                <w:szCs w:val="22"/>
              </w:rPr>
              <w:t xml:space="preserve">ª Emissão de Certificados de Recebíveis Imobiliários da Base </w:t>
            </w:r>
            <w:proofErr w:type="spellStart"/>
            <w:r w:rsidRPr="00A42C3C">
              <w:rPr>
                <w:rFonts w:ascii="Ebrima" w:hAnsi="Ebrima" w:cstheme="minorHAnsi"/>
                <w:sz w:val="22"/>
                <w:szCs w:val="22"/>
              </w:rPr>
              <w:t>Securitizadora</w:t>
            </w:r>
            <w:proofErr w:type="spellEnd"/>
            <w:r w:rsidRPr="00A42C3C">
              <w:rPr>
                <w:rFonts w:ascii="Ebrima" w:hAnsi="Ebrima" w:cstheme="minorHAnsi"/>
                <w:sz w:val="22"/>
                <w:szCs w:val="22"/>
              </w:rPr>
              <w:t xml:space="preserve"> de Créditos Imobiliários S.A.</w:t>
            </w:r>
          </w:p>
          <w:p w14:paraId="22CC6EEB" w14:textId="77777777" w:rsidR="00011296" w:rsidRPr="005822A9" w:rsidRDefault="00011296" w:rsidP="000112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11296" w:rsidRPr="00C717F9" w14:paraId="14CD8FE0" w14:textId="77777777" w:rsidTr="005C5BDC">
        <w:trPr>
          <w:trHeight w:val="39"/>
          <w:jc w:val="center"/>
        </w:trPr>
        <w:tc>
          <w:tcPr>
            <w:tcW w:w="3539" w:type="dxa"/>
          </w:tcPr>
          <w:p w14:paraId="44A13C72" w14:textId="18E7828B" w:rsidR="00011296" w:rsidRPr="00B872A8" w:rsidRDefault="00011296" w:rsidP="0001129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u w:val="single"/>
              </w:rPr>
            </w:pPr>
            <w:r w:rsidRPr="005C5BDC">
              <w:rPr>
                <w:rFonts w:ascii="Ebrima" w:hAnsi="Ebrima" w:cs="Tahoma"/>
                <w:color w:val="000000" w:themeColor="text1"/>
                <w:sz w:val="22"/>
                <w:szCs w:val="22"/>
              </w:rPr>
              <w:t>“</w:t>
            </w:r>
            <w:proofErr w:type="spellStart"/>
            <w:r w:rsidRPr="00B872A8">
              <w:rPr>
                <w:rFonts w:ascii="Ebrima" w:hAnsi="Ebrima" w:cs="Tahoma"/>
                <w:color w:val="000000" w:themeColor="text1"/>
                <w:sz w:val="22"/>
                <w:szCs w:val="22"/>
                <w:u w:val="single"/>
              </w:rPr>
              <w:t>Servicer</w:t>
            </w:r>
            <w:proofErr w:type="spellEnd"/>
            <w:r w:rsidRPr="005C5BDC">
              <w:rPr>
                <w:rFonts w:ascii="Ebrima" w:hAnsi="Ebrima" w:cs="Tahoma"/>
                <w:color w:val="000000" w:themeColor="text1"/>
                <w:sz w:val="22"/>
                <w:szCs w:val="22"/>
              </w:rPr>
              <w:t>”:</w:t>
            </w:r>
          </w:p>
        </w:tc>
        <w:tc>
          <w:tcPr>
            <w:tcW w:w="6203" w:type="dxa"/>
          </w:tcPr>
          <w:p w14:paraId="5D9C2538" w14:textId="77777777" w:rsidR="00011296" w:rsidRPr="00B872A8" w:rsidRDefault="00011296" w:rsidP="00011296">
            <w:pPr>
              <w:widowControl w:val="0"/>
              <w:tabs>
                <w:tab w:val="num" w:pos="0"/>
                <w:tab w:val="left" w:pos="360"/>
              </w:tabs>
              <w:autoSpaceDE w:val="0"/>
              <w:autoSpaceDN w:val="0"/>
              <w:adjustRightInd w:val="0"/>
              <w:spacing w:line="300" w:lineRule="exact"/>
              <w:jc w:val="both"/>
              <w:rPr>
                <w:rFonts w:ascii="Ebrima" w:hAnsi="Ebrima" w:cs="Open Sans"/>
                <w:sz w:val="22"/>
                <w:szCs w:val="22"/>
              </w:rPr>
            </w:pPr>
            <w:r w:rsidRPr="00B872A8">
              <w:rPr>
                <w:rFonts w:ascii="Ebrima" w:hAnsi="Ebrima" w:cstheme="minorHAnsi"/>
                <w:b/>
                <w:bCs/>
                <w:color w:val="000000" w:themeColor="text1"/>
                <w:sz w:val="22"/>
                <w:szCs w:val="22"/>
              </w:rPr>
              <w:t>CONVESTE</w:t>
            </w:r>
            <w:r w:rsidRPr="00B872A8">
              <w:rPr>
                <w:rFonts w:ascii="Ebrima" w:hAnsi="Ebrima" w:cstheme="minorHAnsi"/>
                <w:b/>
                <w:color w:val="000000" w:themeColor="text1"/>
                <w:sz w:val="22"/>
                <w:szCs w:val="22"/>
              </w:rPr>
              <w:t xml:space="preserve"> SERVIÇOS FINANCEIROS LTDA.</w:t>
            </w:r>
            <w:r w:rsidRPr="00B872A8">
              <w:rPr>
                <w:rFonts w:ascii="Ebrima" w:hAnsi="Ebrima" w:cstheme="minorHAnsi"/>
                <w:color w:val="000000" w:themeColor="text1"/>
                <w:sz w:val="22"/>
                <w:szCs w:val="22"/>
              </w:rPr>
              <w:t xml:space="preserve">, sociedade empresária de responsabilidade empresária, com sede na Cidade de Goiânia, Estado de Goiás, na Rua 72, nº 325, Sala 1306, Jardim Goiás, CEP 74.805-480, inscrita no CNPJ/ME sob o nº </w:t>
            </w:r>
            <w:bookmarkStart w:id="10" w:name="_Hlk90329989"/>
            <w:r w:rsidRPr="00B872A8">
              <w:rPr>
                <w:rFonts w:ascii="Ebrima" w:hAnsi="Ebrima" w:cs="Open Sans"/>
                <w:sz w:val="22"/>
                <w:szCs w:val="22"/>
              </w:rPr>
              <w:t>19.684.227/0001-21</w:t>
            </w:r>
            <w:bookmarkEnd w:id="10"/>
            <w:r w:rsidRPr="00B872A8">
              <w:rPr>
                <w:rFonts w:ascii="Ebrima" w:hAnsi="Ebrima" w:cs="Open Sans"/>
                <w:sz w:val="22"/>
                <w:szCs w:val="22"/>
              </w:rPr>
              <w:t>.</w:t>
            </w:r>
          </w:p>
          <w:p w14:paraId="7898B10F" w14:textId="3397B233" w:rsidR="00011296" w:rsidRPr="00B872A8" w:rsidRDefault="00011296" w:rsidP="000112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11296" w:rsidRPr="00C717F9" w14:paraId="3E3D9627" w14:textId="77777777" w:rsidTr="009A351D">
        <w:trPr>
          <w:jc w:val="center"/>
        </w:trPr>
        <w:tc>
          <w:tcPr>
            <w:tcW w:w="3539" w:type="dxa"/>
          </w:tcPr>
          <w:p w14:paraId="21F6316C" w14:textId="49255590" w:rsidR="00011296" w:rsidRDefault="00011296" w:rsidP="0001129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D415F0">
              <w:rPr>
                <w:rFonts w:ascii="Ebrima" w:hAnsi="Ebrima" w:cs="Tahoma"/>
                <w:color w:val="000000" w:themeColor="text1"/>
                <w:sz w:val="22"/>
                <w:szCs w:val="22"/>
                <w:u w:val="single"/>
              </w:rPr>
              <w:t>Sociedades Investidas</w:t>
            </w:r>
            <w:r>
              <w:rPr>
                <w:rFonts w:ascii="Ebrima" w:hAnsi="Ebrima" w:cs="Tahoma"/>
                <w:color w:val="000000" w:themeColor="text1"/>
                <w:sz w:val="22"/>
                <w:szCs w:val="22"/>
              </w:rPr>
              <w:t>”</w:t>
            </w:r>
          </w:p>
        </w:tc>
        <w:tc>
          <w:tcPr>
            <w:tcW w:w="6203" w:type="dxa"/>
          </w:tcPr>
          <w:p w14:paraId="2836479B" w14:textId="6BAAAD31" w:rsidR="00011296" w:rsidRDefault="00011296" w:rsidP="00011296">
            <w:pPr>
              <w:spacing w:line="276" w:lineRule="auto"/>
              <w:jc w:val="both"/>
              <w:rPr>
                <w:rFonts w:ascii="Ebrima" w:hAnsi="Ebrima" w:cs="Tahoma"/>
                <w:color w:val="000000" w:themeColor="text1"/>
                <w:sz w:val="22"/>
                <w:szCs w:val="22"/>
              </w:rPr>
            </w:pPr>
            <w:r>
              <w:rPr>
                <w:rFonts w:ascii="Ebrima" w:hAnsi="Ebrima"/>
                <w:color w:val="000000" w:themeColor="text1"/>
                <w:sz w:val="22"/>
                <w:szCs w:val="22"/>
              </w:rPr>
              <w:t>A Pride Urbanismo</w:t>
            </w:r>
            <w:r w:rsidRPr="000F0750">
              <w:rPr>
                <w:rFonts w:ascii="Ebrima" w:hAnsi="Ebrima"/>
                <w:color w:val="000000" w:themeColor="text1"/>
                <w:sz w:val="22"/>
                <w:szCs w:val="22"/>
              </w:rPr>
              <w:t>,</w:t>
            </w:r>
            <w:r>
              <w:rPr>
                <w:rFonts w:ascii="Ebrima" w:hAnsi="Ebrima"/>
                <w:color w:val="000000" w:themeColor="text1"/>
                <w:sz w:val="22"/>
                <w:szCs w:val="22"/>
              </w:rPr>
              <w:t xml:space="preserve"> </w:t>
            </w:r>
            <w:r>
              <w:rPr>
                <w:rFonts w:ascii="Ebrima" w:hAnsi="Ebrima" w:cs="Tahoma"/>
                <w:color w:val="000000" w:themeColor="text1"/>
                <w:sz w:val="22"/>
                <w:szCs w:val="22"/>
              </w:rPr>
              <w:t>a Pride Engenharia</w:t>
            </w:r>
            <w:r w:rsidRPr="00D415F0">
              <w:rPr>
                <w:rFonts w:ascii="Ebrima" w:hAnsi="Ebrima"/>
                <w:color w:val="000000" w:themeColor="text1"/>
                <w:sz w:val="22"/>
                <w:szCs w:val="22"/>
              </w:rPr>
              <w:t xml:space="preserve"> e a </w:t>
            </w:r>
            <w:r>
              <w:rPr>
                <w:rFonts w:ascii="Ebrima" w:hAnsi="Ebrima" w:cs="Tahoma"/>
                <w:color w:val="000000" w:themeColor="text1"/>
                <w:sz w:val="22"/>
                <w:szCs w:val="22"/>
              </w:rPr>
              <w:t>Construtora quando mencionadas em conjunto.</w:t>
            </w:r>
          </w:p>
          <w:p w14:paraId="7CD2CE34" w14:textId="3A88ABDE" w:rsidR="00011296" w:rsidRDefault="00011296" w:rsidP="00011296">
            <w:pPr>
              <w:spacing w:line="276" w:lineRule="auto"/>
              <w:jc w:val="both"/>
              <w:rPr>
                <w:rFonts w:ascii="Ebrima" w:hAnsi="Ebrima"/>
                <w:color w:val="000000" w:themeColor="text1"/>
                <w:sz w:val="22"/>
                <w:szCs w:val="22"/>
              </w:rPr>
            </w:pPr>
          </w:p>
        </w:tc>
      </w:tr>
      <w:tr w:rsidR="00011296" w:rsidRPr="00C717F9" w14:paraId="21CBE34F" w14:textId="77777777" w:rsidTr="009A351D">
        <w:trPr>
          <w:jc w:val="center"/>
        </w:trPr>
        <w:tc>
          <w:tcPr>
            <w:tcW w:w="3539" w:type="dxa"/>
          </w:tcPr>
          <w:p w14:paraId="2CA34964" w14:textId="5743BFA8" w:rsidR="00011296" w:rsidRDefault="00011296" w:rsidP="0001129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Leandro</w:t>
            </w:r>
            <w:r>
              <w:rPr>
                <w:rFonts w:ascii="Ebrima" w:hAnsi="Ebrima" w:cs="Tahoma"/>
                <w:color w:val="000000" w:themeColor="text1"/>
                <w:sz w:val="22"/>
                <w:szCs w:val="22"/>
              </w:rPr>
              <w:t>”</w:t>
            </w:r>
          </w:p>
        </w:tc>
        <w:tc>
          <w:tcPr>
            <w:tcW w:w="6203" w:type="dxa"/>
          </w:tcPr>
          <w:p w14:paraId="03E5195F" w14:textId="73102C5F" w:rsidR="00011296" w:rsidRDefault="00011296" w:rsidP="00011296">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LEANDRO MANENTI DE SOUZA</w:t>
            </w:r>
            <w:r w:rsidRPr="00212DD4">
              <w:rPr>
                <w:rFonts w:ascii="Ebrima" w:hAnsi="Ebrima"/>
                <w:color w:val="000000" w:themeColor="text1"/>
                <w:sz w:val="22"/>
                <w:szCs w:val="22"/>
              </w:rPr>
              <w:t>, definido no Preâmbulo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062B88">
              <w:rPr>
                <w:rFonts w:ascii="Ebrima" w:hAnsi="Ebrima"/>
                <w:color w:val="000000" w:themeColor="text1"/>
                <w:sz w:val="22"/>
                <w:szCs w:val="22"/>
              </w:rPr>
              <w:t>.</w:t>
            </w:r>
          </w:p>
          <w:p w14:paraId="0F433EC6" w14:textId="47DCFD10" w:rsidR="00011296" w:rsidRDefault="00011296" w:rsidP="00011296">
            <w:pPr>
              <w:spacing w:line="276" w:lineRule="auto"/>
              <w:jc w:val="both"/>
              <w:rPr>
                <w:rFonts w:ascii="Ebrima" w:hAnsi="Ebrima"/>
                <w:color w:val="000000" w:themeColor="text1"/>
                <w:sz w:val="22"/>
                <w:szCs w:val="22"/>
              </w:rPr>
            </w:pPr>
          </w:p>
        </w:tc>
      </w:tr>
      <w:tr w:rsidR="00011296" w:rsidRPr="00C717F9" w14:paraId="028CA04F" w14:textId="77777777" w:rsidTr="009A351D">
        <w:trPr>
          <w:jc w:val="center"/>
        </w:trPr>
        <w:tc>
          <w:tcPr>
            <w:tcW w:w="3539" w:type="dxa"/>
          </w:tcPr>
          <w:p w14:paraId="2608238E" w14:textId="3678A922" w:rsidR="00011296" w:rsidRDefault="00011296" w:rsidP="0001129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Leonardo</w:t>
            </w:r>
            <w:r>
              <w:rPr>
                <w:rFonts w:ascii="Ebrima" w:hAnsi="Ebrima" w:cs="Tahoma"/>
                <w:color w:val="000000" w:themeColor="text1"/>
                <w:sz w:val="22"/>
                <w:szCs w:val="22"/>
              </w:rPr>
              <w:t>”</w:t>
            </w:r>
          </w:p>
        </w:tc>
        <w:tc>
          <w:tcPr>
            <w:tcW w:w="6203" w:type="dxa"/>
          </w:tcPr>
          <w:p w14:paraId="0D5AC599" w14:textId="1BB7662D" w:rsidR="00011296" w:rsidRDefault="00011296" w:rsidP="00011296">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LEONARDO MANENTI DE SOUZA</w:t>
            </w:r>
            <w:r w:rsidRPr="00701D47">
              <w:rPr>
                <w:rFonts w:ascii="Ebrima" w:hAnsi="Ebrima"/>
                <w:color w:val="000000" w:themeColor="text1"/>
                <w:sz w:val="22"/>
                <w:szCs w:val="22"/>
              </w:rPr>
              <w:t>, definido no Preâmbulo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062B88">
              <w:rPr>
                <w:rFonts w:ascii="Ebrima" w:hAnsi="Ebrima"/>
                <w:color w:val="000000" w:themeColor="text1"/>
                <w:sz w:val="22"/>
                <w:szCs w:val="22"/>
              </w:rPr>
              <w:t>.</w:t>
            </w:r>
          </w:p>
          <w:p w14:paraId="2148D7D4" w14:textId="549C5AF8" w:rsidR="00011296" w:rsidRDefault="00011296" w:rsidP="00011296">
            <w:pPr>
              <w:spacing w:line="276" w:lineRule="auto"/>
              <w:jc w:val="both"/>
              <w:rPr>
                <w:rFonts w:ascii="Ebrima" w:hAnsi="Ebrima"/>
                <w:color w:val="000000" w:themeColor="text1"/>
                <w:sz w:val="22"/>
                <w:szCs w:val="22"/>
              </w:rPr>
            </w:pPr>
          </w:p>
        </w:tc>
      </w:tr>
      <w:tr w:rsidR="00011296" w:rsidRPr="00C717F9" w14:paraId="0446A18B" w14:textId="77777777" w:rsidTr="009A351D">
        <w:trPr>
          <w:jc w:val="center"/>
        </w:trPr>
        <w:tc>
          <w:tcPr>
            <w:tcW w:w="3539" w:type="dxa"/>
          </w:tcPr>
          <w:p w14:paraId="5D6776DB" w14:textId="76E06533" w:rsidR="00011296" w:rsidRDefault="00011296" w:rsidP="0001129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Thiago</w:t>
            </w:r>
            <w:r>
              <w:rPr>
                <w:rFonts w:ascii="Ebrima" w:hAnsi="Ebrima" w:cs="Tahoma"/>
                <w:color w:val="000000" w:themeColor="text1"/>
                <w:sz w:val="22"/>
                <w:szCs w:val="22"/>
              </w:rPr>
              <w:t>”</w:t>
            </w:r>
          </w:p>
        </w:tc>
        <w:tc>
          <w:tcPr>
            <w:tcW w:w="6203" w:type="dxa"/>
          </w:tcPr>
          <w:p w14:paraId="4B3CA444" w14:textId="386E812D" w:rsidR="00011296" w:rsidRDefault="00011296" w:rsidP="00011296">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THIAGO KUNTZE</w:t>
            </w:r>
            <w:r w:rsidRPr="00701D47">
              <w:rPr>
                <w:rFonts w:ascii="Ebrima" w:hAnsi="Ebrima"/>
                <w:color w:val="000000" w:themeColor="text1"/>
                <w:sz w:val="22"/>
                <w:szCs w:val="22"/>
              </w:rPr>
              <w:t>, definido no Preâmbulo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062B88">
              <w:rPr>
                <w:rFonts w:ascii="Ebrima" w:hAnsi="Ebrima"/>
                <w:color w:val="000000" w:themeColor="text1"/>
                <w:sz w:val="22"/>
                <w:szCs w:val="22"/>
              </w:rPr>
              <w:t>.</w:t>
            </w:r>
          </w:p>
          <w:p w14:paraId="65478859" w14:textId="745A675F" w:rsidR="00011296" w:rsidRDefault="00011296" w:rsidP="00011296">
            <w:pPr>
              <w:spacing w:line="276" w:lineRule="auto"/>
              <w:jc w:val="both"/>
              <w:rPr>
                <w:rFonts w:ascii="Ebrima" w:hAnsi="Ebrima"/>
                <w:color w:val="000000" w:themeColor="text1"/>
                <w:sz w:val="22"/>
                <w:szCs w:val="22"/>
              </w:rPr>
            </w:pPr>
          </w:p>
        </w:tc>
      </w:tr>
      <w:tr w:rsidR="00011296" w:rsidRPr="00C717F9" w14:paraId="609FB28A" w14:textId="77777777" w:rsidTr="009A351D">
        <w:trPr>
          <w:jc w:val="center"/>
        </w:trPr>
        <w:tc>
          <w:tcPr>
            <w:tcW w:w="3539" w:type="dxa"/>
          </w:tcPr>
          <w:p w14:paraId="6C9CAD80" w14:textId="77777777"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51B8F20C" w14:textId="13BC14A0"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11"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Pr>
                <w:rFonts w:ascii="Ebrima" w:hAnsi="Ebrima"/>
                <w:i/>
                <w:iCs/>
                <w:color w:val="000000" w:themeColor="text1"/>
                <w:sz w:val="22"/>
                <w:szCs w:val="22"/>
              </w:rPr>
              <w:t xml:space="preserve">, </w:t>
            </w:r>
            <w:r w:rsidRPr="00C717F9">
              <w:rPr>
                <w:rFonts w:ascii="Ebrima" w:hAnsi="Ebrima"/>
                <w:i/>
                <w:iCs/>
                <w:color w:val="000000" w:themeColor="text1"/>
                <w:sz w:val="22"/>
                <w:szCs w:val="22"/>
              </w:rPr>
              <w:t>da</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w:t>
            </w:r>
            <w:r w:rsidRPr="0009309C">
              <w:rPr>
                <w:rFonts w:ascii="Ebrima" w:hAnsi="Ebrima" w:cs="Tahoma"/>
                <w:i/>
                <w:iCs/>
                <w:color w:val="000000" w:themeColor="text1"/>
                <w:sz w:val="22"/>
                <w:szCs w:val="22"/>
              </w:rPr>
              <w:t>1ª, 2ª, 3ª, 4ª, 5ª, 6ª, 7ª</w:t>
            </w:r>
            <w:r>
              <w:rPr>
                <w:rFonts w:ascii="Ebrima" w:hAnsi="Ebrima" w:cs="Tahoma"/>
                <w:i/>
                <w:iCs/>
                <w:color w:val="000000" w:themeColor="text1"/>
                <w:sz w:val="22"/>
                <w:szCs w:val="22"/>
              </w:rPr>
              <w:t>,</w:t>
            </w:r>
            <w:r w:rsidRPr="0009309C">
              <w:rPr>
                <w:rFonts w:ascii="Ebrima" w:hAnsi="Ebrima" w:cs="Tahoma"/>
                <w:i/>
                <w:iCs/>
                <w:color w:val="000000" w:themeColor="text1"/>
                <w:sz w:val="22"/>
                <w:szCs w:val="22"/>
              </w:rPr>
              <w:t xml:space="preserve"> 8ª</w:t>
            </w:r>
            <w:r>
              <w:rPr>
                <w:rFonts w:ascii="Ebrima" w:hAnsi="Ebrima" w:cs="Tahoma"/>
                <w:i/>
                <w:iCs/>
                <w:color w:val="000000" w:themeColor="text1"/>
                <w:sz w:val="22"/>
                <w:szCs w:val="22"/>
              </w:rPr>
              <w:t>, 9ª e 10ª</w:t>
            </w:r>
            <w:r w:rsidRPr="00C717F9">
              <w:rPr>
                <w:rFonts w:ascii="Ebrima" w:hAnsi="Ebrima"/>
                <w:i/>
                <w:iCs/>
                <w:color w:val="000000" w:themeColor="text1"/>
                <w:sz w:val="22"/>
                <w:szCs w:val="22"/>
              </w:rPr>
              <w:t xml:space="preserve"> Série</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da </w:t>
            </w:r>
            <w:r>
              <w:rPr>
                <w:rFonts w:ascii="Ebrima" w:hAnsi="Ebrima" w:cs="Tahoma"/>
                <w:i/>
                <w:iCs/>
                <w:color w:val="000000" w:themeColor="text1"/>
                <w:sz w:val="22"/>
                <w:szCs w:val="22"/>
              </w:rPr>
              <w:t>1</w:t>
            </w:r>
            <w:r w:rsidRPr="00C717F9">
              <w:rPr>
                <w:rFonts w:ascii="Ebrima" w:hAnsi="Ebrima"/>
                <w:i/>
                <w:iCs/>
                <w:color w:val="000000" w:themeColor="text1"/>
                <w:sz w:val="22"/>
                <w:szCs w:val="22"/>
              </w:rPr>
              <w:t xml:space="preserve">ª Emissão </w:t>
            </w:r>
            <w:r>
              <w:rPr>
                <w:rFonts w:ascii="Ebrima" w:hAnsi="Ebrima"/>
                <w:i/>
                <w:iCs/>
                <w:color w:val="000000" w:themeColor="text1"/>
                <w:sz w:val="22"/>
                <w:szCs w:val="22"/>
              </w:rPr>
              <w:t xml:space="preserve">de Certificados de Recebíveis Imobiliários </w:t>
            </w:r>
            <w:r w:rsidRPr="00C717F9">
              <w:rPr>
                <w:rFonts w:ascii="Ebrima" w:hAnsi="Ebrima"/>
                <w:i/>
                <w:iCs/>
                <w:color w:val="000000" w:themeColor="text1"/>
                <w:sz w:val="22"/>
                <w:szCs w:val="22"/>
              </w:rPr>
              <w:t xml:space="preserve">da Base </w:t>
            </w:r>
            <w:proofErr w:type="spellStart"/>
            <w:r w:rsidRPr="00C717F9">
              <w:rPr>
                <w:rFonts w:ascii="Ebrima" w:hAnsi="Ebrima"/>
                <w:i/>
                <w:iCs/>
                <w:color w:val="000000" w:themeColor="text1"/>
                <w:sz w:val="22"/>
                <w:szCs w:val="22"/>
              </w:rPr>
              <w:t>Securitizadora</w:t>
            </w:r>
            <w:proofErr w:type="spellEnd"/>
            <w:r w:rsidRPr="00C717F9">
              <w:rPr>
                <w:rFonts w:ascii="Ebrima" w:hAnsi="Ebrima"/>
                <w:i/>
                <w:iCs/>
                <w:color w:val="000000" w:themeColor="text1"/>
                <w:sz w:val="22"/>
                <w:szCs w:val="22"/>
              </w:rPr>
              <w:t xml:space="preserve"> de Créditos </w:t>
            </w:r>
            <w:r w:rsidRPr="00C717F9">
              <w:rPr>
                <w:rFonts w:ascii="Ebrima" w:hAnsi="Ebrima"/>
                <w:i/>
                <w:iCs/>
                <w:color w:val="000000" w:themeColor="text1"/>
                <w:sz w:val="22"/>
                <w:szCs w:val="22"/>
              </w:rPr>
              <w:lastRenderedPageBreak/>
              <w:t>Imobiliários S.A.”</w:t>
            </w:r>
            <w:r w:rsidRPr="00C717F9">
              <w:rPr>
                <w:rFonts w:ascii="Ebrima" w:hAnsi="Ebrima"/>
                <w:color w:val="000000" w:themeColor="text1"/>
                <w:sz w:val="22"/>
                <w:szCs w:val="22"/>
              </w:rPr>
              <w:t xml:space="preserve">, </w:t>
            </w:r>
            <w:bookmarkEnd w:id="11"/>
            <w:r w:rsidRPr="0048064B">
              <w:rPr>
                <w:rFonts w:ascii="Ebrima" w:hAnsi="Ebrima"/>
                <w:color w:val="000000" w:themeColor="text1"/>
                <w:sz w:val="22"/>
                <w:szCs w:val="22"/>
              </w:rPr>
              <w:t>a ser celebrado entre a Debenturista e o Agente Fiduciário dos CRI.</w:t>
            </w:r>
          </w:p>
          <w:p w14:paraId="3F2A9B96" w14:textId="77777777" w:rsidR="00011296" w:rsidRPr="0048064B" w:rsidRDefault="00011296" w:rsidP="00011296">
            <w:pPr>
              <w:spacing w:line="276" w:lineRule="auto"/>
              <w:jc w:val="both"/>
              <w:rPr>
                <w:rFonts w:ascii="Ebrima" w:hAnsi="Ebrima" w:cs="Tahoma"/>
                <w:bCs/>
                <w:color w:val="000000" w:themeColor="text1"/>
                <w:sz w:val="22"/>
                <w:szCs w:val="22"/>
              </w:rPr>
            </w:pPr>
          </w:p>
        </w:tc>
      </w:tr>
      <w:tr w:rsidR="00011296" w:rsidRPr="00C717F9" w14:paraId="2A24BDAC" w14:textId="77777777" w:rsidTr="009A351D">
        <w:trPr>
          <w:jc w:val="center"/>
        </w:trPr>
        <w:tc>
          <w:tcPr>
            <w:tcW w:w="3539" w:type="dxa"/>
          </w:tcPr>
          <w:p w14:paraId="2C455479" w14:textId="4AEBA57E"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lastRenderedPageBreak/>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100FC791" w14:textId="3CA8DCB2" w:rsidR="00011296" w:rsidRDefault="00011296" w:rsidP="00011296">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de CRI em circulação.</w:t>
            </w:r>
          </w:p>
          <w:p w14:paraId="7AC67288" w14:textId="46359130"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3B3AA9CD" w14:textId="77777777" w:rsidTr="009A351D">
        <w:trPr>
          <w:jc w:val="center"/>
        </w:trPr>
        <w:tc>
          <w:tcPr>
            <w:tcW w:w="3539" w:type="dxa"/>
          </w:tcPr>
          <w:p w14:paraId="6DC68354" w14:textId="635AF2E4" w:rsidR="00011296" w:rsidRDefault="00011296" w:rsidP="00011296">
            <w:pPr>
              <w:autoSpaceDE w:val="0"/>
              <w:autoSpaceDN w:val="0"/>
              <w:adjustRightInd w:val="0"/>
              <w:spacing w:line="276" w:lineRule="auto"/>
              <w:ind w:right="18"/>
              <w:jc w:val="both"/>
              <w:rPr>
                <w:rFonts w:ascii="Ebrima" w:hAnsi="Ebrima"/>
                <w:color w:val="000000" w:themeColor="text1"/>
                <w:sz w:val="22"/>
                <w:szCs w:val="22"/>
              </w:rPr>
            </w:pPr>
            <w:r w:rsidRPr="00444F26">
              <w:rPr>
                <w:rFonts w:ascii="Ebrima" w:hAnsi="Ebrima" w:cstheme="minorHAnsi"/>
                <w:sz w:val="22"/>
                <w:szCs w:val="22"/>
              </w:rPr>
              <w:t>“</w:t>
            </w:r>
            <w:r w:rsidRPr="00444F26">
              <w:rPr>
                <w:rFonts w:ascii="Ebrima" w:hAnsi="Ebrima"/>
                <w:sz w:val="22"/>
                <w:szCs w:val="22"/>
                <w:u w:val="single"/>
              </w:rPr>
              <w:t>Valor de Resgate das Debêntures por Vencimento Antecipado</w:t>
            </w:r>
            <w:r>
              <w:rPr>
                <w:rFonts w:ascii="Ebrima" w:hAnsi="Ebrima"/>
                <w:sz w:val="22"/>
                <w:szCs w:val="22"/>
                <w:u w:val="single"/>
              </w:rPr>
              <w:t xml:space="preserve"> Total</w:t>
            </w:r>
            <w:r w:rsidRPr="00444F26">
              <w:rPr>
                <w:rFonts w:ascii="Ebrima" w:hAnsi="Ebrima" w:cstheme="minorHAnsi"/>
                <w:sz w:val="22"/>
                <w:szCs w:val="22"/>
              </w:rPr>
              <w:t>”:</w:t>
            </w:r>
          </w:p>
        </w:tc>
        <w:tc>
          <w:tcPr>
            <w:tcW w:w="6203" w:type="dxa"/>
          </w:tcPr>
          <w:p w14:paraId="33E82402" w14:textId="61D82364" w:rsidR="00011296" w:rsidRPr="00444F26" w:rsidRDefault="00011296" w:rsidP="0001129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4F26">
              <w:rPr>
                <w:rFonts w:ascii="Ebrima" w:hAnsi="Ebrima"/>
                <w:sz w:val="22"/>
                <w:szCs w:val="22"/>
              </w:rPr>
              <w:t>Na ocorrência de qualquer das Hipóteses de Vencimento Antecipado</w:t>
            </w:r>
            <w:r>
              <w:rPr>
                <w:rFonts w:ascii="Ebrima" w:hAnsi="Ebrima"/>
                <w:sz w:val="22"/>
                <w:szCs w:val="22"/>
              </w:rPr>
              <w:t xml:space="preserve"> Total</w:t>
            </w:r>
            <w:r w:rsidRPr="00444F26">
              <w:rPr>
                <w:rFonts w:ascii="Ebrima" w:hAnsi="Ebrima"/>
                <w:sz w:val="22"/>
                <w:szCs w:val="22"/>
              </w:rPr>
              <w:t>, observados os procedimentos estabelecidos n</w:t>
            </w:r>
            <w:r>
              <w:rPr>
                <w:rFonts w:ascii="Ebrima" w:hAnsi="Ebrima"/>
                <w:sz w:val="22"/>
                <w:szCs w:val="22"/>
              </w:rPr>
              <w:t>est</w:t>
            </w:r>
            <w:r w:rsidRPr="00444F26">
              <w:rPr>
                <w:rFonts w:ascii="Ebrima" w:hAnsi="Ebrima"/>
                <w:sz w:val="22"/>
                <w:szCs w:val="22"/>
              </w:rPr>
              <w:t>a Escritura de Emissão de Debêntures, caso seja decretado o Vencimento Antecipado</w:t>
            </w:r>
            <w:r>
              <w:rPr>
                <w:rFonts w:ascii="Ebrima" w:hAnsi="Ebrima"/>
                <w:sz w:val="22"/>
                <w:szCs w:val="22"/>
              </w:rPr>
              <w:t xml:space="preserve"> Total</w:t>
            </w:r>
            <w:r w:rsidRPr="00444F26">
              <w:rPr>
                <w:rFonts w:ascii="Ebrima" w:hAnsi="Ebrima"/>
                <w:sz w:val="22"/>
                <w:szCs w:val="22"/>
              </w:rPr>
              <w:t>, a Emitente</w:t>
            </w:r>
            <w:r w:rsidRPr="00444F26">
              <w:rPr>
                <w:rFonts w:ascii="Ebrima" w:hAnsi="Ebrima" w:cstheme="minorHAnsi"/>
                <w:sz w:val="22"/>
                <w:szCs w:val="22"/>
              </w:rPr>
              <w:t xml:space="preserve"> e os Fiadores</w:t>
            </w:r>
            <w:r w:rsidRPr="00444F26">
              <w:rPr>
                <w:rFonts w:ascii="Ebrima" w:hAnsi="Ebrima"/>
                <w:sz w:val="22"/>
                <w:szCs w:val="22"/>
              </w:rPr>
              <w:t xml:space="preserve"> ficarão obrigados a pagar antecipadamente </w:t>
            </w:r>
            <w:r w:rsidRPr="00155BD2">
              <w:rPr>
                <w:rFonts w:ascii="Ebrima" w:hAnsi="Ebrima"/>
                <w:b/>
                <w:bCs/>
                <w:sz w:val="22"/>
                <w:szCs w:val="22"/>
              </w:rPr>
              <w:t>(i)</w:t>
            </w:r>
            <w:r w:rsidRPr="00444F26">
              <w:rPr>
                <w:rFonts w:ascii="Ebrima" w:hAnsi="Ebrima"/>
                <w:sz w:val="22"/>
                <w:szCs w:val="22"/>
              </w:rPr>
              <w:t xml:space="preserve"> o valor integral do </w:t>
            </w:r>
            <w:r>
              <w:rPr>
                <w:rFonts w:ascii="Ebrima" w:hAnsi="Ebrima"/>
                <w:sz w:val="22"/>
                <w:szCs w:val="22"/>
              </w:rPr>
              <w:t>S</w:t>
            </w:r>
            <w:r w:rsidRPr="00444F26">
              <w:rPr>
                <w:rFonts w:ascii="Ebrima" w:hAnsi="Ebrima"/>
                <w:sz w:val="22"/>
                <w:szCs w:val="22"/>
              </w:rPr>
              <w:t xml:space="preserve">aldo </w:t>
            </w:r>
            <w:r>
              <w:rPr>
                <w:rFonts w:ascii="Ebrima" w:hAnsi="Ebrima"/>
                <w:sz w:val="22"/>
                <w:szCs w:val="22"/>
              </w:rPr>
              <w:t>D</w:t>
            </w:r>
            <w:r w:rsidRPr="00444F26">
              <w:rPr>
                <w:rFonts w:ascii="Ebrima" w:hAnsi="Ebrima"/>
                <w:sz w:val="22"/>
                <w:szCs w:val="22"/>
              </w:rPr>
              <w:t xml:space="preserve">evedor, acrescido da Atualização Monetária e da Remuneração incorridos até então, </w:t>
            </w:r>
            <w:r w:rsidRPr="00155BD2">
              <w:rPr>
                <w:rFonts w:ascii="Ebrima" w:hAnsi="Ebrima"/>
                <w:b/>
                <w:bCs/>
                <w:sz w:val="22"/>
                <w:szCs w:val="22"/>
              </w:rPr>
              <w:t>(</w:t>
            </w:r>
            <w:proofErr w:type="spellStart"/>
            <w:r w:rsidRPr="00155BD2">
              <w:rPr>
                <w:rFonts w:ascii="Ebrima" w:hAnsi="Ebrima"/>
                <w:b/>
                <w:bCs/>
                <w:sz w:val="22"/>
                <w:szCs w:val="22"/>
              </w:rPr>
              <w:t>ii</w:t>
            </w:r>
            <w:proofErr w:type="spellEnd"/>
            <w:r w:rsidRPr="00155BD2">
              <w:rPr>
                <w:rFonts w:ascii="Ebrima" w:hAnsi="Ebrima"/>
                <w:b/>
                <w:bCs/>
                <w:sz w:val="22"/>
                <w:szCs w:val="22"/>
              </w:rPr>
              <w:t>)</w:t>
            </w:r>
            <w:r w:rsidRPr="00444F26">
              <w:rPr>
                <w:rFonts w:ascii="Ebrima" w:hAnsi="Ebrima"/>
                <w:sz w:val="22"/>
                <w:szCs w:val="22"/>
              </w:rPr>
              <w:t xml:space="preserve"> adicionado de multa compensatória de 2% (dois por cento) calculada sobre o </w:t>
            </w:r>
            <w:r>
              <w:rPr>
                <w:rFonts w:ascii="Ebrima" w:hAnsi="Ebrima"/>
                <w:sz w:val="22"/>
                <w:szCs w:val="22"/>
              </w:rPr>
              <w:t>S</w:t>
            </w:r>
            <w:r w:rsidRPr="00444F26">
              <w:rPr>
                <w:rFonts w:ascii="Ebrima" w:hAnsi="Ebrima"/>
                <w:sz w:val="22"/>
                <w:szCs w:val="22"/>
              </w:rPr>
              <w:t xml:space="preserve">aldo </w:t>
            </w:r>
            <w:r>
              <w:rPr>
                <w:rFonts w:ascii="Ebrima" w:hAnsi="Ebrima"/>
                <w:sz w:val="22"/>
                <w:szCs w:val="22"/>
              </w:rPr>
              <w:t>D</w:t>
            </w:r>
            <w:r w:rsidRPr="00444F26">
              <w:rPr>
                <w:rFonts w:ascii="Ebrima" w:hAnsi="Ebrima"/>
                <w:sz w:val="22"/>
                <w:szCs w:val="22"/>
              </w:rPr>
              <w:t xml:space="preserve">evedor, </w:t>
            </w:r>
            <w:r w:rsidRPr="00155BD2">
              <w:rPr>
                <w:rFonts w:ascii="Ebrima" w:hAnsi="Ebrima"/>
                <w:b/>
                <w:bCs/>
                <w:sz w:val="22"/>
                <w:szCs w:val="22"/>
              </w:rPr>
              <w:t>(</w:t>
            </w:r>
            <w:proofErr w:type="spellStart"/>
            <w:r w:rsidRPr="00155BD2">
              <w:rPr>
                <w:rFonts w:ascii="Ebrima" w:hAnsi="Ebrima"/>
                <w:b/>
                <w:bCs/>
                <w:sz w:val="22"/>
                <w:szCs w:val="22"/>
              </w:rPr>
              <w:t>iii</w:t>
            </w:r>
            <w:proofErr w:type="spellEnd"/>
            <w:r w:rsidRPr="00155BD2">
              <w:rPr>
                <w:rFonts w:ascii="Ebrima" w:hAnsi="Ebrima"/>
                <w:b/>
                <w:bCs/>
                <w:sz w:val="22"/>
                <w:szCs w:val="22"/>
              </w:rPr>
              <w:t>)</w:t>
            </w:r>
            <w:r w:rsidRPr="00444F26">
              <w:rPr>
                <w:rFonts w:ascii="Ebrima" w:hAnsi="Ebrima"/>
                <w:sz w:val="22"/>
                <w:szCs w:val="22"/>
              </w:rPr>
              <w:t xml:space="preserve"> adicionado de todas as Despesas Recorrentes e demais obrigações do Patrimônio Separado em aberto à época.</w:t>
            </w:r>
          </w:p>
          <w:p w14:paraId="73A92699" w14:textId="77777777" w:rsidR="00011296" w:rsidRDefault="00011296" w:rsidP="00011296">
            <w:pPr>
              <w:spacing w:line="276" w:lineRule="auto"/>
              <w:jc w:val="both"/>
              <w:rPr>
                <w:rFonts w:ascii="Ebrima" w:hAnsi="Ebrima"/>
                <w:color w:val="000000" w:themeColor="text1"/>
                <w:sz w:val="22"/>
                <w:szCs w:val="22"/>
              </w:rPr>
            </w:pPr>
          </w:p>
        </w:tc>
      </w:tr>
      <w:tr w:rsidR="00011296" w:rsidRPr="00C717F9" w14:paraId="5D91319C" w14:textId="6AA68EFD" w:rsidTr="009A351D">
        <w:trPr>
          <w:jc w:val="center"/>
        </w:trPr>
        <w:tc>
          <w:tcPr>
            <w:tcW w:w="3539" w:type="dxa"/>
          </w:tcPr>
          <w:p w14:paraId="08D6B127" w14:textId="14852A97" w:rsidR="00011296" w:rsidRPr="0048064B" w:rsidRDefault="00011296" w:rsidP="0001129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w:t>
            </w:r>
            <w:r>
              <w:rPr>
                <w:rFonts w:ascii="Ebrima" w:hAnsi="Ebrima" w:cs="Tahoma"/>
                <w:color w:val="000000" w:themeColor="text1"/>
                <w:sz w:val="22"/>
                <w:szCs w:val="22"/>
                <w:u w:val="single"/>
              </w:rPr>
              <w:t xml:space="preserve"> Total</w:t>
            </w:r>
            <w:r w:rsidRPr="0048064B">
              <w:rPr>
                <w:rFonts w:ascii="Ebrima" w:hAnsi="Ebrima" w:cs="Tahoma"/>
                <w:color w:val="000000" w:themeColor="text1"/>
                <w:sz w:val="22"/>
                <w:szCs w:val="22"/>
              </w:rPr>
              <w:t>”:</w:t>
            </w:r>
          </w:p>
        </w:tc>
        <w:tc>
          <w:tcPr>
            <w:tcW w:w="6203" w:type="dxa"/>
          </w:tcPr>
          <w:p w14:paraId="2F56D726" w14:textId="7EEA7B98" w:rsidR="00011296" w:rsidRPr="0048064B" w:rsidRDefault="00011296" w:rsidP="00011296">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w:t>
            </w:r>
            <w:r>
              <w:rPr>
                <w:rFonts w:ascii="Ebrima" w:hAnsi="Ebrima"/>
                <w:color w:val="000000" w:themeColor="text1"/>
                <w:sz w:val="22"/>
                <w:szCs w:val="22"/>
              </w:rPr>
              <w:t xml:space="preserve"> de Emissão de Debêntures</w:t>
            </w:r>
            <w:r w:rsidRPr="0048064B">
              <w:rPr>
                <w:rFonts w:ascii="Ebrima" w:hAnsi="Ebrima"/>
                <w:color w:val="000000" w:themeColor="text1"/>
                <w:sz w:val="22"/>
                <w:szCs w:val="22"/>
              </w:rPr>
              <w:t>, declarado pela Debenturista</w:t>
            </w:r>
            <w:r>
              <w:rPr>
                <w:rFonts w:ascii="Ebrima" w:hAnsi="Ebrima"/>
                <w:color w:val="000000" w:themeColor="text1"/>
                <w:sz w:val="22"/>
                <w:szCs w:val="22"/>
              </w:rPr>
              <w:t>, conforme deliberado pelos Titulares de CRI</w:t>
            </w:r>
            <w:r w:rsidRPr="0048064B">
              <w:rPr>
                <w:rFonts w:ascii="Ebrima" w:hAnsi="Ebrima"/>
                <w:color w:val="000000" w:themeColor="text1"/>
                <w:sz w:val="22"/>
                <w:szCs w:val="22"/>
              </w:rPr>
              <w:t xml:space="preserve"> em Assembleia.</w:t>
            </w:r>
          </w:p>
          <w:p w14:paraId="31888633" w14:textId="5A96EA47"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p>
        </w:tc>
      </w:tr>
    </w:tbl>
    <w:p w14:paraId="38ECC964" w14:textId="13AFE132" w:rsidR="00057124" w:rsidRDefault="00057124">
      <w:pPr>
        <w:spacing w:line="276" w:lineRule="auto"/>
        <w:jc w:val="center"/>
        <w:rPr>
          <w:rFonts w:ascii="Ebrima" w:hAnsi="Ebrima"/>
          <w:bCs/>
          <w:color w:val="000000" w:themeColor="text1"/>
          <w:sz w:val="22"/>
          <w:szCs w:val="22"/>
        </w:rPr>
      </w:pPr>
    </w:p>
    <w:p w14:paraId="684CC8AD" w14:textId="77777777" w:rsidR="00057124" w:rsidRDefault="00057124">
      <w:pPr>
        <w:rPr>
          <w:rFonts w:ascii="Ebrima" w:hAnsi="Ebrima"/>
          <w:bCs/>
          <w:color w:val="000000" w:themeColor="text1"/>
          <w:sz w:val="22"/>
          <w:szCs w:val="22"/>
        </w:rPr>
      </w:pPr>
      <w:r>
        <w:rPr>
          <w:rFonts w:ascii="Ebrima" w:hAnsi="Ebrima"/>
          <w:bCs/>
          <w:color w:val="000000" w:themeColor="text1"/>
          <w:sz w:val="22"/>
          <w:szCs w:val="22"/>
        </w:rPr>
        <w:br w:type="page"/>
      </w:r>
    </w:p>
    <w:p w14:paraId="58A27F10" w14:textId="0317B2F9" w:rsidR="00AB18DD" w:rsidRPr="0048064B" w:rsidRDefault="00AB18DD">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CARACTERÍSTICAS DAS DEBÊNTURES</w:t>
      </w:r>
    </w:p>
    <w:p w14:paraId="3F399D13" w14:textId="204BB899" w:rsidR="00451449" w:rsidRPr="0048064B" w:rsidRDefault="00451449" w:rsidP="0048064B">
      <w:pPr>
        <w:spacing w:line="276" w:lineRule="auto"/>
        <w:rPr>
          <w:rFonts w:ascii="Ebrima" w:hAnsi="Ebrima"/>
          <w:color w:val="000000" w:themeColor="text1"/>
          <w:sz w:val="22"/>
          <w:szCs w:val="22"/>
        </w:rPr>
      </w:pPr>
    </w:p>
    <w:p w14:paraId="75692682" w14:textId="772CFEC8" w:rsidR="00451449" w:rsidRPr="00C717F9" w:rsidRDefault="0045144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principais termos e expressões relacionados às debêntures, grafados em letras maiúsculas nesta </w:t>
      </w:r>
      <w:r w:rsidRPr="00C717F9">
        <w:rPr>
          <w:rFonts w:ascii="Ebrima" w:hAnsi="Ebrima" w:cs="Tahoma"/>
          <w:bCs/>
          <w:color w:val="000000" w:themeColor="text1"/>
          <w:sz w:val="22"/>
          <w:szCs w:val="22"/>
        </w:rPr>
        <w:t xml:space="preserve">Escritura </w:t>
      </w:r>
      <w:r w:rsidR="002F07E6">
        <w:rPr>
          <w:rFonts w:ascii="Ebrima" w:hAnsi="Ebrima" w:cs="Arial"/>
          <w:color w:val="000000" w:themeColor="text1"/>
          <w:sz w:val="22"/>
          <w:szCs w:val="22"/>
        </w:rPr>
        <w:t>de Emissão de Debêntures</w:t>
      </w:r>
      <w:r w:rsidR="002F07E6" w:rsidRPr="0048064B">
        <w:rPr>
          <w:rFonts w:ascii="Ebrima" w:hAnsi="Ebrima"/>
          <w:color w:val="000000" w:themeColor="text1"/>
          <w:sz w:val="22"/>
          <w:szCs w:val="22"/>
        </w:rPr>
        <w:t xml:space="preserve"> </w:t>
      </w:r>
      <w:r w:rsidRPr="0048064B">
        <w:rPr>
          <w:rFonts w:ascii="Ebrima" w:hAnsi="Ebrima"/>
          <w:color w:val="000000" w:themeColor="text1"/>
          <w:sz w:val="22"/>
          <w:szCs w:val="22"/>
        </w:rPr>
        <w:t>têm os respectivos significados</w:t>
      </w:r>
      <w:r w:rsidR="00574525" w:rsidRPr="0048064B">
        <w:rPr>
          <w:rFonts w:ascii="Ebrima" w:hAnsi="Ebrima"/>
          <w:color w:val="000000" w:themeColor="text1"/>
          <w:sz w:val="22"/>
          <w:szCs w:val="22"/>
        </w:rPr>
        <w:t xml:space="preserve"> </w:t>
      </w:r>
      <w:r w:rsidR="00574525" w:rsidRPr="00C717F9">
        <w:rPr>
          <w:rFonts w:ascii="Ebrima" w:hAnsi="Ebrima"/>
          <w:color w:val="000000" w:themeColor="text1"/>
          <w:sz w:val="22"/>
          <w:szCs w:val="22"/>
        </w:rPr>
        <w:t>atribuídos abaixo</w:t>
      </w:r>
      <w:r w:rsidRPr="0048064B">
        <w:rPr>
          <w:rFonts w:ascii="Ebrima" w:hAnsi="Ebrima"/>
          <w:color w:val="000000" w:themeColor="text1"/>
          <w:sz w:val="22"/>
          <w:szCs w:val="22"/>
        </w:rPr>
        <w:t>, quer estejam no singular ou no plural:</w:t>
      </w:r>
    </w:p>
    <w:p w14:paraId="6CF1723C" w14:textId="77777777" w:rsidR="00AB18DD" w:rsidRPr="0048064B" w:rsidRDefault="00AB18DD" w:rsidP="0048064B">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0" w:type="auto"/>
        <w:jc w:val="center"/>
        <w:tblLook w:val="04A0" w:firstRow="1" w:lastRow="0" w:firstColumn="1" w:lastColumn="0" w:noHBand="0" w:noVBand="1"/>
      </w:tblPr>
      <w:tblGrid>
        <w:gridCol w:w="3014"/>
        <w:gridCol w:w="6728"/>
      </w:tblGrid>
      <w:tr w:rsidR="00C717F9" w:rsidRPr="00C717F9" w14:paraId="6737D3EC" w14:textId="77777777" w:rsidTr="00212DD4">
        <w:trPr>
          <w:jc w:val="center"/>
        </w:trPr>
        <w:tc>
          <w:tcPr>
            <w:tcW w:w="3014" w:type="dxa"/>
          </w:tcPr>
          <w:p w14:paraId="3FB2DA92" w14:textId="6507183E" w:rsidR="00AB18DD" w:rsidRPr="00D415F0" w:rsidRDefault="00CA4704">
            <w:pPr>
              <w:spacing w:line="276" w:lineRule="auto"/>
              <w:rPr>
                <w:rFonts w:ascii="Ebrima" w:hAnsi="Ebrima"/>
                <w:color w:val="000000" w:themeColor="text1"/>
                <w:sz w:val="22"/>
                <w:szCs w:val="22"/>
              </w:rPr>
            </w:pPr>
            <w:r w:rsidRPr="00B223F7">
              <w:rPr>
                <w:rFonts w:ascii="Ebrima" w:hAnsi="Ebrima"/>
                <w:color w:val="000000" w:themeColor="text1"/>
                <w:sz w:val="22"/>
                <w:szCs w:val="22"/>
              </w:rPr>
              <w:t>“</w:t>
            </w:r>
            <w:r w:rsidR="00E27BA6" w:rsidRPr="00B223F7">
              <w:rPr>
                <w:rFonts w:ascii="Ebrima" w:hAnsi="Ebrima"/>
                <w:color w:val="000000" w:themeColor="text1"/>
                <w:sz w:val="22"/>
                <w:szCs w:val="22"/>
                <w:u w:val="single"/>
              </w:rPr>
              <w:t>Classe</w:t>
            </w:r>
            <w:r w:rsidRPr="00B223F7">
              <w:rPr>
                <w:rFonts w:ascii="Ebrima" w:hAnsi="Ebrima"/>
                <w:color w:val="000000" w:themeColor="text1"/>
                <w:sz w:val="22"/>
                <w:szCs w:val="22"/>
              </w:rPr>
              <w:t>”</w:t>
            </w:r>
            <w:r w:rsidR="00E27BA6" w:rsidRPr="00B223F7">
              <w:rPr>
                <w:rFonts w:ascii="Ebrima" w:hAnsi="Ebrima"/>
                <w:color w:val="000000" w:themeColor="text1"/>
                <w:sz w:val="22"/>
                <w:szCs w:val="22"/>
              </w:rPr>
              <w:t>:</w:t>
            </w:r>
          </w:p>
        </w:tc>
        <w:tc>
          <w:tcPr>
            <w:tcW w:w="6728" w:type="dxa"/>
          </w:tcPr>
          <w:p w14:paraId="06EB97C5" w14:textId="1DD5B0AF" w:rsidR="00E27BA6" w:rsidRPr="00B223F7" w:rsidRDefault="00AB18DD">
            <w:pPr>
              <w:spacing w:line="276" w:lineRule="auto"/>
              <w:jc w:val="both"/>
              <w:rPr>
                <w:rFonts w:ascii="Ebrima" w:hAnsi="Ebrima"/>
                <w:color w:val="000000" w:themeColor="text1"/>
                <w:sz w:val="22"/>
                <w:szCs w:val="22"/>
              </w:rPr>
            </w:pPr>
            <w:r w:rsidRPr="00B223F7">
              <w:rPr>
                <w:rFonts w:ascii="Ebrima" w:hAnsi="Ebrima"/>
                <w:color w:val="000000" w:themeColor="text1"/>
                <w:sz w:val="22"/>
                <w:szCs w:val="22"/>
              </w:rPr>
              <w:t xml:space="preserve">Simples, não conversível em ações da </w:t>
            </w:r>
            <w:r w:rsidR="006D6857" w:rsidRPr="00B223F7">
              <w:rPr>
                <w:rFonts w:ascii="Ebrima" w:hAnsi="Ebrima"/>
                <w:color w:val="000000" w:themeColor="text1"/>
                <w:sz w:val="22"/>
                <w:szCs w:val="22"/>
              </w:rPr>
              <w:t>Emitente</w:t>
            </w:r>
            <w:r w:rsidRPr="00B223F7">
              <w:rPr>
                <w:rFonts w:ascii="Ebrima" w:hAnsi="Ebrima"/>
                <w:color w:val="000000" w:themeColor="text1"/>
                <w:sz w:val="22"/>
                <w:szCs w:val="22"/>
              </w:rPr>
              <w:t>.</w:t>
            </w:r>
          </w:p>
          <w:p w14:paraId="526E296B" w14:textId="743590B9" w:rsidR="00AB18DD" w:rsidRPr="00D415F0" w:rsidRDefault="00AB18DD">
            <w:pPr>
              <w:spacing w:line="276" w:lineRule="auto"/>
              <w:jc w:val="both"/>
              <w:rPr>
                <w:rFonts w:ascii="Ebrima" w:hAnsi="Ebrima"/>
                <w:color w:val="000000" w:themeColor="text1"/>
                <w:sz w:val="22"/>
                <w:szCs w:val="22"/>
              </w:rPr>
            </w:pPr>
          </w:p>
        </w:tc>
      </w:tr>
      <w:tr w:rsidR="00C717F9" w:rsidRPr="00C717F9" w14:paraId="7061B56D" w14:textId="77777777" w:rsidTr="00212DD4">
        <w:trPr>
          <w:jc w:val="center"/>
        </w:trPr>
        <w:tc>
          <w:tcPr>
            <w:tcW w:w="3014" w:type="dxa"/>
          </w:tcPr>
          <w:p w14:paraId="54B124F3" w14:textId="409EFBCE"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Comprovação</w:t>
            </w:r>
            <w:r w:rsidRPr="0048064B">
              <w:rPr>
                <w:rFonts w:ascii="Ebrima" w:hAnsi="Ebrima"/>
                <w:color w:val="000000" w:themeColor="text1"/>
                <w:sz w:val="22"/>
                <w:szCs w:val="22"/>
                <w:u w:val="single"/>
              </w:rPr>
              <w:t xml:space="preserve"> de </w:t>
            </w:r>
            <w:r w:rsidR="00E27BA6" w:rsidRPr="0048064B">
              <w:rPr>
                <w:rFonts w:ascii="Ebrima" w:hAnsi="Ebrima"/>
                <w:color w:val="000000" w:themeColor="text1"/>
                <w:sz w:val="22"/>
                <w:szCs w:val="22"/>
                <w:u w:val="single"/>
              </w:rPr>
              <w:t>Titularidade</w:t>
            </w:r>
            <w:r w:rsidRPr="0048064B">
              <w:rPr>
                <w:rFonts w:ascii="Ebrima" w:hAnsi="Ebrima"/>
                <w:color w:val="000000" w:themeColor="text1"/>
                <w:sz w:val="22"/>
                <w:szCs w:val="22"/>
              </w:rPr>
              <w:t>”:</w:t>
            </w:r>
          </w:p>
        </w:tc>
        <w:tc>
          <w:tcPr>
            <w:tcW w:w="6728" w:type="dxa"/>
          </w:tcPr>
          <w:p w14:paraId="7D53FCA9" w14:textId="7711C277" w:rsidR="00E27BA6" w:rsidRPr="0048064B" w:rsidRDefault="00E27BA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todos os fins de direito, a titularidade das Debêntures é comprovada pela apresentação do</w:t>
            </w:r>
            <w:r w:rsidR="00EA41D8">
              <w:rPr>
                <w:rFonts w:ascii="Ebrima" w:hAnsi="Ebrima"/>
                <w:color w:val="000000" w:themeColor="text1"/>
                <w:sz w:val="22"/>
                <w:szCs w:val="22"/>
              </w:rPr>
              <w:t xml:space="preserve"> respectivo</w:t>
            </w:r>
            <w:r w:rsidRPr="0048064B">
              <w:rPr>
                <w:rFonts w:ascii="Ebrima" w:hAnsi="Ebrima"/>
                <w:color w:val="000000" w:themeColor="text1"/>
                <w:sz w:val="22"/>
                <w:szCs w:val="22"/>
              </w:rPr>
              <w:t xml:space="preserve"> </w:t>
            </w:r>
            <w:r w:rsidR="00EA41D8">
              <w:rPr>
                <w:rFonts w:ascii="Ebrima" w:hAnsi="Ebrima"/>
                <w:color w:val="000000" w:themeColor="text1"/>
                <w:sz w:val="22"/>
                <w:szCs w:val="22"/>
              </w:rPr>
              <w:t>b</w:t>
            </w:r>
            <w:r w:rsidR="00EA41D8" w:rsidRPr="0048064B">
              <w:rPr>
                <w:rFonts w:ascii="Ebrima" w:hAnsi="Ebrima"/>
                <w:color w:val="000000" w:themeColor="text1"/>
                <w:sz w:val="22"/>
                <w:szCs w:val="22"/>
              </w:rPr>
              <w:t xml:space="preserve">oletim </w:t>
            </w:r>
            <w:r w:rsidRPr="0048064B">
              <w:rPr>
                <w:rFonts w:ascii="Ebrima" w:hAnsi="Ebrima"/>
                <w:color w:val="000000" w:themeColor="text1"/>
                <w:sz w:val="22"/>
                <w:szCs w:val="22"/>
              </w:rPr>
              <w:t xml:space="preserve">de </w:t>
            </w:r>
            <w:r w:rsidR="00EA41D8">
              <w:rPr>
                <w:rFonts w:ascii="Ebrima" w:hAnsi="Ebrima"/>
                <w:color w:val="000000" w:themeColor="text1"/>
                <w:sz w:val="22"/>
                <w:szCs w:val="22"/>
              </w:rPr>
              <w:t>s</w:t>
            </w:r>
            <w:r w:rsidR="00EA41D8" w:rsidRPr="0048064B">
              <w:rPr>
                <w:rFonts w:ascii="Ebrima" w:hAnsi="Ebrima"/>
                <w:color w:val="000000" w:themeColor="text1"/>
                <w:sz w:val="22"/>
                <w:szCs w:val="22"/>
              </w:rPr>
              <w:t>ubscrição</w:t>
            </w:r>
            <w:r w:rsidR="00EA41D8">
              <w:rPr>
                <w:rFonts w:ascii="Ebrima" w:hAnsi="Ebrima"/>
                <w:color w:val="000000" w:themeColor="text1"/>
                <w:sz w:val="22"/>
                <w:szCs w:val="22"/>
              </w:rPr>
              <w:t xml:space="preserve"> das Debêntures</w:t>
            </w:r>
            <w:r w:rsidRPr="0048064B">
              <w:rPr>
                <w:rFonts w:ascii="Ebrima" w:hAnsi="Ebrima"/>
                <w:color w:val="000000" w:themeColor="text1"/>
                <w:sz w:val="22"/>
                <w:szCs w:val="22"/>
              </w:rPr>
              <w:t>, conforme o modelo do Anexo IV</w:t>
            </w:r>
            <w:r w:rsidR="00831FEE" w:rsidRPr="00C717F9">
              <w:rPr>
                <w:rFonts w:ascii="Ebrima" w:hAnsi="Ebrima"/>
                <w:color w:val="000000" w:themeColor="text1"/>
                <w:sz w:val="22"/>
                <w:szCs w:val="22"/>
              </w:rPr>
              <w:t xml:space="preserve">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bem como pelo registro do nome da Debenturista e do número das Debêntures de sua propriedade no Livro de Registro de Debêntures e </w:t>
            </w:r>
            <w:r w:rsidR="00EA41D8">
              <w:rPr>
                <w:rFonts w:ascii="Ebrima" w:hAnsi="Ebrima"/>
                <w:color w:val="000000" w:themeColor="text1"/>
                <w:sz w:val="22"/>
                <w:szCs w:val="22"/>
              </w:rPr>
              <w:t xml:space="preserve">no </w:t>
            </w:r>
            <w:r w:rsidRPr="0048064B">
              <w:rPr>
                <w:rFonts w:ascii="Ebrima" w:hAnsi="Ebrima" w:cs="Arial"/>
                <w:color w:val="000000" w:themeColor="text1"/>
                <w:sz w:val="22"/>
                <w:szCs w:val="22"/>
              </w:rPr>
              <w:t>Livro de Registro de Transferência.</w:t>
            </w:r>
          </w:p>
          <w:p w14:paraId="2AE36335" w14:textId="72C8C7CD" w:rsidR="00AB18DD" w:rsidRPr="0048064B" w:rsidDel="009D53AD" w:rsidRDefault="00AB18DD">
            <w:pPr>
              <w:spacing w:line="276" w:lineRule="auto"/>
              <w:jc w:val="both"/>
              <w:rPr>
                <w:rFonts w:ascii="Ebrima" w:hAnsi="Ebrima"/>
                <w:color w:val="000000" w:themeColor="text1"/>
                <w:sz w:val="22"/>
                <w:szCs w:val="22"/>
              </w:rPr>
            </w:pPr>
          </w:p>
        </w:tc>
      </w:tr>
      <w:tr w:rsidR="00C717F9" w:rsidRPr="00C717F9" w14:paraId="42992F1D" w14:textId="77777777" w:rsidTr="00231A3B">
        <w:trPr>
          <w:trHeight w:val="868"/>
          <w:jc w:val="center"/>
        </w:trPr>
        <w:tc>
          <w:tcPr>
            <w:tcW w:w="3014" w:type="dxa"/>
          </w:tcPr>
          <w:p w14:paraId="3E1693AB" w14:textId="68812D81" w:rsidR="001C5B5B" w:rsidRPr="0048064B" w:rsidRDefault="001C5B5B">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Data de </w:t>
            </w:r>
            <w:r w:rsidR="00E27BA6" w:rsidRPr="0048064B">
              <w:rPr>
                <w:rFonts w:ascii="Ebrima" w:hAnsi="Ebrima"/>
                <w:color w:val="000000" w:themeColor="text1"/>
                <w:sz w:val="22"/>
                <w:szCs w:val="22"/>
                <w:u w:val="single"/>
              </w:rPr>
              <w:t>Aniversário</w:t>
            </w:r>
            <w:r w:rsidR="00E27BA6" w:rsidRPr="0048064B">
              <w:rPr>
                <w:rFonts w:ascii="Ebrima" w:hAnsi="Ebrima"/>
                <w:color w:val="000000" w:themeColor="text1"/>
                <w:sz w:val="22"/>
                <w:szCs w:val="22"/>
              </w:rPr>
              <w:t>”:</w:t>
            </w:r>
          </w:p>
        </w:tc>
        <w:tc>
          <w:tcPr>
            <w:tcW w:w="6728" w:type="dxa"/>
          </w:tcPr>
          <w:p w14:paraId="173DC19C" w14:textId="77777777" w:rsidR="001C5B5B" w:rsidRDefault="00612128">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Significa t</w:t>
            </w:r>
            <w:r w:rsidR="00E27BA6" w:rsidRPr="0048064B">
              <w:rPr>
                <w:rFonts w:ascii="Ebrima" w:hAnsi="Ebrima"/>
                <w:color w:val="000000" w:themeColor="text1"/>
                <w:sz w:val="22"/>
                <w:szCs w:val="22"/>
              </w:rPr>
              <w:t xml:space="preserve">odo dia </w:t>
            </w:r>
            <w:r w:rsidR="00107490">
              <w:rPr>
                <w:rFonts w:ascii="Ebrima" w:hAnsi="Ebrima"/>
                <w:color w:val="000000" w:themeColor="text1"/>
                <w:sz w:val="22"/>
                <w:szCs w:val="22"/>
              </w:rPr>
              <w:t>18</w:t>
            </w:r>
            <w:r w:rsidR="00E27BA6" w:rsidRPr="008843FD">
              <w:rPr>
                <w:rFonts w:ascii="Ebrima" w:hAnsi="Ebrima"/>
                <w:color w:val="000000" w:themeColor="text1"/>
                <w:sz w:val="22"/>
                <w:szCs w:val="22"/>
              </w:rPr>
              <w:t xml:space="preserve"> </w:t>
            </w:r>
            <w:r w:rsidR="00107490" w:rsidRPr="008843FD">
              <w:rPr>
                <w:rFonts w:ascii="Ebrima" w:hAnsi="Ebrima"/>
                <w:color w:val="000000" w:themeColor="text1"/>
                <w:sz w:val="22"/>
                <w:szCs w:val="22"/>
              </w:rPr>
              <w:t>(</w:t>
            </w:r>
            <w:r w:rsidR="00107490">
              <w:rPr>
                <w:rFonts w:ascii="Ebrima" w:hAnsi="Ebrima"/>
                <w:color w:val="000000" w:themeColor="text1"/>
                <w:sz w:val="22"/>
                <w:szCs w:val="22"/>
              </w:rPr>
              <w:t>dezoito</w:t>
            </w:r>
            <w:r w:rsidR="00107490" w:rsidRPr="008843FD">
              <w:rPr>
                <w:rFonts w:ascii="Ebrima" w:hAnsi="Ebrima"/>
                <w:color w:val="000000" w:themeColor="text1"/>
                <w:sz w:val="22"/>
                <w:szCs w:val="22"/>
              </w:rPr>
              <w:t>)</w:t>
            </w:r>
            <w:r w:rsidR="00107490" w:rsidRPr="00C717F9">
              <w:rPr>
                <w:rFonts w:ascii="Ebrima" w:hAnsi="Ebrima"/>
                <w:color w:val="000000" w:themeColor="text1"/>
                <w:sz w:val="22"/>
                <w:szCs w:val="22"/>
              </w:rPr>
              <w:t xml:space="preserve"> </w:t>
            </w:r>
            <w:r w:rsidR="00940ACF" w:rsidRPr="00C717F9">
              <w:rPr>
                <w:rFonts w:ascii="Ebrima" w:hAnsi="Ebrima"/>
                <w:color w:val="000000" w:themeColor="text1"/>
                <w:sz w:val="22"/>
                <w:szCs w:val="22"/>
              </w:rPr>
              <w:t>de cada mês</w:t>
            </w:r>
            <w:r w:rsidR="00E27BA6" w:rsidRPr="0048064B">
              <w:rPr>
                <w:rFonts w:ascii="Ebrima" w:hAnsi="Ebrima"/>
                <w:color w:val="000000" w:themeColor="text1"/>
                <w:sz w:val="22"/>
                <w:szCs w:val="22"/>
              </w:rPr>
              <w:t>.</w:t>
            </w:r>
          </w:p>
          <w:p w14:paraId="032BCE62" w14:textId="110F690D" w:rsidR="00D91257" w:rsidRPr="0048064B" w:rsidRDefault="00D91257">
            <w:pPr>
              <w:pStyle w:val="ListaColorida-nfase11"/>
              <w:spacing w:line="276" w:lineRule="auto"/>
              <w:ind w:left="0"/>
              <w:jc w:val="both"/>
              <w:rPr>
                <w:rFonts w:ascii="Ebrima" w:hAnsi="Ebrima"/>
                <w:color w:val="000000" w:themeColor="text1"/>
                <w:sz w:val="22"/>
                <w:szCs w:val="22"/>
                <w:u w:val="single"/>
              </w:rPr>
            </w:pPr>
          </w:p>
        </w:tc>
      </w:tr>
      <w:tr w:rsidR="00C717F9" w:rsidRPr="00C717F9" w14:paraId="0DD387CD" w14:textId="77777777" w:rsidTr="00212DD4">
        <w:trPr>
          <w:jc w:val="center"/>
        </w:trPr>
        <w:tc>
          <w:tcPr>
            <w:tcW w:w="3014" w:type="dxa"/>
          </w:tcPr>
          <w:p w14:paraId="28BF7F5D" w14:textId="3DBB4B28"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 xml:space="preserve">Data de </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tc>
        <w:tc>
          <w:tcPr>
            <w:tcW w:w="6728" w:type="dxa"/>
          </w:tcPr>
          <w:p w14:paraId="7CF93D96" w14:textId="4F0B797F" w:rsidR="00AB18DD" w:rsidRDefault="00E27BA6">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901651">
              <w:rPr>
                <w:rFonts w:ascii="Ebrima" w:hAnsi="Ebrima"/>
                <w:color w:val="000000" w:themeColor="text1"/>
                <w:sz w:val="22"/>
                <w:szCs w:val="22"/>
              </w:rPr>
              <w:t>maio</w:t>
            </w:r>
            <w:r w:rsidR="0090165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4A0D54" w:rsidRPr="0048064B">
              <w:rPr>
                <w:rFonts w:ascii="Ebrima" w:hAnsi="Ebrima"/>
                <w:color w:val="000000" w:themeColor="text1"/>
                <w:sz w:val="22"/>
                <w:szCs w:val="22"/>
              </w:rPr>
              <w:t>202</w:t>
            </w:r>
            <w:r w:rsidR="00B504AD">
              <w:rPr>
                <w:rFonts w:ascii="Ebrima" w:hAnsi="Ebrima"/>
                <w:color w:val="000000" w:themeColor="text1"/>
                <w:sz w:val="22"/>
                <w:szCs w:val="22"/>
              </w:rPr>
              <w:t>2</w:t>
            </w:r>
            <w:r w:rsidRPr="0048064B">
              <w:rPr>
                <w:rFonts w:ascii="Ebrima" w:hAnsi="Ebrima"/>
                <w:color w:val="000000" w:themeColor="text1"/>
                <w:sz w:val="22"/>
                <w:szCs w:val="22"/>
              </w:rPr>
              <w:t>.</w:t>
            </w:r>
          </w:p>
          <w:p w14:paraId="5585ECA0" w14:textId="11EE45D2" w:rsidR="00D91257" w:rsidRPr="0048064B" w:rsidRDefault="00D91257">
            <w:pPr>
              <w:pStyle w:val="ListaColorida-nfase11"/>
              <w:spacing w:line="276" w:lineRule="auto"/>
              <w:ind w:left="0"/>
              <w:jc w:val="both"/>
              <w:rPr>
                <w:rFonts w:ascii="Ebrima" w:hAnsi="Ebrima"/>
                <w:color w:val="000000" w:themeColor="text1"/>
                <w:sz w:val="22"/>
                <w:szCs w:val="22"/>
              </w:rPr>
            </w:pPr>
          </w:p>
        </w:tc>
      </w:tr>
      <w:tr w:rsidR="00C717F9" w:rsidRPr="00C717F9" w14:paraId="58DD8521" w14:textId="77777777" w:rsidTr="00212DD4">
        <w:trPr>
          <w:jc w:val="center"/>
        </w:trPr>
        <w:tc>
          <w:tcPr>
            <w:tcW w:w="3014" w:type="dxa"/>
          </w:tcPr>
          <w:p w14:paraId="070D7681" w14:textId="27CE74A0"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728" w:type="dxa"/>
          </w:tcPr>
          <w:p w14:paraId="2F32A367" w14:textId="7EFA3835" w:rsidR="00E27BA6" w:rsidRPr="0048064B" w:rsidRDefault="009E7F9B">
            <w:pPr>
              <w:pStyle w:val="ListaColorida-nfase11"/>
              <w:spacing w:line="276" w:lineRule="auto"/>
              <w:ind w:left="0"/>
              <w:contextualSpacing/>
              <w:jc w:val="both"/>
              <w:rPr>
                <w:rFonts w:ascii="Ebrima" w:hAnsi="Ebrima"/>
                <w:color w:val="000000" w:themeColor="text1"/>
                <w:sz w:val="22"/>
                <w:szCs w:val="22"/>
              </w:rPr>
            </w:pPr>
            <w:r>
              <w:rPr>
                <w:rFonts w:ascii="Ebrima" w:hAnsi="Ebrima" w:cstheme="minorHAnsi"/>
                <w:iCs/>
                <w:color w:val="000000" w:themeColor="text1"/>
                <w:sz w:val="22"/>
                <w:szCs w:val="22"/>
              </w:rPr>
              <w:t>20</w:t>
            </w:r>
            <w:r w:rsidR="009445E2" w:rsidRPr="00C717F9">
              <w:rPr>
                <w:rFonts w:ascii="Ebrima" w:hAnsi="Ebrima" w:cstheme="minorHAnsi"/>
                <w:iCs/>
                <w:color w:val="000000" w:themeColor="text1"/>
                <w:sz w:val="22"/>
                <w:szCs w:val="22"/>
              </w:rPr>
              <w:t xml:space="preserve"> </w:t>
            </w:r>
            <w:r w:rsidR="00E27BA6" w:rsidRPr="0048064B">
              <w:rPr>
                <w:rFonts w:ascii="Ebrima" w:hAnsi="Ebrima"/>
                <w:color w:val="000000" w:themeColor="text1"/>
                <w:sz w:val="22"/>
                <w:szCs w:val="22"/>
              </w:rPr>
              <w:t xml:space="preserve">de </w:t>
            </w:r>
            <w:r w:rsidR="00901651">
              <w:rPr>
                <w:rFonts w:ascii="Ebrima" w:hAnsi="Ebrima"/>
                <w:color w:val="000000" w:themeColor="text1"/>
                <w:sz w:val="22"/>
                <w:szCs w:val="22"/>
              </w:rPr>
              <w:t>março</w:t>
            </w:r>
            <w:r w:rsidR="00901651" w:rsidRPr="0048064B">
              <w:rPr>
                <w:rFonts w:ascii="Ebrima" w:hAnsi="Ebrima"/>
                <w:color w:val="000000" w:themeColor="text1"/>
                <w:sz w:val="22"/>
                <w:szCs w:val="22"/>
              </w:rPr>
              <w:t xml:space="preserve"> </w:t>
            </w:r>
            <w:r w:rsidR="00E27BA6" w:rsidRPr="0048064B">
              <w:rPr>
                <w:rFonts w:ascii="Ebrima" w:hAnsi="Ebrima"/>
                <w:color w:val="000000" w:themeColor="text1"/>
                <w:sz w:val="22"/>
                <w:szCs w:val="22"/>
              </w:rPr>
              <w:t>de 20</w:t>
            </w:r>
            <w:r>
              <w:rPr>
                <w:rFonts w:ascii="Ebrima" w:hAnsi="Ebrima"/>
                <w:color w:val="000000" w:themeColor="text1"/>
                <w:sz w:val="22"/>
                <w:szCs w:val="22"/>
              </w:rPr>
              <w:t>2</w:t>
            </w:r>
            <w:r w:rsidR="00AD75C8">
              <w:rPr>
                <w:rFonts w:ascii="Ebrima" w:hAnsi="Ebrima"/>
                <w:color w:val="000000" w:themeColor="text1"/>
                <w:sz w:val="22"/>
                <w:szCs w:val="22"/>
              </w:rPr>
              <w:t>9</w:t>
            </w:r>
            <w:r w:rsidR="00E27BA6" w:rsidRPr="0048064B">
              <w:rPr>
                <w:rFonts w:ascii="Ebrima" w:hAnsi="Ebrima"/>
                <w:color w:val="000000" w:themeColor="text1"/>
                <w:sz w:val="22"/>
                <w:szCs w:val="22"/>
              </w:rPr>
              <w:t>.</w:t>
            </w:r>
          </w:p>
          <w:p w14:paraId="38DEDD53" w14:textId="2C2612DD" w:rsidR="00AB18DD" w:rsidRPr="0048064B" w:rsidRDefault="00AB18DD">
            <w:pPr>
              <w:pStyle w:val="ListaColorida-nfase11"/>
              <w:spacing w:line="276" w:lineRule="auto"/>
              <w:ind w:left="0"/>
              <w:jc w:val="both"/>
              <w:rPr>
                <w:rFonts w:ascii="Ebrima" w:hAnsi="Ebrima" w:cs="Arial"/>
                <w:color w:val="000000" w:themeColor="text1"/>
                <w:sz w:val="22"/>
                <w:szCs w:val="22"/>
              </w:rPr>
            </w:pPr>
          </w:p>
        </w:tc>
      </w:tr>
      <w:tr w:rsidR="00C717F9" w:rsidRPr="00C717F9" w14:paraId="37E1DECD" w14:textId="77777777" w:rsidTr="00212DD4">
        <w:trPr>
          <w:jc w:val="center"/>
        </w:trPr>
        <w:tc>
          <w:tcPr>
            <w:tcW w:w="3014" w:type="dxa"/>
          </w:tcPr>
          <w:p w14:paraId="454923DF" w14:textId="4DA923ED" w:rsidR="00AB18DD" w:rsidRPr="0048064B" w:rsidRDefault="00E27BA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tc>
        <w:tc>
          <w:tcPr>
            <w:tcW w:w="6728" w:type="dxa"/>
          </w:tcPr>
          <w:p w14:paraId="407E0CC8" w14:textId="419BD2B4" w:rsidR="00AB18DD" w:rsidRPr="0048064B" w:rsidRDefault="00B70D2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presente</w:t>
            </w:r>
            <w:r w:rsidR="00831FEE" w:rsidRPr="00C717F9">
              <w:rPr>
                <w:rFonts w:ascii="Ebrima" w:hAnsi="Ebrima"/>
                <w:color w:val="000000" w:themeColor="text1"/>
                <w:sz w:val="22"/>
                <w:szCs w:val="22"/>
              </w:rPr>
              <w:t xml:space="preserve"> 1ª (primeira) </w:t>
            </w:r>
            <w:r w:rsidRPr="0048064B">
              <w:rPr>
                <w:rFonts w:ascii="Ebrima" w:hAnsi="Ebrima"/>
                <w:color w:val="000000" w:themeColor="text1"/>
                <w:sz w:val="22"/>
                <w:szCs w:val="22"/>
              </w:rPr>
              <w:t>emissão privada de debênture simples, não conversíve</w:t>
            </w:r>
            <w:r w:rsidR="00503F62">
              <w:rPr>
                <w:rFonts w:ascii="Ebrima" w:hAnsi="Ebrima"/>
                <w:color w:val="000000" w:themeColor="text1"/>
                <w:sz w:val="22"/>
                <w:szCs w:val="22"/>
              </w:rPr>
              <w:t>is</w:t>
            </w:r>
            <w:r w:rsidRPr="0048064B">
              <w:rPr>
                <w:rFonts w:ascii="Ebrima" w:hAnsi="Ebrima"/>
                <w:color w:val="000000" w:themeColor="text1"/>
                <w:sz w:val="22"/>
                <w:szCs w:val="22"/>
              </w:rPr>
              <w:t xml:space="preserve"> em ações, em </w:t>
            </w:r>
            <w:r w:rsidR="00D637C4">
              <w:rPr>
                <w:rFonts w:ascii="Ebrima" w:hAnsi="Ebrima"/>
                <w:color w:val="000000" w:themeColor="text1"/>
                <w:sz w:val="22"/>
                <w:szCs w:val="22"/>
              </w:rPr>
              <w:t>0</w:t>
            </w:r>
            <w:r w:rsidR="00901651">
              <w:rPr>
                <w:rFonts w:ascii="Ebrima" w:hAnsi="Ebrima"/>
                <w:color w:val="000000" w:themeColor="text1"/>
                <w:sz w:val="22"/>
                <w:szCs w:val="22"/>
              </w:rPr>
              <w:t>5</w:t>
            </w:r>
            <w:r w:rsidR="00D637C4">
              <w:rPr>
                <w:rFonts w:ascii="Ebrima" w:hAnsi="Ebrima"/>
                <w:color w:val="000000" w:themeColor="text1"/>
                <w:sz w:val="22"/>
                <w:szCs w:val="22"/>
              </w:rPr>
              <w:t xml:space="preserve"> (</w:t>
            </w:r>
            <w:r w:rsidR="00901651">
              <w:rPr>
                <w:rFonts w:ascii="Ebrima" w:hAnsi="Ebrima"/>
                <w:color w:val="000000" w:themeColor="text1"/>
                <w:sz w:val="22"/>
                <w:szCs w:val="22"/>
              </w:rPr>
              <w:t>cinco</w:t>
            </w:r>
            <w:r w:rsidR="00D637C4">
              <w:rPr>
                <w:rFonts w:ascii="Ebrima" w:hAnsi="Ebrima"/>
                <w:color w:val="000000" w:themeColor="text1"/>
                <w:sz w:val="22"/>
                <w:szCs w:val="22"/>
              </w:rPr>
              <w:t>) Séries</w:t>
            </w:r>
            <w:r w:rsidRPr="0048064B">
              <w:rPr>
                <w:rFonts w:ascii="Ebrima" w:hAnsi="Ebrima"/>
                <w:color w:val="000000" w:themeColor="text1"/>
                <w:sz w:val="22"/>
                <w:szCs w:val="22"/>
              </w:rPr>
              <w:t xml:space="preserve">, da espécie com garantia real, para colocação privada da </w:t>
            </w:r>
            <w:r w:rsidRPr="00C717F9">
              <w:rPr>
                <w:rFonts w:ascii="Ebrima" w:hAnsi="Ebrima"/>
                <w:color w:val="000000" w:themeColor="text1"/>
                <w:sz w:val="22"/>
                <w:szCs w:val="22"/>
              </w:rPr>
              <w:t>Emitente.</w:t>
            </w:r>
          </w:p>
          <w:p w14:paraId="5A8B950C" w14:textId="06E046AF" w:rsidR="00B70D2F" w:rsidRPr="0048064B" w:rsidRDefault="00B70D2F">
            <w:pPr>
              <w:spacing w:line="276" w:lineRule="auto"/>
              <w:jc w:val="both"/>
              <w:rPr>
                <w:rFonts w:ascii="Ebrima" w:hAnsi="Ebrima"/>
                <w:color w:val="000000" w:themeColor="text1"/>
                <w:sz w:val="22"/>
                <w:szCs w:val="22"/>
              </w:rPr>
            </w:pPr>
          </w:p>
        </w:tc>
      </w:tr>
      <w:tr w:rsidR="00C717F9" w:rsidRPr="00C717F9" w14:paraId="06967592" w14:textId="77777777" w:rsidTr="00212DD4">
        <w:trPr>
          <w:jc w:val="center"/>
        </w:trPr>
        <w:tc>
          <w:tcPr>
            <w:tcW w:w="3014" w:type="dxa"/>
          </w:tcPr>
          <w:p w14:paraId="34DBE67A" w14:textId="12460C2E"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728" w:type="dxa"/>
          </w:tcPr>
          <w:p w14:paraId="21AEAB28" w14:textId="15FFEBDF" w:rsidR="00E27BA6" w:rsidRPr="0048064B" w:rsidRDefault="00E27BA6">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Qualquer obrigação, cumprida de forma ou prazo diversos do quanto estabelecidos nesta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ensejará o pagamento de multa moratória de 2% (dois por cento), além de juros moratórios de 1% (um por cento) por mês ou fração, </w:t>
            </w:r>
            <w:r w:rsidR="00F03374" w:rsidRPr="00C717F9">
              <w:rPr>
                <w:rFonts w:ascii="Ebrima" w:hAnsi="Ebrima"/>
                <w:color w:val="000000" w:themeColor="text1"/>
                <w:sz w:val="22"/>
                <w:szCs w:val="22"/>
              </w:rPr>
              <w:t xml:space="preserve">calculados </w:t>
            </w:r>
            <w:r w:rsidR="00F03374" w:rsidRPr="0048064B">
              <w:rPr>
                <w:rFonts w:ascii="Ebrima" w:hAnsi="Ebrima"/>
                <w:i/>
                <w:iCs/>
                <w:color w:val="000000" w:themeColor="text1"/>
                <w:sz w:val="22"/>
                <w:szCs w:val="22"/>
              </w:rPr>
              <w:t xml:space="preserve">pro rata </w:t>
            </w:r>
            <w:proofErr w:type="spellStart"/>
            <w:r w:rsidR="00F03374" w:rsidRPr="0048064B">
              <w:rPr>
                <w:rFonts w:ascii="Ebrima" w:hAnsi="Ebrima"/>
                <w:i/>
                <w:iCs/>
                <w:color w:val="000000" w:themeColor="text1"/>
                <w:sz w:val="22"/>
                <w:szCs w:val="22"/>
              </w:rPr>
              <w:t>temporis</w:t>
            </w:r>
            <w:proofErr w:type="spellEnd"/>
            <w:r w:rsidR="00F03374" w:rsidRPr="00C717F9">
              <w:rPr>
                <w:rFonts w:ascii="Ebrima" w:hAnsi="Ebrima"/>
                <w:color w:val="000000" w:themeColor="text1"/>
                <w:sz w:val="22"/>
                <w:szCs w:val="22"/>
              </w:rPr>
              <w:t>, desde a data de inadimplemento até a data do efetivo pagamento, incidente sobre o valor em atraso.</w:t>
            </w:r>
          </w:p>
          <w:p w14:paraId="7325A777" w14:textId="244DFE14" w:rsidR="00AB18DD" w:rsidRPr="0048064B" w:rsidRDefault="00AB18DD">
            <w:pPr>
              <w:tabs>
                <w:tab w:val="num" w:pos="-70"/>
                <w:tab w:val="left" w:pos="80"/>
              </w:tabs>
              <w:spacing w:line="276" w:lineRule="auto"/>
              <w:jc w:val="both"/>
              <w:rPr>
                <w:rFonts w:ascii="Ebrima" w:hAnsi="Ebrima"/>
                <w:color w:val="000000" w:themeColor="text1"/>
                <w:sz w:val="22"/>
                <w:szCs w:val="22"/>
              </w:rPr>
            </w:pPr>
          </w:p>
        </w:tc>
      </w:tr>
      <w:tr w:rsidR="00C717F9" w:rsidRPr="00C717F9" w14:paraId="01BE7639" w14:textId="77777777" w:rsidTr="00212DD4">
        <w:trPr>
          <w:jc w:val="center"/>
        </w:trPr>
        <w:tc>
          <w:tcPr>
            <w:tcW w:w="3014" w:type="dxa"/>
          </w:tcPr>
          <w:p w14:paraId="26C61CA0" w14:textId="176696BD" w:rsidR="00AB18DD" w:rsidRPr="0048064B" w:rsidRDefault="00C73CDB">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Espécie</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728" w:type="dxa"/>
          </w:tcPr>
          <w:p w14:paraId="54465F04" w14:textId="6FC068BB" w:rsidR="00E27BA6" w:rsidRPr="0048064B" w:rsidRDefault="00AB18DD">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As Debêntures são da espécie</w:t>
            </w:r>
            <w:r w:rsidR="001449BB" w:rsidRPr="0048064B">
              <w:rPr>
                <w:rFonts w:ascii="Ebrima" w:hAnsi="Ebrima"/>
                <w:color w:val="000000" w:themeColor="text1"/>
                <w:sz w:val="22"/>
                <w:szCs w:val="22"/>
              </w:rPr>
              <w:t xml:space="preserve"> </w:t>
            </w:r>
            <w:r w:rsidR="00884C67" w:rsidRPr="0048064B">
              <w:rPr>
                <w:rFonts w:ascii="Ebrima" w:hAnsi="Ebrima"/>
                <w:color w:val="000000" w:themeColor="text1"/>
                <w:sz w:val="22"/>
                <w:szCs w:val="22"/>
              </w:rPr>
              <w:t>com garantia real</w:t>
            </w:r>
            <w:r w:rsidR="007C3E56">
              <w:rPr>
                <w:rFonts w:ascii="Ebrima" w:hAnsi="Ebrima"/>
                <w:color w:val="000000" w:themeColor="text1"/>
                <w:sz w:val="22"/>
                <w:szCs w:val="22"/>
              </w:rPr>
              <w:t>.</w:t>
            </w:r>
          </w:p>
          <w:p w14:paraId="1944DC27" w14:textId="4D34BDB0" w:rsidR="00AB18DD" w:rsidRPr="0048064B" w:rsidRDefault="00AB18DD">
            <w:pPr>
              <w:pStyle w:val="ListaColorida-nfase11"/>
              <w:spacing w:line="276" w:lineRule="auto"/>
              <w:ind w:left="0"/>
              <w:jc w:val="both"/>
              <w:rPr>
                <w:rFonts w:ascii="Ebrima" w:hAnsi="Ebrima"/>
                <w:color w:val="000000" w:themeColor="text1"/>
                <w:sz w:val="22"/>
                <w:szCs w:val="22"/>
              </w:rPr>
            </w:pPr>
          </w:p>
        </w:tc>
      </w:tr>
      <w:tr w:rsidR="00C717F9" w:rsidRPr="00C717F9" w14:paraId="23C96315" w14:textId="77777777" w:rsidTr="00212DD4">
        <w:trPr>
          <w:jc w:val="center"/>
        </w:trPr>
        <w:tc>
          <w:tcPr>
            <w:tcW w:w="3014" w:type="dxa"/>
          </w:tcPr>
          <w:p w14:paraId="20967282" w14:textId="3D0EAA0F" w:rsidR="00AB18DD" w:rsidRPr="0048064B" w:rsidRDefault="00C73CDB">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Forma</w:t>
            </w:r>
            <w:r>
              <w:rPr>
                <w:rFonts w:ascii="Ebrima" w:hAnsi="Ebrima"/>
                <w:color w:val="000000" w:themeColor="text1"/>
                <w:sz w:val="22"/>
                <w:szCs w:val="22"/>
              </w:rPr>
              <w:t>”</w:t>
            </w:r>
            <w:r w:rsidR="0022449F" w:rsidRPr="0048064B">
              <w:rPr>
                <w:rFonts w:ascii="Ebrima" w:hAnsi="Ebrima"/>
                <w:color w:val="000000" w:themeColor="text1"/>
                <w:sz w:val="22"/>
                <w:szCs w:val="22"/>
              </w:rPr>
              <w:t>:</w:t>
            </w:r>
          </w:p>
        </w:tc>
        <w:tc>
          <w:tcPr>
            <w:tcW w:w="6728" w:type="dxa"/>
          </w:tcPr>
          <w:p w14:paraId="0AC03C8E" w14:textId="77777777" w:rsidR="00C77BC6" w:rsidRPr="0048064B" w:rsidRDefault="00AB18D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Debêntures são emitidas sob a forma nominativa</w:t>
            </w:r>
            <w:r w:rsidR="00B15802" w:rsidRPr="0048064B">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p w14:paraId="4386C1E6" w14:textId="1737AE4C" w:rsidR="00435CD6" w:rsidRPr="0048064B" w:rsidRDefault="00435CD6">
            <w:pPr>
              <w:spacing w:line="276" w:lineRule="auto"/>
              <w:jc w:val="both"/>
              <w:rPr>
                <w:rFonts w:ascii="Ebrima" w:hAnsi="Ebrima"/>
                <w:color w:val="000000" w:themeColor="text1"/>
                <w:sz w:val="22"/>
                <w:szCs w:val="22"/>
              </w:rPr>
            </w:pPr>
          </w:p>
        </w:tc>
      </w:tr>
      <w:tr w:rsidR="00C717F9" w:rsidRPr="00C717F9" w14:paraId="7178C940" w14:textId="77777777" w:rsidTr="00212DD4">
        <w:trPr>
          <w:jc w:val="center"/>
        </w:trPr>
        <w:tc>
          <w:tcPr>
            <w:tcW w:w="3014" w:type="dxa"/>
          </w:tcPr>
          <w:p w14:paraId="704F55AF" w14:textId="726EFE91" w:rsidR="00AB18DD" w:rsidRPr="0048064B" w:rsidRDefault="00E27BA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tc>
        <w:tc>
          <w:tcPr>
            <w:tcW w:w="6728" w:type="dxa"/>
          </w:tcPr>
          <w:p w14:paraId="204794BC" w14:textId="6A1BD442" w:rsidR="00AB18DD" w:rsidRDefault="003F74A2">
            <w:pPr>
              <w:pStyle w:val="ListaColorida-nfase11"/>
              <w:spacing w:line="276" w:lineRule="auto"/>
              <w:ind w:left="0"/>
              <w:jc w:val="both"/>
              <w:rPr>
                <w:rFonts w:ascii="Ebrima" w:hAnsi="Ebrima"/>
                <w:color w:val="000000" w:themeColor="text1"/>
                <w:sz w:val="22"/>
                <w:szCs w:val="22"/>
              </w:rPr>
            </w:pPr>
            <w:r>
              <w:rPr>
                <w:rFonts w:ascii="Ebrima" w:hAnsi="Ebrima" w:cstheme="minorHAnsi"/>
                <w:iCs/>
                <w:color w:val="000000" w:themeColor="text1"/>
                <w:sz w:val="22"/>
                <w:szCs w:val="22"/>
              </w:rPr>
              <w:t>[=] dias</w:t>
            </w:r>
            <w:r w:rsidR="00AB18DD" w:rsidRPr="0048064B">
              <w:rPr>
                <w:rFonts w:ascii="Ebrima" w:hAnsi="Ebrima"/>
                <w:color w:val="000000" w:themeColor="text1"/>
                <w:sz w:val="22"/>
                <w:szCs w:val="22"/>
              </w:rPr>
              <w:t>, contados da Data de Emissão.</w:t>
            </w:r>
          </w:p>
          <w:p w14:paraId="2E96FD1B" w14:textId="5E3B3405" w:rsidR="00D91257" w:rsidRPr="0048064B" w:rsidRDefault="00D91257">
            <w:pPr>
              <w:pStyle w:val="ListaColorida-nfase11"/>
              <w:spacing w:line="276" w:lineRule="auto"/>
              <w:ind w:left="0"/>
              <w:jc w:val="both"/>
              <w:rPr>
                <w:rFonts w:ascii="Ebrima" w:hAnsi="Ebrima"/>
                <w:color w:val="000000" w:themeColor="text1"/>
                <w:sz w:val="22"/>
                <w:szCs w:val="22"/>
              </w:rPr>
            </w:pPr>
          </w:p>
        </w:tc>
      </w:tr>
      <w:tr w:rsidR="00B03E39" w:rsidRPr="00C717F9" w14:paraId="137071A9" w14:textId="77777777" w:rsidTr="00212DD4">
        <w:trPr>
          <w:jc w:val="center"/>
        </w:trPr>
        <w:tc>
          <w:tcPr>
            <w:tcW w:w="3014" w:type="dxa"/>
          </w:tcPr>
          <w:p w14:paraId="3849AC25" w14:textId="0C33B4F8" w:rsidR="00B03E39" w:rsidRPr="0048064B" w:rsidRDefault="00B03E39" w:rsidP="00B03E39">
            <w:pPr>
              <w:spacing w:line="276" w:lineRule="auto"/>
              <w:rPr>
                <w:rFonts w:ascii="Ebrima" w:hAnsi="Ebrima"/>
                <w:color w:val="000000" w:themeColor="text1"/>
                <w:sz w:val="22"/>
                <w:szCs w:val="22"/>
              </w:rPr>
            </w:pPr>
            <w:r w:rsidRPr="00444F26">
              <w:rPr>
                <w:rFonts w:ascii="Ebrima" w:hAnsi="Ebrima" w:cstheme="minorHAnsi"/>
                <w:sz w:val="22"/>
                <w:szCs w:val="22"/>
              </w:rPr>
              <w:lastRenderedPageBreak/>
              <w:t>“</w:t>
            </w:r>
            <w:r w:rsidRPr="00444F26">
              <w:rPr>
                <w:rFonts w:ascii="Ebrima" w:hAnsi="Ebrima" w:cstheme="minorHAnsi"/>
                <w:sz w:val="22"/>
                <w:szCs w:val="22"/>
                <w:u w:val="single"/>
              </w:rPr>
              <w:t>Preço de Integralização</w:t>
            </w:r>
            <w:r w:rsidRPr="00444F26">
              <w:rPr>
                <w:rFonts w:ascii="Ebrima" w:hAnsi="Ebrima" w:cstheme="minorHAnsi"/>
                <w:sz w:val="22"/>
                <w:szCs w:val="22"/>
              </w:rPr>
              <w:t>”:</w:t>
            </w:r>
          </w:p>
        </w:tc>
        <w:tc>
          <w:tcPr>
            <w:tcW w:w="6728" w:type="dxa"/>
          </w:tcPr>
          <w:p w14:paraId="36B239B4" w14:textId="77777777" w:rsidR="00B03E39" w:rsidRPr="00444F26" w:rsidRDefault="00B03E39" w:rsidP="00B03E3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4F26">
              <w:rPr>
                <w:rFonts w:ascii="Ebrima" w:hAnsi="Ebrima" w:cstheme="minorHAnsi"/>
                <w:sz w:val="22"/>
                <w:szCs w:val="22"/>
              </w:rPr>
              <w:t>O preço de integralização d</w:t>
            </w:r>
            <w:r>
              <w:rPr>
                <w:rFonts w:ascii="Ebrima" w:hAnsi="Ebrima" w:cstheme="minorHAnsi"/>
                <w:sz w:val="22"/>
                <w:szCs w:val="22"/>
              </w:rPr>
              <w:t>a</w:t>
            </w:r>
            <w:r w:rsidRPr="00444F26">
              <w:rPr>
                <w:rFonts w:ascii="Ebrima" w:hAnsi="Ebrima" w:cstheme="minorHAnsi"/>
                <w:sz w:val="22"/>
                <w:szCs w:val="22"/>
              </w:rPr>
              <w:t xml:space="preserve">s </w:t>
            </w:r>
            <w:r>
              <w:rPr>
                <w:rFonts w:ascii="Ebrima" w:hAnsi="Ebrima" w:cstheme="minorHAnsi"/>
                <w:sz w:val="22"/>
                <w:szCs w:val="22"/>
              </w:rPr>
              <w:t>Debêntures</w:t>
            </w:r>
            <w:r w:rsidRPr="00444F26">
              <w:rPr>
                <w:rFonts w:ascii="Ebrima" w:hAnsi="Ebrima" w:cstheme="minorHAnsi"/>
                <w:sz w:val="22"/>
                <w:szCs w:val="22"/>
              </w:rPr>
              <w:t xml:space="preserve"> no âmbito da Emissão, correspondente: </w:t>
            </w:r>
            <w:r w:rsidRPr="00155BD2">
              <w:rPr>
                <w:rFonts w:ascii="Ebrima" w:hAnsi="Ebrima"/>
                <w:b/>
                <w:bCs/>
                <w:sz w:val="22"/>
                <w:szCs w:val="22"/>
              </w:rPr>
              <w:t>(i)</w:t>
            </w:r>
            <w:r w:rsidRPr="00444F26">
              <w:rPr>
                <w:rFonts w:ascii="Ebrima" w:hAnsi="Ebrima" w:cstheme="minorHAnsi"/>
                <w:sz w:val="22"/>
                <w:szCs w:val="22"/>
              </w:rPr>
              <w:t xml:space="preserve"> ao Valor Nominal Unitário para </w:t>
            </w:r>
            <w:r>
              <w:rPr>
                <w:rFonts w:ascii="Ebrima" w:hAnsi="Ebrima" w:cstheme="minorHAnsi"/>
                <w:sz w:val="22"/>
                <w:szCs w:val="22"/>
              </w:rPr>
              <w:t>as Debêntures</w:t>
            </w:r>
            <w:r w:rsidRPr="00444F26">
              <w:rPr>
                <w:rFonts w:ascii="Ebrima" w:hAnsi="Ebrima" w:cstheme="minorHAnsi"/>
                <w:sz w:val="22"/>
                <w:szCs w:val="22"/>
              </w:rPr>
              <w:t xml:space="preserve"> da respectiva Série integralizados na Data da Primeira Integralização; ou </w:t>
            </w:r>
            <w:r w:rsidRPr="00155BD2">
              <w:rPr>
                <w:rFonts w:ascii="Ebrima" w:hAnsi="Ebrima"/>
                <w:b/>
                <w:bCs/>
                <w:sz w:val="22"/>
                <w:szCs w:val="22"/>
              </w:rPr>
              <w:t>(</w:t>
            </w:r>
            <w:proofErr w:type="spellStart"/>
            <w:r w:rsidRPr="00155BD2">
              <w:rPr>
                <w:rFonts w:ascii="Ebrima" w:hAnsi="Ebrima"/>
                <w:b/>
                <w:bCs/>
                <w:sz w:val="22"/>
                <w:szCs w:val="22"/>
              </w:rPr>
              <w:t>ii</w:t>
            </w:r>
            <w:proofErr w:type="spellEnd"/>
            <w:r w:rsidRPr="00155BD2">
              <w:rPr>
                <w:rFonts w:ascii="Ebrima" w:hAnsi="Ebrima"/>
                <w:b/>
                <w:bCs/>
                <w:sz w:val="22"/>
                <w:szCs w:val="22"/>
              </w:rPr>
              <w:t>)</w:t>
            </w:r>
            <w:r w:rsidRPr="00444F26">
              <w:rPr>
                <w:rFonts w:ascii="Ebrima" w:hAnsi="Ebrima" w:cstheme="minorHAnsi"/>
                <w:sz w:val="22"/>
                <w:szCs w:val="22"/>
              </w:rPr>
              <w:t xml:space="preserve"> ao Valor Nominal Unitário Atualizado </w:t>
            </w:r>
            <w:r>
              <w:rPr>
                <w:rFonts w:ascii="Ebrima" w:hAnsi="Ebrima" w:cstheme="minorHAnsi"/>
                <w:sz w:val="22"/>
                <w:szCs w:val="22"/>
              </w:rPr>
              <w:t xml:space="preserve">das Debêntures </w:t>
            </w:r>
            <w:r w:rsidRPr="00444F26">
              <w:rPr>
                <w:rFonts w:ascii="Ebrima" w:hAnsi="Ebrima" w:cstheme="minorHAnsi"/>
                <w:sz w:val="22"/>
                <w:szCs w:val="22"/>
              </w:rPr>
              <w:t xml:space="preserve">da respectiva Série acrescido da Remuneração desde a Data da Primeira Integralização, de acordo com </w:t>
            </w:r>
            <w:r>
              <w:rPr>
                <w:rFonts w:ascii="Ebrima" w:hAnsi="Ebrima" w:cstheme="minorHAnsi"/>
                <w:sz w:val="22"/>
                <w:szCs w:val="22"/>
              </w:rPr>
              <w:t>a</w:t>
            </w:r>
            <w:r w:rsidRPr="00444F26">
              <w:rPr>
                <w:rFonts w:ascii="Ebrima" w:hAnsi="Ebrima" w:cstheme="minorHAnsi"/>
                <w:sz w:val="22"/>
                <w:szCs w:val="22"/>
              </w:rPr>
              <w:t xml:space="preserve"> presente </w:t>
            </w:r>
            <w:r>
              <w:rPr>
                <w:rFonts w:ascii="Ebrima" w:hAnsi="Ebrima" w:cstheme="minorHAnsi"/>
                <w:sz w:val="22"/>
                <w:szCs w:val="22"/>
              </w:rPr>
              <w:t>Escritura de Emissão de Debêntures</w:t>
            </w:r>
            <w:r w:rsidRPr="00444F26">
              <w:rPr>
                <w:rFonts w:ascii="Ebrima" w:hAnsi="Ebrima" w:cstheme="minorHAnsi"/>
                <w:sz w:val="22"/>
                <w:szCs w:val="22"/>
              </w:rPr>
              <w:t>.</w:t>
            </w:r>
          </w:p>
          <w:p w14:paraId="7D5DD2E4" w14:textId="77777777" w:rsidR="00B03E39" w:rsidRPr="009435B6" w:rsidDel="003F74A2" w:rsidRDefault="00B03E39" w:rsidP="00B03E39">
            <w:pPr>
              <w:pStyle w:val="ListaColorida-nfase11"/>
              <w:spacing w:line="276" w:lineRule="auto"/>
              <w:ind w:left="0"/>
              <w:jc w:val="both"/>
              <w:rPr>
                <w:rFonts w:ascii="Ebrima" w:hAnsi="Ebrima" w:cstheme="minorHAnsi"/>
                <w:iCs/>
                <w:color w:val="000000" w:themeColor="text1"/>
                <w:sz w:val="22"/>
                <w:szCs w:val="22"/>
              </w:rPr>
            </w:pPr>
          </w:p>
        </w:tc>
      </w:tr>
      <w:tr w:rsidR="00B03E39" w:rsidRPr="00C717F9" w14:paraId="162A0F70" w14:textId="77777777" w:rsidTr="00212DD4">
        <w:trPr>
          <w:jc w:val="center"/>
        </w:trPr>
        <w:tc>
          <w:tcPr>
            <w:tcW w:w="3014" w:type="dxa"/>
          </w:tcPr>
          <w:p w14:paraId="064B933C" w14:textId="635E0367" w:rsidR="00B03E39" w:rsidRPr="0048064B" w:rsidRDefault="00B03E39" w:rsidP="00B03E39">
            <w:pPr>
              <w:spacing w:line="276" w:lineRule="auto"/>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Quantidade de Debêntures</w:t>
            </w:r>
            <w:r>
              <w:rPr>
                <w:rFonts w:ascii="Ebrima" w:hAnsi="Ebrima"/>
                <w:color w:val="000000" w:themeColor="text1"/>
                <w:sz w:val="22"/>
                <w:szCs w:val="22"/>
              </w:rPr>
              <w:t>”</w:t>
            </w:r>
            <w:r w:rsidRPr="0048064B">
              <w:rPr>
                <w:rFonts w:ascii="Ebrima" w:hAnsi="Ebrima"/>
                <w:color w:val="000000" w:themeColor="text1"/>
                <w:sz w:val="22"/>
                <w:szCs w:val="22"/>
              </w:rPr>
              <w:t>:</w:t>
            </w:r>
          </w:p>
        </w:tc>
        <w:tc>
          <w:tcPr>
            <w:tcW w:w="6728" w:type="dxa"/>
          </w:tcPr>
          <w:p w14:paraId="13E15A66" w14:textId="11EF2540" w:rsidR="00B03E39" w:rsidRPr="0048064B" w:rsidRDefault="00B03E39" w:rsidP="00B03E39">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emitida</w:t>
            </w:r>
            <w:r>
              <w:rPr>
                <w:rFonts w:ascii="Ebrima" w:hAnsi="Ebrima"/>
                <w:color w:val="000000" w:themeColor="text1"/>
                <w:sz w:val="22"/>
                <w:szCs w:val="22"/>
              </w:rPr>
              <w:t>s</w:t>
            </w:r>
            <w:r w:rsidRPr="0048064B">
              <w:rPr>
                <w:rFonts w:ascii="Ebrima" w:hAnsi="Ebrima"/>
                <w:color w:val="000000" w:themeColor="text1"/>
                <w:sz w:val="22"/>
                <w:szCs w:val="22"/>
              </w:rPr>
              <w:t xml:space="preserve"> </w:t>
            </w:r>
            <w:r>
              <w:rPr>
                <w:rFonts w:ascii="Ebrima" w:hAnsi="Ebrima"/>
                <w:color w:val="000000" w:themeColor="text1"/>
                <w:sz w:val="22"/>
                <w:szCs w:val="22"/>
              </w:rPr>
              <w:t>2</w:t>
            </w:r>
            <w:r w:rsidR="00901651">
              <w:rPr>
                <w:rFonts w:ascii="Ebrima" w:hAnsi="Ebrima"/>
                <w:color w:val="000000" w:themeColor="text1"/>
                <w:sz w:val="22"/>
                <w:szCs w:val="22"/>
              </w:rPr>
              <w:t>2</w:t>
            </w:r>
            <w:r w:rsidRPr="00AD2456">
              <w:rPr>
                <w:rFonts w:ascii="Ebrima" w:hAnsi="Ebrima"/>
                <w:color w:val="000000" w:themeColor="text1"/>
                <w:sz w:val="22"/>
                <w:szCs w:val="22"/>
              </w:rPr>
              <w:t>0.000 (</w:t>
            </w:r>
            <w:r>
              <w:rPr>
                <w:rFonts w:ascii="Ebrima" w:hAnsi="Ebrima"/>
                <w:color w:val="000000" w:themeColor="text1"/>
                <w:sz w:val="22"/>
                <w:szCs w:val="22"/>
              </w:rPr>
              <w:t>duzentas</w:t>
            </w:r>
            <w:r w:rsidRPr="00AD2456">
              <w:rPr>
                <w:rFonts w:ascii="Ebrima" w:hAnsi="Ebrima"/>
                <w:color w:val="000000" w:themeColor="text1"/>
                <w:sz w:val="22"/>
                <w:szCs w:val="22"/>
              </w:rPr>
              <w:t xml:space="preserve"> </w:t>
            </w:r>
            <w:r w:rsidR="00901651">
              <w:rPr>
                <w:rFonts w:ascii="Ebrima" w:hAnsi="Ebrima"/>
                <w:color w:val="000000" w:themeColor="text1"/>
                <w:sz w:val="22"/>
                <w:szCs w:val="22"/>
              </w:rPr>
              <w:t xml:space="preserve">e vinte </w:t>
            </w:r>
            <w:r w:rsidRPr="00AD2456">
              <w:rPr>
                <w:rFonts w:ascii="Ebrima" w:hAnsi="Ebrima"/>
                <w:color w:val="000000" w:themeColor="text1"/>
                <w:sz w:val="22"/>
                <w:szCs w:val="22"/>
              </w:rPr>
              <w:t>mil)</w:t>
            </w:r>
            <w:r>
              <w:rPr>
                <w:rFonts w:ascii="Ebrima" w:hAnsi="Ebrima"/>
                <w:color w:val="000000" w:themeColor="text1"/>
                <w:sz w:val="22"/>
                <w:szCs w:val="22"/>
              </w:rPr>
              <w:t xml:space="preserve"> </w:t>
            </w:r>
            <w:r w:rsidRPr="00824570">
              <w:rPr>
                <w:rFonts w:ascii="Ebrima" w:hAnsi="Ebrima"/>
                <w:color w:val="000000" w:themeColor="text1"/>
                <w:sz w:val="22"/>
                <w:szCs w:val="22"/>
              </w:rPr>
              <w:t>Debênture</w:t>
            </w:r>
            <w:r>
              <w:rPr>
                <w:rFonts w:ascii="Ebrima" w:hAnsi="Ebrima"/>
                <w:color w:val="000000" w:themeColor="text1"/>
                <w:sz w:val="22"/>
                <w:szCs w:val="22"/>
              </w:rPr>
              <w:t>s</w:t>
            </w:r>
            <w:r w:rsidRPr="0048064B">
              <w:rPr>
                <w:rFonts w:ascii="Ebrima" w:hAnsi="Ebrima"/>
                <w:color w:val="000000" w:themeColor="text1"/>
                <w:sz w:val="22"/>
                <w:szCs w:val="22"/>
              </w:rPr>
              <w:t xml:space="preserve">, totalizando o </w:t>
            </w:r>
            <w:r>
              <w:rPr>
                <w:rFonts w:ascii="Ebrima" w:hAnsi="Ebrima"/>
                <w:color w:val="000000" w:themeColor="text1"/>
                <w:sz w:val="22"/>
                <w:szCs w:val="22"/>
              </w:rPr>
              <w:t>Preço de Integralização</w:t>
            </w:r>
            <w:r w:rsidRPr="0048064B">
              <w:rPr>
                <w:rFonts w:ascii="Ebrima" w:hAnsi="Ebrima"/>
                <w:color w:val="000000" w:themeColor="text1"/>
                <w:sz w:val="22"/>
                <w:szCs w:val="22"/>
              </w:rPr>
              <w:t>.</w:t>
            </w:r>
          </w:p>
          <w:p w14:paraId="1C5C25FD" w14:textId="50DB9B4B" w:rsidR="00B03E39" w:rsidRPr="0048064B" w:rsidRDefault="00B03E39" w:rsidP="00B03E39">
            <w:pPr>
              <w:pStyle w:val="ListaColorida-nfase11"/>
              <w:spacing w:line="276" w:lineRule="auto"/>
              <w:ind w:left="0"/>
              <w:jc w:val="both"/>
              <w:rPr>
                <w:rFonts w:ascii="Ebrima" w:hAnsi="Ebrima"/>
                <w:color w:val="000000" w:themeColor="text1"/>
                <w:sz w:val="22"/>
                <w:szCs w:val="22"/>
              </w:rPr>
            </w:pPr>
          </w:p>
        </w:tc>
      </w:tr>
      <w:tr w:rsidR="00B03E39" w:rsidRPr="00C717F9" w14:paraId="471FA9D6" w14:textId="77777777" w:rsidTr="00212DD4">
        <w:trPr>
          <w:jc w:val="center"/>
        </w:trPr>
        <w:tc>
          <w:tcPr>
            <w:tcW w:w="3014" w:type="dxa"/>
          </w:tcPr>
          <w:p w14:paraId="669EFBD3" w14:textId="7AA2CB84" w:rsidR="00B03E39" w:rsidRPr="0048064B" w:rsidRDefault="00B03E39" w:rsidP="00B03E39">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Remuneração</w:t>
            </w:r>
            <w:r w:rsidRPr="0048064B">
              <w:rPr>
                <w:rFonts w:ascii="Ebrima" w:hAnsi="Ebrima"/>
                <w:color w:val="000000" w:themeColor="text1"/>
                <w:sz w:val="22"/>
                <w:szCs w:val="22"/>
              </w:rPr>
              <w:t>”</w:t>
            </w:r>
            <w:r w:rsidRPr="00C717F9">
              <w:rPr>
                <w:rFonts w:ascii="Ebrima" w:hAnsi="Ebrima"/>
                <w:color w:val="000000" w:themeColor="text1"/>
                <w:sz w:val="22"/>
                <w:szCs w:val="22"/>
              </w:rPr>
              <w:t xml:space="preserve"> ou “</w:t>
            </w:r>
            <w:r w:rsidRPr="0048064B">
              <w:rPr>
                <w:rFonts w:ascii="Ebrima" w:hAnsi="Ebrima"/>
                <w:color w:val="000000" w:themeColor="text1"/>
                <w:sz w:val="22"/>
                <w:szCs w:val="22"/>
                <w:u w:val="single"/>
              </w:rPr>
              <w:t>Remunerações</w:t>
            </w:r>
            <w:r w:rsidRPr="00C717F9">
              <w:rPr>
                <w:rFonts w:ascii="Ebrima" w:hAnsi="Ebrima"/>
                <w:color w:val="000000" w:themeColor="text1"/>
                <w:sz w:val="22"/>
                <w:szCs w:val="22"/>
              </w:rPr>
              <w:t>”</w:t>
            </w:r>
            <w:r w:rsidRPr="0048064B">
              <w:rPr>
                <w:rFonts w:ascii="Ebrima" w:hAnsi="Ebrima"/>
                <w:color w:val="000000" w:themeColor="text1"/>
                <w:sz w:val="22"/>
                <w:szCs w:val="22"/>
              </w:rPr>
              <w:t>:</w:t>
            </w:r>
          </w:p>
        </w:tc>
        <w:tc>
          <w:tcPr>
            <w:tcW w:w="6728" w:type="dxa"/>
          </w:tcPr>
          <w:p w14:paraId="1C276F5F" w14:textId="0B67ED5A" w:rsidR="00B03E39" w:rsidRPr="0048064B" w:rsidRDefault="00B03E39" w:rsidP="00B03E39">
            <w:pPr>
              <w:spacing w:line="276" w:lineRule="auto"/>
              <w:jc w:val="both"/>
              <w:rPr>
                <w:rFonts w:ascii="Ebrima" w:hAnsi="Ebrima" w:cs="Arial"/>
                <w:bCs/>
                <w:color w:val="000000" w:themeColor="text1"/>
                <w:sz w:val="22"/>
                <w:szCs w:val="22"/>
              </w:rPr>
            </w:pPr>
            <w:r w:rsidRPr="00444F26">
              <w:rPr>
                <w:rFonts w:ascii="Ebrima" w:hAnsi="Ebrima" w:cstheme="minorHAnsi"/>
                <w:color w:val="000000" w:themeColor="text1"/>
                <w:sz w:val="22"/>
                <w:szCs w:val="22"/>
              </w:rPr>
              <w:t>Taxa efetiva de</w:t>
            </w:r>
            <w:r w:rsidRPr="00444F26">
              <w:rPr>
                <w:rFonts w:ascii="Ebrima" w:hAnsi="Ebrima"/>
                <w:color w:val="000000" w:themeColor="text1"/>
                <w:sz w:val="22"/>
                <w:szCs w:val="22"/>
              </w:rPr>
              <w:t xml:space="preserve"> juros </w:t>
            </w:r>
            <w:r w:rsidRPr="00444F26">
              <w:rPr>
                <w:rFonts w:ascii="Ebrima" w:hAnsi="Ebrima" w:cstheme="minorHAnsi"/>
                <w:color w:val="000000" w:themeColor="text1"/>
                <w:sz w:val="22"/>
                <w:szCs w:val="22"/>
              </w:rPr>
              <w:t>de</w:t>
            </w:r>
            <w:r>
              <w:rPr>
                <w:rFonts w:ascii="Ebrima" w:hAnsi="Ebrima" w:cstheme="minorHAnsi"/>
                <w:color w:val="000000" w:themeColor="text1"/>
                <w:sz w:val="22"/>
                <w:szCs w:val="22"/>
              </w:rPr>
              <w:t xml:space="preserve"> </w:t>
            </w:r>
            <w:r w:rsidR="00901651">
              <w:rPr>
                <w:rFonts w:ascii="Ebrima" w:hAnsi="Ebrima" w:cstheme="minorHAnsi"/>
                <w:color w:val="000000" w:themeColor="text1"/>
                <w:sz w:val="22"/>
                <w:szCs w:val="22"/>
              </w:rPr>
              <w:t>11</w:t>
            </w:r>
            <w:r>
              <w:rPr>
                <w:rFonts w:ascii="Ebrima" w:hAnsi="Ebrima" w:cstheme="minorHAnsi"/>
                <w:color w:val="000000" w:themeColor="text1"/>
                <w:sz w:val="22"/>
                <w:szCs w:val="22"/>
              </w:rPr>
              <w:t>,</w:t>
            </w:r>
            <w:r w:rsidR="00C92895">
              <w:rPr>
                <w:rFonts w:ascii="Ebrima" w:hAnsi="Ebrima" w:cstheme="minorHAnsi"/>
                <w:color w:val="000000" w:themeColor="text1"/>
                <w:sz w:val="22"/>
                <w:szCs w:val="22"/>
              </w:rPr>
              <w:t>75</w:t>
            </w:r>
            <w:r>
              <w:rPr>
                <w:rFonts w:ascii="Ebrima" w:hAnsi="Ebrima" w:cstheme="minorHAnsi"/>
                <w:color w:val="000000" w:themeColor="text1"/>
                <w:sz w:val="22"/>
                <w:szCs w:val="22"/>
              </w:rPr>
              <w:t>% (</w:t>
            </w:r>
            <w:r w:rsidR="00C92895">
              <w:rPr>
                <w:rFonts w:ascii="Ebrima" w:hAnsi="Ebrima" w:cstheme="minorHAnsi"/>
                <w:color w:val="000000" w:themeColor="text1"/>
                <w:sz w:val="22"/>
                <w:szCs w:val="22"/>
              </w:rPr>
              <w:t xml:space="preserve">onze </w:t>
            </w:r>
            <w:r>
              <w:rPr>
                <w:rFonts w:ascii="Ebrima" w:hAnsi="Ebrima" w:cstheme="minorHAnsi"/>
                <w:color w:val="000000" w:themeColor="text1"/>
                <w:sz w:val="22"/>
                <w:szCs w:val="22"/>
              </w:rPr>
              <w:t xml:space="preserve">inteiros e </w:t>
            </w:r>
            <w:r w:rsidR="00C92895">
              <w:rPr>
                <w:rFonts w:ascii="Ebrima" w:hAnsi="Ebrima" w:cstheme="minorHAnsi"/>
                <w:color w:val="000000" w:themeColor="text1"/>
                <w:sz w:val="22"/>
                <w:szCs w:val="22"/>
              </w:rPr>
              <w:t xml:space="preserve">setenta e cinco </w:t>
            </w:r>
            <w:r>
              <w:rPr>
                <w:rFonts w:ascii="Ebrima" w:hAnsi="Ebrima" w:cstheme="minorHAnsi"/>
                <w:color w:val="000000" w:themeColor="text1"/>
                <w:sz w:val="22"/>
                <w:szCs w:val="22"/>
              </w:rPr>
              <w:t xml:space="preserve">centésimos por cento) </w:t>
            </w:r>
            <w:r w:rsidRPr="00444F26">
              <w:rPr>
                <w:rFonts w:ascii="Ebrima" w:hAnsi="Ebrima"/>
                <w:color w:val="000000" w:themeColor="text1"/>
                <w:sz w:val="22"/>
                <w:szCs w:val="22"/>
              </w:rPr>
              <w:t>ao ano</w:t>
            </w:r>
            <w:r>
              <w:rPr>
                <w:rFonts w:ascii="Ebrima" w:hAnsi="Ebrima"/>
                <w:color w:val="000000" w:themeColor="text1"/>
                <w:sz w:val="22"/>
                <w:szCs w:val="22"/>
              </w:rPr>
              <w:t>,</w:t>
            </w:r>
            <w:r w:rsidRPr="00444F26">
              <w:rPr>
                <w:rFonts w:ascii="Ebrima" w:hAnsi="Ebrima"/>
                <w:color w:val="000000" w:themeColor="text1"/>
                <w:sz w:val="22"/>
                <w:szCs w:val="22"/>
              </w:rPr>
              <w:t xml:space="preserve"> </w:t>
            </w:r>
            <w:r w:rsidRPr="00444F26">
              <w:rPr>
                <w:rFonts w:ascii="Ebrima" w:hAnsi="Ebrima" w:cs="Arial"/>
                <w:bCs/>
                <w:color w:val="000000" w:themeColor="text1"/>
                <w:sz w:val="22"/>
                <w:szCs w:val="22"/>
              </w:rPr>
              <w:t>base 252 (duzentos e cinquenta e dois) Dias Úteis.</w:t>
            </w:r>
          </w:p>
          <w:p w14:paraId="4E023E5F" w14:textId="4258BF53" w:rsidR="00B03E39" w:rsidRPr="0048064B" w:rsidRDefault="00B03E39" w:rsidP="00B03E39">
            <w:pPr>
              <w:spacing w:line="276" w:lineRule="auto"/>
              <w:jc w:val="both"/>
              <w:rPr>
                <w:rFonts w:ascii="Ebrima" w:hAnsi="Ebrima" w:cs="Arial"/>
                <w:color w:val="000000" w:themeColor="text1"/>
                <w:sz w:val="22"/>
                <w:szCs w:val="22"/>
              </w:rPr>
            </w:pPr>
          </w:p>
        </w:tc>
      </w:tr>
      <w:tr w:rsidR="00B03E39" w:rsidRPr="00C717F9" w14:paraId="3A629898" w14:textId="77777777" w:rsidTr="00212DD4">
        <w:trPr>
          <w:jc w:val="center"/>
        </w:trPr>
        <w:tc>
          <w:tcPr>
            <w:tcW w:w="3014" w:type="dxa"/>
          </w:tcPr>
          <w:p w14:paraId="24C36317" w14:textId="39D3E4EA" w:rsidR="00B03E39" w:rsidRPr="0048064B" w:rsidRDefault="00B03E39" w:rsidP="00B03E39">
            <w:pPr>
              <w:spacing w:line="276" w:lineRule="auto"/>
              <w:rPr>
                <w:rFonts w:ascii="Ebrima" w:hAnsi="Ebrima"/>
                <w:color w:val="000000" w:themeColor="text1"/>
                <w:sz w:val="22"/>
                <w:szCs w:val="22"/>
              </w:rPr>
            </w:pPr>
            <w:r>
              <w:rPr>
                <w:rFonts w:ascii="Ebrima" w:hAnsi="Ebrima"/>
                <w:color w:val="000000" w:themeColor="text1"/>
                <w:sz w:val="22"/>
                <w:szCs w:val="22"/>
              </w:rPr>
              <w:t>“</w:t>
            </w:r>
            <w:r w:rsidRPr="008843FD">
              <w:rPr>
                <w:rFonts w:ascii="Ebrima" w:hAnsi="Ebrima"/>
                <w:color w:val="000000" w:themeColor="text1"/>
                <w:sz w:val="22"/>
                <w:szCs w:val="22"/>
                <w:u w:val="single"/>
              </w:rPr>
              <w:t>Série</w:t>
            </w:r>
            <w:r>
              <w:rPr>
                <w:rFonts w:ascii="Ebrima" w:hAnsi="Ebrima"/>
                <w:color w:val="000000" w:themeColor="text1"/>
                <w:sz w:val="22"/>
                <w:szCs w:val="22"/>
                <w:u w:val="single"/>
              </w:rPr>
              <w:t>(s)</w:t>
            </w:r>
            <w:r>
              <w:rPr>
                <w:rFonts w:ascii="Ebrima" w:hAnsi="Ebrima"/>
                <w:color w:val="000000" w:themeColor="text1"/>
                <w:sz w:val="22"/>
                <w:szCs w:val="22"/>
              </w:rPr>
              <w:t>”</w:t>
            </w:r>
            <w:r w:rsidRPr="00C717F9">
              <w:rPr>
                <w:rFonts w:ascii="Ebrima" w:hAnsi="Ebrima"/>
                <w:color w:val="000000" w:themeColor="text1"/>
                <w:sz w:val="22"/>
                <w:szCs w:val="22"/>
              </w:rPr>
              <w:t>:</w:t>
            </w:r>
          </w:p>
        </w:tc>
        <w:tc>
          <w:tcPr>
            <w:tcW w:w="6728" w:type="dxa"/>
          </w:tcPr>
          <w:p w14:paraId="5AEEE7A4" w14:textId="60145953" w:rsidR="00B03E39" w:rsidRDefault="00B03E39" w:rsidP="00B03E3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Emissão será</w:t>
            </w:r>
            <w:r>
              <w:rPr>
                <w:rFonts w:ascii="Ebrima" w:hAnsi="Ebrima"/>
                <w:color w:val="000000" w:themeColor="text1"/>
                <w:sz w:val="22"/>
                <w:szCs w:val="22"/>
              </w:rPr>
              <w:t xml:space="preserve"> realizada em 0</w:t>
            </w:r>
            <w:r w:rsidR="00C92895">
              <w:rPr>
                <w:rFonts w:ascii="Ebrima" w:hAnsi="Ebrima"/>
                <w:color w:val="000000" w:themeColor="text1"/>
                <w:sz w:val="22"/>
                <w:szCs w:val="22"/>
              </w:rPr>
              <w:t>5</w:t>
            </w:r>
            <w:r>
              <w:rPr>
                <w:rFonts w:ascii="Ebrima" w:hAnsi="Ebrima"/>
                <w:color w:val="000000" w:themeColor="text1"/>
                <w:sz w:val="22"/>
                <w:szCs w:val="22"/>
              </w:rPr>
              <w:t xml:space="preserve"> (</w:t>
            </w:r>
            <w:r w:rsidR="00C92895">
              <w:rPr>
                <w:rFonts w:ascii="Ebrima" w:hAnsi="Ebrima"/>
                <w:color w:val="000000" w:themeColor="text1"/>
                <w:sz w:val="22"/>
                <w:szCs w:val="22"/>
              </w:rPr>
              <w:t>cinco</w:t>
            </w:r>
            <w:r>
              <w:rPr>
                <w:rFonts w:ascii="Ebrima" w:hAnsi="Ebrima"/>
                <w:color w:val="000000" w:themeColor="text1"/>
                <w:sz w:val="22"/>
                <w:szCs w:val="22"/>
              </w:rPr>
              <w:t>) séries, que serão posteriormente vinculadas a 0</w:t>
            </w:r>
            <w:r w:rsidR="00C92895">
              <w:rPr>
                <w:rFonts w:ascii="Ebrima" w:hAnsi="Ebrima"/>
                <w:color w:val="000000" w:themeColor="text1"/>
                <w:sz w:val="22"/>
                <w:szCs w:val="22"/>
              </w:rPr>
              <w:t>5</w:t>
            </w:r>
            <w:r>
              <w:rPr>
                <w:rFonts w:ascii="Ebrima" w:hAnsi="Ebrima"/>
                <w:color w:val="000000" w:themeColor="text1"/>
                <w:sz w:val="22"/>
                <w:szCs w:val="22"/>
              </w:rPr>
              <w:t xml:space="preserve"> (</w:t>
            </w:r>
            <w:r w:rsidR="00C92895">
              <w:rPr>
                <w:rFonts w:ascii="Ebrima" w:hAnsi="Ebrima"/>
                <w:color w:val="000000" w:themeColor="text1"/>
                <w:sz w:val="22"/>
                <w:szCs w:val="22"/>
              </w:rPr>
              <w:t>cinco</w:t>
            </w:r>
            <w:r>
              <w:rPr>
                <w:rFonts w:ascii="Ebrima" w:hAnsi="Ebrima"/>
                <w:color w:val="000000" w:themeColor="text1"/>
                <w:sz w:val="22"/>
                <w:szCs w:val="22"/>
              </w:rPr>
              <w:t xml:space="preserve">) séries de CRI Seniores e </w:t>
            </w:r>
            <w:r w:rsidR="00C92895">
              <w:rPr>
                <w:rFonts w:ascii="Ebrima" w:hAnsi="Ebrima"/>
                <w:color w:val="000000" w:themeColor="text1"/>
                <w:sz w:val="22"/>
                <w:szCs w:val="22"/>
              </w:rPr>
              <w:t xml:space="preserve">05 </w:t>
            </w:r>
            <w:r>
              <w:rPr>
                <w:rFonts w:ascii="Ebrima" w:hAnsi="Ebrima"/>
                <w:color w:val="000000" w:themeColor="text1"/>
                <w:sz w:val="22"/>
                <w:szCs w:val="22"/>
              </w:rPr>
              <w:t>(</w:t>
            </w:r>
            <w:r w:rsidR="00C92895">
              <w:rPr>
                <w:rFonts w:ascii="Ebrima" w:hAnsi="Ebrima"/>
                <w:color w:val="000000" w:themeColor="text1"/>
                <w:sz w:val="22"/>
                <w:szCs w:val="22"/>
              </w:rPr>
              <w:t>cinco</w:t>
            </w:r>
            <w:r>
              <w:rPr>
                <w:rFonts w:ascii="Ebrima" w:hAnsi="Ebrima"/>
                <w:color w:val="000000" w:themeColor="text1"/>
                <w:sz w:val="22"/>
                <w:szCs w:val="22"/>
              </w:rPr>
              <w:t>) séries de CRI Subordinados, assim distribuídas:</w:t>
            </w:r>
          </w:p>
          <w:p w14:paraId="00F50F0F" w14:textId="2BEB7D55" w:rsidR="00B03E39" w:rsidRDefault="00B03E39" w:rsidP="00B03E39">
            <w:pPr>
              <w:spacing w:line="276" w:lineRule="auto"/>
              <w:jc w:val="both"/>
              <w:rPr>
                <w:rFonts w:ascii="Ebrima" w:hAnsi="Ebrima"/>
                <w:color w:val="000000" w:themeColor="text1"/>
                <w:sz w:val="22"/>
                <w:szCs w:val="22"/>
              </w:rPr>
            </w:pPr>
          </w:p>
          <w:p w14:paraId="0433F4EF" w14:textId="54E7D6D4" w:rsidR="00B03E39" w:rsidRDefault="00B03E39" w:rsidP="00B03E39">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1ª Série de Debêntures</w:t>
            </w:r>
            <w:r>
              <w:rPr>
                <w:rFonts w:ascii="Ebrima" w:hAnsi="Ebrima"/>
                <w:color w:val="000000" w:themeColor="text1"/>
                <w:sz w:val="22"/>
                <w:szCs w:val="22"/>
                <w:u w:val="single"/>
              </w:rPr>
              <w:t xml:space="preserve"> (CRI Seniores I e CRI Subordinados I)</w:t>
            </w:r>
            <w:r>
              <w:rPr>
                <w:rFonts w:ascii="Ebrima" w:hAnsi="Ebrima"/>
                <w:color w:val="000000" w:themeColor="text1"/>
                <w:sz w:val="22"/>
                <w:szCs w:val="22"/>
              </w:rPr>
              <w:t>:</w:t>
            </w:r>
          </w:p>
          <w:p w14:paraId="71637F76" w14:textId="107CECBC" w:rsidR="00B03E39" w:rsidRDefault="00AD3F8F" w:rsidP="00B03E39">
            <w:pPr>
              <w:spacing w:line="276" w:lineRule="auto"/>
              <w:jc w:val="both"/>
              <w:rPr>
                <w:rFonts w:ascii="Ebrima" w:hAnsi="Ebrima"/>
                <w:color w:val="000000" w:themeColor="text1"/>
                <w:sz w:val="22"/>
                <w:szCs w:val="22"/>
              </w:rPr>
            </w:pPr>
            <w:r>
              <w:rPr>
                <w:rFonts w:ascii="Ebrima" w:hAnsi="Ebrima"/>
                <w:color w:val="000000" w:themeColor="text1"/>
                <w:sz w:val="22"/>
                <w:szCs w:val="22"/>
              </w:rPr>
              <w:t>8</w:t>
            </w:r>
            <w:r w:rsidR="00B03E39">
              <w:rPr>
                <w:rFonts w:ascii="Ebrima" w:hAnsi="Ebrima"/>
                <w:color w:val="000000" w:themeColor="text1"/>
                <w:sz w:val="22"/>
                <w:szCs w:val="22"/>
              </w:rPr>
              <w:t>0.00</w:t>
            </w:r>
            <w:r w:rsidR="00C55F61">
              <w:rPr>
                <w:rFonts w:ascii="Ebrima" w:hAnsi="Ebrima"/>
                <w:color w:val="000000" w:themeColor="text1"/>
                <w:sz w:val="22"/>
                <w:szCs w:val="22"/>
              </w:rPr>
              <w:t>0</w:t>
            </w:r>
            <w:r w:rsidR="00B03E39">
              <w:rPr>
                <w:rFonts w:ascii="Ebrima" w:hAnsi="Ebrima"/>
                <w:color w:val="000000" w:themeColor="text1"/>
                <w:sz w:val="22"/>
                <w:szCs w:val="22"/>
              </w:rPr>
              <w:t xml:space="preserve"> (</w:t>
            </w:r>
            <w:r>
              <w:rPr>
                <w:rFonts w:ascii="Ebrima" w:hAnsi="Ebrima"/>
                <w:color w:val="000000" w:themeColor="text1"/>
                <w:sz w:val="22"/>
                <w:szCs w:val="22"/>
              </w:rPr>
              <w:t xml:space="preserve">oitenta </w:t>
            </w:r>
            <w:r w:rsidR="00B03E39">
              <w:rPr>
                <w:rFonts w:ascii="Ebrima" w:hAnsi="Ebrima"/>
                <w:color w:val="000000" w:themeColor="text1"/>
                <w:sz w:val="22"/>
                <w:szCs w:val="22"/>
              </w:rPr>
              <w:t>mil) Debêntures.</w:t>
            </w:r>
          </w:p>
          <w:p w14:paraId="77B0E1C6" w14:textId="3EE315F2" w:rsidR="00B03E39" w:rsidRDefault="00B03E39" w:rsidP="00B03E39">
            <w:pPr>
              <w:spacing w:line="276" w:lineRule="auto"/>
              <w:jc w:val="both"/>
              <w:rPr>
                <w:rFonts w:ascii="Ebrima" w:hAnsi="Ebrima"/>
                <w:color w:val="000000" w:themeColor="text1"/>
                <w:sz w:val="22"/>
                <w:szCs w:val="22"/>
              </w:rPr>
            </w:pPr>
          </w:p>
          <w:p w14:paraId="28CDCD71" w14:textId="1B8BAB5C" w:rsidR="00B03E39" w:rsidRDefault="00B03E39" w:rsidP="00B03E39">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2ª Série de Debêntures</w:t>
            </w:r>
            <w:r>
              <w:rPr>
                <w:rFonts w:ascii="Ebrima" w:hAnsi="Ebrima"/>
                <w:color w:val="000000" w:themeColor="text1"/>
                <w:sz w:val="22"/>
                <w:szCs w:val="22"/>
                <w:u w:val="single"/>
              </w:rPr>
              <w:t xml:space="preserve"> (CRI Seniores II e CRI Subordinados II)</w:t>
            </w:r>
            <w:r>
              <w:rPr>
                <w:rFonts w:ascii="Ebrima" w:hAnsi="Ebrima"/>
                <w:color w:val="000000" w:themeColor="text1"/>
                <w:sz w:val="22"/>
                <w:szCs w:val="22"/>
              </w:rPr>
              <w:t>:</w:t>
            </w:r>
          </w:p>
          <w:p w14:paraId="63E613A7" w14:textId="4A382F0F" w:rsidR="00B03E39" w:rsidRDefault="00AD3F8F" w:rsidP="00B03E39">
            <w:pPr>
              <w:spacing w:line="276" w:lineRule="auto"/>
              <w:jc w:val="both"/>
              <w:rPr>
                <w:rFonts w:ascii="Ebrima" w:hAnsi="Ebrima"/>
                <w:color w:val="000000" w:themeColor="text1"/>
                <w:sz w:val="22"/>
                <w:szCs w:val="22"/>
              </w:rPr>
            </w:pPr>
            <w:r>
              <w:rPr>
                <w:rFonts w:ascii="Ebrima" w:hAnsi="Ebrima"/>
                <w:color w:val="000000" w:themeColor="text1"/>
                <w:sz w:val="22"/>
                <w:szCs w:val="22"/>
              </w:rPr>
              <w:t>20</w:t>
            </w:r>
            <w:r w:rsidR="00B03E39">
              <w:rPr>
                <w:rFonts w:ascii="Ebrima" w:hAnsi="Ebrima"/>
                <w:color w:val="000000" w:themeColor="text1"/>
                <w:sz w:val="22"/>
                <w:szCs w:val="22"/>
              </w:rPr>
              <w:t>.000 (</w:t>
            </w:r>
            <w:r>
              <w:rPr>
                <w:rFonts w:ascii="Ebrima" w:hAnsi="Ebrima"/>
                <w:color w:val="000000" w:themeColor="text1"/>
                <w:sz w:val="22"/>
                <w:szCs w:val="22"/>
              </w:rPr>
              <w:t xml:space="preserve">vinte </w:t>
            </w:r>
            <w:r w:rsidR="00B03E39">
              <w:rPr>
                <w:rFonts w:ascii="Ebrima" w:hAnsi="Ebrima"/>
                <w:color w:val="000000" w:themeColor="text1"/>
                <w:sz w:val="22"/>
                <w:szCs w:val="22"/>
              </w:rPr>
              <w:t>mil) debêntures.</w:t>
            </w:r>
          </w:p>
          <w:p w14:paraId="093E0F22" w14:textId="38AE153E" w:rsidR="00B03E39" w:rsidRDefault="00B03E39" w:rsidP="00B03E39">
            <w:pPr>
              <w:spacing w:line="276" w:lineRule="auto"/>
              <w:jc w:val="both"/>
              <w:rPr>
                <w:rFonts w:ascii="Ebrima" w:hAnsi="Ebrima"/>
                <w:color w:val="000000" w:themeColor="text1"/>
                <w:sz w:val="22"/>
                <w:szCs w:val="22"/>
              </w:rPr>
            </w:pPr>
          </w:p>
          <w:p w14:paraId="79B6391C" w14:textId="5374DF9D" w:rsidR="00B03E39" w:rsidRDefault="00B03E39" w:rsidP="00B03E39">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3</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III e CRI Subordinados III)</w:t>
            </w:r>
            <w:r>
              <w:rPr>
                <w:rFonts w:ascii="Ebrima" w:hAnsi="Ebrima"/>
                <w:color w:val="000000" w:themeColor="text1"/>
                <w:sz w:val="22"/>
                <w:szCs w:val="22"/>
              </w:rPr>
              <w:t>:</w:t>
            </w:r>
          </w:p>
          <w:p w14:paraId="5EB9DB16" w14:textId="7F45029C" w:rsidR="00B03E39" w:rsidRDefault="00AD3F8F" w:rsidP="00B03E39">
            <w:pPr>
              <w:spacing w:line="276" w:lineRule="auto"/>
              <w:jc w:val="both"/>
              <w:rPr>
                <w:rFonts w:ascii="Ebrima" w:hAnsi="Ebrima"/>
                <w:color w:val="000000" w:themeColor="text1"/>
                <w:sz w:val="22"/>
                <w:szCs w:val="22"/>
              </w:rPr>
            </w:pPr>
            <w:r>
              <w:rPr>
                <w:rFonts w:ascii="Ebrima" w:hAnsi="Ebrima"/>
                <w:color w:val="000000" w:themeColor="text1"/>
                <w:sz w:val="22"/>
                <w:szCs w:val="22"/>
              </w:rPr>
              <w:t>6</w:t>
            </w:r>
            <w:r w:rsidR="00B03E39">
              <w:rPr>
                <w:rFonts w:ascii="Ebrima" w:hAnsi="Ebrima"/>
                <w:color w:val="000000" w:themeColor="text1"/>
                <w:sz w:val="22"/>
                <w:szCs w:val="22"/>
              </w:rPr>
              <w:t>0.000 (</w:t>
            </w:r>
            <w:r>
              <w:rPr>
                <w:rFonts w:ascii="Ebrima" w:hAnsi="Ebrima"/>
                <w:color w:val="000000" w:themeColor="text1"/>
                <w:sz w:val="22"/>
                <w:szCs w:val="22"/>
              </w:rPr>
              <w:t xml:space="preserve">sessenta </w:t>
            </w:r>
            <w:r w:rsidR="00B03E39">
              <w:rPr>
                <w:rFonts w:ascii="Ebrima" w:hAnsi="Ebrima"/>
                <w:color w:val="000000" w:themeColor="text1"/>
                <w:sz w:val="22"/>
                <w:szCs w:val="22"/>
              </w:rPr>
              <w:t>mil) debêntures.</w:t>
            </w:r>
          </w:p>
          <w:p w14:paraId="700D851E" w14:textId="77777777" w:rsidR="00B03E39" w:rsidRDefault="00B03E39" w:rsidP="00B03E39">
            <w:pPr>
              <w:spacing w:line="276" w:lineRule="auto"/>
              <w:jc w:val="both"/>
              <w:rPr>
                <w:rFonts w:ascii="Ebrima" w:hAnsi="Ebrima"/>
                <w:color w:val="000000" w:themeColor="text1"/>
                <w:sz w:val="22"/>
                <w:szCs w:val="22"/>
              </w:rPr>
            </w:pPr>
          </w:p>
          <w:p w14:paraId="68A5C668" w14:textId="0A381E31" w:rsidR="00B03E39" w:rsidRDefault="00B03E39" w:rsidP="00B03E39">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4</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IV e CRI Subordinados IV)</w:t>
            </w:r>
            <w:r>
              <w:rPr>
                <w:rFonts w:ascii="Ebrima" w:hAnsi="Ebrima"/>
                <w:color w:val="000000" w:themeColor="text1"/>
                <w:sz w:val="22"/>
                <w:szCs w:val="22"/>
              </w:rPr>
              <w:t>:</w:t>
            </w:r>
          </w:p>
          <w:p w14:paraId="3AB98290" w14:textId="3D789C16" w:rsidR="00B03E39" w:rsidRDefault="00AD3F8F" w:rsidP="00B03E39">
            <w:pPr>
              <w:spacing w:line="276" w:lineRule="auto"/>
              <w:jc w:val="both"/>
              <w:rPr>
                <w:rFonts w:ascii="Ebrima" w:hAnsi="Ebrima"/>
                <w:color w:val="000000" w:themeColor="text1"/>
                <w:sz w:val="22"/>
                <w:szCs w:val="22"/>
              </w:rPr>
            </w:pPr>
            <w:r>
              <w:rPr>
                <w:rFonts w:ascii="Ebrima" w:hAnsi="Ebrima"/>
                <w:color w:val="000000" w:themeColor="text1"/>
                <w:sz w:val="22"/>
                <w:szCs w:val="22"/>
              </w:rPr>
              <w:t>4</w:t>
            </w:r>
            <w:r w:rsidR="00B03E39">
              <w:rPr>
                <w:rFonts w:ascii="Ebrima" w:hAnsi="Ebrima"/>
                <w:color w:val="000000" w:themeColor="text1"/>
                <w:sz w:val="22"/>
                <w:szCs w:val="22"/>
              </w:rPr>
              <w:t>0.000 (</w:t>
            </w:r>
            <w:r>
              <w:rPr>
                <w:rFonts w:ascii="Ebrima" w:hAnsi="Ebrima"/>
                <w:color w:val="000000" w:themeColor="text1"/>
                <w:sz w:val="22"/>
                <w:szCs w:val="22"/>
              </w:rPr>
              <w:t xml:space="preserve">quarenta </w:t>
            </w:r>
            <w:r w:rsidR="00B03E39">
              <w:rPr>
                <w:rFonts w:ascii="Ebrima" w:hAnsi="Ebrima"/>
                <w:color w:val="000000" w:themeColor="text1"/>
                <w:sz w:val="22"/>
                <w:szCs w:val="22"/>
              </w:rPr>
              <w:t>mil) debêntures.</w:t>
            </w:r>
          </w:p>
          <w:p w14:paraId="3201A118" w14:textId="77777777" w:rsidR="00C92895" w:rsidRDefault="00C92895" w:rsidP="00B03E39">
            <w:pPr>
              <w:spacing w:line="276" w:lineRule="auto"/>
              <w:jc w:val="both"/>
              <w:rPr>
                <w:rFonts w:ascii="Ebrima" w:hAnsi="Ebrima"/>
                <w:color w:val="000000" w:themeColor="text1"/>
                <w:sz w:val="22"/>
                <w:szCs w:val="22"/>
              </w:rPr>
            </w:pPr>
          </w:p>
          <w:p w14:paraId="011A4156" w14:textId="4109A182" w:rsidR="00C92895" w:rsidRDefault="00C92895" w:rsidP="00C92895">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5</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V e CRI Subordinados V)</w:t>
            </w:r>
            <w:r>
              <w:rPr>
                <w:rFonts w:ascii="Ebrima" w:hAnsi="Ebrima"/>
                <w:color w:val="000000" w:themeColor="text1"/>
                <w:sz w:val="22"/>
                <w:szCs w:val="22"/>
              </w:rPr>
              <w:t>:</w:t>
            </w:r>
          </w:p>
          <w:p w14:paraId="674938A9" w14:textId="77777777" w:rsidR="00C92895" w:rsidRDefault="00C92895" w:rsidP="00C92895">
            <w:pPr>
              <w:spacing w:line="276" w:lineRule="auto"/>
              <w:jc w:val="both"/>
              <w:rPr>
                <w:rFonts w:ascii="Ebrima" w:hAnsi="Ebrima"/>
                <w:color w:val="000000" w:themeColor="text1"/>
                <w:sz w:val="22"/>
                <w:szCs w:val="22"/>
              </w:rPr>
            </w:pPr>
            <w:r>
              <w:rPr>
                <w:rFonts w:ascii="Ebrima" w:hAnsi="Ebrima"/>
                <w:color w:val="000000" w:themeColor="text1"/>
                <w:sz w:val="22"/>
                <w:szCs w:val="22"/>
              </w:rPr>
              <w:t>20.000 (vinte mil) debêntures.</w:t>
            </w:r>
          </w:p>
          <w:p w14:paraId="53C7FDDB" w14:textId="11973FEB" w:rsidR="00B03E39" w:rsidRPr="0048064B" w:rsidRDefault="00B03E39" w:rsidP="00B03E39">
            <w:pPr>
              <w:spacing w:line="276" w:lineRule="auto"/>
              <w:jc w:val="both"/>
              <w:rPr>
                <w:rFonts w:ascii="Ebrima" w:hAnsi="Ebrima"/>
                <w:color w:val="000000" w:themeColor="text1"/>
                <w:sz w:val="22"/>
                <w:szCs w:val="22"/>
              </w:rPr>
            </w:pPr>
          </w:p>
        </w:tc>
      </w:tr>
      <w:tr w:rsidR="00B03E39" w:rsidRPr="00C717F9" w14:paraId="0AE07ED7" w14:textId="77777777" w:rsidTr="00212DD4">
        <w:trPr>
          <w:jc w:val="center"/>
        </w:trPr>
        <w:tc>
          <w:tcPr>
            <w:tcW w:w="3014" w:type="dxa"/>
          </w:tcPr>
          <w:p w14:paraId="57934C16" w14:textId="7D23DE93" w:rsidR="00B03E39" w:rsidRPr="0048064B" w:rsidRDefault="00B03E39" w:rsidP="00B03E39">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tc>
        <w:tc>
          <w:tcPr>
            <w:tcW w:w="6728" w:type="dxa"/>
          </w:tcPr>
          <w:p w14:paraId="2683FF1C" w14:textId="641EBAA4" w:rsidR="00B03E39" w:rsidRPr="0048064B" w:rsidRDefault="00B03E39" w:rsidP="00B03E3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uma das Debêntures é de </w:t>
            </w:r>
            <w:r>
              <w:rPr>
                <w:rFonts w:ascii="Ebrima" w:hAnsi="Ebrima"/>
                <w:color w:val="000000" w:themeColor="text1"/>
                <w:sz w:val="22"/>
                <w:szCs w:val="22"/>
              </w:rPr>
              <w:t>R$ 1.000,00</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w:t>
            </w:r>
            <w:r>
              <w:rPr>
                <w:rFonts w:ascii="Ebrima" w:hAnsi="Ebrima"/>
                <w:color w:val="000000" w:themeColor="text1"/>
                <w:sz w:val="22"/>
                <w:szCs w:val="22"/>
              </w:rPr>
              <w:t>mil</w:t>
            </w:r>
            <w:r w:rsidRPr="0048064B">
              <w:rPr>
                <w:rFonts w:ascii="Ebrima" w:hAnsi="Ebrima"/>
                <w:color w:val="000000" w:themeColor="text1"/>
                <w:sz w:val="22"/>
                <w:szCs w:val="22"/>
              </w:rPr>
              <w:t>)</w:t>
            </w:r>
            <w:r>
              <w:rPr>
                <w:rFonts w:ascii="Ebrima" w:hAnsi="Ebrima"/>
                <w:color w:val="000000" w:themeColor="text1"/>
                <w:sz w:val="22"/>
                <w:szCs w:val="22"/>
              </w:rPr>
              <w:t xml:space="preserve"> reais</w:t>
            </w:r>
            <w:r w:rsidRPr="0048064B">
              <w:rPr>
                <w:rFonts w:ascii="Ebrima" w:hAnsi="Ebrima"/>
                <w:color w:val="000000" w:themeColor="text1"/>
                <w:sz w:val="22"/>
                <w:szCs w:val="22"/>
              </w:rPr>
              <w:t>.</w:t>
            </w:r>
          </w:p>
          <w:p w14:paraId="48DABF0F" w14:textId="0655735F" w:rsidR="00B03E39" w:rsidRPr="0048064B" w:rsidRDefault="00B03E39" w:rsidP="00B03E39">
            <w:pPr>
              <w:spacing w:line="276" w:lineRule="auto"/>
              <w:jc w:val="both"/>
              <w:rPr>
                <w:rFonts w:ascii="Ebrima" w:hAnsi="Ebrima"/>
                <w:color w:val="000000" w:themeColor="text1"/>
                <w:sz w:val="22"/>
                <w:szCs w:val="22"/>
              </w:rPr>
            </w:pPr>
          </w:p>
        </w:tc>
      </w:tr>
      <w:tr w:rsidR="00B03E39" w:rsidRPr="00C717F9" w14:paraId="45A0D062" w14:textId="77777777" w:rsidTr="00212DD4">
        <w:trPr>
          <w:jc w:val="center"/>
        </w:trPr>
        <w:tc>
          <w:tcPr>
            <w:tcW w:w="3014" w:type="dxa"/>
          </w:tcPr>
          <w:p w14:paraId="3A5F0979" w14:textId="7487F438" w:rsidR="00B03E39" w:rsidRPr="0048064B" w:rsidRDefault="00B03E39" w:rsidP="00231A3B">
            <w:pPr>
              <w:spacing w:line="276" w:lineRule="auto"/>
              <w:jc w:val="both"/>
              <w:rPr>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 xml:space="preserve">Valor </w:t>
            </w:r>
            <w:r w:rsidRPr="00444F26">
              <w:rPr>
                <w:rFonts w:ascii="Ebrima" w:hAnsi="Ebrima" w:cstheme="minorHAnsi"/>
                <w:color w:val="000000" w:themeColor="text1"/>
                <w:sz w:val="22"/>
                <w:szCs w:val="22"/>
                <w:u w:val="single"/>
              </w:rPr>
              <w:t xml:space="preserve">Nominal </w:t>
            </w:r>
            <w:r w:rsidRPr="00BA3FDA">
              <w:rPr>
                <w:rFonts w:ascii="Ebrima" w:hAnsi="Ebrima" w:cstheme="minorHAnsi"/>
                <w:color w:val="000000" w:themeColor="text1"/>
                <w:sz w:val="22"/>
                <w:szCs w:val="22"/>
                <w:u w:val="single"/>
              </w:rPr>
              <w:t>Unitário Atualizado</w:t>
            </w:r>
            <w:r w:rsidRPr="00444F26">
              <w:rPr>
                <w:rFonts w:ascii="Ebrima" w:hAnsi="Ebrima"/>
                <w:color w:val="000000" w:themeColor="text1"/>
                <w:sz w:val="22"/>
                <w:szCs w:val="22"/>
              </w:rPr>
              <w:t>”:</w:t>
            </w:r>
          </w:p>
        </w:tc>
        <w:tc>
          <w:tcPr>
            <w:tcW w:w="6728" w:type="dxa"/>
          </w:tcPr>
          <w:p w14:paraId="084D8F30" w14:textId="5DCEE221" w:rsidR="00B03E39" w:rsidRPr="00155BD2" w:rsidRDefault="00B03E39" w:rsidP="00B03E3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Significa o Valor Nominal Unitário atualizado de acordo </w:t>
            </w:r>
            <w:r w:rsidRPr="00444F26">
              <w:rPr>
                <w:rFonts w:ascii="Ebrima" w:hAnsi="Ebrima" w:cstheme="minorHAnsi"/>
                <w:sz w:val="22"/>
                <w:szCs w:val="22"/>
              </w:rPr>
              <w:t xml:space="preserve">disposto na Cláusula </w:t>
            </w:r>
            <w:r>
              <w:rPr>
                <w:rFonts w:ascii="Ebrima" w:hAnsi="Ebrima" w:cstheme="minorHAnsi"/>
                <w:sz w:val="22"/>
                <w:szCs w:val="22"/>
              </w:rPr>
              <w:t>Quinta</w:t>
            </w:r>
            <w:r w:rsidRPr="00444F26">
              <w:rPr>
                <w:rFonts w:ascii="Ebrima" w:hAnsi="Ebrima" w:cstheme="minorHAnsi"/>
                <w:color w:val="000000" w:themeColor="text1"/>
                <w:sz w:val="22"/>
                <w:szCs w:val="22"/>
              </w:rPr>
              <w:t>, dest</w:t>
            </w:r>
            <w:r>
              <w:rPr>
                <w:rFonts w:ascii="Ebrima" w:hAnsi="Ebrima" w:cstheme="minorHAnsi"/>
                <w:color w:val="000000" w:themeColor="text1"/>
                <w:sz w:val="22"/>
                <w:szCs w:val="22"/>
              </w:rPr>
              <w:t>a Escritura de Emissão de Debêntures</w:t>
            </w:r>
            <w:r w:rsidRPr="00444F26">
              <w:rPr>
                <w:rFonts w:ascii="Ebrima" w:hAnsi="Ebrima" w:cstheme="minorHAnsi"/>
                <w:color w:val="000000" w:themeColor="text1"/>
                <w:sz w:val="22"/>
                <w:szCs w:val="22"/>
              </w:rPr>
              <w:t>.</w:t>
            </w:r>
          </w:p>
          <w:p w14:paraId="6AFB4C08" w14:textId="77777777" w:rsidR="00B03E39" w:rsidRPr="0048064B" w:rsidRDefault="00B03E39" w:rsidP="00B03E39">
            <w:pPr>
              <w:spacing w:line="276" w:lineRule="auto"/>
              <w:jc w:val="both"/>
              <w:rPr>
                <w:rFonts w:ascii="Ebrima" w:hAnsi="Ebrima"/>
                <w:color w:val="000000" w:themeColor="text1"/>
                <w:sz w:val="22"/>
                <w:szCs w:val="22"/>
              </w:rPr>
            </w:pPr>
          </w:p>
        </w:tc>
      </w:tr>
    </w:tbl>
    <w:p w14:paraId="542180B0" w14:textId="77777777" w:rsidR="005B1BA3" w:rsidRPr="0048064B" w:rsidRDefault="005B1BA3">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E08E301" w14:textId="09DF391D" w:rsidR="009E2A7A" w:rsidRPr="00C717F9" w:rsidRDefault="009E2A7A">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003B4FDF"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00F97D14">
        <w:rPr>
          <w:rFonts w:ascii="Ebrima" w:hAnsi="Ebrima"/>
          <w:b/>
          <w:color w:val="000000" w:themeColor="text1"/>
          <w:sz w:val="22"/>
          <w:szCs w:val="22"/>
        </w:rPr>
        <w:t>0</w:t>
      </w:r>
      <w:r w:rsidR="00AD3F8F">
        <w:rPr>
          <w:rFonts w:ascii="Ebrima" w:hAnsi="Ebrima"/>
          <w:b/>
          <w:color w:val="000000" w:themeColor="text1"/>
          <w:sz w:val="22"/>
          <w:szCs w:val="22"/>
        </w:rPr>
        <w:t>5</w:t>
      </w:r>
      <w:r w:rsidR="00F97D14">
        <w:rPr>
          <w:rFonts w:ascii="Ebrima" w:hAnsi="Ebrima"/>
          <w:b/>
          <w:color w:val="000000" w:themeColor="text1"/>
          <w:sz w:val="22"/>
          <w:szCs w:val="22"/>
        </w:rPr>
        <w:t xml:space="preserve"> (</w:t>
      </w:r>
      <w:r w:rsidR="00AD3F8F">
        <w:rPr>
          <w:rFonts w:ascii="Ebrima" w:hAnsi="Ebrima"/>
          <w:b/>
          <w:color w:val="000000" w:themeColor="text1"/>
          <w:sz w:val="22"/>
          <w:szCs w:val="22"/>
        </w:rPr>
        <w:t>CINCO</w:t>
      </w:r>
      <w:r w:rsidR="00F97D14">
        <w:rPr>
          <w:rFonts w:ascii="Ebrima" w:hAnsi="Ebrima"/>
          <w:b/>
          <w:color w:val="000000" w:themeColor="text1"/>
          <w:sz w:val="22"/>
          <w:szCs w:val="22"/>
        </w:rPr>
        <w:t>) SÉRIES</w:t>
      </w:r>
      <w:r w:rsidRPr="00C717F9">
        <w:rPr>
          <w:rFonts w:ascii="Ebrima" w:hAnsi="Ebrima"/>
          <w:b/>
          <w:color w:val="000000" w:themeColor="text1"/>
          <w:sz w:val="22"/>
          <w:szCs w:val="22"/>
        </w:rPr>
        <w:t xml:space="preserve">, DA ESPÉCIE COM GARANTIA REAL, PARA COLOCAÇÃO PRIVADA DA </w:t>
      </w:r>
      <w:r w:rsidR="00B26E61">
        <w:rPr>
          <w:rFonts w:ascii="Ebrima" w:hAnsi="Ebrima" w:cs="Tahoma"/>
          <w:b/>
          <w:bCs/>
          <w:color w:val="000000" w:themeColor="text1"/>
          <w:sz w:val="22"/>
          <w:szCs w:val="22"/>
        </w:rPr>
        <w:t>BLOKO CP S.A.</w:t>
      </w:r>
    </w:p>
    <w:p w14:paraId="0E14230F" w14:textId="77777777" w:rsidR="00E04024" w:rsidRPr="0048064B" w:rsidRDefault="00E04024">
      <w:pPr>
        <w:spacing w:line="276" w:lineRule="auto"/>
        <w:jc w:val="both"/>
        <w:rPr>
          <w:rFonts w:ascii="Ebrima" w:hAnsi="Ebrima" w:cstheme="minorHAnsi"/>
          <w:color w:val="000000" w:themeColor="text1"/>
          <w:sz w:val="22"/>
          <w:szCs w:val="22"/>
        </w:rPr>
      </w:pPr>
    </w:p>
    <w:bookmarkEnd w:id="0"/>
    <w:p w14:paraId="77E839B4" w14:textId="3E73B7DF" w:rsidR="009E2A7A" w:rsidRPr="0048064B" w:rsidRDefault="009E2A7A" w:rsidP="0048064B">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I – </w:t>
      </w:r>
      <w:r w:rsidR="002E3E4C" w:rsidRPr="0048064B">
        <w:rPr>
          <w:rFonts w:ascii="Ebrima" w:hAnsi="Ebrima"/>
          <w:color w:val="000000" w:themeColor="text1"/>
          <w:sz w:val="22"/>
          <w:szCs w:val="22"/>
        </w:rPr>
        <w:t xml:space="preserve">DAS </w:t>
      </w:r>
      <w:r w:rsidRPr="0048064B">
        <w:rPr>
          <w:rFonts w:ascii="Ebrima" w:hAnsi="Ebrima"/>
          <w:color w:val="000000" w:themeColor="text1"/>
          <w:sz w:val="22"/>
          <w:szCs w:val="22"/>
        </w:rPr>
        <w:t>PARTES</w:t>
      </w:r>
    </w:p>
    <w:p w14:paraId="218F4617" w14:textId="77777777" w:rsidR="00E77E40" w:rsidRPr="0048064B" w:rsidRDefault="00E77E40">
      <w:pPr>
        <w:spacing w:line="276" w:lineRule="auto"/>
        <w:jc w:val="both"/>
        <w:rPr>
          <w:rFonts w:ascii="Ebrima" w:hAnsi="Ebrima"/>
          <w:color w:val="000000" w:themeColor="text1"/>
          <w:sz w:val="22"/>
          <w:szCs w:val="22"/>
        </w:rPr>
      </w:pPr>
    </w:p>
    <w:p w14:paraId="5971FB9B" w14:textId="4D3C19C1" w:rsidR="002E4C6D" w:rsidRPr="0048064B" w:rsidRDefault="002E4C6D">
      <w:pPr>
        <w:spacing w:line="276" w:lineRule="auto"/>
        <w:jc w:val="both"/>
        <w:rPr>
          <w:rFonts w:ascii="Ebrima" w:hAnsi="Ebrima"/>
          <w:color w:val="000000" w:themeColor="text1"/>
          <w:sz w:val="22"/>
          <w:szCs w:val="22"/>
        </w:rPr>
      </w:pPr>
      <w:bookmarkStart w:id="12" w:name="_Hlk79586326"/>
      <w:r w:rsidRPr="0048064B">
        <w:rPr>
          <w:rFonts w:ascii="Ebrima" w:hAnsi="Ebrima"/>
          <w:color w:val="000000" w:themeColor="text1"/>
          <w:sz w:val="22"/>
          <w:szCs w:val="22"/>
        </w:rPr>
        <w:t xml:space="preserve">- </w:t>
      </w:r>
      <w:r w:rsidR="009E2A7A" w:rsidRPr="0048064B">
        <w:rPr>
          <w:rFonts w:ascii="Ebrima" w:hAnsi="Ebrima"/>
          <w:color w:val="000000" w:themeColor="text1"/>
          <w:sz w:val="22"/>
          <w:szCs w:val="22"/>
        </w:rPr>
        <w:t xml:space="preserve">na </w:t>
      </w:r>
      <w:r w:rsidRPr="0048064B">
        <w:rPr>
          <w:rFonts w:ascii="Ebrima" w:hAnsi="Ebrima"/>
          <w:color w:val="000000" w:themeColor="text1"/>
          <w:sz w:val="22"/>
          <w:szCs w:val="22"/>
        </w:rPr>
        <w:t xml:space="preserve">qualidade de </w:t>
      </w:r>
      <w:r w:rsidR="009E2A7A" w:rsidRPr="0048064B">
        <w:rPr>
          <w:rFonts w:ascii="Ebrima" w:hAnsi="Ebrima"/>
          <w:color w:val="000000" w:themeColor="text1"/>
          <w:sz w:val="22"/>
          <w:szCs w:val="22"/>
        </w:rPr>
        <w:t>e</w:t>
      </w:r>
      <w:r w:rsidR="006D6857" w:rsidRPr="0048064B">
        <w:rPr>
          <w:rFonts w:ascii="Ebrima" w:hAnsi="Ebrima"/>
          <w:color w:val="000000" w:themeColor="text1"/>
          <w:sz w:val="22"/>
          <w:szCs w:val="22"/>
        </w:rPr>
        <w:t>mitente</w:t>
      </w:r>
      <w:r w:rsidRPr="0048064B">
        <w:rPr>
          <w:rFonts w:ascii="Ebrima" w:hAnsi="Ebrima"/>
          <w:color w:val="000000" w:themeColor="text1"/>
          <w:sz w:val="22"/>
          <w:szCs w:val="22"/>
        </w:rPr>
        <w:t>,</w:t>
      </w:r>
    </w:p>
    <w:p w14:paraId="3E9201AA" w14:textId="77777777" w:rsidR="002E4C6D" w:rsidRPr="0048064B" w:rsidRDefault="002E4C6D">
      <w:pPr>
        <w:spacing w:line="276" w:lineRule="auto"/>
        <w:jc w:val="both"/>
        <w:rPr>
          <w:rFonts w:ascii="Ebrima" w:hAnsi="Ebrima"/>
          <w:color w:val="000000" w:themeColor="text1"/>
          <w:sz w:val="22"/>
          <w:szCs w:val="22"/>
        </w:rPr>
      </w:pPr>
    </w:p>
    <w:p w14:paraId="123556DA" w14:textId="6E29E143" w:rsidR="009E2A7A" w:rsidRPr="0048064B" w:rsidRDefault="00581F47" w:rsidP="005C5BDC">
      <w:pPr>
        <w:pStyle w:val="PargrafodaLista"/>
        <w:numPr>
          <w:ilvl w:val="0"/>
          <w:numId w:val="118"/>
        </w:numPr>
        <w:spacing w:line="276" w:lineRule="auto"/>
        <w:ind w:left="0" w:firstLine="0"/>
        <w:jc w:val="both"/>
        <w:rPr>
          <w:rFonts w:ascii="Ebrima" w:hAnsi="Ebrima"/>
          <w:bCs/>
          <w:color w:val="000000" w:themeColor="text1"/>
          <w:sz w:val="22"/>
          <w:szCs w:val="22"/>
        </w:rPr>
      </w:pPr>
      <w:r>
        <w:rPr>
          <w:rFonts w:ascii="Ebrima" w:hAnsi="Ebrima" w:cs="Tahoma"/>
          <w:b/>
          <w:bCs/>
          <w:color w:val="000000" w:themeColor="text1"/>
          <w:sz w:val="22"/>
          <w:szCs w:val="22"/>
        </w:rPr>
        <w:t>BLOKO CP S.A.</w:t>
      </w:r>
      <w:r w:rsidR="009E2A7A" w:rsidRPr="0048064B">
        <w:rPr>
          <w:rFonts w:ascii="Ebrima" w:hAnsi="Ebrima" w:cstheme="minorHAnsi"/>
          <w:color w:val="000000" w:themeColor="text1"/>
          <w:sz w:val="22"/>
          <w:szCs w:val="22"/>
        </w:rPr>
        <w:t>,</w:t>
      </w:r>
      <w:r w:rsidR="00095425">
        <w:rPr>
          <w:rFonts w:ascii="Ebrima" w:hAnsi="Ebrima" w:cstheme="minorHAnsi"/>
          <w:color w:val="000000" w:themeColor="text1"/>
          <w:sz w:val="22"/>
          <w:szCs w:val="22"/>
        </w:rPr>
        <w:t xml:space="preserve"> sociedade anônima, com sede na Cidade de São Paulo, Estado de São Paulo, </w:t>
      </w:r>
      <w:r w:rsidR="00095425" w:rsidRPr="00C32482">
        <w:rPr>
          <w:rFonts w:ascii="Ebrima" w:hAnsi="Ebrima" w:cs="Calibri"/>
          <w:color w:val="000000" w:themeColor="text1"/>
          <w:sz w:val="22"/>
          <w:szCs w:val="22"/>
        </w:rPr>
        <w:t xml:space="preserve">na </w:t>
      </w:r>
      <w:r w:rsidR="00095425" w:rsidRPr="002F763A">
        <w:rPr>
          <w:rFonts w:ascii="Ebrima" w:hAnsi="Ebrima"/>
          <w:color w:val="000000" w:themeColor="text1"/>
          <w:sz w:val="22"/>
          <w:szCs w:val="22"/>
        </w:rPr>
        <w:t>Avenida Doutora Ruth Cardoso, nº 8.501, 17º andar, sala 170</w:t>
      </w:r>
      <w:r w:rsidR="00095425">
        <w:rPr>
          <w:rFonts w:ascii="Ebrima" w:hAnsi="Ebrima"/>
          <w:color w:val="000000" w:themeColor="text1"/>
          <w:sz w:val="22"/>
          <w:szCs w:val="22"/>
        </w:rPr>
        <w:t>3</w:t>
      </w:r>
      <w:r w:rsidR="00095425" w:rsidRPr="002F763A">
        <w:rPr>
          <w:rFonts w:ascii="Ebrima" w:hAnsi="Ebrima"/>
          <w:color w:val="000000" w:themeColor="text1"/>
          <w:sz w:val="22"/>
          <w:szCs w:val="22"/>
        </w:rPr>
        <w:t>, Pinheiros, CEP 05.425-070</w:t>
      </w:r>
      <w:r w:rsidR="00095425">
        <w:rPr>
          <w:rFonts w:ascii="Ebrima" w:hAnsi="Ebrima" w:cs="Arial"/>
          <w:bCs/>
          <w:color w:val="000000" w:themeColor="text1"/>
          <w:sz w:val="22"/>
          <w:szCs w:val="22"/>
          <w:lang w:eastAsia="ar-SA"/>
        </w:rPr>
        <w:t xml:space="preserve">, inscrita no CNPJ/ME sob o nº </w:t>
      </w:r>
      <w:commentRangeStart w:id="13"/>
      <w:r w:rsidR="00164785">
        <w:rPr>
          <w:rFonts w:ascii="Ebrima" w:hAnsi="Ebrima"/>
          <w:color w:val="000000" w:themeColor="text1"/>
          <w:sz w:val="22"/>
          <w:szCs w:val="22"/>
        </w:rPr>
        <w:t>43.065.277/0001-05</w:t>
      </w:r>
      <w:r w:rsidR="006A0E4E">
        <w:rPr>
          <w:rFonts w:ascii="Ebrima" w:hAnsi="Ebrima" w:cs="Arial"/>
          <w:bCs/>
          <w:color w:val="000000" w:themeColor="text1"/>
          <w:sz w:val="22"/>
          <w:szCs w:val="22"/>
          <w:lang w:eastAsia="ar-SA"/>
        </w:rPr>
        <w:t xml:space="preserve">, </w:t>
      </w:r>
      <w:commentRangeEnd w:id="13"/>
      <w:r w:rsidR="000A348A">
        <w:rPr>
          <w:rStyle w:val="Refdecomentrio"/>
        </w:rPr>
        <w:commentReference w:id="13"/>
      </w:r>
      <w:r w:rsidR="006A0E4E">
        <w:rPr>
          <w:rFonts w:ascii="Ebrima" w:hAnsi="Ebrima" w:cs="Arial"/>
          <w:bCs/>
          <w:color w:val="000000" w:themeColor="text1"/>
          <w:sz w:val="22"/>
          <w:szCs w:val="22"/>
          <w:lang w:eastAsia="ar-SA"/>
        </w:rPr>
        <w:t xml:space="preserve">com endereço de e-mail </w:t>
      </w:r>
      <w:hyperlink r:id="rId15" w:history="1">
        <w:r w:rsidR="00DC44CA" w:rsidRPr="00D269D6">
          <w:rPr>
            <w:rStyle w:val="Hyperlink"/>
            <w:rFonts w:ascii="Ebrima" w:hAnsi="Ebrima" w:cs="Arial"/>
            <w:bCs/>
            <w:sz w:val="22"/>
            <w:szCs w:val="22"/>
            <w:lang w:eastAsia="ar-SA"/>
          </w:rPr>
          <w:t>rian.foglia@grapheninvestimentos.com.br</w:t>
        </w:r>
      </w:hyperlink>
      <w:r w:rsidR="00095425">
        <w:rPr>
          <w:rFonts w:ascii="Ebrima" w:hAnsi="Ebrima" w:cs="Arial"/>
          <w:bCs/>
          <w:color w:val="000000" w:themeColor="text1"/>
          <w:sz w:val="22"/>
          <w:szCs w:val="22"/>
          <w:lang w:eastAsia="ar-SA"/>
        </w:rPr>
        <w:t xml:space="preserve"> neste ato representada na forma de seu Estatuto Social</w:t>
      </w:r>
      <w:r w:rsidR="00095425">
        <w:rPr>
          <w:rFonts w:ascii="Ebrima" w:hAnsi="Ebrima" w:cstheme="minorHAnsi"/>
          <w:bCs/>
          <w:color w:val="000000" w:themeColor="text1"/>
          <w:sz w:val="22"/>
          <w:szCs w:val="22"/>
        </w:rPr>
        <w:t>;</w:t>
      </w:r>
    </w:p>
    <w:p w14:paraId="46792286" w14:textId="5195A00D" w:rsidR="00971F01" w:rsidRPr="0048064B" w:rsidRDefault="00971F01">
      <w:pPr>
        <w:autoSpaceDE w:val="0"/>
        <w:autoSpaceDN w:val="0"/>
        <w:adjustRightInd w:val="0"/>
        <w:spacing w:line="276" w:lineRule="auto"/>
        <w:jc w:val="both"/>
        <w:rPr>
          <w:rFonts w:ascii="Ebrima" w:hAnsi="Ebrima" w:cstheme="minorHAnsi"/>
          <w:bCs/>
          <w:color w:val="000000" w:themeColor="text1"/>
          <w:sz w:val="22"/>
          <w:szCs w:val="22"/>
        </w:rPr>
      </w:pPr>
    </w:p>
    <w:p w14:paraId="742A0283" w14:textId="60983699"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r w:rsidR="009E2A7A" w:rsidRPr="0048064B">
        <w:rPr>
          <w:rFonts w:ascii="Ebrima" w:hAnsi="Ebrima" w:cstheme="minorHAnsi"/>
          <w:bCs/>
          <w:color w:val="000000" w:themeColor="text1"/>
          <w:sz w:val="22"/>
          <w:szCs w:val="22"/>
        </w:rPr>
        <w:t>n</w:t>
      </w:r>
      <w:r w:rsidR="003A16B2" w:rsidRPr="0048064B">
        <w:rPr>
          <w:rFonts w:ascii="Ebrima" w:hAnsi="Ebrima" w:cstheme="minorHAnsi"/>
          <w:bCs/>
          <w:color w:val="000000" w:themeColor="text1"/>
          <w:sz w:val="22"/>
          <w:szCs w:val="22"/>
        </w:rPr>
        <w:t>a</w:t>
      </w:r>
      <w:r w:rsidRPr="0048064B">
        <w:rPr>
          <w:rFonts w:ascii="Ebrima" w:hAnsi="Ebrima" w:cstheme="minorHAnsi"/>
          <w:bCs/>
          <w:color w:val="000000" w:themeColor="text1"/>
          <w:sz w:val="22"/>
          <w:szCs w:val="22"/>
        </w:rPr>
        <w:t xml:space="preserve"> qualidade de </w:t>
      </w:r>
      <w:r w:rsidR="009E2A7A" w:rsidRPr="0048064B">
        <w:rPr>
          <w:rFonts w:ascii="Ebrima" w:hAnsi="Ebrima" w:cstheme="minorHAnsi"/>
          <w:bCs/>
          <w:color w:val="000000" w:themeColor="text1"/>
          <w:sz w:val="22"/>
          <w:szCs w:val="22"/>
        </w:rPr>
        <w:t>d</w:t>
      </w:r>
      <w:r w:rsidRPr="0048064B">
        <w:rPr>
          <w:rFonts w:ascii="Ebrima" w:hAnsi="Ebrima" w:cstheme="minorHAnsi"/>
          <w:bCs/>
          <w:color w:val="000000" w:themeColor="text1"/>
          <w:sz w:val="22"/>
          <w:szCs w:val="22"/>
        </w:rPr>
        <w:t>ebenturista,</w:t>
      </w:r>
    </w:p>
    <w:p w14:paraId="046CCBFB" w14:textId="77777777"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p>
    <w:p w14:paraId="7D47AFA1" w14:textId="4A7372C2" w:rsidR="009E2A7A" w:rsidRPr="00C717F9" w:rsidRDefault="009E2A7A" w:rsidP="0048064B">
      <w:pPr>
        <w:pStyle w:val="PargrafodaLista"/>
        <w:numPr>
          <w:ilvl w:val="0"/>
          <w:numId w:val="118"/>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w:t>
      </w:r>
      <w:proofErr w:type="spellStart"/>
      <w:r w:rsidRPr="00C717F9">
        <w:rPr>
          <w:rFonts w:ascii="Ebrima" w:hAnsi="Ebrima"/>
          <w:bCs/>
          <w:color w:val="000000" w:themeColor="text1"/>
          <w:sz w:val="22"/>
          <w:szCs w:val="22"/>
        </w:rPr>
        <w:t>Securitizadora</w:t>
      </w:r>
      <w:proofErr w:type="spellEnd"/>
      <w:r w:rsidRPr="00C717F9">
        <w:rPr>
          <w:rFonts w:ascii="Ebrima" w:hAnsi="Ebrima"/>
          <w:bCs/>
          <w:color w:val="000000" w:themeColor="text1"/>
          <w:sz w:val="22"/>
          <w:szCs w:val="22"/>
        </w:rPr>
        <w:t xml:space="preserve">, com sede na Cidade de São Paulo, Estado de São Paulo, na Rua </w:t>
      </w:r>
      <w:proofErr w:type="spellStart"/>
      <w:r w:rsidRPr="00C717F9">
        <w:rPr>
          <w:rFonts w:ascii="Ebrima" w:hAnsi="Ebrima"/>
          <w:bCs/>
          <w:color w:val="000000" w:themeColor="text1"/>
          <w:sz w:val="22"/>
          <w:szCs w:val="22"/>
        </w:rPr>
        <w:t>Fidêncio</w:t>
      </w:r>
      <w:proofErr w:type="spellEnd"/>
      <w:r w:rsidRPr="00C717F9">
        <w:rPr>
          <w:rFonts w:ascii="Ebrima" w:hAnsi="Ebrima"/>
          <w:bCs/>
          <w:color w:val="000000" w:themeColor="text1"/>
          <w:sz w:val="22"/>
          <w:szCs w:val="22"/>
        </w:rPr>
        <w:t xml:space="preserve"> Ramos, nº 195, 14º andar, sala 141, Vila Olímpia, CEP 04.551-010, inscrita no CNPJ/ME sob o </w:t>
      </w:r>
      <w:r w:rsidRPr="00C717F9">
        <w:rPr>
          <w:rFonts w:ascii="Ebrima" w:hAnsi="Ebrima"/>
          <w:color w:val="000000" w:themeColor="text1"/>
          <w:sz w:val="22"/>
          <w:szCs w:val="22"/>
        </w:rPr>
        <w:t xml:space="preserve">nº 35.082.277/0001-95, </w:t>
      </w:r>
      <w:r w:rsidR="00D30F65">
        <w:rPr>
          <w:rFonts w:ascii="Ebrima" w:hAnsi="Ebrima"/>
          <w:color w:val="000000" w:themeColor="text1"/>
          <w:sz w:val="22"/>
          <w:szCs w:val="22"/>
        </w:rPr>
        <w:t xml:space="preserve">com endereço de e-mail </w:t>
      </w:r>
      <w:hyperlink r:id="rId16" w:history="1">
        <w:r w:rsidR="00DC44CA" w:rsidRPr="00D269D6">
          <w:rPr>
            <w:rStyle w:val="Hyperlink"/>
            <w:rFonts w:ascii="Ebrima" w:hAnsi="Ebrima"/>
            <w:sz w:val="22"/>
            <w:szCs w:val="22"/>
          </w:rPr>
          <w:t>cesar@basesecuritizadora.com</w:t>
        </w:r>
      </w:hyperlink>
      <w:r w:rsidR="00107490">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00095425">
        <w:rPr>
          <w:rFonts w:ascii="Ebrima" w:eastAsia="Times" w:hAnsi="Ebrima"/>
          <w:color w:val="000000" w:themeColor="text1"/>
          <w:sz w:val="22"/>
          <w:szCs w:val="22"/>
        </w:rPr>
        <w:t>;</w:t>
      </w:r>
    </w:p>
    <w:bookmarkEnd w:id="12"/>
    <w:p w14:paraId="5B5F9EAF" w14:textId="197B9D55" w:rsidR="00E92D94" w:rsidRDefault="00E92D94">
      <w:pPr>
        <w:spacing w:line="276" w:lineRule="auto"/>
        <w:jc w:val="both"/>
        <w:rPr>
          <w:rFonts w:ascii="Ebrima" w:hAnsi="Ebrima" w:cstheme="minorHAnsi"/>
          <w:color w:val="000000" w:themeColor="text1"/>
          <w:sz w:val="22"/>
          <w:szCs w:val="22"/>
        </w:rPr>
      </w:pPr>
    </w:p>
    <w:p w14:paraId="364F8E8F" w14:textId="2E6ED32C" w:rsidR="00107490" w:rsidRDefault="00107490">
      <w:pPr>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e, ainda, na qualidade de Fiadores,</w:t>
      </w:r>
    </w:p>
    <w:p w14:paraId="6CA8063D" w14:textId="2C8F9B36" w:rsidR="00107490" w:rsidRDefault="00107490">
      <w:pPr>
        <w:spacing w:line="276" w:lineRule="auto"/>
        <w:jc w:val="both"/>
        <w:rPr>
          <w:rFonts w:ascii="Ebrima" w:hAnsi="Ebrima" w:cstheme="minorHAnsi"/>
          <w:color w:val="000000" w:themeColor="text1"/>
          <w:sz w:val="22"/>
          <w:szCs w:val="22"/>
        </w:rPr>
      </w:pPr>
    </w:p>
    <w:p w14:paraId="1C4226C2" w14:textId="0B8C4D41" w:rsidR="00107490" w:rsidRPr="00D16EDD" w:rsidRDefault="00107490" w:rsidP="00107490">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16EDD">
        <w:rPr>
          <w:rFonts w:ascii="Ebrima" w:hAnsi="Ebrima"/>
          <w:b/>
          <w:bCs/>
          <w:color w:val="000000" w:themeColor="text1"/>
          <w:sz w:val="22"/>
          <w:szCs w:val="22"/>
        </w:rPr>
        <w:t>LEANDRO MANENTI DE SOUZA</w:t>
      </w:r>
      <w:r w:rsidRPr="00D16EDD">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r w:rsidR="009706F7">
        <w:rPr>
          <w:rFonts w:ascii="Ebrima" w:hAnsi="Ebrima"/>
          <w:color w:val="000000" w:themeColor="text1"/>
          <w:sz w:val="22"/>
          <w:szCs w:val="22"/>
        </w:rPr>
        <w:t>solteiro</w:t>
      </w:r>
      <w:r w:rsidR="00E61EE1">
        <w:rPr>
          <w:rFonts w:ascii="Ebrima" w:hAnsi="Ebrima"/>
          <w:color w:val="000000" w:themeColor="text1"/>
          <w:sz w:val="22"/>
          <w:szCs w:val="22"/>
        </w:rPr>
        <w:t xml:space="preserve">, </w:t>
      </w:r>
      <w:r w:rsidR="009706F7">
        <w:rPr>
          <w:rFonts w:ascii="Ebrima" w:hAnsi="Ebrima"/>
          <w:color w:val="000000" w:themeColor="text1"/>
          <w:sz w:val="22"/>
          <w:szCs w:val="22"/>
        </w:rPr>
        <w:t>economista</w:t>
      </w:r>
      <w:r w:rsidR="00E61EE1">
        <w:rPr>
          <w:rFonts w:ascii="Ebrima" w:hAnsi="Ebrima"/>
          <w:color w:val="000000" w:themeColor="text1"/>
          <w:sz w:val="22"/>
          <w:szCs w:val="22"/>
        </w:rPr>
        <w:t>, portador da Cédula de Identidade RG nº 6212572-1, inscrito no CPF/ME sob o nº 042.611.959-25, residente e domiciliado na Cidade de Curitiba, Estado do Paraná, na Rua Major Franca Gomes, nº 187, apto. 41, CEP 80.310-000</w:t>
      </w:r>
      <w:r w:rsidR="002D4C39">
        <w:rPr>
          <w:rFonts w:ascii="Ebrima" w:hAnsi="Ebrima"/>
          <w:color w:val="000000" w:themeColor="text1"/>
          <w:sz w:val="22"/>
          <w:szCs w:val="22"/>
        </w:rPr>
        <w:t xml:space="preserve">, com endereço de e-mail </w:t>
      </w:r>
      <w:hyperlink r:id="rId17" w:history="1">
        <w:r w:rsidR="002D4C39" w:rsidRPr="00D269D6">
          <w:rPr>
            <w:rStyle w:val="Hyperlink"/>
            <w:rFonts w:ascii="Ebrima" w:hAnsi="Ebrima"/>
            <w:sz w:val="22"/>
            <w:szCs w:val="22"/>
          </w:rPr>
          <w:t>lms@construtorapride.com.br</w:t>
        </w:r>
      </w:hyperlink>
      <w:r w:rsidR="00E61EE1">
        <w:rPr>
          <w:rFonts w:ascii="Ebrima" w:hAnsi="Ebrima"/>
          <w:color w:val="000000" w:themeColor="text1"/>
          <w:sz w:val="22"/>
          <w:szCs w:val="22"/>
        </w:rPr>
        <w:t xml:space="preserve"> </w:t>
      </w:r>
      <w:r w:rsidR="00CA30FA">
        <w:rPr>
          <w:rFonts w:ascii="Ebrima" w:hAnsi="Ebrima"/>
          <w:color w:val="000000" w:themeColor="text1"/>
          <w:sz w:val="22"/>
          <w:szCs w:val="22"/>
        </w:rPr>
        <w:t>(“</w:t>
      </w:r>
      <w:r w:rsidR="00CA30FA" w:rsidRPr="00212DD4">
        <w:rPr>
          <w:rFonts w:ascii="Ebrima" w:hAnsi="Ebrima"/>
          <w:color w:val="000000" w:themeColor="text1"/>
          <w:sz w:val="22"/>
          <w:szCs w:val="22"/>
          <w:u w:val="single"/>
        </w:rPr>
        <w:t>Sr. Leandro</w:t>
      </w:r>
      <w:r w:rsidR="00CA30FA">
        <w:rPr>
          <w:rFonts w:ascii="Ebrima" w:hAnsi="Ebrima"/>
          <w:color w:val="000000" w:themeColor="text1"/>
          <w:sz w:val="22"/>
          <w:szCs w:val="22"/>
        </w:rPr>
        <w:t>”)</w:t>
      </w:r>
      <w:r w:rsidR="007D46CD" w:rsidRPr="00D16EDD">
        <w:rPr>
          <w:rFonts w:ascii="Ebrima" w:hAnsi="Ebrima"/>
          <w:color w:val="000000" w:themeColor="text1"/>
          <w:sz w:val="22"/>
          <w:szCs w:val="22"/>
        </w:rPr>
        <w:t>;</w:t>
      </w:r>
    </w:p>
    <w:p w14:paraId="4DFB8C2B" w14:textId="77777777" w:rsidR="00107490" w:rsidRPr="00D16EDD" w:rsidRDefault="00107490" w:rsidP="00D16EDD">
      <w:pPr>
        <w:pStyle w:val="PargrafodaLista"/>
        <w:spacing w:line="276" w:lineRule="auto"/>
        <w:ind w:left="0"/>
        <w:jc w:val="both"/>
        <w:rPr>
          <w:rFonts w:ascii="Ebrima" w:hAnsi="Ebrima" w:cstheme="minorHAnsi"/>
          <w:color w:val="000000" w:themeColor="text1"/>
          <w:sz w:val="22"/>
          <w:szCs w:val="22"/>
        </w:rPr>
      </w:pPr>
    </w:p>
    <w:p w14:paraId="6AC852E9" w14:textId="575D842A" w:rsidR="00107490" w:rsidRPr="00D16EDD" w:rsidRDefault="00107490"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LEONARDO MANENTI DE SOUZA</w:t>
      </w:r>
      <w:r w:rsidR="007D46CD" w:rsidRPr="00A56E59">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r w:rsidR="005F1C5F">
        <w:rPr>
          <w:rFonts w:ascii="Ebrima" w:hAnsi="Ebrima"/>
          <w:color w:val="000000" w:themeColor="text1"/>
          <w:sz w:val="22"/>
          <w:szCs w:val="22"/>
        </w:rPr>
        <w:t xml:space="preserve">solteiro, administrador de empresas, </w:t>
      </w:r>
      <w:r w:rsidR="00E61EE1">
        <w:rPr>
          <w:rFonts w:ascii="Ebrima" w:hAnsi="Ebrima"/>
          <w:color w:val="000000" w:themeColor="text1"/>
          <w:sz w:val="22"/>
          <w:szCs w:val="22"/>
        </w:rPr>
        <w:t>portador da Cédula de Identidade RG nº F0210637, inscrito no CPF/ME sob o nº 044.218.209-03, residente e domiciliado na Cidade de Curitiba, Estado do Paraná, na Rua Major Franca Gomes, nº 187, apto. 41, CEP 80.310-000</w:t>
      </w:r>
      <w:r w:rsidR="002D4C39">
        <w:rPr>
          <w:rFonts w:ascii="Ebrima" w:hAnsi="Ebrima"/>
          <w:color w:val="000000" w:themeColor="text1"/>
          <w:sz w:val="22"/>
          <w:szCs w:val="22"/>
        </w:rPr>
        <w:t xml:space="preserve">, com endereço de e-mail </w:t>
      </w:r>
      <w:hyperlink r:id="rId18" w:history="1">
        <w:r w:rsidR="002D4C39" w:rsidRPr="00D269D6">
          <w:rPr>
            <w:rStyle w:val="Hyperlink"/>
            <w:rFonts w:ascii="Ebrima" w:hAnsi="Ebrima"/>
            <w:sz w:val="22"/>
            <w:szCs w:val="22"/>
          </w:rPr>
          <w:t>leonardo.manenti@construtorapride.com.br</w:t>
        </w:r>
      </w:hyperlink>
      <w:r w:rsidR="00E61EE1">
        <w:rPr>
          <w:rFonts w:ascii="Ebrima" w:hAnsi="Ebrima"/>
          <w:color w:val="000000" w:themeColor="text1"/>
          <w:sz w:val="22"/>
          <w:szCs w:val="22"/>
        </w:rPr>
        <w:t xml:space="preserve"> </w:t>
      </w:r>
      <w:r w:rsidR="00CA30FA">
        <w:rPr>
          <w:rFonts w:ascii="Ebrima" w:hAnsi="Ebrima"/>
          <w:color w:val="000000" w:themeColor="text1"/>
          <w:sz w:val="22"/>
          <w:szCs w:val="22"/>
        </w:rPr>
        <w:t>(“</w:t>
      </w:r>
      <w:r w:rsidR="00CA30FA" w:rsidRPr="00212DD4">
        <w:rPr>
          <w:rFonts w:ascii="Ebrima" w:hAnsi="Ebrima"/>
          <w:color w:val="000000" w:themeColor="text1"/>
          <w:sz w:val="22"/>
          <w:szCs w:val="22"/>
          <w:u w:val="single"/>
        </w:rPr>
        <w:t>Sr. Leonardo</w:t>
      </w:r>
      <w:r w:rsidR="00CA30FA">
        <w:rPr>
          <w:rFonts w:ascii="Ebrima" w:hAnsi="Ebrima"/>
          <w:color w:val="000000" w:themeColor="text1"/>
          <w:sz w:val="22"/>
          <w:szCs w:val="22"/>
        </w:rPr>
        <w:t>”)</w:t>
      </w:r>
      <w:r w:rsidR="007D46CD" w:rsidRPr="00A56E59">
        <w:rPr>
          <w:rFonts w:ascii="Ebrima" w:hAnsi="Ebrima"/>
          <w:color w:val="000000" w:themeColor="text1"/>
          <w:sz w:val="22"/>
          <w:szCs w:val="22"/>
        </w:rPr>
        <w:t>;</w:t>
      </w:r>
    </w:p>
    <w:p w14:paraId="76E729B7" w14:textId="77777777" w:rsidR="00107490" w:rsidRPr="00D16EDD" w:rsidRDefault="00107490" w:rsidP="00D16EDD">
      <w:pPr>
        <w:pStyle w:val="PargrafodaLista"/>
        <w:ind w:left="0"/>
        <w:rPr>
          <w:rFonts w:ascii="Ebrima" w:hAnsi="Ebrima" w:cstheme="minorHAnsi"/>
          <w:color w:val="000000" w:themeColor="text1"/>
          <w:sz w:val="22"/>
          <w:szCs w:val="22"/>
        </w:rPr>
      </w:pPr>
    </w:p>
    <w:p w14:paraId="55B7B30E" w14:textId="749AC47A" w:rsidR="00107490" w:rsidRPr="00062B88" w:rsidRDefault="00107490"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THIAGO KUNTZE</w:t>
      </w:r>
      <w:r w:rsidR="007D46CD" w:rsidRPr="00A56E59">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r w:rsidR="00AA16BE">
        <w:rPr>
          <w:rFonts w:ascii="Ebrima" w:hAnsi="Ebrima"/>
          <w:color w:val="000000" w:themeColor="text1"/>
          <w:sz w:val="22"/>
          <w:szCs w:val="22"/>
        </w:rPr>
        <w:t>solteiro</w:t>
      </w:r>
      <w:r w:rsidR="00E61EE1">
        <w:rPr>
          <w:rFonts w:ascii="Ebrima" w:hAnsi="Ebrima"/>
          <w:color w:val="000000" w:themeColor="text1"/>
          <w:sz w:val="22"/>
          <w:szCs w:val="22"/>
        </w:rPr>
        <w:t>,</w:t>
      </w:r>
      <w:r w:rsidR="00AA16BE">
        <w:rPr>
          <w:rFonts w:ascii="Ebrima" w:hAnsi="Ebrima"/>
          <w:color w:val="000000" w:themeColor="text1"/>
          <w:sz w:val="22"/>
          <w:szCs w:val="22"/>
        </w:rPr>
        <w:t xml:space="preserve"> economista, </w:t>
      </w:r>
      <w:r w:rsidR="00E61EE1">
        <w:rPr>
          <w:rFonts w:ascii="Ebrima" w:hAnsi="Ebrima"/>
          <w:color w:val="000000" w:themeColor="text1"/>
          <w:sz w:val="22"/>
          <w:szCs w:val="22"/>
        </w:rPr>
        <w:t xml:space="preserve">portador da Cédula de Identidade RG nº 6116546-0, inscrito no CPF/ME sob o nº 046.202.899-22, residente e domiciliado na Cidade de Curitiba, Estado do Paraná, na Rua </w:t>
      </w:r>
      <w:proofErr w:type="spellStart"/>
      <w:r w:rsidR="00E61EE1">
        <w:rPr>
          <w:rFonts w:ascii="Ebrima" w:hAnsi="Ebrima"/>
          <w:color w:val="000000" w:themeColor="text1"/>
          <w:sz w:val="22"/>
          <w:szCs w:val="22"/>
        </w:rPr>
        <w:t>Romedio</w:t>
      </w:r>
      <w:proofErr w:type="spellEnd"/>
      <w:r w:rsidR="00E61EE1">
        <w:rPr>
          <w:rFonts w:ascii="Ebrima" w:hAnsi="Ebrima"/>
          <w:color w:val="000000" w:themeColor="text1"/>
          <w:sz w:val="22"/>
          <w:szCs w:val="22"/>
        </w:rPr>
        <w:t xml:space="preserve"> </w:t>
      </w:r>
      <w:proofErr w:type="spellStart"/>
      <w:r w:rsidR="00E61EE1">
        <w:rPr>
          <w:rFonts w:ascii="Ebrima" w:hAnsi="Ebrima"/>
          <w:color w:val="000000" w:themeColor="text1"/>
          <w:sz w:val="22"/>
          <w:szCs w:val="22"/>
        </w:rPr>
        <w:t>Dorigo</w:t>
      </w:r>
      <w:proofErr w:type="spellEnd"/>
      <w:r w:rsidR="00E61EE1">
        <w:rPr>
          <w:rFonts w:ascii="Ebrima" w:hAnsi="Ebrima"/>
          <w:color w:val="000000" w:themeColor="text1"/>
          <w:sz w:val="22"/>
          <w:szCs w:val="22"/>
        </w:rPr>
        <w:t>, nº 85, apto. 1.605, CEP 80.620-140</w:t>
      </w:r>
      <w:r w:rsidR="002D4C39">
        <w:rPr>
          <w:rFonts w:ascii="Ebrima" w:hAnsi="Ebrima"/>
          <w:color w:val="000000" w:themeColor="text1"/>
          <w:sz w:val="22"/>
          <w:szCs w:val="22"/>
        </w:rPr>
        <w:t xml:space="preserve">, </w:t>
      </w:r>
      <w:hyperlink r:id="rId19" w:history="1">
        <w:r w:rsidR="002D4C39" w:rsidRPr="00D269D6">
          <w:rPr>
            <w:rStyle w:val="Hyperlink"/>
            <w:rFonts w:ascii="Ebrima" w:hAnsi="Ebrima"/>
            <w:sz w:val="22"/>
            <w:szCs w:val="22"/>
          </w:rPr>
          <w:t>thiago.kuntze@construtorapride.com.br</w:t>
        </w:r>
      </w:hyperlink>
      <w:r w:rsidR="00CA30FA">
        <w:rPr>
          <w:rFonts w:ascii="Ebrima" w:hAnsi="Ebrima"/>
          <w:color w:val="000000" w:themeColor="text1"/>
          <w:sz w:val="22"/>
          <w:szCs w:val="22"/>
        </w:rPr>
        <w:t xml:space="preserve"> (“</w:t>
      </w:r>
      <w:r w:rsidR="00CA30FA" w:rsidRPr="00212DD4">
        <w:rPr>
          <w:rFonts w:ascii="Ebrima" w:hAnsi="Ebrima"/>
          <w:color w:val="000000" w:themeColor="text1"/>
          <w:sz w:val="22"/>
          <w:szCs w:val="22"/>
          <w:u w:val="single"/>
        </w:rPr>
        <w:t>Sr. Thiago</w:t>
      </w:r>
      <w:r w:rsidR="00CA30FA">
        <w:rPr>
          <w:rFonts w:ascii="Ebrima" w:hAnsi="Ebrima"/>
          <w:color w:val="000000" w:themeColor="text1"/>
          <w:sz w:val="22"/>
          <w:szCs w:val="22"/>
        </w:rPr>
        <w:t>”)</w:t>
      </w:r>
      <w:r w:rsidR="00062B88">
        <w:rPr>
          <w:rFonts w:ascii="Ebrima" w:hAnsi="Ebrima"/>
          <w:color w:val="000000" w:themeColor="text1"/>
          <w:sz w:val="22"/>
          <w:szCs w:val="22"/>
        </w:rPr>
        <w:t>;</w:t>
      </w:r>
      <w:r w:rsidR="00DC0EC4">
        <w:rPr>
          <w:rFonts w:ascii="Ebrima" w:hAnsi="Ebrima"/>
          <w:color w:val="000000" w:themeColor="text1"/>
          <w:sz w:val="22"/>
          <w:szCs w:val="22"/>
        </w:rPr>
        <w:t xml:space="preserve"> e</w:t>
      </w:r>
    </w:p>
    <w:p w14:paraId="3990BAD7" w14:textId="479A9973" w:rsidR="00062B88" w:rsidRPr="00231A3B" w:rsidRDefault="00062B88" w:rsidP="00231A3B">
      <w:pPr>
        <w:rPr>
          <w:rFonts w:ascii="Ebrima" w:hAnsi="Ebrima" w:cstheme="minorHAnsi"/>
          <w:color w:val="000000" w:themeColor="text1"/>
          <w:sz w:val="22"/>
          <w:szCs w:val="22"/>
        </w:rPr>
      </w:pPr>
    </w:p>
    <w:p w14:paraId="70424652" w14:textId="4F5B7B5F" w:rsidR="00062B88" w:rsidRPr="009C11D4" w:rsidRDefault="00062B88"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9C11D4">
        <w:rPr>
          <w:rFonts w:ascii="Ebrima" w:hAnsi="Ebrima" w:cstheme="minorHAnsi"/>
          <w:b/>
          <w:bCs/>
          <w:color w:val="000000" w:themeColor="text1"/>
          <w:sz w:val="22"/>
          <w:szCs w:val="22"/>
        </w:rPr>
        <w:t>CONSTRUTORA E INCORPORADORA PRIDE S.A</w:t>
      </w:r>
      <w:r w:rsidRPr="009C11D4">
        <w:rPr>
          <w:rFonts w:ascii="Ebrima" w:hAnsi="Ebrima" w:cstheme="minorHAnsi"/>
          <w:color w:val="000000" w:themeColor="text1"/>
          <w:sz w:val="22"/>
          <w:szCs w:val="22"/>
        </w:rPr>
        <w:t>., sociedade anônima de capital fechado, com sede no Estado do Paraná, na Cidade de Curitiba, na Avenida Iguaçu, nº 2820, conjunto 1701, Água Verde, CEP 80.240-031, inscrita no CNPJ/ME sob o nº 05.107.458/0001-68, com endereço de e-</w:t>
      </w:r>
      <w:r w:rsidRPr="009C11D4">
        <w:rPr>
          <w:rFonts w:ascii="Ebrima" w:hAnsi="Ebrima" w:cstheme="minorHAnsi"/>
          <w:color w:val="000000" w:themeColor="text1"/>
          <w:sz w:val="22"/>
          <w:szCs w:val="22"/>
        </w:rPr>
        <w:lastRenderedPageBreak/>
        <w:t xml:space="preserve">mail </w:t>
      </w:r>
      <w:r w:rsidR="00DB6FB1" w:rsidRPr="00DB6FB1">
        <w:rPr>
          <w:rFonts w:ascii="Ebrima" w:hAnsi="Ebrima" w:cstheme="minorHAnsi"/>
          <w:color w:val="000000" w:themeColor="text1"/>
          <w:sz w:val="22"/>
          <w:szCs w:val="22"/>
        </w:rPr>
        <w:t>thiago.kuntze@construtorapride.com.br</w:t>
      </w:r>
      <w:r w:rsidRPr="009C11D4">
        <w:rPr>
          <w:rFonts w:ascii="Ebrima" w:hAnsi="Ebrima" w:cstheme="minorHAnsi"/>
          <w:color w:val="000000" w:themeColor="text1"/>
          <w:sz w:val="22"/>
          <w:szCs w:val="22"/>
        </w:rPr>
        <w:t>, neste ato representada na forma de seu Estatuto Social (”</w:t>
      </w:r>
      <w:r w:rsidR="009C11D4">
        <w:rPr>
          <w:rFonts w:ascii="Ebrima" w:hAnsi="Ebrima" w:cstheme="minorHAnsi"/>
          <w:color w:val="000000" w:themeColor="text1"/>
          <w:sz w:val="22"/>
          <w:szCs w:val="22"/>
          <w:u w:val="single"/>
        </w:rPr>
        <w:t>Construtora</w:t>
      </w:r>
      <w:r w:rsidRPr="009C11D4">
        <w:rPr>
          <w:rFonts w:ascii="Ebrima" w:hAnsi="Ebrima" w:cstheme="minorHAnsi"/>
          <w:color w:val="000000" w:themeColor="text1"/>
          <w:sz w:val="22"/>
          <w:szCs w:val="22"/>
        </w:rPr>
        <w:t>”); e</w:t>
      </w:r>
    </w:p>
    <w:p w14:paraId="19D8AA0A" w14:textId="77777777" w:rsidR="00062B88" w:rsidRPr="00231A3B" w:rsidRDefault="00062B88" w:rsidP="00231A3B">
      <w:pPr>
        <w:rPr>
          <w:rFonts w:ascii="Ebrima" w:hAnsi="Ebrima" w:cstheme="minorHAnsi"/>
          <w:color w:val="000000" w:themeColor="text1"/>
          <w:sz w:val="22"/>
          <w:szCs w:val="22"/>
        </w:rPr>
      </w:pPr>
    </w:p>
    <w:p w14:paraId="01B50DA2" w14:textId="02164D44" w:rsidR="00062B88" w:rsidRPr="00D16EDD" w:rsidRDefault="00062B88"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Pr="0048064B">
        <w:rPr>
          <w:rFonts w:ascii="Ebrima" w:hAnsi="Ebrima" w:cstheme="minorHAnsi"/>
          <w:color w:val="000000" w:themeColor="text1"/>
          <w:sz w:val="22"/>
          <w:szCs w:val="22"/>
        </w:rPr>
        <w:t>, com sede n</w:t>
      </w:r>
      <w:r>
        <w:rPr>
          <w:rFonts w:ascii="Ebrima" w:hAnsi="Ebrima" w:cstheme="minorHAnsi"/>
          <w:color w:val="000000" w:themeColor="text1"/>
          <w:sz w:val="22"/>
          <w:szCs w:val="22"/>
        </w:rPr>
        <w:t>o</w:t>
      </w:r>
      <w:r w:rsidRPr="0048064B">
        <w:rPr>
          <w:rFonts w:ascii="Ebrima" w:hAnsi="Ebrima" w:cstheme="minorHAnsi"/>
          <w:color w:val="000000" w:themeColor="text1"/>
          <w:sz w:val="22"/>
          <w:szCs w:val="22"/>
        </w:rPr>
        <w:t xml:space="preserve"> Estado d</w:t>
      </w:r>
      <w:r>
        <w:rPr>
          <w:rFonts w:ascii="Ebrima" w:hAnsi="Ebrima" w:cstheme="minorHAnsi"/>
          <w:color w:val="000000" w:themeColor="text1"/>
          <w:sz w:val="22"/>
          <w:szCs w:val="22"/>
        </w:rPr>
        <w:t>o Paraná, na Cidade de Curitiba</w:t>
      </w:r>
      <w:r w:rsidRPr="0048064B">
        <w:rPr>
          <w:rFonts w:ascii="Ebrima" w:hAnsi="Ebrima" w:cstheme="minorHAnsi"/>
          <w:color w:val="000000" w:themeColor="text1"/>
          <w:sz w:val="22"/>
          <w:szCs w:val="22"/>
        </w:rPr>
        <w:t>, na</w:t>
      </w:r>
      <w:r>
        <w:rPr>
          <w:rFonts w:ascii="Ebrima" w:hAnsi="Ebrima" w:cstheme="minorHAnsi"/>
          <w:color w:val="000000" w:themeColor="text1"/>
          <w:sz w:val="22"/>
          <w:szCs w:val="22"/>
        </w:rPr>
        <w:t xml:space="preserve"> Avenida Iguaçu</w:t>
      </w:r>
      <w:r w:rsidRPr="0048064B">
        <w:rPr>
          <w:rFonts w:ascii="Ebrima" w:hAnsi="Ebrima" w:cstheme="minorHAnsi"/>
          <w:color w:val="000000" w:themeColor="text1"/>
          <w:sz w:val="22"/>
          <w:szCs w:val="22"/>
        </w:rPr>
        <w:t xml:space="preserve">, nº </w:t>
      </w:r>
      <w:r>
        <w:rPr>
          <w:rFonts w:ascii="Ebrima" w:hAnsi="Ebrima" w:cstheme="minorHAnsi"/>
          <w:color w:val="000000" w:themeColor="text1"/>
          <w:sz w:val="22"/>
          <w:szCs w:val="22"/>
        </w:rPr>
        <w:t>2820</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conjunto 1701</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Água Verde</w:t>
      </w:r>
      <w:r w:rsidRPr="0048064B">
        <w:rPr>
          <w:rFonts w:ascii="Ebrima" w:hAnsi="Ebrima" w:cstheme="minorHAnsi"/>
          <w:color w:val="000000" w:themeColor="text1"/>
          <w:sz w:val="22"/>
          <w:szCs w:val="22"/>
        </w:rPr>
        <w:t xml:space="preserve">, CEP </w:t>
      </w:r>
      <w:r w:rsidRPr="00B42CD1">
        <w:rPr>
          <w:rFonts w:ascii="Ebrima" w:hAnsi="Ebrima" w:cstheme="minorHAnsi"/>
          <w:color w:val="000000" w:themeColor="text1"/>
          <w:sz w:val="22"/>
          <w:szCs w:val="22"/>
        </w:rPr>
        <w:t>80.240-031</w:t>
      </w:r>
      <w:r w:rsidRPr="0048064B">
        <w:rPr>
          <w:rFonts w:ascii="Ebrima" w:hAnsi="Ebrima" w:cstheme="minorHAnsi"/>
          <w:color w:val="000000" w:themeColor="text1"/>
          <w:sz w:val="22"/>
          <w:szCs w:val="22"/>
        </w:rPr>
        <w:t xml:space="preserve">, inscrita no CNPJ/ME sob o nº </w:t>
      </w:r>
      <w:r w:rsidRPr="00435D14">
        <w:rPr>
          <w:rFonts w:ascii="Ebrima" w:hAnsi="Ebrima" w:cstheme="minorHAnsi"/>
          <w:color w:val="000000" w:themeColor="text1"/>
          <w:sz w:val="22"/>
          <w:szCs w:val="22"/>
        </w:rPr>
        <w:t>33.536.953/0001-28</w:t>
      </w:r>
      <w:r>
        <w:rPr>
          <w:rFonts w:ascii="Ebrima" w:hAnsi="Ebrima" w:cstheme="minorHAnsi"/>
          <w:color w:val="000000" w:themeColor="text1"/>
          <w:sz w:val="22"/>
          <w:szCs w:val="22"/>
        </w:rPr>
        <w:t xml:space="preserve">, com endereço de e-mail </w:t>
      </w:r>
      <w:r w:rsidR="00DB6FB1" w:rsidRPr="00DB6FB1">
        <w:rPr>
          <w:rFonts w:ascii="Ebrima" w:hAnsi="Ebrima" w:cstheme="minorHAnsi"/>
          <w:color w:val="000000" w:themeColor="text1"/>
          <w:sz w:val="22"/>
          <w:szCs w:val="22"/>
        </w:rPr>
        <w:t>thiago.kuntze@construtorapride.com.br</w:t>
      </w:r>
      <w:r>
        <w:rPr>
          <w:rFonts w:ascii="Ebrima" w:hAnsi="Ebrima" w:cstheme="minorHAnsi"/>
          <w:color w:val="000000" w:themeColor="text1"/>
          <w:sz w:val="22"/>
          <w:szCs w:val="22"/>
        </w:rPr>
        <w:t>, neste ato representada na forma de seu Estatuto Social (“</w:t>
      </w:r>
      <w:r w:rsidRPr="00212DD4">
        <w:rPr>
          <w:rFonts w:ascii="Ebrima" w:hAnsi="Ebrima" w:cstheme="minorHAnsi"/>
          <w:color w:val="000000" w:themeColor="text1"/>
          <w:sz w:val="22"/>
          <w:szCs w:val="22"/>
          <w:u w:val="single"/>
        </w:rPr>
        <w:t>Pride</w:t>
      </w:r>
      <w:r>
        <w:rPr>
          <w:rFonts w:ascii="Ebrima" w:hAnsi="Ebrima" w:cstheme="minorHAnsi"/>
          <w:color w:val="000000" w:themeColor="text1"/>
          <w:sz w:val="22"/>
          <w:szCs w:val="22"/>
        </w:rPr>
        <w:t>”)</w:t>
      </w:r>
      <w:r w:rsidR="00D813C0">
        <w:rPr>
          <w:rFonts w:ascii="Ebrima" w:hAnsi="Ebrima" w:cstheme="minorHAnsi"/>
          <w:color w:val="000000" w:themeColor="text1"/>
          <w:sz w:val="22"/>
          <w:szCs w:val="22"/>
        </w:rPr>
        <w:t>.</w:t>
      </w:r>
    </w:p>
    <w:p w14:paraId="3F140F4D" w14:textId="77777777" w:rsidR="00107490" w:rsidRDefault="00107490">
      <w:pPr>
        <w:spacing w:line="276" w:lineRule="auto"/>
        <w:jc w:val="both"/>
        <w:rPr>
          <w:rFonts w:ascii="Ebrima" w:hAnsi="Ebrima" w:cstheme="minorHAnsi"/>
          <w:color w:val="000000" w:themeColor="text1"/>
          <w:sz w:val="22"/>
          <w:szCs w:val="22"/>
        </w:rPr>
      </w:pPr>
    </w:p>
    <w:p w14:paraId="516D9533" w14:textId="0F02238D" w:rsidR="00AD3F8F" w:rsidRPr="005C5BDC" w:rsidRDefault="00C91E96" w:rsidP="005C5BDC">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PRIDE ENGENHARIA S.A.</w:t>
      </w:r>
      <w:r>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w:t>
      </w:r>
      <w:r w:rsidRPr="00067459">
        <w:rPr>
          <w:rFonts w:ascii="Ebrima" w:hAnsi="Ebrima" w:cstheme="minorHAnsi"/>
          <w:color w:val="000000" w:themeColor="text1"/>
          <w:sz w:val="22"/>
          <w:szCs w:val="22"/>
        </w:rPr>
        <w:t>30.618.716/0001-18</w:t>
      </w:r>
      <w:r w:rsidR="00752A07">
        <w:rPr>
          <w:rFonts w:ascii="Ebrima" w:hAnsi="Ebrima" w:cstheme="minorHAnsi"/>
          <w:color w:val="000000" w:themeColor="text1"/>
          <w:sz w:val="22"/>
          <w:szCs w:val="22"/>
        </w:rPr>
        <w:t xml:space="preserve">, com endereço de e-mail </w:t>
      </w:r>
      <w:r w:rsidR="00DB6FB1" w:rsidRPr="00DB6FB1">
        <w:rPr>
          <w:rFonts w:ascii="Ebrima" w:hAnsi="Ebrima" w:cstheme="minorHAnsi"/>
          <w:color w:val="000000" w:themeColor="text1"/>
          <w:sz w:val="22"/>
          <w:szCs w:val="22"/>
        </w:rPr>
        <w:t>thiago.kuntze@construtorapride.com.br</w:t>
      </w:r>
      <w:r w:rsidR="00752A07">
        <w:rPr>
          <w:rFonts w:ascii="Ebrima" w:hAnsi="Ebrima" w:cstheme="minorHAnsi"/>
          <w:color w:val="000000" w:themeColor="text1"/>
          <w:sz w:val="22"/>
          <w:szCs w:val="22"/>
        </w:rPr>
        <w:t>, neste ato representada na forma de seu Estatuto Social (“</w:t>
      </w:r>
      <w:r w:rsidR="00752A07" w:rsidRPr="005C5BDC">
        <w:rPr>
          <w:rFonts w:ascii="Ebrima" w:hAnsi="Ebrima" w:cstheme="minorHAnsi"/>
          <w:color w:val="000000" w:themeColor="text1"/>
          <w:sz w:val="22"/>
          <w:szCs w:val="22"/>
          <w:u w:val="single"/>
        </w:rPr>
        <w:t>Pride Engenharia</w:t>
      </w:r>
      <w:r w:rsidR="00752A07">
        <w:rPr>
          <w:rFonts w:ascii="Ebrima" w:hAnsi="Ebrima" w:cstheme="minorHAnsi"/>
          <w:color w:val="000000" w:themeColor="text1"/>
          <w:sz w:val="22"/>
          <w:szCs w:val="22"/>
        </w:rPr>
        <w:t>”)</w:t>
      </w:r>
      <w:r>
        <w:rPr>
          <w:rFonts w:ascii="Ebrima" w:hAnsi="Ebrima" w:cstheme="minorHAnsi"/>
          <w:color w:val="000000" w:themeColor="text1"/>
          <w:sz w:val="22"/>
          <w:szCs w:val="22"/>
        </w:rPr>
        <w:t>.</w:t>
      </w:r>
    </w:p>
    <w:p w14:paraId="7FF7CC0A" w14:textId="77777777" w:rsidR="00AD3F8F" w:rsidRDefault="00AD3F8F">
      <w:pPr>
        <w:spacing w:line="276" w:lineRule="auto"/>
        <w:jc w:val="both"/>
        <w:rPr>
          <w:rFonts w:ascii="Ebrima" w:hAnsi="Ebrima" w:cstheme="minorHAnsi"/>
          <w:color w:val="000000" w:themeColor="text1"/>
          <w:sz w:val="22"/>
          <w:szCs w:val="22"/>
        </w:rPr>
      </w:pPr>
    </w:p>
    <w:p w14:paraId="6A73DD2F" w14:textId="17C6D456" w:rsidR="00AD3F8F" w:rsidRPr="00752A07" w:rsidRDefault="00752A07" w:rsidP="005C5BDC">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752A07">
        <w:rPr>
          <w:rFonts w:ascii="Ebrima" w:hAnsi="Ebrima" w:cstheme="minorHAnsi"/>
          <w:b/>
          <w:bCs/>
          <w:color w:val="000000" w:themeColor="text1"/>
          <w:sz w:val="22"/>
          <w:szCs w:val="22"/>
        </w:rPr>
        <w:t>PRIDE URBANISMO S.A.</w:t>
      </w:r>
      <w:r w:rsidRPr="00752A07">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16.691.025/0001-19</w:t>
      </w:r>
      <w:r>
        <w:rPr>
          <w:rFonts w:ascii="Ebrima" w:hAnsi="Ebrima" w:cstheme="minorHAnsi"/>
          <w:color w:val="000000" w:themeColor="text1"/>
          <w:sz w:val="22"/>
          <w:szCs w:val="22"/>
        </w:rPr>
        <w:t xml:space="preserve">, com endereço de e-mail </w:t>
      </w:r>
      <w:r w:rsidR="00DB6FB1" w:rsidRPr="00DB6FB1">
        <w:rPr>
          <w:rFonts w:ascii="Ebrima" w:hAnsi="Ebrima" w:cstheme="minorHAnsi"/>
          <w:color w:val="000000" w:themeColor="text1"/>
          <w:sz w:val="22"/>
          <w:szCs w:val="22"/>
        </w:rPr>
        <w:t>thiago.kuntze@construtorapride.com.br</w:t>
      </w:r>
      <w:r>
        <w:rPr>
          <w:rFonts w:ascii="Ebrima" w:hAnsi="Ebrima" w:cstheme="minorHAnsi"/>
          <w:color w:val="000000" w:themeColor="text1"/>
          <w:sz w:val="22"/>
          <w:szCs w:val="22"/>
        </w:rPr>
        <w:t>, neste ato representada na forma de seu Estatuto Social (“</w:t>
      </w:r>
      <w:r w:rsidRPr="005C5BDC">
        <w:rPr>
          <w:rFonts w:ascii="Ebrima" w:hAnsi="Ebrima" w:cstheme="minorHAnsi"/>
          <w:color w:val="000000" w:themeColor="text1"/>
          <w:sz w:val="22"/>
          <w:szCs w:val="22"/>
          <w:u w:val="single"/>
        </w:rPr>
        <w:t>Pride Urbanismo</w:t>
      </w:r>
      <w:r>
        <w:rPr>
          <w:rFonts w:ascii="Ebrima" w:hAnsi="Ebrima" w:cstheme="minorHAnsi"/>
          <w:color w:val="000000" w:themeColor="text1"/>
          <w:sz w:val="22"/>
          <w:szCs w:val="22"/>
        </w:rPr>
        <w:t>”)</w:t>
      </w:r>
      <w:r w:rsidRPr="00752A07">
        <w:rPr>
          <w:rFonts w:ascii="Ebrima" w:hAnsi="Ebrima" w:cstheme="minorHAnsi"/>
          <w:color w:val="000000" w:themeColor="text1"/>
          <w:sz w:val="22"/>
          <w:szCs w:val="22"/>
        </w:rPr>
        <w:t>.</w:t>
      </w:r>
    </w:p>
    <w:p w14:paraId="6882AEBF" w14:textId="77777777" w:rsidR="00AD3F8F" w:rsidRPr="0048064B" w:rsidRDefault="00AD3F8F">
      <w:pPr>
        <w:spacing w:line="276" w:lineRule="auto"/>
        <w:jc w:val="both"/>
        <w:rPr>
          <w:rFonts w:ascii="Ebrima" w:hAnsi="Ebrima" w:cstheme="minorHAnsi"/>
          <w:color w:val="000000" w:themeColor="text1"/>
          <w:sz w:val="22"/>
          <w:szCs w:val="22"/>
        </w:rPr>
      </w:pPr>
    </w:p>
    <w:p w14:paraId="57BA9814" w14:textId="799A0B2B" w:rsidR="00A83AD7" w:rsidRPr="0048064B" w:rsidRDefault="00E0402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 xml:space="preserve">II </w:t>
      </w:r>
      <w:r w:rsidR="002E3E4C" w:rsidRPr="00C717F9">
        <w:rPr>
          <w:rFonts w:ascii="Ebrima" w:hAnsi="Ebrima"/>
          <w:color w:val="000000" w:themeColor="text1"/>
          <w:sz w:val="22"/>
          <w:szCs w:val="22"/>
        </w:rPr>
        <w:t>–</w:t>
      </w:r>
      <w:r w:rsidR="001246B8">
        <w:rPr>
          <w:rFonts w:ascii="Ebrima" w:hAnsi="Ebrima"/>
          <w:color w:val="000000" w:themeColor="text1"/>
          <w:sz w:val="22"/>
          <w:szCs w:val="22"/>
        </w:rPr>
        <w:t xml:space="preserve"> </w:t>
      </w:r>
      <w:r w:rsidR="002E3E4C" w:rsidRPr="00C717F9">
        <w:rPr>
          <w:rFonts w:ascii="Ebrima" w:hAnsi="Ebrima"/>
          <w:color w:val="000000" w:themeColor="text1"/>
          <w:sz w:val="22"/>
          <w:szCs w:val="22"/>
        </w:rPr>
        <w:t>CONSIDERANDOS</w:t>
      </w:r>
      <w:r w:rsidR="00A83AD7" w:rsidRPr="0048064B">
        <w:rPr>
          <w:rFonts w:ascii="Ebrima" w:hAnsi="Ebrima"/>
          <w:color w:val="000000" w:themeColor="text1"/>
          <w:sz w:val="22"/>
          <w:szCs w:val="22"/>
        </w:rPr>
        <w:t>:</w:t>
      </w:r>
    </w:p>
    <w:p w14:paraId="2932A2D7" w14:textId="11173059" w:rsidR="00DE6D62" w:rsidRPr="0048064B" w:rsidRDefault="00DE6D62">
      <w:pPr>
        <w:spacing w:line="276" w:lineRule="auto"/>
        <w:rPr>
          <w:rFonts w:ascii="Ebrima" w:hAnsi="Ebrima"/>
          <w:color w:val="000000" w:themeColor="text1"/>
          <w:sz w:val="22"/>
          <w:szCs w:val="22"/>
        </w:rPr>
      </w:pPr>
      <w:bookmarkStart w:id="14" w:name="_Hlk6207820"/>
    </w:p>
    <w:p w14:paraId="5AAF914F" w14:textId="4E26EEFD" w:rsidR="00DE6D62" w:rsidRPr="001942C9" w:rsidRDefault="008A6CB7"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1942C9">
        <w:rPr>
          <w:rFonts w:ascii="Ebrima" w:hAnsi="Ebrima"/>
          <w:sz w:val="22"/>
          <w:szCs w:val="22"/>
        </w:rPr>
        <w:t>e</w:t>
      </w:r>
      <w:r w:rsidR="009351B6" w:rsidRPr="001942C9">
        <w:rPr>
          <w:rFonts w:ascii="Ebrima" w:hAnsi="Ebrima"/>
          <w:sz w:val="22"/>
          <w:szCs w:val="22"/>
        </w:rPr>
        <w:t xml:space="preserve">m conformidade com seu </w:t>
      </w:r>
      <w:r w:rsidRPr="001942C9">
        <w:rPr>
          <w:rFonts w:ascii="Ebrima" w:hAnsi="Ebrima"/>
          <w:sz w:val="22"/>
          <w:szCs w:val="22"/>
        </w:rPr>
        <w:t>E</w:t>
      </w:r>
      <w:r w:rsidR="009351B6" w:rsidRPr="001942C9">
        <w:rPr>
          <w:rFonts w:ascii="Ebrima" w:hAnsi="Ebrima"/>
          <w:sz w:val="22"/>
          <w:szCs w:val="22"/>
        </w:rPr>
        <w:t xml:space="preserve">statuto </w:t>
      </w:r>
      <w:r w:rsidRPr="001942C9">
        <w:rPr>
          <w:rFonts w:ascii="Ebrima" w:hAnsi="Ebrima"/>
          <w:sz w:val="22"/>
          <w:szCs w:val="22"/>
        </w:rPr>
        <w:t>S</w:t>
      </w:r>
      <w:r w:rsidR="009351B6" w:rsidRPr="001942C9">
        <w:rPr>
          <w:rFonts w:ascii="Ebrima" w:hAnsi="Ebrima"/>
          <w:sz w:val="22"/>
          <w:szCs w:val="22"/>
        </w:rPr>
        <w:t xml:space="preserve">ocial, a </w:t>
      </w:r>
      <w:r w:rsidR="00DE6D62" w:rsidRPr="001942C9">
        <w:rPr>
          <w:rFonts w:ascii="Ebrima" w:hAnsi="Ebrima"/>
          <w:sz w:val="22"/>
          <w:szCs w:val="22"/>
        </w:rPr>
        <w:t>Emi</w:t>
      </w:r>
      <w:r w:rsidR="009351B6" w:rsidRPr="001942C9">
        <w:rPr>
          <w:rFonts w:ascii="Ebrima" w:hAnsi="Ebrima"/>
          <w:sz w:val="22"/>
          <w:szCs w:val="22"/>
        </w:rPr>
        <w:t xml:space="preserve">tente </w:t>
      </w:r>
      <w:r w:rsidR="00DE6D62" w:rsidRPr="001942C9">
        <w:rPr>
          <w:rFonts w:ascii="Ebrima" w:hAnsi="Ebrima"/>
          <w:sz w:val="22"/>
          <w:szCs w:val="22"/>
        </w:rPr>
        <w:t>tem por objeto</w:t>
      </w:r>
      <w:r w:rsidR="009351B6" w:rsidRPr="001942C9">
        <w:rPr>
          <w:rFonts w:ascii="Ebrima" w:hAnsi="Ebrima"/>
          <w:sz w:val="22"/>
          <w:szCs w:val="22"/>
        </w:rPr>
        <w:t xml:space="preserve"> social</w:t>
      </w:r>
      <w:r w:rsidR="00DE6D62" w:rsidRPr="001942C9">
        <w:rPr>
          <w:rFonts w:ascii="Ebrima" w:hAnsi="Ebrima"/>
          <w:sz w:val="22"/>
          <w:szCs w:val="22"/>
        </w:rPr>
        <w:t xml:space="preserve"> </w:t>
      </w:r>
      <w:r w:rsidR="00431FEA" w:rsidRPr="001942C9">
        <w:rPr>
          <w:rFonts w:ascii="Ebrima" w:hAnsi="Ebrima"/>
          <w:sz w:val="22"/>
          <w:szCs w:val="22"/>
        </w:rPr>
        <w:t>h</w:t>
      </w:r>
      <w:r w:rsidR="00431FEA" w:rsidRPr="00231A3B">
        <w:rPr>
          <w:rFonts w:ascii="Ebrima" w:hAnsi="Ebrima" w:cs="Leelawadee"/>
          <w:sz w:val="22"/>
          <w:szCs w:val="22"/>
        </w:rPr>
        <w:t>oldings de instituições não-financeiras</w:t>
      </w:r>
      <w:r w:rsidR="00DE6D62" w:rsidRPr="001942C9">
        <w:rPr>
          <w:rFonts w:ascii="Ebrima" w:hAnsi="Ebrima"/>
          <w:sz w:val="22"/>
          <w:szCs w:val="22"/>
        </w:rPr>
        <w:t>;</w:t>
      </w:r>
    </w:p>
    <w:p w14:paraId="1C666290" w14:textId="77777777" w:rsidR="00DE6D62" w:rsidRPr="00D415F0" w:rsidRDefault="00DE6D62">
      <w:pPr>
        <w:widowControl w:val="0"/>
        <w:autoSpaceDE w:val="0"/>
        <w:autoSpaceDN w:val="0"/>
        <w:adjustRightInd w:val="0"/>
        <w:spacing w:line="276" w:lineRule="auto"/>
        <w:rPr>
          <w:rFonts w:ascii="Ebrima" w:hAnsi="Ebrima"/>
          <w:sz w:val="22"/>
          <w:szCs w:val="22"/>
        </w:rPr>
      </w:pPr>
    </w:p>
    <w:p w14:paraId="50872A56" w14:textId="782427E2" w:rsidR="00D17909" w:rsidRPr="00163A9A" w:rsidRDefault="00C22983" w:rsidP="00D17909">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163A9A">
        <w:rPr>
          <w:rFonts w:ascii="Ebrima" w:hAnsi="Ebrima"/>
          <w:sz w:val="22"/>
          <w:szCs w:val="22"/>
        </w:rPr>
        <w:t xml:space="preserve">a </w:t>
      </w:r>
      <w:r w:rsidR="00163A9A">
        <w:rPr>
          <w:rFonts w:ascii="Ebrima" w:hAnsi="Ebrima"/>
          <w:sz w:val="22"/>
          <w:szCs w:val="22"/>
        </w:rPr>
        <w:t>Pride</w:t>
      </w:r>
      <w:r w:rsidR="00D06C66" w:rsidRPr="00163A9A">
        <w:rPr>
          <w:rFonts w:ascii="Ebrima" w:hAnsi="Ebrima"/>
          <w:sz w:val="22"/>
          <w:szCs w:val="22"/>
        </w:rPr>
        <w:t>, por sua vez,</w:t>
      </w:r>
      <w:r w:rsidRPr="00163A9A">
        <w:rPr>
          <w:rFonts w:ascii="Ebrima" w:hAnsi="Ebrima"/>
          <w:sz w:val="22"/>
          <w:szCs w:val="22"/>
        </w:rPr>
        <w:t xml:space="preserve"> tem por objeto social</w:t>
      </w:r>
      <w:r w:rsidR="00F054D6" w:rsidRPr="00163A9A">
        <w:rPr>
          <w:rFonts w:ascii="Ebrima" w:hAnsi="Ebrima"/>
          <w:sz w:val="22"/>
          <w:szCs w:val="22"/>
        </w:rPr>
        <w:t xml:space="preserve">: </w:t>
      </w:r>
      <w:r w:rsidR="00F054D6" w:rsidRPr="00231A3B">
        <w:rPr>
          <w:rFonts w:ascii="Ebrima" w:hAnsi="Ebrima"/>
          <w:b/>
          <w:bCs/>
          <w:sz w:val="22"/>
          <w:szCs w:val="22"/>
        </w:rPr>
        <w:t>(i)</w:t>
      </w:r>
      <w:r w:rsidR="00163A9A">
        <w:rPr>
          <w:rFonts w:ascii="Ebrima" w:hAnsi="Ebrima"/>
          <w:sz w:val="22"/>
          <w:szCs w:val="22"/>
        </w:rPr>
        <w:t xml:space="preserve"> participação em empreendimentos e sociedades como sócia, quotista ou acionista; e </w:t>
      </w:r>
      <w:r w:rsidR="00163A9A" w:rsidRPr="00231A3B">
        <w:rPr>
          <w:rFonts w:ascii="Ebrima" w:hAnsi="Ebrima"/>
          <w:b/>
          <w:bCs/>
          <w:sz w:val="22"/>
          <w:szCs w:val="22"/>
        </w:rPr>
        <w:t>(</w:t>
      </w:r>
      <w:proofErr w:type="spellStart"/>
      <w:r w:rsidR="00163A9A" w:rsidRPr="00231A3B">
        <w:rPr>
          <w:rFonts w:ascii="Ebrima" w:hAnsi="Ebrima"/>
          <w:b/>
          <w:bCs/>
          <w:sz w:val="22"/>
          <w:szCs w:val="22"/>
        </w:rPr>
        <w:t>ii</w:t>
      </w:r>
      <w:proofErr w:type="spellEnd"/>
      <w:r w:rsidR="00163A9A" w:rsidRPr="00231A3B">
        <w:rPr>
          <w:rFonts w:ascii="Ebrima" w:hAnsi="Ebrima"/>
          <w:b/>
          <w:bCs/>
          <w:sz w:val="22"/>
          <w:szCs w:val="22"/>
        </w:rPr>
        <w:t>)</w:t>
      </w:r>
      <w:r w:rsidR="00163A9A">
        <w:rPr>
          <w:rFonts w:ascii="Ebrima" w:hAnsi="Ebrima"/>
          <w:sz w:val="22"/>
          <w:szCs w:val="22"/>
        </w:rPr>
        <w:t xml:space="preserve"> investimentos de recursos próprios em bens e negócios mercantis</w:t>
      </w:r>
      <w:r w:rsidR="00880232" w:rsidRPr="00163A9A">
        <w:rPr>
          <w:rFonts w:ascii="Ebrima" w:hAnsi="Ebrima"/>
          <w:sz w:val="22"/>
          <w:szCs w:val="22"/>
        </w:rPr>
        <w:t>;</w:t>
      </w:r>
    </w:p>
    <w:p w14:paraId="03119B6D" w14:textId="50F92B29" w:rsidR="00D17909" w:rsidRDefault="00D17909" w:rsidP="00D06C66">
      <w:pPr>
        <w:pStyle w:val="PargrafodaLista"/>
        <w:widowControl w:val="0"/>
        <w:autoSpaceDE w:val="0"/>
        <w:autoSpaceDN w:val="0"/>
        <w:adjustRightInd w:val="0"/>
        <w:spacing w:line="276" w:lineRule="auto"/>
        <w:ind w:left="0"/>
        <w:jc w:val="both"/>
        <w:rPr>
          <w:rFonts w:ascii="Ebrima" w:hAnsi="Ebrima"/>
          <w:sz w:val="22"/>
          <w:szCs w:val="22"/>
        </w:rPr>
      </w:pPr>
    </w:p>
    <w:p w14:paraId="01F993B3" w14:textId="1E1B0FD3" w:rsidR="001942C9" w:rsidRPr="00361BF4" w:rsidRDefault="0044114B" w:rsidP="00231A3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361BF4">
        <w:rPr>
          <w:rFonts w:ascii="Ebrima" w:hAnsi="Ebrima"/>
          <w:sz w:val="22"/>
          <w:szCs w:val="22"/>
        </w:rPr>
        <w:t xml:space="preserve">a </w:t>
      </w:r>
      <w:r w:rsidR="00361BF4">
        <w:rPr>
          <w:rFonts w:ascii="Ebrima" w:hAnsi="Ebrima"/>
          <w:sz w:val="22"/>
          <w:szCs w:val="22"/>
        </w:rPr>
        <w:t>Pride</w:t>
      </w:r>
      <w:r w:rsidR="0085063E">
        <w:rPr>
          <w:rFonts w:ascii="Ebrima" w:hAnsi="Ebrima"/>
          <w:sz w:val="22"/>
          <w:szCs w:val="22"/>
        </w:rPr>
        <w:t>, seja diretamente, seja via as Sociedades Investidas,</w:t>
      </w:r>
      <w:r w:rsidRPr="00361BF4">
        <w:rPr>
          <w:rFonts w:ascii="Ebrima" w:hAnsi="Ebrima"/>
          <w:sz w:val="22"/>
          <w:szCs w:val="22"/>
        </w:rPr>
        <w:t xml:space="preserve"> </w:t>
      </w:r>
      <w:r w:rsidR="001E51A6" w:rsidRPr="00361BF4">
        <w:rPr>
          <w:rFonts w:ascii="Ebrima" w:hAnsi="Ebrima"/>
          <w:sz w:val="22"/>
          <w:szCs w:val="22"/>
        </w:rPr>
        <w:t>desenvolve empreendimentos na modalidade de crédito associativo com a Caixa Econômica Federal;</w:t>
      </w:r>
    </w:p>
    <w:p w14:paraId="2FA28187" w14:textId="77777777" w:rsidR="001942C9" w:rsidRDefault="001942C9" w:rsidP="00D06C66">
      <w:pPr>
        <w:pStyle w:val="PargrafodaLista"/>
        <w:widowControl w:val="0"/>
        <w:autoSpaceDE w:val="0"/>
        <w:autoSpaceDN w:val="0"/>
        <w:adjustRightInd w:val="0"/>
        <w:spacing w:line="276" w:lineRule="auto"/>
        <w:ind w:left="0"/>
        <w:jc w:val="both"/>
        <w:rPr>
          <w:rFonts w:ascii="Ebrima" w:hAnsi="Ebrima"/>
          <w:sz w:val="22"/>
          <w:szCs w:val="22"/>
        </w:rPr>
      </w:pPr>
    </w:p>
    <w:p w14:paraId="0D891707" w14:textId="42E36E50" w:rsidR="00454525" w:rsidRPr="00361BF4" w:rsidRDefault="008B5EA5" w:rsidP="00D415F0">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361BF4">
        <w:rPr>
          <w:rFonts w:ascii="Ebrima" w:hAnsi="Ebrima"/>
          <w:sz w:val="22"/>
          <w:szCs w:val="22"/>
        </w:rPr>
        <w:t xml:space="preserve">destarte, </w:t>
      </w:r>
      <w:r w:rsidR="00D06C66" w:rsidRPr="00361BF4">
        <w:rPr>
          <w:rFonts w:ascii="Ebrima" w:hAnsi="Ebrima"/>
          <w:sz w:val="22"/>
          <w:szCs w:val="22"/>
        </w:rPr>
        <w:t>a Emitente</w:t>
      </w:r>
      <w:r w:rsidR="00454525" w:rsidRPr="00361BF4">
        <w:rPr>
          <w:rFonts w:ascii="Ebrima" w:hAnsi="Ebrima"/>
          <w:sz w:val="22"/>
          <w:szCs w:val="22"/>
        </w:rPr>
        <w:t xml:space="preserve"> tem interesse em obter</w:t>
      </w:r>
      <w:r w:rsidR="00776996" w:rsidRPr="00361BF4">
        <w:rPr>
          <w:rFonts w:ascii="Ebrima" w:hAnsi="Ebrima"/>
          <w:sz w:val="22"/>
          <w:szCs w:val="22"/>
        </w:rPr>
        <w:t xml:space="preserve"> fi</w:t>
      </w:r>
      <w:r w:rsidR="00454525" w:rsidRPr="00361BF4">
        <w:rPr>
          <w:rFonts w:ascii="Ebrima" w:hAnsi="Ebrima"/>
          <w:sz w:val="22"/>
          <w:szCs w:val="22"/>
        </w:rPr>
        <w:t xml:space="preserve">nanciamento com a emissão da </w:t>
      </w:r>
      <w:r w:rsidR="00E94CB5" w:rsidRPr="00361BF4">
        <w:rPr>
          <w:rFonts w:ascii="Ebrima" w:hAnsi="Ebrima"/>
          <w:sz w:val="22"/>
          <w:szCs w:val="22"/>
        </w:rPr>
        <w:t>presente Escritura</w:t>
      </w:r>
      <w:r w:rsidR="002F07E6" w:rsidRPr="00361BF4">
        <w:rPr>
          <w:rFonts w:ascii="Ebrima" w:hAnsi="Ebrima"/>
          <w:sz w:val="22"/>
          <w:szCs w:val="22"/>
        </w:rPr>
        <w:t xml:space="preserve"> </w:t>
      </w:r>
      <w:r w:rsidR="002F07E6" w:rsidRPr="00361BF4">
        <w:rPr>
          <w:rFonts w:ascii="Ebrima" w:hAnsi="Ebrima" w:cs="Arial"/>
          <w:color w:val="000000" w:themeColor="text1"/>
          <w:sz w:val="22"/>
          <w:szCs w:val="22"/>
        </w:rPr>
        <w:t>de Emissão de Debêntures</w:t>
      </w:r>
      <w:r w:rsidR="00E94CB5" w:rsidRPr="00361BF4">
        <w:rPr>
          <w:rFonts w:ascii="Ebrima" w:hAnsi="Ebrima"/>
          <w:sz w:val="22"/>
          <w:szCs w:val="22"/>
        </w:rPr>
        <w:t>, cujas Debêntures serão subscritas e integralizadas de forma privada pela Debenturista,</w:t>
      </w:r>
      <w:r w:rsidR="00E94CB5" w:rsidRPr="00361BF4" w:rsidDel="00E94CB5">
        <w:rPr>
          <w:rFonts w:ascii="Ebrima" w:hAnsi="Ebrima"/>
          <w:sz w:val="22"/>
          <w:szCs w:val="22"/>
        </w:rPr>
        <w:t xml:space="preserve"> </w:t>
      </w:r>
      <w:r w:rsidR="00454525" w:rsidRPr="00361BF4">
        <w:rPr>
          <w:rFonts w:ascii="Ebrima" w:hAnsi="Ebrima"/>
          <w:sz w:val="22"/>
          <w:szCs w:val="22"/>
        </w:rPr>
        <w:t>para</w:t>
      </w:r>
      <w:r w:rsidR="00E94CB5" w:rsidRPr="00361BF4">
        <w:rPr>
          <w:rFonts w:ascii="Ebrima" w:hAnsi="Ebrima"/>
          <w:sz w:val="22"/>
          <w:szCs w:val="22"/>
        </w:rPr>
        <w:t xml:space="preserve">: </w:t>
      </w:r>
      <w:r w:rsidR="00E94CB5" w:rsidRPr="00361BF4">
        <w:rPr>
          <w:rFonts w:ascii="Ebrima" w:hAnsi="Ebrima"/>
          <w:b/>
          <w:bCs/>
          <w:sz w:val="22"/>
          <w:szCs w:val="22"/>
        </w:rPr>
        <w:t>(i)</w:t>
      </w:r>
      <w:r w:rsidR="00E94CB5" w:rsidRPr="00361BF4">
        <w:rPr>
          <w:rFonts w:ascii="Ebrima" w:hAnsi="Ebrima"/>
          <w:sz w:val="22"/>
          <w:szCs w:val="22"/>
        </w:rPr>
        <w:t xml:space="preserve"> realizar a </w:t>
      </w:r>
      <w:r w:rsidR="004059D1" w:rsidRPr="00361BF4">
        <w:rPr>
          <w:rFonts w:ascii="Ebrima" w:hAnsi="Ebrima"/>
          <w:sz w:val="22"/>
          <w:szCs w:val="22"/>
        </w:rPr>
        <w:t xml:space="preserve">integralização </w:t>
      </w:r>
      <w:r w:rsidR="00E94CB5" w:rsidRPr="00361BF4">
        <w:rPr>
          <w:rFonts w:ascii="Ebrima" w:hAnsi="Ebrima"/>
          <w:sz w:val="22"/>
          <w:szCs w:val="22"/>
        </w:rPr>
        <w:t>d</w:t>
      </w:r>
      <w:r w:rsidR="00776996" w:rsidRPr="00361BF4">
        <w:rPr>
          <w:rFonts w:ascii="Ebrima" w:hAnsi="Ebrima"/>
          <w:sz w:val="22"/>
          <w:szCs w:val="22"/>
        </w:rPr>
        <w:t>as</w:t>
      </w:r>
      <w:r w:rsidR="00E94CB5" w:rsidRPr="00361BF4">
        <w:rPr>
          <w:rFonts w:ascii="Ebrima" w:hAnsi="Ebrima"/>
          <w:sz w:val="22"/>
          <w:szCs w:val="22"/>
        </w:rPr>
        <w:t xml:space="preserve"> ações de emissão da </w:t>
      </w:r>
      <w:r w:rsidR="00361BF4" w:rsidRPr="00231A3B">
        <w:rPr>
          <w:rFonts w:ascii="Ebrima" w:hAnsi="Ebrima"/>
          <w:sz w:val="22"/>
          <w:szCs w:val="22"/>
        </w:rPr>
        <w:t>Pride</w:t>
      </w:r>
      <w:r w:rsidR="004059D1" w:rsidRPr="00361BF4">
        <w:rPr>
          <w:rFonts w:ascii="Ebrima" w:hAnsi="Ebrima"/>
          <w:sz w:val="22"/>
          <w:szCs w:val="22"/>
        </w:rPr>
        <w:t xml:space="preserve"> ora subscritas</w:t>
      </w:r>
      <w:r w:rsidR="00E94CB5" w:rsidRPr="00361BF4">
        <w:rPr>
          <w:rFonts w:ascii="Ebrima" w:hAnsi="Ebrima"/>
          <w:sz w:val="22"/>
          <w:szCs w:val="22"/>
        </w:rPr>
        <w:t>, que correspond</w:t>
      </w:r>
      <w:r w:rsidR="0030092E" w:rsidRPr="00361BF4">
        <w:rPr>
          <w:rFonts w:ascii="Ebrima" w:hAnsi="Ebrima"/>
          <w:sz w:val="22"/>
          <w:szCs w:val="22"/>
        </w:rPr>
        <w:t>e</w:t>
      </w:r>
      <w:r w:rsidR="00E94CB5" w:rsidRPr="00361BF4">
        <w:rPr>
          <w:rFonts w:ascii="Ebrima" w:hAnsi="Ebrima"/>
          <w:sz w:val="22"/>
          <w:szCs w:val="22"/>
        </w:rPr>
        <w:t xml:space="preserve">m a </w:t>
      </w:r>
      <w:r w:rsidR="00BC6C31">
        <w:rPr>
          <w:rFonts w:ascii="Ebrima" w:hAnsi="Ebrima" w:cs="Tahoma"/>
          <w:color w:val="000000" w:themeColor="text1"/>
          <w:sz w:val="22"/>
          <w:szCs w:val="22"/>
        </w:rPr>
        <w:t>10</w:t>
      </w:r>
      <w:r w:rsidR="00E94CB5" w:rsidRPr="00361BF4">
        <w:rPr>
          <w:rFonts w:ascii="Ebrima" w:hAnsi="Ebrima"/>
          <w:sz w:val="22"/>
          <w:szCs w:val="22"/>
        </w:rPr>
        <w:t>% (</w:t>
      </w:r>
      <w:r w:rsidR="00BC6C31">
        <w:rPr>
          <w:rFonts w:ascii="Ebrima" w:hAnsi="Ebrima" w:cs="Tahoma"/>
          <w:color w:val="000000" w:themeColor="text1"/>
          <w:sz w:val="22"/>
          <w:szCs w:val="22"/>
        </w:rPr>
        <w:t>dez por cento</w:t>
      </w:r>
      <w:r w:rsidR="00E94CB5" w:rsidRPr="00361BF4">
        <w:rPr>
          <w:rFonts w:ascii="Ebrima" w:hAnsi="Ebrima"/>
          <w:sz w:val="22"/>
          <w:szCs w:val="22"/>
        </w:rPr>
        <w:t xml:space="preserve">) do capital social da </w:t>
      </w:r>
      <w:r w:rsidR="00361BF4" w:rsidRPr="00231A3B">
        <w:rPr>
          <w:rFonts w:ascii="Ebrima" w:hAnsi="Ebrima"/>
          <w:sz w:val="22"/>
          <w:szCs w:val="22"/>
        </w:rPr>
        <w:t>Pride</w:t>
      </w:r>
      <w:r w:rsidR="00E94CB5" w:rsidRPr="00361BF4">
        <w:rPr>
          <w:rFonts w:ascii="Ebrima" w:hAnsi="Ebrima"/>
          <w:sz w:val="22"/>
          <w:szCs w:val="22"/>
        </w:rPr>
        <w:t xml:space="preserve">; e </w:t>
      </w:r>
      <w:r w:rsidR="00E94CB5" w:rsidRPr="00361BF4">
        <w:rPr>
          <w:rFonts w:ascii="Ebrima" w:hAnsi="Ebrima"/>
          <w:b/>
          <w:bCs/>
          <w:sz w:val="22"/>
          <w:szCs w:val="22"/>
        </w:rPr>
        <w:t>(</w:t>
      </w:r>
      <w:proofErr w:type="spellStart"/>
      <w:r w:rsidR="00E94CB5" w:rsidRPr="00361BF4">
        <w:rPr>
          <w:rFonts w:ascii="Ebrima" w:hAnsi="Ebrima"/>
          <w:b/>
          <w:bCs/>
          <w:sz w:val="22"/>
          <w:szCs w:val="22"/>
        </w:rPr>
        <w:t>ii</w:t>
      </w:r>
      <w:proofErr w:type="spellEnd"/>
      <w:r w:rsidR="00E94CB5" w:rsidRPr="00361BF4">
        <w:rPr>
          <w:rFonts w:ascii="Ebrima" w:hAnsi="Ebrima"/>
          <w:b/>
          <w:bCs/>
          <w:sz w:val="22"/>
          <w:szCs w:val="22"/>
        </w:rPr>
        <w:t>)</w:t>
      </w:r>
      <w:r w:rsidR="00E94CB5" w:rsidRPr="00361BF4">
        <w:rPr>
          <w:rFonts w:ascii="Ebrima" w:hAnsi="Ebrima"/>
          <w:sz w:val="22"/>
          <w:szCs w:val="22"/>
        </w:rPr>
        <w:t xml:space="preserve"> a posterior utilização d</w:t>
      </w:r>
      <w:r w:rsidR="00776996" w:rsidRPr="00361BF4">
        <w:rPr>
          <w:rFonts w:ascii="Ebrima" w:hAnsi="Ebrima"/>
          <w:sz w:val="22"/>
          <w:szCs w:val="22"/>
        </w:rPr>
        <w:t>os</w:t>
      </w:r>
      <w:r w:rsidR="00E94CB5" w:rsidRPr="00361BF4">
        <w:rPr>
          <w:rFonts w:ascii="Ebrima" w:hAnsi="Ebrima"/>
          <w:sz w:val="22"/>
          <w:szCs w:val="22"/>
        </w:rPr>
        <w:t xml:space="preserve"> referidos recursos, pela</w:t>
      </w:r>
      <w:r w:rsidR="000F0750" w:rsidRPr="00361BF4">
        <w:rPr>
          <w:rFonts w:ascii="Ebrima" w:hAnsi="Ebrima"/>
          <w:sz w:val="22"/>
          <w:szCs w:val="22"/>
        </w:rPr>
        <w:t xml:space="preserve"> </w:t>
      </w:r>
      <w:r w:rsidR="00361BF4" w:rsidRPr="00231A3B">
        <w:rPr>
          <w:rFonts w:ascii="Ebrima" w:hAnsi="Ebrima"/>
          <w:sz w:val="22"/>
          <w:szCs w:val="22"/>
        </w:rPr>
        <w:t>Pride</w:t>
      </w:r>
      <w:r w:rsidR="00361BF4" w:rsidRPr="00361BF4">
        <w:rPr>
          <w:rFonts w:ascii="Ebrima" w:hAnsi="Ebrima"/>
          <w:sz w:val="22"/>
          <w:szCs w:val="22"/>
        </w:rPr>
        <w:t xml:space="preserve"> </w:t>
      </w:r>
      <w:r w:rsidR="000F0750" w:rsidRPr="00361BF4">
        <w:rPr>
          <w:rFonts w:ascii="Ebrima" w:hAnsi="Ebrima"/>
          <w:sz w:val="22"/>
          <w:szCs w:val="22"/>
        </w:rPr>
        <w:t>e/ou pelas</w:t>
      </w:r>
      <w:r w:rsidR="00E94CB5" w:rsidRPr="00361BF4">
        <w:rPr>
          <w:rFonts w:ascii="Ebrima" w:hAnsi="Ebrima"/>
          <w:sz w:val="22"/>
          <w:szCs w:val="22"/>
        </w:rPr>
        <w:t xml:space="preserve"> </w:t>
      </w:r>
      <w:r w:rsidR="000F0750" w:rsidRPr="00361BF4">
        <w:rPr>
          <w:rFonts w:ascii="Ebrima" w:hAnsi="Ebrima"/>
          <w:sz w:val="22"/>
          <w:szCs w:val="22"/>
        </w:rPr>
        <w:t>Sociedades Investidas</w:t>
      </w:r>
      <w:r w:rsidR="00E94CB5" w:rsidRPr="00361BF4">
        <w:rPr>
          <w:rFonts w:ascii="Ebrima" w:hAnsi="Ebrima"/>
          <w:sz w:val="22"/>
          <w:szCs w:val="22"/>
        </w:rPr>
        <w:t>, no desenvolvimento dos Empreendimentos Imobiliários</w:t>
      </w:r>
      <w:r w:rsidR="00431FEA" w:rsidRPr="00361BF4">
        <w:rPr>
          <w:rFonts w:ascii="Ebrima" w:hAnsi="Ebrima"/>
          <w:sz w:val="22"/>
          <w:szCs w:val="22"/>
        </w:rPr>
        <w:t>;</w:t>
      </w:r>
    </w:p>
    <w:p w14:paraId="0DA696E7" w14:textId="77777777" w:rsidR="00DE6D62" w:rsidRPr="00D415F0" w:rsidRDefault="00DE6D62" w:rsidP="00D415F0">
      <w:pPr>
        <w:widowControl w:val="0"/>
        <w:spacing w:line="276" w:lineRule="auto"/>
        <w:jc w:val="both"/>
        <w:rPr>
          <w:rFonts w:ascii="Ebrima" w:hAnsi="Ebrima"/>
          <w:sz w:val="22"/>
          <w:szCs w:val="22"/>
        </w:rPr>
      </w:pPr>
    </w:p>
    <w:p w14:paraId="4AF7DCE1" w14:textId="5F437B68" w:rsidR="00DE6D62"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 xml:space="preserve">os recursos a serem captados, por meio </w:t>
      </w:r>
      <w:r w:rsidR="00940ACF" w:rsidRPr="00D415F0">
        <w:rPr>
          <w:rFonts w:ascii="Ebrima" w:hAnsi="Ebrima"/>
          <w:sz w:val="22"/>
          <w:szCs w:val="22"/>
        </w:rPr>
        <w:t xml:space="preserve">desta </w:t>
      </w:r>
      <w:r w:rsidR="00F30880" w:rsidRPr="00D415F0">
        <w:rPr>
          <w:rFonts w:ascii="Ebrima" w:hAnsi="Ebrima"/>
          <w:sz w:val="22"/>
          <w:szCs w:val="22"/>
        </w:rPr>
        <w:t>e</w:t>
      </w:r>
      <w:r w:rsidR="00940ACF" w:rsidRPr="00D415F0">
        <w:rPr>
          <w:rFonts w:ascii="Ebrima" w:hAnsi="Ebrima"/>
          <w:sz w:val="22"/>
          <w:szCs w:val="22"/>
        </w:rPr>
        <w:t>missão</w:t>
      </w:r>
      <w:r w:rsidRPr="00D415F0">
        <w:rPr>
          <w:rFonts w:ascii="Ebrima" w:hAnsi="Ebrima"/>
          <w:sz w:val="22"/>
          <w:szCs w:val="22"/>
        </w:rPr>
        <w:t>, deverão ser utilizados exclusivamente para as atividades da Emi</w:t>
      </w:r>
      <w:r w:rsidR="009351B6" w:rsidRPr="00D415F0">
        <w:rPr>
          <w:rFonts w:ascii="Ebrima" w:hAnsi="Ebrima"/>
          <w:sz w:val="22"/>
          <w:szCs w:val="22"/>
        </w:rPr>
        <w:t>tente</w:t>
      </w:r>
      <w:r w:rsidRPr="00D415F0">
        <w:rPr>
          <w:rFonts w:ascii="Ebrima" w:hAnsi="Ebrima"/>
          <w:sz w:val="22"/>
          <w:szCs w:val="22"/>
        </w:rPr>
        <w:t xml:space="preserve"> relacionadas ao </w:t>
      </w:r>
      <w:r w:rsidR="009351B6" w:rsidRPr="00D415F0">
        <w:rPr>
          <w:rFonts w:ascii="Ebrima" w:hAnsi="Ebrima"/>
          <w:sz w:val="22"/>
          <w:szCs w:val="22"/>
        </w:rPr>
        <w:t>setor imobiliário</w:t>
      </w:r>
      <w:r w:rsidRPr="00D415F0">
        <w:rPr>
          <w:rFonts w:ascii="Ebrima" w:hAnsi="Ebrima"/>
          <w:sz w:val="22"/>
          <w:szCs w:val="22"/>
        </w:rPr>
        <w:t xml:space="preserve">, conforme </w:t>
      </w:r>
      <w:r w:rsidR="00940ACF" w:rsidRPr="00D415F0">
        <w:rPr>
          <w:rFonts w:ascii="Ebrima" w:hAnsi="Ebrima"/>
          <w:sz w:val="22"/>
          <w:szCs w:val="22"/>
        </w:rPr>
        <w:t xml:space="preserve">a Destinação </w:t>
      </w:r>
      <w:r w:rsidR="005830A3">
        <w:rPr>
          <w:rFonts w:ascii="Ebrima" w:hAnsi="Ebrima"/>
          <w:sz w:val="22"/>
          <w:szCs w:val="22"/>
        </w:rPr>
        <w:t>Futura</w:t>
      </w:r>
      <w:r w:rsidR="00F52202" w:rsidRPr="00D415F0">
        <w:rPr>
          <w:rFonts w:ascii="Ebrima" w:hAnsi="Ebrima"/>
          <w:sz w:val="22"/>
          <w:szCs w:val="22"/>
        </w:rPr>
        <w:t xml:space="preserve"> e Considerando “</w:t>
      </w:r>
      <w:r w:rsidR="00776996" w:rsidRPr="00D415F0">
        <w:rPr>
          <w:rFonts w:ascii="Ebrima" w:hAnsi="Ebrima"/>
          <w:sz w:val="22"/>
          <w:szCs w:val="22"/>
        </w:rPr>
        <w:t>c</w:t>
      </w:r>
      <w:r w:rsidR="00F52202" w:rsidRPr="00D415F0">
        <w:rPr>
          <w:rFonts w:ascii="Ebrima" w:hAnsi="Ebrima"/>
          <w:sz w:val="22"/>
          <w:szCs w:val="22"/>
        </w:rPr>
        <w:t>” acima</w:t>
      </w:r>
      <w:r w:rsidRPr="00D415F0">
        <w:rPr>
          <w:rFonts w:ascii="Ebrima" w:hAnsi="Ebrima"/>
          <w:sz w:val="22"/>
          <w:szCs w:val="22"/>
        </w:rPr>
        <w:t>;</w:t>
      </w:r>
    </w:p>
    <w:p w14:paraId="21E19016" w14:textId="77777777" w:rsidR="00DE6D62" w:rsidRPr="00D415F0" w:rsidRDefault="00DE6D62">
      <w:pPr>
        <w:widowControl w:val="0"/>
        <w:autoSpaceDE w:val="0"/>
        <w:autoSpaceDN w:val="0"/>
        <w:adjustRightInd w:val="0"/>
        <w:spacing w:line="276" w:lineRule="auto"/>
        <w:rPr>
          <w:rFonts w:ascii="Ebrima" w:hAnsi="Ebrima"/>
          <w:sz w:val="22"/>
          <w:szCs w:val="22"/>
        </w:rPr>
      </w:pPr>
    </w:p>
    <w:p w14:paraId="6561687E" w14:textId="317E930C" w:rsidR="00DE6D62"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 xml:space="preserve">após a subscrição da totalidade das Debêntures pela </w:t>
      </w:r>
      <w:r w:rsidR="009351B6" w:rsidRPr="00D415F0">
        <w:rPr>
          <w:rFonts w:ascii="Ebrima" w:hAnsi="Ebrima"/>
          <w:sz w:val="22"/>
          <w:szCs w:val="22"/>
        </w:rPr>
        <w:t>Debenturista</w:t>
      </w:r>
      <w:r w:rsidRPr="00D415F0">
        <w:rPr>
          <w:rFonts w:ascii="Ebrima" w:hAnsi="Ebrima"/>
          <w:sz w:val="22"/>
          <w:szCs w:val="22"/>
        </w:rPr>
        <w:t>, esta será a única titular das Debêntures, passando a ser credora de todas as obrigações, principais e acessórias, devidas pela Emi</w:t>
      </w:r>
      <w:r w:rsidR="009351B6" w:rsidRPr="00D415F0">
        <w:rPr>
          <w:rFonts w:ascii="Ebrima" w:hAnsi="Ebrima"/>
          <w:sz w:val="22"/>
          <w:szCs w:val="22"/>
        </w:rPr>
        <w:t>tente</w:t>
      </w:r>
      <w:r w:rsidRPr="00D415F0">
        <w:rPr>
          <w:rFonts w:ascii="Ebrima" w:hAnsi="Ebrima"/>
          <w:sz w:val="22"/>
          <w:szCs w:val="22"/>
        </w:rPr>
        <w:t xml:space="preserve"> no âmbito d</w:t>
      </w:r>
      <w:r w:rsidR="00F52202" w:rsidRPr="00D415F0">
        <w:rPr>
          <w:rFonts w:ascii="Ebrima" w:hAnsi="Ebrima"/>
          <w:sz w:val="22"/>
          <w:szCs w:val="22"/>
        </w:rPr>
        <w:t>esta Escritura</w:t>
      </w:r>
      <w:r w:rsidR="002F07E6">
        <w:rPr>
          <w:rFonts w:ascii="Ebrima" w:hAnsi="Ebrima"/>
          <w:sz w:val="22"/>
          <w:szCs w:val="22"/>
        </w:rPr>
        <w:t xml:space="preserve"> </w:t>
      </w:r>
      <w:r w:rsidR="002F07E6">
        <w:rPr>
          <w:rFonts w:ascii="Ebrima" w:hAnsi="Ebrima" w:cs="Arial"/>
          <w:color w:val="000000" w:themeColor="text1"/>
          <w:sz w:val="22"/>
          <w:szCs w:val="22"/>
        </w:rPr>
        <w:t>de Emissão de Debêntures</w:t>
      </w:r>
      <w:r w:rsidRPr="00D415F0">
        <w:rPr>
          <w:rFonts w:ascii="Ebrima" w:hAnsi="Ebrima"/>
          <w:sz w:val="22"/>
          <w:szCs w:val="22"/>
        </w:rPr>
        <w:t>;</w:t>
      </w:r>
    </w:p>
    <w:p w14:paraId="29250E4A" w14:textId="77777777" w:rsidR="00E04024" w:rsidRPr="00D415F0" w:rsidRDefault="00E04024" w:rsidP="0048064B">
      <w:pPr>
        <w:pStyle w:val="PargrafodaLista"/>
        <w:widowControl w:val="0"/>
        <w:autoSpaceDE w:val="0"/>
        <w:autoSpaceDN w:val="0"/>
        <w:adjustRightInd w:val="0"/>
        <w:spacing w:line="276" w:lineRule="auto"/>
        <w:ind w:left="0"/>
        <w:jc w:val="both"/>
        <w:rPr>
          <w:rFonts w:ascii="Ebrima" w:hAnsi="Ebrima"/>
          <w:sz w:val="22"/>
          <w:szCs w:val="22"/>
        </w:rPr>
      </w:pPr>
    </w:p>
    <w:p w14:paraId="7C727DA3" w14:textId="4E1586E8"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cs="Arial"/>
          <w:sz w:val="22"/>
          <w:szCs w:val="22"/>
        </w:rPr>
        <w:t>a Debenturista pretende</w:t>
      </w:r>
      <w:r w:rsidR="00011296">
        <w:rPr>
          <w:rFonts w:ascii="Ebrima" w:hAnsi="Ebrima" w:cs="Arial"/>
          <w:sz w:val="22"/>
          <w:szCs w:val="22"/>
        </w:rPr>
        <w:t xml:space="preserve"> emitir 05 (cinco) CCI, por meio da Escritura de Emissão de CCI, para representar, em conjunto, </w:t>
      </w:r>
      <w:r w:rsidRPr="00D415F0">
        <w:rPr>
          <w:rFonts w:ascii="Ebrima" w:hAnsi="Ebrima" w:cs="Arial"/>
          <w:sz w:val="22"/>
          <w:szCs w:val="22"/>
        </w:rPr>
        <w:t>a totalidade dos Créditos Imobiliários oriundos desta Escritura</w:t>
      </w:r>
      <w:r w:rsidR="002F07E6">
        <w:rPr>
          <w:rFonts w:ascii="Ebrima" w:hAnsi="Ebrima" w:cs="Arial"/>
          <w:sz w:val="22"/>
          <w:szCs w:val="22"/>
        </w:rPr>
        <w:t xml:space="preserve"> </w:t>
      </w:r>
      <w:r w:rsidR="002F07E6">
        <w:rPr>
          <w:rFonts w:ascii="Ebrima" w:hAnsi="Ebrima" w:cs="Arial"/>
          <w:color w:val="000000" w:themeColor="text1"/>
          <w:sz w:val="22"/>
          <w:szCs w:val="22"/>
        </w:rPr>
        <w:t>de Emissão de Debêntures</w:t>
      </w:r>
      <w:r w:rsidR="00011296">
        <w:rPr>
          <w:rFonts w:ascii="Ebrima" w:hAnsi="Ebrima" w:cs="Arial"/>
          <w:color w:val="000000" w:themeColor="text1"/>
          <w:sz w:val="22"/>
          <w:szCs w:val="22"/>
        </w:rPr>
        <w:t>, que serão vinculados</w:t>
      </w:r>
      <w:r w:rsidRPr="00D415F0">
        <w:rPr>
          <w:rFonts w:ascii="Ebrima" w:hAnsi="Ebrima"/>
          <w:sz w:val="22"/>
          <w:szCs w:val="22"/>
        </w:rPr>
        <w:t xml:space="preserve"> à emissão dos CRI, a serem emitidos por meio do Termo de Securitização;</w:t>
      </w:r>
    </w:p>
    <w:p w14:paraId="1FC9F1DA" w14:textId="77777777" w:rsidR="00DE6D62" w:rsidRPr="00D415F0" w:rsidRDefault="00DE6D62">
      <w:pPr>
        <w:widowControl w:val="0"/>
        <w:autoSpaceDE w:val="0"/>
        <w:autoSpaceDN w:val="0"/>
        <w:adjustRightInd w:val="0"/>
        <w:spacing w:line="276" w:lineRule="auto"/>
        <w:rPr>
          <w:rFonts w:ascii="Ebrima" w:hAnsi="Ebrima"/>
          <w:sz w:val="22"/>
          <w:szCs w:val="22"/>
        </w:rPr>
      </w:pPr>
    </w:p>
    <w:p w14:paraId="487DBED8" w14:textId="54D90A50" w:rsidR="00E04024"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os CR</w:t>
      </w:r>
      <w:r w:rsidR="009351B6" w:rsidRPr="00D415F0">
        <w:rPr>
          <w:rFonts w:ascii="Ebrima" w:hAnsi="Ebrima"/>
          <w:sz w:val="22"/>
          <w:szCs w:val="22"/>
        </w:rPr>
        <w:t>I</w:t>
      </w:r>
      <w:r w:rsidRPr="00D415F0">
        <w:rPr>
          <w:rFonts w:ascii="Ebrima" w:hAnsi="Ebrima"/>
          <w:sz w:val="22"/>
          <w:szCs w:val="22"/>
        </w:rPr>
        <w:t xml:space="preserve"> serão distribuídos </w:t>
      </w:r>
      <w:r w:rsidR="00E04024" w:rsidRPr="00D415F0">
        <w:rPr>
          <w:rFonts w:ascii="Ebrima" w:hAnsi="Ebrima"/>
          <w:sz w:val="22"/>
          <w:szCs w:val="22"/>
        </w:rPr>
        <w:t xml:space="preserve">pelo Coordenador Líder </w:t>
      </w:r>
      <w:r w:rsidRPr="00D415F0">
        <w:rPr>
          <w:rFonts w:ascii="Ebrima" w:hAnsi="Ebrima"/>
          <w:sz w:val="22"/>
          <w:szCs w:val="22"/>
        </w:rPr>
        <w:t>por meio d</w:t>
      </w:r>
      <w:r w:rsidR="003314C4" w:rsidRPr="00D415F0">
        <w:rPr>
          <w:rFonts w:ascii="Ebrima" w:hAnsi="Ebrima"/>
          <w:sz w:val="22"/>
          <w:szCs w:val="22"/>
        </w:rPr>
        <w:t>a</w:t>
      </w:r>
      <w:r w:rsidRPr="00D415F0">
        <w:rPr>
          <w:rFonts w:ascii="Ebrima" w:hAnsi="Ebrima"/>
          <w:sz w:val="22"/>
          <w:szCs w:val="22"/>
        </w:rPr>
        <w:t xml:space="preserve"> </w:t>
      </w:r>
      <w:r w:rsidR="003314C4" w:rsidRPr="00D415F0">
        <w:rPr>
          <w:rFonts w:ascii="Ebrima" w:hAnsi="Ebrima"/>
          <w:sz w:val="22"/>
          <w:szCs w:val="22"/>
        </w:rPr>
        <w:t>Oferta</w:t>
      </w:r>
      <w:r w:rsidRPr="00D415F0">
        <w:rPr>
          <w:rFonts w:ascii="Ebrima" w:hAnsi="Ebrima"/>
          <w:sz w:val="22"/>
          <w:szCs w:val="22"/>
        </w:rPr>
        <w:t xml:space="preserve">, nos termos da Instrução CVM </w:t>
      </w:r>
      <w:r w:rsidR="00C93158" w:rsidRPr="00D415F0">
        <w:rPr>
          <w:rFonts w:ascii="Ebrima" w:hAnsi="Ebrima"/>
          <w:sz w:val="22"/>
          <w:szCs w:val="22"/>
        </w:rPr>
        <w:t>nº </w:t>
      </w:r>
      <w:r w:rsidRPr="00D415F0">
        <w:rPr>
          <w:rFonts w:ascii="Ebrima" w:hAnsi="Ebrima"/>
          <w:sz w:val="22"/>
          <w:szCs w:val="22"/>
        </w:rPr>
        <w:t>476</w:t>
      </w:r>
      <w:r w:rsidR="000E75FB" w:rsidRPr="00D415F0">
        <w:rPr>
          <w:rFonts w:ascii="Ebrima" w:hAnsi="Ebrima"/>
          <w:sz w:val="22"/>
          <w:szCs w:val="22"/>
        </w:rPr>
        <w:t>/09</w:t>
      </w:r>
      <w:r w:rsidR="00E04024" w:rsidRPr="00D415F0">
        <w:rPr>
          <w:rFonts w:ascii="Ebrima" w:hAnsi="Ebrima"/>
          <w:sz w:val="22"/>
          <w:szCs w:val="22"/>
        </w:rPr>
        <w:t>;</w:t>
      </w:r>
    </w:p>
    <w:p w14:paraId="026211E1" w14:textId="71AB2D43" w:rsidR="00E04024" w:rsidRPr="00D415F0" w:rsidRDefault="00E04024">
      <w:pPr>
        <w:pStyle w:val="PargrafodaLista"/>
        <w:widowControl w:val="0"/>
        <w:autoSpaceDE w:val="0"/>
        <w:autoSpaceDN w:val="0"/>
        <w:adjustRightInd w:val="0"/>
        <w:spacing w:line="276" w:lineRule="auto"/>
        <w:ind w:left="0"/>
        <w:jc w:val="both"/>
        <w:rPr>
          <w:rFonts w:ascii="Ebrima" w:hAnsi="Ebrima"/>
          <w:sz w:val="22"/>
          <w:szCs w:val="22"/>
        </w:rPr>
      </w:pPr>
    </w:p>
    <w:p w14:paraId="0300AEE5" w14:textId="65001115"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cs="Arial"/>
          <w:sz w:val="22"/>
          <w:szCs w:val="22"/>
        </w:rPr>
        <w:t xml:space="preserve">em garantia das Obrigações Garantidas, serão constituídas em favor da </w:t>
      </w:r>
      <w:proofErr w:type="spellStart"/>
      <w:r w:rsidRPr="00D415F0">
        <w:rPr>
          <w:rFonts w:ascii="Ebrima" w:hAnsi="Ebrima" w:cs="Arial"/>
          <w:sz w:val="22"/>
          <w:szCs w:val="22"/>
        </w:rPr>
        <w:t>Securitizadora</w:t>
      </w:r>
      <w:proofErr w:type="spellEnd"/>
      <w:r w:rsidRPr="00D415F0">
        <w:rPr>
          <w:rFonts w:ascii="Ebrima" w:hAnsi="Ebrima" w:cs="Arial"/>
          <w:sz w:val="22"/>
          <w:szCs w:val="22"/>
        </w:rPr>
        <w:t>, as Garantias; e</w:t>
      </w:r>
    </w:p>
    <w:p w14:paraId="081A3D37" w14:textId="77777777" w:rsidR="00E04024" w:rsidRPr="00D415F0" w:rsidRDefault="00E04024" w:rsidP="0048064B">
      <w:pPr>
        <w:pStyle w:val="PargrafodaLista"/>
        <w:widowControl w:val="0"/>
        <w:autoSpaceDE w:val="0"/>
        <w:autoSpaceDN w:val="0"/>
        <w:adjustRightInd w:val="0"/>
        <w:spacing w:line="276" w:lineRule="auto"/>
        <w:ind w:left="0"/>
        <w:jc w:val="both"/>
        <w:rPr>
          <w:rFonts w:ascii="Ebrima" w:hAnsi="Ebrima"/>
          <w:sz w:val="22"/>
          <w:szCs w:val="22"/>
        </w:rPr>
      </w:pPr>
    </w:p>
    <w:p w14:paraId="34D1352A" w14:textId="1815C2CA"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14"/>
    <w:p w14:paraId="3072009F" w14:textId="6B44DA89" w:rsidR="005250B4" w:rsidRPr="00D415F0" w:rsidRDefault="005250B4">
      <w:pPr>
        <w:spacing w:line="276" w:lineRule="auto"/>
        <w:jc w:val="both"/>
        <w:rPr>
          <w:rFonts w:ascii="Ebrima" w:hAnsi="Ebrima"/>
          <w:sz w:val="22"/>
          <w:szCs w:val="22"/>
        </w:rPr>
      </w:pPr>
    </w:p>
    <w:p w14:paraId="3BCEF7CC" w14:textId="59E69CAB" w:rsidR="00834218" w:rsidRPr="00D415F0" w:rsidRDefault="00834218">
      <w:pPr>
        <w:autoSpaceDE w:val="0"/>
        <w:autoSpaceDN w:val="0"/>
        <w:adjustRightInd w:val="0"/>
        <w:spacing w:line="276" w:lineRule="auto"/>
        <w:ind w:right="18"/>
        <w:contextualSpacing/>
        <w:jc w:val="both"/>
        <w:rPr>
          <w:rFonts w:ascii="Ebrima" w:hAnsi="Ebrima"/>
          <w:sz w:val="22"/>
          <w:szCs w:val="22"/>
        </w:rPr>
      </w:pPr>
      <w:r w:rsidRPr="00D415F0">
        <w:rPr>
          <w:rFonts w:ascii="Ebrima" w:hAnsi="Ebrima"/>
          <w:b/>
          <w:bCs/>
          <w:sz w:val="22"/>
          <w:szCs w:val="22"/>
        </w:rPr>
        <w:t>RESOLVE</w:t>
      </w:r>
      <w:r w:rsidR="00B03122" w:rsidRPr="00D415F0">
        <w:rPr>
          <w:rFonts w:ascii="Ebrima" w:hAnsi="Ebrima"/>
          <w:b/>
          <w:bCs/>
          <w:sz w:val="22"/>
          <w:szCs w:val="22"/>
        </w:rPr>
        <w:t>M</w:t>
      </w:r>
      <w:r w:rsidRPr="00D415F0">
        <w:rPr>
          <w:rFonts w:ascii="Ebrima" w:hAnsi="Ebrima"/>
          <w:sz w:val="22"/>
          <w:szCs w:val="22"/>
        </w:rPr>
        <w:t xml:space="preserve"> a</w:t>
      </w:r>
      <w:r w:rsidR="001263AA" w:rsidRPr="00D415F0">
        <w:rPr>
          <w:rFonts w:ascii="Ebrima" w:hAnsi="Ebrima"/>
          <w:sz w:val="22"/>
          <w:szCs w:val="22"/>
        </w:rPr>
        <w:t>s</w:t>
      </w:r>
      <w:r w:rsidRPr="00D415F0">
        <w:rPr>
          <w:rFonts w:ascii="Ebrima" w:hAnsi="Ebrima"/>
          <w:sz w:val="22"/>
          <w:szCs w:val="22"/>
        </w:rPr>
        <w:t xml:space="preserve"> </w:t>
      </w:r>
      <w:r w:rsidR="001263AA" w:rsidRPr="00D415F0">
        <w:rPr>
          <w:rFonts w:ascii="Ebrima" w:hAnsi="Ebrima"/>
          <w:sz w:val="22"/>
          <w:szCs w:val="22"/>
        </w:rPr>
        <w:t>Partes</w:t>
      </w:r>
      <w:r w:rsidRPr="00D415F0">
        <w:rPr>
          <w:rFonts w:ascii="Ebrima" w:hAnsi="Ebrima"/>
          <w:sz w:val="22"/>
          <w:szCs w:val="22"/>
        </w:rPr>
        <w:t xml:space="preserve"> na melhor forma de direito, </w:t>
      </w:r>
      <w:r w:rsidR="009351B6" w:rsidRPr="00D415F0">
        <w:rPr>
          <w:rFonts w:ascii="Ebrima" w:hAnsi="Ebrima"/>
          <w:sz w:val="22"/>
          <w:szCs w:val="22"/>
        </w:rPr>
        <w:t xml:space="preserve">firmar </w:t>
      </w:r>
      <w:r w:rsidR="00D7428C" w:rsidRPr="00D415F0">
        <w:rPr>
          <w:rFonts w:ascii="Ebrima" w:hAnsi="Ebrima"/>
          <w:sz w:val="22"/>
          <w:szCs w:val="22"/>
        </w:rPr>
        <w:t>a presente</w:t>
      </w:r>
      <w:r w:rsidR="001263AA" w:rsidRPr="00D415F0">
        <w:rPr>
          <w:rFonts w:ascii="Ebrima" w:hAnsi="Ebrima"/>
          <w:sz w:val="22"/>
          <w:szCs w:val="22"/>
        </w:rPr>
        <w:t xml:space="preserve"> Escritura</w:t>
      </w:r>
      <w:r w:rsidR="002F07E6">
        <w:rPr>
          <w:rFonts w:ascii="Ebrima" w:hAnsi="Ebrima"/>
          <w:sz w:val="22"/>
          <w:szCs w:val="22"/>
        </w:rPr>
        <w:t xml:space="preserve"> </w:t>
      </w:r>
      <w:r w:rsidR="002F07E6">
        <w:rPr>
          <w:rFonts w:ascii="Ebrima" w:hAnsi="Ebrima" w:cs="Arial"/>
          <w:color w:val="000000" w:themeColor="text1"/>
          <w:sz w:val="22"/>
          <w:szCs w:val="22"/>
        </w:rPr>
        <w:t>de Emissão de Debêntures</w:t>
      </w:r>
      <w:r w:rsidRPr="00D415F0">
        <w:rPr>
          <w:rFonts w:ascii="Ebrima" w:hAnsi="Ebrima"/>
          <w:sz w:val="22"/>
          <w:szCs w:val="22"/>
        </w:rPr>
        <w:t xml:space="preserve">, </w:t>
      </w:r>
      <w:r w:rsidR="00AB18DD" w:rsidRPr="00D415F0">
        <w:rPr>
          <w:rFonts w:ascii="Ebrima" w:hAnsi="Ebrima"/>
          <w:sz w:val="22"/>
          <w:szCs w:val="22"/>
        </w:rPr>
        <w:t>conforme as características descritas acima</w:t>
      </w:r>
      <w:r w:rsidR="009351B6" w:rsidRPr="00D415F0">
        <w:rPr>
          <w:rFonts w:ascii="Ebrima" w:hAnsi="Ebrima"/>
          <w:sz w:val="22"/>
          <w:szCs w:val="22"/>
        </w:rPr>
        <w:t>,</w:t>
      </w:r>
      <w:r w:rsidR="00AB18DD" w:rsidRPr="00D415F0">
        <w:rPr>
          <w:rFonts w:ascii="Ebrima" w:hAnsi="Ebrima"/>
          <w:sz w:val="22"/>
          <w:szCs w:val="22"/>
        </w:rPr>
        <w:t xml:space="preserve"> </w:t>
      </w:r>
      <w:r w:rsidR="009351B6" w:rsidRPr="00D415F0">
        <w:rPr>
          <w:rFonts w:ascii="Ebrima" w:hAnsi="Ebrima"/>
          <w:sz w:val="22"/>
          <w:szCs w:val="22"/>
        </w:rPr>
        <w:t>que será regido pelas cláusulas e condições a seguir.</w:t>
      </w:r>
    </w:p>
    <w:p w14:paraId="5AEF42C9" w14:textId="77777777" w:rsidR="00AB18DD" w:rsidRPr="0048064B" w:rsidRDefault="00AB18DD">
      <w:pPr>
        <w:autoSpaceDE w:val="0"/>
        <w:autoSpaceDN w:val="0"/>
        <w:adjustRightInd w:val="0"/>
        <w:spacing w:line="276" w:lineRule="auto"/>
        <w:ind w:right="18"/>
        <w:contextualSpacing/>
        <w:jc w:val="both"/>
        <w:rPr>
          <w:rFonts w:ascii="Ebrima" w:hAnsi="Ebrima"/>
          <w:color w:val="000000" w:themeColor="text1"/>
          <w:sz w:val="22"/>
          <w:szCs w:val="22"/>
        </w:rPr>
      </w:pPr>
    </w:p>
    <w:p w14:paraId="7F04C075" w14:textId="25DF45FB" w:rsidR="000604DC" w:rsidRPr="00A24E83" w:rsidRDefault="009E2A7A" w:rsidP="00231A3B">
      <w:pPr>
        <w:autoSpaceDE w:val="0"/>
        <w:autoSpaceDN w:val="0"/>
        <w:adjustRightInd w:val="0"/>
        <w:spacing w:line="276" w:lineRule="auto"/>
        <w:ind w:right="18"/>
        <w:contextualSpacing/>
        <w:jc w:val="both"/>
        <w:rPr>
          <w:rFonts w:ascii="Ebrima" w:hAnsi="Ebrima"/>
          <w:bCs/>
          <w:color w:val="000000" w:themeColor="text1"/>
          <w:sz w:val="22"/>
          <w:szCs w:val="22"/>
        </w:rPr>
      </w:pPr>
      <w:r w:rsidRPr="00231A3B">
        <w:rPr>
          <w:rFonts w:ascii="Ebrima" w:hAnsi="Ebrima"/>
          <w:b/>
          <w:bCs/>
          <w:color w:val="000000" w:themeColor="text1"/>
          <w:sz w:val="22"/>
          <w:szCs w:val="22"/>
        </w:rPr>
        <w:t xml:space="preserve">III </w:t>
      </w:r>
      <w:r w:rsidR="002E3E4C" w:rsidRPr="00231A3B">
        <w:rPr>
          <w:rFonts w:ascii="Ebrima" w:hAnsi="Ebrima"/>
          <w:b/>
          <w:bCs/>
          <w:color w:val="000000" w:themeColor="text1"/>
          <w:sz w:val="22"/>
          <w:szCs w:val="22"/>
        </w:rPr>
        <w:t>–</w:t>
      </w:r>
      <w:r w:rsidR="001246B8">
        <w:rPr>
          <w:rFonts w:ascii="Ebrima" w:hAnsi="Ebrima"/>
          <w:b/>
          <w:bCs/>
          <w:color w:val="000000" w:themeColor="text1"/>
          <w:sz w:val="22"/>
          <w:szCs w:val="22"/>
        </w:rPr>
        <w:t xml:space="preserve"> </w:t>
      </w:r>
      <w:r w:rsidR="000604DC" w:rsidRPr="00231A3B">
        <w:rPr>
          <w:rFonts w:ascii="Ebrima" w:hAnsi="Ebrima"/>
          <w:b/>
          <w:bCs/>
          <w:color w:val="000000" w:themeColor="text1"/>
          <w:sz w:val="22"/>
          <w:szCs w:val="22"/>
        </w:rPr>
        <w:t>CLÁUSULAS</w:t>
      </w:r>
    </w:p>
    <w:p w14:paraId="63D96E41" w14:textId="633C789E" w:rsidR="00D0455B" w:rsidRPr="0048064B" w:rsidRDefault="00D0455B">
      <w:pPr>
        <w:autoSpaceDE w:val="0"/>
        <w:autoSpaceDN w:val="0"/>
        <w:adjustRightInd w:val="0"/>
        <w:spacing w:line="276" w:lineRule="auto"/>
        <w:ind w:right="18"/>
        <w:contextualSpacing/>
        <w:rPr>
          <w:rFonts w:ascii="Ebrima" w:hAnsi="Ebrima"/>
          <w:bCs/>
          <w:color w:val="000000" w:themeColor="text1"/>
          <w:sz w:val="22"/>
          <w:szCs w:val="22"/>
        </w:rPr>
      </w:pPr>
    </w:p>
    <w:p w14:paraId="7C5BD603" w14:textId="018C75BF" w:rsidR="00284023" w:rsidRPr="0048064B" w:rsidRDefault="00284023">
      <w:pPr>
        <w:pStyle w:val="Ttulo3"/>
        <w:spacing w:line="276" w:lineRule="auto"/>
        <w:jc w:val="left"/>
        <w:rPr>
          <w:rFonts w:ascii="Ebrima" w:hAnsi="Ebrima"/>
          <w:color w:val="000000" w:themeColor="text1"/>
          <w:sz w:val="22"/>
          <w:szCs w:val="22"/>
          <w:u w:val="single"/>
        </w:rPr>
      </w:pPr>
      <w:r w:rsidRPr="0048064B">
        <w:rPr>
          <w:rFonts w:ascii="Ebrima" w:hAnsi="Ebrima"/>
          <w:color w:val="000000" w:themeColor="text1"/>
          <w:sz w:val="22"/>
          <w:szCs w:val="22"/>
        </w:rPr>
        <w:t xml:space="preserve">CLÁUSULA </w:t>
      </w:r>
      <w:r w:rsidR="009E2A7A" w:rsidRPr="0048064B">
        <w:rPr>
          <w:rFonts w:ascii="Ebrima" w:hAnsi="Ebrima"/>
          <w:color w:val="000000" w:themeColor="text1"/>
          <w:sz w:val="22"/>
          <w:szCs w:val="22"/>
        </w:rPr>
        <w:t xml:space="preserve">PRIMEIRA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Pr="0048064B">
        <w:rPr>
          <w:rFonts w:ascii="Ebrima" w:hAnsi="Ebrima"/>
          <w:color w:val="000000" w:themeColor="text1"/>
          <w:sz w:val="22"/>
          <w:szCs w:val="22"/>
        </w:rPr>
        <w:t>AUTORIZAÇÃO E REQUISITOS PARA A EMISSÃO</w:t>
      </w:r>
    </w:p>
    <w:p w14:paraId="6A2E2347" w14:textId="77777777" w:rsidR="00284023" w:rsidRPr="0048064B" w:rsidRDefault="00284023">
      <w:pPr>
        <w:tabs>
          <w:tab w:val="left" w:pos="709"/>
        </w:tabs>
        <w:spacing w:line="276" w:lineRule="auto"/>
        <w:rPr>
          <w:rFonts w:ascii="Ebrima" w:hAnsi="Ebrima"/>
          <w:color w:val="000000" w:themeColor="text1"/>
          <w:sz w:val="22"/>
          <w:szCs w:val="22"/>
        </w:rPr>
      </w:pPr>
    </w:p>
    <w:p w14:paraId="3F311731" w14:textId="66E62D60" w:rsidR="002E3E4C" w:rsidRPr="009E7308" w:rsidRDefault="00E62770" w:rsidP="0048064B">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Escritura </w:t>
      </w:r>
      <w:r w:rsidR="002F07E6">
        <w:rPr>
          <w:rFonts w:ascii="Ebrima" w:hAnsi="Ebrima" w:cs="Arial"/>
          <w:color w:val="000000" w:themeColor="text1"/>
          <w:sz w:val="22"/>
          <w:szCs w:val="22"/>
        </w:rPr>
        <w:t>de Emissão de Debêntures</w:t>
      </w:r>
      <w:r w:rsidR="002F07E6" w:rsidRPr="0048064B">
        <w:rPr>
          <w:rFonts w:ascii="Ebrima" w:hAnsi="Ebrima"/>
          <w:color w:val="000000" w:themeColor="text1"/>
          <w:sz w:val="22"/>
          <w:szCs w:val="22"/>
        </w:rPr>
        <w:t xml:space="preserve"> </w:t>
      </w:r>
      <w:r w:rsidRPr="0048064B">
        <w:rPr>
          <w:rFonts w:ascii="Ebrima" w:hAnsi="Ebrima"/>
          <w:color w:val="000000" w:themeColor="text1"/>
          <w:sz w:val="22"/>
          <w:szCs w:val="22"/>
        </w:rPr>
        <w:t>é firmada com base nas deliberações da</w:t>
      </w:r>
      <w:r w:rsidR="00274492" w:rsidRPr="0048064B">
        <w:rPr>
          <w:rFonts w:ascii="Ebrima" w:hAnsi="Ebrima"/>
          <w:color w:val="000000" w:themeColor="text1"/>
          <w:sz w:val="22"/>
          <w:szCs w:val="22"/>
        </w:rPr>
        <w:t xml:space="preserve"> </w:t>
      </w:r>
      <w:r w:rsidR="008E1FD9" w:rsidRPr="0048064B">
        <w:rPr>
          <w:rFonts w:ascii="Ebrima" w:hAnsi="Ebrima"/>
          <w:color w:val="000000" w:themeColor="text1"/>
          <w:sz w:val="22"/>
          <w:szCs w:val="22"/>
        </w:rPr>
        <w:t>AGE Emi</w:t>
      </w:r>
      <w:r w:rsidR="003D07F4" w:rsidRPr="0048064B">
        <w:rPr>
          <w:rFonts w:ascii="Ebrima" w:hAnsi="Ebrima"/>
          <w:color w:val="000000" w:themeColor="text1"/>
          <w:sz w:val="22"/>
          <w:szCs w:val="22"/>
        </w:rPr>
        <w:t>tente</w:t>
      </w:r>
      <w:r w:rsidR="008E1FD9" w:rsidRPr="0048064B">
        <w:rPr>
          <w:rFonts w:ascii="Ebrima" w:hAnsi="Ebrima"/>
          <w:color w:val="000000" w:themeColor="text1"/>
          <w:sz w:val="22"/>
          <w:szCs w:val="22"/>
        </w:rPr>
        <w:t xml:space="preserve">, </w:t>
      </w:r>
      <w:r w:rsidR="00925DE7">
        <w:rPr>
          <w:rFonts w:ascii="Ebrima" w:hAnsi="Ebrima"/>
          <w:color w:val="000000" w:themeColor="text1"/>
          <w:sz w:val="22"/>
          <w:szCs w:val="22"/>
        </w:rPr>
        <w:t>realizada em [</w:t>
      </w:r>
      <w:r w:rsidR="00925DE7" w:rsidRPr="00231A3B">
        <w:rPr>
          <w:rFonts w:ascii="Ebrima" w:hAnsi="Ebrima"/>
          <w:color w:val="000000" w:themeColor="text1"/>
          <w:sz w:val="22"/>
          <w:szCs w:val="22"/>
          <w:highlight w:val="yellow"/>
        </w:rPr>
        <w:t>ꔷ</w:t>
      </w:r>
      <w:r w:rsidR="00925DE7">
        <w:rPr>
          <w:rFonts w:ascii="Ebrima" w:hAnsi="Ebrima"/>
          <w:color w:val="000000" w:themeColor="text1"/>
          <w:sz w:val="22"/>
          <w:szCs w:val="22"/>
        </w:rPr>
        <w:t xml:space="preserve">] de </w:t>
      </w:r>
      <w:r w:rsidR="00560F0E">
        <w:rPr>
          <w:rFonts w:ascii="Ebrima" w:hAnsi="Ebrima"/>
          <w:color w:val="000000" w:themeColor="text1"/>
          <w:sz w:val="22"/>
          <w:szCs w:val="22"/>
        </w:rPr>
        <w:t>maio</w:t>
      </w:r>
      <w:r w:rsidR="00560F0E" w:rsidDel="00811AAD">
        <w:rPr>
          <w:rFonts w:ascii="Ebrima" w:hAnsi="Ebrima"/>
          <w:color w:val="000000" w:themeColor="text1"/>
          <w:sz w:val="22"/>
          <w:szCs w:val="22"/>
        </w:rPr>
        <w:t xml:space="preserve"> </w:t>
      </w:r>
      <w:r w:rsidR="00925DE7">
        <w:rPr>
          <w:rFonts w:ascii="Ebrima" w:hAnsi="Ebrima"/>
          <w:color w:val="000000" w:themeColor="text1"/>
          <w:sz w:val="22"/>
          <w:szCs w:val="22"/>
        </w:rPr>
        <w:t>de 202</w:t>
      </w:r>
      <w:r w:rsidR="00811AAD">
        <w:rPr>
          <w:rFonts w:ascii="Ebrima" w:hAnsi="Ebrima"/>
          <w:color w:val="000000" w:themeColor="text1"/>
          <w:sz w:val="22"/>
          <w:szCs w:val="22"/>
        </w:rPr>
        <w:t>2</w:t>
      </w:r>
      <w:r w:rsidR="00925DE7">
        <w:rPr>
          <w:rFonts w:ascii="Ebrima" w:hAnsi="Ebrima"/>
          <w:color w:val="000000" w:themeColor="text1"/>
          <w:sz w:val="22"/>
          <w:szCs w:val="22"/>
        </w:rPr>
        <w:t xml:space="preserve">, </w:t>
      </w:r>
      <w:r w:rsidR="00B70D2F" w:rsidRPr="0048064B">
        <w:rPr>
          <w:rFonts w:ascii="Ebrima" w:hAnsi="Ebrima" w:cs="Leelawadee"/>
          <w:color w:val="000000" w:themeColor="text1"/>
          <w:sz w:val="22"/>
          <w:szCs w:val="22"/>
        </w:rPr>
        <w:t>na qual foram deliberadas as condições da Emissão, bem como a autorização à diretoria da Emitente para adotar todas e quaisquer medidas e celebrar todos os documentos necessários à Emissão, podendo, inclusive, celebrar aditamentos a esta Escritura</w:t>
      </w:r>
      <w:r w:rsidR="002F07E6">
        <w:rPr>
          <w:rFonts w:ascii="Ebrima" w:hAnsi="Ebrima" w:cs="Leelawadee"/>
          <w:color w:val="000000" w:themeColor="text1"/>
          <w:sz w:val="22"/>
          <w:szCs w:val="22"/>
        </w:rPr>
        <w:t xml:space="preserve"> </w:t>
      </w:r>
      <w:r w:rsidR="002F07E6">
        <w:rPr>
          <w:rFonts w:ascii="Ebrima" w:hAnsi="Ebrima" w:cs="Arial"/>
          <w:color w:val="000000" w:themeColor="text1"/>
          <w:sz w:val="22"/>
          <w:szCs w:val="22"/>
        </w:rPr>
        <w:t>de Emissão de Debêntures</w:t>
      </w:r>
      <w:r w:rsidR="00B70D2F" w:rsidRPr="0048064B">
        <w:rPr>
          <w:rFonts w:ascii="Ebrima" w:hAnsi="Ebrima" w:cs="Leelawadee"/>
          <w:color w:val="000000" w:themeColor="text1"/>
          <w:sz w:val="22"/>
          <w:szCs w:val="22"/>
        </w:rPr>
        <w:t xml:space="preserve">, nos termos do artigo 59, caput, da Lei </w:t>
      </w:r>
      <w:r w:rsidR="000E75FB">
        <w:rPr>
          <w:rFonts w:ascii="Ebrima" w:hAnsi="Ebrima" w:cs="Leelawadee"/>
          <w:color w:val="000000" w:themeColor="text1"/>
          <w:sz w:val="22"/>
          <w:szCs w:val="22"/>
        </w:rPr>
        <w:t>das Sociedades por Ações</w:t>
      </w:r>
      <w:r w:rsidR="00B70D2F" w:rsidRPr="0048064B">
        <w:rPr>
          <w:rFonts w:ascii="Ebrima" w:hAnsi="Ebrima" w:cs="Leelawadee"/>
          <w:color w:val="000000" w:themeColor="text1"/>
          <w:sz w:val="22"/>
          <w:szCs w:val="22"/>
        </w:rPr>
        <w:t>.</w:t>
      </w:r>
    </w:p>
    <w:p w14:paraId="1885D449" w14:textId="525D73CB" w:rsidR="003D07F4" w:rsidRPr="00231A3B" w:rsidRDefault="003D07F4">
      <w:pPr>
        <w:spacing w:line="276" w:lineRule="auto"/>
        <w:jc w:val="both"/>
        <w:rPr>
          <w:rFonts w:ascii="Ebrima" w:hAnsi="Ebrima"/>
          <w:color w:val="000000" w:themeColor="text1"/>
          <w:sz w:val="22"/>
          <w:szCs w:val="22"/>
        </w:rPr>
      </w:pPr>
    </w:p>
    <w:p w14:paraId="66300C49" w14:textId="6D1FCB02"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Arquivamento e Publicação</w:t>
      </w:r>
    </w:p>
    <w:p w14:paraId="23A98516" w14:textId="77777777" w:rsidR="002E3E4C" w:rsidRPr="0048064B" w:rsidRDefault="002E3E4C" w:rsidP="0048064B">
      <w:pPr>
        <w:spacing w:line="276" w:lineRule="auto"/>
        <w:jc w:val="both"/>
        <w:rPr>
          <w:rFonts w:ascii="Ebrima" w:hAnsi="Ebrima"/>
          <w:color w:val="000000" w:themeColor="text1"/>
          <w:sz w:val="22"/>
          <w:szCs w:val="22"/>
        </w:rPr>
      </w:pPr>
    </w:p>
    <w:p w14:paraId="50CDA590" w14:textId="2EFD0537" w:rsidR="005A0AEA" w:rsidRPr="00C717F9" w:rsidRDefault="005A0AEA" w:rsidP="0048064B">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002F07E6">
        <w:rPr>
          <w:rFonts w:ascii="Ebrima" w:hAnsi="Ebrima" w:cs="Tahoma"/>
          <w:bCs/>
          <w:color w:val="000000" w:themeColor="text1"/>
          <w:sz w:val="22"/>
          <w:szCs w:val="22"/>
        </w:rPr>
        <w:t xml:space="preserve"> </w:t>
      </w:r>
      <w:r w:rsidR="002F07E6">
        <w:rPr>
          <w:rFonts w:ascii="Ebrima" w:hAnsi="Ebrima" w:cs="Arial"/>
          <w:color w:val="000000" w:themeColor="text1"/>
          <w:sz w:val="22"/>
          <w:szCs w:val="22"/>
        </w:rPr>
        <w:t>de Emissão de Debêntures</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JUCESP</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00F60EF7" w:rsidRPr="00C717F9">
        <w:rPr>
          <w:rFonts w:ascii="Ebrima" w:hAnsi="Ebrima"/>
          <w:color w:val="000000" w:themeColor="text1"/>
          <w:sz w:val="22"/>
          <w:szCs w:val="22"/>
        </w:rPr>
        <w:t xml:space="preserve">, e ainda, </w:t>
      </w:r>
      <w:r w:rsidR="007972E9" w:rsidRPr="00C717F9">
        <w:rPr>
          <w:rFonts w:ascii="Ebrima" w:hAnsi="Ebrima"/>
          <w:color w:val="000000" w:themeColor="text1"/>
          <w:sz w:val="22"/>
          <w:szCs w:val="22"/>
        </w:rPr>
        <w:t>dever</w:t>
      </w:r>
      <w:r w:rsidR="007972E9">
        <w:rPr>
          <w:rFonts w:ascii="Ebrima" w:hAnsi="Ebrima"/>
          <w:color w:val="000000" w:themeColor="text1"/>
          <w:sz w:val="22"/>
          <w:szCs w:val="22"/>
        </w:rPr>
        <w:t>ão</w:t>
      </w:r>
      <w:r w:rsidR="007972E9" w:rsidRPr="00C717F9">
        <w:rPr>
          <w:rFonts w:ascii="Ebrima" w:hAnsi="Ebrima"/>
          <w:color w:val="000000" w:themeColor="text1"/>
          <w:sz w:val="22"/>
          <w:szCs w:val="22"/>
        </w:rPr>
        <w:t xml:space="preserve"> </w:t>
      </w:r>
      <w:r w:rsidR="00F60EF7" w:rsidRPr="00C717F9">
        <w:rPr>
          <w:rFonts w:ascii="Ebrima" w:hAnsi="Ebrima"/>
          <w:color w:val="000000" w:themeColor="text1"/>
          <w:sz w:val="22"/>
          <w:szCs w:val="22"/>
        </w:rPr>
        <w:t>ser publicada</w:t>
      </w:r>
      <w:r w:rsidR="007972E9">
        <w:rPr>
          <w:rFonts w:ascii="Ebrima" w:hAnsi="Ebrima"/>
          <w:color w:val="000000" w:themeColor="text1"/>
          <w:sz w:val="22"/>
          <w:szCs w:val="22"/>
        </w:rPr>
        <w:t>s</w:t>
      </w:r>
      <w:r w:rsidR="00F60EF7"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nos termos do artigo 289 da Lei das Sociedades por Ações.</w:t>
      </w:r>
    </w:p>
    <w:p w14:paraId="5C259991" w14:textId="77777777" w:rsidR="003D07F4" w:rsidRPr="0048064B" w:rsidRDefault="003D07F4" w:rsidP="00231A3B">
      <w:pPr>
        <w:spacing w:line="276" w:lineRule="auto"/>
        <w:ind w:left="709"/>
        <w:rPr>
          <w:rFonts w:ascii="Ebrima" w:hAnsi="Ebrima"/>
          <w:color w:val="000000" w:themeColor="text1"/>
          <w:sz w:val="22"/>
          <w:szCs w:val="22"/>
          <w:u w:val="single"/>
        </w:rPr>
      </w:pPr>
    </w:p>
    <w:p w14:paraId="69EA883A" w14:textId="7E8549F6" w:rsidR="00F60EF7" w:rsidRPr="0048064B" w:rsidRDefault="0064328E" w:rsidP="00231A3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entregar à Debenturista</w:t>
      </w:r>
      <w:r w:rsidR="00F5197A" w:rsidRPr="0048064B">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no prazo de até </w:t>
      </w:r>
      <w:r w:rsidR="005A0AEA"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do efetivo arquivamento, </w:t>
      </w:r>
      <w:r w:rsidR="005A0AEA" w:rsidRPr="0048064B">
        <w:rPr>
          <w:rFonts w:ascii="Ebrima" w:hAnsi="Ebrima"/>
          <w:color w:val="000000" w:themeColor="text1"/>
          <w:sz w:val="22"/>
          <w:szCs w:val="22"/>
        </w:rPr>
        <w:t>0</w:t>
      </w:r>
      <w:r w:rsidRPr="0048064B">
        <w:rPr>
          <w:rFonts w:ascii="Ebrima" w:hAnsi="Ebrima"/>
          <w:color w:val="000000" w:themeColor="text1"/>
          <w:sz w:val="22"/>
          <w:szCs w:val="22"/>
        </w:rPr>
        <w:t>1 (uma) cópia da AGE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devidamente arquivada na </w:t>
      </w:r>
      <w:r w:rsidR="005A0AEA" w:rsidRPr="008843FD">
        <w:rPr>
          <w:rFonts w:ascii="Ebrima" w:hAnsi="Ebrima"/>
          <w:color w:val="000000" w:themeColor="text1"/>
          <w:sz w:val="22"/>
          <w:szCs w:val="22"/>
        </w:rPr>
        <w:t>JUCESP</w:t>
      </w:r>
      <w:r w:rsidR="005D468A">
        <w:rPr>
          <w:rFonts w:ascii="Ebrima" w:hAnsi="Ebrima"/>
          <w:color w:val="000000" w:themeColor="text1"/>
          <w:sz w:val="22"/>
          <w:szCs w:val="22"/>
        </w:rPr>
        <w:t>,</w:t>
      </w:r>
      <w:r w:rsidR="005A0AEA" w:rsidRPr="00C717F9">
        <w:rPr>
          <w:rFonts w:ascii="Ebrima" w:hAnsi="Ebrima"/>
          <w:color w:val="000000" w:themeColor="text1"/>
          <w:sz w:val="22"/>
          <w:szCs w:val="22"/>
        </w:rPr>
        <w:t xml:space="preserve"> </w:t>
      </w:r>
      <w:r w:rsidR="00791886" w:rsidRPr="0048064B">
        <w:rPr>
          <w:rFonts w:ascii="Ebrima" w:hAnsi="Ebrima"/>
          <w:color w:val="000000" w:themeColor="text1"/>
          <w:sz w:val="22"/>
          <w:szCs w:val="22"/>
        </w:rPr>
        <w:t>e</w:t>
      </w:r>
      <w:r w:rsidR="005D468A">
        <w:rPr>
          <w:rFonts w:ascii="Ebrima" w:hAnsi="Ebrima"/>
          <w:color w:val="000000" w:themeColor="text1"/>
          <w:sz w:val="22"/>
          <w:szCs w:val="22"/>
        </w:rPr>
        <w:t>m conjunto com</w:t>
      </w:r>
      <w:r w:rsidR="00791886" w:rsidRPr="0048064B">
        <w:rPr>
          <w:rFonts w:ascii="Ebrima" w:hAnsi="Ebrima"/>
          <w:color w:val="000000" w:themeColor="text1"/>
          <w:sz w:val="22"/>
          <w:szCs w:val="22"/>
        </w:rPr>
        <w:t xml:space="preserve"> cópia das respectivas publicações</w:t>
      </w:r>
      <w:r w:rsidR="00F60EF7" w:rsidRPr="00C717F9">
        <w:rPr>
          <w:rFonts w:ascii="Ebrima" w:hAnsi="Ebrima"/>
          <w:color w:val="000000" w:themeColor="text1"/>
          <w:sz w:val="22"/>
          <w:szCs w:val="22"/>
        </w:rPr>
        <w:t xml:space="preserve">, </w:t>
      </w:r>
      <w:r w:rsidR="002635F2">
        <w:rPr>
          <w:rFonts w:ascii="Ebrima" w:hAnsi="Ebrima"/>
          <w:color w:val="000000" w:themeColor="text1"/>
          <w:sz w:val="22"/>
          <w:szCs w:val="22"/>
        </w:rPr>
        <w:t>nos termos dos artigos 62, inciso I, e 289 da Lei das Sociedades por Ações</w:t>
      </w:r>
      <w:r w:rsidRPr="0048064B">
        <w:rPr>
          <w:rFonts w:ascii="Ebrima" w:hAnsi="Ebrima"/>
          <w:color w:val="000000" w:themeColor="text1"/>
          <w:sz w:val="22"/>
          <w:szCs w:val="22"/>
        </w:rPr>
        <w:t>.</w:t>
      </w:r>
    </w:p>
    <w:p w14:paraId="1097231E" w14:textId="77777777" w:rsidR="00F60EF7" w:rsidRPr="0048064B" w:rsidRDefault="00F60EF7" w:rsidP="00231A3B">
      <w:pPr>
        <w:spacing w:line="276" w:lineRule="auto"/>
        <w:ind w:left="709"/>
        <w:rPr>
          <w:rFonts w:ascii="Ebrima" w:hAnsi="Ebrima"/>
          <w:color w:val="000000" w:themeColor="text1"/>
          <w:sz w:val="22"/>
          <w:szCs w:val="22"/>
        </w:rPr>
      </w:pPr>
    </w:p>
    <w:p w14:paraId="3BF3B091" w14:textId="5A7357A2" w:rsidR="004E0E81" w:rsidRPr="0048064B" w:rsidRDefault="0064328E" w:rsidP="00231A3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 xml:space="preserve">tente </w:t>
      </w:r>
      <w:r w:rsidRPr="0048064B">
        <w:rPr>
          <w:rFonts w:ascii="Ebrima" w:hAnsi="Ebrima"/>
          <w:color w:val="000000" w:themeColor="text1"/>
          <w:sz w:val="22"/>
          <w:szCs w:val="22"/>
        </w:rPr>
        <w:t xml:space="preserve">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w:t>
      </w:r>
      <w:r w:rsidR="004C02C6" w:rsidRPr="0048064B">
        <w:rPr>
          <w:rFonts w:ascii="Ebrima" w:hAnsi="Ebrima"/>
          <w:color w:val="000000" w:themeColor="text1"/>
          <w:sz w:val="22"/>
          <w:szCs w:val="22"/>
        </w:rPr>
        <w:t>s</w:t>
      </w:r>
      <w:r w:rsidRPr="0048064B">
        <w:rPr>
          <w:rFonts w:ascii="Ebrima" w:hAnsi="Ebrima"/>
          <w:color w:val="000000" w:themeColor="text1"/>
          <w:sz w:val="22"/>
          <w:szCs w:val="22"/>
        </w:rPr>
        <w:t xml:space="preserve"> da data de assinatura</w:t>
      </w:r>
      <w:r w:rsidR="00F60EF7" w:rsidRPr="0048064B">
        <w:rPr>
          <w:rFonts w:ascii="Ebrima" w:hAnsi="Ebrima"/>
          <w:color w:val="000000" w:themeColor="text1"/>
          <w:sz w:val="22"/>
          <w:szCs w:val="22"/>
        </w:rPr>
        <w:t xml:space="preserve"> deste instrumento</w:t>
      </w:r>
      <w:r w:rsidRPr="0048064B">
        <w:rPr>
          <w:rFonts w:ascii="Ebrima" w:hAnsi="Ebrima"/>
          <w:color w:val="000000" w:themeColor="text1"/>
          <w:sz w:val="22"/>
          <w:szCs w:val="22"/>
        </w:rPr>
        <w:t xml:space="preserve">, protocolar a presente Escritura de Emissão e/ou seus eventuais aditamentos para inscrição na </w:t>
      </w:r>
      <w:r w:rsidR="00F60EF7" w:rsidRPr="008843FD">
        <w:rPr>
          <w:rFonts w:ascii="Ebrima" w:hAnsi="Ebrima"/>
          <w:color w:val="000000" w:themeColor="text1"/>
          <w:sz w:val="22"/>
          <w:szCs w:val="22"/>
        </w:rPr>
        <w:t>JUCESP</w:t>
      </w:r>
      <w:r w:rsidR="00527CDF">
        <w:rPr>
          <w:rFonts w:ascii="Ebrima" w:hAnsi="Ebrima"/>
          <w:color w:val="000000" w:themeColor="text1"/>
          <w:sz w:val="22"/>
          <w:szCs w:val="22"/>
        </w:rPr>
        <w:t>.</w:t>
      </w:r>
    </w:p>
    <w:p w14:paraId="34844FC7"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1C9E4637" w14:textId="12584471" w:rsidR="0064328E" w:rsidRPr="0048064B" w:rsidRDefault="0064328E" w:rsidP="00231A3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002821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entregar à Debenturista,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w:t>
      </w:r>
      <w:r w:rsidR="00E62770" w:rsidRPr="0048064B">
        <w:rPr>
          <w:rFonts w:ascii="Ebrima" w:hAnsi="Ebrima"/>
          <w:color w:val="000000" w:themeColor="text1"/>
          <w:sz w:val="22"/>
          <w:szCs w:val="22"/>
        </w:rPr>
        <w:t xml:space="preserve">do registro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a </w:t>
      </w:r>
      <w:r w:rsidR="00E62770" w:rsidRPr="0048064B">
        <w:rPr>
          <w:rFonts w:ascii="Ebrima" w:hAnsi="Ebrima"/>
          <w:color w:val="000000" w:themeColor="text1"/>
          <w:sz w:val="22"/>
          <w:szCs w:val="22"/>
        </w:rPr>
        <w:t>via original</w:t>
      </w:r>
      <w:r w:rsidRPr="0048064B">
        <w:rPr>
          <w:rFonts w:ascii="Ebrima" w:hAnsi="Ebrima"/>
          <w:color w:val="000000" w:themeColor="text1"/>
          <w:sz w:val="22"/>
          <w:szCs w:val="22"/>
        </w:rPr>
        <w:t xml:space="preserve">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e</w:t>
      </w:r>
      <w:r w:rsidR="00F60EF7" w:rsidRPr="0048064B">
        <w:rPr>
          <w:rFonts w:ascii="Ebrima" w:hAnsi="Ebrima"/>
          <w:color w:val="000000" w:themeColor="text1"/>
          <w:sz w:val="22"/>
          <w:szCs w:val="22"/>
        </w:rPr>
        <w:t xml:space="preserve">/ou </w:t>
      </w:r>
      <w:r w:rsidRPr="0048064B">
        <w:rPr>
          <w:rFonts w:ascii="Ebrima" w:hAnsi="Ebrima"/>
          <w:color w:val="000000" w:themeColor="text1"/>
          <w:sz w:val="22"/>
          <w:szCs w:val="22"/>
        </w:rPr>
        <w:t xml:space="preserve">seus eventuais aditamentos, devidamente </w:t>
      </w:r>
      <w:r w:rsidR="00E62770" w:rsidRPr="0048064B">
        <w:rPr>
          <w:rFonts w:ascii="Ebrima" w:hAnsi="Ebrima"/>
          <w:color w:val="000000" w:themeColor="text1"/>
          <w:sz w:val="22"/>
          <w:szCs w:val="22"/>
        </w:rPr>
        <w:t>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Neste mesmo prazo, 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providenciar o envio de </w:t>
      </w:r>
      <w:r w:rsidR="00F60EF7" w:rsidRPr="0048064B">
        <w:rPr>
          <w:rFonts w:ascii="Ebrima" w:hAnsi="Ebrima"/>
          <w:color w:val="000000" w:themeColor="text1"/>
          <w:sz w:val="22"/>
          <w:szCs w:val="22"/>
        </w:rPr>
        <w:t xml:space="preserve">a </w:t>
      </w:r>
      <w:r w:rsidRPr="0048064B">
        <w:rPr>
          <w:rFonts w:ascii="Ebrima" w:hAnsi="Ebrima"/>
          <w:color w:val="000000" w:themeColor="text1"/>
          <w:sz w:val="22"/>
          <w:szCs w:val="22"/>
        </w:rPr>
        <w:t>via original da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devidamente </w:t>
      </w:r>
      <w:r w:rsidR="00E62770" w:rsidRPr="0048064B">
        <w:rPr>
          <w:rFonts w:ascii="Ebrima" w:hAnsi="Ebrima"/>
          <w:color w:val="000000" w:themeColor="text1"/>
          <w:sz w:val="22"/>
          <w:szCs w:val="22"/>
        </w:rPr>
        <w:t>registrada</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00A36833">
        <w:rPr>
          <w:rFonts w:ascii="Ebrima" w:hAnsi="Ebrima"/>
          <w:color w:val="000000" w:themeColor="text1"/>
          <w:sz w:val="22"/>
          <w:szCs w:val="22"/>
        </w:rPr>
        <w:t xml:space="preserve"> </w:t>
      </w:r>
      <w:r w:rsidR="003D07F4" w:rsidRPr="0048064B">
        <w:rPr>
          <w:rFonts w:ascii="Ebrima" w:hAnsi="Ebrima"/>
          <w:color w:val="000000" w:themeColor="text1"/>
          <w:sz w:val="22"/>
          <w:szCs w:val="22"/>
        </w:rPr>
        <w:t>ao Agente Fiduciário</w:t>
      </w:r>
      <w:r w:rsidRPr="0048064B">
        <w:rPr>
          <w:rFonts w:ascii="Ebrima" w:hAnsi="Ebrima"/>
          <w:color w:val="000000" w:themeColor="text1"/>
          <w:sz w:val="22"/>
          <w:szCs w:val="22"/>
        </w:rPr>
        <w:t>.</w:t>
      </w:r>
    </w:p>
    <w:p w14:paraId="777A1F19" w14:textId="77777777" w:rsidR="002821C5" w:rsidRPr="00231A3B" w:rsidRDefault="002821C5" w:rsidP="00231A3B">
      <w:pPr>
        <w:spacing w:line="276" w:lineRule="auto"/>
        <w:jc w:val="both"/>
        <w:rPr>
          <w:rFonts w:ascii="Ebrima" w:hAnsi="Ebrima"/>
          <w:color w:val="000000" w:themeColor="text1"/>
          <w:sz w:val="22"/>
          <w:szCs w:val="22"/>
        </w:rPr>
      </w:pPr>
    </w:p>
    <w:p w14:paraId="19DD3865" w14:textId="32B17748" w:rsidR="0064328E" w:rsidRPr="0048064B" w:rsidRDefault="00B34D43" w:rsidP="0048064B">
      <w:pPr>
        <w:pStyle w:val="PargrafodaLista"/>
        <w:numPr>
          <w:ilvl w:val="1"/>
          <w:numId w:val="11"/>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w:t>
      </w:r>
      <w:r w:rsidR="0064328E" w:rsidRPr="00D813C0">
        <w:rPr>
          <w:rFonts w:ascii="Ebrima" w:hAnsi="Ebrima"/>
          <w:color w:val="000000" w:themeColor="text1"/>
          <w:sz w:val="22"/>
          <w:szCs w:val="22"/>
        </w:rPr>
        <w:t>e registrados</w:t>
      </w:r>
      <w:r w:rsidR="0064328E"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Pr>
          <w:rFonts w:ascii="Ebrima" w:hAnsi="Ebrima"/>
          <w:color w:val="000000" w:themeColor="text1"/>
          <w:sz w:val="22"/>
          <w:szCs w:val="22"/>
        </w:rPr>
        <w:t>:</w:t>
      </w:r>
      <w:r w:rsidR="00F60EF7" w:rsidRPr="0048064B">
        <w:rPr>
          <w:rFonts w:ascii="Ebrima" w:hAnsi="Ebrima"/>
          <w:color w:val="000000" w:themeColor="text1"/>
          <w:sz w:val="22"/>
          <w:szCs w:val="22"/>
        </w:rPr>
        <w:t xml:space="preserve"> </w:t>
      </w:r>
      <w:r w:rsidR="0064328E" w:rsidRPr="0048064B">
        <w:rPr>
          <w:rFonts w:ascii="Ebrima" w:hAnsi="Ebrima"/>
          <w:b/>
          <w:bCs/>
          <w:color w:val="000000" w:themeColor="text1"/>
          <w:sz w:val="22"/>
          <w:szCs w:val="22"/>
        </w:rPr>
        <w:t>(i)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de Registro </w:t>
      </w:r>
      <w:r w:rsidR="00100EF9">
        <w:rPr>
          <w:rFonts w:ascii="Ebrima" w:hAnsi="Ebrima"/>
          <w:color w:val="000000" w:themeColor="text1"/>
          <w:sz w:val="22"/>
          <w:szCs w:val="22"/>
        </w:rPr>
        <w:t xml:space="preserve">de </w:t>
      </w:r>
      <w:r w:rsidR="00D63771">
        <w:rPr>
          <w:rFonts w:ascii="Ebrima" w:hAnsi="Ebrima"/>
          <w:color w:val="000000" w:themeColor="text1"/>
          <w:sz w:val="22"/>
          <w:szCs w:val="22"/>
        </w:rPr>
        <w:t xml:space="preserve">Debêntures </w:t>
      </w:r>
      <w:r w:rsidR="0064328E" w:rsidRPr="0048064B">
        <w:rPr>
          <w:rFonts w:ascii="Ebrima" w:hAnsi="Ebrima"/>
          <w:color w:val="000000" w:themeColor="text1"/>
          <w:sz w:val="22"/>
          <w:szCs w:val="22"/>
        </w:rPr>
        <w:t>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no qual serão anotadas as condições essenciais da</w:t>
      </w:r>
      <w:r w:rsidR="00F60EF7" w:rsidRPr="0048064B">
        <w:rPr>
          <w:rFonts w:ascii="Ebrima" w:hAnsi="Ebrima"/>
          <w:color w:val="000000" w:themeColor="text1"/>
          <w:sz w:val="22"/>
          <w:szCs w:val="22"/>
        </w:rPr>
        <w:t xml:space="preserve"> presente</w:t>
      </w:r>
      <w:r w:rsidR="0064328E" w:rsidRPr="0048064B">
        <w:rPr>
          <w:rFonts w:ascii="Ebrima" w:hAnsi="Ebrima"/>
          <w:color w:val="000000" w:themeColor="text1"/>
          <w:sz w:val="22"/>
          <w:szCs w:val="22"/>
        </w:rPr>
        <w:t xml:space="preserve"> Emissão e das Debêntures, nos termos do parágrafo 4º do artigo 62, da Lei das </w:t>
      </w:r>
      <w:r w:rsidR="00F60EF7" w:rsidRPr="0048064B">
        <w:rPr>
          <w:rFonts w:ascii="Ebrima" w:hAnsi="Ebrima"/>
          <w:color w:val="000000" w:themeColor="text1"/>
          <w:sz w:val="22"/>
          <w:szCs w:val="22"/>
        </w:rPr>
        <w:t>Sociedades por Ações</w:t>
      </w:r>
      <w:r w:rsidR="0064328E" w:rsidRPr="0048064B">
        <w:rPr>
          <w:rFonts w:ascii="Ebrima" w:hAnsi="Ebrima"/>
          <w:color w:val="000000" w:themeColor="text1"/>
          <w:sz w:val="22"/>
          <w:szCs w:val="22"/>
        </w:rPr>
        <w:t xml:space="preserve">; e </w:t>
      </w:r>
      <w:r w:rsidR="0064328E" w:rsidRPr="0048064B">
        <w:rPr>
          <w:rFonts w:ascii="Ebrima" w:hAnsi="Ebrima"/>
          <w:b/>
          <w:bCs/>
          <w:color w:val="000000" w:themeColor="text1"/>
          <w:sz w:val="22"/>
          <w:szCs w:val="22"/>
        </w:rPr>
        <w:t>(</w:t>
      </w:r>
      <w:proofErr w:type="spellStart"/>
      <w:r w:rsidR="0064328E" w:rsidRPr="0048064B">
        <w:rPr>
          <w:rFonts w:ascii="Ebrima" w:hAnsi="Ebrima"/>
          <w:b/>
          <w:bCs/>
          <w:color w:val="000000" w:themeColor="text1"/>
          <w:sz w:val="22"/>
          <w:szCs w:val="22"/>
        </w:rPr>
        <w:t>ii</w:t>
      </w:r>
      <w:proofErr w:type="spellEnd"/>
      <w:r w:rsidR="0064328E" w:rsidRPr="0048064B">
        <w:rPr>
          <w:rFonts w:ascii="Ebrima" w:hAnsi="Ebrima"/>
          <w:b/>
          <w:bCs/>
          <w:color w:val="000000" w:themeColor="text1"/>
          <w:sz w:val="22"/>
          <w:szCs w:val="22"/>
        </w:rPr>
        <w:t>)</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Livro de Registro de Transferência 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xml:space="preserve">, no qual serão registradas as </w:t>
      </w:r>
      <w:r>
        <w:rPr>
          <w:rFonts w:ascii="Ebrima" w:hAnsi="Ebrima"/>
          <w:color w:val="000000" w:themeColor="text1"/>
          <w:sz w:val="22"/>
          <w:szCs w:val="22"/>
        </w:rPr>
        <w:t xml:space="preserve">eventuais </w:t>
      </w:r>
      <w:r w:rsidR="0064328E" w:rsidRPr="0048064B">
        <w:rPr>
          <w:rFonts w:ascii="Ebrima" w:hAnsi="Ebrima"/>
          <w:color w:val="000000" w:themeColor="text1"/>
          <w:sz w:val="22"/>
          <w:szCs w:val="22"/>
        </w:rPr>
        <w:t>transferências das Debêntures entre seus titulares.</w:t>
      </w:r>
    </w:p>
    <w:p w14:paraId="789BD1F2" w14:textId="5E7B7C6C" w:rsidR="002E3E4C" w:rsidRPr="0048064B" w:rsidRDefault="002E3E4C">
      <w:pPr>
        <w:spacing w:line="276" w:lineRule="auto"/>
        <w:jc w:val="both"/>
        <w:rPr>
          <w:rFonts w:ascii="Ebrima" w:hAnsi="Ebrima"/>
          <w:color w:val="000000" w:themeColor="text1"/>
          <w:sz w:val="22"/>
          <w:szCs w:val="22"/>
        </w:rPr>
      </w:pPr>
    </w:p>
    <w:p w14:paraId="714A05BE" w14:textId="62155AAC" w:rsidR="002E3E4C" w:rsidRPr="0048064B" w:rsidRDefault="002E3E4C">
      <w:pPr>
        <w:spacing w:line="276" w:lineRule="auto"/>
        <w:jc w:val="both"/>
        <w:rPr>
          <w:rFonts w:ascii="Ebrima" w:hAnsi="Ebrima" w:cs="Leelawadee"/>
          <w:b/>
          <w:color w:val="000000" w:themeColor="text1"/>
          <w:sz w:val="22"/>
          <w:szCs w:val="22"/>
          <w:u w:val="single"/>
        </w:rPr>
      </w:pPr>
      <w:r w:rsidRPr="0048064B">
        <w:rPr>
          <w:rFonts w:ascii="Ebrima" w:hAnsi="Ebrima" w:cs="Leelawadee"/>
          <w:b/>
          <w:color w:val="000000" w:themeColor="text1"/>
          <w:sz w:val="22"/>
          <w:szCs w:val="22"/>
          <w:u w:val="single"/>
        </w:rPr>
        <w:t>Constituição e Registro da Alienação Fiduciária de Ações</w:t>
      </w:r>
      <w:r w:rsidR="009A0924">
        <w:rPr>
          <w:rFonts w:ascii="Ebrima" w:hAnsi="Ebrima" w:cs="Leelawadee"/>
          <w:b/>
          <w:color w:val="000000" w:themeColor="text1"/>
          <w:sz w:val="22"/>
          <w:szCs w:val="22"/>
          <w:u w:val="single"/>
        </w:rPr>
        <w:t xml:space="preserve"> e Cessão Fiduciária de Dividendos</w:t>
      </w:r>
    </w:p>
    <w:p w14:paraId="489733D0" w14:textId="08F4A294" w:rsidR="002E3E4C" w:rsidRPr="00231A3B" w:rsidRDefault="002E3E4C">
      <w:pPr>
        <w:spacing w:line="276" w:lineRule="auto"/>
        <w:jc w:val="both"/>
        <w:rPr>
          <w:rFonts w:ascii="Ebrima" w:hAnsi="Ebrima"/>
          <w:color w:val="000000" w:themeColor="text1"/>
          <w:sz w:val="22"/>
          <w:szCs w:val="22"/>
          <w:u w:val="single"/>
        </w:rPr>
      </w:pPr>
    </w:p>
    <w:p w14:paraId="4CD0AABE" w14:textId="74CB2BA9" w:rsidR="002E3E4C" w:rsidRPr="00D06C66" w:rsidRDefault="002E3E4C" w:rsidP="0048064B">
      <w:pPr>
        <w:pStyle w:val="PargrafodaLista"/>
        <w:numPr>
          <w:ilvl w:val="1"/>
          <w:numId w:val="11"/>
        </w:numPr>
        <w:spacing w:line="276" w:lineRule="auto"/>
        <w:ind w:left="0" w:firstLine="0"/>
        <w:jc w:val="both"/>
        <w:rPr>
          <w:rFonts w:ascii="Ebrima" w:hAnsi="Ebrima" w:cs="Calibri"/>
          <w:color w:val="000000" w:themeColor="text1"/>
          <w:sz w:val="22"/>
          <w:szCs w:val="22"/>
        </w:rPr>
      </w:pPr>
      <w:r w:rsidRPr="0048064B">
        <w:rPr>
          <w:rFonts w:ascii="Ebrima" w:hAnsi="Ebrima" w:cs="Leelawadee"/>
          <w:color w:val="000000" w:themeColor="text1"/>
          <w:sz w:val="22"/>
          <w:szCs w:val="22"/>
        </w:rPr>
        <w:t>A</w:t>
      </w:r>
      <w:r w:rsidR="00271D6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garantia</w:t>
      </w:r>
      <w:r w:rsidR="00271D6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 Alienação Fiduciária de Ações</w:t>
      </w:r>
      <w:r w:rsidR="009A0924">
        <w:rPr>
          <w:rFonts w:ascii="Ebrima" w:hAnsi="Ebrima" w:cs="Leelawadee"/>
          <w:color w:val="000000" w:themeColor="text1"/>
          <w:sz w:val="22"/>
          <w:szCs w:val="22"/>
        </w:rPr>
        <w:t xml:space="preserve"> e Cessão Fiduciária de Dividendos</w:t>
      </w:r>
      <w:r w:rsidRPr="0048064B">
        <w:rPr>
          <w:rFonts w:ascii="Ebrima" w:hAnsi="Ebrima" w:cs="Leelawadee"/>
          <w:color w:val="000000" w:themeColor="text1"/>
          <w:sz w:val="22"/>
          <w:szCs w:val="22"/>
        </w:rPr>
        <w:t>, definida</w:t>
      </w:r>
      <w:r w:rsidR="009A092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 descrita</w:t>
      </w:r>
      <w:r w:rsidR="009A092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na </w:t>
      </w:r>
      <w:r w:rsidRPr="00F24A3D">
        <w:rPr>
          <w:rFonts w:ascii="Ebrima" w:hAnsi="Ebrima" w:cs="Leelawadee"/>
          <w:color w:val="000000" w:themeColor="text1"/>
          <w:sz w:val="22"/>
          <w:szCs w:val="22"/>
        </w:rPr>
        <w:t>Cláusula Décima,</w:t>
      </w:r>
      <w:r w:rsidRPr="0048064B">
        <w:rPr>
          <w:rFonts w:ascii="Ebrima" w:hAnsi="Ebrima" w:cs="Leelawadee"/>
          <w:color w:val="000000" w:themeColor="text1"/>
          <w:sz w:val="22"/>
          <w:szCs w:val="22"/>
        </w:rPr>
        <w:t xml:space="preserve"> da presente Escritura</w:t>
      </w:r>
      <w:r w:rsidR="002F07E6">
        <w:rPr>
          <w:rFonts w:ascii="Ebrima" w:hAnsi="Ebrima" w:cs="Leelawadee"/>
          <w:color w:val="000000" w:themeColor="text1"/>
          <w:sz w:val="22"/>
          <w:szCs w:val="22"/>
        </w:rPr>
        <w:t xml:space="preserve"> </w:t>
      </w:r>
      <w:r w:rsidR="002F07E6">
        <w:rPr>
          <w:rFonts w:ascii="Ebrima" w:hAnsi="Ebrima" w:cs="Arial"/>
          <w:color w:val="000000" w:themeColor="text1"/>
          <w:sz w:val="22"/>
          <w:szCs w:val="22"/>
        </w:rPr>
        <w:t>de Emissão de Debêntures</w:t>
      </w:r>
      <w:r w:rsidR="009A0924">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ser</w:t>
      </w:r>
      <w:r w:rsidR="00271D64">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constituída</w:t>
      </w:r>
      <w:r w:rsidR="00271D6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mediante a celebração e registro nos </w:t>
      </w:r>
      <w:r w:rsidRPr="0048064B">
        <w:rPr>
          <w:rFonts w:ascii="Ebrima" w:hAnsi="Ebrima" w:cs="Leelawadee"/>
          <w:color w:val="000000" w:themeColor="text1"/>
          <w:sz w:val="22"/>
          <w:szCs w:val="22"/>
          <w:lang w:bidi="th-TH"/>
        </w:rPr>
        <w:t xml:space="preserve">Cartórios de Registro de Títulos e Documentos </w:t>
      </w:r>
      <w:r w:rsidR="00F0233A">
        <w:rPr>
          <w:rFonts w:ascii="Ebrima" w:hAnsi="Ebrima" w:cs="Leelawadee"/>
          <w:color w:val="000000" w:themeColor="text1"/>
          <w:sz w:val="22"/>
          <w:szCs w:val="22"/>
          <w:lang w:bidi="th-TH"/>
        </w:rPr>
        <w:t>das Comarcas de São Paulo/SP</w:t>
      </w:r>
      <w:r w:rsidR="009A0924">
        <w:rPr>
          <w:rFonts w:ascii="Ebrima" w:hAnsi="Ebrima" w:cs="Leelawadee"/>
          <w:color w:val="000000" w:themeColor="text1"/>
          <w:sz w:val="22"/>
          <w:szCs w:val="22"/>
          <w:lang w:bidi="th-TH"/>
        </w:rPr>
        <w:t xml:space="preserve">, </w:t>
      </w:r>
      <w:r w:rsidR="00F0233A">
        <w:rPr>
          <w:rFonts w:ascii="Ebrima" w:hAnsi="Ebrima" w:cs="Leelawadee"/>
          <w:color w:val="000000" w:themeColor="text1"/>
          <w:sz w:val="22"/>
          <w:szCs w:val="22"/>
          <w:lang w:bidi="th-TH"/>
        </w:rPr>
        <w:t>Curitiba/PR</w:t>
      </w:r>
      <w:r w:rsidR="009A0924">
        <w:rPr>
          <w:rFonts w:ascii="Ebrima" w:hAnsi="Ebrima" w:cs="Leelawadee"/>
          <w:color w:val="000000" w:themeColor="text1"/>
          <w:sz w:val="22"/>
          <w:szCs w:val="22"/>
          <w:lang w:bidi="th-TH"/>
        </w:rPr>
        <w:t xml:space="preserve"> e sedes de cada uma das Sociedades Investidas</w:t>
      </w:r>
      <w:r w:rsidR="00CD5A49">
        <w:rPr>
          <w:rFonts w:ascii="Ebrima" w:hAnsi="Ebrima" w:cs="Leelawadee"/>
          <w:color w:val="000000" w:themeColor="text1"/>
          <w:sz w:val="22"/>
          <w:szCs w:val="22"/>
          <w:lang w:bidi="th-TH"/>
        </w:rPr>
        <w:t xml:space="preserve"> e </w:t>
      </w:r>
      <w:r w:rsidR="00886F9D">
        <w:rPr>
          <w:rFonts w:ascii="Ebrima" w:hAnsi="Ebrima" w:cs="Leelawadee"/>
          <w:color w:val="000000" w:themeColor="text1"/>
          <w:sz w:val="22"/>
          <w:szCs w:val="22"/>
          <w:lang w:bidi="th-TH"/>
        </w:rPr>
        <w:t>Pride</w:t>
      </w:r>
      <w:r w:rsidRPr="0048064B">
        <w:rPr>
          <w:rFonts w:ascii="Ebrima" w:hAnsi="Ebrima" w:cs="Leelawadee"/>
          <w:color w:val="000000" w:themeColor="text1"/>
          <w:sz w:val="22"/>
          <w:szCs w:val="22"/>
        </w:rPr>
        <w:t>, do Contrato de Alienação Fiduciária de Ações</w:t>
      </w:r>
      <w:r w:rsidR="009A0924">
        <w:rPr>
          <w:rFonts w:ascii="Ebrima" w:hAnsi="Ebrima" w:cs="Leelawadee"/>
          <w:color w:val="000000" w:themeColor="text1"/>
          <w:sz w:val="22"/>
          <w:szCs w:val="22"/>
        </w:rPr>
        <w:t xml:space="preserve"> e do Contrato de Cessão Fiduciária de Dividendos. P</w:t>
      </w:r>
      <w:r w:rsidRPr="0048064B">
        <w:rPr>
          <w:rFonts w:ascii="Ebrima" w:hAnsi="Ebrima" w:cs="Leelawadee"/>
          <w:color w:val="000000" w:themeColor="text1"/>
          <w:sz w:val="22"/>
          <w:szCs w:val="22"/>
        </w:rPr>
        <w:t xml:space="preserve">osteriormente, deverá ser realizada a averbação </w:t>
      </w:r>
      <w:r w:rsidR="009A0924">
        <w:rPr>
          <w:rFonts w:ascii="Ebrima" w:hAnsi="Ebrima" w:cs="Leelawadee"/>
          <w:color w:val="000000" w:themeColor="text1"/>
          <w:sz w:val="22"/>
          <w:szCs w:val="22"/>
        </w:rPr>
        <w:t>da Alienação Fiduciária de Ações</w:t>
      </w:r>
      <w:r w:rsidRPr="0048064B">
        <w:rPr>
          <w:rFonts w:ascii="Ebrima" w:hAnsi="Ebrima" w:cs="Leelawadee"/>
          <w:color w:val="000000" w:themeColor="text1"/>
          <w:sz w:val="22"/>
          <w:szCs w:val="22"/>
        </w:rPr>
        <w:t xml:space="preserve"> nos livros societários da</w:t>
      </w:r>
      <w:r w:rsidR="00980ED5">
        <w:rPr>
          <w:rFonts w:ascii="Ebrima" w:hAnsi="Ebrima" w:cs="Leelawadee"/>
          <w:color w:val="000000" w:themeColor="text1"/>
          <w:sz w:val="22"/>
          <w:szCs w:val="22"/>
        </w:rPr>
        <w:t xml:space="preserve"> </w:t>
      </w:r>
      <w:r w:rsidR="00886F9D">
        <w:rPr>
          <w:rFonts w:ascii="Ebrima" w:hAnsi="Ebrima" w:cs="Leelawadee"/>
          <w:color w:val="000000" w:themeColor="text1"/>
          <w:sz w:val="22"/>
          <w:szCs w:val="22"/>
        </w:rPr>
        <w:t>Pride</w:t>
      </w:r>
      <w:r w:rsidRPr="0048064B">
        <w:rPr>
          <w:rFonts w:ascii="Ebrima" w:hAnsi="Ebrima" w:cs="Leelawadee"/>
          <w:color w:val="000000" w:themeColor="text1"/>
          <w:sz w:val="22"/>
          <w:szCs w:val="22"/>
        </w:rPr>
        <w:t>.</w:t>
      </w:r>
    </w:p>
    <w:p w14:paraId="1973ED84" w14:textId="77777777" w:rsidR="002E3E4C" w:rsidRPr="00231A3B" w:rsidRDefault="002E3E4C">
      <w:pPr>
        <w:spacing w:line="276" w:lineRule="auto"/>
        <w:jc w:val="both"/>
        <w:rPr>
          <w:rFonts w:ascii="Ebrima" w:hAnsi="Ebrima"/>
          <w:color w:val="000000" w:themeColor="text1"/>
          <w:sz w:val="22"/>
          <w:szCs w:val="22"/>
          <w:u w:val="single"/>
        </w:rPr>
      </w:pPr>
    </w:p>
    <w:p w14:paraId="7D839073" w14:textId="1E384F61" w:rsidR="002E3E4C" w:rsidRPr="0048064B" w:rsidRDefault="002E3E4C" w:rsidP="0048064B">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3CF59422" w14:textId="77777777" w:rsidR="003B4FDF" w:rsidRPr="0048064B" w:rsidRDefault="003B4FDF">
      <w:pPr>
        <w:spacing w:line="276" w:lineRule="auto"/>
        <w:rPr>
          <w:rFonts w:ascii="Ebrima" w:hAnsi="Ebrima"/>
          <w:color w:val="000000" w:themeColor="text1"/>
          <w:sz w:val="22"/>
          <w:szCs w:val="22"/>
        </w:rPr>
      </w:pPr>
    </w:p>
    <w:p w14:paraId="6DEC3B98" w14:textId="3156F538" w:rsidR="003B4FDF" w:rsidRPr="0048064B" w:rsidRDefault="003B4FDF" w:rsidP="0048064B">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presente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C717F9">
        <w:rPr>
          <w:rFonts w:ascii="Ebrima" w:hAnsi="Ebrima"/>
          <w:color w:val="000000" w:themeColor="text1"/>
          <w:sz w:val="22"/>
          <w:szCs w:val="22"/>
        </w:rPr>
        <w:t xml:space="preserve"> não será objeto de registro</w:t>
      </w:r>
      <w:r w:rsidR="00B63F9A" w:rsidRPr="00C717F9">
        <w:rPr>
          <w:rFonts w:ascii="Ebrima" w:hAnsi="Ebrima"/>
          <w:color w:val="000000" w:themeColor="text1"/>
          <w:sz w:val="22"/>
          <w:szCs w:val="22"/>
        </w:rPr>
        <w:t xml:space="preserve"> ou depósito</w:t>
      </w:r>
      <w:r w:rsidRPr="00C717F9">
        <w:rPr>
          <w:rFonts w:ascii="Ebrima" w:hAnsi="Ebrima"/>
          <w:color w:val="000000" w:themeColor="text1"/>
          <w:sz w:val="22"/>
          <w:szCs w:val="22"/>
        </w:rPr>
        <w:t xml:space="preserve"> perante a CVM, a ANBIMA</w:t>
      </w:r>
      <w:r w:rsidR="00B63F9A"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a B3, </w:t>
      </w:r>
      <w:r w:rsidR="00B63F9A" w:rsidRPr="00C717F9">
        <w:rPr>
          <w:rFonts w:ascii="Ebrima" w:hAnsi="Ebrima"/>
          <w:color w:val="000000" w:themeColor="text1"/>
          <w:sz w:val="22"/>
          <w:szCs w:val="22"/>
        </w:rPr>
        <w:t xml:space="preserve">ou em qualquer outro mercado organizado, </w:t>
      </w:r>
      <w:r w:rsidRPr="00C717F9">
        <w:rPr>
          <w:rFonts w:ascii="Ebrima" w:hAnsi="Ebrima"/>
          <w:color w:val="000000" w:themeColor="text1"/>
          <w:sz w:val="22"/>
          <w:szCs w:val="22"/>
        </w:rPr>
        <w:t xml:space="preserve">uma vez que esta emissão de Debêntures será </w:t>
      </w:r>
      <w:r w:rsidRPr="0048064B">
        <w:rPr>
          <w:rFonts w:ascii="Ebrima" w:hAnsi="Ebrima" w:cs="Leelawadee"/>
          <w:color w:val="000000" w:themeColor="text1"/>
          <w:sz w:val="22"/>
          <w:szCs w:val="22"/>
        </w:rPr>
        <w:t>realizada de forma privada e exclusiva para a Debenturista</w:t>
      </w:r>
      <w:r w:rsidRPr="00C717F9">
        <w:rPr>
          <w:rFonts w:ascii="Ebrima" w:hAnsi="Ebrima"/>
          <w:color w:val="000000" w:themeColor="text1"/>
          <w:sz w:val="22"/>
          <w:szCs w:val="22"/>
        </w:rPr>
        <w:t>, sem a intermediação de quaisquer instituições integrantes do sistema de distribuição de valores mobiliários, ou por qualquer esforço de venda perante investidores indeterminados.</w:t>
      </w:r>
    </w:p>
    <w:p w14:paraId="1147EBF2" w14:textId="77777777" w:rsidR="002821C5" w:rsidRPr="0048064B" w:rsidRDefault="002821C5" w:rsidP="00231A3B">
      <w:pPr>
        <w:pStyle w:val="PargrafodaLista"/>
        <w:spacing w:line="276" w:lineRule="auto"/>
        <w:ind w:left="720"/>
        <w:jc w:val="both"/>
        <w:rPr>
          <w:rFonts w:ascii="Ebrima" w:hAnsi="Ebrima"/>
          <w:color w:val="000000" w:themeColor="text1"/>
          <w:sz w:val="22"/>
          <w:szCs w:val="22"/>
        </w:rPr>
      </w:pPr>
    </w:p>
    <w:p w14:paraId="194CD20E" w14:textId="700A44E0" w:rsidR="008E1FD9" w:rsidRPr="0048064B" w:rsidRDefault="0064328E" w:rsidP="0048064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não </w:t>
      </w:r>
      <w:r w:rsidR="00911AAF" w:rsidRPr="0048064B">
        <w:rPr>
          <w:rFonts w:ascii="Ebrima" w:hAnsi="Ebrima"/>
          <w:color w:val="000000" w:themeColor="text1"/>
          <w:sz w:val="22"/>
          <w:szCs w:val="22"/>
        </w:rPr>
        <w:t>serão custodiadas eletronicamente ou liquida</w:t>
      </w:r>
      <w:r w:rsidR="00911AAF" w:rsidRPr="00C717F9">
        <w:rPr>
          <w:rFonts w:ascii="Ebrima" w:hAnsi="Ebrima"/>
          <w:color w:val="000000" w:themeColor="text1"/>
          <w:sz w:val="22"/>
          <w:szCs w:val="22"/>
        </w:rPr>
        <w:t>da</w:t>
      </w:r>
      <w:r w:rsidR="00911AAF" w:rsidRPr="0048064B">
        <w:rPr>
          <w:rFonts w:ascii="Ebrima" w:hAnsi="Ebrima"/>
          <w:color w:val="000000" w:themeColor="text1"/>
          <w:sz w:val="22"/>
          <w:szCs w:val="22"/>
        </w:rPr>
        <w:t>s na B3 ou em qualquer outro mercado organizado.</w:t>
      </w:r>
    </w:p>
    <w:p w14:paraId="392C9B12" w14:textId="77777777" w:rsidR="00450440" w:rsidRPr="0048064B" w:rsidRDefault="00450440">
      <w:pPr>
        <w:pStyle w:val="PargrafodaLista"/>
        <w:spacing w:line="276" w:lineRule="auto"/>
        <w:ind w:left="720"/>
        <w:jc w:val="both"/>
        <w:rPr>
          <w:rFonts w:ascii="Ebrima" w:hAnsi="Ebrima"/>
          <w:color w:val="000000" w:themeColor="text1"/>
          <w:sz w:val="22"/>
          <w:szCs w:val="22"/>
        </w:rPr>
      </w:pPr>
    </w:p>
    <w:p w14:paraId="408182CE" w14:textId="2A7E4B9E" w:rsidR="00450440" w:rsidRPr="0048064B" w:rsidRDefault="00911AAF">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lastRenderedPageBreak/>
        <w:t>Para fins d</w:t>
      </w:r>
      <w:r w:rsidR="0051600F">
        <w:rPr>
          <w:rFonts w:ascii="Ebrima" w:hAnsi="Ebrima"/>
          <w:color w:val="000000" w:themeColor="text1"/>
          <w:sz w:val="22"/>
          <w:szCs w:val="22"/>
        </w:rPr>
        <w:t>est</w:t>
      </w:r>
      <w:r w:rsidRPr="0048064B">
        <w:rPr>
          <w:rFonts w:ascii="Ebrima" w:hAnsi="Ebrima"/>
          <w:color w:val="000000" w:themeColor="text1"/>
          <w:sz w:val="22"/>
          <w:szCs w:val="22"/>
        </w:rPr>
        <w:t>a Cláusula 1.</w:t>
      </w:r>
      <w:r w:rsidR="00F401B7">
        <w:rPr>
          <w:rFonts w:ascii="Ebrima" w:hAnsi="Ebrima"/>
          <w:color w:val="000000" w:themeColor="text1"/>
          <w:sz w:val="22"/>
          <w:szCs w:val="22"/>
        </w:rPr>
        <w:t>5</w:t>
      </w:r>
      <w:r w:rsidRPr="0048064B">
        <w:rPr>
          <w:rFonts w:ascii="Ebrima" w:hAnsi="Ebrima"/>
          <w:color w:val="000000" w:themeColor="text1"/>
          <w:sz w:val="22"/>
          <w:szCs w:val="22"/>
        </w:rPr>
        <w:t xml:space="preserve">., </w:t>
      </w:r>
      <w:r w:rsidR="00B63F9A" w:rsidRPr="00C717F9">
        <w:rPr>
          <w:rFonts w:ascii="Ebrima" w:hAnsi="Ebrima"/>
          <w:color w:val="000000" w:themeColor="text1"/>
          <w:sz w:val="22"/>
          <w:szCs w:val="22"/>
        </w:rPr>
        <w:t>é</w:t>
      </w:r>
      <w:r w:rsidR="00450440" w:rsidRPr="0048064B">
        <w:rPr>
          <w:rFonts w:ascii="Ebrima" w:hAnsi="Ebrima"/>
          <w:color w:val="000000" w:themeColor="text1"/>
          <w:sz w:val="22"/>
          <w:szCs w:val="22"/>
        </w:rPr>
        <w:t xml:space="preserve"> expressamente vedada a negociação das Debêntures em bolsa de valores ou em mercado de balcão organizado, ressalvada a possibilidade de negociação privada.</w:t>
      </w:r>
    </w:p>
    <w:p w14:paraId="4C35BADE" w14:textId="5272F1D2" w:rsidR="00365752" w:rsidRPr="00231A3B" w:rsidRDefault="00365752" w:rsidP="00525CDD">
      <w:pPr>
        <w:spacing w:line="276" w:lineRule="auto"/>
        <w:jc w:val="both"/>
        <w:rPr>
          <w:rFonts w:ascii="Ebrima" w:hAnsi="Ebrima"/>
          <w:color w:val="000000" w:themeColor="text1"/>
          <w:sz w:val="22"/>
          <w:szCs w:val="22"/>
        </w:rPr>
      </w:pPr>
    </w:p>
    <w:p w14:paraId="1EB3EEF1" w14:textId="61A2C2FA"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p>
    <w:p w14:paraId="3C1EE14A" w14:textId="77777777" w:rsidR="006A3C48" w:rsidRPr="0048064B" w:rsidRDefault="006A3C48" w:rsidP="0048064B">
      <w:pPr>
        <w:spacing w:line="276" w:lineRule="auto"/>
        <w:jc w:val="both"/>
        <w:rPr>
          <w:rFonts w:ascii="Ebrima" w:hAnsi="Ebrima"/>
          <w:color w:val="000000" w:themeColor="text1"/>
          <w:sz w:val="22"/>
          <w:szCs w:val="22"/>
        </w:rPr>
      </w:pPr>
    </w:p>
    <w:p w14:paraId="51E59661" w14:textId="14703F53" w:rsidR="006A3C48" w:rsidRPr="0048064B" w:rsidRDefault="006A3C48" w:rsidP="0048064B">
      <w:pPr>
        <w:pStyle w:val="PargrafodaLista"/>
        <w:numPr>
          <w:ilvl w:val="1"/>
          <w:numId w:val="11"/>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da presente Emissão ser</w:t>
      </w:r>
      <w:r w:rsidR="000B440F"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15" w:name="_Hlk531086474"/>
      <w:r w:rsidRPr="0048064B">
        <w:rPr>
          <w:rFonts w:ascii="Ebrima" w:hAnsi="Ebrima" w:cs="Leelawadee"/>
          <w:color w:val="000000" w:themeColor="text1"/>
          <w:sz w:val="22"/>
          <w:szCs w:val="22"/>
        </w:rPr>
        <w:t xml:space="preserve">Termo de Securitização, a ser celebrado entre a Debenturista e </w:t>
      </w:r>
      <w:bookmarkStart w:id="16" w:name="_Hlk66741990"/>
      <w:r w:rsidRPr="0048064B">
        <w:rPr>
          <w:rFonts w:ascii="Ebrima" w:hAnsi="Ebrima" w:cs="Leelawadee"/>
          <w:color w:val="000000" w:themeColor="text1"/>
          <w:sz w:val="22"/>
          <w:szCs w:val="22"/>
        </w:rPr>
        <w:t>o Agente Fiduciário</w:t>
      </w:r>
      <w:bookmarkEnd w:id="16"/>
      <w:r w:rsidRPr="0048064B">
        <w:rPr>
          <w:rFonts w:ascii="Ebrima" w:hAnsi="Ebrima" w:cs="Leelawadee"/>
          <w:color w:val="000000" w:themeColor="text1"/>
          <w:sz w:val="22"/>
          <w:szCs w:val="22"/>
        </w:rPr>
        <w:t xml:space="preserve">, </w:t>
      </w:r>
      <w:bookmarkEnd w:id="15"/>
      <w:r w:rsidRPr="0048064B">
        <w:rPr>
          <w:rFonts w:ascii="Ebrima" w:hAnsi="Ebrima" w:cs="Leelawadee"/>
          <w:color w:val="000000" w:themeColor="text1"/>
          <w:sz w:val="22"/>
          <w:szCs w:val="22"/>
        </w:rPr>
        <w:t xml:space="preserve">sendo certo que os CRI serão objeto de Oferta, nos termos da Instrução da CVM </w:t>
      </w:r>
      <w:r w:rsidR="0089551D">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sidR="0051600F">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3CF0993A" w14:textId="77777777" w:rsidR="006A3C48" w:rsidRPr="0048064B" w:rsidRDefault="006A3C48" w:rsidP="0048064B">
      <w:pPr>
        <w:pStyle w:val="PargrafodaLista"/>
        <w:spacing w:line="276" w:lineRule="auto"/>
        <w:ind w:left="0"/>
        <w:jc w:val="both"/>
        <w:rPr>
          <w:rFonts w:ascii="Ebrima" w:hAnsi="Ebrima" w:cs="Leelawadee"/>
          <w:color w:val="000000" w:themeColor="text1"/>
          <w:sz w:val="22"/>
          <w:szCs w:val="22"/>
        </w:rPr>
      </w:pPr>
    </w:p>
    <w:p w14:paraId="11605553" w14:textId="6BFE25E8" w:rsidR="004E6D60" w:rsidRPr="0048064B" w:rsidRDefault="004E6D60" w:rsidP="0048064B">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Emissão destina-se a viabilizar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captação de recursos por meio dos CRI, os Créditos Imobiliários permanecerão a eles vinculados até o integral cumprimento das obrigações aqui estabelecidas, sendo essencial que os Créditos Imobiliários mantenham </w:t>
      </w:r>
      <w:r w:rsidR="00911AAF" w:rsidRPr="0048064B">
        <w:rPr>
          <w:rFonts w:ascii="Ebrima" w:hAnsi="Ebrima"/>
          <w:color w:val="000000" w:themeColor="text1"/>
          <w:sz w:val="22"/>
          <w:szCs w:val="22"/>
        </w:rPr>
        <w:t xml:space="preserve">o seu </w:t>
      </w:r>
      <w:r w:rsidRPr="0048064B">
        <w:rPr>
          <w:rFonts w:ascii="Ebrima" w:hAnsi="Ebrima"/>
          <w:color w:val="000000" w:themeColor="text1"/>
          <w:sz w:val="22"/>
          <w:szCs w:val="22"/>
        </w:rPr>
        <w:t>curso</w:t>
      </w:r>
      <w:r w:rsidR="00911AAF" w:rsidRPr="0048064B">
        <w:rPr>
          <w:rFonts w:ascii="Ebrima" w:hAnsi="Ebrima"/>
          <w:color w:val="000000" w:themeColor="text1"/>
          <w:sz w:val="22"/>
          <w:szCs w:val="22"/>
        </w:rPr>
        <w:t xml:space="preserve"> em </w:t>
      </w:r>
      <w:r w:rsidRPr="0048064B">
        <w:rPr>
          <w:rFonts w:ascii="Ebrima" w:hAnsi="Ebrima"/>
          <w:color w:val="000000" w:themeColor="text1"/>
          <w:sz w:val="22"/>
          <w:szCs w:val="22"/>
        </w:rPr>
        <w:t xml:space="preserve">conformação </w:t>
      </w:r>
      <w:r w:rsidR="00911AAF" w:rsidRPr="0048064B">
        <w:rPr>
          <w:rFonts w:ascii="Ebrima" w:hAnsi="Ebrima"/>
          <w:color w:val="000000" w:themeColor="text1"/>
          <w:sz w:val="22"/>
          <w:szCs w:val="22"/>
        </w:rPr>
        <w:t xml:space="preserve">com o </w:t>
      </w:r>
      <w:r w:rsidRPr="0048064B">
        <w:rPr>
          <w:rFonts w:ascii="Ebrima" w:hAnsi="Ebrima"/>
          <w:color w:val="000000" w:themeColor="text1"/>
          <w:sz w:val="22"/>
          <w:szCs w:val="22"/>
        </w:rPr>
        <w:t>estabelecido</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DA24FA" w:rsidRPr="0048064B">
        <w:rPr>
          <w:rFonts w:ascii="Ebrima" w:hAnsi="Ebrima"/>
          <w:color w:val="000000" w:themeColor="text1"/>
          <w:sz w:val="22"/>
          <w:szCs w:val="22"/>
        </w:rPr>
        <w: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w:t>
      </w:r>
      <w:r w:rsidR="00036AD3" w:rsidRPr="0048064B">
        <w:rPr>
          <w:rFonts w:ascii="Ebrima" w:hAnsi="Ebrima"/>
          <w:color w:val="000000" w:themeColor="text1"/>
          <w:sz w:val="22"/>
          <w:szCs w:val="22"/>
        </w:rPr>
        <w:t>em especial</w:t>
      </w:r>
      <w:r w:rsidR="00DC7C75" w:rsidRPr="0048064B">
        <w:rPr>
          <w:rFonts w:ascii="Ebrima" w:hAnsi="Ebrima"/>
          <w:color w:val="000000" w:themeColor="text1"/>
          <w:sz w:val="22"/>
          <w:szCs w:val="22"/>
        </w:rPr>
        <w:t xml:space="preserve">, mas não apenas, </w:t>
      </w:r>
      <w:r w:rsidR="00DC3703" w:rsidRPr="0048064B">
        <w:rPr>
          <w:rFonts w:ascii="Ebrima" w:hAnsi="Ebrima"/>
          <w:color w:val="000000" w:themeColor="text1"/>
          <w:sz w:val="22"/>
          <w:szCs w:val="22"/>
        </w:rPr>
        <w:t>n</w:t>
      </w:r>
      <w:r w:rsidR="00DC3703" w:rsidRPr="00C717F9">
        <w:rPr>
          <w:rFonts w:ascii="Ebrima" w:hAnsi="Ebrima"/>
          <w:color w:val="000000" w:themeColor="text1"/>
          <w:sz w:val="22"/>
          <w:szCs w:val="22"/>
        </w:rPr>
        <w:t>o</w:t>
      </w:r>
      <w:r w:rsidR="00DC3703" w:rsidRPr="0048064B">
        <w:rPr>
          <w:rFonts w:ascii="Ebrima" w:hAnsi="Ebrima"/>
          <w:color w:val="000000" w:themeColor="text1"/>
          <w:sz w:val="22"/>
          <w:szCs w:val="22"/>
        </w:rPr>
        <w:t xml:space="preserve"> </w:t>
      </w:r>
      <w:r w:rsidR="00DC3703" w:rsidRPr="00C717F9">
        <w:rPr>
          <w:rFonts w:ascii="Ebrima" w:hAnsi="Ebrima"/>
          <w:color w:val="000000" w:themeColor="text1"/>
          <w:sz w:val="22"/>
          <w:szCs w:val="22"/>
        </w:rPr>
        <w:t>quadro de definições</w:t>
      </w:r>
      <w:r w:rsidR="00DC3703"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 xml:space="preserve">de </w:t>
      </w:r>
      <w:r w:rsidR="00911AAF" w:rsidRPr="0048064B">
        <w:rPr>
          <w:rFonts w:ascii="Ebrima" w:hAnsi="Ebrima"/>
          <w:i/>
          <w:iCs/>
          <w:color w:val="000000" w:themeColor="text1"/>
          <w:sz w:val="22"/>
          <w:szCs w:val="22"/>
        </w:rPr>
        <w:t>“</w:t>
      </w:r>
      <w:r w:rsidR="00036AD3" w:rsidRPr="0048064B">
        <w:rPr>
          <w:rFonts w:ascii="Ebrima" w:hAnsi="Ebrima"/>
          <w:i/>
          <w:iCs/>
          <w:color w:val="000000" w:themeColor="text1"/>
          <w:sz w:val="22"/>
          <w:szCs w:val="22"/>
        </w:rPr>
        <w:t>Características das Debêntures</w:t>
      </w:r>
      <w:r w:rsidR="00911AAF" w:rsidRPr="0048064B">
        <w:rPr>
          <w:rFonts w:ascii="Ebrima" w:hAnsi="Ebrima"/>
          <w:i/>
          <w:iCs/>
          <w:color w:val="000000" w:themeColor="text1"/>
          <w:sz w:val="22"/>
          <w:szCs w:val="22"/>
        </w:rPr>
        <w:t>”</w:t>
      </w:r>
      <w:r w:rsidR="00DC3703" w:rsidRPr="00C717F9">
        <w:rPr>
          <w:rFonts w:ascii="Ebrima" w:hAnsi="Ebrima"/>
          <w:i/>
          <w:iCs/>
          <w:color w:val="000000" w:themeColor="text1"/>
          <w:sz w:val="22"/>
          <w:szCs w:val="22"/>
        </w:rPr>
        <w:t xml:space="preserve"> </w:t>
      </w:r>
      <w:r w:rsidR="00DC3703" w:rsidRPr="0048064B">
        <w:rPr>
          <w:rFonts w:ascii="Ebrima" w:hAnsi="Ebrima"/>
          <w:color w:val="000000" w:themeColor="text1"/>
          <w:sz w:val="22"/>
          <w:szCs w:val="22"/>
        </w:rPr>
        <w:t>(indicado acima)</w:t>
      </w:r>
      <w:r w:rsidR="00036AD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sendo certo que eventual alteração </w:t>
      </w:r>
      <w:r w:rsidR="00DC7C75" w:rsidRPr="0048064B">
        <w:rPr>
          <w:rFonts w:ascii="Ebrima" w:hAnsi="Ebrima"/>
          <w:color w:val="000000" w:themeColor="text1"/>
          <w:sz w:val="22"/>
          <w:szCs w:val="22"/>
        </w:rPr>
        <w:t>nos Créditos Imobiliários</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interferirá </w:t>
      </w:r>
      <w:r w:rsidR="00911AAF" w:rsidRPr="0048064B">
        <w:rPr>
          <w:rFonts w:ascii="Ebrima" w:hAnsi="Ebrima"/>
          <w:color w:val="000000" w:themeColor="text1"/>
          <w:sz w:val="22"/>
          <w:szCs w:val="22"/>
        </w:rPr>
        <w:t xml:space="preserve">diretamente </w:t>
      </w:r>
      <w:r w:rsidRPr="0048064B">
        <w:rPr>
          <w:rFonts w:ascii="Ebrima" w:hAnsi="Ebrima"/>
          <w:color w:val="000000" w:themeColor="text1"/>
          <w:sz w:val="22"/>
          <w:szCs w:val="22"/>
        </w:rPr>
        <w:t xml:space="preserve">no lastro dos CRI, e, portanto, somente poderá ser realizada mediante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aprovação dos </w:t>
      </w:r>
      <w:r w:rsidR="00C9670C">
        <w:rPr>
          <w:rFonts w:ascii="Ebrima" w:hAnsi="Ebrima"/>
          <w:color w:val="000000" w:themeColor="text1"/>
          <w:sz w:val="22"/>
          <w:szCs w:val="22"/>
        </w:rPr>
        <w:t>Titulares de CRI</w:t>
      </w:r>
      <w:r w:rsidR="00C9670C" w:rsidRPr="0048064B">
        <w:rPr>
          <w:rFonts w:ascii="Ebrima" w:hAnsi="Ebrima"/>
          <w:color w:val="000000" w:themeColor="text1"/>
          <w:sz w:val="22"/>
          <w:szCs w:val="22"/>
        </w:rPr>
        <w:t xml:space="preserve"> </w:t>
      </w:r>
      <w:r w:rsidRPr="0048064B">
        <w:rPr>
          <w:rFonts w:ascii="Ebrima" w:hAnsi="Ebrima"/>
          <w:color w:val="000000" w:themeColor="text1"/>
          <w:sz w:val="22"/>
          <w:szCs w:val="22"/>
        </w:rPr>
        <w:t>em Assembleia convocada para esse fim.</w:t>
      </w:r>
    </w:p>
    <w:p w14:paraId="1452A715" w14:textId="77777777" w:rsidR="00CB014E" w:rsidRPr="0048064B" w:rsidRDefault="00CB014E">
      <w:pPr>
        <w:pStyle w:val="PargrafodaLista"/>
        <w:spacing w:line="276" w:lineRule="auto"/>
        <w:ind w:left="709"/>
        <w:jc w:val="both"/>
        <w:rPr>
          <w:rFonts w:ascii="Ebrima" w:hAnsi="Ebrima"/>
          <w:color w:val="000000" w:themeColor="text1"/>
          <w:sz w:val="22"/>
          <w:szCs w:val="22"/>
        </w:rPr>
      </w:pPr>
    </w:p>
    <w:p w14:paraId="6F7B32F1" w14:textId="0A4B34F1" w:rsidR="00CB014E" w:rsidRPr="0048064B" w:rsidRDefault="00CB014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Por força da vinculação das Debêntures aos CRI, fica desde já estabelecido que a </w:t>
      </w:r>
      <w:proofErr w:type="spellStart"/>
      <w:r w:rsidRPr="0048064B">
        <w:rPr>
          <w:rFonts w:ascii="Ebrima" w:hAnsi="Ebrima"/>
          <w:color w:val="000000" w:themeColor="text1"/>
          <w:sz w:val="22"/>
          <w:szCs w:val="22"/>
        </w:rPr>
        <w:t>Securitizadora</w:t>
      </w:r>
      <w:proofErr w:type="spellEnd"/>
      <w:r w:rsidRPr="0048064B">
        <w:rPr>
          <w:rFonts w:ascii="Ebrima" w:hAnsi="Ebrima"/>
          <w:color w:val="000000" w:themeColor="text1"/>
          <w:sz w:val="22"/>
          <w:szCs w:val="22"/>
        </w:rPr>
        <w:t xml:space="preserve"> deverá manifestar-se conforme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orientação deliberada pelos </w:t>
      </w:r>
      <w:r w:rsidR="00C9670C">
        <w:rPr>
          <w:rFonts w:ascii="Ebrima" w:hAnsi="Ebrima"/>
          <w:color w:val="000000" w:themeColor="text1"/>
          <w:sz w:val="22"/>
          <w:szCs w:val="22"/>
        </w:rPr>
        <w:t>Titulares de CRI</w:t>
      </w:r>
      <w:r w:rsidRPr="0048064B">
        <w:rPr>
          <w:rFonts w:ascii="Ebrima" w:hAnsi="Ebrima"/>
          <w:color w:val="000000" w:themeColor="text1"/>
          <w:sz w:val="22"/>
          <w:szCs w:val="22"/>
        </w:rPr>
        <w:t>, após a realização d</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Assembleia, </w:t>
      </w:r>
      <w:r w:rsidR="00911AAF" w:rsidRPr="0048064B">
        <w:rPr>
          <w:rFonts w:ascii="Ebrima" w:hAnsi="Ebrima"/>
          <w:color w:val="000000" w:themeColor="text1"/>
          <w:sz w:val="22"/>
          <w:szCs w:val="22"/>
        </w:rPr>
        <w:t>nos termos</w:t>
      </w:r>
      <w:r w:rsidR="00A20CE5"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d</w:t>
      </w:r>
      <w:r w:rsidR="00A20CE5" w:rsidRPr="0048064B">
        <w:rPr>
          <w:rFonts w:ascii="Ebrima" w:hAnsi="Ebrima"/>
          <w:color w:val="000000" w:themeColor="text1"/>
          <w:sz w:val="22"/>
          <w:szCs w:val="22"/>
        </w:rPr>
        <w:t xml:space="preserve">o </w:t>
      </w:r>
      <w:r w:rsidRPr="0048064B">
        <w:rPr>
          <w:rFonts w:ascii="Ebrima" w:hAnsi="Ebrima"/>
          <w:color w:val="000000" w:themeColor="text1"/>
          <w:sz w:val="22"/>
          <w:szCs w:val="22"/>
        </w:rPr>
        <w:t>Termo de Securitização.</w:t>
      </w:r>
    </w:p>
    <w:p w14:paraId="71A4BE68" w14:textId="77777777" w:rsidR="00AC5B42" w:rsidRPr="00231A3B" w:rsidRDefault="00AC5B42" w:rsidP="00231A3B">
      <w:pPr>
        <w:pStyle w:val="PargrafodaLista"/>
        <w:spacing w:line="276" w:lineRule="auto"/>
        <w:ind w:left="709"/>
        <w:jc w:val="both"/>
        <w:rPr>
          <w:rFonts w:ascii="Ebrima" w:hAnsi="Ebrima"/>
          <w:color w:val="000000" w:themeColor="text1"/>
          <w:sz w:val="22"/>
          <w:szCs w:val="22"/>
        </w:rPr>
      </w:pPr>
    </w:p>
    <w:p w14:paraId="7248AB54" w14:textId="46EF9E9D"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Patrimônio Separado</w:t>
      </w:r>
    </w:p>
    <w:p w14:paraId="10A64A42" w14:textId="77777777" w:rsidR="006A3C48" w:rsidRPr="0048064B" w:rsidRDefault="006A3C48" w:rsidP="0048064B">
      <w:pPr>
        <w:spacing w:line="276" w:lineRule="auto"/>
        <w:jc w:val="both"/>
        <w:rPr>
          <w:rFonts w:ascii="Ebrima" w:hAnsi="Ebrima"/>
          <w:color w:val="000000" w:themeColor="text1"/>
          <w:sz w:val="22"/>
          <w:szCs w:val="22"/>
        </w:rPr>
      </w:pPr>
    </w:p>
    <w:p w14:paraId="3AF3AFB2" w14:textId="5737742E" w:rsidR="009E6F90" w:rsidRPr="0048064B" w:rsidRDefault="006A3C48" w:rsidP="0048064B">
      <w:pPr>
        <w:pStyle w:val="ListaColorida-nfase11"/>
        <w:numPr>
          <w:ilvl w:val="1"/>
          <w:numId w:val="11"/>
        </w:numPr>
        <w:tabs>
          <w:tab w:val="left" w:pos="709"/>
        </w:tabs>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Cláusula </w:t>
      </w:r>
      <w:r w:rsidR="00F35001">
        <w:rPr>
          <w:rFonts w:ascii="Ebrima" w:hAnsi="Ebrima" w:cs="Leelawadee"/>
          <w:color w:val="000000" w:themeColor="text1"/>
          <w:sz w:val="22"/>
          <w:szCs w:val="22"/>
        </w:rPr>
        <w:t>1</w:t>
      </w:r>
      <w:r w:rsidRPr="0048064B">
        <w:rPr>
          <w:rFonts w:ascii="Ebrima" w:hAnsi="Ebrima" w:cs="Leelawadee"/>
          <w:color w:val="000000" w:themeColor="text1"/>
          <w:sz w:val="22"/>
          <w:szCs w:val="22"/>
        </w:rPr>
        <w:t>.</w:t>
      </w:r>
      <w:r w:rsidR="005F18E4">
        <w:rPr>
          <w:rFonts w:ascii="Ebrima" w:hAnsi="Ebrima" w:cs="Leelawadee"/>
          <w:color w:val="000000" w:themeColor="text1"/>
          <w:sz w:val="22"/>
          <w:szCs w:val="22"/>
        </w:rPr>
        <w:t>6</w:t>
      </w:r>
      <w:r w:rsidR="00744EC9">
        <w:rPr>
          <w:rFonts w:ascii="Ebrima" w:hAnsi="Ebrima" w:cs="Leelawadee"/>
          <w:color w:val="000000" w:themeColor="text1"/>
          <w:sz w:val="22"/>
          <w:szCs w:val="22"/>
        </w:rPr>
        <w:t>.</w:t>
      </w:r>
      <w:r w:rsidR="002D6B00">
        <w:rPr>
          <w:rFonts w:ascii="Ebrima" w:hAnsi="Ebrima" w:cs="Leelawadee"/>
          <w:color w:val="000000" w:themeColor="text1"/>
          <w:sz w:val="22"/>
          <w:szCs w:val="22"/>
        </w:rPr>
        <w:t xml:space="preserve"> e Cláusula 1.</w:t>
      </w:r>
      <w:r w:rsidR="005F18E4">
        <w:rPr>
          <w:rFonts w:ascii="Ebrima" w:hAnsi="Ebrima" w:cs="Leelawadee"/>
          <w:color w:val="000000" w:themeColor="text1"/>
          <w:sz w:val="22"/>
          <w:szCs w:val="22"/>
        </w:rPr>
        <w:t>7</w:t>
      </w:r>
      <w:r w:rsidR="002D6B00">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acima, a </w:t>
      </w:r>
      <w:r w:rsidR="00390BE5" w:rsidRPr="0048064B">
        <w:rPr>
          <w:rFonts w:ascii="Ebrima" w:hAnsi="Ebrima" w:cs="Leelawadee"/>
          <w:color w:val="000000" w:themeColor="text1"/>
          <w:sz w:val="22"/>
          <w:szCs w:val="22"/>
        </w:rPr>
        <w:t>Emitente</w:t>
      </w:r>
      <w:r w:rsidRPr="0048064B">
        <w:rPr>
          <w:rFonts w:ascii="Ebrima" w:hAnsi="Ebrima" w:cs="Leelawadee"/>
          <w:color w:val="000000" w:themeColor="text1"/>
          <w:sz w:val="22"/>
          <w:szCs w:val="22"/>
        </w:rPr>
        <w:t xml:space="preserve"> tem ciência e concorda que, em razão do regime fiduciário a ser instituído pela Debenturista, na forma do artigo </w:t>
      </w:r>
      <w:r w:rsidR="00E444F1">
        <w:rPr>
          <w:rFonts w:ascii="Ebrima" w:hAnsi="Ebrima" w:cs="Leelawadee"/>
          <w:color w:val="000000" w:themeColor="text1"/>
          <w:sz w:val="22"/>
          <w:szCs w:val="22"/>
        </w:rPr>
        <w:t>25</w:t>
      </w:r>
      <w:r w:rsidR="00E444F1"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da </w:t>
      </w:r>
      <w:r w:rsidR="00E444F1">
        <w:rPr>
          <w:rFonts w:ascii="Ebrima" w:hAnsi="Ebrima" w:cs="Leelawadee"/>
          <w:color w:val="000000" w:themeColor="text1"/>
          <w:sz w:val="22"/>
          <w:szCs w:val="22"/>
        </w:rPr>
        <w:t>Medida Provisória</w:t>
      </w:r>
      <w:r w:rsidR="00E444F1"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nº </w:t>
      </w:r>
      <w:r w:rsidR="00E444F1">
        <w:rPr>
          <w:rFonts w:ascii="Ebrima" w:hAnsi="Ebrima" w:cs="Leelawadee"/>
          <w:color w:val="000000" w:themeColor="text1"/>
          <w:sz w:val="22"/>
          <w:szCs w:val="22"/>
        </w:rPr>
        <w:t>1.103/22</w:t>
      </w:r>
      <w:r w:rsidRPr="0048064B">
        <w:rPr>
          <w:rFonts w:ascii="Ebrima" w:hAnsi="Ebrima" w:cs="Leelawadee"/>
          <w:color w:val="000000" w:themeColor="text1"/>
          <w:sz w:val="22"/>
          <w:szCs w:val="22"/>
        </w:rPr>
        <w:t>, todos e quaisquer recursos devidos à Debenturista, em decorrência da titularidade da</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estarão expressamente vinculados aos pagamentos a serem realizados aos </w:t>
      </w:r>
      <w:r w:rsidR="0097388B">
        <w:rPr>
          <w:rFonts w:ascii="Ebrima" w:hAnsi="Ebrima" w:cs="Leelawadee"/>
          <w:color w:val="000000" w:themeColor="text1"/>
          <w:sz w:val="22"/>
          <w:szCs w:val="22"/>
        </w:rPr>
        <w:t>T</w:t>
      </w:r>
      <w:r w:rsidR="0097388B" w:rsidRPr="0048064B">
        <w:rPr>
          <w:rFonts w:ascii="Ebrima" w:hAnsi="Ebrima" w:cs="Leelawadee"/>
          <w:color w:val="000000" w:themeColor="text1"/>
          <w:sz w:val="22"/>
          <w:szCs w:val="22"/>
        </w:rPr>
        <w:t xml:space="preserve">itulares </w:t>
      </w:r>
      <w:r w:rsidRPr="0048064B">
        <w:rPr>
          <w:rFonts w:ascii="Ebrima" w:hAnsi="Ebrima" w:cs="Leelawadee"/>
          <w:color w:val="000000" w:themeColor="text1"/>
          <w:sz w:val="22"/>
          <w:szCs w:val="22"/>
        </w:rPr>
        <w:t>d</w:t>
      </w:r>
      <w:r w:rsidR="00EF7EE1">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4173949E" w14:textId="74D2ECAC" w:rsidR="007078FD" w:rsidRPr="0048064B" w:rsidRDefault="007078FD">
      <w:pPr>
        <w:pStyle w:val="PargrafodaLista"/>
        <w:tabs>
          <w:tab w:val="left" w:pos="709"/>
        </w:tabs>
        <w:spacing w:line="276" w:lineRule="auto"/>
        <w:ind w:left="0"/>
        <w:rPr>
          <w:rFonts w:ascii="Ebrima" w:hAnsi="Ebrima"/>
          <w:color w:val="000000" w:themeColor="text1"/>
          <w:sz w:val="22"/>
          <w:szCs w:val="22"/>
        </w:rPr>
      </w:pPr>
    </w:p>
    <w:p w14:paraId="37A415C2" w14:textId="63E0F8EE" w:rsidR="009809FB" w:rsidRPr="0048064B" w:rsidRDefault="00284023">
      <w:pPr>
        <w:pStyle w:val="Ttulo3"/>
        <w:spacing w:line="276" w:lineRule="auto"/>
        <w:jc w:val="left"/>
        <w:rPr>
          <w:rFonts w:ascii="Ebrima" w:hAnsi="Ebrima" w:cs="Arial"/>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SEGUNDA </w:t>
      </w:r>
      <w:r w:rsidR="00B8715F"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9809FB" w:rsidRPr="0048064B">
        <w:rPr>
          <w:rFonts w:ascii="Ebrima" w:hAnsi="Ebrima" w:cs="Arial"/>
          <w:bCs/>
          <w:color w:val="000000" w:themeColor="text1"/>
          <w:sz w:val="22"/>
          <w:szCs w:val="22"/>
        </w:rPr>
        <w:t xml:space="preserve">CONDIÇÕES </w:t>
      </w:r>
      <w:r w:rsidR="00D115E4" w:rsidRPr="00C717F9">
        <w:rPr>
          <w:rFonts w:ascii="Ebrima" w:hAnsi="Ebrima" w:cs="Arial"/>
          <w:bCs/>
          <w:color w:val="000000" w:themeColor="text1"/>
          <w:sz w:val="22"/>
          <w:szCs w:val="22"/>
        </w:rPr>
        <w:t xml:space="preserve">DE </w:t>
      </w:r>
      <w:r w:rsidR="00B8715F" w:rsidRPr="0048064B">
        <w:rPr>
          <w:rFonts w:ascii="Ebrima" w:hAnsi="Ebrima" w:cs="Arial"/>
          <w:bCs/>
          <w:color w:val="000000" w:themeColor="text1"/>
          <w:sz w:val="22"/>
          <w:szCs w:val="22"/>
        </w:rPr>
        <w:t>LIBERAÇÃO DOS RECURSOS</w:t>
      </w:r>
    </w:p>
    <w:p w14:paraId="43BBDF96" w14:textId="77777777" w:rsidR="00E825D6" w:rsidRPr="0048064B" w:rsidRDefault="00E825D6">
      <w:pPr>
        <w:spacing w:line="276" w:lineRule="auto"/>
        <w:rPr>
          <w:rFonts w:ascii="Ebrima" w:hAnsi="Ebrima" w:cs="Arial"/>
          <w:color w:val="000000" w:themeColor="text1"/>
          <w:sz w:val="22"/>
          <w:szCs w:val="22"/>
        </w:rPr>
      </w:pPr>
    </w:p>
    <w:p w14:paraId="579B4995" w14:textId="46646D75" w:rsidR="007D7C67" w:rsidRPr="0048064B" w:rsidRDefault="003C04B7" w:rsidP="0048064B">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Os </w:t>
      </w:r>
      <w:r w:rsidR="00741726" w:rsidRPr="0048064B">
        <w:rPr>
          <w:rFonts w:ascii="Ebrima" w:hAnsi="Ebrima" w:cs="Arial"/>
          <w:color w:val="000000" w:themeColor="text1"/>
          <w:sz w:val="22"/>
          <w:szCs w:val="22"/>
        </w:rPr>
        <w:t xml:space="preserve">recursos </w:t>
      </w:r>
      <w:r w:rsidRPr="0048064B">
        <w:rPr>
          <w:rFonts w:ascii="Ebrima" w:hAnsi="Ebrima" w:cs="Arial"/>
          <w:color w:val="000000" w:themeColor="text1"/>
          <w:sz w:val="22"/>
          <w:szCs w:val="22"/>
        </w:rPr>
        <w:t xml:space="preserve">obtidos com a integralização dos CRI serão </w:t>
      </w:r>
      <w:r w:rsidR="006D609A" w:rsidRPr="0048064B">
        <w:rPr>
          <w:rFonts w:ascii="Ebrima" w:hAnsi="Ebrima" w:cs="Arial"/>
          <w:color w:val="000000" w:themeColor="text1"/>
          <w:sz w:val="22"/>
          <w:szCs w:val="22"/>
        </w:rPr>
        <w:t>depositados na Conta Centralizadora</w:t>
      </w:r>
      <w:r w:rsidR="0012517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para a utilização exclusiva da </w:t>
      </w:r>
      <w:proofErr w:type="spellStart"/>
      <w:r w:rsidRPr="0048064B">
        <w:rPr>
          <w:rFonts w:ascii="Ebrima" w:hAnsi="Ebrima" w:cs="Arial"/>
          <w:color w:val="000000" w:themeColor="text1"/>
          <w:sz w:val="22"/>
          <w:szCs w:val="22"/>
        </w:rPr>
        <w:t>Securitizadora</w:t>
      </w:r>
      <w:proofErr w:type="spellEnd"/>
      <w:r w:rsidR="00125176" w:rsidRPr="0048064B">
        <w:rPr>
          <w:rFonts w:ascii="Ebrima" w:hAnsi="Ebrima" w:cs="Arial"/>
          <w:color w:val="000000" w:themeColor="text1"/>
          <w:sz w:val="22"/>
          <w:szCs w:val="22"/>
        </w:rPr>
        <w:t>,</w:t>
      </w:r>
      <w:r w:rsidR="006D609A" w:rsidRPr="0048064B">
        <w:rPr>
          <w:rFonts w:ascii="Ebrima" w:hAnsi="Ebrima" w:cs="Arial"/>
          <w:color w:val="000000" w:themeColor="text1"/>
          <w:sz w:val="22"/>
          <w:szCs w:val="22"/>
        </w:rPr>
        <w:t xml:space="preserve"> por conta e ordem da Emitente,</w:t>
      </w:r>
      <w:r w:rsidR="00EF0711" w:rsidRPr="0048064B">
        <w:rPr>
          <w:rFonts w:ascii="Ebrima" w:hAnsi="Ebrima" w:cs="Arial"/>
          <w:color w:val="000000" w:themeColor="text1"/>
          <w:sz w:val="22"/>
          <w:szCs w:val="22"/>
        </w:rPr>
        <w:t xml:space="preserve"> </w:t>
      </w:r>
      <w:r w:rsidR="00125176" w:rsidRPr="0048064B">
        <w:rPr>
          <w:rFonts w:ascii="Ebrima" w:hAnsi="Ebrima" w:cs="Arial"/>
          <w:color w:val="000000" w:themeColor="text1"/>
          <w:sz w:val="22"/>
          <w:szCs w:val="22"/>
        </w:rPr>
        <w:t xml:space="preserve">respectivamente, </w:t>
      </w:r>
      <w:r w:rsidR="00E825D6" w:rsidRPr="0048064B">
        <w:rPr>
          <w:rFonts w:ascii="Ebrima" w:hAnsi="Ebrima" w:cs="Arial"/>
          <w:color w:val="000000" w:themeColor="text1"/>
          <w:sz w:val="22"/>
          <w:szCs w:val="22"/>
        </w:rPr>
        <w:t xml:space="preserve">para o pagamento das </w:t>
      </w:r>
      <w:r w:rsidR="00EF0711" w:rsidRPr="0048064B">
        <w:rPr>
          <w:rFonts w:ascii="Ebrima" w:hAnsi="Ebrima" w:cs="Arial"/>
          <w:color w:val="000000" w:themeColor="text1"/>
          <w:sz w:val="22"/>
          <w:szCs w:val="22"/>
        </w:rPr>
        <w:t xml:space="preserve">Despesas </w:t>
      </w:r>
      <w:r w:rsidR="00E825D6" w:rsidRPr="0048064B">
        <w:rPr>
          <w:rFonts w:ascii="Ebrima" w:hAnsi="Ebrima" w:cs="Arial"/>
          <w:color w:val="000000" w:themeColor="text1"/>
          <w:sz w:val="22"/>
          <w:szCs w:val="22"/>
        </w:rPr>
        <w:t>Iniciais</w:t>
      </w:r>
      <w:r w:rsidR="00067398" w:rsidRPr="0048064B">
        <w:rPr>
          <w:rFonts w:ascii="Ebrima" w:hAnsi="Ebrima" w:cs="Arial"/>
          <w:color w:val="000000" w:themeColor="text1"/>
          <w:sz w:val="22"/>
          <w:szCs w:val="22"/>
        </w:rPr>
        <w:t xml:space="preserve"> e</w:t>
      </w:r>
      <w:r w:rsidR="00E825D6" w:rsidRPr="0048064B">
        <w:rPr>
          <w:rFonts w:ascii="Ebrima" w:hAnsi="Ebrima" w:cs="Arial"/>
          <w:color w:val="000000" w:themeColor="text1"/>
          <w:sz w:val="22"/>
          <w:szCs w:val="22"/>
        </w:rPr>
        <w:t xml:space="preserve"> para </w:t>
      </w:r>
      <w:r w:rsidR="00EF0711" w:rsidRPr="0048064B">
        <w:rPr>
          <w:rFonts w:ascii="Ebrima" w:hAnsi="Ebrima" w:cs="Arial"/>
          <w:color w:val="000000" w:themeColor="text1"/>
          <w:sz w:val="22"/>
          <w:szCs w:val="22"/>
        </w:rPr>
        <w:t xml:space="preserve">a formação do </w:t>
      </w:r>
      <w:r w:rsidR="008E4857" w:rsidRPr="0048064B">
        <w:rPr>
          <w:rFonts w:ascii="Ebrima" w:hAnsi="Ebrima" w:cs="Arial"/>
          <w:color w:val="000000" w:themeColor="text1"/>
          <w:sz w:val="22"/>
          <w:szCs w:val="22"/>
        </w:rPr>
        <w:t>Fundo</w:t>
      </w:r>
      <w:r w:rsidR="00397CD0">
        <w:rPr>
          <w:rFonts w:ascii="Ebrima" w:hAnsi="Ebrima" w:cs="Arial"/>
          <w:color w:val="000000" w:themeColor="text1"/>
          <w:sz w:val="22"/>
          <w:szCs w:val="22"/>
        </w:rPr>
        <w:t xml:space="preserve"> de Reserva</w:t>
      </w:r>
      <w:r w:rsidRPr="0048064B">
        <w:rPr>
          <w:rFonts w:ascii="Ebrima" w:hAnsi="Ebrima" w:cs="Arial"/>
          <w:color w:val="000000" w:themeColor="text1"/>
          <w:sz w:val="22"/>
          <w:szCs w:val="22"/>
        </w:rPr>
        <w:t xml:space="preserve">. </w:t>
      </w:r>
      <w:r w:rsidR="00F42377">
        <w:rPr>
          <w:rFonts w:ascii="Ebrima" w:hAnsi="Ebrima" w:cs="Arial"/>
          <w:color w:val="000000" w:themeColor="text1"/>
          <w:sz w:val="22"/>
          <w:szCs w:val="22"/>
        </w:rPr>
        <w:t xml:space="preserve">Retidos os valores a que se referem esta cláusula, o remanescente </w:t>
      </w:r>
      <w:r w:rsidR="00827034">
        <w:rPr>
          <w:rFonts w:ascii="Ebrima" w:hAnsi="Ebrima" w:cs="Arial"/>
          <w:color w:val="000000" w:themeColor="text1"/>
          <w:sz w:val="22"/>
          <w:szCs w:val="22"/>
        </w:rPr>
        <w:t>do Preço de Integralização</w:t>
      </w:r>
      <w:r w:rsidR="00F42377">
        <w:rPr>
          <w:rFonts w:ascii="Ebrima" w:hAnsi="Ebrima" w:cs="Arial"/>
          <w:color w:val="000000" w:themeColor="text1"/>
          <w:sz w:val="22"/>
          <w:szCs w:val="22"/>
        </w:rPr>
        <w:t xml:space="preserve"> será devidamente liberado </w:t>
      </w:r>
      <w:r w:rsidR="00B877E0">
        <w:rPr>
          <w:rFonts w:ascii="Ebrima" w:hAnsi="Ebrima" w:cs="Arial"/>
          <w:color w:val="000000" w:themeColor="text1"/>
          <w:sz w:val="22"/>
          <w:szCs w:val="22"/>
        </w:rPr>
        <w:t>a</w:t>
      </w:r>
      <w:r w:rsidR="00F42377">
        <w:rPr>
          <w:rFonts w:ascii="Ebrima" w:hAnsi="Ebrima" w:cs="Arial"/>
          <w:color w:val="000000" w:themeColor="text1"/>
          <w:sz w:val="22"/>
          <w:szCs w:val="22"/>
        </w:rPr>
        <w:t xml:space="preserve"> Emitente</w:t>
      </w:r>
      <w:r w:rsidR="00A46DC0">
        <w:rPr>
          <w:rFonts w:ascii="Ebrima" w:hAnsi="Ebrima" w:cs="Arial"/>
          <w:color w:val="000000" w:themeColor="text1"/>
          <w:sz w:val="22"/>
          <w:szCs w:val="22"/>
        </w:rPr>
        <w:t>, conforme termos e condições descritos nesta Cláusula Segunda.</w:t>
      </w:r>
    </w:p>
    <w:p w14:paraId="4D336C36" w14:textId="77777777" w:rsidR="001809B6" w:rsidRPr="0048064B" w:rsidRDefault="001809B6">
      <w:pPr>
        <w:tabs>
          <w:tab w:val="left" w:pos="1418"/>
        </w:tabs>
        <w:spacing w:line="276" w:lineRule="auto"/>
        <w:jc w:val="both"/>
        <w:rPr>
          <w:rFonts w:ascii="Ebrima" w:hAnsi="Ebrima" w:cs="Arial"/>
          <w:color w:val="000000" w:themeColor="text1"/>
          <w:sz w:val="22"/>
          <w:szCs w:val="22"/>
        </w:rPr>
      </w:pPr>
      <w:bookmarkStart w:id="17" w:name="_DV_M64"/>
      <w:bookmarkStart w:id="18" w:name="_DV_M89"/>
      <w:bookmarkEnd w:id="17"/>
      <w:bookmarkEnd w:id="18"/>
    </w:p>
    <w:p w14:paraId="6A06202F" w14:textId="3BE8BF96" w:rsidR="00741726" w:rsidRPr="0048064B" w:rsidRDefault="001809B6" w:rsidP="0048064B">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A</w:t>
      </w:r>
      <w:r w:rsidR="009B28B4" w:rsidRPr="0048064B">
        <w:rPr>
          <w:rFonts w:ascii="Ebrima" w:hAnsi="Ebrima"/>
          <w:color w:val="000000" w:themeColor="text1"/>
          <w:sz w:val="22"/>
          <w:szCs w:val="22"/>
        </w:rPr>
        <w:t>pós a liberação d</w:t>
      </w:r>
      <w:r w:rsidR="005A5AE8">
        <w:rPr>
          <w:rFonts w:ascii="Ebrima" w:hAnsi="Ebrima"/>
          <w:color w:val="000000" w:themeColor="text1"/>
          <w:sz w:val="22"/>
          <w:szCs w:val="22"/>
        </w:rPr>
        <w:t>e recursos decorrentes da integralização dos CRI Sênior I e CRI Subordinado I, observadas as retenções previstas na cláusula acima</w:t>
      </w:r>
      <w:r w:rsidRPr="0048064B">
        <w:rPr>
          <w:rFonts w:ascii="Ebrima" w:hAnsi="Ebrima"/>
          <w:color w:val="000000" w:themeColor="text1"/>
          <w:sz w:val="22"/>
          <w:szCs w:val="22"/>
        </w:rPr>
        <w:t xml:space="preserve">, </w:t>
      </w:r>
      <w:r w:rsidR="00741726" w:rsidRPr="0048064B">
        <w:rPr>
          <w:rFonts w:ascii="Ebrima" w:hAnsi="Ebrima"/>
          <w:color w:val="000000" w:themeColor="text1"/>
          <w:sz w:val="22"/>
          <w:szCs w:val="22"/>
        </w:rPr>
        <w:t xml:space="preserve">os demais recursos de </w:t>
      </w:r>
      <w:r w:rsidRPr="0048064B">
        <w:rPr>
          <w:rFonts w:ascii="Ebrima" w:hAnsi="Ebrima"/>
          <w:color w:val="000000" w:themeColor="text1"/>
          <w:sz w:val="22"/>
          <w:szCs w:val="22"/>
        </w:rPr>
        <w:t xml:space="preserve">subscrições e integralizações </w:t>
      </w:r>
      <w:r w:rsidR="00F6637F">
        <w:rPr>
          <w:rFonts w:ascii="Ebrima" w:hAnsi="Ebrima"/>
          <w:color w:val="000000" w:themeColor="text1"/>
          <w:sz w:val="22"/>
          <w:szCs w:val="22"/>
        </w:rPr>
        <w:t xml:space="preserve">subsequentes </w:t>
      </w:r>
      <w:r w:rsidRPr="0048064B">
        <w:rPr>
          <w:rFonts w:ascii="Ebrima" w:hAnsi="Ebrima"/>
          <w:color w:val="000000" w:themeColor="text1"/>
          <w:sz w:val="22"/>
          <w:szCs w:val="22"/>
        </w:rPr>
        <w:t>das Debêntures</w:t>
      </w:r>
      <w:r w:rsidR="00C448C7">
        <w:rPr>
          <w:rFonts w:ascii="Ebrima" w:hAnsi="Ebrima"/>
          <w:color w:val="000000" w:themeColor="text1"/>
          <w:sz w:val="22"/>
          <w:szCs w:val="22"/>
        </w:rPr>
        <w:t>, caso aplicáveis,</w:t>
      </w:r>
      <w:r w:rsidR="00AA28F4" w:rsidRPr="0048064B">
        <w:rPr>
          <w:rFonts w:ascii="Ebrima" w:hAnsi="Ebrima"/>
          <w:color w:val="000000" w:themeColor="text1"/>
          <w:sz w:val="22"/>
          <w:szCs w:val="22"/>
        </w:rPr>
        <w:t xml:space="preserve"> ocorrer</w:t>
      </w:r>
      <w:r w:rsidR="00270ABF" w:rsidRPr="0048064B">
        <w:rPr>
          <w:rFonts w:ascii="Ebrima" w:hAnsi="Ebrima"/>
          <w:color w:val="000000" w:themeColor="text1"/>
          <w:sz w:val="22"/>
          <w:szCs w:val="22"/>
        </w:rPr>
        <w:t>ão</w:t>
      </w:r>
      <w:r w:rsidR="00E825D6" w:rsidRPr="0048064B">
        <w:rPr>
          <w:rFonts w:ascii="Ebrima" w:hAnsi="Ebrima"/>
          <w:color w:val="000000" w:themeColor="text1"/>
          <w:sz w:val="22"/>
          <w:szCs w:val="22"/>
        </w:rPr>
        <w:t xml:space="preserve"> também </w:t>
      </w:r>
      <w:r w:rsidRPr="0048064B">
        <w:rPr>
          <w:rFonts w:ascii="Ebrima" w:hAnsi="Ebrima"/>
          <w:bCs/>
          <w:color w:val="000000" w:themeColor="text1"/>
          <w:sz w:val="22"/>
          <w:szCs w:val="22"/>
        </w:rPr>
        <w:t>com recursos provenientes das integralizações dos CRI</w:t>
      </w:r>
      <w:r w:rsidR="006C2883">
        <w:rPr>
          <w:rFonts w:ascii="Ebrima" w:hAnsi="Ebrima"/>
          <w:bCs/>
          <w:color w:val="000000" w:themeColor="text1"/>
          <w:sz w:val="22"/>
          <w:szCs w:val="22"/>
        </w:rPr>
        <w:t xml:space="preserve"> das demais Séries CRI</w:t>
      </w:r>
      <w:r w:rsidRPr="0048064B">
        <w:rPr>
          <w:rFonts w:ascii="Ebrima" w:hAnsi="Ebrima"/>
          <w:color w:val="000000" w:themeColor="text1"/>
          <w:sz w:val="22"/>
          <w:szCs w:val="22"/>
        </w:rPr>
        <w:t xml:space="preserve">, </w:t>
      </w:r>
      <w:r w:rsidR="00263A6F" w:rsidRPr="0048064B">
        <w:rPr>
          <w:rFonts w:ascii="Ebrima" w:hAnsi="Ebrima"/>
          <w:color w:val="000000" w:themeColor="text1"/>
          <w:sz w:val="22"/>
          <w:szCs w:val="22"/>
        </w:rPr>
        <w:t xml:space="preserve">na Conta Centralizadora, </w:t>
      </w:r>
      <w:r w:rsidR="00E825D6" w:rsidRPr="0048064B">
        <w:rPr>
          <w:rFonts w:ascii="Ebrima" w:hAnsi="Ebrima"/>
          <w:color w:val="000000" w:themeColor="text1"/>
          <w:sz w:val="22"/>
          <w:szCs w:val="22"/>
        </w:rPr>
        <w:t xml:space="preserve">realizadas </w:t>
      </w:r>
      <w:r w:rsidR="004D2E2F" w:rsidRPr="0048064B">
        <w:rPr>
          <w:rFonts w:ascii="Ebrima" w:hAnsi="Ebrima"/>
          <w:color w:val="000000" w:themeColor="text1"/>
          <w:sz w:val="22"/>
          <w:szCs w:val="22"/>
        </w:rPr>
        <w:t xml:space="preserve">em até </w:t>
      </w:r>
      <w:r w:rsidR="00D115E4" w:rsidRPr="0048064B">
        <w:rPr>
          <w:rFonts w:ascii="Ebrima" w:hAnsi="Ebrima"/>
          <w:color w:val="000000" w:themeColor="text1"/>
          <w:sz w:val="22"/>
          <w:szCs w:val="22"/>
        </w:rPr>
        <w:t>0</w:t>
      </w:r>
      <w:r w:rsidR="004D2E2F" w:rsidRPr="0048064B">
        <w:rPr>
          <w:rFonts w:ascii="Ebrima" w:hAnsi="Ebrima"/>
          <w:color w:val="000000" w:themeColor="text1"/>
          <w:sz w:val="22"/>
          <w:szCs w:val="22"/>
        </w:rPr>
        <w:t>2 (dois) Dias Úteis</w:t>
      </w:r>
      <w:r w:rsidR="00E825D6" w:rsidRPr="0048064B">
        <w:rPr>
          <w:rFonts w:ascii="Ebrima" w:hAnsi="Ebrima"/>
          <w:color w:val="000000" w:themeColor="text1"/>
          <w:sz w:val="22"/>
          <w:szCs w:val="22"/>
        </w:rPr>
        <w:t xml:space="preserve"> após o cumprimento das Condições Precedentes</w:t>
      </w:r>
      <w:r w:rsidR="006C2883">
        <w:rPr>
          <w:rFonts w:ascii="Ebrima" w:hAnsi="Ebrima"/>
          <w:color w:val="000000" w:themeColor="text1"/>
          <w:sz w:val="22"/>
          <w:szCs w:val="22"/>
        </w:rPr>
        <w:t xml:space="preserve"> Séries Posteriores</w:t>
      </w:r>
      <w:r w:rsidR="00E825D6" w:rsidRPr="0048064B">
        <w:rPr>
          <w:rFonts w:ascii="Ebrima" w:hAnsi="Ebrima"/>
          <w:color w:val="000000" w:themeColor="text1"/>
          <w:sz w:val="22"/>
          <w:szCs w:val="22"/>
        </w:rPr>
        <w:t xml:space="preserve">, </w:t>
      </w:r>
      <w:r w:rsidR="004A795D" w:rsidRPr="0048064B">
        <w:rPr>
          <w:rFonts w:ascii="Ebrima" w:hAnsi="Ebrima" w:cs="Arial"/>
          <w:color w:val="000000" w:themeColor="text1"/>
          <w:sz w:val="22"/>
          <w:szCs w:val="22"/>
        </w:rPr>
        <w:t xml:space="preserve">observado o </w:t>
      </w:r>
      <w:r w:rsidR="004A795D" w:rsidRPr="00F24A3D">
        <w:rPr>
          <w:rFonts w:ascii="Ebrima" w:hAnsi="Ebrima" w:cs="Arial"/>
          <w:color w:val="000000" w:themeColor="text1"/>
          <w:sz w:val="22"/>
          <w:szCs w:val="22"/>
        </w:rPr>
        <w:t xml:space="preserve">disposto na Cláusula 4.3. </w:t>
      </w:r>
      <w:r w:rsidR="00D115E4" w:rsidRPr="00F24A3D">
        <w:rPr>
          <w:rFonts w:ascii="Ebrima" w:hAnsi="Ebrima" w:cs="Arial"/>
          <w:color w:val="000000" w:themeColor="text1"/>
          <w:sz w:val="22"/>
          <w:szCs w:val="22"/>
        </w:rPr>
        <w:t>desta</w:t>
      </w:r>
      <w:r w:rsidR="00D115E4" w:rsidRPr="0048064B">
        <w:rPr>
          <w:rFonts w:ascii="Ebrima" w:hAnsi="Ebrima" w:cs="Arial"/>
          <w:color w:val="000000" w:themeColor="text1"/>
          <w:sz w:val="22"/>
          <w:szCs w:val="22"/>
        </w:rPr>
        <w:t xml:space="preserve"> Escrit</w:t>
      </w:r>
      <w:r w:rsidR="0047053D" w:rsidRPr="00C717F9">
        <w:rPr>
          <w:rFonts w:ascii="Ebrima" w:hAnsi="Ebrima" w:cs="Arial"/>
          <w:color w:val="000000" w:themeColor="text1"/>
          <w:sz w:val="22"/>
          <w:szCs w:val="22"/>
        </w:rPr>
        <w:t>ura</w:t>
      </w:r>
      <w:r w:rsidR="002F07E6">
        <w:rPr>
          <w:rFonts w:ascii="Ebrima" w:hAnsi="Ebrima" w:cs="Arial"/>
          <w:color w:val="000000" w:themeColor="text1"/>
          <w:sz w:val="22"/>
          <w:szCs w:val="22"/>
        </w:rPr>
        <w:t xml:space="preserve"> de Emissão de Debêntures</w:t>
      </w:r>
      <w:r w:rsidR="0047053D" w:rsidRPr="0048064B">
        <w:rPr>
          <w:rFonts w:ascii="Ebrima" w:hAnsi="Ebrima" w:cs="Arial"/>
          <w:color w:val="000000" w:themeColor="text1"/>
          <w:sz w:val="22"/>
          <w:szCs w:val="22"/>
        </w:rPr>
        <w:t>.</w:t>
      </w:r>
    </w:p>
    <w:p w14:paraId="67436EF7" w14:textId="77777777" w:rsidR="0019735F" w:rsidRPr="0048064B" w:rsidRDefault="0019735F" w:rsidP="0048064B">
      <w:pPr>
        <w:spacing w:line="276" w:lineRule="auto"/>
        <w:rPr>
          <w:rFonts w:ascii="Ebrima" w:hAnsi="Ebrima"/>
          <w:color w:val="000000" w:themeColor="text1"/>
          <w:sz w:val="22"/>
          <w:szCs w:val="22"/>
        </w:rPr>
      </w:pPr>
    </w:p>
    <w:p w14:paraId="5DFCEB73" w14:textId="0570FDC1" w:rsidR="00F80C95" w:rsidRPr="00227548" w:rsidRDefault="00F80C95" w:rsidP="00D415F0">
      <w:pPr>
        <w:pStyle w:val="PargrafodaLista"/>
        <w:numPr>
          <w:ilvl w:val="1"/>
          <w:numId w:val="18"/>
        </w:numPr>
        <w:tabs>
          <w:tab w:val="left" w:pos="709"/>
        </w:tabs>
        <w:spacing w:line="276" w:lineRule="auto"/>
        <w:ind w:left="0" w:firstLine="0"/>
        <w:jc w:val="both"/>
        <w:rPr>
          <w:rFonts w:ascii="Ebrima" w:hAnsi="Ebrima" w:cs="Arial"/>
          <w:color w:val="000000" w:themeColor="text1"/>
          <w:sz w:val="22"/>
          <w:szCs w:val="22"/>
        </w:rPr>
      </w:pPr>
      <w:r w:rsidRPr="00CE4828">
        <w:rPr>
          <w:rFonts w:ascii="Ebrima" w:hAnsi="Ebrima" w:cs="Arial"/>
          <w:color w:val="000000" w:themeColor="text1"/>
          <w:sz w:val="22"/>
          <w:szCs w:val="22"/>
        </w:rPr>
        <w:t xml:space="preserve">Os </w:t>
      </w:r>
      <w:r w:rsidRPr="0067624D">
        <w:rPr>
          <w:rFonts w:ascii="Ebrima" w:hAnsi="Ebrima" w:cs="Arial"/>
          <w:color w:val="000000" w:themeColor="text1"/>
          <w:sz w:val="22"/>
          <w:szCs w:val="22"/>
        </w:rPr>
        <w:t xml:space="preserve">valores </w:t>
      </w:r>
      <w:r w:rsidR="00431F2A" w:rsidRPr="0067624D">
        <w:rPr>
          <w:rFonts w:ascii="Ebrima" w:hAnsi="Ebrima" w:cs="Arial"/>
          <w:color w:val="000000" w:themeColor="text1"/>
          <w:sz w:val="22"/>
          <w:szCs w:val="22"/>
        </w:rPr>
        <w:t xml:space="preserve">oriundos da subscrição e integralização das Debêntures deverão ser destinados pela Emitente exclusivamente </w:t>
      </w:r>
      <w:r w:rsidR="00431F2A" w:rsidRPr="0067624D">
        <w:rPr>
          <w:rFonts w:ascii="Ebrima" w:hAnsi="Ebrima"/>
          <w:color w:val="000000" w:themeColor="text1"/>
          <w:sz w:val="22"/>
          <w:szCs w:val="22"/>
        </w:rPr>
        <w:t>para</w:t>
      </w:r>
      <w:r w:rsidR="00227548" w:rsidRPr="0067624D">
        <w:rPr>
          <w:rFonts w:ascii="Ebrima" w:hAnsi="Ebrima"/>
          <w:color w:val="000000" w:themeColor="text1"/>
          <w:sz w:val="22"/>
          <w:szCs w:val="22"/>
        </w:rPr>
        <w:t xml:space="preserve">: </w:t>
      </w:r>
      <w:r w:rsidR="00227548" w:rsidRPr="0067624D">
        <w:rPr>
          <w:rFonts w:ascii="Ebrima" w:hAnsi="Ebrima"/>
          <w:b/>
          <w:bCs/>
          <w:color w:val="000000" w:themeColor="text1"/>
          <w:sz w:val="22"/>
          <w:szCs w:val="22"/>
        </w:rPr>
        <w:t>(i)</w:t>
      </w:r>
      <w:r w:rsidR="006114F7" w:rsidRPr="0067624D">
        <w:rPr>
          <w:rFonts w:ascii="Ebrima" w:hAnsi="Ebrima"/>
          <w:color w:val="000000" w:themeColor="text1"/>
          <w:sz w:val="22"/>
          <w:szCs w:val="22"/>
        </w:rPr>
        <w:t xml:space="preserve"> </w:t>
      </w:r>
      <w:r w:rsidR="001725B8" w:rsidRPr="0067624D">
        <w:rPr>
          <w:rFonts w:ascii="Ebrima" w:hAnsi="Ebrima"/>
          <w:color w:val="000000" w:themeColor="text1"/>
          <w:sz w:val="22"/>
          <w:szCs w:val="22"/>
        </w:rPr>
        <w:t xml:space="preserve">a </w:t>
      </w:r>
      <w:r w:rsidR="00A23541" w:rsidRPr="0067624D">
        <w:rPr>
          <w:rFonts w:ascii="Ebrima" w:hAnsi="Ebrima"/>
          <w:color w:val="000000" w:themeColor="text1"/>
          <w:sz w:val="22"/>
          <w:szCs w:val="22"/>
        </w:rPr>
        <w:t xml:space="preserve">integralização </w:t>
      </w:r>
      <w:r w:rsidR="001725B8" w:rsidRPr="0067624D">
        <w:rPr>
          <w:rFonts w:ascii="Ebrima" w:hAnsi="Ebrima"/>
          <w:color w:val="000000" w:themeColor="text1"/>
          <w:sz w:val="22"/>
          <w:szCs w:val="22"/>
        </w:rPr>
        <w:t>d</w:t>
      </w:r>
      <w:r w:rsidR="00A23541" w:rsidRPr="0067624D">
        <w:rPr>
          <w:rFonts w:ascii="Ebrima" w:hAnsi="Ebrima"/>
          <w:color w:val="000000" w:themeColor="text1"/>
          <w:sz w:val="22"/>
          <w:szCs w:val="22"/>
        </w:rPr>
        <w:t>as</w:t>
      </w:r>
      <w:r w:rsidR="006114F7" w:rsidRPr="0067624D">
        <w:rPr>
          <w:rFonts w:ascii="Ebrima" w:hAnsi="Ebrima"/>
          <w:color w:val="000000" w:themeColor="text1"/>
          <w:sz w:val="22"/>
          <w:szCs w:val="22"/>
        </w:rPr>
        <w:t xml:space="preserve"> </w:t>
      </w:r>
      <w:r w:rsidR="00A23541" w:rsidRPr="0067624D">
        <w:rPr>
          <w:rFonts w:ascii="Ebrima" w:hAnsi="Ebrima"/>
          <w:color w:val="000000" w:themeColor="text1"/>
          <w:sz w:val="22"/>
          <w:szCs w:val="22"/>
        </w:rPr>
        <w:t>a</w:t>
      </w:r>
      <w:r w:rsidR="001725B8" w:rsidRPr="0067624D">
        <w:rPr>
          <w:rFonts w:ascii="Ebrima" w:hAnsi="Ebrima"/>
          <w:color w:val="000000" w:themeColor="text1"/>
          <w:sz w:val="22"/>
          <w:szCs w:val="22"/>
        </w:rPr>
        <w:t>ções</w:t>
      </w:r>
      <w:r w:rsidR="006114F7" w:rsidRPr="0067624D">
        <w:rPr>
          <w:rFonts w:ascii="Ebrima" w:hAnsi="Ebrima"/>
          <w:color w:val="000000" w:themeColor="text1"/>
          <w:sz w:val="22"/>
          <w:szCs w:val="22"/>
        </w:rPr>
        <w:t xml:space="preserve"> emitidas pela </w:t>
      </w:r>
      <w:r w:rsidR="0067624D" w:rsidRPr="00231A3B">
        <w:rPr>
          <w:rFonts w:ascii="Ebrima" w:hAnsi="Ebrima"/>
          <w:color w:val="000000" w:themeColor="text1"/>
          <w:sz w:val="22"/>
          <w:szCs w:val="22"/>
        </w:rPr>
        <w:t>Pride</w:t>
      </w:r>
      <w:r w:rsidR="006114F7" w:rsidRPr="0067624D">
        <w:rPr>
          <w:rFonts w:ascii="Ebrima" w:hAnsi="Ebrima"/>
          <w:color w:val="000000" w:themeColor="text1"/>
          <w:sz w:val="22"/>
          <w:szCs w:val="22"/>
        </w:rPr>
        <w:t>,</w:t>
      </w:r>
      <w:r w:rsidR="00227548" w:rsidRPr="0067624D">
        <w:rPr>
          <w:rFonts w:ascii="Ebrima" w:hAnsi="Ebrima"/>
          <w:color w:val="000000" w:themeColor="text1"/>
          <w:sz w:val="22"/>
          <w:szCs w:val="22"/>
        </w:rPr>
        <w:t xml:space="preserve"> correspondentes </w:t>
      </w:r>
      <w:r w:rsidR="006114F7" w:rsidRPr="0067624D">
        <w:rPr>
          <w:rFonts w:ascii="Ebrima" w:hAnsi="Ebrima"/>
          <w:color w:val="000000" w:themeColor="text1"/>
          <w:sz w:val="22"/>
          <w:szCs w:val="22"/>
        </w:rPr>
        <w:t xml:space="preserve">a </w:t>
      </w:r>
      <w:r w:rsidR="00712423">
        <w:rPr>
          <w:rFonts w:ascii="Ebrima" w:hAnsi="Ebrima" w:cs="Tahoma"/>
          <w:color w:val="000000" w:themeColor="text1"/>
          <w:sz w:val="22"/>
          <w:szCs w:val="22"/>
        </w:rPr>
        <w:t>10</w:t>
      </w:r>
      <w:r w:rsidR="0067624D">
        <w:rPr>
          <w:rFonts w:ascii="Ebrima" w:hAnsi="Ebrima" w:cs="Tahoma"/>
          <w:color w:val="000000" w:themeColor="text1"/>
          <w:sz w:val="22"/>
          <w:szCs w:val="22"/>
        </w:rPr>
        <w:t>%</w:t>
      </w:r>
      <w:r w:rsidR="006114F7" w:rsidRPr="0067624D">
        <w:rPr>
          <w:rFonts w:ascii="Ebrima" w:hAnsi="Ebrima"/>
          <w:color w:val="000000" w:themeColor="text1"/>
          <w:sz w:val="22"/>
          <w:szCs w:val="22"/>
        </w:rPr>
        <w:t>(</w:t>
      </w:r>
      <w:r w:rsidR="00712423">
        <w:rPr>
          <w:rFonts w:ascii="Ebrima" w:hAnsi="Ebrima" w:cs="Tahoma"/>
          <w:color w:val="000000" w:themeColor="text1"/>
          <w:sz w:val="22"/>
          <w:szCs w:val="22"/>
        </w:rPr>
        <w:t>dez por cento</w:t>
      </w:r>
      <w:r w:rsidR="006114F7" w:rsidRPr="0067624D">
        <w:rPr>
          <w:rFonts w:ascii="Ebrima" w:hAnsi="Ebrima"/>
          <w:color w:val="000000" w:themeColor="text1"/>
          <w:sz w:val="22"/>
          <w:szCs w:val="22"/>
        </w:rPr>
        <w:t xml:space="preserve">) do capital social da </w:t>
      </w:r>
      <w:r w:rsidR="0067624D" w:rsidRPr="00231A3B">
        <w:rPr>
          <w:rFonts w:ascii="Ebrima" w:hAnsi="Ebrima"/>
          <w:color w:val="000000" w:themeColor="text1"/>
          <w:sz w:val="22"/>
          <w:szCs w:val="22"/>
        </w:rPr>
        <w:t>Pride</w:t>
      </w:r>
      <w:r w:rsidR="00227548" w:rsidRPr="0067624D">
        <w:rPr>
          <w:rFonts w:ascii="Ebrima" w:hAnsi="Ebrima"/>
          <w:color w:val="000000" w:themeColor="text1"/>
          <w:sz w:val="22"/>
          <w:szCs w:val="22"/>
        </w:rPr>
        <w:t>;</w:t>
      </w:r>
      <w:r w:rsidR="001725B8" w:rsidRPr="0067624D">
        <w:rPr>
          <w:rFonts w:ascii="Ebrima" w:hAnsi="Ebrima"/>
          <w:color w:val="000000" w:themeColor="text1"/>
          <w:sz w:val="22"/>
          <w:szCs w:val="22"/>
        </w:rPr>
        <w:t xml:space="preserve"> e </w:t>
      </w:r>
      <w:r w:rsidR="001725B8" w:rsidRPr="0067624D">
        <w:rPr>
          <w:rFonts w:ascii="Ebrima" w:hAnsi="Ebrima"/>
          <w:b/>
          <w:bCs/>
          <w:color w:val="000000" w:themeColor="text1"/>
          <w:sz w:val="22"/>
          <w:szCs w:val="22"/>
        </w:rPr>
        <w:t>(</w:t>
      </w:r>
      <w:proofErr w:type="spellStart"/>
      <w:r w:rsidR="001725B8" w:rsidRPr="0067624D">
        <w:rPr>
          <w:rFonts w:ascii="Ebrima" w:hAnsi="Ebrima"/>
          <w:b/>
          <w:bCs/>
          <w:color w:val="000000" w:themeColor="text1"/>
          <w:sz w:val="22"/>
          <w:szCs w:val="22"/>
        </w:rPr>
        <w:t>ii</w:t>
      </w:r>
      <w:proofErr w:type="spellEnd"/>
      <w:r w:rsidR="001725B8" w:rsidRPr="0067624D">
        <w:rPr>
          <w:rFonts w:ascii="Ebrima" w:hAnsi="Ebrima"/>
          <w:b/>
          <w:bCs/>
          <w:color w:val="000000" w:themeColor="text1"/>
          <w:sz w:val="22"/>
          <w:szCs w:val="22"/>
        </w:rPr>
        <w:t>)</w:t>
      </w:r>
      <w:r w:rsidR="001725B8" w:rsidRPr="0067624D">
        <w:rPr>
          <w:rFonts w:ascii="Ebrima" w:hAnsi="Ebrima"/>
          <w:color w:val="000000" w:themeColor="text1"/>
          <w:sz w:val="22"/>
          <w:szCs w:val="22"/>
        </w:rPr>
        <w:t xml:space="preserve"> após </w:t>
      </w:r>
      <w:r w:rsidR="008C223C" w:rsidRPr="0067624D">
        <w:rPr>
          <w:rFonts w:ascii="Ebrima" w:hAnsi="Ebrima"/>
          <w:color w:val="000000" w:themeColor="text1"/>
          <w:sz w:val="22"/>
          <w:szCs w:val="22"/>
        </w:rPr>
        <w:t>a integralização das Ações, nos termos do item (i), para</w:t>
      </w:r>
      <w:r w:rsidR="00431F2A" w:rsidRPr="0067624D">
        <w:rPr>
          <w:rFonts w:ascii="Ebrima" w:hAnsi="Ebrima"/>
          <w:color w:val="000000" w:themeColor="text1"/>
          <w:sz w:val="22"/>
          <w:szCs w:val="22"/>
        </w:rPr>
        <w:t xml:space="preserve"> o desenvolvimento do</w:t>
      </w:r>
      <w:r w:rsidR="0047053D" w:rsidRPr="0067624D">
        <w:rPr>
          <w:rFonts w:ascii="Ebrima" w:hAnsi="Ebrima"/>
          <w:color w:val="000000" w:themeColor="text1"/>
          <w:sz w:val="22"/>
          <w:szCs w:val="22"/>
        </w:rPr>
        <w:t>s</w:t>
      </w:r>
      <w:r w:rsidR="00431F2A" w:rsidRPr="0067624D">
        <w:rPr>
          <w:rFonts w:ascii="Ebrima" w:hAnsi="Ebrima"/>
          <w:color w:val="000000" w:themeColor="text1"/>
          <w:sz w:val="22"/>
          <w:szCs w:val="22"/>
        </w:rPr>
        <w:t xml:space="preserve"> Empreendimento</w:t>
      </w:r>
      <w:r w:rsidR="0047053D" w:rsidRPr="0067624D">
        <w:rPr>
          <w:rFonts w:ascii="Ebrima" w:hAnsi="Ebrima"/>
          <w:color w:val="000000" w:themeColor="text1"/>
          <w:sz w:val="22"/>
          <w:szCs w:val="22"/>
        </w:rPr>
        <w:t>s Imobiliários</w:t>
      </w:r>
      <w:r w:rsidR="00B2274E">
        <w:rPr>
          <w:rFonts w:ascii="Ebrima" w:hAnsi="Ebrima"/>
          <w:color w:val="000000" w:themeColor="text1"/>
          <w:sz w:val="22"/>
          <w:szCs w:val="22"/>
        </w:rPr>
        <w:t xml:space="preserve"> pelas </w:t>
      </w:r>
      <w:r w:rsidR="00E444F1">
        <w:rPr>
          <w:rFonts w:ascii="Ebrima" w:hAnsi="Ebrima"/>
          <w:color w:val="000000" w:themeColor="text1"/>
          <w:sz w:val="22"/>
          <w:szCs w:val="22"/>
        </w:rPr>
        <w:t>sociedades listadas no Anexo III</w:t>
      </w:r>
      <w:r w:rsidR="00431F2A" w:rsidRPr="0067624D">
        <w:rPr>
          <w:rFonts w:ascii="Ebrima" w:hAnsi="Ebrima"/>
          <w:color w:val="000000" w:themeColor="text1"/>
          <w:sz w:val="22"/>
          <w:szCs w:val="22"/>
        </w:rPr>
        <w:t xml:space="preserve">, nos termos da Cláusula 3.2., abaixo, </w:t>
      </w:r>
      <w:r w:rsidR="001318E5" w:rsidRPr="0067624D">
        <w:rPr>
          <w:rFonts w:ascii="Ebrima" w:hAnsi="Ebrima"/>
          <w:color w:val="000000" w:themeColor="text1"/>
          <w:sz w:val="22"/>
          <w:szCs w:val="22"/>
        </w:rPr>
        <w:t>observados os eventuais descontos e Despesas previstos neste instrumento</w:t>
      </w:r>
      <w:r w:rsidR="0047053D" w:rsidRPr="0067624D">
        <w:rPr>
          <w:rFonts w:ascii="Ebrima" w:hAnsi="Ebrima" w:cs="Arial"/>
          <w:color w:val="000000" w:themeColor="text1"/>
          <w:sz w:val="22"/>
          <w:szCs w:val="22"/>
        </w:rPr>
        <w:t>, bem como a Ordem de Pagamentos.</w:t>
      </w:r>
    </w:p>
    <w:p w14:paraId="57B1130B" w14:textId="3F346C75" w:rsidR="00123323" w:rsidRPr="0048064B" w:rsidRDefault="00123323" w:rsidP="0048064B">
      <w:pPr>
        <w:spacing w:line="276" w:lineRule="auto"/>
        <w:jc w:val="both"/>
        <w:rPr>
          <w:rFonts w:ascii="Ebrima" w:hAnsi="Ebrima" w:cs="Arial"/>
          <w:color w:val="000000" w:themeColor="text1"/>
          <w:sz w:val="22"/>
          <w:szCs w:val="22"/>
        </w:rPr>
      </w:pPr>
    </w:p>
    <w:p w14:paraId="5F4BC89F" w14:textId="63404343" w:rsidR="009E7110" w:rsidRPr="0048064B" w:rsidRDefault="0033755B" w:rsidP="0048064B">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olor w:val="000000" w:themeColor="text1"/>
          <w:sz w:val="22"/>
          <w:szCs w:val="22"/>
        </w:rPr>
        <w:t xml:space="preserve">Na hipótese da não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w:t>
      </w:r>
      <w:r w:rsidR="00A25B16" w:rsidRPr="0048064B">
        <w:rPr>
          <w:rFonts w:ascii="Ebrima" w:hAnsi="Ebrima"/>
          <w:color w:val="000000" w:themeColor="text1"/>
          <w:sz w:val="22"/>
          <w:szCs w:val="22"/>
        </w:rPr>
        <w:t xml:space="preserve">Condições Precedentes </w:t>
      </w:r>
      <w:r w:rsidRPr="0048064B">
        <w:rPr>
          <w:rFonts w:ascii="Ebrima" w:hAnsi="Ebrima"/>
          <w:color w:val="000000" w:themeColor="text1"/>
          <w:sz w:val="22"/>
          <w:szCs w:val="22"/>
        </w:rPr>
        <w:t xml:space="preserve">em até </w:t>
      </w:r>
      <w:r w:rsidR="00A25B16" w:rsidRPr="0048064B">
        <w:rPr>
          <w:rFonts w:ascii="Ebrima" w:hAnsi="Ebrima"/>
          <w:color w:val="000000" w:themeColor="text1"/>
          <w:sz w:val="22"/>
          <w:szCs w:val="22"/>
        </w:rPr>
        <w:t>45</w:t>
      </w:r>
      <w:r w:rsidRPr="0048064B">
        <w:rPr>
          <w:rFonts w:ascii="Ebrima" w:hAnsi="Ebrima"/>
          <w:color w:val="000000" w:themeColor="text1"/>
          <w:sz w:val="22"/>
          <w:szCs w:val="22"/>
        </w:rPr>
        <w:t xml:space="preserve"> (</w:t>
      </w:r>
      <w:r w:rsidR="00A25B16" w:rsidRPr="0048064B">
        <w:rPr>
          <w:rFonts w:ascii="Ebrima" w:hAnsi="Ebrima"/>
          <w:color w:val="000000" w:themeColor="text1"/>
          <w:sz w:val="22"/>
          <w:szCs w:val="22"/>
        </w:rPr>
        <w:t>quarenta</w:t>
      </w:r>
      <w:r w:rsidR="00CC1B75" w:rsidRPr="0048064B">
        <w:rPr>
          <w:rFonts w:ascii="Ebrima" w:hAnsi="Ebrima"/>
          <w:color w:val="000000" w:themeColor="text1"/>
          <w:sz w:val="22"/>
          <w:szCs w:val="22"/>
        </w:rPr>
        <w:t xml:space="preserve"> e cinco</w:t>
      </w:r>
      <w:r w:rsidRPr="0048064B">
        <w:rPr>
          <w:rFonts w:ascii="Ebrima" w:hAnsi="Ebrima"/>
          <w:color w:val="000000" w:themeColor="text1"/>
          <w:sz w:val="22"/>
          <w:szCs w:val="22"/>
        </w:rPr>
        <w:t xml:space="preserve">) dias </w:t>
      </w:r>
      <w:r w:rsidR="00B82D51" w:rsidRPr="0048064B">
        <w:rPr>
          <w:rFonts w:ascii="Ebrima" w:hAnsi="Ebrima"/>
          <w:color w:val="000000" w:themeColor="text1"/>
          <w:sz w:val="22"/>
          <w:szCs w:val="22"/>
        </w:rPr>
        <w:t>corridos</w:t>
      </w:r>
      <w:r w:rsidR="00181651" w:rsidRPr="0048064B">
        <w:rPr>
          <w:rFonts w:ascii="Ebrima" w:hAnsi="Ebrima"/>
          <w:color w:val="000000" w:themeColor="text1"/>
          <w:sz w:val="22"/>
          <w:szCs w:val="22"/>
        </w:rPr>
        <w:t>,</w:t>
      </w:r>
      <w:r w:rsidR="00B82D51" w:rsidRPr="0048064B">
        <w:rPr>
          <w:rFonts w:ascii="Ebrima" w:hAnsi="Ebrima"/>
          <w:color w:val="000000" w:themeColor="text1"/>
          <w:sz w:val="22"/>
          <w:szCs w:val="22"/>
        </w:rPr>
        <w:t xml:space="preserve"> a </w:t>
      </w:r>
      <w:r w:rsidR="00B82D51" w:rsidRPr="0048064B">
        <w:rPr>
          <w:rFonts w:ascii="Ebrima" w:hAnsi="Ebrima" w:cs="Arial"/>
          <w:bCs/>
          <w:color w:val="000000" w:themeColor="text1"/>
          <w:sz w:val="22"/>
          <w:szCs w:val="22"/>
        </w:rPr>
        <w:t>contar</w:t>
      </w:r>
      <w:r w:rsidR="00B82D51" w:rsidRPr="0048064B">
        <w:rPr>
          <w:rFonts w:ascii="Ebrima" w:hAnsi="Ebrima"/>
          <w:color w:val="000000" w:themeColor="text1"/>
          <w:sz w:val="22"/>
          <w:szCs w:val="22"/>
        </w:rPr>
        <w:t xml:space="preserve"> da presente </w:t>
      </w:r>
      <w:r w:rsidRPr="0048064B">
        <w:rPr>
          <w:rFonts w:ascii="Ebrima" w:hAnsi="Ebrima"/>
          <w:color w:val="000000" w:themeColor="text1"/>
          <w:sz w:val="22"/>
          <w:szCs w:val="22"/>
        </w:rPr>
        <w:t xml:space="preserve">data, </w:t>
      </w:r>
      <w:r w:rsidR="00793B9D" w:rsidRPr="0048064B">
        <w:rPr>
          <w:rFonts w:ascii="Ebrima" w:hAnsi="Ebrima"/>
          <w:color w:val="000000" w:themeColor="text1"/>
          <w:sz w:val="22"/>
          <w:szCs w:val="22"/>
        </w:rPr>
        <w:t xml:space="preserve">os negócios jurídicos avençados na presente Escritura </w:t>
      </w:r>
      <w:r w:rsidR="002F07E6">
        <w:rPr>
          <w:rFonts w:ascii="Ebrima" w:hAnsi="Ebrima" w:cs="Arial"/>
          <w:color w:val="000000" w:themeColor="text1"/>
          <w:sz w:val="22"/>
          <w:szCs w:val="22"/>
        </w:rPr>
        <w:t>de Emissão de Debêntures</w:t>
      </w:r>
      <w:r w:rsidR="002F07E6" w:rsidRPr="0048064B">
        <w:rPr>
          <w:rFonts w:ascii="Ebrima" w:hAnsi="Ebrima"/>
          <w:color w:val="000000" w:themeColor="text1"/>
          <w:sz w:val="22"/>
          <w:szCs w:val="22"/>
        </w:rPr>
        <w:t xml:space="preserve"> </w:t>
      </w:r>
      <w:r w:rsidR="00793B9D" w:rsidRPr="0048064B">
        <w:rPr>
          <w:rFonts w:ascii="Ebrima" w:hAnsi="Ebrima"/>
          <w:color w:val="000000" w:themeColor="text1"/>
          <w:sz w:val="22"/>
          <w:szCs w:val="22"/>
        </w:rPr>
        <w:t>restarão automaticamente resolvidos, nos termos do artigo 127 do Código Civil,</w:t>
      </w:r>
      <w:r w:rsidRPr="0048064B">
        <w:rPr>
          <w:rFonts w:ascii="Ebrima" w:hAnsi="Ebrima"/>
          <w:color w:val="000000" w:themeColor="text1"/>
          <w:sz w:val="22"/>
          <w:szCs w:val="22"/>
        </w:rPr>
        <w:t xml:space="preserve"> não produzindo quaisquer efeitos entre as Partes.</w:t>
      </w:r>
    </w:p>
    <w:p w14:paraId="503917B0" w14:textId="77777777" w:rsidR="00181651" w:rsidRPr="0048064B" w:rsidRDefault="00181651">
      <w:pPr>
        <w:pStyle w:val="PargrafodaLista"/>
        <w:spacing w:line="276" w:lineRule="auto"/>
        <w:ind w:left="709"/>
        <w:rPr>
          <w:rFonts w:ascii="Ebrima" w:hAnsi="Ebrima"/>
          <w:color w:val="000000" w:themeColor="text1"/>
          <w:sz w:val="22"/>
          <w:szCs w:val="22"/>
        </w:rPr>
      </w:pPr>
    </w:p>
    <w:p w14:paraId="00FF5953" w14:textId="63E515A0" w:rsidR="0033755B" w:rsidRPr="0048064B" w:rsidRDefault="0033755B"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00822EF2" w:rsidRPr="0048064B">
        <w:rPr>
          <w:rFonts w:ascii="Ebrima" w:hAnsi="Ebrima"/>
          <w:color w:val="000000" w:themeColor="text1"/>
          <w:sz w:val="22"/>
          <w:szCs w:val="22"/>
        </w:rPr>
        <w:t>Emitente</w:t>
      </w:r>
      <w:r w:rsidR="00521528"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reembolsar </w:t>
      </w:r>
      <w:r w:rsidR="00B82D5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7808B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 os prestadores de serviço da </w:t>
      </w:r>
      <w:r w:rsidR="00C5152C" w:rsidRPr="0048064B">
        <w:rPr>
          <w:rFonts w:ascii="Ebrima" w:hAnsi="Ebrima" w:cs="Arial"/>
          <w:bCs/>
          <w:color w:val="000000" w:themeColor="text1"/>
          <w:sz w:val="22"/>
          <w:szCs w:val="22"/>
          <w:lang w:eastAsia="en-US"/>
        </w:rPr>
        <w:t xml:space="preserve">Operação </w:t>
      </w:r>
      <w:r w:rsidRPr="0048064B">
        <w:rPr>
          <w:rFonts w:ascii="Ebrima" w:hAnsi="Ebrima"/>
          <w:color w:val="000000" w:themeColor="text1"/>
          <w:sz w:val="22"/>
          <w:szCs w:val="22"/>
        </w:rPr>
        <w:t>por todas as despesas eventualmente incorridas, desde que devidamente comprovadas.</w:t>
      </w:r>
    </w:p>
    <w:p w14:paraId="26AE6B8E" w14:textId="77777777" w:rsidR="00181651" w:rsidRPr="0048064B" w:rsidRDefault="00181651">
      <w:pPr>
        <w:pStyle w:val="ListaColorida-nfase11"/>
        <w:tabs>
          <w:tab w:val="left" w:pos="709"/>
        </w:tabs>
        <w:spacing w:line="276" w:lineRule="auto"/>
        <w:jc w:val="both"/>
        <w:rPr>
          <w:rFonts w:ascii="Ebrima" w:hAnsi="Ebrima"/>
          <w:color w:val="000000" w:themeColor="text1"/>
          <w:sz w:val="22"/>
          <w:szCs w:val="22"/>
        </w:rPr>
      </w:pPr>
    </w:p>
    <w:p w14:paraId="5E6E5CF7" w14:textId="443373E9" w:rsidR="00181651" w:rsidRDefault="00181651"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Debenturista poderá, </w:t>
      </w:r>
      <w:r w:rsidR="002149D6" w:rsidRPr="0048064B">
        <w:rPr>
          <w:rFonts w:ascii="Ebrima" w:hAnsi="Ebrima"/>
          <w:color w:val="000000" w:themeColor="text1"/>
          <w:sz w:val="22"/>
          <w:szCs w:val="22"/>
        </w:rPr>
        <w:t>a</w:t>
      </w:r>
      <w:r w:rsidRPr="0048064B">
        <w:rPr>
          <w:rFonts w:ascii="Ebrima" w:hAnsi="Ebrima"/>
          <w:color w:val="000000" w:themeColor="text1"/>
          <w:sz w:val="22"/>
          <w:szCs w:val="22"/>
        </w:rPr>
        <w:t xml:space="preserve"> seu exclusivo critério, dilatar o prazo para</w:t>
      </w:r>
      <w:r w:rsidR="007B2839" w:rsidRPr="0048064B">
        <w:rPr>
          <w:rFonts w:ascii="Ebrima" w:hAnsi="Ebrima"/>
          <w:color w:val="000000" w:themeColor="text1"/>
          <w:sz w:val="22"/>
          <w:szCs w:val="22"/>
        </w:rPr>
        <w:t xml:space="preserve"> declara</w:t>
      </w:r>
      <w:r w:rsidR="000070BA" w:rsidRPr="0048064B">
        <w:rPr>
          <w:rFonts w:ascii="Ebrima" w:hAnsi="Ebrima"/>
          <w:color w:val="000000" w:themeColor="text1"/>
          <w:sz w:val="22"/>
          <w:szCs w:val="22"/>
        </w:rPr>
        <w:t>r</w:t>
      </w:r>
      <w:r w:rsidR="007B2839" w:rsidRPr="0048064B">
        <w:rPr>
          <w:rFonts w:ascii="Ebrima" w:hAnsi="Ebrima"/>
          <w:color w:val="000000" w:themeColor="text1"/>
          <w:sz w:val="22"/>
          <w:szCs w:val="22"/>
        </w:rPr>
        <w:t xml:space="preserve"> a resolução desta</w:t>
      </w:r>
      <w:r w:rsidRPr="0048064B">
        <w:rPr>
          <w:rFonts w:ascii="Ebrima" w:hAnsi="Ebrima"/>
          <w:color w:val="000000" w:themeColor="text1"/>
          <w:sz w:val="22"/>
          <w:szCs w:val="22"/>
        </w:rPr>
        <w:t xml:space="preserve">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56E36CBF" w14:textId="77777777" w:rsidR="00984081" w:rsidRPr="00D16EDD" w:rsidRDefault="00984081" w:rsidP="00D16EDD">
      <w:pPr>
        <w:pStyle w:val="PargrafodaLista"/>
        <w:rPr>
          <w:rFonts w:ascii="Ebrima" w:hAnsi="Ebrima"/>
          <w:color w:val="000000" w:themeColor="text1"/>
          <w:sz w:val="22"/>
          <w:szCs w:val="22"/>
        </w:rPr>
      </w:pPr>
    </w:p>
    <w:p w14:paraId="3910DC62" w14:textId="18FEC775" w:rsidR="00984081" w:rsidRPr="0048064B" w:rsidRDefault="008D1955"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Com relação às Condições Precedentes Séries Posteriores, </w:t>
      </w:r>
      <w:r w:rsidR="00D43247">
        <w:rPr>
          <w:rFonts w:ascii="Ebrima" w:hAnsi="Ebrima"/>
          <w:color w:val="000000" w:themeColor="text1"/>
          <w:sz w:val="22"/>
          <w:szCs w:val="22"/>
        </w:rPr>
        <w:t xml:space="preserve">seu cumprimento deverá ser comprovado em até </w:t>
      </w:r>
      <w:r w:rsidR="00395BD8">
        <w:rPr>
          <w:rFonts w:ascii="Ebrima" w:hAnsi="Ebrima"/>
          <w:color w:val="000000" w:themeColor="text1"/>
          <w:sz w:val="22"/>
          <w:szCs w:val="22"/>
        </w:rPr>
        <w:t xml:space="preserve">10 (dez) </w:t>
      </w:r>
      <w:r w:rsidR="00D43247">
        <w:rPr>
          <w:rFonts w:ascii="Ebrima" w:hAnsi="Ebrima"/>
          <w:color w:val="000000" w:themeColor="text1"/>
          <w:sz w:val="22"/>
          <w:szCs w:val="22"/>
        </w:rPr>
        <w:t xml:space="preserve">dias contados </w:t>
      </w:r>
      <w:r w:rsidR="00A2418A">
        <w:rPr>
          <w:rFonts w:ascii="Ebrima" w:hAnsi="Ebrima"/>
          <w:color w:val="000000" w:themeColor="text1"/>
          <w:sz w:val="22"/>
          <w:szCs w:val="22"/>
        </w:rPr>
        <w:t xml:space="preserve">de notificação encaminhada </w:t>
      </w:r>
      <w:r w:rsidR="006E5BB3">
        <w:rPr>
          <w:rFonts w:ascii="Ebrima" w:hAnsi="Ebrima"/>
          <w:color w:val="000000" w:themeColor="text1"/>
          <w:sz w:val="22"/>
          <w:szCs w:val="22"/>
        </w:rPr>
        <w:t>pela Debenturista manifestando a intenção de prosseguir com a emissão das Séries posteriores</w:t>
      </w:r>
      <w:r w:rsidR="003730C5">
        <w:rPr>
          <w:rFonts w:ascii="Ebrima" w:hAnsi="Ebrima"/>
          <w:color w:val="000000" w:themeColor="text1"/>
          <w:sz w:val="22"/>
          <w:szCs w:val="22"/>
        </w:rPr>
        <w:t>.</w:t>
      </w:r>
      <w:r w:rsidR="00D87BFA">
        <w:rPr>
          <w:rFonts w:ascii="Ebrima" w:hAnsi="Ebrima"/>
          <w:color w:val="000000" w:themeColor="text1"/>
          <w:sz w:val="22"/>
          <w:szCs w:val="22"/>
        </w:rPr>
        <w:t xml:space="preserve"> As Condições Precedentes Séries </w:t>
      </w:r>
      <w:r w:rsidR="006C2883">
        <w:rPr>
          <w:rFonts w:ascii="Ebrima" w:hAnsi="Ebrima"/>
          <w:color w:val="000000" w:themeColor="text1"/>
          <w:sz w:val="22"/>
          <w:szCs w:val="22"/>
        </w:rPr>
        <w:t>P</w:t>
      </w:r>
      <w:r w:rsidR="00D87BFA">
        <w:rPr>
          <w:rFonts w:ascii="Ebrima" w:hAnsi="Ebrima"/>
          <w:color w:val="000000" w:themeColor="text1"/>
          <w:sz w:val="22"/>
          <w:szCs w:val="22"/>
        </w:rPr>
        <w:t>osteriores deverão ser cumpridas em até 24 (vinte a quatro</w:t>
      </w:r>
      <w:r w:rsidR="00197556">
        <w:rPr>
          <w:rFonts w:ascii="Ebrima" w:hAnsi="Ebrima"/>
          <w:color w:val="000000" w:themeColor="text1"/>
          <w:sz w:val="22"/>
          <w:szCs w:val="22"/>
        </w:rPr>
        <w:t>)</w:t>
      </w:r>
      <w:r w:rsidR="00D87BFA">
        <w:rPr>
          <w:rFonts w:ascii="Ebrima" w:hAnsi="Ebrima"/>
          <w:color w:val="000000" w:themeColor="text1"/>
          <w:sz w:val="22"/>
          <w:szCs w:val="22"/>
        </w:rPr>
        <w:t xml:space="preserve"> meses contados da Data de Emissão.</w:t>
      </w:r>
    </w:p>
    <w:p w14:paraId="38DB7F05" w14:textId="77777777" w:rsidR="001B6CF9" w:rsidRPr="0048064B" w:rsidRDefault="001B6CF9" w:rsidP="00231A3B">
      <w:pPr>
        <w:pStyle w:val="PargrafodaLista"/>
        <w:rPr>
          <w:rFonts w:ascii="Ebrima" w:hAnsi="Ebrima"/>
          <w:color w:val="000000" w:themeColor="text1"/>
          <w:sz w:val="22"/>
          <w:szCs w:val="22"/>
        </w:rPr>
      </w:pPr>
    </w:p>
    <w:p w14:paraId="58964519" w14:textId="7AD35782" w:rsidR="00340E45" w:rsidRPr="0048064B" w:rsidRDefault="00340E45" w:rsidP="0048064B">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s="Arial"/>
          <w:bCs/>
          <w:color w:val="000000" w:themeColor="text1"/>
          <w:sz w:val="22"/>
          <w:szCs w:val="22"/>
        </w:rPr>
        <w:t>Sem prejuízo do disposto acima, nenhum recurso será liberado ou devolvido à Emitente se, no momento da respectiva liberação ou devolução</w:t>
      </w:r>
      <w:r w:rsidR="00ED7E21" w:rsidRPr="0048064B">
        <w:rPr>
          <w:rFonts w:ascii="Ebrima" w:hAnsi="Ebrima" w:cs="Arial"/>
          <w:bCs/>
          <w:color w:val="000000" w:themeColor="text1"/>
          <w:sz w:val="22"/>
          <w:szCs w:val="22"/>
        </w:rPr>
        <w:t xml:space="preserve">, </w:t>
      </w:r>
      <w:r w:rsidRPr="0048064B">
        <w:rPr>
          <w:rFonts w:ascii="Ebrima" w:hAnsi="Ebrima" w:cs="Arial"/>
          <w:bCs/>
          <w:color w:val="000000" w:themeColor="text1"/>
          <w:sz w:val="22"/>
          <w:szCs w:val="22"/>
        </w:rPr>
        <w:t xml:space="preserve">a ocorrência de qualquer das seguintes hipóteses for verificada pela Debenturista, </w:t>
      </w:r>
      <w:r w:rsidRPr="008843FD">
        <w:rPr>
          <w:rFonts w:ascii="Ebrima" w:hAnsi="Ebrima" w:cs="Arial"/>
          <w:b/>
          <w:color w:val="000000" w:themeColor="text1"/>
          <w:sz w:val="22"/>
          <w:szCs w:val="22"/>
        </w:rPr>
        <w:t>a seu exclusivo critério</w:t>
      </w:r>
      <w:r w:rsidRPr="0048064B">
        <w:rPr>
          <w:rFonts w:ascii="Ebrima" w:hAnsi="Ebrima" w:cs="Arial"/>
          <w:bCs/>
          <w:color w:val="000000" w:themeColor="text1"/>
          <w:sz w:val="22"/>
          <w:szCs w:val="22"/>
        </w:rPr>
        <w:t>:</w:t>
      </w:r>
    </w:p>
    <w:p w14:paraId="5FD2045E" w14:textId="77777777" w:rsidR="00340E45" w:rsidRPr="0048064B" w:rsidRDefault="00340E45" w:rsidP="00231A3B">
      <w:pPr>
        <w:pStyle w:val="PargrafodaLista"/>
        <w:rPr>
          <w:rFonts w:ascii="Ebrima" w:hAnsi="Ebrima" w:cs="Arial"/>
          <w:bCs/>
          <w:color w:val="000000" w:themeColor="text1"/>
          <w:sz w:val="22"/>
          <w:szCs w:val="22"/>
        </w:rPr>
      </w:pPr>
    </w:p>
    <w:p w14:paraId="17E5BEC1" w14:textId="40D2832E" w:rsidR="00340E45"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quaisquer informações, dados, </w:t>
      </w:r>
      <w:r w:rsidR="0047053D" w:rsidRPr="0048064B">
        <w:rPr>
          <w:rFonts w:ascii="Ebrima" w:hAnsi="Ebrima" w:cs="Arial"/>
          <w:color w:val="000000" w:themeColor="text1"/>
          <w:sz w:val="22"/>
          <w:szCs w:val="22"/>
        </w:rPr>
        <w:t>ônus</w:t>
      </w:r>
      <w:r w:rsidRPr="0048064B">
        <w:rPr>
          <w:rFonts w:ascii="Ebrima" w:hAnsi="Ebrima" w:cs="Arial"/>
          <w:color w:val="000000" w:themeColor="text1"/>
          <w:sz w:val="22"/>
          <w:szCs w:val="22"/>
        </w:rPr>
        <w:t xml:space="preserve">, obrigações e ou restrições de qualquer natureza relativas </w:t>
      </w:r>
      <w:r w:rsidR="0047053D" w:rsidRPr="0048064B">
        <w:rPr>
          <w:rFonts w:ascii="Ebrima" w:hAnsi="Ebrima" w:cs="Arial"/>
          <w:color w:val="000000" w:themeColor="text1"/>
          <w:sz w:val="22"/>
          <w:szCs w:val="22"/>
        </w:rPr>
        <w:t xml:space="preserve">à </w:t>
      </w:r>
      <w:r w:rsidR="000B166B" w:rsidRPr="0048064B">
        <w:rPr>
          <w:rFonts w:ascii="Ebrima" w:hAnsi="Ebrima" w:cs="Arial"/>
          <w:color w:val="000000" w:themeColor="text1"/>
          <w:sz w:val="22"/>
          <w:szCs w:val="22"/>
        </w:rPr>
        <w:t xml:space="preserve">Emitente, </w:t>
      </w:r>
      <w:r w:rsidR="0055759F">
        <w:rPr>
          <w:rFonts w:ascii="Ebrima" w:hAnsi="Ebrima" w:cs="Arial"/>
          <w:color w:val="000000" w:themeColor="text1"/>
          <w:sz w:val="22"/>
          <w:szCs w:val="22"/>
        </w:rPr>
        <w:t xml:space="preserve">à Pride, </w:t>
      </w:r>
      <w:r w:rsidR="00C427B2">
        <w:rPr>
          <w:rFonts w:ascii="Ebrima" w:hAnsi="Ebrima" w:cs="Arial"/>
          <w:color w:val="000000" w:themeColor="text1"/>
          <w:sz w:val="22"/>
          <w:szCs w:val="22"/>
        </w:rPr>
        <w:t xml:space="preserve">às Sociedades Investidas, </w:t>
      </w:r>
      <w:r w:rsidR="00CE4828">
        <w:rPr>
          <w:rFonts w:ascii="Ebrima" w:hAnsi="Ebrima" w:cs="Arial"/>
          <w:color w:val="000000" w:themeColor="text1"/>
          <w:sz w:val="22"/>
          <w:szCs w:val="22"/>
        </w:rPr>
        <w:t xml:space="preserve">aos Fiadores, e aos Imóveis </w:t>
      </w:r>
      <w:r w:rsidR="000B166B" w:rsidRPr="0048064B">
        <w:rPr>
          <w:rFonts w:ascii="Ebrima" w:hAnsi="Ebrima" w:cs="Arial"/>
          <w:color w:val="000000" w:themeColor="text1"/>
          <w:sz w:val="22"/>
          <w:szCs w:val="22"/>
        </w:rPr>
        <w:t xml:space="preserve">e/ou </w:t>
      </w:r>
      <w:r w:rsidR="0047053D" w:rsidRPr="0048064B">
        <w:rPr>
          <w:rFonts w:ascii="Ebrima" w:hAnsi="Ebrima" w:cs="Arial"/>
          <w:color w:val="000000" w:themeColor="text1"/>
          <w:sz w:val="22"/>
          <w:szCs w:val="22"/>
        </w:rPr>
        <w:t xml:space="preserve">às </w:t>
      </w:r>
      <w:r w:rsidR="000B166B" w:rsidRPr="0048064B">
        <w:rPr>
          <w:rFonts w:ascii="Ebrima" w:hAnsi="Ebrima" w:cs="Arial"/>
          <w:color w:val="000000" w:themeColor="text1"/>
          <w:sz w:val="22"/>
          <w:szCs w:val="22"/>
        </w:rPr>
        <w:t>Garantias</w:t>
      </w:r>
      <w:r w:rsidRPr="0048064B">
        <w:rPr>
          <w:rFonts w:ascii="Ebrima" w:hAnsi="Ebrima" w:cs="Arial"/>
          <w:color w:val="000000" w:themeColor="text1"/>
          <w:sz w:val="22"/>
          <w:szCs w:val="22"/>
        </w:rPr>
        <w:t>, que acarrete ou possa acarretar risco</w:t>
      </w:r>
      <w:r w:rsidR="005A3C3B">
        <w:rPr>
          <w:rFonts w:ascii="Ebrima" w:hAnsi="Ebrima" w:cs="Arial"/>
          <w:color w:val="000000" w:themeColor="text1"/>
          <w:sz w:val="22"/>
          <w:szCs w:val="22"/>
        </w:rPr>
        <w:t xml:space="preserve"> </w:t>
      </w:r>
      <w:r w:rsidR="005A3C3B" w:rsidRPr="00A67C86">
        <w:rPr>
          <w:rFonts w:ascii="Ebrima" w:hAnsi="Ebrima" w:cs="Arial"/>
          <w:color w:val="000000" w:themeColor="text1"/>
          <w:sz w:val="22"/>
          <w:szCs w:val="22"/>
        </w:rPr>
        <w:t>financeiro</w:t>
      </w:r>
      <w:r w:rsidR="00B2274E" w:rsidRPr="00A67C86">
        <w:rPr>
          <w:rFonts w:ascii="Ebrima" w:hAnsi="Ebrima" w:cs="Arial"/>
          <w:color w:val="000000" w:themeColor="text1"/>
          <w:sz w:val="22"/>
          <w:szCs w:val="22"/>
        </w:rPr>
        <w:t xml:space="preserve">, </w:t>
      </w:r>
      <w:r w:rsidR="00B2274E" w:rsidRPr="00F72F68">
        <w:rPr>
          <w:rFonts w:ascii="Ebrima" w:hAnsi="Ebrima" w:cs="Arial"/>
          <w:color w:val="000000" w:themeColor="text1"/>
          <w:sz w:val="22"/>
          <w:szCs w:val="22"/>
        </w:rPr>
        <w:t>reputacional</w:t>
      </w:r>
      <w:r w:rsidR="005A3C3B" w:rsidRPr="00A67C86">
        <w:rPr>
          <w:rFonts w:ascii="Ebrima" w:hAnsi="Ebrima" w:cs="Arial"/>
          <w:color w:val="000000" w:themeColor="text1"/>
          <w:sz w:val="22"/>
          <w:szCs w:val="22"/>
        </w:rPr>
        <w:t xml:space="preserve"> ou </w:t>
      </w:r>
      <w:r w:rsidR="00B2274E" w:rsidRPr="00A67C86">
        <w:rPr>
          <w:rFonts w:ascii="Ebrima" w:hAnsi="Ebrima" w:cs="Arial"/>
          <w:color w:val="000000" w:themeColor="text1"/>
          <w:sz w:val="22"/>
          <w:szCs w:val="22"/>
        </w:rPr>
        <w:t>de</w:t>
      </w:r>
      <w:r w:rsidR="00B2274E">
        <w:rPr>
          <w:rFonts w:ascii="Ebrima" w:hAnsi="Ebrima" w:cs="Arial"/>
          <w:color w:val="000000" w:themeColor="text1"/>
          <w:sz w:val="22"/>
          <w:szCs w:val="22"/>
        </w:rPr>
        <w:t xml:space="preserve"> alguma forma </w:t>
      </w:r>
      <w:r w:rsidR="005A3C3B">
        <w:rPr>
          <w:rFonts w:ascii="Ebrima" w:hAnsi="Ebrima" w:cs="Arial"/>
          <w:color w:val="000000" w:themeColor="text1"/>
          <w:sz w:val="22"/>
          <w:szCs w:val="22"/>
        </w:rPr>
        <w:t>substancial</w:t>
      </w:r>
      <w:r w:rsidRPr="0048064B">
        <w:rPr>
          <w:rFonts w:ascii="Ebrima" w:hAnsi="Ebrima" w:cs="Arial"/>
          <w:color w:val="000000" w:themeColor="text1"/>
          <w:sz w:val="22"/>
          <w:szCs w:val="22"/>
        </w:rPr>
        <w:t xml:space="preserve"> à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717E1E69" w14:textId="77777777" w:rsidR="00340E45" w:rsidRPr="0048064B" w:rsidRDefault="00340E45" w:rsidP="00231A3B">
      <w:pPr>
        <w:pStyle w:val="PargrafodaLista"/>
        <w:rPr>
          <w:rFonts w:ascii="Ebrima" w:hAnsi="Ebrima" w:cs="Arial"/>
          <w:color w:val="000000" w:themeColor="text1"/>
          <w:sz w:val="22"/>
          <w:szCs w:val="22"/>
        </w:rPr>
      </w:pPr>
    </w:p>
    <w:p w14:paraId="63D3B074" w14:textId="5C18BF9B"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constatação de que qualquer das autorizações, concessões, subvenções, alvarás ou licenças, inclusive as ambientais, exigidas para o regular exercício das atividades desenvolvidas pela </w:t>
      </w:r>
      <w:r w:rsidR="003746C8">
        <w:rPr>
          <w:rFonts w:ascii="Ebrima" w:hAnsi="Ebrima" w:cs="Arial"/>
          <w:color w:val="000000" w:themeColor="text1"/>
          <w:sz w:val="22"/>
          <w:szCs w:val="22"/>
        </w:rPr>
        <w:t xml:space="preserve">Emitente e/ou pela </w:t>
      </w:r>
      <w:r w:rsidR="00990109">
        <w:rPr>
          <w:rFonts w:ascii="Ebrima" w:hAnsi="Ebrima" w:cs="Arial"/>
          <w:color w:val="000000" w:themeColor="text1"/>
          <w:sz w:val="22"/>
          <w:szCs w:val="22"/>
        </w:rPr>
        <w:t xml:space="preserve">Pride </w:t>
      </w:r>
      <w:r w:rsidRPr="0048064B">
        <w:rPr>
          <w:rFonts w:ascii="Ebrima" w:hAnsi="Ebrima" w:cs="Arial"/>
          <w:color w:val="000000" w:themeColor="text1"/>
          <w:sz w:val="22"/>
          <w:szCs w:val="22"/>
        </w:rPr>
        <w:t xml:space="preserve">não </w:t>
      </w:r>
      <w:r w:rsidR="001E78B8" w:rsidRPr="0048064B">
        <w:rPr>
          <w:rFonts w:ascii="Ebrima" w:hAnsi="Ebrima" w:cs="Arial"/>
          <w:color w:val="000000" w:themeColor="text1"/>
          <w:sz w:val="22"/>
          <w:szCs w:val="22"/>
        </w:rPr>
        <w:t xml:space="preserve">estejam </w:t>
      </w:r>
      <w:r w:rsidR="001E78B8" w:rsidRPr="00C717F9">
        <w:rPr>
          <w:rFonts w:ascii="Ebrima" w:hAnsi="Ebrima" w:cs="Arial"/>
          <w:color w:val="000000" w:themeColor="text1"/>
          <w:sz w:val="22"/>
          <w:szCs w:val="22"/>
        </w:rPr>
        <w:t>válidas</w:t>
      </w:r>
      <w:r w:rsidRPr="0048064B">
        <w:rPr>
          <w:rFonts w:ascii="Ebrima" w:hAnsi="Ebrima" w:cs="Arial"/>
          <w:color w:val="000000" w:themeColor="text1"/>
          <w:sz w:val="22"/>
          <w:szCs w:val="22"/>
        </w:rPr>
        <w:t xml:space="preserve"> ou não fo</w:t>
      </w:r>
      <w:r w:rsidR="001E78B8" w:rsidRPr="0048064B">
        <w:rPr>
          <w:rFonts w:ascii="Ebrima" w:hAnsi="Ebrima" w:cs="Arial"/>
          <w:color w:val="000000" w:themeColor="text1"/>
          <w:sz w:val="22"/>
          <w:szCs w:val="22"/>
        </w:rPr>
        <w:t xml:space="preserve">ram </w:t>
      </w:r>
      <w:r w:rsidRPr="0048064B">
        <w:rPr>
          <w:rFonts w:ascii="Ebrima" w:hAnsi="Ebrima" w:cs="Arial"/>
          <w:color w:val="000000" w:themeColor="text1"/>
          <w:sz w:val="22"/>
          <w:szCs w:val="22"/>
        </w:rPr>
        <w:t>obtida</w:t>
      </w:r>
      <w:r w:rsidR="001E78B8" w:rsidRPr="0048064B">
        <w:rPr>
          <w:rFonts w:ascii="Ebrima" w:hAnsi="Ebrima" w:cs="Arial"/>
          <w:color w:val="000000" w:themeColor="text1"/>
          <w:sz w:val="22"/>
          <w:szCs w:val="22"/>
        </w:rPr>
        <w:t>s</w:t>
      </w:r>
      <w:r w:rsidR="0067336C">
        <w:rPr>
          <w:rFonts w:ascii="Ebrima" w:hAnsi="Ebrima" w:cs="Arial"/>
          <w:color w:val="000000" w:themeColor="text1"/>
          <w:sz w:val="22"/>
          <w:szCs w:val="22"/>
        </w:rPr>
        <w:t xml:space="preserve"> e </w:t>
      </w:r>
      <w:r w:rsidR="0067336C" w:rsidRPr="0053053D">
        <w:rPr>
          <w:rFonts w:ascii="Ebrima" w:hAnsi="Ebrima" w:cs="Arial"/>
          <w:color w:val="000000" w:themeColor="text1"/>
          <w:sz w:val="22"/>
          <w:szCs w:val="22"/>
        </w:rPr>
        <w:t>que acarrete</w:t>
      </w:r>
      <w:r w:rsidR="0067336C">
        <w:rPr>
          <w:rFonts w:ascii="Ebrima" w:hAnsi="Ebrima" w:cs="Arial"/>
          <w:color w:val="000000" w:themeColor="text1"/>
          <w:sz w:val="22"/>
          <w:szCs w:val="22"/>
        </w:rPr>
        <w:t>m</w:t>
      </w:r>
      <w:r w:rsidR="0067336C" w:rsidRPr="0053053D">
        <w:rPr>
          <w:rFonts w:ascii="Ebrima" w:hAnsi="Ebrima" w:cs="Arial"/>
          <w:color w:val="000000" w:themeColor="text1"/>
          <w:sz w:val="22"/>
          <w:szCs w:val="22"/>
        </w:rPr>
        <w:t xml:space="preserve"> ou possa</w:t>
      </w:r>
      <w:r w:rsidR="0067336C">
        <w:rPr>
          <w:rFonts w:ascii="Ebrima" w:hAnsi="Ebrima" w:cs="Arial"/>
          <w:color w:val="000000" w:themeColor="text1"/>
          <w:sz w:val="22"/>
          <w:szCs w:val="22"/>
        </w:rPr>
        <w:t>m</w:t>
      </w:r>
      <w:r w:rsidR="0067336C" w:rsidRPr="0053053D">
        <w:rPr>
          <w:rFonts w:ascii="Ebrima" w:hAnsi="Ebrima" w:cs="Arial"/>
          <w:color w:val="000000" w:themeColor="text1"/>
          <w:sz w:val="22"/>
          <w:szCs w:val="22"/>
        </w:rPr>
        <w:t xml:space="preserve"> acarretar risco</w:t>
      </w:r>
      <w:r w:rsidR="0067336C">
        <w:rPr>
          <w:rFonts w:ascii="Ebrima" w:hAnsi="Ebrima" w:cs="Arial"/>
          <w:color w:val="000000" w:themeColor="text1"/>
          <w:sz w:val="22"/>
          <w:szCs w:val="22"/>
        </w:rPr>
        <w:t xml:space="preserve"> financeiro</w:t>
      </w:r>
      <w:r w:rsidR="00B2274E">
        <w:rPr>
          <w:rFonts w:ascii="Ebrima" w:hAnsi="Ebrima" w:cs="Arial"/>
          <w:color w:val="000000" w:themeColor="text1"/>
          <w:sz w:val="22"/>
          <w:szCs w:val="22"/>
        </w:rPr>
        <w:t>, reputacional ou de alguma forma</w:t>
      </w:r>
      <w:r w:rsidR="0067336C" w:rsidRPr="00DC486A">
        <w:rPr>
          <w:rFonts w:ascii="Ebrima" w:hAnsi="Ebrima" w:cs="Arial"/>
          <w:color w:val="000000" w:themeColor="text1"/>
          <w:sz w:val="22"/>
          <w:szCs w:val="22"/>
        </w:rPr>
        <w:t xml:space="preserve"> substancial</w:t>
      </w:r>
      <w:r w:rsidR="0067336C" w:rsidRPr="00D6099A">
        <w:rPr>
          <w:rFonts w:ascii="Ebrima" w:hAnsi="Ebrima" w:cs="Arial"/>
          <w:color w:val="000000" w:themeColor="text1"/>
          <w:sz w:val="22"/>
          <w:szCs w:val="22"/>
        </w:rPr>
        <w:t xml:space="preserve"> à </w:t>
      </w:r>
      <w:r w:rsidR="0067336C" w:rsidRPr="00D6099A">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0AC46E2F" w14:textId="77777777" w:rsidR="00340E45" w:rsidRPr="0048064B" w:rsidRDefault="00340E45" w:rsidP="00231A3B">
      <w:pPr>
        <w:pStyle w:val="PargrafodaLista"/>
        <w:rPr>
          <w:rFonts w:ascii="Ebrima" w:hAnsi="Ebrima" w:cs="Arial"/>
          <w:color w:val="000000" w:themeColor="text1"/>
          <w:sz w:val="22"/>
          <w:szCs w:val="22"/>
        </w:rPr>
      </w:pPr>
    </w:p>
    <w:p w14:paraId="4B2530C6" w14:textId="42C2FB08"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de que existe descumprimento de qualquer obrigação assumida pela Emitente em qualquer dos Documentos da Operação; e/ou</w:t>
      </w:r>
    </w:p>
    <w:p w14:paraId="28283D71" w14:textId="77777777" w:rsidR="00340E45" w:rsidRPr="0048064B" w:rsidRDefault="00340E45" w:rsidP="00231A3B">
      <w:pPr>
        <w:pStyle w:val="PargrafodaLista"/>
        <w:rPr>
          <w:rFonts w:ascii="Ebrima" w:hAnsi="Ebrima" w:cs="Arial"/>
          <w:color w:val="000000" w:themeColor="text1"/>
          <w:sz w:val="22"/>
          <w:szCs w:val="22"/>
        </w:rPr>
      </w:pPr>
    </w:p>
    <w:p w14:paraId="574194DA" w14:textId="3C7B8EA3"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da ocorrência de qualquer Evento de Vencimento Antecipado.</w:t>
      </w:r>
    </w:p>
    <w:p w14:paraId="733AFDF4" w14:textId="0589AE08" w:rsidR="00340E45" w:rsidRPr="0048064B" w:rsidRDefault="00340E45" w:rsidP="00231A3B">
      <w:pPr>
        <w:pStyle w:val="PargrafodaLista"/>
        <w:rPr>
          <w:rFonts w:ascii="Ebrima" w:hAnsi="Ebrima" w:cs="Arial"/>
          <w:color w:val="000000" w:themeColor="text1"/>
          <w:sz w:val="22"/>
          <w:szCs w:val="22"/>
        </w:rPr>
      </w:pPr>
    </w:p>
    <w:p w14:paraId="4C694C1F" w14:textId="4D2549E8" w:rsidR="00340E45" w:rsidRPr="0048064B" w:rsidRDefault="00340E45" w:rsidP="0048064B">
      <w:pPr>
        <w:pStyle w:val="PargrafodaLista"/>
        <w:numPr>
          <w:ilvl w:val="2"/>
          <w:numId w:val="18"/>
        </w:numPr>
        <w:tabs>
          <w:tab w:val="left" w:pos="709"/>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exista conflito entre o disposto na Cláusula 2.</w:t>
      </w:r>
      <w:r w:rsidR="003552AE" w:rsidRPr="0048064B">
        <w:rPr>
          <w:rFonts w:ascii="Ebrima" w:hAnsi="Ebrima" w:cs="Arial"/>
          <w:color w:val="000000" w:themeColor="text1"/>
          <w:sz w:val="22"/>
          <w:szCs w:val="22"/>
        </w:rPr>
        <w:t>5</w:t>
      </w:r>
      <w:r w:rsidRPr="0048064B">
        <w:rPr>
          <w:rFonts w:ascii="Ebrima" w:hAnsi="Ebrima" w:cs="Arial"/>
          <w:color w:val="000000" w:themeColor="text1"/>
          <w:sz w:val="22"/>
          <w:szCs w:val="22"/>
        </w:rPr>
        <w:t xml:space="preserve">., acima, e o disposto em qualquer outra Cláusula deste </w:t>
      </w:r>
      <w:r w:rsidRPr="0048064B">
        <w:rPr>
          <w:rFonts w:ascii="Ebrima" w:hAnsi="Ebrima"/>
          <w:color w:val="000000" w:themeColor="text1"/>
          <w:sz w:val="22"/>
          <w:szCs w:val="22"/>
        </w:rPr>
        <w:t>instrumento</w:t>
      </w:r>
      <w:r w:rsidRPr="0048064B">
        <w:rPr>
          <w:rFonts w:ascii="Ebrima" w:hAnsi="Ebrima" w:cs="Arial"/>
          <w:color w:val="000000" w:themeColor="text1"/>
          <w:sz w:val="22"/>
          <w:szCs w:val="22"/>
        </w:rPr>
        <w:t xml:space="preserve"> ou dos Documentos da Operação, prevalecerá o disposto na Cláusula 2.</w:t>
      </w:r>
      <w:r w:rsidR="007E4278">
        <w:rPr>
          <w:rFonts w:ascii="Ebrima" w:hAnsi="Ebrima" w:cs="Arial"/>
          <w:color w:val="000000" w:themeColor="text1"/>
          <w:sz w:val="22"/>
          <w:szCs w:val="22"/>
        </w:rPr>
        <w:t>5</w:t>
      </w:r>
      <w:r w:rsidRPr="0048064B">
        <w:rPr>
          <w:rFonts w:ascii="Ebrima" w:hAnsi="Ebrima" w:cs="Arial"/>
          <w:color w:val="000000" w:themeColor="text1"/>
          <w:sz w:val="22"/>
          <w:szCs w:val="22"/>
        </w:rPr>
        <w:t>.</w:t>
      </w:r>
    </w:p>
    <w:p w14:paraId="7E9A1840" w14:textId="77777777" w:rsidR="00E31A92" w:rsidRPr="0048064B" w:rsidRDefault="00E31A92" w:rsidP="00231A3B">
      <w:pPr>
        <w:pStyle w:val="PargrafodaLista"/>
        <w:rPr>
          <w:rFonts w:ascii="Ebrima" w:hAnsi="Ebrima"/>
          <w:color w:val="000000" w:themeColor="text1"/>
          <w:sz w:val="22"/>
          <w:szCs w:val="22"/>
        </w:rPr>
      </w:pPr>
    </w:p>
    <w:p w14:paraId="6F0A005D" w14:textId="66FF4896" w:rsidR="00284023" w:rsidRPr="001E286B" w:rsidRDefault="007D13B6" w:rsidP="00231A3B">
      <w:pPr>
        <w:pStyle w:val="Ttulo3"/>
        <w:widowControl/>
        <w:spacing w:line="276" w:lineRule="auto"/>
        <w:rPr>
          <w:rFonts w:ascii="Ebrima" w:hAnsi="Ebrima"/>
          <w:b w:val="0"/>
          <w:color w:val="000000" w:themeColor="text1"/>
          <w:sz w:val="22"/>
          <w:szCs w:val="22"/>
        </w:rPr>
      </w:pPr>
      <w:r w:rsidRPr="001E286B">
        <w:rPr>
          <w:rFonts w:ascii="Ebrima" w:hAnsi="Ebrima"/>
          <w:color w:val="000000" w:themeColor="text1"/>
          <w:sz w:val="22"/>
          <w:szCs w:val="22"/>
        </w:rPr>
        <w:t xml:space="preserve">CLÁUSULA </w:t>
      </w:r>
      <w:r w:rsidR="00DC77AE" w:rsidRPr="001E286B">
        <w:rPr>
          <w:rFonts w:ascii="Ebrima" w:hAnsi="Ebrima"/>
          <w:color w:val="000000" w:themeColor="text1"/>
          <w:sz w:val="22"/>
          <w:szCs w:val="22"/>
        </w:rPr>
        <w:t xml:space="preserve">TERCEIRA </w:t>
      </w:r>
      <w:r w:rsidR="00FA6BE7" w:rsidRPr="001E286B">
        <w:rPr>
          <w:rFonts w:ascii="Ebrima" w:hAnsi="Ebrima"/>
          <w:color w:val="000000" w:themeColor="text1"/>
          <w:sz w:val="22"/>
          <w:szCs w:val="22"/>
        </w:rPr>
        <w:t>–</w:t>
      </w:r>
      <w:r w:rsidR="00C427B2">
        <w:rPr>
          <w:rFonts w:ascii="Ebrima" w:hAnsi="Ebrima"/>
          <w:color w:val="000000" w:themeColor="text1"/>
          <w:sz w:val="22"/>
          <w:szCs w:val="22"/>
        </w:rPr>
        <w:t xml:space="preserve"> </w:t>
      </w:r>
      <w:r w:rsidR="00284023" w:rsidRPr="001E286B">
        <w:rPr>
          <w:rFonts w:ascii="Ebrima" w:hAnsi="Ebrima" w:cs="Arial"/>
          <w:bCs/>
          <w:color w:val="000000" w:themeColor="text1"/>
          <w:sz w:val="22"/>
          <w:szCs w:val="22"/>
        </w:rPr>
        <w:t>CARACTERÍSTICAS DA EMISSÃO E DA</w:t>
      </w:r>
      <w:r w:rsidR="00B41274" w:rsidRPr="001E286B">
        <w:rPr>
          <w:rFonts w:ascii="Ebrima" w:hAnsi="Ebrima" w:cs="Arial"/>
          <w:bCs/>
          <w:color w:val="000000" w:themeColor="text1"/>
          <w:sz w:val="22"/>
          <w:szCs w:val="22"/>
        </w:rPr>
        <w:t>S</w:t>
      </w:r>
      <w:r w:rsidR="00284023" w:rsidRPr="001E286B">
        <w:rPr>
          <w:rFonts w:ascii="Ebrima" w:hAnsi="Ebrima"/>
          <w:bCs/>
          <w:color w:val="000000" w:themeColor="text1"/>
          <w:sz w:val="22"/>
          <w:szCs w:val="22"/>
        </w:rPr>
        <w:t xml:space="preserve"> </w:t>
      </w:r>
      <w:r w:rsidR="004D30EE" w:rsidRPr="001E286B">
        <w:rPr>
          <w:rFonts w:ascii="Ebrima" w:hAnsi="Ebrima"/>
          <w:bCs/>
          <w:color w:val="000000" w:themeColor="text1"/>
          <w:sz w:val="22"/>
          <w:szCs w:val="22"/>
        </w:rPr>
        <w:t>DEBÊNTURE</w:t>
      </w:r>
      <w:r w:rsidR="00B41274" w:rsidRPr="001E286B">
        <w:rPr>
          <w:rFonts w:ascii="Ebrima" w:hAnsi="Ebrima"/>
          <w:bCs/>
          <w:color w:val="000000" w:themeColor="text1"/>
          <w:sz w:val="22"/>
          <w:szCs w:val="22"/>
        </w:rPr>
        <w:t>S</w:t>
      </w:r>
      <w:r w:rsidR="00DB4176" w:rsidRPr="001E286B">
        <w:rPr>
          <w:rFonts w:ascii="Ebrima" w:hAnsi="Ebrima"/>
          <w:bCs/>
          <w:color w:val="000000" w:themeColor="text1"/>
          <w:sz w:val="22"/>
          <w:szCs w:val="22"/>
        </w:rPr>
        <w:t xml:space="preserve">, </w:t>
      </w:r>
      <w:r w:rsidR="003D55B2" w:rsidRPr="001E286B">
        <w:rPr>
          <w:rFonts w:ascii="Ebrima" w:hAnsi="Ebrima"/>
          <w:bCs/>
          <w:color w:val="000000" w:themeColor="text1"/>
          <w:sz w:val="22"/>
          <w:szCs w:val="22"/>
        </w:rPr>
        <w:t>E</w:t>
      </w:r>
      <w:r w:rsidR="00DB4176" w:rsidRPr="001E286B">
        <w:rPr>
          <w:rFonts w:ascii="Ebrima" w:hAnsi="Ebrima"/>
          <w:bCs/>
          <w:color w:val="000000" w:themeColor="text1"/>
          <w:sz w:val="22"/>
          <w:szCs w:val="22"/>
        </w:rPr>
        <w:t xml:space="preserve"> </w:t>
      </w:r>
      <w:r w:rsidR="00CE1CBF" w:rsidRPr="001E286B">
        <w:rPr>
          <w:rFonts w:ascii="Ebrima" w:hAnsi="Ebrima"/>
          <w:bCs/>
          <w:color w:val="000000" w:themeColor="text1"/>
          <w:sz w:val="22"/>
          <w:szCs w:val="22"/>
        </w:rPr>
        <w:t xml:space="preserve">DESTINAÇÃO </w:t>
      </w:r>
      <w:r w:rsidR="005830A3">
        <w:rPr>
          <w:rFonts w:ascii="Ebrima" w:hAnsi="Ebrima"/>
          <w:bCs/>
          <w:color w:val="000000" w:themeColor="text1"/>
          <w:sz w:val="22"/>
          <w:szCs w:val="22"/>
        </w:rPr>
        <w:t>FUTURA</w:t>
      </w:r>
    </w:p>
    <w:p w14:paraId="6DBCF096" w14:textId="0457FA55" w:rsidR="00284023" w:rsidRPr="001E286B" w:rsidRDefault="00284023" w:rsidP="005171E5">
      <w:pPr>
        <w:tabs>
          <w:tab w:val="left" w:pos="709"/>
        </w:tabs>
        <w:spacing w:line="276" w:lineRule="auto"/>
        <w:rPr>
          <w:rFonts w:ascii="Ebrima" w:hAnsi="Ebrima"/>
          <w:color w:val="000000" w:themeColor="text1"/>
          <w:sz w:val="22"/>
          <w:szCs w:val="22"/>
        </w:rPr>
      </w:pPr>
    </w:p>
    <w:p w14:paraId="7144FC4E" w14:textId="74D74D08" w:rsidR="00F70098" w:rsidRPr="001E286B" w:rsidRDefault="00F70098" w:rsidP="005171E5">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 xml:space="preserve">A presente </w:t>
      </w:r>
      <w:r w:rsidR="00274DD7" w:rsidRPr="001E286B">
        <w:rPr>
          <w:rFonts w:ascii="Ebrima" w:hAnsi="Ebrima"/>
          <w:color w:val="000000" w:themeColor="text1"/>
          <w:sz w:val="22"/>
          <w:szCs w:val="22"/>
        </w:rPr>
        <w:t>E</w:t>
      </w:r>
      <w:r w:rsidRPr="001E286B">
        <w:rPr>
          <w:rFonts w:ascii="Ebrima" w:hAnsi="Ebrima"/>
          <w:color w:val="000000" w:themeColor="text1"/>
          <w:sz w:val="22"/>
          <w:szCs w:val="22"/>
        </w:rPr>
        <w:t>missão e a</w:t>
      </w:r>
      <w:r w:rsidR="000D6D28" w:rsidRPr="001E286B">
        <w:rPr>
          <w:rFonts w:ascii="Ebrima" w:hAnsi="Ebrima"/>
          <w:color w:val="000000" w:themeColor="text1"/>
          <w:sz w:val="22"/>
          <w:szCs w:val="22"/>
        </w:rPr>
        <w:t>s</w:t>
      </w:r>
      <w:r w:rsidRPr="001E286B">
        <w:rPr>
          <w:rFonts w:ascii="Ebrima" w:hAnsi="Ebrima"/>
          <w:color w:val="000000" w:themeColor="text1"/>
          <w:sz w:val="22"/>
          <w:szCs w:val="22"/>
        </w:rPr>
        <w:t xml:space="preserve"> Debênture</w:t>
      </w:r>
      <w:r w:rsidR="000D6D28" w:rsidRPr="001E286B">
        <w:rPr>
          <w:rFonts w:ascii="Ebrima" w:hAnsi="Ebrima"/>
          <w:color w:val="000000" w:themeColor="text1"/>
          <w:sz w:val="22"/>
          <w:szCs w:val="22"/>
        </w:rPr>
        <w:t>s</w:t>
      </w:r>
      <w:r w:rsidRPr="001E286B">
        <w:rPr>
          <w:rFonts w:ascii="Ebrima" w:hAnsi="Ebrima"/>
          <w:color w:val="000000" w:themeColor="text1"/>
          <w:sz w:val="22"/>
          <w:szCs w:val="22"/>
        </w:rPr>
        <w:t xml:space="preserve"> apresentam as características</w:t>
      </w:r>
      <w:r w:rsidR="000604DC" w:rsidRPr="001E286B">
        <w:rPr>
          <w:rFonts w:ascii="Ebrima" w:hAnsi="Ebrima"/>
          <w:color w:val="000000" w:themeColor="text1"/>
          <w:sz w:val="22"/>
          <w:szCs w:val="22"/>
        </w:rPr>
        <w:t xml:space="preserve"> indicadas </w:t>
      </w:r>
      <w:r w:rsidR="00695642" w:rsidRPr="001E286B">
        <w:rPr>
          <w:rFonts w:ascii="Ebrima" w:hAnsi="Ebrima"/>
          <w:color w:val="000000" w:themeColor="text1"/>
          <w:sz w:val="22"/>
          <w:szCs w:val="22"/>
        </w:rPr>
        <w:t xml:space="preserve">no quadro </w:t>
      </w:r>
      <w:r w:rsidR="00BC22A9">
        <w:rPr>
          <w:rFonts w:ascii="Ebrima" w:hAnsi="Ebrima"/>
          <w:color w:val="000000" w:themeColor="text1"/>
          <w:sz w:val="22"/>
          <w:szCs w:val="22"/>
        </w:rPr>
        <w:t>de definições</w:t>
      </w:r>
      <w:r w:rsidR="000604DC" w:rsidRPr="001E286B">
        <w:rPr>
          <w:rFonts w:ascii="Ebrima" w:hAnsi="Ebrima"/>
          <w:color w:val="000000" w:themeColor="text1"/>
          <w:sz w:val="22"/>
          <w:szCs w:val="22"/>
        </w:rPr>
        <w:t xml:space="preserve"> </w:t>
      </w:r>
      <w:r w:rsidR="00BC22A9">
        <w:rPr>
          <w:rFonts w:ascii="Ebrima" w:hAnsi="Ebrima"/>
          <w:color w:val="000000" w:themeColor="text1"/>
          <w:sz w:val="22"/>
          <w:szCs w:val="22"/>
        </w:rPr>
        <w:t xml:space="preserve">de </w:t>
      </w:r>
      <w:r w:rsidR="00DC3703" w:rsidRPr="001E286B">
        <w:rPr>
          <w:rFonts w:ascii="Ebrima" w:hAnsi="Ebrima"/>
          <w:i/>
          <w:iCs/>
          <w:color w:val="000000" w:themeColor="text1"/>
          <w:sz w:val="22"/>
          <w:szCs w:val="22"/>
        </w:rPr>
        <w:t>“</w:t>
      </w:r>
      <w:r w:rsidR="000604DC" w:rsidRPr="001E286B">
        <w:rPr>
          <w:rFonts w:ascii="Ebrima" w:hAnsi="Ebrima"/>
          <w:i/>
          <w:iCs/>
          <w:color w:val="000000" w:themeColor="text1"/>
          <w:sz w:val="22"/>
          <w:szCs w:val="22"/>
        </w:rPr>
        <w:t>Características das Debêntures</w:t>
      </w:r>
      <w:r w:rsidR="00DC3703" w:rsidRPr="001E286B">
        <w:rPr>
          <w:rFonts w:ascii="Ebrima" w:hAnsi="Ebrima"/>
          <w:i/>
          <w:iCs/>
          <w:color w:val="000000" w:themeColor="text1"/>
          <w:sz w:val="22"/>
          <w:szCs w:val="22"/>
        </w:rPr>
        <w:t>”</w:t>
      </w:r>
      <w:r w:rsidR="000604DC" w:rsidRPr="001E286B">
        <w:rPr>
          <w:rFonts w:ascii="Ebrima" w:hAnsi="Ebrima"/>
          <w:color w:val="000000" w:themeColor="text1"/>
          <w:sz w:val="22"/>
          <w:szCs w:val="22"/>
        </w:rPr>
        <w:t>,</w:t>
      </w:r>
      <w:r w:rsidR="00DC3703" w:rsidRPr="001E286B">
        <w:rPr>
          <w:rFonts w:ascii="Ebrima" w:hAnsi="Ebrima"/>
          <w:color w:val="000000" w:themeColor="text1"/>
          <w:sz w:val="22"/>
          <w:szCs w:val="22"/>
        </w:rPr>
        <w:t xml:space="preserve"> indicado</w:t>
      </w:r>
      <w:r w:rsidR="000604DC" w:rsidRPr="001E286B">
        <w:rPr>
          <w:rFonts w:ascii="Ebrima" w:hAnsi="Ebrima"/>
          <w:color w:val="000000" w:themeColor="text1"/>
          <w:sz w:val="22"/>
          <w:szCs w:val="22"/>
        </w:rPr>
        <w:t xml:space="preserve"> acima.</w:t>
      </w:r>
    </w:p>
    <w:p w14:paraId="5BB07EE4" w14:textId="1D00DF0D" w:rsidR="00884C67" w:rsidRPr="001E286B" w:rsidRDefault="00884C67">
      <w:pPr>
        <w:pStyle w:val="PargrafodaLista"/>
        <w:tabs>
          <w:tab w:val="left" w:pos="709"/>
        </w:tabs>
        <w:spacing w:line="276" w:lineRule="auto"/>
        <w:ind w:left="0"/>
        <w:jc w:val="both"/>
        <w:rPr>
          <w:rFonts w:ascii="Ebrima" w:hAnsi="Ebrima"/>
          <w:color w:val="000000" w:themeColor="text1"/>
          <w:sz w:val="22"/>
          <w:szCs w:val="22"/>
        </w:rPr>
      </w:pPr>
    </w:p>
    <w:p w14:paraId="6AB1015E" w14:textId="49D6C1B1" w:rsidR="002F1E2B" w:rsidRPr="001E286B" w:rsidRDefault="002F1E2B" w:rsidP="0048064B">
      <w:pPr>
        <w:pStyle w:val="PargrafodaLista"/>
        <w:numPr>
          <w:ilvl w:val="1"/>
          <w:numId w:val="48"/>
        </w:numPr>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 xml:space="preserve">A </w:t>
      </w:r>
      <w:r w:rsidR="00822EF2" w:rsidRPr="001E286B">
        <w:rPr>
          <w:rFonts w:ascii="Ebrima" w:hAnsi="Ebrima"/>
          <w:color w:val="000000" w:themeColor="text1"/>
          <w:sz w:val="22"/>
          <w:szCs w:val="22"/>
        </w:rPr>
        <w:t>Emitente</w:t>
      </w:r>
      <w:r w:rsidRPr="001E286B">
        <w:rPr>
          <w:rFonts w:ascii="Ebrima" w:hAnsi="Ebrima"/>
          <w:color w:val="000000" w:themeColor="text1"/>
          <w:sz w:val="22"/>
          <w:szCs w:val="22"/>
        </w:rPr>
        <w:t xml:space="preserve"> deverá destinar a totalidade dos recursos </w:t>
      </w:r>
      <w:r w:rsidR="000B166B" w:rsidRPr="001E286B">
        <w:rPr>
          <w:rFonts w:ascii="Ebrima" w:hAnsi="Ebrima"/>
          <w:color w:val="000000" w:themeColor="text1"/>
          <w:sz w:val="22"/>
          <w:szCs w:val="22"/>
        </w:rPr>
        <w:t xml:space="preserve">líquidos </w:t>
      </w:r>
      <w:r w:rsidRPr="001E286B">
        <w:rPr>
          <w:rFonts w:ascii="Ebrima" w:hAnsi="Ebrima"/>
          <w:color w:val="000000" w:themeColor="text1"/>
          <w:sz w:val="22"/>
          <w:szCs w:val="22"/>
        </w:rPr>
        <w:t>captados por meio da</w:t>
      </w:r>
      <w:r w:rsidR="00691342" w:rsidRPr="001E286B">
        <w:rPr>
          <w:rFonts w:ascii="Ebrima" w:hAnsi="Ebrima"/>
          <w:color w:val="000000" w:themeColor="text1"/>
          <w:sz w:val="22"/>
          <w:szCs w:val="22"/>
        </w:rPr>
        <w:t>s</w:t>
      </w:r>
      <w:r w:rsidRPr="001E286B">
        <w:rPr>
          <w:rFonts w:ascii="Ebrima" w:hAnsi="Ebrima"/>
          <w:color w:val="000000" w:themeColor="text1"/>
          <w:sz w:val="22"/>
          <w:szCs w:val="22"/>
        </w:rPr>
        <w:t xml:space="preserve"> Debênture</w:t>
      </w:r>
      <w:r w:rsidR="00691342" w:rsidRPr="001E286B">
        <w:rPr>
          <w:rFonts w:ascii="Ebrima" w:hAnsi="Ebrima"/>
          <w:color w:val="000000" w:themeColor="text1"/>
          <w:sz w:val="22"/>
          <w:szCs w:val="22"/>
        </w:rPr>
        <w:t>s</w:t>
      </w:r>
      <w:r w:rsidRPr="001E286B">
        <w:rPr>
          <w:rFonts w:ascii="Ebrima" w:hAnsi="Ebrima"/>
          <w:color w:val="000000" w:themeColor="text1"/>
          <w:sz w:val="22"/>
          <w:szCs w:val="22"/>
        </w:rPr>
        <w:t xml:space="preserve">, integral e exclusivamente, </w:t>
      </w:r>
      <w:bookmarkStart w:id="19" w:name="_Hlk79789516"/>
      <w:r w:rsidRPr="001E286B">
        <w:rPr>
          <w:rFonts w:ascii="Ebrima" w:hAnsi="Ebrima"/>
          <w:color w:val="000000" w:themeColor="text1"/>
          <w:sz w:val="22"/>
          <w:szCs w:val="22"/>
        </w:rPr>
        <w:t xml:space="preserve">para </w:t>
      </w:r>
      <w:r w:rsidR="001E75E1" w:rsidRPr="001E286B">
        <w:rPr>
          <w:rFonts w:ascii="Ebrima" w:hAnsi="Ebrima"/>
          <w:color w:val="000000" w:themeColor="text1"/>
          <w:sz w:val="22"/>
          <w:szCs w:val="22"/>
        </w:rPr>
        <w:t xml:space="preserve">integralização das </w:t>
      </w:r>
      <w:r w:rsidR="00691259">
        <w:rPr>
          <w:rFonts w:ascii="Ebrima" w:hAnsi="Ebrima"/>
          <w:color w:val="000000" w:themeColor="text1"/>
          <w:sz w:val="22"/>
          <w:szCs w:val="22"/>
        </w:rPr>
        <w:t>a</w:t>
      </w:r>
      <w:r w:rsidR="00691259" w:rsidRPr="001E286B">
        <w:rPr>
          <w:rFonts w:ascii="Ebrima" w:hAnsi="Ebrima"/>
          <w:color w:val="000000" w:themeColor="text1"/>
          <w:sz w:val="22"/>
          <w:szCs w:val="22"/>
        </w:rPr>
        <w:t xml:space="preserve">ções </w:t>
      </w:r>
      <w:r w:rsidR="001E75E1" w:rsidRPr="001E286B">
        <w:rPr>
          <w:rFonts w:ascii="Ebrima" w:hAnsi="Ebrima"/>
          <w:color w:val="000000" w:themeColor="text1"/>
          <w:sz w:val="22"/>
          <w:szCs w:val="22"/>
        </w:rPr>
        <w:t xml:space="preserve">de emissão da </w:t>
      </w:r>
      <w:r w:rsidR="00990109">
        <w:rPr>
          <w:rFonts w:ascii="Ebrima" w:hAnsi="Ebrima"/>
          <w:color w:val="000000" w:themeColor="text1"/>
          <w:sz w:val="22"/>
          <w:szCs w:val="22"/>
        </w:rPr>
        <w:t xml:space="preserve">Pride </w:t>
      </w:r>
      <w:r w:rsidR="001E75E1" w:rsidRPr="001E286B">
        <w:rPr>
          <w:rFonts w:ascii="Ebrima" w:hAnsi="Ebrima"/>
          <w:color w:val="000000" w:themeColor="text1"/>
          <w:sz w:val="22"/>
          <w:szCs w:val="22"/>
        </w:rPr>
        <w:t xml:space="preserve">ora subscritas pela Emitente, </w:t>
      </w:r>
      <w:r w:rsidR="003C4EA1">
        <w:rPr>
          <w:rFonts w:ascii="Ebrima" w:hAnsi="Ebrima"/>
          <w:color w:val="000000" w:themeColor="text1"/>
          <w:sz w:val="22"/>
          <w:szCs w:val="22"/>
        </w:rPr>
        <w:t>no montante de 10% (dez) por cento do capital social da Pride</w:t>
      </w:r>
      <w:r w:rsidR="006C2883">
        <w:rPr>
          <w:rFonts w:ascii="Ebrima" w:hAnsi="Ebrima"/>
          <w:color w:val="000000" w:themeColor="text1"/>
          <w:sz w:val="22"/>
          <w:szCs w:val="22"/>
        </w:rPr>
        <w:t xml:space="preserve">, </w:t>
      </w:r>
      <w:r w:rsidR="001E75E1" w:rsidRPr="001E286B">
        <w:rPr>
          <w:rFonts w:ascii="Ebrima" w:hAnsi="Ebrima"/>
          <w:color w:val="000000" w:themeColor="text1"/>
          <w:sz w:val="22"/>
          <w:szCs w:val="22"/>
        </w:rPr>
        <w:t>para posterior utilização destes recursos pela</w:t>
      </w:r>
      <w:r w:rsidR="001E286B">
        <w:rPr>
          <w:rFonts w:ascii="Ebrima" w:hAnsi="Ebrima"/>
          <w:color w:val="000000" w:themeColor="text1"/>
          <w:sz w:val="22"/>
          <w:szCs w:val="22"/>
        </w:rPr>
        <w:t xml:space="preserve"> </w:t>
      </w:r>
      <w:r w:rsidR="00990109">
        <w:rPr>
          <w:rFonts w:ascii="Ebrima" w:hAnsi="Ebrima"/>
          <w:color w:val="000000" w:themeColor="text1"/>
          <w:sz w:val="22"/>
          <w:szCs w:val="22"/>
        </w:rPr>
        <w:t>Pride</w:t>
      </w:r>
      <w:r w:rsidR="001E75E1" w:rsidRPr="001E286B">
        <w:rPr>
          <w:rFonts w:ascii="Ebrima" w:hAnsi="Ebrima"/>
          <w:color w:val="000000" w:themeColor="text1"/>
          <w:sz w:val="22"/>
          <w:szCs w:val="22"/>
        </w:rPr>
        <w:t xml:space="preserve">, </w:t>
      </w:r>
      <w:r w:rsidR="00B2274E">
        <w:rPr>
          <w:rFonts w:ascii="Ebrima" w:hAnsi="Ebrima"/>
          <w:color w:val="000000" w:themeColor="text1"/>
          <w:sz w:val="22"/>
          <w:szCs w:val="22"/>
        </w:rPr>
        <w:t>mediante aporte de capital nas Sociedades Investidas</w:t>
      </w:r>
      <w:r w:rsidR="00C427B2">
        <w:rPr>
          <w:rFonts w:ascii="Ebrima" w:hAnsi="Ebrima"/>
          <w:color w:val="000000" w:themeColor="text1"/>
          <w:sz w:val="22"/>
          <w:szCs w:val="22"/>
        </w:rPr>
        <w:t>, bem como nas sociedades listadas no Anexo III</w:t>
      </w:r>
      <w:r w:rsidR="00B2274E">
        <w:rPr>
          <w:rFonts w:ascii="Ebrima" w:hAnsi="Ebrima"/>
          <w:color w:val="000000" w:themeColor="text1"/>
          <w:sz w:val="22"/>
          <w:szCs w:val="22"/>
        </w:rPr>
        <w:t xml:space="preserve">, </w:t>
      </w:r>
      <w:r w:rsidRPr="001E286B">
        <w:rPr>
          <w:rFonts w:ascii="Ebrima" w:hAnsi="Ebrima"/>
          <w:color w:val="000000" w:themeColor="text1"/>
          <w:sz w:val="22"/>
          <w:szCs w:val="22"/>
        </w:rPr>
        <w:t xml:space="preserve">na realização das obras de construção civil e demais custos e despesas </w:t>
      </w:r>
      <w:r w:rsidR="00FE2FE4" w:rsidRPr="001E286B">
        <w:rPr>
          <w:rFonts w:ascii="Ebrima" w:hAnsi="Ebrima"/>
          <w:color w:val="000000" w:themeColor="text1"/>
          <w:sz w:val="22"/>
          <w:szCs w:val="22"/>
        </w:rPr>
        <w:t xml:space="preserve">necessários </w:t>
      </w:r>
      <w:r w:rsidRPr="001E286B">
        <w:rPr>
          <w:rFonts w:ascii="Ebrima" w:hAnsi="Ebrima"/>
          <w:color w:val="000000" w:themeColor="text1"/>
          <w:sz w:val="22"/>
          <w:szCs w:val="22"/>
        </w:rPr>
        <w:t>para o desenvolvimento do</w:t>
      </w:r>
      <w:r w:rsidR="00803642" w:rsidRPr="001E286B">
        <w:rPr>
          <w:rFonts w:ascii="Ebrima" w:hAnsi="Ebrima"/>
          <w:color w:val="000000" w:themeColor="text1"/>
          <w:sz w:val="22"/>
          <w:szCs w:val="22"/>
        </w:rPr>
        <w:t>s Empreendimentos Imobiliários</w:t>
      </w:r>
      <w:bookmarkEnd w:id="19"/>
      <w:r w:rsidR="00F2258B" w:rsidRPr="001E286B">
        <w:rPr>
          <w:rFonts w:ascii="Ebrima" w:hAnsi="Ebrima"/>
          <w:color w:val="000000" w:themeColor="text1"/>
          <w:sz w:val="22"/>
          <w:szCs w:val="22"/>
        </w:rPr>
        <w:t>, nos termos da</w:t>
      </w:r>
      <w:r w:rsidR="00DB4176" w:rsidRPr="001E286B">
        <w:rPr>
          <w:rFonts w:ascii="Ebrima" w:hAnsi="Ebrima"/>
          <w:color w:val="000000" w:themeColor="text1"/>
          <w:sz w:val="22"/>
          <w:szCs w:val="22"/>
        </w:rPr>
        <w:t xml:space="preserve">s </w:t>
      </w:r>
      <w:r w:rsidR="00FE2FE4" w:rsidRPr="001E286B">
        <w:rPr>
          <w:rFonts w:ascii="Ebrima" w:hAnsi="Ebrima"/>
          <w:color w:val="000000" w:themeColor="text1"/>
          <w:sz w:val="22"/>
          <w:szCs w:val="22"/>
        </w:rPr>
        <w:t xml:space="preserve">cláusulas </w:t>
      </w:r>
      <w:r w:rsidR="00DB4176" w:rsidRPr="001E286B">
        <w:rPr>
          <w:rFonts w:ascii="Ebrima" w:hAnsi="Ebrima"/>
          <w:color w:val="000000" w:themeColor="text1"/>
          <w:sz w:val="22"/>
          <w:szCs w:val="22"/>
        </w:rPr>
        <w:t>a seguir</w:t>
      </w:r>
      <w:r w:rsidR="00547E66" w:rsidRPr="001E286B">
        <w:rPr>
          <w:rFonts w:ascii="Ebrima" w:hAnsi="Ebrima"/>
          <w:color w:val="000000" w:themeColor="text1"/>
          <w:sz w:val="22"/>
          <w:szCs w:val="22"/>
        </w:rPr>
        <w:t>, respeitada a destinação dos recursos prevista no Anexo VI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003B209D">
        <w:rPr>
          <w:rFonts w:ascii="Ebrima" w:hAnsi="Ebrima" w:cs="Arial"/>
          <w:color w:val="000000" w:themeColor="text1"/>
          <w:sz w:val="22"/>
          <w:szCs w:val="22"/>
        </w:rPr>
        <w:t xml:space="preserve"> (“</w:t>
      </w:r>
      <w:r w:rsidR="003B209D" w:rsidRPr="00231A3B">
        <w:rPr>
          <w:rFonts w:ascii="Ebrima" w:hAnsi="Ebrima" w:cs="Arial"/>
          <w:color w:val="000000" w:themeColor="text1"/>
          <w:sz w:val="22"/>
          <w:szCs w:val="22"/>
          <w:u w:val="single"/>
        </w:rPr>
        <w:t>Destinação Futura</w:t>
      </w:r>
      <w:r w:rsidR="003B209D">
        <w:rPr>
          <w:rFonts w:ascii="Ebrima" w:hAnsi="Ebrima" w:cs="Arial"/>
          <w:color w:val="000000" w:themeColor="text1"/>
          <w:sz w:val="22"/>
          <w:szCs w:val="22"/>
        </w:rPr>
        <w:t>”)</w:t>
      </w:r>
      <w:r w:rsidR="003161E6" w:rsidRPr="001E286B">
        <w:rPr>
          <w:rFonts w:ascii="Ebrima" w:hAnsi="Ebrima"/>
          <w:color w:val="000000" w:themeColor="text1"/>
          <w:sz w:val="22"/>
          <w:szCs w:val="22"/>
        </w:rPr>
        <w:t>.</w:t>
      </w:r>
    </w:p>
    <w:p w14:paraId="1E988840" w14:textId="77777777" w:rsidR="00F43E8E" w:rsidRPr="00444F26" w:rsidRDefault="00F43E8E" w:rsidP="00231A3B">
      <w:pPr>
        <w:pStyle w:val="PargrafodaLista"/>
        <w:tabs>
          <w:tab w:val="left" w:pos="2552"/>
        </w:tabs>
        <w:spacing w:line="276" w:lineRule="auto"/>
        <w:ind w:left="709" w:right="-2"/>
        <w:jc w:val="both"/>
        <w:rPr>
          <w:rFonts w:ascii="Ebrima" w:hAnsi="Ebrima" w:cstheme="minorHAnsi"/>
          <w:sz w:val="22"/>
          <w:szCs w:val="22"/>
        </w:rPr>
      </w:pPr>
      <w:bookmarkStart w:id="20" w:name="_Ref514178651"/>
    </w:p>
    <w:p w14:paraId="5CAFB366" w14:textId="05828DAE" w:rsidR="00F43E8E" w:rsidRPr="00444F26" w:rsidRDefault="00F43E8E" w:rsidP="00231A3B">
      <w:pPr>
        <w:pStyle w:val="PargrafodaLista"/>
        <w:numPr>
          <w:ilvl w:val="2"/>
          <w:numId w:val="48"/>
        </w:numPr>
        <w:spacing w:line="276" w:lineRule="auto"/>
        <w:ind w:left="709" w:firstLine="0"/>
        <w:jc w:val="both"/>
        <w:rPr>
          <w:rFonts w:ascii="Ebrima" w:hAnsi="Ebrima" w:cstheme="minorHAnsi"/>
          <w:sz w:val="22"/>
          <w:szCs w:val="22"/>
        </w:rPr>
      </w:pPr>
      <w:r w:rsidRPr="00444F26">
        <w:rPr>
          <w:rFonts w:ascii="Ebrima" w:hAnsi="Ebrima" w:cstheme="minorHAnsi"/>
          <w:sz w:val="22"/>
          <w:szCs w:val="22"/>
        </w:rPr>
        <w:t xml:space="preserve">A Emitente declara que celebrou com a </w:t>
      </w:r>
      <w:r w:rsidR="008B3480">
        <w:rPr>
          <w:rFonts w:ascii="Ebrima" w:hAnsi="Ebrima" w:cstheme="minorHAnsi"/>
          <w:sz w:val="22"/>
          <w:szCs w:val="22"/>
        </w:rPr>
        <w:t>Pride</w:t>
      </w:r>
      <w:r w:rsidRPr="00444F26">
        <w:rPr>
          <w:rFonts w:ascii="Ebrima" w:hAnsi="Ebrima" w:cstheme="minorHAnsi"/>
          <w:sz w:val="22"/>
          <w:szCs w:val="22"/>
        </w:rPr>
        <w:t xml:space="preserve">, nesta data, um Acordo de </w:t>
      </w:r>
      <w:r w:rsidR="00C93818">
        <w:rPr>
          <w:rFonts w:ascii="Ebrima" w:hAnsi="Ebrima" w:cstheme="minorHAnsi"/>
          <w:sz w:val="22"/>
          <w:szCs w:val="22"/>
        </w:rPr>
        <w:t>Acionistas</w:t>
      </w:r>
      <w:r w:rsidRPr="00444F26">
        <w:rPr>
          <w:rFonts w:ascii="Ebrima" w:hAnsi="Ebrima" w:cstheme="minorHAnsi"/>
          <w:sz w:val="22"/>
          <w:szCs w:val="22"/>
        </w:rPr>
        <w:t xml:space="preserve"> pela qual as Acionistas se comprometeram a cumprir, e a fazer com que a</w:t>
      </w:r>
      <w:r w:rsidR="008B3480">
        <w:rPr>
          <w:rFonts w:ascii="Ebrima" w:hAnsi="Ebrima" w:cstheme="minorHAnsi"/>
          <w:sz w:val="22"/>
          <w:szCs w:val="22"/>
        </w:rPr>
        <w:t xml:space="preserve"> Pride</w:t>
      </w:r>
      <w:r w:rsidRPr="00444F26">
        <w:rPr>
          <w:rFonts w:ascii="Ebrima" w:hAnsi="Ebrima" w:cstheme="minorHAnsi"/>
          <w:sz w:val="22"/>
          <w:szCs w:val="22"/>
        </w:rPr>
        <w:t xml:space="preserve"> </w:t>
      </w:r>
      <w:r w:rsidRPr="00231A3B">
        <w:rPr>
          <w:rFonts w:ascii="Ebrima" w:hAnsi="Ebrima"/>
          <w:color w:val="000000" w:themeColor="text1"/>
          <w:sz w:val="22"/>
          <w:szCs w:val="22"/>
        </w:rPr>
        <w:t>cumpra</w:t>
      </w:r>
      <w:r w:rsidRPr="00444F26">
        <w:rPr>
          <w:rFonts w:ascii="Ebrima" w:hAnsi="Ebrima" w:cstheme="minorHAnsi"/>
          <w:sz w:val="22"/>
          <w:szCs w:val="22"/>
        </w:rPr>
        <w:t>, integralmente as disposições previstas n</w:t>
      </w:r>
      <w:r w:rsidR="00E67CE7">
        <w:rPr>
          <w:rFonts w:ascii="Ebrima" w:hAnsi="Ebrima" w:cstheme="minorHAnsi"/>
          <w:sz w:val="22"/>
          <w:szCs w:val="22"/>
        </w:rPr>
        <w:t>esta</w:t>
      </w:r>
      <w:r w:rsidRPr="00444F26">
        <w:rPr>
          <w:rFonts w:ascii="Ebrima" w:hAnsi="Ebrima" w:cstheme="minorHAnsi"/>
          <w:sz w:val="22"/>
          <w:szCs w:val="22"/>
        </w:rPr>
        <w:t xml:space="preserve"> </w:t>
      </w:r>
      <w:r w:rsidR="00E67CE7">
        <w:rPr>
          <w:rFonts w:ascii="Ebrima" w:hAnsi="Ebrima" w:cstheme="minorHAnsi"/>
          <w:sz w:val="22"/>
          <w:szCs w:val="22"/>
        </w:rPr>
        <w:t>C</w:t>
      </w:r>
      <w:r w:rsidRPr="00444F26">
        <w:rPr>
          <w:rFonts w:ascii="Ebrima" w:hAnsi="Ebrima" w:cstheme="minorHAnsi"/>
          <w:sz w:val="22"/>
          <w:szCs w:val="22"/>
        </w:rPr>
        <w:t xml:space="preserve">láusula </w:t>
      </w:r>
      <w:r w:rsidR="00E67CE7">
        <w:rPr>
          <w:rFonts w:ascii="Ebrima" w:hAnsi="Ebrima" w:cstheme="minorHAnsi"/>
          <w:sz w:val="22"/>
          <w:szCs w:val="22"/>
        </w:rPr>
        <w:t>Terceira</w:t>
      </w:r>
      <w:r w:rsidRPr="00444F26">
        <w:rPr>
          <w:rFonts w:ascii="Ebrima" w:hAnsi="Ebrima" w:cstheme="minorHAnsi"/>
          <w:sz w:val="22"/>
          <w:szCs w:val="22"/>
        </w:rPr>
        <w:t>.</w:t>
      </w:r>
    </w:p>
    <w:p w14:paraId="5B823A14" w14:textId="77777777" w:rsidR="00F43E8E" w:rsidRPr="00444F26" w:rsidRDefault="00F43E8E" w:rsidP="00231A3B">
      <w:pPr>
        <w:pStyle w:val="PargrafodaLista"/>
        <w:tabs>
          <w:tab w:val="left" w:pos="2552"/>
        </w:tabs>
        <w:spacing w:line="276" w:lineRule="auto"/>
        <w:ind w:left="709" w:right="-2"/>
        <w:jc w:val="both"/>
        <w:rPr>
          <w:rFonts w:ascii="Ebrima" w:hAnsi="Ebrima" w:cstheme="minorHAnsi"/>
          <w:sz w:val="22"/>
          <w:szCs w:val="22"/>
        </w:rPr>
      </w:pPr>
    </w:p>
    <w:bookmarkEnd w:id="20"/>
    <w:p w14:paraId="0EF808B2" w14:textId="3E6EB3AD"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Os recursos captados por meio da presente Emissão relativos a Destinação Futura deverão ser destinados </w:t>
      </w:r>
      <w:r w:rsidRPr="00444F26">
        <w:rPr>
          <w:rFonts w:ascii="Ebrima" w:hAnsi="Ebrima" w:cs="Arial"/>
          <w:color w:val="000000"/>
          <w:sz w:val="22"/>
          <w:szCs w:val="22"/>
        </w:rPr>
        <w:t>aos Empreendimentos Imobiliários</w:t>
      </w:r>
      <w:r w:rsidRPr="00444F26">
        <w:rPr>
          <w:rFonts w:ascii="Ebrima" w:hAnsi="Ebrima"/>
          <w:sz w:val="22"/>
          <w:szCs w:val="22"/>
        </w:rPr>
        <w:t xml:space="preserve">, ao longo do prazo dos CRI, conforme cronograma indicativo da </w:t>
      </w:r>
      <w:r w:rsidRPr="00444F26">
        <w:rPr>
          <w:rFonts w:ascii="Ebrima" w:hAnsi="Ebrima" w:cstheme="minorHAnsi"/>
          <w:sz w:val="22"/>
          <w:szCs w:val="22"/>
        </w:rPr>
        <w:t>destinação</w:t>
      </w:r>
      <w:r w:rsidRPr="00444F26">
        <w:rPr>
          <w:rFonts w:ascii="Ebrima" w:hAnsi="Ebrima"/>
          <w:sz w:val="22"/>
          <w:szCs w:val="22"/>
        </w:rPr>
        <w:t xml:space="preserve"> dos recursos constante do </w:t>
      </w:r>
      <w:r w:rsidRPr="00444F26">
        <w:rPr>
          <w:rFonts w:ascii="Ebrima" w:hAnsi="Ebrima" w:cstheme="minorHAnsi"/>
          <w:sz w:val="22"/>
          <w:szCs w:val="22"/>
        </w:rPr>
        <w:t xml:space="preserve">Anexo </w:t>
      </w:r>
      <w:r w:rsidR="0053413A">
        <w:rPr>
          <w:rFonts w:ascii="Ebrima" w:hAnsi="Ebrima" w:cstheme="minorHAnsi"/>
          <w:sz w:val="22"/>
          <w:szCs w:val="22"/>
        </w:rPr>
        <w:t>VI</w:t>
      </w:r>
      <w:r w:rsidRPr="00444F26">
        <w:rPr>
          <w:rFonts w:ascii="Ebrima" w:hAnsi="Ebrima"/>
          <w:sz w:val="22"/>
          <w:szCs w:val="22"/>
        </w:rPr>
        <w:t xml:space="preserve">, observado que tal cronograma é meramente tentativo e indicativo, de modo que se, por qualquer motivo, ocorrer qualquer atraso ou antecipação do cronograma tentativo, </w:t>
      </w:r>
      <w:r w:rsidRPr="00155BD2">
        <w:rPr>
          <w:rFonts w:ascii="Ebrima" w:hAnsi="Ebrima"/>
          <w:b/>
          <w:bCs/>
          <w:sz w:val="22"/>
          <w:szCs w:val="22"/>
        </w:rPr>
        <w:t>(i)</w:t>
      </w:r>
      <w:r w:rsidRPr="00444F26">
        <w:rPr>
          <w:rFonts w:ascii="Ebrima" w:hAnsi="Ebrima"/>
          <w:sz w:val="22"/>
          <w:szCs w:val="22"/>
        </w:rPr>
        <w:t xml:space="preserve"> não será necessário aditar </w:t>
      </w:r>
      <w:r w:rsidR="0053413A">
        <w:rPr>
          <w:rFonts w:ascii="Ebrima" w:hAnsi="Ebrima"/>
          <w:sz w:val="22"/>
          <w:szCs w:val="22"/>
        </w:rPr>
        <w:t>est</w:t>
      </w:r>
      <w:r w:rsidRPr="00444F26">
        <w:rPr>
          <w:rFonts w:ascii="Ebrima" w:hAnsi="Ebrima"/>
          <w:sz w:val="22"/>
          <w:szCs w:val="22"/>
        </w:rPr>
        <w:t xml:space="preserve">a Escritura de Emissão de Debêntures e/ou o Termo de Securitização; e </w:t>
      </w:r>
      <w:r w:rsidRPr="00155BD2">
        <w:rPr>
          <w:rFonts w:ascii="Ebrima" w:hAnsi="Ebrima"/>
          <w:b/>
          <w:bCs/>
          <w:sz w:val="22"/>
          <w:szCs w:val="22"/>
        </w:rPr>
        <w:t>(</w:t>
      </w:r>
      <w:proofErr w:type="spellStart"/>
      <w:r w:rsidRPr="00155BD2">
        <w:rPr>
          <w:rFonts w:ascii="Ebrima" w:hAnsi="Ebrima"/>
          <w:b/>
          <w:bCs/>
          <w:sz w:val="22"/>
          <w:szCs w:val="22"/>
        </w:rPr>
        <w:t>ii</w:t>
      </w:r>
      <w:proofErr w:type="spellEnd"/>
      <w:r w:rsidRPr="00155BD2">
        <w:rPr>
          <w:rFonts w:ascii="Ebrima" w:hAnsi="Ebrima"/>
          <w:b/>
          <w:bCs/>
          <w:sz w:val="22"/>
          <w:szCs w:val="22"/>
        </w:rPr>
        <w:t>)</w:t>
      </w:r>
      <w:r w:rsidRPr="00444F26">
        <w:rPr>
          <w:rFonts w:ascii="Ebrima" w:hAnsi="Ebrima"/>
          <w:sz w:val="22"/>
          <w:szCs w:val="22"/>
        </w:rPr>
        <w:t xml:space="preserve"> tal atraso ou antecipação do cronograma tentativo não implicará qualquer </w:t>
      </w:r>
      <w:r>
        <w:rPr>
          <w:rFonts w:ascii="Ebrima" w:hAnsi="Ebrima"/>
          <w:sz w:val="22"/>
          <w:szCs w:val="22"/>
        </w:rPr>
        <w:t>H</w:t>
      </w:r>
      <w:r w:rsidRPr="00444F26">
        <w:rPr>
          <w:rFonts w:ascii="Ebrima" w:hAnsi="Ebrima"/>
          <w:sz w:val="22"/>
          <w:szCs w:val="22"/>
        </w:rPr>
        <w:t xml:space="preserve">ipótese de </w:t>
      </w:r>
      <w:r>
        <w:rPr>
          <w:rFonts w:ascii="Ebrima" w:hAnsi="Ebrima"/>
          <w:sz w:val="22"/>
          <w:szCs w:val="22"/>
        </w:rPr>
        <w:t>V</w:t>
      </w:r>
      <w:r w:rsidRPr="00444F26">
        <w:rPr>
          <w:rFonts w:ascii="Ebrima" w:hAnsi="Ebrima"/>
          <w:sz w:val="22"/>
          <w:szCs w:val="22"/>
        </w:rPr>
        <w:t xml:space="preserve">encimento </w:t>
      </w:r>
      <w:r>
        <w:rPr>
          <w:rFonts w:ascii="Ebrima" w:hAnsi="Ebrima"/>
          <w:sz w:val="22"/>
          <w:szCs w:val="22"/>
        </w:rPr>
        <w:t>A</w:t>
      </w:r>
      <w:r w:rsidRPr="00444F26">
        <w:rPr>
          <w:rFonts w:ascii="Ebrima" w:hAnsi="Ebrima"/>
          <w:sz w:val="22"/>
          <w:szCs w:val="22"/>
        </w:rPr>
        <w:t xml:space="preserve">ntecipado </w:t>
      </w:r>
      <w:r w:rsidR="0053413A">
        <w:rPr>
          <w:rFonts w:ascii="Ebrima" w:hAnsi="Ebrima"/>
          <w:sz w:val="22"/>
          <w:szCs w:val="22"/>
        </w:rPr>
        <w:t xml:space="preserve">Total </w:t>
      </w:r>
      <w:r w:rsidRPr="00444F26">
        <w:rPr>
          <w:rFonts w:ascii="Ebrima" w:hAnsi="Ebrima"/>
          <w:sz w:val="22"/>
          <w:szCs w:val="22"/>
        </w:rPr>
        <w:t>das Debêntures.</w:t>
      </w:r>
    </w:p>
    <w:p w14:paraId="5C725B9F"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2A31D421" w14:textId="6CD6790E"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lastRenderedPageBreak/>
        <w:t xml:space="preserve">Nos termos do </w:t>
      </w:r>
      <w:r w:rsidRPr="00155BD2">
        <w:rPr>
          <w:rFonts w:ascii="Ebrima" w:hAnsi="Ebrima"/>
          <w:color w:val="000000" w:themeColor="text1"/>
          <w:sz w:val="22"/>
          <w:szCs w:val="22"/>
        </w:rPr>
        <w:t>Ofício-Circular CVM/SRE nº 1/2020</w:t>
      </w:r>
      <w:r w:rsidRPr="00444F26">
        <w:rPr>
          <w:rFonts w:ascii="Ebrima" w:hAnsi="Ebrima"/>
          <w:sz w:val="22"/>
          <w:szCs w:val="22"/>
        </w:rPr>
        <w:t xml:space="preserve">, caso a </w:t>
      </w:r>
      <w:r w:rsidRPr="00444F26">
        <w:rPr>
          <w:rFonts w:ascii="Ebrima" w:hAnsi="Ebrima" w:cstheme="minorHAnsi"/>
          <w:color w:val="000000"/>
          <w:sz w:val="22"/>
          <w:szCs w:val="22"/>
        </w:rPr>
        <w:t>Emitente</w:t>
      </w:r>
      <w:r w:rsidRPr="00444F26">
        <w:rPr>
          <w:rFonts w:ascii="Ebrima" w:hAnsi="Ebrima"/>
          <w:sz w:val="22"/>
          <w:szCs w:val="22"/>
        </w:rPr>
        <w:t xml:space="preserve"> deseje </w:t>
      </w:r>
      <w:r w:rsidRPr="00444F26">
        <w:rPr>
          <w:rFonts w:ascii="Ebrima" w:hAnsi="Ebrima" w:cs="Arial"/>
          <w:color w:val="000000"/>
          <w:sz w:val="22"/>
          <w:szCs w:val="22"/>
        </w:rPr>
        <w:t xml:space="preserve">destinar os recursos das Debêntures a outros empreendimentos </w:t>
      </w:r>
      <w:r w:rsidRPr="00444F26">
        <w:rPr>
          <w:rFonts w:ascii="Ebrima" w:hAnsi="Ebrima"/>
          <w:sz w:val="22"/>
          <w:szCs w:val="22"/>
        </w:rPr>
        <w:t xml:space="preserve">imobiliários desenvolvidos pela </w:t>
      </w:r>
      <w:r w:rsidRPr="00444F26">
        <w:rPr>
          <w:rFonts w:ascii="Ebrima" w:hAnsi="Ebrima" w:cstheme="minorHAnsi"/>
          <w:color w:val="000000"/>
          <w:sz w:val="22"/>
          <w:szCs w:val="22"/>
        </w:rPr>
        <w:t>Emitente</w:t>
      </w:r>
      <w:r w:rsidRPr="00444F26">
        <w:rPr>
          <w:rFonts w:ascii="Ebrima" w:hAnsi="Ebrima"/>
          <w:sz w:val="22"/>
          <w:szCs w:val="22"/>
        </w:rPr>
        <w:t xml:space="preserve"> </w:t>
      </w:r>
      <w:r w:rsidRPr="00444F26">
        <w:rPr>
          <w:rFonts w:ascii="Ebrima" w:hAnsi="Ebrima" w:cs="Arial"/>
          <w:color w:val="000000"/>
          <w:sz w:val="22"/>
          <w:szCs w:val="22"/>
        </w:rPr>
        <w:t>que não os Empreendimentos Imobiliários</w:t>
      </w:r>
      <w:r w:rsidRPr="00444F26">
        <w:rPr>
          <w:rFonts w:ascii="Ebrima" w:hAnsi="Ebrima"/>
          <w:sz w:val="22"/>
          <w:szCs w:val="22"/>
        </w:rPr>
        <w:t>, tal modificação deverá ser aprovada em primeira ou segunda convocação em Assembleia, observado o quórum mínimo previsto neste Termo de Securitização.</w:t>
      </w:r>
    </w:p>
    <w:p w14:paraId="54A3C902"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2A633575" w14:textId="1F57C449"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A data limite para que haja a efetiva Destinação Futura dos recursos obtidos por meio desta emissão será a </w:t>
      </w:r>
      <w:r w:rsidR="00F6490B">
        <w:rPr>
          <w:rFonts w:ascii="Ebrima" w:hAnsi="Ebrima"/>
          <w:sz w:val="22"/>
          <w:szCs w:val="22"/>
        </w:rPr>
        <w:t>D</w:t>
      </w:r>
      <w:r w:rsidRPr="00444F26">
        <w:rPr>
          <w:rFonts w:ascii="Ebrima" w:hAnsi="Ebrima"/>
          <w:sz w:val="22"/>
          <w:szCs w:val="22"/>
        </w:rPr>
        <w:t xml:space="preserve">ata de </w:t>
      </w:r>
      <w:r w:rsidR="00F6490B">
        <w:rPr>
          <w:rFonts w:ascii="Ebrima" w:hAnsi="Ebrima"/>
          <w:sz w:val="22"/>
          <w:szCs w:val="22"/>
        </w:rPr>
        <w:t>V</w:t>
      </w:r>
      <w:r w:rsidRPr="00444F26">
        <w:rPr>
          <w:rFonts w:ascii="Ebrima" w:hAnsi="Ebrima"/>
          <w:sz w:val="22"/>
          <w:szCs w:val="22"/>
        </w:rPr>
        <w:t xml:space="preserve">encimento </w:t>
      </w:r>
      <w:r w:rsidR="00F6490B">
        <w:rPr>
          <w:rFonts w:ascii="Ebrima" w:hAnsi="Ebrima"/>
          <w:sz w:val="22"/>
          <w:szCs w:val="22"/>
        </w:rPr>
        <w:t xml:space="preserve">Final </w:t>
      </w:r>
      <w:r w:rsidRPr="00444F26">
        <w:rPr>
          <w:rFonts w:ascii="Ebrima" w:hAnsi="Ebrima"/>
          <w:sz w:val="22"/>
          <w:szCs w:val="22"/>
        </w:rPr>
        <w:t xml:space="preserve">dos CRI, sendo certo que, havendo a possibilidade de resgate ou vencimento antecipado, as obrigações da </w:t>
      </w:r>
      <w:r w:rsidRPr="00444F26">
        <w:rPr>
          <w:rFonts w:ascii="Ebrima" w:hAnsi="Ebrima" w:cstheme="minorHAnsi"/>
          <w:color w:val="000000"/>
          <w:sz w:val="22"/>
          <w:szCs w:val="22"/>
        </w:rPr>
        <w:t>Emitente</w:t>
      </w:r>
      <w:r w:rsidRPr="00444F26">
        <w:rPr>
          <w:rFonts w:ascii="Ebrima" w:hAnsi="Ebrima"/>
          <w:sz w:val="22"/>
          <w:szCs w:val="22"/>
        </w:rPr>
        <w:t xml:space="preserve"> quanto a 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w:t>
      </w:r>
    </w:p>
    <w:p w14:paraId="3B069A47"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0759684B" w14:textId="0C0F5CFA" w:rsidR="00850294" w:rsidRPr="00444F26" w:rsidRDefault="00850294" w:rsidP="00231A3B">
      <w:pPr>
        <w:pStyle w:val="PargrafodaLista"/>
        <w:numPr>
          <w:ilvl w:val="1"/>
          <w:numId w:val="48"/>
        </w:numPr>
        <w:spacing w:line="276" w:lineRule="auto"/>
        <w:ind w:left="0" w:right="-2" w:firstLine="0"/>
        <w:contextualSpacing/>
        <w:jc w:val="both"/>
        <w:rPr>
          <w:rFonts w:ascii="Ebrima" w:hAnsi="Ebrima" w:cstheme="minorHAnsi"/>
          <w:sz w:val="22"/>
          <w:szCs w:val="22"/>
        </w:rPr>
      </w:pPr>
      <w:r w:rsidRPr="00444F26">
        <w:rPr>
          <w:rFonts w:ascii="Ebrima" w:hAnsi="Ebrima" w:cstheme="minorHAnsi"/>
          <w:sz w:val="22"/>
          <w:szCs w:val="22"/>
        </w:rPr>
        <w:t xml:space="preserve">A </w:t>
      </w:r>
      <w:r w:rsidRPr="00444F26">
        <w:rPr>
          <w:rFonts w:ascii="Ebrima" w:hAnsi="Ebrima" w:cstheme="minorHAnsi"/>
          <w:color w:val="000000"/>
          <w:sz w:val="22"/>
          <w:szCs w:val="22"/>
        </w:rPr>
        <w:t>Emitente</w:t>
      </w:r>
      <w:r w:rsidRPr="00444F26">
        <w:rPr>
          <w:rFonts w:ascii="Ebrima" w:hAnsi="Ebrima" w:cstheme="minorHAnsi"/>
          <w:sz w:val="22"/>
          <w:szCs w:val="22"/>
        </w:rPr>
        <w:t xml:space="preserve"> deverá comprovar à </w:t>
      </w:r>
      <w:r w:rsidR="00A876B9">
        <w:rPr>
          <w:rFonts w:ascii="Ebrima" w:hAnsi="Ebrima" w:cstheme="minorHAnsi"/>
          <w:sz w:val="22"/>
          <w:szCs w:val="22"/>
        </w:rPr>
        <w:t>Debenturista</w:t>
      </w:r>
      <w:r w:rsidRPr="00444F26">
        <w:rPr>
          <w:rFonts w:ascii="Ebrima" w:hAnsi="Ebrima" w:cstheme="minorHAnsi"/>
          <w:sz w:val="22"/>
          <w:szCs w:val="22"/>
        </w:rPr>
        <w:t xml:space="preserve"> e ao Agente Fiduciário o efetivo direcionamento do montante relativo aos Créditos Imobiliários para a Destinação Futura, </w:t>
      </w:r>
      <w:r w:rsidRPr="00444F26">
        <w:rPr>
          <w:rFonts w:ascii="Ebrima" w:hAnsi="Ebrima"/>
          <w:sz w:val="22"/>
          <w:szCs w:val="22"/>
        </w:rPr>
        <w:t xml:space="preserve">na seguinte periodicidade: </w:t>
      </w:r>
      <w:r w:rsidRPr="00155BD2">
        <w:rPr>
          <w:rFonts w:ascii="Ebrima" w:hAnsi="Ebrima"/>
          <w:b/>
          <w:bCs/>
          <w:sz w:val="22"/>
          <w:szCs w:val="22"/>
        </w:rPr>
        <w:t>(i)</w:t>
      </w:r>
      <w:r w:rsidRPr="00444F26">
        <w:rPr>
          <w:rFonts w:ascii="Ebrima" w:hAnsi="Ebrima"/>
          <w:sz w:val="22"/>
          <w:szCs w:val="22"/>
        </w:rPr>
        <w:t xml:space="preserve"> a cada 6 (seis) meses a contar da Data da Primeira Integralização após os respectivos semestres fiscais findo em 30 de junho e 31 de dezembro de cada semestre, sendo devido até o dia 20 (vinte) dos meses de julho e janeiro, sendo </w:t>
      </w:r>
      <w:r w:rsidRPr="00155BD2">
        <w:rPr>
          <w:rFonts w:ascii="Ebrima" w:hAnsi="Ebrima"/>
          <w:b/>
          <w:bCs/>
          <w:sz w:val="22"/>
          <w:szCs w:val="22"/>
        </w:rPr>
        <w:t xml:space="preserve">o primeiro devido em </w:t>
      </w:r>
      <w:r w:rsidRPr="00F72F68">
        <w:rPr>
          <w:rFonts w:ascii="Ebrima" w:hAnsi="Ebrima"/>
          <w:b/>
          <w:bCs/>
          <w:sz w:val="22"/>
          <w:szCs w:val="22"/>
        </w:rPr>
        <w:t xml:space="preserve">20 de </w:t>
      </w:r>
      <w:r w:rsidR="002B6D04">
        <w:rPr>
          <w:rFonts w:ascii="Ebrima" w:hAnsi="Ebrima"/>
          <w:b/>
          <w:bCs/>
          <w:sz w:val="22"/>
          <w:szCs w:val="22"/>
        </w:rPr>
        <w:t>novembro</w:t>
      </w:r>
      <w:r w:rsidR="002B6D04" w:rsidRPr="00F72F68">
        <w:rPr>
          <w:rFonts w:ascii="Ebrima" w:hAnsi="Ebrima"/>
          <w:b/>
          <w:bCs/>
          <w:sz w:val="22"/>
          <w:szCs w:val="22"/>
        </w:rPr>
        <w:t xml:space="preserve"> </w:t>
      </w:r>
      <w:r w:rsidRPr="00F72F68">
        <w:rPr>
          <w:rFonts w:ascii="Ebrima" w:hAnsi="Ebrima"/>
          <w:b/>
          <w:bCs/>
          <w:sz w:val="22"/>
          <w:szCs w:val="22"/>
        </w:rPr>
        <w:t>de 202</w:t>
      </w:r>
      <w:r w:rsidR="00EF09B5" w:rsidRPr="00F72F68">
        <w:rPr>
          <w:rFonts w:ascii="Ebrima" w:hAnsi="Ebrima"/>
          <w:b/>
          <w:bCs/>
          <w:sz w:val="22"/>
          <w:szCs w:val="22"/>
        </w:rPr>
        <w:t>2</w:t>
      </w:r>
      <w:r w:rsidRPr="00444F26">
        <w:rPr>
          <w:rFonts w:ascii="Ebrima" w:hAnsi="Ebrima"/>
          <w:sz w:val="22"/>
          <w:szCs w:val="22"/>
        </w:rPr>
        <w:t>, na forma do Anexo V d</w:t>
      </w:r>
      <w:r w:rsidR="00147DE3">
        <w:rPr>
          <w:rFonts w:ascii="Ebrima" w:hAnsi="Ebrima"/>
          <w:sz w:val="22"/>
          <w:szCs w:val="22"/>
        </w:rPr>
        <w:t>esta Escritura de Emissão de Debêntures</w:t>
      </w:r>
      <w:r w:rsidRPr="00444F26">
        <w:rPr>
          <w:rFonts w:ascii="Ebrima" w:hAnsi="Ebrima"/>
          <w:sz w:val="22"/>
          <w:szCs w:val="22"/>
        </w:rPr>
        <w:t xml:space="preserve">, contendo os valores e percentuais destinados </w:t>
      </w:r>
      <w:r w:rsidRPr="00444F26">
        <w:rPr>
          <w:rFonts w:ascii="Ebrima" w:hAnsi="Ebrima" w:cs="Arial"/>
          <w:color w:val="000000"/>
          <w:sz w:val="22"/>
          <w:szCs w:val="22"/>
        </w:rPr>
        <w:t>aos Empreendimentos Imobiliários</w:t>
      </w:r>
      <w:r w:rsidRPr="00444F26">
        <w:rPr>
          <w:rFonts w:ascii="Ebrima" w:hAnsi="Ebrima"/>
          <w:sz w:val="22"/>
          <w:szCs w:val="22"/>
        </w:rPr>
        <w:t xml:space="preserve"> aplicado no respectivo período (“</w:t>
      </w:r>
      <w:r w:rsidRPr="00444F26">
        <w:rPr>
          <w:rFonts w:ascii="Ebrima" w:hAnsi="Ebrima"/>
          <w:sz w:val="22"/>
          <w:szCs w:val="22"/>
          <w:u w:val="single"/>
        </w:rPr>
        <w:t>Relatório Semestral</w:t>
      </w:r>
      <w:r w:rsidRPr="00444F26">
        <w:rPr>
          <w:rFonts w:ascii="Ebrima" w:hAnsi="Ebrima"/>
          <w:sz w:val="22"/>
          <w:szCs w:val="22"/>
        </w:rPr>
        <w:t xml:space="preserve">”) conforme cronograma indicativo, acompanhado do cronograma físico financeiro de avanço de obras, </w:t>
      </w:r>
      <w:bookmarkStart w:id="21" w:name="_Hlk63945987"/>
      <w:r w:rsidRPr="00444F26">
        <w:rPr>
          <w:rFonts w:ascii="Ebrima" w:hAnsi="Ebrima"/>
          <w:sz w:val="22"/>
          <w:szCs w:val="22"/>
        </w:rPr>
        <w:t xml:space="preserve">bem como os relatórios de medição de obras emitidos pelos técnicos responsáveis da obra da </w:t>
      </w:r>
      <w:proofErr w:type="spellStart"/>
      <w:r w:rsidR="006779FF">
        <w:rPr>
          <w:rFonts w:ascii="Ebrima" w:hAnsi="Ebrima"/>
          <w:sz w:val="22"/>
          <w:szCs w:val="22"/>
        </w:rPr>
        <w:t>Securitizadora</w:t>
      </w:r>
      <w:proofErr w:type="spellEnd"/>
      <w:r w:rsidRPr="00444F26">
        <w:rPr>
          <w:rFonts w:ascii="Ebrima" w:hAnsi="Ebrima"/>
          <w:sz w:val="22"/>
          <w:szCs w:val="22"/>
        </w:rPr>
        <w:t xml:space="preserve"> e/ou empresa especializada contratada para este fim</w:t>
      </w:r>
      <w:bookmarkEnd w:id="21"/>
      <w:r w:rsidRPr="00444F26">
        <w:rPr>
          <w:rFonts w:ascii="Ebrima" w:hAnsi="Ebrima"/>
          <w:sz w:val="22"/>
          <w:szCs w:val="22"/>
        </w:rPr>
        <w:t xml:space="preserve">, referentes aos gastos incorridos no desenvolvimento </w:t>
      </w:r>
      <w:r w:rsidRPr="00444F26">
        <w:rPr>
          <w:rFonts w:ascii="Ebrima" w:hAnsi="Ebrima" w:cs="Arial"/>
          <w:color w:val="000000"/>
          <w:sz w:val="22"/>
          <w:szCs w:val="22"/>
        </w:rPr>
        <w:t>do</w:t>
      </w:r>
      <w:r w:rsidR="00A876B9">
        <w:rPr>
          <w:rFonts w:ascii="Ebrima" w:hAnsi="Ebrima" w:cs="Arial"/>
          <w:color w:val="000000"/>
          <w:sz w:val="22"/>
          <w:szCs w:val="22"/>
        </w:rPr>
        <w:t>s</w:t>
      </w:r>
      <w:r w:rsidRPr="00444F26">
        <w:rPr>
          <w:rFonts w:ascii="Ebrima" w:hAnsi="Ebrima" w:cs="Arial"/>
          <w:color w:val="000000"/>
          <w:sz w:val="22"/>
          <w:szCs w:val="22"/>
        </w:rPr>
        <w:t xml:space="preserve"> Empreendimento</w:t>
      </w:r>
      <w:r w:rsidR="00A876B9">
        <w:rPr>
          <w:rFonts w:ascii="Ebrima" w:hAnsi="Ebrima" w:cs="Arial"/>
          <w:color w:val="000000"/>
          <w:sz w:val="22"/>
          <w:szCs w:val="22"/>
        </w:rPr>
        <w:t>s</w:t>
      </w:r>
      <w:r w:rsidRPr="00444F26">
        <w:rPr>
          <w:rFonts w:ascii="Ebrima" w:hAnsi="Ebrima" w:cs="Arial"/>
          <w:color w:val="000000"/>
          <w:sz w:val="22"/>
          <w:szCs w:val="22"/>
        </w:rPr>
        <w:t xml:space="preserve"> Imobiliário</w:t>
      </w:r>
      <w:r w:rsidR="00A876B9">
        <w:rPr>
          <w:rFonts w:ascii="Ebrima" w:hAnsi="Ebrima" w:cs="Arial"/>
          <w:color w:val="000000"/>
          <w:sz w:val="22"/>
          <w:szCs w:val="22"/>
        </w:rPr>
        <w:t>s</w:t>
      </w:r>
      <w:r w:rsidRPr="00444F26">
        <w:rPr>
          <w:rFonts w:ascii="Ebrima" w:hAnsi="Ebrima"/>
          <w:sz w:val="22"/>
          <w:szCs w:val="22"/>
        </w:rPr>
        <w:t xml:space="preserve"> no semestre anterior (“</w:t>
      </w:r>
      <w:r w:rsidRPr="00444F26">
        <w:rPr>
          <w:rFonts w:ascii="Ebrima" w:hAnsi="Ebrima"/>
          <w:sz w:val="22"/>
          <w:szCs w:val="22"/>
          <w:u w:val="single"/>
        </w:rPr>
        <w:t>Documentos Comprobatórios da Destinação dos Recursos</w:t>
      </w:r>
      <w:r w:rsidRPr="00444F26">
        <w:rPr>
          <w:rFonts w:ascii="Ebrima" w:hAnsi="Ebrima"/>
          <w:sz w:val="22"/>
          <w:szCs w:val="22"/>
        </w:rPr>
        <w:t xml:space="preserve">”); e </w:t>
      </w:r>
      <w:r w:rsidRPr="00155BD2">
        <w:rPr>
          <w:rFonts w:ascii="Ebrima" w:hAnsi="Ebrima"/>
          <w:b/>
          <w:bCs/>
          <w:sz w:val="22"/>
          <w:szCs w:val="22"/>
        </w:rPr>
        <w:t>(</w:t>
      </w:r>
      <w:proofErr w:type="spellStart"/>
      <w:r w:rsidRPr="00155BD2">
        <w:rPr>
          <w:rFonts w:ascii="Ebrima" w:hAnsi="Ebrima"/>
          <w:b/>
          <w:bCs/>
          <w:sz w:val="22"/>
          <w:szCs w:val="22"/>
        </w:rPr>
        <w:t>ii</w:t>
      </w:r>
      <w:proofErr w:type="spellEnd"/>
      <w:r w:rsidRPr="00155BD2">
        <w:rPr>
          <w:rFonts w:ascii="Ebrima" w:hAnsi="Ebrima"/>
          <w:b/>
          <w:bCs/>
          <w:sz w:val="22"/>
          <w:szCs w:val="22"/>
        </w:rPr>
        <w:t>)</w:t>
      </w:r>
      <w:r w:rsidRPr="00444F26">
        <w:rPr>
          <w:rFonts w:ascii="Ebrima" w:hAnsi="Ebrima"/>
          <w:sz w:val="22"/>
          <w:szCs w:val="22"/>
        </w:rPr>
        <w:t xml:space="preserve"> sempre que razoavelmente solicitado por escrito pela </w:t>
      </w:r>
      <w:proofErr w:type="spellStart"/>
      <w:r w:rsidRPr="00444F26">
        <w:rPr>
          <w:rFonts w:ascii="Ebrima" w:hAnsi="Ebrima"/>
          <w:sz w:val="22"/>
          <w:szCs w:val="22"/>
        </w:rPr>
        <w:t>Securitizadora</w:t>
      </w:r>
      <w:proofErr w:type="spellEnd"/>
      <w:r w:rsidRPr="00444F26">
        <w:rPr>
          <w:rFonts w:ascii="Ebrima" w:hAnsi="Ebrima"/>
          <w:sz w:val="22"/>
          <w:szCs w:val="22"/>
        </w:rPr>
        <w:t xml:space="preserve"> e/ou pelo Agente Fiduciário dos CRI, incluindo, sem limitação, para fins de atendimento a exigências de órgãos reguladores e fiscalizadores, ainda que após o vencimento antecipado ou resgate antecipado das Debêntures, com o consequente resgate antecipado dos CRI, nos termos d</w:t>
      </w:r>
      <w:r w:rsidR="006779FF">
        <w:rPr>
          <w:rFonts w:ascii="Ebrima" w:hAnsi="Ebrima"/>
          <w:sz w:val="22"/>
          <w:szCs w:val="22"/>
        </w:rPr>
        <w:t>est</w:t>
      </w:r>
      <w:r w:rsidRPr="00444F26">
        <w:rPr>
          <w:rFonts w:ascii="Ebrima" w:hAnsi="Ebrima"/>
          <w:sz w:val="22"/>
          <w:szCs w:val="22"/>
        </w:rPr>
        <w:t>a Escritura de Emissão</w:t>
      </w:r>
      <w:r w:rsidR="006779FF">
        <w:rPr>
          <w:rFonts w:ascii="Ebrima" w:hAnsi="Ebrima"/>
          <w:sz w:val="22"/>
          <w:szCs w:val="22"/>
        </w:rPr>
        <w:t xml:space="preserve"> de Debêntures</w:t>
      </w:r>
      <w:r w:rsidRPr="00444F26">
        <w:rPr>
          <w:rFonts w:ascii="Ebrima" w:hAnsi="Ebrima"/>
          <w:sz w:val="22"/>
          <w:szCs w:val="22"/>
        </w:rPr>
        <w:t xml:space="preserve"> e do Termo de Securitização, em até 10 (dez) Dias Úteis do recebimento da solicitação, a </w:t>
      </w:r>
      <w:r w:rsidRPr="00444F26">
        <w:rPr>
          <w:rFonts w:ascii="Ebrima" w:hAnsi="Ebrima" w:cstheme="minorHAnsi"/>
          <w:color w:val="000000"/>
          <w:sz w:val="22"/>
          <w:szCs w:val="22"/>
        </w:rPr>
        <w:t>Emitente</w:t>
      </w:r>
      <w:r w:rsidRPr="00444F26">
        <w:rPr>
          <w:rFonts w:ascii="Ebrima" w:hAnsi="Ebrima"/>
          <w:sz w:val="22"/>
          <w:szCs w:val="22"/>
        </w:rPr>
        <w:t xml:space="preserve"> deverá disponibilizar cópia dos contratos, notas fiscais, acompanhados de seus arquivos no formato “XML” de autenticação das notas fiscais, comprovando os</w:t>
      </w:r>
      <w:r w:rsidRPr="00444F26">
        <w:rPr>
          <w:rFonts w:ascii="Ebrima" w:hAnsi="Ebrima" w:cstheme="minorHAnsi"/>
          <w:sz w:val="22"/>
          <w:szCs w:val="22"/>
        </w:rPr>
        <w:t xml:space="preserve"> pagamentos e/ou demonstrativos contábeis que demonstrem a correta destinação dos recursos, atos societários e demais documentos comprobatórios que julgar necessário para acompanhamento da utilização dos recursos</w:t>
      </w:r>
      <w:r w:rsidRPr="00444F26">
        <w:rPr>
          <w:rFonts w:ascii="Ebrima" w:hAnsi="Ebrima"/>
          <w:sz w:val="22"/>
          <w:szCs w:val="22"/>
        </w:rPr>
        <w:t xml:space="preserve"> oriundos das Debêntures</w:t>
      </w:r>
      <w:r w:rsidRPr="00444F26">
        <w:rPr>
          <w:rFonts w:ascii="Ebrima" w:hAnsi="Ebrima" w:cstheme="minorHAnsi"/>
          <w:sz w:val="22"/>
          <w:szCs w:val="22"/>
        </w:rPr>
        <w:t>.</w:t>
      </w:r>
    </w:p>
    <w:p w14:paraId="0C02B833"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cstheme="minorHAnsi"/>
          <w:sz w:val="22"/>
          <w:szCs w:val="22"/>
        </w:rPr>
      </w:pPr>
    </w:p>
    <w:p w14:paraId="5F6143C8" w14:textId="049EB482" w:rsidR="00850294" w:rsidRPr="00444F26" w:rsidRDefault="00850294" w:rsidP="00231A3B">
      <w:pPr>
        <w:pStyle w:val="PargrafodaLista"/>
        <w:numPr>
          <w:ilvl w:val="1"/>
          <w:numId w:val="48"/>
        </w:numPr>
        <w:spacing w:line="276" w:lineRule="auto"/>
        <w:ind w:left="0" w:right="-2" w:firstLine="0"/>
        <w:contextualSpacing/>
        <w:jc w:val="both"/>
        <w:rPr>
          <w:rFonts w:ascii="Ebrima" w:hAnsi="Ebrima" w:cstheme="minorHAnsi"/>
          <w:sz w:val="22"/>
          <w:szCs w:val="22"/>
        </w:rPr>
      </w:pPr>
      <w:r w:rsidRPr="00444F26">
        <w:rPr>
          <w:rFonts w:ascii="Ebrima" w:hAnsi="Ebrima" w:cstheme="minorHAnsi"/>
          <w:sz w:val="22"/>
          <w:szCs w:val="22"/>
        </w:rPr>
        <w:t xml:space="preserve">Mediante o recebimento do Relatório Semestral e dos demais documentos previstos na Cláusula acima, o Agente Fiduciário deverá verificar, no mínimo a cada 6 (seis) meses, até a Data de Vencimento </w:t>
      </w:r>
      <w:r w:rsidR="004E50E6">
        <w:rPr>
          <w:rFonts w:ascii="Ebrima" w:hAnsi="Ebrima" w:cstheme="minorHAnsi"/>
          <w:sz w:val="22"/>
          <w:szCs w:val="22"/>
        </w:rPr>
        <w:t xml:space="preserve">Final dos CRI </w:t>
      </w:r>
      <w:r w:rsidRPr="00444F26">
        <w:rPr>
          <w:rFonts w:ascii="Ebrima" w:hAnsi="Ebrima" w:cstheme="minorHAnsi"/>
          <w:sz w:val="22"/>
          <w:szCs w:val="22"/>
        </w:rPr>
        <w:t>ou até que a totalidade dos recursos tenham sido utilizados, o efetivo direcionamento de todos os recursos obtidos por meio da emissão das Debêntures a partir dos documentos fornecidos nos termos da Cláusula acima. Sem prejuízo do dever de diligência, o Agente Fiduciário assumirá que as informações e os documentos encaminhados pela Emitente são verídicos e não foram objeto de fraude ou adulteração.</w:t>
      </w:r>
    </w:p>
    <w:p w14:paraId="317245E5"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cstheme="minorHAnsi"/>
          <w:sz w:val="22"/>
          <w:szCs w:val="22"/>
        </w:rPr>
      </w:pPr>
    </w:p>
    <w:p w14:paraId="07F02DCC" w14:textId="5BE91EBA"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O Agente Fiduciário dos CRI deverá envidar seus melhores esforços para obter a documentação necessária a fim de proceder com a verificação da </w:t>
      </w:r>
      <w:r w:rsidRPr="00444F26">
        <w:rPr>
          <w:rFonts w:ascii="Ebrima" w:hAnsi="Ebrima" w:cstheme="minorHAnsi"/>
          <w:sz w:val="22"/>
          <w:szCs w:val="22"/>
        </w:rPr>
        <w:t xml:space="preserve">destinação de recursos </w:t>
      </w:r>
      <w:r w:rsidRPr="00444F26">
        <w:rPr>
          <w:rFonts w:ascii="Ebrima" w:hAnsi="Ebrima"/>
          <w:sz w:val="22"/>
          <w:szCs w:val="22"/>
        </w:rPr>
        <w:t xml:space="preserve">oriundos da </w:t>
      </w:r>
      <w:r w:rsidRPr="00444F26">
        <w:rPr>
          <w:rFonts w:ascii="Ebrima" w:hAnsi="Ebrima" w:cstheme="minorHAnsi"/>
          <w:sz w:val="22"/>
          <w:szCs w:val="22"/>
        </w:rPr>
        <w:t>Escritura de Emissão de Debêntures</w:t>
      </w:r>
      <w:r w:rsidRPr="00444F26">
        <w:rPr>
          <w:rFonts w:ascii="Ebrima" w:hAnsi="Ebrima"/>
          <w:sz w:val="22"/>
          <w:szCs w:val="22"/>
        </w:rPr>
        <w:t>.</w:t>
      </w:r>
    </w:p>
    <w:p w14:paraId="2419A927"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cstheme="minorHAnsi"/>
          <w:sz w:val="22"/>
          <w:szCs w:val="22"/>
        </w:rPr>
      </w:pPr>
    </w:p>
    <w:p w14:paraId="077AFFEF" w14:textId="73B4F5D6"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A </w:t>
      </w:r>
      <w:proofErr w:type="spellStart"/>
      <w:r w:rsidRPr="00444F26">
        <w:rPr>
          <w:rFonts w:ascii="Ebrima" w:hAnsi="Ebrima"/>
          <w:sz w:val="22"/>
          <w:szCs w:val="22"/>
        </w:rPr>
        <w:t>Securitizadora</w:t>
      </w:r>
      <w:proofErr w:type="spellEnd"/>
      <w:r w:rsidRPr="00444F26">
        <w:rPr>
          <w:rFonts w:ascii="Ebrima" w:hAnsi="Ebrima"/>
          <w:sz w:val="22"/>
          <w:szCs w:val="22"/>
        </w:rPr>
        <w:t xml:space="preserve"> e o Agente Fiduciário dos CRI não realizarão, diretamente, o acompanhamento físico das obras </w:t>
      </w:r>
      <w:r w:rsidRPr="00444F26">
        <w:rPr>
          <w:rFonts w:ascii="Ebrima" w:hAnsi="Ebrima" w:cs="Arial"/>
          <w:color w:val="000000"/>
          <w:sz w:val="22"/>
          <w:szCs w:val="22"/>
        </w:rPr>
        <w:t xml:space="preserve">dos Empreendimentos Imobiliários para fins de verificação da </w:t>
      </w:r>
      <w:r w:rsidRPr="00155BD2">
        <w:rPr>
          <w:rFonts w:ascii="Ebrima" w:hAnsi="Ebrima"/>
          <w:sz w:val="22"/>
          <w:szCs w:val="22"/>
        </w:rPr>
        <w:t>aplicação</w:t>
      </w:r>
      <w:r w:rsidRPr="00444F26">
        <w:rPr>
          <w:rFonts w:ascii="Ebrima" w:hAnsi="Ebrima" w:cs="Arial"/>
          <w:color w:val="000000"/>
          <w:sz w:val="22"/>
          <w:szCs w:val="22"/>
        </w:rPr>
        <w:t xml:space="preserve"> dos recursos das Debêntures</w:t>
      </w:r>
      <w:r w:rsidRPr="00444F26">
        <w:rPr>
          <w:rFonts w:ascii="Ebrima" w:hAnsi="Ebrima" w:cstheme="minorHAnsi"/>
          <w:sz w:val="22"/>
          <w:szCs w:val="22"/>
        </w:rPr>
        <w:t xml:space="preserve">, </w:t>
      </w:r>
      <w:r w:rsidRPr="00444F26">
        <w:rPr>
          <w:rFonts w:ascii="Ebrima" w:hAnsi="Ebrima"/>
          <w:sz w:val="22"/>
          <w:szCs w:val="22"/>
        </w:rPr>
        <w:t xml:space="preserve">estando tal fiscalização restrita </w:t>
      </w:r>
      <w:r w:rsidRPr="00444F26">
        <w:rPr>
          <w:rFonts w:ascii="Ebrima" w:hAnsi="Ebrima" w:cstheme="minorHAnsi"/>
          <w:sz w:val="22"/>
          <w:szCs w:val="22"/>
        </w:rPr>
        <w:t xml:space="preserve">ao </w:t>
      </w:r>
      <w:r w:rsidRPr="00444F26">
        <w:rPr>
          <w:rFonts w:ascii="Ebrima" w:hAnsi="Ebrima"/>
          <w:sz w:val="22"/>
          <w:szCs w:val="22"/>
        </w:rPr>
        <w:t xml:space="preserve">envio, pela </w:t>
      </w:r>
      <w:r w:rsidRPr="00444F26">
        <w:rPr>
          <w:rFonts w:ascii="Ebrima" w:hAnsi="Ebrima" w:cstheme="minorHAnsi"/>
          <w:color w:val="000000"/>
          <w:sz w:val="22"/>
          <w:szCs w:val="22"/>
        </w:rPr>
        <w:t>Emitente</w:t>
      </w:r>
      <w:r w:rsidRPr="00444F26">
        <w:rPr>
          <w:rFonts w:ascii="Ebrima" w:hAnsi="Ebrima"/>
          <w:sz w:val="22"/>
          <w:szCs w:val="22"/>
        </w:rPr>
        <w:t xml:space="preserve"> à </w:t>
      </w:r>
      <w:proofErr w:type="spellStart"/>
      <w:r w:rsidRPr="00444F26">
        <w:rPr>
          <w:rFonts w:ascii="Ebrima" w:hAnsi="Ebrima"/>
          <w:sz w:val="22"/>
          <w:szCs w:val="22"/>
        </w:rPr>
        <w:t>Securitizadora</w:t>
      </w:r>
      <w:proofErr w:type="spellEnd"/>
      <w:r w:rsidRPr="00444F26">
        <w:rPr>
          <w:rFonts w:ascii="Ebrima" w:hAnsi="Ebrima"/>
          <w:sz w:val="22"/>
          <w:szCs w:val="22"/>
        </w:rPr>
        <w:t>, com cópia ao Agente Fiduciário dos CRI, do Relatório Semestral e dos Documentos Comprobatórios da Destinação dos Recursos previstos acima. Adicionalmente, caso entenda necessário, o Agente Fiduciário dos CRI poderá contratar terceiro especializado para avaliar ou reavaliar estes documentos.</w:t>
      </w:r>
    </w:p>
    <w:p w14:paraId="14B9213C"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1D3CB11F" w14:textId="5AFBC9FC"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bookmarkStart w:id="22" w:name="_Hlk73352772"/>
      <w:r w:rsidRPr="00444F26">
        <w:rPr>
          <w:rFonts w:ascii="Ebrima" w:hAnsi="Ebrima"/>
          <w:sz w:val="22"/>
          <w:szCs w:val="22"/>
        </w:rPr>
        <w:t xml:space="preserve">Caberá à </w:t>
      </w:r>
      <w:r w:rsidRPr="00444F26">
        <w:rPr>
          <w:rFonts w:ascii="Ebrima" w:hAnsi="Ebrima" w:cstheme="minorHAnsi"/>
          <w:color w:val="000000"/>
          <w:sz w:val="22"/>
          <w:szCs w:val="22"/>
        </w:rPr>
        <w:t>Emitente</w:t>
      </w:r>
      <w:r w:rsidRPr="00444F26">
        <w:rPr>
          <w:rFonts w:ascii="Ebrima" w:hAnsi="Ebrima"/>
          <w:sz w:val="22"/>
          <w:szCs w:val="22"/>
        </w:rPr>
        <w:t xml:space="preserve"> a verificação e análise da veracidade dos documentos encaminhados, atestando, inclusive, que estes não foram objeto de fraude ou adulteração, não cabendo ao Agente Fiduciário dos CRI e à </w:t>
      </w:r>
      <w:proofErr w:type="spellStart"/>
      <w:r w:rsidRPr="00444F26">
        <w:rPr>
          <w:rFonts w:ascii="Ebrima" w:hAnsi="Ebrima"/>
          <w:sz w:val="22"/>
          <w:szCs w:val="22"/>
        </w:rPr>
        <w:t>Securitizadora</w:t>
      </w:r>
      <w:proofErr w:type="spellEnd"/>
      <w:r w:rsidRPr="00444F26">
        <w:rPr>
          <w:rFonts w:ascii="Ebrima" w:hAnsi="Ebrima"/>
          <w:sz w:val="22"/>
          <w:szCs w:val="22"/>
        </w:rPr>
        <w:t xml:space="preserve"> a responsabilidade de verificar a sua suficiência, validade, qualidade, veracidade ou completude das informações técnicas e financeiras neles constantes, tais </w:t>
      </w:r>
      <w:r w:rsidRPr="00444F26">
        <w:rPr>
          <w:rFonts w:ascii="Ebrima" w:hAnsi="Ebrima" w:cstheme="minorHAnsi"/>
          <w:sz w:val="22"/>
          <w:szCs w:val="22"/>
        </w:rPr>
        <w:t xml:space="preserve">como </w:t>
      </w:r>
      <w:r w:rsidRPr="00444F26">
        <w:rPr>
          <w:rFonts w:ascii="Ebrima" w:hAnsi="Ebrima"/>
          <w:sz w:val="22"/>
          <w:szCs w:val="22"/>
        </w:rPr>
        <w:t xml:space="preserve">notas fiscais, faturas e/ou comprovantes de pagamento e/ou demonstrativos contábeis da </w:t>
      </w:r>
      <w:r w:rsidRPr="00444F26">
        <w:rPr>
          <w:rFonts w:ascii="Ebrima" w:hAnsi="Ebrima" w:cstheme="minorHAnsi"/>
          <w:color w:val="000000"/>
          <w:sz w:val="22"/>
          <w:szCs w:val="22"/>
        </w:rPr>
        <w:t xml:space="preserve">Emitente e da </w:t>
      </w:r>
      <w:r>
        <w:rPr>
          <w:rFonts w:ascii="Ebrima" w:hAnsi="Ebrima" w:cstheme="minorHAnsi"/>
          <w:color w:val="000000"/>
          <w:sz w:val="22"/>
          <w:szCs w:val="22"/>
        </w:rPr>
        <w:t>Pride</w:t>
      </w:r>
      <w:r w:rsidRPr="00444F26">
        <w:rPr>
          <w:rFonts w:ascii="Ebrima" w:hAnsi="Ebrima"/>
          <w:sz w:val="22"/>
          <w:szCs w:val="22"/>
        </w:rPr>
        <w:t xml:space="preserve">, ou ainda </w:t>
      </w:r>
      <w:r w:rsidRPr="00444F26">
        <w:rPr>
          <w:rFonts w:ascii="Ebrima" w:hAnsi="Ebrima" w:cstheme="minorHAnsi"/>
          <w:sz w:val="22"/>
          <w:szCs w:val="22"/>
        </w:rPr>
        <w:t xml:space="preserve">qualquer outro </w:t>
      </w:r>
      <w:r w:rsidRPr="00444F26">
        <w:rPr>
          <w:rFonts w:ascii="Ebrima" w:hAnsi="Ebrima"/>
          <w:sz w:val="22"/>
          <w:szCs w:val="22"/>
        </w:rPr>
        <w:t>documento</w:t>
      </w:r>
      <w:r w:rsidRPr="00444F26">
        <w:rPr>
          <w:rFonts w:ascii="Ebrima" w:hAnsi="Ebrima" w:cstheme="minorHAnsi"/>
          <w:sz w:val="22"/>
          <w:szCs w:val="22"/>
        </w:rPr>
        <w:t xml:space="preserve"> que </w:t>
      </w:r>
      <w:r w:rsidRPr="00444F26">
        <w:rPr>
          <w:rFonts w:ascii="Ebrima" w:hAnsi="Ebrima"/>
          <w:sz w:val="22"/>
          <w:szCs w:val="22"/>
        </w:rPr>
        <w:t>lhe seja enviado com o fim</w:t>
      </w:r>
      <w:r w:rsidRPr="00444F26">
        <w:rPr>
          <w:rFonts w:ascii="Ebrima" w:hAnsi="Ebrima" w:cstheme="minorHAnsi"/>
          <w:sz w:val="22"/>
          <w:szCs w:val="22"/>
        </w:rPr>
        <w:t xml:space="preserve"> de</w:t>
      </w:r>
      <w:r w:rsidRPr="00155BD2">
        <w:rPr>
          <w:rFonts w:ascii="Ebrima" w:hAnsi="Ebrima"/>
          <w:sz w:val="22"/>
          <w:szCs w:val="22"/>
        </w:rPr>
        <w:t xml:space="preserve"> </w:t>
      </w:r>
      <w:r w:rsidRPr="00444F26">
        <w:rPr>
          <w:rFonts w:ascii="Ebrima" w:hAnsi="Ebrima"/>
          <w:sz w:val="22"/>
          <w:szCs w:val="22"/>
        </w:rPr>
        <w:t>complementar, esclarecer, retificar ou ratificar as informações do mencionado no relatório mencionado acima</w:t>
      </w:r>
      <w:bookmarkEnd w:id="22"/>
      <w:r w:rsidRPr="00444F26">
        <w:rPr>
          <w:rFonts w:ascii="Ebrima" w:hAnsi="Ebrima"/>
          <w:sz w:val="22"/>
          <w:szCs w:val="22"/>
        </w:rPr>
        <w:t>.</w:t>
      </w:r>
    </w:p>
    <w:p w14:paraId="3C63C030"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59D0C7AE" w14:textId="21EF0C96"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A </w:t>
      </w:r>
      <w:r w:rsidRPr="00444F26">
        <w:rPr>
          <w:rFonts w:ascii="Ebrima" w:hAnsi="Ebrima" w:cstheme="minorHAnsi"/>
          <w:color w:val="000000"/>
          <w:sz w:val="22"/>
          <w:szCs w:val="22"/>
        </w:rPr>
        <w:t>Emitente</w:t>
      </w:r>
      <w:r w:rsidRPr="00444F26">
        <w:rPr>
          <w:rFonts w:ascii="Ebrima" w:hAnsi="Ebrima"/>
          <w:sz w:val="22"/>
          <w:szCs w:val="22"/>
        </w:rPr>
        <w:t xml:space="preserve"> será a responsável pela custódia</w:t>
      </w:r>
      <w:r w:rsidRPr="00444F26">
        <w:rPr>
          <w:rFonts w:ascii="Ebrima" w:hAnsi="Ebrima" w:cstheme="minorHAnsi"/>
          <w:sz w:val="22"/>
          <w:szCs w:val="22"/>
        </w:rPr>
        <w:t xml:space="preserve"> e </w:t>
      </w:r>
      <w:r w:rsidRPr="00444F26">
        <w:rPr>
          <w:rFonts w:ascii="Ebrima" w:hAnsi="Ebrima"/>
          <w:sz w:val="22"/>
          <w:szCs w:val="22"/>
        </w:rPr>
        <w:t>guarda dos Documentos Comprobatórios da Destinação dos Recursos e quaisquer outros documentos que comprovem</w:t>
      </w:r>
      <w:r w:rsidRPr="00444F26">
        <w:rPr>
          <w:rFonts w:ascii="Ebrima" w:hAnsi="Ebrima" w:cstheme="minorHAnsi"/>
          <w:sz w:val="22"/>
          <w:szCs w:val="22"/>
        </w:rPr>
        <w:t xml:space="preserve"> a </w:t>
      </w:r>
      <w:r w:rsidRPr="00444F26">
        <w:rPr>
          <w:rFonts w:ascii="Ebrima" w:hAnsi="Ebrima"/>
          <w:sz w:val="22"/>
          <w:szCs w:val="22"/>
        </w:rPr>
        <w:t>utilização</w:t>
      </w:r>
      <w:r w:rsidRPr="00444F26">
        <w:rPr>
          <w:rFonts w:ascii="Ebrima" w:hAnsi="Ebrima" w:cstheme="minorHAnsi"/>
          <w:sz w:val="22"/>
          <w:szCs w:val="22"/>
        </w:rPr>
        <w:t xml:space="preserve"> dos recursos </w:t>
      </w:r>
      <w:r w:rsidRPr="00444F26">
        <w:rPr>
          <w:rFonts w:ascii="Ebrima" w:hAnsi="Ebrima"/>
          <w:sz w:val="22"/>
          <w:szCs w:val="22"/>
        </w:rPr>
        <w:t xml:space="preserve">líquidos </w:t>
      </w:r>
      <w:r w:rsidRPr="00444F26">
        <w:rPr>
          <w:rFonts w:ascii="Ebrima" w:hAnsi="Ebrima" w:cstheme="minorHAnsi"/>
          <w:sz w:val="22"/>
          <w:szCs w:val="22"/>
        </w:rPr>
        <w:t xml:space="preserve">obtidos pela Emitente e </w:t>
      </w:r>
      <w:r>
        <w:rPr>
          <w:rFonts w:ascii="Ebrima" w:hAnsi="Ebrima" w:cstheme="minorHAnsi"/>
          <w:sz w:val="22"/>
          <w:szCs w:val="22"/>
        </w:rPr>
        <w:t>Pride</w:t>
      </w:r>
      <w:r w:rsidRPr="00444F26">
        <w:rPr>
          <w:rFonts w:ascii="Ebrima" w:hAnsi="Ebrima"/>
          <w:sz w:val="22"/>
          <w:szCs w:val="22"/>
        </w:rPr>
        <w:t xml:space="preserve"> em razão do recebimento dos recursos d</w:t>
      </w:r>
      <w:r w:rsidR="00041E27">
        <w:rPr>
          <w:rFonts w:ascii="Ebrima" w:hAnsi="Ebrima"/>
          <w:sz w:val="22"/>
          <w:szCs w:val="22"/>
        </w:rPr>
        <w:t>est</w:t>
      </w:r>
      <w:r w:rsidRPr="00444F26">
        <w:rPr>
          <w:rFonts w:ascii="Ebrima" w:hAnsi="Ebrima"/>
          <w:sz w:val="22"/>
          <w:szCs w:val="22"/>
        </w:rPr>
        <w:t>a Escritura de Emissão de Debêntures.</w:t>
      </w:r>
    </w:p>
    <w:p w14:paraId="39893AAC"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609CB7DE" w14:textId="2B1B7903"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u w:val="single"/>
        </w:rPr>
      </w:pPr>
      <w:r w:rsidRPr="00444F26">
        <w:rPr>
          <w:rFonts w:ascii="Ebrima" w:hAnsi="Ebrima"/>
          <w:sz w:val="22"/>
          <w:szCs w:val="22"/>
        </w:rPr>
        <w:t xml:space="preserve">Os dados orçamentários </w:t>
      </w:r>
      <w:r w:rsidRPr="00444F26">
        <w:rPr>
          <w:rFonts w:ascii="Ebrima" w:hAnsi="Ebrima" w:cs="Arial"/>
          <w:color w:val="000000"/>
          <w:sz w:val="22"/>
          <w:szCs w:val="22"/>
        </w:rPr>
        <w:t>dos Empreendimentos Imobiliários</w:t>
      </w:r>
      <w:r w:rsidRPr="00444F26">
        <w:rPr>
          <w:rFonts w:ascii="Ebrima" w:hAnsi="Ebrima"/>
          <w:sz w:val="22"/>
          <w:szCs w:val="22"/>
        </w:rPr>
        <w:t xml:space="preserve">, evidenciando os recursos já despendidos, de modo a demonstrar a capacidade de alocação de todo o montante a ser captado com a emissão das Debêntures pela </w:t>
      </w:r>
      <w:r w:rsidRPr="00444F26">
        <w:rPr>
          <w:rFonts w:ascii="Ebrima" w:hAnsi="Ebrima" w:cstheme="minorHAnsi"/>
          <w:color w:val="000000"/>
          <w:sz w:val="22"/>
          <w:szCs w:val="22"/>
        </w:rPr>
        <w:t>Emitente</w:t>
      </w:r>
      <w:r w:rsidRPr="00444F26">
        <w:rPr>
          <w:rFonts w:ascii="Ebrima" w:hAnsi="Ebrima"/>
          <w:sz w:val="22"/>
          <w:szCs w:val="22"/>
        </w:rPr>
        <w:t xml:space="preserve">, são informados na tabela </w:t>
      </w:r>
      <w:bookmarkStart w:id="23" w:name="_Hlk68027428"/>
      <w:r w:rsidRPr="00444F26">
        <w:rPr>
          <w:rFonts w:ascii="Ebrima" w:hAnsi="Ebrima"/>
          <w:sz w:val="22"/>
          <w:szCs w:val="22"/>
        </w:rPr>
        <w:t xml:space="preserve">descrita no </w:t>
      </w:r>
      <w:bookmarkEnd w:id="23"/>
      <w:r w:rsidRPr="00444F26">
        <w:rPr>
          <w:rFonts w:ascii="Ebrima" w:hAnsi="Ebrima" w:cstheme="minorHAnsi"/>
          <w:sz w:val="22"/>
          <w:szCs w:val="22"/>
        </w:rPr>
        <w:t>Anexo V</w:t>
      </w:r>
      <w:r w:rsidR="00041E27">
        <w:rPr>
          <w:rFonts w:ascii="Ebrima" w:hAnsi="Ebrima" w:cstheme="minorHAnsi"/>
          <w:sz w:val="22"/>
          <w:szCs w:val="22"/>
        </w:rPr>
        <w:t xml:space="preserve"> </w:t>
      </w:r>
      <w:r w:rsidR="0031408C">
        <w:rPr>
          <w:rFonts w:ascii="Ebrima" w:hAnsi="Ebrima" w:cstheme="minorHAnsi"/>
          <w:sz w:val="22"/>
          <w:szCs w:val="22"/>
        </w:rPr>
        <w:t>desta Escritura de Emissão de Debêntures</w:t>
      </w:r>
      <w:r w:rsidRPr="00155BD2">
        <w:rPr>
          <w:rFonts w:ascii="Ebrima" w:hAnsi="Ebrima"/>
          <w:sz w:val="22"/>
          <w:szCs w:val="22"/>
        </w:rPr>
        <w:t>.</w:t>
      </w:r>
    </w:p>
    <w:p w14:paraId="205BA651" w14:textId="77777777" w:rsidR="00345CB2" w:rsidRPr="00231A3B" w:rsidRDefault="00345CB2" w:rsidP="00231A3B">
      <w:pPr>
        <w:spacing w:line="276" w:lineRule="auto"/>
        <w:jc w:val="both"/>
        <w:rPr>
          <w:rFonts w:ascii="Ebrima" w:hAnsi="Ebrima" w:cs="Arial"/>
          <w:color w:val="000000" w:themeColor="text1"/>
          <w:sz w:val="22"/>
          <w:szCs w:val="22"/>
        </w:rPr>
      </w:pPr>
    </w:p>
    <w:p w14:paraId="472B6A1F" w14:textId="5796F674"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O descumprimento das obrigações dispostas </w:t>
      </w:r>
      <w:r w:rsidR="000B166B" w:rsidRPr="001E286B">
        <w:rPr>
          <w:rFonts w:ascii="Ebrima" w:hAnsi="Ebrima" w:cs="Arial"/>
          <w:color w:val="000000" w:themeColor="text1"/>
          <w:sz w:val="22"/>
          <w:szCs w:val="22"/>
        </w:rPr>
        <w:t>nesta</w:t>
      </w:r>
      <w:r w:rsidRPr="001E286B">
        <w:rPr>
          <w:rFonts w:ascii="Ebrima" w:hAnsi="Ebrima" w:cs="Arial"/>
          <w:color w:val="000000" w:themeColor="text1"/>
          <w:sz w:val="22"/>
          <w:szCs w:val="22"/>
        </w:rPr>
        <w:t xml:space="preserve"> Cláusula </w:t>
      </w:r>
      <w:r w:rsidR="000B166B" w:rsidRPr="001E286B">
        <w:rPr>
          <w:rFonts w:ascii="Ebrima" w:hAnsi="Ebrima" w:cs="Arial"/>
          <w:color w:val="000000" w:themeColor="text1"/>
          <w:sz w:val="22"/>
          <w:szCs w:val="22"/>
        </w:rPr>
        <w:t>Terceira</w:t>
      </w:r>
      <w:r w:rsidRPr="001E286B">
        <w:rPr>
          <w:rFonts w:ascii="Ebrima" w:hAnsi="Ebrima" w:cs="Arial"/>
          <w:color w:val="000000" w:themeColor="text1"/>
          <w:sz w:val="22"/>
          <w:szCs w:val="22"/>
        </w:rPr>
        <w:t xml:space="preserve"> (inclusive das obrigações de fazer e respectivos prazos e valores previstos neste instrumento) poderá resultar no vencimento antecipado das Debêntures, na forma prevista neste instrumento.</w:t>
      </w:r>
    </w:p>
    <w:p w14:paraId="72AC5AFB" w14:textId="77777777" w:rsidR="00444091" w:rsidRPr="001E286B" w:rsidRDefault="00444091">
      <w:pPr>
        <w:pStyle w:val="PargrafodaLista"/>
        <w:tabs>
          <w:tab w:val="left" w:pos="709"/>
        </w:tabs>
        <w:spacing w:line="276" w:lineRule="auto"/>
        <w:ind w:left="0"/>
        <w:jc w:val="both"/>
        <w:rPr>
          <w:rFonts w:ascii="Ebrima" w:hAnsi="Ebrima" w:cs="Arial"/>
          <w:color w:val="000000" w:themeColor="text1"/>
          <w:sz w:val="22"/>
          <w:szCs w:val="22"/>
        </w:rPr>
      </w:pPr>
    </w:p>
    <w:p w14:paraId="0CE8FC45" w14:textId="5236611D"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Uma vez utilizada a totalidade dos recursos das Debêntures para os fins aqui previstos, o que será verificado </w:t>
      </w:r>
      <w:r w:rsidR="00EE7365">
        <w:rPr>
          <w:rFonts w:ascii="Ebrima" w:hAnsi="Ebrima" w:cs="Arial"/>
          <w:color w:val="000000" w:themeColor="text1"/>
          <w:sz w:val="22"/>
          <w:szCs w:val="22"/>
        </w:rPr>
        <w:t>nos termos desta Cláusula Terceira</w:t>
      </w:r>
      <w:r w:rsidRPr="001E286B">
        <w:rPr>
          <w:rFonts w:ascii="Ebrima" w:hAnsi="Ebrima" w:cs="Arial"/>
          <w:color w:val="000000" w:themeColor="text1"/>
          <w:sz w:val="22"/>
          <w:szCs w:val="22"/>
        </w:rPr>
        <w:t xml:space="preserve">, 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e o Agente Fiduciário dos CRI ficarão desobrigados com relação às comprovações de que trata </w:t>
      </w:r>
      <w:r w:rsidR="000B166B" w:rsidRPr="001E286B">
        <w:rPr>
          <w:rFonts w:ascii="Ebrima" w:hAnsi="Ebrima" w:cs="Arial"/>
          <w:color w:val="000000" w:themeColor="text1"/>
          <w:sz w:val="22"/>
          <w:szCs w:val="22"/>
        </w:rPr>
        <w:t>esta</w:t>
      </w:r>
      <w:r w:rsidRPr="001E286B">
        <w:rPr>
          <w:rFonts w:ascii="Ebrima" w:hAnsi="Ebrima" w:cs="Arial"/>
          <w:color w:val="000000" w:themeColor="text1"/>
          <w:sz w:val="22"/>
          <w:szCs w:val="22"/>
        </w:rPr>
        <w:t xml:space="preserve"> Cláusula </w:t>
      </w:r>
      <w:r w:rsidR="000B166B" w:rsidRPr="001E286B">
        <w:rPr>
          <w:rFonts w:ascii="Ebrima" w:hAnsi="Ebrima" w:cs="Arial"/>
          <w:color w:val="000000" w:themeColor="text1"/>
          <w:sz w:val="22"/>
          <w:szCs w:val="22"/>
        </w:rPr>
        <w:t>Terceira</w:t>
      </w:r>
      <w:r w:rsidRPr="001E286B">
        <w:rPr>
          <w:rFonts w:ascii="Ebrima" w:hAnsi="Ebrima" w:cs="Arial"/>
          <w:color w:val="000000" w:themeColor="text1"/>
          <w:sz w:val="22"/>
          <w:szCs w:val="22"/>
        </w:rPr>
        <w:t>, exceto se em razão de determinação de Autoridade for necessária qualquer comprovação adicional.</w:t>
      </w:r>
    </w:p>
    <w:p w14:paraId="61228D2D" w14:textId="77777777" w:rsidR="00DB4176" w:rsidRPr="001E286B" w:rsidRDefault="00DB4176">
      <w:pPr>
        <w:pStyle w:val="PargrafodaLista"/>
        <w:tabs>
          <w:tab w:val="left" w:pos="709"/>
        </w:tabs>
        <w:spacing w:line="276" w:lineRule="auto"/>
        <w:ind w:left="0"/>
        <w:jc w:val="both"/>
        <w:rPr>
          <w:rFonts w:ascii="Ebrima" w:hAnsi="Ebrima" w:cs="Arial"/>
          <w:color w:val="000000" w:themeColor="text1"/>
          <w:sz w:val="22"/>
          <w:szCs w:val="22"/>
        </w:rPr>
      </w:pPr>
    </w:p>
    <w:p w14:paraId="058ED456" w14:textId="614A4B56" w:rsidR="00DB4176" w:rsidRPr="00AD26CC"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lastRenderedPageBreak/>
        <w:t xml:space="preserve">Sem prejuízo do disposto acima, ainda que todas as obrigações pecuniárias assumidas pela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nas Debêntures sejam cumpridas, 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permanecerá obrigada a comprovar ao Agente Fiduciário dos CRI a correta e c</w:t>
      </w:r>
      <w:r w:rsidRPr="00AD26CC">
        <w:rPr>
          <w:rFonts w:ascii="Ebrima" w:hAnsi="Ebrima" w:cs="Arial"/>
          <w:color w:val="000000" w:themeColor="text1"/>
          <w:sz w:val="22"/>
          <w:szCs w:val="22"/>
        </w:rPr>
        <w:t xml:space="preserve">ompleta Destinação </w:t>
      </w:r>
      <w:r w:rsidR="005830A3">
        <w:rPr>
          <w:rFonts w:ascii="Ebrima" w:hAnsi="Ebrima" w:cs="Arial"/>
          <w:color w:val="000000" w:themeColor="text1"/>
          <w:sz w:val="22"/>
          <w:szCs w:val="22"/>
        </w:rPr>
        <w:t>Futura</w:t>
      </w:r>
      <w:r w:rsidRPr="00AD26CC">
        <w:rPr>
          <w:rFonts w:ascii="Ebrima" w:hAnsi="Ebrima" w:cs="Arial"/>
          <w:color w:val="000000" w:themeColor="text1"/>
          <w:sz w:val="22"/>
          <w:szCs w:val="22"/>
        </w:rPr>
        <w:t xml:space="preserve"> até a Data de Vencimento</w:t>
      </w:r>
      <w:r w:rsidR="00EE7365">
        <w:rPr>
          <w:rFonts w:ascii="Ebrima" w:hAnsi="Ebrima" w:cs="Arial"/>
          <w:color w:val="000000" w:themeColor="text1"/>
          <w:sz w:val="22"/>
          <w:szCs w:val="22"/>
        </w:rPr>
        <w:t xml:space="preserve"> Final dos</w:t>
      </w:r>
      <w:r w:rsidRPr="00AD26CC">
        <w:rPr>
          <w:rFonts w:ascii="Ebrima" w:hAnsi="Ebrima" w:cs="Arial"/>
          <w:color w:val="000000" w:themeColor="text1"/>
          <w:sz w:val="22"/>
          <w:szCs w:val="22"/>
        </w:rPr>
        <w:t xml:space="preserve"> </w:t>
      </w:r>
      <w:r w:rsidR="00EE7365">
        <w:rPr>
          <w:rFonts w:ascii="Ebrima" w:hAnsi="Ebrima" w:cs="Arial"/>
          <w:color w:val="000000" w:themeColor="text1"/>
          <w:sz w:val="22"/>
          <w:szCs w:val="22"/>
        </w:rPr>
        <w:t xml:space="preserve">CRI </w:t>
      </w:r>
      <w:r w:rsidRPr="00AD26CC">
        <w:rPr>
          <w:rFonts w:ascii="Ebrima" w:hAnsi="Ebrima" w:cs="Arial"/>
          <w:color w:val="000000" w:themeColor="text1"/>
          <w:sz w:val="22"/>
          <w:szCs w:val="22"/>
        </w:rPr>
        <w:t>ou até que a destinação da totalidade dos recursos seja comprovada.</w:t>
      </w:r>
    </w:p>
    <w:p w14:paraId="15B8ACCA" w14:textId="77777777" w:rsidR="00DB4176" w:rsidRPr="001E286B" w:rsidRDefault="00DB4176">
      <w:pPr>
        <w:spacing w:line="276" w:lineRule="auto"/>
        <w:rPr>
          <w:rFonts w:ascii="Ebrima" w:hAnsi="Ebrima"/>
          <w:color w:val="000000" w:themeColor="text1"/>
          <w:sz w:val="22"/>
          <w:szCs w:val="22"/>
        </w:rPr>
      </w:pPr>
    </w:p>
    <w:p w14:paraId="28E54E9E" w14:textId="57CA94FD" w:rsidR="000361B7" w:rsidRPr="001E286B" w:rsidRDefault="00F92D14" w:rsidP="0048064B">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A E</w:t>
      </w:r>
      <w:r w:rsidR="002A6BA8" w:rsidRPr="001E286B">
        <w:rPr>
          <w:rFonts w:ascii="Ebrima" w:hAnsi="Ebrima"/>
          <w:color w:val="000000" w:themeColor="text1"/>
          <w:sz w:val="22"/>
          <w:szCs w:val="22"/>
        </w:rPr>
        <w:t>mitente</w:t>
      </w:r>
      <w:r w:rsidRPr="001E286B">
        <w:rPr>
          <w:rFonts w:ascii="Ebrima" w:hAnsi="Ebrima"/>
          <w:color w:val="000000" w:themeColor="text1"/>
          <w:sz w:val="22"/>
          <w:szCs w:val="22"/>
        </w:rPr>
        <w:t xml:space="preserve"> se obriga, em caráter irrevogável e irretratável, a indenizar a Debenturista, os </w:t>
      </w:r>
      <w:r w:rsidR="000B166B" w:rsidRPr="001E286B">
        <w:rPr>
          <w:rFonts w:ascii="Ebrima" w:hAnsi="Ebrima"/>
          <w:color w:val="000000" w:themeColor="text1"/>
          <w:sz w:val="22"/>
          <w:szCs w:val="22"/>
        </w:rPr>
        <w:t>Titulares</w:t>
      </w:r>
      <w:r w:rsidRPr="001E286B">
        <w:rPr>
          <w:rFonts w:ascii="Ebrima" w:hAnsi="Ebrima"/>
          <w:color w:val="000000" w:themeColor="text1"/>
          <w:sz w:val="22"/>
          <w:szCs w:val="22"/>
        </w:rPr>
        <w:t xml:space="preserve"> de CRI e o Agente Fiduciário dos CRI por todos e quaisquer prejuízos, danos, perdas, custos e/ou despesas (incluindo </w:t>
      </w:r>
      <w:r w:rsidRPr="001E286B">
        <w:rPr>
          <w:rFonts w:ascii="Ebrima" w:hAnsi="Ebrima" w:cs="Arial"/>
          <w:color w:val="000000" w:themeColor="text1"/>
          <w:sz w:val="22"/>
          <w:szCs w:val="22"/>
        </w:rPr>
        <w:t>custas</w:t>
      </w:r>
      <w:r w:rsidRPr="001E286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nesta </w:t>
      </w:r>
      <w:r w:rsidR="00072DA2" w:rsidRPr="001E286B">
        <w:rPr>
          <w:rFonts w:ascii="Ebrima" w:hAnsi="Ebrima"/>
          <w:color w:val="000000" w:themeColor="text1"/>
          <w:sz w:val="22"/>
          <w:szCs w:val="22"/>
        </w:rPr>
        <w:t>C</w:t>
      </w:r>
      <w:r w:rsidRPr="001E286B">
        <w:rPr>
          <w:rFonts w:ascii="Ebrima" w:hAnsi="Ebrima"/>
          <w:color w:val="000000" w:themeColor="text1"/>
          <w:sz w:val="22"/>
          <w:szCs w:val="22"/>
        </w:rPr>
        <w:t>láusula</w:t>
      </w:r>
      <w:r w:rsidR="00543FCC" w:rsidRPr="001E286B">
        <w:rPr>
          <w:rFonts w:ascii="Ebrima" w:hAnsi="Ebrima"/>
          <w:color w:val="000000" w:themeColor="text1"/>
          <w:sz w:val="22"/>
          <w:szCs w:val="22"/>
        </w:rPr>
        <w:t xml:space="preserve"> e/ou do Anexo VI</w:t>
      </w:r>
      <w:r w:rsidRPr="001E286B">
        <w:rPr>
          <w:rFonts w:ascii="Ebrima" w:hAnsi="Ebrima"/>
          <w:color w:val="000000" w:themeColor="text1"/>
          <w:sz w:val="22"/>
          <w:szCs w:val="22"/>
        </w:rPr>
        <w:t xml:space="preserve">, exceto </w:t>
      </w:r>
      <w:r w:rsidRPr="001E286B">
        <w:rPr>
          <w:rFonts w:ascii="Ebrima" w:hAnsi="Ebrima" w:cs="Arial"/>
          <w:color w:val="000000" w:themeColor="text1"/>
          <w:sz w:val="22"/>
          <w:szCs w:val="22"/>
        </w:rPr>
        <w:t>em</w:t>
      </w:r>
      <w:r w:rsidRPr="001E286B">
        <w:rPr>
          <w:rFonts w:ascii="Ebrima" w:hAnsi="Ebrima"/>
          <w:color w:val="000000" w:themeColor="text1"/>
          <w:sz w:val="22"/>
          <w:szCs w:val="22"/>
        </w:rPr>
        <w:t xml:space="preserve"> caso de comprovada fraude, dolo ou má-fé da Debenturista, dos </w:t>
      </w:r>
      <w:r w:rsidR="000B166B" w:rsidRPr="001E286B">
        <w:rPr>
          <w:rFonts w:ascii="Ebrima" w:hAnsi="Ebrima"/>
          <w:color w:val="000000" w:themeColor="text1"/>
          <w:sz w:val="22"/>
          <w:szCs w:val="22"/>
        </w:rPr>
        <w:t>Titulares</w:t>
      </w:r>
      <w:r w:rsidRPr="001E286B">
        <w:rPr>
          <w:rFonts w:ascii="Ebrima" w:hAnsi="Ebrima"/>
          <w:color w:val="000000" w:themeColor="text1"/>
          <w:sz w:val="22"/>
          <w:szCs w:val="22"/>
        </w:rPr>
        <w:t xml:space="preserve"> de CRI ou do Agente Fiduciário dos CRI. O valor da indenização prevista nesta </w:t>
      </w:r>
      <w:r w:rsidR="00072DA2" w:rsidRPr="001E286B">
        <w:rPr>
          <w:rFonts w:ascii="Ebrima" w:hAnsi="Ebrima"/>
          <w:color w:val="000000" w:themeColor="text1"/>
          <w:sz w:val="22"/>
          <w:szCs w:val="22"/>
        </w:rPr>
        <w:t>C</w:t>
      </w:r>
      <w:r w:rsidRPr="001E286B">
        <w:rPr>
          <w:rFonts w:ascii="Ebrima" w:hAnsi="Ebrima"/>
          <w:color w:val="000000" w:themeColor="text1"/>
          <w:sz w:val="22"/>
          <w:szCs w:val="22"/>
        </w:rPr>
        <w:t xml:space="preserve">láusula está limitado, em qualquer circunstância ao </w:t>
      </w:r>
      <w:r w:rsidR="00827034">
        <w:rPr>
          <w:rFonts w:ascii="Ebrima" w:hAnsi="Ebrima"/>
          <w:color w:val="000000" w:themeColor="text1"/>
          <w:sz w:val="22"/>
          <w:szCs w:val="22"/>
        </w:rPr>
        <w:t>Preço de Integralização</w:t>
      </w:r>
      <w:r w:rsidRPr="001E286B">
        <w:rPr>
          <w:rFonts w:ascii="Ebrima" w:hAnsi="Ebrima"/>
          <w:color w:val="000000" w:themeColor="text1"/>
          <w:sz w:val="22"/>
          <w:szCs w:val="22"/>
        </w:rPr>
        <w:t xml:space="preserve">, acrescido </w:t>
      </w:r>
      <w:r w:rsidRPr="001E286B">
        <w:rPr>
          <w:rFonts w:ascii="Ebrima" w:hAnsi="Ebrima"/>
          <w:b/>
          <w:bCs/>
          <w:color w:val="000000" w:themeColor="text1"/>
          <w:sz w:val="22"/>
          <w:szCs w:val="22"/>
        </w:rPr>
        <w:t>(i)</w:t>
      </w:r>
      <w:r w:rsidRPr="001E286B">
        <w:rPr>
          <w:rFonts w:ascii="Ebrima" w:hAnsi="Ebrima"/>
          <w:color w:val="000000" w:themeColor="text1"/>
          <w:sz w:val="22"/>
          <w:szCs w:val="22"/>
        </w:rPr>
        <w:t xml:space="preserve"> da Remuneração das Debêntures, calculada </w:t>
      </w:r>
      <w:r w:rsidRPr="001E286B">
        <w:rPr>
          <w:rFonts w:ascii="Ebrima" w:hAnsi="Ebrima"/>
          <w:i/>
          <w:iCs/>
          <w:color w:val="000000" w:themeColor="text1"/>
          <w:sz w:val="22"/>
          <w:szCs w:val="22"/>
        </w:rPr>
        <w:t xml:space="preserve">pro rata </w:t>
      </w:r>
      <w:proofErr w:type="spellStart"/>
      <w:r w:rsidRPr="001E286B">
        <w:rPr>
          <w:rFonts w:ascii="Ebrima" w:hAnsi="Ebrima"/>
          <w:i/>
          <w:iCs/>
          <w:color w:val="000000" w:themeColor="text1"/>
          <w:sz w:val="22"/>
          <w:szCs w:val="22"/>
        </w:rPr>
        <w:t>temporis</w:t>
      </w:r>
      <w:proofErr w:type="spellEnd"/>
      <w:r w:rsidRPr="001E286B">
        <w:rPr>
          <w:rFonts w:ascii="Ebrima" w:hAnsi="Ebrima"/>
          <w:color w:val="000000" w:themeColor="text1"/>
          <w:sz w:val="22"/>
          <w:szCs w:val="22"/>
        </w:rPr>
        <w:t xml:space="preserve">, desde a Data de </w:t>
      </w:r>
      <w:r w:rsidR="0046176A" w:rsidRPr="001E286B">
        <w:rPr>
          <w:rFonts w:ascii="Ebrima" w:hAnsi="Ebrima"/>
          <w:color w:val="000000" w:themeColor="text1"/>
          <w:sz w:val="22"/>
          <w:szCs w:val="22"/>
        </w:rPr>
        <w:t xml:space="preserve">Emissão </w:t>
      </w:r>
      <w:r w:rsidRPr="001E286B">
        <w:rPr>
          <w:rFonts w:ascii="Ebrima" w:hAnsi="Ebrima"/>
          <w:color w:val="000000" w:themeColor="text1"/>
          <w:sz w:val="22"/>
          <w:szCs w:val="22"/>
        </w:rPr>
        <w:t xml:space="preserve">ou a </w:t>
      </w:r>
      <w:r w:rsidR="007E28CF" w:rsidRPr="001E286B">
        <w:rPr>
          <w:rFonts w:ascii="Ebrima" w:hAnsi="Ebrima"/>
          <w:color w:val="000000" w:themeColor="text1"/>
          <w:sz w:val="22"/>
          <w:szCs w:val="22"/>
        </w:rPr>
        <w:t xml:space="preserve">Data de Aniversário </w:t>
      </w:r>
      <w:r w:rsidRPr="001E286B">
        <w:rPr>
          <w:rFonts w:ascii="Ebrima" w:hAnsi="Ebrima"/>
          <w:color w:val="000000" w:themeColor="text1"/>
          <w:sz w:val="22"/>
          <w:szCs w:val="22"/>
        </w:rPr>
        <w:t xml:space="preserve">imediatamente anterior, conforme o caso, até o efetivo pagamento; e </w:t>
      </w:r>
      <w:r w:rsidRPr="001E286B">
        <w:rPr>
          <w:rFonts w:ascii="Ebrima" w:hAnsi="Ebrima"/>
          <w:b/>
          <w:bCs/>
          <w:color w:val="000000" w:themeColor="text1"/>
          <w:sz w:val="22"/>
          <w:szCs w:val="22"/>
        </w:rPr>
        <w:t>(</w:t>
      </w:r>
      <w:proofErr w:type="spellStart"/>
      <w:r w:rsidRPr="001E286B">
        <w:rPr>
          <w:rFonts w:ascii="Ebrima" w:hAnsi="Ebrima"/>
          <w:b/>
          <w:bCs/>
          <w:color w:val="000000" w:themeColor="text1"/>
          <w:sz w:val="22"/>
          <w:szCs w:val="22"/>
        </w:rPr>
        <w:t>ii</w:t>
      </w:r>
      <w:proofErr w:type="spellEnd"/>
      <w:r w:rsidRPr="001E286B">
        <w:rPr>
          <w:rFonts w:ascii="Ebrima" w:hAnsi="Ebrima"/>
          <w:b/>
          <w:bCs/>
          <w:color w:val="000000" w:themeColor="text1"/>
          <w:sz w:val="22"/>
          <w:szCs w:val="22"/>
        </w:rPr>
        <w:t xml:space="preserve">) </w:t>
      </w:r>
      <w:r w:rsidRPr="001E286B">
        <w:rPr>
          <w:rFonts w:ascii="Ebrima" w:hAnsi="Ebrima"/>
          <w:color w:val="000000" w:themeColor="text1"/>
          <w:sz w:val="22"/>
          <w:szCs w:val="22"/>
        </w:rPr>
        <w:t>dos Encargos Moratórios, caso aplicável.</w:t>
      </w:r>
    </w:p>
    <w:p w14:paraId="02113648" w14:textId="77777777" w:rsidR="00465A2E" w:rsidRPr="0048064B" w:rsidRDefault="00465A2E">
      <w:pPr>
        <w:autoSpaceDE w:val="0"/>
        <w:autoSpaceDN w:val="0"/>
        <w:adjustRightInd w:val="0"/>
        <w:spacing w:line="276" w:lineRule="auto"/>
        <w:rPr>
          <w:rFonts w:ascii="Ebrima" w:hAnsi="Ebrima"/>
          <w:color w:val="000000" w:themeColor="text1"/>
          <w:sz w:val="22"/>
          <w:szCs w:val="22"/>
        </w:rPr>
      </w:pPr>
    </w:p>
    <w:p w14:paraId="0978A523" w14:textId="1F2AA29D" w:rsidR="007C11C1" w:rsidRPr="0048064B" w:rsidRDefault="007C11C1">
      <w:pPr>
        <w:pStyle w:val="Ttulo3"/>
        <w:spacing w:line="276" w:lineRule="auto"/>
        <w:jc w:val="left"/>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QUARTA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SUBSCRIÇÃO E INTEGRALIZAÇÃO</w:t>
      </w:r>
    </w:p>
    <w:p w14:paraId="111D07D5" w14:textId="11399E5E" w:rsidR="007C11C1" w:rsidRPr="0048064B" w:rsidRDefault="007C11C1">
      <w:pPr>
        <w:spacing w:line="276" w:lineRule="auto"/>
        <w:rPr>
          <w:rFonts w:ascii="Ebrima" w:hAnsi="Ebrima"/>
          <w:color w:val="000000" w:themeColor="text1"/>
          <w:sz w:val="22"/>
          <w:szCs w:val="22"/>
        </w:rPr>
      </w:pPr>
    </w:p>
    <w:p w14:paraId="57FF39FE" w14:textId="66495014"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1A3E02D6" w14:textId="77777777" w:rsidR="002F763C" w:rsidRPr="0048064B" w:rsidRDefault="002F763C">
      <w:pPr>
        <w:spacing w:line="276" w:lineRule="auto"/>
        <w:contextualSpacing/>
        <w:jc w:val="both"/>
        <w:rPr>
          <w:rFonts w:ascii="Ebrima" w:hAnsi="Ebrima"/>
          <w:color w:val="000000" w:themeColor="text1"/>
          <w:sz w:val="22"/>
          <w:szCs w:val="22"/>
        </w:rPr>
      </w:pPr>
    </w:p>
    <w:p w14:paraId="04F20319" w14:textId="41AD1D81" w:rsidR="003536E3" w:rsidRPr="0048064B" w:rsidRDefault="00D552F6" w:rsidP="00231A3B">
      <w:pPr>
        <w:pStyle w:val="PargrafodaLista"/>
        <w:numPr>
          <w:ilvl w:val="1"/>
          <w:numId w:val="110"/>
        </w:numPr>
        <w:spacing w:line="276" w:lineRule="auto"/>
        <w:ind w:left="0" w:firstLine="0"/>
        <w:jc w:val="both"/>
        <w:rPr>
          <w:rFonts w:ascii="Ebrima" w:hAnsi="Ebrima"/>
          <w:color w:val="000000" w:themeColor="text1"/>
          <w:sz w:val="22"/>
          <w:szCs w:val="22"/>
        </w:rPr>
      </w:pPr>
      <w:r w:rsidRPr="0048064B">
        <w:rPr>
          <w:rFonts w:ascii="Ebrima" w:hAnsi="Ebrima" w:cs="Arial"/>
          <w:bCs/>
          <w:color w:val="000000" w:themeColor="text1"/>
          <w:sz w:val="22"/>
          <w:szCs w:val="22"/>
        </w:rPr>
        <w:t xml:space="preserve">As Debêntures serão subscritas pela Debenturista por meio da assinatura do respectivo </w:t>
      </w:r>
      <w:r w:rsidR="00D164F8">
        <w:rPr>
          <w:rFonts w:ascii="Ebrima" w:hAnsi="Ebrima"/>
          <w:color w:val="000000" w:themeColor="text1"/>
          <w:sz w:val="22"/>
          <w:szCs w:val="22"/>
        </w:rPr>
        <w:t>b</w:t>
      </w:r>
      <w:r w:rsidR="00B80228" w:rsidRPr="0048064B">
        <w:rPr>
          <w:rFonts w:ascii="Ebrima" w:hAnsi="Ebrima"/>
          <w:color w:val="000000" w:themeColor="text1"/>
          <w:sz w:val="22"/>
          <w:szCs w:val="22"/>
        </w:rPr>
        <w:t xml:space="preserve">oletim de </w:t>
      </w:r>
      <w:r w:rsidR="00D164F8">
        <w:rPr>
          <w:rFonts w:ascii="Ebrima" w:hAnsi="Ebrima"/>
          <w:color w:val="000000" w:themeColor="text1"/>
          <w:sz w:val="22"/>
          <w:szCs w:val="22"/>
        </w:rPr>
        <w:t>s</w:t>
      </w:r>
      <w:r w:rsidR="00D164F8" w:rsidRPr="0048064B">
        <w:rPr>
          <w:rFonts w:ascii="Ebrima" w:hAnsi="Ebrima"/>
          <w:color w:val="000000" w:themeColor="text1"/>
          <w:sz w:val="22"/>
          <w:szCs w:val="22"/>
        </w:rPr>
        <w:t xml:space="preserve">ubscrição </w:t>
      </w:r>
      <w:r w:rsidR="00D164F8">
        <w:rPr>
          <w:rFonts w:ascii="Ebrima" w:hAnsi="Ebrima"/>
          <w:color w:val="000000" w:themeColor="text1"/>
          <w:sz w:val="22"/>
          <w:szCs w:val="22"/>
        </w:rPr>
        <w:t xml:space="preserve">das Debêntures </w:t>
      </w:r>
      <w:r w:rsidR="00B80228" w:rsidRPr="0048064B">
        <w:rPr>
          <w:rFonts w:ascii="Ebrima" w:hAnsi="Ebrima"/>
          <w:color w:val="000000" w:themeColor="text1"/>
          <w:sz w:val="22"/>
          <w:szCs w:val="22"/>
        </w:rPr>
        <w:t>na forma da minuta constante do Anexo IV</w:t>
      </w:r>
      <w:r w:rsidR="00F407A3" w:rsidRPr="0048064B">
        <w:rPr>
          <w:rFonts w:ascii="Ebrima" w:hAnsi="Ebrima"/>
          <w:color w:val="000000" w:themeColor="text1"/>
          <w:sz w:val="22"/>
          <w:szCs w:val="22"/>
        </w:rPr>
        <w:t>, observado o disposto na Cláusula 4.3</w:t>
      </w:r>
      <w:r w:rsidR="00A17E3F" w:rsidRPr="0048064B">
        <w:rPr>
          <w:rFonts w:ascii="Ebrima" w:hAnsi="Ebrima"/>
          <w:color w:val="000000" w:themeColor="text1"/>
          <w:sz w:val="22"/>
          <w:szCs w:val="22"/>
        </w:rPr>
        <w:t>.,</w:t>
      </w:r>
      <w:r w:rsidR="00F407A3" w:rsidRPr="0048064B">
        <w:rPr>
          <w:rFonts w:ascii="Ebrima" w:hAnsi="Ebrima"/>
          <w:color w:val="000000" w:themeColor="text1"/>
          <w:sz w:val="22"/>
          <w:szCs w:val="22"/>
        </w:rPr>
        <w:t xml:space="preserve"> e seguintes, abaixo</w:t>
      </w:r>
      <w:r w:rsidR="00A17E3F" w:rsidRPr="00C717F9">
        <w:rPr>
          <w:rFonts w:ascii="Ebrima" w:hAnsi="Ebrima"/>
          <w:color w:val="000000" w:themeColor="text1"/>
          <w:sz w:val="22"/>
          <w:szCs w:val="22"/>
        </w:rPr>
        <w:t>.</w:t>
      </w:r>
    </w:p>
    <w:p w14:paraId="06C5FA11" w14:textId="77777777" w:rsidR="007C11C1" w:rsidRPr="0048064B" w:rsidRDefault="007C11C1">
      <w:pPr>
        <w:pStyle w:val="ListaColorida-nfase11"/>
        <w:spacing w:line="276" w:lineRule="auto"/>
        <w:ind w:left="0"/>
        <w:jc w:val="both"/>
        <w:rPr>
          <w:rFonts w:ascii="Ebrima" w:hAnsi="Ebrima"/>
          <w:color w:val="000000" w:themeColor="text1"/>
          <w:sz w:val="22"/>
          <w:szCs w:val="22"/>
        </w:rPr>
      </w:pPr>
    </w:p>
    <w:p w14:paraId="288EDDD0" w14:textId="60385B31" w:rsidR="004475F2" w:rsidRPr="0048064B" w:rsidRDefault="007C11C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00A070E3" w:rsidRPr="0048064B">
        <w:rPr>
          <w:rFonts w:ascii="Ebrima" w:hAnsi="Ebrima"/>
          <w:color w:val="000000" w:themeColor="text1"/>
          <w:sz w:val="22"/>
          <w:szCs w:val="22"/>
        </w:rPr>
        <w:t>na forma da Comprovação de Titularidade</w:t>
      </w:r>
      <w:r w:rsidRPr="0048064B">
        <w:rPr>
          <w:rFonts w:ascii="Ebrima" w:hAnsi="Ebrima"/>
          <w:color w:val="000000" w:themeColor="text1"/>
          <w:sz w:val="22"/>
          <w:szCs w:val="22"/>
        </w:rPr>
        <w:t>.</w:t>
      </w:r>
    </w:p>
    <w:p w14:paraId="3549ACD1" w14:textId="77777777" w:rsidR="004475F2" w:rsidRPr="0048064B" w:rsidRDefault="004475F2">
      <w:pPr>
        <w:pStyle w:val="ListaColorida-nfase11"/>
        <w:spacing w:line="276" w:lineRule="auto"/>
        <w:ind w:left="709"/>
        <w:contextualSpacing/>
        <w:jc w:val="both"/>
        <w:rPr>
          <w:rFonts w:ascii="Ebrima" w:hAnsi="Ebrima"/>
          <w:color w:val="000000" w:themeColor="text1"/>
          <w:sz w:val="22"/>
          <w:szCs w:val="22"/>
        </w:rPr>
      </w:pPr>
    </w:p>
    <w:p w14:paraId="5A1977E7" w14:textId="6643B55F" w:rsidR="007C11C1" w:rsidRPr="0048064B" w:rsidRDefault="007C11C1" w:rsidP="0048064B">
      <w:pPr>
        <w:pStyle w:val="ListaColorida-nfase11"/>
        <w:numPr>
          <w:ilvl w:val="2"/>
          <w:numId w:val="110"/>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Registro de Transferência </w:t>
      </w:r>
      <w:r w:rsidRPr="0048064B">
        <w:rPr>
          <w:rFonts w:ascii="Ebrima" w:hAnsi="Ebrima"/>
          <w:color w:val="000000" w:themeColor="text1"/>
          <w:sz w:val="22"/>
          <w:szCs w:val="22"/>
        </w:rPr>
        <w:t xml:space="preserve">serão custodiados, até o resgate integral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pela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cabendo a essa a realização de todos os lançamentos e averbações devidos.</w:t>
      </w:r>
    </w:p>
    <w:p w14:paraId="23031C90" w14:textId="77777777" w:rsidR="007C11C1" w:rsidRPr="0048064B" w:rsidRDefault="007C11C1">
      <w:pPr>
        <w:spacing w:line="276" w:lineRule="auto"/>
        <w:ind w:left="709"/>
        <w:contextualSpacing/>
        <w:jc w:val="both"/>
        <w:rPr>
          <w:rFonts w:ascii="Ebrima" w:hAnsi="Ebrima"/>
          <w:color w:val="000000" w:themeColor="text1"/>
          <w:sz w:val="22"/>
          <w:szCs w:val="22"/>
        </w:rPr>
      </w:pPr>
    </w:p>
    <w:p w14:paraId="496B986E" w14:textId="60E1348C" w:rsidR="007C11C1" w:rsidRPr="0048064B" w:rsidRDefault="007C11C1" w:rsidP="0048064B">
      <w:pPr>
        <w:pStyle w:val="ListaColorida-nfase11"/>
        <w:numPr>
          <w:ilvl w:val="2"/>
          <w:numId w:val="110"/>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quando d</w:t>
      </w:r>
      <w:r w:rsidR="002557BA">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deverá emitir, em favor da Debenturista, </w:t>
      </w:r>
      <w:r w:rsidR="00E00E9F">
        <w:rPr>
          <w:rFonts w:ascii="Ebrima" w:hAnsi="Ebrima"/>
          <w:color w:val="000000" w:themeColor="text1"/>
          <w:sz w:val="22"/>
          <w:szCs w:val="22"/>
        </w:rPr>
        <w:t>cópia autenticada</w:t>
      </w:r>
      <w:r w:rsidR="00E00E9F" w:rsidRPr="0048064B">
        <w:rPr>
          <w:rFonts w:ascii="Ebrima" w:hAnsi="Ebrima"/>
          <w:color w:val="000000" w:themeColor="text1"/>
          <w:sz w:val="22"/>
          <w:szCs w:val="22"/>
        </w:rPr>
        <w:t xml:space="preserve"> </w:t>
      </w:r>
      <w:r w:rsidR="00FF0FFF">
        <w:rPr>
          <w:rFonts w:ascii="Ebrima" w:hAnsi="Ebrima"/>
          <w:color w:val="000000" w:themeColor="text1"/>
          <w:sz w:val="22"/>
          <w:szCs w:val="22"/>
        </w:rPr>
        <w:t>ou</w:t>
      </w:r>
      <w:r w:rsidR="00DC739F">
        <w:rPr>
          <w:rFonts w:ascii="Ebrima" w:hAnsi="Ebrima"/>
          <w:color w:val="000000" w:themeColor="text1"/>
          <w:sz w:val="22"/>
          <w:szCs w:val="22"/>
        </w:rPr>
        <w:t>, em caso da versão digital,</w:t>
      </w:r>
      <w:r w:rsidR="00FF0FFF">
        <w:rPr>
          <w:rFonts w:ascii="Ebrima" w:hAnsi="Ebrima"/>
          <w:color w:val="000000" w:themeColor="text1"/>
          <w:sz w:val="22"/>
          <w:szCs w:val="22"/>
        </w:rPr>
        <w:t xml:space="preserve"> </w:t>
      </w:r>
      <w:r w:rsidR="00DC739F">
        <w:rPr>
          <w:rFonts w:ascii="Ebrima" w:hAnsi="Ebrima"/>
          <w:color w:val="000000" w:themeColor="text1"/>
          <w:sz w:val="22"/>
          <w:szCs w:val="22"/>
        </w:rPr>
        <w:t>su</w:t>
      </w:r>
      <w:r w:rsidR="00FF0FFF">
        <w:rPr>
          <w:rFonts w:ascii="Ebrima" w:hAnsi="Ebrima"/>
          <w:color w:val="000000" w:themeColor="text1"/>
          <w:sz w:val="22"/>
          <w:szCs w:val="22"/>
        </w:rPr>
        <w:t xml:space="preserve">a </w:t>
      </w:r>
      <w:r w:rsidR="00FF0FFF" w:rsidRPr="00325025">
        <w:rPr>
          <w:rFonts w:ascii="Ebrima" w:hAnsi="Ebrima"/>
          <w:color w:val="000000" w:themeColor="text1"/>
          <w:sz w:val="22"/>
          <w:szCs w:val="22"/>
        </w:rPr>
        <w:t>via original</w:t>
      </w:r>
      <w:r w:rsidR="00325025">
        <w:rPr>
          <w:rFonts w:ascii="Ebrima" w:hAnsi="Ebrima"/>
          <w:color w:val="000000" w:themeColor="text1"/>
          <w:sz w:val="22"/>
          <w:szCs w:val="22"/>
        </w:rPr>
        <w:t>,</w:t>
      </w:r>
      <w:r w:rsidR="00FF0FFF"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w:t>
      </w:r>
      <w:r w:rsidR="006F1270" w:rsidRPr="0048064B">
        <w:rPr>
          <w:rFonts w:ascii="Ebrima" w:hAnsi="Ebrima"/>
          <w:color w:val="000000" w:themeColor="text1"/>
          <w:sz w:val="22"/>
          <w:szCs w:val="22"/>
        </w:rPr>
        <w:t xml:space="preserve">as Debêntures </w:t>
      </w:r>
      <w:r w:rsidRPr="0048064B">
        <w:rPr>
          <w:rFonts w:ascii="Ebrima" w:hAnsi="Ebrima"/>
          <w:color w:val="000000" w:themeColor="text1"/>
          <w:sz w:val="22"/>
          <w:szCs w:val="22"/>
        </w:rPr>
        <w:t>integralizadas, incluindo data e valor da integralização, o registro do nome da Debenturista, bem como o número de Debênture</w:t>
      </w:r>
      <w:r w:rsidR="004475F2" w:rsidRPr="0048064B">
        <w:rPr>
          <w:rFonts w:ascii="Ebrima" w:hAnsi="Ebrima"/>
          <w:color w:val="000000" w:themeColor="text1"/>
          <w:sz w:val="22"/>
          <w:szCs w:val="22"/>
        </w:rPr>
        <w:t>s</w:t>
      </w:r>
      <w:r w:rsidRPr="0048064B">
        <w:rPr>
          <w:rFonts w:ascii="Ebrima" w:hAnsi="Ebrima"/>
          <w:color w:val="000000" w:themeColor="text1"/>
          <w:sz w:val="22"/>
          <w:szCs w:val="22"/>
        </w:rPr>
        <w:t xml:space="preserve"> de titularidade da Debenturista, o endereço da Debenturista e, caso disponível, endereço eletrônico (e-mail)</w:t>
      </w:r>
      <w:r w:rsidR="00A17E3F" w:rsidRPr="0048064B">
        <w:rPr>
          <w:rFonts w:ascii="Ebrima" w:hAnsi="Ebrima"/>
          <w:color w:val="000000" w:themeColor="text1"/>
          <w:sz w:val="22"/>
          <w:szCs w:val="22"/>
        </w:rPr>
        <w:t>.</w:t>
      </w:r>
    </w:p>
    <w:p w14:paraId="25F78056" w14:textId="73B5708C" w:rsidR="007C11C1" w:rsidRPr="0048064B" w:rsidRDefault="007C11C1">
      <w:pPr>
        <w:spacing w:line="276" w:lineRule="auto"/>
        <w:contextualSpacing/>
        <w:jc w:val="both"/>
        <w:rPr>
          <w:rFonts w:ascii="Ebrima" w:hAnsi="Ebrima"/>
          <w:color w:val="000000" w:themeColor="text1"/>
          <w:sz w:val="22"/>
          <w:szCs w:val="22"/>
          <w:u w:val="single"/>
        </w:rPr>
      </w:pPr>
    </w:p>
    <w:p w14:paraId="12AB91D0" w14:textId="0327C912"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5593E73" w14:textId="77777777" w:rsidR="002F763C" w:rsidRPr="0048064B" w:rsidRDefault="002F763C">
      <w:pPr>
        <w:spacing w:line="276" w:lineRule="auto"/>
        <w:contextualSpacing/>
        <w:jc w:val="both"/>
        <w:rPr>
          <w:rFonts w:ascii="Ebrima" w:hAnsi="Ebrima"/>
          <w:color w:val="000000" w:themeColor="text1"/>
          <w:sz w:val="22"/>
          <w:szCs w:val="22"/>
          <w:u w:val="single"/>
        </w:rPr>
      </w:pPr>
    </w:p>
    <w:p w14:paraId="1C4E0817" w14:textId="253DEF0F" w:rsidR="00021F4F" w:rsidRPr="0048064B" w:rsidRDefault="007C11C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integralização </w:t>
      </w:r>
      <w:r w:rsidR="00B354D4"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ocorrerá </w:t>
      </w:r>
      <w:r w:rsidR="002E056A" w:rsidRPr="0048064B">
        <w:rPr>
          <w:rFonts w:ascii="Ebrima" w:hAnsi="Ebrima"/>
          <w:color w:val="000000" w:themeColor="text1"/>
          <w:sz w:val="22"/>
          <w:szCs w:val="22"/>
        </w:rPr>
        <w:t>à vista</w:t>
      </w:r>
      <w:r w:rsidR="0061069A">
        <w:rPr>
          <w:rFonts w:ascii="Ebrima" w:hAnsi="Ebrima"/>
          <w:color w:val="000000" w:themeColor="text1"/>
          <w:sz w:val="22"/>
          <w:szCs w:val="22"/>
        </w:rPr>
        <w:t>, conforme a integralização dos CRI</w:t>
      </w:r>
      <w:r w:rsidR="002E056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em moeda corrente nacional, </w:t>
      </w:r>
      <w:r w:rsidR="002E056A" w:rsidRPr="0048064B">
        <w:rPr>
          <w:rFonts w:ascii="Ebrima" w:hAnsi="Ebrima"/>
          <w:color w:val="000000" w:themeColor="text1"/>
          <w:sz w:val="22"/>
          <w:szCs w:val="22"/>
        </w:rPr>
        <w:t>após o cumprimento da totalidade das Condições Precedentes</w:t>
      </w:r>
      <w:r w:rsidR="008D6F8A">
        <w:rPr>
          <w:rFonts w:ascii="Ebrima" w:hAnsi="Ebrima"/>
          <w:color w:val="000000" w:themeColor="text1"/>
          <w:sz w:val="22"/>
          <w:szCs w:val="22"/>
        </w:rPr>
        <w:t>, bem como das Condições Precedentes Séries Posteriores, conforme o caso,</w:t>
      </w:r>
      <w:r w:rsidR="002E056A" w:rsidRPr="0048064B">
        <w:rPr>
          <w:rFonts w:ascii="Ebrima" w:hAnsi="Ebrima"/>
          <w:color w:val="000000" w:themeColor="text1"/>
          <w:sz w:val="22"/>
          <w:szCs w:val="22"/>
        </w:rPr>
        <w:t xml:space="preserve"> ou </w:t>
      </w:r>
      <w:r w:rsidR="00BE3D94" w:rsidRPr="0048064B">
        <w:rPr>
          <w:rFonts w:ascii="Ebrima" w:hAnsi="Ebrima"/>
          <w:color w:val="000000" w:themeColor="text1"/>
          <w:sz w:val="22"/>
          <w:szCs w:val="22"/>
        </w:rPr>
        <w:t xml:space="preserve">por meio de </w:t>
      </w:r>
      <w:r w:rsidR="002E056A" w:rsidRPr="0048064B">
        <w:rPr>
          <w:rFonts w:ascii="Ebrima" w:hAnsi="Ebrima"/>
          <w:color w:val="000000" w:themeColor="text1"/>
          <w:sz w:val="22"/>
          <w:szCs w:val="22"/>
        </w:rPr>
        <w:t xml:space="preserve">dispensa do cumprimento pelos </w:t>
      </w:r>
      <w:r w:rsidR="000B166B" w:rsidRPr="0048064B">
        <w:rPr>
          <w:rFonts w:ascii="Ebrima" w:hAnsi="Ebrima"/>
          <w:color w:val="000000" w:themeColor="text1"/>
          <w:sz w:val="22"/>
          <w:szCs w:val="22"/>
        </w:rPr>
        <w:t>Titulares</w:t>
      </w:r>
      <w:r w:rsidR="002E056A" w:rsidRPr="0048064B">
        <w:rPr>
          <w:rFonts w:ascii="Ebrima" w:hAnsi="Ebrima"/>
          <w:color w:val="000000" w:themeColor="text1"/>
          <w:sz w:val="22"/>
          <w:szCs w:val="22"/>
        </w:rPr>
        <w:t xml:space="preserve"> de CRI</w:t>
      </w:r>
      <w:r w:rsidR="00BE3D94" w:rsidRPr="0048064B">
        <w:rPr>
          <w:rFonts w:ascii="Ebrima" w:hAnsi="Ebrima"/>
          <w:color w:val="000000" w:themeColor="text1"/>
          <w:sz w:val="22"/>
          <w:szCs w:val="22"/>
        </w:rPr>
        <w:t>,</w:t>
      </w:r>
      <w:r w:rsidR="002E056A" w:rsidRPr="0048064B">
        <w:rPr>
          <w:rFonts w:ascii="Ebrima" w:hAnsi="Ebrima"/>
          <w:color w:val="000000" w:themeColor="text1"/>
          <w:sz w:val="22"/>
          <w:szCs w:val="22"/>
        </w:rPr>
        <w:t xml:space="preserve"> reunidos em Assembleia, </w:t>
      </w:r>
      <w:r w:rsidR="005966C4" w:rsidRPr="0048064B">
        <w:rPr>
          <w:rFonts w:ascii="Ebrima" w:hAnsi="Ebrima"/>
          <w:color w:val="000000" w:themeColor="text1"/>
          <w:sz w:val="22"/>
          <w:szCs w:val="22"/>
        </w:rPr>
        <w:t xml:space="preserve">pelo </w:t>
      </w:r>
      <w:r w:rsidR="00827034">
        <w:rPr>
          <w:rFonts w:ascii="Ebrima" w:hAnsi="Ebrima"/>
          <w:color w:val="000000" w:themeColor="text1"/>
          <w:sz w:val="22"/>
          <w:szCs w:val="22"/>
        </w:rPr>
        <w:t>Preço de Integralização</w:t>
      </w:r>
      <w:r w:rsidR="005966C4" w:rsidRPr="0048064B">
        <w:rPr>
          <w:rFonts w:ascii="Ebrima" w:hAnsi="Ebrima"/>
          <w:color w:val="000000" w:themeColor="text1"/>
          <w:sz w:val="22"/>
          <w:szCs w:val="22"/>
        </w:rPr>
        <w:t xml:space="preserve">, observadas as deduções previstas </w:t>
      </w:r>
      <w:r w:rsidR="001A62CB" w:rsidRPr="0048064B">
        <w:rPr>
          <w:rFonts w:ascii="Ebrima" w:hAnsi="Ebrima"/>
          <w:color w:val="000000" w:themeColor="text1"/>
          <w:sz w:val="22"/>
          <w:szCs w:val="22"/>
        </w:rPr>
        <w:t>na Cláusula</w:t>
      </w:r>
      <w:r w:rsidR="005966C4" w:rsidRPr="0048064B">
        <w:rPr>
          <w:rFonts w:ascii="Ebrima" w:hAnsi="Ebrima"/>
          <w:color w:val="000000" w:themeColor="text1"/>
          <w:sz w:val="22"/>
          <w:szCs w:val="22"/>
        </w:rPr>
        <w:t xml:space="preserve"> </w:t>
      </w:r>
      <w:r w:rsidR="008F2162" w:rsidRPr="0048064B">
        <w:rPr>
          <w:rFonts w:ascii="Ebrima" w:hAnsi="Ebrima"/>
          <w:color w:val="000000" w:themeColor="text1"/>
          <w:sz w:val="22"/>
          <w:szCs w:val="22"/>
        </w:rPr>
        <w:t>Segunda</w:t>
      </w:r>
      <w:r w:rsidR="005966C4" w:rsidRPr="0048064B">
        <w:rPr>
          <w:rFonts w:ascii="Ebrima" w:hAnsi="Ebrima"/>
          <w:color w:val="000000" w:themeColor="text1"/>
          <w:sz w:val="22"/>
          <w:szCs w:val="22"/>
        </w:rPr>
        <w:t xml:space="preserve">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005966C4" w:rsidRPr="0048064B">
        <w:rPr>
          <w:rFonts w:ascii="Ebrima" w:hAnsi="Ebrima"/>
          <w:color w:val="000000" w:themeColor="text1"/>
          <w:sz w:val="22"/>
          <w:szCs w:val="22"/>
        </w:rPr>
        <w:t xml:space="preserve">, </w:t>
      </w:r>
      <w:r w:rsidR="002E056A" w:rsidRPr="0048064B">
        <w:rPr>
          <w:rFonts w:ascii="Ebrima" w:hAnsi="Ebrima"/>
          <w:color w:val="000000" w:themeColor="text1"/>
          <w:sz w:val="22"/>
          <w:szCs w:val="22"/>
        </w:rPr>
        <w:t xml:space="preserve">e será feita de forma parcial ou total, </w:t>
      </w:r>
      <w:r w:rsidR="00A51257" w:rsidRPr="0048064B">
        <w:rPr>
          <w:rFonts w:ascii="Ebrima" w:hAnsi="Ebrima"/>
          <w:color w:val="000000" w:themeColor="text1"/>
          <w:sz w:val="22"/>
          <w:szCs w:val="22"/>
        </w:rPr>
        <w:t xml:space="preserve">com os recursos obtidos </w:t>
      </w:r>
      <w:r w:rsidR="00DB4176" w:rsidRPr="0048064B">
        <w:rPr>
          <w:rFonts w:ascii="Ebrima" w:hAnsi="Ebrima"/>
          <w:color w:val="000000" w:themeColor="text1"/>
          <w:sz w:val="22"/>
          <w:szCs w:val="22"/>
        </w:rPr>
        <w:t xml:space="preserve">com </w:t>
      </w:r>
      <w:r w:rsidR="00A95E85" w:rsidRPr="0048064B">
        <w:rPr>
          <w:rFonts w:ascii="Ebrima" w:hAnsi="Ebrima"/>
          <w:color w:val="000000" w:themeColor="text1"/>
          <w:sz w:val="22"/>
          <w:szCs w:val="22"/>
        </w:rPr>
        <w:t xml:space="preserve">a integralização </w:t>
      </w:r>
      <w:r w:rsidR="00DB4176" w:rsidRPr="0048064B">
        <w:rPr>
          <w:rFonts w:ascii="Ebrima" w:hAnsi="Ebrima"/>
          <w:color w:val="000000" w:themeColor="text1"/>
          <w:sz w:val="22"/>
          <w:szCs w:val="22"/>
        </w:rPr>
        <w:t xml:space="preserve">dos </w:t>
      </w:r>
      <w:r w:rsidR="00A51257" w:rsidRPr="0048064B">
        <w:rPr>
          <w:rFonts w:ascii="Ebrima" w:hAnsi="Ebrima"/>
          <w:color w:val="000000" w:themeColor="text1"/>
          <w:sz w:val="22"/>
          <w:szCs w:val="22"/>
        </w:rPr>
        <w:t>CRI</w:t>
      </w:r>
      <w:r w:rsidR="00F407A3" w:rsidRPr="0048064B">
        <w:rPr>
          <w:rFonts w:ascii="Ebrima" w:hAnsi="Ebrima"/>
          <w:color w:val="000000" w:themeColor="text1"/>
          <w:sz w:val="22"/>
          <w:szCs w:val="22"/>
        </w:rPr>
        <w:t xml:space="preserve">, observado o disposto no Termo de Securitização e no </w:t>
      </w:r>
      <w:r w:rsidR="00C50203" w:rsidRPr="0048064B">
        <w:rPr>
          <w:rFonts w:ascii="Ebrima" w:hAnsi="Ebrima"/>
          <w:color w:val="000000" w:themeColor="text1"/>
          <w:sz w:val="22"/>
          <w:szCs w:val="22"/>
        </w:rPr>
        <w:t>Boletim de Subscrição dos CRI</w:t>
      </w:r>
      <w:r w:rsidR="00F407A3" w:rsidRPr="0048064B">
        <w:rPr>
          <w:rFonts w:ascii="Ebrima" w:hAnsi="Ebrima"/>
          <w:color w:val="000000" w:themeColor="text1"/>
          <w:sz w:val="22"/>
          <w:szCs w:val="22"/>
        </w:rPr>
        <w:t xml:space="preserve"> a esse respeito</w:t>
      </w:r>
      <w:r w:rsidR="00A51257" w:rsidRPr="0048064B">
        <w:rPr>
          <w:rFonts w:ascii="Ebrima" w:hAnsi="Ebrima"/>
          <w:color w:val="000000" w:themeColor="text1"/>
          <w:sz w:val="22"/>
          <w:szCs w:val="22"/>
        </w:rPr>
        <w:t>.</w:t>
      </w:r>
    </w:p>
    <w:p w14:paraId="22E2E25F"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7513173F" w14:textId="0545CF81" w:rsidR="00CE5FB1" w:rsidRPr="0048064B" w:rsidRDefault="00CE5FB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liquidação financeira da integralização das </w:t>
      </w:r>
      <w:r w:rsidR="003730C5">
        <w:rPr>
          <w:rFonts w:ascii="Ebrima" w:hAnsi="Ebrima"/>
          <w:color w:val="000000" w:themeColor="text1"/>
          <w:sz w:val="22"/>
          <w:szCs w:val="22"/>
        </w:rPr>
        <w:t xml:space="preserve">Séries das </w:t>
      </w:r>
      <w:r w:rsidRPr="0048064B">
        <w:rPr>
          <w:rFonts w:ascii="Ebrima" w:hAnsi="Ebrima"/>
          <w:color w:val="000000" w:themeColor="text1"/>
          <w:sz w:val="22"/>
          <w:szCs w:val="22"/>
        </w:rPr>
        <w:t xml:space="preserve">Debêntures ocorrerá </w:t>
      </w:r>
      <w:r w:rsidR="008E0EDA" w:rsidRPr="0048064B">
        <w:rPr>
          <w:rFonts w:ascii="Ebrima" w:hAnsi="Ebrima"/>
          <w:color w:val="000000" w:themeColor="text1"/>
          <w:sz w:val="22"/>
          <w:szCs w:val="22"/>
        </w:rPr>
        <w:t xml:space="preserve">em até </w:t>
      </w:r>
      <w:r w:rsidR="00BE3D94" w:rsidRPr="0048064B">
        <w:rPr>
          <w:rFonts w:ascii="Ebrima" w:hAnsi="Ebrima"/>
          <w:color w:val="000000" w:themeColor="text1"/>
          <w:sz w:val="22"/>
          <w:szCs w:val="22"/>
        </w:rPr>
        <w:t>0</w:t>
      </w:r>
      <w:r w:rsidR="008E0EDA" w:rsidRPr="0048064B">
        <w:rPr>
          <w:rFonts w:ascii="Ebrima" w:hAnsi="Ebrima"/>
          <w:color w:val="000000" w:themeColor="text1"/>
          <w:sz w:val="22"/>
          <w:szCs w:val="22"/>
        </w:rPr>
        <w:t>1 (um) Dia Útil após a</w:t>
      </w:r>
      <w:r w:rsidR="0064036E" w:rsidRPr="0048064B">
        <w:rPr>
          <w:rFonts w:ascii="Ebrima" w:hAnsi="Ebrima"/>
          <w:color w:val="000000" w:themeColor="text1"/>
          <w:sz w:val="22"/>
          <w:szCs w:val="22"/>
        </w:rPr>
        <w:t xml:space="preserve"> respectiva integralização </w:t>
      </w:r>
      <w:r w:rsidR="003730C5">
        <w:rPr>
          <w:rFonts w:ascii="Ebrima" w:hAnsi="Ebrima"/>
          <w:color w:val="000000" w:themeColor="text1"/>
          <w:sz w:val="22"/>
          <w:szCs w:val="22"/>
        </w:rPr>
        <w:t xml:space="preserve">das respectivas séries </w:t>
      </w:r>
      <w:r w:rsidR="0064036E" w:rsidRPr="0048064B">
        <w:rPr>
          <w:rFonts w:ascii="Ebrima" w:hAnsi="Ebrima"/>
          <w:color w:val="000000" w:themeColor="text1"/>
          <w:sz w:val="22"/>
          <w:szCs w:val="22"/>
        </w:rPr>
        <w:t>dos CRI</w:t>
      </w:r>
      <w:r w:rsidRPr="0048064B">
        <w:rPr>
          <w:rFonts w:ascii="Ebrima" w:hAnsi="Ebrima"/>
          <w:color w:val="000000" w:themeColor="text1"/>
          <w:sz w:val="22"/>
          <w:szCs w:val="22"/>
        </w:rPr>
        <w:t>.</w:t>
      </w:r>
    </w:p>
    <w:p w14:paraId="786FC9B0" w14:textId="77777777" w:rsidR="00CE5FB1" w:rsidRPr="0048064B" w:rsidRDefault="00CE5FB1">
      <w:pPr>
        <w:spacing w:line="276" w:lineRule="auto"/>
        <w:jc w:val="both"/>
        <w:rPr>
          <w:rFonts w:ascii="Ebrima" w:hAnsi="Ebrima" w:cs="Arial"/>
          <w:bCs/>
          <w:color w:val="000000" w:themeColor="text1"/>
          <w:sz w:val="22"/>
          <w:szCs w:val="22"/>
        </w:rPr>
      </w:pPr>
    </w:p>
    <w:p w14:paraId="7399643D" w14:textId="5ABA26ED" w:rsidR="00CE5FB1" w:rsidRPr="0048064B" w:rsidRDefault="00CE5FB1" w:rsidP="0048064B">
      <w:pPr>
        <w:pStyle w:val="PargrafodaLista"/>
        <w:numPr>
          <w:ilvl w:val="1"/>
          <w:numId w:val="1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integralização das Debêntures será realizada por meio de Transferência Eletrônica Disponível – TED ou outra forma de transferência eletrônica de recursos financeiros, na Conta </w:t>
      </w:r>
      <w:r w:rsidR="00BE3D94" w:rsidRPr="0048064B">
        <w:rPr>
          <w:rFonts w:ascii="Ebrima" w:hAnsi="Ebrima" w:cs="Arial"/>
          <w:color w:val="000000" w:themeColor="text1"/>
          <w:sz w:val="22"/>
          <w:szCs w:val="22"/>
        </w:rPr>
        <w:t>Centralizadora</w:t>
      </w:r>
      <w:r w:rsidR="00EE7365">
        <w:rPr>
          <w:rFonts w:ascii="Ebrima" w:hAnsi="Ebrima" w:cs="Arial"/>
          <w:color w:val="000000" w:themeColor="text1"/>
          <w:sz w:val="22"/>
          <w:szCs w:val="22"/>
        </w:rPr>
        <w:t>, no Preço de Integralização</w:t>
      </w:r>
      <w:r w:rsidRPr="0048064B">
        <w:rPr>
          <w:rFonts w:ascii="Ebrima" w:hAnsi="Ebrima" w:cs="Arial"/>
          <w:color w:val="000000" w:themeColor="text1"/>
          <w:sz w:val="22"/>
          <w:szCs w:val="22"/>
        </w:rPr>
        <w:t>.</w:t>
      </w:r>
      <w:r w:rsidR="003C0179">
        <w:rPr>
          <w:rFonts w:ascii="Ebrima" w:hAnsi="Ebrima" w:cs="Arial"/>
          <w:color w:val="000000" w:themeColor="text1"/>
          <w:sz w:val="22"/>
          <w:szCs w:val="22"/>
        </w:rPr>
        <w:t xml:space="preserve"> </w:t>
      </w:r>
      <w:r w:rsidR="003C0179" w:rsidRPr="007F1F15">
        <w:rPr>
          <w:rFonts w:ascii="Ebrima" w:hAnsi="Ebrima" w:cs="Arial"/>
          <w:color w:val="000000" w:themeColor="text1"/>
          <w:sz w:val="22"/>
          <w:szCs w:val="22"/>
        </w:rPr>
        <w:t>A integralização das Debêntures será à vista, no ato da subscrição</w:t>
      </w:r>
      <w:r w:rsidR="006C2883">
        <w:rPr>
          <w:rFonts w:ascii="Ebrima" w:hAnsi="Ebrima" w:cs="Arial"/>
          <w:color w:val="000000" w:themeColor="text1"/>
          <w:sz w:val="22"/>
          <w:szCs w:val="22"/>
        </w:rPr>
        <w:t xml:space="preserve"> de cada Série</w:t>
      </w:r>
      <w:r w:rsidR="003C0179" w:rsidRPr="007F1F15">
        <w:rPr>
          <w:rFonts w:ascii="Ebrima" w:hAnsi="Ebrima" w:cs="Arial"/>
          <w:color w:val="000000" w:themeColor="text1"/>
          <w:sz w:val="22"/>
          <w:szCs w:val="22"/>
        </w:rPr>
        <w:t>, e em moeda corrente nacional</w:t>
      </w:r>
      <w:r w:rsidR="006C2883">
        <w:rPr>
          <w:rFonts w:ascii="Ebrima" w:hAnsi="Ebrima" w:cs="Arial"/>
          <w:color w:val="000000" w:themeColor="text1"/>
          <w:sz w:val="22"/>
          <w:szCs w:val="22"/>
        </w:rPr>
        <w:t>.</w:t>
      </w:r>
    </w:p>
    <w:p w14:paraId="647E05E4"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1A699F29" w14:textId="7D42D572" w:rsidR="00B66F89" w:rsidRPr="0048064B" w:rsidRDefault="004959FA">
      <w:pPr>
        <w:pStyle w:val="ListaColorida-nfase11"/>
        <w:spacing w:line="276" w:lineRule="auto"/>
        <w:ind w:left="0"/>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08036E61" w14:textId="06AE2B60" w:rsidR="00752CD1" w:rsidRPr="0048064B" w:rsidRDefault="00752CD1">
      <w:pPr>
        <w:pStyle w:val="ListaColorida-nfase11"/>
        <w:spacing w:line="276" w:lineRule="auto"/>
        <w:ind w:left="0"/>
        <w:contextualSpacing/>
        <w:jc w:val="both"/>
        <w:rPr>
          <w:rFonts w:ascii="Ebrima" w:hAnsi="Ebrima"/>
          <w:color w:val="000000" w:themeColor="text1"/>
          <w:sz w:val="22"/>
          <w:szCs w:val="22"/>
        </w:rPr>
      </w:pPr>
    </w:p>
    <w:p w14:paraId="62C2B4D3" w14:textId="7D5834A4" w:rsidR="00752CD1" w:rsidRPr="0048064B" w:rsidRDefault="00752CD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w:t>
      </w:r>
      <w:r w:rsidR="00C72966" w:rsidRPr="0048064B">
        <w:rPr>
          <w:rFonts w:ascii="Ebrima" w:hAnsi="Ebrima"/>
          <w:color w:val="000000" w:themeColor="text1"/>
          <w:sz w:val="22"/>
          <w:szCs w:val="22"/>
        </w:rPr>
        <w:t xml:space="preserve">que, </w:t>
      </w:r>
      <w:r w:rsidRPr="0048064B">
        <w:rPr>
          <w:rFonts w:ascii="Ebrima" w:hAnsi="Ebrima"/>
          <w:color w:val="000000" w:themeColor="text1"/>
          <w:sz w:val="22"/>
          <w:szCs w:val="22"/>
        </w:rPr>
        <w:t>porventura</w:t>
      </w:r>
      <w:r w:rsidR="00C72966" w:rsidRPr="0048064B">
        <w:rPr>
          <w:rFonts w:ascii="Ebrima" w:hAnsi="Ebrima"/>
          <w:color w:val="000000" w:themeColor="text1"/>
          <w:sz w:val="22"/>
          <w:szCs w:val="22"/>
        </w:rPr>
        <w:t>,</w:t>
      </w:r>
      <w:r w:rsidRPr="0048064B">
        <w:rPr>
          <w:rFonts w:ascii="Ebrima" w:hAnsi="Ebrima"/>
          <w:color w:val="000000" w:themeColor="text1"/>
          <w:sz w:val="22"/>
          <w:szCs w:val="22"/>
        </w:rPr>
        <w:t xml:space="preserve"> não </w:t>
      </w:r>
      <w:r w:rsidR="00F407A3" w:rsidRPr="0048064B">
        <w:rPr>
          <w:rFonts w:ascii="Ebrima" w:hAnsi="Ebrima"/>
          <w:color w:val="000000" w:themeColor="text1"/>
          <w:sz w:val="22"/>
          <w:szCs w:val="22"/>
        </w:rPr>
        <w:t>forem</w:t>
      </w:r>
      <w:r w:rsidRPr="0048064B">
        <w:rPr>
          <w:rFonts w:ascii="Ebrima" w:hAnsi="Ebrima"/>
          <w:color w:val="000000" w:themeColor="text1"/>
          <w:sz w:val="22"/>
          <w:szCs w:val="22"/>
        </w:rPr>
        <w:t xml:space="preserve"> integralizadas </w:t>
      </w:r>
      <w:r w:rsidR="00DB4176" w:rsidRPr="0048064B">
        <w:rPr>
          <w:rFonts w:ascii="Ebrima" w:hAnsi="Ebrima"/>
          <w:color w:val="000000" w:themeColor="text1"/>
          <w:sz w:val="22"/>
          <w:szCs w:val="22"/>
        </w:rPr>
        <w:t xml:space="preserve">até o encerramento da Oferta </w:t>
      </w:r>
      <w:r w:rsidRPr="0048064B">
        <w:rPr>
          <w:rFonts w:ascii="Ebrima" w:hAnsi="Ebrima"/>
          <w:color w:val="000000" w:themeColor="text1"/>
          <w:sz w:val="22"/>
          <w:szCs w:val="22"/>
        </w:rPr>
        <w:t>deverão</w:t>
      </w:r>
      <w:r w:rsidR="005C10FF" w:rsidRPr="00C717F9">
        <w:rPr>
          <w:rFonts w:ascii="Ebrima" w:hAnsi="Ebrima"/>
          <w:color w:val="000000" w:themeColor="text1"/>
          <w:sz w:val="22"/>
          <w:szCs w:val="22"/>
        </w:rPr>
        <w:t xml:space="preserve"> ser cancela</w:t>
      </w:r>
      <w:r w:rsidR="00067C3E" w:rsidRPr="00C717F9">
        <w:rPr>
          <w:rFonts w:ascii="Ebrima" w:hAnsi="Ebrima"/>
          <w:color w:val="000000" w:themeColor="text1"/>
          <w:sz w:val="22"/>
          <w:szCs w:val="22"/>
        </w:rPr>
        <w:t>da</w:t>
      </w:r>
      <w:r w:rsidR="005C10FF" w:rsidRPr="00C717F9">
        <w:rPr>
          <w:rFonts w:ascii="Ebrima" w:hAnsi="Ebrima"/>
          <w:color w:val="000000" w:themeColor="text1"/>
          <w:sz w:val="22"/>
          <w:szCs w:val="22"/>
        </w:rPr>
        <w:t>s</w:t>
      </w:r>
      <w:r w:rsidRPr="0048064B">
        <w:rPr>
          <w:rFonts w:ascii="Ebrima" w:hAnsi="Ebrima"/>
          <w:color w:val="000000" w:themeColor="text1"/>
          <w:sz w:val="22"/>
          <w:szCs w:val="22"/>
        </w:rPr>
        <w:t xml:space="preserve">, ao final do </w:t>
      </w:r>
      <w:r w:rsidR="00DB4176" w:rsidRPr="0048064B">
        <w:rPr>
          <w:rFonts w:ascii="Ebrima" w:hAnsi="Ebrima"/>
          <w:color w:val="000000" w:themeColor="text1"/>
          <w:sz w:val="22"/>
          <w:szCs w:val="22"/>
        </w:rPr>
        <w:t>prazo</w:t>
      </w:r>
      <w:r w:rsidR="005C10FF" w:rsidRPr="00C717F9">
        <w:rPr>
          <w:rFonts w:ascii="Ebrima" w:hAnsi="Ebrima"/>
          <w:color w:val="000000" w:themeColor="text1"/>
          <w:sz w:val="22"/>
          <w:szCs w:val="22"/>
        </w:rPr>
        <w:t xml:space="preserve"> de integralização</w:t>
      </w:r>
      <w:r w:rsidRPr="0048064B">
        <w:rPr>
          <w:rFonts w:ascii="Ebrima" w:hAnsi="Ebrima"/>
          <w:color w:val="000000" w:themeColor="text1"/>
          <w:sz w:val="22"/>
          <w:szCs w:val="22"/>
        </w:rPr>
        <w:t>, ou quando da amortização e quitação total dos valores devidos em decorrência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6EE3C751" w14:textId="77777777" w:rsidR="004959FA" w:rsidRPr="0048064B" w:rsidRDefault="004959FA">
      <w:pPr>
        <w:pStyle w:val="ListaColorida-nfase11"/>
        <w:spacing w:line="276" w:lineRule="auto"/>
        <w:ind w:left="0"/>
        <w:contextualSpacing/>
        <w:rPr>
          <w:rFonts w:ascii="Ebrima" w:hAnsi="Ebrima"/>
          <w:color w:val="000000" w:themeColor="text1"/>
          <w:sz w:val="22"/>
          <w:szCs w:val="22"/>
        </w:rPr>
      </w:pPr>
    </w:p>
    <w:p w14:paraId="6E1F38B3" w14:textId="1097568E" w:rsidR="007C11C1" w:rsidRPr="0048064B" w:rsidRDefault="007C11C1">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QUINTA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Pr="0048064B">
        <w:rPr>
          <w:rFonts w:ascii="Ebrima" w:hAnsi="Ebrima" w:cstheme="minorHAnsi"/>
          <w:bCs/>
          <w:color w:val="000000" w:themeColor="text1"/>
          <w:sz w:val="22"/>
          <w:szCs w:val="22"/>
        </w:rPr>
        <w:t>REMUNERAÇÃO</w:t>
      </w:r>
      <w:r w:rsidR="008501C7" w:rsidRPr="00C717F9">
        <w:rPr>
          <w:rFonts w:ascii="Ebrima" w:hAnsi="Ebrima" w:cstheme="minorHAnsi"/>
          <w:bCs/>
          <w:color w:val="000000" w:themeColor="text1"/>
          <w:sz w:val="22"/>
          <w:szCs w:val="22"/>
        </w:rPr>
        <w:t xml:space="preserve">, </w:t>
      </w:r>
      <w:r w:rsidR="00252319" w:rsidRPr="0048064B">
        <w:rPr>
          <w:rFonts w:ascii="Ebrima" w:hAnsi="Ebrima" w:cstheme="minorHAnsi"/>
          <w:bCs/>
          <w:color w:val="000000" w:themeColor="text1"/>
          <w:sz w:val="22"/>
          <w:szCs w:val="22"/>
        </w:rPr>
        <w:t>CAPITALIZAÇÃO, CÁLCULOS E FORMA DE PAGAMENTO</w:t>
      </w:r>
    </w:p>
    <w:p w14:paraId="0CBFCAD8" w14:textId="77777777" w:rsidR="007B2C52" w:rsidRPr="0048064B" w:rsidRDefault="007B2C52" w:rsidP="00231A3B">
      <w:pPr>
        <w:pStyle w:val="PargrafodaLista"/>
        <w:spacing w:line="276" w:lineRule="auto"/>
        <w:ind w:left="0"/>
        <w:jc w:val="both"/>
        <w:rPr>
          <w:rFonts w:ascii="Ebrima" w:hAnsi="Ebrima" w:cs="Arial"/>
          <w:color w:val="000000" w:themeColor="text1"/>
          <w:sz w:val="22"/>
          <w:szCs w:val="22"/>
        </w:rPr>
      </w:pPr>
    </w:p>
    <w:p w14:paraId="7F83FEE5" w14:textId="77777777" w:rsidR="007E49F3" w:rsidRPr="00444F26" w:rsidRDefault="007E49F3" w:rsidP="007E49F3">
      <w:pPr>
        <w:tabs>
          <w:tab w:val="left" w:pos="1134"/>
        </w:tabs>
        <w:spacing w:line="276" w:lineRule="auto"/>
        <w:ind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t>Valor Nominal Unitário Atualizado</w:t>
      </w:r>
    </w:p>
    <w:p w14:paraId="7CC562F1" w14:textId="5F87065B" w:rsidR="007E49F3" w:rsidRPr="00231A3B" w:rsidRDefault="007E49F3" w:rsidP="00231A3B">
      <w:pPr>
        <w:widowControl w:val="0"/>
        <w:tabs>
          <w:tab w:val="left" w:pos="709"/>
          <w:tab w:val="left" w:pos="1620"/>
        </w:tabs>
        <w:spacing w:line="276" w:lineRule="auto"/>
        <w:jc w:val="both"/>
        <w:rPr>
          <w:rFonts w:ascii="Ebrima" w:hAnsi="Ebrima" w:cs="Leelawadee"/>
          <w:color w:val="000000" w:themeColor="text1"/>
          <w:sz w:val="22"/>
          <w:szCs w:val="22"/>
          <w:u w:val="single"/>
        </w:rPr>
      </w:pPr>
    </w:p>
    <w:p w14:paraId="5A0BC532" w14:textId="536BBB0D" w:rsidR="007E49F3" w:rsidRPr="00231A3B" w:rsidRDefault="007E49F3" w:rsidP="00231A3B">
      <w:pPr>
        <w:pStyle w:val="PargrafodaLista"/>
        <w:widowControl w:val="0"/>
        <w:numPr>
          <w:ilvl w:val="1"/>
          <w:numId w:val="15"/>
        </w:numPr>
        <w:tabs>
          <w:tab w:val="left" w:pos="709"/>
          <w:tab w:val="left" w:pos="1620"/>
        </w:tabs>
        <w:spacing w:line="276" w:lineRule="auto"/>
        <w:ind w:left="0" w:firstLine="0"/>
        <w:jc w:val="both"/>
        <w:rPr>
          <w:rFonts w:ascii="Ebrima" w:hAnsi="Ebrima" w:cs="Leelawadee"/>
          <w:color w:val="000000" w:themeColor="text1"/>
          <w:sz w:val="22"/>
          <w:szCs w:val="22"/>
        </w:rPr>
      </w:pPr>
      <w:r w:rsidRPr="00231A3B">
        <w:rPr>
          <w:rFonts w:ascii="Ebrima" w:hAnsi="Ebrima" w:cstheme="minorHAnsi"/>
          <w:color w:val="000000" w:themeColor="text1"/>
          <w:sz w:val="22"/>
          <w:szCs w:val="22"/>
        </w:rPr>
        <w:t>As</w:t>
      </w:r>
      <w:r w:rsidRPr="00231A3B">
        <w:rPr>
          <w:rFonts w:ascii="Ebrima" w:hAnsi="Ebrima"/>
          <w:color w:val="000000" w:themeColor="text1"/>
          <w:sz w:val="22"/>
          <w:szCs w:val="22"/>
        </w:rPr>
        <w:t xml:space="preserve"> Debêntures </w:t>
      </w:r>
      <w:r w:rsidRPr="00231A3B">
        <w:rPr>
          <w:rFonts w:ascii="Ebrima" w:hAnsi="Ebrima" w:cstheme="minorHAnsi"/>
          <w:color w:val="000000" w:themeColor="text1"/>
          <w:sz w:val="22"/>
          <w:szCs w:val="22"/>
        </w:rPr>
        <w:t>serão atualizadas e remuneradas</w:t>
      </w:r>
      <w:r w:rsidRPr="00231A3B">
        <w:rPr>
          <w:rFonts w:ascii="Ebrima" w:hAnsi="Ebrima"/>
          <w:color w:val="000000" w:themeColor="text1"/>
          <w:sz w:val="22"/>
          <w:szCs w:val="22"/>
        </w:rPr>
        <w:t xml:space="preserve"> nos termos das cláusulas 5.1.1. e 5.2. abaixo.</w:t>
      </w:r>
    </w:p>
    <w:p w14:paraId="55D564ED" w14:textId="77777777" w:rsidR="008F2162" w:rsidRPr="00C717F9" w:rsidRDefault="008F2162" w:rsidP="00231A3B">
      <w:pPr>
        <w:spacing w:line="276" w:lineRule="auto"/>
        <w:ind w:left="709"/>
        <w:jc w:val="both"/>
        <w:rPr>
          <w:rFonts w:ascii="Ebrima" w:hAnsi="Ebrima" w:cs="Leelawadee"/>
          <w:color w:val="000000" w:themeColor="text1"/>
          <w:sz w:val="22"/>
          <w:szCs w:val="22"/>
        </w:rPr>
      </w:pPr>
    </w:p>
    <w:p w14:paraId="398BF862" w14:textId="5CB921A5" w:rsidR="007E49F3" w:rsidRPr="00444F26" w:rsidRDefault="007E49F3" w:rsidP="00231A3B">
      <w:pPr>
        <w:pStyle w:val="PargrafodaLista"/>
        <w:widowControl w:val="0"/>
        <w:numPr>
          <w:ilvl w:val="2"/>
          <w:numId w:val="15"/>
        </w:numPr>
        <w:tabs>
          <w:tab w:val="left" w:pos="709"/>
          <w:tab w:val="left" w:pos="1620"/>
        </w:tabs>
        <w:spacing w:line="276" w:lineRule="auto"/>
        <w:ind w:left="709" w:firstLine="0"/>
        <w:jc w:val="both"/>
        <w:rPr>
          <w:rFonts w:ascii="Ebrima" w:hAnsi="Ebrima" w:cstheme="minorHAnsi"/>
          <w:sz w:val="22"/>
          <w:szCs w:val="22"/>
        </w:rPr>
      </w:pPr>
      <w:r w:rsidRPr="00444F26">
        <w:rPr>
          <w:rFonts w:ascii="Ebrima" w:hAnsi="Ebrima" w:cstheme="minorHAnsi"/>
          <w:sz w:val="22"/>
          <w:szCs w:val="22"/>
        </w:rPr>
        <w:t xml:space="preserve">O Valor Nominal Unitário ou o </w:t>
      </w:r>
      <w:r w:rsidR="00515E56">
        <w:rPr>
          <w:rFonts w:ascii="Ebrima" w:hAnsi="Ebrima" w:cstheme="minorHAnsi"/>
          <w:sz w:val="22"/>
          <w:szCs w:val="22"/>
        </w:rPr>
        <w:t>s</w:t>
      </w:r>
      <w:r w:rsidRPr="00444F26">
        <w:rPr>
          <w:rFonts w:ascii="Ebrima" w:hAnsi="Ebrima" w:cstheme="minorHAnsi"/>
          <w:sz w:val="22"/>
          <w:szCs w:val="22"/>
        </w:rPr>
        <w:t xml:space="preserve">aldo do Valor Unitário </w:t>
      </w:r>
      <w:r>
        <w:rPr>
          <w:rFonts w:ascii="Ebrima" w:hAnsi="Ebrima" w:cstheme="minorHAnsi"/>
          <w:sz w:val="22"/>
          <w:szCs w:val="22"/>
        </w:rPr>
        <w:t>das Debêntures</w:t>
      </w:r>
      <w:r w:rsidRPr="00444F26">
        <w:rPr>
          <w:rFonts w:ascii="Ebrima" w:hAnsi="Ebrima" w:cstheme="minorHAnsi"/>
          <w:sz w:val="22"/>
          <w:szCs w:val="22"/>
        </w:rPr>
        <w:t xml:space="preserve">, conforme o caso, será atualizado monetariamente pela Atualização Monetária, calculada </w:t>
      </w:r>
      <w:r w:rsidRPr="00444F26">
        <w:rPr>
          <w:rFonts w:ascii="Ebrima" w:hAnsi="Ebrima" w:cstheme="minorHAnsi"/>
          <w:i/>
          <w:iCs/>
          <w:sz w:val="22"/>
          <w:szCs w:val="22"/>
        </w:rPr>
        <w:t xml:space="preserve">pro rata </w:t>
      </w:r>
      <w:proofErr w:type="spellStart"/>
      <w:r w:rsidRPr="00444F26">
        <w:rPr>
          <w:rFonts w:ascii="Ebrima" w:hAnsi="Ebrima" w:cstheme="minorHAnsi"/>
          <w:i/>
          <w:iCs/>
          <w:sz w:val="22"/>
          <w:szCs w:val="22"/>
        </w:rPr>
        <w:t>temporis</w:t>
      </w:r>
      <w:proofErr w:type="spellEnd"/>
      <w:r w:rsidRPr="00444F26">
        <w:rPr>
          <w:rFonts w:ascii="Ebrima" w:hAnsi="Ebrima" w:cstheme="minorHAnsi"/>
          <w:iCs/>
          <w:sz w:val="22"/>
          <w:szCs w:val="22"/>
        </w:rPr>
        <w:t xml:space="preserve"> </w:t>
      </w:r>
      <w:r w:rsidRPr="00231A3B">
        <w:rPr>
          <w:rFonts w:ascii="Ebrima" w:hAnsi="Ebrima"/>
          <w:color w:val="000000" w:themeColor="text1"/>
          <w:sz w:val="22"/>
          <w:szCs w:val="22"/>
        </w:rPr>
        <w:t>por</w:t>
      </w:r>
      <w:r w:rsidRPr="00444F26">
        <w:rPr>
          <w:rFonts w:ascii="Ebrima" w:hAnsi="Ebrima" w:cstheme="minorHAnsi"/>
          <w:iCs/>
          <w:sz w:val="22"/>
          <w:szCs w:val="22"/>
        </w:rPr>
        <w:t xml:space="preserve"> Dias Úteis</w:t>
      </w:r>
      <w:r w:rsidRPr="00444F26">
        <w:rPr>
          <w:rFonts w:ascii="Ebrima" w:hAnsi="Ebrima" w:cstheme="minorHAnsi"/>
          <w:sz w:val="22"/>
          <w:szCs w:val="22"/>
        </w:rPr>
        <w:t>, a partir da Data da Primeira Integralização da respectiva Série até a data de seu efetivo pagamento (“</w:t>
      </w:r>
      <w:r w:rsidRPr="00444F26">
        <w:rPr>
          <w:rFonts w:ascii="Ebrima" w:hAnsi="Ebrima" w:cstheme="minorHAnsi"/>
          <w:sz w:val="22"/>
          <w:szCs w:val="22"/>
          <w:u w:val="single"/>
        </w:rPr>
        <w:t>Atualização Monetária</w:t>
      </w:r>
      <w:r w:rsidRPr="00444F26">
        <w:rPr>
          <w:rFonts w:ascii="Ebrima" w:hAnsi="Ebrima" w:cstheme="minorHAnsi"/>
          <w:sz w:val="22"/>
          <w:szCs w:val="22"/>
        </w:rPr>
        <w:t xml:space="preserve">”), sendo o produto da Atualização Monetária automaticamente incorporado ao Valor Nominal Unitário </w:t>
      </w:r>
      <w:r>
        <w:rPr>
          <w:rFonts w:ascii="Ebrima" w:hAnsi="Ebrima" w:cstheme="minorHAnsi"/>
          <w:sz w:val="22"/>
          <w:szCs w:val="22"/>
        </w:rPr>
        <w:t>das Debêntures</w:t>
      </w:r>
      <w:r w:rsidRPr="00444F26">
        <w:rPr>
          <w:rFonts w:ascii="Ebrima" w:hAnsi="Ebrima" w:cstheme="minorHAnsi"/>
          <w:sz w:val="22"/>
          <w:szCs w:val="22"/>
        </w:rPr>
        <w:t xml:space="preserve"> ou, se for o caso, ao saldo do Valor Nominal Unitário </w:t>
      </w:r>
      <w:r>
        <w:rPr>
          <w:rFonts w:ascii="Ebrima" w:hAnsi="Ebrima" w:cstheme="minorHAnsi"/>
          <w:sz w:val="22"/>
          <w:szCs w:val="22"/>
        </w:rPr>
        <w:t>das Debêntures</w:t>
      </w:r>
      <w:r w:rsidRPr="00444F26">
        <w:rPr>
          <w:rFonts w:ascii="Ebrima" w:hAnsi="Ebrima" w:cstheme="minorHAnsi"/>
          <w:sz w:val="22"/>
          <w:szCs w:val="22"/>
        </w:rPr>
        <w:t xml:space="preserve"> (“</w:t>
      </w:r>
      <w:r w:rsidRPr="00444F26">
        <w:rPr>
          <w:rFonts w:ascii="Ebrima" w:hAnsi="Ebrima" w:cstheme="minorHAnsi"/>
          <w:sz w:val="22"/>
          <w:szCs w:val="22"/>
          <w:u w:val="single"/>
        </w:rPr>
        <w:t xml:space="preserve">Valor Nominal </w:t>
      </w:r>
      <w:r w:rsidR="00D73A3A">
        <w:rPr>
          <w:rFonts w:ascii="Ebrima" w:hAnsi="Ebrima" w:cstheme="minorHAnsi"/>
          <w:sz w:val="22"/>
          <w:szCs w:val="22"/>
          <w:u w:val="single"/>
        </w:rPr>
        <w:t xml:space="preserve">Unitário </w:t>
      </w:r>
      <w:r w:rsidRPr="00444F26">
        <w:rPr>
          <w:rFonts w:ascii="Ebrima" w:hAnsi="Ebrima" w:cstheme="minorHAnsi"/>
          <w:sz w:val="22"/>
          <w:szCs w:val="22"/>
          <w:u w:val="single"/>
        </w:rPr>
        <w:t>Atualizado d</w:t>
      </w:r>
      <w:r>
        <w:rPr>
          <w:rFonts w:ascii="Ebrima" w:hAnsi="Ebrima" w:cstheme="minorHAnsi"/>
          <w:sz w:val="22"/>
          <w:szCs w:val="22"/>
          <w:u w:val="single"/>
        </w:rPr>
        <w:t>a</w:t>
      </w:r>
      <w:r w:rsidRPr="00444F26">
        <w:rPr>
          <w:rFonts w:ascii="Ebrima" w:hAnsi="Ebrima" w:cstheme="minorHAnsi"/>
          <w:sz w:val="22"/>
          <w:szCs w:val="22"/>
          <w:u w:val="single"/>
        </w:rPr>
        <w:t xml:space="preserve">s </w:t>
      </w:r>
      <w:r>
        <w:rPr>
          <w:rFonts w:ascii="Ebrima" w:hAnsi="Ebrima" w:cstheme="minorHAnsi"/>
          <w:sz w:val="22"/>
          <w:szCs w:val="22"/>
          <w:u w:val="single"/>
        </w:rPr>
        <w:t>Debêntures</w:t>
      </w:r>
      <w:r w:rsidRPr="00444F26">
        <w:rPr>
          <w:rFonts w:ascii="Ebrima" w:hAnsi="Ebrima" w:cstheme="minorHAnsi"/>
          <w:sz w:val="22"/>
          <w:szCs w:val="22"/>
        </w:rPr>
        <w:t>”).</w:t>
      </w:r>
    </w:p>
    <w:p w14:paraId="510A5291" w14:textId="247029BE" w:rsidR="007E49F3" w:rsidRDefault="007E49F3" w:rsidP="001B54CD">
      <w:pPr>
        <w:pStyle w:val="PargrafodaLista"/>
        <w:spacing w:line="276" w:lineRule="auto"/>
        <w:ind w:left="709"/>
        <w:jc w:val="both"/>
        <w:rPr>
          <w:rFonts w:ascii="Ebrima" w:hAnsi="Ebrima" w:cs="Leelawadee"/>
          <w:color w:val="000000" w:themeColor="text1"/>
          <w:sz w:val="22"/>
          <w:szCs w:val="22"/>
        </w:rPr>
      </w:pPr>
    </w:p>
    <w:p w14:paraId="57572D13" w14:textId="1780446B" w:rsidR="0090254B" w:rsidRDefault="0090254B" w:rsidP="001B54CD">
      <w:pPr>
        <w:pStyle w:val="PargrafodaLista"/>
        <w:widowControl w:val="0"/>
        <w:numPr>
          <w:ilvl w:val="2"/>
          <w:numId w:val="15"/>
        </w:numPr>
        <w:tabs>
          <w:tab w:val="left" w:pos="709"/>
          <w:tab w:val="left" w:pos="1620"/>
        </w:tabs>
        <w:spacing w:line="276" w:lineRule="auto"/>
        <w:ind w:left="709" w:firstLine="0"/>
        <w:jc w:val="both"/>
        <w:rPr>
          <w:rFonts w:ascii="Ebrima" w:hAnsi="Ebrima" w:cstheme="minorHAnsi"/>
          <w:sz w:val="22"/>
          <w:szCs w:val="22"/>
        </w:rPr>
      </w:pPr>
      <w:r w:rsidRPr="00444F26">
        <w:rPr>
          <w:rFonts w:ascii="Ebrima" w:hAnsi="Ebrima" w:cstheme="minorHAnsi"/>
          <w:sz w:val="22"/>
          <w:szCs w:val="22"/>
        </w:rPr>
        <w:t xml:space="preserve">O cálculo do </w:t>
      </w:r>
      <w:r w:rsidRPr="00444F26">
        <w:rPr>
          <w:rFonts w:ascii="Ebrima" w:hAnsi="Ebrima" w:cstheme="minorHAnsi"/>
          <w:bCs/>
          <w:iCs/>
          <w:sz w:val="22"/>
          <w:szCs w:val="22"/>
        </w:rPr>
        <w:t>Valor</w:t>
      </w:r>
      <w:r w:rsidRPr="00444F26">
        <w:rPr>
          <w:rFonts w:ascii="Ebrima" w:hAnsi="Ebrima" w:cstheme="minorHAnsi"/>
          <w:sz w:val="22"/>
          <w:szCs w:val="22"/>
        </w:rPr>
        <w:t xml:space="preserve"> Nominal Unitário Atualizado </w:t>
      </w:r>
      <w:r>
        <w:rPr>
          <w:rFonts w:ascii="Ebrima" w:hAnsi="Ebrima" w:cstheme="minorHAnsi"/>
          <w:sz w:val="22"/>
          <w:szCs w:val="22"/>
        </w:rPr>
        <w:t>das Debêntures</w:t>
      </w:r>
      <w:r w:rsidRPr="00444F26">
        <w:rPr>
          <w:rFonts w:ascii="Ebrima" w:hAnsi="Ebrima" w:cstheme="minorHAnsi"/>
          <w:sz w:val="22"/>
          <w:szCs w:val="22"/>
        </w:rPr>
        <w:t xml:space="preserve"> da respectiva Série será realizado da seguinte forma:</w:t>
      </w:r>
    </w:p>
    <w:p w14:paraId="2ECD8B8C" w14:textId="77777777" w:rsidR="0090254B" w:rsidRPr="00444F26" w:rsidRDefault="0090254B" w:rsidP="00231A3B">
      <w:pPr>
        <w:pStyle w:val="PargrafodaLista"/>
        <w:widowControl w:val="0"/>
        <w:spacing w:line="276" w:lineRule="auto"/>
        <w:ind w:left="709"/>
        <w:jc w:val="both"/>
        <w:rPr>
          <w:rFonts w:ascii="Ebrima" w:hAnsi="Ebrima" w:cstheme="minorHAnsi"/>
          <w:sz w:val="22"/>
          <w:szCs w:val="22"/>
        </w:rPr>
      </w:pPr>
    </w:p>
    <w:p w14:paraId="6F181673" w14:textId="77777777" w:rsidR="0090254B" w:rsidRPr="0090254B" w:rsidRDefault="0090254B" w:rsidP="00231A3B">
      <w:pPr>
        <w:pStyle w:val="PargrafodaLista"/>
        <w:spacing w:line="276" w:lineRule="auto"/>
        <w:ind w:left="709" w:right="-1"/>
        <w:jc w:val="center"/>
        <w:rPr>
          <w:rFonts w:ascii="Ebrima" w:hAnsi="Ebrima" w:cstheme="minorHAnsi"/>
          <w:bCs/>
          <w:sz w:val="22"/>
          <w:szCs w:val="22"/>
        </w:rPr>
      </w:pPr>
      <w:proofErr w:type="spellStart"/>
      <w:r w:rsidRPr="0090254B">
        <w:rPr>
          <w:rFonts w:ascii="Ebrima" w:hAnsi="Ebrima" w:cstheme="minorHAnsi"/>
          <w:b/>
          <w:bCs/>
          <w:sz w:val="22"/>
          <w:szCs w:val="22"/>
        </w:rPr>
        <w:t>VNa</w:t>
      </w:r>
      <w:proofErr w:type="spellEnd"/>
      <w:r w:rsidRPr="0090254B">
        <w:rPr>
          <w:rFonts w:ascii="Ebrima" w:hAnsi="Ebrima" w:cstheme="minorHAnsi"/>
          <w:b/>
          <w:bCs/>
          <w:sz w:val="22"/>
          <w:szCs w:val="22"/>
        </w:rPr>
        <w:t xml:space="preserve"> </w:t>
      </w:r>
      <w:r w:rsidRPr="00444F26">
        <w:sym w:font="Symbol" w:char="F03D"/>
      </w:r>
      <w:proofErr w:type="spellStart"/>
      <w:r w:rsidRPr="0090254B">
        <w:rPr>
          <w:rFonts w:ascii="Ebrima" w:hAnsi="Ebrima" w:cstheme="minorHAnsi"/>
          <w:b/>
          <w:bCs/>
          <w:sz w:val="22"/>
          <w:szCs w:val="22"/>
        </w:rPr>
        <w:t>VNe</w:t>
      </w:r>
      <w:proofErr w:type="spellEnd"/>
      <w:r w:rsidRPr="0090254B">
        <w:rPr>
          <w:rFonts w:ascii="Ebrima" w:hAnsi="Ebrima" w:cstheme="minorHAnsi"/>
          <w:b/>
          <w:bCs/>
          <w:sz w:val="22"/>
          <w:szCs w:val="22"/>
        </w:rPr>
        <w:t xml:space="preserve"> </w:t>
      </w:r>
      <w:r w:rsidRPr="00444F26">
        <w:sym w:font="Symbol" w:char="F0B4"/>
      </w:r>
      <w:r w:rsidRPr="0090254B">
        <w:rPr>
          <w:rFonts w:ascii="Ebrima" w:hAnsi="Ebrima" w:cstheme="minorHAnsi"/>
          <w:b/>
          <w:bCs/>
          <w:sz w:val="22"/>
          <w:szCs w:val="22"/>
        </w:rPr>
        <w:t xml:space="preserve"> C</w:t>
      </w:r>
      <w:r w:rsidRPr="0090254B">
        <w:rPr>
          <w:rFonts w:ascii="Ebrima" w:hAnsi="Ebrima" w:cstheme="minorHAnsi"/>
          <w:bCs/>
          <w:sz w:val="22"/>
          <w:szCs w:val="22"/>
        </w:rPr>
        <w:t>,</w:t>
      </w:r>
    </w:p>
    <w:p w14:paraId="0A222B72" w14:textId="77777777" w:rsidR="0090254B" w:rsidRPr="00444F26" w:rsidRDefault="0090254B" w:rsidP="00231A3B">
      <w:pPr>
        <w:pStyle w:val="PargrafodaLista"/>
        <w:spacing w:line="276" w:lineRule="auto"/>
        <w:ind w:left="709" w:right="-2"/>
        <w:jc w:val="both"/>
        <w:rPr>
          <w:rFonts w:ascii="Ebrima" w:hAnsi="Ebrima" w:cstheme="minorHAnsi"/>
          <w:bCs/>
          <w:sz w:val="22"/>
          <w:szCs w:val="22"/>
        </w:rPr>
      </w:pPr>
    </w:p>
    <w:p w14:paraId="5BE97D05" w14:textId="77777777" w:rsidR="0090254B" w:rsidRPr="0090254B" w:rsidRDefault="0090254B" w:rsidP="00231A3B">
      <w:pPr>
        <w:pStyle w:val="PargrafodaLista"/>
        <w:spacing w:line="276" w:lineRule="auto"/>
        <w:ind w:left="709" w:right="-1"/>
        <w:rPr>
          <w:rFonts w:ascii="Ebrima" w:hAnsi="Ebrima" w:cstheme="minorHAnsi"/>
          <w:bCs/>
          <w:sz w:val="22"/>
          <w:szCs w:val="22"/>
        </w:rPr>
      </w:pPr>
      <w:r w:rsidRPr="0090254B">
        <w:rPr>
          <w:rFonts w:ascii="Ebrima" w:hAnsi="Ebrima" w:cstheme="minorHAnsi"/>
          <w:bCs/>
          <w:sz w:val="22"/>
          <w:szCs w:val="22"/>
        </w:rPr>
        <w:lastRenderedPageBreak/>
        <w:t>onde:</w:t>
      </w:r>
    </w:p>
    <w:p w14:paraId="276E0308" w14:textId="77777777" w:rsidR="0090254B" w:rsidRPr="0090254B" w:rsidRDefault="0090254B" w:rsidP="00231A3B">
      <w:pPr>
        <w:pStyle w:val="PargrafodaLista"/>
        <w:spacing w:line="276" w:lineRule="auto"/>
        <w:ind w:left="709" w:right="-1"/>
        <w:rPr>
          <w:rFonts w:ascii="Ebrima" w:hAnsi="Ebrima" w:cstheme="minorHAnsi"/>
          <w:bCs/>
          <w:sz w:val="22"/>
          <w:szCs w:val="22"/>
        </w:rPr>
      </w:pPr>
    </w:p>
    <w:p w14:paraId="4277180E" w14:textId="29B8D547" w:rsidR="0090254B" w:rsidRPr="0090254B" w:rsidRDefault="0090254B" w:rsidP="00231A3B">
      <w:pPr>
        <w:pStyle w:val="PargrafodaLista"/>
        <w:spacing w:line="276" w:lineRule="auto"/>
        <w:ind w:left="709" w:right="-1"/>
        <w:jc w:val="both"/>
        <w:rPr>
          <w:rFonts w:ascii="Ebrima" w:hAnsi="Ebrima" w:cstheme="minorHAnsi"/>
          <w:bCs/>
          <w:sz w:val="22"/>
          <w:szCs w:val="22"/>
        </w:rPr>
      </w:pPr>
      <w:proofErr w:type="spellStart"/>
      <w:r w:rsidRPr="0090254B">
        <w:rPr>
          <w:rFonts w:ascii="Ebrima" w:hAnsi="Ebrima" w:cstheme="minorHAnsi"/>
          <w:b/>
          <w:bCs/>
          <w:sz w:val="22"/>
          <w:szCs w:val="22"/>
        </w:rPr>
        <w:t>VNa</w:t>
      </w:r>
      <w:proofErr w:type="spellEnd"/>
      <w:r w:rsidRPr="0090254B">
        <w:rPr>
          <w:rFonts w:ascii="Ebrima" w:hAnsi="Ebrima" w:cstheme="minorHAnsi"/>
          <w:b/>
          <w:bCs/>
          <w:sz w:val="22"/>
          <w:szCs w:val="22"/>
        </w:rPr>
        <w:t xml:space="preserve">: </w:t>
      </w:r>
      <w:r w:rsidRPr="0090254B">
        <w:rPr>
          <w:rFonts w:ascii="Ebrima" w:hAnsi="Ebrima" w:cstheme="minorHAnsi"/>
          <w:bCs/>
          <w:sz w:val="22"/>
          <w:szCs w:val="22"/>
        </w:rPr>
        <w:t>Valor Nominal Unitário Atualizado</w:t>
      </w:r>
      <w:r w:rsidRPr="0090254B">
        <w:rPr>
          <w:rFonts w:ascii="Ebrima" w:hAnsi="Ebrima" w:cstheme="minorHAnsi"/>
          <w:sz w:val="22"/>
          <w:szCs w:val="22"/>
        </w:rPr>
        <w:t xml:space="preserve"> </w:t>
      </w:r>
      <w:r w:rsidR="001B54CD">
        <w:rPr>
          <w:rFonts w:ascii="Ebrima" w:hAnsi="Ebrima" w:cstheme="minorHAnsi"/>
          <w:sz w:val="22"/>
          <w:szCs w:val="22"/>
        </w:rPr>
        <w:t xml:space="preserve">das Debêntures </w:t>
      </w:r>
      <w:r w:rsidRPr="0090254B">
        <w:rPr>
          <w:rFonts w:ascii="Ebrima" w:hAnsi="Ebrima" w:cstheme="minorHAnsi"/>
          <w:bCs/>
          <w:sz w:val="22"/>
          <w:szCs w:val="22"/>
        </w:rPr>
        <w:t xml:space="preserve">ou o </w:t>
      </w:r>
      <w:r w:rsidR="00D73A3A">
        <w:rPr>
          <w:rFonts w:ascii="Ebrima" w:hAnsi="Ebrima" w:cstheme="minorHAnsi"/>
          <w:bCs/>
          <w:sz w:val="22"/>
          <w:szCs w:val="22"/>
        </w:rPr>
        <w:t>s</w:t>
      </w:r>
      <w:r w:rsidRPr="0090254B">
        <w:rPr>
          <w:rFonts w:ascii="Ebrima" w:hAnsi="Ebrima" w:cstheme="minorHAnsi"/>
          <w:bCs/>
          <w:sz w:val="22"/>
          <w:szCs w:val="22"/>
        </w:rPr>
        <w:t>aldo do Valor Nominal Unitário Atualizado</w:t>
      </w:r>
      <w:r>
        <w:rPr>
          <w:rFonts w:ascii="Ebrima" w:hAnsi="Ebrima" w:cstheme="minorHAnsi"/>
          <w:bCs/>
          <w:sz w:val="22"/>
          <w:szCs w:val="22"/>
        </w:rPr>
        <w:t xml:space="preserve"> das Debêntures</w:t>
      </w:r>
      <w:r w:rsidRPr="0090254B">
        <w:rPr>
          <w:rFonts w:ascii="Ebrima" w:hAnsi="Ebrima" w:cstheme="minorHAnsi"/>
          <w:bCs/>
          <w:sz w:val="22"/>
          <w:szCs w:val="22"/>
        </w:rPr>
        <w:t>, conforme o caso, calculado com 8 (oito) casas decimais, sem arredondamento;</w:t>
      </w:r>
    </w:p>
    <w:p w14:paraId="6DE2BC3B" w14:textId="77777777" w:rsidR="0090254B" w:rsidRPr="0090254B" w:rsidRDefault="0090254B" w:rsidP="00231A3B">
      <w:pPr>
        <w:pStyle w:val="PargrafodaLista"/>
        <w:spacing w:line="276" w:lineRule="auto"/>
        <w:ind w:left="709" w:right="-1"/>
        <w:rPr>
          <w:rFonts w:ascii="Ebrima" w:hAnsi="Ebrima" w:cstheme="minorHAnsi"/>
          <w:bCs/>
          <w:sz w:val="22"/>
          <w:szCs w:val="22"/>
        </w:rPr>
      </w:pPr>
    </w:p>
    <w:p w14:paraId="2E5C19E6"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roofErr w:type="spellStart"/>
      <w:r w:rsidRPr="0090254B">
        <w:rPr>
          <w:rFonts w:ascii="Ebrima" w:hAnsi="Ebrima" w:cstheme="minorHAnsi"/>
          <w:b/>
          <w:bCs/>
          <w:sz w:val="22"/>
          <w:szCs w:val="22"/>
        </w:rPr>
        <w:t>VNe</w:t>
      </w:r>
      <w:proofErr w:type="spellEnd"/>
      <w:r w:rsidRPr="0090254B">
        <w:rPr>
          <w:rFonts w:ascii="Ebrima" w:hAnsi="Ebrima" w:cstheme="minorHAnsi"/>
          <w:b/>
          <w:bCs/>
          <w:sz w:val="22"/>
          <w:szCs w:val="22"/>
        </w:rPr>
        <w:t xml:space="preserve">: </w:t>
      </w:r>
      <w:r w:rsidRPr="0090254B">
        <w:rPr>
          <w:rFonts w:ascii="Ebrima" w:hAnsi="Ebrima" w:cstheme="minorHAnsi"/>
          <w:bCs/>
          <w:sz w:val="22"/>
          <w:szCs w:val="22"/>
        </w:rPr>
        <w:t>Valor Nominal Unitário ou o saldo do Valor Nominal Unitário, conforme o caso, do período imediatamente anterior, informado/calculado com 8 (oito) casas decimais, sem arredondamento; e</w:t>
      </w:r>
    </w:p>
    <w:p w14:paraId="1E5A46C7" w14:textId="77777777" w:rsidR="0090254B" w:rsidRPr="0090254B" w:rsidRDefault="0090254B" w:rsidP="00231A3B">
      <w:pPr>
        <w:pStyle w:val="PargrafodaLista"/>
        <w:spacing w:line="276" w:lineRule="auto"/>
        <w:ind w:left="709" w:right="-1"/>
        <w:rPr>
          <w:rFonts w:ascii="Ebrima" w:hAnsi="Ebrima" w:cstheme="minorHAnsi"/>
          <w:bCs/>
          <w:sz w:val="22"/>
          <w:szCs w:val="22"/>
        </w:rPr>
      </w:pPr>
    </w:p>
    <w:p w14:paraId="0859F8F1"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r w:rsidRPr="0090254B">
        <w:rPr>
          <w:rFonts w:ascii="Ebrima" w:hAnsi="Ebrima" w:cstheme="minorHAnsi"/>
          <w:b/>
          <w:bCs/>
          <w:sz w:val="22"/>
          <w:szCs w:val="22"/>
        </w:rPr>
        <w:t>C</w:t>
      </w:r>
      <w:r w:rsidRPr="009025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EAFF550" w14:textId="77777777" w:rsidR="0090254B" w:rsidRPr="0090254B" w:rsidRDefault="0090254B" w:rsidP="00231A3B">
      <w:pPr>
        <w:pStyle w:val="PargrafodaLista"/>
        <w:spacing w:line="276" w:lineRule="auto"/>
        <w:ind w:left="709" w:right="-1"/>
        <w:rPr>
          <w:rFonts w:ascii="Ebrima" w:hAnsi="Ebrima" w:cstheme="minorHAnsi"/>
          <w:bCs/>
          <w:sz w:val="22"/>
          <w:szCs w:val="22"/>
        </w:rPr>
      </w:pPr>
    </w:p>
    <w:p w14:paraId="3F62EE01" w14:textId="77777777" w:rsidR="0090254B" w:rsidRPr="0090254B" w:rsidRDefault="0090254B" w:rsidP="00231A3B">
      <w:pPr>
        <w:pStyle w:val="PargrafodaLista"/>
        <w:widowControl w:val="0"/>
        <w:spacing w:line="276" w:lineRule="auto"/>
        <w:ind w:left="709"/>
        <w:jc w:val="center"/>
        <w:rPr>
          <w:rFonts w:ascii="Ebrima" w:hAnsi="Ebrima" w:cstheme="minorHAnsi"/>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51518496"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
    <w:p w14:paraId="3F5861BB"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r w:rsidRPr="0090254B">
        <w:rPr>
          <w:rFonts w:ascii="Ebrima" w:hAnsi="Ebrima" w:cstheme="minorHAnsi"/>
          <w:bCs/>
          <w:sz w:val="22"/>
          <w:szCs w:val="22"/>
        </w:rPr>
        <w:t xml:space="preserve">Onde: </w:t>
      </w:r>
    </w:p>
    <w:p w14:paraId="3CAA2AB6" w14:textId="77777777" w:rsidR="0090254B" w:rsidRPr="0090254B" w:rsidRDefault="0090254B" w:rsidP="00231A3B">
      <w:pPr>
        <w:pStyle w:val="PargrafodaLista"/>
        <w:spacing w:line="276" w:lineRule="auto"/>
        <w:ind w:left="709" w:right="-1"/>
        <w:jc w:val="both"/>
        <w:rPr>
          <w:rFonts w:ascii="Ebrima" w:hAnsi="Ebrima"/>
          <w:bCs/>
          <w:sz w:val="22"/>
          <w:szCs w:val="22"/>
        </w:rPr>
      </w:pPr>
    </w:p>
    <w:p w14:paraId="6735518B" w14:textId="024C1599"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
          <w:bCs/>
          <w:sz w:val="22"/>
          <w:szCs w:val="22"/>
        </w:rPr>
        <w:t>NI</w:t>
      </w:r>
      <w:r w:rsidRPr="0090254B">
        <w:rPr>
          <w:rFonts w:ascii="Ebrima" w:hAnsi="Ebrima" w:cstheme="minorHAnsi"/>
          <w:b/>
          <w:bCs/>
          <w:sz w:val="22"/>
          <w:szCs w:val="22"/>
          <w:vertAlign w:val="subscript"/>
        </w:rPr>
        <w:t>K</w:t>
      </w:r>
      <w:r w:rsidRPr="0090254B">
        <w:rPr>
          <w:rFonts w:ascii="Ebrima" w:hAnsi="Ebrima" w:cstheme="minorHAnsi"/>
          <w:bCs/>
          <w:sz w:val="22"/>
          <w:szCs w:val="22"/>
        </w:rPr>
        <w:t xml:space="preserve"> = valor do número-índice da Atualização Monetária divulgado no mês anterior ao mês de atualização </w:t>
      </w:r>
      <w:bookmarkStart w:id="24" w:name="_Hlk502163451"/>
      <w:r w:rsidRPr="0090254B">
        <w:rPr>
          <w:rFonts w:ascii="Ebrima" w:hAnsi="Ebrima" w:cstheme="minorHAnsi"/>
          <w:bCs/>
          <w:sz w:val="22"/>
          <w:szCs w:val="22"/>
        </w:rPr>
        <w:t>(</w:t>
      </w:r>
      <w:r w:rsidRPr="0090254B">
        <w:rPr>
          <w:rFonts w:ascii="Ebrima" w:hAnsi="Ebrima" w:cstheme="minorHAnsi"/>
          <w:bCs/>
          <w:i/>
          <w:sz w:val="22"/>
          <w:szCs w:val="22"/>
        </w:rPr>
        <w:t>e.g.</w:t>
      </w:r>
      <w:r w:rsidRPr="0090254B">
        <w:rPr>
          <w:rFonts w:ascii="Ebrima" w:hAnsi="Ebrima" w:cstheme="minorHAnsi"/>
          <w:bCs/>
          <w:sz w:val="22"/>
          <w:szCs w:val="22"/>
        </w:rPr>
        <w:t xml:space="preserve"> para o mês de atualização outubro, utilizar-se-á o índice divulgado em setembro, que se refere a agosto)</w:t>
      </w:r>
      <w:bookmarkEnd w:id="24"/>
      <w:r w:rsidRPr="0090254B">
        <w:rPr>
          <w:rFonts w:ascii="Ebrima" w:hAnsi="Ebrima" w:cstheme="minorHAnsi"/>
          <w:bCs/>
          <w:sz w:val="22"/>
          <w:szCs w:val="22"/>
        </w:rPr>
        <w:t>;</w:t>
      </w:r>
    </w:p>
    <w:p w14:paraId="03864201"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
    <w:p w14:paraId="509EC12E"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
          <w:bCs/>
          <w:sz w:val="22"/>
          <w:szCs w:val="22"/>
        </w:rPr>
        <w:t>NI</w:t>
      </w:r>
      <w:r w:rsidRPr="0090254B">
        <w:rPr>
          <w:rFonts w:ascii="Ebrima" w:hAnsi="Ebrima" w:cstheme="minorHAnsi"/>
          <w:b/>
          <w:bCs/>
          <w:sz w:val="22"/>
          <w:szCs w:val="22"/>
          <w:vertAlign w:val="subscript"/>
        </w:rPr>
        <w:t>K-1</w:t>
      </w:r>
      <w:r w:rsidRPr="0090254B">
        <w:rPr>
          <w:rFonts w:ascii="Ebrima" w:hAnsi="Ebrima" w:cstheme="minorHAnsi"/>
          <w:bCs/>
          <w:sz w:val="22"/>
          <w:szCs w:val="22"/>
        </w:rPr>
        <w:t xml:space="preserve"> = valor do número-índice da Atualização Monetária divulgado no mês anterior ao mês “k” (</w:t>
      </w:r>
      <w:r w:rsidRPr="0090254B">
        <w:rPr>
          <w:rFonts w:ascii="Ebrima" w:hAnsi="Ebrima" w:cstheme="minorHAnsi"/>
          <w:bCs/>
          <w:i/>
          <w:sz w:val="22"/>
          <w:szCs w:val="22"/>
        </w:rPr>
        <w:t>e.g.</w:t>
      </w:r>
      <w:r w:rsidRPr="0090254B">
        <w:rPr>
          <w:rFonts w:ascii="Ebrima" w:hAnsi="Ebrima" w:cstheme="minorHAnsi"/>
          <w:bCs/>
          <w:sz w:val="22"/>
          <w:szCs w:val="22"/>
        </w:rPr>
        <w:t xml:space="preserve"> utilizar-se-á o índice divulgado em agosto, que se refere a julho);</w:t>
      </w:r>
    </w:p>
    <w:p w14:paraId="7565F0FA"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
    <w:p w14:paraId="62DA9CE8" w14:textId="0AB7BFD6" w:rsidR="0090254B" w:rsidRPr="0090254B" w:rsidRDefault="0090254B" w:rsidP="00231A3B">
      <w:pPr>
        <w:pStyle w:val="PargrafodaLista"/>
        <w:spacing w:line="276" w:lineRule="auto"/>
        <w:ind w:left="709" w:right="-1"/>
        <w:jc w:val="both"/>
        <w:rPr>
          <w:rFonts w:ascii="Ebrima" w:hAnsi="Ebrima" w:cstheme="minorHAnsi"/>
          <w:bCs/>
          <w:sz w:val="22"/>
          <w:szCs w:val="22"/>
        </w:rPr>
      </w:pPr>
      <w:proofErr w:type="spellStart"/>
      <w:r w:rsidRPr="0090254B">
        <w:rPr>
          <w:rFonts w:ascii="Ebrima" w:hAnsi="Ebrima" w:cstheme="minorHAnsi"/>
          <w:b/>
          <w:bCs/>
          <w:sz w:val="22"/>
          <w:szCs w:val="22"/>
        </w:rPr>
        <w:t>dup</w:t>
      </w:r>
      <w:proofErr w:type="spellEnd"/>
      <w:r w:rsidRPr="0090254B">
        <w:rPr>
          <w:rFonts w:ascii="Ebrima" w:hAnsi="Ebrima" w:cstheme="minorHAnsi"/>
          <w:bCs/>
          <w:sz w:val="22"/>
          <w:szCs w:val="22"/>
        </w:rPr>
        <w:t xml:space="preserve"> = número de Dias Úteis entre a Data da Primeira Integralização da Série a ser considerada, ou a Data de Aniversário</w:t>
      </w:r>
      <w:r w:rsidR="00174052">
        <w:rPr>
          <w:rFonts w:ascii="Ebrima" w:hAnsi="Ebrima" w:cstheme="minorHAnsi"/>
          <w:bCs/>
          <w:sz w:val="22"/>
          <w:szCs w:val="22"/>
        </w:rPr>
        <w:t xml:space="preserve"> anterior</w:t>
      </w:r>
      <w:r w:rsidRPr="0090254B">
        <w:rPr>
          <w:rFonts w:ascii="Ebrima" w:hAnsi="Ebrima" w:cstheme="minorHAnsi"/>
          <w:bCs/>
          <w:sz w:val="22"/>
          <w:szCs w:val="22"/>
        </w:rPr>
        <w:t>, inclusive, e a data de cálculo, exclusive, sendo “</w:t>
      </w:r>
      <w:proofErr w:type="spellStart"/>
      <w:r w:rsidRPr="0090254B">
        <w:rPr>
          <w:rFonts w:ascii="Ebrima" w:hAnsi="Ebrima" w:cstheme="minorHAnsi"/>
          <w:bCs/>
          <w:sz w:val="22"/>
          <w:szCs w:val="22"/>
        </w:rPr>
        <w:t>dup</w:t>
      </w:r>
      <w:proofErr w:type="spellEnd"/>
      <w:r w:rsidRPr="0090254B">
        <w:rPr>
          <w:rFonts w:ascii="Ebrima" w:hAnsi="Ebrima" w:cstheme="minorHAnsi"/>
          <w:bCs/>
          <w:sz w:val="22"/>
          <w:szCs w:val="22"/>
        </w:rPr>
        <w:t>” um número inteiro; e</w:t>
      </w:r>
    </w:p>
    <w:p w14:paraId="77C2544F" w14:textId="77777777" w:rsidR="0090254B" w:rsidRPr="0090254B" w:rsidRDefault="0090254B" w:rsidP="00231A3B">
      <w:pPr>
        <w:pStyle w:val="PargrafodaLista"/>
        <w:spacing w:line="276" w:lineRule="auto"/>
        <w:ind w:left="709" w:right="-1"/>
        <w:jc w:val="both"/>
        <w:rPr>
          <w:rFonts w:ascii="Ebrima" w:hAnsi="Ebrima"/>
          <w:sz w:val="22"/>
          <w:szCs w:val="22"/>
        </w:rPr>
      </w:pPr>
    </w:p>
    <w:p w14:paraId="75294758"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roofErr w:type="spellStart"/>
      <w:r w:rsidRPr="0090254B">
        <w:rPr>
          <w:rFonts w:ascii="Ebrima" w:hAnsi="Ebrima" w:cstheme="minorHAnsi"/>
          <w:b/>
          <w:bCs/>
          <w:sz w:val="22"/>
          <w:szCs w:val="22"/>
        </w:rPr>
        <w:t>dut</w:t>
      </w:r>
      <w:proofErr w:type="spellEnd"/>
      <w:r w:rsidRPr="009025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90254B">
        <w:rPr>
          <w:rFonts w:ascii="Ebrima" w:hAnsi="Ebrima" w:cstheme="minorHAnsi"/>
          <w:bCs/>
          <w:sz w:val="22"/>
          <w:szCs w:val="22"/>
        </w:rPr>
        <w:t>dut</w:t>
      </w:r>
      <w:proofErr w:type="spellEnd"/>
      <w:r w:rsidRPr="0090254B">
        <w:rPr>
          <w:rFonts w:ascii="Ebrima" w:hAnsi="Ebrima" w:cstheme="minorHAnsi"/>
          <w:bCs/>
          <w:sz w:val="22"/>
          <w:szCs w:val="22"/>
        </w:rPr>
        <w:t>” um número inteiro.</w:t>
      </w:r>
    </w:p>
    <w:p w14:paraId="4BA2E37E"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
    <w:p w14:paraId="42FE4199" w14:textId="77777777" w:rsidR="0090254B" w:rsidRPr="0090254B" w:rsidRDefault="0090254B" w:rsidP="00231A3B">
      <w:pPr>
        <w:pStyle w:val="PargrafodaLista"/>
        <w:spacing w:line="276" w:lineRule="auto"/>
        <w:ind w:left="709"/>
        <w:jc w:val="both"/>
        <w:rPr>
          <w:rFonts w:ascii="Ebrima" w:hAnsi="Ebrima" w:cstheme="minorHAnsi"/>
          <w:bCs/>
          <w:sz w:val="22"/>
          <w:szCs w:val="22"/>
        </w:rPr>
      </w:pPr>
      <w:r w:rsidRPr="0090254B">
        <w:rPr>
          <w:rFonts w:ascii="Ebrima" w:hAnsi="Ebrima" w:cstheme="minorHAnsi"/>
          <w:bCs/>
          <w:sz w:val="22"/>
          <w:szCs w:val="22"/>
        </w:rPr>
        <w:t xml:space="preserve">O fator resultante da expressão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Pr="0090254B">
        <w:rPr>
          <w:rFonts w:ascii="Ebrima" w:hAnsi="Ebrima" w:cstheme="minorHAnsi"/>
          <w:bCs/>
          <w:sz w:val="22"/>
          <w:szCs w:val="22"/>
        </w:rPr>
        <w:t xml:space="preserve"> é considerado com 8 (oito) casas decimais, sem arredondamento.</w:t>
      </w:r>
    </w:p>
    <w:p w14:paraId="2F2768D8" w14:textId="77777777" w:rsidR="0090254B" w:rsidRPr="0090254B" w:rsidRDefault="0090254B" w:rsidP="00231A3B">
      <w:pPr>
        <w:pStyle w:val="PargrafodaLista"/>
        <w:spacing w:line="276" w:lineRule="auto"/>
        <w:ind w:left="709"/>
        <w:jc w:val="both"/>
        <w:rPr>
          <w:rFonts w:ascii="Ebrima" w:hAnsi="Ebrima" w:cstheme="minorHAnsi"/>
          <w:bCs/>
          <w:sz w:val="22"/>
          <w:szCs w:val="22"/>
        </w:rPr>
      </w:pPr>
    </w:p>
    <w:p w14:paraId="15EDED47" w14:textId="77777777" w:rsidR="0090254B" w:rsidRPr="0090254B" w:rsidRDefault="0090254B" w:rsidP="00231A3B">
      <w:pPr>
        <w:pStyle w:val="PargrafodaLista"/>
        <w:spacing w:line="276" w:lineRule="auto"/>
        <w:ind w:left="709"/>
        <w:jc w:val="both"/>
        <w:rPr>
          <w:rFonts w:ascii="Ebrima" w:hAnsi="Ebrima" w:cstheme="minorHAnsi"/>
          <w:bCs/>
          <w:sz w:val="22"/>
          <w:szCs w:val="22"/>
        </w:rPr>
      </w:pPr>
      <w:r w:rsidRPr="009025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90254B">
        <w:rPr>
          <w:rFonts w:ascii="Ebrima" w:hAnsi="Ebrima" w:cstheme="minorHAnsi"/>
          <w:bCs/>
          <w:sz w:val="22"/>
          <w:szCs w:val="22"/>
        </w:rPr>
        <w:t xml:space="preserve"> é considerado com 9 (nove) casas de</w:t>
      </w:r>
      <w:proofErr w:type="spellStart"/>
      <w:r w:rsidRPr="0090254B">
        <w:rPr>
          <w:rFonts w:ascii="Ebrima" w:hAnsi="Ebrima" w:cstheme="minorHAnsi"/>
          <w:bCs/>
          <w:sz w:val="22"/>
          <w:szCs w:val="22"/>
        </w:rPr>
        <w:t>cimais</w:t>
      </w:r>
      <w:proofErr w:type="spellEnd"/>
      <w:r w:rsidRPr="0090254B">
        <w:rPr>
          <w:rFonts w:ascii="Ebrima" w:hAnsi="Ebrima" w:cstheme="minorHAnsi"/>
          <w:bCs/>
          <w:sz w:val="22"/>
          <w:szCs w:val="22"/>
        </w:rPr>
        <w:t>, sem arredondamento.</w:t>
      </w:r>
    </w:p>
    <w:p w14:paraId="63B48938"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p>
    <w:p w14:paraId="20010DAD" w14:textId="77777777" w:rsidR="0090254B" w:rsidRPr="0090254B" w:rsidRDefault="0090254B" w:rsidP="00231A3B">
      <w:pPr>
        <w:pStyle w:val="PargrafodaLista"/>
        <w:spacing w:line="276" w:lineRule="auto"/>
        <w:ind w:left="709"/>
        <w:jc w:val="both"/>
        <w:rPr>
          <w:rFonts w:ascii="Ebrima" w:hAnsi="Ebrima" w:cstheme="minorHAnsi"/>
          <w:bCs/>
          <w:sz w:val="22"/>
          <w:szCs w:val="22"/>
        </w:rPr>
      </w:pPr>
      <w:r w:rsidRPr="0090254B">
        <w:rPr>
          <w:rFonts w:ascii="Ebrima" w:hAnsi="Ebrima" w:cstheme="minorHAnsi"/>
          <w:bCs/>
          <w:sz w:val="22"/>
          <w:szCs w:val="22"/>
        </w:rPr>
        <w:lastRenderedPageBreak/>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90254B">
        <w:rPr>
          <w:rFonts w:ascii="Ebrima" w:hAnsi="Ebrima" w:cstheme="minorHAnsi"/>
          <w:bCs/>
          <w:sz w:val="22"/>
          <w:szCs w:val="22"/>
        </w:rPr>
        <w:t xml:space="preserve"> é considerado com 8 (oito) casas decimais, sem arredondamento.</w:t>
      </w:r>
    </w:p>
    <w:p w14:paraId="637661A3"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p>
    <w:p w14:paraId="4F8CA878"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227DFE7"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p>
    <w:p w14:paraId="2EC598BB" w14:textId="67B908BB" w:rsidR="0090254B" w:rsidRPr="00444F26" w:rsidRDefault="0090254B" w:rsidP="00231A3B">
      <w:pPr>
        <w:pStyle w:val="PargrafodaLista"/>
        <w:spacing w:line="276" w:lineRule="auto"/>
        <w:ind w:left="709"/>
        <w:jc w:val="both"/>
        <w:rPr>
          <w:rFonts w:ascii="Ebrima" w:hAnsi="Ebrima" w:cstheme="minorHAnsi"/>
          <w:bCs/>
          <w:sz w:val="22"/>
          <w:szCs w:val="22"/>
        </w:rPr>
      </w:pPr>
      <w:r w:rsidRPr="00444F26">
        <w:rPr>
          <w:rFonts w:ascii="Ebrima" w:hAnsi="Ebrima" w:cstheme="minorHAnsi"/>
          <w:bCs/>
          <w:sz w:val="22"/>
          <w:szCs w:val="22"/>
        </w:rPr>
        <w:t xml:space="preserve">Considera-se Data de Aniversário o dia </w:t>
      </w:r>
      <w:r>
        <w:rPr>
          <w:rFonts w:ascii="Ebrima" w:hAnsi="Ebrima"/>
          <w:color w:val="000000"/>
          <w:sz w:val="22"/>
          <w:szCs w:val="22"/>
        </w:rPr>
        <w:t>18</w:t>
      </w:r>
      <w:r w:rsidRPr="00444F26">
        <w:rPr>
          <w:rFonts w:ascii="Ebrima" w:hAnsi="Ebrima" w:cstheme="minorHAnsi"/>
          <w:bCs/>
          <w:color w:val="000000"/>
          <w:sz w:val="22"/>
          <w:szCs w:val="22"/>
        </w:rPr>
        <w:t xml:space="preserve"> (</w:t>
      </w:r>
      <w:r>
        <w:rPr>
          <w:rFonts w:ascii="Ebrima" w:hAnsi="Ebrima" w:cstheme="minorHAnsi"/>
          <w:bCs/>
          <w:color w:val="000000"/>
          <w:sz w:val="22"/>
          <w:szCs w:val="22"/>
        </w:rPr>
        <w:t>dezoito</w:t>
      </w:r>
      <w:r w:rsidRPr="00444F26">
        <w:rPr>
          <w:rFonts w:ascii="Ebrima" w:hAnsi="Ebrima" w:cstheme="minorHAnsi"/>
          <w:bCs/>
          <w:color w:val="000000"/>
          <w:sz w:val="22"/>
          <w:szCs w:val="22"/>
        </w:rPr>
        <w:t xml:space="preserve">) </w:t>
      </w:r>
      <w:r w:rsidRPr="00444F26">
        <w:rPr>
          <w:rFonts w:ascii="Ebrima" w:hAnsi="Ebrima" w:cstheme="minorHAnsi"/>
          <w:bCs/>
          <w:sz w:val="22"/>
          <w:szCs w:val="22"/>
        </w:rPr>
        <w:t>de cada mês.</w:t>
      </w:r>
    </w:p>
    <w:p w14:paraId="6D81026A" w14:textId="77777777" w:rsidR="0090254B" w:rsidRPr="00444F26" w:rsidRDefault="0090254B" w:rsidP="00231A3B">
      <w:pPr>
        <w:pStyle w:val="PargrafodaLista"/>
        <w:spacing w:line="276" w:lineRule="auto"/>
        <w:ind w:left="709"/>
        <w:jc w:val="both"/>
        <w:rPr>
          <w:rFonts w:ascii="Ebrima" w:hAnsi="Ebrima" w:cstheme="minorHAnsi"/>
          <w:bCs/>
          <w:sz w:val="22"/>
          <w:szCs w:val="22"/>
        </w:rPr>
      </w:pPr>
    </w:p>
    <w:p w14:paraId="09469D77" w14:textId="641764B1" w:rsidR="0090254B" w:rsidRPr="00444F26" w:rsidRDefault="0090254B" w:rsidP="00231A3B">
      <w:pPr>
        <w:pStyle w:val="PargrafodaLista"/>
        <w:spacing w:line="276" w:lineRule="auto"/>
        <w:ind w:left="709"/>
        <w:jc w:val="both"/>
        <w:rPr>
          <w:rFonts w:ascii="Ebrima" w:hAnsi="Ebrima" w:cstheme="minorHAnsi"/>
          <w:bCs/>
          <w:sz w:val="22"/>
          <w:szCs w:val="22"/>
        </w:rPr>
      </w:pPr>
      <w:r w:rsidRPr="00444F26">
        <w:rPr>
          <w:rFonts w:ascii="Ebrima" w:hAnsi="Ebrima" w:cstheme="minorHAnsi"/>
          <w:bCs/>
          <w:sz w:val="22"/>
          <w:szCs w:val="22"/>
        </w:rPr>
        <w:t xml:space="preserve">Caso o número-índice da Atualização Monetária ainda não esteja disponível até 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saldo devedor </w:t>
      </w:r>
      <w:r>
        <w:rPr>
          <w:rFonts w:ascii="Ebrima" w:hAnsi="Ebrima" w:cstheme="minorHAnsi"/>
          <w:bCs/>
          <w:sz w:val="22"/>
          <w:szCs w:val="22"/>
        </w:rPr>
        <w:t>das Debêntures</w:t>
      </w:r>
      <w:r w:rsidRPr="00444F26">
        <w:rPr>
          <w:rFonts w:ascii="Ebrima" w:hAnsi="Ebrima" w:cstheme="minorHAnsi"/>
          <w:bCs/>
          <w:sz w:val="22"/>
          <w:szCs w:val="22"/>
        </w:rPr>
        <w:t xml:space="preserve"> não será ajustado no momento da divulgação do número índice e nem haverá compensações entre as partes.</w:t>
      </w:r>
    </w:p>
    <w:p w14:paraId="75138291" w14:textId="77777777" w:rsidR="0090254B" w:rsidRPr="00444F26" w:rsidRDefault="0090254B" w:rsidP="00231A3B">
      <w:pPr>
        <w:pStyle w:val="PargrafodaLista"/>
        <w:spacing w:line="276" w:lineRule="auto"/>
        <w:ind w:left="709"/>
        <w:jc w:val="both"/>
        <w:rPr>
          <w:rFonts w:ascii="Ebrima" w:hAnsi="Ebrima" w:cstheme="minorHAnsi"/>
          <w:bCs/>
          <w:sz w:val="22"/>
          <w:szCs w:val="22"/>
        </w:rPr>
      </w:pPr>
    </w:p>
    <w:p w14:paraId="0884F88E" w14:textId="311F337E" w:rsidR="0090254B" w:rsidRPr="00444F26" w:rsidRDefault="0090254B" w:rsidP="00231A3B">
      <w:pPr>
        <w:pStyle w:val="PargrafodaLista"/>
        <w:spacing w:line="276" w:lineRule="auto"/>
        <w:ind w:left="709"/>
        <w:jc w:val="both"/>
        <w:rPr>
          <w:rFonts w:ascii="Ebrima" w:hAnsi="Ebrima" w:cstheme="minorHAnsi"/>
          <w:sz w:val="22"/>
          <w:szCs w:val="22"/>
        </w:rPr>
      </w:pPr>
      <w:r w:rsidRPr="00444F26">
        <w:rPr>
          <w:rFonts w:ascii="Ebrima" w:hAnsi="Ebrima" w:cstheme="minorHAnsi"/>
          <w:sz w:val="22"/>
          <w:szCs w:val="22"/>
        </w:rPr>
        <w:t xml:space="preserve">A Atualização Monetária será aplicável desde que a variação </w:t>
      </w:r>
      <w:r w:rsidR="00221647">
        <w:rPr>
          <w:rFonts w:ascii="Ebrima" w:hAnsi="Ebrima" w:cstheme="minorHAnsi"/>
          <w:sz w:val="22"/>
          <w:szCs w:val="22"/>
        </w:rPr>
        <w:t xml:space="preserve">mensal </w:t>
      </w:r>
      <w:r w:rsidRPr="00444F26">
        <w:rPr>
          <w:rFonts w:ascii="Ebrima" w:hAnsi="Ebrima" w:cstheme="minorHAnsi"/>
          <w:sz w:val="22"/>
          <w:szCs w:val="22"/>
        </w:rPr>
        <w:t xml:space="preserve">seja positiva, devendo a variação negativa ser desconsiderada. Não serão devidas quaisquer compensações entre a </w:t>
      </w:r>
      <w:r w:rsidRPr="00444F26">
        <w:rPr>
          <w:rFonts w:ascii="Ebrima" w:hAnsi="Ebrima" w:cstheme="minorHAnsi"/>
          <w:color w:val="000000"/>
          <w:sz w:val="22"/>
          <w:szCs w:val="22"/>
        </w:rPr>
        <w:t>Emitente</w:t>
      </w:r>
      <w:r w:rsidRPr="00444F26">
        <w:rPr>
          <w:rFonts w:ascii="Ebrima" w:hAnsi="Ebrima" w:cstheme="minorHAnsi"/>
          <w:sz w:val="22"/>
          <w:szCs w:val="22"/>
        </w:rPr>
        <w:t xml:space="preserve"> </w:t>
      </w:r>
      <w:r>
        <w:rPr>
          <w:rFonts w:ascii="Ebrima" w:hAnsi="Ebrima" w:cstheme="minorHAnsi"/>
          <w:sz w:val="22"/>
          <w:szCs w:val="22"/>
        </w:rPr>
        <w:t>e a Debenturista</w:t>
      </w:r>
      <w:r w:rsidRPr="00444F26">
        <w:rPr>
          <w:rFonts w:ascii="Ebrima" w:hAnsi="Ebrima" w:cstheme="minorHAnsi"/>
          <w:sz w:val="22"/>
          <w:szCs w:val="22"/>
        </w:rPr>
        <w:t xml:space="preserve">, </w:t>
      </w:r>
      <w:r w:rsidR="008C4B78" w:rsidRPr="00444F26">
        <w:rPr>
          <w:rFonts w:ascii="Ebrima" w:hAnsi="Ebrima" w:cstheme="minorHAnsi"/>
          <w:sz w:val="22"/>
          <w:szCs w:val="22"/>
        </w:rPr>
        <w:t xml:space="preserve">ou entre a </w:t>
      </w:r>
      <w:r w:rsidR="008C4B78">
        <w:rPr>
          <w:rFonts w:ascii="Ebrima" w:hAnsi="Ebrima" w:cstheme="minorHAnsi"/>
          <w:sz w:val="22"/>
          <w:szCs w:val="22"/>
        </w:rPr>
        <w:t>Debenturista</w:t>
      </w:r>
      <w:r w:rsidR="008C4B78" w:rsidRPr="00444F26">
        <w:rPr>
          <w:rFonts w:ascii="Ebrima" w:hAnsi="Ebrima" w:cstheme="minorHAnsi"/>
          <w:sz w:val="22"/>
          <w:szCs w:val="22"/>
        </w:rPr>
        <w:t xml:space="preserve"> e os Titulares dos CRI </w:t>
      </w:r>
      <w:r w:rsidRPr="00444F26">
        <w:rPr>
          <w:rFonts w:ascii="Ebrima" w:hAnsi="Ebrima" w:cstheme="minorHAnsi"/>
          <w:sz w:val="22"/>
          <w:szCs w:val="22"/>
        </w:rPr>
        <w:t>em razão do critério adotado.</w:t>
      </w:r>
    </w:p>
    <w:p w14:paraId="70400712" w14:textId="77777777" w:rsidR="0090254B" w:rsidRPr="00444F26" w:rsidRDefault="0090254B" w:rsidP="00231A3B">
      <w:pPr>
        <w:pStyle w:val="PargrafodaLista"/>
        <w:spacing w:line="276" w:lineRule="auto"/>
        <w:ind w:left="709" w:right="-2"/>
        <w:jc w:val="both"/>
        <w:rPr>
          <w:rFonts w:ascii="Ebrima" w:hAnsi="Ebrima" w:cstheme="minorHAnsi"/>
          <w:sz w:val="22"/>
          <w:szCs w:val="22"/>
        </w:rPr>
      </w:pPr>
    </w:p>
    <w:p w14:paraId="635C332D"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Cs/>
          <w:sz w:val="22"/>
          <w:szCs w:val="22"/>
        </w:rPr>
        <w:t xml:space="preserve">O </w:t>
      </w:r>
      <w:proofErr w:type="spellStart"/>
      <w:r w:rsidRPr="0090254B">
        <w:rPr>
          <w:rFonts w:ascii="Ebrima" w:hAnsi="Ebrima" w:cstheme="minorHAnsi"/>
          <w:bCs/>
          <w:sz w:val="22"/>
          <w:szCs w:val="22"/>
        </w:rPr>
        <w:t>produtório</w:t>
      </w:r>
      <w:proofErr w:type="spellEnd"/>
      <w:r w:rsidRPr="0090254B">
        <w:rPr>
          <w:rFonts w:ascii="Ebrima" w:hAnsi="Ebrima" w:cstheme="minorHAnsi"/>
          <w:bCs/>
          <w:sz w:val="22"/>
          <w:szCs w:val="22"/>
        </w:rPr>
        <w:t xml:space="preserve"> é executado a partir do fator mais recente, acrescentando-se, em seguida, os mais remotos.</w:t>
      </w:r>
    </w:p>
    <w:p w14:paraId="24FFBC59" w14:textId="77777777" w:rsidR="0090254B" w:rsidRPr="00444F26" w:rsidRDefault="0090254B" w:rsidP="0090254B">
      <w:pPr>
        <w:pStyle w:val="PargrafodaLista"/>
        <w:spacing w:line="276" w:lineRule="auto"/>
        <w:ind w:left="709" w:right="-2"/>
        <w:jc w:val="both"/>
        <w:rPr>
          <w:rFonts w:ascii="Ebrima" w:hAnsi="Ebrima" w:cstheme="minorHAnsi"/>
          <w:sz w:val="22"/>
          <w:szCs w:val="22"/>
          <w:u w:val="single"/>
        </w:rPr>
      </w:pPr>
    </w:p>
    <w:p w14:paraId="01E95789" w14:textId="77777777" w:rsidR="0090254B" w:rsidRPr="00231A3B" w:rsidRDefault="0090254B" w:rsidP="00231A3B">
      <w:pPr>
        <w:spacing w:line="276" w:lineRule="auto"/>
        <w:ind w:right="-2"/>
        <w:jc w:val="both"/>
        <w:rPr>
          <w:rFonts w:ascii="Ebrima" w:hAnsi="Ebrima" w:cstheme="minorHAnsi"/>
          <w:b/>
          <w:bCs/>
          <w:sz w:val="22"/>
          <w:szCs w:val="22"/>
          <w:u w:val="single"/>
        </w:rPr>
      </w:pPr>
      <w:r w:rsidRPr="00231A3B">
        <w:rPr>
          <w:rFonts w:ascii="Ebrima" w:hAnsi="Ebrima" w:cstheme="minorHAnsi"/>
          <w:b/>
          <w:bCs/>
          <w:sz w:val="22"/>
          <w:szCs w:val="22"/>
          <w:u w:val="single"/>
        </w:rPr>
        <w:t>Remuneração</w:t>
      </w:r>
    </w:p>
    <w:p w14:paraId="6FCFD4E5" w14:textId="77777777" w:rsidR="0090254B" w:rsidRPr="00363274" w:rsidRDefault="0090254B" w:rsidP="0090254B">
      <w:pPr>
        <w:spacing w:line="276" w:lineRule="auto"/>
        <w:ind w:right="-2"/>
        <w:jc w:val="both"/>
        <w:rPr>
          <w:rFonts w:ascii="Ebrima" w:hAnsi="Ebrima" w:cstheme="minorHAnsi"/>
          <w:sz w:val="22"/>
          <w:szCs w:val="22"/>
        </w:rPr>
      </w:pPr>
    </w:p>
    <w:p w14:paraId="132742E4" w14:textId="4E044736" w:rsidR="0090254B" w:rsidRPr="00444F26" w:rsidRDefault="0090254B" w:rsidP="00231A3B">
      <w:pPr>
        <w:pStyle w:val="PargrafodaLista"/>
        <w:widowControl w:val="0"/>
        <w:numPr>
          <w:ilvl w:val="1"/>
          <w:numId w:val="15"/>
        </w:numPr>
        <w:tabs>
          <w:tab w:val="left" w:pos="709"/>
          <w:tab w:val="left" w:pos="1620"/>
        </w:tabs>
        <w:spacing w:line="276" w:lineRule="auto"/>
        <w:ind w:left="0" w:firstLine="0"/>
        <w:jc w:val="both"/>
        <w:rPr>
          <w:rFonts w:ascii="Ebrima" w:hAnsi="Ebrima" w:cstheme="minorHAnsi"/>
          <w:sz w:val="22"/>
          <w:szCs w:val="22"/>
        </w:rPr>
      </w:pPr>
      <w:r w:rsidRPr="00444F26">
        <w:rPr>
          <w:rFonts w:ascii="Ebrima" w:hAnsi="Ebrima" w:cstheme="minorHAnsi"/>
          <w:sz w:val="22"/>
          <w:szCs w:val="22"/>
        </w:rPr>
        <w:t xml:space="preserve">A Remuneração </w:t>
      </w:r>
      <w:r>
        <w:rPr>
          <w:rFonts w:ascii="Ebrima" w:hAnsi="Ebrima" w:cstheme="minorHAnsi"/>
          <w:sz w:val="22"/>
          <w:szCs w:val="22"/>
        </w:rPr>
        <w:t>das Debêntures</w:t>
      </w:r>
      <w:r w:rsidRPr="00444F26">
        <w:rPr>
          <w:rFonts w:ascii="Ebrima" w:hAnsi="Ebrima" w:cstheme="minorHAnsi"/>
          <w:sz w:val="22"/>
          <w:szCs w:val="22"/>
        </w:rPr>
        <w:t xml:space="preserve"> compreenderá os juros remuneratórios conforme </w:t>
      </w:r>
      <w:r w:rsidR="001B54CD">
        <w:rPr>
          <w:rFonts w:ascii="Ebrima" w:hAnsi="Ebrima" w:cstheme="minorHAnsi"/>
          <w:sz w:val="22"/>
          <w:szCs w:val="22"/>
        </w:rPr>
        <w:t>o quadro “</w:t>
      </w:r>
      <w:r w:rsidR="001B54CD" w:rsidRPr="00231A3B">
        <w:rPr>
          <w:rFonts w:ascii="Ebrima" w:hAnsi="Ebrima" w:cstheme="minorHAnsi"/>
          <w:i/>
          <w:iCs/>
          <w:sz w:val="22"/>
          <w:szCs w:val="22"/>
        </w:rPr>
        <w:t>Características das Debêntures</w:t>
      </w:r>
      <w:r w:rsidR="001B54CD">
        <w:rPr>
          <w:rFonts w:ascii="Ebrima" w:hAnsi="Ebrima" w:cstheme="minorHAnsi"/>
          <w:sz w:val="22"/>
          <w:szCs w:val="22"/>
        </w:rPr>
        <w:t xml:space="preserve">”, </w:t>
      </w:r>
      <w:r w:rsidRPr="00444F26">
        <w:rPr>
          <w:rFonts w:ascii="Ebrima" w:hAnsi="Ebrima" w:cstheme="minorHAnsi"/>
          <w:sz w:val="22"/>
          <w:szCs w:val="22"/>
        </w:rPr>
        <w:t xml:space="preserve">acima, calculados a </w:t>
      </w:r>
      <w:r w:rsidRPr="00231A3B">
        <w:rPr>
          <w:rFonts w:ascii="Ebrima" w:hAnsi="Ebrima"/>
          <w:color w:val="000000" w:themeColor="text1"/>
          <w:sz w:val="22"/>
          <w:szCs w:val="22"/>
        </w:rPr>
        <w:t>partir</w:t>
      </w:r>
      <w:r w:rsidRPr="00444F26">
        <w:rPr>
          <w:rFonts w:ascii="Ebrima" w:hAnsi="Ebrima" w:cstheme="minorHAnsi"/>
          <w:sz w:val="22"/>
          <w:szCs w:val="22"/>
        </w:rPr>
        <w:t xml:space="preserve"> de um ano de 252 (duzentos e cinquenta e dois) Dias Úteis, a partir da Data da Primeira Integralização da respectiva Série de </w:t>
      </w:r>
      <w:r w:rsidR="001B54CD">
        <w:rPr>
          <w:rFonts w:ascii="Ebrima" w:hAnsi="Ebrima" w:cstheme="minorHAnsi"/>
          <w:sz w:val="22"/>
          <w:szCs w:val="22"/>
        </w:rPr>
        <w:t>Debêntures</w:t>
      </w:r>
      <w:r w:rsidRPr="00444F26">
        <w:rPr>
          <w:rFonts w:ascii="Ebrima" w:hAnsi="Ebrima" w:cstheme="minorHAnsi"/>
          <w:sz w:val="22"/>
          <w:szCs w:val="22"/>
        </w:rPr>
        <w:t xml:space="preserve">, calculados de forma exponencial e cumulativa </w:t>
      </w:r>
      <w:r w:rsidRPr="00444F26">
        <w:rPr>
          <w:rFonts w:ascii="Ebrima" w:hAnsi="Ebrima" w:cstheme="minorHAnsi"/>
          <w:i/>
          <w:sz w:val="22"/>
          <w:szCs w:val="22"/>
        </w:rPr>
        <w:t xml:space="preserve">pro rata </w:t>
      </w:r>
      <w:proofErr w:type="spellStart"/>
      <w:r w:rsidRPr="00444F26">
        <w:rPr>
          <w:rFonts w:ascii="Ebrima" w:hAnsi="Ebrima" w:cstheme="minorHAnsi"/>
          <w:i/>
          <w:sz w:val="22"/>
          <w:szCs w:val="22"/>
        </w:rPr>
        <w:t>temporis</w:t>
      </w:r>
      <w:proofErr w:type="spellEnd"/>
      <w:r w:rsidRPr="00444F26">
        <w:rPr>
          <w:rFonts w:ascii="Ebrima" w:hAnsi="Ebrima" w:cstheme="minorHAnsi"/>
          <w:sz w:val="22"/>
          <w:szCs w:val="22"/>
        </w:rPr>
        <w:t xml:space="preserve"> sobre o respectivo Valor Nominal Unitário Atualizado</w:t>
      </w:r>
      <w:r w:rsidR="001B54CD">
        <w:rPr>
          <w:rFonts w:ascii="Ebrima" w:hAnsi="Ebrima" w:cstheme="minorHAnsi"/>
          <w:sz w:val="22"/>
          <w:szCs w:val="22"/>
        </w:rPr>
        <w:t xml:space="preserve"> das Debêntures</w:t>
      </w:r>
      <w:r w:rsidRPr="00444F26">
        <w:rPr>
          <w:rFonts w:ascii="Ebrima" w:hAnsi="Ebrima" w:cstheme="minorHAnsi"/>
          <w:sz w:val="22"/>
          <w:szCs w:val="22"/>
        </w:rPr>
        <w:t xml:space="preserve">, ou o respectivo </w:t>
      </w:r>
      <w:r w:rsidR="008C4B78">
        <w:rPr>
          <w:rFonts w:ascii="Ebrima" w:hAnsi="Ebrima" w:cstheme="minorHAnsi"/>
          <w:sz w:val="22"/>
          <w:szCs w:val="22"/>
        </w:rPr>
        <w:t>s</w:t>
      </w:r>
      <w:r w:rsidRPr="00444F26">
        <w:rPr>
          <w:rFonts w:ascii="Ebrima" w:hAnsi="Ebrima" w:cstheme="minorHAnsi"/>
          <w:sz w:val="22"/>
          <w:szCs w:val="22"/>
        </w:rPr>
        <w:t>aldo do Valor Nominal Unitário Atualizado, conforme o caso, de acordo com a seguinte fórmula:</w:t>
      </w:r>
    </w:p>
    <w:p w14:paraId="643DEC62" w14:textId="77777777" w:rsidR="0090254B" w:rsidRPr="00444F26" w:rsidRDefault="0090254B" w:rsidP="0090254B">
      <w:pPr>
        <w:pStyle w:val="PargrafodaLista"/>
        <w:tabs>
          <w:tab w:val="left" w:pos="1418"/>
        </w:tabs>
        <w:spacing w:line="276" w:lineRule="auto"/>
        <w:ind w:left="709" w:right="-2"/>
        <w:jc w:val="both"/>
        <w:rPr>
          <w:rFonts w:ascii="Ebrima" w:hAnsi="Ebrima" w:cstheme="minorHAnsi"/>
          <w:sz w:val="22"/>
          <w:szCs w:val="22"/>
        </w:rPr>
      </w:pPr>
    </w:p>
    <w:p w14:paraId="36A25759" w14:textId="464718C8" w:rsidR="0090254B" w:rsidRPr="00231A3B" w:rsidRDefault="0090254B" w:rsidP="00231A3B">
      <w:pPr>
        <w:pStyle w:val="PargrafodaLista"/>
        <w:numPr>
          <w:ilvl w:val="2"/>
          <w:numId w:val="15"/>
        </w:numPr>
        <w:tabs>
          <w:tab w:val="left" w:pos="1418"/>
          <w:tab w:val="left" w:pos="1701"/>
        </w:tabs>
        <w:spacing w:line="276" w:lineRule="auto"/>
        <w:contextualSpacing/>
        <w:jc w:val="both"/>
        <w:rPr>
          <w:rFonts w:ascii="Ebrima" w:hAnsi="Ebrima" w:cstheme="minorHAnsi"/>
          <w:sz w:val="22"/>
          <w:szCs w:val="22"/>
        </w:rPr>
      </w:pPr>
      <w:r w:rsidRPr="00231A3B">
        <w:rPr>
          <w:rFonts w:ascii="Ebrima" w:hAnsi="Ebrima" w:cstheme="minorHAnsi"/>
          <w:sz w:val="22"/>
          <w:szCs w:val="22"/>
          <w:u w:val="single"/>
        </w:rPr>
        <w:t>Cálculo da Remuneração</w:t>
      </w:r>
      <w:r w:rsidRPr="00231A3B">
        <w:rPr>
          <w:rFonts w:ascii="Ebrima" w:hAnsi="Ebrima" w:cstheme="minorHAnsi"/>
          <w:sz w:val="22"/>
          <w:szCs w:val="22"/>
        </w:rPr>
        <w:t>: A Remuneração será calculada da seguinte forma:</w:t>
      </w:r>
    </w:p>
    <w:p w14:paraId="0CFDD2D1" w14:textId="77777777" w:rsidR="0090254B" w:rsidRPr="00444F26" w:rsidRDefault="0090254B" w:rsidP="0090254B">
      <w:pPr>
        <w:pStyle w:val="PargrafodaLista"/>
        <w:spacing w:line="276" w:lineRule="auto"/>
        <w:ind w:left="709" w:right="-2"/>
        <w:jc w:val="both"/>
        <w:rPr>
          <w:rFonts w:ascii="Ebrima" w:hAnsi="Ebrima" w:cstheme="minorHAnsi"/>
          <w:sz w:val="22"/>
          <w:szCs w:val="22"/>
        </w:rPr>
      </w:pPr>
    </w:p>
    <w:p w14:paraId="008D5B78" w14:textId="77777777" w:rsidR="0090254B" w:rsidRPr="00444F26" w:rsidRDefault="0090254B" w:rsidP="0090254B">
      <w:pPr>
        <w:pStyle w:val="PargrafodaLista"/>
        <w:spacing w:line="276" w:lineRule="auto"/>
        <w:ind w:left="709" w:right="-2"/>
        <w:jc w:val="center"/>
        <w:rPr>
          <w:rFonts w:ascii="Ebrima" w:hAnsi="Ebrima" w:cstheme="minorHAnsi"/>
          <w:sz w:val="22"/>
          <w:szCs w:val="22"/>
        </w:rPr>
      </w:pPr>
      <w:r w:rsidRPr="00444F26">
        <w:rPr>
          <w:rFonts w:ascii="Ebrima" w:hAnsi="Ebrima" w:cstheme="minorHAnsi"/>
          <w:b/>
          <w:bCs/>
          <w:sz w:val="22"/>
          <w:szCs w:val="22"/>
        </w:rPr>
        <w:t xml:space="preserve">J = </w:t>
      </w:r>
      <w:proofErr w:type="spellStart"/>
      <w:r w:rsidRPr="00444F26">
        <w:rPr>
          <w:rFonts w:ascii="Ebrima" w:hAnsi="Ebrima" w:cstheme="minorHAnsi"/>
          <w:b/>
          <w:bCs/>
          <w:sz w:val="22"/>
          <w:szCs w:val="22"/>
        </w:rPr>
        <w:t>VNa</w:t>
      </w:r>
      <w:proofErr w:type="spellEnd"/>
      <w:r w:rsidRPr="00444F26">
        <w:rPr>
          <w:rFonts w:ascii="Ebrima" w:hAnsi="Ebrima" w:cstheme="minorHAnsi"/>
          <w:b/>
          <w:bCs/>
          <w:sz w:val="22"/>
          <w:szCs w:val="22"/>
        </w:rPr>
        <w:t xml:space="preserve"> x (FJ – 1)</w:t>
      </w:r>
    </w:p>
    <w:p w14:paraId="49FABF45" w14:textId="77777777" w:rsidR="0090254B" w:rsidRPr="00444F26" w:rsidRDefault="0090254B" w:rsidP="0090254B">
      <w:pPr>
        <w:pStyle w:val="PargrafodaLista"/>
        <w:spacing w:line="276" w:lineRule="auto"/>
        <w:ind w:left="709" w:right="-2"/>
        <w:rPr>
          <w:rFonts w:ascii="Ebrima" w:hAnsi="Ebrima" w:cstheme="minorHAnsi"/>
          <w:sz w:val="22"/>
          <w:szCs w:val="22"/>
        </w:rPr>
      </w:pPr>
    </w:p>
    <w:p w14:paraId="33888825" w14:textId="77777777" w:rsidR="0090254B" w:rsidRPr="00444F26" w:rsidRDefault="0090254B" w:rsidP="0090254B">
      <w:pPr>
        <w:pStyle w:val="PargrafodaLista"/>
        <w:spacing w:line="276" w:lineRule="auto"/>
        <w:ind w:left="709" w:right="-2"/>
        <w:rPr>
          <w:rFonts w:ascii="Ebrima" w:hAnsi="Ebrima" w:cstheme="minorHAnsi"/>
          <w:sz w:val="22"/>
          <w:szCs w:val="22"/>
        </w:rPr>
      </w:pPr>
      <w:r w:rsidRPr="00444F26">
        <w:rPr>
          <w:rFonts w:ascii="Ebrima" w:hAnsi="Ebrima" w:cstheme="minorHAnsi"/>
          <w:sz w:val="22"/>
          <w:szCs w:val="22"/>
        </w:rPr>
        <w:t>onde:</w:t>
      </w:r>
    </w:p>
    <w:p w14:paraId="17DBBCB9" w14:textId="77777777" w:rsidR="0090254B" w:rsidRPr="00444F26" w:rsidRDefault="0090254B" w:rsidP="0090254B">
      <w:pPr>
        <w:pStyle w:val="PargrafodaLista"/>
        <w:spacing w:line="276" w:lineRule="auto"/>
        <w:ind w:left="709" w:right="-2"/>
        <w:jc w:val="both"/>
        <w:rPr>
          <w:rFonts w:ascii="Ebrima" w:hAnsi="Ebrima" w:cstheme="minorHAnsi"/>
          <w:sz w:val="22"/>
          <w:szCs w:val="22"/>
        </w:rPr>
      </w:pPr>
    </w:p>
    <w:p w14:paraId="63E3D168" w14:textId="77777777" w:rsidR="0090254B" w:rsidRPr="00444F26" w:rsidRDefault="0090254B" w:rsidP="0090254B">
      <w:pPr>
        <w:widowControl w:val="0"/>
        <w:tabs>
          <w:tab w:val="left" w:pos="1701"/>
        </w:tabs>
        <w:spacing w:line="276" w:lineRule="auto"/>
        <w:ind w:left="709"/>
        <w:jc w:val="both"/>
        <w:rPr>
          <w:rFonts w:ascii="Ebrima" w:hAnsi="Ebrima" w:cstheme="minorHAnsi"/>
          <w:sz w:val="22"/>
          <w:szCs w:val="22"/>
        </w:rPr>
      </w:pPr>
      <w:r w:rsidRPr="00444F26">
        <w:rPr>
          <w:rFonts w:ascii="Ebrima" w:hAnsi="Ebrima" w:cstheme="minorHAnsi"/>
          <w:b/>
          <w:sz w:val="22"/>
          <w:szCs w:val="22"/>
        </w:rPr>
        <w:t>J</w:t>
      </w:r>
      <w:r w:rsidRPr="00444F26">
        <w:rPr>
          <w:rFonts w:ascii="Ebrima" w:hAnsi="Ebrima" w:cstheme="minorHAnsi"/>
          <w:sz w:val="22"/>
          <w:szCs w:val="22"/>
        </w:rPr>
        <w:t xml:space="preserve"> = valor unitário da Remuneração calculado com 8 (oito) casas decimais, sem arredondamento;</w:t>
      </w:r>
    </w:p>
    <w:p w14:paraId="35E57892" w14:textId="77777777" w:rsidR="0090254B" w:rsidRPr="00444F26" w:rsidRDefault="0090254B" w:rsidP="0090254B">
      <w:pPr>
        <w:widowControl w:val="0"/>
        <w:spacing w:line="276" w:lineRule="auto"/>
        <w:ind w:left="709"/>
        <w:jc w:val="both"/>
        <w:rPr>
          <w:rFonts w:ascii="Ebrima" w:hAnsi="Ebrima" w:cstheme="minorHAnsi"/>
          <w:sz w:val="22"/>
          <w:szCs w:val="22"/>
        </w:rPr>
      </w:pPr>
    </w:p>
    <w:p w14:paraId="3F4F4132" w14:textId="77777777" w:rsidR="0090254B" w:rsidRPr="00444F26" w:rsidRDefault="0090254B" w:rsidP="0090254B">
      <w:pPr>
        <w:widowControl w:val="0"/>
        <w:spacing w:line="276" w:lineRule="auto"/>
        <w:ind w:left="709"/>
        <w:jc w:val="both"/>
        <w:rPr>
          <w:rFonts w:ascii="Ebrima" w:hAnsi="Ebrima" w:cstheme="minorHAnsi"/>
          <w:sz w:val="22"/>
          <w:szCs w:val="22"/>
        </w:rPr>
      </w:pPr>
      <w:proofErr w:type="spellStart"/>
      <w:r w:rsidRPr="00444F26">
        <w:rPr>
          <w:rFonts w:ascii="Ebrima" w:hAnsi="Ebrima" w:cstheme="minorHAnsi"/>
          <w:b/>
          <w:sz w:val="22"/>
          <w:szCs w:val="22"/>
        </w:rPr>
        <w:lastRenderedPageBreak/>
        <w:t>VNa</w:t>
      </w:r>
      <w:proofErr w:type="spellEnd"/>
      <w:r w:rsidRPr="00444F26">
        <w:rPr>
          <w:rFonts w:ascii="Ebrima" w:hAnsi="Ebrima" w:cstheme="minorHAnsi"/>
          <w:sz w:val="22"/>
          <w:szCs w:val="22"/>
        </w:rPr>
        <w:t xml:space="preserve"> = conforme definido acima;</w:t>
      </w:r>
    </w:p>
    <w:p w14:paraId="5E84F1EE" w14:textId="77777777" w:rsidR="0090254B" w:rsidRPr="00444F26" w:rsidRDefault="0090254B" w:rsidP="0090254B">
      <w:pPr>
        <w:widowControl w:val="0"/>
        <w:spacing w:line="276" w:lineRule="auto"/>
        <w:ind w:left="709"/>
        <w:jc w:val="both"/>
        <w:rPr>
          <w:rFonts w:ascii="Ebrima" w:hAnsi="Ebrima" w:cstheme="minorHAnsi"/>
          <w:sz w:val="22"/>
          <w:szCs w:val="22"/>
        </w:rPr>
      </w:pPr>
    </w:p>
    <w:p w14:paraId="2D421E57" w14:textId="77777777" w:rsidR="0090254B" w:rsidRPr="00363274" w:rsidRDefault="0090254B" w:rsidP="0090254B">
      <w:pPr>
        <w:widowControl w:val="0"/>
        <w:spacing w:line="276" w:lineRule="auto"/>
        <w:ind w:left="709"/>
        <w:jc w:val="both"/>
        <w:rPr>
          <w:rFonts w:ascii="Ebrima" w:hAnsi="Ebrima" w:cstheme="minorHAnsi"/>
          <w:sz w:val="22"/>
          <w:szCs w:val="22"/>
        </w:rPr>
      </w:pPr>
      <w:r w:rsidRPr="00444F26">
        <w:rPr>
          <w:rFonts w:ascii="Ebrima" w:hAnsi="Ebrima" w:cstheme="minorHAnsi"/>
          <w:b/>
          <w:sz w:val="22"/>
          <w:szCs w:val="22"/>
        </w:rPr>
        <w:t>FJ</w:t>
      </w:r>
      <w:r w:rsidRPr="00444F26">
        <w:rPr>
          <w:rFonts w:ascii="Ebrima" w:hAnsi="Ebrima" w:cstheme="minorHAnsi"/>
          <w:sz w:val="22"/>
          <w:szCs w:val="22"/>
        </w:rPr>
        <w:t xml:space="preserve"> = Fator de juros fixos calculado com 9 (nove) casas decimais, com arredondamento, apurado da seguinte forma:</w:t>
      </w:r>
    </w:p>
    <w:p w14:paraId="5C92B224" w14:textId="77777777" w:rsidR="0090254B" w:rsidRPr="00363274" w:rsidRDefault="0090254B" w:rsidP="0090254B">
      <w:pPr>
        <w:widowControl w:val="0"/>
        <w:spacing w:line="276" w:lineRule="auto"/>
        <w:ind w:left="709"/>
        <w:jc w:val="both"/>
        <w:rPr>
          <w:rFonts w:ascii="Ebrima" w:hAnsi="Ebrima" w:cstheme="minorHAnsi"/>
          <w:sz w:val="22"/>
          <w:szCs w:val="22"/>
        </w:rPr>
      </w:pPr>
    </w:p>
    <w:p w14:paraId="02C8F44F" w14:textId="77777777" w:rsidR="0090254B" w:rsidRPr="00363274" w:rsidRDefault="0090254B" w:rsidP="0090254B">
      <w:pPr>
        <w:widowControl w:val="0"/>
        <w:spacing w:line="276" w:lineRule="auto"/>
        <w:ind w:left="709"/>
        <w:jc w:val="center"/>
        <w:rPr>
          <w:rFonts w:ascii="Ebrima" w:hAnsi="Ebrima" w:cs="Calibri Light"/>
          <w:bCs/>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72513D62" w14:textId="77777777" w:rsidR="0090254B" w:rsidRPr="00363274" w:rsidRDefault="0090254B" w:rsidP="0090254B">
      <w:pPr>
        <w:widowControl w:val="0"/>
        <w:spacing w:line="276" w:lineRule="auto"/>
        <w:ind w:left="709"/>
        <w:rPr>
          <w:rFonts w:ascii="Ebrima" w:hAnsi="Ebrima" w:cstheme="minorHAnsi"/>
          <w:sz w:val="22"/>
          <w:szCs w:val="22"/>
        </w:rPr>
      </w:pPr>
    </w:p>
    <w:p w14:paraId="31ACCBC5" w14:textId="77777777" w:rsidR="0090254B" w:rsidRPr="00444F26" w:rsidRDefault="0090254B" w:rsidP="0090254B">
      <w:pPr>
        <w:widowControl w:val="0"/>
        <w:spacing w:line="276" w:lineRule="auto"/>
        <w:ind w:left="709"/>
        <w:jc w:val="both"/>
        <w:rPr>
          <w:rFonts w:ascii="Ebrima" w:hAnsi="Ebrima" w:cstheme="minorHAnsi"/>
          <w:sz w:val="22"/>
          <w:szCs w:val="22"/>
        </w:rPr>
      </w:pPr>
      <w:r w:rsidRPr="00444F26">
        <w:rPr>
          <w:rFonts w:ascii="Ebrima" w:hAnsi="Ebrima" w:cstheme="minorHAnsi"/>
          <w:sz w:val="22"/>
          <w:szCs w:val="22"/>
        </w:rPr>
        <w:t>Onde:</w:t>
      </w:r>
    </w:p>
    <w:p w14:paraId="4D121603" w14:textId="77777777" w:rsidR="0090254B" w:rsidRPr="00444F26" w:rsidRDefault="0090254B" w:rsidP="0090254B">
      <w:pPr>
        <w:widowControl w:val="0"/>
        <w:spacing w:line="276" w:lineRule="auto"/>
        <w:ind w:left="709"/>
        <w:jc w:val="both"/>
        <w:rPr>
          <w:rFonts w:ascii="Ebrima" w:hAnsi="Ebrima" w:cstheme="minorHAnsi"/>
          <w:sz w:val="22"/>
          <w:szCs w:val="22"/>
        </w:rPr>
      </w:pPr>
    </w:p>
    <w:p w14:paraId="49E35BF0" w14:textId="7A8B7A31" w:rsidR="0090254B" w:rsidRPr="00444F26" w:rsidRDefault="0090254B" w:rsidP="0090254B">
      <w:pPr>
        <w:widowControl w:val="0"/>
        <w:spacing w:line="276" w:lineRule="auto"/>
        <w:ind w:left="709"/>
        <w:jc w:val="both"/>
        <w:rPr>
          <w:rFonts w:ascii="Ebrima" w:hAnsi="Ebrima" w:cstheme="minorHAnsi"/>
          <w:sz w:val="22"/>
          <w:szCs w:val="22"/>
        </w:rPr>
      </w:pPr>
      <w:r w:rsidRPr="00444F26">
        <w:rPr>
          <w:rFonts w:ascii="Ebrima" w:hAnsi="Ebrima" w:cstheme="minorHAnsi"/>
          <w:b/>
          <w:sz w:val="22"/>
          <w:szCs w:val="22"/>
        </w:rPr>
        <w:t>i</w:t>
      </w:r>
      <w:r w:rsidRPr="00444F26">
        <w:rPr>
          <w:rFonts w:ascii="Ebrima" w:hAnsi="Ebrima" w:cstheme="minorHAnsi"/>
          <w:sz w:val="22"/>
          <w:szCs w:val="22"/>
        </w:rPr>
        <w:t xml:space="preserve"> = </w:t>
      </w:r>
      <w:r w:rsidRPr="00444F26">
        <w:rPr>
          <w:rFonts w:ascii="Ebrima" w:hAnsi="Ebrima" w:cstheme="minorHAnsi"/>
          <w:snapToGrid w:val="0"/>
          <w:sz w:val="22"/>
          <w:szCs w:val="22"/>
        </w:rPr>
        <w:t xml:space="preserve">a Remuneração, conforme indicada </w:t>
      </w:r>
      <w:r w:rsidR="0043753E">
        <w:rPr>
          <w:rFonts w:ascii="Ebrima" w:hAnsi="Ebrima" w:cstheme="minorHAnsi"/>
          <w:snapToGrid w:val="0"/>
          <w:sz w:val="22"/>
          <w:szCs w:val="22"/>
        </w:rPr>
        <w:t xml:space="preserve">no quadro </w:t>
      </w:r>
      <w:r w:rsidR="0043753E">
        <w:rPr>
          <w:rFonts w:ascii="Ebrima" w:hAnsi="Ebrima" w:cstheme="minorHAnsi"/>
          <w:sz w:val="22"/>
          <w:szCs w:val="22"/>
        </w:rPr>
        <w:t>“</w:t>
      </w:r>
      <w:r w:rsidR="0043753E" w:rsidRPr="00363274">
        <w:rPr>
          <w:rFonts w:ascii="Ebrima" w:hAnsi="Ebrima" w:cstheme="minorHAnsi"/>
          <w:i/>
          <w:iCs/>
          <w:sz w:val="22"/>
          <w:szCs w:val="22"/>
        </w:rPr>
        <w:t>Características das Debêntures</w:t>
      </w:r>
      <w:r w:rsidR="0043753E">
        <w:rPr>
          <w:rFonts w:ascii="Ebrima" w:hAnsi="Ebrima" w:cstheme="minorHAnsi"/>
          <w:sz w:val="22"/>
          <w:szCs w:val="22"/>
        </w:rPr>
        <w:t>”,</w:t>
      </w:r>
      <w:r w:rsidRPr="00444F26">
        <w:rPr>
          <w:rFonts w:ascii="Ebrima" w:hAnsi="Ebrima" w:cstheme="minorHAnsi"/>
          <w:snapToGrid w:val="0"/>
          <w:sz w:val="22"/>
          <w:szCs w:val="22"/>
        </w:rPr>
        <w:t xml:space="preserve"> </w:t>
      </w:r>
      <w:r>
        <w:rPr>
          <w:rFonts w:ascii="Ebrima" w:hAnsi="Ebrima" w:cstheme="minorHAnsi"/>
          <w:snapToGrid w:val="0"/>
          <w:sz w:val="22"/>
          <w:szCs w:val="22"/>
        </w:rPr>
        <w:t xml:space="preserve">acima, </w:t>
      </w:r>
      <w:r w:rsidRPr="00444F26">
        <w:rPr>
          <w:rFonts w:ascii="Ebrima" w:hAnsi="Ebrima" w:cstheme="minorHAnsi"/>
          <w:snapToGrid w:val="0"/>
          <w:sz w:val="22"/>
          <w:szCs w:val="22"/>
        </w:rPr>
        <w:t>informada com 4 (quatro) casas decimais</w:t>
      </w:r>
      <w:r w:rsidRPr="00444F26">
        <w:rPr>
          <w:rFonts w:ascii="Ebrima" w:hAnsi="Ebrima" w:cstheme="minorHAnsi"/>
          <w:sz w:val="22"/>
          <w:szCs w:val="22"/>
        </w:rPr>
        <w:t>;</w:t>
      </w:r>
    </w:p>
    <w:p w14:paraId="324AE0C7" w14:textId="77777777" w:rsidR="0090254B" w:rsidRPr="00444F26" w:rsidRDefault="0090254B" w:rsidP="0090254B">
      <w:pPr>
        <w:widowControl w:val="0"/>
        <w:spacing w:line="276" w:lineRule="auto"/>
        <w:ind w:left="709"/>
        <w:jc w:val="both"/>
        <w:rPr>
          <w:rFonts w:ascii="Ebrima" w:hAnsi="Ebrima" w:cstheme="minorHAnsi"/>
          <w:sz w:val="22"/>
          <w:szCs w:val="22"/>
        </w:rPr>
      </w:pPr>
    </w:p>
    <w:p w14:paraId="7D9DFCEB" w14:textId="5FFE7B0D" w:rsidR="0090254B" w:rsidRPr="00444F26" w:rsidRDefault="0090254B" w:rsidP="0090254B">
      <w:pPr>
        <w:widowControl w:val="0"/>
        <w:spacing w:line="276" w:lineRule="auto"/>
        <w:ind w:left="709"/>
        <w:jc w:val="both"/>
        <w:rPr>
          <w:rFonts w:ascii="Ebrima" w:hAnsi="Ebrima" w:cstheme="minorHAnsi"/>
          <w:sz w:val="22"/>
          <w:szCs w:val="22"/>
        </w:rPr>
      </w:pPr>
      <w:proofErr w:type="spellStart"/>
      <w:r w:rsidRPr="00444F26">
        <w:rPr>
          <w:rFonts w:ascii="Ebrima" w:hAnsi="Ebrima" w:cstheme="minorHAnsi"/>
          <w:b/>
          <w:sz w:val="22"/>
          <w:szCs w:val="22"/>
        </w:rPr>
        <w:t>dup</w:t>
      </w:r>
      <w:proofErr w:type="spellEnd"/>
      <w:r w:rsidRPr="00444F26">
        <w:rPr>
          <w:rFonts w:ascii="Ebrima" w:hAnsi="Ebrima" w:cstheme="minorHAnsi"/>
          <w:sz w:val="22"/>
          <w:szCs w:val="22"/>
        </w:rPr>
        <w:t xml:space="preserve"> = Número de Dias Úteis entre a Data da Primeira Integralização da Série </w:t>
      </w:r>
      <w:r w:rsidR="0043753E">
        <w:rPr>
          <w:rFonts w:ascii="Ebrima" w:hAnsi="Ebrima" w:cstheme="minorHAnsi"/>
          <w:sz w:val="22"/>
          <w:szCs w:val="22"/>
        </w:rPr>
        <w:t xml:space="preserve">de Debêntures </w:t>
      </w:r>
      <w:r w:rsidRPr="00444F26">
        <w:rPr>
          <w:rFonts w:ascii="Ebrima" w:hAnsi="Ebrima" w:cstheme="minorHAnsi"/>
          <w:sz w:val="22"/>
          <w:szCs w:val="22"/>
        </w:rPr>
        <w:t>a ser considerada, a Data de Aniversário anterior, data de última incorporação ou data do evento anterior, inclusive, e a data de cálculo, exclusive.</w:t>
      </w:r>
    </w:p>
    <w:p w14:paraId="30FCC047" w14:textId="77777777" w:rsidR="0090254B" w:rsidRPr="00444F26" w:rsidRDefault="0090254B" w:rsidP="0090254B">
      <w:pPr>
        <w:pStyle w:val="p0"/>
        <w:spacing w:line="276" w:lineRule="auto"/>
        <w:ind w:left="709" w:right="-2"/>
        <w:rPr>
          <w:rFonts w:ascii="Ebrima" w:hAnsi="Ebrima" w:cstheme="minorHAnsi"/>
          <w:color w:val="000000" w:themeColor="text1"/>
          <w:sz w:val="22"/>
          <w:szCs w:val="22"/>
        </w:rPr>
      </w:pPr>
    </w:p>
    <w:p w14:paraId="6B6935D6" w14:textId="1900DFB6" w:rsidR="0090254B" w:rsidRPr="00363274" w:rsidRDefault="0090254B" w:rsidP="00231A3B">
      <w:pPr>
        <w:pStyle w:val="PargrafodaLista"/>
        <w:numPr>
          <w:ilvl w:val="1"/>
          <w:numId w:val="15"/>
        </w:numPr>
        <w:spacing w:line="276" w:lineRule="auto"/>
        <w:ind w:left="0" w:right="-2" w:hanging="11"/>
        <w:contextualSpacing/>
        <w:jc w:val="both"/>
        <w:rPr>
          <w:rFonts w:ascii="Ebrima" w:hAnsi="Ebrima" w:cstheme="minorHAnsi"/>
          <w:iCs/>
          <w:sz w:val="22"/>
          <w:szCs w:val="22"/>
        </w:rPr>
      </w:pPr>
      <w:r>
        <w:rPr>
          <w:rFonts w:ascii="Ebrima" w:hAnsi="Ebrima" w:cstheme="minorHAnsi"/>
          <w:sz w:val="22"/>
          <w:szCs w:val="22"/>
        </w:rPr>
        <w:t xml:space="preserve">A Remuneração será devida desde a Data da Primeira Integralização da respectiva Série </w:t>
      </w:r>
      <w:r w:rsidR="0043753E">
        <w:rPr>
          <w:rFonts w:ascii="Ebrima" w:hAnsi="Ebrima" w:cstheme="minorHAnsi"/>
          <w:sz w:val="22"/>
          <w:szCs w:val="22"/>
        </w:rPr>
        <w:t xml:space="preserve">de Debêntures </w:t>
      </w:r>
      <w:r>
        <w:rPr>
          <w:rFonts w:ascii="Ebrima" w:hAnsi="Ebrima" w:cstheme="minorHAnsi"/>
          <w:sz w:val="22"/>
          <w:szCs w:val="22"/>
        </w:rPr>
        <w:t>e será paga a partir da primeira Data de Pagamento da Remuneração (inclusive), sendo o pagamento da Remuneração devido em cada uma das Datas de Pagamento da Remuneração relacionadas n</w:t>
      </w:r>
      <w:r w:rsidR="0043753E">
        <w:rPr>
          <w:rFonts w:ascii="Ebrima" w:hAnsi="Ebrima" w:cstheme="minorHAnsi"/>
          <w:sz w:val="22"/>
          <w:szCs w:val="22"/>
        </w:rPr>
        <w:t xml:space="preserve">o </w:t>
      </w:r>
      <w:r>
        <w:rPr>
          <w:rFonts w:ascii="Ebrima" w:hAnsi="Ebrima" w:cstheme="minorHAnsi"/>
          <w:sz w:val="22"/>
          <w:szCs w:val="22"/>
        </w:rPr>
        <w:t>Anexo I dest</w:t>
      </w:r>
      <w:r w:rsidR="0043753E">
        <w:rPr>
          <w:rFonts w:ascii="Ebrima" w:hAnsi="Ebrima" w:cstheme="minorHAnsi"/>
          <w:sz w:val="22"/>
          <w:szCs w:val="22"/>
        </w:rPr>
        <w:t>a Escritura de Emissão de Debêntures</w:t>
      </w:r>
      <w:r>
        <w:rPr>
          <w:rFonts w:ascii="Ebrima" w:hAnsi="Ebrima" w:cstheme="minorHAnsi"/>
          <w:sz w:val="22"/>
          <w:szCs w:val="22"/>
        </w:rPr>
        <w:t xml:space="preserve">, até a Data de Vencimento Final da respectiva Série. </w:t>
      </w:r>
      <w:bookmarkStart w:id="25" w:name="_Hlk55859887"/>
      <w:r>
        <w:rPr>
          <w:rFonts w:ascii="Ebrima" w:hAnsi="Ebrima" w:cstheme="minorHAnsi"/>
          <w:sz w:val="22"/>
          <w:szCs w:val="22"/>
        </w:rPr>
        <w:t xml:space="preserve">Após a liquidação do valor equivalente à primeira integralização das Debêntures, </w:t>
      </w:r>
      <w:r w:rsidR="00DF1CAB">
        <w:rPr>
          <w:rFonts w:ascii="Ebrima" w:hAnsi="Ebrima" w:cstheme="minorHAnsi"/>
          <w:sz w:val="22"/>
          <w:szCs w:val="22"/>
        </w:rPr>
        <w:t>o Anexo I</w:t>
      </w:r>
      <w:r>
        <w:rPr>
          <w:rFonts w:ascii="Ebrima" w:hAnsi="Ebrima" w:cstheme="minorHAnsi"/>
          <w:sz w:val="22"/>
          <w:szCs w:val="22"/>
        </w:rPr>
        <w:t xml:space="preserve"> poderá ser alterad</w:t>
      </w:r>
      <w:r w:rsidR="00DF1CAB">
        <w:rPr>
          <w:rFonts w:ascii="Ebrima" w:hAnsi="Ebrima" w:cstheme="minorHAnsi"/>
          <w:sz w:val="22"/>
          <w:szCs w:val="22"/>
        </w:rPr>
        <w:t>o</w:t>
      </w:r>
      <w:r>
        <w:rPr>
          <w:rFonts w:ascii="Ebrima" w:hAnsi="Ebrima" w:cstheme="minorHAnsi"/>
          <w:sz w:val="22"/>
          <w:szCs w:val="22"/>
        </w:rPr>
        <w:t xml:space="preserve"> </w:t>
      </w:r>
      <w:r w:rsidR="0043753E">
        <w:rPr>
          <w:rFonts w:ascii="Ebrima" w:hAnsi="Ebrima" w:cstheme="minorHAnsi"/>
          <w:sz w:val="22"/>
          <w:szCs w:val="22"/>
        </w:rPr>
        <w:t>pela</w:t>
      </w:r>
      <w:r w:rsidR="00DF1CAB">
        <w:rPr>
          <w:rFonts w:ascii="Ebrima" w:hAnsi="Ebrima" w:cstheme="minorHAnsi"/>
          <w:sz w:val="22"/>
          <w:szCs w:val="22"/>
        </w:rPr>
        <w:t xml:space="preserve"> Debenturista</w:t>
      </w:r>
      <w:r>
        <w:rPr>
          <w:rFonts w:ascii="Ebrima" w:hAnsi="Ebrima" w:cstheme="minorHAnsi"/>
          <w:sz w:val="22"/>
          <w:szCs w:val="22"/>
        </w:rPr>
        <w:t xml:space="preserve"> para ajustar as novas datas de pagamento e amortizações das séries subsequentes de acordo com as datas em que forem liquidadas, sendo certo que a alteração dest</w:t>
      </w:r>
      <w:r w:rsidR="00C65645">
        <w:rPr>
          <w:rFonts w:ascii="Ebrima" w:hAnsi="Ebrima" w:cstheme="minorHAnsi"/>
          <w:sz w:val="22"/>
          <w:szCs w:val="22"/>
        </w:rPr>
        <w:t>e Anexo I</w:t>
      </w:r>
      <w:r w:rsidR="0043753E">
        <w:rPr>
          <w:rFonts w:ascii="Ebrima" w:hAnsi="Ebrima" w:cstheme="minorHAnsi"/>
          <w:sz w:val="22"/>
          <w:szCs w:val="22"/>
        </w:rPr>
        <w:t>,</w:t>
      </w:r>
      <w:r>
        <w:rPr>
          <w:rFonts w:ascii="Ebrima" w:hAnsi="Ebrima" w:cstheme="minorHAnsi"/>
          <w:sz w:val="22"/>
          <w:szCs w:val="22"/>
        </w:rPr>
        <w:t xml:space="preserve"> no âmbito do sistema operacionalizado pela B3</w:t>
      </w:r>
      <w:r w:rsidR="0043753E">
        <w:rPr>
          <w:rFonts w:ascii="Ebrima" w:hAnsi="Ebrima" w:cstheme="minorHAnsi"/>
          <w:sz w:val="22"/>
          <w:szCs w:val="22"/>
        </w:rPr>
        <w:t xml:space="preserve">, será suficiente prescindindo a necessidade </w:t>
      </w:r>
      <w:r>
        <w:rPr>
          <w:rFonts w:ascii="Ebrima" w:hAnsi="Ebrima" w:cstheme="minorHAnsi"/>
          <w:sz w:val="22"/>
          <w:szCs w:val="22"/>
        </w:rPr>
        <w:t>de aditamento ao</w:t>
      </w:r>
      <w:r w:rsidR="00C65645">
        <w:rPr>
          <w:rFonts w:ascii="Ebrima" w:hAnsi="Ebrima" w:cstheme="minorHAnsi"/>
          <w:sz w:val="22"/>
          <w:szCs w:val="22"/>
        </w:rPr>
        <w:t>s Documentos da Operação</w:t>
      </w:r>
      <w:r w:rsidR="0043753E">
        <w:rPr>
          <w:rFonts w:ascii="Ebrima" w:hAnsi="Ebrima" w:cstheme="minorHAnsi"/>
          <w:sz w:val="22"/>
          <w:szCs w:val="22"/>
        </w:rPr>
        <w:t>,</w:t>
      </w:r>
      <w:r>
        <w:rPr>
          <w:rFonts w:ascii="Ebrima" w:hAnsi="Ebrima" w:cstheme="minorHAnsi"/>
          <w:sz w:val="22"/>
          <w:szCs w:val="22"/>
        </w:rPr>
        <w:t xml:space="preserve"> sem a necessidade de formalização de novo instrumento ou de qualquer Assembleia.</w:t>
      </w:r>
      <w:bookmarkEnd w:id="25"/>
    </w:p>
    <w:p w14:paraId="3E434EF9" w14:textId="77777777" w:rsidR="0090254B" w:rsidRDefault="0090254B" w:rsidP="0090254B">
      <w:pPr>
        <w:widowControl w:val="0"/>
        <w:spacing w:line="276" w:lineRule="auto"/>
        <w:rPr>
          <w:rFonts w:ascii="Ebrima" w:hAnsi="Ebrima" w:cstheme="minorHAnsi"/>
          <w:sz w:val="22"/>
          <w:szCs w:val="22"/>
        </w:rPr>
      </w:pPr>
    </w:p>
    <w:p w14:paraId="37398697" w14:textId="77777777"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noProof/>
          <w:sz w:val="22"/>
          <w:szCs w:val="22"/>
        </w:rPr>
      </w:pPr>
      <w:r>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w:t>
      </w:r>
      <w:r>
        <w:rPr>
          <w:rFonts w:ascii="Ebrima" w:hAnsi="Ebrima" w:cstheme="minorHAnsi"/>
          <w:sz w:val="22"/>
          <w:szCs w:val="22"/>
        </w:rPr>
        <w:t>Pagamento</w:t>
      </w:r>
      <w:r>
        <w:rPr>
          <w:rFonts w:ascii="Ebrima" w:hAnsi="Ebrima" w:cstheme="minorHAnsi"/>
          <w:noProof/>
          <w:sz w:val="22"/>
          <w:szCs w:val="22"/>
        </w:rPr>
        <w:t xml:space="preserve"> da Remuneração imediatamente anterior, inclusive, e a próxima Data de Pagamento da Remuneração, exclusive. </w:t>
      </w:r>
      <w:r>
        <w:rPr>
          <w:rFonts w:ascii="Ebrima" w:hAnsi="Ebrima" w:cstheme="minorHAnsi"/>
          <w:sz w:val="22"/>
          <w:szCs w:val="22"/>
        </w:rPr>
        <w:t>Os períodos se sucedem sem solução de continuidade até Data de Vencimento Final da respectiva Série.</w:t>
      </w:r>
    </w:p>
    <w:p w14:paraId="34ED2A6B" w14:textId="77777777" w:rsidR="0090254B" w:rsidRDefault="0090254B" w:rsidP="0090254B">
      <w:pPr>
        <w:widowControl w:val="0"/>
        <w:spacing w:line="276" w:lineRule="auto"/>
        <w:rPr>
          <w:rFonts w:ascii="Ebrima" w:hAnsi="Ebrima" w:cstheme="minorHAnsi"/>
          <w:noProof/>
          <w:sz w:val="22"/>
          <w:szCs w:val="22"/>
        </w:rPr>
      </w:pPr>
    </w:p>
    <w:p w14:paraId="0981235D" w14:textId="4318D782"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noProof/>
          <w:sz w:val="22"/>
          <w:szCs w:val="22"/>
        </w:rPr>
      </w:pPr>
      <w:r>
        <w:rPr>
          <w:rFonts w:ascii="Ebrima" w:hAnsi="Ebrima" w:cstheme="minorHAnsi"/>
          <w:noProof/>
          <w:sz w:val="22"/>
          <w:szCs w:val="22"/>
        </w:rPr>
        <w:t xml:space="preserve">O pagamento da Remuneração da respectiva Série será realizado: </w:t>
      </w:r>
      <w:r w:rsidRPr="00363274">
        <w:rPr>
          <w:rFonts w:ascii="Ebrima" w:hAnsi="Ebrima" w:cstheme="minorHAnsi"/>
          <w:b/>
          <w:bCs/>
          <w:noProof/>
          <w:sz w:val="22"/>
          <w:szCs w:val="22"/>
        </w:rPr>
        <w:t>(i)</w:t>
      </w:r>
      <w:r>
        <w:rPr>
          <w:rFonts w:ascii="Ebrima" w:hAnsi="Ebrima" w:cstheme="minorHAnsi"/>
          <w:noProof/>
          <w:sz w:val="22"/>
          <w:szCs w:val="22"/>
        </w:rPr>
        <w:t xml:space="preserve"> nas Datas de Pagamento da Remuneração; ou </w:t>
      </w:r>
      <w:r w:rsidRPr="00363274">
        <w:rPr>
          <w:rFonts w:ascii="Ebrima" w:hAnsi="Ebrima" w:cstheme="minorHAnsi"/>
          <w:b/>
          <w:bCs/>
          <w:noProof/>
          <w:sz w:val="22"/>
          <w:szCs w:val="22"/>
        </w:rPr>
        <w:t>(ii)</w:t>
      </w:r>
      <w:r>
        <w:rPr>
          <w:rFonts w:ascii="Ebrima" w:hAnsi="Ebrima" w:cstheme="minorHAnsi"/>
          <w:noProof/>
          <w:sz w:val="22"/>
          <w:szCs w:val="22"/>
        </w:rPr>
        <w:t xml:space="preserve"> nas datas em que houver pagamento de um Resgate Antecipado e/ou Amortização Extraordinária </w:t>
      </w:r>
      <w:r w:rsidR="00293333">
        <w:rPr>
          <w:rFonts w:ascii="Ebrima" w:hAnsi="Ebrima" w:cstheme="minorHAnsi"/>
          <w:noProof/>
          <w:sz w:val="22"/>
          <w:szCs w:val="22"/>
        </w:rPr>
        <w:t>das Debêntures</w:t>
      </w:r>
      <w:r>
        <w:rPr>
          <w:rFonts w:ascii="Ebrima" w:hAnsi="Ebrima" w:cstheme="minorHAnsi"/>
          <w:noProof/>
          <w:sz w:val="22"/>
          <w:szCs w:val="22"/>
        </w:rPr>
        <w:t>.</w:t>
      </w:r>
    </w:p>
    <w:p w14:paraId="3A366E1E" w14:textId="77777777" w:rsidR="0090254B" w:rsidRDefault="0090254B" w:rsidP="0090254B">
      <w:pPr>
        <w:widowControl w:val="0"/>
        <w:spacing w:line="276" w:lineRule="auto"/>
        <w:rPr>
          <w:rFonts w:ascii="Ebrima" w:hAnsi="Ebrima" w:cstheme="minorHAnsi"/>
          <w:noProof/>
          <w:sz w:val="22"/>
          <w:szCs w:val="22"/>
        </w:rPr>
      </w:pPr>
    </w:p>
    <w:p w14:paraId="552B4BBD" w14:textId="77777777"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noProof/>
          <w:sz w:val="22"/>
          <w:szCs w:val="22"/>
        </w:rPr>
      </w:pPr>
      <w:r>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79057F80" w14:textId="77777777" w:rsidR="0090254B" w:rsidRDefault="0090254B" w:rsidP="0090254B">
      <w:pPr>
        <w:widowControl w:val="0"/>
        <w:spacing w:line="276" w:lineRule="auto"/>
        <w:rPr>
          <w:rFonts w:ascii="Ebrima" w:hAnsi="Ebrima" w:cstheme="minorHAnsi"/>
          <w:sz w:val="22"/>
          <w:szCs w:val="22"/>
        </w:rPr>
      </w:pPr>
    </w:p>
    <w:p w14:paraId="62F95CA4" w14:textId="299738E5"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Pr>
          <w:rFonts w:ascii="Ebrima" w:hAnsi="Ebrima" w:cstheme="minorHAnsi"/>
          <w:sz w:val="22"/>
          <w:szCs w:val="22"/>
        </w:rPr>
        <w:t xml:space="preserve">Fica ajustado, ainda, que não serão devidos juros de mora, multas ou quaisquer acréscimos aos valores a </w:t>
      </w:r>
      <w:r>
        <w:rPr>
          <w:rFonts w:ascii="Ebrima" w:hAnsi="Ebrima" w:cstheme="minorHAnsi"/>
          <w:noProof/>
          <w:sz w:val="22"/>
          <w:szCs w:val="22"/>
        </w:rPr>
        <w:t>serem</w:t>
      </w:r>
      <w:r>
        <w:rPr>
          <w:rFonts w:ascii="Ebrima" w:hAnsi="Ebrima" w:cstheme="minorHAnsi"/>
          <w:sz w:val="22"/>
          <w:szCs w:val="22"/>
        </w:rPr>
        <w:t xml:space="preserve"> pagos no período compreendido entre as respectivas datas de recebimento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dos valores referentes aos Créditos Imobiliários e as respectivas Datas de Pagamento da Remuneração, ou datas em que forem recebidos os recursos a título de pagamento antecipado pelos Créditos Imobiliários, Resgate Antecipado, vencimento antecipado das Debêntures ou qualquer outro tipo de pagamento pelos Créditos Imobiliários.</w:t>
      </w:r>
    </w:p>
    <w:p w14:paraId="1363E542" w14:textId="77777777" w:rsidR="0090254B" w:rsidRPr="00363274" w:rsidRDefault="0090254B" w:rsidP="0090254B">
      <w:pPr>
        <w:tabs>
          <w:tab w:val="left" w:pos="1134"/>
        </w:tabs>
        <w:spacing w:line="276" w:lineRule="auto"/>
        <w:ind w:right="-2"/>
        <w:jc w:val="both"/>
        <w:rPr>
          <w:rFonts w:ascii="Ebrima" w:hAnsi="Ebrima"/>
          <w:color w:val="000000" w:themeColor="text1"/>
          <w:sz w:val="22"/>
          <w:szCs w:val="22"/>
          <w:u w:val="single"/>
        </w:rPr>
      </w:pPr>
    </w:p>
    <w:p w14:paraId="7A5EDB1B" w14:textId="77777777" w:rsidR="0090254B" w:rsidRPr="00444F26" w:rsidRDefault="0090254B" w:rsidP="0090254B">
      <w:pPr>
        <w:tabs>
          <w:tab w:val="left" w:pos="1134"/>
        </w:tabs>
        <w:spacing w:line="276" w:lineRule="auto"/>
        <w:ind w:right="-2"/>
        <w:jc w:val="both"/>
        <w:rPr>
          <w:rFonts w:ascii="Ebrima" w:hAnsi="Ebrima"/>
          <w:b/>
          <w:bCs/>
          <w:color w:val="000000" w:themeColor="text1"/>
          <w:sz w:val="22"/>
          <w:szCs w:val="22"/>
        </w:rPr>
      </w:pPr>
      <w:r w:rsidRPr="00444F26">
        <w:rPr>
          <w:rFonts w:ascii="Ebrima" w:hAnsi="Ebrima"/>
          <w:b/>
          <w:bCs/>
          <w:color w:val="000000" w:themeColor="text1"/>
          <w:sz w:val="22"/>
          <w:szCs w:val="22"/>
          <w:u w:val="single"/>
        </w:rPr>
        <w:t>Amortização</w:t>
      </w:r>
    </w:p>
    <w:p w14:paraId="24089B9D" w14:textId="77777777" w:rsidR="0090254B" w:rsidRDefault="0090254B" w:rsidP="0090254B">
      <w:pPr>
        <w:tabs>
          <w:tab w:val="left" w:pos="1134"/>
        </w:tabs>
        <w:spacing w:line="276" w:lineRule="auto"/>
        <w:ind w:right="-2"/>
        <w:jc w:val="both"/>
        <w:rPr>
          <w:rFonts w:ascii="Ebrima" w:hAnsi="Ebrima" w:cstheme="minorHAnsi"/>
          <w:sz w:val="22"/>
          <w:szCs w:val="22"/>
        </w:rPr>
      </w:pPr>
    </w:p>
    <w:p w14:paraId="794692CD" w14:textId="3290B7DD"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Pr>
          <w:rFonts w:ascii="Ebrima" w:hAnsi="Ebrima" w:cstheme="minorHAnsi"/>
          <w:sz w:val="22"/>
          <w:szCs w:val="22"/>
        </w:rPr>
        <w:t xml:space="preserve">As </w:t>
      </w:r>
      <w:r>
        <w:rPr>
          <w:rFonts w:ascii="Ebrima" w:hAnsi="Ebrima" w:cstheme="minorHAnsi"/>
          <w:bCs/>
          <w:color w:val="000000"/>
          <w:sz w:val="22"/>
          <w:szCs w:val="22"/>
        </w:rPr>
        <w:t>Amortizações</w:t>
      </w:r>
      <w:r>
        <w:rPr>
          <w:rFonts w:ascii="Ebrima" w:hAnsi="Ebrima" w:cstheme="minorHAnsi"/>
          <w:sz w:val="22"/>
          <w:szCs w:val="22"/>
        </w:rPr>
        <w:t xml:space="preserve"> Programadas </w:t>
      </w:r>
      <w:r w:rsidR="00826DDB">
        <w:rPr>
          <w:rFonts w:ascii="Ebrima" w:hAnsi="Ebrima" w:cstheme="minorHAnsi"/>
          <w:sz w:val="22"/>
          <w:szCs w:val="22"/>
        </w:rPr>
        <w:t>das Debêntures</w:t>
      </w:r>
      <w:r>
        <w:rPr>
          <w:rFonts w:ascii="Ebrima" w:hAnsi="Ebrima" w:cstheme="minorHAnsi"/>
          <w:sz w:val="22"/>
          <w:szCs w:val="22"/>
        </w:rPr>
        <w:t xml:space="preserve"> ocorrerão conforme o cálculo previsto na fórmula abaixo e serão realizadas nas </w:t>
      </w:r>
      <w:r w:rsidR="000B4205">
        <w:rPr>
          <w:rFonts w:ascii="Ebrima" w:hAnsi="Ebrima" w:cstheme="minorHAnsi"/>
          <w:sz w:val="22"/>
          <w:szCs w:val="22"/>
        </w:rPr>
        <w:t>d</w:t>
      </w:r>
      <w:r>
        <w:rPr>
          <w:rFonts w:ascii="Ebrima" w:hAnsi="Ebrima" w:cstheme="minorHAnsi"/>
          <w:sz w:val="22"/>
          <w:szCs w:val="22"/>
        </w:rPr>
        <w:t>atas indicadas no Anexo I</w:t>
      </w:r>
      <w:r w:rsidR="000B4205">
        <w:rPr>
          <w:rFonts w:ascii="Ebrima" w:hAnsi="Ebrima" w:cstheme="minorHAnsi"/>
          <w:sz w:val="22"/>
          <w:szCs w:val="22"/>
        </w:rPr>
        <w:t xml:space="preserve"> à presente Escritura de Emissão de Debêntures</w:t>
      </w:r>
      <w:r>
        <w:rPr>
          <w:rFonts w:ascii="Ebrima" w:hAnsi="Ebrima" w:cstheme="minorHAnsi"/>
          <w:sz w:val="22"/>
          <w:szCs w:val="22"/>
        </w:rPr>
        <w:t>:</w:t>
      </w:r>
    </w:p>
    <w:p w14:paraId="237AA83A" w14:textId="77777777" w:rsidR="0090254B" w:rsidRDefault="0090254B" w:rsidP="0090254B">
      <w:pPr>
        <w:pStyle w:val="PargrafodaLista"/>
        <w:tabs>
          <w:tab w:val="left" w:pos="1560"/>
        </w:tabs>
        <w:spacing w:line="276" w:lineRule="auto"/>
        <w:ind w:left="709" w:right="-2"/>
        <w:jc w:val="both"/>
        <w:rPr>
          <w:rFonts w:ascii="Ebrima" w:hAnsi="Ebrima" w:cstheme="minorHAnsi"/>
          <w:sz w:val="22"/>
          <w:szCs w:val="22"/>
        </w:rPr>
      </w:pPr>
    </w:p>
    <w:p w14:paraId="33948653" w14:textId="77777777" w:rsidR="0090254B" w:rsidRDefault="0090254B" w:rsidP="00231A3B">
      <w:pPr>
        <w:pStyle w:val="PargrafodaLista"/>
        <w:numPr>
          <w:ilvl w:val="2"/>
          <w:numId w:val="15"/>
        </w:numPr>
        <w:tabs>
          <w:tab w:val="left" w:pos="1560"/>
        </w:tabs>
        <w:spacing w:line="276" w:lineRule="auto"/>
        <w:ind w:left="709" w:right="-2" w:firstLine="0"/>
        <w:contextualSpacing/>
        <w:jc w:val="both"/>
        <w:rPr>
          <w:rFonts w:ascii="Ebrima" w:hAnsi="Ebrima" w:cstheme="minorHAnsi"/>
          <w:sz w:val="22"/>
          <w:szCs w:val="22"/>
        </w:rPr>
      </w:pPr>
      <w:r>
        <w:rPr>
          <w:rFonts w:ascii="Ebrima" w:hAnsi="Ebrima" w:cstheme="minorHAnsi"/>
          <w:sz w:val="22"/>
          <w:szCs w:val="22"/>
          <w:u w:val="single"/>
        </w:rPr>
        <w:t>Cálculo da Amortização</w:t>
      </w:r>
      <w:r>
        <w:rPr>
          <w:rFonts w:ascii="Ebrima" w:hAnsi="Ebrima" w:cstheme="minorHAnsi"/>
          <w:sz w:val="22"/>
          <w:szCs w:val="22"/>
        </w:rPr>
        <w:t>: O cálculo da amortização será realizado com base na seguinte fórmula:</w:t>
      </w:r>
    </w:p>
    <w:p w14:paraId="63F1DC0B" w14:textId="77777777" w:rsidR="0090254B" w:rsidRDefault="0090254B" w:rsidP="0090254B">
      <w:pPr>
        <w:pStyle w:val="PargrafodaLista"/>
        <w:tabs>
          <w:tab w:val="left" w:pos="1560"/>
        </w:tabs>
        <w:autoSpaceDE w:val="0"/>
        <w:autoSpaceDN w:val="0"/>
        <w:adjustRightInd w:val="0"/>
        <w:spacing w:line="276" w:lineRule="auto"/>
        <w:ind w:left="709"/>
        <w:rPr>
          <w:rFonts w:ascii="Ebrima" w:hAnsi="Ebrima" w:cstheme="minorHAnsi"/>
          <w:sz w:val="22"/>
          <w:szCs w:val="22"/>
        </w:rPr>
      </w:pPr>
    </w:p>
    <w:p w14:paraId="50936D2F" w14:textId="77777777" w:rsidR="0090254B" w:rsidRDefault="0090254B" w:rsidP="0090254B">
      <w:pPr>
        <w:tabs>
          <w:tab w:val="left" w:pos="1560"/>
        </w:tabs>
        <w:spacing w:line="276" w:lineRule="auto"/>
        <w:ind w:left="709"/>
        <w:jc w:val="center"/>
        <w:rPr>
          <w:rFonts w:ascii="Ebrima" w:hAnsi="Ebrima" w:cstheme="minorHAnsi"/>
          <w:b/>
          <w:sz w:val="22"/>
          <w:szCs w:val="22"/>
        </w:rPr>
      </w:pPr>
      <w:proofErr w:type="spellStart"/>
      <w:r>
        <w:rPr>
          <w:rFonts w:ascii="Ebrima" w:hAnsi="Ebrima" w:cstheme="minorHAnsi"/>
          <w:b/>
          <w:sz w:val="22"/>
          <w:szCs w:val="22"/>
        </w:rPr>
        <w:t>AM</w:t>
      </w:r>
      <w:r>
        <w:rPr>
          <w:rFonts w:ascii="Ebrima" w:hAnsi="Ebrima" w:cstheme="minorHAnsi"/>
          <w:b/>
          <w:sz w:val="22"/>
          <w:szCs w:val="22"/>
          <w:vertAlign w:val="subscript"/>
        </w:rPr>
        <w:t>i</w:t>
      </w:r>
      <w:proofErr w:type="spellEnd"/>
      <w:r>
        <w:rPr>
          <w:rFonts w:ascii="Ebrima" w:hAnsi="Ebrima" w:cstheme="minorHAnsi"/>
          <w:b/>
          <w:sz w:val="22"/>
          <w:szCs w:val="22"/>
        </w:rPr>
        <w:t xml:space="preserve"> = </w:t>
      </w:r>
      <w:proofErr w:type="spellStart"/>
      <w:r>
        <w:rPr>
          <w:rFonts w:ascii="Ebrima" w:hAnsi="Ebrima" w:cstheme="minorHAnsi"/>
          <w:b/>
          <w:sz w:val="22"/>
          <w:szCs w:val="22"/>
        </w:rPr>
        <w:t>VNa</w:t>
      </w:r>
      <w:proofErr w:type="spellEnd"/>
      <w:r>
        <w:rPr>
          <w:rFonts w:ascii="Ebrima" w:hAnsi="Ebrima" w:cstheme="minorHAnsi"/>
          <w:b/>
          <w:sz w:val="22"/>
          <w:szCs w:val="22"/>
        </w:rPr>
        <w:t xml:space="preserve"> x TA</w:t>
      </w:r>
    </w:p>
    <w:p w14:paraId="42D08016" w14:textId="77777777" w:rsidR="0090254B" w:rsidRDefault="0090254B" w:rsidP="0090254B">
      <w:pPr>
        <w:tabs>
          <w:tab w:val="left" w:pos="1560"/>
        </w:tabs>
        <w:spacing w:line="276" w:lineRule="auto"/>
        <w:ind w:left="709"/>
        <w:rPr>
          <w:rFonts w:ascii="Ebrima" w:hAnsi="Ebrima" w:cstheme="minorHAnsi"/>
          <w:sz w:val="22"/>
          <w:szCs w:val="22"/>
        </w:rPr>
      </w:pPr>
    </w:p>
    <w:p w14:paraId="53CEA7EE" w14:textId="77777777" w:rsidR="0090254B" w:rsidRDefault="0090254B" w:rsidP="0090254B">
      <w:pPr>
        <w:tabs>
          <w:tab w:val="left" w:pos="1560"/>
        </w:tabs>
        <w:spacing w:line="276" w:lineRule="auto"/>
        <w:ind w:left="709"/>
        <w:rPr>
          <w:rFonts w:ascii="Ebrima" w:hAnsi="Ebrima" w:cstheme="minorHAnsi"/>
          <w:sz w:val="22"/>
          <w:szCs w:val="22"/>
        </w:rPr>
      </w:pPr>
      <w:r>
        <w:rPr>
          <w:rFonts w:ascii="Ebrima" w:hAnsi="Ebrima" w:cstheme="minorHAnsi"/>
          <w:sz w:val="22"/>
          <w:szCs w:val="22"/>
        </w:rPr>
        <w:t>onde:</w:t>
      </w:r>
    </w:p>
    <w:p w14:paraId="3A0D2A6E" w14:textId="77777777" w:rsidR="0090254B" w:rsidRDefault="0090254B" w:rsidP="0090254B">
      <w:pPr>
        <w:pStyle w:val="PargrafodaLista"/>
        <w:tabs>
          <w:tab w:val="left" w:pos="1560"/>
        </w:tabs>
        <w:spacing w:line="276" w:lineRule="auto"/>
        <w:ind w:left="709" w:right="-1"/>
        <w:rPr>
          <w:rFonts w:ascii="Ebrima" w:hAnsi="Ebrima" w:cstheme="minorHAnsi"/>
          <w:sz w:val="22"/>
          <w:szCs w:val="22"/>
        </w:rPr>
      </w:pPr>
    </w:p>
    <w:p w14:paraId="2621970D" w14:textId="77777777" w:rsidR="0090254B" w:rsidRDefault="0090254B" w:rsidP="0090254B">
      <w:pPr>
        <w:tabs>
          <w:tab w:val="left" w:pos="1560"/>
        </w:tabs>
        <w:spacing w:line="276" w:lineRule="auto"/>
        <w:ind w:left="709" w:right="-1"/>
        <w:jc w:val="both"/>
        <w:rPr>
          <w:rFonts w:ascii="Ebrima" w:hAnsi="Ebrima" w:cstheme="minorHAnsi"/>
          <w:sz w:val="22"/>
          <w:szCs w:val="22"/>
        </w:rPr>
      </w:pPr>
      <w:proofErr w:type="spellStart"/>
      <w:r>
        <w:rPr>
          <w:rFonts w:ascii="Ebrima" w:hAnsi="Ebrima" w:cstheme="minorHAnsi"/>
          <w:b/>
          <w:sz w:val="22"/>
          <w:szCs w:val="22"/>
        </w:rPr>
        <w:t>AMi</w:t>
      </w:r>
      <w:proofErr w:type="spellEnd"/>
      <w:r>
        <w:rPr>
          <w:rFonts w:ascii="Ebrima" w:hAnsi="Ebrima" w:cstheme="minorHAnsi"/>
          <w:sz w:val="22"/>
          <w:szCs w:val="22"/>
        </w:rPr>
        <w:t xml:space="preserve"> =</w:t>
      </w:r>
      <w:r>
        <w:rPr>
          <w:rFonts w:ascii="Ebrima" w:hAnsi="Ebrima" w:cstheme="minorHAnsi"/>
          <w:sz w:val="22"/>
          <w:szCs w:val="22"/>
        </w:rPr>
        <w:tab/>
        <w:t>Valor unitário da i-</w:t>
      </w:r>
      <w:proofErr w:type="spellStart"/>
      <w:r>
        <w:rPr>
          <w:rFonts w:ascii="Ebrima" w:hAnsi="Ebrima" w:cstheme="minorHAnsi"/>
          <w:sz w:val="22"/>
          <w:szCs w:val="22"/>
        </w:rPr>
        <w:t>ésima</w:t>
      </w:r>
      <w:proofErr w:type="spellEnd"/>
      <w:r>
        <w:rPr>
          <w:rFonts w:ascii="Ebrima" w:hAnsi="Ebrima" w:cstheme="minorHAnsi"/>
          <w:sz w:val="22"/>
          <w:szCs w:val="22"/>
        </w:rPr>
        <w:t xml:space="preserve"> parcela de amortização. Valor em reais, calculado com 8 (oito) casas decimais, sem arredondamento;</w:t>
      </w:r>
    </w:p>
    <w:p w14:paraId="71ACA66F" w14:textId="77777777" w:rsidR="0090254B" w:rsidRDefault="0090254B" w:rsidP="0090254B">
      <w:pPr>
        <w:tabs>
          <w:tab w:val="left" w:pos="1560"/>
        </w:tabs>
        <w:spacing w:line="276" w:lineRule="auto"/>
        <w:ind w:left="709" w:right="-1"/>
        <w:rPr>
          <w:rFonts w:ascii="Ebrima" w:hAnsi="Ebrima" w:cstheme="minorHAnsi"/>
          <w:sz w:val="22"/>
          <w:szCs w:val="22"/>
        </w:rPr>
      </w:pPr>
    </w:p>
    <w:p w14:paraId="0779F2EE" w14:textId="74EA68A2" w:rsidR="0090254B" w:rsidRDefault="0090254B" w:rsidP="0090254B">
      <w:pPr>
        <w:pStyle w:val="PargrafodaLista"/>
        <w:tabs>
          <w:tab w:val="left" w:pos="1560"/>
        </w:tabs>
        <w:spacing w:line="276" w:lineRule="auto"/>
        <w:ind w:left="709" w:right="-1"/>
        <w:rPr>
          <w:rFonts w:ascii="Ebrima" w:hAnsi="Ebrima" w:cstheme="minorHAnsi"/>
          <w:sz w:val="22"/>
          <w:szCs w:val="22"/>
        </w:rPr>
      </w:pPr>
      <w:proofErr w:type="spellStart"/>
      <w:r>
        <w:rPr>
          <w:rFonts w:ascii="Ebrima" w:hAnsi="Ebrima" w:cstheme="minorHAnsi"/>
          <w:b/>
          <w:sz w:val="22"/>
          <w:szCs w:val="22"/>
        </w:rPr>
        <w:t>VNa</w:t>
      </w:r>
      <w:proofErr w:type="spellEnd"/>
      <w:r>
        <w:rPr>
          <w:rFonts w:ascii="Ebrima" w:hAnsi="Ebrima" w:cstheme="minorHAnsi"/>
          <w:sz w:val="22"/>
          <w:szCs w:val="22"/>
        </w:rPr>
        <w:t xml:space="preserve"> = conforme definido n</w:t>
      </w:r>
      <w:r w:rsidR="00826DDB">
        <w:rPr>
          <w:rFonts w:ascii="Ebrima" w:hAnsi="Ebrima" w:cstheme="minorHAnsi"/>
          <w:sz w:val="22"/>
          <w:szCs w:val="22"/>
        </w:rPr>
        <w:t>a cláusula</w:t>
      </w:r>
      <w:r>
        <w:rPr>
          <w:rFonts w:ascii="Ebrima" w:hAnsi="Ebrima" w:cstheme="minorHAnsi"/>
          <w:sz w:val="22"/>
          <w:szCs w:val="22"/>
        </w:rPr>
        <w:t xml:space="preserve"> 6.1.2, acima;</w:t>
      </w:r>
    </w:p>
    <w:p w14:paraId="6C6938A6" w14:textId="77777777" w:rsidR="0090254B" w:rsidRDefault="0090254B" w:rsidP="0090254B">
      <w:pPr>
        <w:tabs>
          <w:tab w:val="left" w:pos="1560"/>
        </w:tabs>
        <w:spacing w:line="276" w:lineRule="auto"/>
        <w:ind w:left="709" w:right="-1"/>
        <w:rPr>
          <w:rFonts w:ascii="Ebrima" w:hAnsi="Ebrima" w:cstheme="minorHAnsi"/>
          <w:sz w:val="22"/>
          <w:szCs w:val="22"/>
        </w:rPr>
      </w:pPr>
    </w:p>
    <w:p w14:paraId="1BAF2E3F" w14:textId="5FBCF667" w:rsidR="0090254B" w:rsidRDefault="0090254B" w:rsidP="0090254B">
      <w:pPr>
        <w:tabs>
          <w:tab w:val="left" w:pos="709"/>
          <w:tab w:val="left" w:pos="1560"/>
        </w:tabs>
        <w:spacing w:line="276" w:lineRule="auto"/>
        <w:ind w:left="709"/>
        <w:jc w:val="both"/>
        <w:rPr>
          <w:rFonts w:ascii="Ebrima" w:hAnsi="Ebrima" w:cstheme="minorHAnsi"/>
          <w:sz w:val="22"/>
          <w:szCs w:val="22"/>
        </w:rPr>
      </w:pPr>
      <w:r>
        <w:rPr>
          <w:rFonts w:ascii="Ebrima" w:hAnsi="Ebrima" w:cstheme="minorHAnsi"/>
          <w:b/>
          <w:sz w:val="22"/>
          <w:szCs w:val="22"/>
        </w:rPr>
        <w:t>TA</w:t>
      </w:r>
      <w:r>
        <w:rPr>
          <w:rFonts w:ascii="Ebrima" w:hAnsi="Ebrima" w:cstheme="minorHAnsi"/>
          <w:sz w:val="22"/>
          <w:szCs w:val="22"/>
        </w:rPr>
        <w:t xml:space="preserve"> =</w:t>
      </w:r>
      <w:r>
        <w:rPr>
          <w:rFonts w:ascii="Ebrima" w:hAnsi="Ebrima" w:cstheme="minorHAnsi"/>
          <w:sz w:val="22"/>
          <w:szCs w:val="22"/>
        </w:rPr>
        <w:tab/>
        <w:t>taxa de amortização da respectiva Série, expressa em percentual, com 4 (quatro) casas decimais, conforme indicada no Anexo I.</w:t>
      </w:r>
    </w:p>
    <w:p w14:paraId="2A8DD6C4" w14:textId="77777777" w:rsidR="0090254B" w:rsidRDefault="0090254B" w:rsidP="0090254B">
      <w:pPr>
        <w:pStyle w:val="PargrafodaLista"/>
        <w:widowControl w:val="0"/>
        <w:tabs>
          <w:tab w:val="left" w:pos="1560"/>
        </w:tabs>
        <w:spacing w:line="276" w:lineRule="auto"/>
        <w:ind w:left="709"/>
        <w:rPr>
          <w:rFonts w:ascii="Ebrima" w:hAnsi="Ebrima" w:cstheme="minorHAnsi"/>
          <w:sz w:val="22"/>
          <w:szCs w:val="22"/>
        </w:rPr>
      </w:pPr>
    </w:p>
    <w:p w14:paraId="1E74F9AB" w14:textId="77777777" w:rsidR="0090254B" w:rsidRDefault="0090254B" w:rsidP="00231A3B">
      <w:pPr>
        <w:pStyle w:val="PargrafodaLista"/>
        <w:numPr>
          <w:ilvl w:val="2"/>
          <w:numId w:val="15"/>
        </w:numPr>
        <w:tabs>
          <w:tab w:val="left" w:pos="1560"/>
        </w:tabs>
        <w:spacing w:line="276" w:lineRule="auto"/>
        <w:ind w:left="709" w:right="-2" w:firstLine="0"/>
        <w:contextualSpacing/>
        <w:jc w:val="both"/>
        <w:rPr>
          <w:rFonts w:ascii="Ebrima" w:hAnsi="Ebrima" w:cstheme="minorHAnsi"/>
          <w:sz w:val="22"/>
          <w:szCs w:val="22"/>
          <w:u w:val="single"/>
        </w:rPr>
      </w:pPr>
      <w:r>
        <w:rPr>
          <w:rFonts w:ascii="Ebrima" w:hAnsi="Ebrima" w:cstheme="minorHAnsi"/>
          <w:sz w:val="22"/>
          <w:szCs w:val="22"/>
          <w:u w:val="single"/>
        </w:rPr>
        <w:t>Saldo do Valor Nominal Unitário Atualizado após cada amortização:</w:t>
      </w:r>
    </w:p>
    <w:p w14:paraId="089ACE25" w14:textId="77777777" w:rsidR="0090254B" w:rsidRDefault="0090254B" w:rsidP="0090254B">
      <w:pPr>
        <w:pStyle w:val="PargrafodaLista"/>
        <w:widowControl w:val="0"/>
        <w:tabs>
          <w:tab w:val="left" w:pos="1560"/>
        </w:tabs>
        <w:spacing w:line="276" w:lineRule="auto"/>
        <w:ind w:left="709"/>
        <w:rPr>
          <w:rFonts w:ascii="Ebrima" w:hAnsi="Ebrima" w:cstheme="minorHAnsi"/>
          <w:sz w:val="22"/>
          <w:szCs w:val="22"/>
          <w:u w:val="single"/>
        </w:rPr>
      </w:pPr>
    </w:p>
    <w:p w14:paraId="35E31DAF" w14:textId="77777777" w:rsidR="0090254B" w:rsidRDefault="0090254B" w:rsidP="0090254B">
      <w:pPr>
        <w:pStyle w:val="PargrafodaLista"/>
        <w:widowControl w:val="0"/>
        <w:tabs>
          <w:tab w:val="left" w:pos="1560"/>
        </w:tabs>
        <w:spacing w:line="276" w:lineRule="auto"/>
        <w:ind w:left="709"/>
        <w:jc w:val="center"/>
        <w:rPr>
          <w:rFonts w:ascii="Ebrima" w:hAnsi="Ebrima" w:cstheme="minorHAnsi"/>
          <w:b/>
          <w:sz w:val="22"/>
          <w:szCs w:val="22"/>
          <w:vertAlign w:val="subscript"/>
        </w:rPr>
      </w:pPr>
      <w:proofErr w:type="spellStart"/>
      <w:r>
        <w:rPr>
          <w:rFonts w:ascii="Ebrima" w:hAnsi="Ebrima" w:cstheme="minorHAnsi"/>
          <w:b/>
          <w:sz w:val="22"/>
          <w:szCs w:val="22"/>
        </w:rPr>
        <w:t>VNr</w:t>
      </w:r>
      <w:proofErr w:type="spellEnd"/>
      <w:r>
        <w:rPr>
          <w:rFonts w:ascii="Ebrima" w:hAnsi="Ebrima" w:cstheme="minorHAnsi"/>
          <w:b/>
          <w:sz w:val="22"/>
          <w:szCs w:val="22"/>
        </w:rPr>
        <w:t xml:space="preserve"> = </w:t>
      </w:r>
      <w:proofErr w:type="spellStart"/>
      <w:r>
        <w:rPr>
          <w:rFonts w:ascii="Ebrima" w:hAnsi="Ebrima" w:cstheme="minorHAnsi"/>
          <w:b/>
          <w:sz w:val="22"/>
          <w:szCs w:val="22"/>
        </w:rPr>
        <w:t>VNa</w:t>
      </w:r>
      <w:proofErr w:type="spellEnd"/>
      <w:r>
        <w:rPr>
          <w:rFonts w:ascii="Ebrima" w:hAnsi="Ebrima" w:cstheme="minorHAnsi"/>
          <w:b/>
          <w:sz w:val="22"/>
          <w:szCs w:val="22"/>
        </w:rPr>
        <w:t xml:space="preserve"> – </w:t>
      </w:r>
      <w:proofErr w:type="spellStart"/>
      <w:r>
        <w:rPr>
          <w:rFonts w:ascii="Ebrima" w:hAnsi="Ebrima" w:cstheme="minorHAnsi"/>
          <w:b/>
          <w:sz w:val="22"/>
          <w:szCs w:val="22"/>
        </w:rPr>
        <w:t>AM</w:t>
      </w:r>
      <w:r>
        <w:rPr>
          <w:rFonts w:ascii="Ebrima" w:hAnsi="Ebrima" w:cstheme="minorHAnsi"/>
          <w:b/>
          <w:sz w:val="22"/>
          <w:szCs w:val="22"/>
          <w:vertAlign w:val="subscript"/>
        </w:rPr>
        <w:t>i</w:t>
      </w:r>
      <w:proofErr w:type="spellEnd"/>
    </w:p>
    <w:p w14:paraId="64F69DE9" w14:textId="77777777" w:rsidR="0090254B" w:rsidRDefault="0090254B" w:rsidP="0090254B">
      <w:pPr>
        <w:tabs>
          <w:tab w:val="left" w:pos="1560"/>
        </w:tabs>
        <w:spacing w:line="276" w:lineRule="auto"/>
        <w:ind w:left="709"/>
        <w:rPr>
          <w:rFonts w:ascii="Ebrima" w:hAnsi="Ebrima" w:cstheme="minorHAnsi"/>
          <w:sz w:val="22"/>
          <w:szCs w:val="22"/>
        </w:rPr>
      </w:pPr>
    </w:p>
    <w:p w14:paraId="6414DD97" w14:textId="77777777" w:rsidR="0090254B" w:rsidRDefault="0090254B" w:rsidP="0090254B">
      <w:pPr>
        <w:tabs>
          <w:tab w:val="left" w:pos="1560"/>
        </w:tabs>
        <w:spacing w:line="276" w:lineRule="auto"/>
        <w:ind w:left="709"/>
        <w:rPr>
          <w:rFonts w:ascii="Ebrima" w:hAnsi="Ebrima" w:cstheme="minorHAnsi"/>
          <w:sz w:val="22"/>
          <w:szCs w:val="22"/>
        </w:rPr>
      </w:pPr>
      <w:r>
        <w:rPr>
          <w:rFonts w:ascii="Ebrima" w:hAnsi="Ebrima" w:cstheme="minorHAnsi"/>
          <w:sz w:val="22"/>
          <w:szCs w:val="22"/>
        </w:rPr>
        <w:t>onde:</w:t>
      </w:r>
    </w:p>
    <w:p w14:paraId="0F85E3EB" w14:textId="77777777" w:rsidR="0090254B" w:rsidRDefault="0090254B" w:rsidP="0090254B">
      <w:pPr>
        <w:pStyle w:val="PargrafodaLista"/>
        <w:tabs>
          <w:tab w:val="left" w:pos="1560"/>
        </w:tabs>
        <w:spacing w:line="276" w:lineRule="auto"/>
        <w:ind w:left="709" w:right="-1"/>
        <w:rPr>
          <w:rFonts w:ascii="Ebrima" w:hAnsi="Ebrima" w:cstheme="minorHAnsi"/>
          <w:sz w:val="22"/>
          <w:szCs w:val="22"/>
        </w:rPr>
      </w:pPr>
    </w:p>
    <w:p w14:paraId="1E855DBA" w14:textId="77777777" w:rsidR="0090254B" w:rsidRDefault="0090254B" w:rsidP="00231A3B">
      <w:pPr>
        <w:pStyle w:val="PargrafodaLista"/>
        <w:tabs>
          <w:tab w:val="left" w:pos="709"/>
          <w:tab w:val="left" w:pos="1560"/>
        </w:tabs>
        <w:spacing w:line="276" w:lineRule="auto"/>
        <w:ind w:left="709"/>
        <w:jc w:val="both"/>
        <w:rPr>
          <w:rFonts w:ascii="Ebrima" w:hAnsi="Ebrima" w:cstheme="minorHAnsi"/>
          <w:sz w:val="22"/>
          <w:szCs w:val="22"/>
        </w:rPr>
      </w:pPr>
      <w:proofErr w:type="spellStart"/>
      <w:r>
        <w:rPr>
          <w:rFonts w:ascii="Ebrima" w:hAnsi="Ebrima" w:cstheme="minorHAnsi"/>
          <w:b/>
          <w:sz w:val="22"/>
          <w:szCs w:val="22"/>
        </w:rPr>
        <w:t>VNr</w:t>
      </w:r>
      <w:proofErr w:type="spellEnd"/>
      <w:r>
        <w:rPr>
          <w:rFonts w:ascii="Ebrima" w:hAnsi="Ebrima" w:cstheme="minorHAnsi"/>
          <w:b/>
          <w:sz w:val="22"/>
          <w:szCs w:val="22"/>
        </w:rPr>
        <w:t xml:space="preserve"> =</w:t>
      </w:r>
      <w:r>
        <w:rPr>
          <w:rFonts w:ascii="Ebrima" w:hAnsi="Ebrima" w:cstheme="minorHAnsi"/>
          <w:sz w:val="22"/>
          <w:szCs w:val="22"/>
        </w:rPr>
        <w:t xml:space="preserve"> valor remanescente após a i-</w:t>
      </w:r>
      <w:proofErr w:type="spellStart"/>
      <w:r>
        <w:rPr>
          <w:rFonts w:ascii="Ebrima" w:hAnsi="Ebrima" w:cstheme="minorHAnsi"/>
          <w:sz w:val="22"/>
          <w:szCs w:val="22"/>
        </w:rPr>
        <w:t>ésima</w:t>
      </w:r>
      <w:proofErr w:type="spellEnd"/>
      <w:r>
        <w:rPr>
          <w:rFonts w:ascii="Ebrima" w:hAnsi="Ebrima" w:cstheme="minorHAnsi"/>
          <w:sz w:val="22"/>
          <w:szCs w:val="22"/>
        </w:rPr>
        <w:t xml:space="preserve"> amortização, calculado com 8 (oito) casas decimais, sem arredondamento;</w:t>
      </w:r>
    </w:p>
    <w:p w14:paraId="7D697A9D"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p>
    <w:p w14:paraId="5291D544"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proofErr w:type="spellStart"/>
      <w:r>
        <w:rPr>
          <w:rFonts w:ascii="Ebrima" w:hAnsi="Ebrima" w:cstheme="minorHAnsi"/>
          <w:b/>
          <w:sz w:val="22"/>
          <w:szCs w:val="22"/>
        </w:rPr>
        <w:t>VNa</w:t>
      </w:r>
      <w:proofErr w:type="spellEnd"/>
      <w:r>
        <w:rPr>
          <w:rFonts w:ascii="Ebrima" w:hAnsi="Ebrima" w:cstheme="minorHAnsi"/>
          <w:sz w:val="22"/>
          <w:szCs w:val="22"/>
        </w:rPr>
        <w:t xml:space="preserve"> = conforme definido acima; e</w:t>
      </w:r>
    </w:p>
    <w:p w14:paraId="3FAF71D6"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p>
    <w:p w14:paraId="48AEFA4E"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proofErr w:type="spellStart"/>
      <w:r>
        <w:rPr>
          <w:rFonts w:ascii="Ebrima" w:hAnsi="Ebrima" w:cstheme="minorHAnsi"/>
          <w:b/>
          <w:sz w:val="22"/>
          <w:szCs w:val="22"/>
        </w:rPr>
        <w:t>AMi</w:t>
      </w:r>
      <w:proofErr w:type="spellEnd"/>
      <w:r>
        <w:rPr>
          <w:rFonts w:ascii="Ebrima" w:hAnsi="Ebrima" w:cstheme="minorHAnsi"/>
          <w:sz w:val="22"/>
          <w:szCs w:val="22"/>
        </w:rPr>
        <w:t xml:space="preserve"> = conforme definido acima.</w:t>
      </w:r>
    </w:p>
    <w:p w14:paraId="7BC55AD3"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p>
    <w:p w14:paraId="5D3A3E59" w14:textId="72A91449" w:rsidR="0090254B" w:rsidRDefault="0090254B" w:rsidP="0090254B">
      <w:pPr>
        <w:pStyle w:val="PargrafodaLista"/>
        <w:tabs>
          <w:tab w:val="left" w:pos="1560"/>
        </w:tabs>
        <w:autoSpaceDE w:val="0"/>
        <w:autoSpaceDN w:val="0"/>
        <w:adjustRightInd w:val="0"/>
        <w:spacing w:line="276" w:lineRule="auto"/>
        <w:ind w:left="709"/>
        <w:jc w:val="both"/>
        <w:rPr>
          <w:rFonts w:ascii="Ebrima" w:hAnsi="Ebrima" w:cstheme="minorHAnsi"/>
          <w:sz w:val="22"/>
          <w:szCs w:val="22"/>
        </w:rPr>
      </w:pPr>
      <w:r>
        <w:rPr>
          <w:rFonts w:ascii="Ebrima" w:hAnsi="Ebrima" w:cstheme="minorHAnsi"/>
          <w:sz w:val="22"/>
          <w:szCs w:val="22"/>
        </w:rPr>
        <w:t>Após o pagamento da i-</w:t>
      </w:r>
      <w:proofErr w:type="spellStart"/>
      <w:r>
        <w:rPr>
          <w:rFonts w:ascii="Ebrima" w:hAnsi="Ebrima" w:cstheme="minorHAnsi"/>
          <w:sz w:val="22"/>
          <w:szCs w:val="22"/>
        </w:rPr>
        <w:t>ésima</w:t>
      </w:r>
      <w:proofErr w:type="spellEnd"/>
      <w:r>
        <w:rPr>
          <w:rFonts w:ascii="Ebrima" w:hAnsi="Ebrima" w:cstheme="minorHAnsi"/>
          <w:sz w:val="22"/>
          <w:szCs w:val="22"/>
        </w:rPr>
        <w:t xml:space="preserve"> parcela de amortização </w:t>
      </w:r>
      <w:proofErr w:type="spellStart"/>
      <w:r>
        <w:rPr>
          <w:rFonts w:ascii="Ebrima" w:hAnsi="Ebrima" w:cstheme="minorHAnsi"/>
          <w:sz w:val="22"/>
          <w:szCs w:val="22"/>
        </w:rPr>
        <w:t>VN</w:t>
      </w:r>
      <w:r w:rsidR="0018358C">
        <w:rPr>
          <w:rFonts w:ascii="Ebrima" w:hAnsi="Ebrima" w:cstheme="minorHAnsi"/>
          <w:sz w:val="22"/>
          <w:szCs w:val="22"/>
        </w:rPr>
        <w:t>r</w:t>
      </w:r>
      <w:proofErr w:type="spellEnd"/>
      <w:r>
        <w:rPr>
          <w:rFonts w:ascii="Ebrima" w:hAnsi="Ebrima" w:cstheme="minorHAnsi"/>
          <w:sz w:val="22"/>
          <w:szCs w:val="22"/>
        </w:rPr>
        <w:t xml:space="preserve"> assume o lugar de </w:t>
      </w:r>
      <w:proofErr w:type="spellStart"/>
      <w:r>
        <w:rPr>
          <w:rFonts w:ascii="Ebrima" w:hAnsi="Ebrima" w:cstheme="minorHAnsi"/>
          <w:sz w:val="22"/>
          <w:szCs w:val="22"/>
        </w:rPr>
        <w:t>VNa</w:t>
      </w:r>
      <w:proofErr w:type="spellEnd"/>
      <w:r>
        <w:rPr>
          <w:rFonts w:ascii="Ebrima" w:hAnsi="Ebrima" w:cstheme="minorHAnsi"/>
          <w:sz w:val="22"/>
          <w:szCs w:val="22"/>
        </w:rPr>
        <w:t>.</w:t>
      </w:r>
    </w:p>
    <w:p w14:paraId="1E76B32D" w14:textId="77777777" w:rsidR="0090254B" w:rsidRDefault="0090254B" w:rsidP="0090254B">
      <w:pPr>
        <w:tabs>
          <w:tab w:val="left" w:pos="1560"/>
          <w:tab w:val="left" w:pos="1843"/>
        </w:tabs>
        <w:spacing w:line="276" w:lineRule="auto"/>
        <w:ind w:left="709" w:right="-2"/>
        <w:jc w:val="both"/>
        <w:rPr>
          <w:rFonts w:ascii="Ebrima" w:hAnsi="Ebrima" w:cstheme="minorHAnsi"/>
          <w:sz w:val="22"/>
          <w:szCs w:val="22"/>
        </w:rPr>
      </w:pPr>
    </w:p>
    <w:p w14:paraId="4AC48CD4" w14:textId="5E5C5E94" w:rsidR="0090254B" w:rsidRDefault="0090254B" w:rsidP="00231A3B">
      <w:pPr>
        <w:pStyle w:val="PargrafodaLista"/>
        <w:numPr>
          <w:ilvl w:val="2"/>
          <w:numId w:val="15"/>
        </w:numPr>
        <w:tabs>
          <w:tab w:val="left" w:pos="1560"/>
        </w:tabs>
        <w:spacing w:line="276" w:lineRule="auto"/>
        <w:ind w:left="709" w:right="-2" w:firstLine="0"/>
        <w:contextualSpacing/>
        <w:jc w:val="both"/>
        <w:rPr>
          <w:rFonts w:ascii="Ebrima" w:hAnsi="Ebrima" w:cstheme="minorHAnsi"/>
          <w:sz w:val="22"/>
          <w:szCs w:val="22"/>
        </w:rPr>
      </w:pPr>
      <w:r>
        <w:rPr>
          <w:rFonts w:ascii="Ebrima" w:hAnsi="Ebrima" w:cstheme="minorHAnsi"/>
          <w:sz w:val="22"/>
          <w:szCs w:val="22"/>
        </w:rPr>
        <w:t>Na hipótese de o Patrimônio Separado dispor de recursos, terem sido respeitados os procedimentos operacionais de recebimento de recursos dispostos nest</w:t>
      </w:r>
      <w:r w:rsidR="003609C3">
        <w:rPr>
          <w:rFonts w:ascii="Ebrima" w:hAnsi="Ebrima" w:cstheme="minorHAnsi"/>
          <w:sz w:val="22"/>
          <w:szCs w:val="22"/>
        </w:rPr>
        <w:t>a Escritura de Emissão de Debêntures</w:t>
      </w:r>
      <w:r>
        <w:rPr>
          <w:rFonts w:ascii="Ebrima" w:hAnsi="Ebrima" w:cstheme="minorHAnsi"/>
          <w:sz w:val="22"/>
          <w:szCs w:val="22"/>
        </w:rPr>
        <w:t xml:space="preserve"> e de, mesmo assim, haver atraso no pagamento de qualquer quantia devida </w:t>
      </w:r>
      <w:r w:rsidR="003609C3">
        <w:rPr>
          <w:rFonts w:ascii="Ebrima" w:hAnsi="Ebrima" w:cstheme="minorHAnsi"/>
          <w:sz w:val="22"/>
          <w:szCs w:val="22"/>
        </w:rPr>
        <w:t xml:space="preserve">à Debenturista ou </w:t>
      </w:r>
      <w:r>
        <w:rPr>
          <w:rFonts w:ascii="Ebrima" w:hAnsi="Ebrima" w:cstheme="minorHAnsi"/>
          <w:sz w:val="22"/>
          <w:szCs w:val="22"/>
        </w:rPr>
        <w:t>aos Titulares d</w:t>
      </w:r>
      <w:r w:rsidR="00FD595E">
        <w:rPr>
          <w:rFonts w:ascii="Ebrima" w:hAnsi="Ebrima" w:cstheme="minorHAnsi"/>
          <w:sz w:val="22"/>
          <w:szCs w:val="22"/>
        </w:rPr>
        <w:t>e</w:t>
      </w:r>
      <w:r>
        <w:rPr>
          <w:rFonts w:ascii="Ebrima" w:hAnsi="Ebrima" w:cstheme="minorHAnsi"/>
          <w:sz w:val="22"/>
          <w:szCs w:val="22"/>
        </w:rPr>
        <w:t xml:space="preserve"> CRI por motivo que possa ser imputado exclusivamente à </w:t>
      </w:r>
      <w:r w:rsidR="00F04D5A">
        <w:rPr>
          <w:rFonts w:ascii="Ebrima" w:hAnsi="Ebrima" w:cstheme="minorHAnsi"/>
          <w:sz w:val="22"/>
          <w:szCs w:val="22"/>
        </w:rPr>
        <w:t>Debenturista</w:t>
      </w:r>
      <w:r>
        <w:rPr>
          <w:rFonts w:ascii="Ebrima" w:hAnsi="Ebrima" w:cstheme="minorHAnsi"/>
          <w:sz w:val="22"/>
          <w:szCs w:val="22"/>
        </w:rPr>
        <w:t xml:space="preserve">, serão devidos pela </w:t>
      </w:r>
      <w:r w:rsidR="00F04D5A">
        <w:rPr>
          <w:rFonts w:ascii="Ebrima" w:hAnsi="Ebrima" w:cstheme="minorHAnsi"/>
          <w:sz w:val="22"/>
          <w:szCs w:val="22"/>
        </w:rPr>
        <w:t>Debenturista</w:t>
      </w:r>
      <w:r>
        <w:rPr>
          <w:rFonts w:ascii="Ebrima" w:hAnsi="Ebrima" w:cstheme="minorHAnsi"/>
          <w:sz w:val="22"/>
          <w:szCs w:val="22"/>
        </w:rPr>
        <w:t xml:space="preserve">, a partir do vencimento da parcela (inclusive) até a data de seu efetivo pagamento (exclusive), multa moratória de 2% (dois por cento) e juros de mora de 1% (um por cento) ao mês, </w:t>
      </w:r>
      <w:r>
        <w:rPr>
          <w:rFonts w:ascii="Ebrima" w:hAnsi="Ebrima" w:cstheme="minorHAnsi"/>
          <w:i/>
          <w:sz w:val="22"/>
          <w:szCs w:val="22"/>
        </w:rPr>
        <w:t xml:space="preserve">pro rata </w:t>
      </w:r>
      <w:proofErr w:type="spellStart"/>
      <w:r>
        <w:rPr>
          <w:rFonts w:ascii="Ebrima" w:hAnsi="Ebrima" w:cstheme="minorHAnsi"/>
          <w:i/>
          <w:sz w:val="22"/>
          <w:szCs w:val="22"/>
        </w:rPr>
        <w:t>temporis</w:t>
      </w:r>
      <w:proofErr w:type="spellEnd"/>
      <w:r>
        <w:rPr>
          <w:rFonts w:ascii="Ebrima" w:hAnsi="Ebrima" w:cstheme="minorHAnsi"/>
          <w:i/>
          <w:sz w:val="22"/>
          <w:szCs w:val="22"/>
        </w:rPr>
        <w:t xml:space="preserve"> </w:t>
      </w:r>
      <w:r>
        <w:rPr>
          <w:rFonts w:ascii="Ebrima" w:hAnsi="Ebrima" w:cstheme="minorHAnsi"/>
          <w:sz w:val="22"/>
          <w:szCs w:val="22"/>
        </w:rPr>
        <w:t>por dias corridos, independentemente de aviso, notificação ou interpelação judicial ou extrajudicial, ambos incidentes sobre o valor devido e não pago.</w:t>
      </w:r>
    </w:p>
    <w:p w14:paraId="715B85CB" w14:textId="77777777" w:rsidR="0090254B" w:rsidRDefault="0090254B" w:rsidP="0090254B">
      <w:pPr>
        <w:tabs>
          <w:tab w:val="left" w:pos="1560"/>
          <w:tab w:val="left" w:pos="1843"/>
        </w:tabs>
        <w:spacing w:line="276" w:lineRule="auto"/>
        <w:ind w:left="709" w:right="-2"/>
        <w:jc w:val="both"/>
        <w:rPr>
          <w:rFonts w:ascii="Ebrima" w:hAnsi="Ebrima" w:cstheme="minorHAnsi"/>
          <w:sz w:val="22"/>
          <w:szCs w:val="22"/>
        </w:rPr>
      </w:pPr>
    </w:p>
    <w:p w14:paraId="5F28A259" w14:textId="7E57B343" w:rsidR="0090254B" w:rsidRDefault="0090254B" w:rsidP="00231A3B">
      <w:pPr>
        <w:pStyle w:val="PargrafodaLista"/>
        <w:numPr>
          <w:ilvl w:val="2"/>
          <w:numId w:val="15"/>
        </w:numPr>
        <w:tabs>
          <w:tab w:val="left" w:pos="1560"/>
        </w:tabs>
        <w:spacing w:line="276" w:lineRule="auto"/>
        <w:ind w:left="709" w:right="-2" w:firstLine="0"/>
        <w:contextualSpacing/>
        <w:jc w:val="both"/>
        <w:rPr>
          <w:rFonts w:ascii="Ebrima" w:hAnsi="Ebrima" w:cstheme="minorHAnsi"/>
          <w:sz w:val="22"/>
          <w:szCs w:val="22"/>
        </w:rPr>
      </w:pPr>
      <w:r>
        <w:rPr>
          <w:rFonts w:ascii="Ebrima" w:hAnsi="Ebrima" w:cstheme="minorHAnsi"/>
          <w:sz w:val="22"/>
          <w:szCs w:val="22"/>
        </w:rPr>
        <w:t xml:space="preserve">Deverá haver um intervalo de, no mínimo, </w:t>
      </w:r>
      <w:r w:rsidR="00C93818">
        <w:rPr>
          <w:rFonts w:ascii="Ebrima" w:hAnsi="Ebrima" w:cstheme="minorHAnsi"/>
          <w:sz w:val="22"/>
          <w:szCs w:val="22"/>
        </w:rPr>
        <w:t>0</w:t>
      </w:r>
      <w:r>
        <w:rPr>
          <w:rFonts w:ascii="Ebrima" w:hAnsi="Ebrima" w:cstheme="minorHAnsi"/>
          <w:sz w:val="22"/>
          <w:szCs w:val="22"/>
        </w:rPr>
        <w:t xml:space="preserve">2 (dois) Dias Úteis entre o recebimento dos pagamentos referentes aos Créditos Imobiliários pela </w:t>
      </w:r>
      <w:r w:rsidR="003A0B57">
        <w:rPr>
          <w:rFonts w:ascii="Ebrima" w:hAnsi="Ebrima" w:cstheme="minorHAnsi"/>
          <w:sz w:val="22"/>
          <w:szCs w:val="22"/>
        </w:rPr>
        <w:t>Debenturista</w:t>
      </w:r>
      <w:r>
        <w:rPr>
          <w:rFonts w:ascii="Ebrima" w:hAnsi="Ebrima" w:cstheme="minorHAnsi"/>
          <w:sz w:val="22"/>
          <w:szCs w:val="22"/>
        </w:rPr>
        <w:t xml:space="preserve"> e respectivo pagamento de suas obrigações referentes aos CRI. Em razão da necessidade do intervalo ora previsto, não haverá qualquer remuneração dos valores recebidos pela </w:t>
      </w:r>
      <w:r w:rsidR="003A0B57">
        <w:rPr>
          <w:rFonts w:ascii="Ebrima" w:hAnsi="Ebrima" w:cstheme="minorHAnsi"/>
          <w:sz w:val="22"/>
          <w:szCs w:val="22"/>
        </w:rPr>
        <w:t>Debenturista</w:t>
      </w:r>
      <w:r>
        <w:rPr>
          <w:rFonts w:ascii="Ebrima" w:hAnsi="Ebrima" w:cstheme="minorHAnsi"/>
          <w:sz w:val="22"/>
          <w:szCs w:val="22"/>
        </w:rPr>
        <w:t xml:space="preserve"> durante a prorrogação ora mencionada. As datas descritas no Anexo I já contemplam o intervalo previsto nesta cláusula.</w:t>
      </w:r>
    </w:p>
    <w:p w14:paraId="34E915DC" w14:textId="77777777" w:rsidR="0090254B" w:rsidRDefault="0090254B" w:rsidP="0090254B">
      <w:pPr>
        <w:pStyle w:val="PargrafodaLista"/>
        <w:tabs>
          <w:tab w:val="left" w:pos="1560"/>
        </w:tabs>
        <w:spacing w:line="276" w:lineRule="auto"/>
        <w:ind w:left="709" w:right="-2"/>
        <w:jc w:val="both"/>
        <w:rPr>
          <w:rFonts w:ascii="Ebrima" w:hAnsi="Ebrima" w:cstheme="minorHAnsi"/>
          <w:sz w:val="22"/>
          <w:szCs w:val="22"/>
        </w:rPr>
      </w:pPr>
    </w:p>
    <w:p w14:paraId="6CF8777B" w14:textId="7A6244AE" w:rsidR="0090254B" w:rsidRPr="00E45B00"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E45B00">
        <w:rPr>
          <w:rFonts w:ascii="Ebrima" w:hAnsi="Ebrima" w:cstheme="minorHAnsi"/>
          <w:sz w:val="22"/>
          <w:szCs w:val="22"/>
        </w:rPr>
        <w:t xml:space="preserve">A </w:t>
      </w:r>
      <w:r w:rsidR="00C3764A">
        <w:rPr>
          <w:rFonts w:ascii="Ebrima" w:hAnsi="Ebrima" w:cstheme="minorHAnsi"/>
          <w:sz w:val="22"/>
          <w:szCs w:val="22"/>
        </w:rPr>
        <w:t>t</w:t>
      </w:r>
      <w:r w:rsidRPr="00E45B00">
        <w:rPr>
          <w:rFonts w:ascii="Ebrima" w:hAnsi="Ebrima" w:cstheme="minorHAnsi"/>
          <w:sz w:val="22"/>
          <w:szCs w:val="22"/>
        </w:rPr>
        <w:t xml:space="preserve">abela </w:t>
      </w:r>
      <w:r w:rsidR="00C3764A">
        <w:rPr>
          <w:rFonts w:ascii="Ebrima" w:hAnsi="Ebrima" w:cstheme="minorHAnsi"/>
          <w:sz w:val="22"/>
          <w:szCs w:val="22"/>
        </w:rPr>
        <w:t>v</w:t>
      </w:r>
      <w:r w:rsidRPr="00E45B00">
        <w:rPr>
          <w:rFonts w:ascii="Ebrima" w:hAnsi="Ebrima" w:cstheme="minorHAnsi"/>
          <w:sz w:val="22"/>
          <w:szCs w:val="22"/>
        </w:rPr>
        <w:t xml:space="preserve">igente </w:t>
      </w:r>
      <w:r w:rsidR="00C3764A">
        <w:rPr>
          <w:rFonts w:ascii="Ebrima" w:hAnsi="Ebrima" w:cstheme="minorHAnsi"/>
          <w:sz w:val="22"/>
          <w:szCs w:val="22"/>
        </w:rPr>
        <w:t xml:space="preserve">de pagamento </w:t>
      </w:r>
      <w:r w:rsidRPr="00E45B00">
        <w:rPr>
          <w:rFonts w:ascii="Ebrima" w:hAnsi="Ebrima" w:cstheme="minorHAnsi"/>
          <w:sz w:val="22"/>
          <w:szCs w:val="22"/>
        </w:rPr>
        <w:t xml:space="preserve">inicialmente será aquela descrita no Anexo I, a qual poderá ser alterada pela </w:t>
      </w:r>
      <w:r w:rsidR="003609C3">
        <w:rPr>
          <w:rFonts w:ascii="Ebrima" w:hAnsi="Ebrima" w:cstheme="minorHAnsi"/>
          <w:sz w:val="22"/>
          <w:szCs w:val="22"/>
        </w:rPr>
        <w:t>Debenturista</w:t>
      </w:r>
      <w:r w:rsidRPr="00E45B00">
        <w:rPr>
          <w:rFonts w:ascii="Ebrima" w:hAnsi="Ebrima" w:cstheme="minorHAnsi"/>
          <w:sz w:val="22"/>
          <w:szCs w:val="22"/>
        </w:rPr>
        <w:t xml:space="preserve"> a qualquer momento em função de reflexos da Ordem de Pagamento, dos recebimentos dos Créditos Imobiliários, e demais hipóteses previstas n</w:t>
      </w:r>
      <w:r w:rsidR="003609C3">
        <w:rPr>
          <w:rFonts w:ascii="Ebrima" w:hAnsi="Ebrima" w:cstheme="minorHAnsi"/>
          <w:sz w:val="22"/>
          <w:szCs w:val="22"/>
        </w:rPr>
        <w:t>esta</w:t>
      </w:r>
      <w:r>
        <w:rPr>
          <w:rFonts w:ascii="Ebrima" w:hAnsi="Ebrima" w:cstheme="minorHAnsi"/>
          <w:sz w:val="22"/>
          <w:szCs w:val="22"/>
        </w:rPr>
        <w:t xml:space="preserve"> Escritura de Emissão de Debêntures </w:t>
      </w:r>
      <w:r w:rsidRPr="00E45B00">
        <w:rPr>
          <w:rFonts w:ascii="Ebrima" w:hAnsi="Ebrima" w:cstheme="minorHAnsi"/>
          <w:sz w:val="22"/>
          <w:szCs w:val="22"/>
        </w:rPr>
        <w:t xml:space="preserve">e no Termo de Securitização. Quando da integralização das Séries no tempo, o Anexo I poderá ser alterado pela </w:t>
      </w:r>
      <w:r w:rsidR="003609C3">
        <w:rPr>
          <w:rFonts w:ascii="Ebrima" w:hAnsi="Ebrima" w:cstheme="minorHAnsi"/>
          <w:sz w:val="22"/>
          <w:szCs w:val="22"/>
        </w:rPr>
        <w:t>Debenturista</w:t>
      </w:r>
      <w:r w:rsidRPr="00E45B00">
        <w:rPr>
          <w:rFonts w:ascii="Ebrima" w:hAnsi="Ebrima" w:cstheme="minorHAnsi"/>
          <w:sz w:val="22"/>
          <w:szCs w:val="22"/>
        </w:rPr>
        <w:t xml:space="preserve"> para ajustar as novas datas de pagamento e amortizações, sem necessidade de aditamento ao presente. Em razão de tratar-se de operacional corriqueiro e inerente à administração do Patrimônio Separado pela </w:t>
      </w:r>
      <w:r w:rsidR="003B62C4">
        <w:rPr>
          <w:rFonts w:ascii="Ebrima" w:hAnsi="Ebrima" w:cstheme="minorHAnsi"/>
          <w:sz w:val="22"/>
          <w:szCs w:val="22"/>
        </w:rPr>
        <w:t>Debenturista</w:t>
      </w:r>
      <w:r w:rsidRPr="00E45B00">
        <w:rPr>
          <w:rFonts w:ascii="Ebrima" w:hAnsi="Ebrima" w:cstheme="minorHAnsi"/>
          <w:sz w:val="22"/>
          <w:szCs w:val="22"/>
        </w:rPr>
        <w:t>, a alteração d</w:t>
      </w:r>
      <w:r w:rsidR="004B2798">
        <w:rPr>
          <w:rFonts w:ascii="Ebrima" w:hAnsi="Ebrima" w:cstheme="minorHAnsi"/>
          <w:sz w:val="22"/>
          <w:szCs w:val="22"/>
        </w:rPr>
        <w:t>o Anexo I</w:t>
      </w:r>
      <w:r w:rsidRPr="00E45B00">
        <w:rPr>
          <w:rFonts w:ascii="Ebrima" w:hAnsi="Ebrima" w:cstheme="minorHAnsi"/>
          <w:sz w:val="22"/>
          <w:szCs w:val="22"/>
        </w:rPr>
        <w:t xml:space="preserve"> não precisará ser aprovada em sede de Assembleia, nem ser refletida em aditamento ao Termo de Securitização, devendo ser, no entanto, validada pelo Agente Fiduciário da </w:t>
      </w:r>
      <w:r w:rsidR="004B2798">
        <w:rPr>
          <w:rFonts w:ascii="Ebrima" w:hAnsi="Ebrima" w:cstheme="minorHAnsi"/>
          <w:sz w:val="22"/>
          <w:szCs w:val="22"/>
        </w:rPr>
        <w:t>e</w:t>
      </w:r>
      <w:r w:rsidRPr="00B66156">
        <w:rPr>
          <w:rFonts w:ascii="Ebrima" w:hAnsi="Ebrima" w:cstheme="minorHAnsi"/>
          <w:sz w:val="22"/>
          <w:szCs w:val="22"/>
        </w:rPr>
        <w:t xml:space="preserve">missão </w:t>
      </w:r>
      <w:r w:rsidR="00C111AB">
        <w:rPr>
          <w:rFonts w:ascii="Ebrima" w:hAnsi="Ebrima" w:cstheme="minorHAnsi"/>
          <w:sz w:val="22"/>
          <w:szCs w:val="22"/>
        </w:rPr>
        <w:t xml:space="preserve">dos CRI, </w:t>
      </w:r>
      <w:r w:rsidRPr="00B66156">
        <w:rPr>
          <w:rFonts w:ascii="Ebrima" w:hAnsi="Ebrima" w:cstheme="minorHAnsi"/>
          <w:sz w:val="22"/>
          <w:szCs w:val="22"/>
        </w:rPr>
        <w:t>de acordo com os procedimentos da B3.</w:t>
      </w:r>
    </w:p>
    <w:p w14:paraId="330A812B" w14:textId="77777777" w:rsidR="004B2798" w:rsidRDefault="004B2798">
      <w:pPr>
        <w:tabs>
          <w:tab w:val="left" w:pos="1134"/>
        </w:tabs>
        <w:spacing w:line="276" w:lineRule="auto"/>
        <w:ind w:right="-2"/>
        <w:jc w:val="both"/>
        <w:rPr>
          <w:rFonts w:ascii="Ebrima" w:hAnsi="Ebrima" w:cstheme="minorHAnsi"/>
          <w:sz w:val="22"/>
          <w:szCs w:val="22"/>
        </w:rPr>
      </w:pPr>
    </w:p>
    <w:p w14:paraId="5D555B5D" w14:textId="006DCB45" w:rsidR="004B2798" w:rsidRPr="00231A3B" w:rsidRDefault="00682BE5" w:rsidP="00231A3B">
      <w:pPr>
        <w:pStyle w:val="PargrafodaLista"/>
        <w:numPr>
          <w:ilvl w:val="2"/>
          <w:numId w:val="15"/>
        </w:numPr>
        <w:spacing w:line="276" w:lineRule="auto"/>
        <w:ind w:left="709" w:right="-2" w:firstLine="11"/>
        <w:jc w:val="both"/>
        <w:rPr>
          <w:rFonts w:ascii="Ebrima" w:hAnsi="Ebrima" w:cstheme="minorHAnsi"/>
          <w:sz w:val="22"/>
          <w:szCs w:val="22"/>
        </w:rPr>
      </w:pPr>
      <w:r w:rsidRPr="00231A3B">
        <w:rPr>
          <w:rFonts w:ascii="Ebrima" w:hAnsi="Ebrima" w:cstheme="minorHAnsi"/>
          <w:sz w:val="22"/>
          <w:szCs w:val="22"/>
        </w:rPr>
        <w:t>A nova tabela vigente deverá ser encaminhada para a B3 e para o Agente Fiduciário em até 5 (cinco) Dias Úteis de sua alteração.</w:t>
      </w:r>
    </w:p>
    <w:p w14:paraId="1B336E0E" w14:textId="77777777" w:rsidR="0090254B" w:rsidRPr="00231A3B" w:rsidRDefault="0090254B" w:rsidP="00231A3B">
      <w:pPr>
        <w:tabs>
          <w:tab w:val="left" w:pos="1134"/>
        </w:tabs>
        <w:spacing w:line="276" w:lineRule="auto"/>
        <w:ind w:right="-2"/>
        <w:jc w:val="both"/>
        <w:rPr>
          <w:rFonts w:ascii="Ebrima" w:hAnsi="Ebrima" w:cstheme="minorHAnsi"/>
          <w:sz w:val="22"/>
          <w:szCs w:val="22"/>
        </w:rPr>
      </w:pPr>
    </w:p>
    <w:p w14:paraId="1F11DF09" w14:textId="326AB497" w:rsidR="0090254B" w:rsidRPr="00363274"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E45B00">
        <w:rPr>
          <w:rFonts w:ascii="Ebrima" w:hAnsi="Ebrima" w:cstheme="minorHAnsi"/>
          <w:sz w:val="22"/>
          <w:szCs w:val="22"/>
        </w:rPr>
        <w:t xml:space="preserve">Após a Data da Primeira Integralização da respectiva Série, </w:t>
      </w:r>
      <w:r w:rsidR="00AB2C1A">
        <w:rPr>
          <w:rFonts w:ascii="Ebrima" w:hAnsi="Ebrima" w:cstheme="minorHAnsi"/>
          <w:sz w:val="22"/>
          <w:szCs w:val="22"/>
        </w:rPr>
        <w:t>as Debêntures</w:t>
      </w:r>
      <w:r w:rsidRPr="00E45B00">
        <w:rPr>
          <w:rFonts w:ascii="Ebrima" w:hAnsi="Ebrima" w:cstheme="minorHAnsi"/>
          <w:sz w:val="22"/>
          <w:szCs w:val="22"/>
        </w:rPr>
        <w:t xml:space="preserve"> </w:t>
      </w:r>
      <w:r w:rsidR="00AB2C1A">
        <w:rPr>
          <w:rFonts w:ascii="Ebrima" w:hAnsi="Ebrima" w:cstheme="minorHAnsi"/>
          <w:sz w:val="22"/>
          <w:szCs w:val="22"/>
        </w:rPr>
        <w:t>possuirão</w:t>
      </w:r>
      <w:r w:rsidRPr="00E45B00">
        <w:rPr>
          <w:rFonts w:ascii="Ebrima" w:hAnsi="Ebrima" w:cstheme="minorHAnsi"/>
          <w:sz w:val="22"/>
          <w:szCs w:val="22"/>
        </w:rPr>
        <w:t xml:space="preserve"> seu valor de amortização ou, nas hipóteses definidas nest</w:t>
      </w:r>
      <w:r w:rsidR="003E24EA">
        <w:rPr>
          <w:rFonts w:ascii="Ebrima" w:hAnsi="Ebrima" w:cstheme="minorHAnsi"/>
          <w:sz w:val="22"/>
          <w:szCs w:val="22"/>
        </w:rPr>
        <w:t>a Escritura de Emissão de Debêntures</w:t>
      </w:r>
      <w:r w:rsidRPr="00E45B00">
        <w:rPr>
          <w:rFonts w:ascii="Ebrima" w:hAnsi="Ebrima" w:cstheme="minorHAnsi"/>
          <w:sz w:val="22"/>
          <w:szCs w:val="22"/>
        </w:rPr>
        <w:t xml:space="preserve">, valor de resgate, calculados pela </w:t>
      </w:r>
      <w:r w:rsidR="003A0B57">
        <w:rPr>
          <w:rFonts w:ascii="Ebrima" w:hAnsi="Ebrima" w:cstheme="minorHAnsi"/>
          <w:sz w:val="22"/>
          <w:szCs w:val="22"/>
        </w:rPr>
        <w:t>Debenturista</w:t>
      </w:r>
      <w:r w:rsidRPr="00E45B00">
        <w:rPr>
          <w:rFonts w:ascii="Ebrima" w:hAnsi="Ebrima" w:cstheme="minorHAnsi"/>
          <w:sz w:val="22"/>
          <w:szCs w:val="22"/>
        </w:rPr>
        <w:t xml:space="preserve"> com base na Remuneração aplicável.</w:t>
      </w:r>
    </w:p>
    <w:p w14:paraId="0BA62ED8" w14:textId="77777777" w:rsidR="0090254B" w:rsidRPr="00231A3B" w:rsidRDefault="0090254B" w:rsidP="00231A3B">
      <w:pPr>
        <w:tabs>
          <w:tab w:val="left" w:pos="1134"/>
        </w:tabs>
        <w:spacing w:line="276" w:lineRule="auto"/>
        <w:ind w:right="-2"/>
        <w:jc w:val="both"/>
        <w:rPr>
          <w:rFonts w:ascii="Ebrima" w:hAnsi="Ebrima" w:cstheme="minorHAnsi"/>
          <w:sz w:val="22"/>
          <w:szCs w:val="22"/>
        </w:rPr>
      </w:pPr>
    </w:p>
    <w:p w14:paraId="015FCE64" w14:textId="60EF6592" w:rsidR="0090254B" w:rsidRPr="00363274"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5A5C56">
        <w:rPr>
          <w:rFonts w:ascii="Ebrima" w:hAnsi="Ebrima" w:cstheme="minorHAnsi"/>
          <w:sz w:val="22"/>
          <w:szCs w:val="22"/>
        </w:rPr>
        <w:t xml:space="preserve">Na Data de Vencimento Final da respectiva Série, a </w:t>
      </w:r>
      <w:r w:rsidR="003A0B57">
        <w:rPr>
          <w:rFonts w:ascii="Ebrima" w:hAnsi="Ebrima" w:cstheme="minorHAnsi"/>
          <w:sz w:val="22"/>
          <w:szCs w:val="22"/>
        </w:rPr>
        <w:t>Emitente</w:t>
      </w:r>
      <w:r w:rsidRPr="005A5C56">
        <w:rPr>
          <w:rFonts w:ascii="Ebrima" w:hAnsi="Ebrima" w:cstheme="minorHAnsi"/>
          <w:sz w:val="22"/>
          <w:szCs w:val="22"/>
        </w:rPr>
        <w:t xml:space="preserve"> deverá proceder à liquidação total </w:t>
      </w:r>
      <w:r w:rsidR="00A3097F">
        <w:rPr>
          <w:rFonts w:ascii="Ebrima" w:hAnsi="Ebrima" w:cstheme="minorHAnsi"/>
          <w:sz w:val="22"/>
          <w:szCs w:val="22"/>
        </w:rPr>
        <w:t>das Debêntures</w:t>
      </w:r>
      <w:r w:rsidRPr="005A5C56">
        <w:rPr>
          <w:rFonts w:ascii="Ebrima" w:hAnsi="Ebrima" w:cstheme="minorHAnsi"/>
          <w:sz w:val="22"/>
          <w:szCs w:val="22"/>
        </w:rPr>
        <w:t xml:space="preserve"> pelo </w:t>
      </w:r>
      <w:r w:rsidR="00682BE5">
        <w:rPr>
          <w:rFonts w:ascii="Ebrima" w:hAnsi="Ebrima" w:cstheme="minorHAnsi"/>
          <w:sz w:val="22"/>
          <w:szCs w:val="22"/>
        </w:rPr>
        <w:t>s</w:t>
      </w:r>
      <w:r w:rsidRPr="005A5C56">
        <w:rPr>
          <w:rFonts w:ascii="Ebrima" w:hAnsi="Ebrima" w:cstheme="minorHAnsi"/>
          <w:sz w:val="22"/>
          <w:szCs w:val="22"/>
        </w:rPr>
        <w:t>aldo do Valor Nominal Unitário Atualizado, acrescido</w:t>
      </w:r>
      <w:r w:rsidRPr="005A5C56">
        <w:rPr>
          <w:rFonts w:ascii="Ebrima" w:hAnsi="Ebrima" w:cstheme="minorHAnsi"/>
          <w:color w:val="000000"/>
          <w:sz w:val="22"/>
          <w:szCs w:val="22"/>
        </w:rPr>
        <w:t xml:space="preserve"> da </w:t>
      </w:r>
      <w:r w:rsidRPr="005A5C56">
        <w:rPr>
          <w:rFonts w:ascii="Ebrima" w:hAnsi="Ebrima" w:cstheme="minorHAnsi"/>
          <w:sz w:val="22"/>
          <w:szCs w:val="22"/>
        </w:rPr>
        <w:t>Remuneração devida e não paga, além de eventuais encargos, se houver.</w:t>
      </w:r>
    </w:p>
    <w:p w14:paraId="537D9577" w14:textId="77777777" w:rsidR="0090254B" w:rsidRPr="00363274" w:rsidRDefault="0090254B" w:rsidP="0090254B">
      <w:pPr>
        <w:spacing w:line="276" w:lineRule="auto"/>
        <w:rPr>
          <w:rFonts w:ascii="Ebrima" w:hAnsi="Ebrima" w:cstheme="minorHAnsi"/>
          <w:sz w:val="22"/>
          <w:szCs w:val="22"/>
        </w:rPr>
      </w:pPr>
    </w:p>
    <w:p w14:paraId="13DBC67C" w14:textId="3CEC7FEF" w:rsidR="0090254B" w:rsidRPr="00E45B00"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E45B00">
        <w:rPr>
          <w:rFonts w:ascii="Ebrima" w:hAnsi="Ebrima" w:cstheme="minorHAnsi"/>
          <w:sz w:val="22"/>
          <w:szCs w:val="22"/>
        </w:rPr>
        <w:t xml:space="preserve">O não comparecimento </w:t>
      </w:r>
      <w:r w:rsidR="00A3097F">
        <w:rPr>
          <w:rFonts w:ascii="Ebrima" w:hAnsi="Ebrima" w:cstheme="minorHAnsi"/>
          <w:sz w:val="22"/>
          <w:szCs w:val="22"/>
        </w:rPr>
        <w:t>da Debenturista</w:t>
      </w:r>
      <w:r w:rsidRPr="00E45B00">
        <w:rPr>
          <w:rFonts w:ascii="Ebrima" w:hAnsi="Ebrima" w:cstheme="minorHAnsi"/>
          <w:sz w:val="22"/>
          <w:szCs w:val="22"/>
        </w:rPr>
        <w:t xml:space="preserve"> para receber o valor correspondente a qualquer das obrigações pecuniárias devidas pela Emi</w:t>
      </w:r>
      <w:r w:rsidR="00A3097F">
        <w:rPr>
          <w:rFonts w:ascii="Ebrima" w:hAnsi="Ebrima" w:cstheme="minorHAnsi"/>
          <w:sz w:val="22"/>
          <w:szCs w:val="22"/>
        </w:rPr>
        <w:t>tente</w:t>
      </w:r>
      <w:r w:rsidRPr="00E45B00">
        <w:rPr>
          <w:rFonts w:ascii="Ebrima" w:hAnsi="Ebrima" w:cstheme="minorHAnsi"/>
          <w:sz w:val="22"/>
          <w:szCs w:val="22"/>
        </w:rPr>
        <w:t xml:space="preserve"> nas datas previstas nest</w:t>
      </w:r>
      <w:r w:rsidR="00A3097F">
        <w:rPr>
          <w:rFonts w:ascii="Ebrima" w:hAnsi="Ebrima" w:cstheme="minorHAnsi"/>
          <w:sz w:val="22"/>
          <w:szCs w:val="22"/>
        </w:rPr>
        <w:t xml:space="preserve">a Escritura de Emissão de Debêntures </w:t>
      </w:r>
      <w:r w:rsidRPr="00E45B00">
        <w:rPr>
          <w:rFonts w:ascii="Ebrima" w:hAnsi="Ebrima" w:cstheme="minorHAnsi"/>
          <w:sz w:val="22"/>
          <w:szCs w:val="22"/>
        </w:rPr>
        <w:t>não lhe dará direito ao recebimento de qualquer acréscimo relativo ao atraso no recebimento, sendo-lhe, todavia, assegurados os direitos adquiridos até a data do respectivo vencimento.</w:t>
      </w:r>
    </w:p>
    <w:p w14:paraId="715A303A" w14:textId="77777777" w:rsidR="0090254B" w:rsidRPr="00363274" w:rsidRDefault="0090254B" w:rsidP="0090254B">
      <w:pPr>
        <w:spacing w:line="276" w:lineRule="auto"/>
        <w:rPr>
          <w:rFonts w:ascii="Ebrima" w:hAnsi="Ebrima" w:cstheme="minorHAnsi"/>
          <w:sz w:val="22"/>
          <w:szCs w:val="22"/>
        </w:rPr>
      </w:pPr>
    </w:p>
    <w:p w14:paraId="149B475C" w14:textId="3FB22FA3" w:rsidR="00A3097F" w:rsidRPr="00E45B00"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E45B00">
        <w:rPr>
          <w:rFonts w:ascii="Ebrima" w:hAnsi="Ebrima" w:cstheme="minorHAnsi"/>
          <w:sz w:val="22"/>
          <w:szCs w:val="22"/>
        </w:rPr>
        <w:t xml:space="preserve">Os pagamentos </w:t>
      </w:r>
      <w:r w:rsidR="00A3097F">
        <w:rPr>
          <w:rFonts w:ascii="Ebrima" w:hAnsi="Ebrima" w:cstheme="minorHAnsi"/>
          <w:sz w:val="22"/>
          <w:szCs w:val="22"/>
        </w:rPr>
        <w:t>das Debêntures</w:t>
      </w:r>
      <w:r w:rsidRPr="00E45B00">
        <w:rPr>
          <w:rFonts w:ascii="Ebrima" w:hAnsi="Ebrima" w:cstheme="minorHAnsi"/>
          <w:sz w:val="22"/>
          <w:szCs w:val="22"/>
        </w:rPr>
        <w:t xml:space="preserve"> serão efetuados utilizando-se os procedimentos </w:t>
      </w:r>
      <w:r w:rsidR="00A3097F">
        <w:rPr>
          <w:rFonts w:ascii="Ebrima" w:hAnsi="Ebrima" w:cstheme="minorHAnsi"/>
          <w:sz w:val="22"/>
          <w:szCs w:val="22"/>
        </w:rPr>
        <w:t>previstos nesta Escritura de Emissão de Debêntures</w:t>
      </w:r>
      <w:r w:rsidRPr="00E45B00">
        <w:rPr>
          <w:rFonts w:ascii="Ebrima" w:hAnsi="Ebrima" w:cstheme="minorHAnsi"/>
          <w:sz w:val="22"/>
          <w:szCs w:val="22"/>
        </w:rPr>
        <w:t>.</w:t>
      </w:r>
    </w:p>
    <w:p w14:paraId="00301CD9" w14:textId="77777777" w:rsidR="0090254B" w:rsidRPr="00444F26" w:rsidRDefault="0090254B" w:rsidP="00231A3B">
      <w:pPr>
        <w:pStyle w:val="PargrafodaLista"/>
        <w:spacing w:line="276" w:lineRule="auto"/>
        <w:ind w:left="0" w:right="-2"/>
        <w:contextualSpacing/>
        <w:jc w:val="both"/>
        <w:rPr>
          <w:rFonts w:ascii="Ebrima" w:hAnsi="Ebrima" w:cstheme="minorHAnsi"/>
          <w:sz w:val="22"/>
          <w:szCs w:val="22"/>
          <w:u w:val="single"/>
        </w:rPr>
      </w:pPr>
    </w:p>
    <w:p w14:paraId="4954D707" w14:textId="5D1F7708" w:rsidR="00252319" w:rsidRPr="0048064B" w:rsidRDefault="00257A96">
      <w:pPr>
        <w:pStyle w:val="Ttulo3"/>
        <w:spacing w:line="276" w:lineRule="auto"/>
        <w:rPr>
          <w:rFonts w:ascii="Ebrima" w:hAnsi="Ebrima" w:cs="Arial"/>
          <w:color w:val="000000" w:themeColor="text1"/>
          <w:sz w:val="22"/>
          <w:szCs w:val="22"/>
        </w:rPr>
      </w:pPr>
      <w:bookmarkStart w:id="26" w:name="_DV_M107"/>
      <w:bookmarkEnd w:id="26"/>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SEXTA</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781A9F">
        <w:rPr>
          <w:rFonts w:ascii="Ebrima" w:hAnsi="Ebrima"/>
          <w:smallCaps/>
          <w:color w:val="000000" w:themeColor="text1"/>
          <w:sz w:val="22"/>
          <w:szCs w:val="22"/>
        </w:rPr>
        <w:t xml:space="preserve">AMORTIZAÇÃO PROGRAMADA, </w:t>
      </w:r>
      <w:r w:rsidR="00F90E66" w:rsidRPr="00444F26">
        <w:rPr>
          <w:rFonts w:ascii="Ebrima" w:hAnsi="Ebrima"/>
          <w:smallCaps/>
          <w:color w:val="000000" w:themeColor="text1"/>
          <w:sz w:val="22"/>
          <w:szCs w:val="22"/>
        </w:rPr>
        <w:t>AMORTIZAÇ</w:t>
      </w:r>
      <w:r w:rsidR="00F90E66">
        <w:rPr>
          <w:rFonts w:ascii="Ebrima" w:hAnsi="Ebrima"/>
          <w:smallCaps/>
          <w:color w:val="000000" w:themeColor="text1"/>
          <w:sz w:val="22"/>
          <w:szCs w:val="22"/>
        </w:rPr>
        <w:t>ÃO EXTRAORDINÁRIA</w:t>
      </w:r>
      <w:r w:rsidR="00F90E66" w:rsidRPr="00444F26">
        <w:rPr>
          <w:rFonts w:ascii="Ebrima" w:hAnsi="Ebrima"/>
          <w:smallCaps/>
          <w:color w:val="000000" w:themeColor="text1"/>
          <w:sz w:val="22"/>
          <w:szCs w:val="22"/>
        </w:rPr>
        <w:t xml:space="preserve"> E REGASTE ANTECIPADO D</w:t>
      </w:r>
      <w:r w:rsidR="007D698E">
        <w:rPr>
          <w:rFonts w:ascii="Ebrima" w:hAnsi="Ebrima"/>
          <w:smallCaps/>
          <w:color w:val="000000" w:themeColor="text1"/>
          <w:sz w:val="22"/>
          <w:szCs w:val="22"/>
        </w:rPr>
        <w:t>A</w:t>
      </w:r>
      <w:r w:rsidR="00F90E66" w:rsidRPr="00444F26">
        <w:rPr>
          <w:rFonts w:ascii="Ebrima" w:hAnsi="Ebrima"/>
          <w:smallCaps/>
          <w:color w:val="000000" w:themeColor="text1"/>
          <w:sz w:val="22"/>
          <w:szCs w:val="22"/>
        </w:rPr>
        <w:t xml:space="preserve">S </w:t>
      </w:r>
      <w:r w:rsidR="007D698E">
        <w:rPr>
          <w:rFonts w:ascii="Ebrima" w:hAnsi="Ebrima"/>
          <w:smallCaps/>
          <w:color w:val="000000" w:themeColor="text1"/>
          <w:sz w:val="22"/>
          <w:szCs w:val="22"/>
        </w:rPr>
        <w:t>DEBÊNTURES</w:t>
      </w:r>
      <w:r w:rsidR="00252319" w:rsidRPr="0048064B">
        <w:rPr>
          <w:rFonts w:ascii="Ebrima" w:hAnsi="Ebrima" w:cs="Arial"/>
          <w:color w:val="000000" w:themeColor="text1"/>
          <w:sz w:val="22"/>
          <w:szCs w:val="22"/>
        </w:rPr>
        <w:t xml:space="preserve"> </w:t>
      </w:r>
    </w:p>
    <w:p w14:paraId="56CA061A" w14:textId="4960A78E" w:rsidR="00252319" w:rsidRDefault="00252319">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253F23EE" w14:textId="65A97401" w:rsidR="00696E55" w:rsidRPr="00231A3B" w:rsidRDefault="00696E55">
      <w:pPr>
        <w:tabs>
          <w:tab w:val="left" w:pos="709"/>
          <w:tab w:val="left" w:pos="1620"/>
        </w:tabs>
        <w:autoSpaceDE w:val="0"/>
        <w:autoSpaceDN w:val="0"/>
        <w:adjustRightInd w:val="0"/>
        <w:spacing w:line="276" w:lineRule="auto"/>
        <w:rPr>
          <w:rFonts w:ascii="Ebrima" w:hAnsi="Ebrima" w:cs="Arial"/>
          <w:color w:val="000000" w:themeColor="text1"/>
          <w:sz w:val="22"/>
          <w:szCs w:val="22"/>
          <w:u w:val="single"/>
        </w:rPr>
      </w:pPr>
      <w:r w:rsidRPr="00231A3B">
        <w:rPr>
          <w:rFonts w:ascii="Ebrima" w:hAnsi="Ebrima" w:cs="Arial"/>
          <w:color w:val="000000" w:themeColor="text1"/>
          <w:sz w:val="22"/>
          <w:szCs w:val="22"/>
          <w:u w:val="single"/>
        </w:rPr>
        <w:t>Amortização Programada</w:t>
      </w:r>
    </w:p>
    <w:p w14:paraId="24EE0AD9" w14:textId="77777777" w:rsidR="00696E55" w:rsidRPr="0048064B" w:rsidRDefault="00696E55">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1476AB4E" w14:textId="271F761D" w:rsidR="00BF4449" w:rsidRPr="0048064B" w:rsidRDefault="00252319" w:rsidP="0048064B">
      <w:pPr>
        <w:pStyle w:val="PargrafodaLista"/>
        <w:numPr>
          <w:ilvl w:val="1"/>
          <w:numId w:val="16"/>
        </w:numPr>
        <w:tabs>
          <w:tab w:val="left" w:pos="709"/>
        </w:tabs>
        <w:spacing w:line="276" w:lineRule="auto"/>
        <w:ind w:left="0" w:firstLine="0"/>
        <w:jc w:val="both"/>
        <w:rPr>
          <w:rFonts w:ascii="Ebrima" w:hAnsi="Ebrima"/>
          <w:color w:val="000000" w:themeColor="text1"/>
          <w:sz w:val="22"/>
          <w:szCs w:val="22"/>
        </w:rPr>
      </w:pPr>
      <w:bookmarkStart w:id="27" w:name="_Hlk31992849"/>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00AE1EF9" w:rsidRPr="0048064B">
        <w:rPr>
          <w:rFonts w:ascii="Ebrima" w:hAnsi="Ebrima"/>
          <w:color w:val="000000" w:themeColor="text1"/>
          <w:sz w:val="22"/>
          <w:szCs w:val="22"/>
        </w:rPr>
        <w:t xml:space="preserve"> </w:t>
      </w:r>
      <w:r w:rsidRPr="0048064B">
        <w:rPr>
          <w:rFonts w:ascii="Ebrima" w:hAnsi="Ebrima"/>
          <w:color w:val="000000" w:themeColor="text1"/>
          <w:sz w:val="22"/>
          <w:szCs w:val="22"/>
        </w:rPr>
        <w:t>deverá</w:t>
      </w:r>
      <w:r w:rsidR="00067C3E" w:rsidRPr="00C717F9">
        <w:rPr>
          <w:rFonts w:ascii="Ebrima" w:hAnsi="Ebrima"/>
          <w:color w:val="000000" w:themeColor="text1"/>
          <w:sz w:val="22"/>
          <w:szCs w:val="22"/>
        </w:rPr>
        <w:t xml:space="preserve"> realizar a Amortização </w:t>
      </w:r>
      <w:r w:rsidR="00383F73">
        <w:rPr>
          <w:rFonts w:ascii="Ebrima" w:hAnsi="Ebrima"/>
          <w:color w:val="000000" w:themeColor="text1"/>
          <w:sz w:val="22"/>
          <w:szCs w:val="22"/>
        </w:rPr>
        <w:t>Programada</w:t>
      </w:r>
      <w:r w:rsidR="00067C3E" w:rsidRPr="00C717F9">
        <w:rPr>
          <w:rFonts w:ascii="Ebrima" w:hAnsi="Ebrima"/>
          <w:color w:val="000000" w:themeColor="text1"/>
          <w:sz w:val="22"/>
          <w:szCs w:val="22"/>
        </w:rPr>
        <w:t xml:space="preserve">, </w:t>
      </w:r>
      <w:r w:rsidRPr="0048064B">
        <w:rPr>
          <w:rFonts w:ascii="Ebrima" w:hAnsi="Ebrima"/>
          <w:color w:val="000000" w:themeColor="text1"/>
          <w:sz w:val="22"/>
          <w:szCs w:val="22"/>
        </w:rPr>
        <w:t>conforme data</w:t>
      </w:r>
      <w:r w:rsidR="003B6681">
        <w:rPr>
          <w:rFonts w:ascii="Ebrima" w:hAnsi="Ebrima"/>
          <w:color w:val="000000" w:themeColor="text1"/>
          <w:sz w:val="22"/>
          <w:szCs w:val="22"/>
        </w:rPr>
        <w:t>s</w:t>
      </w:r>
      <w:r w:rsidRPr="0048064B">
        <w:rPr>
          <w:rFonts w:ascii="Ebrima" w:hAnsi="Ebrima"/>
          <w:color w:val="000000" w:themeColor="text1"/>
          <w:sz w:val="22"/>
          <w:szCs w:val="22"/>
        </w:rPr>
        <w:t xml:space="preserve"> e valor</w:t>
      </w:r>
      <w:r w:rsidR="003B6681">
        <w:rPr>
          <w:rFonts w:ascii="Ebrima" w:hAnsi="Ebrima"/>
          <w:color w:val="000000" w:themeColor="text1"/>
          <w:sz w:val="22"/>
          <w:szCs w:val="22"/>
        </w:rPr>
        <w:t>es</w:t>
      </w:r>
      <w:r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Pr="0048064B">
        <w:rPr>
          <w:rFonts w:ascii="Ebrima" w:hAnsi="Ebrima"/>
          <w:color w:val="000000" w:themeColor="text1"/>
          <w:sz w:val="22"/>
          <w:szCs w:val="22"/>
        </w:rPr>
        <w:t xml:space="preserve"> no Anexo </w:t>
      </w:r>
      <w:r w:rsidR="00AE1EF9" w:rsidRPr="0048064B">
        <w:rPr>
          <w:rFonts w:ascii="Ebrima" w:hAnsi="Ebrima"/>
          <w:color w:val="000000" w:themeColor="text1"/>
          <w:sz w:val="22"/>
          <w:szCs w:val="22"/>
        </w:rPr>
        <w:t>I</w:t>
      </w:r>
      <w:r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067C3E"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 xml:space="preserve">Caso </w:t>
      </w:r>
      <w:r w:rsidR="00AB59F0">
        <w:rPr>
          <w:rFonts w:ascii="Ebrima" w:hAnsi="Ebrima"/>
          <w:color w:val="000000" w:themeColor="text1"/>
          <w:sz w:val="22"/>
          <w:szCs w:val="22"/>
        </w:rPr>
        <w:t xml:space="preserve">no dia </w:t>
      </w:r>
      <w:r w:rsidR="00AD6954">
        <w:rPr>
          <w:rFonts w:ascii="Ebrima" w:hAnsi="Ebrima"/>
          <w:color w:val="000000" w:themeColor="text1"/>
          <w:sz w:val="22"/>
          <w:szCs w:val="22"/>
        </w:rPr>
        <w:t>10</w:t>
      </w:r>
      <w:r w:rsidR="00E257D9">
        <w:rPr>
          <w:rFonts w:ascii="Ebrima" w:hAnsi="Ebrima"/>
          <w:color w:val="000000" w:themeColor="text1"/>
          <w:sz w:val="22"/>
          <w:szCs w:val="22"/>
        </w:rPr>
        <w:t xml:space="preserve"> (dez) de cada mês</w:t>
      </w:r>
      <w:r w:rsidR="00AD6954">
        <w:rPr>
          <w:rFonts w:ascii="Ebrima" w:hAnsi="Ebrima"/>
          <w:color w:val="000000" w:themeColor="text1"/>
          <w:sz w:val="22"/>
          <w:szCs w:val="22"/>
        </w:rPr>
        <w:t xml:space="preserve"> os </w:t>
      </w:r>
      <w:r w:rsidR="002E292F" w:rsidRPr="0048064B">
        <w:rPr>
          <w:rFonts w:ascii="Ebrima" w:hAnsi="Ebrima"/>
          <w:color w:val="000000" w:themeColor="text1"/>
          <w:sz w:val="22"/>
          <w:szCs w:val="22"/>
        </w:rPr>
        <w:t>recursos sejam insuficientes para realizar a amortização do Saldo Devedor, a Emitente deverá complementar</w:t>
      </w:r>
      <w:r w:rsidR="00BF4449" w:rsidRPr="0048064B">
        <w:rPr>
          <w:rFonts w:ascii="Ebrima" w:hAnsi="Ebrima"/>
          <w:color w:val="000000" w:themeColor="text1"/>
          <w:sz w:val="22"/>
          <w:szCs w:val="22"/>
        </w:rPr>
        <w:t xml:space="preserve">, no prazo de </w:t>
      </w:r>
      <w:r w:rsidR="00D67F37">
        <w:rPr>
          <w:rFonts w:ascii="Ebrima" w:hAnsi="Ebrima"/>
          <w:color w:val="000000" w:themeColor="text1"/>
          <w:sz w:val="22"/>
          <w:szCs w:val="22"/>
        </w:rPr>
        <w:t>05</w:t>
      </w:r>
      <w:r w:rsidR="00D67F37" w:rsidRPr="0048064B">
        <w:rPr>
          <w:rFonts w:ascii="Ebrima" w:hAnsi="Ebrima"/>
          <w:color w:val="000000" w:themeColor="text1"/>
          <w:sz w:val="22"/>
          <w:szCs w:val="22"/>
        </w:rPr>
        <w:t xml:space="preserve"> (</w:t>
      </w:r>
      <w:r w:rsidR="00D67F37">
        <w:rPr>
          <w:rFonts w:ascii="Ebrima" w:hAnsi="Ebrima"/>
          <w:color w:val="000000" w:themeColor="text1"/>
          <w:sz w:val="22"/>
          <w:szCs w:val="22"/>
        </w:rPr>
        <w:t>cinco</w:t>
      </w:r>
      <w:r w:rsidR="00D67F37" w:rsidRPr="0048064B">
        <w:rPr>
          <w:rFonts w:ascii="Ebrima" w:hAnsi="Ebrima"/>
          <w:color w:val="000000" w:themeColor="text1"/>
          <w:sz w:val="22"/>
          <w:szCs w:val="22"/>
        </w:rPr>
        <w:t xml:space="preserve">) </w:t>
      </w:r>
      <w:r w:rsidR="00BF4449" w:rsidRPr="0048064B">
        <w:rPr>
          <w:rFonts w:ascii="Ebrima" w:hAnsi="Ebrima"/>
          <w:color w:val="000000" w:themeColor="text1"/>
          <w:sz w:val="22"/>
          <w:szCs w:val="22"/>
        </w:rPr>
        <w:t>Dias Úteis</w:t>
      </w:r>
      <w:r w:rsidR="00D11277" w:rsidRPr="0048064B">
        <w:rPr>
          <w:rFonts w:ascii="Ebrima" w:hAnsi="Ebrima"/>
          <w:color w:val="000000" w:themeColor="text1"/>
          <w:sz w:val="22"/>
          <w:szCs w:val="22"/>
        </w:rPr>
        <w:t xml:space="preserve"> contados do envio de notificação da Debenturista neste sentido</w:t>
      </w:r>
      <w:r w:rsidR="00BF4449" w:rsidRPr="0048064B">
        <w:rPr>
          <w:rFonts w:ascii="Ebrima" w:hAnsi="Ebrima"/>
          <w:color w:val="000000" w:themeColor="text1"/>
          <w:sz w:val="22"/>
          <w:szCs w:val="22"/>
        </w:rPr>
        <w:t>,</w:t>
      </w:r>
      <w:r w:rsidR="002E292F" w:rsidRPr="0048064B">
        <w:rPr>
          <w:rFonts w:ascii="Ebrima" w:hAnsi="Ebrima"/>
          <w:color w:val="000000" w:themeColor="text1"/>
          <w:sz w:val="22"/>
          <w:szCs w:val="22"/>
        </w:rPr>
        <w:t xml:space="preserve"> os valores ali depositados</w:t>
      </w:r>
      <w:r w:rsidR="00BF4449" w:rsidRPr="0048064B">
        <w:rPr>
          <w:rFonts w:ascii="Ebrima" w:hAnsi="Ebrima"/>
          <w:color w:val="000000" w:themeColor="text1"/>
          <w:sz w:val="22"/>
          <w:szCs w:val="22"/>
        </w:rPr>
        <w:t xml:space="preserve"> </w:t>
      </w:r>
      <w:r w:rsidRPr="0048064B">
        <w:rPr>
          <w:rFonts w:ascii="Ebrima" w:hAnsi="Ebrima"/>
          <w:color w:val="000000" w:themeColor="text1"/>
          <w:sz w:val="22"/>
          <w:szCs w:val="22"/>
        </w:rPr>
        <w:t>mediante TED (Transferência Eletrônica Disponível), ou por outra forma permitida ou não vedada pelas normas então vigentes, para a Conta Centralizadora</w:t>
      </w:r>
      <w:r w:rsidR="002E292F" w:rsidRPr="0048064B">
        <w:rPr>
          <w:rFonts w:ascii="Ebrima" w:hAnsi="Ebrima"/>
          <w:color w:val="000000" w:themeColor="text1"/>
          <w:sz w:val="22"/>
          <w:szCs w:val="22"/>
        </w:rPr>
        <w:t>, até que este seja suficiente para o pagamento da Saldo Devedor.</w:t>
      </w:r>
    </w:p>
    <w:p w14:paraId="71D9321C" w14:textId="108E0318" w:rsidR="00533C96" w:rsidRPr="00231A3B" w:rsidRDefault="00533C96" w:rsidP="00231A3B">
      <w:pPr>
        <w:tabs>
          <w:tab w:val="left" w:pos="709"/>
          <w:tab w:val="left" w:pos="1620"/>
        </w:tabs>
        <w:autoSpaceDE w:val="0"/>
        <w:autoSpaceDN w:val="0"/>
        <w:adjustRightInd w:val="0"/>
        <w:spacing w:line="276" w:lineRule="auto"/>
        <w:jc w:val="both"/>
        <w:rPr>
          <w:rFonts w:ascii="Ebrima" w:hAnsi="Ebrima"/>
          <w:color w:val="000000" w:themeColor="text1"/>
          <w:sz w:val="22"/>
          <w:szCs w:val="22"/>
          <w:highlight w:val="yellow"/>
        </w:rPr>
      </w:pPr>
    </w:p>
    <w:bookmarkEnd w:id="27"/>
    <w:p w14:paraId="3836FBAD" w14:textId="77777777" w:rsidR="00E25979" w:rsidRPr="00155BD2" w:rsidRDefault="00E25979" w:rsidP="00E25979">
      <w:pPr>
        <w:tabs>
          <w:tab w:val="left" w:pos="1276"/>
        </w:tabs>
        <w:spacing w:line="276" w:lineRule="auto"/>
        <w:ind w:right="-2"/>
        <w:jc w:val="both"/>
        <w:rPr>
          <w:rFonts w:ascii="Ebrima" w:hAnsi="Ebrima" w:cstheme="minorHAnsi"/>
          <w:sz w:val="22"/>
          <w:szCs w:val="22"/>
          <w:u w:val="single"/>
        </w:rPr>
      </w:pPr>
      <w:r w:rsidRPr="00155BD2">
        <w:rPr>
          <w:rFonts w:ascii="Ebrima" w:hAnsi="Ebrima" w:cstheme="minorHAnsi"/>
          <w:sz w:val="22"/>
          <w:szCs w:val="22"/>
          <w:u w:val="single"/>
        </w:rPr>
        <w:t>Amortização Extraordinária e Resgate Antecipado</w:t>
      </w:r>
    </w:p>
    <w:p w14:paraId="3061EE45" w14:textId="77777777" w:rsidR="00E25979" w:rsidRPr="00E45B00" w:rsidRDefault="00E25979" w:rsidP="00E25979">
      <w:pPr>
        <w:pStyle w:val="PargrafodaLista"/>
        <w:tabs>
          <w:tab w:val="left" w:pos="709"/>
        </w:tabs>
        <w:spacing w:line="276" w:lineRule="auto"/>
        <w:ind w:right="-2"/>
        <w:jc w:val="both"/>
        <w:rPr>
          <w:rFonts w:ascii="Ebrima" w:hAnsi="Ebrima" w:cstheme="minorHAnsi"/>
          <w:sz w:val="22"/>
          <w:szCs w:val="22"/>
        </w:rPr>
      </w:pPr>
      <w:bookmarkStart w:id="28" w:name="_DV_M110"/>
      <w:bookmarkEnd w:id="28"/>
    </w:p>
    <w:p w14:paraId="37FE9F6A" w14:textId="0BF6C067" w:rsidR="00E25979" w:rsidRPr="00E45B00" w:rsidRDefault="00E25979" w:rsidP="00231A3B">
      <w:pPr>
        <w:pStyle w:val="PargrafodaLista"/>
        <w:numPr>
          <w:ilvl w:val="1"/>
          <w:numId w:val="16"/>
        </w:numPr>
        <w:spacing w:line="276" w:lineRule="auto"/>
        <w:ind w:left="0" w:right="-2" w:firstLine="0"/>
        <w:contextualSpacing/>
        <w:jc w:val="both"/>
        <w:rPr>
          <w:rFonts w:ascii="Ebrima" w:hAnsi="Ebrima" w:cstheme="minorHAnsi"/>
          <w:sz w:val="22"/>
          <w:szCs w:val="22"/>
        </w:rPr>
      </w:pPr>
      <w:r w:rsidRPr="00E45B00">
        <w:rPr>
          <w:rFonts w:ascii="Ebrima" w:hAnsi="Ebrima" w:cstheme="minorHAnsi"/>
          <w:sz w:val="22"/>
          <w:szCs w:val="22"/>
        </w:rPr>
        <w:t>A Emissora deverá promover a amortização extraordinária d</w:t>
      </w:r>
      <w:r w:rsidR="005C7F61">
        <w:rPr>
          <w:rFonts w:ascii="Ebrima" w:hAnsi="Ebrima" w:cstheme="minorHAnsi"/>
          <w:sz w:val="22"/>
          <w:szCs w:val="22"/>
        </w:rPr>
        <w:t>a</w:t>
      </w:r>
      <w:r w:rsidRPr="00E45B00">
        <w:rPr>
          <w:rFonts w:ascii="Ebrima" w:hAnsi="Ebrima" w:cstheme="minorHAnsi"/>
          <w:sz w:val="22"/>
          <w:szCs w:val="22"/>
        </w:rPr>
        <w:t xml:space="preserve">s </w:t>
      </w:r>
      <w:r w:rsidR="005C7F61">
        <w:rPr>
          <w:rFonts w:ascii="Ebrima" w:hAnsi="Ebrima" w:cstheme="minorHAnsi"/>
          <w:sz w:val="22"/>
          <w:szCs w:val="22"/>
        </w:rPr>
        <w:t>Debêntures</w:t>
      </w:r>
      <w:r w:rsidRPr="00E45B00">
        <w:rPr>
          <w:rFonts w:ascii="Ebrima" w:hAnsi="Ebrima" w:cstheme="minorHAnsi"/>
          <w:sz w:val="22"/>
          <w:szCs w:val="22"/>
        </w:rPr>
        <w:t xml:space="preserve"> da respectiva Série a ser amortizada, proporcionalmente a seu Valor Nominal Unitário Atualizado</w:t>
      </w:r>
      <w:r w:rsidRPr="00BA3FDA">
        <w:rPr>
          <w:rFonts w:ascii="Ebrima" w:hAnsi="Ebrima" w:cstheme="minorHAnsi"/>
          <w:sz w:val="22"/>
          <w:szCs w:val="22"/>
        </w:rPr>
        <w:t xml:space="preserve"> </w:t>
      </w:r>
      <w:r w:rsidR="005C7F61">
        <w:rPr>
          <w:rFonts w:ascii="Ebrima" w:hAnsi="Ebrima" w:cstheme="minorHAnsi"/>
          <w:sz w:val="22"/>
          <w:szCs w:val="22"/>
        </w:rPr>
        <w:t>das Debêntures</w:t>
      </w:r>
      <w:r w:rsidRPr="00E45B00">
        <w:rPr>
          <w:rFonts w:ascii="Ebrima" w:hAnsi="Ebrima" w:cstheme="minorHAnsi"/>
          <w:sz w:val="22"/>
          <w:szCs w:val="22"/>
        </w:rPr>
        <w:t xml:space="preserve">, limitada a 98% (noventa e oito por cento) do saldo do Valor Nominal Unitário Atualizado </w:t>
      </w:r>
      <w:r w:rsidR="005C7F61">
        <w:rPr>
          <w:rFonts w:ascii="Ebrima" w:hAnsi="Ebrima" w:cstheme="minorHAnsi"/>
          <w:sz w:val="22"/>
          <w:szCs w:val="22"/>
        </w:rPr>
        <w:t>das Debêntures</w:t>
      </w:r>
      <w:r w:rsidRPr="00E45B00">
        <w:rPr>
          <w:rFonts w:ascii="Ebrima" w:hAnsi="Ebrima" w:cstheme="minorHAnsi"/>
          <w:sz w:val="22"/>
          <w:szCs w:val="22"/>
        </w:rPr>
        <w:t xml:space="preserve"> (“</w:t>
      </w:r>
      <w:r w:rsidRPr="00E45B00">
        <w:rPr>
          <w:rFonts w:ascii="Ebrima" w:hAnsi="Ebrima" w:cstheme="minorHAnsi"/>
          <w:sz w:val="22"/>
          <w:szCs w:val="22"/>
          <w:u w:val="single"/>
        </w:rPr>
        <w:t>Amortização Extraordinária</w:t>
      </w:r>
      <w:r w:rsidRPr="00E45B00">
        <w:rPr>
          <w:rFonts w:ascii="Ebrima" w:hAnsi="Ebrima" w:cstheme="minorHAnsi"/>
          <w:sz w:val="22"/>
          <w:szCs w:val="22"/>
        </w:rPr>
        <w:t>”), ou o resgate antecipado total d</w:t>
      </w:r>
      <w:r w:rsidR="005C7F61">
        <w:rPr>
          <w:rFonts w:ascii="Ebrima" w:hAnsi="Ebrima" w:cstheme="minorHAnsi"/>
          <w:sz w:val="22"/>
          <w:szCs w:val="22"/>
        </w:rPr>
        <w:t>a</w:t>
      </w:r>
      <w:r w:rsidRPr="00E45B00">
        <w:rPr>
          <w:rFonts w:ascii="Ebrima" w:hAnsi="Ebrima" w:cstheme="minorHAnsi"/>
          <w:sz w:val="22"/>
          <w:szCs w:val="22"/>
        </w:rPr>
        <w:t xml:space="preserve">s </w:t>
      </w:r>
      <w:r w:rsidR="005C7F61">
        <w:rPr>
          <w:rFonts w:ascii="Ebrima" w:hAnsi="Ebrima" w:cstheme="minorHAnsi"/>
          <w:sz w:val="22"/>
          <w:szCs w:val="22"/>
        </w:rPr>
        <w:t>Debêntures</w:t>
      </w:r>
      <w:r w:rsidRPr="00E45B00">
        <w:rPr>
          <w:rFonts w:ascii="Ebrima" w:hAnsi="Ebrima" w:cstheme="minorHAnsi"/>
          <w:sz w:val="22"/>
          <w:szCs w:val="22"/>
        </w:rPr>
        <w:t xml:space="preserve"> (“</w:t>
      </w:r>
      <w:r w:rsidRPr="00E45B00">
        <w:rPr>
          <w:rFonts w:ascii="Ebrima" w:hAnsi="Ebrima" w:cstheme="minorHAnsi"/>
          <w:sz w:val="22"/>
          <w:szCs w:val="22"/>
          <w:u w:val="single"/>
        </w:rPr>
        <w:t>Resgate Antecipado</w:t>
      </w:r>
      <w:r w:rsidRPr="00E45B00">
        <w:rPr>
          <w:rFonts w:ascii="Ebrima" w:hAnsi="Ebrima" w:cstheme="minorHAnsi"/>
          <w:sz w:val="22"/>
          <w:szCs w:val="22"/>
        </w:rPr>
        <w:t xml:space="preserve">”), sempre que houver </w:t>
      </w:r>
      <w:r w:rsidRPr="00E45B00">
        <w:rPr>
          <w:rFonts w:ascii="Ebrima" w:hAnsi="Ebrima" w:cstheme="minorHAnsi"/>
          <w:color w:val="000000"/>
          <w:sz w:val="22"/>
          <w:szCs w:val="22"/>
        </w:rPr>
        <w:t xml:space="preserve">pagamento antecipado dos </w:t>
      </w:r>
      <w:r w:rsidRPr="00E45B00">
        <w:rPr>
          <w:rFonts w:ascii="Ebrima" w:hAnsi="Ebrima" w:cstheme="minorHAnsi"/>
          <w:sz w:val="22"/>
          <w:szCs w:val="22"/>
        </w:rPr>
        <w:t>Créditos Imobiliários, Resgate Antecipado Voluntário das Debêntures, vencimento antecipado das Debêntures</w:t>
      </w:r>
      <w:r>
        <w:rPr>
          <w:rFonts w:ascii="Ebrima" w:hAnsi="Ebrima" w:cstheme="minorHAnsi"/>
          <w:sz w:val="22"/>
          <w:szCs w:val="22"/>
        </w:rPr>
        <w:t xml:space="preserve"> </w:t>
      </w:r>
      <w:r w:rsidRPr="00E45B00">
        <w:rPr>
          <w:rFonts w:ascii="Ebrima" w:hAnsi="Ebrima" w:cstheme="minorHAnsi"/>
          <w:sz w:val="22"/>
          <w:szCs w:val="22"/>
        </w:rPr>
        <w:t>ou qualquer outro tipo de pagamento pelos Créditos Imobiliários</w:t>
      </w:r>
      <w:r>
        <w:rPr>
          <w:rFonts w:ascii="Ebrima" w:hAnsi="Ebrima" w:cstheme="minorHAnsi"/>
          <w:sz w:val="22"/>
          <w:szCs w:val="22"/>
        </w:rPr>
        <w:t xml:space="preserve">, </w:t>
      </w:r>
      <w:r w:rsidRPr="00E45B00">
        <w:rPr>
          <w:rFonts w:ascii="Ebrima" w:hAnsi="Ebrima" w:cstheme="minorHAnsi"/>
          <w:sz w:val="22"/>
          <w:szCs w:val="22"/>
        </w:rPr>
        <w:t>sempre de forma proporcional</w:t>
      </w:r>
      <w:r>
        <w:rPr>
          <w:rFonts w:ascii="Ebrima" w:hAnsi="Ebrima" w:cstheme="minorHAnsi"/>
          <w:sz w:val="22"/>
          <w:szCs w:val="22"/>
        </w:rPr>
        <w:t xml:space="preserve"> </w:t>
      </w:r>
      <w:bookmarkStart w:id="29" w:name="_Hlk68181410"/>
      <w:r>
        <w:rPr>
          <w:rFonts w:ascii="Ebrima" w:hAnsi="Ebrima" w:cstheme="minorHAnsi"/>
          <w:sz w:val="22"/>
          <w:szCs w:val="22"/>
        </w:rPr>
        <w:t xml:space="preserve">entre </w:t>
      </w:r>
      <w:r w:rsidRPr="0082644B">
        <w:rPr>
          <w:rFonts w:ascii="Ebrima" w:hAnsi="Ebrima" w:cstheme="minorHAnsi"/>
          <w:sz w:val="22"/>
          <w:szCs w:val="22"/>
        </w:rPr>
        <w:t>os saldos devedores</w:t>
      </w:r>
      <w:r w:rsidRPr="00E45B00">
        <w:rPr>
          <w:rFonts w:ascii="Ebrima" w:hAnsi="Ebrima" w:cstheme="minorHAnsi"/>
          <w:sz w:val="22"/>
          <w:szCs w:val="22"/>
        </w:rPr>
        <w:t xml:space="preserve"> de </w:t>
      </w:r>
      <w:r w:rsidRPr="0082644B">
        <w:rPr>
          <w:rFonts w:ascii="Ebrima" w:hAnsi="Ebrima" w:cstheme="minorHAnsi"/>
          <w:sz w:val="22"/>
          <w:szCs w:val="22"/>
        </w:rPr>
        <w:t>cada uma das Séries</w:t>
      </w:r>
      <w:r w:rsidRPr="00E45B00">
        <w:rPr>
          <w:rFonts w:ascii="Ebrima" w:hAnsi="Ebrima" w:cstheme="minorHAnsi"/>
          <w:sz w:val="22"/>
          <w:szCs w:val="22"/>
        </w:rPr>
        <w:t xml:space="preserve"> d</w:t>
      </w:r>
      <w:r w:rsidR="001F5B90">
        <w:rPr>
          <w:rFonts w:ascii="Ebrima" w:hAnsi="Ebrima" w:cstheme="minorHAnsi"/>
          <w:sz w:val="22"/>
          <w:szCs w:val="22"/>
        </w:rPr>
        <w:t>a</w:t>
      </w:r>
      <w:r w:rsidRPr="00E45B00">
        <w:rPr>
          <w:rFonts w:ascii="Ebrima" w:hAnsi="Ebrima" w:cstheme="minorHAnsi"/>
          <w:sz w:val="22"/>
          <w:szCs w:val="22"/>
        </w:rPr>
        <w:t xml:space="preserve">s </w:t>
      </w:r>
      <w:r w:rsidR="001F5B90">
        <w:rPr>
          <w:rFonts w:ascii="Ebrima" w:hAnsi="Ebrima" w:cstheme="minorHAnsi"/>
          <w:sz w:val="22"/>
          <w:szCs w:val="22"/>
        </w:rPr>
        <w:t>Debêntures</w:t>
      </w:r>
      <w:r w:rsidRPr="0082644B">
        <w:rPr>
          <w:rFonts w:ascii="Ebrima" w:hAnsi="Ebrima" w:cstheme="minorHAnsi"/>
          <w:sz w:val="22"/>
          <w:szCs w:val="22"/>
        </w:rPr>
        <w:t xml:space="preserve"> (se aplicável)</w:t>
      </w:r>
      <w:bookmarkEnd w:id="29"/>
      <w:r w:rsidRPr="0082644B">
        <w:rPr>
          <w:rFonts w:ascii="Ebrima" w:hAnsi="Ebrima" w:cstheme="minorHAnsi"/>
          <w:sz w:val="22"/>
          <w:szCs w:val="22"/>
        </w:rPr>
        <w:t>.</w:t>
      </w:r>
    </w:p>
    <w:p w14:paraId="3E3670E3" w14:textId="77777777" w:rsidR="00E25979" w:rsidRPr="00E45B00" w:rsidRDefault="00E25979" w:rsidP="00E25979">
      <w:pPr>
        <w:tabs>
          <w:tab w:val="left" w:pos="3000"/>
        </w:tabs>
        <w:spacing w:line="276" w:lineRule="auto"/>
        <w:ind w:right="-2"/>
        <w:jc w:val="both"/>
        <w:rPr>
          <w:rFonts w:ascii="Ebrima" w:hAnsi="Ebrima" w:cstheme="minorHAnsi"/>
          <w:sz w:val="22"/>
          <w:szCs w:val="22"/>
        </w:rPr>
      </w:pPr>
    </w:p>
    <w:p w14:paraId="499583F7" w14:textId="73C09150" w:rsidR="00E25979" w:rsidRPr="00E45B00" w:rsidRDefault="00E25979" w:rsidP="00231A3B">
      <w:pPr>
        <w:pStyle w:val="PargrafodaLista"/>
        <w:numPr>
          <w:ilvl w:val="1"/>
          <w:numId w:val="16"/>
        </w:numPr>
        <w:tabs>
          <w:tab w:val="left" w:pos="709"/>
        </w:tabs>
        <w:spacing w:line="276" w:lineRule="auto"/>
        <w:ind w:left="0" w:right="-2" w:firstLine="0"/>
        <w:contextualSpacing/>
        <w:jc w:val="both"/>
        <w:rPr>
          <w:rFonts w:ascii="Ebrima" w:hAnsi="Ebrima" w:cstheme="minorHAnsi"/>
          <w:sz w:val="22"/>
          <w:szCs w:val="22"/>
        </w:rPr>
      </w:pPr>
      <w:r w:rsidRPr="00E45B00">
        <w:rPr>
          <w:rFonts w:ascii="Ebrima" w:hAnsi="Ebrima" w:cstheme="minorHAnsi"/>
          <w:sz w:val="22"/>
          <w:szCs w:val="22"/>
        </w:rPr>
        <w:t xml:space="preserve">O Resgate Antecipado ou a Amortização Extraordinária serão feitos por meio do pagamento </w:t>
      </w:r>
      <w:r w:rsidRPr="00155BD2">
        <w:rPr>
          <w:rFonts w:ascii="Ebrima" w:hAnsi="Ebrima"/>
          <w:b/>
          <w:bCs/>
          <w:sz w:val="22"/>
        </w:rPr>
        <w:t>(i)</w:t>
      </w:r>
      <w:r w:rsidRPr="00E45B00">
        <w:rPr>
          <w:rFonts w:ascii="Ebrima" w:hAnsi="Ebrima" w:cstheme="minorHAnsi"/>
          <w:sz w:val="22"/>
          <w:szCs w:val="22"/>
        </w:rPr>
        <w:t xml:space="preserve"> do Valor Nominal Unitário Atualizado </w:t>
      </w:r>
      <w:r w:rsidR="001F5B90" w:rsidRPr="00E45B00">
        <w:rPr>
          <w:rFonts w:ascii="Ebrima" w:hAnsi="Ebrima" w:cstheme="minorHAnsi"/>
          <w:sz w:val="22"/>
          <w:szCs w:val="22"/>
        </w:rPr>
        <w:t>d</w:t>
      </w:r>
      <w:r w:rsidR="001F5B90">
        <w:rPr>
          <w:rFonts w:ascii="Ebrima" w:hAnsi="Ebrima" w:cstheme="minorHAnsi"/>
          <w:sz w:val="22"/>
          <w:szCs w:val="22"/>
        </w:rPr>
        <w:t>a</w:t>
      </w:r>
      <w:r w:rsidR="001F5B90" w:rsidRPr="00E45B00">
        <w:rPr>
          <w:rFonts w:ascii="Ebrima" w:hAnsi="Ebrima" w:cstheme="minorHAnsi"/>
          <w:sz w:val="22"/>
          <w:szCs w:val="22"/>
        </w:rPr>
        <w:t xml:space="preserve">s </w:t>
      </w:r>
      <w:r w:rsidR="001F5B90">
        <w:rPr>
          <w:rFonts w:ascii="Ebrima" w:hAnsi="Ebrima" w:cstheme="minorHAnsi"/>
          <w:sz w:val="22"/>
          <w:szCs w:val="22"/>
        </w:rPr>
        <w:t>Debêntures</w:t>
      </w:r>
      <w:r w:rsidRPr="00E45B00">
        <w:rPr>
          <w:rFonts w:ascii="Ebrima" w:hAnsi="Ebrima" w:cstheme="minorHAnsi"/>
          <w:sz w:val="22"/>
          <w:szCs w:val="22"/>
        </w:rPr>
        <w:t xml:space="preserve"> ou do </w:t>
      </w:r>
      <w:r w:rsidR="001F5B90">
        <w:rPr>
          <w:rFonts w:ascii="Ebrima" w:hAnsi="Ebrima" w:cstheme="minorHAnsi"/>
          <w:sz w:val="22"/>
          <w:szCs w:val="22"/>
        </w:rPr>
        <w:t>s</w:t>
      </w:r>
      <w:r w:rsidRPr="00E45B00">
        <w:rPr>
          <w:rFonts w:ascii="Ebrima" w:hAnsi="Ebrima" w:cstheme="minorHAnsi"/>
          <w:sz w:val="22"/>
          <w:szCs w:val="22"/>
        </w:rPr>
        <w:t>aldo do Valor Nominal Unitário Atualizado</w:t>
      </w:r>
      <w:r w:rsidRPr="00BA3FDA">
        <w:rPr>
          <w:rFonts w:ascii="Ebrima" w:hAnsi="Ebrima" w:cstheme="minorHAnsi"/>
          <w:sz w:val="22"/>
          <w:szCs w:val="22"/>
        </w:rPr>
        <w:t xml:space="preserve"> </w:t>
      </w:r>
      <w:r w:rsidR="00450238" w:rsidRPr="00E45B00">
        <w:rPr>
          <w:rFonts w:ascii="Ebrima" w:hAnsi="Ebrima" w:cstheme="minorHAnsi"/>
          <w:sz w:val="22"/>
          <w:szCs w:val="22"/>
        </w:rPr>
        <w:t>d</w:t>
      </w:r>
      <w:r w:rsidR="00450238">
        <w:rPr>
          <w:rFonts w:ascii="Ebrima" w:hAnsi="Ebrima" w:cstheme="minorHAnsi"/>
          <w:sz w:val="22"/>
          <w:szCs w:val="22"/>
        </w:rPr>
        <w:t>a</w:t>
      </w:r>
      <w:r w:rsidR="00450238" w:rsidRPr="00E45B00">
        <w:rPr>
          <w:rFonts w:ascii="Ebrima" w:hAnsi="Ebrima" w:cstheme="minorHAnsi"/>
          <w:sz w:val="22"/>
          <w:szCs w:val="22"/>
        </w:rPr>
        <w:t xml:space="preserve">s </w:t>
      </w:r>
      <w:r w:rsidR="00450238">
        <w:rPr>
          <w:rFonts w:ascii="Ebrima" w:hAnsi="Ebrima" w:cstheme="minorHAnsi"/>
          <w:sz w:val="22"/>
          <w:szCs w:val="22"/>
        </w:rPr>
        <w:t>Debêntures</w:t>
      </w:r>
      <w:r w:rsidRPr="00E45B00">
        <w:rPr>
          <w:rFonts w:ascii="Ebrima" w:hAnsi="Ebrima" w:cstheme="minorHAnsi"/>
          <w:sz w:val="22"/>
          <w:szCs w:val="22"/>
        </w:rPr>
        <w:t xml:space="preserve"> à época, na hipótese de Resgate Antecipado, ou </w:t>
      </w:r>
      <w:r w:rsidRPr="00155BD2">
        <w:rPr>
          <w:rFonts w:ascii="Ebrima" w:hAnsi="Ebrima"/>
          <w:b/>
          <w:bCs/>
          <w:sz w:val="22"/>
        </w:rPr>
        <w:t>(</w:t>
      </w:r>
      <w:proofErr w:type="spellStart"/>
      <w:r w:rsidRPr="00155BD2">
        <w:rPr>
          <w:rFonts w:ascii="Ebrima" w:hAnsi="Ebrima"/>
          <w:b/>
          <w:bCs/>
          <w:sz w:val="22"/>
        </w:rPr>
        <w:t>ii</w:t>
      </w:r>
      <w:proofErr w:type="spellEnd"/>
      <w:r w:rsidRPr="00155BD2">
        <w:rPr>
          <w:rFonts w:ascii="Ebrima" w:hAnsi="Ebrima"/>
          <w:b/>
          <w:bCs/>
          <w:sz w:val="22"/>
        </w:rPr>
        <w:t>)</w:t>
      </w:r>
      <w:r w:rsidRPr="00E45B00">
        <w:rPr>
          <w:rFonts w:ascii="Ebrima" w:hAnsi="Ebrima" w:cstheme="minorHAnsi"/>
          <w:sz w:val="22"/>
          <w:szCs w:val="22"/>
        </w:rPr>
        <w:t xml:space="preserve"> do efetivo valor a ser amortizado pela </w:t>
      </w:r>
      <w:proofErr w:type="spellStart"/>
      <w:r w:rsidR="00450238">
        <w:rPr>
          <w:rFonts w:ascii="Ebrima" w:hAnsi="Ebrima" w:cstheme="minorHAnsi"/>
          <w:sz w:val="22"/>
          <w:szCs w:val="22"/>
        </w:rPr>
        <w:t>Securitizadora</w:t>
      </w:r>
      <w:proofErr w:type="spellEnd"/>
      <w:r w:rsidRPr="00E45B00">
        <w:rPr>
          <w:rFonts w:ascii="Ebrima" w:hAnsi="Ebrima" w:cstheme="minorHAnsi"/>
          <w:sz w:val="22"/>
          <w:szCs w:val="22"/>
        </w:rPr>
        <w:t>,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7F469DC" w14:textId="77777777" w:rsidR="00E25979" w:rsidRPr="00E45B00" w:rsidRDefault="00E25979" w:rsidP="00E25979">
      <w:pPr>
        <w:tabs>
          <w:tab w:val="left" w:pos="1134"/>
        </w:tabs>
        <w:spacing w:line="276" w:lineRule="auto"/>
        <w:ind w:right="-2"/>
        <w:jc w:val="both"/>
        <w:rPr>
          <w:rFonts w:ascii="Ebrima" w:hAnsi="Ebrima" w:cstheme="minorHAnsi"/>
          <w:sz w:val="22"/>
          <w:szCs w:val="22"/>
        </w:rPr>
      </w:pPr>
    </w:p>
    <w:p w14:paraId="468DC934" w14:textId="26F1C551" w:rsidR="00E25979" w:rsidRPr="00E45B00" w:rsidRDefault="00E25979" w:rsidP="00231A3B">
      <w:pPr>
        <w:pStyle w:val="PargrafodaLista"/>
        <w:numPr>
          <w:ilvl w:val="1"/>
          <w:numId w:val="16"/>
        </w:numPr>
        <w:tabs>
          <w:tab w:val="left" w:pos="709"/>
          <w:tab w:val="left" w:pos="1134"/>
        </w:tabs>
        <w:spacing w:line="276" w:lineRule="auto"/>
        <w:ind w:left="0" w:firstLine="0"/>
        <w:contextualSpacing/>
        <w:jc w:val="both"/>
        <w:rPr>
          <w:rFonts w:ascii="Ebrima" w:hAnsi="Ebrima" w:cstheme="minorHAnsi"/>
          <w:sz w:val="22"/>
          <w:szCs w:val="22"/>
        </w:rPr>
      </w:pPr>
      <w:r w:rsidRPr="00E45B00">
        <w:rPr>
          <w:rFonts w:ascii="Ebrima" w:hAnsi="Ebrima" w:cstheme="minorHAnsi"/>
          <w:sz w:val="22"/>
          <w:szCs w:val="22"/>
        </w:rPr>
        <w:t xml:space="preserve">Na hipótese de Amortização Extraordinária dos CRI, se necessário, a </w:t>
      </w:r>
      <w:r w:rsidR="00450238">
        <w:rPr>
          <w:rFonts w:ascii="Ebrima" w:hAnsi="Ebrima" w:cstheme="minorHAnsi"/>
          <w:sz w:val="22"/>
          <w:szCs w:val="22"/>
        </w:rPr>
        <w:t>Debenturista</w:t>
      </w:r>
      <w:r w:rsidRPr="00E45B00">
        <w:rPr>
          <w:rFonts w:ascii="Ebrima" w:hAnsi="Ebrima" w:cstheme="minorHAnsi"/>
          <w:sz w:val="22"/>
          <w:szCs w:val="22"/>
        </w:rPr>
        <w:t xml:space="preserve"> elaborará e disponibilizará ao Agente Fiduciário e à B3 uma nova </w:t>
      </w:r>
      <w:r w:rsidR="00450238">
        <w:rPr>
          <w:rFonts w:ascii="Ebrima" w:hAnsi="Ebrima" w:cstheme="minorHAnsi"/>
          <w:sz w:val="22"/>
          <w:szCs w:val="22"/>
        </w:rPr>
        <w:t>t</w:t>
      </w:r>
      <w:r w:rsidRPr="00E45B00">
        <w:rPr>
          <w:rFonts w:ascii="Ebrima" w:hAnsi="Ebrima" w:cstheme="minorHAnsi"/>
          <w:sz w:val="22"/>
          <w:szCs w:val="22"/>
        </w:rPr>
        <w:t xml:space="preserve">abela </w:t>
      </w:r>
      <w:r w:rsidR="00450238">
        <w:rPr>
          <w:rFonts w:ascii="Ebrima" w:hAnsi="Ebrima" w:cstheme="minorHAnsi"/>
          <w:sz w:val="22"/>
          <w:szCs w:val="22"/>
        </w:rPr>
        <w:t>v</w:t>
      </w:r>
      <w:r w:rsidRPr="00E45B00">
        <w:rPr>
          <w:rFonts w:ascii="Ebrima" w:hAnsi="Ebrima" w:cstheme="minorHAnsi"/>
          <w:sz w:val="22"/>
          <w:szCs w:val="22"/>
        </w:rPr>
        <w:t>igente</w:t>
      </w:r>
      <w:r w:rsidR="00450238">
        <w:rPr>
          <w:rFonts w:ascii="Ebrima" w:hAnsi="Ebrima" w:cstheme="minorHAnsi"/>
          <w:sz w:val="22"/>
          <w:szCs w:val="22"/>
        </w:rPr>
        <w:t xml:space="preserve"> de pagamento</w:t>
      </w:r>
      <w:r w:rsidRPr="00E45B00">
        <w:rPr>
          <w:rFonts w:ascii="Ebrima" w:hAnsi="Ebrima" w:cstheme="minorHAnsi"/>
          <w:sz w:val="22"/>
          <w:szCs w:val="22"/>
        </w:rPr>
        <w:t>,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no prazo de 5</w:t>
      </w:r>
      <w:r>
        <w:rPr>
          <w:rFonts w:ascii="Ebrima" w:hAnsi="Ebrima" w:cstheme="minorHAnsi"/>
          <w:sz w:val="22"/>
          <w:szCs w:val="22"/>
        </w:rPr>
        <w:t> </w:t>
      </w:r>
      <w:r w:rsidRPr="00E45B00">
        <w:rPr>
          <w:rFonts w:ascii="Ebrima" w:hAnsi="Ebrima" w:cstheme="minorHAnsi"/>
          <w:sz w:val="22"/>
          <w:szCs w:val="22"/>
        </w:rPr>
        <w:t>(cinco) Dias Úteis de seu recebimento.</w:t>
      </w:r>
    </w:p>
    <w:p w14:paraId="486CB724" w14:textId="77777777" w:rsidR="00E25979" w:rsidRPr="00E45B00" w:rsidRDefault="00E25979" w:rsidP="00E25979">
      <w:pPr>
        <w:pStyle w:val="PargrafodaLista"/>
        <w:tabs>
          <w:tab w:val="left" w:pos="709"/>
          <w:tab w:val="left" w:pos="1134"/>
        </w:tabs>
        <w:spacing w:line="276" w:lineRule="auto"/>
        <w:jc w:val="both"/>
        <w:rPr>
          <w:rFonts w:ascii="Ebrima" w:hAnsi="Ebrima" w:cstheme="minorHAnsi"/>
          <w:sz w:val="22"/>
          <w:szCs w:val="22"/>
        </w:rPr>
      </w:pPr>
    </w:p>
    <w:p w14:paraId="0DBAC576" w14:textId="34B7BF48" w:rsidR="00E25979" w:rsidRPr="00E45B00" w:rsidRDefault="00E25979" w:rsidP="00231A3B">
      <w:pPr>
        <w:pStyle w:val="PargrafodaLista"/>
        <w:numPr>
          <w:ilvl w:val="1"/>
          <w:numId w:val="16"/>
        </w:numPr>
        <w:tabs>
          <w:tab w:val="left" w:pos="709"/>
        </w:tabs>
        <w:spacing w:line="276" w:lineRule="auto"/>
        <w:ind w:left="0" w:firstLine="0"/>
        <w:contextualSpacing/>
        <w:jc w:val="both"/>
        <w:rPr>
          <w:rFonts w:ascii="Ebrima" w:hAnsi="Ebrima" w:cstheme="minorHAnsi"/>
          <w:sz w:val="22"/>
          <w:szCs w:val="22"/>
        </w:rPr>
      </w:pPr>
      <w:r w:rsidRPr="00E45B00">
        <w:rPr>
          <w:rFonts w:ascii="Ebrima" w:hAnsi="Ebrima" w:cstheme="minorHAnsi"/>
          <w:sz w:val="22"/>
          <w:szCs w:val="22"/>
        </w:rPr>
        <w:t xml:space="preserve">Em qualquer dos casos acima, o Resgate Antecipado </w:t>
      </w:r>
      <w:r w:rsidR="00450238" w:rsidRPr="00E45B00">
        <w:rPr>
          <w:rFonts w:ascii="Ebrima" w:hAnsi="Ebrima" w:cstheme="minorHAnsi"/>
          <w:sz w:val="22"/>
          <w:szCs w:val="22"/>
        </w:rPr>
        <w:t>d</w:t>
      </w:r>
      <w:r w:rsidR="00450238">
        <w:rPr>
          <w:rFonts w:ascii="Ebrima" w:hAnsi="Ebrima" w:cstheme="minorHAnsi"/>
          <w:sz w:val="22"/>
          <w:szCs w:val="22"/>
        </w:rPr>
        <w:t>a</w:t>
      </w:r>
      <w:r w:rsidR="00450238" w:rsidRPr="00E45B00">
        <w:rPr>
          <w:rFonts w:ascii="Ebrima" w:hAnsi="Ebrima" w:cstheme="minorHAnsi"/>
          <w:sz w:val="22"/>
          <w:szCs w:val="22"/>
        </w:rPr>
        <w:t xml:space="preserve">s </w:t>
      </w:r>
      <w:r w:rsidR="00450238">
        <w:rPr>
          <w:rFonts w:ascii="Ebrima" w:hAnsi="Ebrima" w:cstheme="minorHAnsi"/>
          <w:sz w:val="22"/>
          <w:szCs w:val="22"/>
        </w:rPr>
        <w:t>Debêntures</w:t>
      </w:r>
      <w:r w:rsidRPr="00E45B00">
        <w:rPr>
          <w:rFonts w:ascii="Ebrima" w:hAnsi="Ebrima" w:cstheme="minorHAnsi"/>
          <w:sz w:val="22"/>
          <w:szCs w:val="22"/>
        </w:rPr>
        <w:t xml:space="preserve"> será realizado sob a ciência do Agente Fiduciário e alcançará, indistintamente, tod</w:t>
      </w:r>
      <w:r w:rsidR="00450238">
        <w:rPr>
          <w:rFonts w:ascii="Ebrima" w:hAnsi="Ebrima" w:cstheme="minorHAnsi"/>
          <w:sz w:val="22"/>
          <w:szCs w:val="22"/>
        </w:rPr>
        <w:t>a</w:t>
      </w:r>
      <w:r w:rsidRPr="00E45B00">
        <w:rPr>
          <w:rFonts w:ascii="Ebrima" w:hAnsi="Ebrima" w:cstheme="minorHAnsi"/>
          <w:sz w:val="22"/>
          <w:szCs w:val="22"/>
        </w:rPr>
        <w:t xml:space="preserve">s </w:t>
      </w:r>
      <w:r w:rsidR="00450238">
        <w:rPr>
          <w:rFonts w:ascii="Ebrima" w:hAnsi="Ebrima" w:cstheme="minorHAnsi"/>
          <w:sz w:val="22"/>
          <w:szCs w:val="22"/>
        </w:rPr>
        <w:t>a</w:t>
      </w:r>
      <w:r w:rsidRPr="00E45B00">
        <w:rPr>
          <w:rFonts w:ascii="Ebrima" w:hAnsi="Ebrima" w:cstheme="minorHAnsi"/>
          <w:sz w:val="22"/>
          <w:szCs w:val="22"/>
        </w:rPr>
        <w:t xml:space="preserve">s </w:t>
      </w:r>
      <w:r w:rsidR="00450238">
        <w:rPr>
          <w:rFonts w:ascii="Ebrima" w:hAnsi="Ebrima" w:cstheme="minorHAnsi"/>
          <w:sz w:val="22"/>
          <w:szCs w:val="22"/>
        </w:rPr>
        <w:t>Debêntures</w:t>
      </w:r>
      <w:r w:rsidRPr="00E45B00">
        <w:rPr>
          <w:rFonts w:ascii="Ebrima" w:hAnsi="Ebrima" w:cstheme="minorHAnsi"/>
          <w:sz w:val="22"/>
          <w:szCs w:val="22"/>
        </w:rPr>
        <w:t xml:space="preserve"> integralizad</w:t>
      </w:r>
      <w:r w:rsidR="00450238">
        <w:rPr>
          <w:rFonts w:ascii="Ebrima" w:hAnsi="Ebrima" w:cstheme="minorHAnsi"/>
          <w:sz w:val="22"/>
          <w:szCs w:val="22"/>
        </w:rPr>
        <w:t>a</w:t>
      </w:r>
      <w:r w:rsidRPr="00E45B00">
        <w:rPr>
          <w:rFonts w:ascii="Ebrima" w:hAnsi="Ebrima" w:cstheme="minorHAnsi"/>
          <w:sz w:val="22"/>
          <w:szCs w:val="22"/>
        </w:rPr>
        <w:t xml:space="preserve">s, observada a Ordem de Pagamento, proporcionalmente ao seu Valor Nominal Unitário Atualizado </w:t>
      </w:r>
      <w:r w:rsidR="00450238" w:rsidRPr="00E45B00">
        <w:rPr>
          <w:rFonts w:ascii="Ebrima" w:hAnsi="Ebrima" w:cstheme="minorHAnsi"/>
          <w:sz w:val="22"/>
          <w:szCs w:val="22"/>
        </w:rPr>
        <w:t>d</w:t>
      </w:r>
      <w:r w:rsidR="00450238">
        <w:rPr>
          <w:rFonts w:ascii="Ebrima" w:hAnsi="Ebrima" w:cstheme="minorHAnsi"/>
          <w:sz w:val="22"/>
          <w:szCs w:val="22"/>
        </w:rPr>
        <w:t>a</w:t>
      </w:r>
      <w:r w:rsidR="00450238" w:rsidRPr="00E45B00">
        <w:rPr>
          <w:rFonts w:ascii="Ebrima" w:hAnsi="Ebrima" w:cstheme="minorHAnsi"/>
          <w:sz w:val="22"/>
          <w:szCs w:val="22"/>
        </w:rPr>
        <w:t xml:space="preserve">s </w:t>
      </w:r>
      <w:r w:rsidR="00450238">
        <w:rPr>
          <w:rFonts w:ascii="Ebrima" w:hAnsi="Ebrima" w:cstheme="minorHAnsi"/>
          <w:sz w:val="22"/>
          <w:szCs w:val="22"/>
        </w:rPr>
        <w:t>Debêntures</w:t>
      </w:r>
      <w:r>
        <w:rPr>
          <w:rFonts w:ascii="Ebrima" w:hAnsi="Ebrima" w:cstheme="minorHAnsi"/>
          <w:sz w:val="22"/>
          <w:szCs w:val="22"/>
        </w:rPr>
        <w:t xml:space="preserve"> </w:t>
      </w:r>
      <w:r w:rsidRPr="00E45B00">
        <w:rPr>
          <w:rFonts w:ascii="Ebrima" w:hAnsi="Ebrima" w:cstheme="minorHAnsi"/>
          <w:sz w:val="22"/>
          <w:szCs w:val="22"/>
        </w:rPr>
        <w:t xml:space="preserve">ou </w:t>
      </w:r>
      <w:r w:rsidR="00450238">
        <w:rPr>
          <w:rFonts w:ascii="Ebrima" w:hAnsi="Ebrima" w:cstheme="minorHAnsi"/>
          <w:sz w:val="22"/>
          <w:szCs w:val="22"/>
        </w:rPr>
        <w:t>s</w:t>
      </w:r>
      <w:r w:rsidRPr="00E45B00">
        <w:rPr>
          <w:rFonts w:ascii="Ebrima" w:hAnsi="Ebrima" w:cstheme="minorHAnsi"/>
          <w:sz w:val="22"/>
          <w:szCs w:val="22"/>
        </w:rPr>
        <w:t xml:space="preserve">aldo do Valor Nominal Unitário Atualizado </w:t>
      </w:r>
      <w:r w:rsidR="00450238" w:rsidRPr="00E45B00">
        <w:rPr>
          <w:rFonts w:ascii="Ebrima" w:hAnsi="Ebrima" w:cstheme="minorHAnsi"/>
          <w:sz w:val="22"/>
          <w:szCs w:val="22"/>
        </w:rPr>
        <w:t>d</w:t>
      </w:r>
      <w:r w:rsidR="00450238">
        <w:rPr>
          <w:rFonts w:ascii="Ebrima" w:hAnsi="Ebrima" w:cstheme="minorHAnsi"/>
          <w:sz w:val="22"/>
          <w:szCs w:val="22"/>
        </w:rPr>
        <w:t>a</w:t>
      </w:r>
      <w:r w:rsidR="00450238" w:rsidRPr="00E45B00">
        <w:rPr>
          <w:rFonts w:ascii="Ebrima" w:hAnsi="Ebrima" w:cstheme="minorHAnsi"/>
          <w:sz w:val="22"/>
          <w:szCs w:val="22"/>
        </w:rPr>
        <w:t xml:space="preserve">s </w:t>
      </w:r>
      <w:r w:rsidR="00450238">
        <w:rPr>
          <w:rFonts w:ascii="Ebrima" w:hAnsi="Ebrima" w:cstheme="minorHAnsi"/>
          <w:sz w:val="22"/>
          <w:szCs w:val="22"/>
        </w:rPr>
        <w:t>Debêntures</w:t>
      </w:r>
      <w:r w:rsidR="00450238" w:rsidRPr="00E45B00">
        <w:rPr>
          <w:rFonts w:ascii="Ebrima" w:hAnsi="Ebrima" w:cstheme="minorHAnsi"/>
          <w:sz w:val="22"/>
          <w:szCs w:val="22"/>
        </w:rPr>
        <w:t xml:space="preserve"> </w:t>
      </w:r>
      <w:r w:rsidRPr="00E45B00">
        <w:rPr>
          <w:rFonts w:ascii="Ebrima" w:hAnsi="Ebrima" w:cstheme="minorHAnsi"/>
          <w:sz w:val="22"/>
          <w:szCs w:val="22"/>
        </w:rPr>
        <w:t xml:space="preserve">na data do evento, devendo a </w:t>
      </w:r>
      <w:r w:rsidR="00450238">
        <w:rPr>
          <w:rFonts w:ascii="Ebrima" w:hAnsi="Ebrima" w:cstheme="minorHAnsi"/>
          <w:sz w:val="22"/>
          <w:szCs w:val="22"/>
        </w:rPr>
        <w:t>Debenturista</w:t>
      </w:r>
      <w:r w:rsidRPr="00E45B00">
        <w:rPr>
          <w:rFonts w:ascii="Ebrima" w:hAnsi="Ebrima" w:cstheme="minorHAnsi"/>
          <w:sz w:val="22"/>
          <w:szCs w:val="22"/>
        </w:rPr>
        <w:t xml:space="preserve"> comunicar o Agente Fiduciário, os </w:t>
      </w:r>
      <w:r w:rsidR="00450238">
        <w:rPr>
          <w:rFonts w:ascii="Ebrima" w:hAnsi="Ebrima" w:cstheme="minorHAnsi"/>
          <w:sz w:val="22"/>
          <w:szCs w:val="22"/>
        </w:rPr>
        <w:t>Titulares de CRI</w:t>
      </w:r>
      <w:r w:rsidRPr="00E45B00">
        <w:rPr>
          <w:rFonts w:ascii="Ebrima" w:hAnsi="Ebrima" w:cstheme="minorHAnsi"/>
          <w:sz w:val="22"/>
          <w:szCs w:val="22"/>
        </w:rPr>
        <w:t xml:space="preserve"> e a B3 sobre a realização do evento no prazo de </w:t>
      </w:r>
      <w:r>
        <w:rPr>
          <w:rFonts w:ascii="Ebrima" w:hAnsi="Ebrima" w:cstheme="minorHAnsi"/>
          <w:sz w:val="22"/>
          <w:szCs w:val="22"/>
        </w:rPr>
        <w:t>3</w:t>
      </w:r>
      <w:r w:rsidRPr="00E45B00">
        <w:rPr>
          <w:rFonts w:ascii="Ebrima" w:hAnsi="Ebrima" w:cstheme="minorHAnsi"/>
          <w:sz w:val="22"/>
          <w:szCs w:val="22"/>
        </w:rPr>
        <w:t xml:space="preserve"> (</w:t>
      </w:r>
      <w:r>
        <w:rPr>
          <w:rFonts w:ascii="Ebrima" w:hAnsi="Ebrima" w:cstheme="minorHAnsi"/>
          <w:sz w:val="22"/>
          <w:szCs w:val="22"/>
        </w:rPr>
        <w:t>três</w:t>
      </w:r>
      <w:r w:rsidRPr="00E45B00">
        <w:rPr>
          <w:rFonts w:ascii="Ebrima" w:hAnsi="Ebrima" w:cstheme="minorHAnsi"/>
          <w:sz w:val="22"/>
          <w:szCs w:val="22"/>
        </w:rPr>
        <w:t>) Dias Úteis de antecedência de seu pagamento.</w:t>
      </w:r>
    </w:p>
    <w:p w14:paraId="5135EA20" w14:textId="77777777" w:rsidR="00E25979" w:rsidRPr="00155BD2" w:rsidRDefault="00E25979" w:rsidP="00E25979">
      <w:pPr>
        <w:tabs>
          <w:tab w:val="left" w:pos="1418"/>
        </w:tabs>
        <w:spacing w:line="276" w:lineRule="auto"/>
        <w:ind w:left="709"/>
        <w:jc w:val="both"/>
        <w:rPr>
          <w:rFonts w:ascii="Ebrima" w:hAnsi="Ebrima" w:cstheme="minorHAnsi"/>
          <w:bCs/>
          <w:sz w:val="22"/>
          <w:szCs w:val="22"/>
        </w:rPr>
      </w:pPr>
    </w:p>
    <w:p w14:paraId="62DACF0F" w14:textId="65EC7CD2" w:rsidR="00161D25" w:rsidRPr="00231A3B" w:rsidRDefault="005D7A28" w:rsidP="00231A3B">
      <w:pPr>
        <w:pStyle w:val="PargrafodaLista"/>
        <w:numPr>
          <w:ilvl w:val="2"/>
          <w:numId w:val="16"/>
        </w:numPr>
        <w:spacing w:line="276" w:lineRule="auto"/>
        <w:ind w:hanging="11"/>
        <w:jc w:val="both"/>
        <w:rPr>
          <w:rFonts w:ascii="Ebrima" w:hAnsi="Ebrima"/>
          <w:color w:val="000000" w:themeColor="text1"/>
          <w:sz w:val="22"/>
          <w:szCs w:val="22"/>
        </w:rPr>
      </w:pPr>
      <w:r>
        <w:rPr>
          <w:rFonts w:ascii="Ebrima" w:hAnsi="Ebrima" w:cstheme="minorHAnsi"/>
          <w:sz w:val="22"/>
          <w:szCs w:val="22"/>
        </w:rPr>
        <w:t>As Debêntures</w:t>
      </w:r>
      <w:r w:rsidR="00E25979" w:rsidRPr="00231A3B">
        <w:rPr>
          <w:rFonts w:ascii="Ebrima" w:hAnsi="Ebrima" w:cstheme="minorHAnsi"/>
          <w:sz w:val="22"/>
          <w:szCs w:val="22"/>
        </w:rPr>
        <w:t xml:space="preserve"> resgatad</w:t>
      </w:r>
      <w:r>
        <w:rPr>
          <w:rFonts w:ascii="Ebrima" w:hAnsi="Ebrima" w:cstheme="minorHAnsi"/>
          <w:sz w:val="22"/>
          <w:szCs w:val="22"/>
        </w:rPr>
        <w:t>a</w:t>
      </w:r>
      <w:r w:rsidR="00E25979" w:rsidRPr="00231A3B">
        <w:rPr>
          <w:rFonts w:ascii="Ebrima" w:hAnsi="Ebrima" w:cstheme="minorHAnsi"/>
          <w:sz w:val="22"/>
          <w:szCs w:val="22"/>
        </w:rPr>
        <w:t>s antecipadamente serão obrigatoriamente cancelad</w:t>
      </w:r>
      <w:r>
        <w:rPr>
          <w:rFonts w:ascii="Ebrima" w:hAnsi="Ebrima" w:cstheme="minorHAnsi"/>
          <w:sz w:val="22"/>
          <w:szCs w:val="22"/>
        </w:rPr>
        <w:t>a</w:t>
      </w:r>
      <w:r w:rsidR="00E25979" w:rsidRPr="00231A3B">
        <w:rPr>
          <w:rFonts w:ascii="Ebrima" w:hAnsi="Ebrima" w:cstheme="minorHAnsi"/>
          <w:sz w:val="22"/>
          <w:szCs w:val="22"/>
        </w:rPr>
        <w:t>s pela Emissora.</w:t>
      </w:r>
    </w:p>
    <w:p w14:paraId="07B46ED0" w14:textId="77777777" w:rsidR="00906A3C" w:rsidRDefault="00906A3C" w:rsidP="00231A3B">
      <w:pPr>
        <w:tabs>
          <w:tab w:val="left" w:pos="1418"/>
          <w:tab w:val="left" w:pos="1560"/>
        </w:tabs>
        <w:spacing w:line="276" w:lineRule="auto"/>
        <w:ind w:left="709"/>
        <w:jc w:val="both"/>
        <w:rPr>
          <w:rFonts w:ascii="Ebrima" w:hAnsi="Ebrima"/>
          <w:color w:val="000000" w:themeColor="text1"/>
          <w:sz w:val="22"/>
          <w:szCs w:val="22"/>
        </w:rPr>
      </w:pPr>
    </w:p>
    <w:p w14:paraId="2345589B" w14:textId="0DA34803" w:rsidR="001D7534" w:rsidRPr="00DD2072" w:rsidRDefault="001D7534" w:rsidP="00231A3B">
      <w:pPr>
        <w:spacing w:line="276" w:lineRule="auto"/>
        <w:rPr>
          <w:rFonts w:ascii="Ebrima" w:hAnsi="Ebrima"/>
          <w:bCs/>
          <w:color w:val="000000" w:themeColor="text1"/>
          <w:sz w:val="22"/>
          <w:szCs w:val="22"/>
        </w:rPr>
      </w:pPr>
      <w:r w:rsidRPr="00231A3B">
        <w:rPr>
          <w:rFonts w:ascii="Ebrima" w:hAnsi="Ebrima"/>
          <w:b/>
          <w:bCs/>
          <w:color w:val="000000" w:themeColor="text1"/>
          <w:sz w:val="22"/>
          <w:szCs w:val="22"/>
        </w:rPr>
        <w:t>CLÁUSULA</w:t>
      </w:r>
      <w:r w:rsidR="003F7A59" w:rsidRPr="00231A3B">
        <w:rPr>
          <w:rFonts w:ascii="Ebrima" w:hAnsi="Ebrima"/>
          <w:b/>
          <w:bCs/>
          <w:color w:val="000000" w:themeColor="text1"/>
          <w:sz w:val="22"/>
          <w:szCs w:val="22"/>
        </w:rPr>
        <w:t xml:space="preserve"> </w:t>
      </w:r>
      <w:r w:rsidR="00DC77AE" w:rsidRPr="00231A3B">
        <w:rPr>
          <w:rFonts w:ascii="Ebrima" w:hAnsi="Ebrima"/>
          <w:b/>
          <w:bCs/>
          <w:color w:val="000000" w:themeColor="text1"/>
          <w:sz w:val="22"/>
          <w:szCs w:val="22"/>
        </w:rPr>
        <w:t xml:space="preserve">SÉTIMA </w:t>
      </w:r>
      <w:r w:rsidR="003F7A59" w:rsidRPr="00231A3B">
        <w:rPr>
          <w:rFonts w:ascii="Ebrima" w:hAnsi="Ebrima"/>
          <w:b/>
          <w:bCs/>
          <w:color w:val="000000" w:themeColor="text1"/>
          <w:sz w:val="22"/>
          <w:szCs w:val="22"/>
        </w:rPr>
        <w:t xml:space="preserve">– ADMINISTRAÇÃO DOS </w:t>
      </w:r>
      <w:r w:rsidR="00B147BA" w:rsidRPr="00231A3B">
        <w:rPr>
          <w:rFonts w:ascii="Ebrima" w:hAnsi="Ebrima"/>
          <w:b/>
          <w:bCs/>
          <w:color w:val="000000" w:themeColor="text1"/>
          <w:sz w:val="22"/>
          <w:szCs w:val="22"/>
        </w:rPr>
        <w:t>CRÉDITOS IMOBILIÁRIOS</w:t>
      </w:r>
      <w:r w:rsidR="00F0721C">
        <w:rPr>
          <w:rFonts w:ascii="Ebrima" w:hAnsi="Ebrima"/>
          <w:b/>
          <w:bCs/>
          <w:color w:val="000000" w:themeColor="text1"/>
          <w:sz w:val="22"/>
          <w:szCs w:val="22"/>
        </w:rPr>
        <w:t xml:space="preserve"> </w:t>
      </w:r>
    </w:p>
    <w:p w14:paraId="0D543607" w14:textId="77777777" w:rsidR="001D7534" w:rsidRPr="0048064B" w:rsidRDefault="001D7534" w:rsidP="0048064B">
      <w:pPr>
        <w:spacing w:line="276" w:lineRule="auto"/>
        <w:rPr>
          <w:rFonts w:ascii="Ebrima" w:hAnsi="Ebrima"/>
          <w:color w:val="000000" w:themeColor="text1"/>
          <w:sz w:val="22"/>
          <w:szCs w:val="22"/>
        </w:rPr>
      </w:pPr>
    </w:p>
    <w:p w14:paraId="362013EA" w14:textId="1FB4967D" w:rsidR="003F7A59" w:rsidRPr="0048064B" w:rsidRDefault="001D7534" w:rsidP="0048064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Administração</w:t>
      </w:r>
    </w:p>
    <w:p w14:paraId="13D3C937" w14:textId="77777777" w:rsidR="001D7534" w:rsidRPr="0048064B" w:rsidRDefault="001D7534" w:rsidP="0048064B">
      <w:pPr>
        <w:spacing w:line="276" w:lineRule="auto"/>
        <w:rPr>
          <w:rFonts w:ascii="Ebrima" w:hAnsi="Ebrima"/>
          <w:color w:val="000000" w:themeColor="text1"/>
          <w:sz w:val="22"/>
          <w:szCs w:val="22"/>
        </w:rPr>
      </w:pPr>
    </w:p>
    <w:p w14:paraId="07A8D8AB" w14:textId="41190FB9" w:rsidR="003F7A59" w:rsidRPr="0048064B" w:rsidRDefault="003F7A59"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pagamento da </w:t>
      </w:r>
      <w:r w:rsidR="00CB299D">
        <w:rPr>
          <w:rFonts w:ascii="Ebrima" w:hAnsi="Ebrima"/>
          <w:color w:val="000000" w:themeColor="text1"/>
          <w:sz w:val="22"/>
          <w:szCs w:val="22"/>
        </w:rPr>
        <w:t>R</w:t>
      </w:r>
      <w:r w:rsidR="00CB299D" w:rsidRPr="0048064B">
        <w:rPr>
          <w:rFonts w:ascii="Ebrima" w:hAnsi="Ebrima"/>
          <w:color w:val="000000" w:themeColor="text1"/>
          <w:sz w:val="22"/>
          <w:szCs w:val="22"/>
        </w:rPr>
        <w:t xml:space="preserve">emuneração </w:t>
      </w:r>
      <w:r w:rsidRPr="0048064B">
        <w:rPr>
          <w:rFonts w:ascii="Ebrima" w:hAnsi="Ebrima"/>
          <w:color w:val="000000" w:themeColor="text1"/>
          <w:sz w:val="22"/>
          <w:szCs w:val="22"/>
        </w:rPr>
        <w:t xml:space="preserve">e da </w:t>
      </w:r>
      <w:r w:rsidR="00CB299D">
        <w:rPr>
          <w:rFonts w:ascii="Ebrima" w:hAnsi="Ebrima"/>
          <w:color w:val="000000" w:themeColor="text1"/>
          <w:sz w:val="22"/>
          <w:szCs w:val="22"/>
        </w:rPr>
        <w:t>A</w:t>
      </w:r>
      <w:r w:rsidR="00CB299D" w:rsidRPr="0048064B">
        <w:rPr>
          <w:rFonts w:ascii="Ebrima" w:hAnsi="Ebrima"/>
          <w:color w:val="000000" w:themeColor="text1"/>
          <w:sz w:val="22"/>
          <w:szCs w:val="22"/>
        </w:rPr>
        <w:t xml:space="preserve">mortização </w:t>
      </w:r>
      <w:r w:rsidR="00383F73">
        <w:rPr>
          <w:rFonts w:ascii="Ebrima" w:hAnsi="Ebrima"/>
          <w:color w:val="000000" w:themeColor="text1"/>
          <w:sz w:val="22"/>
          <w:szCs w:val="22"/>
        </w:rPr>
        <w:t>Programada</w:t>
      </w:r>
      <w:r w:rsidRPr="0048064B">
        <w:rPr>
          <w:rFonts w:ascii="Ebrima" w:hAnsi="Ebrima"/>
          <w:color w:val="000000" w:themeColor="text1"/>
          <w:sz w:val="22"/>
          <w:szCs w:val="22"/>
        </w:rPr>
        <w:t>, devidos nos termos</w:t>
      </w:r>
      <w:r w:rsidR="00B147BA" w:rsidRPr="0048064B">
        <w:rPr>
          <w:rFonts w:ascii="Ebrima" w:hAnsi="Ebrima"/>
          <w:color w:val="000000" w:themeColor="text1"/>
          <w:sz w:val="22"/>
          <w:szCs w:val="22"/>
        </w:rPr>
        <w:t xml:space="preserve"> das</w:t>
      </w:r>
      <w:r w:rsidR="00D44B82"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Debêntures</w:t>
      </w:r>
      <w:r w:rsidRPr="0048064B">
        <w:rPr>
          <w:rFonts w:ascii="Ebrima" w:hAnsi="Ebrima"/>
          <w:color w:val="000000" w:themeColor="text1"/>
          <w:sz w:val="22"/>
          <w:szCs w:val="22"/>
        </w:rPr>
        <w:t>, será feito mediante disponibilização dos recursos pe</w:t>
      </w:r>
      <w:r w:rsidR="00B147BA" w:rsidRPr="0048064B">
        <w:rPr>
          <w:rFonts w:ascii="Ebrima" w:hAnsi="Ebrima"/>
          <w:color w:val="000000" w:themeColor="text1"/>
          <w:sz w:val="22"/>
          <w:szCs w:val="22"/>
        </w:rPr>
        <w:t xml:space="preserve">la Emitente </w:t>
      </w:r>
      <w:r w:rsidRPr="0048064B">
        <w:rPr>
          <w:rFonts w:ascii="Ebrima" w:hAnsi="Ebrima"/>
          <w:color w:val="000000" w:themeColor="text1"/>
          <w:sz w:val="22"/>
          <w:szCs w:val="22"/>
        </w:rPr>
        <w:t>exclusivamente na Conta Centralizadora, na respectiva</w:t>
      </w:r>
      <w:r w:rsidR="001D7534"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 xml:space="preserve">Data de Aniversário e </w:t>
      </w:r>
      <w:r w:rsidR="00CB299D">
        <w:rPr>
          <w:rFonts w:ascii="Ebrima" w:hAnsi="Ebrima"/>
          <w:color w:val="000000" w:themeColor="text1"/>
          <w:sz w:val="22"/>
          <w:szCs w:val="22"/>
        </w:rPr>
        <w:t>D</w:t>
      </w:r>
      <w:r w:rsidR="00CB299D" w:rsidRPr="0048064B">
        <w:rPr>
          <w:rFonts w:ascii="Ebrima" w:hAnsi="Ebrima"/>
          <w:color w:val="000000" w:themeColor="text1"/>
          <w:sz w:val="22"/>
          <w:szCs w:val="22"/>
        </w:rPr>
        <w:t xml:space="preserve">atas </w:t>
      </w:r>
      <w:r w:rsidRPr="0048064B">
        <w:rPr>
          <w:rFonts w:ascii="Ebrima" w:hAnsi="Ebrima"/>
          <w:color w:val="000000" w:themeColor="text1"/>
          <w:sz w:val="22"/>
          <w:szCs w:val="22"/>
        </w:rPr>
        <w:t xml:space="preserve">de </w:t>
      </w:r>
      <w:r w:rsidR="00CB299D">
        <w:rPr>
          <w:rFonts w:ascii="Ebrima" w:hAnsi="Ebrima"/>
          <w:color w:val="000000" w:themeColor="text1"/>
          <w:sz w:val="22"/>
          <w:szCs w:val="22"/>
        </w:rPr>
        <w:t>P</w:t>
      </w:r>
      <w:r w:rsidR="00CB299D" w:rsidRPr="0048064B">
        <w:rPr>
          <w:rFonts w:ascii="Ebrima" w:hAnsi="Ebrima"/>
          <w:color w:val="000000" w:themeColor="text1"/>
          <w:sz w:val="22"/>
          <w:szCs w:val="22"/>
        </w:rPr>
        <w:t>agamento</w:t>
      </w:r>
      <w:r w:rsidRPr="0048064B">
        <w:rPr>
          <w:rFonts w:ascii="Ebrima" w:hAnsi="Ebrima"/>
          <w:color w:val="000000" w:themeColor="text1"/>
          <w:sz w:val="22"/>
          <w:szCs w:val="22"/>
        </w:rPr>
        <w:t>.</w:t>
      </w:r>
    </w:p>
    <w:p w14:paraId="738CD7BB" w14:textId="77777777" w:rsidR="003F7A59" w:rsidRPr="0048064B" w:rsidRDefault="003F7A59">
      <w:pPr>
        <w:tabs>
          <w:tab w:val="left" w:pos="1418"/>
        </w:tabs>
        <w:spacing w:line="276" w:lineRule="auto"/>
        <w:ind w:left="709"/>
        <w:rPr>
          <w:rFonts w:ascii="Ebrima" w:hAnsi="Ebrima"/>
          <w:color w:val="000000" w:themeColor="text1"/>
          <w:sz w:val="22"/>
          <w:szCs w:val="22"/>
        </w:rPr>
      </w:pPr>
    </w:p>
    <w:p w14:paraId="7D3D294D" w14:textId="7F8CBA90" w:rsidR="003F7A59" w:rsidRPr="0048064B" w:rsidRDefault="003F7A59" w:rsidP="0048064B">
      <w:pPr>
        <w:pStyle w:val="PargrafodaLista"/>
        <w:numPr>
          <w:ilvl w:val="2"/>
          <w:numId w:val="22"/>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Todos os recursos que porventura forem depositados na Conta Centralizadora e sejam identificados como não sendo vinculados aos Créditos Imobiliários,</w:t>
      </w:r>
      <w:r w:rsidR="00CB299D">
        <w:rPr>
          <w:rFonts w:ascii="Ebrima" w:hAnsi="Ebrima"/>
          <w:color w:val="000000" w:themeColor="text1"/>
          <w:sz w:val="22"/>
          <w:szCs w:val="22"/>
        </w:rPr>
        <w:t xml:space="preserve"> às</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Garantias e/ou a quaisquer obrigações da Emitente</w:t>
      </w:r>
      <w:r w:rsidR="00E02BEE" w:rsidRPr="00C717F9">
        <w:rPr>
          <w:rFonts w:ascii="Ebrima" w:hAnsi="Ebrima"/>
          <w:color w:val="000000" w:themeColor="text1"/>
          <w:sz w:val="22"/>
          <w:szCs w:val="22"/>
        </w:rPr>
        <w:t>,</w:t>
      </w:r>
      <w:r w:rsidR="00D10BF5" w:rsidRPr="0048064B">
        <w:rPr>
          <w:rFonts w:ascii="Ebrima" w:hAnsi="Ebrima"/>
          <w:color w:val="000000" w:themeColor="text1"/>
          <w:sz w:val="22"/>
          <w:szCs w:val="22"/>
        </w:rPr>
        <w:t xml:space="preserve"> assumidas neste instrumento ou demais Documentos da Operação</w:t>
      </w:r>
      <w:r w:rsidRPr="0048064B">
        <w:rPr>
          <w:rFonts w:ascii="Ebrima" w:hAnsi="Ebrima"/>
          <w:color w:val="000000" w:themeColor="text1"/>
          <w:sz w:val="22"/>
          <w:szCs w:val="22"/>
        </w:rPr>
        <w:t xml:space="preserve">, serão devolvidos à Emitente pela </w:t>
      </w:r>
      <w:r w:rsidR="00B147B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quando esta confirmar que os recursos não se relacionam aos Créditos Imobiliários, na verificação mensal.</w:t>
      </w:r>
    </w:p>
    <w:p w14:paraId="4CA33C3B" w14:textId="77777777" w:rsidR="00FA1507" w:rsidRDefault="00FA1507">
      <w:pPr>
        <w:tabs>
          <w:tab w:val="left" w:pos="1418"/>
        </w:tabs>
        <w:spacing w:line="276" w:lineRule="auto"/>
        <w:ind w:left="709"/>
        <w:rPr>
          <w:rFonts w:ascii="Ebrima" w:hAnsi="Ebrima"/>
          <w:color w:val="000000" w:themeColor="text1"/>
          <w:sz w:val="22"/>
          <w:szCs w:val="22"/>
        </w:rPr>
      </w:pPr>
    </w:p>
    <w:p w14:paraId="2922B34A" w14:textId="1CAD1569" w:rsidR="00110313" w:rsidRPr="00444F26" w:rsidRDefault="00110313" w:rsidP="00231A3B">
      <w:pPr>
        <w:pStyle w:val="PargrafodaLista"/>
        <w:numPr>
          <w:ilvl w:val="1"/>
          <w:numId w:val="22"/>
        </w:numPr>
        <w:spacing w:line="276" w:lineRule="auto"/>
        <w:ind w:left="0" w:right="-2" w:firstLine="0"/>
        <w:jc w:val="both"/>
        <w:rPr>
          <w:rFonts w:ascii="Ebrima" w:hAnsi="Ebrima" w:cstheme="minorHAnsi"/>
          <w:sz w:val="22"/>
          <w:szCs w:val="22"/>
        </w:rPr>
      </w:pPr>
      <w:r w:rsidRPr="00444F26">
        <w:rPr>
          <w:rFonts w:ascii="Ebrima" w:hAnsi="Ebrima" w:cstheme="minorHAnsi"/>
          <w:sz w:val="22"/>
          <w:szCs w:val="22"/>
        </w:rPr>
        <w:t xml:space="preserve">A </w:t>
      </w:r>
      <w:r w:rsidRPr="00155BD2">
        <w:rPr>
          <w:rFonts w:ascii="Ebrima" w:hAnsi="Ebrima"/>
          <w:color w:val="000000" w:themeColor="text1"/>
          <w:sz w:val="22"/>
          <w:szCs w:val="22"/>
        </w:rPr>
        <w:t>administração</w:t>
      </w:r>
      <w:r w:rsidRPr="00444F26">
        <w:rPr>
          <w:rFonts w:ascii="Ebrima" w:hAnsi="Ebrima" w:cstheme="minorHAnsi"/>
          <w:sz w:val="22"/>
          <w:szCs w:val="22"/>
        </w:rPr>
        <w:t xml:space="preserve"> ordinária </w:t>
      </w:r>
      <w:r w:rsidRPr="00444F26">
        <w:rPr>
          <w:rFonts w:ascii="Ebrima" w:hAnsi="Ebrima" w:cstheme="minorHAnsi"/>
          <w:bCs/>
          <w:sz w:val="22"/>
          <w:szCs w:val="22"/>
        </w:rPr>
        <w:t xml:space="preserve">e a cobrança </w:t>
      </w:r>
      <w:r w:rsidRPr="00444F26">
        <w:rPr>
          <w:rFonts w:ascii="Ebrima" w:hAnsi="Ebrima" w:cstheme="minorHAnsi"/>
          <w:sz w:val="22"/>
          <w:szCs w:val="22"/>
        </w:rPr>
        <w:t xml:space="preserve">dos Créditos Imobiliários será realizada pela </w:t>
      </w:r>
      <w:r>
        <w:rPr>
          <w:rFonts w:ascii="Ebrima" w:hAnsi="Ebrima" w:cstheme="minorHAnsi"/>
          <w:sz w:val="22"/>
          <w:szCs w:val="22"/>
        </w:rPr>
        <w:t>Debenturista</w:t>
      </w:r>
      <w:r w:rsidRPr="00444F26">
        <w:rPr>
          <w:rFonts w:ascii="Ebrima" w:hAnsi="Ebrima" w:cstheme="minorHAnsi"/>
          <w:sz w:val="22"/>
          <w:szCs w:val="22"/>
        </w:rPr>
        <w:t xml:space="preserve">, enquanto a administração ordinária, gestão, desenvolvimento, comercialização </w:t>
      </w:r>
      <w:r w:rsidRPr="00444F26">
        <w:rPr>
          <w:rFonts w:ascii="Ebrima" w:hAnsi="Ebrima" w:cstheme="minorHAnsi"/>
          <w:bCs/>
          <w:sz w:val="22"/>
          <w:szCs w:val="22"/>
        </w:rPr>
        <w:t xml:space="preserve">e a cobrança </w:t>
      </w:r>
      <w:bookmarkStart w:id="30" w:name="_Hlk8908397"/>
      <w:r w:rsidRPr="00444F26">
        <w:rPr>
          <w:rFonts w:ascii="Ebrima" w:hAnsi="Ebrima" w:cstheme="minorHAnsi"/>
          <w:sz w:val="22"/>
          <w:szCs w:val="22"/>
        </w:rPr>
        <w:t xml:space="preserve">das unidades dos Empreendimentos Imobiliários continuará </w:t>
      </w:r>
      <w:r>
        <w:rPr>
          <w:rFonts w:ascii="Ebrima" w:hAnsi="Ebrima" w:cstheme="minorHAnsi"/>
          <w:sz w:val="22"/>
          <w:szCs w:val="22"/>
        </w:rPr>
        <w:t>sob</w:t>
      </w:r>
      <w:r w:rsidRPr="00444F26">
        <w:rPr>
          <w:rFonts w:ascii="Ebrima" w:hAnsi="Ebrima" w:cstheme="minorHAnsi"/>
          <w:sz w:val="22"/>
          <w:szCs w:val="22"/>
        </w:rPr>
        <w:t xml:space="preserve"> responsabilidade da Emitente</w:t>
      </w:r>
      <w:r w:rsidR="00F0721C">
        <w:rPr>
          <w:rFonts w:ascii="Ebrima" w:hAnsi="Ebrima" w:cstheme="minorHAnsi"/>
          <w:sz w:val="22"/>
          <w:szCs w:val="22"/>
        </w:rPr>
        <w:t xml:space="preserve">, com acompanhamento do </w:t>
      </w:r>
      <w:proofErr w:type="spellStart"/>
      <w:r w:rsidR="00F0721C">
        <w:rPr>
          <w:rFonts w:ascii="Ebrima" w:hAnsi="Ebrima" w:cstheme="minorHAnsi"/>
          <w:sz w:val="22"/>
          <w:szCs w:val="22"/>
        </w:rPr>
        <w:t>Servicer</w:t>
      </w:r>
      <w:proofErr w:type="spellEnd"/>
      <w:r w:rsidRPr="00444F26">
        <w:rPr>
          <w:rFonts w:ascii="Ebrima" w:hAnsi="Ebrima" w:cstheme="minorHAnsi"/>
          <w:sz w:val="22"/>
          <w:szCs w:val="22"/>
        </w:rPr>
        <w:t xml:space="preserve"> (“</w:t>
      </w:r>
      <w:r w:rsidRPr="00155BD2">
        <w:rPr>
          <w:rFonts w:ascii="Ebrima" w:hAnsi="Ebrima" w:cstheme="minorHAnsi"/>
          <w:sz w:val="22"/>
          <w:szCs w:val="22"/>
          <w:u w:val="single"/>
        </w:rPr>
        <w:t>Créditos Empreendimentos</w:t>
      </w:r>
      <w:r w:rsidRPr="00444F26">
        <w:rPr>
          <w:rFonts w:ascii="Ebrima" w:hAnsi="Ebrima" w:cstheme="minorHAnsi"/>
          <w:sz w:val="22"/>
          <w:szCs w:val="22"/>
        </w:rPr>
        <w:t>”)</w:t>
      </w:r>
      <w:r w:rsidRPr="00444F26">
        <w:rPr>
          <w:rFonts w:ascii="Ebrima" w:hAnsi="Ebrima"/>
          <w:sz w:val="22"/>
          <w:szCs w:val="22"/>
        </w:rPr>
        <w:t>.</w:t>
      </w:r>
      <w:r w:rsidRPr="00444F26">
        <w:rPr>
          <w:rFonts w:ascii="Ebrima" w:hAnsi="Ebrima" w:cstheme="minorHAnsi"/>
          <w:sz w:val="22"/>
          <w:szCs w:val="22"/>
        </w:rPr>
        <w:t xml:space="preserve"> A </w:t>
      </w:r>
      <w:r w:rsidR="003B6D68">
        <w:rPr>
          <w:rFonts w:ascii="Ebrima" w:hAnsi="Ebrima" w:cstheme="minorHAnsi"/>
          <w:sz w:val="22"/>
          <w:szCs w:val="22"/>
        </w:rPr>
        <w:t>Debenturista</w:t>
      </w:r>
      <w:r w:rsidRPr="00444F26">
        <w:rPr>
          <w:rFonts w:ascii="Ebrima" w:hAnsi="Ebrima" w:cstheme="minorHAnsi"/>
          <w:sz w:val="22"/>
          <w:szCs w:val="22"/>
        </w:rPr>
        <w:t xml:space="preserve"> contratar</w:t>
      </w:r>
      <w:r w:rsidR="00F0721C">
        <w:rPr>
          <w:rFonts w:ascii="Ebrima" w:hAnsi="Ebrima" w:cstheme="minorHAnsi"/>
          <w:sz w:val="22"/>
          <w:szCs w:val="22"/>
        </w:rPr>
        <w:t>á</w:t>
      </w:r>
      <w:r w:rsidRPr="00444F26">
        <w:rPr>
          <w:rFonts w:ascii="Ebrima" w:hAnsi="Ebrima" w:cstheme="minorHAnsi"/>
          <w:sz w:val="22"/>
          <w:szCs w:val="22"/>
        </w:rPr>
        <w:t xml:space="preserve"> </w:t>
      </w:r>
      <w:r w:rsidR="00F0721C">
        <w:rPr>
          <w:rFonts w:ascii="Ebrima" w:hAnsi="Ebrima" w:cstheme="minorHAnsi"/>
          <w:sz w:val="22"/>
          <w:szCs w:val="22"/>
        </w:rPr>
        <w:t>o</w:t>
      </w:r>
      <w:r w:rsidR="00F0721C" w:rsidRPr="00444F26">
        <w:rPr>
          <w:rFonts w:ascii="Ebrima" w:hAnsi="Ebrima" w:cstheme="minorHAnsi"/>
          <w:sz w:val="22"/>
          <w:szCs w:val="22"/>
        </w:rPr>
        <w:t xml:space="preserve"> </w:t>
      </w:r>
      <w:proofErr w:type="spellStart"/>
      <w:r w:rsidR="00F0721C">
        <w:rPr>
          <w:rFonts w:ascii="Ebrima" w:hAnsi="Ebrima" w:cstheme="minorHAnsi"/>
          <w:sz w:val="22"/>
          <w:szCs w:val="22"/>
        </w:rPr>
        <w:t>S</w:t>
      </w:r>
      <w:r w:rsidRPr="00444F26">
        <w:rPr>
          <w:rFonts w:ascii="Ebrima" w:hAnsi="Ebrima" w:cstheme="minorHAnsi"/>
          <w:sz w:val="22"/>
          <w:szCs w:val="22"/>
        </w:rPr>
        <w:t>ervicer</w:t>
      </w:r>
      <w:proofErr w:type="spellEnd"/>
      <w:r w:rsidRPr="00444F26">
        <w:rPr>
          <w:rFonts w:ascii="Ebrima" w:hAnsi="Ebrima" w:cstheme="minorHAnsi"/>
          <w:sz w:val="22"/>
          <w:szCs w:val="22"/>
        </w:rPr>
        <w:t xml:space="preserve"> para prestar serviços de monitoramento, acompanhamento e auditoria dos </w:t>
      </w:r>
      <w:r w:rsidRPr="00444F26">
        <w:rPr>
          <w:rFonts w:ascii="Ebrima" w:hAnsi="Ebrima"/>
          <w:sz w:val="22"/>
          <w:szCs w:val="22"/>
        </w:rPr>
        <w:t>Créditos Empreendimentos</w:t>
      </w:r>
      <w:r w:rsidRPr="00444F26">
        <w:rPr>
          <w:rFonts w:ascii="Ebrima" w:hAnsi="Ebrima" w:cstheme="minorHAnsi"/>
          <w:sz w:val="22"/>
          <w:szCs w:val="22"/>
        </w:rPr>
        <w:t xml:space="preserve">. Os custos </w:t>
      </w:r>
      <w:r w:rsidR="00F0721C">
        <w:rPr>
          <w:rFonts w:ascii="Ebrima" w:hAnsi="Ebrima" w:cstheme="minorHAnsi"/>
          <w:sz w:val="22"/>
          <w:szCs w:val="22"/>
        </w:rPr>
        <w:t>da</w:t>
      </w:r>
      <w:r w:rsidRPr="00444F26">
        <w:rPr>
          <w:rFonts w:ascii="Ebrima" w:hAnsi="Ebrima" w:cstheme="minorHAnsi"/>
          <w:sz w:val="22"/>
          <w:szCs w:val="22"/>
        </w:rPr>
        <w:t xml:space="preserve"> contratação d</w:t>
      </w:r>
      <w:r w:rsidR="00F0721C">
        <w:rPr>
          <w:rFonts w:ascii="Ebrima" w:hAnsi="Ebrima" w:cstheme="minorHAnsi"/>
          <w:sz w:val="22"/>
          <w:szCs w:val="22"/>
        </w:rPr>
        <w:t>o</w:t>
      </w:r>
      <w:r w:rsidRPr="00444F26">
        <w:rPr>
          <w:rFonts w:ascii="Ebrima" w:hAnsi="Ebrima" w:cstheme="minorHAnsi"/>
          <w:sz w:val="22"/>
          <w:szCs w:val="22"/>
        </w:rPr>
        <w:t xml:space="preserve"> </w:t>
      </w:r>
      <w:proofErr w:type="spellStart"/>
      <w:r w:rsidR="00F0721C">
        <w:rPr>
          <w:rFonts w:ascii="Ebrima" w:hAnsi="Ebrima" w:cstheme="minorHAnsi"/>
          <w:sz w:val="22"/>
          <w:szCs w:val="22"/>
        </w:rPr>
        <w:t>S</w:t>
      </w:r>
      <w:r w:rsidRPr="00444F26">
        <w:rPr>
          <w:rFonts w:ascii="Ebrima" w:hAnsi="Ebrima" w:cstheme="minorHAnsi"/>
          <w:sz w:val="22"/>
          <w:szCs w:val="22"/>
        </w:rPr>
        <w:t>ervicer</w:t>
      </w:r>
      <w:proofErr w:type="spellEnd"/>
      <w:r w:rsidRPr="00444F26">
        <w:rPr>
          <w:rFonts w:ascii="Ebrima" w:hAnsi="Ebrima" w:cstheme="minorHAnsi"/>
          <w:sz w:val="22"/>
          <w:szCs w:val="22"/>
        </w:rPr>
        <w:t xml:space="preserve"> serão arcados pela Emitente e descontados na forma da Ordem de Pagamentos, e em caso de insuficiência de recursos, os custos serão pagos diretamente pela </w:t>
      </w:r>
      <w:bookmarkEnd w:id="30"/>
      <w:r w:rsidRPr="00444F26">
        <w:rPr>
          <w:rFonts w:ascii="Ebrima" w:hAnsi="Ebrima" w:cstheme="minorHAnsi"/>
          <w:color w:val="000000"/>
          <w:sz w:val="22"/>
          <w:szCs w:val="22"/>
        </w:rPr>
        <w:t>Emitente.</w:t>
      </w:r>
    </w:p>
    <w:p w14:paraId="3344E331" w14:textId="77777777" w:rsidR="00110313" w:rsidRPr="00444F26" w:rsidRDefault="00110313" w:rsidP="00110313">
      <w:pPr>
        <w:tabs>
          <w:tab w:val="left" w:pos="1418"/>
        </w:tabs>
        <w:autoSpaceDE w:val="0"/>
        <w:autoSpaceDN w:val="0"/>
        <w:adjustRightInd w:val="0"/>
        <w:spacing w:line="276" w:lineRule="auto"/>
        <w:ind w:left="708"/>
        <w:jc w:val="both"/>
        <w:rPr>
          <w:rFonts w:ascii="Ebrima" w:hAnsi="Ebrima" w:cstheme="minorHAnsi"/>
          <w:bCs/>
          <w:sz w:val="22"/>
          <w:szCs w:val="22"/>
        </w:rPr>
      </w:pPr>
    </w:p>
    <w:p w14:paraId="74CCA950" w14:textId="00D98587" w:rsidR="00110313" w:rsidRPr="00155BD2" w:rsidRDefault="00110313" w:rsidP="00231A3B">
      <w:pPr>
        <w:pStyle w:val="PargrafodaLista"/>
        <w:numPr>
          <w:ilvl w:val="2"/>
          <w:numId w:val="22"/>
        </w:numPr>
        <w:spacing w:line="276" w:lineRule="auto"/>
        <w:ind w:right="-2" w:hanging="11"/>
        <w:contextualSpacing/>
        <w:jc w:val="both"/>
        <w:rPr>
          <w:rFonts w:ascii="Ebrima" w:hAnsi="Ebrima" w:cstheme="minorHAnsi"/>
          <w:bCs/>
          <w:sz w:val="22"/>
          <w:szCs w:val="22"/>
        </w:rPr>
      </w:pPr>
      <w:r w:rsidRPr="00155BD2">
        <w:rPr>
          <w:rFonts w:ascii="Ebrima" w:hAnsi="Ebrima" w:cstheme="minorHAnsi"/>
          <w:bCs/>
          <w:sz w:val="22"/>
          <w:szCs w:val="22"/>
        </w:rPr>
        <w:t xml:space="preserve">A </w:t>
      </w:r>
      <w:r w:rsidR="003B6D68">
        <w:rPr>
          <w:rFonts w:ascii="Ebrima" w:hAnsi="Ebrima"/>
          <w:color w:val="000000" w:themeColor="text1"/>
          <w:sz w:val="22"/>
          <w:szCs w:val="22"/>
        </w:rPr>
        <w:t>Debenturista</w:t>
      </w:r>
      <w:r w:rsidRPr="00155BD2">
        <w:rPr>
          <w:rFonts w:ascii="Ebrima" w:hAnsi="Ebrima" w:cstheme="minorHAnsi"/>
          <w:bCs/>
          <w:sz w:val="22"/>
          <w:szCs w:val="22"/>
        </w:rPr>
        <w:t xml:space="preserve"> declara </w:t>
      </w:r>
      <w:r w:rsidRPr="00444F26">
        <w:rPr>
          <w:rFonts w:ascii="Ebrima" w:hAnsi="Ebrima" w:cstheme="minorHAnsi"/>
          <w:bCs/>
          <w:sz w:val="22"/>
          <w:szCs w:val="22"/>
        </w:rPr>
        <w:t xml:space="preserve">que </w:t>
      </w:r>
      <w:r w:rsidR="00F0721C">
        <w:rPr>
          <w:rFonts w:ascii="Ebrima" w:hAnsi="Ebrima" w:cstheme="minorHAnsi"/>
          <w:bCs/>
          <w:sz w:val="22"/>
          <w:szCs w:val="22"/>
        </w:rPr>
        <w:t xml:space="preserve">o </w:t>
      </w:r>
      <w:proofErr w:type="spellStart"/>
      <w:r w:rsidR="00F0721C">
        <w:rPr>
          <w:rFonts w:ascii="Ebrima" w:hAnsi="Ebrima" w:cstheme="minorHAnsi"/>
          <w:bCs/>
          <w:sz w:val="22"/>
          <w:szCs w:val="22"/>
        </w:rPr>
        <w:t>S</w:t>
      </w:r>
      <w:r w:rsidRPr="00155BD2">
        <w:rPr>
          <w:rFonts w:ascii="Ebrima" w:hAnsi="Ebrima" w:cstheme="minorHAnsi"/>
          <w:bCs/>
          <w:sz w:val="22"/>
          <w:szCs w:val="22"/>
        </w:rPr>
        <w:t>ervicer</w:t>
      </w:r>
      <w:proofErr w:type="spellEnd"/>
      <w:r w:rsidRPr="00155BD2">
        <w:rPr>
          <w:rFonts w:ascii="Ebrima" w:hAnsi="Ebrima" w:cstheme="minorHAnsi"/>
          <w:bCs/>
          <w:sz w:val="22"/>
          <w:szCs w:val="22"/>
        </w:rPr>
        <w:t xml:space="preserve"> contratado</w:t>
      </w:r>
      <w:r w:rsidRPr="00444F26">
        <w:rPr>
          <w:rFonts w:ascii="Ebrima" w:hAnsi="Ebrima" w:cstheme="minorHAnsi"/>
          <w:bCs/>
          <w:sz w:val="22"/>
          <w:szCs w:val="22"/>
        </w:rPr>
        <w:t xml:space="preserve"> poderá possuir sócios e</w:t>
      </w:r>
      <w:r w:rsidR="00F0721C">
        <w:rPr>
          <w:rFonts w:ascii="Ebrima" w:hAnsi="Ebrima" w:cstheme="minorHAnsi"/>
          <w:bCs/>
          <w:sz w:val="22"/>
          <w:szCs w:val="22"/>
        </w:rPr>
        <w:t>m</w:t>
      </w:r>
      <w:r w:rsidRPr="00444F26">
        <w:rPr>
          <w:rFonts w:ascii="Ebrima" w:hAnsi="Ebrima" w:cstheme="minorHAnsi"/>
          <w:bCs/>
          <w:sz w:val="22"/>
          <w:szCs w:val="22"/>
        </w:rPr>
        <w:t xml:space="preserve"> comum com a </w:t>
      </w:r>
      <w:r w:rsidR="003B6D68">
        <w:rPr>
          <w:rFonts w:ascii="Ebrima" w:hAnsi="Ebrima" w:cstheme="minorHAnsi"/>
          <w:bCs/>
          <w:sz w:val="22"/>
          <w:szCs w:val="22"/>
        </w:rPr>
        <w:t>Debenturista</w:t>
      </w:r>
      <w:r w:rsidRPr="00155BD2">
        <w:rPr>
          <w:rFonts w:ascii="Ebrima" w:hAnsi="Ebrima" w:cstheme="minorHAnsi"/>
          <w:bCs/>
          <w:sz w:val="22"/>
          <w:szCs w:val="22"/>
        </w:rPr>
        <w:t>.</w:t>
      </w:r>
    </w:p>
    <w:p w14:paraId="6A884C15" w14:textId="77777777" w:rsidR="00110313" w:rsidRPr="00444F26" w:rsidRDefault="00110313" w:rsidP="00110313">
      <w:pPr>
        <w:tabs>
          <w:tab w:val="left" w:pos="1418"/>
        </w:tabs>
        <w:autoSpaceDE w:val="0"/>
        <w:autoSpaceDN w:val="0"/>
        <w:adjustRightInd w:val="0"/>
        <w:spacing w:line="276" w:lineRule="auto"/>
        <w:ind w:left="708"/>
        <w:jc w:val="both"/>
        <w:rPr>
          <w:rFonts w:ascii="Ebrima" w:hAnsi="Ebrima" w:cstheme="minorHAnsi"/>
          <w:bCs/>
          <w:sz w:val="22"/>
          <w:szCs w:val="22"/>
        </w:rPr>
      </w:pPr>
    </w:p>
    <w:p w14:paraId="3795EA37" w14:textId="33E43EEC" w:rsidR="006F0759" w:rsidRPr="00231A3B" w:rsidRDefault="00110313" w:rsidP="00231A3B">
      <w:pPr>
        <w:pStyle w:val="PargrafodaLista"/>
        <w:numPr>
          <w:ilvl w:val="2"/>
          <w:numId w:val="22"/>
        </w:numPr>
        <w:spacing w:line="276" w:lineRule="auto"/>
        <w:ind w:hanging="11"/>
        <w:jc w:val="both"/>
        <w:rPr>
          <w:rFonts w:ascii="Ebrima" w:hAnsi="Ebrima"/>
          <w:color w:val="000000" w:themeColor="text1"/>
          <w:sz w:val="22"/>
          <w:szCs w:val="22"/>
        </w:rPr>
      </w:pPr>
      <w:r w:rsidRPr="00231A3B">
        <w:rPr>
          <w:rFonts w:ascii="Ebrima" w:hAnsi="Ebrima" w:cstheme="minorHAnsi"/>
          <w:bCs/>
          <w:sz w:val="22"/>
          <w:szCs w:val="22"/>
        </w:rPr>
        <w:t xml:space="preserve">Caso seja evidenciada qualquer inconsistência em relação à cobrança e administração dos Créditos </w:t>
      </w:r>
      <w:r w:rsidRPr="00231A3B">
        <w:rPr>
          <w:rFonts w:ascii="Ebrima" w:hAnsi="Ebrima"/>
          <w:color w:val="000000" w:themeColor="text1"/>
          <w:sz w:val="22"/>
          <w:szCs w:val="22"/>
        </w:rPr>
        <w:t>Empreendimentos</w:t>
      </w:r>
      <w:r w:rsidRPr="00231A3B">
        <w:rPr>
          <w:rFonts w:ascii="Ebrima" w:hAnsi="Ebrima" w:cstheme="minorHAnsi"/>
          <w:bCs/>
          <w:sz w:val="22"/>
          <w:szCs w:val="22"/>
        </w:rPr>
        <w:t xml:space="preserve"> por parte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poderá a </w:t>
      </w:r>
      <w:r w:rsidR="003B6D68">
        <w:rPr>
          <w:rFonts w:ascii="Ebrima" w:hAnsi="Ebrima" w:cstheme="minorHAnsi"/>
          <w:bCs/>
          <w:sz w:val="22"/>
          <w:szCs w:val="22"/>
        </w:rPr>
        <w:t>Debenturista</w:t>
      </w:r>
      <w:r w:rsidRPr="00231A3B">
        <w:rPr>
          <w:rFonts w:ascii="Ebrima" w:hAnsi="Ebrima" w:cstheme="minorHAnsi"/>
          <w:bCs/>
          <w:sz w:val="22"/>
          <w:szCs w:val="22"/>
        </w:rPr>
        <w:t xml:space="preserve">, a seu exclusivo critério, exigir a transferência de toda a administração e cobrança dos Créditos Empreendimentos para </w:t>
      </w:r>
      <w:bookmarkStart w:id="31" w:name="_Hlk8908478"/>
      <w:r w:rsidRPr="00231A3B">
        <w:rPr>
          <w:rFonts w:ascii="Ebrima" w:hAnsi="Ebrima" w:cstheme="minorHAnsi"/>
          <w:bCs/>
          <w:sz w:val="22"/>
          <w:szCs w:val="22"/>
        </w:rPr>
        <w:t xml:space="preserve">si própria, para o </w:t>
      </w:r>
      <w:proofErr w:type="spellStart"/>
      <w:r w:rsidR="00F0721C">
        <w:rPr>
          <w:rFonts w:ascii="Ebrima" w:hAnsi="Ebrima" w:cstheme="minorHAnsi"/>
          <w:bCs/>
          <w:sz w:val="22"/>
          <w:szCs w:val="22"/>
        </w:rPr>
        <w:t>S</w:t>
      </w:r>
      <w:r w:rsidRPr="00231A3B">
        <w:rPr>
          <w:rFonts w:ascii="Ebrima" w:hAnsi="Ebrima" w:cstheme="minorHAnsi"/>
          <w:bCs/>
          <w:sz w:val="22"/>
          <w:szCs w:val="22"/>
        </w:rPr>
        <w:t>ervicer</w:t>
      </w:r>
      <w:proofErr w:type="spellEnd"/>
      <w:r w:rsidRPr="00231A3B">
        <w:rPr>
          <w:rFonts w:ascii="Ebrima" w:hAnsi="Ebrima" w:cstheme="minorHAnsi"/>
          <w:bCs/>
          <w:sz w:val="22"/>
          <w:szCs w:val="22"/>
        </w:rPr>
        <w:t xml:space="preserve"> ou outro terceiro contratado para tanto, sempre à custo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Neste caso, </w:t>
      </w:r>
      <w:r w:rsidR="002458ED">
        <w:rPr>
          <w:rFonts w:ascii="Ebrima" w:hAnsi="Ebrima" w:cstheme="minorHAnsi"/>
          <w:bCs/>
          <w:sz w:val="22"/>
          <w:szCs w:val="22"/>
        </w:rPr>
        <w:t>a</w:t>
      </w:r>
      <w:r w:rsidRPr="00231A3B">
        <w:rPr>
          <w:rFonts w:ascii="Ebrima" w:hAnsi="Ebrima" w:cstheme="minorHAnsi"/>
          <w:bCs/>
          <w:sz w:val="22"/>
          <w:szCs w:val="22"/>
        </w:rPr>
        <w:t xml:space="preserve"> presente </w:t>
      </w:r>
      <w:r w:rsidR="002458ED">
        <w:rPr>
          <w:rFonts w:ascii="Ebrima" w:hAnsi="Ebrima" w:cstheme="minorHAnsi"/>
          <w:bCs/>
          <w:sz w:val="22"/>
          <w:szCs w:val="22"/>
        </w:rPr>
        <w:t>Escritura de Emissão de Debêntures</w:t>
      </w:r>
      <w:r w:rsidRPr="00231A3B">
        <w:rPr>
          <w:rFonts w:ascii="Ebrima" w:hAnsi="Ebrima" w:cstheme="minorHAnsi"/>
          <w:bCs/>
          <w:sz w:val="22"/>
          <w:szCs w:val="22"/>
        </w:rPr>
        <w:t xml:space="preserve"> deverá ser aditad</w:t>
      </w:r>
      <w:r w:rsidR="002458ED">
        <w:rPr>
          <w:rFonts w:ascii="Ebrima" w:hAnsi="Ebrima" w:cstheme="minorHAnsi"/>
          <w:bCs/>
          <w:sz w:val="22"/>
          <w:szCs w:val="22"/>
        </w:rPr>
        <w:t>a</w:t>
      </w:r>
      <w:r w:rsidRPr="00231A3B">
        <w:rPr>
          <w:rFonts w:ascii="Ebrima" w:hAnsi="Ebrima" w:cstheme="minorHAnsi"/>
          <w:bCs/>
          <w:sz w:val="22"/>
          <w:szCs w:val="22"/>
        </w:rPr>
        <w:t xml:space="preserve"> para refletir referida situação</w:t>
      </w:r>
      <w:bookmarkEnd w:id="31"/>
      <w:r w:rsidRPr="00231A3B">
        <w:rPr>
          <w:rFonts w:ascii="Ebrima" w:hAnsi="Ebrima" w:cstheme="minorHAnsi"/>
          <w:bCs/>
          <w:sz w:val="22"/>
          <w:szCs w:val="22"/>
        </w:rPr>
        <w:t>.</w:t>
      </w:r>
    </w:p>
    <w:p w14:paraId="79B3D61B" w14:textId="77777777" w:rsidR="006F0759" w:rsidRPr="0048064B" w:rsidRDefault="006F0759">
      <w:pPr>
        <w:tabs>
          <w:tab w:val="left" w:pos="1418"/>
        </w:tabs>
        <w:spacing w:line="276" w:lineRule="auto"/>
        <w:ind w:left="709"/>
        <w:rPr>
          <w:rFonts w:ascii="Ebrima" w:hAnsi="Ebrima"/>
          <w:color w:val="000000" w:themeColor="text1"/>
          <w:sz w:val="22"/>
          <w:szCs w:val="22"/>
        </w:rPr>
      </w:pPr>
    </w:p>
    <w:p w14:paraId="3092955F" w14:textId="77777777" w:rsidR="00283E2B" w:rsidRPr="0048064B" w:rsidRDefault="00283E2B">
      <w:pPr>
        <w:spacing w:line="276" w:lineRule="auto"/>
        <w:rPr>
          <w:rFonts w:ascii="Ebrima" w:hAnsi="Ebrima"/>
          <w:b/>
          <w:bCs/>
          <w:color w:val="000000" w:themeColor="text1"/>
          <w:sz w:val="22"/>
          <w:szCs w:val="22"/>
        </w:rPr>
      </w:pPr>
      <w:r w:rsidRPr="0048064B">
        <w:rPr>
          <w:rFonts w:ascii="Ebrima" w:hAnsi="Ebrima"/>
          <w:b/>
          <w:bCs/>
          <w:color w:val="000000" w:themeColor="text1"/>
          <w:sz w:val="22"/>
          <w:szCs w:val="22"/>
          <w:u w:val="single"/>
        </w:rPr>
        <w:t>Conta Centralizadora</w:t>
      </w:r>
    </w:p>
    <w:p w14:paraId="52E7F923" w14:textId="2D354446" w:rsidR="00283E2B" w:rsidRPr="0048064B" w:rsidRDefault="00283E2B">
      <w:pPr>
        <w:pStyle w:val="PargrafodaLista"/>
        <w:tabs>
          <w:tab w:val="left" w:pos="709"/>
        </w:tabs>
        <w:spacing w:line="276" w:lineRule="auto"/>
        <w:ind w:left="0"/>
        <w:jc w:val="both"/>
        <w:rPr>
          <w:rFonts w:ascii="Ebrima" w:hAnsi="Ebrima"/>
          <w:color w:val="000000" w:themeColor="text1"/>
          <w:sz w:val="22"/>
          <w:szCs w:val="22"/>
        </w:rPr>
      </w:pPr>
    </w:p>
    <w:p w14:paraId="284DA42F" w14:textId="6287B343"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0578C3"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será a única responsável por administrar a Conta Centralizadora, porém, obriga</w:t>
      </w:r>
      <w:r w:rsidR="00CB299D">
        <w:rPr>
          <w:rFonts w:ascii="Ebrima" w:hAnsi="Ebrima"/>
          <w:color w:val="000000" w:themeColor="text1"/>
          <w:sz w:val="22"/>
          <w:szCs w:val="22"/>
        </w:rPr>
        <w:t>-se</w:t>
      </w:r>
      <w:r w:rsidRPr="0048064B">
        <w:rPr>
          <w:rFonts w:ascii="Ebrima" w:hAnsi="Ebrima"/>
          <w:color w:val="000000" w:themeColor="text1"/>
          <w:sz w:val="22"/>
          <w:szCs w:val="22"/>
        </w:rPr>
        <w:t xml:space="preserve"> a franquear </w:t>
      </w:r>
      <w:r w:rsidR="00BF448F" w:rsidRPr="0048064B">
        <w:rPr>
          <w:rFonts w:ascii="Ebrima" w:hAnsi="Ebrima"/>
          <w:color w:val="000000" w:themeColor="text1"/>
          <w:sz w:val="22"/>
          <w:szCs w:val="22"/>
        </w:rPr>
        <w:t>à</w:t>
      </w:r>
      <w:r w:rsidRPr="0048064B">
        <w:rPr>
          <w:rFonts w:ascii="Ebrima" w:hAnsi="Ebrima"/>
          <w:color w:val="000000" w:themeColor="text1"/>
          <w:sz w:val="22"/>
          <w:szCs w:val="22"/>
        </w:rPr>
        <w:t xml:space="preserve"> </w:t>
      </w:r>
      <w:r w:rsidR="00BF448F"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acesso imediato a todas as informações da Conta Centralizadora, bem como fornecer à </w:t>
      </w:r>
      <w:r w:rsidR="00BF448F" w:rsidRPr="0048064B">
        <w:rPr>
          <w:rFonts w:ascii="Ebrima" w:hAnsi="Ebrima"/>
          <w:color w:val="000000" w:themeColor="text1"/>
          <w:sz w:val="22"/>
          <w:szCs w:val="22"/>
        </w:rPr>
        <w:t>Emitente</w:t>
      </w:r>
      <w:r w:rsidR="007156DE" w:rsidRPr="0048064B">
        <w:rPr>
          <w:rFonts w:ascii="Ebrima" w:hAnsi="Ebrima"/>
          <w:color w:val="000000" w:themeColor="text1"/>
          <w:sz w:val="22"/>
          <w:szCs w:val="22"/>
        </w:rPr>
        <w:t xml:space="preserve"> ou ao Agente Fiduciário</w:t>
      </w:r>
      <w:r w:rsidRPr="0048064B">
        <w:rPr>
          <w:rFonts w:ascii="Ebrima" w:hAnsi="Ebrima"/>
          <w:color w:val="000000" w:themeColor="text1"/>
          <w:sz w:val="22"/>
          <w:szCs w:val="22"/>
        </w:rPr>
        <w:t xml:space="preserve">, sempre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quaisquer informações ou documentos solicitados pela</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relativos à Conta Centralizadora, incluindo saldos, extratos e arquivos de remessa, caso por qualquer razão não seja possível o seu acesso imediato pela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45A06B34" w14:textId="77777777" w:rsidR="00283E2B" w:rsidRPr="0048064B" w:rsidRDefault="00283E2B">
      <w:pPr>
        <w:tabs>
          <w:tab w:val="left" w:pos="709"/>
        </w:tabs>
        <w:spacing w:line="276" w:lineRule="auto"/>
        <w:rPr>
          <w:rFonts w:ascii="Ebrima" w:hAnsi="Ebrima"/>
          <w:color w:val="000000" w:themeColor="text1"/>
          <w:sz w:val="22"/>
          <w:szCs w:val="22"/>
        </w:rPr>
      </w:pPr>
    </w:p>
    <w:p w14:paraId="363D7259" w14:textId="69822FDF"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Caso haja oneração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em virtude de contingências de responsabilidade d</w:t>
      </w:r>
      <w:r w:rsidR="00CC7EB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ou da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esta</w:t>
      </w:r>
      <w:r w:rsidR="00D10BF5" w:rsidRPr="0048064B">
        <w:rPr>
          <w:rFonts w:ascii="Ebrima" w:hAnsi="Ebrima"/>
          <w:color w:val="000000" w:themeColor="text1"/>
          <w:sz w:val="22"/>
          <w:szCs w:val="22"/>
        </w:rPr>
        <w:t>s</w:t>
      </w:r>
      <w:r w:rsidRPr="0048064B">
        <w:rPr>
          <w:rFonts w:ascii="Ebrima" w:hAnsi="Ebrima"/>
          <w:color w:val="000000" w:themeColor="text1"/>
          <w:sz w:val="22"/>
          <w:szCs w:val="22"/>
        </w:rPr>
        <w:t xml:space="preserve"> se obriga</w:t>
      </w:r>
      <w:r w:rsidR="00D10BF5" w:rsidRPr="0048064B">
        <w:rPr>
          <w:rFonts w:ascii="Ebrima" w:hAnsi="Ebrima"/>
          <w:color w:val="000000" w:themeColor="text1"/>
          <w:sz w:val="22"/>
          <w:szCs w:val="22"/>
        </w:rPr>
        <w:t>m</w:t>
      </w:r>
      <w:r w:rsidRPr="0048064B">
        <w:rPr>
          <w:rFonts w:ascii="Ebrima" w:hAnsi="Ebrima"/>
          <w:color w:val="000000" w:themeColor="text1"/>
          <w:sz w:val="22"/>
          <w:szCs w:val="22"/>
        </w:rPr>
        <w:t xml:space="preserve"> a sanar tal ônus no prazo de 30 (trinta) </w:t>
      </w:r>
      <w:r w:rsidR="00E02BEE" w:rsidRPr="00C717F9">
        <w:rPr>
          <w:rFonts w:ascii="Ebrima" w:hAnsi="Ebrima"/>
          <w:color w:val="000000" w:themeColor="text1"/>
          <w:sz w:val="22"/>
          <w:szCs w:val="22"/>
        </w:rPr>
        <w:t>D</w:t>
      </w:r>
      <w:r w:rsidRPr="0048064B">
        <w:rPr>
          <w:rFonts w:ascii="Ebrima" w:hAnsi="Ebrima"/>
          <w:color w:val="000000" w:themeColor="text1"/>
          <w:sz w:val="22"/>
          <w:szCs w:val="22"/>
        </w:rPr>
        <w:t xml:space="preserve">ias </w:t>
      </w:r>
      <w:r w:rsidR="00E02BEE" w:rsidRPr="00C717F9">
        <w:rPr>
          <w:rFonts w:ascii="Ebrima" w:hAnsi="Ebrima"/>
          <w:color w:val="000000" w:themeColor="text1"/>
          <w:sz w:val="22"/>
          <w:szCs w:val="22"/>
        </w:rPr>
        <w:t xml:space="preserve">Úteis, </w:t>
      </w:r>
      <w:r w:rsidRPr="0048064B">
        <w:rPr>
          <w:rFonts w:ascii="Ebrima" w:hAnsi="Ebrima"/>
          <w:color w:val="000000" w:themeColor="text1"/>
          <w:sz w:val="22"/>
          <w:szCs w:val="22"/>
        </w:rPr>
        <w:t>contados de notificação da Parte que não tenha responsabilidade por tal oneração.</w:t>
      </w:r>
    </w:p>
    <w:p w14:paraId="6E588C9B" w14:textId="77777777" w:rsidR="00283E2B" w:rsidRPr="0048064B" w:rsidRDefault="00283E2B">
      <w:pPr>
        <w:spacing w:line="276" w:lineRule="auto"/>
        <w:rPr>
          <w:rFonts w:ascii="Ebrima" w:hAnsi="Ebrima"/>
          <w:color w:val="000000" w:themeColor="text1"/>
          <w:sz w:val="22"/>
          <w:szCs w:val="22"/>
          <w:u w:val="single"/>
        </w:rPr>
      </w:pPr>
    </w:p>
    <w:p w14:paraId="56171310" w14:textId="79FBF7F9"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Conta Autorizada</w:t>
      </w:r>
    </w:p>
    <w:p w14:paraId="4E433749" w14:textId="77777777" w:rsidR="00283E2B" w:rsidRPr="0048064B" w:rsidRDefault="00283E2B">
      <w:pPr>
        <w:spacing w:line="276" w:lineRule="auto"/>
        <w:rPr>
          <w:rFonts w:ascii="Ebrima" w:hAnsi="Ebrima"/>
          <w:color w:val="000000" w:themeColor="text1"/>
          <w:sz w:val="22"/>
          <w:szCs w:val="22"/>
          <w:u w:val="single"/>
        </w:rPr>
      </w:pPr>
    </w:p>
    <w:p w14:paraId="03ACC9A2" w14:textId="72215D06"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deseje alterar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nos termos dest</w:t>
      </w:r>
      <w:r w:rsidR="00CC7EB1"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sendo que a alteração terá efeito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após o recebimento da notificação.</w:t>
      </w:r>
    </w:p>
    <w:p w14:paraId="16C004BA" w14:textId="77777777" w:rsidR="00283E2B" w:rsidRPr="0048064B" w:rsidRDefault="00283E2B">
      <w:pPr>
        <w:spacing w:line="276" w:lineRule="auto"/>
        <w:rPr>
          <w:rFonts w:ascii="Ebrima" w:hAnsi="Ebrima"/>
          <w:color w:val="000000" w:themeColor="text1"/>
          <w:sz w:val="22"/>
          <w:szCs w:val="22"/>
        </w:rPr>
      </w:pPr>
    </w:p>
    <w:p w14:paraId="5F8201E0" w14:textId="11FC8543"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w:t>
      </w:r>
      <w:r w:rsidR="00D10BF5" w:rsidRPr="0048064B">
        <w:rPr>
          <w:rFonts w:ascii="Ebrima" w:hAnsi="Ebrima"/>
          <w:color w:val="000000" w:themeColor="text1"/>
          <w:sz w:val="22"/>
          <w:szCs w:val="22"/>
        </w:rPr>
        <w:t>(ou disponibilização de recursos)</w:t>
      </w:r>
      <w:r w:rsidRPr="0048064B">
        <w:rPr>
          <w:rFonts w:ascii="Ebrima" w:hAnsi="Ebrima"/>
          <w:color w:val="000000" w:themeColor="text1"/>
          <w:sz w:val="22"/>
          <w:szCs w:val="22"/>
        </w:rPr>
        <w:t xml:space="preserve"> que seja devido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à</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nos termos dest</w:t>
      </w:r>
      <w:r w:rsidR="00CC7EB1"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C7EB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para a Conta Autorizada,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quando não houver prazo específico previsto nest</w:t>
      </w:r>
      <w:r w:rsidR="005E7B1C"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1D10C8BC" w14:textId="77777777" w:rsidR="00283E2B" w:rsidRPr="0048064B" w:rsidRDefault="00283E2B">
      <w:pPr>
        <w:spacing w:line="276" w:lineRule="auto"/>
        <w:rPr>
          <w:rFonts w:ascii="Ebrima" w:hAnsi="Ebrima"/>
          <w:bCs/>
          <w:color w:val="000000" w:themeColor="text1"/>
          <w:sz w:val="22"/>
          <w:szCs w:val="22"/>
        </w:rPr>
      </w:pPr>
    </w:p>
    <w:p w14:paraId="2638338C" w14:textId="42703A61"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Saldo Residual da Conta </w:t>
      </w:r>
      <w:r w:rsidR="00803A20" w:rsidRPr="0048064B">
        <w:rPr>
          <w:rFonts w:ascii="Ebrima" w:hAnsi="Ebrima"/>
          <w:b/>
          <w:bCs/>
          <w:color w:val="000000" w:themeColor="text1"/>
          <w:sz w:val="22"/>
          <w:szCs w:val="22"/>
          <w:u w:val="single"/>
        </w:rPr>
        <w:t>Centralizadora</w:t>
      </w:r>
    </w:p>
    <w:p w14:paraId="551E4751" w14:textId="77777777" w:rsidR="00283E2B" w:rsidRPr="00231A3B" w:rsidRDefault="00283E2B">
      <w:pPr>
        <w:spacing w:line="276" w:lineRule="auto"/>
        <w:rPr>
          <w:rFonts w:ascii="Ebrima" w:hAnsi="Ebrima"/>
          <w:color w:val="000000" w:themeColor="text1"/>
          <w:sz w:val="22"/>
          <w:szCs w:val="22"/>
        </w:rPr>
      </w:pPr>
    </w:p>
    <w:p w14:paraId="05A2D6E1" w14:textId="19069ADE"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Após a liquidação integral das Obrigações Garantidas e d</w:t>
      </w:r>
      <w:r w:rsidR="00D10BF5" w:rsidRPr="0048064B">
        <w:rPr>
          <w:rFonts w:ascii="Ebrima" w:hAnsi="Ebrima"/>
          <w:color w:val="000000" w:themeColor="text1"/>
          <w:sz w:val="22"/>
          <w:szCs w:val="22"/>
        </w:rPr>
        <w:t>e todas as</w:t>
      </w:r>
      <w:r w:rsidRPr="0048064B">
        <w:rPr>
          <w:rFonts w:ascii="Ebrima" w:hAnsi="Ebrima"/>
          <w:color w:val="000000" w:themeColor="text1"/>
          <w:sz w:val="22"/>
          <w:szCs w:val="22"/>
        </w:rPr>
        <w:t xml:space="preserve"> despesas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incluindo, mas não apenas as Despesas, e </w:t>
      </w:r>
      <w:r w:rsidRPr="0048064B">
        <w:rPr>
          <w:rFonts w:ascii="Ebrima" w:hAnsi="Ebrima"/>
          <w:color w:val="000000" w:themeColor="text1"/>
          <w:sz w:val="22"/>
          <w:szCs w:val="22"/>
        </w:rPr>
        <w:t>desde que a</w:t>
      </w:r>
      <w:r w:rsidR="005E7B1C"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esteja em dia com todas as demais obrigações assumidas nos Documentos da Operação, a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40591D" w:rsidRPr="0048064B">
        <w:rPr>
          <w:rFonts w:ascii="Ebrima" w:hAnsi="Ebrima"/>
          <w:color w:val="000000" w:themeColor="text1"/>
          <w:sz w:val="22"/>
          <w:szCs w:val="22"/>
        </w:rPr>
        <w:t xml:space="preserve">deverá encerrar o Patrimônio Separado e </w:t>
      </w:r>
      <w:r w:rsidRPr="0048064B">
        <w:rPr>
          <w:rFonts w:ascii="Ebrima" w:hAnsi="Ebrima"/>
          <w:color w:val="000000" w:themeColor="text1"/>
          <w:sz w:val="22"/>
          <w:szCs w:val="22"/>
        </w:rPr>
        <w:t xml:space="preserve">terá o prazo de 45 (quarenta e cinco) </w:t>
      </w:r>
      <w:r w:rsidR="001D7534" w:rsidRPr="0048064B">
        <w:rPr>
          <w:rFonts w:ascii="Ebrima" w:hAnsi="Ebrima"/>
          <w:color w:val="000000" w:themeColor="text1"/>
          <w:sz w:val="22"/>
          <w:szCs w:val="22"/>
        </w:rPr>
        <w:t xml:space="preserve">Dias Úteis </w:t>
      </w:r>
      <w:r w:rsidRPr="0048064B">
        <w:rPr>
          <w:rFonts w:ascii="Ebrima" w:hAnsi="Ebrima"/>
          <w:color w:val="000000" w:themeColor="text1"/>
          <w:sz w:val="22"/>
          <w:szCs w:val="22"/>
        </w:rPr>
        <w:t xml:space="preserve">para </w:t>
      </w:r>
      <w:r w:rsidR="00803A20" w:rsidRPr="0048064B">
        <w:rPr>
          <w:rFonts w:ascii="Ebrima" w:hAnsi="Ebrima"/>
          <w:color w:val="000000" w:themeColor="text1"/>
          <w:sz w:val="22"/>
          <w:szCs w:val="22"/>
        </w:rPr>
        <w:t xml:space="preserve">apurar e </w:t>
      </w:r>
      <w:r w:rsidRPr="0048064B">
        <w:rPr>
          <w:rFonts w:ascii="Ebrima" w:hAnsi="Ebrima"/>
          <w:color w:val="000000" w:themeColor="text1"/>
          <w:sz w:val="22"/>
          <w:szCs w:val="22"/>
        </w:rPr>
        <w:t xml:space="preserve">informar a </w:t>
      </w:r>
      <w:r w:rsidR="005E7B1C"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do </w:t>
      </w:r>
      <w:r w:rsidRPr="0048064B">
        <w:rPr>
          <w:rFonts w:ascii="Ebrima" w:hAnsi="Ebrima"/>
          <w:color w:val="000000" w:themeColor="text1"/>
          <w:sz w:val="22"/>
          <w:szCs w:val="22"/>
        </w:rPr>
        <w:lastRenderedPageBreak/>
        <w:t>saldo residual existente na Conta Centralizadora, caso seja positivo. O saldo residual final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se refere a todos os valores existentes na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criada nos termos dest</w:t>
      </w:r>
      <w:r w:rsidR="005E7B1C"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bem como as aplicações financeiras não resgatadas</w:t>
      </w:r>
      <w:r w:rsidR="00CB299D">
        <w:rPr>
          <w:rFonts w:ascii="Ebrima" w:hAnsi="Ebrima"/>
          <w:color w:val="000000" w:themeColor="text1"/>
          <w:sz w:val="22"/>
          <w:szCs w:val="22"/>
        </w:rPr>
        <w:t>, na Data de Vencimento</w:t>
      </w:r>
      <w:r w:rsidRPr="0048064B">
        <w:rPr>
          <w:rFonts w:ascii="Ebrima" w:hAnsi="Ebrima"/>
          <w:color w:val="000000" w:themeColor="text1"/>
          <w:sz w:val="22"/>
          <w:szCs w:val="22"/>
        </w:rPr>
        <w:t>.</w:t>
      </w:r>
    </w:p>
    <w:p w14:paraId="531A3128" w14:textId="77777777" w:rsidR="00283E2B" w:rsidRPr="0048064B" w:rsidRDefault="00283E2B">
      <w:pPr>
        <w:spacing w:line="276" w:lineRule="auto"/>
        <w:rPr>
          <w:rFonts w:ascii="Ebrima" w:hAnsi="Ebrima"/>
          <w:color w:val="000000" w:themeColor="text1"/>
          <w:sz w:val="22"/>
          <w:szCs w:val="22"/>
        </w:rPr>
      </w:pPr>
    </w:p>
    <w:p w14:paraId="2EDCA6F2" w14:textId="667C6724"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no prazo de </w:t>
      </w:r>
      <w:r w:rsidR="005015B4">
        <w:rPr>
          <w:rFonts w:ascii="Ebrima" w:hAnsi="Ebrima"/>
          <w:color w:val="000000" w:themeColor="text1"/>
          <w:sz w:val="22"/>
          <w:szCs w:val="22"/>
        </w:rPr>
        <w:t>10</w:t>
      </w:r>
      <w:r w:rsidR="005015B4"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5015B4">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 utilização dos benefícios fiscais decorrentes dos recursos aplicados.</w:t>
      </w:r>
    </w:p>
    <w:p w14:paraId="65CEBE34" w14:textId="77777777" w:rsidR="00D10BF5" w:rsidRPr="0048064B" w:rsidRDefault="00D10BF5">
      <w:pPr>
        <w:pStyle w:val="ListaColorida-nfase11"/>
        <w:spacing w:line="276" w:lineRule="auto"/>
        <w:ind w:left="0"/>
        <w:jc w:val="both"/>
        <w:rPr>
          <w:rFonts w:ascii="Ebrima" w:hAnsi="Ebrima"/>
          <w:color w:val="000000" w:themeColor="text1"/>
          <w:sz w:val="22"/>
          <w:szCs w:val="22"/>
        </w:rPr>
      </w:pPr>
    </w:p>
    <w:p w14:paraId="3C15B24B" w14:textId="4D8DB861" w:rsidR="00F7435D" w:rsidRPr="0048064B" w:rsidRDefault="00F7435D">
      <w:pPr>
        <w:pStyle w:val="Ttulo3"/>
        <w:spacing w:line="276" w:lineRule="auto"/>
        <w:rPr>
          <w:rFonts w:ascii="Ebrima" w:hAnsi="Ebrima"/>
          <w:color w:val="000000" w:themeColor="text1"/>
          <w:sz w:val="22"/>
          <w:szCs w:val="22"/>
        </w:rPr>
      </w:pPr>
      <w:r w:rsidRPr="0048064B">
        <w:rPr>
          <w:rFonts w:ascii="Ebrima" w:hAnsi="Ebrima" w:cs="Arial"/>
          <w:bCs/>
          <w:color w:val="000000" w:themeColor="text1"/>
          <w:sz w:val="22"/>
          <w:szCs w:val="22"/>
        </w:rPr>
        <w:t xml:space="preserve">CLÁUSULA </w:t>
      </w:r>
      <w:r w:rsidR="00DC77AE" w:rsidRPr="0048064B">
        <w:rPr>
          <w:rFonts w:ascii="Ebrima" w:hAnsi="Ebrima"/>
          <w:bCs/>
          <w:color w:val="000000" w:themeColor="text1"/>
          <w:sz w:val="22"/>
          <w:szCs w:val="22"/>
        </w:rPr>
        <w:t xml:space="preserve">OITAVA </w:t>
      </w:r>
      <w:r w:rsidR="00AB18DD" w:rsidRPr="0048064B">
        <w:rPr>
          <w:rFonts w:ascii="Ebrima" w:hAnsi="Ebrima"/>
          <w:bCs/>
          <w:color w:val="000000" w:themeColor="text1"/>
          <w:sz w:val="22"/>
          <w:szCs w:val="22"/>
        </w:rPr>
        <w:t xml:space="preserve">- </w:t>
      </w:r>
      <w:r w:rsidR="000130EF" w:rsidRPr="0048064B">
        <w:rPr>
          <w:rFonts w:ascii="Ebrima" w:hAnsi="Ebrima"/>
          <w:color w:val="000000" w:themeColor="text1"/>
          <w:sz w:val="22"/>
          <w:szCs w:val="22"/>
        </w:rPr>
        <w:t xml:space="preserve">ATRASO </w:t>
      </w:r>
      <w:r w:rsidR="007028C3" w:rsidRPr="0048064B">
        <w:rPr>
          <w:rFonts w:ascii="Ebrima" w:hAnsi="Ebrima"/>
          <w:color w:val="000000" w:themeColor="text1"/>
          <w:sz w:val="22"/>
          <w:szCs w:val="22"/>
        </w:rPr>
        <w:t>NO</w:t>
      </w:r>
      <w:r w:rsidR="000130EF" w:rsidRPr="0048064B">
        <w:rPr>
          <w:rFonts w:ascii="Ebrima" w:hAnsi="Ebrima"/>
          <w:color w:val="000000" w:themeColor="text1"/>
          <w:sz w:val="22"/>
          <w:szCs w:val="22"/>
        </w:rPr>
        <w:t xml:space="preserve"> CUMPRIMENTO DE OBRIGAÇÕES</w:t>
      </w:r>
    </w:p>
    <w:p w14:paraId="71271169" w14:textId="0D75C966" w:rsidR="008B3D44" w:rsidRPr="0048064B" w:rsidRDefault="008B3D44">
      <w:pPr>
        <w:pStyle w:val="ListaColorida-nfase11"/>
        <w:spacing w:line="276" w:lineRule="auto"/>
        <w:ind w:left="0"/>
        <w:jc w:val="both"/>
        <w:rPr>
          <w:rFonts w:ascii="Ebrima" w:hAnsi="Ebrima"/>
          <w:color w:val="000000" w:themeColor="text1"/>
          <w:sz w:val="22"/>
          <w:szCs w:val="22"/>
        </w:rPr>
      </w:pPr>
    </w:p>
    <w:p w14:paraId="45B68848" w14:textId="2A7BF2C5" w:rsidR="000130EF" w:rsidRPr="0048064B" w:rsidRDefault="000130EF" w:rsidP="00D415F0">
      <w:pPr>
        <w:pStyle w:val="PargrafodaLista"/>
        <w:numPr>
          <w:ilvl w:val="1"/>
          <w:numId w:val="17"/>
        </w:numPr>
        <w:tabs>
          <w:tab w:val="left" w:pos="709"/>
          <w:tab w:val="left" w:pos="851"/>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cumprida qualquer das obrigações contidas nesta </w:t>
      </w:r>
      <w:r w:rsidR="00460A07" w:rsidRPr="0048064B">
        <w:rPr>
          <w:rFonts w:ascii="Ebrima" w:hAnsi="Ebrima" w:cs="Arial"/>
          <w:color w:val="000000" w:themeColor="text1"/>
          <w:sz w:val="22"/>
          <w:szCs w:val="22"/>
        </w:rPr>
        <w:t>Escritura</w:t>
      </w:r>
      <w:r w:rsidR="00C65900">
        <w:rPr>
          <w:rFonts w:ascii="Ebrima" w:hAnsi="Ebrima" w:cs="Arial"/>
          <w:color w:val="000000" w:themeColor="text1"/>
          <w:sz w:val="22"/>
          <w:szCs w:val="22"/>
        </w:rPr>
        <w:t xml:space="preserve"> de Emissão de Debêntures</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na forma e prazos</w:t>
      </w:r>
      <w:r w:rsidR="00AF4BFD" w:rsidRPr="0048064B">
        <w:rPr>
          <w:rFonts w:ascii="Ebrima" w:hAnsi="Ebrima" w:cs="Arial"/>
          <w:color w:val="000000" w:themeColor="text1"/>
          <w:sz w:val="22"/>
          <w:szCs w:val="22"/>
        </w:rPr>
        <w:t xml:space="preserve"> aqui previst</w:t>
      </w:r>
      <w:r w:rsidR="008501C7" w:rsidRPr="0048064B">
        <w:rPr>
          <w:rFonts w:ascii="Ebrima" w:hAnsi="Ebrima" w:cs="Arial"/>
          <w:color w:val="000000" w:themeColor="text1"/>
          <w:sz w:val="22"/>
          <w:szCs w:val="22"/>
        </w:rPr>
        <w:t>os</w:t>
      </w:r>
      <w:r w:rsidR="00AF4BF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 desde que observados os eventuais prazos de cura estabelecidos, inclusive na</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9F509A">
        <w:rPr>
          <w:rFonts w:ascii="Ebrima" w:hAnsi="Ebrima" w:cs="Arial"/>
          <w:color w:val="000000" w:themeColor="text1"/>
          <w:sz w:val="22"/>
          <w:szCs w:val="22"/>
        </w:rPr>
        <w:t>H</w:t>
      </w:r>
      <w:r w:rsidR="009F509A" w:rsidRPr="0048064B">
        <w:rPr>
          <w:rFonts w:ascii="Ebrima" w:hAnsi="Ebrima" w:cs="Arial"/>
          <w:color w:val="000000" w:themeColor="text1"/>
          <w:sz w:val="22"/>
          <w:szCs w:val="22"/>
        </w:rPr>
        <w:t>ipótese</w:t>
      </w:r>
      <w:r w:rsidR="009F509A">
        <w:rPr>
          <w:rFonts w:ascii="Ebrima" w:hAnsi="Ebrima" w:cs="Arial"/>
          <w:color w:val="000000" w:themeColor="text1"/>
          <w:sz w:val="22"/>
          <w:szCs w:val="22"/>
        </w:rPr>
        <w:t>s</w:t>
      </w:r>
      <w:r w:rsidR="009F509A"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w:t>
      </w:r>
      <w:r w:rsidR="008E5DE5" w:rsidRPr="0048064B">
        <w:rPr>
          <w:rFonts w:ascii="Ebrima" w:hAnsi="Ebrima" w:cstheme="minorHAnsi"/>
          <w:color w:val="000000" w:themeColor="text1"/>
          <w:sz w:val="22"/>
          <w:szCs w:val="22"/>
        </w:rPr>
        <w:t>V</w:t>
      </w:r>
      <w:r w:rsidRPr="0048064B">
        <w:rPr>
          <w:rFonts w:ascii="Ebrima" w:hAnsi="Ebrima" w:cstheme="minorHAnsi"/>
          <w:color w:val="000000" w:themeColor="text1"/>
          <w:sz w:val="22"/>
          <w:szCs w:val="22"/>
        </w:rPr>
        <w:t>encimento</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A</w:t>
      </w:r>
      <w:r w:rsidRPr="0048064B">
        <w:rPr>
          <w:rFonts w:ascii="Ebrima" w:hAnsi="Ebrima" w:cs="Arial"/>
          <w:color w:val="000000" w:themeColor="text1"/>
          <w:sz w:val="22"/>
          <w:szCs w:val="22"/>
        </w:rPr>
        <w:t>ntecipado</w:t>
      </w:r>
      <w:r w:rsidR="009F509A">
        <w:rPr>
          <w:rFonts w:ascii="Ebrima" w:hAnsi="Ebrima" w:cs="Arial"/>
          <w:color w:val="000000" w:themeColor="text1"/>
          <w:sz w:val="22"/>
          <w:szCs w:val="22"/>
        </w:rPr>
        <w:t xml:space="preserve"> Total</w:t>
      </w:r>
      <w:r w:rsidRPr="0048064B">
        <w:rPr>
          <w:rFonts w:ascii="Ebrima" w:hAnsi="Ebrima" w:cs="Arial"/>
          <w:color w:val="000000" w:themeColor="text1"/>
          <w:sz w:val="22"/>
          <w:szCs w:val="22"/>
        </w:rPr>
        <w:t>, ficará a</w:t>
      </w:r>
      <w:r w:rsidR="00B06C65"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constituída em mora, independentemente de vir a receber qualquer notificação judicial e/ou extrajudicial por parte d</w:t>
      </w:r>
      <w:r w:rsidR="00B06C65" w:rsidRPr="0048064B">
        <w:rPr>
          <w:rFonts w:ascii="Ebrima" w:hAnsi="Ebrima" w:cs="Arial"/>
          <w:color w:val="000000" w:themeColor="text1"/>
          <w:sz w:val="22"/>
          <w:szCs w:val="22"/>
        </w:rPr>
        <w:t>a Debenturista</w:t>
      </w:r>
      <w:r w:rsidRPr="0048064B">
        <w:rPr>
          <w:rFonts w:ascii="Ebrima" w:hAnsi="Ebrima" w:cs="Arial"/>
          <w:color w:val="000000" w:themeColor="text1"/>
          <w:sz w:val="22"/>
          <w:szCs w:val="22"/>
        </w:rPr>
        <w:t xml:space="preserve">, de forma que </w:t>
      </w:r>
      <w:r w:rsidR="00B06C65" w:rsidRPr="0048064B">
        <w:rPr>
          <w:rFonts w:ascii="Ebrima" w:hAnsi="Ebrima" w:cs="Arial"/>
          <w:color w:val="000000" w:themeColor="text1"/>
          <w:sz w:val="22"/>
          <w:szCs w:val="22"/>
        </w:rPr>
        <w:t xml:space="preserve">a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compromete-se a pagar, durante o período em atraso e sobre todos os valores devidos em virtude desta </w:t>
      </w:r>
      <w:r w:rsidR="00B06C65" w:rsidRPr="0048064B">
        <w:rPr>
          <w:rFonts w:ascii="Ebrima" w:hAnsi="Ebrima" w:cs="Arial"/>
          <w:color w:val="000000" w:themeColor="text1"/>
          <w:sz w:val="22"/>
          <w:szCs w:val="22"/>
        </w:rPr>
        <w:t>Escritura</w:t>
      </w:r>
      <w:r w:rsidR="00C65900">
        <w:rPr>
          <w:rFonts w:ascii="Ebrima" w:hAnsi="Ebrima" w:cs="Arial"/>
          <w:color w:val="000000" w:themeColor="text1"/>
          <w:sz w:val="22"/>
          <w:szCs w:val="22"/>
        </w:rPr>
        <w:t xml:space="preserve"> de Emissão de Debêntures</w:t>
      </w:r>
      <w:r w:rsidR="00AF4BFD" w:rsidRPr="0048064B">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AF4BFD" w:rsidRPr="0048064B">
        <w:rPr>
          <w:rFonts w:ascii="Ebrima" w:hAnsi="Ebrima" w:cs="Arial"/>
          <w:color w:val="000000" w:themeColor="text1"/>
          <w:sz w:val="22"/>
          <w:szCs w:val="22"/>
        </w:rPr>
        <w:t xml:space="preserve">os </w:t>
      </w:r>
      <w:r w:rsidRPr="0048064B">
        <w:rPr>
          <w:rFonts w:ascii="Ebrima" w:hAnsi="Ebrima" w:cs="Arial"/>
          <w:color w:val="000000" w:themeColor="text1"/>
          <w:sz w:val="22"/>
          <w:szCs w:val="22"/>
        </w:rPr>
        <w:t>Encargos Moratórios</w:t>
      </w:r>
      <w:r w:rsidR="006E0F54" w:rsidRPr="0048064B">
        <w:rPr>
          <w:rFonts w:ascii="Ebrima" w:hAnsi="Ebrima" w:cs="Arial"/>
          <w:color w:val="000000" w:themeColor="text1"/>
          <w:sz w:val="22"/>
          <w:szCs w:val="22"/>
        </w:rPr>
        <w:t>, que serão calculados e capitalizados até a liquidação da dívida</w:t>
      </w:r>
      <w:r w:rsidR="00AF4BFD" w:rsidRPr="0048064B">
        <w:rPr>
          <w:rFonts w:ascii="Ebrima" w:hAnsi="Ebrima" w:cs="Arial"/>
          <w:color w:val="000000" w:themeColor="text1"/>
          <w:sz w:val="22"/>
          <w:szCs w:val="22"/>
        </w:rPr>
        <w:t>.</w:t>
      </w:r>
    </w:p>
    <w:p w14:paraId="4A5D5720" w14:textId="32358F78" w:rsidR="00CA649B" w:rsidRPr="0048064B" w:rsidRDefault="00CA649B">
      <w:pPr>
        <w:pStyle w:val="ListaColorida-nfase11"/>
        <w:spacing w:line="276" w:lineRule="auto"/>
        <w:ind w:left="0"/>
        <w:contextualSpacing/>
        <w:jc w:val="both"/>
        <w:rPr>
          <w:rFonts w:ascii="Ebrima" w:hAnsi="Ebrima" w:cstheme="minorHAnsi"/>
          <w:color w:val="000000" w:themeColor="text1"/>
          <w:sz w:val="22"/>
          <w:szCs w:val="22"/>
        </w:rPr>
      </w:pPr>
    </w:p>
    <w:p w14:paraId="62B0D674" w14:textId="701D4881" w:rsidR="00E3050D" w:rsidRPr="0048064B" w:rsidRDefault="00E3050D">
      <w:pPr>
        <w:pStyle w:val="Ttulo3"/>
        <w:spacing w:line="276" w:lineRule="auto"/>
        <w:rPr>
          <w:rFonts w:ascii="Ebrima" w:hAnsi="Ebrima"/>
          <w:color w:val="000000" w:themeColor="text1"/>
          <w:sz w:val="22"/>
          <w:szCs w:val="22"/>
        </w:rPr>
      </w:pPr>
      <w:r w:rsidRPr="0048064B">
        <w:rPr>
          <w:rFonts w:ascii="Ebrima" w:hAnsi="Ebrima" w:cstheme="minorHAnsi"/>
          <w:bCs/>
          <w:color w:val="000000" w:themeColor="text1"/>
          <w:sz w:val="22"/>
          <w:szCs w:val="22"/>
        </w:rPr>
        <w:t xml:space="preserve">CLÁUSULA </w:t>
      </w:r>
      <w:r w:rsidR="00DC77AE" w:rsidRPr="0048064B">
        <w:rPr>
          <w:rFonts w:ascii="Ebrima" w:hAnsi="Ebrima"/>
          <w:bCs/>
          <w:color w:val="000000" w:themeColor="text1"/>
          <w:sz w:val="22"/>
          <w:szCs w:val="22"/>
        </w:rPr>
        <w:t xml:space="preserve">NONA </w:t>
      </w:r>
      <w:r w:rsidR="005C10FF" w:rsidRPr="0048064B">
        <w:rPr>
          <w:rFonts w:ascii="Ebrima" w:hAnsi="Ebrima"/>
          <w:bCs/>
          <w:color w:val="000000" w:themeColor="text1"/>
          <w:sz w:val="22"/>
          <w:szCs w:val="22"/>
        </w:rPr>
        <w:t>–</w:t>
      </w:r>
      <w:r w:rsidR="00AB18DD" w:rsidRPr="0048064B">
        <w:rPr>
          <w:rFonts w:ascii="Ebrima" w:hAnsi="Ebrima"/>
          <w:bCs/>
          <w:color w:val="000000" w:themeColor="text1"/>
          <w:sz w:val="22"/>
          <w:szCs w:val="22"/>
        </w:rPr>
        <w:t xml:space="preserve"> </w:t>
      </w:r>
      <w:r w:rsidRPr="0048064B">
        <w:rPr>
          <w:rFonts w:ascii="Ebrima" w:hAnsi="Ebrima" w:cstheme="minorHAnsi"/>
          <w:color w:val="000000" w:themeColor="text1"/>
          <w:sz w:val="22"/>
          <w:szCs w:val="22"/>
        </w:rPr>
        <w:t>CONTA CENTRALIZADORA E MECÂNICA DE UTILIZAÇÃO DOS RECURSOS</w:t>
      </w:r>
    </w:p>
    <w:p w14:paraId="319EE22A" w14:textId="77777777" w:rsidR="00E3050D" w:rsidRPr="0048064B" w:rsidRDefault="00E3050D">
      <w:pPr>
        <w:spacing w:line="276" w:lineRule="auto"/>
        <w:jc w:val="both"/>
        <w:rPr>
          <w:rFonts w:ascii="Ebrima" w:hAnsi="Ebrima" w:cstheme="minorHAnsi"/>
          <w:color w:val="000000" w:themeColor="text1"/>
          <w:sz w:val="22"/>
          <w:szCs w:val="22"/>
        </w:rPr>
      </w:pPr>
    </w:p>
    <w:p w14:paraId="06BEE48F" w14:textId="62150D48" w:rsidR="00C925BE" w:rsidRPr="0048064B" w:rsidRDefault="003B504A" w:rsidP="0048064B">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A </w:t>
      </w:r>
      <w:r w:rsidR="00D45BA9" w:rsidRPr="0048064B">
        <w:rPr>
          <w:rFonts w:ascii="Ebrima" w:hAnsi="Ebrima" w:cstheme="minorHAnsi"/>
          <w:color w:val="000000" w:themeColor="text1"/>
          <w:sz w:val="22"/>
          <w:szCs w:val="22"/>
        </w:rPr>
        <w:t xml:space="preserve">Conta Centralizadora </w:t>
      </w:r>
      <w:r w:rsidR="00EA490A" w:rsidRPr="0048064B">
        <w:rPr>
          <w:rFonts w:ascii="Ebrima" w:hAnsi="Ebrima" w:cstheme="minorHAnsi"/>
          <w:color w:val="000000" w:themeColor="text1"/>
          <w:sz w:val="22"/>
          <w:szCs w:val="22"/>
        </w:rPr>
        <w:t>será destinada à</w:t>
      </w:r>
      <w:r w:rsidR="00C925BE" w:rsidRPr="0048064B">
        <w:rPr>
          <w:rFonts w:ascii="Ebrima" w:hAnsi="Ebrima" w:cstheme="minorHAnsi"/>
          <w:color w:val="000000" w:themeColor="text1"/>
          <w:sz w:val="22"/>
          <w:szCs w:val="22"/>
        </w:rPr>
        <w:t>:</w:t>
      </w:r>
    </w:p>
    <w:p w14:paraId="3F374E90" w14:textId="77777777" w:rsidR="00C925BE" w:rsidRPr="0048064B" w:rsidRDefault="00C925BE" w:rsidP="00231A3B">
      <w:pPr>
        <w:pStyle w:val="PargrafodaLista"/>
        <w:spacing w:line="276" w:lineRule="auto"/>
        <w:ind w:left="709"/>
        <w:jc w:val="both"/>
        <w:rPr>
          <w:rFonts w:ascii="Ebrima" w:hAnsi="Ebrima" w:cstheme="minorHAnsi"/>
          <w:color w:val="000000" w:themeColor="text1"/>
          <w:sz w:val="22"/>
          <w:szCs w:val="22"/>
        </w:rPr>
      </w:pPr>
    </w:p>
    <w:p w14:paraId="7DF3D52D" w14:textId="7B263353" w:rsidR="00803A20"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receber</w:t>
      </w:r>
      <w:r w:rsidR="00803A20"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a </w:t>
      </w:r>
      <w:r w:rsidR="00803A20" w:rsidRPr="0048064B">
        <w:rPr>
          <w:rFonts w:ascii="Ebrima" w:hAnsi="Ebrima" w:cstheme="minorHAnsi"/>
          <w:color w:val="000000" w:themeColor="text1"/>
          <w:sz w:val="22"/>
          <w:szCs w:val="22"/>
        </w:rPr>
        <w:t>totalidade dos recursos provenientes do pagamento das Obrigações Garantidas;</w:t>
      </w:r>
    </w:p>
    <w:p w14:paraId="038BE84C" w14:textId="77777777" w:rsidR="008501C7" w:rsidRPr="0048064B" w:rsidRDefault="008501C7" w:rsidP="0048064B">
      <w:pPr>
        <w:pStyle w:val="PargrafodaLista"/>
        <w:spacing w:line="276" w:lineRule="auto"/>
        <w:ind w:left="709"/>
        <w:jc w:val="both"/>
        <w:rPr>
          <w:rFonts w:ascii="Ebrima" w:hAnsi="Ebrima" w:cstheme="minorHAnsi"/>
          <w:color w:val="000000" w:themeColor="text1"/>
          <w:sz w:val="22"/>
          <w:szCs w:val="22"/>
        </w:rPr>
      </w:pPr>
    </w:p>
    <w:p w14:paraId="58752F05" w14:textId="2E736E02" w:rsidR="00C925BE"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 xml:space="preserve">a totalidade dos recursos provenientes </w:t>
      </w:r>
      <w:r w:rsidR="0090494B" w:rsidRPr="0048064B">
        <w:rPr>
          <w:rFonts w:ascii="Ebrima" w:hAnsi="Ebrima" w:cstheme="minorHAnsi"/>
          <w:color w:val="000000" w:themeColor="text1"/>
          <w:sz w:val="22"/>
          <w:szCs w:val="22"/>
        </w:rPr>
        <w:t>das Garantias, conforme o caso</w:t>
      </w:r>
      <w:r w:rsidR="00D11284" w:rsidRPr="0048064B">
        <w:rPr>
          <w:rFonts w:ascii="Ebrima" w:hAnsi="Ebrima" w:cstheme="minorHAnsi"/>
          <w:color w:val="000000" w:themeColor="text1"/>
          <w:sz w:val="22"/>
          <w:szCs w:val="22"/>
        </w:rPr>
        <w:t>;</w:t>
      </w:r>
    </w:p>
    <w:p w14:paraId="32F98E0B" w14:textId="77777777" w:rsidR="008501C7" w:rsidRPr="0048064B" w:rsidRDefault="008501C7" w:rsidP="00231A3B">
      <w:pPr>
        <w:pStyle w:val="PargrafodaLista"/>
        <w:spacing w:line="276" w:lineRule="auto"/>
        <w:ind w:left="709"/>
        <w:jc w:val="both"/>
        <w:rPr>
          <w:rFonts w:ascii="Ebrima" w:hAnsi="Ebrima" w:cstheme="minorHAnsi"/>
          <w:color w:val="000000" w:themeColor="text1"/>
          <w:sz w:val="22"/>
          <w:szCs w:val="22"/>
        </w:rPr>
      </w:pPr>
    </w:p>
    <w:p w14:paraId="6B957CFB" w14:textId="4C9179A3"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a totalidade dos recursos provenientes da integralização das Debêntures</w:t>
      </w:r>
      <w:r w:rsidRPr="0048064B">
        <w:rPr>
          <w:rFonts w:ascii="Ebrima" w:hAnsi="Ebrima" w:cstheme="minorHAnsi"/>
          <w:color w:val="000000" w:themeColor="text1"/>
          <w:sz w:val="22"/>
          <w:szCs w:val="22"/>
        </w:rPr>
        <w:t>;</w:t>
      </w:r>
    </w:p>
    <w:p w14:paraId="03F44772" w14:textId="77777777" w:rsidR="008501C7" w:rsidRPr="0048064B" w:rsidRDefault="008501C7" w:rsidP="00231A3B">
      <w:pPr>
        <w:pStyle w:val="PargrafodaLista"/>
        <w:spacing w:line="276" w:lineRule="auto"/>
        <w:ind w:left="709"/>
        <w:jc w:val="both"/>
        <w:rPr>
          <w:rFonts w:ascii="Ebrima" w:hAnsi="Ebrima" w:cstheme="minorHAnsi"/>
          <w:color w:val="000000" w:themeColor="text1"/>
          <w:sz w:val="22"/>
          <w:szCs w:val="22"/>
        </w:rPr>
      </w:pPr>
    </w:p>
    <w:p w14:paraId="56F3CF0C" w14:textId="301F1AB6"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realizar a Ordem de Pagamentos;</w:t>
      </w:r>
    </w:p>
    <w:p w14:paraId="345081B3" w14:textId="77777777" w:rsidR="008501C7" w:rsidRPr="0048064B" w:rsidRDefault="008501C7" w:rsidP="00231A3B">
      <w:pPr>
        <w:pStyle w:val="PargrafodaLista"/>
        <w:spacing w:line="276" w:lineRule="auto"/>
        <w:ind w:left="709"/>
        <w:jc w:val="both"/>
        <w:rPr>
          <w:rFonts w:ascii="Ebrima" w:hAnsi="Ebrima" w:cstheme="minorHAnsi"/>
          <w:color w:val="000000" w:themeColor="text1"/>
          <w:sz w:val="22"/>
          <w:szCs w:val="22"/>
        </w:rPr>
      </w:pPr>
    </w:p>
    <w:p w14:paraId="4BA4CCB1" w14:textId="1EC8CFF6"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transferir os valores devidos à Emitente</w:t>
      </w:r>
      <w:r w:rsidR="007154EC">
        <w:rPr>
          <w:rFonts w:ascii="Ebrima" w:hAnsi="Ebrima" w:cstheme="minorHAnsi"/>
          <w:color w:val="000000" w:themeColor="text1"/>
          <w:sz w:val="22"/>
          <w:szCs w:val="22"/>
        </w:rPr>
        <w:t xml:space="preserve">, por conta e ordem desta, diretamente </w:t>
      </w:r>
      <w:r w:rsidRPr="0048064B">
        <w:rPr>
          <w:rFonts w:ascii="Ebrima" w:hAnsi="Ebrima" w:cstheme="minorHAnsi"/>
          <w:color w:val="000000" w:themeColor="text1"/>
          <w:sz w:val="22"/>
          <w:szCs w:val="22"/>
        </w:rPr>
        <w:t xml:space="preserve">para a Conta </w:t>
      </w:r>
      <w:r w:rsidR="00333EA4">
        <w:rPr>
          <w:rFonts w:ascii="Ebrima" w:hAnsi="Ebrima" w:cstheme="minorHAnsi"/>
          <w:color w:val="000000" w:themeColor="text1"/>
          <w:sz w:val="22"/>
          <w:szCs w:val="22"/>
        </w:rPr>
        <w:t>Pride</w:t>
      </w:r>
      <w:r w:rsidR="007154EC">
        <w:rPr>
          <w:rFonts w:ascii="Ebrima" w:hAnsi="Ebrima" w:cstheme="minorHAnsi"/>
          <w:color w:val="000000" w:themeColor="text1"/>
          <w:sz w:val="22"/>
          <w:szCs w:val="22"/>
        </w:rPr>
        <w:t>, à título de integralização de capital social</w:t>
      </w:r>
      <w:r w:rsidRPr="0048064B">
        <w:rPr>
          <w:rFonts w:ascii="Ebrima" w:hAnsi="Ebrima" w:cstheme="minorHAnsi"/>
          <w:color w:val="000000" w:themeColor="text1"/>
          <w:sz w:val="22"/>
          <w:szCs w:val="22"/>
        </w:rPr>
        <w:t>; e</w:t>
      </w:r>
    </w:p>
    <w:p w14:paraId="58C8228F" w14:textId="77777777" w:rsidR="008501C7" w:rsidRPr="0048064B" w:rsidRDefault="008501C7" w:rsidP="00231A3B">
      <w:pPr>
        <w:pStyle w:val="PargrafodaLista"/>
        <w:spacing w:line="276" w:lineRule="auto"/>
        <w:ind w:left="709"/>
        <w:jc w:val="both"/>
        <w:rPr>
          <w:rFonts w:ascii="Ebrima" w:hAnsi="Ebrima" w:cstheme="minorHAnsi"/>
          <w:color w:val="000000" w:themeColor="text1"/>
          <w:sz w:val="22"/>
          <w:szCs w:val="22"/>
        </w:rPr>
      </w:pPr>
    </w:p>
    <w:p w14:paraId="5CE53849" w14:textId="35A4604A" w:rsidR="00C925BE"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w:t>
      </w:r>
      <w:r w:rsidR="00FE2509" w:rsidRPr="0048064B">
        <w:rPr>
          <w:rFonts w:ascii="Ebrima" w:hAnsi="Ebrima" w:cstheme="minorHAnsi"/>
          <w:color w:val="000000" w:themeColor="text1"/>
          <w:sz w:val="22"/>
          <w:szCs w:val="22"/>
        </w:rPr>
        <w:t>eceber e manter, em uma ou mais das Aplicações Financeiras Permitidas, o montante do Fundo</w:t>
      </w:r>
      <w:r w:rsidR="00397CD0">
        <w:rPr>
          <w:rFonts w:ascii="Ebrima" w:hAnsi="Ebrima" w:cstheme="minorHAnsi"/>
          <w:color w:val="000000" w:themeColor="text1"/>
          <w:sz w:val="22"/>
          <w:szCs w:val="22"/>
        </w:rPr>
        <w:t xml:space="preserve"> de Reserva</w:t>
      </w:r>
      <w:r w:rsidR="00FE2509" w:rsidRPr="0048064B">
        <w:rPr>
          <w:rFonts w:ascii="Ebrima" w:hAnsi="Ebrima" w:cstheme="minorHAnsi"/>
          <w:color w:val="000000" w:themeColor="text1"/>
          <w:sz w:val="22"/>
          <w:szCs w:val="22"/>
        </w:rPr>
        <w:t>, bem como de quaisquer outras reservas que devam ser constituídas nos termos desta Escritura</w:t>
      </w:r>
      <w:r w:rsidR="00C65900">
        <w:rPr>
          <w:rFonts w:ascii="Ebrima" w:hAnsi="Ebrima" w:cstheme="minorHAnsi"/>
          <w:color w:val="000000" w:themeColor="text1"/>
          <w:sz w:val="22"/>
          <w:szCs w:val="22"/>
        </w:rPr>
        <w:t xml:space="preserve"> </w:t>
      </w:r>
      <w:r w:rsidR="00C65900">
        <w:rPr>
          <w:rFonts w:ascii="Ebrima" w:hAnsi="Ebrima" w:cs="Arial"/>
          <w:color w:val="000000" w:themeColor="text1"/>
          <w:sz w:val="22"/>
          <w:szCs w:val="22"/>
        </w:rPr>
        <w:t>de Emissão de Debêntures</w:t>
      </w:r>
      <w:r w:rsidR="00FE2509" w:rsidRPr="0048064B">
        <w:rPr>
          <w:rFonts w:ascii="Ebrima" w:hAnsi="Ebrima" w:cstheme="minorHAnsi"/>
          <w:color w:val="000000" w:themeColor="text1"/>
          <w:sz w:val="22"/>
          <w:szCs w:val="22"/>
        </w:rPr>
        <w:t>.</w:t>
      </w:r>
    </w:p>
    <w:p w14:paraId="5B5EC771" w14:textId="6C055E5A" w:rsidR="00C925BE" w:rsidRPr="0048064B" w:rsidRDefault="00C925BE" w:rsidP="00231A3B">
      <w:pPr>
        <w:pStyle w:val="PargrafodaLista"/>
        <w:spacing w:line="276" w:lineRule="auto"/>
        <w:ind w:left="709"/>
        <w:jc w:val="both"/>
        <w:rPr>
          <w:rFonts w:ascii="Ebrima" w:hAnsi="Ebrima" w:cstheme="minorHAnsi"/>
          <w:color w:val="000000" w:themeColor="text1"/>
          <w:sz w:val="22"/>
          <w:szCs w:val="22"/>
        </w:rPr>
      </w:pPr>
    </w:p>
    <w:p w14:paraId="7A2586FB" w14:textId="2C3845A9" w:rsidR="00EE1741" w:rsidRPr="0048064B" w:rsidRDefault="00D11284" w:rsidP="00D415F0">
      <w:pPr>
        <w:pStyle w:val="PargrafodaLista"/>
        <w:numPr>
          <w:ilvl w:val="1"/>
          <w:numId w:val="19"/>
        </w:numPr>
        <w:tabs>
          <w:tab w:val="left" w:pos="709"/>
          <w:tab w:val="left" w:pos="851"/>
        </w:tabs>
        <w:spacing w:line="276" w:lineRule="auto"/>
        <w:ind w:left="0" w:firstLine="0"/>
        <w:jc w:val="both"/>
        <w:rPr>
          <w:rFonts w:ascii="Ebrima" w:hAnsi="Ebrima" w:cstheme="minorHAnsi"/>
          <w:color w:val="000000" w:themeColor="text1"/>
          <w:sz w:val="22"/>
          <w:szCs w:val="22"/>
        </w:rPr>
      </w:pPr>
      <w:r w:rsidRPr="0048064B">
        <w:rPr>
          <w:rFonts w:ascii="Ebrima" w:hAnsi="Ebrima" w:cs="Arial"/>
          <w:color w:val="000000" w:themeColor="text1"/>
          <w:sz w:val="22"/>
          <w:szCs w:val="22"/>
        </w:rPr>
        <w:t xml:space="preserve">A </w:t>
      </w:r>
      <w:r w:rsidRPr="0048064B">
        <w:rPr>
          <w:rFonts w:ascii="Ebrima" w:hAnsi="Ebrima" w:cstheme="minorHAnsi"/>
          <w:color w:val="000000" w:themeColor="text1"/>
          <w:sz w:val="22"/>
          <w:szCs w:val="22"/>
        </w:rPr>
        <w:t>utilização</w:t>
      </w:r>
      <w:r w:rsidRPr="0048064B">
        <w:rPr>
          <w:rFonts w:ascii="Ebrima" w:hAnsi="Ebrima" w:cs="Arial"/>
          <w:color w:val="000000" w:themeColor="text1"/>
          <w:sz w:val="22"/>
          <w:szCs w:val="22"/>
        </w:rPr>
        <w:t xml:space="preserve"> dos recursos existentes na Conta Centralizadora e sua liberação à Conta Autorizada, observará a Ordem de Pagamentos</w:t>
      </w:r>
      <w:r w:rsidR="002B1C96" w:rsidRPr="0048064B">
        <w:rPr>
          <w:rFonts w:ascii="Ebrima" w:hAnsi="Ebrima" w:cs="Arial"/>
          <w:color w:val="000000" w:themeColor="text1"/>
          <w:sz w:val="22"/>
          <w:szCs w:val="22"/>
        </w:rPr>
        <w:t>.</w:t>
      </w:r>
    </w:p>
    <w:p w14:paraId="7FCCC463" w14:textId="77777777" w:rsidR="00E3050D" w:rsidRPr="0048064B" w:rsidRDefault="00E3050D">
      <w:pPr>
        <w:pStyle w:val="ListaColorida-nfase11"/>
        <w:spacing w:line="276" w:lineRule="auto"/>
        <w:ind w:left="0"/>
        <w:jc w:val="both"/>
        <w:rPr>
          <w:rFonts w:ascii="Ebrima" w:hAnsi="Ebrima"/>
          <w:color w:val="000000" w:themeColor="text1"/>
          <w:sz w:val="22"/>
          <w:szCs w:val="22"/>
        </w:rPr>
      </w:pPr>
    </w:p>
    <w:p w14:paraId="02C8B9A2" w14:textId="34310354" w:rsidR="006915C3" w:rsidRPr="0048064B" w:rsidRDefault="00E3050D" w:rsidP="0048064B">
      <w:pPr>
        <w:pStyle w:val="PargrafodaLista"/>
        <w:numPr>
          <w:ilvl w:val="1"/>
          <w:numId w:val="19"/>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olor w:val="000000" w:themeColor="text1"/>
          <w:sz w:val="22"/>
          <w:szCs w:val="22"/>
        </w:rPr>
        <w:t xml:space="preserve">Os recursos depositados </w:t>
      </w:r>
      <w:r w:rsidR="006915C3" w:rsidRPr="0048064B">
        <w:rPr>
          <w:rFonts w:ascii="Ebrima" w:hAnsi="Ebrima" w:cs="Arial"/>
          <w:color w:val="000000" w:themeColor="text1"/>
          <w:sz w:val="22"/>
          <w:szCs w:val="22"/>
        </w:rPr>
        <w:t>na Conta Centralizadora</w:t>
      </w:r>
      <w:r w:rsidR="00862534" w:rsidRPr="0048064B">
        <w:rPr>
          <w:rFonts w:ascii="Ebrima" w:hAnsi="Ebrima" w:cs="Arial"/>
          <w:color w:val="000000" w:themeColor="text1"/>
          <w:sz w:val="22"/>
          <w:szCs w:val="22"/>
        </w:rPr>
        <w:t xml:space="preserve">, incluindo, mas não </w:t>
      </w:r>
      <w:r w:rsidR="003147E6" w:rsidRPr="0048064B">
        <w:rPr>
          <w:rFonts w:ascii="Ebrima" w:hAnsi="Ebrima" w:cs="Arial"/>
          <w:color w:val="000000" w:themeColor="text1"/>
          <w:sz w:val="22"/>
          <w:szCs w:val="22"/>
        </w:rPr>
        <w:t>se</w:t>
      </w:r>
      <w:r w:rsidR="00862534" w:rsidRPr="0048064B">
        <w:rPr>
          <w:rFonts w:ascii="Ebrima" w:hAnsi="Ebrima" w:cs="Arial"/>
          <w:color w:val="000000" w:themeColor="text1"/>
          <w:sz w:val="22"/>
          <w:szCs w:val="22"/>
        </w:rPr>
        <w:t xml:space="preserve"> limitando, os pertencentes ao </w:t>
      </w:r>
      <w:r w:rsidR="00C54894" w:rsidRPr="0048064B">
        <w:rPr>
          <w:rFonts w:ascii="Ebrima" w:hAnsi="Ebrima" w:cs="Arial"/>
          <w:color w:val="000000" w:themeColor="text1"/>
          <w:sz w:val="22"/>
          <w:szCs w:val="22"/>
        </w:rPr>
        <w:t>Fundo</w:t>
      </w:r>
      <w:r w:rsidR="00397CD0">
        <w:rPr>
          <w:rFonts w:ascii="Ebrima" w:hAnsi="Ebrima" w:cs="Arial"/>
          <w:color w:val="000000" w:themeColor="text1"/>
          <w:sz w:val="22"/>
          <w:szCs w:val="22"/>
        </w:rPr>
        <w:t xml:space="preserve"> de Reserva, </w:t>
      </w:r>
      <w:r w:rsidR="00B873D6" w:rsidRPr="0048064B">
        <w:rPr>
          <w:rFonts w:ascii="Ebrima" w:hAnsi="Ebrima" w:cs="Arial"/>
          <w:color w:val="000000" w:themeColor="text1"/>
          <w:sz w:val="22"/>
          <w:szCs w:val="22"/>
        </w:rPr>
        <w:t xml:space="preserve">poderão ser </w:t>
      </w:r>
      <w:r w:rsidR="006915C3" w:rsidRPr="0048064B">
        <w:rPr>
          <w:rFonts w:ascii="Ebrima" w:hAnsi="Ebrima" w:cs="Arial"/>
          <w:color w:val="000000" w:themeColor="text1"/>
          <w:sz w:val="22"/>
          <w:szCs w:val="22"/>
        </w:rPr>
        <w:t>aplicado</w:t>
      </w:r>
      <w:r w:rsidR="00733391" w:rsidRPr="0048064B">
        <w:rPr>
          <w:rFonts w:ascii="Ebrima" w:hAnsi="Ebrima" w:cs="Arial"/>
          <w:color w:val="000000" w:themeColor="text1"/>
          <w:sz w:val="22"/>
          <w:szCs w:val="22"/>
        </w:rPr>
        <w:t xml:space="preserve">s </w:t>
      </w:r>
      <w:r w:rsidR="00330DA2" w:rsidRPr="0048064B">
        <w:rPr>
          <w:rFonts w:ascii="Ebrima" w:hAnsi="Ebrima" w:cs="Arial"/>
          <w:color w:val="000000" w:themeColor="text1"/>
          <w:sz w:val="22"/>
          <w:szCs w:val="22"/>
        </w:rPr>
        <w:t>pela Debenturista</w:t>
      </w:r>
      <w:r w:rsidR="00B873D6" w:rsidRPr="0048064B">
        <w:rPr>
          <w:rFonts w:ascii="Ebrima" w:hAnsi="Ebrima" w:cs="Arial"/>
          <w:color w:val="000000" w:themeColor="text1"/>
          <w:sz w:val="22"/>
          <w:szCs w:val="22"/>
        </w:rPr>
        <w:t>, de acordo com sua disponibilidade operacional,</w:t>
      </w:r>
      <w:r w:rsidR="00330DA2" w:rsidRPr="0048064B">
        <w:rPr>
          <w:rFonts w:ascii="Ebrima" w:hAnsi="Ebrima" w:cs="Arial"/>
          <w:color w:val="000000" w:themeColor="text1"/>
          <w:sz w:val="22"/>
          <w:szCs w:val="22"/>
        </w:rPr>
        <w:t xml:space="preserve"> </w:t>
      </w:r>
      <w:r w:rsidR="00733391" w:rsidRPr="0048064B">
        <w:rPr>
          <w:rFonts w:ascii="Ebrima" w:hAnsi="Ebrima" w:cs="Arial"/>
          <w:color w:val="000000" w:themeColor="text1"/>
          <w:sz w:val="22"/>
          <w:szCs w:val="22"/>
        </w:rPr>
        <w:t xml:space="preserve">nas Aplicações </w:t>
      </w:r>
      <w:r w:rsidR="00733391" w:rsidRPr="0048064B">
        <w:rPr>
          <w:rFonts w:ascii="Ebrima" w:hAnsi="Ebrima" w:cstheme="minorHAnsi"/>
          <w:color w:val="000000" w:themeColor="text1"/>
          <w:sz w:val="22"/>
          <w:szCs w:val="22"/>
        </w:rPr>
        <w:t>Financeiras</w:t>
      </w:r>
      <w:r w:rsidR="00733391" w:rsidRPr="0048064B">
        <w:rPr>
          <w:rFonts w:ascii="Ebrima" w:hAnsi="Ebrima" w:cs="Arial"/>
          <w:color w:val="000000" w:themeColor="text1"/>
          <w:sz w:val="22"/>
          <w:szCs w:val="22"/>
        </w:rPr>
        <w:t xml:space="preserve"> Permitidas</w:t>
      </w:r>
      <w:r w:rsidR="006915C3" w:rsidRPr="0048064B">
        <w:rPr>
          <w:rFonts w:ascii="Ebrima" w:hAnsi="Ebrima" w:cs="Arial"/>
          <w:color w:val="000000" w:themeColor="text1"/>
          <w:sz w:val="22"/>
          <w:szCs w:val="22"/>
        </w:rPr>
        <w:t xml:space="preserve">, sendo certo que quaisquer rendimentos decorrentes destes investimentos integrarão automaticamente </w:t>
      </w:r>
      <w:r w:rsidR="00397CD0">
        <w:rPr>
          <w:rFonts w:ascii="Ebrima" w:hAnsi="Ebrima" w:cs="Arial"/>
          <w:color w:val="000000" w:themeColor="text1"/>
          <w:sz w:val="22"/>
          <w:szCs w:val="22"/>
        </w:rPr>
        <w:t>o Fundo de Reserva</w:t>
      </w:r>
      <w:r w:rsidR="00733391" w:rsidRPr="0048064B">
        <w:rPr>
          <w:rFonts w:ascii="Ebrima" w:hAnsi="Ebrima" w:cs="Arial"/>
          <w:color w:val="000000" w:themeColor="text1"/>
          <w:sz w:val="22"/>
          <w:szCs w:val="22"/>
        </w:rPr>
        <w:t>.</w:t>
      </w:r>
    </w:p>
    <w:p w14:paraId="77869F3D" w14:textId="77777777" w:rsidR="006915C3" w:rsidRPr="0048064B" w:rsidRDefault="006915C3">
      <w:pPr>
        <w:pStyle w:val="PargrafodaLista"/>
        <w:tabs>
          <w:tab w:val="left" w:pos="1418"/>
        </w:tabs>
        <w:spacing w:line="276" w:lineRule="auto"/>
        <w:ind w:left="709"/>
        <w:rPr>
          <w:rFonts w:ascii="Ebrima" w:hAnsi="Ebrima" w:cs="Arial"/>
          <w:color w:val="000000" w:themeColor="text1"/>
          <w:sz w:val="22"/>
          <w:szCs w:val="22"/>
        </w:rPr>
      </w:pPr>
    </w:p>
    <w:p w14:paraId="2AA710B4" w14:textId="399A3431" w:rsidR="006915C3" w:rsidRPr="0048064B" w:rsidRDefault="00330DA2" w:rsidP="0048064B">
      <w:pPr>
        <w:pStyle w:val="PargrafodaLista"/>
        <w:numPr>
          <w:ilvl w:val="2"/>
          <w:numId w:val="19"/>
        </w:numPr>
        <w:tabs>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Debenturista</w:t>
      </w:r>
      <w:r w:rsidR="006915C3" w:rsidRPr="0048064B">
        <w:rPr>
          <w:rFonts w:ascii="Ebrima" w:hAnsi="Ebrima" w:cs="Arial"/>
          <w:color w:val="000000" w:themeColor="text1"/>
          <w:sz w:val="22"/>
          <w:szCs w:val="22"/>
        </w:rPr>
        <w:t xml:space="preserve"> não será responsabilizad</w:t>
      </w:r>
      <w:r w:rsidRPr="0048064B">
        <w:rPr>
          <w:rFonts w:ascii="Ebrima" w:hAnsi="Ebrima" w:cs="Arial"/>
          <w:color w:val="000000" w:themeColor="text1"/>
          <w:sz w:val="22"/>
          <w:szCs w:val="22"/>
        </w:rPr>
        <w:t>a</w:t>
      </w:r>
      <w:r w:rsidR="006915C3" w:rsidRPr="0048064B">
        <w:rPr>
          <w:rFonts w:ascii="Ebrima" w:hAnsi="Ebrima" w:cs="Arial"/>
          <w:color w:val="000000" w:themeColor="text1"/>
          <w:sz w:val="22"/>
          <w:szCs w:val="22"/>
        </w:rPr>
        <w:t xml:space="preserve"> por qualquer garantia mínima de rentabilidade ou eventual prejuízo</w:t>
      </w:r>
      <w:r w:rsidR="007340C6">
        <w:rPr>
          <w:rFonts w:ascii="Ebrima" w:hAnsi="Ebrima" w:cs="Arial"/>
          <w:color w:val="000000" w:themeColor="text1"/>
          <w:sz w:val="22"/>
          <w:szCs w:val="22"/>
        </w:rPr>
        <w:t xml:space="preserve"> nas Aplicações Financeiras Permitidas</w:t>
      </w:r>
      <w:r w:rsidR="006915C3" w:rsidRPr="0048064B">
        <w:rPr>
          <w:rFonts w:ascii="Ebrima" w:hAnsi="Ebrima" w:cs="Arial"/>
          <w:color w:val="000000" w:themeColor="text1"/>
          <w:sz w:val="22"/>
          <w:szCs w:val="22"/>
        </w:rPr>
        <w:t>.</w:t>
      </w:r>
    </w:p>
    <w:p w14:paraId="6769DE24" w14:textId="205F6250" w:rsidR="00CC1027" w:rsidRPr="0048064B" w:rsidRDefault="00CC1027">
      <w:pPr>
        <w:pStyle w:val="PargrafodaLista"/>
        <w:tabs>
          <w:tab w:val="left" w:pos="1418"/>
        </w:tabs>
        <w:spacing w:line="276" w:lineRule="auto"/>
        <w:ind w:left="709"/>
        <w:rPr>
          <w:rFonts w:ascii="Ebrima" w:hAnsi="Ebrima"/>
          <w:color w:val="000000" w:themeColor="text1"/>
          <w:sz w:val="22"/>
          <w:szCs w:val="22"/>
        </w:rPr>
      </w:pPr>
    </w:p>
    <w:p w14:paraId="13DE1C09" w14:textId="1EA23724" w:rsidR="00A57348" w:rsidRPr="0048064B" w:rsidRDefault="00A57348">
      <w:pPr>
        <w:pStyle w:val="Ttulo3"/>
        <w:spacing w:line="276" w:lineRule="auto"/>
        <w:rPr>
          <w:rFonts w:ascii="Ebrima" w:hAnsi="Ebrima"/>
          <w:color w:val="000000" w:themeColor="text1"/>
          <w:sz w:val="22"/>
          <w:szCs w:val="22"/>
        </w:rPr>
      </w:pPr>
      <w:bookmarkStart w:id="32" w:name="_Toc390279684"/>
      <w:r w:rsidRPr="0048064B">
        <w:rPr>
          <w:rFonts w:ascii="Ebrima" w:hAnsi="Ebrima" w:cstheme="minorHAnsi"/>
          <w:bCs/>
          <w:color w:val="000000" w:themeColor="text1"/>
          <w:sz w:val="22"/>
          <w:szCs w:val="22"/>
        </w:rPr>
        <w:t>CLÁUSULA</w:t>
      </w:r>
      <w:r w:rsidR="00A4759C" w:rsidRPr="0048064B">
        <w:rPr>
          <w:rFonts w:ascii="Ebrima" w:hAnsi="Ebrima" w:cstheme="minorHAnsi"/>
          <w:bCs/>
          <w:color w:val="000000" w:themeColor="text1"/>
          <w:sz w:val="22"/>
          <w:szCs w:val="22"/>
        </w:rPr>
        <w:t xml:space="preserve"> </w:t>
      </w:r>
      <w:r w:rsidR="00DC77AE" w:rsidRPr="0048064B">
        <w:rPr>
          <w:rFonts w:ascii="Ebrima" w:hAnsi="Ebrima" w:cstheme="minorHAnsi"/>
          <w:bCs/>
          <w:color w:val="000000" w:themeColor="text1"/>
          <w:sz w:val="22"/>
          <w:szCs w:val="22"/>
        </w:rPr>
        <w:t>DÉCIMA</w:t>
      </w:r>
      <w:r w:rsidR="00DC77AE"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w:t>
      </w:r>
      <w:r w:rsidRPr="0048064B">
        <w:rPr>
          <w:rFonts w:ascii="Ebrima" w:hAnsi="Ebrima" w:cstheme="minorHAnsi"/>
          <w:color w:val="000000" w:themeColor="text1"/>
          <w:sz w:val="22"/>
          <w:szCs w:val="22"/>
        </w:rPr>
        <w:t>GARANTIAS</w:t>
      </w:r>
    </w:p>
    <w:p w14:paraId="7D3B67A2" w14:textId="77777777" w:rsidR="00A57348" w:rsidRPr="0048064B" w:rsidRDefault="00A57348">
      <w:pPr>
        <w:tabs>
          <w:tab w:val="left" w:pos="709"/>
        </w:tabs>
        <w:spacing w:line="276" w:lineRule="auto"/>
        <w:rPr>
          <w:rFonts w:ascii="Ebrima" w:hAnsi="Ebrima"/>
          <w:color w:val="000000" w:themeColor="text1"/>
          <w:sz w:val="22"/>
          <w:szCs w:val="22"/>
        </w:rPr>
      </w:pPr>
    </w:p>
    <w:bookmarkEnd w:id="32"/>
    <w:p w14:paraId="61B15E74" w14:textId="6531CA55" w:rsidR="005C10FF" w:rsidRDefault="00A57348"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Em garantia </w:t>
      </w:r>
      <w:r w:rsidR="005C10FF" w:rsidRPr="0048064B">
        <w:rPr>
          <w:rFonts w:ascii="Ebrima" w:hAnsi="Ebrima"/>
          <w:color w:val="000000" w:themeColor="text1"/>
          <w:sz w:val="22"/>
          <w:szCs w:val="22"/>
        </w:rPr>
        <w:t xml:space="preserve">do pagamento e </w:t>
      </w:r>
      <w:r w:rsidR="002F5DEF">
        <w:rPr>
          <w:rFonts w:ascii="Ebrima" w:hAnsi="Ebrima"/>
          <w:color w:val="000000" w:themeColor="text1"/>
          <w:sz w:val="22"/>
          <w:szCs w:val="22"/>
        </w:rPr>
        <w:t xml:space="preserve">respectivo </w:t>
      </w:r>
      <w:r w:rsidR="005C10FF" w:rsidRPr="0048064B">
        <w:rPr>
          <w:rFonts w:ascii="Ebrima" w:hAnsi="Ebrima"/>
          <w:color w:val="000000" w:themeColor="text1"/>
          <w:sz w:val="22"/>
          <w:szCs w:val="22"/>
        </w:rPr>
        <w:t xml:space="preserve">cumprimento </w:t>
      </w:r>
      <w:r w:rsidRPr="0048064B">
        <w:rPr>
          <w:rFonts w:ascii="Ebrima" w:hAnsi="Ebrima"/>
          <w:color w:val="000000" w:themeColor="text1"/>
          <w:sz w:val="22"/>
          <w:szCs w:val="22"/>
        </w:rPr>
        <w:t>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w:t>
      </w:r>
      <w:r w:rsidR="002F5DEF">
        <w:rPr>
          <w:rFonts w:ascii="Ebrima" w:hAnsi="Ebrima"/>
          <w:color w:val="000000" w:themeColor="text1"/>
          <w:sz w:val="22"/>
          <w:szCs w:val="22"/>
        </w:rPr>
        <w:t>,</w:t>
      </w:r>
      <w:r w:rsidRPr="0048064B">
        <w:rPr>
          <w:rFonts w:ascii="Ebrima" w:hAnsi="Ebrima"/>
          <w:color w:val="000000" w:themeColor="text1"/>
          <w:sz w:val="22"/>
          <w:szCs w:val="22"/>
        </w:rPr>
        <w:t xml:space="preserve"> </w:t>
      </w:r>
      <w:r w:rsidR="005C10FF" w:rsidRPr="0048064B">
        <w:rPr>
          <w:rFonts w:ascii="Ebrima" w:hAnsi="Ebrima"/>
          <w:color w:val="000000" w:themeColor="text1"/>
          <w:sz w:val="22"/>
          <w:szCs w:val="22"/>
        </w:rPr>
        <w:t xml:space="preserve">são </w:t>
      </w:r>
      <w:r w:rsidRPr="0048064B">
        <w:rPr>
          <w:rFonts w:ascii="Ebrima" w:hAnsi="Ebrima"/>
          <w:color w:val="000000" w:themeColor="text1"/>
          <w:sz w:val="22"/>
          <w:szCs w:val="22"/>
        </w:rPr>
        <w:t>constituídas as Garantias</w:t>
      </w:r>
      <w:r w:rsidR="005C10FF" w:rsidRPr="0048064B">
        <w:rPr>
          <w:rFonts w:ascii="Ebrima" w:hAnsi="Ebrima"/>
          <w:color w:val="000000" w:themeColor="text1"/>
          <w:sz w:val="22"/>
          <w:szCs w:val="22"/>
        </w:rPr>
        <w:t xml:space="preserve"> na forma abaixo.</w:t>
      </w:r>
    </w:p>
    <w:p w14:paraId="77E509C8" w14:textId="77777777" w:rsidR="00683D16" w:rsidRDefault="00683D16" w:rsidP="00683D16">
      <w:pPr>
        <w:tabs>
          <w:tab w:val="left" w:pos="851"/>
        </w:tabs>
        <w:spacing w:line="276" w:lineRule="auto"/>
        <w:jc w:val="both"/>
        <w:rPr>
          <w:rFonts w:ascii="Ebrima" w:hAnsi="Ebrima"/>
          <w:color w:val="000000" w:themeColor="text1"/>
          <w:sz w:val="22"/>
          <w:szCs w:val="22"/>
        </w:rPr>
      </w:pPr>
    </w:p>
    <w:p w14:paraId="2A3F7494" w14:textId="77777777" w:rsidR="002F0C3B" w:rsidRPr="00155BD2" w:rsidRDefault="002F0C3B" w:rsidP="002F0C3B">
      <w:pPr>
        <w:tabs>
          <w:tab w:val="left" w:pos="0"/>
        </w:tabs>
        <w:spacing w:line="276" w:lineRule="auto"/>
        <w:ind w:right="-2"/>
        <w:jc w:val="both"/>
        <w:rPr>
          <w:rFonts w:ascii="Ebrima" w:hAnsi="Ebrima" w:cstheme="minorHAnsi"/>
          <w:b/>
          <w:bCs/>
          <w:sz w:val="22"/>
          <w:szCs w:val="22"/>
          <w:u w:val="single"/>
        </w:rPr>
      </w:pPr>
      <w:r w:rsidRPr="00155BD2">
        <w:rPr>
          <w:rFonts w:ascii="Ebrima" w:hAnsi="Ebrima" w:cstheme="minorHAnsi"/>
          <w:b/>
          <w:bCs/>
          <w:sz w:val="22"/>
          <w:szCs w:val="22"/>
          <w:u w:val="single"/>
        </w:rPr>
        <w:t>Fiança</w:t>
      </w:r>
    </w:p>
    <w:p w14:paraId="5F680B62" w14:textId="77777777" w:rsidR="002F0C3B" w:rsidRPr="00D51841" w:rsidRDefault="002F0C3B" w:rsidP="002F0C3B">
      <w:pPr>
        <w:tabs>
          <w:tab w:val="left" w:pos="0"/>
        </w:tabs>
        <w:spacing w:line="276" w:lineRule="auto"/>
        <w:ind w:right="-2"/>
        <w:jc w:val="both"/>
        <w:rPr>
          <w:rFonts w:ascii="Ebrima" w:hAnsi="Ebrima" w:cstheme="minorHAnsi"/>
          <w:sz w:val="22"/>
          <w:szCs w:val="22"/>
          <w:u w:val="single"/>
        </w:rPr>
      </w:pPr>
    </w:p>
    <w:p w14:paraId="3589A297" w14:textId="67780C6C" w:rsidR="002F0C3B" w:rsidRPr="00DB2AF4" w:rsidRDefault="002F0C3B" w:rsidP="00231A3B">
      <w:pPr>
        <w:pStyle w:val="PargrafodaLista"/>
        <w:numPr>
          <w:ilvl w:val="1"/>
          <w:numId w:val="24"/>
        </w:numPr>
        <w:tabs>
          <w:tab w:val="left" w:pos="709"/>
        </w:tabs>
        <w:spacing w:line="276" w:lineRule="auto"/>
        <w:ind w:left="0" w:right="-2" w:firstLine="0"/>
        <w:contextualSpacing/>
        <w:jc w:val="both"/>
        <w:rPr>
          <w:rFonts w:ascii="Ebrima" w:hAnsi="Ebrima" w:cstheme="minorHAnsi"/>
          <w:bCs/>
          <w:sz w:val="22"/>
          <w:szCs w:val="22"/>
        </w:rPr>
      </w:pPr>
      <w:r>
        <w:rPr>
          <w:rFonts w:ascii="Ebrima" w:hAnsi="Ebrima"/>
          <w:sz w:val="22"/>
          <w:szCs w:val="22"/>
        </w:rPr>
        <w:t>Os Fiadores prestaram, n</w:t>
      </w:r>
      <w:r w:rsidR="00095BD1">
        <w:rPr>
          <w:rFonts w:ascii="Ebrima" w:hAnsi="Ebrima"/>
          <w:sz w:val="22"/>
          <w:szCs w:val="22"/>
        </w:rPr>
        <w:t>est</w:t>
      </w:r>
      <w:r>
        <w:rPr>
          <w:rFonts w:ascii="Ebrima" w:hAnsi="Ebrima"/>
          <w:sz w:val="22"/>
          <w:szCs w:val="22"/>
        </w:rPr>
        <w:t>a Escritura de Emissão de Debêntures,</w:t>
      </w:r>
      <w:r w:rsidRPr="00F52ABB">
        <w:rPr>
          <w:rFonts w:ascii="Ebrima" w:hAnsi="Ebrima"/>
          <w:sz w:val="22"/>
          <w:szCs w:val="22"/>
        </w:rPr>
        <w:t xml:space="preserve"> </w:t>
      </w:r>
      <w:r>
        <w:rPr>
          <w:rFonts w:ascii="Ebrima" w:hAnsi="Ebrima"/>
          <w:sz w:val="22"/>
          <w:szCs w:val="22"/>
        </w:rPr>
        <w:t>a Fiança</w:t>
      </w:r>
      <w:r w:rsidRPr="00F52ABB">
        <w:rPr>
          <w:rFonts w:ascii="Ebrima" w:hAnsi="Ebrima"/>
          <w:sz w:val="22"/>
          <w:szCs w:val="22"/>
        </w:rPr>
        <w:t xml:space="preserve">, </w:t>
      </w:r>
      <w:r w:rsidRPr="00D54FCB">
        <w:rPr>
          <w:rFonts w:ascii="Ebrima" w:hAnsi="Ebrima" w:cs="Arial"/>
          <w:color w:val="000000"/>
          <w:sz w:val="22"/>
          <w:szCs w:val="22"/>
        </w:rPr>
        <w:t>na qualidade de fiador</w:t>
      </w:r>
      <w:r>
        <w:rPr>
          <w:rFonts w:ascii="Ebrima" w:hAnsi="Ebrima" w:cs="Arial"/>
          <w:color w:val="000000"/>
          <w:sz w:val="22"/>
          <w:szCs w:val="22"/>
        </w:rPr>
        <w:t>es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Pr>
          <w:rFonts w:ascii="Ebrima" w:hAnsi="Ebrima" w:cs="Arial"/>
          <w:color w:val="000000"/>
          <w:sz w:val="22"/>
          <w:szCs w:val="22"/>
        </w:rPr>
        <w:t>es</w:t>
      </w:r>
      <w:r w:rsidRPr="00D54FCB">
        <w:rPr>
          <w:rFonts w:ascii="Ebrima" w:hAnsi="Ebrima" w:cs="Arial"/>
          <w:color w:val="000000"/>
          <w:sz w:val="22"/>
          <w:szCs w:val="22"/>
        </w:rPr>
        <w:t xml:space="preserve"> e solidariamente responsáve</w:t>
      </w:r>
      <w:r>
        <w:rPr>
          <w:rFonts w:ascii="Ebrima" w:hAnsi="Ebrima" w:cs="Arial"/>
          <w:color w:val="000000"/>
          <w:sz w:val="22"/>
          <w:szCs w:val="22"/>
        </w:rPr>
        <w:t>is</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sidRPr="00D54FCB">
        <w:rPr>
          <w:rFonts w:ascii="Ebrima" w:hAnsi="Ebrima" w:cs="Arial"/>
          <w:color w:val="000000"/>
          <w:sz w:val="22"/>
          <w:szCs w:val="22"/>
        </w:rPr>
        <w:t>.</w:t>
      </w:r>
      <w:r>
        <w:rPr>
          <w:rFonts w:ascii="Ebrima" w:hAnsi="Ebrima" w:cs="Arial"/>
          <w:color w:val="000000"/>
          <w:sz w:val="22"/>
          <w:szCs w:val="22"/>
        </w:rPr>
        <w:t xml:space="preserve"> Os Fiadores</w:t>
      </w:r>
      <w:r>
        <w:rPr>
          <w:rFonts w:ascii="Ebrima" w:hAnsi="Ebrima"/>
          <w:sz w:val="22"/>
          <w:szCs w:val="22"/>
        </w:rPr>
        <w:t xml:space="preserve"> </w:t>
      </w:r>
      <w:r w:rsidRPr="00F52ABB">
        <w:rPr>
          <w:rFonts w:ascii="Ebrima" w:hAnsi="Ebrima"/>
          <w:sz w:val="22"/>
          <w:szCs w:val="22"/>
        </w:rPr>
        <w:t>se compromete</w:t>
      </w:r>
      <w:r>
        <w:rPr>
          <w:rFonts w:ascii="Ebrima" w:hAnsi="Ebrima"/>
          <w:sz w:val="22"/>
          <w:szCs w:val="22"/>
        </w:rPr>
        <w:t>ram</w:t>
      </w:r>
      <w:r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Pr="00F52ABB">
        <w:rPr>
          <w:rFonts w:ascii="Ebrima" w:hAnsi="Ebrima"/>
          <w:sz w:val="22"/>
          <w:szCs w:val="22"/>
        </w:rPr>
        <w:t>ar</w:t>
      </w:r>
      <w:r>
        <w:rPr>
          <w:rFonts w:ascii="Ebrima" w:hAnsi="Ebrima"/>
          <w:sz w:val="22"/>
          <w:szCs w:val="22"/>
        </w:rPr>
        <w:t>ts</w:t>
      </w:r>
      <w:proofErr w:type="spellEnd"/>
      <w:r>
        <w:rPr>
          <w:rFonts w:ascii="Ebrima" w:hAnsi="Ebrima"/>
          <w:sz w:val="22"/>
          <w:szCs w:val="22"/>
        </w:rPr>
        <w:t>.</w:t>
      </w:r>
      <w:r w:rsidRPr="00F52ABB">
        <w:rPr>
          <w:rFonts w:ascii="Ebrima" w:hAnsi="Ebrima"/>
          <w:sz w:val="22"/>
          <w:szCs w:val="22"/>
        </w:rPr>
        <w:t xml:space="preserve"> 333, parágrafo único, 364, 366, 821, 822, 824, 827, 834, 835, 837, 838 e 839, do Código Civil e 794 </w:t>
      </w:r>
      <w:r>
        <w:rPr>
          <w:rFonts w:ascii="Ebrima" w:hAnsi="Ebrima" w:cs="Calibri"/>
          <w:sz w:val="22"/>
          <w:szCs w:val="22"/>
        </w:rPr>
        <w:t>do Código de Processo Civil</w:t>
      </w:r>
      <w:r w:rsidRPr="00062DFE">
        <w:rPr>
          <w:rFonts w:ascii="Ebrima" w:hAnsi="Ebrima" w:cs="Calibri"/>
          <w:sz w:val="22"/>
          <w:szCs w:val="22"/>
        </w:rPr>
        <w:t>,</w:t>
      </w:r>
      <w:r>
        <w:rPr>
          <w:rFonts w:ascii="Ebrima" w:hAnsi="Ebrima"/>
          <w:sz w:val="22"/>
          <w:szCs w:val="22"/>
        </w:rPr>
        <w:t xml:space="preserve"> e declararam </w:t>
      </w:r>
      <w:r w:rsidRPr="00F52ABB">
        <w:rPr>
          <w:rFonts w:ascii="Ebrima" w:hAnsi="Ebrima"/>
          <w:sz w:val="22"/>
          <w:szCs w:val="22"/>
        </w:rPr>
        <w:t>não existir qualquer impedimento legal ou convencional que lhe</w:t>
      </w:r>
      <w:r>
        <w:rPr>
          <w:rFonts w:ascii="Ebrima" w:hAnsi="Ebrima"/>
          <w:sz w:val="22"/>
          <w:szCs w:val="22"/>
        </w:rPr>
        <w:t>s</w:t>
      </w:r>
      <w:r w:rsidRPr="00F52ABB">
        <w:rPr>
          <w:rFonts w:ascii="Ebrima" w:hAnsi="Ebrima"/>
          <w:sz w:val="22"/>
          <w:szCs w:val="22"/>
        </w:rPr>
        <w:t xml:space="preserve"> impeça de assumir a Fiança.</w:t>
      </w:r>
    </w:p>
    <w:p w14:paraId="7C2F5B96" w14:textId="77777777" w:rsidR="002F0C3B" w:rsidRDefault="002F0C3B" w:rsidP="002F0C3B">
      <w:pPr>
        <w:tabs>
          <w:tab w:val="left" w:pos="1418"/>
        </w:tabs>
        <w:spacing w:line="276" w:lineRule="auto"/>
        <w:ind w:left="709" w:right="-2"/>
        <w:jc w:val="both"/>
        <w:rPr>
          <w:rFonts w:ascii="Ebrima" w:hAnsi="Ebrima"/>
          <w:sz w:val="22"/>
          <w:szCs w:val="22"/>
        </w:rPr>
      </w:pPr>
    </w:p>
    <w:p w14:paraId="3FD97670" w14:textId="0A7FBE3B" w:rsidR="002F0C3B" w:rsidRPr="00155BD2" w:rsidRDefault="002F0C3B" w:rsidP="00231A3B">
      <w:pPr>
        <w:pStyle w:val="PargrafodaLista"/>
        <w:numPr>
          <w:ilvl w:val="2"/>
          <w:numId w:val="24"/>
        </w:numPr>
        <w:spacing w:line="276" w:lineRule="auto"/>
        <w:ind w:left="709" w:right="-2" w:firstLine="0"/>
        <w:contextualSpacing/>
        <w:jc w:val="both"/>
        <w:rPr>
          <w:rFonts w:ascii="Ebrima" w:hAnsi="Ebrima"/>
          <w:sz w:val="22"/>
          <w:szCs w:val="22"/>
        </w:rPr>
      </w:pPr>
      <w:r w:rsidRPr="00155BD2">
        <w:rPr>
          <w:rFonts w:ascii="Ebrima" w:hAnsi="Ebrima"/>
          <w:sz w:val="22"/>
          <w:szCs w:val="22"/>
        </w:rPr>
        <w:t xml:space="preserve">Os Fiadores poderão vir, a qualquer tempo, ser chamados para honrar as Obrigações Garantidas, caso as Obrigações Garantidas sejam descumpridas no todo ou em parte, observadas eventuais instruções específicas da </w:t>
      </w:r>
      <w:proofErr w:type="spellStart"/>
      <w:r w:rsidRPr="00155BD2">
        <w:rPr>
          <w:rFonts w:ascii="Ebrima" w:hAnsi="Ebrima"/>
          <w:sz w:val="22"/>
          <w:szCs w:val="22"/>
        </w:rPr>
        <w:t>Securitizadora</w:t>
      </w:r>
      <w:proofErr w:type="spellEnd"/>
      <w:r w:rsidRPr="00155BD2">
        <w:rPr>
          <w:rFonts w:ascii="Ebrima" w:hAnsi="Ebrima"/>
          <w:sz w:val="22"/>
          <w:szCs w:val="22"/>
        </w:rPr>
        <w:t xml:space="preserve"> nesse sentido, se existirem.</w:t>
      </w:r>
    </w:p>
    <w:p w14:paraId="14A184BA" w14:textId="77777777" w:rsidR="002F0C3B" w:rsidRPr="009548BF" w:rsidRDefault="002F0C3B" w:rsidP="002F0C3B">
      <w:pPr>
        <w:tabs>
          <w:tab w:val="left" w:pos="1418"/>
        </w:tabs>
        <w:spacing w:line="276" w:lineRule="auto"/>
        <w:ind w:left="709" w:right="-2"/>
        <w:jc w:val="both"/>
        <w:rPr>
          <w:rFonts w:ascii="Ebrima" w:hAnsi="Ebrima"/>
          <w:sz w:val="22"/>
          <w:szCs w:val="22"/>
        </w:rPr>
      </w:pPr>
    </w:p>
    <w:p w14:paraId="136D857A" w14:textId="77777777" w:rsidR="002F0C3B"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Pr>
          <w:rFonts w:ascii="Ebrima" w:hAnsi="Ebrima"/>
          <w:sz w:val="22"/>
          <w:szCs w:val="22"/>
        </w:rPr>
        <w:t>Os Fiadores declararam, na Escritura de Emissão de Debêntures,</w:t>
      </w:r>
      <w:r w:rsidRPr="007D0316">
        <w:rPr>
          <w:rFonts w:ascii="Ebrima" w:hAnsi="Ebrima"/>
          <w:sz w:val="22"/>
          <w:szCs w:val="22"/>
        </w:rPr>
        <w:t xml:space="preserve"> estar ciente</w:t>
      </w:r>
      <w:r>
        <w:rPr>
          <w:rFonts w:ascii="Ebrima" w:hAnsi="Ebrima"/>
          <w:sz w:val="22"/>
          <w:szCs w:val="22"/>
        </w:rPr>
        <w:t>s</w:t>
      </w:r>
      <w:r w:rsidRPr="007D0316">
        <w:rPr>
          <w:rFonts w:ascii="Ebrima" w:hAnsi="Ebrima"/>
          <w:sz w:val="22"/>
          <w:szCs w:val="22"/>
        </w:rPr>
        <w:t xml:space="preserve"> e de acordo com todos os termos, condições e responsabilidades advindas </w:t>
      </w:r>
      <w:r>
        <w:rPr>
          <w:rFonts w:ascii="Ebrima" w:hAnsi="Ebrima"/>
          <w:sz w:val="22"/>
          <w:szCs w:val="22"/>
        </w:rPr>
        <w:t>da Escritura de Emissão de Debêntures</w:t>
      </w:r>
      <w:r w:rsidRPr="007D0316">
        <w:rPr>
          <w:rFonts w:ascii="Ebrima" w:hAnsi="Ebrima"/>
          <w:sz w:val="22"/>
          <w:szCs w:val="22"/>
        </w:rPr>
        <w:t xml:space="preserve"> e dos Documentos da Operação,</w:t>
      </w:r>
      <w:r>
        <w:rPr>
          <w:rFonts w:ascii="Ebrima" w:hAnsi="Ebrima"/>
          <w:sz w:val="22"/>
          <w:szCs w:val="22"/>
        </w:rPr>
        <w:t xml:space="preserve"> </w:t>
      </w:r>
      <w:r w:rsidRPr="00265D95">
        <w:rPr>
          <w:rFonts w:ascii="Ebrima" w:hAnsi="Ebrima"/>
          <w:sz w:val="22"/>
          <w:szCs w:val="22"/>
        </w:rPr>
        <w:t>reconhecendo como prazo determinado a data do pagamento integral das Obrigações Garantidas,</w:t>
      </w:r>
      <w:r w:rsidRPr="007D0316">
        <w:rPr>
          <w:rFonts w:ascii="Ebrima" w:hAnsi="Ebrima"/>
          <w:sz w:val="22"/>
          <w:szCs w:val="22"/>
        </w:rPr>
        <w:t xml:space="preserve"> permanecendo válida a Fiança até a data em que for constatado pela </w:t>
      </w:r>
      <w:proofErr w:type="spellStart"/>
      <w:r>
        <w:rPr>
          <w:rFonts w:ascii="Ebrima" w:hAnsi="Ebrima"/>
          <w:sz w:val="22"/>
          <w:szCs w:val="22"/>
        </w:rPr>
        <w:t>Securitizadora</w:t>
      </w:r>
      <w:proofErr w:type="spellEnd"/>
      <w:r w:rsidRPr="007D0316">
        <w:rPr>
          <w:rFonts w:ascii="Ebrima" w:hAnsi="Ebrima"/>
          <w:sz w:val="22"/>
          <w:szCs w:val="22"/>
        </w:rPr>
        <w:t xml:space="preserve"> o integral cumprimento de todas as Obrigações Garantidas, data na qual será devidamente extinta</w:t>
      </w:r>
      <w:r w:rsidRPr="009548BF">
        <w:rPr>
          <w:rFonts w:ascii="Ebrima" w:hAnsi="Ebrima"/>
          <w:sz w:val="22"/>
          <w:szCs w:val="22"/>
        </w:rPr>
        <w:t>.</w:t>
      </w:r>
    </w:p>
    <w:p w14:paraId="6BA64BBF" w14:textId="77777777" w:rsidR="002F0C3B" w:rsidRDefault="002F0C3B" w:rsidP="002F0C3B">
      <w:pPr>
        <w:tabs>
          <w:tab w:val="left" w:pos="1134"/>
        </w:tabs>
        <w:spacing w:line="276" w:lineRule="auto"/>
        <w:ind w:left="709" w:right="-2"/>
        <w:jc w:val="both"/>
        <w:rPr>
          <w:rFonts w:ascii="Ebrima" w:hAnsi="Ebrima"/>
          <w:sz w:val="22"/>
          <w:szCs w:val="22"/>
        </w:rPr>
      </w:pPr>
    </w:p>
    <w:p w14:paraId="65B4C197" w14:textId="77777777" w:rsidR="002F0C3B" w:rsidRPr="009548BF"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Pr>
          <w:rFonts w:ascii="Ebrima" w:hAnsi="Ebrima"/>
          <w:sz w:val="22"/>
          <w:szCs w:val="22"/>
        </w:rPr>
        <w:t>Os Fiadores</w:t>
      </w:r>
      <w:r w:rsidRPr="00265D95">
        <w:rPr>
          <w:rFonts w:ascii="Ebrima" w:hAnsi="Ebrima"/>
          <w:sz w:val="22"/>
          <w:szCs w:val="22"/>
        </w:rPr>
        <w:t xml:space="preserve"> declara</w:t>
      </w:r>
      <w:r>
        <w:rPr>
          <w:rFonts w:ascii="Ebrima" w:hAnsi="Ebrima"/>
          <w:sz w:val="22"/>
          <w:szCs w:val="22"/>
        </w:rPr>
        <w:t>m</w:t>
      </w:r>
      <w:r w:rsidRPr="00265D95">
        <w:rPr>
          <w:rFonts w:ascii="Ebrima" w:hAnsi="Ebrima"/>
          <w:sz w:val="22"/>
          <w:szCs w:val="22"/>
        </w:rPr>
        <w:t xml:space="preserve"> ter se informado sobre os riscos decorrentes da prestação da Fiança, e declara</w:t>
      </w:r>
      <w:r>
        <w:rPr>
          <w:rFonts w:ascii="Ebrima" w:hAnsi="Ebrima"/>
          <w:sz w:val="22"/>
          <w:szCs w:val="22"/>
        </w:rPr>
        <w:t>m</w:t>
      </w:r>
      <w:r w:rsidRPr="00265D95">
        <w:rPr>
          <w:rFonts w:ascii="Ebrima" w:hAnsi="Ebrima"/>
          <w:sz w:val="22"/>
          <w:szCs w:val="22"/>
        </w:rPr>
        <w:t xml:space="preserve">, ainda, ter aceitado os riscos com o intuito, dentre outros, de assegurar à </w:t>
      </w:r>
      <w:r>
        <w:rPr>
          <w:rFonts w:ascii="Ebrima" w:hAnsi="Ebrima"/>
          <w:sz w:val="22"/>
          <w:szCs w:val="22"/>
        </w:rPr>
        <w:t>Emitente</w:t>
      </w:r>
      <w:r w:rsidRPr="00265D95">
        <w:rPr>
          <w:rFonts w:ascii="Ebrima" w:hAnsi="Ebrima"/>
          <w:sz w:val="22"/>
          <w:szCs w:val="22"/>
        </w:rPr>
        <w:t xml:space="preserve"> incremento na segurança jurídica do negócio, de modo a beneficiar </w:t>
      </w:r>
      <w:r>
        <w:rPr>
          <w:rFonts w:ascii="Ebrima" w:hAnsi="Ebrima"/>
          <w:sz w:val="22"/>
          <w:szCs w:val="22"/>
        </w:rPr>
        <w:t>a Emitente.</w:t>
      </w:r>
    </w:p>
    <w:p w14:paraId="6273AA93" w14:textId="77777777" w:rsidR="002F0C3B" w:rsidRPr="009548BF" w:rsidRDefault="002F0C3B" w:rsidP="002F0C3B">
      <w:pPr>
        <w:tabs>
          <w:tab w:val="left" w:pos="1134"/>
        </w:tabs>
        <w:spacing w:line="276" w:lineRule="auto"/>
        <w:ind w:left="709" w:right="-2"/>
        <w:jc w:val="both"/>
        <w:rPr>
          <w:rFonts w:ascii="Ebrima" w:hAnsi="Ebrima"/>
          <w:sz w:val="22"/>
          <w:szCs w:val="22"/>
        </w:rPr>
      </w:pPr>
    </w:p>
    <w:p w14:paraId="0A63B8C0" w14:textId="77777777" w:rsidR="002F0C3B" w:rsidRPr="009548BF"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sidRPr="007D0316">
        <w:rPr>
          <w:rFonts w:ascii="Ebrima" w:hAnsi="Ebrima"/>
          <w:sz w:val="22"/>
          <w:szCs w:val="22"/>
        </w:rPr>
        <w:lastRenderedPageBreak/>
        <w:t xml:space="preserve">Nenhuma objeção ou oposição da </w:t>
      </w:r>
      <w:r>
        <w:rPr>
          <w:rFonts w:ascii="Ebrima" w:hAnsi="Ebrima"/>
          <w:sz w:val="22"/>
          <w:szCs w:val="22"/>
        </w:rPr>
        <w:t>emitente</w:t>
      </w:r>
      <w:r w:rsidRPr="007D0316">
        <w:rPr>
          <w:rFonts w:ascii="Ebrima" w:hAnsi="Ebrima"/>
          <w:sz w:val="22"/>
          <w:szCs w:val="22"/>
        </w:rPr>
        <w:t xml:space="preserve"> poderá, ainda, ser admitida ou invocada </w:t>
      </w:r>
      <w:r>
        <w:rPr>
          <w:rFonts w:ascii="Ebrima" w:hAnsi="Ebrima"/>
          <w:sz w:val="22"/>
          <w:szCs w:val="22"/>
        </w:rPr>
        <w:t xml:space="preserve">pelos Fiadores </w:t>
      </w:r>
      <w:r w:rsidRPr="007D0316">
        <w:rPr>
          <w:rFonts w:ascii="Ebrima" w:hAnsi="Ebrima"/>
          <w:sz w:val="22"/>
          <w:szCs w:val="22"/>
        </w:rPr>
        <w:t>com o fito de escusar</w:t>
      </w:r>
      <w:r>
        <w:rPr>
          <w:rFonts w:ascii="Ebrima" w:hAnsi="Ebrima"/>
          <w:sz w:val="22"/>
          <w:szCs w:val="22"/>
        </w:rPr>
        <w:t>em</w:t>
      </w:r>
      <w:r w:rsidRPr="007D0316">
        <w:rPr>
          <w:rFonts w:ascii="Ebrima" w:hAnsi="Ebrima"/>
          <w:sz w:val="22"/>
          <w:szCs w:val="22"/>
        </w:rPr>
        <w:t xml:space="preserve">-se do cumprimento de suas obrigações perante a </w:t>
      </w:r>
      <w:proofErr w:type="spellStart"/>
      <w:r>
        <w:rPr>
          <w:rFonts w:ascii="Ebrima" w:hAnsi="Ebrima"/>
          <w:sz w:val="22"/>
          <w:szCs w:val="22"/>
        </w:rPr>
        <w:t>Securitizadora</w:t>
      </w:r>
      <w:proofErr w:type="spellEnd"/>
      <w:r w:rsidRPr="009548BF">
        <w:rPr>
          <w:rFonts w:ascii="Ebrima" w:hAnsi="Ebrima"/>
          <w:sz w:val="22"/>
          <w:szCs w:val="22"/>
        </w:rPr>
        <w:t>.</w:t>
      </w:r>
    </w:p>
    <w:p w14:paraId="2EB34E15" w14:textId="77777777" w:rsidR="002F0C3B" w:rsidRPr="009548BF" w:rsidRDefault="002F0C3B" w:rsidP="002F0C3B">
      <w:pPr>
        <w:tabs>
          <w:tab w:val="left" w:pos="1134"/>
        </w:tabs>
        <w:spacing w:line="276" w:lineRule="auto"/>
        <w:ind w:left="709" w:right="-2"/>
        <w:jc w:val="both"/>
        <w:rPr>
          <w:rFonts w:ascii="Ebrima" w:hAnsi="Ebrima"/>
          <w:sz w:val="22"/>
          <w:szCs w:val="22"/>
        </w:rPr>
      </w:pPr>
    </w:p>
    <w:p w14:paraId="2FC7352D" w14:textId="77777777" w:rsidR="002F0C3B"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Pr>
          <w:rFonts w:ascii="Ebrima" w:hAnsi="Ebrima"/>
          <w:sz w:val="22"/>
          <w:szCs w:val="22"/>
        </w:rPr>
        <w:t xml:space="preserve">Os Fiadores </w:t>
      </w:r>
      <w:r w:rsidRPr="007D0316">
        <w:rPr>
          <w:rFonts w:ascii="Ebrima" w:hAnsi="Ebrima"/>
          <w:sz w:val="22"/>
          <w:szCs w:val="22"/>
        </w:rPr>
        <w:t>concord</w:t>
      </w:r>
      <w:r>
        <w:rPr>
          <w:rFonts w:ascii="Ebrima" w:hAnsi="Ebrima"/>
          <w:sz w:val="22"/>
          <w:szCs w:val="22"/>
        </w:rPr>
        <w:t>aram que não exercerão</w:t>
      </w:r>
      <w:r w:rsidRPr="007D0316">
        <w:rPr>
          <w:rFonts w:ascii="Ebrima" w:hAnsi="Ebrima"/>
          <w:sz w:val="22"/>
          <w:szCs w:val="22"/>
        </w:rPr>
        <w:t xml:space="preserve"> qualquer direito que possa adquirir por sub-rogação nos termos da Fiança, nem dever</w:t>
      </w:r>
      <w:r>
        <w:rPr>
          <w:rFonts w:ascii="Ebrima" w:hAnsi="Ebrima"/>
          <w:sz w:val="22"/>
          <w:szCs w:val="22"/>
        </w:rPr>
        <w:t>ão</w:t>
      </w:r>
      <w:r w:rsidRPr="007D0316">
        <w:rPr>
          <w:rFonts w:ascii="Ebrima" w:hAnsi="Ebrima"/>
          <w:sz w:val="22"/>
          <w:szCs w:val="22"/>
        </w:rPr>
        <w:t xml:space="preserve"> requerer qualquer contribuição e/ou reembolso da </w:t>
      </w:r>
      <w:r>
        <w:rPr>
          <w:rFonts w:ascii="Ebrima" w:hAnsi="Ebrima"/>
          <w:sz w:val="22"/>
          <w:szCs w:val="22"/>
        </w:rPr>
        <w:t>Emitente</w:t>
      </w:r>
      <w:r w:rsidRPr="007D0316">
        <w:rPr>
          <w:rFonts w:ascii="Ebrima" w:hAnsi="Ebrima"/>
          <w:sz w:val="22"/>
          <w:szCs w:val="22"/>
        </w:rPr>
        <w:t xml:space="preserve"> com relação às Obrigações</w:t>
      </w:r>
      <w:r>
        <w:rPr>
          <w:rFonts w:ascii="Ebrima" w:hAnsi="Ebrima"/>
          <w:sz w:val="22"/>
          <w:szCs w:val="22"/>
        </w:rPr>
        <w:t xml:space="preserve"> Garantidas satisfeitas por eles</w:t>
      </w:r>
      <w:r w:rsidRPr="007D0316">
        <w:rPr>
          <w:rFonts w:ascii="Ebrima" w:hAnsi="Ebrima"/>
          <w:sz w:val="22"/>
          <w:szCs w:val="22"/>
        </w:rPr>
        <w:t>, até que as Obrigações Garantidas tenham sido integralmente satisfeitas</w:t>
      </w:r>
      <w:r w:rsidRPr="009548BF">
        <w:rPr>
          <w:rFonts w:ascii="Ebrima" w:hAnsi="Ebrima"/>
          <w:sz w:val="22"/>
          <w:szCs w:val="22"/>
        </w:rPr>
        <w:t>.</w:t>
      </w:r>
    </w:p>
    <w:p w14:paraId="084FC602" w14:textId="77777777" w:rsidR="002F0C3B" w:rsidRDefault="002F0C3B" w:rsidP="002F0C3B">
      <w:pPr>
        <w:tabs>
          <w:tab w:val="left" w:pos="1134"/>
        </w:tabs>
        <w:spacing w:line="276" w:lineRule="auto"/>
        <w:ind w:left="709" w:right="-2"/>
        <w:jc w:val="both"/>
        <w:rPr>
          <w:rFonts w:ascii="Ebrima" w:hAnsi="Ebrima"/>
          <w:sz w:val="22"/>
          <w:szCs w:val="22"/>
        </w:rPr>
      </w:pPr>
    </w:p>
    <w:p w14:paraId="776BF937" w14:textId="77777777" w:rsidR="002F0C3B"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Pr>
          <w:rFonts w:ascii="Ebrima" w:hAnsi="Ebrima"/>
          <w:sz w:val="22"/>
          <w:szCs w:val="22"/>
        </w:rPr>
        <w:t xml:space="preserve">Os Fiadores </w:t>
      </w:r>
      <w:r w:rsidRPr="00265D95">
        <w:rPr>
          <w:rFonts w:ascii="Ebrima" w:hAnsi="Ebrima"/>
          <w:sz w:val="22"/>
          <w:szCs w:val="22"/>
        </w:rPr>
        <w:t>dever</w:t>
      </w:r>
      <w:r>
        <w:rPr>
          <w:rFonts w:ascii="Ebrima" w:hAnsi="Ebrima"/>
          <w:sz w:val="22"/>
          <w:szCs w:val="22"/>
        </w:rPr>
        <w:t>ão</w:t>
      </w:r>
      <w:r w:rsidRPr="00265D95">
        <w:rPr>
          <w:rFonts w:ascii="Ebrima" w:hAnsi="Ebrima"/>
          <w:sz w:val="22"/>
          <w:szCs w:val="22"/>
        </w:rPr>
        <w:t xml:space="preserve">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proofErr w:type="spellStart"/>
      <w:r>
        <w:rPr>
          <w:rFonts w:ascii="Ebrima" w:hAnsi="Ebrima"/>
          <w:sz w:val="22"/>
          <w:szCs w:val="22"/>
        </w:rPr>
        <w:t>Securitizadora</w:t>
      </w:r>
      <w:proofErr w:type="spellEnd"/>
      <w:r w:rsidRPr="00265D95">
        <w:rPr>
          <w:rFonts w:ascii="Ebrima" w:hAnsi="Ebrima"/>
          <w:sz w:val="22"/>
          <w:szCs w:val="22"/>
        </w:rPr>
        <w:t xml:space="preserve">, informando o valor das Obrigações Garantidas inadimplidas a ser pago </w:t>
      </w:r>
      <w:r>
        <w:rPr>
          <w:rFonts w:ascii="Ebrima" w:hAnsi="Ebrima"/>
          <w:sz w:val="22"/>
          <w:szCs w:val="22"/>
        </w:rPr>
        <w:t>pelos Fiadores</w:t>
      </w:r>
      <w:r w:rsidRPr="00265D95">
        <w:rPr>
          <w:rFonts w:ascii="Ebrima" w:hAnsi="Ebrima"/>
          <w:sz w:val="22"/>
          <w:szCs w:val="22"/>
        </w:rPr>
        <w:t>. As Obrigações Garantidas serão cumpridas pel</w:t>
      </w:r>
      <w:r>
        <w:rPr>
          <w:rFonts w:ascii="Ebrima" w:hAnsi="Ebrima"/>
          <w:sz w:val="22"/>
          <w:szCs w:val="22"/>
        </w:rPr>
        <w:t>os Fiadores</w:t>
      </w:r>
      <w:r w:rsidRPr="00265D95">
        <w:rPr>
          <w:rFonts w:ascii="Ebrima" w:hAnsi="Ebrima"/>
          <w:sz w:val="22"/>
          <w:szCs w:val="22"/>
        </w:rPr>
        <w:t>, mesmo que o adimplemento destas não for exigível d</w:t>
      </w:r>
      <w:r>
        <w:rPr>
          <w:rFonts w:ascii="Ebrima" w:hAnsi="Ebrima"/>
          <w:sz w:val="22"/>
          <w:szCs w:val="22"/>
        </w:rPr>
        <w:t>os Fiadores</w:t>
      </w:r>
      <w:r w:rsidRPr="00265D95">
        <w:rPr>
          <w:rFonts w:ascii="Ebrima" w:hAnsi="Ebrima"/>
          <w:sz w:val="22"/>
          <w:szCs w:val="22"/>
        </w:rPr>
        <w:t xml:space="preserve"> em razão da existência de procedimentos de falência, recuperação judicial ou extrajudicial ou procedimento similar envolvendo </w:t>
      </w:r>
      <w:r>
        <w:rPr>
          <w:rFonts w:ascii="Ebrima" w:hAnsi="Ebrima"/>
          <w:sz w:val="22"/>
          <w:szCs w:val="22"/>
        </w:rPr>
        <w:t>os Fiadores.</w:t>
      </w:r>
    </w:p>
    <w:p w14:paraId="04449F8E" w14:textId="77777777" w:rsidR="002F0C3B" w:rsidRDefault="002F0C3B" w:rsidP="002F0C3B">
      <w:pPr>
        <w:tabs>
          <w:tab w:val="left" w:pos="1134"/>
        </w:tabs>
        <w:spacing w:line="276" w:lineRule="auto"/>
        <w:ind w:left="709" w:right="-2"/>
        <w:jc w:val="both"/>
        <w:rPr>
          <w:rFonts w:ascii="Ebrima" w:hAnsi="Ebrima"/>
          <w:sz w:val="22"/>
          <w:szCs w:val="22"/>
        </w:rPr>
      </w:pPr>
    </w:p>
    <w:p w14:paraId="57A9C5B4" w14:textId="77777777" w:rsidR="002F0C3B"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sidRPr="00EC7EBE">
        <w:rPr>
          <w:rFonts w:ascii="Ebrima" w:hAnsi="Ebrima"/>
          <w:sz w:val="22"/>
          <w:szCs w:val="22"/>
        </w:rPr>
        <w:t xml:space="preserve">A Fiança prestada considera-se prestada a título oneroso, uma vez que </w:t>
      </w:r>
      <w:r>
        <w:rPr>
          <w:rFonts w:ascii="Ebrima" w:hAnsi="Ebrima"/>
          <w:sz w:val="22"/>
          <w:szCs w:val="22"/>
        </w:rPr>
        <w:t xml:space="preserve">os Fiadores são acionistas ou beneficiários finais da Pride, que receberá os recursos captados pela Emitente </w:t>
      </w:r>
      <w:r w:rsidRPr="00EC7EBE">
        <w:rPr>
          <w:rFonts w:ascii="Ebrima" w:hAnsi="Ebrima"/>
          <w:sz w:val="22"/>
          <w:szCs w:val="22"/>
        </w:rPr>
        <w:t xml:space="preserve">e </w:t>
      </w:r>
      <w:r>
        <w:rPr>
          <w:rFonts w:ascii="Ebrima" w:hAnsi="Ebrima"/>
          <w:sz w:val="22"/>
          <w:szCs w:val="22"/>
        </w:rPr>
        <w:t xml:space="preserve">possuem </w:t>
      </w:r>
      <w:r w:rsidRPr="00EC7EBE">
        <w:rPr>
          <w:rFonts w:ascii="Ebrima" w:hAnsi="Ebrima"/>
          <w:sz w:val="22"/>
          <w:szCs w:val="22"/>
        </w:rPr>
        <w:t>interesse econômico no resultado da operação, beneficiando-se indiretamente da mesma</w:t>
      </w:r>
      <w:r>
        <w:rPr>
          <w:rFonts w:ascii="Ebrima" w:hAnsi="Ebrima"/>
          <w:sz w:val="22"/>
          <w:szCs w:val="22"/>
        </w:rPr>
        <w:t>.</w:t>
      </w:r>
    </w:p>
    <w:p w14:paraId="2712704C" w14:textId="77777777" w:rsidR="002F0C3B" w:rsidRPr="00444F26" w:rsidRDefault="002F0C3B" w:rsidP="002F0C3B">
      <w:pPr>
        <w:tabs>
          <w:tab w:val="left" w:pos="1134"/>
        </w:tabs>
        <w:spacing w:line="276" w:lineRule="auto"/>
        <w:ind w:left="709" w:right="-2"/>
        <w:jc w:val="both"/>
        <w:rPr>
          <w:rFonts w:ascii="Ebrima" w:hAnsi="Ebrima"/>
          <w:color w:val="000000" w:themeColor="text1"/>
          <w:sz w:val="22"/>
          <w:szCs w:val="22"/>
        </w:rPr>
      </w:pPr>
    </w:p>
    <w:p w14:paraId="096AC84A" w14:textId="77777777" w:rsidR="002F0C3B" w:rsidRPr="00444F26" w:rsidRDefault="002F0C3B" w:rsidP="002F0C3B">
      <w:pPr>
        <w:spacing w:line="276" w:lineRule="auto"/>
        <w:rPr>
          <w:rFonts w:ascii="Ebrima" w:hAnsi="Ebrima"/>
          <w:b/>
          <w:bCs/>
          <w:color w:val="000000" w:themeColor="text1"/>
          <w:sz w:val="22"/>
          <w:szCs w:val="22"/>
          <w:u w:val="single"/>
        </w:rPr>
      </w:pPr>
      <w:r w:rsidRPr="00444F26">
        <w:rPr>
          <w:rFonts w:ascii="Ebrima" w:hAnsi="Ebrima"/>
          <w:b/>
          <w:bCs/>
          <w:color w:val="000000" w:themeColor="text1"/>
          <w:sz w:val="22"/>
          <w:szCs w:val="22"/>
          <w:u w:val="single"/>
        </w:rPr>
        <w:t>Alienação Fiduciária de Ações</w:t>
      </w:r>
    </w:p>
    <w:p w14:paraId="60926698" w14:textId="77777777" w:rsidR="002F0C3B" w:rsidRPr="00444F26" w:rsidRDefault="002F0C3B" w:rsidP="002F0C3B">
      <w:pPr>
        <w:spacing w:line="276" w:lineRule="auto"/>
        <w:rPr>
          <w:rFonts w:ascii="Ebrima" w:hAnsi="Ebrima"/>
          <w:color w:val="000000" w:themeColor="text1"/>
          <w:sz w:val="22"/>
          <w:szCs w:val="22"/>
          <w:u w:val="single"/>
        </w:rPr>
      </w:pPr>
    </w:p>
    <w:p w14:paraId="6B76B965" w14:textId="0BCEF7DB" w:rsidR="002F0C3B" w:rsidRPr="00444F26" w:rsidRDefault="002F0C3B" w:rsidP="00231A3B">
      <w:pPr>
        <w:pStyle w:val="PargrafodaLista"/>
        <w:numPr>
          <w:ilvl w:val="1"/>
          <w:numId w:val="24"/>
        </w:numPr>
        <w:spacing w:line="276" w:lineRule="auto"/>
        <w:ind w:left="0" w:right="-2" w:firstLine="0"/>
        <w:contextualSpacing/>
        <w:jc w:val="both"/>
        <w:rPr>
          <w:rFonts w:ascii="Ebrima" w:hAnsi="Ebrima"/>
          <w:color w:val="000000" w:themeColor="text1"/>
          <w:sz w:val="22"/>
          <w:szCs w:val="22"/>
        </w:rPr>
      </w:pPr>
      <w:r w:rsidRPr="00444F26">
        <w:rPr>
          <w:rFonts w:ascii="Ebrima" w:hAnsi="Ebrima"/>
          <w:color w:val="000000" w:themeColor="text1"/>
          <w:sz w:val="22"/>
          <w:szCs w:val="22"/>
        </w:rPr>
        <w:t xml:space="preserve">Mediante a Alienação Fiduciária de Ações, em garantia do fiel e cabal pagamento de todo e qualquer montante devido com relação às Obrigações Garantias, </w:t>
      </w:r>
      <w:r w:rsidR="00D54A40">
        <w:rPr>
          <w:rFonts w:ascii="Ebrima" w:hAnsi="Ebrima" w:cstheme="minorHAnsi"/>
          <w:sz w:val="22"/>
          <w:szCs w:val="22"/>
        </w:rPr>
        <w:t>o</w:t>
      </w:r>
      <w:r>
        <w:rPr>
          <w:rFonts w:ascii="Ebrima" w:hAnsi="Ebrima" w:cstheme="minorHAnsi"/>
          <w:sz w:val="22"/>
          <w:szCs w:val="22"/>
        </w:rPr>
        <w:t>s Acionistas alienaram</w:t>
      </w:r>
      <w:r w:rsidRPr="00E45B00">
        <w:rPr>
          <w:rFonts w:ascii="Ebrima" w:hAnsi="Ebrima" w:cstheme="minorHAnsi"/>
          <w:sz w:val="22"/>
          <w:szCs w:val="22"/>
        </w:rPr>
        <w:t xml:space="preserve"> </w:t>
      </w:r>
      <w:r w:rsidRPr="00155BD2">
        <w:rPr>
          <w:rFonts w:ascii="Ebrima" w:hAnsi="Ebrima" w:cs="Arial"/>
          <w:color w:val="000000"/>
          <w:sz w:val="22"/>
          <w:szCs w:val="22"/>
        </w:rPr>
        <w:t>fiduciariamente</w:t>
      </w:r>
      <w:r w:rsidRPr="00E45B00">
        <w:rPr>
          <w:rFonts w:ascii="Ebrima" w:hAnsi="Ebrima" w:cstheme="minorHAnsi"/>
          <w:sz w:val="22"/>
          <w:szCs w:val="22"/>
        </w:rPr>
        <w:t xml:space="preserve"> à </w:t>
      </w:r>
      <w:r w:rsidR="00656A2E">
        <w:rPr>
          <w:rFonts w:ascii="Ebrima" w:hAnsi="Ebrima" w:cstheme="minorHAnsi"/>
          <w:sz w:val="22"/>
          <w:szCs w:val="22"/>
        </w:rPr>
        <w:t>Debenturista</w:t>
      </w:r>
      <w:r w:rsidRPr="00E45B00">
        <w:rPr>
          <w:rFonts w:ascii="Ebrima" w:hAnsi="Ebrima" w:cstheme="minorHAnsi"/>
          <w:sz w:val="22"/>
          <w:szCs w:val="22"/>
        </w:rPr>
        <w:t xml:space="preserve">, nos termos do Contrato de Alienação Fiduciária de </w:t>
      </w:r>
      <w:r w:rsidRPr="00E45B00">
        <w:rPr>
          <w:rFonts w:ascii="Ebrima" w:hAnsi="Ebrima" w:cstheme="minorHAnsi"/>
          <w:color w:val="000000"/>
          <w:sz w:val="22"/>
          <w:szCs w:val="22"/>
        </w:rPr>
        <w:t>Ações</w:t>
      </w:r>
      <w:r w:rsidRPr="00E45B00">
        <w:rPr>
          <w:rFonts w:ascii="Ebrima" w:hAnsi="Ebrima" w:cstheme="minorHAnsi"/>
          <w:sz w:val="22"/>
          <w:szCs w:val="22"/>
        </w:rPr>
        <w:t xml:space="preserve">, e do artigo 66-B da Lei nº 4.728, com a redação que lhe foi dada pelo artigo 55 da Lei </w:t>
      </w:r>
      <w:r w:rsidR="00FA5638">
        <w:rPr>
          <w:rFonts w:ascii="Ebrima" w:hAnsi="Ebrima" w:cstheme="minorHAnsi"/>
          <w:sz w:val="22"/>
          <w:szCs w:val="22"/>
        </w:rPr>
        <w:t>nº </w:t>
      </w:r>
      <w:r w:rsidRPr="00E45B00">
        <w:rPr>
          <w:rFonts w:ascii="Ebrima" w:hAnsi="Ebrima" w:cstheme="minorHAnsi"/>
          <w:sz w:val="22"/>
          <w:szCs w:val="22"/>
        </w:rPr>
        <w:t>10.931</w:t>
      </w:r>
      <w:r w:rsidR="00FA5638">
        <w:rPr>
          <w:rFonts w:ascii="Ebrima" w:hAnsi="Ebrima" w:cstheme="minorHAnsi"/>
          <w:sz w:val="22"/>
          <w:szCs w:val="22"/>
        </w:rPr>
        <w:t>/04</w:t>
      </w:r>
      <w:r w:rsidRPr="00E45B00">
        <w:rPr>
          <w:rFonts w:ascii="Ebrima" w:hAnsi="Ebrima" w:cstheme="minorHAnsi"/>
          <w:sz w:val="22"/>
          <w:szCs w:val="22"/>
        </w:rPr>
        <w:t xml:space="preserve">, dos artigos 18 a 20 da Lei </w:t>
      </w:r>
      <w:r w:rsidR="00FA5638">
        <w:rPr>
          <w:rFonts w:ascii="Ebrima" w:hAnsi="Ebrima" w:cstheme="minorHAnsi"/>
          <w:sz w:val="22"/>
          <w:szCs w:val="22"/>
        </w:rPr>
        <w:t>nº </w:t>
      </w:r>
      <w:r w:rsidRPr="00E45B00">
        <w:rPr>
          <w:rFonts w:ascii="Ebrima" w:hAnsi="Ebrima" w:cstheme="minorHAnsi"/>
          <w:sz w:val="22"/>
          <w:szCs w:val="22"/>
        </w:rPr>
        <w:t>9.514</w:t>
      </w:r>
      <w:r w:rsidR="00FA5638">
        <w:rPr>
          <w:rFonts w:ascii="Ebrima" w:hAnsi="Ebrima" w:cstheme="minorHAnsi"/>
          <w:sz w:val="22"/>
          <w:szCs w:val="22"/>
        </w:rPr>
        <w:t>/97</w:t>
      </w:r>
      <w:r w:rsidRPr="00E45B00">
        <w:rPr>
          <w:rFonts w:ascii="Ebrima" w:hAnsi="Ebrima" w:cstheme="minorHAnsi"/>
          <w:sz w:val="22"/>
          <w:szCs w:val="22"/>
        </w:rPr>
        <w:t xml:space="preserve">, conforme alterada, e das disposições pertinentes do Código Civil, </w:t>
      </w:r>
      <w:r>
        <w:rPr>
          <w:rFonts w:ascii="Ebrima" w:hAnsi="Ebrima" w:cstheme="minorHAnsi"/>
          <w:sz w:val="22"/>
          <w:szCs w:val="22"/>
        </w:rPr>
        <w:t>as ações de emissão da Pride de suas titularidades</w:t>
      </w:r>
      <w:r w:rsidRPr="00E45B00">
        <w:rPr>
          <w:rFonts w:ascii="Ebrima" w:hAnsi="Ebrima" w:cstheme="minorHAnsi"/>
          <w:sz w:val="22"/>
          <w:szCs w:val="22"/>
        </w:rPr>
        <w:t xml:space="preserve">, correspondendo </w:t>
      </w:r>
      <w:r>
        <w:rPr>
          <w:rFonts w:ascii="Ebrima" w:hAnsi="Ebrima" w:cstheme="minorHAnsi"/>
          <w:sz w:val="22"/>
          <w:szCs w:val="22"/>
        </w:rPr>
        <w:t>a</w:t>
      </w:r>
      <w:r w:rsidRPr="00E45B00">
        <w:rPr>
          <w:rFonts w:ascii="Ebrima" w:hAnsi="Ebrima" w:cstheme="minorHAnsi"/>
          <w:sz w:val="22"/>
          <w:szCs w:val="22"/>
        </w:rPr>
        <w:t xml:space="preserve"> </w:t>
      </w:r>
      <w:r>
        <w:rPr>
          <w:rFonts w:ascii="Ebrima" w:hAnsi="Ebrima" w:cstheme="minorHAnsi"/>
          <w:sz w:val="22"/>
          <w:szCs w:val="22"/>
        </w:rPr>
        <w:t>100%</w:t>
      </w:r>
      <w:r w:rsidRPr="00E45B00">
        <w:rPr>
          <w:rFonts w:ascii="Ebrima" w:hAnsi="Ebrima" w:cstheme="minorHAnsi"/>
          <w:sz w:val="22"/>
          <w:szCs w:val="22"/>
        </w:rPr>
        <w:t xml:space="preserve"> </w:t>
      </w:r>
      <w:r>
        <w:rPr>
          <w:rFonts w:ascii="Ebrima" w:hAnsi="Ebrima" w:cstheme="minorHAnsi"/>
          <w:sz w:val="22"/>
          <w:szCs w:val="22"/>
        </w:rPr>
        <w:t xml:space="preserve">(cem por cento) </w:t>
      </w:r>
      <w:r w:rsidRPr="00E45B00">
        <w:rPr>
          <w:rFonts w:ascii="Ebrima" w:hAnsi="Ebrima" w:cstheme="minorHAnsi"/>
          <w:sz w:val="22"/>
          <w:szCs w:val="22"/>
        </w:rPr>
        <w:t>das ações representativas do capital social da</w:t>
      </w:r>
      <w:r w:rsidRPr="008D552D">
        <w:rPr>
          <w:rFonts w:ascii="Ebrima" w:hAnsi="Ebrima" w:cstheme="minorHAnsi"/>
          <w:color w:val="000000"/>
          <w:sz w:val="22"/>
          <w:szCs w:val="22"/>
        </w:rPr>
        <w:t xml:space="preserve"> </w:t>
      </w:r>
      <w:r>
        <w:rPr>
          <w:rFonts w:ascii="Ebrima" w:hAnsi="Ebrima" w:cstheme="minorHAnsi"/>
          <w:color w:val="000000"/>
          <w:sz w:val="22"/>
          <w:szCs w:val="22"/>
        </w:rPr>
        <w:t>Pride</w:t>
      </w:r>
      <w:r w:rsidRPr="00E45B00">
        <w:rPr>
          <w:rFonts w:ascii="Ebrima" w:hAnsi="Ebrima" w:cstheme="minorHAnsi"/>
          <w:sz w:val="22"/>
          <w:szCs w:val="22"/>
        </w:rPr>
        <w:t>.</w:t>
      </w:r>
    </w:p>
    <w:p w14:paraId="44B35246" w14:textId="77777777" w:rsidR="002F0C3B" w:rsidRPr="00444F26" w:rsidRDefault="002F0C3B" w:rsidP="002F0C3B">
      <w:pPr>
        <w:pStyle w:val="PargrafodaLista"/>
        <w:tabs>
          <w:tab w:val="left" w:pos="1418"/>
        </w:tabs>
        <w:spacing w:line="276" w:lineRule="auto"/>
        <w:ind w:left="709"/>
        <w:jc w:val="both"/>
        <w:rPr>
          <w:rFonts w:ascii="Ebrima" w:hAnsi="Ebrima"/>
          <w:color w:val="000000" w:themeColor="text1"/>
          <w:sz w:val="22"/>
          <w:szCs w:val="22"/>
        </w:rPr>
      </w:pPr>
    </w:p>
    <w:p w14:paraId="2E682790" w14:textId="77777777" w:rsidR="002F0C3B" w:rsidRPr="00155BD2"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color w:val="000000" w:themeColor="text1"/>
          <w:sz w:val="22"/>
          <w:szCs w:val="22"/>
        </w:rPr>
      </w:pPr>
      <w:r w:rsidRPr="00155BD2">
        <w:rPr>
          <w:rFonts w:ascii="Ebrima" w:hAnsi="Ebrima"/>
          <w:color w:val="000000" w:themeColor="text1"/>
          <w:sz w:val="22"/>
          <w:szCs w:val="22"/>
        </w:rPr>
        <w:t xml:space="preserve">O Contrato de Alienação Fiduciária de Ações será registrado nos Cartórios de Registro de Títulos e Documentos das cidades das sedes das partes signatárias do referido instrumento, quais sejam, nas Comarcas de Curitiba/PR e São Paulo/SP, no prazo de até 30 (trinta) Dias Úteis a contar da respectiva data de assinatura, prorrogáveis por mais 15 (quinze) </w:t>
      </w:r>
      <w:r w:rsidRPr="00155BD2">
        <w:rPr>
          <w:rFonts w:ascii="Ebrima" w:hAnsi="Ebrima" w:cs="Arial"/>
          <w:color w:val="000000"/>
          <w:sz w:val="22"/>
          <w:szCs w:val="22"/>
        </w:rPr>
        <w:t>Dias</w:t>
      </w:r>
      <w:r w:rsidRPr="00155BD2">
        <w:rPr>
          <w:rFonts w:ascii="Ebrima" w:hAnsi="Ebrima"/>
          <w:color w:val="000000" w:themeColor="text1"/>
          <w:sz w:val="22"/>
          <w:szCs w:val="22"/>
        </w:rPr>
        <w:t xml:space="preserve"> Úteis, em caso de exigências por parte do Cartório competente, sendo que 01 (uma) via original e de seus eventuais aditamentos, conforme o caso, deverá ser encaminhada à </w:t>
      </w:r>
      <w:proofErr w:type="spellStart"/>
      <w:r w:rsidRPr="00155BD2">
        <w:rPr>
          <w:rFonts w:ascii="Ebrima" w:hAnsi="Ebrima"/>
          <w:color w:val="000000" w:themeColor="text1"/>
          <w:sz w:val="22"/>
          <w:szCs w:val="22"/>
        </w:rPr>
        <w:t>Securitizadora</w:t>
      </w:r>
      <w:proofErr w:type="spellEnd"/>
      <w:r w:rsidRPr="00155BD2">
        <w:rPr>
          <w:rFonts w:ascii="Ebrima" w:hAnsi="Ebrima"/>
          <w:color w:val="000000" w:themeColor="text1"/>
          <w:sz w:val="22"/>
          <w:szCs w:val="22"/>
        </w:rPr>
        <w:t xml:space="preserve"> no </w:t>
      </w:r>
      <w:r w:rsidRPr="00155BD2">
        <w:rPr>
          <w:rFonts w:ascii="Ebrima" w:hAnsi="Ebrima"/>
          <w:color w:val="000000" w:themeColor="text1"/>
          <w:sz w:val="22"/>
          <w:szCs w:val="22"/>
        </w:rPr>
        <w:lastRenderedPageBreak/>
        <w:t xml:space="preserve">prazo de até 2 (dois) Dias Úteis contados da data de obtenção do respectivo registro e 1 (uma) cópia digital ao Agente Fiduciário no mesmo prazo acima. O Contrato de Alienação Fiduciária de Ações depende de anotação no Livro de Registro de Ações Nominativas da </w:t>
      </w:r>
      <w:r>
        <w:rPr>
          <w:rFonts w:ascii="Ebrima" w:hAnsi="Ebrima"/>
          <w:color w:val="000000" w:themeColor="text1"/>
          <w:sz w:val="22"/>
          <w:szCs w:val="22"/>
        </w:rPr>
        <w:t>Pride</w:t>
      </w:r>
      <w:r w:rsidRPr="00155BD2">
        <w:rPr>
          <w:rFonts w:ascii="Ebrima" w:hAnsi="Ebrima"/>
          <w:color w:val="000000" w:themeColor="text1"/>
          <w:sz w:val="22"/>
          <w:szCs w:val="22"/>
        </w:rPr>
        <w:t>, o que deverá ser feito em até 5 (cinco) Dias Úteis contados da data de assinatura do Contrato de Alienação Fiduciária de Ações.</w:t>
      </w:r>
    </w:p>
    <w:p w14:paraId="6CC29ADF" w14:textId="77777777" w:rsidR="002F0C3B" w:rsidRPr="00444F26" w:rsidRDefault="002F0C3B" w:rsidP="002F0C3B">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00BC5BDF" w14:textId="60D206AB" w:rsidR="002F0C3B" w:rsidRPr="00444F26" w:rsidRDefault="00BA02A5"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cstheme="minorHAnsi"/>
          <w:color w:val="000000" w:themeColor="text1"/>
          <w:sz w:val="22"/>
          <w:szCs w:val="22"/>
        </w:rPr>
      </w:pPr>
      <w:r>
        <w:rPr>
          <w:rFonts w:ascii="Ebrima" w:hAnsi="Ebrima" w:cstheme="minorHAnsi"/>
          <w:color w:val="000000" w:themeColor="text1"/>
          <w:sz w:val="22"/>
          <w:szCs w:val="22"/>
        </w:rPr>
        <w:t>O</w:t>
      </w:r>
      <w:r w:rsidR="002F0C3B" w:rsidRPr="00444F26">
        <w:rPr>
          <w:rFonts w:ascii="Ebrima" w:hAnsi="Ebrima" w:cstheme="minorHAnsi"/>
          <w:color w:val="000000" w:themeColor="text1"/>
          <w:sz w:val="22"/>
          <w:szCs w:val="22"/>
        </w:rPr>
        <w:t xml:space="preserve">s Acionistas passarão, a partir da presente data, a depositar as Distribuições diretamente na Conta Centralizadora, hipótese na qual a Emissora passará a utilizar os </w:t>
      </w:r>
      <w:r w:rsidR="002F0C3B" w:rsidRPr="00155BD2">
        <w:rPr>
          <w:rFonts w:ascii="Ebrima" w:hAnsi="Ebrima" w:cs="Arial"/>
          <w:color w:val="000000"/>
          <w:sz w:val="22"/>
          <w:szCs w:val="22"/>
        </w:rPr>
        <w:t>recursos</w:t>
      </w:r>
      <w:r w:rsidR="002F0C3B" w:rsidRPr="00444F26">
        <w:rPr>
          <w:rFonts w:ascii="Ebrima" w:hAnsi="Ebrima" w:cstheme="minorHAnsi"/>
          <w:color w:val="000000" w:themeColor="text1"/>
          <w:sz w:val="22"/>
          <w:szCs w:val="22"/>
        </w:rPr>
        <w:t xml:space="preserve"> das Distribuições para aplicação de acordo com a Ordem de Pagamentos, respeitado o quanto exposto no Contrato de Alienação Fiduciária de Ações.</w:t>
      </w:r>
    </w:p>
    <w:p w14:paraId="551D1B0E" w14:textId="77777777" w:rsidR="002F0C3B" w:rsidRPr="00444F26" w:rsidRDefault="002F0C3B" w:rsidP="002F0C3B">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58A3C5E5" w14:textId="242F237A" w:rsidR="002F0C3B" w:rsidRDefault="00B937FC">
      <w:pPr>
        <w:pStyle w:val="PargrafodaLista"/>
        <w:numPr>
          <w:ilvl w:val="2"/>
          <w:numId w:val="24"/>
        </w:numPr>
        <w:tabs>
          <w:tab w:val="left" w:pos="709"/>
          <w:tab w:val="left" w:pos="1418"/>
        </w:tabs>
        <w:spacing w:line="276" w:lineRule="auto"/>
        <w:ind w:left="709" w:right="-2" w:firstLine="0"/>
        <w:contextualSpacing/>
        <w:jc w:val="both"/>
        <w:rPr>
          <w:rFonts w:ascii="Ebrima" w:hAnsi="Ebrima" w:cstheme="minorHAnsi"/>
          <w:color w:val="000000" w:themeColor="text1"/>
          <w:sz w:val="22"/>
          <w:szCs w:val="22"/>
        </w:rPr>
      </w:pPr>
      <w:r>
        <w:rPr>
          <w:rFonts w:ascii="Ebrima" w:hAnsi="Ebrima" w:cstheme="minorHAnsi"/>
          <w:color w:val="000000" w:themeColor="text1"/>
          <w:sz w:val="22"/>
          <w:szCs w:val="22"/>
        </w:rPr>
        <w:t>O</w:t>
      </w:r>
      <w:r w:rsidR="002F0C3B">
        <w:rPr>
          <w:rFonts w:ascii="Ebrima" w:hAnsi="Ebrima" w:cstheme="minorHAnsi"/>
          <w:color w:val="000000" w:themeColor="text1"/>
          <w:sz w:val="22"/>
          <w:szCs w:val="22"/>
        </w:rPr>
        <w:t xml:space="preserve">s </w:t>
      </w:r>
      <w:r>
        <w:rPr>
          <w:rFonts w:ascii="Ebrima" w:hAnsi="Ebrima" w:cstheme="minorHAnsi"/>
          <w:color w:val="000000" w:themeColor="text1"/>
          <w:sz w:val="22"/>
          <w:szCs w:val="22"/>
        </w:rPr>
        <w:t>A</w:t>
      </w:r>
      <w:r w:rsidR="002F0C3B">
        <w:rPr>
          <w:rFonts w:ascii="Ebrima" w:hAnsi="Ebrima" w:cstheme="minorHAnsi"/>
          <w:color w:val="000000" w:themeColor="text1"/>
          <w:sz w:val="22"/>
          <w:szCs w:val="22"/>
        </w:rPr>
        <w:t>cionistas celebraram um</w:t>
      </w:r>
      <w:r w:rsidR="002F0C3B" w:rsidRPr="00444F26">
        <w:rPr>
          <w:rFonts w:ascii="Ebrima" w:hAnsi="Ebrima" w:cstheme="minorHAnsi"/>
          <w:color w:val="000000" w:themeColor="text1"/>
          <w:sz w:val="22"/>
          <w:szCs w:val="22"/>
        </w:rPr>
        <w:t xml:space="preserve"> Acordo de Acionistas da </w:t>
      </w:r>
      <w:r w:rsidR="002F0C3B">
        <w:rPr>
          <w:rFonts w:ascii="Ebrima" w:hAnsi="Ebrima" w:cstheme="minorHAnsi"/>
          <w:color w:val="000000" w:themeColor="text1"/>
          <w:sz w:val="22"/>
          <w:szCs w:val="22"/>
        </w:rPr>
        <w:t>Pride</w:t>
      </w:r>
      <w:r w:rsidR="002F0C3B" w:rsidRPr="00444F26">
        <w:rPr>
          <w:rFonts w:ascii="Ebrima" w:hAnsi="Ebrima" w:cstheme="minorHAnsi"/>
          <w:color w:val="000000" w:themeColor="text1"/>
          <w:sz w:val="22"/>
          <w:szCs w:val="22"/>
        </w:rPr>
        <w:t xml:space="preserve">, que garante a </w:t>
      </w:r>
      <w:r w:rsidR="002F0C3B" w:rsidRPr="00155BD2">
        <w:rPr>
          <w:rFonts w:ascii="Ebrima" w:hAnsi="Ebrima" w:cs="Arial"/>
          <w:color w:val="000000"/>
          <w:sz w:val="22"/>
          <w:szCs w:val="22"/>
        </w:rPr>
        <w:t>distribuição</w:t>
      </w:r>
      <w:r w:rsidR="002F0C3B" w:rsidRPr="00444F26">
        <w:rPr>
          <w:rFonts w:ascii="Ebrima" w:hAnsi="Ebrima" w:cstheme="minorHAnsi"/>
          <w:color w:val="000000" w:themeColor="text1"/>
          <w:sz w:val="22"/>
          <w:szCs w:val="22"/>
        </w:rPr>
        <w:t xml:space="preserve"> de </w:t>
      </w:r>
      <w:r w:rsidR="002F0C3B" w:rsidRPr="00020B25">
        <w:rPr>
          <w:rFonts w:ascii="Ebrima" w:hAnsi="Ebrima"/>
          <w:color w:val="000000" w:themeColor="text1"/>
          <w:sz w:val="22"/>
          <w:szCs w:val="22"/>
        </w:rPr>
        <w:t>dividendo</w:t>
      </w:r>
      <w:r w:rsidR="002F0C3B" w:rsidRPr="00444F26">
        <w:rPr>
          <w:rFonts w:ascii="Ebrima" w:hAnsi="Ebrima" w:cstheme="minorHAnsi"/>
          <w:color w:val="000000" w:themeColor="text1"/>
          <w:sz w:val="22"/>
          <w:szCs w:val="22"/>
        </w:rPr>
        <w:t xml:space="preserve"> fixo</w:t>
      </w:r>
      <w:r w:rsidR="002F0C3B">
        <w:rPr>
          <w:rFonts w:ascii="Ebrima" w:hAnsi="Ebrima" w:cstheme="minorHAnsi"/>
          <w:color w:val="000000" w:themeColor="text1"/>
          <w:sz w:val="22"/>
          <w:szCs w:val="22"/>
        </w:rPr>
        <w:t xml:space="preserve"> prioritário</w:t>
      </w:r>
      <w:r w:rsidR="002F0C3B" w:rsidRPr="00444F26">
        <w:rPr>
          <w:rFonts w:ascii="Ebrima" w:hAnsi="Ebrima" w:cstheme="minorHAnsi"/>
          <w:color w:val="000000" w:themeColor="text1"/>
          <w:sz w:val="22"/>
          <w:szCs w:val="22"/>
        </w:rPr>
        <w:t xml:space="preserve"> em favor da Emitente, no valor mínimo das próximas parcelas de pagamento </w:t>
      </w:r>
      <w:r w:rsidR="004638E8">
        <w:rPr>
          <w:rFonts w:ascii="Ebrima" w:hAnsi="Ebrima" w:cstheme="minorHAnsi"/>
          <w:color w:val="000000" w:themeColor="text1"/>
          <w:sz w:val="22"/>
          <w:szCs w:val="22"/>
        </w:rPr>
        <w:t>das Debêntures</w:t>
      </w:r>
      <w:r w:rsidR="002F0C3B">
        <w:rPr>
          <w:rFonts w:ascii="Ebrima" w:hAnsi="Ebrima" w:cstheme="minorHAnsi"/>
          <w:color w:val="000000" w:themeColor="text1"/>
          <w:sz w:val="22"/>
          <w:szCs w:val="22"/>
        </w:rPr>
        <w:t>, acrescido das Despesas</w:t>
      </w:r>
      <w:r w:rsidR="004638E8">
        <w:rPr>
          <w:rFonts w:ascii="Ebrima" w:hAnsi="Ebrima" w:cstheme="minorHAnsi"/>
          <w:color w:val="000000" w:themeColor="text1"/>
          <w:sz w:val="22"/>
          <w:szCs w:val="22"/>
        </w:rPr>
        <w:t xml:space="preserve"> e das Despesas do Patrimônio Separado</w:t>
      </w:r>
      <w:r w:rsidR="002F0C3B" w:rsidRPr="00444F26">
        <w:rPr>
          <w:rFonts w:ascii="Ebrima" w:hAnsi="Ebrima" w:cstheme="minorHAnsi"/>
          <w:color w:val="000000" w:themeColor="text1"/>
          <w:sz w:val="22"/>
          <w:szCs w:val="22"/>
        </w:rPr>
        <w:t>.</w:t>
      </w:r>
    </w:p>
    <w:p w14:paraId="01183220" w14:textId="77777777" w:rsidR="00292B59" w:rsidRPr="00231A3B" w:rsidRDefault="00292B59" w:rsidP="00231A3B">
      <w:pPr>
        <w:pStyle w:val="PargrafodaLista"/>
        <w:rPr>
          <w:rFonts w:ascii="Ebrima" w:hAnsi="Ebrima" w:cstheme="minorHAnsi"/>
          <w:color w:val="000000" w:themeColor="text1"/>
          <w:sz w:val="22"/>
          <w:szCs w:val="22"/>
        </w:rPr>
      </w:pPr>
    </w:p>
    <w:p w14:paraId="75CAD347" w14:textId="1CE16AC8" w:rsidR="00292B59" w:rsidRPr="00444F26" w:rsidRDefault="00FB70A2"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cstheme="minorHAnsi"/>
          <w:color w:val="000000" w:themeColor="text1"/>
          <w:sz w:val="22"/>
          <w:szCs w:val="22"/>
        </w:rPr>
      </w:pPr>
      <w:r w:rsidRPr="007B70EC">
        <w:rPr>
          <w:rFonts w:ascii="Ebrima" w:hAnsi="Ebrima" w:cstheme="minorHAnsi"/>
          <w:sz w:val="22"/>
          <w:szCs w:val="22"/>
        </w:rPr>
        <w:t xml:space="preserve">Após quitação de ao menos </w:t>
      </w:r>
      <w:r w:rsidR="00FA5638">
        <w:rPr>
          <w:rFonts w:ascii="Ebrima" w:hAnsi="Ebrima" w:cstheme="minorHAnsi"/>
          <w:sz w:val="22"/>
          <w:szCs w:val="22"/>
        </w:rPr>
        <w:t>75</w:t>
      </w:r>
      <w:r w:rsidR="00FA5638" w:rsidRPr="007B70EC">
        <w:rPr>
          <w:rFonts w:ascii="Ebrima" w:hAnsi="Ebrima" w:cstheme="minorHAnsi"/>
          <w:sz w:val="22"/>
          <w:szCs w:val="22"/>
        </w:rPr>
        <w:t>% (</w:t>
      </w:r>
      <w:r w:rsidR="00FA5638">
        <w:rPr>
          <w:rFonts w:ascii="Ebrima" w:hAnsi="Ebrima" w:cstheme="minorHAnsi"/>
          <w:sz w:val="22"/>
          <w:szCs w:val="22"/>
        </w:rPr>
        <w:t>setenta e cinco</w:t>
      </w:r>
      <w:r w:rsidR="00FA5638" w:rsidRPr="007B70EC">
        <w:rPr>
          <w:rFonts w:ascii="Ebrima" w:hAnsi="Ebrima" w:cstheme="minorHAnsi"/>
          <w:sz w:val="22"/>
          <w:szCs w:val="22"/>
        </w:rPr>
        <w:t xml:space="preserve"> </w:t>
      </w:r>
      <w:r w:rsidRPr="007B70EC">
        <w:rPr>
          <w:rFonts w:ascii="Ebrima" w:hAnsi="Ebrima" w:cstheme="minorHAnsi"/>
          <w:sz w:val="22"/>
          <w:szCs w:val="22"/>
        </w:rPr>
        <w:t xml:space="preserve">por cento) do </w:t>
      </w:r>
      <w:r w:rsidR="006D293E">
        <w:rPr>
          <w:rFonts w:ascii="Ebrima" w:hAnsi="Ebrima" w:cstheme="minorHAnsi"/>
          <w:sz w:val="22"/>
          <w:szCs w:val="22"/>
        </w:rPr>
        <w:t>S</w:t>
      </w:r>
      <w:r w:rsidRPr="007B70EC">
        <w:rPr>
          <w:rFonts w:ascii="Ebrima" w:hAnsi="Ebrima" w:cstheme="minorHAnsi"/>
          <w:sz w:val="22"/>
          <w:szCs w:val="22"/>
        </w:rPr>
        <w:t xml:space="preserve">aldo </w:t>
      </w:r>
      <w:r w:rsidR="006D293E">
        <w:rPr>
          <w:rFonts w:ascii="Ebrima" w:hAnsi="Ebrima" w:cstheme="minorHAnsi"/>
          <w:sz w:val="22"/>
          <w:szCs w:val="22"/>
        </w:rPr>
        <w:t>D</w:t>
      </w:r>
      <w:r w:rsidRPr="007B70EC">
        <w:rPr>
          <w:rFonts w:ascii="Ebrima" w:hAnsi="Ebrima" w:cstheme="minorHAnsi"/>
          <w:sz w:val="22"/>
          <w:szCs w:val="22"/>
        </w:rPr>
        <w:t xml:space="preserve">evedor, </w:t>
      </w:r>
      <w:r w:rsidR="006D293E">
        <w:rPr>
          <w:rFonts w:ascii="Ebrima" w:hAnsi="Ebrima" w:cstheme="minorHAnsi"/>
          <w:sz w:val="22"/>
          <w:szCs w:val="22"/>
        </w:rPr>
        <w:t>as Acionistas</w:t>
      </w:r>
      <w:r w:rsidRPr="007B70EC">
        <w:rPr>
          <w:rFonts w:ascii="Ebrima" w:hAnsi="Ebrima" w:cstheme="minorHAnsi"/>
          <w:sz w:val="22"/>
          <w:szCs w:val="22"/>
        </w:rPr>
        <w:t xml:space="preserve"> poder</w:t>
      </w:r>
      <w:r w:rsidR="006D293E">
        <w:rPr>
          <w:rFonts w:ascii="Ebrima" w:hAnsi="Ebrima" w:cstheme="minorHAnsi"/>
          <w:sz w:val="22"/>
          <w:szCs w:val="22"/>
        </w:rPr>
        <w:t>ão</w:t>
      </w:r>
      <w:r w:rsidRPr="007B70EC">
        <w:rPr>
          <w:rFonts w:ascii="Ebrima" w:hAnsi="Ebrima" w:cstheme="minorHAnsi"/>
          <w:sz w:val="22"/>
          <w:szCs w:val="22"/>
        </w:rPr>
        <w:t xml:space="preserve"> solicitar a liberação de </w:t>
      </w:r>
      <w:r w:rsidR="006D293E">
        <w:rPr>
          <w:rFonts w:ascii="Ebrima" w:hAnsi="Ebrima" w:cstheme="minorHAnsi"/>
          <w:sz w:val="22"/>
          <w:szCs w:val="22"/>
        </w:rPr>
        <w:t>Ações</w:t>
      </w:r>
      <w:r w:rsidRPr="007B70EC">
        <w:rPr>
          <w:rFonts w:ascii="Ebrima" w:hAnsi="Ebrima" w:cstheme="minorHAnsi"/>
          <w:sz w:val="22"/>
          <w:szCs w:val="22"/>
        </w:rPr>
        <w:t xml:space="preserve"> que representem </w:t>
      </w:r>
      <w:r w:rsidR="00FA5638">
        <w:rPr>
          <w:rFonts w:ascii="Ebrima" w:hAnsi="Ebrima" w:cstheme="minorHAnsi"/>
          <w:sz w:val="22"/>
          <w:szCs w:val="22"/>
        </w:rPr>
        <w:t>50</w:t>
      </w:r>
      <w:r w:rsidR="00FA5638" w:rsidRPr="007B70EC">
        <w:rPr>
          <w:rFonts w:ascii="Ebrima" w:hAnsi="Ebrima" w:cstheme="minorHAnsi"/>
          <w:sz w:val="22"/>
          <w:szCs w:val="22"/>
        </w:rPr>
        <w:t>% (</w:t>
      </w:r>
      <w:r w:rsidR="00FA5638">
        <w:rPr>
          <w:rFonts w:ascii="Ebrima" w:hAnsi="Ebrima" w:cstheme="minorHAnsi"/>
          <w:sz w:val="22"/>
          <w:szCs w:val="22"/>
        </w:rPr>
        <w:t>cinquenta</w:t>
      </w:r>
      <w:r w:rsidR="00FA5638" w:rsidRPr="007B70EC">
        <w:rPr>
          <w:rFonts w:ascii="Ebrima" w:hAnsi="Ebrima" w:cstheme="minorHAnsi"/>
          <w:sz w:val="22"/>
          <w:szCs w:val="22"/>
        </w:rPr>
        <w:t xml:space="preserve"> </w:t>
      </w:r>
      <w:r w:rsidRPr="007B70EC">
        <w:rPr>
          <w:rFonts w:ascii="Ebrima" w:hAnsi="Ebrima" w:cstheme="minorHAnsi"/>
          <w:sz w:val="22"/>
          <w:szCs w:val="22"/>
        </w:rPr>
        <w:t xml:space="preserve">por cento) do capital social da </w:t>
      </w:r>
      <w:r w:rsidR="006D293E">
        <w:rPr>
          <w:rFonts w:ascii="Ebrima" w:hAnsi="Ebrima" w:cstheme="minorHAnsi"/>
          <w:sz w:val="22"/>
          <w:szCs w:val="22"/>
        </w:rPr>
        <w:t>Pride</w:t>
      </w:r>
      <w:r w:rsidRPr="007B70EC">
        <w:rPr>
          <w:rFonts w:ascii="Ebrima" w:hAnsi="Ebrima" w:cstheme="minorHAnsi"/>
          <w:sz w:val="22"/>
          <w:szCs w:val="22"/>
        </w:rPr>
        <w:t xml:space="preserve">, devendo o Contrato de Alienação Fiduciária de </w:t>
      </w:r>
      <w:r w:rsidR="006D293E">
        <w:rPr>
          <w:rFonts w:ascii="Ebrima" w:hAnsi="Ebrima" w:cstheme="minorHAnsi"/>
          <w:sz w:val="22"/>
          <w:szCs w:val="22"/>
        </w:rPr>
        <w:t>Ações</w:t>
      </w:r>
      <w:r w:rsidRPr="007B70EC">
        <w:rPr>
          <w:rFonts w:ascii="Ebrima" w:hAnsi="Ebrima" w:cstheme="minorHAnsi"/>
          <w:sz w:val="22"/>
          <w:szCs w:val="22"/>
        </w:rPr>
        <w:t xml:space="preserve"> ser aditado,</w:t>
      </w:r>
      <w:r>
        <w:rPr>
          <w:rFonts w:ascii="Ebrima" w:hAnsi="Ebrima" w:cstheme="minorHAnsi"/>
          <w:sz w:val="22"/>
          <w:szCs w:val="22"/>
        </w:rPr>
        <w:t xml:space="preserve"> conforme termo já negociado entre as </w:t>
      </w:r>
      <w:r w:rsidR="006D293E">
        <w:rPr>
          <w:rFonts w:ascii="Ebrima" w:hAnsi="Ebrima" w:cstheme="minorHAnsi"/>
          <w:sz w:val="22"/>
          <w:szCs w:val="22"/>
        </w:rPr>
        <w:t>P</w:t>
      </w:r>
      <w:r>
        <w:rPr>
          <w:rFonts w:ascii="Ebrima" w:hAnsi="Ebrima" w:cstheme="minorHAnsi"/>
          <w:sz w:val="22"/>
          <w:szCs w:val="22"/>
        </w:rPr>
        <w:t>artes,</w:t>
      </w:r>
      <w:r w:rsidRPr="007B70EC">
        <w:rPr>
          <w:rFonts w:ascii="Ebrima" w:hAnsi="Ebrima" w:cstheme="minorHAnsi"/>
          <w:sz w:val="22"/>
          <w:szCs w:val="22"/>
        </w:rPr>
        <w:t xml:space="preserve"> sem necessidade de realização de Assembleia.</w:t>
      </w:r>
    </w:p>
    <w:p w14:paraId="1DEBD762" w14:textId="77777777" w:rsidR="002F0C3B" w:rsidRDefault="002F0C3B" w:rsidP="002F0C3B">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7BB2815F" w14:textId="77777777" w:rsidR="002F0C3B" w:rsidRPr="00444F26" w:rsidRDefault="002F0C3B" w:rsidP="002F0C3B">
      <w:pPr>
        <w:spacing w:line="276" w:lineRule="auto"/>
        <w:rPr>
          <w:rFonts w:ascii="Ebrima" w:hAnsi="Ebrima"/>
          <w:b/>
          <w:bCs/>
          <w:color w:val="000000" w:themeColor="text1"/>
          <w:sz w:val="22"/>
          <w:szCs w:val="22"/>
          <w:u w:val="single"/>
        </w:rPr>
      </w:pPr>
      <w:r w:rsidRPr="00444F26">
        <w:rPr>
          <w:rFonts w:ascii="Ebrima" w:hAnsi="Ebrima"/>
          <w:b/>
          <w:bCs/>
          <w:color w:val="000000" w:themeColor="text1"/>
          <w:sz w:val="22"/>
          <w:szCs w:val="22"/>
          <w:u w:val="single"/>
        </w:rPr>
        <w:t>Fundo de Reserva</w:t>
      </w:r>
    </w:p>
    <w:p w14:paraId="0A1A1140" w14:textId="77777777" w:rsidR="002F0C3B" w:rsidRPr="00444F26" w:rsidRDefault="002F0C3B" w:rsidP="002F0C3B">
      <w:pPr>
        <w:spacing w:line="276" w:lineRule="auto"/>
        <w:rPr>
          <w:rFonts w:ascii="Ebrima" w:hAnsi="Ebrima"/>
          <w:color w:val="000000" w:themeColor="text1"/>
          <w:sz w:val="22"/>
          <w:szCs w:val="22"/>
        </w:rPr>
      </w:pPr>
    </w:p>
    <w:p w14:paraId="251481EB" w14:textId="1CCFEFE9" w:rsidR="002F0C3B" w:rsidRPr="00444F26" w:rsidRDefault="002F0C3B" w:rsidP="00231A3B">
      <w:pPr>
        <w:pStyle w:val="PargrafodaLista"/>
        <w:numPr>
          <w:ilvl w:val="1"/>
          <w:numId w:val="24"/>
        </w:numPr>
        <w:spacing w:line="276" w:lineRule="auto"/>
        <w:ind w:left="0" w:right="-2" w:firstLine="0"/>
        <w:contextualSpacing/>
        <w:jc w:val="both"/>
        <w:rPr>
          <w:rFonts w:ascii="Ebrima" w:hAnsi="Ebrima"/>
          <w:color w:val="000000" w:themeColor="text1"/>
          <w:sz w:val="22"/>
          <w:szCs w:val="22"/>
        </w:rPr>
      </w:pPr>
      <w:bookmarkStart w:id="33" w:name="_Hlk100134472"/>
      <w:r w:rsidRPr="00E45B00">
        <w:rPr>
          <w:rFonts w:ascii="Ebrima" w:hAnsi="Ebrima" w:cstheme="minorHAnsi"/>
          <w:sz w:val="22"/>
          <w:szCs w:val="22"/>
        </w:rPr>
        <w:t xml:space="preserve">Será constituído um Fundo de Reserva pela </w:t>
      </w:r>
      <w:proofErr w:type="spellStart"/>
      <w:r w:rsidR="007275A8">
        <w:rPr>
          <w:rFonts w:ascii="Ebrima" w:hAnsi="Ebrima" w:cstheme="minorHAnsi"/>
          <w:sz w:val="22"/>
          <w:szCs w:val="22"/>
        </w:rPr>
        <w:t>Securitizadora</w:t>
      </w:r>
      <w:proofErr w:type="spellEnd"/>
      <w:r w:rsidRPr="00E45B00">
        <w:rPr>
          <w:rFonts w:ascii="Ebrima" w:hAnsi="Ebrima" w:cstheme="minorHAnsi"/>
          <w:sz w:val="22"/>
          <w:szCs w:val="22"/>
        </w:rPr>
        <w:t xml:space="preserve"> com recursos retidos do Preço da </w:t>
      </w:r>
      <w:r>
        <w:rPr>
          <w:rFonts w:ascii="Ebrima" w:hAnsi="Ebrima" w:cstheme="minorHAnsi"/>
          <w:sz w:val="22"/>
          <w:szCs w:val="22"/>
        </w:rPr>
        <w:t>Integralização</w:t>
      </w:r>
      <w:r w:rsidRPr="00E45B00">
        <w:rPr>
          <w:rFonts w:ascii="Ebrima" w:hAnsi="Ebrima" w:cstheme="minorHAnsi"/>
          <w:sz w:val="22"/>
          <w:szCs w:val="22"/>
        </w:rPr>
        <w:t xml:space="preserve">, </w:t>
      </w:r>
      <w:r w:rsidRPr="00E45B00">
        <w:rPr>
          <w:rFonts w:ascii="Ebrima" w:hAnsi="Ebrima" w:cstheme="minorHAnsi"/>
          <w:bCs/>
          <w:sz w:val="22"/>
          <w:szCs w:val="22"/>
        </w:rPr>
        <w:t xml:space="preserve">que deverá corresponder, no mínimo, às </w:t>
      </w:r>
      <w:r w:rsidR="00700689">
        <w:rPr>
          <w:rFonts w:ascii="Ebrima" w:hAnsi="Ebrima" w:cstheme="minorHAnsi"/>
          <w:bCs/>
          <w:sz w:val="22"/>
          <w:szCs w:val="22"/>
        </w:rPr>
        <w:t>03 (três)</w:t>
      </w:r>
      <w:r w:rsidR="00700689" w:rsidRPr="00E45B00">
        <w:rPr>
          <w:rFonts w:ascii="Ebrima" w:hAnsi="Ebrima" w:cstheme="minorHAnsi"/>
          <w:bCs/>
          <w:sz w:val="22"/>
          <w:szCs w:val="22"/>
        </w:rPr>
        <w:t xml:space="preserve"> </w:t>
      </w:r>
      <w:r w:rsidRPr="00E45B00">
        <w:rPr>
          <w:rFonts w:ascii="Ebrima" w:hAnsi="Ebrima" w:cstheme="minorHAnsi"/>
          <w:bCs/>
          <w:sz w:val="22"/>
          <w:szCs w:val="22"/>
        </w:rPr>
        <w:t xml:space="preserve">próximas parcelas de </w:t>
      </w:r>
      <w:r>
        <w:rPr>
          <w:rFonts w:ascii="Ebrima" w:hAnsi="Ebrima" w:cstheme="minorHAnsi"/>
          <w:bCs/>
          <w:sz w:val="22"/>
          <w:szCs w:val="22"/>
        </w:rPr>
        <w:t>Remuneração</w:t>
      </w:r>
      <w:r w:rsidRPr="00E45B00">
        <w:rPr>
          <w:rFonts w:ascii="Ebrima" w:hAnsi="Ebrima" w:cstheme="minorHAnsi"/>
          <w:bCs/>
          <w:sz w:val="22"/>
          <w:szCs w:val="22"/>
        </w:rPr>
        <w:t xml:space="preserve"> e </w:t>
      </w:r>
      <w:r>
        <w:rPr>
          <w:rFonts w:ascii="Ebrima" w:hAnsi="Ebrima" w:cstheme="minorHAnsi"/>
          <w:bCs/>
          <w:sz w:val="22"/>
          <w:szCs w:val="22"/>
        </w:rPr>
        <w:t>A</w:t>
      </w:r>
      <w:r w:rsidRPr="0082644B">
        <w:rPr>
          <w:rFonts w:ascii="Ebrima" w:hAnsi="Ebrima" w:cstheme="minorHAnsi"/>
          <w:bCs/>
          <w:sz w:val="22"/>
          <w:szCs w:val="22"/>
        </w:rPr>
        <w:t>mortização</w:t>
      </w:r>
      <w:r w:rsidRPr="00E45B00">
        <w:rPr>
          <w:rFonts w:ascii="Ebrima" w:hAnsi="Ebrima" w:cstheme="minorHAnsi"/>
          <w:bCs/>
          <w:sz w:val="22"/>
          <w:szCs w:val="22"/>
        </w:rPr>
        <w:t xml:space="preserve"> </w:t>
      </w:r>
      <w:r>
        <w:rPr>
          <w:rFonts w:ascii="Ebrima" w:hAnsi="Ebrima" w:cstheme="minorHAnsi"/>
          <w:bCs/>
          <w:sz w:val="22"/>
          <w:szCs w:val="22"/>
        </w:rPr>
        <w:t xml:space="preserve">Programada </w:t>
      </w:r>
      <w:r w:rsidRPr="00E45B00">
        <w:rPr>
          <w:rFonts w:ascii="Ebrima" w:hAnsi="Ebrima" w:cstheme="minorHAnsi"/>
          <w:bCs/>
          <w:sz w:val="22"/>
          <w:szCs w:val="22"/>
        </w:rPr>
        <w:t xml:space="preserve">relativas </w:t>
      </w:r>
      <w:r w:rsidR="007275A8">
        <w:rPr>
          <w:rFonts w:ascii="Ebrima" w:hAnsi="Ebrima" w:cstheme="minorHAnsi"/>
          <w:bCs/>
          <w:sz w:val="22"/>
          <w:szCs w:val="22"/>
        </w:rPr>
        <w:t>às Debêntures</w:t>
      </w:r>
      <w:r w:rsidRPr="00E45B00">
        <w:rPr>
          <w:rFonts w:ascii="Ebrima" w:hAnsi="Ebrima" w:cstheme="minorHAnsi"/>
          <w:bCs/>
          <w:sz w:val="22"/>
          <w:szCs w:val="22"/>
        </w:rPr>
        <w:t xml:space="preserve"> efetivamente integralizad</w:t>
      </w:r>
      <w:r w:rsidR="007275A8">
        <w:rPr>
          <w:rFonts w:ascii="Ebrima" w:hAnsi="Ebrima" w:cstheme="minorHAnsi"/>
          <w:bCs/>
          <w:sz w:val="22"/>
          <w:szCs w:val="22"/>
        </w:rPr>
        <w:t>a</w:t>
      </w:r>
      <w:r w:rsidRPr="00E45B00">
        <w:rPr>
          <w:rFonts w:ascii="Ebrima" w:hAnsi="Ebrima" w:cstheme="minorHAnsi"/>
          <w:bCs/>
          <w:sz w:val="22"/>
          <w:szCs w:val="22"/>
        </w:rPr>
        <w:t>s</w:t>
      </w:r>
      <w:r>
        <w:rPr>
          <w:rFonts w:ascii="Ebrima" w:hAnsi="Ebrima" w:cstheme="minorHAnsi"/>
          <w:bCs/>
          <w:sz w:val="22"/>
          <w:szCs w:val="22"/>
        </w:rPr>
        <w:t xml:space="preserve"> (“</w:t>
      </w:r>
      <w:r w:rsidRPr="00155BD2">
        <w:rPr>
          <w:rFonts w:ascii="Ebrima" w:hAnsi="Ebrima" w:cstheme="minorHAnsi"/>
          <w:bCs/>
          <w:sz w:val="22"/>
          <w:szCs w:val="22"/>
          <w:u w:val="single"/>
        </w:rPr>
        <w:t>Valor Mínimo do Fundo de Reserva</w:t>
      </w:r>
      <w:r>
        <w:rPr>
          <w:rFonts w:ascii="Ebrima" w:hAnsi="Ebrima" w:cstheme="minorHAnsi"/>
          <w:bCs/>
          <w:sz w:val="22"/>
          <w:szCs w:val="22"/>
        </w:rPr>
        <w:t>”)</w:t>
      </w:r>
      <w:r w:rsidRPr="00E45B00">
        <w:rPr>
          <w:rFonts w:ascii="Ebrima" w:hAnsi="Ebrima" w:cstheme="minorHAnsi"/>
          <w:sz w:val="22"/>
          <w:szCs w:val="22"/>
        </w:rPr>
        <w:t xml:space="preserve">, depositados na Conta Centralizadora para fazer frente aos pagamentos das Obrigações Garantidas. Os recursos do Fundo de Reserva também estarão abrangidos pela instituição do </w:t>
      </w:r>
      <w:r w:rsidR="007275A8">
        <w:rPr>
          <w:rFonts w:ascii="Ebrima" w:hAnsi="Ebrima" w:cstheme="minorHAnsi"/>
          <w:sz w:val="22"/>
          <w:szCs w:val="22"/>
        </w:rPr>
        <w:t>r</w:t>
      </w:r>
      <w:r w:rsidRPr="00E45B00">
        <w:rPr>
          <w:rFonts w:ascii="Ebrima" w:hAnsi="Ebrima" w:cstheme="minorHAnsi"/>
          <w:sz w:val="22"/>
          <w:szCs w:val="22"/>
        </w:rPr>
        <w:t xml:space="preserve">egime </w:t>
      </w:r>
      <w:r w:rsidR="007275A8">
        <w:rPr>
          <w:rFonts w:ascii="Ebrima" w:hAnsi="Ebrima" w:cstheme="minorHAnsi"/>
          <w:sz w:val="22"/>
          <w:szCs w:val="22"/>
        </w:rPr>
        <w:t>f</w:t>
      </w:r>
      <w:r w:rsidRPr="00E45B00">
        <w:rPr>
          <w:rFonts w:ascii="Ebrima" w:hAnsi="Ebrima" w:cstheme="minorHAnsi"/>
          <w:sz w:val="22"/>
          <w:szCs w:val="22"/>
        </w:rPr>
        <w:t xml:space="preserve">iduciário </w:t>
      </w:r>
      <w:r w:rsidR="007275A8">
        <w:rPr>
          <w:rFonts w:ascii="Ebrima" w:hAnsi="Ebrima" w:cstheme="minorHAnsi"/>
          <w:sz w:val="22"/>
          <w:szCs w:val="22"/>
        </w:rPr>
        <w:t xml:space="preserve">dos CRI </w:t>
      </w:r>
      <w:r w:rsidRPr="00E45B00">
        <w:rPr>
          <w:rFonts w:ascii="Ebrima" w:hAnsi="Ebrima" w:cstheme="minorHAnsi"/>
          <w:sz w:val="22"/>
          <w:szCs w:val="22"/>
        </w:rPr>
        <w:t>e deverão ser aplicados em Aplicações Financeiras Permitidas</w:t>
      </w:r>
      <w:r w:rsidRPr="00444F26">
        <w:rPr>
          <w:rFonts w:ascii="Ebrima" w:hAnsi="Ebrima"/>
          <w:bCs/>
          <w:color w:val="000000" w:themeColor="text1"/>
          <w:sz w:val="22"/>
          <w:szCs w:val="22"/>
        </w:rPr>
        <w:t>.</w:t>
      </w:r>
    </w:p>
    <w:p w14:paraId="1EC8DAA8" w14:textId="77777777" w:rsidR="002F0C3B" w:rsidRPr="00D778FF" w:rsidRDefault="002F0C3B" w:rsidP="002F0C3B">
      <w:pPr>
        <w:tabs>
          <w:tab w:val="left" w:pos="1418"/>
        </w:tabs>
        <w:spacing w:line="276" w:lineRule="auto"/>
        <w:ind w:left="720" w:right="-2"/>
        <w:jc w:val="both"/>
        <w:rPr>
          <w:rFonts w:ascii="Ebrima" w:hAnsi="Ebrima" w:cstheme="minorHAnsi"/>
          <w:sz w:val="22"/>
          <w:szCs w:val="22"/>
        </w:rPr>
      </w:pPr>
    </w:p>
    <w:p w14:paraId="1A79210C" w14:textId="0D9AE013" w:rsidR="002F0C3B" w:rsidRPr="00155BD2" w:rsidRDefault="002F0C3B" w:rsidP="00231A3B">
      <w:pPr>
        <w:pStyle w:val="PargrafodaLista"/>
        <w:numPr>
          <w:ilvl w:val="2"/>
          <w:numId w:val="24"/>
        </w:numPr>
        <w:spacing w:line="276" w:lineRule="auto"/>
        <w:ind w:left="709" w:right="-2" w:firstLine="0"/>
        <w:contextualSpacing/>
        <w:jc w:val="both"/>
        <w:rPr>
          <w:rFonts w:ascii="Ebrima" w:hAnsi="Ebrima" w:cstheme="minorHAnsi"/>
          <w:sz w:val="22"/>
          <w:szCs w:val="22"/>
        </w:rPr>
      </w:pPr>
      <w:r w:rsidRPr="00155BD2">
        <w:rPr>
          <w:rFonts w:ascii="Ebrima" w:hAnsi="Ebrima" w:cstheme="minorHAnsi"/>
          <w:sz w:val="22"/>
          <w:szCs w:val="22"/>
        </w:rPr>
        <w:t xml:space="preserve">Sempre que ocorrer o inadimplemento das Obrigações Garantidas, a </w:t>
      </w:r>
      <w:r w:rsidR="007275A8">
        <w:rPr>
          <w:rFonts w:ascii="Ebrima" w:hAnsi="Ebrima" w:cstheme="minorHAnsi"/>
          <w:sz w:val="22"/>
          <w:szCs w:val="22"/>
        </w:rPr>
        <w:t>Debenturista</w:t>
      </w:r>
      <w:r w:rsidRPr="00155BD2">
        <w:rPr>
          <w:rFonts w:ascii="Ebrima" w:hAnsi="Ebrima" w:cstheme="minorHAnsi"/>
          <w:sz w:val="22"/>
          <w:szCs w:val="22"/>
        </w:rPr>
        <w:t xml:space="preserve">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33F57DCF" w14:textId="77777777" w:rsidR="002F0C3B" w:rsidRPr="00E45B00" w:rsidRDefault="002F0C3B" w:rsidP="002F0C3B">
      <w:pPr>
        <w:tabs>
          <w:tab w:val="left" w:pos="1418"/>
        </w:tabs>
        <w:spacing w:line="276" w:lineRule="auto"/>
        <w:ind w:left="720" w:right="-176"/>
        <w:jc w:val="both"/>
        <w:rPr>
          <w:rFonts w:ascii="Ebrima" w:hAnsi="Ebrima"/>
          <w:sz w:val="22"/>
        </w:rPr>
      </w:pPr>
    </w:p>
    <w:p w14:paraId="6BE84DBB" w14:textId="77777777" w:rsidR="002F0C3B" w:rsidRPr="00E45B00" w:rsidRDefault="002F0C3B" w:rsidP="00231A3B">
      <w:pPr>
        <w:pStyle w:val="PargrafodaLista"/>
        <w:numPr>
          <w:ilvl w:val="2"/>
          <w:numId w:val="24"/>
        </w:numPr>
        <w:spacing w:line="276" w:lineRule="auto"/>
        <w:ind w:left="709" w:right="-2" w:firstLine="0"/>
        <w:contextualSpacing/>
        <w:jc w:val="both"/>
        <w:rPr>
          <w:rFonts w:ascii="Ebrima" w:hAnsi="Ebrima"/>
          <w:sz w:val="22"/>
        </w:rPr>
      </w:pPr>
      <w:r w:rsidRPr="00E45B00">
        <w:rPr>
          <w:rFonts w:ascii="Ebrima" w:hAnsi="Ebrima"/>
          <w:sz w:val="22"/>
        </w:rPr>
        <w:t xml:space="preserve">Toda vez que o Fundo de </w:t>
      </w:r>
      <w:r>
        <w:rPr>
          <w:rFonts w:ascii="Ebrima" w:hAnsi="Ebrima"/>
          <w:sz w:val="22"/>
        </w:rPr>
        <w:t>Reserva</w:t>
      </w:r>
      <w:r w:rsidRPr="00E45B00">
        <w:rPr>
          <w:rFonts w:ascii="Ebrima" w:hAnsi="Ebrima"/>
          <w:sz w:val="22"/>
        </w:rPr>
        <w:t xml:space="preserve"> estiver descomposto, a </w:t>
      </w:r>
      <w:proofErr w:type="spellStart"/>
      <w:r w:rsidRPr="009954DF">
        <w:rPr>
          <w:rFonts w:ascii="Ebrima" w:hAnsi="Ebrima"/>
          <w:sz w:val="22"/>
        </w:rPr>
        <w:t>Securitizadora</w:t>
      </w:r>
      <w:proofErr w:type="spellEnd"/>
      <w:r w:rsidRPr="009954DF">
        <w:rPr>
          <w:rFonts w:ascii="Ebrima" w:hAnsi="Ebrima"/>
          <w:sz w:val="22"/>
        </w:rPr>
        <w:t xml:space="preserve"> </w:t>
      </w:r>
      <w:r>
        <w:rPr>
          <w:rFonts w:ascii="Ebrima" w:hAnsi="Ebrima"/>
          <w:sz w:val="22"/>
        </w:rPr>
        <w:t>deverá, para</w:t>
      </w:r>
      <w:r w:rsidRPr="00E45B00">
        <w:rPr>
          <w:rFonts w:ascii="Ebrima" w:hAnsi="Ebrima"/>
          <w:sz w:val="22"/>
        </w:rPr>
        <w:t xml:space="preserve"> promover sua recomposição</w:t>
      </w:r>
      <w:r>
        <w:rPr>
          <w:rFonts w:ascii="Ebrima" w:hAnsi="Ebrima"/>
          <w:sz w:val="22"/>
        </w:rPr>
        <w:t>,</w:t>
      </w:r>
      <w:r w:rsidRPr="00E45B00">
        <w:rPr>
          <w:rFonts w:ascii="Ebrima" w:hAnsi="Ebrima"/>
          <w:sz w:val="22"/>
        </w:rPr>
        <w:t xml:space="preserve"> </w:t>
      </w:r>
      <w:r w:rsidRPr="00155BD2">
        <w:rPr>
          <w:rFonts w:ascii="Ebrima" w:hAnsi="Ebrima"/>
          <w:b/>
          <w:bCs/>
          <w:sz w:val="22"/>
        </w:rPr>
        <w:t>(i)</w:t>
      </w:r>
      <w:r w:rsidRPr="00E45B00">
        <w:rPr>
          <w:rFonts w:ascii="Ebrima" w:hAnsi="Ebrima"/>
          <w:sz w:val="22"/>
        </w:rPr>
        <w:t xml:space="preserve"> notificar a </w:t>
      </w:r>
      <w:r>
        <w:rPr>
          <w:rFonts w:ascii="Ebrima" w:hAnsi="Ebrima"/>
          <w:color w:val="000000"/>
          <w:sz w:val="22"/>
          <w:szCs w:val="22"/>
        </w:rPr>
        <w:t>Emitente</w:t>
      </w:r>
      <w:r w:rsidDel="00EA3CC1">
        <w:rPr>
          <w:rFonts w:ascii="Ebrima" w:hAnsi="Ebrima"/>
          <w:sz w:val="22"/>
        </w:rPr>
        <w:t xml:space="preserve"> </w:t>
      </w:r>
      <w:r w:rsidRPr="00E45B00">
        <w:rPr>
          <w:rFonts w:ascii="Ebrima" w:hAnsi="Ebrima"/>
          <w:sz w:val="22"/>
        </w:rPr>
        <w:t>ordenando que aporte os recursos faltantes</w:t>
      </w:r>
      <w:r>
        <w:rPr>
          <w:rFonts w:ascii="Ebrima" w:hAnsi="Ebrima"/>
          <w:sz w:val="22"/>
        </w:rPr>
        <w:t xml:space="preserve"> para atingir o Valor Mínimo do Fundo de Reserva,</w:t>
      </w:r>
      <w:r w:rsidRPr="00E45B00">
        <w:rPr>
          <w:rFonts w:ascii="Ebrima" w:hAnsi="Ebrima"/>
          <w:sz w:val="22"/>
        </w:rPr>
        <w:t xml:space="preserve"> dentro de 5 (cinco) Dias Úteis da referida </w:t>
      </w:r>
      <w:r w:rsidRPr="00815756">
        <w:rPr>
          <w:rFonts w:ascii="Ebrima" w:hAnsi="Ebrima" w:cstheme="minorHAnsi"/>
          <w:sz w:val="22"/>
          <w:szCs w:val="22"/>
        </w:rPr>
        <w:t>notificação</w:t>
      </w:r>
      <w:r w:rsidRPr="00E45B00">
        <w:rPr>
          <w:rFonts w:ascii="Ebrima" w:hAnsi="Ebrima"/>
          <w:sz w:val="22"/>
        </w:rPr>
        <w:t xml:space="preserve">, e/ou </w:t>
      </w:r>
      <w:r w:rsidRPr="00155BD2">
        <w:rPr>
          <w:rFonts w:ascii="Ebrima" w:hAnsi="Ebrima"/>
          <w:b/>
          <w:bCs/>
          <w:sz w:val="22"/>
        </w:rPr>
        <w:t>(</w:t>
      </w:r>
      <w:proofErr w:type="spellStart"/>
      <w:r w:rsidRPr="00155BD2">
        <w:rPr>
          <w:rFonts w:ascii="Ebrima" w:hAnsi="Ebrima"/>
          <w:b/>
          <w:bCs/>
          <w:sz w:val="22"/>
        </w:rPr>
        <w:t>ii</w:t>
      </w:r>
      <w:proofErr w:type="spellEnd"/>
      <w:r w:rsidRPr="00155BD2">
        <w:rPr>
          <w:rFonts w:ascii="Ebrima" w:hAnsi="Ebrima"/>
          <w:b/>
          <w:bCs/>
          <w:sz w:val="22"/>
        </w:rPr>
        <w:t>)</w:t>
      </w:r>
      <w:r w:rsidRPr="00E45B00">
        <w:rPr>
          <w:rFonts w:ascii="Ebrima" w:hAnsi="Ebrima"/>
          <w:sz w:val="22"/>
        </w:rPr>
        <w:t xml:space="preserve"> mediante a utilização de recursos da Ordem de Pagamentos, de recursos do </w:t>
      </w:r>
      <w:r>
        <w:rPr>
          <w:rFonts w:ascii="Ebrima" w:hAnsi="Ebrima"/>
          <w:sz w:val="22"/>
        </w:rPr>
        <w:t>s</w:t>
      </w:r>
      <w:r w:rsidRPr="00E45B00">
        <w:rPr>
          <w:rFonts w:ascii="Ebrima" w:hAnsi="Ebrima"/>
          <w:sz w:val="22"/>
        </w:rPr>
        <w:t xml:space="preserve">aldo </w:t>
      </w:r>
      <w:r>
        <w:rPr>
          <w:rFonts w:ascii="Ebrima" w:hAnsi="Ebrima"/>
          <w:sz w:val="22"/>
        </w:rPr>
        <w:t>r</w:t>
      </w:r>
      <w:r w:rsidRPr="00E45B00">
        <w:rPr>
          <w:rFonts w:ascii="Ebrima" w:hAnsi="Ebrima"/>
          <w:sz w:val="22"/>
        </w:rPr>
        <w:t xml:space="preserve">emanescente do Preço de </w:t>
      </w:r>
      <w:r>
        <w:rPr>
          <w:rFonts w:ascii="Ebrima" w:hAnsi="Ebrima"/>
          <w:sz w:val="22"/>
        </w:rPr>
        <w:t>Integralização</w:t>
      </w:r>
      <w:r w:rsidRPr="00E45B00">
        <w:rPr>
          <w:rFonts w:ascii="Ebrima" w:hAnsi="Ebrima"/>
          <w:sz w:val="22"/>
        </w:rPr>
        <w:t xml:space="preserve">, ou de qualquer recurso devido à </w:t>
      </w:r>
      <w:r>
        <w:rPr>
          <w:rFonts w:ascii="Ebrima" w:hAnsi="Ebrima"/>
          <w:color w:val="000000"/>
          <w:sz w:val="22"/>
          <w:szCs w:val="22"/>
        </w:rPr>
        <w:t>Emitente</w:t>
      </w:r>
      <w:r w:rsidRPr="00E45B00">
        <w:rPr>
          <w:rFonts w:ascii="Ebrima" w:hAnsi="Ebrima"/>
          <w:sz w:val="22"/>
        </w:rPr>
        <w:t>.</w:t>
      </w:r>
      <w:bookmarkEnd w:id="33"/>
    </w:p>
    <w:p w14:paraId="49FAEF7A" w14:textId="77777777" w:rsidR="002F0C3B" w:rsidRPr="00444F26" w:rsidRDefault="002F0C3B" w:rsidP="002F0C3B">
      <w:pPr>
        <w:tabs>
          <w:tab w:val="left" w:pos="1418"/>
        </w:tabs>
        <w:spacing w:line="276" w:lineRule="auto"/>
        <w:ind w:left="720"/>
        <w:rPr>
          <w:rFonts w:ascii="Ebrima" w:hAnsi="Ebrima"/>
          <w:color w:val="000000" w:themeColor="text1"/>
          <w:sz w:val="22"/>
          <w:szCs w:val="22"/>
          <w:u w:val="single"/>
        </w:rPr>
      </w:pPr>
    </w:p>
    <w:p w14:paraId="3AC1EE91" w14:textId="77777777" w:rsidR="002F0C3B" w:rsidRPr="003C3036" w:rsidRDefault="002F0C3B" w:rsidP="002F0C3B">
      <w:pPr>
        <w:spacing w:line="276" w:lineRule="auto"/>
        <w:rPr>
          <w:rFonts w:ascii="Ebrima" w:hAnsi="Ebrima"/>
          <w:b/>
          <w:bCs/>
          <w:color w:val="000000" w:themeColor="text1"/>
          <w:sz w:val="22"/>
          <w:szCs w:val="22"/>
          <w:u w:val="single"/>
        </w:rPr>
      </w:pPr>
      <w:r w:rsidRPr="00155BD2">
        <w:rPr>
          <w:rFonts w:ascii="Ebrima" w:hAnsi="Ebrima"/>
          <w:b/>
          <w:bCs/>
          <w:color w:val="000000" w:themeColor="text1"/>
          <w:sz w:val="22"/>
          <w:szCs w:val="22"/>
          <w:u w:val="single"/>
        </w:rPr>
        <w:lastRenderedPageBreak/>
        <w:t>Cessão Fiduciária de Dividendos</w:t>
      </w:r>
    </w:p>
    <w:p w14:paraId="3CEA02F3" w14:textId="77777777" w:rsidR="002F0C3B" w:rsidRDefault="002F0C3B" w:rsidP="002F0C3B">
      <w:pPr>
        <w:spacing w:line="276" w:lineRule="auto"/>
        <w:rPr>
          <w:rFonts w:ascii="Ebrima" w:hAnsi="Ebrima"/>
          <w:color w:val="000000" w:themeColor="text1"/>
          <w:sz w:val="22"/>
          <w:szCs w:val="22"/>
          <w:u w:val="single"/>
        </w:rPr>
      </w:pPr>
    </w:p>
    <w:p w14:paraId="787FE8AF" w14:textId="2C45DB96" w:rsidR="002F0C3B" w:rsidRDefault="002F0C3B" w:rsidP="00231A3B">
      <w:pPr>
        <w:pStyle w:val="PargrafodaLista"/>
        <w:numPr>
          <w:ilvl w:val="1"/>
          <w:numId w:val="24"/>
        </w:numPr>
        <w:spacing w:line="276" w:lineRule="auto"/>
        <w:ind w:left="0" w:right="-2" w:firstLine="0"/>
        <w:contextualSpacing/>
        <w:jc w:val="both"/>
        <w:rPr>
          <w:rFonts w:ascii="Ebrima" w:hAnsi="Ebrima" w:cstheme="minorHAnsi"/>
          <w:sz w:val="22"/>
          <w:szCs w:val="22"/>
        </w:rPr>
      </w:pPr>
      <w:r>
        <w:rPr>
          <w:rFonts w:ascii="Ebrima" w:hAnsi="Ebrima" w:cstheme="minorHAnsi"/>
          <w:sz w:val="22"/>
          <w:szCs w:val="22"/>
        </w:rPr>
        <w:t>Por meio do Contrato de Cessão Fiduciária de Dividendos, e</w:t>
      </w:r>
      <w:r>
        <w:rPr>
          <w:rFonts w:ascii="Ebrima" w:hAnsi="Ebrima" w:cstheme="minorHAnsi"/>
          <w:bCs/>
          <w:sz w:val="22"/>
          <w:szCs w:val="22"/>
        </w:rPr>
        <w:t xml:space="preserve">m garantia do fiel e cabal pagamento de todo e qualquer montante devido com relação às Obrigações Garantidas, as Sociedades Investidas e a Pride cederam fiduciariamente à Debenturista os </w:t>
      </w:r>
      <w:r>
        <w:rPr>
          <w:rFonts w:ascii="Ebrima" w:hAnsi="Ebrima"/>
          <w:color w:val="000000" w:themeColor="text1"/>
          <w:sz w:val="22"/>
          <w:szCs w:val="22"/>
        </w:rPr>
        <w:t>Direitos Creditórios</w:t>
      </w:r>
      <w:r>
        <w:rPr>
          <w:rFonts w:ascii="Ebrima" w:hAnsi="Ebrima" w:cstheme="minorHAnsi"/>
          <w:bCs/>
          <w:sz w:val="22"/>
          <w:szCs w:val="22"/>
        </w:rPr>
        <w:t xml:space="preserve">. </w:t>
      </w:r>
      <w:r>
        <w:rPr>
          <w:rFonts w:ascii="Ebrima" w:hAnsi="Ebrima" w:cstheme="minorHAnsi"/>
          <w:sz w:val="22"/>
          <w:szCs w:val="22"/>
        </w:rPr>
        <w:t xml:space="preserve">O Contrato de Cessão Fiduciária de Dividendos será submetido a registro e </w:t>
      </w:r>
      <w:proofErr w:type="spellStart"/>
      <w:r>
        <w:rPr>
          <w:rFonts w:ascii="Ebrima" w:hAnsi="Ebrima" w:cstheme="minorHAnsi"/>
          <w:sz w:val="22"/>
          <w:szCs w:val="22"/>
        </w:rPr>
        <w:t>esta</w:t>
      </w:r>
      <w:proofErr w:type="spellEnd"/>
      <w:r>
        <w:rPr>
          <w:rFonts w:ascii="Ebrima" w:hAnsi="Ebrima" w:cstheme="minorHAnsi"/>
          <w:sz w:val="22"/>
          <w:szCs w:val="22"/>
        </w:rPr>
        <w:t xml:space="preserve"> garantia perdurará até o integral cumprimento das Obrigações Garantidas.</w:t>
      </w:r>
    </w:p>
    <w:p w14:paraId="5E0E7B8E" w14:textId="77777777" w:rsidR="002F0C3B" w:rsidRPr="00444F26" w:rsidRDefault="002F0C3B" w:rsidP="002F0C3B">
      <w:pPr>
        <w:pStyle w:val="PargrafodaLista"/>
        <w:tabs>
          <w:tab w:val="left" w:pos="709"/>
        </w:tabs>
        <w:spacing w:line="276" w:lineRule="auto"/>
        <w:ind w:left="0" w:right="-2"/>
        <w:jc w:val="both"/>
        <w:rPr>
          <w:rFonts w:ascii="Ebrima" w:hAnsi="Ebrima" w:cstheme="minorHAnsi"/>
          <w:color w:val="000000" w:themeColor="text1"/>
          <w:sz w:val="22"/>
          <w:szCs w:val="22"/>
        </w:rPr>
      </w:pPr>
    </w:p>
    <w:p w14:paraId="6CA6EBB2" w14:textId="77777777" w:rsidR="002F0C3B" w:rsidRPr="00444F26" w:rsidRDefault="002F0C3B" w:rsidP="002F0C3B">
      <w:pPr>
        <w:tabs>
          <w:tab w:val="left" w:pos="1134"/>
        </w:tabs>
        <w:spacing w:line="276" w:lineRule="auto"/>
        <w:ind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t>Disposições Comuns às Garantias</w:t>
      </w:r>
    </w:p>
    <w:p w14:paraId="5AAD0832" w14:textId="77777777" w:rsidR="002F0C3B" w:rsidRPr="00444F26" w:rsidRDefault="002F0C3B" w:rsidP="002F0C3B">
      <w:pPr>
        <w:tabs>
          <w:tab w:val="left" w:pos="1134"/>
        </w:tabs>
        <w:spacing w:line="276" w:lineRule="auto"/>
        <w:ind w:right="-2"/>
        <w:jc w:val="both"/>
        <w:rPr>
          <w:rFonts w:ascii="Ebrima" w:hAnsi="Ebrima"/>
          <w:color w:val="000000" w:themeColor="text1"/>
          <w:sz w:val="22"/>
          <w:szCs w:val="22"/>
        </w:rPr>
      </w:pPr>
    </w:p>
    <w:p w14:paraId="3B203BCF" w14:textId="3421B2C3" w:rsidR="002F0C3B" w:rsidRPr="00444F26" w:rsidRDefault="002F0C3B" w:rsidP="00231A3B">
      <w:pPr>
        <w:pStyle w:val="PargrafodaLista"/>
        <w:numPr>
          <w:ilvl w:val="1"/>
          <w:numId w:val="24"/>
        </w:numPr>
        <w:spacing w:line="276" w:lineRule="auto"/>
        <w:ind w:left="0" w:right="-2" w:firstLine="0"/>
        <w:contextualSpacing/>
        <w:jc w:val="both"/>
        <w:rPr>
          <w:rFonts w:ascii="Ebrima" w:hAnsi="Ebrima"/>
          <w:color w:val="000000" w:themeColor="text1"/>
          <w:sz w:val="22"/>
          <w:szCs w:val="22"/>
        </w:rPr>
      </w:pPr>
      <w:r w:rsidRPr="00444F26">
        <w:rPr>
          <w:rFonts w:ascii="Ebrima" w:hAnsi="Ebrima" w:cstheme="minorHAnsi"/>
          <w:bCs/>
          <w:color w:val="000000" w:themeColor="text1"/>
          <w:sz w:val="22"/>
          <w:szCs w:val="22"/>
        </w:rPr>
        <w:t>Fica</w:t>
      </w:r>
      <w:r w:rsidRPr="00444F26">
        <w:rPr>
          <w:rFonts w:ascii="Ebrima" w:hAnsi="Ebrima"/>
          <w:color w:val="000000" w:themeColor="text1"/>
          <w:sz w:val="22"/>
          <w:szCs w:val="22"/>
        </w:rPr>
        <w:t xml:space="preserve"> certo e ajustado o caráter não excludente, mas cumulativo entre si, das Garantias, podendo a </w:t>
      </w:r>
      <w:proofErr w:type="spellStart"/>
      <w:r w:rsidRPr="000F51AF">
        <w:rPr>
          <w:rFonts w:ascii="Ebrima" w:hAnsi="Ebrima"/>
          <w:bCs/>
          <w:color w:val="000000" w:themeColor="text1"/>
          <w:sz w:val="22"/>
          <w:szCs w:val="22"/>
        </w:rPr>
        <w:t>Securitizadora</w:t>
      </w:r>
      <w:proofErr w:type="spellEnd"/>
      <w:r w:rsidRPr="00444F26">
        <w:rPr>
          <w:rFonts w:ascii="Ebrima" w:hAnsi="Ebrima"/>
          <w:color w:val="000000" w:themeColor="text1"/>
          <w:sz w:val="22"/>
          <w:szCs w:val="22"/>
        </w:rPr>
        <w:t xml:space="preserve">, a seu exclusivo critério, executar quaisquer das Garantias, sem ordem de preferência, indiscriminadamente, total ou parcialmente, toda as vezes que forem necessárias, até o integral adimplemento das Obrigações Garantidas, de acordo com a conveniência da </w:t>
      </w:r>
      <w:proofErr w:type="spellStart"/>
      <w:r w:rsidRPr="00444F26">
        <w:rPr>
          <w:rFonts w:ascii="Ebrima" w:hAnsi="Ebrima"/>
          <w:color w:val="000000" w:themeColor="text1"/>
          <w:sz w:val="22"/>
          <w:szCs w:val="22"/>
        </w:rPr>
        <w:t>Securitizadora</w:t>
      </w:r>
      <w:proofErr w:type="spellEnd"/>
      <w:r w:rsidRPr="00444F26">
        <w:rPr>
          <w:rFonts w:ascii="Ebrima" w:hAnsi="Ebrima"/>
          <w:color w:val="000000" w:themeColor="text1"/>
          <w:sz w:val="22"/>
          <w:szCs w:val="22"/>
        </w:rPr>
        <w:t>, em benefício dos Titulares d</w:t>
      </w:r>
      <w:r w:rsidR="0024053A">
        <w:rPr>
          <w:rFonts w:ascii="Ebrima" w:hAnsi="Ebrima"/>
          <w:color w:val="000000" w:themeColor="text1"/>
          <w:sz w:val="22"/>
          <w:szCs w:val="22"/>
        </w:rPr>
        <w:t>e</w:t>
      </w:r>
      <w:r w:rsidRPr="00444F26">
        <w:rPr>
          <w:rFonts w:ascii="Ebrima" w:hAnsi="Ebrima"/>
          <w:color w:val="000000" w:themeColor="text1"/>
          <w:sz w:val="22"/>
          <w:szCs w:val="22"/>
        </w:rPr>
        <w:t xml:space="preserve"> CRI, ficando ainda estabelecido que, desde que observados os procedimentos previstos </w:t>
      </w:r>
      <w:r w:rsidRPr="00444F26">
        <w:rPr>
          <w:rFonts w:ascii="Ebrima" w:hAnsi="Ebrima" w:cs="Tahoma"/>
          <w:color w:val="000000" w:themeColor="text1"/>
          <w:sz w:val="22"/>
          <w:szCs w:val="22"/>
        </w:rPr>
        <w:t>na Escritura</w:t>
      </w:r>
      <w:r w:rsidRPr="00444F26">
        <w:rPr>
          <w:rFonts w:ascii="Ebrima" w:hAnsi="Ebrima"/>
          <w:color w:val="000000" w:themeColor="text1"/>
          <w:sz w:val="22"/>
          <w:szCs w:val="22"/>
        </w:rPr>
        <w:t xml:space="preserve"> de Emissão de Debêntures</w:t>
      </w:r>
      <w:r w:rsidRPr="00444F26">
        <w:rPr>
          <w:rFonts w:ascii="Ebrima" w:hAnsi="Ebrima" w:cs="Tahoma"/>
          <w:color w:val="000000" w:themeColor="text1"/>
          <w:sz w:val="22"/>
          <w:szCs w:val="22"/>
        </w:rPr>
        <w:t xml:space="preserve"> e</w:t>
      </w:r>
      <w:r w:rsidRPr="00444F26">
        <w:rPr>
          <w:rFonts w:ascii="Ebrima" w:hAnsi="Ebrima"/>
          <w:color w:val="000000" w:themeColor="text1"/>
          <w:sz w:val="22"/>
          <w:szCs w:val="22"/>
        </w:rPr>
        <w:t xml:space="preserve"> nos demais Documentos da Operação, a excussão das Garantias independerá de qualquer providência preliminar por parte da </w:t>
      </w:r>
      <w:proofErr w:type="spellStart"/>
      <w:r w:rsidRPr="00444F26">
        <w:rPr>
          <w:rFonts w:ascii="Ebrima" w:hAnsi="Ebrima"/>
          <w:color w:val="000000" w:themeColor="text1"/>
          <w:sz w:val="22"/>
          <w:szCs w:val="22"/>
        </w:rPr>
        <w:t>Securitizadora</w:t>
      </w:r>
      <w:proofErr w:type="spellEnd"/>
      <w:r w:rsidRPr="00444F26">
        <w:rPr>
          <w:rFonts w:ascii="Ebrima" w:hAnsi="Ebrima"/>
          <w:color w:val="000000" w:themeColor="text1"/>
          <w:sz w:val="22"/>
          <w:szCs w:val="22"/>
        </w:rPr>
        <w:t xml:space="preserve">, tais como aviso, protesto, notificação, interpelação ou prestação de contas, de qualquer natureza. </w:t>
      </w:r>
      <w:r>
        <w:rPr>
          <w:rFonts w:ascii="Ebrima" w:hAnsi="Ebrima"/>
          <w:color w:val="000000" w:themeColor="text1"/>
          <w:sz w:val="22"/>
          <w:szCs w:val="22"/>
        </w:rPr>
        <w:t>A</w:t>
      </w:r>
      <w:r w:rsidRPr="00444F26">
        <w:rPr>
          <w:rFonts w:ascii="Ebrima" w:hAnsi="Ebrima"/>
          <w:color w:val="000000" w:themeColor="text1"/>
          <w:sz w:val="22"/>
          <w:szCs w:val="22"/>
        </w:rPr>
        <w:t xml:space="preserve"> excussão das Garantias não ensejará, em hipótese nenhuma, perda da opção </w:t>
      </w:r>
      <w:r>
        <w:rPr>
          <w:rFonts w:ascii="Ebrima" w:hAnsi="Ebrima"/>
          <w:color w:val="000000" w:themeColor="text1"/>
          <w:sz w:val="22"/>
          <w:szCs w:val="22"/>
        </w:rPr>
        <w:t>de se excutir as demais</w:t>
      </w:r>
      <w:r w:rsidRPr="00444F26">
        <w:rPr>
          <w:rFonts w:ascii="Ebrima" w:hAnsi="Ebrima"/>
          <w:color w:val="000000" w:themeColor="text1"/>
          <w:sz w:val="22"/>
          <w:szCs w:val="22"/>
        </w:rPr>
        <w:t>.</w:t>
      </w:r>
    </w:p>
    <w:p w14:paraId="5EA33F47" w14:textId="77777777" w:rsidR="002F0C3B" w:rsidRPr="00444F26" w:rsidRDefault="002F0C3B" w:rsidP="002F0C3B">
      <w:pPr>
        <w:suppressAutoHyphens/>
        <w:spacing w:line="276" w:lineRule="auto"/>
        <w:rPr>
          <w:rFonts w:ascii="Ebrima" w:hAnsi="Ebrima"/>
          <w:color w:val="000000" w:themeColor="text1"/>
          <w:sz w:val="22"/>
          <w:szCs w:val="22"/>
        </w:rPr>
      </w:pPr>
    </w:p>
    <w:p w14:paraId="37BF60C8" w14:textId="7E73F978" w:rsidR="002F0C3B" w:rsidRPr="00231A3B" w:rsidRDefault="002F0C3B" w:rsidP="00231A3B">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231A3B">
        <w:rPr>
          <w:rFonts w:ascii="Ebrima" w:hAnsi="Ebrima"/>
          <w:color w:val="000000" w:themeColor="text1"/>
          <w:sz w:val="22"/>
          <w:szCs w:val="22"/>
        </w:rPr>
        <w:t>As Garantias acima referidas foram outorgadas em caráter irrevogável e irretratável pela Emitente e Fiadores</w:t>
      </w:r>
      <w:r w:rsidRPr="00231A3B">
        <w:rPr>
          <w:rFonts w:ascii="Ebrima" w:hAnsi="Ebrima" w:cs="Tahoma"/>
          <w:color w:val="000000" w:themeColor="text1"/>
          <w:sz w:val="22"/>
          <w:szCs w:val="22"/>
        </w:rPr>
        <w:t>,</w:t>
      </w:r>
      <w:r w:rsidRPr="00231A3B">
        <w:rPr>
          <w:rFonts w:ascii="Ebrima" w:hAnsi="Ebrima"/>
          <w:color w:val="000000" w:themeColor="text1"/>
          <w:sz w:val="22"/>
          <w:szCs w:val="22"/>
        </w:rPr>
        <w:t xml:space="preserve"> conforme aplicável, vigendo até a integral liquidação das Obrigações Garantidas. </w:t>
      </w:r>
      <w:r w:rsidRPr="00231A3B">
        <w:rPr>
          <w:rFonts w:ascii="Ebrima" w:hAnsi="Ebrima" w:cstheme="minorHAnsi"/>
          <w:sz w:val="22"/>
          <w:szCs w:val="22"/>
        </w:rPr>
        <w:t xml:space="preserve">Os recursos advindos da excussão das Garantias priorizarão o pagamento </w:t>
      </w:r>
      <w:r w:rsidR="0024053A">
        <w:rPr>
          <w:rFonts w:ascii="Ebrima" w:hAnsi="Ebrima" w:cstheme="minorHAnsi"/>
          <w:sz w:val="22"/>
          <w:szCs w:val="22"/>
        </w:rPr>
        <w:t>das Debêntures vinculadas a</w:t>
      </w:r>
      <w:r w:rsidRPr="00231A3B">
        <w:rPr>
          <w:rFonts w:ascii="Ebrima" w:hAnsi="Ebrima" w:cstheme="minorHAnsi"/>
          <w:sz w:val="22"/>
          <w:szCs w:val="22"/>
        </w:rPr>
        <w:t xml:space="preserve">os CRI Seniores e, após sua quitação, serão destinados ao pagamento </w:t>
      </w:r>
      <w:r w:rsidR="0024053A">
        <w:rPr>
          <w:rFonts w:ascii="Ebrima" w:hAnsi="Ebrima" w:cstheme="minorHAnsi"/>
          <w:sz w:val="22"/>
          <w:szCs w:val="22"/>
        </w:rPr>
        <w:t>das Debêntures vinculadas a</w:t>
      </w:r>
      <w:r w:rsidRPr="00231A3B">
        <w:rPr>
          <w:rFonts w:ascii="Ebrima" w:hAnsi="Ebrima" w:cstheme="minorHAnsi"/>
          <w:sz w:val="22"/>
          <w:szCs w:val="22"/>
        </w:rPr>
        <w:t>os CRI Subordinados. Caso, após a aplicação dos recursos advindos da excussão de Garantias no pagamento das Obrigações Garantidas, e caso seja verificada a existência de saldo devedor remanescente, a Emitente permanecerá responsável pelo pagamento deste saldo, o qual deverá ser imediatamente pago.</w:t>
      </w:r>
    </w:p>
    <w:p w14:paraId="43F0B844" w14:textId="77777777" w:rsidR="002F0C3B" w:rsidRPr="00155BD2" w:rsidRDefault="002F0C3B" w:rsidP="002F0C3B">
      <w:pPr>
        <w:pStyle w:val="PargrafodaLista"/>
        <w:tabs>
          <w:tab w:val="left" w:pos="851"/>
        </w:tabs>
        <w:spacing w:line="276" w:lineRule="auto"/>
        <w:jc w:val="both"/>
        <w:rPr>
          <w:rFonts w:ascii="Ebrima" w:hAnsi="Ebrima"/>
          <w:color w:val="000000" w:themeColor="text1"/>
          <w:sz w:val="22"/>
          <w:szCs w:val="22"/>
        </w:rPr>
      </w:pPr>
    </w:p>
    <w:p w14:paraId="04D9D9DB" w14:textId="77777777" w:rsidR="002F0C3B" w:rsidRPr="00444F26" w:rsidRDefault="002F0C3B" w:rsidP="00231A3B">
      <w:pPr>
        <w:pStyle w:val="PargrafodaLista"/>
        <w:numPr>
          <w:ilvl w:val="1"/>
          <w:numId w:val="24"/>
        </w:numPr>
        <w:tabs>
          <w:tab w:val="left" w:pos="851"/>
        </w:tabs>
        <w:spacing w:line="276" w:lineRule="auto"/>
        <w:ind w:left="0" w:firstLine="0"/>
        <w:contextualSpacing/>
        <w:jc w:val="both"/>
        <w:rPr>
          <w:rFonts w:ascii="Ebrima" w:hAnsi="Ebrima"/>
          <w:color w:val="000000" w:themeColor="text1"/>
          <w:sz w:val="22"/>
          <w:szCs w:val="22"/>
        </w:rPr>
      </w:pPr>
      <w:r w:rsidRPr="00444F26">
        <w:rPr>
          <w:rFonts w:ascii="Ebrima" w:hAnsi="Ebrima"/>
          <w:color w:val="000000" w:themeColor="text1"/>
          <w:sz w:val="22"/>
          <w:szCs w:val="22"/>
        </w:rPr>
        <w:t xml:space="preserve">As Garantias outorgadas, conforme verificado pela </w:t>
      </w:r>
      <w:proofErr w:type="spellStart"/>
      <w:r w:rsidRPr="00444F26">
        <w:rPr>
          <w:rFonts w:ascii="Ebrima" w:hAnsi="Ebrima"/>
          <w:color w:val="000000" w:themeColor="text1"/>
          <w:sz w:val="22"/>
          <w:szCs w:val="22"/>
        </w:rPr>
        <w:t>Securitizadora</w:t>
      </w:r>
      <w:proofErr w:type="spellEnd"/>
      <w:r w:rsidRPr="00444F26">
        <w:rPr>
          <w:rFonts w:ascii="Ebrima" w:hAnsi="Ebrima"/>
          <w:color w:val="000000" w:themeColor="text1"/>
          <w:sz w:val="22"/>
          <w:szCs w:val="22"/>
        </w:rPr>
        <w:t>, têm os valores atribuídos abaixo, e foram avaliadas conforme a seguir:</w:t>
      </w:r>
    </w:p>
    <w:p w14:paraId="34874F2C" w14:textId="77777777" w:rsidR="002F0C3B" w:rsidRPr="00444F26" w:rsidRDefault="002F0C3B" w:rsidP="002F0C3B">
      <w:pPr>
        <w:pStyle w:val="PargrafodaLista"/>
        <w:tabs>
          <w:tab w:val="left" w:pos="851"/>
        </w:tabs>
        <w:spacing w:line="276" w:lineRule="auto"/>
        <w:ind w:left="0"/>
        <w:jc w:val="both"/>
        <w:rPr>
          <w:rFonts w:ascii="Ebrima" w:hAnsi="Ebrima"/>
          <w:color w:val="000000" w:themeColor="text1"/>
          <w:sz w:val="22"/>
          <w:szCs w:val="22"/>
        </w:rPr>
      </w:pPr>
    </w:p>
    <w:tbl>
      <w:tblPr>
        <w:tblStyle w:val="Tabelacomgrade"/>
        <w:tblW w:w="4971" w:type="pct"/>
        <w:tblLook w:val="04A0" w:firstRow="1" w:lastRow="0" w:firstColumn="1" w:lastColumn="0" w:noHBand="0" w:noVBand="1"/>
      </w:tblPr>
      <w:tblGrid>
        <w:gridCol w:w="1838"/>
        <w:gridCol w:w="3151"/>
        <w:gridCol w:w="1527"/>
        <w:gridCol w:w="3169"/>
      </w:tblGrid>
      <w:tr w:rsidR="00916F13" w:rsidRPr="00444F26" w14:paraId="2C2B2BAD" w14:textId="77777777" w:rsidTr="00F72F68">
        <w:tc>
          <w:tcPr>
            <w:tcW w:w="1838" w:type="dxa"/>
          </w:tcPr>
          <w:p w14:paraId="2DEB5B08" w14:textId="77777777" w:rsidR="00916F13" w:rsidRPr="00155BD2" w:rsidRDefault="00916F13" w:rsidP="00155BD2">
            <w:pPr>
              <w:pStyle w:val="PargrafodaLista"/>
              <w:spacing w:line="276" w:lineRule="auto"/>
              <w:ind w:left="22"/>
              <w:jc w:val="center"/>
              <w:rPr>
                <w:rFonts w:ascii="Ebrima" w:hAnsi="Ebrima"/>
                <w:b/>
                <w:bCs/>
                <w:color w:val="000000" w:themeColor="text1"/>
                <w:sz w:val="22"/>
                <w:szCs w:val="22"/>
              </w:rPr>
            </w:pPr>
            <w:r w:rsidRPr="00155BD2">
              <w:rPr>
                <w:rFonts w:ascii="Ebrima" w:hAnsi="Ebrima"/>
                <w:b/>
                <w:bCs/>
                <w:color w:val="000000" w:themeColor="text1"/>
                <w:sz w:val="22"/>
                <w:szCs w:val="22"/>
              </w:rPr>
              <w:t>Garantia</w:t>
            </w:r>
          </w:p>
        </w:tc>
        <w:tc>
          <w:tcPr>
            <w:tcW w:w="3151" w:type="dxa"/>
          </w:tcPr>
          <w:p w14:paraId="391014DA" w14:textId="77777777" w:rsidR="00916F13" w:rsidRPr="00155BD2" w:rsidRDefault="00916F13" w:rsidP="00155BD2">
            <w:pPr>
              <w:pStyle w:val="PargrafodaLista"/>
              <w:spacing w:line="276" w:lineRule="auto"/>
              <w:jc w:val="center"/>
              <w:rPr>
                <w:rFonts w:ascii="Ebrima" w:hAnsi="Ebrima"/>
                <w:b/>
                <w:bCs/>
                <w:color w:val="000000" w:themeColor="text1"/>
                <w:sz w:val="22"/>
                <w:szCs w:val="22"/>
              </w:rPr>
            </w:pPr>
            <w:r w:rsidRPr="00155BD2">
              <w:rPr>
                <w:rFonts w:ascii="Ebrima" w:hAnsi="Ebrima"/>
                <w:b/>
                <w:bCs/>
                <w:color w:val="000000" w:themeColor="text1"/>
                <w:sz w:val="22"/>
                <w:szCs w:val="22"/>
              </w:rPr>
              <w:t>Valor</w:t>
            </w:r>
          </w:p>
        </w:tc>
        <w:tc>
          <w:tcPr>
            <w:tcW w:w="1527" w:type="dxa"/>
          </w:tcPr>
          <w:p w14:paraId="38FCCBF5" w14:textId="77777777" w:rsidR="00916F13" w:rsidRPr="00155BD2" w:rsidRDefault="00916F13" w:rsidP="00155BD2">
            <w:pPr>
              <w:pStyle w:val="PargrafodaLista"/>
              <w:spacing w:line="276" w:lineRule="auto"/>
              <w:ind w:left="66"/>
              <w:jc w:val="center"/>
              <w:rPr>
                <w:rFonts w:ascii="Ebrima" w:hAnsi="Ebrima"/>
                <w:b/>
                <w:bCs/>
                <w:color w:val="000000" w:themeColor="text1"/>
                <w:sz w:val="22"/>
                <w:szCs w:val="22"/>
              </w:rPr>
            </w:pPr>
            <w:r w:rsidRPr="00155BD2">
              <w:rPr>
                <w:rFonts w:ascii="Ebrima" w:hAnsi="Ebrima"/>
                <w:b/>
                <w:bCs/>
                <w:color w:val="000000" w:themeColor="text1"/>
                <w:sz w:val="22"/>
                <w:szCs w:val="22"/>
              </w:rPr>
              <w:t>Cobertura da Emissão</w:t>
            </w:r>
          </w:p>
        </w:tc>
        <w:tc>
          <w:tcPr>
            <w:tcW w:w="3169" w:type="dxa"/>
          </w:tcPr>
          <w:p w14:paraId="55294AE6" w14:textId="77777777" w:rsidR="00916F13" w:rsidRPr="00155BD2" w:rsidRDefault="00916F13" w:rsidP="00155BD2">
            <w:pPr>
              <w:pStyle w:val="PargrafodaLista"/>
              <w:spacing w:line="276" w:lineRule="auto"/>
              <w:jc w:val="center"/>
              <w:rPr>
                <w:rFonts w:ascii="Ebrima" w:hAnsi="Ebrima"/>
                <w:b/>
                <w:bCs/>
                <w:color w:val="000000" w:themeColor="text1"/>
                <w:sz w:val="22"/>
                <w:szCs w:val="22"/>
              </w:rPr>
            </w:pPr>
            <w:r w:rsidRPr="00155BD2">
              <w:rPr>
                <w:rFonts w:ascii="Ebrima" w:hAnsi="Ebrima"/>
                <w:b/>
                <w:bCs/>
                <w:color w:val="000000" w:themeColor="text1"/>
                <w:sz w:val="22"/>
                <w:szCs w:val="22"/>
              </w:rPr>
              <w:t>Avaliação</w:t>
            </w:r>
          </w:p>
        </w:tc>
      </w:tr>
      <w:tr w:rsidR="00916F13" w:rsidRPr="00444F26" w14:paraId="6D99CA25" w14:textId="77777777" w:rsidTr="00F72F68">
        <w:tc>
          <w:tcPr>
            <w:tcW w:w="1838" w:type="dxa"/>
          </w:tcPr>
          <w:p w14:paraId="0F3768B0" w14:textId="77777777" w:rsidR="00916F13" w:rsidRPr="00155BD2" w:rsidRDefault="00916F13" w:rsidP="00155BD2">
            <w:pPr>
              <w:pStyle w:val="PargrafodaLista"/>
              <w:spacing w:line="276" w:lineRule="auto"/>
              <w:ind w:left="22"/>
              <w:jc w:val="both"/>
              <w:rPr>
                <w:rFonts w:ascii="Ebrima" w:hAnsi="Ebrima"/>
                <w:color w:val="000000" w:themeColor="text1"/>
                <w:sz w:val="22"/>
                <w:szCs w:val="22"/>
              </w:rPr>
            </w:pPr>
            <w:r w:rsidRPr="00155BD2">
              <w:rPr>
                <w:rFonts w:ascii="Ebrima" w:hAnsi="Ebrima"/>
                <w:color w:val="000000" w:themeColor="text1"/>
                <w:sz w:val="22"/>
                <w:szCs w:val="22"/>
              </w:rPr>
              <w:t xml:space="preserve">Alienação Fiduciária de Ações </w:t>
            </w:r>
          </w:p>
        </w:tc>
        <w:tc>
          <w:tcPr>
            <w:tcW w:w="3151" w:type="dxa"/>
          </w:tcPr>
          <w:p w14:paraId="5BB7DD6F" w14:textId="67B01535" w:rsidR="00916F13" w:rsidRPr="00155BD2" w:rsidRDefault="00916F13" w:rsidP="00F72F68">
            <w:pPr>
              <w:pStyle w:val="PargrafodaLista"/>
              <w:spacing w:line="276" w:lineRule="auto"/>
              <w:ind w:left="0" w:hanging="22"/>
              <w:jc w:val="both"/>
              <w:rPr>
                <w:rFonts w:ascii="Ebrima" w:hAnsi="Ebrima"/>
                <w:color w:val="000000" w:themeColor="text1"/>
                <w:sz w:val="22"/>
                <w:szCs w:val="22"/>
              </w:rPr>
            </w:pPr>
            <w:r w:rsidRPr="00155BD2">
              <w:rPr>
                <w:rFonts w:ascii="Ebrima" w:hAnsi="Ebrima"/>
                <w:color w:val="000000" w:themeColor="text1"/>
                <w:sz w:val="22"/>
                <w:szCs w:val="22"/>
              </w:rPr>
              <w:t>R$ 47.052.970,00</w:t>
            </w:r>
            <w:r w:rsidR="001E1212">
              <w:rPr>
                <w:rFonts w:ascii="Ebrima" w:hAnsi="Ebrima"/>
                <w:color w:val="000000" w:themeColor="text1"/>
                <w:sz w:val="22"/>
                <w:szCs w:val="22"/>
              </w:rPr>
              <w:t xml:space="preserve"> (quarenta e sete milhões, cinquenta e dois mil, novecentos e setenta reais)</w:t>
            </w:r>
          </w:p>
        </w:tc>
        <w:tc>
          <w:tcPr>
            <w:tcW w:w="1527" w:type="dxa"/>
          </w:tcPr>
          <w:p w14:paraId="37B6DFB0" w14:textId="77777777" w:rsidR="00916F13" w:rsidRPr="00155BD2" w:rsidRDefault="00916F13" w:rsidP="00F72F68">
            <w:pPr>
              <w:pStyle w:val="PargrafodaLista"/>
              <w:spacing w:line="276" w:lineRule="auto"/>
              <w:ind w:left="0"/>
              <w:jc w:val="both"/>
              <w:rPr>
                <w:rFonts w:ascii="Ebrima" w:hAnsi="Ebrima"/>
                <w:color w:val="000000" w:themeColor="text1"/>
                <w:sz w:val="22"/>
                <w:szCs w:val="22"/>
              </w:rPr>
            </w:pPr>
            <w:r w:rsidRPr="00155BD2">
              <w:rPr>
                <w:rFonts w:ascii="Ebrima" w:hAnsi="Ebrima"/>
                <w:color w:val="000000" w:themeColor="text1"/>
                <w:sz w:val="22"/>
                <w:szCs w:val="22"/>
              </w:rPr>
              <w:t>21% (vinte e um por cento)</w:t>
            </w:r>
          </w:p>
        </w:tc>
        <w:tc>
          <w:tcPr>
            <w:tcW w:w="3169" w:type="dxa"/>
          </w:tcPr>
          <w:p w14:paraId="7DB04025" w14:textId="36BAB689" w:rsidR="00916F13" w:rsidRPr="00155BD2" w:rsidRDefault="00916F13" w:rsidP="00F72F68">
            <w:pPr>
              <w:pStyle w:val="PargrafodaLista"/>
              <w:tabs>
                <w:tab w:val="left" w:pos="851"/>
              </w:tabs>
              <w:spacing w:line="276" w:lineRule="auto"/>
              <w:ind w:left="0"/>
              <w:jc w:val="both"/>
              <w:rPr>
                <w:rFonts w:ascii="Ebrima" w:hAnsi="Ebrima"/>
                <w:color w:val="000000" w:themeColor="text1"/>
                <w:sz w:val="22"/>
                <w:szCs w:val="22"/>
              </w:rPr>
            </w:pPr>
            <w:r w:rsidRPr="00155BD2">
              <w:rPr>
                <w:rFonts w:ascii="Ebrima" w:hAnsi="Ebrima"/>
                <w:color w:val="000000" w:themeColor="text1"/>
                <w:sz w:val="22"/>
                <w:szCs w:val="22"/>
              </w:rPr>
              <w:t>C</w:t>
            </w:r>
            <w:r w:rsidR="001E1212">
              <w:rPr>
                <w:rFonts w:ascii="Ebrima" w:hAnsi="Ebrima"/>
                <w:color w:val="000000" w:themeColor="text1"/>
                <w:sz w:val="22"/>
                <w:szCs w:val="22"/>
              </w:rPr>
              <w:t xml:space="preserve">onforme </w:t>
            </w:r>
            <w:r w:rsidRPr="00155BD2">
              <w:rPr>
                <w:rFonts w:ascii="Ebrima" w:hAnsi="Ebrima"/>
                <w:color w:val="000000" w:themeColor="text1"/>
                <w:sz w:val="22"/>
                <w:szCs w:val="22"/>
              </w:rPr>
              <w:t>P</w:t>
            </w:r>
            <w:r w:rsidR="001E1212">
              <w:rPr>
                <w:rFonts w:ascii="Ebrima" w:hAnsi="Ebrima"/>
                <w:color w:val="000000" w:themeColor="text1"/>
                <w:sz w:val="22"/>
                <w:szCs w:val="22"/>
              </w:rPr>
              <w:t xml:space="preserve">atrimônio </w:t>
            </w:r>
            <w:r w:rsidRPr="00155BD2">
              <w:rPr>
                <w:rFonts w:ascii="Ebrima" w:hAnsi="Ebrima"/>
                <w:color w:val="000000" w:themeColor="text1"/>
                <w:sz w:val="22"/>
                <w:szCs w:val="22"/>
              </w:rPr>
              <w:t>L</w:t>
            </w:r>
            <w:r w:rsidR="001E1212">
              <w:rPr>
                <w:rFonts w:ascii="Ebrima" w:hAnsi="Ebrima"/>
                <w:color w:val="000000" w:themeColor="text1"/>
                <w:sz w:val="22"/>
                <w:szCs w:val="22"/>
              </w:rPr>
              <w:t>íquido</w:t>
            </w:r>
            <w:r w:rsidRPr="00155BD2">
              <w:rPr>
                <w:rFonts w:ascii="Ebrima" w:hAnsi="Ebrima"/>
                <w:color w:val="000000" w:themeColor="text1"/>
                <w:sz w:val="22"/>
                <w:szCs w:val="22"/>
              </w:rPr>
              <w:t xml:space="preserve"> indicado nas demonstrações financeiras de 2021.</w:t>
            </w:r>
          </w:p>
        </w:tc>
      </w:tr>
      <w:tr w:rsidR="00916F13" w:rsidRPr="00444F26" w14:paraId="776655F1" w14:textId="77777777" w:rsidTr="00F72F68">
        <w:tc>
          <w:tcPr>
            <w:tcW w:w="1838" w:type="dxa"/>
          </w:tcPr>
          <w:p w14:paraId="3FECCD46" w14:textId="77777777" w:rsidR="00916F13" w:rsidRPr="00155BD2" w:rsidRDefault="00916F13" w:rsidP="00155BD2">
            <w:pPr>
              <w:pStyle w:val="PargrafodaLista"/>
              <w:spacing w:line="276" w:lineRule="auto"/>
              <w:ind w:left="22"/>
              <w:jc w:val="both"/>
              <w:rPr>
                <w:rFonts w:ascii="Ebrima" w:hAnsi="Ebrima"/>
                <w:color w:val="000000" w:themeColor="text1"/>
                <w:sz w:val="22"/>
                <w:szCs w:val="22"/>
              </w:rPr>
            </w:pPr>
            <w:r w:rsidRPr="00155BD2">
              <w:rPr>
                <w:rFonts w:ascii="Ebrima" w:hAnsi="Ebrima"/>
                <w:color w:val="000000" w:themeColor="text1"/>
                <w:sz w:val="22"/>
                <w:szCs w:val="22"/>
              </w:rPr>
              <w:lastRenderedPageBreak/>
              <w:t>Cessão Fiduciária de Dividendos</w:t>
            </w:r>
          </w:p>
        </w:tc>
        <w:tc>
          <w:tcPr>
            <w:tcW w:w="3151" w:type="dxa"/>
          </w:tcPr>
          <w:p w14:paraId="7A8BDC8E" w14:textId="0FDB0EE2" w:rsidR="00916F13" w:rsidRPr="00155BD2" w:rsidRDefault="00916F13" w:rsidP="00155BD2">
            <w:pPr>
              <w:ind w:hanging="22"/>
              <w:jc w:val="both"/>
              <w:rPr>
                <w:rFonts w:ascii="Ebrima" w:hAnsi="Ebrima"/>
                <w:color w:val="000000" w:themeColor="text1"/>
                <w:sz w:val="22"/>
                <w:szCs w:val="22"/>
              </w:rPr>
            </w:pPr>
            <w:r w:rsidRPr="00155BD2">
              <w:rPr>
                <w:rFonts w:ascii="Ebrima" w:hAnsi="Ebrima"/>
                <w:color w:val="000000" w:themeColor="text1"/>
                <w:sz w:val="22"/>
                <w:szCs w:val="22"/>
              </w:rPr>
              <w:t>R$ 521.169.045,00</w:t>
            </w:r>
            <w:r w:rsidR="001E1212">
              <w:rPr>
                <w:rFonts w:ascii="Ebrima" w:hAnsi="Ebrima"/>
                <w:color w:val="000000" w:themeColor="text1"/>
                <w:sz w:val="22"/>
                <w:szCs w:val="22"/>
              </w:rPr>
              <w:t xml:space="preserve"> (quinhentos e vinte e um milhões, cento e sessenta e nove mil e quarenta e cinco reais)</w:t>
            </w:r>
          </w:p>
        </w:tc>
        <w:tc>
          <w:tcPr>
            <w:tcW w:w="1527" w:type="dxa"/>
          </w:tcPr>
          <w:p w14:paraId="62992387" w14:textId="77777777" w:rsidR="00916F13" w:rsidRPr="00155BD2" w:rsidRDefault="00916F13" w:rsidP="00F72F68">
            <w:pPr>
              <w:pStyle w:val="PargrafodaLista"/>
              <w:spacing w:line="276" w:lineRule="auto"/>
              <w:ind w:left="0"/>
              <w:jc w:val="both"/>
              <w:rPr>
                <w:rFonts w:ascii="Ebrima" w:hAnsi="Ebrima"/>
                <w:color w:val="000000" w:themeColor="text1"/>
                <w:sz w:val="22"/>
                <w:szCs w:val="22"/>
              </w:rPr>
            </w:pPr>
            <w:r w:rsidRPr="00155BD2">
              <w:rPr>
                <w:rFonts w:ascii="Ebrima" w:hAnsi="Ebrima"/>
                <w:color w:val="000000" w:themeColor="text1"/>
                <w:sz w:val="22"/>
                <w:szCs w:val="22"/>
              </w:rPr>
              <w:t>237%</w:t>
            </w:r>
            <w:r>
              <w:rPr>
                <w:rFonts w:ascii="Ebrima" w:hAnsi="Ebrima"/>
                <w:color w:val="000000" w:themeColor="text1"/>
                <w:sz w:val="22"/>
                <w:szCs w:val="22"/>
              </w:rPr>
              <w:t xml:space="preserve"> (duzentos e trinta e sete por cento)</w:t>
            </w:r>
          </w:p>
        </w:tc>
        <w:tc>
          <w:tcPr>
            <w:tcW w:w="3169" w:type="dxa"/>
          </w:tcPr>
          <w:p w14:paraId="27F4DA45" w14:textId="19941FB0" w:rsidR="00916F13" w:rsidRPr="00155BD2" w:rsidRDefault="00916F13" w:rsidP="00F72F68">
            <w:pPr>
              <w:pStyle w:val="PargrafodaLista"/>
              <w:tabs>
                <w:tab w:val="left" w:pos="126"/>
              </w:tabs>
              <w:spacing w:line="276" w:lineRule="auto"/>
              <w:ind w:left="0"/>
              <w:jc w:val="both"/>
              <w:rPr>
                <w:rFonts w:ascii="Ebrima" w:hAnsi="Ebrima"/>
                <w:color w:val="000000" w:themeColor="text1"/>
                <w:sz w:val="22"/>
                <w:szCs w:val="22"/>
              </w:rPr>
            </w:pPr>
            <w:r w:rsidRPr="00155BD2">
              <w:rPr>
                <w:rFonts w:ascii="Ebrima" w:hAnsi="Ebrima"/>
                <w:color w:val="000000" w:themeColor="text1"/>
                <w:sz w:val="22"/>
                <w:szCs w:val="22"/>
              </w:rPr>
              <w:t>C</w:t>
            </w:r>
            <w:r w:rsidR="001E1212">
              <w:rPr>
                <w:rFonts w:ascii="Ebrima" w:hAnsi="Ebrima"/>
                <w:color w:val="000000" w:themeColor="text1"/>
                <w:sz w:val="22"/>
                <w:szCs w:val="22"/>
              </w:rPr>
              <w:t>onforme</w:t>
            </w:r>
            <w:r w:rsidRPr="00155BD2">
              <w:rPr>
                <w:rFonts w:ascii="Ebrima" w:hAnsi="Ebrima"/>
                <w:color w:val="000000" w:themeColor="text1"/>
                <w:sz w:val="22"/>
                <w:szCs w:val="22"/>
              </w:rPr>
              <w:t xml:space="preserve"> estimativa do lucro líquido dos empreendimentos financiados pelo CRI considerando um </w:t>
            </w:r>
            <w:proofErr w:type="spellStart"/>
            <w:r w:rsidRPr="00155BD2">
              <w:rPr>
                <w:rFonts w:ascii="Ebrima" w:hAnsi="Ebrima"/>
                <w:i/>
                <w:iCs/>
                <w:color w:val="000000" w:themeColor="text1"/>
                <w:sz w:val="22"/>
                <w:szCs w:val="22"/>
              </w:rPr>
              <w:t>Payout</w:t>
            </w:r>
            <w:proofErr w:type="spellEnd"/>
            <w:r w:rsidRPr="00155BD2">
              <w:rPr>
                <w:rFonts w:ascii="Ebrima" w:hAnsi="Ebrima"/>
                <w:color w:val="000000" w:themeColor="text1"/>
                <w:sz w:val="22"/>
                <w:szCs w:val="22"/>
              </w:rPr>
              <w:t xml:space="preserve"> de 100%</w:t>
            </w:r>
            <w:r w:rsidR="001E1212">
              <w:rPr>
                <w:rFonts w:ascii="Ebrima" w:hAnsi="Ebrima"/>
                <w:color w:val="000000" w:themeColor="text1"/>
                <w:sz w:val="22"/>
                <w:szCs w:val="22"/>
              </w:rPr>
              <w:t xml:space="preserve"> (cem por cento)</w:t>
            </w:r>
          </w:p>
        </w:tc>
      </w:tr>
      <w:tr w:rsidR="00916F13" w:rsidRPr="00444F26" w14:paraId="4FA8FF2C" w14:textId="77777777" w:rsidTr="00F72F68">
        <w:tc>
          <w:tcPr>
            <w:tcW w:w="1838" w:type="dxa"/>
          </w:tcPr>
          <w:p w14:paraId="2BFBE654" w14:textId="77777777" w:rsidR="00916F13" w:rsidRPr="00155BD2" w:rsidRDefault="00916F13" w:rsidP="00155BD2">
            <w:pPr>
              <w:pStyle w:val="PargrafodaLista"/>
              <w:spacing w:line="276" w:lineRule="auto"/>
              <w:ind w:left="22"/>
              <w:jc w:val="both"/>
              <w:rPr>
                <w:rFonts w:ascii="Ebrima" w:hAnsi="Ebrima"/>
                <w:color w:val="000000" w:themeColor="text1"/>
                <w:sz w:val="22"/>
                <w:szCs w:val="22"/>
              </w:rPr>
            </w:pPr>
            <w:r w:rsidRPr="00155BD2">
              <w:rPr>
                <w:rFonts w:ascii="Ebrima" w:hAnsi="Ebrima"/>
                <w:color w:val="000000" w:themeColor="text1"/>
                <w:sz w:val="22"/>
                <w:szCs w:val="22"/>
              </w:rPr>
              <w:t>Fundo de Reserva</w:t>
            </w:r>
          </w:p>
        </w:tc>
        <w:tc>
          <w:tcPr>
            <w:tcW w:w="3151" w:type="dxa"/>
          </w:tcPr>
          <w:p w14:paraId="79BFEE04" w14:textId="48EA921F" w:rsidR="00916F13" w:rsidRPr="00155BD2" w:rsidRDefault="00916F13" w:rsidP="00F72F68">
            <w:pPr>
              <w:pStyle w:val="PargrafodaLista"/>
              <w:spacing w:line="276" w:lineRule="auto"/>
              <w:ind w:left="0" w:right="8" w:hanging="22"/>
              <w:jc w:val="both"/>
              <w:rPr>
                <w:rFonts w:ascii="Ebrima" w:hAnsi="Ebrima"/>
                <w:color w:val="000000" w:themeColor="text1"/>
                <w:sz w:val="22"/>
                <w:szCs w:val="22"/>
              </w:rPr>
            </w:pPr>
            <w:r w:rsidRPr="00155BD2">
              <w:rPr>
                <w:rFonts w:ascii="Ebrima" w:hAnsi="Ebrima"/>
                <w:color w:val="000000" w:themeColor="text1"/>
                <w:sz w:val="22"/>
                <w:szCs w:val="22"/>
              </w:rPr>
              <w:t xml:space="preserve">R$ 14.410.000,00 </w:t>
            </w:r>
            <w:r w:rsidR="001E1212">
              <w:rPr>
                <w:rFonts w:ascii="Ebrima" w:hAnsi="Ebrima"/>
                <w:color w:val="000000" w:themeColor="text1"/>
                <w:sz w:val="22"/>
                <w:szCs w:val="22"/>
              </w:rPr>
              <w:t>(quatorze milhões, quatrocentos e dez mil)</w:t>
            </w:r>
          </w:p>
        </w:tc>
        <w:tc>
          <w:tcPr>
            <w:tcW w:w="1527" w:type="dxa"/>
          </w:tcPr>
          <w:p w14:paraId="531B16EC" w14:textId="77777777" w:rsidR="00916F13" w:rsidRPr="00155BD2" w:rsidRDefault="00916F13" w:rsidP="00F72F68">
            <w:pPr>
              <w:pStyle w:val="PargrafodaLista"/>
              <w:spacing w:line="276" w:lineRule="auto"/>
              <w:ind w:left="0"/>
              <w:jc w:val="both"/>
              <w:rPr>
                <w:rFonts w:ascii="Ebrima" w:hAnsi="Ebrima"/>
                <w:color w:val="000000" w:themeColor="text1"/>
                <w:sz w:val="22"/>
                <w:szCs w:val="22"/>
              </w:rPr>
            </w:pPr>
            <w:r w:rsidRPr="00155BD2">
              <w:rPr>
                <w:rFonts w:ascii="Ebrima" w:hAnsi="Ebrima"/>
                <w:color w:val="000000" w:themeColor="text1"/>
                <w:sz w:val="22"/>
                <w:szCs w:val="22"/>
              </w:rPr>
              <w:t>7%</w:t>
            </w:r>
            <w:r>
              <w:rPr>
                <w:rFonts w:ascii="Ebrima" w:hAnsi="Ebrima"/>
                <w:color w:val="000000" w:themeColor="text1"/>
                <w:sz w:val="22"/>
                <w:szCs w:val="22"/>
              </w:rPr>
              <w:t xml:space="preserve"> (sete por cento)</w:t>
            </w:r>
          </w:p>
        </w:tc>
        <w:tc>
          <w:tcPr>
            <w:tcW w:w="3169" w:type="dxa"/>
          </w:tcPr>
          <w:p w14:paraId="514B4528" w14:textId="203BAD0B" w:rsidR="00916F13" w:rsidRPr="00155BD2" w:rsidRDefault="00916F13" w:rsidP="00F72F68">
            <w:pPr>
              <w:pStyle w:val="PargrafodaLista"/>
              <w:tabs>
                <w:tab w:val="left" w:pos="851"/>
              </w:tabs>
              <w:spacing w:line="276" w:lineRule="auto"/>
              <w:ind w:left="0"/>
              <w:jc w:val="both"/>
              <w:rPr>
                <w:rFonts w:ascii="Ebrima" w:hAnsi="Ebrima"/>
                <w:color w:val="000000" w:themeColor="text1"/>
                <w:sz w:val="22"/>
                <w:szCs w:val="22"/>
              </w:rPr>
            </w:pPr>
            <w:r w:rsidRPr="00155BD2">
              <w:rPr>
                <w:rFonts w:ascii="Ebrima" w:hAnsi="Ebrima"/>
                <w:color w:val="000000" w:themeColor="text1"/>
                <w:sz w:val="22"/>
                <w:szCs w:val="22"/>
              </w:rPr>
              <w:t>C</w:t>
            </w:r>
            <w:r w:rsidR="001E1212">
              <w:rPr>
                <w:rFonts w:ascii="Ebrima" w:hAnsi="Ebrima"/>
                <w:color w:val="000000" w:themeColor="text1"/>
                <w:sz w:val="22"/>
                <w:szCs w:val="22"/>
              </w:rPr>
              <w:t>onforme</w:t>
            </w:r>
            <w:r w:rsidRPr="00155BD2">
              <w:rPr>
                <w:rFonts w:ascii="Ebrima" w:hAnsi="Ebrima"/>
                <w:color w:val="000000" w:themeColor="text1"/>
                <w:sz w:val="22"/>
                <w:szCs w:val="22"/>
              </w:rPr>
              <w:t xml:space="preserve">. quantidade de </w:t>
            </w:r>
            <w:proofErr w:type="spellStart"/>
            <w:r w:rsidRPr="00155BD2">
              <w:rPr>
                <w:rFonts w:ascii="Ebrima" w:hAnsi="Ebrima"/>
                <w:color w:val="000000" w:themeColor="text1"/>
                <w:sz w:val="22"/>
                <w:szCs w:val="22"/>
              </w:rPr>
              <w:t>PMTs</w:t>
            </w:r>
            <w:proofErr w:type="spellEnd"/>
            <w:r w:rsidRPr="00155BD2">
              <w:rPr>
                <w:rFonts w:ascii="Ebrima" w:hAnsi="Ebrima"/>
                <w:color w:val="000000" w:themeColor="text1"/>
                <w:sz w:val="22"/>
                <w:szCs w:val="22"/>
              </w:rPr>
              <w:t xml:space="preserve"> </w:t>
            </w:r>
          </w:p>
        </w:tc>
      </w:tr>
      <w:tr w:rsidR="00916F13" w:rsidRPr="00444F26" w14:paraId="31EDD3BB" w14:textId="77777777" w:rsidTr="00F72F68">
        <w:trPr>
          <w:trHeight w:val="77"/>
        </w:trPr>
        <w:tc>
          <w:tcPr>
            <w:tcW w:w="1838" w:type="dxa"/>
          </w:tcPr>
          <w:p w14:paraId="21522D8D" w14:textId="77777777" w:rsidR="00916F13" w:rsidRPr="00155BD2" w:rsidRDefault="00916F13" w:rsidP="00155BD2">
            <w:pPr>
              <w:pStyle w:val="PargrafodaLista"/>
              <w:spacing w:line="276" w:lineRule="auto"/>
              <w:ind w:left="22"/>
              <w:jc w:val="both"/>
              <w:rPr>
                <w:rFonts w:ascii="Ebrima" w:hAnsi="Ebrima"/>
                <w:color w:val="000000" w:themeColor="text1"/>
                <w:sz w:val="22"/>
                <w:szCs w:val="22"/>
              </w:rPr>
            </w:pPr>
            <w:r w:rsidRPr="00155BD2">
              <w:rPr>
                <w:rFonts w:ascii="Ebrima" w:hAnsi="Ebrima"/>
                <w:color w:val="000000" w:themeColor="text1"/>
                <w:sz w:val="22"/>
                <w:szCs w:val="22"/>
              </w:rPr>
              <w:t>Fiança</w:t>
            </w:r>
          </w:p>
        </w:tc>
        <w:tc>
          <w:tcPr>
            <w:tcW w:w="3151" w:type="dxa"/>
          </w:tcPr>
          <w:p w14:paraId="68AA49A5" w14:textId="007347B6" w:rsidR="00916F13" w:rsidRPr="00155BD2" w:rsidRDefault="00916F13" w:rsidP="00155BD2">
            <w:pPr>
              <w:pStyle w:val="PargrafodaLista"/>
              <w:spacing w:line="276" w:lineRule="auto"/>
              <w:ind w:left="0" w:right="342" w:hanging="22"/>
              <w:jc w:val="both"/>
              <w:rPr>
                <w:rFonts w:ascii="Ebrima" w:hAnsi="Ebrima"/>
                <w:color w:val="000000" w:themeColor="text1"/>
                <w:sz w:val="22"/>
                <w:szCs w:val="22"/>
              </w:rPr>
            </w:pPr>
            <w:r w:rsidRPr="00155BD2">
              <w:rPr>
                <w:rFonts w:ascii="Ebrima" w:hAnsi="Ebrima"/>
                <w:color w:val="000000" w:themeColor="text1"/>
                <w:sz w:val="22"/>
                <w:szCs w:val="22"/>
              </w:rPr>
              <w:t>R$ 41.357.584,60</w:t>
            </w:r>
            <w:r w:rsidR="001E1212">
              <w:rPr>
                <w:rFonts w:ascii="Ebrima" w:hAnsi="Ebrima"/>
                <w:color w:val="000000" w:themeColor="text1"/>
                <w:sz w:val="22"/>
                <w:szCs w:val="22"/>
              </w:rPr>
              <w:t xml:space="preserve"> (quarenta e um milhões, trezentos e cinquenta e sete mil, quinhentos e oitenta e quatro reais e sessenta centavos)</w:t>
            </w:r>
          </w:p>
        </w:tc>
        <w:tc>
          <w:tcPr>
            <w:tcW w:w="1527" w:type="dxa"/>
          </w:tcPr>
          <w:p w14:paraId="67D82D75" w14:textId="77777777" w:rsidR="00916F13" w:rsidRPr="00155BD2" w:rsidRDefault="00916F13" w:rsidP="00F72F68">
            <w:pPr>
              <w:pStyle w:val="PargrafodaLista"/>
              <w:spacing w:line="276" w:lineRule="auto"/>
              <w:ind w:left="0"/>
              <w:jc w:val="both"/>
              <w:rPr>
                <w:rFonts w:ascii="Ebrima" w:hAnsi="Ebrima"/>
                <w:color w:val="000000" w:themeColor="text1"/>
                <w:sz w:val="22"/>
                <w:szCs w:val="22"/>
              </w:rPr>
            </w:pPr>
            <w:r w:rsidRPr="00155BD2">
              <w:rPr>
                <w:rFonts w:ascii="Ebrima" w:hAnsi="Ebrima"/>
                <w:color w:val="000000" w:themeColor="text1"/>
                <w:sz w:val="22"/>
                <w:szCs w:val="22"/>
              </w:rPr>
              <w:t>64%</w:t>
            </w:r>
            <w:r>
              <w:rPr>
                <w:rFonts w:ascii="Ebrima" w:hAnsi="Ebrima"/>
                <w:color w:val="000000" w:themeColor="text1"/>
                <w:sz w:val="22"/>
                <w:szCs w:val="22"/>
              </w:rPr>
              <w:t xml:space="preserve"> (sessenta e quatro por cento)</w:t>
            </w:r>
          </w:p>
        </w:tc>
        <w:tc>
          <w:tcPr>
            <w:tcW w:w="3169" w:type="dxa"/>
          </w:tcPr>
          <w:p w14:paraId="6B54DEA2" w14:textId="20109A40" w:rsidR="00916F13" w:rsidRPr="00155BD2" w:rsidRDefault="00916F13" w:rsidP="00F72F68">
            <w:pPr>
              <w:pStyle w:val="PargrafodaLista"/>
              <w:tabs>
                <w:tab w:val="left" w:pos="851"/>
              </w:tabs>
              <w:spacing w:line="276" w:lineRule="auto"/>
              <w:ind w:left="0"/>
              <w:jc w:val="both"/>
              <w:rPr>
                <w:rFonts w:ascii="Ebrima" w:hAnsi="Ebrima"/>
                <w:color w:val="000000" w:themeColor="text1"/>
                <w:sz w:val="22"/>
                <w:szCs w:val="22"/>
              </w:rPr>
            </w:pPr>
            <w:r w:rsidRPr="00155BD2">
              <w:rPr>
                <w:rFonts w:ascii="Ebrima" w:hAnsi="Ebrima"/>
                <w:color w:val="000000" w:themeColor="text1"/>
                <w:sz w:val="22"/>
                <w:szCs w:val="22"/>
              </w:rPr>
              <w:t>C</w:t>
            </w:r>
            <w:r w:rsidR="001E1212">
              <w:rPr>
                <w:rFonts w:ascii="Ebrima" w:hAnsi="Ebrima"/>
                <w:color w:val="000000" w:themeColor="text1"/>
                <w:sz w:val="22"/>
                <w:szCs w:val="22"/>
              </w:rPr>
              <w:t>onforme</w:t>
            </w:r>
            <w:r w:rsidRPr="00155BD2">
              <w:rPr>
                <w:rFonts w:ascii="Ebrima" w:hAnsi="Ebrima"/>
                <w:color w:val="000000" w:themeColor="text1"/>
                <w:sz w:val="22"/>
                <w:szCs w:val="22"/>
              </w:rPr>
              <w:t xml:space="preserve"> somatória de P</w:t>
            </w:r>
            <w:r w:rsidR="001E1212">
              <w:rPr>
                <w:rFonts w:ascii="Ebrima" w:hAnsi="Ebrima"/>
                <w:color w:val="000000" w:themeColor="text1"/>
                <w:sz w:val="22"/>
                <w:szCs w:val="22"/>
              </w:rPr>
              <w:t xml:space="preserve">atrimônio </w:t>
            </w:r>
            <w:r w:rsidRPr="00155BD2">
              <w:rPr>
                <w:rFonts w:ascii="Ebrima" w:hAnsi="Ebrima"/>
                <w:color w:val="000000" w:themeColor="text1"/>
                <w:sz w:val="22"/>
                <w:szCs w:val="22"/>
              </w:rPr>
              <w:t>L</w:t>
            </w:r>
            <w:r w:rsidR="001E1212">
              <w:rPr>
                <w:rFonts w:ascii="Ebrima" w:hAnsi="Ebrima"/>
                <w:color w:val="000000" w:themeColor="text1"/>
                <w:sz w:val="22"/>
                <w:szCs w:val="22"/>
              </w:rPr>
              <w:t>íquido</w:t>
            </w:r>
            <w:r w:rsidRPr="00155BD2">
              <w:rPr>
                <w:rFonts w:ascii="Ebrima" w:hAnsi="Ebrima"/>
                <w:color w:val="000000" w:themeColor="text1"/>
                <w:sz w:val="22"/>
                <w:szCs w:val="22"/>
              </w:rPr>
              <w:t xml:space="preserve"> indicado nas Demonstrações Financeiras do ano de 2021. </w:t>
            </w:r>
          </w:p>
        </w:tc>
      </w:tr>
    </w:tbl>
    <w:p w14:paraId="6952F0C3" w14:textId="77777777" w:rsidR="00916F13" w:rsidRDefault="00916F13" w:rsidP="002F0C3B">
      <w:pPr>
        <w:pStyle w:val="PargrafodaLista"/>
        <w:tabs>
          <w:tab w:val="left" w:pos="851"/>
        </w:tabs>
        <w:spacing w:line="276" w:lineRule="auto"/>
        <w:ind w:left="0"/>
        <w:jc w:val="both"/>
        <w:rPr>
          <w:rFonts w:ascii="Ebrima" w:hAnsi="Ebrima"/>
          <w:color w:val="000000" w:themeColor="text1"/>
          <w:sz w:val="22"/>
          <w:szCs w:val="22"/>
        </w:rPr>
      </w:pPr>
    </w:p>
    <w:p w14:paraId="26782EDB" w14:textId="77777777" w:rsidR="002F0C3B" w:rsidRPr="00444F26" w:rsidRDefault="002F0C3B" w:rsidP="002F0C3B">
      <w:pPr>
        <w:tabs>
          <w:tab w:val="left" w:pos="1134"/>
        </w:tabs>
        <w:spacing w:line="276" w:lineRule="auto"/>
        <w:ind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t>Ordem de Pagamentos</w:t>
      </w:r>
    </w:p>
    <w:p w14:paraId="6BAA4273" w14:textId="77777777" w:rsidR="002F0C3B" w:rsidRPr="00E45B00" w:rsidRDefault="002F0C3B" w:rsidP="002F0C3B">
      <w:pPr>
        <w:tabs>
          <w:tab w:val="left" w:pos="1134"/>
        </w:tabs>
        <w:spacing w:line="276" w:lineRule="auto"/>
        <w:ind w:right="-2"/>
        <w:jc w:val="both"/>
        <w:rPr>
          <w:rFonts w:ascii="Ebrima" w:hAnsi="Ebrima" w:cstheme="minorHAnsi"/>
          <w:sz w:val="22"/>
          <w:szCs w:val="22"/>
        </w:rPr>
      </w:pPr>
    </w:p>
    <w:p w14:paraId="7DC42D22" w14:textId="77777777" w:rsidR="002F0C3B" w:rsidRPr="00E45B00" w:rsidRDefault="002F0C3B" w:rsidP="00231A3B">
      <w:pPr>
        <w:pStyle w:val="PargrafodaLista"/>
        <w:numPr>
          <w:ilvl w:val="1"/>
          <w:numId w:val="24"/>
        </w:numPr>
        <w:tabs>
          <w:tab w:val="left" w:pos="851"/>
        </w:tabs>
        <w:spacing w:line="276" w:lineRule="auto"/>
        <w:ind w:left="0" w:firstLine="0"/>
        <w:contextualSpacing/>
        <w:jc w:val="both"/>
        <w:rPr>
          <w:rFonts w:ascii="Ebrima" w:hAnsi="Ebrima" w:cstheme="minorHAnsi"/>
          <w:sz w:val="22"/>
          <w:szCs w:val="22"/>
        </w:rPr>
      </w:pPr>
      <w:r w:rsidRPr="00E45B00">
        <w:rPr>
          <w:rFonts w:ascii="Ebrima" w:hAnsi="Ebrima" w:cstheme="minorHAnsi"/>
          <w:sz w:val="22"/>
          <w:szCs w:val="22"/>
        </w:rPr>
        <w:t xml:space="preserve">Os valores recebidos em razão do pagamento dos Créditos Imobiliários deverão ser aplicados de </w:t>
      </w:r>
      <w:r w:rsidRPr="00155BD2">
        <w:rPr>
          <w:rFonts w:ascii="Ebrima" w:hAnsi="Ebrima"/>
          <w:color w:val="000000" w:themeColor="text1"/>
          <w:sz w:val="22"/>
          <w:szCs w:val="22"/>
        </w:rPr>
        <w:t>acordo</w:t>
      </w:r>
      <w:r w:rsidRPr="00E45B00">
        <w:rPr>
          <w:rFonts w:ascii="Ebrima" w:hAnsi="Ebrima" w:cstheme="minorHAnsi"/>
          <w:sz w:val="22"/>
          <w:szCs w:val="22"/>
        </w:rPr>
        <w:t xml:space="preserve"> com a seguinte ordem de prioridade de pagamentos, de forma que cada item somente será pago caso haja recursos disponíveis após o cumprimento do item anterior:</w:t>
      </w:r>
    </w:p>
    <w:p w14:paraId="6A047F30" w14:textId="77777777" w:rsidR="002F0C3B" w:rsidRPr="00E45B00" w:rsidRDefault="002F0C3B" w:rsidP="002F0C3B">
      <w:pPr>
        <w:spacing w:line="276" w:lineRule="auto"/>
        <w:ind w:left="709" w:right="-2"/>
        <w:jc w:val="both"/>
        <w:rPr>
          <w:rFonts w:ascii="Ebrima" w:hAnsi="Ebrima" w:cstheme="minorHAnsi"/>
          <w:sz w:val="22"/>
          <w:szCs w:val="22"/>
        </w:rPr>
      </w:pPr>
    </w:p>
    <w:p w14:paraId="49904ECC" w14:textId="77777777" w:rsidR="002F0C3B" w:rsidRPr="00E45B00" w:rsidRDefault="002F0C3B" w:rsidP="002F0C3B">
      <w:pPr>
        <w:pStyle w:val="PargrafodaLista"/>
        <w:numPr>
          <w:ilvl w:val="0"/>
          <w:numId w:val="170"/>
        </w:numPr>
        <w:spacing w:line="276" w:lineRule="auto"/>
        <w:ind w:left="1418" w:right="-2"/>
        <w:contextualSpacing/>
        <w:jc w:val="both"/>
        <w:rPr>
          <w:rFonts w:ascii="Ebrima" w:hAnsi="Ebrima" w:cstheme="minorHAnsi"/>
          <w:sz w:val="22"/>
          <w:szCs w:val="22"/>
        </w:rPr>
      </w:pPr>
      <w:r w:rsidRPr="00E45B00">
        <w:rPr>
          <w:rFonts w:ascii="Ebrima" w:hAnsi="Ebrima" w:cstheme="minorHAnsi"/>
          <w:sz w:val="22"/>
          <w:szCs w:val="22"/>
        </w:rPr>
        <w:t>Despesas do Patrimônio Separado do mês, e outras em aberto;</w:t>
      </w:r>
    </w:p>
    <w:p w14:paraId="402BB356" w14:textId="5BF1D3CF"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bookmarkStart w:id="34" w:name="_Hlk21077693"/>
      <w:bookmarkStart w:id="35" w:name="_Hlk68181830"/>
      <w:r w:rsidRPr="00E45B00">
        <w:rPr>
          <w:rFonts w:ascii="Ebrima" w:hAnsi="Ebrima"/>
          <w:sz w:val="22"/>
          <w:szCs w:val="22"/>
        </w:rPr>
        <w:t>Obrigações Garantidas relacionadas ao pagamento d</w:t>
      </w:r>
      <w:r w:rsidR="0024053A">
        <w:rPr>
          <w:rFonts w:ascii="Ebrima" w:hAnsi="Ebrima"/>
          <w:sz w:val="22"/>
          <w:szCs w:val="22"/>
        </w:rPr>
        <w:t>as Debêntures</w:t>
      </w:r>
      <w:r w:rsidRPr="00E45B00">
        <w:rPr>
          <w:rFonts w:ascii="Ebrima" w:hAnsi="Ebrima"/>
          <w:sz w:val="22"/>
          <w:szCs w:val="22"/>
        </w:rPr>
        <w:t xml:space="preserve"> que estejam em aberto;</w:t>
      </w:r>
    </w:p>
    <w:bookmarkEnd w:id="34"/>
    <w:p w14:paraId="678BD22A" w14:textId="53931E6A"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r w:rsidRPr="00E45B00">
        <w:rPr>
          <w:rFonts w:ascii="Ebrima" w:hAnsi="Ebrima" w:cstheme="minorHAnsi"/>
          <w:sz w:val="22"/>
          <w:szCs w:val="22"/>
        </w:rPr>
        <w:t>Parcelas de Remuneração d</w:t>
      </w:r>
      <w:r w:rsidR="0024053A">
        <w:rPr>
          <w:rFonts w:ascii="Ebrima" w:hAnsi="Ebrima" w:cstheme="minorHAnsi"/>
          <w:sz w:val="22"/>
          <w:szCs w:val="22"/>
        </w:rPr>
        <w:t>as Debêntures</w:t>
      </w:r>
      <w:r w:rsidRPr="00E45B00">
        <w:rPr>
          <w:rFonts w:ascii="Ebrima" w:hAnsi="Ebrima" w:cstheme="minorHAnsi"/>
          <w:sz w:val="22"/>
          <w:szCs w:val="22"/>
        </w:rPr>
        <w:t>, devidas no mês de apuração;</w:t>
      </w:r>
    </w:p>
    <w:p w14:paraId="7A0A92FC" w14:textId="26B42C7C"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r w:rsidRPr="00E45B00">
        <w:rPr>
          <w:rFonts w:ascii="Ebrima" w:hAnsi="Ebrima" w:cstheme="minorHAnsi"/>
          <w:sz w:val="22"/>
          <w:szCs w:val="22"/>
        </w:rPr>
        <w:t>Parcelas de Amortização Programada d</w:t>
      </w:r>
      <w:r w:rsidR="0024053A">
        <w:rPr>
          <w:rFonts w:ascii="Ebrima" w:hAnsi="Ebrima" w:cstheme="minorHAnsi"/>
          <w:sz w:val="22"/>
          <w:szCs w:val="22"/>
        </w:rPr>
        <w:t>as Debêntures</w:t>
      </w:r>
      <w:r w:rsidRPr="00E45B00">
        <w:rPr>
          <w:rFonts w:ascii="Ebrima" w:hAnsi="Ebrima" w:cstheme="minorHAnsi"/>
          <w:sz w:val="22"/>
          <w:szCs w:val="22"/>
        </w:rPr>
        <w:t>, devidas no mês de apuração</w:t>
      </w:r>
      <w:bookmarkEnd w:id="35"/>
      <w:r w:rsidRPr="00E45B00">
        <w:rPr>
          <w:rFonts w:ascii="Ebrima" w:hAnsi="Ebrima" w:cstheme="minorHAnsi"/>
          <w:sz w:val="22"/>
          <w:szCs w:val="22"/>
        </w:rPr>
        <w:t>;</w:t>
      </w:r>
    </w:p>
    <w:p w14:paraId="02B5C5D0" w14:textId="77777777"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r w:rsidRPr="00E45B00">
        <w:rPr>
          <w:rFonts w:ascii="Ebrima" w:hAnsi="Ebrima" w:cstheme="minorHAnsi"/>
          <w:sz w:val="22"/>
          <w:szCs w:val="22"/>
        </w:rPr>
        <w:t>Recomposição do Fundo de Reserva; e</w:t>
      </w:r>
    </w:p>
    <w:p w14:paraId="12725E35" w14:textId="00E8E7EC"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bookmarkStart w:id="36" w:name="_Hlk68181849"/>
      <w:r w:rsidRPr="00E45B00">
        <w:rPr>
          <w:rFonts w:ascii="Ebrima" w:hAnsi="Ebrima" w:cstheme="minorHAnsi"/>
          <w:sz w:val="22"/>
          <w:szCs w:val="22"/>
        </w:rPr>
        <w:t xml:space="preserve">Amortização Extraordinária ou Resgate Antecipado </w:t>
      </w:r>
      <w:r w:rsidR="002975C5">
        <w:rPr>
          <w:rFonts w:ascii="Ebrima" w:hAnsi="Ebrima" w:cstheme="minorHAnsi"/>
          <w:sz w:val="22"/>
          <w:szCs w:val="22"/>
        </w:rPr>
        <w:t>das Debêntures</w:t>
      </w:r>
      <w:r w:rsidRPr="00E45B00">
        <w:rPr>
          <w:rFonts w:ascii="Ebrima" w:hAnsi="Ebrima" w:cstheme="minorHAnsi"/>
          <w:sz w:val="22"/>
          <w:szCs w:val="22"/>
        </w:rPr>
        <w:t>, observad</w:t>
      </w:r>
      <w:r>
        <w:rPr>
          <w:rFonts w:ascii="Ebrima" w:hAnsi="Ebrima" w:cstheme="minorHAnsi"/>
          <w:sz w:val="22"/>
          <w:szCs w:val="22"/>
        </w:rPr>
        <w:t xml:space="preserve">a a cláusula </w:t>
      </w:r>
      <w:r w:rsidR="002975C5">
        <w:rPr>
          <w:rFonts w:ascii="Ebrima" w:hAnsi="Ebrima" w:cstheme="minorHAnsi"/>
          <w:sz w:val="22"/>
          <w:szCs w:val="22"/>
        </w:rPr>
        <w:t>6</w:t>
      </w:r>
      <w:r w:rsidRPr="00E45B00">
        <w:rPr>
          <w:rFonts w:ascii="Ebrima" w:hAnsi="Ebrima" w:cstheme="minorHAnsi"/>
          <w:sz w:val="22"/>
          <w:szCs w:val="22"/>
        </w:rPr>
        <w:t>.</w:t>
      </w:r>
      <w:r w:rsidR="002975C5">
        <w:rPr>
          <w:rFonts w:ascii="Ebrima" w:hAnsi="Ebrima" w:cstheme="minorHAnsi"/>
          <w:sz w:val="22"/>
          <w:szCs w:val="22"/>
        </w:rPr>
        <w:t>2</w:t>
      </w:r>
      <w:r w:rsidRPr="00E45B00">
        <w:rPr>
          <w:rFonts w:ascii="Ebrima" w:hAnsi="Ebrima" w:cstheme="minorHAnsi"/>
          <w:sz w:val="22"/>
          <w:szCs w:val="22"/>
        </w:rPr>
        <w:t>.</w:t>
      </w:r>
      <w:r>
        <w:rPr>
          <w:rFonts w:ascii="Ebrima" w:hAnsi="Ebrima" w:cstheme="minorHAnsi"/>
          <w:sz w:val="22"/>
          <w:szCs w:val="22"/>
        </w:rPr>
        <w:t>,</w:t>
      </w:r>
      <w:r w:rsidRPr="00E45B00">
        <w:rPr>
          <w:rFonts w:ascii="Ebrima" w:hAnsi="Ebrima" w:cstheme="minorHAnsi"/>
          <w:sz w:val="22"/>
          <w:szCs w:val="22"/>
        </w:rPr>
        <w:t xml:space="preserve"> acima</w:t>
      </w:r>
      <w:bookmarkEnd w:id="36"/>
      <w:r>
        <w:rPr>
          <w:rFonts w:ascii="Ebrima" w:hAnsi="Ebrima" w:cstheme="minorHAnsi"/>
          <w:sz w:val="22"/>
          <w:szCs w:val="22"/>
        </w:rPr>
        <w:t>.</w:t>
      </w:r>
    </w:p>
    <w:p w14:paraId="4894E016" w14:textId="77777777" w:rsidR="002F0C3B" w:rsidRPr="00E45B00" w:rsidRDefault="002F0C3B" w:rsidP="002F0C3B">
      <w:pPr>
        <w:pStyle w:val="PargrafodaLista"/>
        <w:tabs>
          <w:tab w:val="left" w:pos="1560"/>
        </w:tabs>
        <w:autoSpaceDE w:val="0"/>
        <w:autoSpaceDN w:val="0"/>
        <w:adjustRightInd w:val="0"/>
        <w:spacing w:line="276" w:lineRule="auto"/>
        <w:ind w:left="709"/>
        <w:jc w:val="both"/>
        <w:rPr>
          <w:rFonts w:ascii="Ebrima" w:hAnsi="Ebrima"/>
          <w:sz w:val="22"/>
          <w:szCs w:val="22"/>
        </w:rPr>
      </w:pPr>
    </w:p>
    <w:p w14:paraId="12658BC1" w14:textId="4D3D2F1B" w:rsidR="002F0C3B" w:rsidRPr="00155BD2" w:rsidRDefault="002F0C3B" w:rsidP="00231A3B">
      <w:pPr>
        <w:pStyle w:val="PargrafodaLista"/>
        <w:numPr>
          <w:ilvl w:val="2"/>
          <w:numId w:val="24"/>
        </w:numPr>
        <w:tabs>
          <w:tab w:val="left" w:pos="709"/>
          <w:tab w:val="left" w:pos="1560"/>
        </w:tabs>
        <w:spacing w:line="276" w:lineRule="auto"/>
        <w:ind w:left="709" w:right="-2" w:firstLine="0"/>
        <w:contextualSpacing/>
        <w:jc w:val="both"/>
        <w:rPr>
          <w:rFonts w:ascii="Ebrima" w:hAnsi="Ebrima" w:cstheme="minorHAnsi"/>
          <w:sz w:val="22"/>
          <w:szCs w:val="22"/>
        </w:rPr>
      </w:pPr>
      <w:bookmarkStart w:id="37" w:name="_Hlk68182055"/>
      <w:r w:rsidRPr="00155BD2">
        <w:rPr>
          <w:rFonts w:ascii="Ebrima" w:hAnsi="Ebrima" w:cstheme="minorHAnsi"/>
          <w:sz w:val="22"/>
          <w:szCs w:val="22"/>
        </w:rPr>
        <w:t>Os valores recebidos a título de antecipação dos Créditos Imobiliários serão destinados a Amortização Extraordinária ou Resgate Antecipado d</w:t>
      </w:r>
      <w:r w:rsidR="00510008">
        <w:rPr>
          <w:rFonts w:ascii="Ebrima" w:hAnsi="Ebrima" w:cstheme="minorHAnsi"/>
          <w:sz w:val="22"/>
          <w:szCs w:val="22"/>
        </w:rPr>
        <w:t>as Debêntures</w:t>
      </w:r>
      <w:r w:rsidRPr="00155BD2">
        <w:rPr>
          <w:rFonts w:ascii="Ebrima" w:hAnsi="Ebrima" w:cstheme="minorHAnsi"/>
          <w:sz w:val="22"/>
          <w:szCs w:val="22"/>
        </w:rPr>
        <w:t xml:space="preserve">, observada a cláusula </w:t>
      </w:r>
      <w:r w:rsidR="00510008">
        <w:rPr>
          <w:rFonts w:ascii="Ebrima" w:hAnsi="Ebrima" w:cstheme="minorHAnsi"/>
          <w:sz w:val="22"/>
          <w:szCs w:val="22"/>
        </w:rPr>
        <w:t>6</w:t>
      </w:r>
      <w:r w:rsidRPr="00155BD2">
        <w:rPr>
          <w:rFonts w:ascii="Ebrima" w:hAnsi="Ebrima" w:cstheme="minorHAnsi"/>
          <w:sz w:val="22"/>
          <w:szCs w:val="22"/>
        </w:rPr>
        <w:t>.</w:t>
      </w:r>
      <w:r w:rsidR="00510008">
        <w:rPr>
          <w:rFonts w:ascii="Ebrima" w:hAnsi="Ebrima" w:cstheme="minorHAnsi"/>
          <w:sz w:val="22"/>
          <w:szCs w:val="22"/>
        </w:rPr>
        <w:t>2</w:t>
      </w:r>
      <w:r w:rsidRPr="00155BD2">
        <w:rPr>
          <w:rFonts w:ascii="Ebrima" w:hAnsi="Ebrima" w:cstheme="minorHAnsi"/>
          <w:sz w:val="22"/>
          <w:szCs w:val="22"/>
        </w:rPr>
        <w:t>., acima.</w:t>
      </w:r>
    </w:p>
    <w:p w14:paraId="5CAF23D5" w14:textId="77777777" w:rsidR="002F0C3B" w:rsidRPr="00EA3CC1" w:rsidRDefault="002F0C3B" w:rsidP="002F0C3B">
      <w:pPr>
        <w:tabs>
          <w:tab w:val="left" w:pos="1560"/>
        </w:tabs>
        <w:autoSpaceDE w:val="0"/>
        <w:autoSpaceDN w:val="0"/>
        <w:adjustRightInd w:val="0"/>
        <w:spacing w:line="276" w:lineRule="auto"/>
        <w:ind w:left="709"/>
        <w:jc w:val="both"/>
        <w:rPr>
          <w:rFonts w:ascii="Ebrima" w:hAnsi="Ebrima"/>
          <w:spacing w:val="-4"/>
          <w:sz w:val="22"/>
        </w:rPr>
      </w:pPr>
    </w:p>
    <w:p w14:paraId="45FE8F79" w14:textId="7DA2F0FE" w:rsidR="002F0C3B" w:rsidRPr="00E45B00" w:rsidRDefault="002F0C3B" w:rsidP="00231A3B">
      <w:pPr>
        <w:pStyle w:val="PargrafodaLista"/>
        <w:numPr>
          <w:ilvl w:val="2"/>
          <w:numId w:val="24"/>
        </w:numPr>
        <w:tabs>
          <w:tab w:val="left" w:pos="709"/>
          <w:tab w:val="left" w:pos="1560"/>
        </w:tabs>
        <w:spacing w:line="276" w:lineRule="auto"/>
        <w:ind w:left="709" w:right="-2" w:firstLine="0"/>
        <w:contextualSpacing/>
        <w:jc w:val="both"/>
        <w:rPr>
          <w:rFonts w:ascii="Ebrima" w:hAnsi="Ebrima" w:cstheme="minorHAnsi"/>
          <w:sz w:val="22"/>
          <w:szCs w:val="22"/>
        </w:rPr>
      </w:pPr>
      <w:r w:rsidRPr="00E45B00">
        <w:rPr>
          <w:rFonts w:ascii="Ebrima" w:hAnsi="Ebrima" w:cstheme="minorHAnsi"/>
          <w:sz w:val="22"/>
          <w:szCs w:val="22"/>
        </w:rPr>
        <w:t xml:space="preserve">Na hipótese de insuficiência de recursos para o pagamento de qualquer um dos itens da Ordem de Pagamentos, a </w:t>
      </w:r>
      <w:proofErr w:type="spellStart"/>
      <w:r w:rsidRPr="00E45B00">
        <w:rPr>
          <w:rFonts w:ascii="Ebrima" w:hAnsi="Ebrima" w:cstheme="minorHAnsi"/>
          <w:sz w:val="22"/>
          <w:szCs w:val="22"/>
        </w:rPr>
        <w:t>Securitizadora</w:t>
      </w:r>
      <w:proofErr w:type="spellEnd"/>
      <w:r w:rsidRPr="00E45B00">
        <w:rPr>
          <w:rFonts w:ascii="Ebrima" w:hAnsi="Ebrima" w:cstheme="minorHAnsi"/>
          <w:sz w:val="22"/>
          <w:szCs w:val="22"/>
        </w:rPr>
        <w:t xml:space="preserve"> poderá utilizar-se da prerrogativa d</w:t>
      </w:r>
      <w:r>
        <w:rPr>
          <w:rFonts w:ascii="Ebrima" w:hAnsi="Ebrima" w:cstheme="minorHAnsi"/>
          <w:sz w:val="22"/>
          <w:szCs w:val="22"/>
        </w:rPr>
        <w:t>a cláusula</w:t>
      </w:r>
      <w:r w:rsidRPr="00E45B00">
        <w:rPr>
          <w:rFonts w:ascii="Ebrima" w:hAnsi="Ebrima" w:cstheme="minorHAnsi"/>
          <w:sz w:val="22"/>
          <w:szCs w:val="22"/>
        </w:rPr>
        <w:t xml:space="preserve"> </w:t>
      </w:r>
      <w:r w:rsidR="00510008">
        <w:rPr>
          <w:rFonts w:ascii="Ebrima" w:hAnsi="Ebrima" w:cstheme="minorHAnsi"/>
          <w:sz w:val="22"/>
          <w:szCs w:val="22"/>
        </w:rPr>
        <w:t>5</w:t>
      </w:r>
      <w:r w:rsidRPr="00E45B00">
        <w:rPr>
          <w:rFonts w:ascii="Ebrima" w:hAnsi="Ebrima" w:cstheme="minorHAnsi"/>
          <w:sz w:val="22"/>
          <w:szCs w:val="22"/>
        </w:rPr>
        <w:t>.9.</w:t>
      </w:r>
      <w:r>
        <w:rPr>
          <w:rFonts w:ascii="Ebrima" w:hAnsi="Ebrima" w:cstheme="minorHAnsi"/>
          <w:sz w:val="22"/>
          <w:szCs w:val="22"/>
        </w:rPr>
        <w:t>,</w:t>
      </w:r>
      <w:r w:rsidRPr="00E45B00">
        <w:rPr>
          <w:rFonts w:ascii="Ebrima" w:hAnsi="Ebrima" w:cstheme="minorHAnsi"/>
          <w:sz w:val="22"/>
          <w:szCs w:val="22"/>
        </w:rPr>
        <w:t xml:space="preserve"> para alterar </w:t>
      </w:r>
      <w:r w:rsidR="00510008">
        <w:rPr>
          <w:rFonts w:ascii="Ebrima" w:hAnsi="Ebrima" w:cstheme="minorHAnsi"/>
          <w:sz w:val="22"/>
          <w:szCs w:val="22"/>
        </w:rPr>
        <w:t>o Anexo I</w:t>
      </w:r>
      <w:r w:rsidRPr="00E45B00">
        <w:rPr>
          <w:rFonts w:ascii="Ebrima" w:hAnsi="Ebrima" w:cstheme="minorHAnsi"/>
          <w:sz w:val="22"/>
          <w:szCs w:val="22"/>
        </w:rPr>
        <w:t>, e/ou poderá modificar a Ordem de Pagamentos para melhor destinar os recursos efetivamente recebidos (inclusive aqueles recebidos a título de antecipações).</w:t>
      </w:r>
      <w:bookmarkEnd w:id="37"/>
    </w:p>
    <w:p w14:paraId="51D300C7" w14:textId="77777777" w:rsidR="002F0C3B" w:rsidRPr="00E45B00" w:rsidRDefault="002F0C3B" w:rsidP="002F0C3B">
      <w:pPr>
        <w:autoSpaceDE w:val="0"/>
        <w:autoSpaceDN w:val="0"/>
        <w:adjustRightInd w:val="0"/>
        <w:spacing w:line="276" w:lineRule="auto"/>
        <w:jc w:val="both"/>
        <w:rPr>
          <w:rFonts w:ascii="Ebrima" w:hAnsi="Ebrima"/>
          <w:sz w:val="22"/>
          <w:szCs w:val="22"/>
        </w:rPr>
      </w:pPr>
    </w:p>
    <w:p w14:paraId="26D1BABF" w14:textId="68813F19" w:rsidR="002F0C3B" w:rsidRPr="00E45B00" w:rsidRDefault="002F0C3B" w:rsidP="00231A3B">
      <w:pPr>
        <w:pStyle w:val="PargrafodaLista"/>
        <w:numPr>
          <w:ilvl w:val="1"/>
          <w:numId w:val="24"/>
        </w:numPr>
        <w:tabs>
          <w:tab w:val="left" w:pos="851"/>
        </w:tabs>
        <w:spacing w:line="276" w:lineRule="auto"/>
        <w:ind w:left="0" w:firstLine="0"/>
        <w:contextualSpacing/>
        <w:jc w:val="both"/>
        <w:rPr>
          <w:rFonts w:ascii="Ebrima" w:hAnsi="Ebrima" w:cstheme="minorHAnsi"/>
          <w:sz w:val="22"/>
          <w:szCs w:val="22"/>
        </w:rPr>
      </w:pPr>
      <w:r w:rsidRPr="00E45B00">
        <w:rPr>
          <w:rFonts w:ascii="Ebrima" w:hAnsi="Ebrima" w:cstheme="minorHAnsi"/>
          <w:sz w:val="22"/>
          <w:szCs w:val="22"/>
        </w:rPr>
        <w:t xml:space="preserve">A </w:t>
      </w:r>
      <w:proofErr w:type="spellStart"/>
      <w:r w:rsidRPr="00E45B00">
        <w:rPr>
          <w:rFonts w:ascii="Ebrima" w:hAnsi="Ebrima" w:cstheme="minorHAnsi"/>
          <w:sz w:val="22"/>
          <w:szCs w:val="22"/>
        </w:rPr>
        <w:t>Securitizadora</w:t>
      </w:r>
      <w:proofErr w:type="spellEnd"/>
      <w:r w:rsidRPr="00E45B00">
        <w:rPr>
          <w:rFonts w:ascii="Ebrima" w:hAnsi="Ebrima" w:cstheme="minorHAnsi"/>
          <w:sz w:val="22"/>
          <w:szCs w:val="22"/>
        </w:rPr>
        <w:t xml:space="preserve"> observará os procedimentos de apuração e destinação dos recebimentos de Créditos Imobiliários indicados n</w:t>
      </w:r>
      <w:r w:rsidR="00E37BEE">
        <w:rPr>
          <w:rFonts w:ascii="Ebrima" w:hAnsi="Ebrima" w:cstheme="minorHAnsi"/>
          <w:sz w:val="22"/>
          <w:szCs w:val="22"/>
        </w:rPr>
        <w:t>esta Escritura de Emissão de Debêntures</w:t>
      </w:r>
      <w:r w:rsidRPr="005766C0">
        <w:rPr>
          <w:rFonts w:ascii="Ebrima" w:hAnsi="Ebrima" w:cstheme="minorHAnsi"/>
          <w:sz w:val="22"/>
          <w:szCs w:val="22"/>
        </w:rPr>
        <w:t>.</w:t>
      </w:r>
      <w:r w:rsidRPr="00E45B00">
        <w:rPr>
          <w:rFonts w:ascii="Ebrima" w:hAnsi="Ebrima" w:cstheme="minorHAnsi"/>
          <w:sz w:val="22"/>
          <w:szCs w:val="22"/>
        </w:rPr>
        <w:t xml:space="preserve"> Cumprida a Ordem de </w:t>
      </w:r>
      <w:r w:rsidRPr="00E45B00">
        <w:rPr>
          <w:rFonts w:ascii="Ebrima" w:hAnsi="Ebrima" w:cstheme="minorHAnsi"/>
          <w:sz w:val="22"/>
          <w:szCs w:val="22"/>
        </w:rPr>
        <w:lastRenderedPageBreak/>
        <w:t xml:space="preserve">Pagamentos, </w:t>
      </w:r>
      <w:r w:rsidRPr="00155BD2">
        <w:rPr>
          <w:rFonts w:ascii="Ebrima" w:hAnsi="Ebrima" w:cstheme="minorHAnsi"/>
          <w:b/>
          <w:bCs/>
          <w:sz w:val="22"/>
          <w:szCs w:val="22"/>
        </w:rPr>
        <w:t>(i)</w:t>
      </w:r>
      <w:r w:rsidRPr="00E45B00">
        <w:rPr>
          <w:rFonts w:ascii="Ebrima" w:hAnsi="Ebrima" w:cstheme="minorHAnsi"/>
          <w:sz w:val="22"/>
          <w:szCs w:val="22"/>
        </w:rPr>
        <w:t xml:space="preserve"> em havendo excedente, a </w:t>
      </w:r>
      <w:proofErr w:type="spellStart"/>
      <w:r w:rsidRPr="00E45B00">
        <w:rPr>
          <w:rFonts w:ascii="Ebrima" w:hAnsi="Ebrima" w:cstheme="minorHAnsi"/>
          <w:sz w:val="22"/>
          <w:szCs w:val="22"/>
        </w:rPr>
        <w:t>Securitizadora</w:t>
      </w:r>
      <w:proofErr w:type="spellEnd"/>
      <w:r w:rsidRPr="00E45B00">
        <w:rPr>
          <w:rFonts w:ascii="Ebrima" w:hAnsi="Ebrima" w:cstheme="minorHAnsi"/>
          <w:sz w:val="22"/>
          <w:szCs w:val="22"/>
        </w:rPr>
        <w:t xml:space="preserve"> deverá proceder a seu pagamento à </w:t>
      </w:r>
      <w:r>
        <w:rPr>
          <w:rFonts w:ascii="Ebrima" w:hAnsi="Ebrima" w:cstheme="minorHAnsi"/>
          <w:sz w:val="22"/>
          <w:szCs w:val="22"/>
        </w:rPr>
        <w:t>Emitente</w:t>
      </w:r>
      <w:r w:rsidRPr="00E45B00">
        <w:rPr>
          <w:rFonts w:ascii="Ebrima" w:hAnsi="Ebrima" w:cstheme="minorHAnsi"/>
          <w:sz w:val="22"/>
          <w:szCs w:val="22"/>
        </w:rPr>
        <w:t xml:space="preserve"> </w:t>
      </w:r>
      <w:r>
        <w:rPr>
          <w:rFonts w:ascii="Ebrima" w:hAnsi="Ebrima" w:cstheme="minorHAnsi"/>
          <w:sz w:val="22"/>
          <w:szCs w:val="22"/>
        </w:rPr>
        <w:t>à</w:t>
      </w:r>
      <w:r w:rsidRPr="00E45B00">
        <w:rPr>
          <w:rFonts w:ascii="Ebrima" w:hAnsi="Ebrima" w:cstheme="minorHAnsi"/>
          <w:sz w:val="22"/>
          <w:szCs w:val="22"/>
        </w:rPr>
        <w:t xml:space="preserve"> título de “Saldo Remanescente </w:t>
      </w:r>
      <w:r>
        <w:rPr>
          <w:rFonts w:ascii="Ebrima" w:hAnsi="Ebrima" w:cstheme="minorHAnsi"/>
          <w:sz w:val="22"/>
          <w:szCs w:val="22"/>
        </w:rPr>
        <w:t>da Integralização das Debêntures</w:t>
      </w:r>
      <w:r w:rsidRPr="00E45B00">
        <w:rPr>
          <w:rFonts w:ascii="Ebrima" w:hAnsi="Ebrima" w:cstheme="minorHAnsi"/>
          <w:sz w:val="22"/>
          <w:szCs w:val="22"/>
        </w:rPr>
        <w:t xml:space="preserve">”, consistindo em ajuste do Preço de </w:t>
      </w:r>
      <w:r w:rsidR="002C3C06">
        <w:rPr>
          <w:rFonts w:ascii="Ebrima" w:hAnsi="Ebrima" w:cstheme="minorHAnsi"/>
          <w:sz w:val="22"/>
          <w:szCs w:val="22"/>
        </w:rPr>
        <w:t>Integralização</w:t>
      </w:r>
      <w:r w:rsidRPr="00E45B00">
        <w:rPr>
          <w:rFonts w:ascii="Ebrima" w:hAnsi="Ebrima" w:cstheme="minorHAnsi"/>
          <w:sz w:val="22"/>
          <w:szCs w:val="22"/>
        </w:rPr>
        <w:t xml:space="preserve"> originalmente pactuado; ou </w:t>
      </w:r>
      <w:r w:rsidRPr="00155BD2">
        <w:rPr>
          <w:rFonts w:ascii="Ebrima" w:hAnsi="Ebrima" w:cstheme="minorHAnsi"/>
          <w:b/>
          <w:bCs/>
          <w:sz w:val="22"/>
          <w:szCs w:val="22"/>
        </w:rPr>
        <w:t>(</w:t>
      </w:r>
      <w:proofErr w:type="spellStart"/>
      <w:r w:rsidRPr="00155BD2">
        <w:rPr>
          <w:rFonts w:ascii="Ebrima" w:hAnsi="Ebrima" w:cstheme="minorHAnsi"/>
          <w:b/>
          <w:bCs/>
          <w:sz w:val="22"/>
          <w:szCs w:val="22"/>
        </w:rPr>
        <w:t>ii</w:t>
      </w:r>
      <w:proofErr w:type="spellEnd"/>
      <w:r w:rsidRPr="00155BD2">
        <w:rPr>
          <w:rFonts w:ascii="Ebrima" w:hAnsi="Ebrima" w:cstheme="minorHAnsi"/>
          <w:b/>
          <w:bCs/>
          <w:sz w:val="22"/>
          <w:szCs w:val="22"/>
        </w:rPr>
        <w:t>)</w:t>
      </w:r>
      <w:r w:rsidRPr="00E45B00">
        <w:rPr>
          <w:rFonts w:ascii="Ebrima" w:hAnsi="Ebrima" w:cstheme="minorHAnsi"/>
          <w:sz w:val="22"/>
          <w:szCs w:val="22"/>
        </w:rPr>
        <w:t xml:space="preserve"> em havendo falta, a </w:t>
      </w:r>
      <w:proofErr w:type="spellStart"/>
      <w:r w:rsidRPr="00E45B00">
        <w:rPr>
          <w:rFonts w:ascii="Ebrima" w:hAnsi="Ebrima" w:cstheme="minorHAnsi"/>
          <w:sz w:val="22"/>
          <w:szCs w:val="22"/>
        </w:rPr>
        <w:t>Securitizadora</w:t>
      </w:r>
      <w:proofErr w:type="spellEnd"/>
      <w:r w:rsidRPr="00E45B00">
        <w:rPr>
          <w:rFonts w:ascii="Ebrima" w:hAnsi="Ebrima" w:cstheme="minorHAnsi"/>
          <w:sz w:val="22"/>
          <w:szCs w:val="22"/>
        </w:rPr>
        <w:t xml:space="preserve"> notificará a </w:t>
      </w:r>
      <w:r>
        <w:rPr>
          <w:rFonts w:ascii="Ebrima" w:hAnsi="Ebrima" w:cstheme="minorHAnsi"/>
          <w:sz w:val="22"/>
          <w:szCs w:val="22"/>
        </w:rPr>
        <w:t>Emitente e os Fiadores</w:t>
      </w:r>
      <w:r w:rsidDel="00EA3CC1">
        <w:rPr>
          <w:rFonts w:ascii="Ebrima" w:hAnsi="Ebrima" w:cstheme="minorHAnsi"/>
          <w:sz w:val="22"/>
          <w:szCs w:val="22"/>
        </w:rPr>
        <w:t xml:space="preserve"> </w:t>
      </w:r>
      <w:r w:rsidRPr="00E45B00">
        <w:rPr>
          <w:rFonts w:ascii="Ebrima" w:hAnsi="Ebrima" w:cstheme="minorHAnsi"/>
          <w:sz w:val="22"/>
          <w:szCs w:val="22"/>
        </w:rPr>
        <w:t>para que complemente</w:t>
      </w:r>
      <w:r>
        <w:rPr>
          <w:rFonts w:ascii="Ebrima" w:hAnsi="Ebrima" w:cstheme="minorHAnsi"/>
          <w:sz w:val="22"/>
          <w:szCs w:val="22"/>
        </w:rPr>
        <w:t>m</w:t>
      </w:r>
      <w:r w:rsidRPr="00E45B00">
        <w:rPr>
          <w:rFonts w:ascii="Ebrima" w:hAnsi="Ebrima" w:cstheme="minorHAnsi"/>
          <w:sz w:val="22"/>
          <w:szCs w:val="22"/>
        </w:rPr>
        <w:t xml:space="preserve"> os valores faltantes nos termos da</w:t>
      </w:r>
      <w:r>
        <w:rPr>
          <w:rFonts w:ascii="Ebrima" w:hAnsi="Ebrima" w:cstheme="minorHAnsi"/>
          <w:sz w:val="22"/>
          <w:szCs w:val="22"/>
        </w:rPr>
        <w:t xml:space="preserve"> Fiança</w:t>
      </w:r>
      <w:r w:rsidRPr="00E45B00">
        <w:rPr>
          <w:rFonts w:ascii="Ebrima" w:hAnsi="Ebrima" w:cstheme="minorHAnsi"/>
          <w:sz w:val="22"/>
          <w:szCs w:val="22"/>
        </w:rPr>
        <w:t>.</w:t>
      </w:r>
    </w:p>
    <w:p w14:paraId="35474F5A" w14:textId="69F0F805" w:rsidR="00A57348" w:rsidRPr="0048064B" w:rsidRDefault="00A57348">
      <w:pPr>
        <w:spacing w:line="276" w:lineRule="auto"/>
        <w:rPr>
          <w:rFonts w:ascii="Ebrima" w:hAnsi="Ebrima"/>
          <w:color w:val="000000" w:themeColor="text1"/>
          <w:sz w:val="22"/>
          <w:szCs w:val="22"/>
        </w:rPr>
      </w:pPr>
    </w:p>
    <w:p w14:paraId="6702A810" w14:textId="77777777" w:rsidR="007A0915" w:rsidRPr="0048064B" w:rsidRDefault="007A0915">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Eventos de Verificação</w:t>
      </w:r>
    </w:p>
    <w:p w14:paraId="6BF6531D" w14:textId="77777777" w:rsidR="007A0915" w:rsidRPr="0048064B" w:rsidRDefault="007A0915">
      <w:pPr>
        <w:spacing w:line="276" w:lineRule="auto"/>
        <w:rPr>
          <w:rFonts w:ascii="Ebrima" w:hAnsi="Ebrima"/>
          <w:color w:val="000000" w:themeColor="text1"/>
          <w:sz w:val="22"/>
          <w:szCs w:val="22"/>
        </w:rPr>
      </w:pPr>
    </w:p>
    <w:p w14:paraId="63DF6F8D" w14:textId="3B3D92DD" w:rsidR="007A0915" w:rsidRPr="0048064B" w:rsidRDefault="007A0915"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Eventos de Verificação</w:t>
      </w:r>
      <w:r w:rsidR="008930A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ocorrerão no </w:t>
      </w:r>
      <w:r w:rsidR="009E1AF9" w:rsidRPr="0048064B">
        <w:rPr>
          <w:rFonts w:ascii="Ebrima" w:hAnsi="Ebrima"/>
          <w:color w:val="000000" w:themeColor="text1"/>
          <w:sz w:val="22"/>
          <w:szCs w:val="22"/>
        </w:rPr>
        <w:t xml:space="preserve">dia </w:t>
      </w:r>
      <w:r w:rsidR="00B35286" w:rsidRPr="008843FD">
        <w:rPr>
          <w:rFonts w:ascii="Ebrima" w:hAnsi="Ebrima"/>
          <w:color w:val="000000" w:themeColor="text1"/>
          <w:sz w:val="22"/>
          <w:szCs w:val="22"/>
        </w:rPr>
        <w:t xml:space="preserve">10 </w:t>
      </w:r>
      <w:r w:rsidR="008930AA" w:rsidRPr="008843FD">
        <w:rPr>
          <w:rFonts w:ascii="Ebrima" w:hAnsi="Ebrima"/>
          <w:color w:val="000000" w:themeColor="text1"/>
          <w:sz w:val="22"/>
          <w:szCs w:val="22"/>
        </w:rPr>
        <w:t>(</w:t>
      </w:r>
      <w:r w:rsidR="00B35286" w:rsidRPr="008843FD">
        <w:rPr>
          <w:rFonts w:ascii="Ebrima" w:hAnsi="Ebrima"/>
          <w:color w:val="000000" w:themeColor="text1"/>
          <w:sz w:val="22"/>
          <w:szCs w:val="22"/>
        </w:rPr>
        <w:t>dez</w:t>
      </w:r>
      <w:r w:rsidR="008930AA" w:rsidRPr="008843FD">
        <w:rPr>
          <w:rFonts w:ascii="Ebrima" w:hAnsi="Ebrima"/>
          <w:color w:val="000000" w:themeColor="text1"/>
          <w:sz w:val="22"/>
          <w:szCs w:val="22"/>
        </w:rPr>
        <w:t>)</w:t>
      </w:r>
      <w:r w:rsidR="009E1AF9" w:rsidRPr="0048064B">
        <w:rPr>
          <w:rFonts w:ascii="Ebrima" w:hAnsi="Ebrima"/>
          <w:color w:val="000000" w:themeColor="text1"/>
          <w:sz w:val="22"/>
          <w:szCs w:val="22"/>
        </w:rPr>
        <w:t xml:space="preserve"> de </w:t>
      </w:r>
      <w:r w:rsidRPr="0048064B">
        <w:rPr>
          <w:rFonts w:ascii="Ebrima" w:hAnsi="Ebrima"/>
          <w:color w:val="000000" w:themeColor="text1"/>
          <w:sz w:val="22"/>
          <w:szCs w:val="22"/>
        </w:rPr>
        <w:t xml:space="preserve">cada mês, em relação </w:t>
      </w:r>
      <w:r w:rsidRPr="0048064B">
        <w:rPr>
          <w:rFonts w:ascii="Ebrima" w:hAnsi="Ebrima"/>
          <w:bCs/>
          <w:color w:val="000000" w:themeColor="text1"/>
          <w:sz w:val="22"/>
          <w:szCs w:val="22"/>
        </w:rPr>
        <w:t>ao</w:t>
      </w:r>
      <w:r w:rsidRPr="0048064B">
        <w:rPr>
          <w:rFonts w:ascii="Ebrima" w:hAnsi="Ebrima"/>
          <w:color w:val="000000" w:themeColor="text1"/>
          <w:sz w:val="22"/>
          <w:szCs w:val="22"/>
        </w:rPr>
        <w:t xml:space="preserve"> mês anterior.</w:t>
      </w:r>
    </w:p>
    <w:p w14:paraId="0DC76358"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353AE8C2" w14:textId="5F4CFA02" w:rsidR="007A0915" w:rsidRPr="0048064B" w:rsidRDefault="007A0915" w:rsidP="0048064B">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cada Evento de Verificação,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apurar todas as </w:t>
      </w:r>
      <w:r w:rsidR="00761E2D">
        <w:rPr>
          <w:rFonts w:ascii="Ebrima" w:hAnsi="Ebrima"/>
          <w:color w:val="000000" w:themeColor="text1"/>
          <w:sz w:val="22"/>
          <w:szCs w:val="22"/>
        </w:rPr>
        <w:t>H</w:t>
      </w:r>
      <w:r w:rsidR="00761E2D" w:rsidRPr="0048064B">
        <w:rPr>
          <w:rFonts w:ascii="Ebrima" w:hAnsi="Ebrima"/>
          <w:color w:val="000000" w:themeColor="text1"/>
          <w:sz w:val="22"/>
          <w:szCs w:val="22"/>
        </w:rPr>
        <w:t xml:space="preserve">ipóteses </w:t>
      </w:r>
      <w:r w:rsidRPr="0048064B">
        <w:rPr>
          <w:rFonts w:ascii="Ebrima" w:hAnsi="Ebrima"/>
          <w:color w:val="000000" w:themeColor="text1"/>
          <w:sz w:val="22"/>
          <w:szCs w:val="22"/>
        </w:rPr>
        <w:t>de Vencimento Antecipado</w:t>
      </w:r>
      <w:r w:rsidR="00761E2D">
        <w:rPr>
          <w:rFonts w:ascii="Ebrima" w:hAnsi="Ebrima"/>
          <w:color w:val="000000" w:themeColor="text1"/>
          <w:sz w:val="22"/>
          <w:szCs w:val="22"/>
        </w:rPr>
        <w:t xml:space="preserve"> Total</w:t>
      </w:r>
      <w:r w:rsidRPr="0048064B">
        <w:rPr>
          <w:rFonts w:ascii="Ebrima" w:hAnsi="Ebrima"/>
          <w:color w:val="000000" w:themeColor="text1"/>
          <w:sz w:val="22"/>
          <w:szCs w:val="22"/>
        </w:rPr>
        <w:t>, cujos prazos serão contados a partir da notificação à Emitente, em decorrência do Evento de Verificação.</w:t>
      </w:r>
    </w:p>
    <w:p w14:paraId="30002063"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0FE73B80" w14:textId="27200C6C" w:rsidR="007A0915" w:rsidRPr="0048064B" w:rsidRDefault="007A0915" w:rsidP="0048064B">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w:t>
      </w:r>
      <w:r w:rsidR="00FD66AA">
        <w:rPr>
          <w:rFonts w:ascii="Ebrima" w:hAnsi="Ebrima"/>
          <w:color w:val="000000" w:themeColor="text1"/>
          <w:sz w:val="22"/>
          <w:szCs w:val="22"/>
        </w:rPr>
        <w:t xml:space="preserve"> a</w:t>
      </w:r>
      <w:r w:rsidR="003806B5">
        <w:rPr>
          <w:rFonts w:ascii="Ebrima" w:hAnsi="Ebrima"/>
          <w:color w:val="000000" w:themeColor="text1"/>
          <w:sz w:val="22"/>
          <w:szCs w:val="22"/>
        </w:rPr>
        <w:t xml:space="preserve"> verificação </w:t>
      </w:r>
      <w:r w:rsidR="002F6C9C">
        <w:rPr>
          <w:rFonts w:ascii="Ebrima" w:hAnsi="Ebrima"/>
          <w:color w:val="000000" w:themeColor="text1"/>
          <w:sz w:val="22"/>
          <w:szCs w:val="22"/>
        </w:rPr>
        <w:t>das hipóteses de Vencimento Antecipado</w:t>
      </w:r>
      <w:r w:rsidR="00761E2D">
        <w:rPr>
          <w:rFonts w:ascii="Ebrima" w:hAnsi="Ebrima"/>
          <w:color w:val="000000" w:themeColor="text1"/>
          <w:sz w:val="22"/>
          <w:szCs w:val="22"/>
        </w:rPr>
        <w:t xml:space="preserve"> Total</w:t>
      </w:r>
      <w:r w:rsidRPr="0048064B">
        <w:rPr>
          <w:rFonts w:ascii="Ebrima" w:hAnsi="Ebrima"/>
          <w:color w:val="000000" w:themeColor="text1"/>
          <w:sz w:val="22"/>
          <w:szCs w:val="22"/>
        </w:rPr>
        <w:t>, o que a Emitente desde já se obriga a atender, no prazo de até 10 (dez) Dias Úteis, contados da data da respectiva requisição.</w:t>
      </w:r>
    </w:p>
    <w:p w14:paraId="0A814BF1" w14:textId="77777777" w:rsidR="007A0915" w:rsidRPr="0048064B" w:rsidRDefault="007A0915" w:rsidP="00231A3B">
      <w:pPr>
        <w:tabs>
          <w:tab w:val="left" w:pos="1418"/>
        </w:tabs>
        <w:spacing w:line="276" w:lineRule="auto"/>
        <w:ind w:left="709"/>
        <w:rPr>
          <w:rFonts w:ascii="Ebrima" w:hAnsi="Ebrima"/>
          <w:color w:val="000000" w:themeColor="text1"/>
          <w:sz w:val="22"/>
          <w:szCs w:val="22"/>
        </w:rPr>
      </w:pPr>
    </w:p>
    <w:p w14:paraId="11AF255C" w14:textId="188460C0" w:rsidR="002F1E2B" w:rsidRPr="0048064B" w:rsidRDefault="002F1E2B">
      <w:pPr>
        <w:pStyle w:val="Ttulo3"/>
        <w:spacing w:line="276" w:lineRule="auto"/>
        <w:rPr>
          <w:rFonts w:ascii="Ebrima" w:hAnsi="Ebrima"/>
          <w:b w:val="0"/>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PRIMEIRA </w:t>
      </w:r>
      <w:r w:rsidR="00AB18DD" w:rsidRPr="0048064B">
        <w:rPr>
          <w:rFonts w:ascii="Ebrima" w:hAnsi="Ebrima"/>
          <w:bCs/>
          <w:color w:val="000000" w:themeColor="text1"/>
          <w:sz w:val="22"/>
          <w:szCs w:val="22"/>
        </w:rPr>
        <w:t>–</w:t>
      </w:r>
      <w:r w:rsidR="001E1200">
        <w:rPr>
          <w:rFonts w:ascii="Ebrima" w:hAnsi="Ebrima"/>
          <w:bCs/>
          <w:color w:val="000000" w:themeColor="text1"/>
          <w:sz w:val="22"/>
          <w:szCs w:val="22"/>
        </w:rPr>
        <w:t xml:space="preserve"> </w:t>
      </w:r>
      <w:r w:rsidR="002450A0" w:rsidRPr="0048064B">
        <w:rPr>
          <w:rFonts w:ascii="Ebrima" w:hAnsi="Ebrima"/>
          <w:color w:val="000000" w:themeColor="text1"/>
          <w:sz w:val="22"/>
          <w:szCs w:val="22"/>
        </w:rPr>
        <w:t>DESPESAS</w:t>
      </w:r>
    </w:p>
    <w:p w14:paraId="06BCAD9D" w14:textId="77777777" w:rsidR="002C6D10" w:rsidRPr="0048064B" w:rsidRDefault="002C6D10" w:rsidP="0048064B">
      <w:pPr>
        <w:spacing w:line="276" w:lineRule="auto"/>
        <w:rPr>
          <w:rFonts w:ascii="Ebrima" w:hAnsi="Ebrima"/>
          <w:color w:val="000000" w:themeColor="text1"/>
          <w:w w:val="0"/>
          <w:sz w:val="22"/>
          <w:szCs w:val="22"/>
        </w:rPr>
      </w:pPr>
    </w:p>
    <w:p w14:paraId="2F54306A" w14:textId="3D8F84DC" w:rsidR="002C6D10" w:rsidRPr="00231A3B" w:rsidRDefault="00E02BEE" w:rsidP="0048064B">
      <w:pPr>
        <w:pStyle w:val="PargrafodaLista"/>
        <w:numPr>
          <w:ilvl w:val="0"/>
          <w:numId w:val="137"/>
        </w:numPr>
        <w:spacing w:line="276" w:lineRule="auto"/>
        <w:ind w:left="0" w:firstLine="0"/>
        <w:jc w:val="both"/>
        <w:rPr>
          <w:rFonts w:ascii="Ebrima" w:hAnsi="Ebrima" w:cstheme="minorHAnsi"/>
          <w:bCs/>
          <w:color w:val="000000" w:themeColor="text1"/>
          <w:sz w:val="22"/>
          <w:szCs w:val="22"/>
          <w:lang w:bidi="th-TH"/>
        </w:rPr>
      </w:pPr>
      <w:r w:rsidRPr="0048064B">
        <w:rPr>
          <w:rFonts w:ascii="Ebrima" w:hAnsi="Ebrima"/>
          <w:color w:val="000000" w:themeColor="text1"/>
          <w:w w:val="0"/>
          <w:sz w:val="22"/>
          <w:szCs w:val="22"/>
        </w:rPr>
        <w:t>As Despesas c</w:t>
      </w:r>
      <w:r w:rsidR="002C6D10" w:rsidRPr="0048064B">
        <w:rPr>
          <w:rFonts w:ascii="Ebrima" w:hAnsi="Ebrima"/>
          <w:color w:val="000000" w:themeColor="text1"/>
          <w:w w:val="0"/>
          <w:sz w:val="22"/>
          <w:szCs w:val="22"/>
        </w:rPr>
        <w:t>orrerão</w:t>
      </w:r>
      <w:r w:rsidR="002C6D10" w:rsidRPr="0048064B">
        <w:rPr>
          <w:rFonts w:ascii="Ebrima" w:hAnsi="Ebrima"/>
          <w:color w:val="000000" w:themeColor="text1"/>
          <w:sz w:val="22"/>
          <w:szCs w:val="22"/>
        </w:rPr>
        <w:t xml:space="preserve"> por conta </w:t>
      </w:r>
      <w:r w:rsidR="002C6D10" w:rsidRPr="0048064B">
        <w:rPr>
          <w:rFonts w:ascii="Ebrima" w:hAnsi="Ebrima" w:cs="Arial"/>
          <w:bCs/>
          <w:color w:val="000000" w:themeColor="text1"/>
          <w:sz w:val="22"/>
          <w:szCs w:val="22"/>
        </w:rPr>
        <w:t>da</w:t>
      </w:r>
      <w:r w:rsidR="002C6D10" w:rsidRPr="0048064B">
        <w:rPr>
          <w:rFonts w:ascii="Ebrima" w:hAnsi="Ebrima"/>
          <w:color w:val="000000" w:themeColor="text1"/>
          <w:sz w:val="22"/>
          <w:szCs w:val="22"/>
        </w:rPr>
        <w:t xml:space="preserve"> Emitente ou serão reembolsadas à Debenturista, </w:t>
      </w:r>
      <w:r w:rsidR="002535D6">
        <w:rPr>
          <w:rFonts w:ascii="Ebrima" w:hAnsi="Ebrima"/>
          <w:color w:val="000000" w:themeColor="text1"/>
          <w:sz w:val="22"/>
          <w:szCs w:val="22"/>
        </w:rPr>
        <w:t xml:space="preserve">ou, ainda, serão pagas com a utilização dos recursos do Fundo de </w:t>
      </w:r>
      <w:r w:rsidR="001E1200">
        <w:rPr>
          <w:rFonts w:ascii="Ebrima" w:hAnsi="Ebrima"/>
          <w:color w:val="000000" w:themeColor="text1"/>
          <w:sz w:val="22"/>
          <w:szCs w:val="22"/>
        </w:rPr>
        <w:t>Reserva</w:t>
      </w:r>
      <w:r w:rsidR="002535D6">
        <w:rPr>
          <w:rFonts w:ascii="Ebrima" w:hAnsi="Ebrima"/>
          <w:color w:val="000000" w:themeColor="text1"/>
          <w:sz w:val="22"/>
          <w:szCs w:val="22"/>
        </w:rPr>
        <w:t xml:space="preserve">, </w:t>
      </w:r>
      <w:r w:rsidR="002C6D10" w:rsidRPr="0048064B">
        <w:rPr>
          <w:rFonts w:ascii="Ebrima" w:hAnsi="Ebrima"/>
          <w:color w:val="000000" w:themeColor="text1"/>
          <w:sz w:val="22"/>
          <w:szCs w:val="22"/>
        </w:rPr>
        <w:t>conforme o caso, todas as despesas, taxas e/ou emolumentos devidos e necessários à formalização dos Documentos da Operação,</w:t>
      </w:r>
      <w:r w:rsidR="00C035DC">
        <w:rPr>
          <w:rFonts w:ascii="Ebrima" w:hAnsi="Ebrima"/>
          <w:color w:val="000000" w:themeColor="text1"/>
          <w:sz w:val="22"/>
          <w:szCs w:val="22"/>
        </w:rPr>
        <w:t xml:space="preserve"> </w:t>
      </w:r>
      <w:r w:rsidR="002C6D10" w:rsidRPr="0048064B">
        <w:rPr>
          <w:rFonts w:ascii="Ebrima" w:hAnsi="Ebrima"/>
          <w:color w:val="000000" w:themeColor="text1"/>
          <w:sz w:val="22"/>
          <w:szCs w:val="22"/>
        </w:rPr>
        <w:t>em especial, mas não se limitando, às Despesas indicad</w:t>
      </w:r>
      <w:r w:rsidR="00B6386A">
        <w:rPr>
          <w:rFonts w:ascii="Ebrima" w:hAnsi="Ebrima"/>
          <w:color w:val="000000" w:themeColor="text1"/>
          <w:sz w:val="22"/>
          <w:szCs w:val="22"/>
        </w:rPr>
        <w:t>a</w:t>
      </w:r>
      <w:r w:rsidR="002C6D10" w:rsidRPr="0048064B">
        <w:rPr>
          <w:rFonts w:ascii="Ebrima" w:hAnsi="Ebrima"/>
          <w:color w:val="000000" w:themeColor="text1"/>
          <w:sz w:val="22"/>
          <w:szCs w:val="22"/>
        </w:rPr>
        <w:t>s no Anexo II</w:t>
      </w:r>
      <w:r w:rsidR="00B6386A">
        <w:rPr>
          <w:rFonts w:ascii="Ebrima" w:hAnsi="Ebrima"/>
          <w:color w:val="000000" w:themeColor="text1"/>
          <w:sz w:val="22"/>
          <w:szCs w:val="22"/>
        </w:rPr>
        <w:t>-A, Anexo II-B e Anexo II-C</w:t>
      </w:r>
      <w:r w:rsidR="002C6D10" w:rsidRPr="0048064B">
        <w:rPr>
          <w:rFonts w:ascii="Ebrima" w:hAnsi="Ebrima"/>
          <w:color w:val="000000" w:themeColor="text1"/>
          <w:sz w:val="22"/>
          <w:szCs w:val="22"/>
        </w:rPr>
        <w:t>.</w:t>
      </w:r>
    </w:p>
    <w:p w14:paraId="4AA61F61" w14:textId="77777777" w:rsidR="004B5F4C" w:rsidRPr="0048064B" w:rsidRDefault="004B5F4C" w:rsidP="0048064B">
      <w:pPr>
        <w:spacing w:line="276" w:lineRule="auto"/>
        <w:jc w:val="both"/>
        <w:rPr>
          <w:rFonts w:ascii="Ebrima" w:hAnsi="Ebrima"/>
          <w:color w:val="000000" w:themeColor="text1"/>
          <w:w w:val="0"/>
          <w:sz w:val="22"/>
          <w:szCs w:val="22"/>
        </w:rPr>
      </w:pPr>
    </w:p>
    <w:p w14:paraId="620EAEEB" w14:textId="60C2473E" w:rsidR="004B5F4C" w:rsidRPr="0048064B" w:rsidRDefault="009C773F" w:rsidP="0048064B">
      <w:pPr>
        <w:spacing w:line="276" w:lineRule="auto"/>
        <w:jc w:val="both"/>
        <w:rPr>
          <w:rFonts w:ascii="Ebrima" w:hAnsi="Ebrima"/>
          <w:color w:val="000000" w:themeColor="text1"/>
          <w:w w:val="0"/>
          <w:sz w:val="22"/>
          <w:szCs w:val="22"/>
        </w:rPr>
      </w:pPr>
      <w:r w:rsidRPr="0048064B">
        <w:rPr>
          <w:rFonts w:ascii="Ebrima" w:hAnsi="Ebrima"/>
          <w:b/>
          <w:bCs/>
          <w:color w:val="000000" w:themeColor="text1"/>
          <w:w w:val="0"/>
          <w:sz w:val="22"/>
          <w:szCs w:val="22"/>
        </w:rPr>
        <w:t>11</w:t>
      </w:r>
      <w:r w:rsidR="004B5F4C" w:rsidRPr="0048064B">
        <w:rPr>
          <w:rFonts w:ascii="Ebrima" w:hAnsi="Ebrima"/>
          <w:b/>
          <w:bCs/>
          <w:color w:val="000000" w:themeColor="text1"/>
          <w:w w:val="0"/>
          <w:sz w:val="22"/>
          <w:szCs w:val="22"/>
        </w:rPr>
        <w:t>.2.</w:t>
      </w:r>
      <w:r w:rsidR="004B5F4C" w:rsidRPr="0048064B">
        <w:rPr>
          <w:rFonts w:ascii="Ebrima" w:hAnsi="Ebrima"/>
          <w:color w:val="000000" w:themeColor="text1"/>
          <w:w w:val="0"/>
          <w:sz w:val="22"/>
          <w:szCs w:val="22"/>
        </w:rPr>
        <w:tab/>
        <w:t>Em nenhuma hipótese, a Debenturista incorrerá em antecipação de Despesas</w:t>
      </w:r>
      <w:r w:rsidR="008501C7" w:rsidRPr="0048064B">
        <w:rPr>
          <w:rFonts w:ascii="Ebrima" w:hAnsi="Ebrima"/>
          <w:color w:val="000000" w:themeColor="text1"/>
          <w:w w:val="0"/>
          <w:sz w:val="22"/>
          <w:szCs w:val="22"/>
        </w:rPr>
        <w:t>, e não</w:t>
      </w:r>
      <w:r w:rsidR="004B5F4C" w:rsidRPr="0048064B">
        <w:rPr>
          <w:rFonts w:ascii="Ebrima" w:hAnsi="Ebrima"/>
          <w:color w:val="000000" w:themeColor="text1"/>
          <w:w w:val="0"/>
          <w:sz w:val="22"/>
          <w:szCs w:val="22"/>
        </w:rPr>
        <w:t xml:space="preserve"> suportará </w:t>
      </w:r>
      <w:r w:rsidR="008501C7" w:rsidRPr="0048064B">
        <w:rPr>
          <w:rFonts w:ascii="Ebrima" w:hAnsi="Ebrima"/>
          <w:color w:val="000000" w:themeColor="text1"/>
          <w:w w:val="0"/>
          <w:sz w:val="22"/>
          <w:szCs w:val="22"/>
        </w:rPr>
        <w:t xml:space="preserve">as </w:t>
      </w:r>
      <w:r w:rsidR="004B5F4C" w:rsidRPr="0048064B">
        <w:rPr>
          <w:rFonts w:ascii="Ebrima" w:hAnsi="Ebrima"/>
          <w:color w:val="000000" w:themeColor="text1"/>
          <w:w w:val="0"/>
          <w:sz w:val="22"/>
          <w:szCs w:val="22"/>
        </w:rPr>
        <w:t>Despesas com recursos próprios.</w:t>
      </w:r>
    </w:p>
    <w:p w14:paraId="784CD62E" w14:textId="18340BC3" w:rsidR="006A3C48" w:rsidRPr="00231A3B" w:rsidRDefault="006A3C48" w:rsidP="0048064B">
      <w:pPr>
        <w:pStyle w:val="Default"/>
        <w:widowControl w:val="0"/>
        <w:tabs>
          <w:tab w:val="left" w:pos="1340"/>
        </w:tabs>
        <w:spacing w:line="276" w:lineRule="auto"/>
        <w:rPr>
          <w:rFonts w:ascii="Ebrima" w:hAnsi="Ebrima" w:cstheme="minorHAnsi"/>
          <w:bCs/>
          <w:color w:val="000000" w:themeColor="text1"/>
          <w:sz w:val="22"/>
          <w:szCs w:val="22"/>
          <w:lang w:bidi="th-TH"/>
        </w:rPr>
      </w:pPr>
    </w:p>
    <w:p w14:paraId="5553D9C0" w14:textId="45E8D173" w:rsidR="00284023" w:rsidRPr="0048064B" w:rsidRDefault="00284023">
      <w:pPr>
        <w:pStyle w:val="Ttulo3"/>
        <w:spacing w:line="276" w:lineRule="auto"/>
        <w:jc w:val="left"/>
        <w:rPr>
          <w:rFonts w:ascii="Ebrima" w:hAnsi="Ebrima"/>
          <w:bCs/>
          <w:color w:val="000000" w:themeColor="text1"/>
          <w:sz w:val="22"/>
          <w:szCs w:val="22"/>
          <w:u w:val="single"/>
        </w:rPr>
      </w:pPr>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SEGUNDA </w:t>
      </w:r>
      <w:r w:rsidRPr="0048064B">
        <w:rPr>
          <w:rFonts w:ascii="Ebrima" w:hAnsi="Ebrima" w:cs="Arial"/>
          <w:bCs/>
          <w:color w:val="000000" w:themeColor="text1"/>
          <w:sz w:val="22"/>
          <w:szCs w:val="22"/>
        </w:rPr>
        <w:t xml:space="preserve">– </w:t>
      </w:r>
      <w:r w:rsidRPr="0048064B">
        <w:rPr>
          <w:rFonts w:ascii="Ebrima" w:hAnsi="Ebrima"/>
          <w:bCs/>
          <w:color w:val="000000" w:themeColor="text1"/>
          <w:sz w:val="22"/>
          <w:szCs w:val="22"/>
        </w:rPr>
        <w:t>PAGAMENTO DE TRIBUTOS</w:t>
      </w:r>
    </w:p>
    <w:p w14:paraId="0CD56CBA" w14:textId="77777777" w:rsidR="00284023" w:rsidRPr="0048064B" w:rsidRDefault="00284023">
      <w:pPr>
        <w:pStyle w:val="ListaColorida-nfase11"/>
        <w:tabs>
          <w:tab w:val="left" w:pos="709"/>
        </w:tabs>
        <w:spacing w:line="276" w:lineRule="auto"/>
        <w:ind w:left="0"/>
        <w:rPr>
          <w:rFonts w:ascii="Ebrima" w:hAnsi="Ebrima"/>
          <w:bCs/>
          <w:color w:val="000000" w:themeColor="text1"/>
          <w:sz w:val="22"/>
          <w:szCs w:val="22"/>
          <w:u w:val="single"/>
        </w:rPr>
      </w:pPr>
    </w:p>
    <w:p w14:paraId="30DEBEE1" w14:textId="79C6FA42" w:rsidR="00D26448" w:rsidRPr="0048064B" w:rsidRDefault="00284023" w:rsidP="00D415F0">
      <w:pPr>
        <w:pStyle w:val="PargrafodaLista"/>
        <w:numPr>
          <w:ilvl w:val="1"/>
          <w:numId w:val="28"/>
        </w:numPr>
        <w:tabs>
          <w:tab w:val="left" w:pos="709"/>
          <w:tab w:val="left" w:pos="851"/>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base na legislação fiscal vigente à época da assinatura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sobre a presente Emissão </w:t>
      </w:r>
      <w:r w:rsidR="00D26448" w:rsidRPr="0048064B">
        <w:rPr>
          <w:rFonts w:ascii="Ebrima" w:hAnsi="Ebrima"/>
          <w:color w:val="000000" w:themeColor="text1"/>
          <w:sz w:val="22"/>
          <w:szCs w:val="22"/>
        </w:rPr>
        <w:t xml:space="preserve">as Partes entendem </w:t>
      </w:r>
      <w:r w:rsidRPr="0048064B">
        <w:rPr>
          <w:rFonts w:ascii="Ebrima" w:hAnsi="Ebrima"/>
          <w:color w:val="000000" w:themeColor="text1"/>
          <w:sz w:val="22"/>
          <w:szCs w:val="22"/>
        </w:rPr>
        <w:t>não incidem quaisquer impostos, taxas, contribuições ou quaisquer outros tributos federais, estaduais ou municipais.</w:t>
      </w:r>
    </w:p>
    <w:p w14:paraId="6A32D4FF" w14:textId="77777777" w:rsidR="00D26448" w:rsidRPr="0048064B" w:rsidRDefault="00D26448">
      <w:pPr>
        <w:pStyle w:val="ListaColorida-nfase11"/>
        <w:tabs>
          <w:tab w:val="left" w:pos="709"/>
        </w:tabs>
        <w:spacing w:line="276" w:lineRule="auto"/>
        <w:ind w:left="0"/>
        <w:jc w:val="both"/>
        <w:rPr>
          <w:rFonts w:ascii="Ebrima" w:hAnsi="Ebrima"/>
          <w:color w:val="000000" w:themeColor="text1"/>
          <w:sz w:val="22"/>
          <w:szCs w:val="22"/>
        </w:rPr>
      </w:pPr>
    </w:p>
    <w:p w14:paraId="585713B0" w14:textId="64683857" w:rsidR="00D26448" w:rsidRPr="0048064B" w:rsidRDefault="00284023" w:rsidP="0048064B">
      <w:pPr>
        <w:pStyle w:val="PargrafodaLista"/>
        <w:numPr>
          <w:ilvl w:val="1"/>
          <w:numId w:val="28"/>
        </w:numPr>
        <w:tabs>
          <w:tab w:val="left" w:pos="709"/>
          <w:tab w:val="left" w:pos="1560"/>
        </w:tabs>
        <w:spacing w:line="276" w:lineRule="auto"/>
        <w:ind w:left="0" w:firstLine="0"/>
        <w:jc w:val="both"/>
        <w:rPr>
          <w:rFonts w:ascii="Ebrima" w:hAnsi="Ebrima" w:cs="Tahoma"/>
          <w:color w:val="000000" w:themeColor="text1"/>
          <w:sz w:val="22"/>
          <w:szCs w:val="22"/>
        </w:rPr>
      </w:pPr>
      <w:r w:rsidRPr="0048064B">
        <w:rPr>
          <w:rFonts w:ascii="Ebrima" w:hAnsi="Ebrima"/>
          <w:color w:val="000000" w:themeColor="text1"/>
          <w:sz w:val="22"/>
          <w:szCs w:val="22"/>
        </w:rPr>
        <w:t xml:space="preserve">Caso qualquer órgão competente venha a exigir, mesmo que sob a legislação fiscal vigente, o recolhimento, pagamento e/ou retenção de quaisquer impostos, taxas, contribuições ou quaisquer outros tributos federais, estaduais ou municipais, ou a legislação vigente venha a sofrer qualquer modificação ou, por quaisquer outros motivos, novos tributos venham a incidir </w:t>
      </w:r>
      <w:r w:rsidR="00D26448" w:rsidRPr="0048064B">
        <w:rPr>
          <w:rFonts w:ascii="Ebrima" w:hAnsi="Ebrima"/>
          <w:color w:val="000000" w:themeColor="text1"/>
          <w:sz w:val="22"/>
          <w:szCs w:val="22"/>
        </w:rPr>
        <w:t>sobre a Emissão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 xml:space="preserve">deverá ser </w:t>
      </w:r>
      <w:r w:rsidR="001A5B99" w:rsidRPr="0048064B">
        <w:rPr>
          <w:rFonts w:ascii="Ebrima" w:hAnsi="Ebrima" w:cs="Tahoma"/>
          <w:color w:val="000000" w:themeColor="text1"/>
          <w:sz w:val="22"/>
          <w:szCs w:val="22"/>
        </w:rPr>
        <w:t>aval</w:t>
      </w:r>
      <w:r w:rsidRPr="0048064B">
        <w:rPr>
          <w:rFonts w:ascii="Ebrima" w:hAnsi="Ebrima" w:cs="Tahoma"/>
          <w:color w:val="000000" w:themeColor="text1"/>
          <w:sz w:val="22"/>
          <w:szCs w:val="22"/>
        </w:rPr>
        <w:t>iado o fato gerador de tal tributo para identificar o responsável pelo recolhimento, pagamento e/ou retenção destes tributos.</w:t>
      </w:r>
    </w:p>
    <w:p w14:paraId="0097F8F1" w14:textId="77777777" w:rsidR="00D26448" w:rsidRPr="0048064B" w:rsidRDefault="00D26448">
      <w:pPr>
        <w:pStyle w:val="ListaColorida-nfase11"/>
        <w:tabs>
          <w:tab w:val="left" w:pos="1418"/>
        </w:tabs>
        <w:spacing w:line="276" w:lineRule="auto"/>
        <w:ind w:left="709"/>
        <w:jc w:val="both"/>
        <w:rPr>
          <w:rFonts w:ascii="Ebrima" w:hAnsi="Ebrima" w:cs="Tahoma"/>
          <w:color w:val="000000" w:themeColor="text1"/>
          <w:sz w:val="22"/>
          <w:szCs w:val="22"/>
        </w:rPr>
      </w:pPr>
    </w:p>
    <w:p w14:paraId="72B8C41B" w14:textId="4D2D816B" w:rsidR="00284023" w:rsidRPr="0048064B" w:rsidRDefault="00284023" w:rsidP="0048064B">
      <w:pPr>
        <w:pStyle w:val="ListaColorida-nfase11"/>
        <w:numPr>
          <w:ilvl w:val="2"/>
          <w:numId w:val="28"/>
        </w:numPr>
        <w:spacing w:line="276" w:lineRule="auto"/>
        <w:ind w:left="709" w:firstLine="0"/>
        <w:jc w:val="both"/>
        <w:rPr>
          <w:rFonts w:ascii="Ebrima" w:hAnsi="Ebrima"/>
          <w:color w:val="000000" w:themeColor="text1"/>
          <w:sz w:val="22"/>
          <w:szCs w:val="22"/>
        </w:rPr>
      </w:pPr>
      <w:r w:rsidRPr="0048064B">
        <w:rPr>
          <w:rFonts w:ascii="Ebrima" w:hAnsi="Ebrima" w:cs="Tahoma"/>
          <w:color w:val="000000" w:themeColor="text1"/>
          <w:sz w:val="22"/>
          <w:szCs w:val="22"/>
        </w:rPr>
        <w:lastRenderedPageBreak/>
        <w:t xml:space="preserve">Caso o responsável por tal pagamento seja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esta</w:t>
      </w:r>
      <w:r w:rsidRPr="0048064B">
        <w:rPr>
          <w:rFonts w:ascii="Ebrima" w:eastAsia="Arial Unicode MS" w:hAnsi="Ebrima"/>
          <w:color w:val="000000" w:themeColor="text1"/>
          <w:sz w:val="22"/>
          <w:szCs w:val="22"/>
        </w:rPr>
        <w:t xml:space="preserve"> </w:t>
      </w:r>
      <w:r w:rsidR="001A5B99" w:rsidRPr="0048064B">
        <w:rPr>
          <w:rFonts w:ascii="Ebrima" w:hAnsi="Ebrima" w:cs="Tahoma"/>
          <w:color w:val="000000" w:themeColor="text1"/>
          <w:sz w:val="22"/>
          <w:szCs w:val="22"/>
        </w:rPr>
        <w:t>deverá</w:t>
      </w:r>
      <w:r w:rsidRPr="0048064B">
        <w:rPr>
          <w:rFonts w:ascii="Ebrima" w:hAnsi="Ebrima" w:cs="Tahoma"/>
          <w:color w:val="000000" w:themeColor="text1"/>
          <w:sz w:val="22"/>
          <w:szCs w:val="22"/>
        </w:rPr>
        <w:t xml:space="preserve"> acrescer a tais pagamentos valores adicionais de modo que 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receba os mesmo</w:t>
      </w:r>
      <w:r w:rsidR="00845EAD" w:rsidRPr="0048064B">
        <w:rPr>
          <w:rFonts w:ascii="Ebrima" w:hAnsi="Ebrima" w:cs="Tahoma"/>
          <w:color w:val="000000" w:themeColor="text1"/>
          <w:sz w:val="22"/>
          <w:szCs w:val="22"/>
        </w:rPr>
        <w:t>s</w:t>
      </w:r>
      <w:r w:rsidRPr="0048064B">
        <w:rPr>
          <w:rFonts w:ascii="Ebrima" w:hAnsi="Ebrima" w:cs="Tahoma"/>
          <w:color w:val="000000" w:themeColor="text1"/>
          <w:sz w:val="22"/>
          <w:szCs w:val="22"/>
        </w:rPr>
        <w:t xml:space="preserve"> valores líquidos que seriam recebidos caso nenhuma retenção ou dedução fosse realizada. A responsabilidade da </w:t>
      </w:r>
      <w:r w:rsidR="00822EF2" w:rsidRPr="0048064B">
        <w:rPr>
          <w:rFonts w:ascii="Ebrima" w:hAnsi="Ebrima" w:cs="Tahoma"/>
          <w:color w:val="000000" w:themeColor="text1"/>
          <w:sz w:val="22"/>
          <w:szCs w:val="22"/>
        </w:rPr>
        <w:t>Emitente</w:t>
      </w:r>
      <w:r w:rsidRPr="0048064B">
        <w:rPr>
          <w:rFonts w:ascii="Ebrima" w:hAnsi="Ebrima" w:cs="Tahoma"/>
          <w:color w:val="000000" w:themeColor="text1"/>
          <w:sz w:val="22"/>
          <w:szCs w:val="22"/>
        </w:rPr>
        <w:t xml:space="preserve"> </w:t>
      </w:r>
      <w:r w:rsidR="001A5B99" w:rsidRPr="0048064B">
        <w:rPr>
          <w:rFonts w:ascii="Ebrima" w:hAnsi="Ebrima" w:cs="Tahoma"/>
          <w:color w:val="000000" w:themeColor="text1"/>
          <w:sz w:val="22"/>
          <w:szCs w:val="22"/>
        </w:rPr>
        <w:t>é</w:t>
      </w:r>
      <w:r w:rsidRPr="0048064B">
        <w:rPr>
          <w:rFonts w:ascii="Ebrima" w:hAnsi="Ebrima" w:cs="Tahoma"/>
          <w:color w:val="000000" w:themeColor="text1"/>
          <w:sz w:val="22"/>
          <w:szCs w:val="22"/>
        </w:rPr>
        <w:t xml:space="preserve"> restrita ao acréscimo dos custos dos tributos supramencionados aos pagamentos realizados, permanecendo a responsabilidade tributária de cada uma das Partes de acordo com o estabelecido na legislação pertinente.</w:t>
      </w:r>
    </w:p>
    <w:p w14:paraId="33481024" w14:textId="6E2461AF" w:rsidR="00C03766" w:rsidRPr="0048064B" w:rsidRDefault="00C03766">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56F1DD57" w14:textId="46D27576" w:rsidR="00137A90" w:rsidRPr="0048064B" w:rsidRDefault="00C03766">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sidR="00DC77AE" w:rsidRPr="0048064B">
        <w:rPr>
          <w:rFonts w:ascii="Ebrima" w:hAnsi="Ebrima" w:cs="Tahoma"/>
          <w:color w:val="000000" w:themeColor="text1"/>
          <w:sz w:val="22"/>
          <w:szCs w:val="22"/>
        </w:rPr>
        <w:t xml:space="preserve">DÉCIMA TERCEIRA </w:t>
      </w:r>
      <w:r w:rsidRPr="0048064B">
        <w:rPr>
          <w:rFonts w:ascii="Ebrima" w:hAnsi="Ebrima" w:cs="Tahoma"/>
          <w:color w:val="000000" w:themeColor="text1"/>
          <w:sz w:val="22"/>
          <w:szCs w:val="22"/>
        </w:rPr>
        <w:t xml:space="preserve">– </w:t>
      </w:r>
      <w:r w:rsidR="00137A90" w:rsidRPr="0048064B">
        <w:rPr>
          <w:rFonts w:ascii="Ebrima" w:hAnsi="Ebrima"/>
          <w:color w:val="000000" w:themeColor="text1"/>
          <w:sz w:val="22"/>
          <w:szCs w:val="22"/>
        </w:rPr>
        <w:t xml:space="preserve">OBRIGAÇÕES </w:t>
      </w:r>
      <w:r w:rsidR="00CF0B00">
        <w:rPr>
          <w:rFonts w:ascii="Ebrima" w:hAnsi="Ebrima"/>
          <w:color w:val="000000" w:themeColor="text1"/>
          <w:sz w:val="22"/>
          <w:szCs w:val="22"/>
        </w:rPr>
        <w:t>DA EMITENTE</w:t>
      </w:r>
      <w:r w:rsidR="00AD529F">
        <w:rPr>
          <w:rFonts w:ascii="Ebrima" w:hAnsi="Ebrima"/>
          <w:color w:val="000000" w:themeColor="text1"/>
          <w:sz w:val="22"/>
          <w:szCs w:val="22"/>
        </w:rPr>
        <w:t xml:space="preserve"> E</w:t>
      </w:r>
      <w:r w:rsidR="00CF0B00">
        <w:rPr>
          <w:rFonts w:ascii="Ebrima" w:hAnsi="Ebrima"/>
          <w:color w:val="000000" w:themeColor="text1"/>
          <w:sz w:val="22"/>
          <w:szCs w:val="22"/>
        </w:rPr>
        <w:t xml:space="preserve"> FIADORES</w:t>
      </w:r>
    </w:p>
    <w:p w14:paraId="17C530DE" w14:textId="77777777" w:rsidR="00137A90" w:rsidRPr="0048064B" w:rsidRDefault="00137A90">
      <w:pPr>
        <w:tabs>
          <w:tab w:val="left" w:pos="709"/>
        </w:tabs>
        <w:spacing w:line="276" w:lineRule="auto"/>
        <w:rPr>
          <w:rFonts w:ascii="Ebrima" w:hAnsi="Ebrima"/>
          <w:color w:val="000000" w:themeColor="text1"/>
          <w:sz w:val="22"/>
          <w:szCs w:val="22"/>
        </w:rPr>
      </w:pPr>
    </w:p>
    <w:p w14:paraId="02F07B76" w14:textId="566EFC5D" w:rsidR="00137A90" w:rsidRPr="0048064B" w:rsidRDefault="00137A90" w:rsidP="0048064B">
      <w:pPr>
        <w:pStyle w:val="PargrafodaLista"/>
        <w:numPr>
          <w:ilvl w:val="1"/>
          <w:numId w:val="99"/>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Até a </w:t>
      </w:r>
      <w:r w:rsidR="00015C78" w:rsidRPr="0048064B">
        <w:rPr>
          <w:rFonts w:ascii="Ebrima" w:hAnsi="Ebrima"/>
          <w:color w:val="000000" w:themeColor="text1"/>
          <w:sz w:val="22"/>
          <w:szCs w:val="22"/>
        </w:rPr>
        <w:t>integral quitação das Obrigações Garantidas</w:t>
      </w:r>
      <w:r w:rsidRPr="0048064B">
        <w:rPr>
          <w:rFonts w:ascii="Ebrima" w:hAnsi="Ebrima"/>
          <w:color w:val="000000" w:themeColor="text1"/>
          <w:sz w:val="22"/>
          <w:szCs w:val="22"/>
        </w:rPr>
        <w:t xml:space="preserve">,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sem prejuízo das demais obrigações previstas nesta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obriga</w:t>
      </w:r>
      <w:r w:rsidR="004F197C">
        <w:rPr>
          <w:rFonts w:ascii="Ebrima" w:hAnsi="Ebrima"/>
          <w:color w:val="000000" w:themeColor="text1"/>
          <w:sz w:val="22"/>
          <w:szCs w:val="22"/>
        </w:rPr>
        <w:t>-se</w:t>
      </w:r>
      <w:r w:rsidRPr="0048064B">
        <w:rPr>
          <w:rFonts w:ascii="Ebrima" w:hAnsi="Ebrima"/>
          <w:color w:val="000000" w:themeColor="text1"/>
          <w:sz w:val="22"/>
          <w:szCs w:val="22"/>
        </w:rPr>
        <w:t xml:space="preserve"> a:</w:t>
      </w:r>
    </w:p>
    <w:p w14:paraId="5EBD03EE" w14:textId="77777777" w:rsidR="00137A90" w:rsidRPr="0048064B" w:rsidRDefault="00137A90" w:rsidP="00231A3B">
      <w:pPr>
        <w:tabs>
          <w:tab w:val="left" w:pos="1418"/>
        </w:tabs>
        <w:spacing w:line="276" w:lineRule="auto"/>
        <w:ind w:left="709"/>
        <w:contextualSpacing/>
        <w:jc w:val="both"/>
        <w:rPr>
          <w:rFonts w:ascii="Ebrima" w:hAnsi="Ebrima" w:cs="Garamond"/>
          <w:color w:val="000000" w:themeColor="text1"/>
          <w:sz w:val="22"/>
          <w:szCs w:val="22"/>
        </w:rPr>
      </w:pPr>
    </w:p>
    <w:p w14:paraId="144CA5CC" w14:textId="590D34A8"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00804824">
        <w:rPr>
          <w:rFonts w:ascii="Ebrima" w:hAnsi="Ebrima"/>
          <w:color w:val="000000" w:themeColor="text1"/>
          <w:sz w:val="22"/>
          <w:szCs w:val="22"/>
        </w:rPr>
        <w:t xml:space="preserve"> e dos Empreendimentos Imobiliários, bem como as obras </w:t>
      </w:r>
      <w:r w:rsidR="00A9216C">
        <w:rPr>
          <w:rFonts w:ascii="Ebrima" w:hAnsi="Ebrima"/>
          <w:color w:val="000000" w:themeColor="text1"/>
          <w:sz w:val="22"/>
          <w:szCs w:val="22"/>
        </w:rPr>
        <w:t>deles decorrentes</w:t>
      </w:r>
      <w:r w:rsidRPr="0048064B">
        <w:rPr>
          <w:rFonts w:ascii="Ebrima" w:hAnsi="Ebrima"/>
          <w:color w:val="000000" w:themeColor="text1"/>
          <w:sz w:val="22"/>
          <w:szCs w:val="22"/>
        </w:rPr>
        <w:t>, efetuando toda e qualquer medida e pagamento necessários para tanto;</w:t>
      </w:r>
    </w:p>
    <w:p w14:paraId="5B812F8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0609B653" w14:textId="7777777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3DA444ED"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61F50978" w14:textId="7CC9B72A"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às </w:t>
      </w:r>
      <w:r w:rsidR="008B6404" w:rsidRPr="0048064B">
        <w:rPr>
          <w:rFonts w:ascii="Ebrima" w:hAnsi="Ebrima"/>
          <w:color w:val="000000" w:themeColor="text1"/>
          <w:sz w:val="22"/>
          <w:szCs w:val="22"/>
        </w:rPr>
        <w:t>Assembleias</w:t>
      </w:r>
      <w:r w:rsidRPr="0048064B">
        <w:rPr>
          <w:rFonts w:ascii="Ebrima" w:hAnsi="Ebrima"/>
          <w:color w:val="000000" w:themeColor="text1"/>
          <w:sz w:val="22"/>
          <w:szCs w:val="22"/>
        </w:rPr>
        <w:t xml:space="preserve">, sempre que solicitado pela Debenturista, mediante comunicação prévia </w:t>
      </w:r>
      <w:r w:rsidRPr="00F537FC">
        <w:rPr>
          <w:rFonts w:ascii="Ebrima" w:hAnsi="Ebrima"/>
          <w:color w:val="000000" w:themeColor="text1"/>
          <w:sz w:val="22"/>
          <w:szCs w:val="22"/>
        </w:rPr>
        <w:t xml:space="preserve">com </w:t>
      </w:r>
      <w:r w:rsidRPr="00F72F68">
        <w:rPr>
          <w:rFonts w:ascii="Ebrima" w:hAnsi="Ebrima"/>
          <w:color w:val="000000" w:themeColor="text1"/>
          <w:sz w:val="22"/>
          <w:szCs w:val="22"/>
        </w:rPr>
        <w:t xml:space="preserve">30 (trinta) </w:t>
      </w:r>
      <w:r w:rsidR="00E02BEE" w:rsidRPr="00F72F68">
        <w:rPr>
          <w:rFonts w:ascii="Ebrima" w:hAnsi="Ebrima"/>
          <w:color w:val="000000" w:themeColor="text1"/>
          <w:sz w:val="22"/>
          <w:szCs w:val="22"/>
        </w:rPr>
        <w:t xml:space="preserve">dias corridos </w:t>
      </w:r>
      <w:r w:rsidRPr="00F72F68">
        <w:rPr>
          <w:rFonts w:ascii="Ebrima" w:hAnsi="Ebrima"/>
          <w:color w:val="000000" w:themeColor="text1"/>
          <w:sz w:val="22"/>
          <w:szCs w:val="22"/>
        </w:rPr>
        <w:t>de antecedência</w:t>
      </w:r>
      <w:r w:rsidRPr="0048064B">
        <w:rPr>
          <w:rFonts w:ascii="Ebrima" w:hAnsi="Ebrima"/>
          <w:color w:val="000000" w:themeColor="text1"/>
          <w:sz w:val="22"/>
          <w:szCs w:val="22"/>
        </w:rPr>
        <w:t xml:space="preserve"> da data de realização da referida </w:t>
      </w:r>
      <w:r w:rsidR="00D632FE" w:rsidRPr="0048064B">
        <w:rPr>
          <w:rFonts w:ascii="Ebrima" w:hAnsi="Ebrima"/>
          <w:color w:val="000000" w:themeColor="text1"/>
          <w:sz w:val="22"/>
          <w:szCs w:val="22"/>
        </w:rPr>
        <w:t>Assembleia</w:t>
      </w:r>
      <w:r w:rsidRPr="0048064B">
        <w:rPr>
          <w:rFonts w:ascii="Ebrima" w:hAnsi="Ebrima"/>
          <w:color w:val="000000" w:themeColor="text1"/>
          <w:sz w:val="22"/>
          <w:szCs w:val="22"/>
        </w:rPr>
        <w:t>;</w:t>
      </w:r>
    </w:p>
    <w:p w14:paraId="1079247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27914AB" w14:textId="5FD28659"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w:t>
      </w:r>
      <w:r w:rsidR="00C46CD4" w:rsidRPr="0048064B">
        <w:rPr>
          <w:rFonts w:ascii="Ebrima" w:hAnsi="Ebrima"/>
          <w:color w:val="000000" w:themeColor="text1"/>
          <w:sz w:val="22"/>
          <w:szCs w:val="22"/>
        </w:rPr>
        <w:t>ociedades</w:t>
      </w:r>
      <w:r w:rsidR="000F5F5C" w:rsidRPr="0048064B">
        <w:rPr>
          <w:rFonts w:ascii="Ebrima" w:hAnsi="Ebrima"/>
          <w:color w:val="000000" w:themeColor="text1"/>
          <w:sz w:val="22"/>
          <w:szCs w:val="22"/>
        </w:rPr>
        <w:t xml:space="preserve"> por Ações</w:t>
      </w:r>
      <w:r w:rsidRPr="0048064B">
        <w:rPr>
          <w:rFonts w:ascii="Ebrima" w:hAnsi="Ebrima"/>
          <w:color w:val="000000" w:themeColor="text1"/>
          <w:sz w:val="22"/>
          <w:szCs w:val="22"/>
        </w:rPr>
        <w:t>;</w:t>
      </w:r>
    </w:p>
    <w:p w14:paraId="4A1AAE60"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7CA072EF" w14:textId="7777777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326647C4"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8DBF74F" w14:textId="003BAF60"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 ao menos anualmente</w:t>
      </w:r>
      <w:r w:rsidR="00796A0F" w:rsidRPr="0048064B">
        <w:rPr>
          <w:rFonts w:ascii="Ebrima" w:hAnsi="Ebrima"/>
          <w:color w:val="000000" w:themeColor="text1"/>
          <w:sz w:val="22"/>
          <w:szCs w:val="22"/>
        </w:rPr>
        <w:t>,</w:t>
      </w:r>
      <w:r w:rsidR="001C3FC7" w:rsidRPr="0048064B">
        <w:rPr>
          <w:rFonts w:ascii="Ebrima" w:hAnsi="Ebrima"/>
          <w:color w:val="000000" w:themeColor="text1"/>
          <w:sz w:val="22"/>
          <w:szCs w:val="22"/>
        </w:rPr>
        <w:t xml:space="preserve"> até último dia útil de abril</w:t>
      </w:r>
      <w:r w:rsidRPr="0048064B">
        <w:rPr>
          <w:rFonts w:ascii="Ebrima" w:hAnsi="Ebrima"/>
          <w:color w:val="000000" w:themeColor="text1"/>
          <w:sz w:val="22"/>
          <w:szCs w:val="22"/>
        </w:rPr>
        <w:t>, acompanhadas de notas explicativas e parecer dos auditores independentes;</w:t>
      </w:r>
      <w:r w:rsidR="001C3FC7" w:rsidRPr="0048064B">
        <w:rPr>
          <w:rFonts w:ascii="Ebrima" w:hAnsi="Ebrima"/>
          <w:color w:val="000000" w:themeColor="text1"/>
          <w:sz w:val="22"/>
          <w:szCs w:val="22"/>
        </w:rPr>
        <w:t xml:space="preserve"> </w:t>
      </w:r>
    </w:p>
    <w:p w14:paraId="5E05A558" w14:textId="77777777" w:rsidR="00137A90" w:rsidRPr="0048064B" w:rsidRDefault="00137A90" w:rsidP="0048064B">
      <w:pPr>
        <w:pStyle w:val="ListaColorida-nfase11"/>
        <w:tabs>
          <w:tab w:val="left" w:pos="1418"/>
        </w:tabs>
        <w:spacing w:line="276" w:lineRule="auto"/>
        <w:ind w:left="709"/>
        <w:contextualSpacing/>
        <w:jc w:val="both"/>
        <w:rPr>
          <w:rFonts w:ascii="Ebrima" w:hAnsi="Ebrima"/>
          <w:b/>
          <w:color w:val="000000" w:themeColor="text1"/>
          <w:sz w:val="22"/>
          <w:szCs w:val="22"/>
        </w:rPr>
      </w:pPr>
    </w:p>
    <w:p w14:paraId="19A503F4" w14:textId="451CF368"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responder</w:t>
      </w:r>
      <w:r w:rsidR="004F197C">
        <w:rPr>
          <w:rFonts w:ascii="Ebrima" w:hAnsi="Ebrima"/>
          <w:color w:val="000000" w:themeColor="text1"/>
          <w:sz w:val="22"/>
          <w:szCs w:val="22"/>
        </w:rPr>
        <w:t xml:space="preserve">, seja em nome próprio, seja </w:t>
      </w:r>
      <w:r w:rsidR="00E239FB">
        <w:rPr>
          <w:rFonts w:ascii="Ebrima" w:hAnsi="Ebrima"/>
          <w:color w:val="000000" w:themeColor="text1"/>
          <w:sz w:val="22"/>
          <w:szCs w:val="22"/>
        </w:rPr>
        <w:t>pela</w:t>
      </w:r>
      <w:r w:rsidR="006853D4">
        <w:rPr>
          <w:rFonts w:ascii="Ebrima" w:hAnsi="Ebrima"/>
          <w:color w:val="000000" w:themeColor="text1"/>
          <w:sz w:val="22"/>
          <w:szCs w:val="22"/>
        </w:rPr>
        <w:t xml:space="preserve"> </w:t>
      </w:r>
      <w:r w:rsidR="00990109">
        <w:rPr>
          <w:rFonts w:ascii="Ebrima" w:hAnsi="Ebrima"/>
          <w:color w:val="000000" w:themeColor="text1"/>
          <w:sz w:val="22"/>
          <w:szCs w:val="22"/>
        </w:rPr>
        <w:t xml:space="preserve">Pride </w:t>
      </w:r>
      <w:r w:rsidR="0023110E">
        <w:rPr>
          <w:rFonts w:ascii="Ebrima" w:hAnsi="Ebrima"/>
          <w:color w:val="000000" w:themeColor="text1"/>
          <w:sz w:val="22"/>
          <w:szCs w:val="22"/>
        </w:rPr>
        <w:t>e/ou pelas Sociedades Investidas</w:t>
      </w:r>
      <w:r w:rsidR="00E239FB">
        <w:rPr>
          <w:rFonts w:ascii="Ebrima" w:hAnsi="Ebrima"/>
          <w:color w:val="000000" w:themeColor="text1"/>
          <w:sz w:val="22"/>
          <w:szCs w:val="22"/>
        </w:rPr>
        <w:t>,</w:t>
      </w:r>
      <w:r w:rsidRPr="0048064B">
        <w:rPr>
          <w:rFonts w:ascii="Ebrima" w:hAnsi="Ebrima"/>
          <w:color w:val="000000" w:themeColor="text1"/>
          <w:sz w:val="22"/>
          <w:szCs w:val="22"/>
        </w:rPr>
        <w:t xml:space="preserve"> por toda e qualquer demanda relacionada </w:t>
      </w:r>
      <w:r w:rsidR="000F5F5C" w:rsidRPr="0048064B">
        <w:rPr>
          <w:rFonts w:ascii="Ebrima" w:hAnsi="Ebrima"/>
          <w:color w:val="000000" w:themeColor="text1"/>
          <w:sz w:val="22"/>
          <w:szCs w:val="22"/>
        </w:rPr>
        <w:t xml:space="preserve">aos Imóveis </w:t>
      </w:r>
      <w:r w:rsidRPr="0048064B">
        <w:rPr>
          <w:rFonts w:ascii="Ebrima" w:hAnsi="Ebrima"/>
          <w:color w:val="000000" w:themeColor="text1"/>
          <w:sz w:val="22"/>
          <w:szCs w:val="22"/>
        </w:rPr>
        <w:t>ou ao</w:t>
      </w:r>
      <w:r w:rsidR="000F5F5C"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0F5F5C" w:rsidRPr="0048064B">
        <w:rPr>
          <w:rFonts w:ascii="Ebrima" w:hAnsi="Ebrima"/>
          <w:color w:val="000000" w:themeColor="text1"/>
          <w:sz w:val="22"/>
          <w:szCs w:val="22"/>
        </w:rPr>
        <w:t>s Imobiliários</w:t>
      </w:r>
      <w:r w:rsidRPr="0048064B">
        <w:rPr>
          <w:rFonts w:ascii="Ebrima" w:hAnsi="Ebrima"/>
          <w:color w:val="000000" w:themeColor="text1"/>
          <w:sz w:val="22"/>
          <w:szCs w:val="22"/>
        </w:rPr>
        <w:t>, sejam elas evocadas pelo poder público ou por qualquer terceiro, não cabendo à Debenturista qualquer responsabilidade nesse sentido;</w:t>
      </w:r>
    </w:p>
    <w:p w14:paraId="39531262" w14:textId="77777777" w:rsidR="00137A90" w:rsidRPr="0048064B" w:rsidRDefault="00137A90">
      <w:pPr>
        <w:pStyle w:val="ListaColorida-nfase11"/>
        <w:tabs>
          <w:tab w:val="left" w:pos="1418"/>
        </w:tabs>
        <w:spacing w:line="276" w:lineRule="auto"/>
        <w:ind w:left="709"/>
        <w:contextualSpacing/>
        <w:jc w:val="both"/>
        <w:rPr>
          <w:rFonts w:ascii="Ebrima" w:hAnsi="Ebrima"/>
          <w:color w:val="000000" w:themeColor="text1"/>
          <w:sz w:val="22"/>
          <w:szCs w:val="22"/>
        </w:rPr>
      </w:pPr>
    </w:p>
    <w:p w14:paraId="42F4FDDD" w14:textId="4064C764"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comunicar imediatamente à Debenturista a ocorrência de quaisquer eventos ou situações que sejam de seu conhecimento que possam afetar negativamente sua habilidade de efetuar o pontual cumprimento das obrigações decorrentes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r w:rsidR="00E1118B" w:rsidRPr="0048064B">
        <w:rPr>
          <w:rFonts w:ascii="Ebrima" w:hAnsi="Ebrima"/>
          <w:color w:val="000000" w:themeColor="text1"/>
          <w:sz w:val="22"/>
          <w:szCs w:val="22"/>
        </w:rPr>
        <w:t xml:space="preserve"> </w:t>
      </w:r>
    </w:p>
    <w:p w14:paraId="16E468D1" w14:textId="77777777" w:rsidR="009C773F" w:rsidRPr="0048064B" w:rsidRDefault="009C773F" w:rsidP="0048064B">
      <w:pPr>
        <w:spacing w:line="276" w:lineRule="auto"/>
        <w:ind w:left="709"/>
        <w:rPr>
          <w:rFonts w:ascii="Ebrima" w:hAnsi="Ebrima"/>
          <w:color w:val="000000" w:themeColor="text1"/>
          <w:sz w:val="22"/>
          <w:szCs w:val="22"/>
        </w:rPr>
      </w:pPr>
    </w:p>
    <w:p w14:paraId="4F8D8541" w14:textId="6144AFD5" w:rsidR="009C773F" w:rsidRPr="00C717F9" w:rsidRDefault="009C773F"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enviar anualmente ao Agente Fiduciário, em até 90 (noventa) dias </w:t>
      </w:r>
      <w:r w:rsidR="00E02BEE"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cópia das demonstrações financeiras ou balanço do exercício encerrado da </w:t>
      </w:r>
      <w:r w:rsidR="008C77BD" w:rsidRPr="0048064B">
        <w:rPr>
          <w:rFonts w:ascii="Ebrima" w:hAnsi="Ebrima"/>
          <w:color w:val="000000" w:themeColor="text1"/>
          <w:sz w:val="22"/>
          <w:szCs w:val="22"/>
        </w:rPr>
        <w:t>Emitente</w:t>
      </w:r>
      <w:r w:rsidR="000F5F5C" w:rsidRPr="00C717F9">
        <w:rPr>
          <w:rFonts w:ascii="Ebrima" w:hAnsi="Ebrima"/>
          <w:color w:val="000000" w:themeColor="text1"/>
          <w:sz w:val="22"/>
          <w:szCs w:val="22"/>
        </w:rPr>
        <w:t>;</w:t>
      </w:r>
    </w:p>
    <w:p w14:paraId="11267572" w14:textId="77777777" w:rsidR="000F5F5C" w:rsidRPr="0048064B" w:rsidRDefault="000F5F5C" w:rsidP="0048064B">
      <w:pPr>
        <w:pStyle w:val="ListaColorida-nfase11"/>
        <w:spacing w:line="276" w:lineRule="auto"/>
        <w:ind w:left="709"/>
        <w:contextualSpacing/>
        <w:jc w:val="both"/>
        <w:rPr>
          <w:rFonts w:ascii="Ebrima" w:hAnsi="Ebrima"/>
          <w:color w:val="000000" w:themeColor="text1"/>
          <w:sz w:val="22"/>
          <w:szCs w:val="22"/>
        </w:rPr>
      </w:pPr>
    </w:p>
    <w:p w14:paraId="1EEB7EDB" w14:textId="76C8ED59"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bookmarkStart w:id="38" w:name="_DV_M135"/>
      <w:bookmarkStart w:id="39" w:name="_DV_M137"/>
      <w:bookmarkStart w:id="40" w:name="_DV_M139"/>
      <w:bookmarkEnd w:id="38"/>
      <w:bookmarkEnd w:id="39"/>
      <w:bookmarkEnd w:id="40"/>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154658AF"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733A7578" w14:textId="6D17863F"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manter a Debenturista informada em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do seu conhecimento de qualquer ato ou fato que possa afetar a existência, a validade, a eficácia e a exequibilidade de qualquer dos Documentos da Operação, </w:t>
      </w:r>
      <w:r w:rsidRPr="00001B91">
        <w:rPr>
          <w:rFonts w:ascii="Ebrima" w:hAnsi="Ebrima"/>
          <w:color w:val="000000" w:themeColor="text1"/>
          <w:sz w:val="22"/>
          <w:szCs w:val="22"/>
        </w:rPr>
        <w:t>dos Créditos Imobiliários</w:t>
      </w:r>
      <w:r w:rsidRPr="0048064B">
        <w:rPr>
          <w:rFonts w:ascii="Ebrima" w:hAnsi="Ebrima"/>
          <w:color w:val="000000" w:themeColor="text1"/>
          <w:sz w:val="22"/>
          <w:szCs w:val="22"/>
        </w:rPr>
        <w:t xml:space="preserve"> e/ou de qualquer uma das Garantias;</w:t>
      </w:r>
    </w:p>
    <w:p w14:paraId="0CD2DB88"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205A86DD" w14:textId="02B2B487"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notificar a </w:t>
      </w:r>
      <w:r w:rsidR="009C16FD" w:rsidRPr="0048064B">
        <w:rPr>
          <w:rFonts w:ascii="Ebrima" w:hAnsi="Ebrima"/>
          <w:color w:val="000000" w:themeColor="text1"/>
          <w:sz w:val="22"/>
          <w:szCs w:val="22"/>
        </w:rPr>
        <w:t xml:space="preserve">Debenturista </w:t>
      </w:r>
      <w:r w:rsidRPr="0048064B">
        <w:rPr>
          <w:rFonts w:ascii="Ebrima" w:hAnsi="Ebrima"/>
          <w:color w:val="000000" w:themeColor="text1"/>
          <w:sz w:val="22"/>
          <w:szCs w:val="22"/>
        </w:rPr>
        <w:t xml:space="preserve">sobre a ocorrência de todo e qualquer Evento de Vencimento Antecipado, nos termos da Cláusula </w:t>
      </w:r>
      <w:r w:rsidR="000F5F5C" w:rsidRPr="0048064B">
        <w:rPr>
          <w:rFonts w:ascii="Ebrima" w:hAnsi="Ebrima"/>
          <w:color w:val="000000" w:themeColor="text1"/>
          <w:sz w:val="22"/>
          <w:szCs w:val="22"/>
        </w:rPr>
        <w:t>Décima Sexta</w:t>
      </w:r>
      <w:r w:rsidR="00937F3E" w:rsidRPr="0048064B">
        <w:rPr>
          <w:rFonts w:ascii="Ebrima" w:hAnsi="Ebrima"/>
          <w:color w:val="000000" w:themeColor="text1"/>
          <w:sz w:val="22"/>
          <w:szCs w:val="22"/>
        </w:rPr>
        <w:t xml:space="preserve">, em até </w:t>
      </w:r>
      <w:r w:rsidR="000F5F5C" w:rsidRPr="0048064B">
        <w:rPr>
          <w:rFonts w:ascii="Ebrima" w:hAnsi="Ebrima"/>
          <w:color w:val="000000" w:themeColor="text1"/>
          <w:sz w:val="22"/>
          <w:szCs w:val="22"/>
        </w:rPr>
        <w:t>0</w:t>
      </w:r>
      <w:r w:rsidR="00937F3E" w:rsidRPr="0048064B">
        <w:rPr>
          <w:rFonts w:ascii="Ebrima" w:hAnsi="Ebrima"/>
          <w:color w:val="000000" w:themeColor="text1"/>
          <w:sz w:val="22"/>
          <w:szCs w:val="22"/>
        </w:rPr>
        <w:t>2 (dois) Dias Úteis da ciência a respeito de sua ocorrência</w:t>
      </w:r>
      <w:r w:rsidRPr="0048064B">
        <w:rPr>
          <w:rFonts w:ascii="Ebrima" w:hAnsi="Ebrima"/>
          <w:color w:val="000000" w:themeColor="text1"/>
          <w:sz w:val="22"/>
          <w:szCs w:val="22"/>
        </w:rPr>
        <w:t>;</w:t>
      </w:r>
    </w:p>
    <w:p w14:paraId="56AA48D7"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3A42AE97" w14:textId="1CC4470F"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adotar todas as providências para manter válidas, precisas, verdadeiras e eficazes as declarações contidas nos Documentos da Operação, bem como informar a Debenturista, no prazo de até 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6204ABDE"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B5FC3F7" w14:textId="52A8F2FD"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fornecer à Debenturista, no prazo de até 10 (dez) Dias Úteis, contados da data de solicitação, todos os dados, informações e/ou documentos relativos às Garantias e/ou a este instrumento, bem como demais documentos e informações necessários ao cumprimento de obrigações perante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 modo a possibilitar o cumprimento tempestivo pela Debenturista, conforme o caso, de quaisquer solicitações efetuadas por autoridades ou órgãos reguladores, regulamentos, leis ou determinações judiciais, administrativas ou arbitrais;</w:t>
      </w:r>
    </w:p>
    <w:p w14:paraId="1D114482"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4038D01" w14:textId="3FA8FAF6"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prontamente a Debenturista acerca de qualquer negócio jurídico ou medida que, sob seu conhecimento, possa afetar, materialmente, o cumprimento de qualquer de suas obrigações neste instrumento e/ou nas Garantias;</w:t>
      </w:r>
    </w:p>
    <w:p w14:paraId="5B83A817" w14:textId="77777777" w:rsidR="000504FD" w:rsidRPr="0048064B" w:rsidRDefault="000504FD">
      <w:pPr>
        <w:pStyle w:val="PargrafodaLista"/>
        <w:spacing w:line="276" w:lineRule="auto"/>
        <w:rPr>
          <w:rFonts w:ascii="Ebrima" w:hAnsi="Ebrima"/>
          <w:color w:val="000000" w:themeColor="text1"/>
          <w:sz w:val="22"/>
          <w:szCs w:val="22"/>
        </w:rPr>
      </w:pPr>
    </w:p>
    <w:p w14:paraId="455175F1" w14:textId="15516EB6"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29E627F0"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17EBCCBC" w14:textId="1F0B5609" w:rsidR="00E57333" w:rsidRDefault="00245385"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t>i</w:t>
      </w:r>
      <w:r w:rsidR="00E57333">
        <w:rPr>
          <w:rFonts w:ascii="Ebrima" w:hAnsi="Ebrima"/>
          <w:color w:val="000000" w:themeColor="text1"/>
          <w:sz w:val="22"/>
          <w:szCs w:val="22"/>
        </w:rPr>
        <w:t xml:space="preserve">nformar à Debenturista, em até </w:t>
      </w:r>
      <w:r w:rsidR="003B4114">
        <w:rPr>
          <w:rFonts w:ascii="Ebrima" w:hAnsi="Ebrima"/>
          <w:color w:val="000000" w:themeColor="text1"/>
          <w:sz w:val="22"/>
          <w:szCs w:val="22"/>
        </w:rPr>
        <w:t>5 (cinco)</w:t>
      </w:r>
      <w:r w:rsidR="00E57333">
        <w:rPr>
          <w:rFonts w:ascii="Ebrima" w:hAnsi="Ebrima"/>
          <w:color w:val="000000" w:themeColor="text1"/>
          <w:sz w:val="22"/>
          <w:szCs w:val="22"/>
        </w:rPr>
        <w:t xml:space="preserve"> dias, todo e qualquer desentendimento de natureza societária que possa vir a afetar a Distribuição e/ou de alguma forma prejudique o pagamento da Remuneração</w:t>
      </w:r>
      <w:r w:rsidR="00234664">
        <w:rPr>
          <w:rFonts w:ascii="Ebrima" w:hAnsi="Ebrima"/>
          <w:color w:val="000000" w:themeColor="text1"/>
          <w:sz w:val="22"/>
          <w:szCs w:val="22"/>
        </w:rPr>
        <w:t>,</w:t>
      </w:r>
      <w:r w:rsidR="00E57333">
        <w:rPr>
          <w:rFonts w:ascii="Ebrima" w:hAnsi="Ebrima"/>
          <w:color w:val="000000" w:themeColor="text1"/>
          <w:sz w:val="22"/>
          <w:szCs w:val="22"/>
        </w:rPr>
        <w:t xml:space="preserve"> ou </w:t>
      </w:r>
      <w:r w:rsidR="00234664">
        <w:rPr>
          <w:rFonts w:ascii="Ebrima" w:hAnsi="Ebrima"/>
          <w:color w:val="000000" w:themeColor="text1"/>
          <w:sz w:val="22"/>
          <w:szCs w:val="22"/>
        </w:rPr>
        <w:t xml:space="preserve">ainda, </w:t>
      </w:r>
      <w:r w:rsidR="00E57333">
        <w:rPr>
          <w:rFonts w:ascii="Ebrima" w:hAnsi="Ebrima"/>
          <w:color w:val="000000" w:themeColor="text1"/>
          <w:sz w:val="22"/>
          <w:szCs w:val="22"/>
        </w:rPr>
        <w:t>a natureza dos Créditos Imobiliários;</w:t>
      </w:r>
    </w:p>
    <w:p w14:paraId="4C1A024A" w14:textId="77777777" w:rsidR="00E57333" w:rsidRDefault="00E57333" w:rsidP="008843FD">
      <w:pPr>
        <w:pStyle w:val="PargrafodaLista"/>
        <w:rPr>
          <w:rFonts w:ascii="Ebrima" w:hAnsi="Ebrima"/>
          <w:color w:val="000000" w:themeColor="text1"/>
          <w:sz w:val="22"/>
          <w:szCs w:val="22"/>
        </w:rPr>
      </w:pPr>
    </w:p>
    <w:p w14:paraId="40E594BE" w14:textId="4B8DBF2C"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r w:rsidR="00E1118B" w:rsidRPr="0048064B">
        <w:rPr>
          <w:rFonts w:ascii="Ebrima" w:hAnsi="Ebrima"/>
          <w:color w:val="000000" w:themeColor="text1"/>
          <w:sz w:val="22"/>
          <w:szCs w:val="22"/>
        </w:rPr>
        <w:t>e</w:t>
      </w:r>
    </w:p>
    <w:p w14:paraId="70D90EE6" w14:textId="77777777" w:rsidR="00E1118B" w:rsidRPr="0048064B" w:rsidRDefault="00E1118B">
      <w:pPr>
        <w:pStyle w:val="PargrafodaLista"/>
        <w:tabs>
          <w:tab w:val="left" w:pos="709"/>
          <w:tab w:val="left" w:pos="1418"/>
        </w:tabs>
        <w:spacing w:line="276" w:lineRule="auto"/>
        <w:ind w:left="709"/>
        <w:jc w:val="both"/>
        <w:rPr>
          <w:rFonts w:ascii="Ebrima" w:hAnsi="Ebrima"/>
          <w:color w:val="000000" w:themeColor="text1"/>
          <w:sz w:val="22"/>
          <w:szCs w:val="22"/>
        </w:rPr>
      </w:pPr>
    </w:p>
    <w:p w14:paraId="535377FE" w14:textId="00A65D0C"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reembolsar o </w:t>
      </w:r>
      <w:r w:rsidR="00E1118B" w:rsidRPr="0048064B">
        <w:rPr>
          <w:rFonts w:ascii="Ebrima" w:hAnsi="Ebrima"/>
          <w:color w:val="000000" w:themeColor="text1"/>
          <w:sz w:val="22"/>
          <w:szCs w:val="22"/>
        </w:rPr>
        <w:t xml:space="preserve">Patrimônio Separado </w:t>
      </w:r>
      <w:r w:rsidRPr="0048064B">
        <w:rPr>
          <w:rFonts w:ascii="Ebrima" w:hAnsi="Ebrima"/>
          <w:color w:val="000000" w:themeColor="text1"/>
          <w:sz w:val="22"/>
          <w:szCs w:val="22"/>
        </w:rPr>
        <w:t>dos CRI pelas despesas ou custas eventualmente incorridas, desde que devidamente comprovadas, nas hipóteses previstas neste instrumento e/ou no Termo de Securitização</w:t>
      </w:r>
      <w:r w:rsidR="00E1118B" w:rsidRPr="0048064B">
        <w:rPr>
          <w:rFonts w:ascii="Ebrima" w:hAnsi="Ebrima"/>
          <w:color w:val="000000" w:themeColor="text1"/>
          <w:sz w:val="22"/>
          <w:szCs w:val="22"/>
        </w:rPr>
        <w:t>.</w:t>
      </w:r>
    </w:p>
    <w:p w14:paraId="7232129D" w14:textId="63B6485B" w:rsidR="00015C78" w:rsidRDefault="00015C78">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68B9F503" w14:textId="6D3F7541" w:rsidR="00AD529F" w:rsidRDefault="00AD529F" w:rsidP="00231A3B">
      <w:pPr>
        <w:pStyle w:val="PargrafodaLista"/>
        <w:numPr>
          <w:ilvl w:val="1"/>
          <w:numId w:val="99"/>
        </w:numPr>
        <w:tabs>
          <w:tab w:val="left" w:pos="709"/>
          <w:tab w:val="left" w:pos="1560"/>
        </w:tabs>
        <w:spacing w:line="276" w:lineRule="auto"/>
        <w:ind w:left="0" w:firstLine="0"/>
        <w:jc w:val="both"/>
        <w:rPr>
          <w:rFonts w:ascii="Ebrima" w:hAnsi="Ebrima"/>
          <w:sz w:val="22"/>
          <w:szCs w:val="22"/>
        </w:rPr>
      </w:pPr>
      <w:r>
        <w:rPr>
          <w:rFonts w:ascii="Ebrima" w:hAnsi="Ebrima"/>
          <w:sz w:val="22"/>
          <w:szCs w:val="22"/>
          <w:u w:val="single"/>
        </w:rPr>
        <w:t xml:space="preserve">Obrigações da </w:t>
      </w:r>
      <w:r w:rsidR="00337AC3">
        <w:rPr>
          <w:rFonts w:ascii="Ebrima" w:hAnsi="Ebrima"/>
          <w:sz w:val="22"/>
          <w:szCs w:val="22"/>
          <w:u w:val="single"/>
        </w:rPr>
        <w:t>Pride</w:t>
      </w:r>
      <w:r>
        <w:rPr>
          <w:rFonts w:ascii="Ebrima" w:hAnsi="Ebrima"/>
          <w:sz w:val="22"/>
          <w:szCs w:val="22"/>
          <w:u w:val="single"/>
        </w:rPr>
        <w:t xml:space="preserve"> e dos </w:t>
      </w:r>
      <w:r w:rsidR="00337AC3">
        <w:rPr>
          <w:rFonts w:ascii="Ebrima" w:hAnsi="Ebrima"/>
          <w:sz w:val="22"/>
          <w:szCs w:val="22"/>
          <w:u w:val="single"/>
        </w:rPr>
        <w:t>Fiadores</w:t>
      </w:r>
      <w:r>
        <w:rPr>
          <w:rFonts w:ascii="Ebrima" w:hAnsi="Ebrima"/>
          <w:sz w:val="22"/>
          <w:szCs w:val="22"/>
        </w:rPr>
        <w:t>. Sem prejuízo das demais obrigações e responsabilidades previstas nesta Escritura</w:t>
      </w:r>
      <w:r w:rsidR="00C65900">
        <w:rPr>
          <w:rFonts w:ascii="Ebrima" w:hAnsi="Ebrima"/>
          <w:sz w:val="22"/>
          <w:szCs w:val="22"/>
        </w:rPr>
        <w:t xml:space="preserve"> </w:t>
      </w:r>
      <w:r w:rsidR="00C65900">
        <w:rPr>
          <w:rFonts w:ascii="Ebrima" w:hAnsi="Ebrima" w:cs="Arial"/>
          <w:color w:val="000000" w:themeColor="text1"/>
          <w:sz w:val="22"/>
          <w:szCs w:val="22"/>
        </w:rPr>
        <w:t>de Emissão de Debêntures</w:t>
      </w:r>
      <w:r>
        <w:rPr>
          <w:rFonts w:ascii="Ebrima" w:hAnsi="Ebrima"/>
          <w:sz w:val="22"/>
          <w:szCs w:val="22"/>
        </w:rPr>
        <w:t xml:space="preserve">, a </w:t>
      </w:r>
      <w:r w:rsidR="0011551B">
        <w:rPr>
          <w:rFonts w:ascii="Ebrima" w:hAnsi="Ebrima"/>
          <w:sz w:val="22"/>
          <w:szCs w:val="22"/>
        </w:rPr>
        <w:t>Pride</w:t>
      </w:r>
      <w:r>
        <w:rPr>
          <w:rFonts w:ascii="Ebrima" w:hAnsi="Ebrima"/>
          <w:sz w:val="22"/>
          <w:szCs w:val="22"/>
        </w:rPr>
        <w:t xml:space="preserve"> e </w:t>
      </w:r>
      <w:r w:rsidR="00337AC3">
        <w:rPr>
          <w:rFonts w:ascii="Ebrima" w:hAnsi="Ebrima"/>
          <w:sz w:val="22"/>
          <w:szCs w:val="22"/>
        </w:rPr>
        <w:t>os</w:t>
      </w:r>
      <w:r>
        <w:rPr>
          <w:rFonts w:ascii="Ebrima" w:hAnsi="Ebrima"/>
          <w:sz w:val="22"/>
          <w:szCs w:val="22"/>
        </w:rPr>
        <w:t xml:space="preserve"> Fiadores, conforme aplicável, </w:t>
      </w:r>
      <w:r w:rsidRPr="00231A3B">
        <w:rPr>
          <w:rFonts w:ascii="Ebrima" w:hAnsi="Ebrima"/>
          <w:color w:val="000000" w:themeColor="text1"/>
          <w:sz w:val="22"/>
          <w:szCs w:val="22"/>
        </w:rPr>
        <w:t>obrigam</w:t>
      </w:r>
      <w:r>
        <w:rPr>
          <w:rFonts w:ascii="Ebrima" w:hAnsi="Ebrima"/>
          <w:sz w:val="22"/>
          <w:szCs w:val="22"/>
        </w:rPr>
        <w:t>-se a:</w:t>
      </w:r>
    </w:p>
    <w:p w14:paraId="40F9756B" w14:textId="77777777" w:rsidR="00AD529F" w:rsidRDefault="00AD529F" w:rsidP="00231A3B">
      <w:pPr>
        <w:spacing w:line="340" w:lineRule="exact"/>
        <w:ind w:left="709"/>
        <w:jc w:val="both"/>
        <w:rPr>
          <w:rFonts w:ascii="Ebrima" w:hAnsi="Ebrima"/>
          <w:sz w:val="22"/>
          <w:szCs w:val="22"/>
        </w:rPr>
      </w:pPr>
    </w:p>
    <w:p w14:paraId="3D1A50FB" w14:textId="63F14772"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bookmarkStart w:id="41" w:name="_Hlk44295704"/>
      <w:r>
        <w:rPr>
          <w:rFonts w:ascii="Ebrima" w:hAnsi="Ebrima"/>
          <w:sz w:val="22"/>
          <w:szCs w:val="22"/>
        </w:rPr>
        <w:t xml:space="preserve">responder por toda e qualquer demanda relacionada aos Empreendimentos Imobiliários, sejam elas promovidas pelos usuários, pelo poder público ou por qualquer terceiro, inclusive de natureza ambiental, trabalhista, previdenciária, fiscal, cível ou penal, não cabendo à </w:t>
      </w:r>
      <w:proofErr w:type="spellStart"/>
      <w:r>
        <w:rPr>
          <w:rFonts w:ascii="Ebrima" w:hAnsi="Ebrima"/>
          <w:sz w:val="22"/>
          <w:szCs w:val="22"/>
        </w:rPr>
        <w:t>Securitizadora</w:t>
      </w:r>
      <w:proofErr w:type="spellEnd"/>
      <w:r>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41"/>
      <w:r>
        <w:rPr>
          <w:rFonts w:ascii="Ebrima" w:hAnsi="Ebrima"/>
          <w:sz w:val="22"/>
          <w:szCs w:val="22"/>
        </w:rPr>
        <w:t>;</w:t>
      </w:r>
    </w:p>
    <w:p w14:paraId="35A16F1F" w14:textId="77777777" w:rsidR="00AD529F" w:rsidRDefault="00AD529F" w:rsidP="00AD529F">
      <w:pPr>
        <w:spacing w:line="340" w:lineRule="exact"/>
        <w:ind w:left="709"/>
        <w:jc w:val="both"/>
        <w:rPr>
          <w:rFonts w:ascii="Ebrima" w:hAnsi="Ebrima"/>
          <w:sz w:val="22"/>
          <w:szCs w:val="22"/>
        </w:rPr>
      </w:pPr>
    </w:p>
    <w:p w14:paraId="0D30CC1C" w14:textId="5414A04A"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disponibilizar à </w:t>
      </w:r>
      <w:proofErr w:type="spellStart"/>
      <w:r>
        <w:rPr>
          <w:rFonts w:ascii="Ebrima" w:hAnsi="Ebrima"/>
          <w:sz w:val="22"/>
          <w:szCs w:val="22"/>
        </w:rPr>
        <w:t>Securitizadora</w:t>
      </w:r>
      <w:proofErr w:type="spellEnd"/>
      <w:r>
        <w:rPr>
          <w:rFonts w:ascii="Ebrima" w:hAnsi="Ebrima"/>
          <w:sz w:val="22"/>
          <w:szCs w:val="22"/>
        </w:rPr>
        <w:t>, em 10 (dez) dias corridos contados da respectiva solicitação, toda a informação e/ou documentação necessária para a realização das suas obrigações, salvo em caso de solicitação de qualquer autoridade, hipótese em que deverão ser disponibilizados com 5 (cinco) Dias Úteis de antecedência com relação ao final do prazo estabelecido pela respectiva autoridade;</w:t>
      </w:r>
    </w:p>
    <w:p w14:paraId="24130B77" w14:textId="77777777" w:rsidR="00AD529F" w:rsidRDefault="00AD529F" w:rsidP="00AD529F">
      <w:pPr>
        <w:spacing w:line="340" w:lineRule="exact"/>
        <w:ind w:left="709"/>
        <w:jc w:val="both"/>
        <w:rPr>
          <w:rFonts w:ascii="Ebrima" w:hAnsi="Ebrima"/>
          <w:sz w:val="22"/>
          <w:szCs w:val="22"/>
        </w:rPr>
      </w:pPr>
    </w:p>
    <w:p w14:paraId="09AB9E0A" w14:textId="3E77CBC0"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comunicar imediatamente à </w:t>
      </w:r>
      <w:proofErr w:type="spellStart"/>
      <w:r>
        <w:rPr>
          <w:rFonts w:ascii="Ebrima" w:hAnsi="Ebrima"/>
          <w:sz w:val="22"/>
          <w:szCs w:val="22"/>
        </w:rPr>
        <w:t>Securitizadora</w:t>
      </w:r>
      <w:proofErr w:type="spellEnd"/>
      <w:r>
        <w:rPr>
          <w:rFonts w:ascii="Ebrima" w:hAnsi="Ebrima"/>
          <w:sz w:val="22"/>
          <w:szCs w:val="22"/>
        </w:rPr>
        <w:t xml:space="preserve"> a ocorrência de quaisquer eventos ou situações que sejam de seu conhecimento que possam afetar negativamente sua habilidade de efetuar o pontual cumprimento das obrigações dos Documentos da Operação;</w:t>
      </w:r>
    </w:p>
    <w:p w14:paraId="17DA95E4" w14:textId="77777777" w:rsidR="00AD529F" w:rsidRDefault="00AD529F" w:rsidP="00AD529F">
      <w:pPr>
        <w:spacing w:line="340" w:lineRule="exact"/>
        <w:ind w:left="709"/>
        <w:jc w:val="both"/>
        <w:rPr>
          <w:rFonts w:ascii="Ebrima" w:hAnsi="Ebrima"/>
          <w:sz w:val="22"/>
          <w:szCs w:val="22"/>
        </w:rPr>
      </w:pPr>
    </w:p>
    <w:p w14:paraId="37B4FE68" w14:textId="5F2CC461"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informar a </w:t>
      </w:r>
      <w:proofErr w:type="spellStart"/>
      <w:r>
        <w:rPr>
          <w:rFonts w:ascii="Ebrima" w:hAnsi="Ebrima"/>
          <w:sz w:val="22"/>
          <w:szCs w:val="22"/>
        </w:rPr>
        <w:t>Securitizadora</w:t>
      </w:r>
      <w:proofErr w:type="spellEnd"/>
      <w:r>
        <w:rPr>
          <w:rFonts w:ascii="Ebrima" w:hAnsi="Ebrima"/>
          <w:sz w:val="22"/>
          <w:szCs w:val="22"/>
        </w:rPr>
        <w:t xml:space="preserve">, no prazo de até 5 (cinco) Dias Úteis após seu conhecimento, a respeito da ocorrência de qualquer Hipótese de Vencimento Antecipado </w:t>
      </w:r>
      <w:r w:rsidR="00CD276B">
        <w:rPr>
          <w:rFonts w:ascii="Ebrima" w:hAnsi="Ebrima"/>
          <w:sz w:val="22"/>
          <w:szCs w:val="22"/>
        </w:rPr>
        <w:t xml:space="preserve">Total </w:t>
      </w:r>
      <w:r>
        <w:rPr>
          <w:rFonts w:ascii="Ebrima" w:hAnsi="Ebrima"/>
          <w:sz w:val="22"/>
          <w:szCs w:val="22"/>
        </w:rPr>
        <w:t>de que tenha conhecimento;</w:t>
      </w:r>
    </w:p>
    <w:p w14:paraId="3590A690" w14:textId="77777777" w:rsidR="00AD529F" w:rsidRDefault="00AD529F" w:rsidP="00231A3B">
      <w:pPr>
        <w:pStyle w:val="PargrafodaLista"/>
        <w:spacing w:line="340" w:lineRule="exact"/>
        <w:ind w:left="709"/>
        <w:rPr>
          <w:rFonts w:ascii="Ebrima" w:hAnsi="Ebrima"/>
          <w:sz w:val="22"/>
          <w:szCs w:val="22"/>
        </w:rPr>
      </w:pPr>
    </w:p>
    <w:p w14:paraId="0952A06F" w14:textId="7AC6741F"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cumprir </w:t>
      </w:r>
      <w:r w:rsidR="001C29CE">
        <w:rPr>
          <w:rFonts w:ascii="Ebrima" w:hAnsi="Ebrima"/>
          <w:sz w:val="22"/>
          <w:szCs w:val="22"/>
        </w:rPr>
        <w:t>todas as obrigações</w:t>
      </w:r>
      <w:r>
        <w:rPr>
          <w:rFonts w:ascii="Ebrima" w:hAnsi="Ebrima"/>
          <w:sz w:val="22"/>
          <w:szCs w:val="22"/>
        </w:rPr>
        <w:t>, principais ou acessórias, necessárias ao regular exercício de suas atividades, incluindo, aquelas de natureza trabalhista, tributária, previdenciária ou ambiental;</w:t>
      </w:r>
    </w:p>
    <w:p w14:paraId="41E165B1" w14:textId="77777777" w:rsidR="00AD529F" w:rsidRDefault="00AD529F" w:rsidP="00231A3B">
      <w:pPr>
        <w:pStyle w:val="PargrafodaLista"/>
        <w:spacing w:line="340" w:lineRule="exact"/>
        <w:ind w:left="709"/>
        <w:rPr>
          <w:rFonts w:ascii="Ebrima" w:hAnsi="Ebrima"/>
          <w:sz w:val="22"/>
          <w:szCs w:val="22"/>
        </w:rPr>
      </w:pPr>
    </w:p>
    <w:p w14:paraId="7F0706F2" w14:textId="041BD053"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manter em dia todas as licenças necessárias ao regular exercício de suas atividades;</w:t>
      </w:r>
    </w:p>
    <w:p w14:paraId="4BA27557" w14:textId="77777777" w:rsidR="00AD529F" w:rsidRDefault="00AD529F" w:rsidP="00231A3B">
      <w:pPr>
        <w:pStyle w:val="ListaColorida-nfase11"/>
        <w:tabs>
          <w:tab w:val="left" w:pos="1418"/>
        </w:tabs>
        <w:spacing w:line="276" w:lineRule="auto"/>
        <w:ind w:left="709"/>
        <w:contextualSpacing/>
        <w:jc w:val="both"/>
        <w:rPr>
          <w:rFonts w:ascii="Ebrima" w:hAnsi="Ebrima"/>
          <w:sz w:val="22"/>
          <w:szCs w:val="22"/>
        </w:rPr>
      </w:pPr>
    </w:p>
    <w:p w14:paraId="327C5529" w14:textId="0E97F9C1" w:rsidR="00AD529F" w:rsidRDefault="00A02388"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a partir do exercício social de 2022 </w:t>
      </w:r>
      <w:r w:rsidR="00AD529F">
        <w:rPr>
          <w:rFonts w:ascii="Ebrima" w:hAnsi="Ebrima"/>
          <w:sz w:val="22"/>
          <w:szCs w:val="22"/>
        </w:rPr>
        <w:t xml:space="preserve">apresentar </w:t>
      </w:r>
      <w:bookmarkStart w:id="42" w:name="_Hlk46938668"/>
      <w:r w:rsidR="00AD529F" w:rsidRPr="00231A3B">
        <w:rPr>
          <w:rFonts w:ascii="Ebrima" w:hAnsi="Ebrima"/>
          <w:b/>
          <w:bCs/>
          <w:sz w:val="22"/>
          <w:szCs w:val="22"/>
        </w:rPr>
        <w:t>(</w:t>
      </w:r>
      <w:r w:rsidR="001C29CE">
        <w:rPr>
          <w:rFonts w:ascii="Ebrima" w:hAnsi="Ebrima"/>
          <w:b/>
          <w:bCs/>
          <w:sz w:val="22"/>
          <w:szCs w:val="22"/>
        </w:rPr>
        <w:t>a</w:t>
      </w:r>
      <w:r w:rsidR="00AD529F" w:rsidRPr="00231A3B">
        <w:rPr>
          <w:rFonts w:ascii="Ebrima" w:hAnsi="Ebrima"/>
          <w:b/>
          <w:bCs/>
          <w:sz w:val="22"/>
          <w:szCs w:val="22"/>
        </w:rPr>
        <w:t>)</w:t>
      </w:r>
      <w:r w:rsidR="00AD529F">
        <w:rPr>
          <w:rFonts w:ascii="Ebrima" w:hAnsi="Ebrima"/>
          <w:sz w:val="22"/>
          <w:szCs w:val="22"/>
        </w:rPr>
        <w:t xml:space="preserve"> dentro de, no máximo, 3 (três) meses após o término de cada exercício social ou em até 5 (cinco) dias úteis após a sua divulgação, o que ocorrer primeiro, cópia das demonstrações financeiras consolidadas da </w:t>
      </w:r>
      <w:r w:rsidR="00990109">
        <w:rPr>
          <w:rFonts w:ascii="Ebrima" w:hAnsi="Ebrima"/>
          <w:sz w:val="22"/>
          <w:szCs w:val="22"/>
        </w:rPr>
        <w:t>Pride</w:t>
      </w:r>
      <w:r w:rsidR="00AD529F">
        <w:rPr>
          <w:rFonts w:ascii="Ebrima" w:hAnsi="Ebrima"/>
          <w:sz w:val="22"/>
          <w:szCs w:val="22"/>
        </w:rPr>
        <w:t xml:space="preserve"> relativas a cada exercício social, devidamente auditadas por um auditor independente escolhido dentre as seguintes empresas: KPMG Auditores Independentes, pela </w:t>
      </w:r>
      <w:proofErr w:type="spellStart"/>
      <w:r w:rsidR="00AD529F">
        <w:rPr>
          <w:rFonts w:ascii="Ebrima" w:hAnsi="Ebrima"/>
          <w:sz w:val="22"/>
          <w:szCs w:val="22"/>
        </w:rPr>
        <w:t>PriceWaterhouseCoopers</w:t>
      </w:r>
      <w:proofErr w:type="spellEnd"/>
      <w:r w:rsidR="00AD529F">
        <w:rPr>
          <w:rFonts w:ascii="Ebrima" w:hAnsi="Ebrima"/>
          <w:sz w:val="22"/>
          <w:szCs w:val="22"/>
        </w:rPr>
        <w:t xml:space="preserve"> Auditores Independentes, pela Deloitte Touche </w:t>
      </w:r>
      <w:proofErr w:type="spellStart"/>
      <w:r w:rsidR="00AD529F">
        <w:rPr>
          <w:rFonts w:ascii="Ebrima" w:hAnsi="Ebrima"/>
          <w:sz w:val="22"/>
          <w:szCs w:val="22"/>
        </w:rPr>
        <w:t>Tohmatsu</w:t>
      </w:r>
      <w:proofErr w:type="spellEnd"/>
      <w:r w:rsidR="00AD529F">
        <w:rPr>
          <w:rFonts w:ascii="Ebrima" w:hAnsi="Ebrima"/>
          <w:sz w:val="22"/>
          <w:szCs w:val="22"/>
        </w:rPr>
        <w:t xml:space="preserve">, a Ernst &amp; Young Auditores </w:t>
      </w:r>
      <w:proofErr w:type="spellStart"/>
      <w:r w:rsidR="00AD529F">
        <w:rPr>
          <w:rFonts w:ascii="Ebrima" w:hAnsi="Ebrima"/>
          <w:sz w:val="22"/>
          <w:szCs w:val="22"/>
        </w:rPr>
        <w:t>Independentes</w:t>
      </w:r>
      <w:r w:rsidR="00CD0CF4">
        <w:rPr>
          <w:rFonts w:ascii="Ebrima" w:hAnsi="Ebrima"/>
          <w:sz w:val="22"/>
          <w:szCs w:val="22"/>
        </w:rPr>
        <w:t>,</w:t>
      </w:r>
      <w:r w:rsidR="00AD529F">
        <w:rPr>
          <w:rFonts w:ascii="Ebrima" w:hAnsi="Ebrima"/>
          <w:sz w:val="22"/>
          <w:szCs w:val="22"/>
        </w:rPr>
        <w:t>pela</w:t>
      </w:r>
      <w:proofErr w:type="spellEnd"/>
      <w:r w:rsidR="00AD529F">
        <w:rPr>
          <w:rFonts w:ascii="Ebrima" w:hAnsi="Ebrima"/>
          <w:sz w:val="22"/>
          <w:szCs w:val="22"/>
        </w:rPr>
        <w:t xml:space="preserve"> Baker </w:t>
      </w:r>
      <w:proofErr w:type="spellStart"/>
      <w:r w:rsidR="00AD529F">
        <w:rPr>
          <w:rFonts w:ascii="Ebrima" w:hAnsi="Ebrima"/>
          <w:sz w:val="22"/>
          <w:szCs w:val="22"/>
        </w:rPr>
        <w:t>Tilly</w:t>
      </w:r>
      <w:proofErr w:type="spellEnd"/>
      <w:r w:rsidR="00AD529F">
        <w:rPr>
          <w:rFonts w:ascii="Ebrima" w:hAnsi="Ebrima"/>
          <w:sz w:val="22"/>
          <w:szCs w:val="22"/>
        </w:rPr>
        <w:t xml:space="preserve"> 4Partners Auditores Independentes</w:t>
      </w:r>
      <w:r w:rsidR="00CD0CF4">
        <w:rPr>
          <w:rFonts w:ascii="Ebrima" w:hAnsi="Ebrima"/>
          <w:sz w:val="22"/>
          <w:szCs w:val="22"/>
        </w:rPr>
        <w:t xml:space="preserve"> ou pela </w:t>
      </w:r>
      <w:r w:rsidR="00CD0CF4" w:rsidRPr="00E26434">
        <w:rPr>
          <w:rFonts w:ascii="Ebrima" w:hAnsi="Ebrima"/>
          <w:sz w:val="22"/>
          <w:szCs w:val="22"/>
        </w:rPr>
        <w:t>Grant Thornton Auditores Independentes</w:t>
      </w:r>
      <w:r w:rsidR="00AD529F">
        <w:rPr>
          <w:rFonts w:ascii="Ebrima" w:hAnsi="Ebrima"/>
          <w:sz w:val="22"/>
          <w:szCs w:val="22"/>
        </w:rPr>
        <w:t xml:space="preserve">, em conformidade com a Lei das Sociedades por Ações e com as regras emitidas pela CVM, e contendo as informações de todas suas </w:t>
      </w:r>
      <w:r w:rsidR="00BB3CF1">
        <w:rPr>
          <w:rFonts w:ascii="Ebrima" w:hAnsi="Ebrima"/>
          <w:sz w:val="22"/>
          <w:szCs w:val="22"/>
        </w:rPr>
        <w:t>Sociedades Investida</w:t>
      </w:r>
      <w:r w:rsidR="00AD529F">
        <w:rPr>
          <w:rFonts w:ascii="Ebrima" w:hAnsi="Ebrima"/>
          <w:sz w:val="22"/>
          <w:szCs w:val="22"/>
        </w:rPr>
        <w:t>s</w:t>
      </w:r>
      <w:r w:rsidR="00FE7DF5">
        <w:rPr>
          <w:rFonts w:ascii="Ebrima" w:hAnsi="Ebrima"/>
          <w:sz w:val="22"/>
          <w:szCs w:val="22"/>
        </w:rPr>
        <w:t xml:space="preserve"> e demais sociedades controladas</w:t>
      </w:r>
      <w:r w:rsidR="00504574">
        <w:rPr>
          <w:rFonts w:ascii="Ebrima" w:hAnsi="Ebrima"/>
          <w:sz w:val="22"/>
          <w:szCs w:val="22"/>
        </w:rPr>
        <w:t xml:space="preserve"> </w:t>
      </w:r>
      <w:r w:rsidR="00AD529F">
        <w:rPr>
          <w:rFonts w:ascii="Ebrima" w:hAnsi="Ebrima"/>
          <w:sz w:val="22"/>
          <w:szCs w:val="22"/>
        </w:rPr>
        <w:t xml:space="preserve">que </w:t>
      </w:r>
      <w:r w:rsidR="00504574">
        <w:rPr>
          <w:rFonts w:ascii="Ebrima" w:hAnsi="Ebrima"/>
          <w:sz w:val="22"/>
          <w:szCs w:val="22"/>
        </w:rPr>
        <w:t xml:space="preserve">eventualmente </w:t>
      </w:r>
      <w:r w:rsidR="00AD529F">
        <w:rPr>
          <w:rFonts w:ascii="Ebrima" w:hAnsi="Ebrima"/>
          <w:sz w:val="22"/>
          <w:szCs w:val="22"/>
        </w:rPr>
        <w:t xml:space="preserve">não estejam abarcadas pelas demonstrações financeiras consolidadas; e </w:t>
      </w:r>
      <w:r w:rsidR="00AD529F" w:rsidRPr="00231A3B">
        <w:rPr>
          <w:rFonts w:ascii="Ebrima" w:hAnsi="Ebrima"/>
          <w:b/>
          <w:bCs/>
          <w:sz w:val="22"/>
          <w:szCs w:val="22"/>
        </w:rPr>
        <w:t>(</w:t>
      </w:r>
      <w:r w:rsidR="00504574" w:rsidRPr="00231A3B">
        <w:rPr>
          <w:rFonts w:ascii="Ebrima" w:hAnsi="Ebrima"/>
          <w:b/>
          <w:bCs/>
          <w:sz w:val="22"/>
          <w:szCs w:val="22"/>
        </w:rPr>
        <w:t>b</w:t>
      </w:r>
      <w:r w:rsidR="00AD529F" w:rsidRPr="00231A3B">
        <w:rPr>
          <w:rFonts w:ascii="Ebrima" w:hAnsi="Ebrima"/>
          <w:b/>
          <w:bCs/>
          <w:sz w:val="22"/>
          <w:szCs w:val="22"/>
        </w:rPr>
        <w:t>)</w:t>
      </w:r>
      <w:r w:rsidR="00AD529F">
        <w:rPr>
          <w:rFonts w:ascii="Ebrima" w:hAnsi="Ebrima"/>
          <w:sz w:val="22"/>
          <w:szCs w:val="22"/>
        </w:rPr>
        <w:t xml:space="preserve"> dentro de, no máximo, 45 (quarenta e cinco) dias após o término dos 3</w:t>
      </w:r>
      <w:r w:rsidR="00504574">
        <w:rPr>
          <w:rFonts w:ascii="Ebrima" w:hAnsi="Ebrima"/>
          <w:sz w:val="22"/>
          <w:szCs w:val="22"/>
        </w:rPr>
        <w:t> </w:t>
      </w:r>
      <w:r w:rsidR="00AD529F">
        <w:rPr>
          <w:rFonts w:ascii="Ebrima" w:hAnsi="Ebrima"/>
          <w:sz w:val="22"/>
          <w:szCs w:val="22"/>
        </w:rPr>
        <w:t xml:space="preserve">(três) primeiros trimestres de cada exercício social, cópia de seus balancetes trimestrais, e contendo as informações de todas suas controladas, e de eventuais </w:t>
      </w:r>
      <w:r w:rsidR="00FE7DF5" w:rsidRPr="00FE7DF5">
        <w:rPr>
          <w:rFonts w:ascii="Ebrima" w:hAnsi="Ebrima"/>
          <w:sz w:val="22"/>
          <w:szCs w:val="22"/>
        </w:rPr>
        <w:t xml:space="preserve"> </w:t>
      </w:r>
      <w:r w:rsidR="00FE7DF5">
        <w:rPr>
          <w:rFonts w:ascii="Ebrima" w:hAnsi="Ebrima"/>
          <w:sz w:val="22"/>
          <w:szCs w:val="22"/>
        </w:rPr>
        <w:t>Sociedades Investidas e demais sociedades controladas</w:t>
      </w:r>
      <w:r w:rsidR="00FE7DF5" w:rsidDel="00FE7DF5">
        <w:rPr>
          <w:rFonts w:ascii="Ebrima" w:hAnsi="Ebrima"/>
          <w:sz w:val="22"/>
          <w:szCs w:val="22"/>
        </w:rPr>
        <w:t xml:space="preserve"> </w:t>
      </w:r>
      <w:r w:rsidR="00AD529F">
        <w:rPr>
          <w:rFonts w:ascii="Ebrima" w:hAnsi="Ebrima"/>
          <w:sz w:val="22"/>
          <w:szCs w:val="22"/>
        </w:rPr>
        <w:t>que não estejam abarcadas pelas demonstrações financeiras consolidadas</w:t>
      </w:r>
      <w:bookmarkEnd w:id="42"/>
      <w:r w:rsidR="00AD529F">
        <w:rPr>
          <w:rFonts w:ascii="Ebrima" w:hAnsi="Ebrima"/>
          <w:sz w:val="22"/>
          <w:szCs w:val="22"/>
        </w:rPr>
        <w:t>;</w:t>
      </w:r>
    </w:p>
    <w:p w14:paraId="66DBD577"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1A9932B0" w14:textId="6519A852" w:rsidR="00AD529F" w:rsidRDefault="00FD0793"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auxiliar a Emitente no cumprimento da obrigação de enviar o</w:t>
      </w:r>
      <w:r w:rsidR="008E6D0C">
        <w:rPr>
          <w:rFonts w:ascii="Ebrima" w:hAnsi="Ebrima"/>
          <w:sz w:val="22"/>
          <w:szCs w:val="22"/>
        </w:rPr>
        <w:t xml:space="preserve"> Relatório </w:t>
      </w:r>
      <w:r w:rsidR="00CD276B">
        <w:rPr>
          <w:rFonts w:ascii="Ebrima" w:hAnsi="Ebrima"/>
          <w:sz w:val="22"/>
          <w:szCs w:val="22"/>
        </w:rPr>
        <w:t>Semestral</w:t>
      </w:r>
      <w:r w:rsidR="00F179B4">
        <w:rPr>
          <w:rFonts w:ascii="Ebrima" w:hAnsi="Ebrima"/>
          <w:sz w:val="22"/>
          <w:szCs w:val="22"/>
        </w:rPr>
        <w:t xml:space="preserve">, </w:t>
      </w:r>
      <w:r w:rsidR="00AD529F">
        <w:rPr>
          <w:rFonts w:ascii="Ebrima" w:hAnsi="Ebrima"/>
          <w:sz w:val="22"/>
          <w:szCs w:val="22"/>
        </w:rPr>
        <w:t xml:space="preserve">semestralmente, até o </w:t>
      </w:r>
      <w:r>
        <w:rPr>
          <w:rFonts w:ascii="Ebrima" w:hAnsi="Ebrima"/>
          <w:sz w:val="22"/>
          <w:szCs w:val="22"/>
        </w:rPr>
        <w:t>5</w:t>
      </w:r>
      <w:r w:rsidR="00AD529F">
        <w:rPr>
          <w:rFonts w:ascii="Ebrima" w:hAnsi="Ebrima"/>
          <w:sz w:val="22"/>
          <w:szCs w:val="22"/>
        </w:rPr>
        <w:t>º (</w:t>
      </w:r>
      <w:r>
        <w:rPr>
          <w:rFonts w:ascii="Ebrima" w:hAnsi="Ebrima"/>
          <w:sz w:val="22"/>
          <w:szCs w:val="22"/>
        </w:rPr>
        <w:t xml:space="preserve">quinta) </w:t>
      </w:r>
      <w:r w:rsidR="00AD529F">
        <w:rPr>
          <w:rFonts w:ascii="Ebrima" w:hAnsi="Ebrima"/>
          <w:sz w:val="22"/>
          <w:szCs w:val="22"/>
        </w:rPr>
        <w:t xml:space="preserve">Dia Útil do mês posterior ao de referência, </w:t>
      </w:r>
      <w:r>
        <w:rPr>
          <w:rFonts w:ascii="Ebrima" w:hAnsi="Ebrima"/>
          <w:sz w:val="22"/>
          <w:szCs w:val="22"/>
        </w:rPr>
        <w:t>consistente na elaboração da versão prévia d</w:t>
      </w:r>
      <w:r w:rsidR="00AD529F">
        <w:rPr>
          <w:rFonts w:ascii="Ebrima" w:hAnsi="Ebrima"/>
          <w:sz w:val="22"/>
          <w:szCs w:val="22"/>
        </w:rPr>
        <w:t xml:space="preserve">os relatórios das obras dos Empreendimentos </w:t>
      </w:r>
      <w:r w:rsidR="008E6D0C">
        <w:rPr>
          <w:rFonts w:ascii="Ebrima" w:hAnsi="Ebrima"/>
          <w:sz w:val="22"/>
          <w:szCs w:val="22"/>
        </w:rPr>
        <w:t>Imobiliários</w:t>
      </w:r>
      <w:r w:rsidR="00AD529F">
        <w:rPr>
          <w:rFonts w:ascii="Ebrima" w:hAnsi="Ebrima"/>
          <w:sz w:val="22"/>
          <w:szCs w:val="22"/>
        </w:rPr>
        <w:t xml:space="preserve"> que detalhe</w:t>
      </w:r>
      <w:r>
        <w:rPr>
          <w:rFonts w:ascii="Ebrima" w:hAnsi="Ebrima"/>
          <w:sz w:val="22"/>
          <w:szCs w:val="22"/>
        </w:rPr>
        <w:t>m</w:t>
      </w:r>
      <w:r w:rsidR="00AD529F">
        <w:rPr>
          <w:rFonts w:ascii="Ebrima" w:hAnsi="Ebrima"/>
          <w:sz w:val="22"/>
          <w:szCs w:val="22"/>
        </w:rPr>
        <w:t xml:space="preserve"> os gastos incorridos e a incorrer no desenvolvimento dos </w:t>
      </w:r>
      <w:r w:rsidR="008E6D0C">
        <w:rPr>
          <w:rFonts w:ascii="Ebrima" w:hAnsi="Ebrima"/>
          <w:sz w:val="22"/>
          <w:szCs w:val="22"/>
        </w:rPr>
        <w:t>Empreendimentos Imobiliários</w:t>
      </w:r>
      <w:r w:rsidR="00AD529F">
        <w:rPr>
          <w:rFonts w:ascii="Ebrima" w:hAnsi="Ebrima"/>
          <w:sz w:val="22"/>
          <w:szCs w:val="22"/>
        </w:rPr>
        <w:t xml:space="preserve">, acompanhados dos respectivos relatórios de engenharia (Cronograma Físico-Financeiro), e dos contratos, notas fiscais, faturas digitalizadas, comprovantes de pagamento, extratos bancários e/ou demonstrativos contábeis da </w:t>
      </w:r>
      <w:r w:rsidR="004A0D6A">
        <w:rPr>
          <w:rFonts w:ascii="Ebrima" w:hAnsi="Ebrima"/>
          <w:sz w:val="22"/>
          <w:szCs w:val="22"/>
        </w:rPr>
        <w:t>Emitente</w:t>
      </w:r>
      <w:r w:rsidR="00337AC3">
        <w:rPr>
          <w:rFonts w:ascii="Ebrima" w:hAnsi="Ebrima"/>
          <w:sz w:val="22"/>
          <w:szCs w:val="22"/>
        </w:rPr>
        <w:t>, da Pride</w:t>
      </w:r>
      <w:r w:rsidR="004A0D6A">
        <w:rPr>
          <w:rFonts w:ascii="Ebrima" w:hAnsi="Ebrima"/>
          <w:sz w:val="22"/>
          <w:szCs w:val="22"/>
        </w:rPr>
        <w:t xml:space="preserve"> e </w:t>
      </w:r>
      <w:r w:rsidR="00337AC3">
        <w:rPr>
          <w:rFonts w:ascii="Ebrima" w:hAnsi="Ebrima"/>
          <w:sz w:val="22"/>
          <w:szCs w:val="22"/>
        </w:rPr>
        <w:t xml:space="preserve">das </w:t>
      </w:r>
      <w:r w:rsidR="004A0D6A">
        <w:rPr>
          <w:rFonts w:ascii="Ebrima" w:hAnsi="Ebrima"/>
          <w:sz w:val="22"/>
          <w:szCs w:val="22"/>
        </w:rPr>
        <w:t>Sociedades Investidas</w:t>
      </w:r>
      <w:r w:rsidR="00AD529F">
        <w:rPr>
          <w:rFonts w:ascii="Ebrima" w:hAnsi="Ebrima"/>
          <w:sz w:val="22"/>
          <w:szCs w:val="22"/>
        </w:rPr>
        <w:t xml:space="preserve">, que permitam comprovação da aplicação integral dos recursos oriundos desta Emissão nas despesas decorrentes do desenvolvimento dos Empreendimentos </w:t>
      </w:r>
      <w:r w:rsidR="00EC567D">
        <w:rPr>
          <w:rFonts w:ascii="Ebrima" w:hAnsi="Ebrima"/>
          <w:sz w:val="22"/>
          <w:szCs w:val="22"/>
        </w:rPr>
        <w:t>Imobiliários</w:t>
      </w:r>
      <w:r w:rsidR="00AD529F">
        <w:rPr>
          <w:rFonts w:ascii="Ebrima" w:hAnsi="Ebrima"/>
          <w:sz w:val="22"/>
          <w:szCs w:val="22"/>
        </w:rPr>
        <w:t>; sendo certo que, caso a Debenturista identifique inconsistências</w:t>
      </w:r>
      <w:r w:rsidR="00C019A7">
        <w:rPr>
          <w:rFonts w:ascii="Ebrima" w:hAnsi="Ebrima"/>
          <w:sz w:val="22"/>
          <w:szCs w:val="22"/>
        </w:rPr>
        <w:t xml:space="preserve"> no Relatório Semestral enviado pela Emitente</w:t>
      </w:r>
      <w:r w:rsidR="00AD529F">
        <w:rPr>
          <w:rFonts w:ascii="Ebrima" w:hAnsi="Ebrima"/>
          <w:sz w:val="22"/>
          <w:szCs w:val="22"/>
        </w:rPr>
        <w:t xml:space="preserve">, poderá reter recursos a serem pagos à </w:t>
      </w:r>
      <w:r w:rsidR="00532693">
        <w:rPr>
          <w:rFonts w:ascii="Ebrima" w:hAnsi="Ebrima"/>
          <w:sz w:val="22"/>
          <w:szCs w:val="22"/>
        </w:rPr>
        <w:t>Emitente</w:t>
      </w:r>
      <w:r w:rsidR="00AD529F">
        <w:rPr>
          <w:rFonts w:ascii="Ebrima" w:hAnsi="Ebrima"/>
          <w:sz w:val="22"/>
          <w:szCs w:val="22"/>
        </w:rPr>
        <w:t xml:space="preserve"> </w:t>
      </w:r>
      <w:r w:rsidR="00C019A7">
        <w:rPr>
          <w:rFonts w:ascii="Ebrima" w:hAnsi="Ebrima"/>
          <w:sz w:val="22"/>
          <w:szCs w:val="22"/>
        </w:rPr>
        <w:t xml:space="preserve">e destinados à </w:t>
      </w:r>
      <w:r w:rsidR="00990109">
        <w:rPr>
          <w:rFonts w:ascii="Ebrima" w:hAnsi="Ebrima"/>
          <w:sz w:val="22"/>
          <w:szCs w:val="22"/>
        </w:rPr>
        <w:t>Pride</w:t>
      </w:r>
      <w:r w:rsidR="00C019A7">
        <w:rPr>
          <w:rFonts w:ascii="Ebrima" w:hAnsi="Ebrima"/>
          <w:sz w:val="22"/>
          <w:szCs w:val="22"/>
        </w:rPr>
        <w:t xml:space="preserve">, </w:t>
      </w:r>
      <w:r w:rsidR="00AD529F">
        <w:rPr>
          <w:rFonts w:ascii="Ebrima" w:hAnsi="Ebrima"/>
          <w:sz w:val="22"/>
          <w:szCs w:val="22"/>
        </w:rPr>
        <w:t xml:space="preserve">a título de integralização das Debêntures para a formação de um fundo de obras, liberando-os à </w:t>
      </w:r>
      <w:r w:rsidR="00532693">
        <w:rPr>
          <w:rFonts w:ascii="Ebrima" w:hAnsi="Ebrima"/>
          <w:sz w:val="22"/>
          <w:szCs w:val="22"/>
        </w:rPr>
        <w:t>Emitente</w:t>
      </w:r>
      <w:r w:rsidR="0082222E">
        <w:rPr>
          <w:rFonts w:ascii="Ebrima" w:hAnsi="Ebrima"/>
          <w:sz w:val="22"/>
          <w:szCs w:val="22"/>
        </w:rPr>
        <w:t>/</w:t>
      </w:r>
      <w:r w:rsidR="00990109">
        <w:rPr>
          <w:rFonts w:ascii="Ebrima" w:hAnsi="Ebrima"/>
          <w:sz w:val="22"/>
          <w:szCs w:val="22"/>
        </w:rPr>
        <w:t>Pride</w:t>
      </w:r>
      <w:r w:rsidR="00337AC3">
        <w:rPr>
          <w:rFonts w:ascii="Ebrima" w:hAnsi="Ebrima"/>
          <w:sz w:val="22"/>
          <w:szCs w:val="22"/>
        </w:rPr>
        <w:t>/Sociedades Investidas</w:t>
      </w:r>
      <w:r w:rsidR="00AD529F">
        <w:rPr>
          <w:rFonts w:ascii="Ebrima" w:hAnsi="Ebrima"/>
          <w:sz w:val="22"/>
          <w:szCs w:val="22"/>
        </w:rPr>
        <w:t xml:space="preserve"> conforme forem recebidas as notas fiscais que comprovem a utilização dos respectivos montantes nas obras de desenvolvimento dos </w:t>
      </w:r>
      <w:r w:rsidR="00EC567D">
        <w:rPr>
          <w:rFonts w:ascii="Ebrima" w:hAnsi="Ebrima"/>
          <w:sz w:val="22"/>
          <w:szCs w:val="22"/>
        </w:rPr>
        <w:t>Empreendimentos Imobiliários</w:t>
      </w:r>
      <w:r w:rsidR="0082222E">
        <w:rPr>
          <w:rFonts w:ascii="Ebrima" w:hAnsi="Ebrima"/>
          <w:sz w:val="22"/>
          <w:szCs w:val="22"/>
        </w:rPr>
        <w:t>;</w:t>
      </w:r>
    </w:p>
    <w:p w14:paraId="023A5877"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13608E7F" w14:textId="5D823929"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estabelecer e manter, junto à Debenturista</w:t>
      </w:r>
      <w:r w:rsidR="003F3A11">
        <w:rPr>
          <w:rFonts w:ascii="Ebrima" w:hAnsi="Ebrima"/>
          <w:sz w:val="22"/>
          <w:szCs w:val="22"/>
        </w:rPr>
        <w:t xml:space="preserve"> e Emitente</w:t>
      </w:r>
      <w:r>
        <w:rPr>
          <w:rFonts w:ascii="Ebrima" w:hAnsi="Ebrima"/>
          <w:sz w:val="22"/>
          <w:szCs w:val="22"/>
        </w:rPr>
        <w:t>, seus representantes e eventuais terceiros contratados para tanto, um comitê financeiro (“</w:t>
      </w:r>
      <w:r>
        <w:rPr>
          <w:rFonts w:ascii="Ebrima" w:hAnsi="Ebrima"/>
          <w:sz w:val="22"/>
          <w:szCs w:val="22"/>
          <w:u w:val="single"/>
        </w:rPr>
        <w:t>Comitê Financeiro</w:t>
      </w:r>
      <w:r>
        <w:rPr>
          <w:rFonts w:ascii="Ebrima" w:hAnsi="Ebrima"/>
          <w:sz w:val="22"/>
          <w:szCs w:val="22"/>
        </w:rPr>
        <w:t xml:space="preserve">”) cuja instituição e funcionamento serão tratados em um regimento interno próprio aprovado pela </w:t>
      </w:r>
      <w:r w:rsidR="00532693">
        <w:rPr>
          <w:rFonts w:ascii="Ebrima" w:hAnsi="Ebrima"/>
          <w:sz w:val="22"/>
          <w:szCs w:val="22"/>
        </w:rPr>
        <w:t>Emitente</w:t>
      </w:r>
      <w:r>
        <w:rPr>
          <w:rFonts w:ascii="Ebrima" w:hAnsi="Ebrima"/>
          <w:sz w:val="22"/>
          <w:szCs w:val="22"/>
        </w:rPr>
        <w:t xml:space="preserve"> e pela </w:t>
      </w:r>
      <w:proofErr w:type="spellStart"/>
      <w:r>
        <w:rPr>
          <w:rFonts w:ascii="Ebrima" w:hAnsi="Ebrima"/>
          <w:sz w:val="22"/>
          <w:szCs w:val="22"/>
        </w:rPr>
        <w:t>Securitizadora</w:t>
      </w:r>
      <w:proofErr w:type="spellEnd"/>
      <w:r>
        <w:rPr>
          <w:rFonts w:ascii="Ebrima" w:hAnsi="Ebrima"/>
          <w:sz w:val="22"/>
          <w:szCs w:val="22"/>
        </w:rPr>
        <w:t xml:space="preserve"> a ser celebrado no prazo máximo de 30 (trinta) dias contados a partir da presente, se obrigando a respeitar suas premissas e funcionamento, bem como a ele </w:t>
      </w:r>
      <w:r>
        <w:rPr>
          <w:rFonts w:ascii="Ebrima" w:hAnsi="Ebrima"/>
          <w:sz w:val="22"/>
          <w:szCs w:val="22"/>
        </w:rPr>
        <w:lastRenderedPageBreak/>
        <w:t>apresentar todo e qualquer relatório de dados financeiros solicitado e necessário aos trabalhos nele desenvolvidos;</w:t>
      </w:r>
    </w:p>
    <w:p w14:paraId="7A4759A1" w14:textId="77777777" w:rsidR="00AD529F" w:rsidRDefault="00AD529F" w:rsidP="00231A3B">
      <w:pPr>
        <w:pStyle w:val="PargrafodaLista"/>
        <w:spacing w:line="340" w:lineRule="exact"/>
        <w:ind w:left="709"/>
        <w:rPr>
          <w:rFonts w:ascii="Ebrima" w:hAnsi="Ebrima"/>
          <w:sz w:val="22"/>
          <w:szCs w:val="22"/>
        </w:rPr>
      </w:pPr>
    </w:p>
    <w:p w14:paraId="1E466EE0" w14:textId="716DCDEF"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rPr>
      </w:pPr>
      <w:r>
        <w:rPr>
          <w:rFonts w:ascii="Ebrima" w:hAnsi="Ebrima"/>
          <w:sz w:val="22"/>
          <w:szCs w:val="22"/>
        </w:rPr>
        <w:t xml:space="preserve">comunicar a </w:t>
      </w:r>
      <w:proofErr w:type="spellStart"/>
      <w:r>
        <w:rPr>
          <w:rFonts w:ascii="Ebrima" w:hAnsi="Ebrima"/>
          <w:sz w:val="22"/>
          <w:szCs w:val="22"/>
        </w:rPr>
        <w:t>Securitizadora</w:t>
      </w:r>
      <w:proofErr w:type="spellEnd"/>
      <w:r>
        <w:rPr>
          <w:rFonts w:ascii="Ebrima" w:hAnsi="Ebrima"/>
          <w:sz w:val="22"/>
          <w:szCs w:val="22"/>
        </w:rPr>
        <w:t xml:space="preserve"> sobre </w:t>
      </w:r>
      <w:r w:rsidRPr="00231A3B">
        <w:rPr>
          <w:rFonts w:ascii="Ebrima" w:hAnsi="Ebrima"/>
          <w:b/>
          <w:bCs/>
          <w:sz w:val="22"/>
          <w:szCs w:val="22"/>
        </w:rPr>
        <w:t>(</w:t>
      </w:r>
      <w:r w:rsidR="005D6076" w:rsidRPr="00231A3B">
        <w:rPr>
          <w:rFonts w:ascii="Ebrima" w:hAnsi="Ebrima"/>
          <w:b/>
          <w:bCs/>
          <w:sz w:val="22"/>
          <w:szCs w:val="22"/>
        </w:rPr>
        <w:t>a</w:t>
      </w:r>
      <w:r w:rsidRPr="00231A3B">
        <w:rPr>
          <w:rFonts w:ascii="Ebrima" w:hAnsi="Ebrima"/>
          <w:b/>
          <w:bCs/>
          <w:sz w:val="22"/>
          <w:szCs w:val="22"/>
        </w:rPr>
        <w:t>)</w:t>
      </w:r>
      <w:r>
        <w:rPr>
          <w:rFonts w:ascii="Ebrima" w:hAnsi="Ebrima"/>
          <w:sz w:val="22"/>
          <w:szCs w:val="22"/>
        </w:rPr>
        <w:t xml:space="preserve"> quaisquer notificações, notificações de infração, intimações ou multas impostas por órgãos municipais, estaduais ou federais que possam afetar quaisquer dos Imóveis ou quaisquer dos Empreendimentos </w:t>
      </w:r>
      <w:r w:rsidR="001B2639">
        <w:rPr>
          <w:rFonts w:ascii="Ebrima" w:hAnsi="Ebrima"/>
          <w:sz w:val="22"/>
          <w:szCs w:val="22"/>
        </w:rPr>
        <w:t>Imobiliários</w:t>
      </w:r>
      <w:r>
        <w:rPr>
          <w:rFonts w:ascii="Ebrima" w:hAnsi="Ebrima"/>
          <w:sz w:val="22"/>
          <w:szCs w:val="22"/>
        </w:rPr>
        <w:t xml:space="preserve"> e suas obras, </w:t>
      </w:r>
      <w:r>
        <w:rPr>
          <w:rFonts w:ascii="Ebrima" w:hAnsi="Ebrima"/>
          <w:sz w:val="22"/>
        </w:rPr>
        <w:t xml:space="preserve">bem como </w:t>
      </w:r>
      <w:r w:rsidRPr="00231A3B">
        <w:rPr>
          <w:rFonts w:ascii="Ebrima" w:hAnsi="Ebrima"/>
          <w:b/>
          <w:bCs/>
          <w:sz w:val="22"/>
        </w:rPr>
        <w:t>(</w:t>
      </w:r>
      <w:r w:rsidR="005D6076" w:rsidRPr="00231A3B">
        <w:rPr>
          <w:rFonts w:ascii="Ebrima" w:hAnsi="Ebrima"/>
          <w:b/>
          <w:bCs/>
          <w:sz w:val="22"/>
        </w:rPr>
        <w:t>b</w:t>
      </w:r>
      <w:r w:rsidRPr="00231A3B">
        <w:rPr>
          <w:rFonts w:ascii="Ebrima" w:hAnsi="Ebrima"/>
          <w:b/>
          <w:bCs/>
          <w:sz w:val="22"/>
        </w:rPr>
        <w:t>)</w:t>
      </w:r>
      <w:r>
        <w:rPr>
          <w:rFonts w:ascii="Ebrima" w:hAnsi="Ebrima"/>
          <w:sz w:val="22"/>
        </w:rPr>
        <w:t xml:space="preserve"> a propositura de quaisquer ações ou processos envolvendo quaisquer dos Imóveis ou quaisquer dos Empreendimentos </w:t>
      </w:r>
      <w:r w:rsidR="001B2639">
        <w:rPr>
          <w:rFonts w:ascii="Ebrima" w:hAnsi="Ebrima"/>
          <w:sz w:val="22"/>
        </w:rPr>
        <w:t>Imobiliários</w:t>
      </w:r>
      <w:r>
        <w:rPr>
          <w:rFonts w:ascii="Ebrima" w:hAnsi="Ebrima"/>
          <w:sz w:val="22"/>
          <w:szCs w:val="22"/>
        </w:rPr>
        <w:t xml:space="preserve">, exceto ações ou processos movidos pelos </w:t>
      </w:r>
      <w:r w:rsidR="001B2639">
        <w:rPr>
          <w:rFonts w:ascii="Ebrima" w:hAnsi="Ebrima"/>
          <w:sz w:val="22"/>
          <w:szCs w:val="22"/>
        </w:rPr>
        <w:t>adquirentes</w:t>
      </w:r>
      <w:r>
        <w:rPr>
          <w:rFonts w:ascii="Ebrima" w:hAnsi="Ebrima"/>
          <w:sz w:val="22"/>
          <w:szCs w:val="22"/>
        </w:rPr>
        <w:t xml:space="preserve"> visando o distrato ou discussão da sua relação </w:t>
      </w:r>
      <w:r w:rsidR="001B2639">
        <w:rPr>
          <w:rFonts w:ascii="Ebrima" w:hAnsi="Ebrima"/>
          <w:sz w:val="22"/>
          <w:szCs w:val="22"/>
        </w:rPr>
        <w:t xml:space="preserve">a </w:t>
      </w:r>
      <w:r w:rsidR="00633858">
        <w:rPr>
          <w:rFonts w:ascii="Ebrima" w:hAnsi="Ebrima"/>
          <w:sz w:val="22"/>
          <w:szCs w:val="22"/>
        </w:rPr>
        <w:t>Pride</w:t>
      </w:r>
      <w:r w:rsidR="001B2639">
        <w:rPr>
          <w:rFonts w:ascii="Ebrima" w:hAnsi="Ebrima"/>
          <w:sz w:val="22"/>
          <w:szCs w:val="22"/>
        </w:rPr>
        <w:t xml:space="preserve"> ou Sociedades Investidas</w:t>
      </w:r>
      <w:r>
        <w:rPr>
          <w:rFonts w:ascii="Ebrima" w:hAnsi="Ebrima"/>
          <w:sz w:val="22"/>
        </w:rPr>
        <w:t>;</w:t>
      </w:r>
    </w:p>
    <w:p w14:paraId="0F1844BF"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3111FDCC" w14:textId="6184AEA2"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rPr>
      </w:pPr>
      <w:r>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342370">
        <w:rPr>
          <w:rFonts w:ascii="Ebrima" w:hAnsi="Ebrima"/>
          <w:sz w:val="22"/>
        </w:rPr>
        <w:t>Direitos Creditórios</w:t>
      </w:r>
      <w:r>
        <w:rPr>
          <w:rFonts w:ascii="Ebrima" w:hAnsi="Ebrima"/>
          <w:sz w:val="22"/>
        </w:rPr>
        <w:t xml:space="preserve"> e das participações societárias objeto da </w:t>
      </w:r>
      <w:r w:rsidRPr="00AD529F">
        <w:rPr>
          <w:rFonts w:ascii="Ebrima" w:hAnsi="Ebrima"/>
          <w:sz w:val="22"/>
          <w:szCs w:val="22"/>
        </w:rPr>
        <w:t>Alienação</w:t>
      </w:r>
      <w:r>
        <w:rPr>
          <w:rFonts w:ascii="Ebrima" w:hAnsi="Ebrima"/>
          <w:sz w:val="22"/>
        </w:rPr>
        <w:t xml:space="preserve"> Fiduciária de Ações, ou qualquer outra operação que possa causar o mesmo resultado, ou que poderia, por qualquer razão, ser inconsistente com o direito da Debenturista instituído sobre as Garantias, ou prejudicar, impedir, modificar, restringir ou desconsiderar qualquer direito da Debenturista previsto em qualquer dos Documentos da Operação</w:t>
      </w:r>
      <w:r>
        <w:rPr>
          <w:rFonts w:ascii="Ebrima" w:hAnsi="Ebrima"/>
          <w:sz w:val="22"/>
          <w:szCs w:val="22"/>
        </w:rPr>
        <w:t>, exceto se aprovado pelos Titulares dos CRI reunidos em Assembleia, na forma do Termo de Securitização;</w:t>
      </w:r>
    </w:p>
    <w:p w14:paraId="1A424D9C"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7CA80C9F" w14:textId="41E1BC05"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cumprir, fazer com que suas Controladas e seus respectivos diretores cumpram e envidem seus melhores esforços para que eventuais subcontratados cumpram, as normas aplicáveis que versam sobre atos de corrupção e atos lesivos contra a administração pública, </w:t>
      </w:r>
      <w:r w:rsidR="007972B3">
        <w:rPr>
          <w:rFonts w:ascii="Ebrima" w:hAnsi="Ebrima"/>
          <w:sz w:val="22"/>
          <w:szCs w:val="22"/>
        </w:rPr>
        <w:t xml:space="preserve">incluindo, sem limitação, a Lei nº 12.846, de 1º de agosto de 2013, conforme alterada, o Decreto nº 8.420, de 18 de março de 2015, a UK </w:t>
      </w:r>
      <w:proofErr w:type="spellStart"/>
      <w:r w:rsidR="007972B3">
        <w:rPr>
          <w:rFonts w:ascii="Ebrima" w:hAnsi="Ebrima"/>
          <w:sz w:val="22"/>
          <w:szCs w:val="22"/>
        </w:rPr>
        <w:t>Bribery</w:t>
      </w:r>
      <w:proofErr w:type="spellEnd"/>
      <w:r w:rsidR="007972B3">
        <w:rPr>
          <w:rFonts w:ascii="Ebrima" w:hAnsi="Ebrima"/>
          <w:sz w:val="22"/>
          <w:szCs w:val="22"/>
        </w:rPr>
        <w:t xml:space="preserve"> </w:t>
      </w:r>
      <w:proofErr w:type="spellStart"/>
      <w:r w:rsidR="007972B3">
        <w:rPr>
          <w:rFonts w:ascii="Ebrima" w:hAnsi="Ebrima"/>
          <w:sz w:val="22"/>
          <w:szCs w:val="22"/>
        </w:rPr>
        <w:t>Act</w:t>
      </w:r>
      <w:proofErr w:type="spellEnd"/>
      <w:r w:rsidR="007972B3">
        <w:rPr>
          <w:rFonts w:ascii="Ebrima" w:hAnsi="Ebrima"/>
          <w:sz w:val="22"/>
          <w:szCs w:val="22"/>
        </w:rPr>
        <w:t xml:space="preserve"> de 2010, a U.S. </w:t>
      </w:r>
      <w:proofErr w:type="spellStart"/>
      <w:r w:rsidR="007972B3">
        <w:rPr>
          <w:rFonts w:ascii="Ebrima" w:hAnsi="Ebrima"/>
          <w:sz w:val="22"/>
          <w:szCs w:val="22"/>
        </w:rPr>
        <w:t>Foreign</w:t>
      </w:r>
      <w:proofErr w:type="spellEnd"/>
      <w:r w:rsidR="007972B3">
        <w:rPr>
          <w:rFonts w:ascii="Ebrima" w:hAnsi="Ebrima"/>
          <w:sz w:val="22"/>
          <w:szCs w:val="22"/>
        </w:rPr>
        <w:t xml:space="preserve"> </w:t>
      </w:r>
      <w:proofErr w:type="spellStart"/>
      <w:r w:rsidR="007972B3">
        <w:rPr>
          <w:rFonts w:ascii="Ebrima" w:hAnsi="Ebrima"/>
          <w:sz w:val="22"/>
          <w:szCs w:val="22"/>
        </w:rPr>
        <w:t>Corrupt</w:t>
      </w:r>
      <w:proofErr w:type="spellEnd"/>
      <w:r w:rsidR="007972B3">
        <w:rPr>
          <w:rFonts w:ascii="Ebrima" w:hAnsi="Ebrima"/>
          <w:sz w:val="22"/>
          <w:szCs w:val="22"/>
        </w:rPr>
        <w:t xml:space="preserve"> </w:t>
      </w:r>
      <w:proofErr w:type="spellStart"/>
      <w:r w:rsidR="007972B3">
        <w:rPr>
          <w:rFonts w:ascii="Ebrima" w:hAnsi="Ebrima"/>
          <w:sz w:val="22"/>
          <w:szCs w:val="22"/>
        </w:rPr>
        <w:t>Pratices</w:t>
      </w:r>
      <w:proofErr w:type="spellEnd"/>
      <w:r w:rsidR="007972B3">
        <w:rPr>
          <w:rFonts w:ascii="Ebrima" w:hAnsi="Ebrima"/>
          <w:sz w:val="22"/>
          <w:szCs w:val="22"/>
        </w:rPr>
        <w:t xml:space="preserve"> </w:t>
      </w:r>
      <w:proofErr w:type="spellStart"/>
      <w:r w:rsidR="007972B3">
        <w:rPr>
          <w:rFonts w:ascii="Ebrima" w:hAnsi="Ebrima"/>
          <w:sz w:val="22"/>
          <w:szCs w:val="22"/>
        </w:rPr>
        <w:t>Act</w:t>
      </w:r>
      <w:proofErr w:type="spellEnd"/>
      <w:r w:rsidR="007972B3">
        <w:rPr>
          <w:rFonts w:ascii="Ebrima" w:hAnsi="Ebrima"/>
          <w:sz w:val="22"/>
          <w:szCs w:val="22"/>
        </w:rPr>
        <w:t xml:space="preserve"> </w:t>
      </w:r>
      <w:proofErr w:type="spellStart"/>
      <w:r w:rsidR="007972B3">
        <w:rPr>
          <w:rFonts w:ascii="Ebrima" w:hAnsi="Ebrima"/>
          <w:sz w:val="22"/>
          <w:szCs w:val="22"/>
        </w:rPr>
        <w:t>of</w:t>
      </w:r>
      <w:proofErr w:type="spellEnd"/>
      <w:r w:rsidR="007972B3">
        <w:rPr>
          <w:rFonts w:ascii="Ebrima" w:hAnsi="Ebrima"/>
          <w:sz w:val="22"/>
          <w:szCs w:val="22"/>
        </w:rPr>
        <w:t xml:space="preserve"> 1977 e a Convenção Anticorrupção da Organização para a Cooperação e Desenvolvimento Econômico (OCDE), conforme aplicáveis (“</w:t>
      </w:r>
      <w:r w:rsidR="007972B3">
        <w:rPr>
          <w:rFonts w:ascii="Ebrima" w:hAnsi="Ebrima"/>
          <w:sz w:val="22"/>
          <w:szCs w:val="22"/>
          <w:u w:val="single"/>
        </w:rPr>
        <w:t>Normas Anticorrupção</w:t>
      </w:r>
      <w:r w:rsidR="007972B3">
        <w:rPr>
          <w:rFonts w:ascii="Ebrima" w:hAnsi="Ebrima"/>
          <w:sz w:val="22"/>
          <w:szCs w:val="22"/>
        </w:rPr>
        <w:t>”) e a Lei nº 9.613, de 3 de março de 1998, conforme alterada (“</w:t>
      </w:r>
      <w:r w:rsidR="007972B3">
        <w:rPr>
          <w:rFonts w:ascii="Ebrima" w:hAnsi="Ebrima"/>
          <w:sz w:val="22"/>
          <w:szCs w:val="22"/>
          <w:u w:val="single"/>
        </w:rPr>
        <w:t>Lei de Lavagem de Dinheiro</w:t>
      </w:r>
      <w:r w:rsidR="007972B3">
        <w:rPr>
          <w:rFonts w:ascii="Ebrima" w:hAnsi="Ebrima"/>
          <w:sz w:val="22"/>
          <w:szCs w:val="22"/>
        </w:rPr>
        <w:t>”)</w:t>
      </w:r>
      <w:r>
        <w:rPr>
          <w:rFonts w:ascii="Ebrima" w:hAnsi="Ebrima"/>
          <w:sz w:val="22"/>
          <w:szCs w:val="22"/>
        </w:rPr>
        <w:t xml:space="preserve">, na medida em que </w:t>
      </w:r>
      <w:r w:rsidRPr="00231A3B">
        <w:rPr>
          <w:rFonts w:ascii="Ebrima" w:hAnsi="Ebrima"/>
          <w:b/>
          <w:bCs/>
          <w:sz w:val="22"/>
          <w:szCs w:val="22"/>
        </w:rPr>
        <w:t>(</w:t>
      </w:r>
      <w:r w:rsidR="00B92912" w:rsidRPr="00231A3B">
        <w:rPr>
          <w:rFonts w:ascii="Ebrima" w:hAnsi="Ebrima"/>
          <w:b/>
          <w:bCs/>
          <w:sz w:val="22"/>
          <w:szCs w:val="22"/>
        </w:rPr>
        <w:t>a</w:t>
      </w:r>
      <w:r w:rsidRPr="00231A3B">
        <w:rPr>
          <w:rFonts w:ascii="Ebrima" w:hAnsi="Ebrima"/>
          <w:b/>
          <w:bCs/>
          <w:sz w:val="22"/>
          <w:szCs w:val="22"/>
        </w:rPr>
        <w:t>)</w:t>
      </w:r>
      <w:r>
        <w:rPr>
          <w:rFonts w:ascii="Ebrima" w:hAnsi="Ebrima"/>
          <w:sz w:val="22"/>
          <w:szCs w:val="22"/>
        </w:rPr>
        <w:t xml:space="preserve"> mantém políticas e procedimentos internos que asseguram integral cumprimento de tais normas; </w:t>
      </w:r>
      <w:r w:rsidRPr="00231A3B">
        <w:rPr>
          <w:rFonts w:ascii="Ebrima" w:hAnsi="Ebrima"/>
          <w:b/>
          <w:bCs/>
          <w:sz w:val="22"/>
          <w:szCs w:val="22"/>
        </w:rPr>
        <w:t>(</w:t>
      </w:r>
      <w:r w:rsidR="00B92912" w:rsidRPr="00231A3B">
        <w:rPr>
          <w:rFonts w:ascii="Ebrima" w:hAnsi="Ebrima"/>
          <w:b/>
          <w:bCs/>
          <w:sz w:val="22"/>
          <w:szCs w:val="22"/>
        </w:rPr>
        <w:t>b</w:t>
      </w:r>
      <w:r w:rsidRPr="00231A3B">
        <w:rPr>
          <w:rFonts w:ascii="Ebrima" w:hAnsi="Ebrima"/>
          <w:b/>
          <w:bCs/>
          <w:sz w:val="22"/>
          <w:szCs w:val="22"/>
        </w:rPr>
        <w:t>)</w:t>
      </w:r>
      <w:r>
        <w:rPr>
          <w:rFonts w:ascii="Ebrima" w:hAnsi="Ebrima"/>
          <w:sz w:val="22"/>
          <w:szCs w:val="22"/>
        </w:rPr>
        <w:t xml:space="preserve"> dá pleno conhecimento de tais normas a todos os profissionais que venham a se relacionar com a </w:t>
      </w:r>
      <w:r w:rsidR="00532693">
        <w:rPr>
          <w:rFonts w:ascii="Ebrima" w:hAnsi="Ebrima"/>
          <w:sz w:val="22"/>
          <w:szCs w:val="22"/>
        </w:rPr>
        <w:t>Emitente</w:t>
      </w:r>
      <w:r>
        <w:rPr>
          <w:rFonts w:ascii="Ebrima" w:hAnsi="Ebrima"/>
          <w:sz w:val="22"/>
          <w:szCs w:val="22"/>
        </w:rPr>
        <w:t xml:space="preserve">; </w:t>
      </w:r>
      <w:r w:rsidRPr="00231A3B">
        <w:rPr>
          <w:rFonts w:ascii="Ebrima" w:hAnsi="Ebrima"/>
          <w:b/>
          <w:bCs/>
          <w:sz w:val="22"/>
          <w:szCs w:val="22"/>
        </w:rPr>
        <w:t>(</w:t>
      </w:r>
      <w:r w:rsidR="00B92912" w:rsidRPr="00231A3B">
        <w:rPr>
          <w:rFonts w:ascii="Ebrima" w:hAnsi="Ebrima"/>
          <w:b/>
          <w:bCs/>
          <w:sz w:val="22"/>
          <w:szCs w:val="22"/>
        </w:rPr>
        <w:t>c</w:t>
      </w:r>
      <w:r w:rsidRPr="00231A3B">
        <w:rPr>
          <w:rFonts w:ascii="Ebrima" w:hAnsi="Ebrima"/>
          <w:b/>
          <w:bCs/>
          <w:sz w:val="22"/>
          <w:szCs w:val="22"/>
        </w:rPr>
        <w:t>)</w:t>
      </w:r>
      <w:r>
        <w:rPr>
          <w:rFonts w:ascii="Ebrima" w:hAnsi="Ebrima"/>
          <w:sz w:val="22"/>
          <w:szCs w:val="22"/>
        </w:rPr>
        <w:t xml:space="preserve"> abstém-se de praticar atos de corrupção, de lavagem de dinheiro e de agir de forma lesiva à administração pública, nacional e estrangeira, no seu interesse ou para seu benefício, exclusivo ou não; e </w:t>
      </w:r>
      <w:r w:rsidRPr="00231A3B">
        <w:rPr>
          <w:rFonts w:ascii="Ebrima" w:hAnsi="Ebrima"/>
          <w:b/>
          <w:bCs/>
          <w:sz w:val="22"/>
          <w:szCs w:val="22"/>
        </w:rPr>
        <w:t>(</w:t>
      </w:r>
      <w:r w:rsidR="00B92912" w:rsidRPr="00231A3B">
        <w:rPr>
          <w:rFonts w:ascii="Ebrima" w:hAnsi="Ebrima"/>
          <w:b/>
          <w:bCs/>
          <w:sz w:val="22"/>
          <w:szCs w:val="22"/>
        </w:rPr>
        <w:t>d</w:t>
      </w:r>
      <w:r w:rsidRPr="00231A3B">
        <w:rPr>
          <w:rFonts w:ascii="Ebrima" w:hAnsi="Ebrima"/>
          <w:b/>
          <w:bCs/>
          <w:sz w:val="22"/>
          <w:szCs w:val="22"/>
        </w:rPr>
        <w:t>)</w:t>
      </w:r>
      <w:r>
        <w:rPr>
          <w:rFonts w:ascii="Ebrima" w:hAnsi="Ebrima"/>
          <w:sz w:val="22"/>
          <w:szCs w:val="22"/>
        </w:rPr>
        <w:t xml:space="preserve"> caso tenha conhecimento de qualquer ato ou fato que viole aludidas normas, comunicará imediatamente a Debenturista;</w:t>
      </w:r>
    </w:p>
    <w:p w14:paraId="55F91D61"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50E9088D" w14:textId="0BF6E73C"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w:t>
      </w:r>
      <w:r>
        <w:rPr>
          <w:rFonts w:ascii="Ebrima" w:hAnsi="Ebrima"/>
          <w:sz w:val="22"/>
          <w:szCs w:val="22"/>
        </w:rPr>
        <w:lastRenderedPageBreak/>
        <w:t>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16F9DBCC"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0A71DB08" w14:textId="7B600609"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notificar a </w:t>
      </w:r>
      <w:proofErr w:type="spellStart"/>
      <w:r>
        <w:rPr>
          <w:rFonts w:ascii="Ebrima" w:hAnsi="Ebrima"/>
          <w:sz w:val="22"/>
          <w:szCs w:val="22"/>
        </w:rPr>
        <w:t>Securitizadora</w:t>
      </w:r>
      <w:proofErr w:type="spellEnd"/>
      <w:r>
        <w:rPr>
          <w:rFonts w:ascii="Ebrima" w:hAnsi="Ebrima"/>
          <w:sz w:val="22"/>
          <w:szCs w:val="22"/>
        </w:rPr>
        <w:t xml:space="preserve"> em até </w:t>
      </w:r>
      <w:r w:rsidR="00306E53">
        <w:rPr>
          <w:rFonts w:ascii="Ebrima" w:hAnsi="Ebrima"/>
          <w:sz w:val="22"/>
          <w:szCs w:val="22"/>
        </w:rPr>
        <w:t>02</w:t>
      </w:r>
      <w:r>
        <w:rPr>
          <w:rFonts w:ascii="Ebrima" w:hAnsi="Ebrima"/>
          <w:sz w:val="22"/>
          <w:szCs w:val="22"/>
        </w:rPr>
        <w:t xml:space="preserve"> (</w:t>
      </w:r>
      <w:r w:rsidR="00306E53">
        <w:rPr>
          <w:rFonts w:ascii="Ebrima" w:hAnsi="Ebrima"/>
          <w:sz w:val="22"/>
          <w:szCs w:val="22"/>
        </w:rPr>
        <w:t>dois</w:t>
      </w:r>
      <w:r>
        <w:rPr>
          <w:rFonts w:ascii="Ebrima" w:hAnsi="Ebrima"/>
          <w:sz w:val="22"/>
          <w:szCs w:val="22"/>
        </w:rPr>
        <w:t>) Dia</w:t>
      </w:r>
      <w:r w:rsidR="00306E53">
        <w:rPr>
          <w:rFonts w:ascii="Ebrima" w:hAnsi="Ebrima"/>
          <w:sz w:val="22"/>
          <w:szCs w:val="22"/>
        </w:rPr>
        <w:t>s</w:t>
      </w:r>
      <w:r>
        <w:rPr>
          <w:rFonts w:ascii="Ebrima" w:hAnsi="Ebrima"/>
          <w:sz w:val="22"/>
          <w:szCs w:val="22"/>
        </w:rPr>
        <w:t xml:space="preserve"> Út</w:t>
      </w:r>
      <w:r w:rsidR="00306E53">
        <w:rPr>
          <w:rFonts w:ascii="Ebrima" w:hAnsi="Ebrima"/>
          <w:sz w:val="22"/>
          <w:szCs w:val="22"/>
        </w:rPr>
        <w:t>eis</w:t>
      </w:r>
      <w:r>
        <w:rPr>
          <w:rFonts w:ascii="Ebrima" w:hAnsi="Ebrima"/>
          <w:sz w:val="22"/>
          <w:szCs w:val="22"/>
        </w:rPr>
        <w:t xml:space="preserve"> contado da ciência de qualquer ato ou fato relativo a violação das Normas Anticorrupção e/ou Lei de Lavagem de Dinheiro, pela </w:t>
      </w:r>
      <w:r w:rsidR="00805354">
        <w:rPr>
          <w:rFonts w:ascii="Ebrima" w:hAnsi="Ebrima"/>
          <w:sz w:val="22"/>
          <w:szCs w:val="22"/>
        </w:rPr>
        <w:t>Pride</w:t>
      </w:r>
      <w:r w:rsidR="002609AD">
        <w:rPr>
          <w:rFonts w:ascii="Ebrima" w:hAnsi="Ebrima"/>
          <w:sz w:val="22"/>
          <w:szCs w:val="22"/>
        </w:rPr>
        <w:t xml:space="preserve"> e/ou Fiadores</w:t>
      </w:r>
      <w:r>
        <w:rPr>
          <w:rFonts w:ascii="Ebrima" w:hAnsi="Ebrima"/>
          <w:sz w:val="22"/>
          <w:szCs w:val="22"/>
        </w:rPr>
        <w:t xml:space="preserve"> e/ou qualquer </w:t>
      </w:r>
      <w:r w:rsidR="002609AD">
        <w:rPr>
          <w:rFonts w:ascii="Ebrima" w:hAnsi="Ebrima"/>
          <w:sz w:val="22"/>
          <w:szCs w:val="22"/>
        </w:rPr>
        <w:t>Sociedades Investidas ou controladas</w:t>
      </w:r>
      <w:r>
        <w:rPr>
          <w:rFonts w:ascii="Ebrima" w:hAnsi="Ebrima"/>
          <w:sz w:val="22"/>
          <w:szCs w:val="22"/>
        </w:rPr>
        <w:t xml:space="preserve">, no Brasil ou no exterior, que impacte ou possa impactar negativamente a </w:t>
      </w:r>
      <w:r w:rsidR="00805354">
        <w:rPr>
          <w:rFonts w:ascii="Ebrima" w:hAnsi="Ebrima"/>
          <w:sz w:val="22"/>
          <w:szCs w:val="22"/>
        </w:rPr>
        <w:t>Pride</w:t>
      </w:r>
      <w:r w:rsidR="00B55BCD">
        <w:rPr>
          <w:rFonts w:ascii="Ebrima" w:hAnsi="Ebrima"/>
          <w:sz w:val="22"/>
          <w:szCs w:val="22"/>
        </w:rPr>
        <w:t xml:space="preserve"> e/ou Fiadores e/ou qualquer Sociedades Investidas ou controladas</w:t>
      </w:r>
      <w:r>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p>
    <w:p w14:paraId="4CEC850B"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28B8C73F" w14:textId="15CEEF3F"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cstheme="minorHAnsi"/>
          <w:sz w:val="22"/>
          <w:szCs w:val="22"/>
        </w:rPr>
        <w:t>manter, enquanto as Debêntures estiverem em circulação, os seguintes índices</w:t>
      </w:r>
      <w:r w:rsidR="00337D62">
        <w:rPr>
          <w:rFonts w:ascii="Ebrima" w:hAnsi="Ebrima" w:cstheme="minorHAnsi"/>
          <w:sz w:val="22"/>
          <w:szCs w:val="22"/>
        </w:rPr>
        <w:t xml:space="preserve"> em relação à </w:t>
      </w:r>
      <w:r w:rsidR="00990109">
        <w:rPr>
          <w:rFonts w:ascii="Ebrima" w:hAnsi="Ebrima" w:cstheme="minorHAnsi"/>
          <w:sz w:val="22"/>
          <w:szCs w:val="22"/>
        </w:rPr>
        <w:t>Pride</w:t>
      </w:r>
      <w:r>
        <w:rPr>
          <w:rFonts w:ascii="Ebrima" w:hAnsi="Ebrima" w:cstheme="minorHAnsi"/>
          <w:sz w:val="22"/>
          <w:szCs w:val="22"/>
        </w:rPr>
        <w:t xml:space="preserve"> a serem apurados pela </w:t>
      </w:r>
      <w:r w:rsidR="00990109">
        <w:rPr>
          <w:rFonts w:ascii="Ebrima" w:hAnsi="Ebrima" w:cstheme="minorHAnsi"/>
          <w:sz w:val="22"/>
          <w:szCs w:val="22"/>
        </w:rPr>
        <w:t>Pride</w:t>
      </w:r>
      <w:r>
        <w:rPr>
          <w:rFonts w:ascii="Ebrima" w:hAnsi="Ebrima" w:cstheme="minorHAnsi"/>
          <w:sz w:val="22"/>
          <w:szCs w:val="22"/>
        </w:rPr>
        <w:t xml:space="preserve"> e verificados pela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e pelo Agente Fiduciário </w:t>
      </w:r>
      <w:r w:rsidR="00526C05" w:rsidRPr="00231A3B">
        <w:rPr>
          <w:rFonts w:ascii="Ebrima" w:hAnsi="Ebrima" w:cstheme="minorHAnsi"/>
          <w:b/>
          <w:bCs/>
          <w:sz w:val="22"/>
          <w:szCs w:val="22"/>
        </w:rPr>
        <w:t>anualmente</w:t>
      </w:r>
      <w:r>
        <w:rPr>
          <w:rFonts w:ascii="Ebrima" w:hAnsi="Ebrima" w:cstheme="minorHAnsi"/>
          <w:sz w:val="22"/>
          <w:szCs w:val="22"/>
        </w:rPr>
        <w:t xml:space="preserve"> em </w:t>
      </w:r>
      <w:r>
        <w:rPr>
          <w:rFonts w:ascii="Ebrima" w:hAnsi="Ebrima" w:cstheme="minorHAnsi"/>
          <w:bCs/>
          <w:sz w:val="22"/>
          <w:szCs w:val="22"/>
        </w:rPr>
        <w:t>balanço</w:t>
      </w:r>
      <w:r>
        <w:rPr>
          <w:rFonts w:ascii="Ebrima" w:hAnsi="Ebrima" w:cstheme="minorHAnsi"/>
          <w:sz w:val="22"/>
          <w:szCs w:val="22"/>
        </w:rPr>
        <w:t xml:space="preserve"> auditado por auditores independentes externos, nas datas de divulgação dos demonstrativos financeiros anuais consolidados e auditados referentes aos 12 (doze) últimos meses encerrados nas datas descritas abaixo, nos patamares abaixo (“</w:t>
      </w:r>
      <w:proofErr w:type="spellStart"/>
      <w:r>
        <w:rPr>
          <w:rFonts w:ascii="Ebrima" w:hAnsi="Ebrima" w:cstheme="minorHAnsi"/>
          <w:sz w:val="22"/>
          <w:szCs w:val="22"/>
          <w:u w:val="single"/>
        </w:rPr>
        <w:t>Covenants</w:t>
      </w:r>
      <w:proofErr w:type="spellEnd"/>
      <w:r>
        <w:rPr>
          <w:rFonts w:ascii="Ebrima" w:hAnsi="Ebrima" w:cstheme="minorHAnsi"/>
          <w:sz w:val="22"/>
          <w:szCs w:val="22"/>
          <w:u w:val="single"/>
        </w:rPr>
        <w:t xml:space="preserve"> Financeiros</w:t>
      </w:r>
      <w:r>
        <w:rPr>
          <w:rFonts w:ascii="Ebrima" w:hAnsi="Ebrima" w:cstheme="minorHAnsi"/>
          <w:sz w:val="22"/>
          <w:szCs w:val="22"/>
        </w:rPr>
        <w:t>”):</w:t>
      </w:r>
    </w:p>
    <w:p w14:paraId="53C083F8" w14:textId="77777777" w:rsidR="00AD529F" w:rsidRDefault="00AD529F" w:rsidP="00231A3B">
      <w:pPr>
        <w:pStyle w:val="SemEspaamento"/>
        <w:spacing w:line="340" w:lineRule="exact"/>
        <w:ind w:left="709"/>
        <w:rPr>
          <w:rFonts w:ascii="Ebrima" w:hAnsi="Ebrima" w:cstheme="minorHAnsi"/>
        </w:rPr>
      </w:pPr>
    </w:p>
    <w:p w14:paraId="1B9390E5" w14:textId="60067BC7" w:rsidR="00AD529F" w:rsidRDefault="00AD529F" w:rsidP="00231A3B">
      <w:pPr>
        <w:pStyle w:val="SemEspaamento"/>
        <w:numPr>
          <w:ilvl w:val="0"/>
          <w:numId w:val="159"/>
        </w:numPr>
        <w:spacing w:line="340" w:lineRule="exact"/>
        <w:ind w:left="709" w:firstLine="0"/>
        <w:rPr>
          <w:rFonts w:ascii="Ebrima" w:hAnsi="Ebrima" w:cstheme="minorHAnsi"/>
          <w:u w:val="single"/>
        </w:rPr>
      </w:pPr>
      <w:r>
        <w:rPr>
          <w:rFonts w:ascii="Ebrima" w:hAnsi="Ebrima" w:cstheme="minorHAnsi"/>
          <w:u w:val="single"/>
        </w:rPr>
        <w:t xml:space="preserve">Relação Dívida Líquida/EBITDA Ajustado da </w:t>
      </w:r>
      <w:r w:rsidR="00990109">
        <w:rPr>
          <w:rFonts w:ascii="Ebrima" w:hAnsi="Ebrima" w:cstheme="minorHAnsi"/>
          <w:u w:val="single"/>
        </w:rPr>
        <w:t>Pride</w:t>
      </w:r>
      <w:r>
        <w:rPr>
          <w:rFonts w:ascii="Ebrima" w:hAnsi="Ebrima" w:cstheme="minorHAnsi"/>
          <w:u w:val="single"/>
        </w:rPr>
        <w:t>:</w:t>
      </w:r>
    </w:p>
    <w:p w14:paraId="072A65D4" w14:textId="77777777" w:rsidR="00AD529F" w:rsidRDefault="00AD529F" w:rsidP="00231A3B">
      <w:pPr>
        <w:pStyle w:val="SemEspaamento"/>
        <w:spacing w:line="340" w:lineRule="exact"/>
        <w:ind w:left="1418"/>
        <w:rPr>
          <w:rFonts w:ascii="Ebrima" w:hAnsi="Ebrima" w:cstheme="minorHAnsi"/>
        </w:rPr>
      </w:pPr>
    </w:p>
    <w:p w14:paraId="4C5B3960" w14:textId="64584C6D" w:rsidR="00AD529F" w:rsidRDefault="00782F86" w:rsidP="00AD529F">
      <w:pPr>
        <w:pStyle w:val="SemEspaamento"/>
        <w:spacing w:line="340" w:lineRule="exact"/>
        <w:ind w:left="1418"/>
        <w:jc w:val="both"/>
        <w:rPr>
          <w:rFonts w:ascii="Ebrima" w:hAnsi="Ebrima" w:cstheme="minorHAnsi"/>
        </w:rPr>
      </w:pPr>
      <w:r>
        <w:rPr>
          <w:rFonts w:ascii="Ebrima" w:hAnsi="Ebrima" w:cstheme="minorHAnsi"/>
        </w:rPr>
        <w:t>M</w:t>
      </w:r>
      <w:r w:rsidR="00AD529F">
        <w:rPr>
          <w:rFonts w:ascii="Ebrima" w:hAnsi="Ebrima" w:cstheme="minorHAnsi"/>
        </w:rPr>
        <w:t xml:space="preserve">enor ou igual a </w:t>
      </w:r>
      <w:r w:rsidR="00297F55">
        <w:rPr>
          <w:rFonts w:ascii="Ebrima" w:hAnsi="Ebrima" w:cstheme="minorHAnsi"/>
        </w:rPr>
        <w:t xml:space="preserve">05 (cinco) vezes </w:t>
      </w:r>
      <w:r w:rsidR="00AD529F">
        <w:rPr>
          <w:rFonts w:ascii="Ebrima" w:hAnsi="Ebrima" w:cstheme="minorHAnsi"/>
        </w:rPr>
        <w:t>para o exercício encerrado em 31 de dezembro de 20</w:t>
      </w:r>
      <w:r w:rsidR="00466ECC">
        <w:rPr>
          <w:rFonts w:ascii="Ebrima" w:hAnsi="Ebrima" w:cstheme="minorHAnsi"/>
        </w:rPr>
        <w:t>22</w:t>
      </w:r>
      <w:r w:rsidR="00297F55">
        <w:rPr>
          <w:rFonts w:ascii="Ebrima" w:hAnsi="Ebrima" w:cstheme="minorHAnsi"/>
        </w:rPr>
        <w:t xml:space="preserve"> em diante</w:t>
      </w:r>
      <w:r>
        <w:rPr>
          <w:rFonts w:ascii="Ebrima" w:hAnsi="Ebrima" w:cstheme="minorHAnsi"/>
        </w:rPr>
        <w:t>.</w:t>
      </w:r>
    </w:p>
    <w:p w14:paraId="62B4EE44" w14:textId="77777777" w:rsidR="00AD529F" w:rsidRDefault="00AD529F" w:rsidP="00231A3B">
      <w:pPr>
        <w:pStyle w:val="SemEspaamento"/>
        <w:spacing w:line="340" w:lineRule="exact"/>
        <w:ind w:left="1418"/>
        <w:rPr>
          <w:rFonts w:ascii="Ebrima" w:hAnsi="Ebrima" w:cstheme="minorHAnsi"/>
        </w:rPr>
      </w:pPr>
    </w:p>
    <w:p w14:paraId="5225911A" w14:textId="511497B6" w:rsidR="00AD529F" w:rsidRDefault="00993F4A" w:rsidP="00AD529F">
      <w:pPr>
        <w:pStyle w:val="SemEspaamento"/>
        <w:spacing w:line="340" w:lineRule="exact"/>
        <w:ind w:left="709" w:firstLine="709"/>
        <w:rPr>
          <w:rFonts w:ascii="Ebrima" w:hAnsi="Ebrima" w:cstheme="minorHAnsi"/>
        </w:rPr>
      </w:pPr>
      <w:r>
        <w:rPr>
          <w:rFonts w:ascii="Ebrima" w:hAnsi="Ebrima" w:cstheme="minorHAnsi"/>
        </w:rPr>
        <w:t>Serão a</w:t>
      </w:r>
      <w:r w:rsidR="00AD529F">
        <w:rPr>
          <w:rFonts w:ascii="Ebrima" w:hAnsi="Ebrima" w:cstheme="minorHAnsi"/>
        </w:rPr>
        <w:t>dotadas, para o cálculo, as seguintes premissas:</w:t>
      </w:r>
    </w:p>
    <w:p w14:paraId="063C6997" w14:textId="77777777" w:rsidR="00AD529F" w:rsidRDefault="00AD529F" w:rsidP="00231A3B">
      <w:pPr>
        <w:pStyle w:val="SemEspaamento"/>
        <w:spacing w:line="340" w:lineRule="exact"/>
        <w:ind w:left="1418"/>
        <w:rPr>
          <w:rFonts w:ascii="Ebrima" w:hAnsi="Ebrima" w:cstheme="minorHAnsi"/>
          <w:u w:val="single"/>
        </w:rPr>
      </w:pPr>
    </w:p>
    <w:p w14:paraId="56AB82D9" w14:textId="1B9715CB" w:rsidR="00AD529F" w:rsidRDefault="00AD529F" w:rsidP="00AD529F">
      <w:pPr>
        <w:pStyle w:val="SemEspaamento"/>
        <w:spacing w:line="340" w:lineRule="exact"/>
        <w:ind w:left="1418"/>
        <w:jc w:val="both"/>
        <w:rPr>
          <w:rFonts w:ascii="Ebrima" w:hAnsi="Ebrima" w:cstheme="minorHAnsi"/>
        </w:rPr>
      </w:pPr>
      <w:r>
        <w:rPr>
          <w:rFonts w:ascii="Ebrima" w:hAnsi="Ebrima" w:cstheme="minorHAnsi"/>
          <w:u w:val="single"/>
        </w:rPr>
        <w:t>Dívida Líquida</w:t>
      </w:r>
      <w:r>
        <w:rPr>
          <w:rFonts w:ascii="Ebrima" w:hAnsi="Ebrima" w:cstheme="minorHAnsi"/>
        </w:rPr>
        <w:t xml:space="preserve"> = significa, em bases consolidadas, o somatório dos saldos das dívidas da </w:t>
      </w:r>
      <w:r w:rsidR="00990109">
        <w:rPr>
          <w:rFonts w:ascii="Ebrima" w:hAnsi="Ebrima" w:cstheme="minorHAnsi"/>
        </w:rPr>
        <w:t>Pride</w:t>
      </w:r>
      <w:r>
        <w:rPr>
          <w:rFonts w:ascii="Ebrima" w:hAnsi="Ebrima" w:cstheme="minorHAnsi"/>
        </w:rPr>
        <w:t xml:space="preserve">, incluindo dívidas perante pessoas físicas e/ou jurídicas, tais como mútuos, empréstimos e financiamentos com terceiros, emissão de títulos de renda fixa, conversíveis ou não, vendas de recebíveis com direito de regresso, garantias de empréstimos em favor de terceiros consolidados ou não nas demonstrações financeiras da </w:t>
      </w:r>
      <w:r w:rsidR="00990109">
        <w:rPr>
          <w:rFonts w:ascii="Ebrima" w:hAnsi="Ebrima" w:cstheme="minorHAnsi"/>
        </w:rPr>
        <w:t>Pride</w:t>
      </w:r>
      <w:r>
        <w:rPr>
          <w:rFonts w:ascii="Ebrima" w:hAnsi="Ebrima" w:cstheme="minorHAnsi"/>
        </w:rPr>
        <w:t>, obrigações relacionadas a parcelamentos de tributos e/ou taxas, saldo líquido de operações com instrumentos financeiros derivativos, menos as disponibilidades em caixa e aplicações financeiras com liquidez imediata; e</w:t>
      </w:r>
    </w:p>
    <w:p w14:paraId="0CC79321" w14:textId="77777777" w:rsidR="00AD529F" w:rsidRDefault="00AD529F" w:rsidP="00231A3B">
      <w:pPr>
        <w:pStyle w:val="SemEspaamento"/>
        <w:spacing w:line="340" w:lineRule="exact"/>
        <w:ind w:left="1418"/>
        <w:rPr>
          <w:rFonts w:ascii="Ebrima" w:hAnsi="Ebrima" w:cstheme="minorHAnsi"/>
        </w:rPr>
      </w:pPr>
    </w:p>
    <w:p w14:paraId="5F6419BA" w14:textId="2A7B6FBD" w:rsidR="00AD529F" w:rsidRDefault="00AD529F" w:rsidP="00AD529F">
      <w:pPr>
        <w:pStyle w:val="SemEspaamento"/>
        <w:spacing w:line="340" w:lineRule="exact"/>
        <w:ind w:left="1418"/>
        <w:jc w:val="both"/>
        <w:rPr>
          <w:rFonts w:ascii="Ebrima" w:hAnsi="Ebrima" w:cstheme="minorHAnsi"/>
        </w:rPr>
      </w:pPr>
      <w:r>
        <w:rPr>
          <w:rFonts w:ascii="Ebrima" w:hAnsi="Ebrima" w:cstheme="minorHAnsi"/>
          <w:u w:val="single"/>
        </w:rPr>
        <w:t>EBITDA Ajustado</w:t>
      </w:r>
      <w:r>
        <w:rPr>
          <w:rFonts w:ascii="Ebrima" w:hAnsi="Ebrima" w:cstheme="minorHAnsi"/>
        </w:rPr>
        <w:t xml:space="preserve"> = significa, em bases consolidadas, o lucro bruto deduzido das despesas operacionais, excluindo-se depreciação e amortizações, acrescido de outras receitas ou despesas operacionais, conforme o caso, ao longo dos últimos 4 (quatro) </w:t>
      </w:r>
      <w:r>
        <w:rPr>
          <w:rFonts w:ascii="Ebrima" w:hAnsi="Ebrima" w:cstheme="minorHAnsi"/>
        </w:rPr>
        <w:lastRenderedPageBreak/>
        <w:t xml:space="preserve">trimestres apresentados pelas mais recentes demonstrações financeiras consolidadas disponíveis da </w:t>
      </w:r>
      <w:r w:rsidR="00990109">
        <w:rPr>
          <w:rFonts w:ascii="Ebrima" w:hAnsi="Ebrima" w:cstheme="minorHAnsi"/>
        </w:rPr>
        <w:t>Pride</w:t>
      </w:r>
      <w:r w:rsidR="00DA45CF">
        <w:rPr>
          <w:rFonts w:ascii="Ebrima" w:hAnsi="Ebrima" w:cstheme="minorHAnsi"/>
        </w:rPr>
        <w:t>.</w:t>
      </w:r>
    </w:p>
    <w:p w14:paraId="64BC058E" w14:textId="48104569" w:rsidR="00AD529F" w:rsidRDefault="00AD529F" w:rsidP="00F72F68">
      <w:pPr>
        <w:pStyle w:val="SemEspaamento"/>
        <w:spacing w:line="340" w:lineRule="exact"/>
        <w:ind w:left="1428"/>
        <w:jc w:val="both"/>
        <w:rPr>
          <w:rFonts w:ascii="Ebrima" w:hAnsi="Ebrima"/>
        </w:rPr>
      </w:pPr>
    </w:p>
    <w:p w14:paraId="3343B7B2" w14:textId="7B1AEA17" w:rsidR="008B2309" w:rsidRDefault="00297F55" w:rsidP="00231A3B">
      <w:pPr>
        <w:pStyle w:val="SemEspaamento"/>
        <w:numPr>
          <w:ilvl w:val="0"/>
          <w:numId w:val="159"/>
        </w:numPr>
        <w:spacing w:line="340" w:lineRule="exact"/>
        <w:jc w:val="both"/>
        <w:rPr>
          <w:rFonts w:ascii="Ebrima" w:hAnsi="Ebrima"/>
        </w:rPr>
      </w:pPr>
      <w:r>
        <w:rPr>
          <w:rFonts w:ascii="Ebrima" w:hAnsi="Ebrima"/>
          <w:u w:val="single"/>
        </w:rPr>
        <w:t>Caixa Mínimo</w:t>
      </w:r>
      <w:r w:rsidR="008B2309">
        <w:rPr>
          <w:rFonts w:ascii="Ebrima" w:hAnsi="Ebrima"/>
        </w:rPr>
        <w:t>:</w:t>
      </w:r>
    </w:p>
    <w:p w14:paraId="6260B604" w14:textId="6695DFCE" w:rsidR="008B2309" w:rsidRDefault="008B2309">
      <w:pPr>
        <w:pStyle w:val="SemEspaamento"/>
        <w:spacing w:line="340" w:lineRule="exact"/>
        <w:ind w:left="1418"/>
        <w:rPr>
          <w:rFonts w:ascii="Ebrima" w:hAnsi="Ebrima"/>
        </w:rPr>
      </w:pPr>
    </w:p>
    <w:p w14:paraId="1EB7CAD0" w14:textId="0E7F1E31" w:rsidR="008B2309" w:rsidRDefault="008B2309" w:rsidP="00231A3B">
      <w:pPr>
        <w:pStyle w:val="SemEspaamento"/>
        <w:spacing w:line="340" w:lineRule="exact"/>
        <w:ind w:left="1418"/>
        <w:jc w:val="both"/>
        <w:rPr>
          <w:rFonts w:ascii="Ebrima" w:hAnsi="Ebrima"/>
        </w:rPr>
      </w:pPr>
      <w:r>
        <w:rPr>
          <w:rFonts w:ascii="Ebrima" w:hAnsi="Ebrima"/>
        </w:rPr>
        <w:t xml:space="preserve">Deverá ser constituída e mantida, até a quitação integral das Obrigações Garantidas, na </w:t>
      </w:r>
      <w:r w:rsidR="00990109">
        <w:rPr>
          <w:rFonts w:ascii="Ebrima" w:hAnsi="Ebrima"/>
        </w:rPr>
        <w:t>Pride</w:t>
      </w:r>
      <w:r w:rsidR="00782F86">
        <w:rPr>
          <w:rFonts w:ascii="Ebrima" w:hAnsi="Ebrima"/>
        </w:rPr>
        <w:t xml:space="preserve">, </w:t>
      </w:r>
      <w:r w:rsidR="00297F55" w:rsidRPr="00F72F68">
        <w:rPr>
          <w:rFonts w:ascii="Ebrima" w:hAnsi="Ebrima"/>
        </w:rPr>
        <w:t xml:space="preserve">um caixa mínimo de </w:t>
      </w:r>
      <w:r w:rsidR="004B2A5F">
        <w:rPr>
          <w:rFonts w:ascii="Ebrima" w:hAnsi="Ebrima"/>
        </w:rPr>
        <w:t>R$ </w:t>
      </w:r>
      <w:r w:rsidR="00297F55" w:rsidRPr="00F72F68">
        <w:rPr>
          <w:rFonts w:ascii="Ebrima" w:hAnsi="Ebrima"/>
        </w:rPr>
        <w:t>35</w:t>
      </w:r>
      <w:r w:rsidR="004B2A5F">
        <w:rPr>
          <w:rFonts w:ascii="Ebrima" w:hAnsi="Ebrima"/>
        </w:rPr>
        <w:t>.000.000,00 (trinta e cinco milhões de reais)</w:t>
      </w:r>
      <w:r w:rsidRPr="00F72F68">
        <w:rPr>
          <w:rFonts w:ascii="Ebrima" w:hAnsi="Ebrima"/>
        </w:rPr>
        <w:t>.</w:t>
      </w:r>
    </w:p>
    <w:p w14:paraId="34549CEA" w14:textId="77777777" w:rsidR="008B2309" w:rsidRDefault="008B2309" w:rsidP="00231A3B">
      <w:pPr>
        <w:pStyle w:val="SemEspaamento"/>
        <w:spacing w:line="340" w:lineRule="exact"/>
        <w:ind w:left="1418"/>
        <w:rPr>
          <w:rFonts w:ascii="Ebrima" w:hAnsi="Ebrima"/>
        </w:rPr>
      </w:pPr>
    </w:p>
    <w:p w14:paraId="77020D0C" w14:textId="045B6A47"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não celebrar, e fazer com que nenhuma d</w:t>
      </w:r>
      <w:r w:rsidR="004B28BB">
        <w:rPr>
          <w:rFonts w:ascii="Ebrima" w:hAnsi="Ebrima"/>
          <w:sz w:val="22"/>
          <w:szCs w:val="22"/>
        </w:rPr>
        <w:t xml:space="preserve">as </w:t>
      </w:r>
      <w:r w:rsidR="00682B45">
        <w:rPr>
          <w:rFonts w:ascii="Ebrima" w:hAnsi="Ebrima"/>
          <w:sz w:val="22"/>
          <w:szCs w:val="22"/>
        </w:rPr>
        <w:t xml:space="preserve">Sociedades Investidas e demais </w:t>
      </w:r>
      <w:r>
        <w:rPr>
          <w:rFonts w:ascii="Ebrima" w:hAnsi="Ebrima"/>
          <w:sz w:val="22"/>
          <w:szCs w:val="22"/>
        </w:rPr>
        <w:t xml:space="preserve">controladas celebre, mútuos ou quaisquer operações de crédito </w:t>
      </w:r>
      <w:r w:rsidRPr="00231A3B">
        <w:rPr>
          <w:rFonts w:ascii="Ebrima" w:hAnsi="Ebrima"/>
          <w:b/>
          <w:bCs/>
          <w:sz w:val="22"/>
          <w:szCs w:val="22"/>
        </w:rPr>
        <w:t>(</w:t>
      </w:r>
      <w:r w:rsidR="00682B45" w:rsidRPr="00231A3B">
        <w:rPr>
          <w:rFonts w:ascii="Ebrima" w:hAnsi="Ebrima"/>
          <w:b/>
          <w:bCs/>
          <w:sz w:val="22"/>
          <w:szCs w:val="22"/>
        </w:rPr>
        <w:t>a</w:t>
      </w:r>
      <w:r w:rsidRPr="00231A3B">
        <w:rPr>
          <w:rFonts w:ascii="Ebrima" w:hAnsi="Ebrima"/>
          <w:b/>
          <w:bCs/>
          <w:sz w:val="22"/>
          <w:szCs w:val="22"/>
        </w:rPr>
        <w:t>)</w:t>
      </w:r>
      <w:r>
        <w:rPr>
          <w:rFonts w:ascii="Ebrima" w:hAnsi="Ebrima"/>
          <w:sz w:val="22"/>
          <w:szCs w:val="22"/>
        </w:rPr>
        <w:t xml:space="preserve"> com partes relacionadas da </w:t>
      </w:r>
      <w:r w:rsidR="0057466B">
        <w:rPr>
          <w:rFonts w:ascii="Ebrima" w:hAnsi="Ebrima"/>
          <w:sz w:val="22"/>
          <w:szCs w:val="22"/>
        </w:rPr>
        <w:t>Pride</w:t>
      </w:r>
      <w:r w:rsidR="004177E2">
        <w:rPr>
          <w:rFonts w:ascii="Ebrima" w:hAnsi="Ebrima"/>
          <w:sz w:val="22"/>
          <w:szCs w:val="22"/>
        </w:rPr>
        <w:t xml:space="preserve"> e Fiadores</w:t>
      </w:r>
      <w:r>
        <w:rPr>
          <w:rFonts w:ascii="Ebrima" w:hAnsi="Ebrima"/>
          <w:sz w:val="22"/>
          <w:szCs w:val="22"/>
        </w:rPr>
        <w:t xml:space="preserve"> e/ou de seus acionistas diretos e indiretos e/ou de seus administradores (conforme definição constante da Deliberação nº 560, de 11 de dezembro de 2008, da CVM)</w:t>
      </w:r>
      <w:r w:rsidR="004177E2">
        <w:rPr>
          <w:rFonts w:ascii="Ebrima" w:hAnsi="Ebrima"/>
          <w:sz w:val="22"/>
          <w:szCs w:val="22"/>
        </w:rPr>
        <w:t xml:space="preserve">, </w:t>
      </w:r>
      <w:r>
        <w:rPr>
          <w:rFonts w:ascii="Ebrima" w:hAnsi="Ebrima"/>
          <w:sz w:val="22"/>
          <w:szCs w:val="22"/>
        </w:rPr>
        <w:t>exceto mediante autorização do Comitê Financeiro;</w:t>
      </w:r>
    </w:p>
    <w:p w14:paraId="24BB8D35" w14:textId="77777777" w:rsidR="00AD529F" w:rsidRDefault="00AD529F" w:rsidP="00AD529F">
      <w:pPr>
        <w:spacing w:line="340" w:lineRule="exact"/>
        <w:ind w:left="709"/>
        <w:jc w:val="both"/>
        <w:rPr>
          <w:rFonts w:ascii="Ebrima" w:hAnsi="Ebrima"/>
          <w:sz w:val="22"/>
          <w:szCs w:val="22"/>
        </w:rPr>
      </w:pPr>
    </w:p>
    <w:p w14:paraId="4A24E9DE" w14:textId="6B37FB84"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não aumentar, e fazer com que nenhuma de suas controladas aumente</w:t>
      </w:r>
      <w:r w:rsidR="00DA372A">
        <w:rPr>
          <w:rFonts w:ascii="Ebrima" w:hAnsi="Ebrima"/>
          <w:sz w:val="22"/>
          <w:szCs w:val="22"/>
        </w:rPr>
        <w:t xml:space="preserve">m </w:t>
      </w:r>
      <w:r>
        <w:rPr>
          <w:rFonts w:ascii="Ebrima" w:hAnsi="Ebrima"/>
          <w:sz w:val="22"/>
          <w:szCs w:val="22"/>
        </w:rPr>
        <w:t xml:space="preserve">o valor dos serviços prestados entre as sociedades do grupo da </w:t>
      </w:r>
      <w:r w:rsidR="0057466B">
        <w:rPr>
          <w:rFonts w:ascii="Ebrima" w:hAnsi="Ebrima"/>
          <w:sz w:val="22"/>
          <w:szCs w:val="22"/>
        </w:rPr>
        <w:t>Pride</w:t>
      </w:r>
      <w:r>
        <w:rPr>
          <w:rFonts w:ascii="Ebrima" w:hAnsi="Ebrima"/>
          <w:sz w:val="22"/>
          <w:szCs w:val="22"/>
        </w:rPr>
        <w:t xml:space="preserve"> de modo a impactar negativamente no resultado das </w:t>
      </w:r>
      <w:r w:rsidR="00DA372A">
        <w:rPr>
          <w:rFonts w:ascii="Ebrima" w:hAnsi="Ebrima"/>
          <w:sz w:val="22"/>
          <w:szCs w:val="22"/>
        </w:rPr>
        <w:t>Sociedades Investidas e demais c</w:t>
      </w:r>
      <w:r>
        <w:rPr>
          <w:rFonts w:ascii="Ebrima" w:hAnsi="Ebrima"/>
          <w:sz w:val="22"/>
          <w:szCs w:val="22"/>
        </w:rPr>
        <w:t xml:space="preserve">ontroladas da </w:t>
      </w:r>
      <w:r w:rsidR="0057466B">
        <w:rPr>
          <w:rFonts w:ascii="Ebrima" w:hAnsi="Ebrima"/>
          <w:sz w:val="22"/>
          <w:szCs w:val="22"/>
        </w:rPr>
        <w:t>Pride</w:t>
      </w:r>
      <w:r>
        <w:rPr>
          <w:rFonts w:ascii="Ebrima" w:hAnsi="Ebrima"/>
          <w:sz w:val="22"/>
          <w:szCs w:val="22"/>
        </w:rPr>
        <w:t>, sem a prévia autorização do Comitê Financeiro; e</w:t>
      </w:r>
    </w:p>
    <w:p w14:paraId="052CCBA9"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228DB5FD" w14:textId="448B788F"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contratar e manter contratada, </w:t>
      </w:r>
      <w:r w:rsidR="00E66A44">
        <w:rPr>
          <w:rFonts w:ascii="Ebrima" w:hAnsi="Ebrima"/>
          <w:sz w:val="22"/>
          <w:szCs w:val="22"/>
        </w:rPr>
        <w:t xml:space="preserve">para a </w:t>
      </w:r>
      <w:r w:rsidR="0057466B">
        <w:rPr>
          <w:rFonts w:ascii="Ebrima" w:hAnsi="Ebrima"/>
          <w:sz w:val="22"/>
          <w:szCs w:val="22"/>
        </w:rPr>
        <w:t>Pride</w:t>
      </w:r>
      <w:r w:rsidR="00E66A44">
        <w:rPr>
          <w:rFonts w:ascii="Ebrima" w:hAnsi="Ebrima"/>
          <w:sz w:val="22"/>
          <w:szCs w:val="22"/>
        </w:rPr>
        <w:t xml:space="preserve"> e </w:t>
      </w:r>
      <w:r>
        <w:rPr>
          <w:rFonts w:ascii="Ebrima" w:hAnsi="Ebrima"/>
          <w:sz w:val="22"/>
          <w:szCs w:val="22"/>
        </w:rPr>
        <w:t xml:space="preserve">às suas expensas, a KPMG Auditores Independentes, a </w:t>
      </w:r>
      <w:proofErr w:type="spellStart"/>
      <w:r>
        <w:rPr>
          <w:rFonts w:ascii="Ebrima" w:hAnsi="Ebrima"/>
          <w:sz w:val="22"/>
          <w:szCs w:val="22"/>
        </w:rPr>
        <w:t>Price</w:t>
      </w:r>
      <w:proofErr w:type="spellEnd"/>
      <w:r w:rsidR="004B28BB">
        <w:rPr>
          <w:rFonts w:ascii="Ebrima" w:hAnsi="Ebrima"/>
          <w:sz w:val="22"/>
          <w:szCs w:val="22"/>
        </w:rPr>
        <w:t xml:space="preserve"> </w:t>
      </w:r>
      <w:r>
        <w:rPr>
          <w:rFonts w:ascii="Ebrima" w:hAnsi="Ebrima"/>
          <w:sz w:val="22"/>
          <w:szCs w:val="22"/>
        </w:rPr>
        <w:t>Waterhouse</w:t>
      </w:r>
      <w:r w:rsidR="004B28BB">
        <w:rPr>
          <w:rFonts w:ascii="Ebrima" w:hAnsi="Ebrima"/>
          <w:sz w:val="22"/>
          <w:szCs w:val="22"/>
        </w:rPr>
        <w:t xml:space="preserve"> </w:t>
      </w:r>
      <w:proofErr w:type="spellStart"/>
      <w:r>
        <w:rPr>
          <w:rFonts w:ascii="Ebrima" w:hAnsi="Ebrima"/>
          <w:sz w:val="22"/>
          <w:szCs w:val="22"/>
        </w:rPr>
        <w:t>Coopers</w:t>
      </w:r>
      <w:proofErr w:type="spellEnd"/>
      <w:r>
        <w:rPr>
          <w:rFonts w:ascii="Ebrima" w:hAnsi="Ebrima"/>
          <w:sz w:val="22"/>
          <w:szCs w:val="22"/>
        </w:rPr>
        <w:t xml:space="preserve"> Auditores Independentes, a Deloitte Touche </w:t>
      </w:r>
      <w:proofErr w:type="spellStart"/>
      <w:r>
        <w:rPr>
          <w:rFonts w:ascii="Ebrima" w:hAnsi="Ebrima"/>
          <w:sz w:val="22"/>
          <w:szCs w:val="22"/>
        </w:rPr>
        <w:t>Tohmatsu</w:t>
      </w:r>
      <w:proofErr w:type="spellEnd"/>
      <w:r>
        <w:rPr>
          <w:rFonts w:ascii="Ebrima" w:hAnsi="Ebrima"/>
          <w:sz w:val="22"/>
          <w:szCs w:val="22"/>
        </w:rPr>
        <w:t>, a Ernst &amp; Young Auditores Independentes</w:t>
      </w:r>
      <w:r w:rsidR="0014436D">
        <w:rPr>
          <w:rFonts w:ascii="Ebrima" w:hAnsi="Ebrima"/>
          <w:sz w:val="22"/>
          <w:szCs w:val="22"/>
        </w:rPr>
        <w:t>,</w:t>
      </w:r>
      <w:r w:rsidR="004B28BB">
        <w:rPr>
          <w:rFonts w:ascii="Ebrima" w:hAnsi="Ebrima"/>
          <w:sz w:val="22"/>
          <w:szCs w:val="22"/>
        </w:rPr>
        <w:t xml:space="preserve"> </w:t>
      </w:r>
      <w:r>
        <w:rPr>
          <w:rFonts w:ascii="Ebrima" w:hAnsi="Ebrima"/>
          <w:sz w:val="22"/>
          <w:szCs w:val="22"/>
        </w:rPr>
        <w:t xml:space="preserve">a Baker </w:t>
      </w:r>
      <w:proofErr w:type="spellStart"/>
      <w:r>
        <w:rPr>
          <w:rFonts w:ascii="Ebrima" w:hAnsi="Ebrima"/>
          <w:sz w:val="22"/>
          <w:szCs w:val="22"/>
        </w:rPr>
        <w:t>Tilly</w:t>
      </w:r>
      <w:proofErr w:type="spellEnd"/>
      <w:r>
        <w:rPr>
          <w:rFonts w:ascii="Ebrima" w:hAnsi="Ebrima"/>
          <w:sz w:val="22"/>
          <w:szCs w:val="22"/>
        </w:rPr>
        <w:t xml:space="preserve"> Auditores Independentes </w:t>
      </w:r>
      <w:r w:rsidR="0014436D">
        <w:rPr>
          <w:rFonts w:ascii="Ebrima" w:hAnsi="Ebrima"/>
          <w:sz w:val="22"/>
          <w:szCs w:val="22"/>
        </w:rPr>
        <w:t xml:space="preserve">ou a Grant Thornton Auditores Independentes </w:t>
      </w:r>
      <w:r>
        <w:rPr>
          <w:rFonts w:ascii="Ebrima" w:hAnsi="Ebrima"/>
          <w:sz w:val="22"/>
          <w:szCs w:val="22"/>
        </w:rPr>
        <w:t>para auditar suas demonstrações financeiras, a serem elaboradas nos termos da Lei das Sociedades por Ações.</w:t>
      </w:r>
    </w:p>
    <w:p w14:paraId="2C4EC493" w14:textId="77777777" w:rsidR="00AD529F" w:rsidRPr="0048064B" w:rsidRDefault="00AD529F">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591C86F" w14:textId="359CF1C6" w:rsidR="00137A90" w:rsidRPr="0048064B" w:rsidRDefault="00006AD6">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QUARTA </w:t>
      </w:r>
      <w:r w:rsidRPr="0048064B">
        <w:rPr>
          <w:rFonts w:ascii="Ebrima" w:hAnsi="Ebrima"/>
          <w:bCs/>
          <w:color w:val="000000" w:themeColor="text1"/>
          <w:sz w:val="22"/>
          <w:szCs w:val="22"/>
        </w:rPr>
        <w:t xml:space="preserve">- </w:t>
      </w:r>
      <w:r w:rsidR="00137A90" w:rsidRPr="0048064B">
        <w:rPr>
          <w:rFonts w:ascii="Ebrima" w:hAnsi="Ebrima"/>
          <w:bCs/>
          <w:color w:val="000000" w:themeColor="text1"/>
          <w:sz w:val="22"/>
          <w:szCs w:val="22"/>
        </w:rPr>
        <w:t>DECLARAÇÕES E GARANTIAS DAS PARTES</w:t>
      </w:r>
    </w:p>
    <w:p w14:paraId="08B1C616" w14:textId="2708F2CA" w:rsidR="00137A90" w:rsidRPr="0048064B" w:rsidRDefault="00137A90">
      <w:pPr>
        <w:spacing w:line="276" w:lineRule="auto"/>
        <w:rPr>
          <w:rFonts w:ascii="Ebrima" w:hAnsi="Ebrima"/>
          <w:color w:val="000000" w:themeColor="text1"/>
          <w:sz w:val="22"/>
          <w:szCs w:val="22"/>
        </w:rPr>
      </w:pPr>
    </w:p>
    <w:p w14:paraId="1CFC51F2" w14:textId="60F3FB04" w:rsidR="00FB111D" w:rsidRPr="0048064B" w:rsidRDefault="00FB111D">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w:t>
      </w:r>
      <w:r w:rsidR="00006AD6" w:rsidRPr="0048064B">
        <w:rPr>
          <w:rFonts w:ascii="Ebrima" w:hAnsi="Ebrima"/>
          <w:b/>
          <w:color w:val="000000" w:themeColor="text1"/>
          <w:sz w:val="22"/>
          <w:szCs w:val="22"/>
          <w:u w:val="single"/>
        </w:rPr>
        <w:t>Emitente</w:t>
      </w:r>
      <w:r w:rsidR="00A70C15">
        <w:rPr>
          <w:rFonts w:ascii="Ebrima" w:hAnsi="Ebrima"/>
          <w:b/>
          <w:color w:val="000000" w:themeColor="text1"/>
          <w:sz w:val="22"/>
          <w:szCs w:val="22"/>
          <w:u w:val="single"/>
        </w:rPr>
        <w:t xml:space="preserve"> e Fiadores</w:t>
      </w:r>
    </w:p>
    <w:p w14:paraId="16E06059" w14:textId="77777777" w:rsidR="00FB111D" w:rsidRPr="0048064B" w:rsidRDefault="00FB111D">
      <w:pPr>
        <w:tabs>
          <w:tab w:val="left" w:pos="709"/>
        </w:tabs>
        <w:spacing w:line="276" w:lineRule="auto"/>
        <w:rPr>
          <w:rFonts w:ascii="Ebrima" w:hAnsi="Ebrima"/>
          <w:color w:val="000000" w:themeColor="text1"/>
          <w:sz w:val="22"/>
          <w:szCs w:val="22"/>
        </w:rPr>
      </w:pPr>
    </w:p>
    <w:p w14:paraId="38DCE8FC" w14:textId="24C85DEB" w:rsidR="00FB111D" w:rsidRPr="0048064B" w:rsidRDefault="00FB111D" w:rsidP="0048064B">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C06F3" w:rsidRPr="0048064B">
        <w:rPr>
          <w:rFonts w:ascii="Ebrima" w:hAnsi="Ebrima"/>
          <w:color w:val="000000" w:themeColor="text1"/>
          <w:sz w:val="22"/>
          <w:szCs w:val="22"/>
        </w:rPr>
        <w:t xml:space="preserve"> Emitente </w:t>
      </w:r>
      <w:r w:rsidR="00A70C15">
        <w:rPr>
          <w:rFonts w:ascii="Ebrima" w:hAnsi="Ebrima"/>
          <w:color w:val="000000" w:themeColor="text1"/>
          <w:sz w:val="22"/>
          <w:szCs w:val="22"/>
        </w:rPr>
        <w:t xml:space="preserve">e Fiadores </w:t>
      </w:r>
      <w:r w:rsidRPr="0048064B">
        <w:rPr>
          <w:rFonts w:ascii="Ebrima" w:hAnsi="Ebrima"/>
          <w:color w:val="000000" w:themeColor="text1"/>
          <w:sz w:val="22"/>
          <w:szCs w:val="22"/>
        </w:rPr>
        <w:t>reconhece</w:t>
      </w:r>
      <w:r w:rsidR="00A70C15">
        <w:rPr>
          <w:rFonts w:ascii="Ebrima" w:hAnsi="Ebrima"/>
          <w:color w:val="000000" w:themeColor="text1"/>
          <w:sz w:val="22"/>
          <w:szCs w:val="22"/>
        </w:rPr>
        <w:t>m</w:t>
      </w:r>
      <w:r w:rsidR="008501C7" w:rsidRPr="0048064B">
        <w:rPr>
          <w:rFonts w:ascii="Ebrima" w:hAnsi="Ebrima"/>
          <w:color w:val="000000" w:themeColor="text1"/>
          <w:sz w:val="22"/>
          <w:szCs w:val="22"/>
        </w:rPr>
        <w:t xml:space="preserve"> </w:t>
      </w:r>
      <w:r w:rsidRPr="0048064B">
        <w:rPr>
          <w:rFonts w:ascii="Ebrima" w:hAnsi="Ebrima"/>
          <w:color w:val="000000" w:themeColor="text1"/>
          <w:sz w:val="22"/>
          <w:szCs w:val="22"/>
        </w:rPr>
        <w:t>e declara</w:t>
      </w:r>
      <w:r w:rsidR="00A70C15">
        <w:rPr>
          <w:rFonts w:ascii="Ebrima" w:hAnsi="Ebrima"/>
          <w:color w:val="000000" w:themeColor="text1"/>
          <w:sz w:val="22"/>
          <w:szCs w:val="22"/>
        </w:rPr>
        <w:t>m</w:t>
      </w:r>
      <w:r w:rsidRPr="0048064B">
        <w:rPr>
          <w:rFonts w:ascii="Ebrima" w:hAnsi="Ebrima"/>
          <w:color w:val="000000" w:themeColor="text1"/>
          <w:sz w:val="22"/>
          <w:szCs w:val="22"/>
        </w:rPr>
        <w:t>, na data dest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r w:rsidR="000E1597" w:rsidRPr="0048064B">
        <w:rPr>
          <w:rFonts w:ascii="Ebrima" w:hAnsi="Ebrima"/>
          <w:color w:val="000000" w:themeColor="text1"/>
          <w:sz w:val="22"/>
          <w:szCs w:val="22"/>
        </w:rPr>
        <w:t xml:space="preserve"> </w:t>
      </w:r>
      <w:r w:rsidR="00DF4B20">
        <w:rPr>
          <w:rFonts w:ascii="Ebrima" w:hAnsi="Ebrima"/>
          <w:color w:val="000000" w:themeColor="text1"/>
          <w:sz w:val="22"/>
          <w:szCs w:val="22"/>
        </w:rPr>
        <w:t xml:space="preserve">conforme o caso, </w:t>
      </w:r>
      <w:r w:rsidRPr="0048064B">
        <w:rPr>
          <w:rFonts w:ascii="Ebrima" w:hAnsi="Ebrima"/>
          <w:color w:val="000000" w:themeColor="text1"/>
          <w:sz w:val="22"/>
          <w:szCs w:val="22"/>
        </w:rPr>
        <w:t>que:</w:t>
      </w:r>
    </w:p>
    <w:p w14:paraId="0DE2DD4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350669A" w14:textId="69A059BC" w:rsidR="00FB111D" w:rsidRPr="0048064B" w:rsidRDefault="00C6590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É</w:t>
      </w:r>
      <w:r w:rsidR="008501C7"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sociedade legalmente constituída de acordo com as leis da República Federativa do Brasil, com todos os seus atos societários devidamente registrados, e que poderão obter ou ratificar a assinatura d</w:t>
      </w:r>
      <w:r w:rsidR="003C256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3C2560" w:rsidRPr="0048064B">
        <w:rPr>
          <w:rFonts w:ascii="Ebrima" w:hAnsi="Ebrima"/>
          <w:color w:val="000000" w:themeColor="text1"/>
          <w:sz w:val="22"/>
          <w:szCs w:val="22"/>
        </w:rPr>
        <w:t>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00FB111D"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w:t>
      </w:r>
      <w:r w:rsidR="008501C7"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os </w:t>
      </w:r>
      <w:r w:rsidR="008501C7"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emais Documentos da Operação </w:t>
      </w:r>
      <w:r w:rsidR="00FB111D" w:rsidRPr="0048064B">
        <w:rPr>
          <w:rFonts w:ascii="Ebrima" w:hAnsi="Ebrima"/>
          <w:color w:val="000000" w:themeColor="text1"/>
          <w:sz w:val="22"/>
          <w:szCs w:val="22"/>
        </w:rPr>
        <w:t>por meio de todas as autorizações societárias e dos órgãos competentes</w:t>
      </w:r>
      <w:r w:rsidR="004A0D54" w:rsidRPr="00C717F9">
        <w:rPr>
          <w:rFonts w:ascii="Ebrima" w:hAnsi="Ebrima"/>
          <w:color w:val="000000" w:themeColor="text1"/>
          <w:sz w:val="22"/>
          <w:szCs w:val="22"/>
        </w:rPr>
        <w:t>;</w:t>
      </w:r>
    </w:p>
    <w:p w14:paraId="4E7D126A"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F3838A3" w14:textId="2916B12E" w:rsidR="00FB111D" w:rsidRPr="0048064B" w:rsidRDefault="00C6590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w:t>
      </w:r>
      <w:r w:rsidR="00FB111D" w:rsidRPr="0048064B">
        <w:rPr>
          <w:rFonts w:ascii="Ebrima" w:hAnsi="Ebrima"/>
          <w:color w:val="000000" w:themeColor="text1"/>
          <w:sz w:val="22"/>
          <w:szCs w:val="22"/>
        </w:rPr>
        <w:t>st</w:t>
      </w:r>
      <w:r w:rsidR="00CC1B75" w:rsidRPr="0048064B">
        <w:rPr>
          <w:rFonts w:ascii="Ebrima" w:hAnsi="Ebrima"/>
          <w:color w:val="000000" w:themeColor="text1"/>
          <w:sz w:val="22"/>
          <w:szCs w:val="22"/>
        </w:rPr>
        <w:t>a</w:t>
      </w:r>
      <w:r w:rsidR="003C2560" w:rsidRPr="0048064B">
        <w:rPr>
          <w:rFonts w:ascii="Ebrima" w:hAnsi="Ebrima"/>
          <w:color w:val="000000" w:themeColor="text1"/>
          <w:sz w:val="22"/>
          <w:szCs w:val="22"/>
        </w:rPr>
        <w:t xml:space="preserv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00FB111D" w:rsidRPr="0048064B">
        <w:rPr>
          <w:rFonts w:ascii="Ebrima" w:hAnsi="Ebrima"/>
          <w:color w:val="000000" w:themeColor="text1"/>
          <w:sz w:val="22"/>
          <w:szCs w:val="22"/>
        </w:rPr>
        <w:t xml:space="preserve"> constitui uma obrigação legal, válida e vinculante por el</w:t>
      </w:r>
      <w:r w:rsidR="004A0D54"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assumida, devidamente eficaz consoante os termos e condições nele </w:t>
      </w:r>
      <w:r w:rsidR="00FB111D" w:rsidRPr="0048064B">
        <w:rPr>
          <w:rFonts w:ascii="Ebrima" w:hAnsi="Ebrima"/>
          <w:color w:val="000000" w:themeColor="text1"/>
          <w:sz w:val="22"/>
          <w:szCs w:val="22"/>
        </w:rPr>
        <w:lastRenderedPageBreak/>
        <w:t xml:space="preserve">contidos e que </w:t>
      </w:r>
      <w:r w:rsidR="004A0D54" w:rsidRPr="0048064B">
        <w:rPr>
          <w:rFonts w:ascii="Ebrima" w:hAnsi="Ebrima"/>
          <w:color w:val="000000" w:themeColor="text1"/>
          <w:sz w:val="22"/>
          <w:szCs w:val="22"/>
        </w:rPr>
        <w:t xml:space="preserve">está </w:t>
      </w:r>
      <w:r w:rsidR="00FB111D" w:rsidRPr="0048064B">
        <w:rPr>
          <w:rFonts w:ascii="Ebrima" w:hAnsi="Ebrima"/>
          <w:color w:val="000000" w:themeColor="text1"/>
          <w:sz w:val="22"/>
          <w:szCs w:val="22"/>
        </w:rPr>
        <w:t>devidamente representada</w:t>
      </w:r>
      <w:r w:rsidR="004A0D54"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nest</w:t>
      </w:r>
      <w:r w:rsidR="003C2560" w:rsidRPr="0048064B">
        <w:rPr>
          <w:rFonts w:ascii="Ebrima" w:hAnsi="Ebrima"/>
          <w:color w:val="000000" w:themeColor="text1"/>
          <w:sz w:val="22"/>
          <w:szCs w:val="22"/>
        </w:rPr>
        <w:t>a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00FB111D" w:rsidRPr="0048064B">
        <w:rPr>
          <w:rFonts w:ascii="Ebrima" w:hAnsi="Ebrima"/>
          <w:color w:val="000000" w:themeColor="text1"/>
          <w:sz w:val="22"/>
          <w:szCs w:val="22"/>
        </w:rPr>
        <w:t xml:space="preserve"> por seus procuradores ou representantes legais;</w:t>
      </w:r>
    </w:p>
    <w:p w14:paraId="1AE18DA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04CBC3" w14:textId="5277A8A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e a execução das obrigações previstas nest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w:t>
      </w:r>
      <w:r w:rsidR="00491272">
        <w:rPr>
          <w:rFonts w:ascii="Ebrima" w:hAnsi="Ebrima"/>
          <w:color w:val="000000" w:themeColor="text1"/>
          <w:sz w:val="22"/>
          <w:szCs w:val="22"/>
        </w:rPr>
        <w:t>é</w:t>
      </w:r>
      <w:r w:rsidR="0049127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parte e/ou ao qual esteja vinculada; e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 ou que possam ter efeito substancialmente adverso em sua situaç</w:t>
      </w:r>
      <w:r w:rsidR="00491272">
        <w:rPr>
          <w:rFonts w:ascii="Ebrima" w:hAnsi="Ebrima"/>
          <w:color w:val="000000" w:themeColor="text1"/>
          <w:sz w:val="22"/>
          <w:szCs w:val="22"/>
        </w:rPr>
        <w:t>ão</w:t>
      </w:r>
      <w:r w:rsidRPr="0048064B">
        <w:rPr>
          <w:rFonts w:ascii="Ebrima" w:hAnsi="Ebrima"/>
          <w:color w:val="000000" w:themeColor="text1"/>
          <w:sz w:val="22"/>
          <w:szCs w:val="22"/>
        </w:rPr>
        <w:t xml:space="preserve"> financeira e patrimonial;</w:t>
      </w:r>
    </w:p>
    <w:p w14:paraId="0509CE3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43997D4" w14:textId="60852E5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ou em qualquer </w:t>
      </w:r>
      <w:r w:rsidR="00CD2F1D" w:rsidRPr="0048064B">
        <w:rPr>
          <w:rFonts w:ascii="Ebrima" w:hAnsi="Ebrima"/>
          <w:color w:val="000000" w:themeColor="text1"/>
          <w:sz w:val="22"/>
          <w:szCs w:val="22"/>
        </w:rPr>
        <w:t>nos demais Documentos da Operação</w:t>
      </w:r>
      <w:r w:rsidRPr="0048064B">
        <w:rPr>
          <w:rFonts w:ascii="Ebrima" w:hAnsi="Ebrima"/>
          <w:color w:val="000000" w:themeColor="text1"/>
          <w:sz w:val="22"/>
          <w:szCs w:val="22"/>
        </w:rPr>
        <w:t>, são verdadeiras, válidas e não contêm qualquer falsidade ou inexatidão até a presente data, nem tampouco omitem a existência de qualquer ato ou fato relevante, cujo conhecimento seja necessário para fazer com que as declarações e garantias prestadas nest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sejam enganosas ou passíveis de má interpretação;</w:t>
      </w:r>
    </w:p>
    <w:p w14:paraId="10829D8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DE1DAAB" w14:textId="02C0A597"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sidR="00491272">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w:t>
      </w:r>
      <w:r w:rsidR="00E05B6D">
        <w:rPr>
          <w:rFonts w:ascii="Ebrima" w:hAnsi="Ebrima"/>
          <w:color w:val="000000" w:themeColor="text1"/>
          <w:sz w:val="22"/>
          <w:szCs w:val="22"/>
        </w:rPr>
        <w:t>,</w:t>
      </w:r>
      <w:r w:rsidRPr="0048064B">
        <w:rPr>
          <w:rFonts w:ascii="Ebrima" w:hAnsi="Ebrima"/>
          <w:color w:val="000000" w:themeColor="text1"/>
          <w:sz w:val="22"/>
          <w:szCs w:val="22"/>
        </w:rPr>
        <w:t xml:space="preserve"> </w:t>
      </w:r>
      <w:r w:rsidR="0014436D">
        <w:rPr>
          <w:rFonts w:ascii="Ebrima" w:hAnsi="Ebrima"/>
          <w:color w:val="000000" w:themeColor="text1"/>
          <w:sz w:val="22"/>
          <w:szCs w:val="22"/>
        </w:rPr>
        <w:t>de forma substancial</w:t>
      </w:r>
      <w:r w:rsidR="00E05B6D">
        <w:rPr>
          <w:rFonts w:ascii="Ebrima" w:hAnsi="Ebrima"/>
          <w:color w:val="000000" w:themeColor="text1"/>
          <w:sz w:val="22"/>
          <w:szCs w:val="22"/>
        </w:rPr>
        <w:t>,</w:t>
      </w:r>
      <w:r w:rsidR="0014436D">
        <w:rPr>
          <w:rFonts w:ascii="Ebrima" w:hAnsi="Ebrima"/>
          <w:color w:val="000000" w:themeColor="text1"/>
          <w:sz w:val="22"/>
          <w:szCs w:val="22"/>
        </w:rPr>
        <w:t xml:space="preserve"> o cumprimento</w:t>
      </w:r>
      <w:r w:rsidR="00E05B6D">
        <w:rPr>
          <w:rFonts w:ascii="Ebrima" w:hAnsi="Ebrima"/>
          <w:color w:val="000000" w:themeColor="text1"/>
          <w:sz w:val="22"/>
          <w:szCs w:val="22"/>
        </w:rPr>
        <w:t xml:space="preserve"> d</w:t>
      </w:r>
      <w:r w:rsidRPr="0048064B">
        <w:rPr>
          <w:rFonts w:ascii="Ebrima" w:hAnsi="Ebrima"/>
          <w:color w:val="000000" w:themeColor="text1"/>
          <w:sz w:val="22"/>
          <w:szCs w:val="22"/>
        </w:rPr>
        <w:t>a</w:t>
      </w:r>
      <w:r w:rsidR="00CD2F1D" w:rsidRPr="0048064B">
        <w:rPr>
          <w:rFonts w:ascii="Ebrima" w:hAnsi="Ebrima"/>
          <w:color w:val="000000" w:themeColor="text1"/>
          <w:sz w:val="22"/>
          <w:szCs w:val="22"/>
        </w:rPr>
        <w:t>s obrigações assumidas nest</w:t>
      </w:r>
      <w:r w:rsidR="004A0D54"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4A0D54"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nos </w:t>
      </w:r>
      <w:r w:rsidR="004A0D54" w:rsidRPr="0048064B">
        <w:rPr>
          <w:rFonts w:ascii="Ebrima" w:hAnsi="Ebrima"/>
          <w:color w:val="000000" w:themeColor="text1"/>
          <w:sz w:val="22"/>
          <w:szCs w:val="22"/>
        </w:rPr>
        <w:t>d</w:t>
      </w:r>
      <w:r w:rsidR="00CD2F1D" w:rsidRPr="0048064B">
        <w:rPr>
          <w:rFonts w:ascii="Ebrima" w:hAnsi="Ebrima"/>
          <w:color w:val="000000" w:themeColor="text1"/>
          <w:sz w:val="22"/>
          <w:szCs w:val="22"/>
        </w:rPr>
        <w:t>emais Documentos da Operação</w:t>
      </w:r>
      <w:r w:rsidRPr="0048064B">
        <w:rPr>
          <w:rFonts w:ascii="Ebrima" w:hAnsi="Ebrima"/>
          <w:color w:val="000000" w:themeColor="text1"/>
          <w:sz w:val="22"/>
          <w:szCs w:val="22"/>
        </w:rPr>
        <w:t>;</w:t>
      </w:r>
    </w:p>
    <w:p w14:paraId="7C3B785A" w14:textId="77777777" w:rsidR="00FB111D" w:rsidRPr="0048064B" w:rsidRDefault="00FB111D" w:rsidP="00231A3B">
      <w:pPr>
        <w:tabs>
          <w:tab w:val="left" w:pos="1418"/>
        </w:tabs>
        <w:spacing w:line="276" w:lineRule="auto"/>
        <w:ind w:left="709"/>
        <w:rPr>
          <w:rFonts w:ascii="Ebrima" w:hAnsi="Ebrima"/>
          <w:color w:val="000000" w:themeColor="text1"/>
          <w:sz w:val="22"/>
          <w:szCs w:val="22"/>
        </w:rPr>
      </w:pPr>
    </w:p>
    <w:p w14:paraId="1085204A" w14:textId="200C3D7D" w:rsidR="00FB111D" w:rsidRPr="0048064B" w:rsidRDefault="000E674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w:t>
      </w:r>
      <w:r w:rsidR="00FB111D" w:rsidRPr="0048064B">
        <w:rPr>
          <w:rFonts w:ascii="Ebrima" w:hAnsi="Ebrima"/>
          <w:color w:val="000000" w:themeColor="text1"/>
          <w:sz w:val="22"/>
          <w:szCs w:val="22"/>
        </w:rPr>
        <w:t xml:space="preserve"> configura fraude contra credores, fraude à execução, fraude à execução fiscal ou ainda fraude falimentar;</w:t>
      </w:r>
    </w:p>
    <w:p w14:paraId="06425CCF"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AEF18C3" w14:textId="2DC9B5C2"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 que integram dest</w:t>
      </w:r>
      <w:r w:rsidR="00807FA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são exatas até esta data;</w:t>
      </w:r>
    </w:p>
    <w:p w14:paraId="0195C71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A034D17" w14:textId="03633180" w:rsidR="00FB111D" w:rsidRPr="0048064B" w:rsidRDefault="00FB111D" w:rsidP="0048064B">
      <w:pPr>
        <w:pStyle w:val="PargrafodaLista"/>
        <w:numPr>
          <w:ilvl w:val="0"/>
          <w:numId w:val="26"/>
        </w:numPr>
        <w:tabs>
          <w:tab w:val="left" w:pos="1418"/>
        </w:tabs>
        <w:spacing w:line="276" w:lineRule="auto"/>
        <w:ind w:left="709"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w:t>
      </w:r>
      <w:r w:rsidR="004150CA" w:rsidRPr="0048064B">
        <w:rPr>
          <w:rFonts w:ascii="Ebrima" w:hAnsi="Ebrima"/>
          <w:color w:val="000000" w:themeColor="text1"/>
          <w:sz w:val="22"/>
          <w:szCs w:val="22"/>
        </w:rPr>
        <w:t>em</w:t>
      </w:r>
      <w:r w:rsidRPr="0048064B">
        <w:rPr>
          <w:rFonts w:ascii="Ebrima" w:hAnsi="Ebrima"/>
          <w:color w:val="000000" w:themeColor="text1"/>
          <w:sz w:val="22"/>
          <w:szCs w:val="22"/>
        </w:rPr>
        <w:t xml:space="preserve"> processos de desapropriação, servidão ou demarcação de terras direta ou indiretamente envolvendo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iCs/>
          <w:color w:val="000000" w:themeColor="text1"/>
          <w:sz w:val="22"/>
          <w:szCs w:val="22"/>
        </w:rPr>
        <w:t>;</w:t>
      </w:r>
    </w:p>
    <w:p w14:paraId="707A3340"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B0D1DDB" w14:textId="0AF1AA3D"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responsabiliza-se</w:t>
      </w:r>
      <w:r w:rsidR="003E37AA">
        <w:rPr>
          <w:rFonts w:ascii="Ebrima" w:hAnsi="Ebrima"/>
          <w:color w:val="000000" w:themeColor="text1"/>
          <w:sz w:val="22"/>
          <w:szCs w:val="22"/>
        </w:rPr>
        <w:t>, seja diretamente, seja pela</w:t>
      </w:r>
      <w:r w:rsidR="00FD4FC7">
        <w:rPr>
          <w:rFonts w:ascii="Ebrima" w:hAnsi="Ebrima"/>
          <w:color w:val="000000" w:themeColor="text1"/>
          <w:sz w:val="22"/>
          <w:szCs w:val="22"/>
        </w:rPr>
        <w:t xml:space="preserve"> </w:t>
      </w:r>
      <w:r w:rsidR="00051CB2">
        <w:rPr>
          <w:rFonts w:ascii="Ebrima" w:hAnsi="Ebrima"/>
          <w:color w:val="000000" w:themeColor="text1"/>
          <w:sz w:val="22"/>
          <w:szCs w:val="22"/>
        </w:rPr>
        <w:t>Pride</w:t>
      </w:r>
      <w:r w:rsidR="003E37AA">
        <w:rPr>
          <w:rFonts w:ascii="Ebrima" w:hAnsi="Ebrima"/>
          <w:color w:val="000000" w:themeColor="text1"/>
          <w:sz w:val="22"/>
          <w:szCs w:val="22"/>
        </w:rPr>
        <w:t>,</w:t>
      </w:r>
      <w:r w:rsidRPr="0048064B">
        <w:rPr>
          <w:rFonts w:ascii="Ebrima" w:hAnsi="Ebrima"/>
          <w:color w:val="000000" w:themeColor="text1"/>
          <w:sz w:val="22"/>
          <w:szCs w:val="22"/>
        </w:rPr>
        <w:t xml:space="preserve"> pelo </w:t>
      </w:r>
      <w:r w:rsidRPr="0048064B">
        <w:rPr>
          <w:rFonts w:ascii="Ebrima" w:hAnsi="Ebrima"/>
          <w:color w:val="000000" w:themeColor="text1"/>
          <w:kern w:val="16"/>
          <w:sz w:val="22"/>
          <w:szCs w:val="22"/>
        </w:rPr>
        <w:t xml:space="preserve">pagamento de todas as despesas, tributos, taxas e encargos que </w:t>
      </w:r>
      <w:r w:rsidRPr="0048064B">
        <w:rPr>
          <w:rFonts w:ascii="Ebrima" w:hAnsi="Ebrima"/>
          <w:color w:val="000000" w:themeColor="text1"/>
          <w:sz w:val="22"/>
          <w:szCs w:val="22"/>
        </w:rPr>
        <w:t>recaiam</w:t>
      </w:r>
      <w:r w:rsidRPr="0048064B">
        <w:rPr>
          <w:rFonts w:ascii="Ebrima" w:hAnsi="Ebrima"/>
          <w:color w:val="000000" w:themeColor="text1"/>
          <w:kern w:val="16"/>
          <w:sz w:val="22"/>
          <w:szCs w:val="22"/>
        </w:rPr>
        <w:t xml:space="preserve"> sobre </w:t>
      </w:r>
      <w:r w:rsidR="00785A7A" w:rsidRPr="0048064B">
        <w:rPr>
          <w:rFonts w:ascii="Ebrima" w:hAnsi="Ebrima"/>
          <w:color w:val="000000" w:themeColor="text1"/>
          <w:kern w:val="16"/>
          <w:sz w:val="22"/>
          <w:szCs w:val="22"/>
        </w:rPr>
        <w:t>a</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kern w:val="16"/>
          <w:sz w:val="22"/>
          <w:szCs w:val="22"/>
        </w:rPr>
        <w:t xml:space="preserve">, </w:t>
      </w:r>
      <w:r w:rsidR="000E6740" w:rsidRPr="0048064B">
        <w:rPr>
          <w:rFonts w:ascii="Ebrima" w:hAnsi="Ebrima"/>
          <w:color w:val="000000" w:themeColor="text1"/>
          <w:kern w:val="16"/>
          <w:sz w:val="22"/>
          <w:szCs w:val="22"/>
        </w:rPr>
        <w:t>e Garantias</w:t>
      </w:r>
      <w:r w:rsidRPr="0048064B">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w:t>
      </w:r>
      <w:r w:rsidR="000E1597" w:rsidRPr="0048064B">
        <w:rPr>
          <w:rFonts w:ascii="Ebrima" w:hAnsi="Ebrima"/>
          <w:color w:val="000000" w:themeColor="text1"/>
          <w:sz w:val="22"/>
          <w:szCs w:val="22"/>
        </w:rPr>
        <w:t>Empreendimentos</w:t>
      </w:r>
      <w:r w:rsidR="00177840">
        <w:rPr>
          <w:rFonts w:ascii="Ebrima" w:hAnsi="Ebrima"/>
          <w:color w:val="000000" w:themeColor="text1"/>
          <w:sz w:val="22"/>
          <w:szCs w:val="22"/>
        </w:rPr>
        <w:t xml:space="preserve"> Imobiliários</w:t>
      </w:r>
      <w:r w:rsidR="000E6740" w:rsidRPr="0048064B">
        <w:rPr>
          <w:rFonts w:ascii="Ebrima" w:hAnsi="Ebrima"/>
          <w:color w:val="000000" w:themeColor="text1"/>
          <w:sz w:val="22"/>
          <w:szCs w:val="22"/>
        </w:rPr>
        <w:t>, e/</w:t>
      </w:r>
      <w:r w:rsidRPr="0048064B">
        <w:rPr>
          <w:rFonts w:ascii="Ebrima" w:hAnsi="Ebrima"/>
          <w:color w:val="000000" w:themeColor="text1"/>
          <w:sz w:val="22"/>
          <w:szCs w:val="22"/>
        </w:rPr>
        <w:t xml:space="preserve">ou </w:t>
      </w:r>
      <w:r w:rsidR="000E6740" w:rsidRPr="0048064B">
        <w:rPr>
          <w:rFonts w:ascii="Ebrima" w:hAnsi="Ebrima"/>
          <w:color w:val="000000" w:themeColor="text1"/>
          <w:sz w:val="22"/>
          <w:szCs w:val="22"/>
        </w:rPr>
        <w:t>Garantias</w:t>
      </w:r>
      <w:r w:rsidRPr="0048064B">
        <w:rPr>
          <w:rFonts w:ascii="Ebrima" w:hAnsi="Ebrima"/>
          <w:color w:val="000000" w:themeColor="text1"/>
          <w:kern w:val="16"/>
          <w:sz w:val="22"/>
          <w:szCs w:val="22"/>
        </w:rPr>
        <w:t>;</w:t>
      </w:r>
    </w:p>
    <w:p w14:paraId="613F1AEC"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4CF8AAB2" w14:textId="19063396"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todas as obras e melhorias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incluindo toda a devida infraestrutura básica, foram ou estão sendo realizadas de acordo com a legislação ambiental aplicável</w:t>
      </w:r>
      <w:r w:rsidR="00BB1157"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sidR="00A07CF5">
        <w:rPr>
          <w:rFonts w:ascii="Ebrima" w:hAnsi="Ebrima"/>
          <w:color w:val="000000" w:themeColor="text1"/>
          <w:sz w:val="22"/>
          <w:szCs w:val="22"/>
        </w:rPr>
        <w:t>p</w:t>
      </w:r>
      <w:r w:rsidRPr="0048064B">
        <w:rPr>
          <w:rFonts w:ascii="Ebrima" w:hAnsi="Ebrima"/>
          <w:color w:val="000000" w:themeColor="text1"/>
          <w:sz w:val="22"/>
          <w:szCs w:val="22"/>
        </w:rPr>
        <w:t xml:space="preserve">oder </w:t>
      </w:r>
      <w:r w:rsidR="00A07CF5">
        <w:rPr>
          <w:rFonts w:ascii="Ebrima" w:hAnsi="Ebrima"/>
          <w:color w:val="000000" w:themeColor="text1"/>
          <w:sz w:val="22"/>
          <w:szCs w:val="22"/>
        </w:rPr>
        <w:t>p</w:t>
      </w:r>
      <w:r w:rsidR="00A07CF5" w:rsidRPr="0048064B">
        <w:rPr>
          <w:rFonts w:ascii="Ebrima" w:hAnsi="Ebrima"/>
          <w:color w:val="000000" w:themeColor="text1"/>
          <w:sz w:val="22"/>
          <w:szCs w:val="22"/>
        </w:rPr>
        <w:t xml:space="preserve">úblico </w:t>
      </w:r>
      <w:r w:rsidRPr="0048064B">
        <w:rPr>
          <w:rFonts w:ascii="Ebrima" w:hAnsi="Ebrima"/>
          <w:color w:val="000000" w:themeColor="text1"/>
          <w:sz w:val="22"/>
          <w:szCs w:val="22"/>
        </w:rPr>
        <w:t>e com as respectivas concessionárias de serviços públicos;</w:t>
      </w:r>
    </w:p>
    <w:p w14:paraId="7AB95C22"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106CA7" w14:textId="17EB1EF5"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há qualquer infração à legislação municipal, estadual ou federal, disposição legal, norma infralegal ou disposições societárias com relação </w:t>
      </w:r>
      <w:r w:rsidR="004150CA" w:rsidRPr="0048064B">
        <w:rPr>
          <w:rFonts w:ascii="Ebrima" w:hAnsi="Ebrima"/>
          <w:color w:val="000000" w:themeColor="text1"/>
          <w:sz w:val="22"/>
          <w:szCs w:val="22"/>
        </w:rPr>
        <w:t>ao</w:t>
      </w:r>
      <w:r w:rsidRPr="0048064B">
        <w:rPr>
          <w:rFonts w:ascii="Ebrima" w:hAnsi="Ebrima"/>
          <w:color w:val="000000" w:themeColor="text1"/>
          <w:sz w:val="22"/>
          <w:szCs w:val="22"/>
        </w:rPr>
        <w:t xml:space="preserve">s </w:t>
      </w:r>
      <w:r w:rsidR="004150CA" w:rsidRPr="0048064B">
        <w:rPr>
          <w:rFonts w:ascii="Ebrima" w:hAnsi="Ebrima"/>
          <w:color w:val="000000" w:themeColor="text1"/>
          <w:sz w:val="22"/>
          <w:szCs w:val="22"/>
        </w:rPr>
        <w:t>Imóveis</w:t>
      </w:r>
      <w:r w:rsidRPr="0048064B">
        <w:rPr>
          <w:rFonts w:ascii="Ebrima" w:hAnsi="Ebrima"/>
          <w:color w:val="000000" w:themeColor="text1"/>
          <w:sz w:val="22"/>
          <w:szCs w:val="22"/>
        </w:rPr>
        <w:t>,</w:t>
      </w:r>
      <w:r w:rsidR="00840123" w:rsidRPr="0048064B">
        <w:rPr>
          <w:rFonts w:ascii="Ebrima" w:hAnsi="Ebrima"/>
          <w:color w:val="000000" w:themeColor="text1"/>
          <w:sz w:val="22"/>
          <w:szCs w:val="22"/>
        </w:rPr>
        <w:t xml:space="preserve"> Empreendimentos</w:t>
      </w:r>
      <w:r w:rsidR="000F5F5C" w:rsidRPr="00C717F9">
        <w:rPr>
          <w:rFonts w:ascii="Ebrima" w:hAnsi="Ebrima"/>
          <w:color w:val="000000" w:themeColor="text1"/>
          <w:sz w:val="22"/>
          <w:szCs w:val="22"/>
        </w:rPr>
        <w:t xml:space="preserve"> </w:t>
      </w:r>
      <w:r w:rsidR="000F5F5C" w:rsidRPr="0048064B">
        <w:rPr>
          <w:rFonts w:ascii="Ebrima" w:hAnsi="Ebrima"/>
          <w:color w:val="000000" w:themeColor="text1"/>
          <w:sz w:val="22"/>
          <w:szCs w:val="22"/>
        </w:rPr>
        <w:t>Imobiliários</w:t>
      </w:r>
      <w:r w:rsidR="004150CA" w:rsidRPr="0048064B">
        <w:rPr>
          <w:rFonts w:ascii="Ebrima" w:hAnsi="Ebrima"/>
          <w:color w:val="000000" w:themeColor="text1"/>
          <w:sz w:val="22"/>
          <w:szCs w:val="22"/>
        </w:rPr>
        <w:t xml:space="preserve"> e/ou Garantias</w:t>
      </w:r>
      <w:r w:rsidRPr="0048064B">
        <w:rPr>
          <w:rFonts w:ascii="Ebrima" w:hAnsi="Ebrima"/>
          <w:color w:val="000000" w:themeColor="text1"/>
          <w:sz w:val="22"/>
          <w:szCs w:val="22"/>
        </w:rPr>
        <w:t xml:space="preserve">, e sua realização </w:t>
      </w:r>
      <w:r w:rsidR="004150CA" w:rsidRPr="0048064B">
        <w:rPr>
          <w:rFonts w:ascii="Ebrima" w:hAnsi="Ebrima"/>
          <w:color w:val="000000" w:themeColor="text1"/>
          <w:sz w:val="22"/>
          <w:szCs w:val="22"/>
        </w:rPr>
        <w:t>obteve as necessárias aprovações societários, conforme aplicável</w:t>
      </w:r>
      <w:r w:rsidRPr="0048064B">
        <w:rPr>
          <w:rFonts w:ascii="Ebrima" w:hAnsi="Ebrima"/>
          <w:color w:val="000000" w:themeColor="text1"/>
          <w:sz w:val="22"/>
          <w:szCs w:val="22"/>
        </w:rPr>
        <w:t>;</w:t>
      </w:r>
    </w:p>
    <w:p w14:paraId="75251683"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DD833F" w14:textId="69C3016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localização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não corresponde a área limítrofe do respectivo município, não se localizando em áreas de proteção aos mananciais, ou ao patrimônio cultural, histórico, paisagístico e arqueológico;</w:t>
      </w:r>
    </w:p>
    <w:p w14:paraId="7DA2691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A6893F" w14:textId="724DAE2B"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licenças necessárias para a regularização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 xml:space="preserve">foram obtidas </w:t>
      </w:r>
      <w:r w:rsidR="000F5F5C"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000F5F5C" w:rsidRPr="00C717F9">
        <w:rPr>
          <w:rFonts w:ascii="Ebrima" w:hAnsi="Ebrima"/>
          <w:color w:val="000000" w:themeColor="text1"/>
          <w:sz w:val="22"/>
          <w:szCs w:val="22"/>
        </w:rPr>
        <w:t>;</w:t>
      </w:r>
    </w:p>
    <w:p w14:paraId="6EC95D42" w14:textId="6CBA02C7" w:rsidR="00FB111D" w:rsidRDefault="00FB111D">
      <w:pPr>
        <w:tabs>
          <w:tab w:val="left" w:pos="1418"/>
        </w:tabs>
        <w:spacing w:line="276" w:lineRule="auto"/>
        <w:ind w:left="709"/>
        <w:rPr>
          <w:rFonts w:ascii="Ebrima" w:hAnsi="Ebrima"/>
          <w:color w:val="000000" w:themeColor="text1"/>
          <w:sz w:val="22"/>
          <w:szCs w:val="22"/>
        </w:rPr>
      </w:pPr>
    </w:p>
    <w:p w14:paraId="37097472" w14:textId="79FA6725" w:rsidR="00282725" w:rsidRDefault="00282725" w:rsidP="00282725">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cumpre</w:t>
      </w:r>
      <w:r w:rsidR="00307382">
        <w:rPr>
          <w:rFonts w:ascii="Ebrima" w:hAnsi="Ebrima"/>
          <w:color w:val="000000" w:themeColor="text1"/>
          <w:sz w:val="22"/>
          <w:szCs w:val="22"/>
        </w:rPr>
        <w:t>,</w:t>
      </w:r>
      <w:r>
        <w:rPr>
          <w:rFonts w:ascii="Ebrima" w:hAnsi="Ebrima"/>
          <w:color w:val="000000" w:themeColor="text1"/>
          <w:sz w:val="22"/>
          <w:szCs w:val="22"/>
        </w:rPr>
        <w:t xml:space="preserve"> e continuará cumprindo, todas as Normas Anticorrupção e Lei de Lavagem de Dinheiro;</w:t>
      </w:r>
    </w:p>
    <w:p w14:paraId="2E1B8A69" w14:textId="77777777" w:rsidR="008C04CE" w:rsidRPr="00231A3B" w:rsidRDefault="008C04CE" w:rsidP="00231A3B">
      <w:pPr>
        <w:pStyle w:val="PargrafodaLista"/>
        <w:rPr>
          <w:rFonts w:ascii="Ebrima" w:hAnsi="Ebrima"/>
          <w:color w:val="000000" w:themeColor="text1"/>
          <w:sz w:val="22"/>
          <w:szCs w:val="22"/>
        </w:rPr>
      </w:pPr>
    </w:p>
    <w:p w14:paraId="1653F646" w14:textId="6CD6C0EC" w:rsidR="008C04CE" w:rsidRDefault="008C04CE" w:rsidP="00231A3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a utilização dos recursos captados com a integralização das Debêntures não possuirá outra destinação que não a prevista nesta Escritura de Emissão de Debêntures;</w:t>
      </w:r>
    </w:p>
    <w:p w14:paraId="3DEA7A13" w14:textId="77777777" w:rsidR="00282725" w:rsidRPr="0048064B" w:rsidRDefault="00282725" w:rsidP="00231A3B">
      <w:pPr>
        <w:tabs>
          <w:tab w:val="left" w:pos="1418"/>
        </w:tabs>
        <w:spacing w:line="276" w:lineRule="auto"/>
        <w:ind w:left="709"/>
        <w:rPr>
          <w:rFonts w:ascii="Ebrima" w:hAnsi="Ebrima"/>
          <w:color w:val="000000" w:themeColor="text1"/>
          <w:sz w:val="22"/>
          <w:szCs w:val="22"/>
        </w:rPr>
      </w:pPr>
    </w:p>
    <w:p w14:paraId="3E0BA7B6" w14:textId="77EFAB75"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conhece e aceita todos os termos da emissão pública dos CRI, conforme previsto no Termo de Securitização</w:t>
      </w:r>
      <w:r w:rsidR="000E6740" w:rsidRPr="0048064B">
        <w:rPr>
          <w:rFonts w:ascii="Ebrima" w:hAnsi="Ebrima"/>
          <w:color w:val="000000" w:themeColor="text1"/>
          <w:sz w:val="22"/>
          <w:szCs w:val="22"/>
        </w:rPr>
        <w:t xml:space="preserve"> e </w:t>
      </w:r>
      <w:r w:rsidR="00BB1157" w:rsidRPr="00C717F9">
        <w:rPr>
          <w:rFonts w:ascii="Ebrima" w:hAnsi="Ebrima"/>
          <w:color w:val="000000" w:themeColor="text1"/>
          <w:sz w:val="22"/>
          <w:szCs w:val="22"/>
        </w:rPr>
        <w:t xml:space="preserve">nos </w:t>
      </w:r>
      <w:r w:rsidR="000E6740" w:rsidRPr="0048064B">
        <w:rPr>
          <w:rFonts w:ascii="Ebrima" w:hAnsi="Ebrima"/>
          <w:color w:val="000000" w:themeColor="text1"/>
          <w:sz w:val="22"/>
          <w:szCs w:val="22"/>
        </w:rPr>
        <w:t>demais Documentos da Operação</w:t>
      </w:r>
      <w:r w:rsidRPr="0048064B">
        <w:rPr>
          <w:rFonts w:ascii="Ebrima" w:hAnsi="Ebrima"/>
          <w:color w:val="000000" w:themeColor="text1"/>
          <w:sz w:val="22"/>
          <w:szCs w:val="22"/>
        </w:rPr>
        <w:t>.</w:t>
      </w:r>
    </w:p>
    <w:p w14:paraId="7A9DCD68" w14:textId="77777777" w:rsidR="00B95D92" w:rsidRPr="0048064B" w:rsidRDefault="00B95D92">
      <w:pPr>
        <w:pStyle w:val="PargrafodaLista"/>
        <w:spacing w:line="276" w:lineRule="auto"/>
        <w:rPr>
          <w:rFonts w:ascii="Ebrima" w:hAnsi="Ebrima"/>
          <w:color w:val="000000" w:themeColor="text1"/>
          <w:sz w:val="22"/>
          <w:szCs w:val="22"/>
        </w:rPr>
      </w:pPr>
    </w:p>
    <w:p w14:paraId="551E09B7" w14:textId="4AD81B0D" w:rsidR="00FB111D" w:rsidRPr="0048064B" w:rsidRDefault="00FB111D">
      <w:pPr>
        <w:pStyle w:val="PargrafodaLista"/>
        <w:numPr>
          <w:ilvl w:val="2"/>
          <w:numId w:val="100"/>
        </w:numPr>
        <w:tabs>
          <w:tab w:val="left" w:pos="709"/>
          <w:tab w:val="left" w:pos="1418"/>
        </w:tabs>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w:t>
      </w:r>
      <w:r w:rsidR="00785A7A"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dever</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sanar a falsidade e/ou imprecisão das declarações e/ou garantias passíveis de solução dentro do prazo de 10 (dez) Dias Úteis contados a partir da data de suas verificações, desde que uma vez corrigidas efetivamente deixem de surtir efeitos, bem como ressarcir</w:t>
      </w:r>
      <w:r w:rsidR="002B66C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quaisquer prejuízos que sejam sofridos pela </w:t>
      </w:r>
      <w:r w:rsidR="00785A7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em decorrência da referida falsidade ou imprecisão.</w:t>
      </w:r>
    </w:p>
    <w:p w14:paraId="7C67827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0569B9" w14:textId="741C9B35" w:rsidR="00FB111D" w:rsidRPr="0048064B" w:rsidRDefault="00FB111D" w:rsidP="0048064B">
      <w:pPr>
        <w:pStyle w:val="PargrafodaLista"/>
        <w:numPr>
          <w:ilvl w:val="2"/>
          <w:numId w:val="100"/>
        </w:numPr>
        <w:tabs>
          <w:tab w:val="left" w:pos="709"/>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w:t>
      </w:r>
      <w:proofErr w:type="spellStart"/>
      <w:r w:rsidRPr="0048064B">
        <w:rPr>
          <w:rFonts w:ascii="Ebrima" w:hAnsi="Ebrima"/>
          <w:color w:val="000000" w:themeColor="text1"/>
          <w:sz w:val="22"/>
          <w:szCs w:val="22"/>
        </w:rPr>
        <w:t>nas</w:t>
      </w:r>
      <w:proofErr w:type="spellEnd"/>
      <w:r w:rsidRPr="0048064B">
        <w:rPr>
          <w:rFonts w:ascii="Ebrima" w:hAnsi="Ebrima"/>
          <w:color w:val="000000" w:themeColor="text1"/>
          <w:sz w:val="22"/>
          <w:szCs w:val="22"/>
        </w:rPr>
        <w:t xml:space="preserve">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acima, em caso de falsidade ou imprecisão relevantes das declarações prestadas nest</w:t>
      </w:r>
      <w:r w:rsidR="002B66CF"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w:t>
      </w:r>
      <w:r w:rsidR="002B66CF"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 xml:space="preserve">incorrerá em </w:t>
      </w:r>
      <w:r w:rsidR="005C5EB0">
        <w:rPr>
          <w:rFonts w:ascii="Ebrima" w:hAnsi="Ebrima"/>
          <w:color w:val="000000" w:themeColor="text1"/>
          <w:sz w:val="22"/>
          <w:szCs w:val="22"/>
        </w:rPr>
        <w:t>uma hipótese de Vencimento Antecipado</w:t>
      </w:r>
      <w:r w:rsidR="006C450F">
        <w:rPr>
          <w:rFonts w:ascii="Ebrima" w:hAnsi="Ebrima"/>
          <w:color w:val="000000" w:themeColor="text1"/>
          <w:sz w:val="22"/>
          <w:szCs w:val="22"/>
        </w:rPr>
        <w:t xml:space="preserve"> Total</w:t>
      </w:r>
      <w:r w:rsidR="005C5EB0">
        <w:rPr>
          <w:rFonts w:ascii="Ebrima" w:hAnsi="Ebrima"/>
          <w:color w:val="000000" w:themeColor="text1"/>
          <w:sz w:val="22"/>
          <w:szCs w:val="22"/>
        </w:rPr>
        <w:t>, nos termos da Cláusula Décima Sexta abaixo</w:t>
      </w:r>
      <w:r w:rsidRPr="0048064B">
        <w:rPr>
          <w:rFonts w:ascii="Ebrima" w:hAnsi="Ebrima"/>
          <w:color w:val="000000" w:themeColor="text1"/>
          <w:sz w:val="22"/>
          <w:szCs w:val="22"/>
        </w:rPr>
        <w:t>.</w:t>
      </w:r>
    </w:p>
    <w:p w14:paraId="2CB5AB2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0740C46" w14:textId="7F0908D1" w:rsidR="00FB111D" w:rsidRPr="0048064B" w:rsidRDefault="00FB111D">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Declarações e Garantias da </w:t>
      </w:r>
      <w:r w:rsidR="008B45D5" w:rsidRPr="0048064B">
        <w:rPr>
          <w:rFonts w:ascii="Ebrima" w:hAnsi="Ebrima"/>
          <w:b/>
          <w:bCs/>
          <w:color w:val="000000" w:themeColor="text1"/>
          <w:sz w:val="22"/>
          <w:szCs w:val="22"/>
          <w:u w:val="single"/>
        </w:rPr>
        <w:t>Debenturista</w:t>
      </w:r>
    </w:p>
    <w:p w14:paraId="0F07C51B" w14:textId="77777777" w:rsidR="00FB111D" w:rsidRPr="0048064B" w:rsidRDefault="00FB111D">
      <w:pPr>
        <w:spacing w:line="276" w:lineRule="auto"/>
        <w:rPr>
          <w:rFonts w:ascii="Ebrima" w:hAnsi="Ebrima"/>
          <w:color w:val="000000" w:themeColor="text1"/>
          <w:sz w:val="22"/>
          <w:szCs w:val="22"/>
        </w:rPr>
      </w:pPr>
    </w:p>
    <w:p w14:paraId="382150F6" w14:textId="2EE3F9DC" w:rsidR="00FB111D" w:rsidRPr="0048064B" w:rsidRDefault="00FB111D" w:rsidP="0048064B">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B45D5" w:rsidRPr="0048064B">
        <w:rPr>
          <w:rFonts w:ascii="Ebrima" w:hAnsi="Ebrima"/>
          <w:color w:val="000000" w:themeColor="text1"/>
          <w:sz w:val="22"/>
          <w:szCs w:val="22"/>
        </w:rPr>
        <w:t>Debenturista</w:t>
      </w:r>
      <w:r w:rsidRPr="0048064B">
        <w:rPr>
          <w:rFonts w:ascii="Ebrima" w:hAnsi="Ebrima"/>
          <w:color w:val="000000" w:themeColor="text1"/>
          <w:sz w:val="22"/>
          <w:szCs w:val="22"/>
        </w:rPr>
        <w:t>, declara que, na data</w:t>
      </w:r>
      <w:r w:rsidR="008B45D5" w:rsidRPr="0048064B">
        <w:rPr>
          <w:rFonts w:ascii="Ebrima" w:hAnsi="Ebrima"/>
          <w:color w:val="000000" w:themeColor="text1"/>
          <w:sz w:val="22"/>
          <w:szCs w:val="22"/>
        </w:rPr>
        <w:t xml:space="preserve">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712BB10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333435" w14:textId="304CC04C"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poderá obter ou ratificar a assinatura</w:t>
      </w:r>
      <w:r w:rsidR="008B45D5" w:rsidRPr="0048064B">
        <w:rPr>
          <w:rFonts w:ascii="Ebrima" w:hAnsi="Ebrima"/>
          <w:color w:val="000000" w:themeColor="text1"/>
          <w:sz w:val="22"/>
          <w:szCs w:val="22"/>
        </w:rPr>
        <w:t xml:space="preserve"> da presente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através de todas as autorizações societárias e dos órgãos competentes para o cumprimento dest</w:t>
      </w:r>
      <w:r w:rsidR="008B45D5"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2B66A70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C218B5C" w14:textId="3763D8F0"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constitui uma obrigação legal, válida e vinculante, devidamente eficaz consoante os termos e condições nele contidos e que está devidamente representad</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nest</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8B45D5" w:rsidRPr="0048064B">
        <w:rPr>
          <w:rFonts w:ascii="Ebrima" w:hAnsi="Ebrima"/>
          <w:color w:val="000000" w:themeColor="text1"/>
          <w:sz w:val="22"/>
          <w:szCs w:val="22"/>
        </w:rPr>
        <w:t>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8B45D5" w:rsidRPr="0048064B">
        <w:rPr>
          <w:rFonts w:ascii="Ebrima" w:hAnsi="Ebrima"/>
          <w:color w:val="000000" w:themeColor="text1"/>
          <w:sz w:val="22"/>
          <w:szCs w:val="22"/>
        </w:rPr>
        <w:t>,</w:t>
      </w:r>
      <w:r w:rsidRPr="0048064B">
        <w:rPr>
          <w:rFonts w:ascii="Ebrima" w:hAnsi="Ebrima"/>
          <w:color w:val="000000" w:themeColor="text1"/>
          <w:sz w:val="22"/>
          <w:szCs w:val="22"/>
        </w:rPr>
        <w:t xml:space="preserve"> por seus procuradores ou representantes legais;</w:t>
      </w:r>
    </w:p>
    <w:p w14:paraId="4DEC128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48F912B" w14:textId="77777777"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desde sua respectiva constituição, obedece e sempre obedeceu à legislação brasileira, bem como possui todas as licenças, alvarás, autorizações e aprovações necessárias para funcionamento;</w:t>
      </w:r>
    </w:p>
    <w:p w14:paraId="42C10D7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032D7468" w14:textId="22E537B9"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pessoas que assinam est</w:t>
      </w:r>
      <w:r w:rsidR="008B45D5"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613B62" w:rsidRPr="0048064B">
        <w:rPr>
          <w:rFonts w:ascii="Ebrima" w:hAnsi="Ebrima"/>
          <w:color w:val="000000" w:themeColor="text1"/>
          <w:sz w:val="22"/>
          <w:szCs w:val="22"/>
        </w:rPr>
        <w:t>, bem como as que assinarão o Boletim de Subscrição,</w:t>
      </w:r>
      <w:r w:rsidRPr="0048064B">
        <w:rPr>
          <w:rFonts w:ascii="Ebrima" w:hAnsi="Ebrima"/>
          <w:color w:val="000000" w:themeColor="text1"/>
          <w:sz w:val="22"/>
          <w:szCs w:val="22"/>
        </w:rPr>
        <w:t xml:space="preserve"> são seus representantes legais e têm poderes para, em seu nome, assumir as obrigações contratadas;</w:t>
      </w:r>
    </w:p>
    <w:p w14:paraId="01D770C8"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410E6893" w14:textId="450B66E2"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613B62"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613B62" w:rsidRPr="0048064B">
        <w:rPr>
          <w:rFonts w:ascii="Ebrima" w:hAnsi="Ebrima"/>
          <w:color w:val="000000" w:themeColor="text1"/>
          <w:sz w:val="22"/>
          <w:szCs w:val="22"/>
        </w:rPr>
        <w:t xml:space="preserve"> e as</w:t>
      </w:r>
      <w:r w:rsidRPr="0048064B">
        <w:rPr>
          <w:rFonts w:ascii="Ebrima" w:hAnsi="Ebrima"/>
          <w:color w:val="000000" w:themeColor="text1"/>
          <w:sz w:val="22"/>
          <w:szCs w:val="22"/>
        </w:rPr>
        <w:t xml:space="preserve"> obrigações </w:t>
      </w:r>
      <w:r w:rsidR="00613B62" w:rsidRPr="0048064B">
        <w:rPr>
          <w:rFonts w:ascii="Ebrima" w:hAnsi="Ebrima"/>
          <w:color w:val="000000" w:themeColor="text1"/>
          <w:sz w:val="22"/>
          <w:szCs w:val="22"/>
        </w:rPr>
        <w:t xml:space="preserve">aqui estabelecidas </w:t>
      </w:r>
      <w:r w:rsidRPr="0048064B">
        <w:rPr>
          <w:rFonts w:ascii="Ebrima" w:hAnsi="Ebrima"/>
          <w:color w:val="000000" w:themeColor="text1"/>
          <w:sz w:val="22"/>
          <w:szCs w:val="22"/>
        </w:rPr>
        <w:t xml:space="preserve">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faça parte e/ou ao qual o esteja vinculada;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afetem ou que possam ter efeito substancialmente adverso na sua situação financeira;</w:t>
      </w:r>
    </w:p>
    <w:p w14:paraId="60CE978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098F1B5" w14:textId="4412C6A6"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 xml:space="preserve">a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 xml:space="preserve"> encontra-se em cumprimento com todas as leis e regulamentações aplicáveis, e o cumprimento às obrigações previstas nest</w:t>
      </w:r>
      <w:r w:rsidR="002C6D09" w:rsidRPr="0048064B">
        <w:rPr>
          <w:rFonts w:ascii="Ebrima" w:hAnsi="Ebrima"/>
          <w:color w:val="000000" w:themeColor="text1"/>
          <w:kern w:val="16"/>
          <w:sz w:val="22"/>
          <w:szCs w:val="22"/>
        </w:rPr>
        <w:t>a Escritura</w:t>
      </w:r>
      <w:r w:rsidRPr="0048064B">
        <w:rPr>
          <w:rFonts w:ascii="Ebrima" w:hAnsi="Ebrima"/>
          <w:color w:val="000000" w:themeColor="text1"/>
          <w:kern w:val="16"/>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kern w:val="16"/>
          <w:sz w:val="22"/>
          <w:szCs w:val="22"/>
        </w:rPr>
        <w:t xml:space="preserve"> </w:t>
      </w:r>
      <w:r w:rsidRPr="0048064B">
        <w:rPr>
          <w:rFonts w:ascii="Ebrima" w:hAnsi="Ebrima"/>
          <w:color w:val="000000" w:themeColor="text1"/>
          <w:kern w:val="16"/>
          <w:sz w:val="22"/>
          <w:szCs w:val="22"/>
        </w:rPr>
        <w:t xml:space="preserve">não conflitam com a </w:t>
      </w:r>
      <w:r w:rsidRPr="0048064B">
        <w:rPr>
          <w:rFonts w:ascii="Ebrima" w:hAnsi="Ebrima"/>
          <w:color w:val="000000" w:themeColor="text1"/>
          <w:sz w:val="22"/>
          <w:szCs w:val="22"/>
        </w:rPr>
        <w:t>regulamentação</w:t>
      </w:r>
      <w:r w:rsidRPr="0048064B">
        <w:rPr>
          <w:rFonts w:ascii="Ebrima" w:hAnsi="Ebrima"/>
          <w:color w:val="000000" w:themeColor="text1"/>
          <w:kern w:val="16"/>
          <w:sz w:val="22"/>
          <w:szCs w:val="22"/>
        </w:rPr>
        <w:t xml:space="preserve"> aplicável à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w:t>
      </w:r>
    </w:p>
    <w:p w14:paraId="367DA5C4"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0D4D112B" w14:textId="087B312D"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 crédito </w:t>
      </w:r>
      <w:r w:rsidR="002C6D09" w:rsidRPr="0048064B">
        <w:rPr>
          <w:rFonts w:ascii="Ebrima" w:hAnsi="Ebrima"/>
          <w:color w:val="000000" w:themeColor="text1"/>
          <w:kern w:val="16"/>
          <w:sz w:val="22"/>
          <w:szCs w:val="22"/>
        </w:rPr>
        <w:t>da Emitente</w:t>
      </w:r>
      <w:r w:rsidR="00C54894" w:rsidRPr="0048064B">
        <w:rPr>
          <w:rFonts w:ascii="Ebrima" w:hAnsi="Ebrima"/>
          <w:color w:val="000000" w:themeColor="text1"/>
          <w:kern w:val="16"/>
          <w:sz w:val="22"/>
          <w:szCs w:val="22"/>
        </w:rPr>
        <w:t xml:space="preserve"> e </w:t>
      </w:r>
      <w:r w:rsidRPr="0048064B">
        <w:rPr>
          <w:rFonts w:ascii="Ebrima" w:hAnsi="Ebrima"/>
          <w:color w:val="000000" w:themeColor="text1"/>
          <w:kern w:val="16"/>
          <w:sz w:val="22"/>
          <w:szCs w:val="22"/>
        </w:rPr>
        <w:t>da</w:t>
      </w:r>
      <w:r w:rsidR="00C54894" w:rsidRPr="0048064B">
        <w:rPr>
          <w:rFonts w:ascii="Ebrima" w:hAnsi="Ebrima"/>
          <w:color w:val="000000" w:themeColor="text1"/>
          <w:kern w:val="16"/>
          <w:sz w:val="22"/>
          <w:szCs w:val="22"/>
        </w:rPr>
        <w:t xml:space="preserve"> </w:t>
      </w:r>
      <w:r w:rsidR="00051CB2">
        <w:rPr>
          <w:rFonts w:ascii="Ebrima" w:hAnsi="Ebrima"/>
          <w:color w:val="000000" w:themeColor="text1"/>
          <w:kern w:val="16"/>
          <w:sz w:val="22"/>
          <w:szCs w:val="22"/>
        </w:rPr>
        <w:t>Pride</w:t>
      </w:r>
      <w:r w:rsidR="00135C7E">
        <w:rPr>
          <w:rFonts w:ascii="Ebrima" w:hAnsi="Ebrima"/>
          <w:color w:val="000000" w:themeColor="text1"/>
          <w:kern w:val="16"/>
          <w:sz w:val="22"/>
          <w:szCs w:val="22"/>
        </w:rPr>
        <w:t xml:space="preserve"> </w:t>
      </w:r>
      <w:r w:rsidRPr="0048064B">
        <w:rPr>
          <w:rFonts w:ascii="Ebrima" w:hAnsi="Ebrima"/>
          <w:color w:val="000000" w:themeColor="text1"/>
          <w:kern w:val="16"/>
          <w:sz w:val="22"/>
          <w:szCs w:val="22"/>
        </w:rPr>
        <w:t>com seus próprios meios;</w:t>
      </w:r>
      <w:r w:rsidR="00C54894" w:rsidRPr="0048064B">
        <w:rPr>
          <w:rFonts w:ascii="Ebrima" w:hAnsi="Ebrima"/>
          <w:color w:val="000000" w:themeColor="text1"/>
          <w:kern w:val="16"/>
          <w:sz w:val="22"/>
          <w:szCs w:val="22"/>
        </w:rPr>
        <w:t xml:space="preserve"> e</w:t>
      </w:r>
    </w:p>
    <w:p w14:paraId="6098649A" w14:textId="77777777" w:rsidR="00FB111D" w:rsidRPr="0048064B" w:rsidRDefault="00FB111D">
      <w:pPr>
        <w:pStyle w:val="PargrafodaLista"/>
        <w:tabs>
          <w:tab w:val="left" w:pos="1418"/>
        </w:tabs>
        <w:spacing w:line="276" w:lineRule="auto"/>
        <w:ind w:left="709"/>
        <w:rPr>
          <w:rFonts w:ascii="Ebrima" w:hAnsi="Ebrima"/>
          <w:color w:val="000000" w:themeColor="text1"/>
          <w:kern w:val="16"/>
          <w:sz w:val="22"/>
          <w:szCs w:val="22"/>
        </w:rPr>
      </w:pPr>
    </w:p>
    <w:p w14:paraId="51585ACF" w14:textId="77777777"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35F02344" w14:textId="77777777" w:rsidR="00DC2414" w:rsidRPr="0048064B" w:rsidRDefault="00DC2414">
      <w:pPr>
        <w:tabs>
          <w:tab w:val="left" w:pos="1418"/>
        </w:tabs>
        <w:spacing w:line="276" w:lineRule="auto"/>
        <w:ind w:left="709"/>
        <w:rPr>
          <w:rFonts w:ascii="Ebrima" w:hAnsi="Ebrima"/>
          <w:color w:val="000000" w:themeColor="text1"/>
          <w:sz w:val="22"/>
          <w:szCs w:val="22"/>
        </w:rPr>
      </w:pPr>
    </w:p>
    <w:p w14:paraId="3E86C02C" w14:textId="791A34A1"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bookmarkStart w:id="43" w:name="_Toc435632651"/>
      <w:bookmarkStart w:id="44" w:name="_Toc529886180"/>
      <w:r w:rsidR="00DC77AE" w:rsidRPr="0048064B">
        <w:rPr>
          <w:rFonts w:ascii="Ebrima" w:hAnsi="Ebrima"/>
          <w:color w:val="000000" w:themeColor="text1"/>
          <w:sz w:val="22"/>
          <w:szCs w:val="22"/>
        </w:rPr>
        <w:t xml:space="preserve">DÉCIMA QUINTA </w:t>
      </w:r>
      <w:r w:rsidRPr="0048064B">
        <w:rPr>
          <w:rFonts w:ascii="Ebrima" w:hAnsi="Ebrima"/>
          <w:color w:val="000000" w:themeColor="text1"/>
          <w:sz w:val="22"/>
          <w:szCs w:val="22"/>
        </w:rPr>
        <w:t>– INDENIZAÇÃO</w:t>
      </w:r>
      <w:bookmarkEnd w:id="43"/>
      <w:bookmarkEnd w:id="44"/>
    </w:p>
    <w:p w14:paraId="52873040" w14:textId="77777777" w:rsidR="00FB111D" w:rsidRPr="0048064B" w:rsidRDefault="00FB111D">
      <w:pPr>
        <w:tabs>
          <w:tab w:val="left" w:pos="709"/>
        </w:tabs>
        <w:spacing w:line="276" w:lineRule="auto"/>
        <w:rPr>
          <w:rFonts w:ascii="Ebrima" w:hAnsi="Ebrima"/>
          <w:color w:val="000000" w:themeColor="text1"/>
          <w:sz w:val="22"/>
          <w:szCs w:val="22"/>
        </w:rPr>
      </w:pPr>
    </w:p>
    <w:p w14:paraId="2752E00B" w14:textId="27C67DD0"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partir desta data, a</w:t>
      </w:r>
      <w:r w:rsidR="00E92B8A"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est</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obrigada</w:t>
      </w:r>
      <w:r w:rsidRPr="0048064B">
        <w:rPr>
          <w:rFonts w:ascii="Ebrima" w:hAnsi="Ebrima"/>
          <w:color w:val="000000" w:themeColor="text1"/>
          <w:sz w:val="22"/>
          <w:szCs w:val="22"/>
        </w:rPr>
        <w:t xml:space="preserve"> a indenizar e manter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indene, contra quaisquer demandas, obrigações, perdas e danos de qualquer natureza direta ou indiretamente sofridos pela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originados de ou relacionados a: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falsidade contida nas </w:t>
      </w:r>
      <w:r w:rsidRPr="0048064B">
        <w:rPr>
          <w:rFonts w:ascii="Ebrima" w:hAnsi="Ebrima"/>
          <w:color w:val="000000" w:themeColor="text1"/>
          <w:sz w:val="22"/>
          <w:szCs w:val="22"/>
        </w:rPr>
        <w:lastRenderedPageBreak/>
        <w:t xml:space="preserve">declarações e garantias prestadas </w:t>
      </w:r>
      <w:r w:rsidR="00E92B8A" w:rsidRPr="0048064B">
        <w:rPr>
          <w:rFonts w:ascii="Ebrima" w:hAnsi="Ebrima"/>
          <w:color w:val="000000" w:themeColor="text1"/>
          <w:sz w:val="22"/>
          <w:szCs w:val="22"/>
        </w:rPr>
        <w:t xml:space="preserve">pela Emitente </w:t>
      </w:r>
      <w:r w:rsidRPr="0048064B">
        <w:rPr>
          <w:rFonts w:ascii="Ebrima" w:hAnsi="Ebrima"/>
          <w:color w:val="000000" w:themeColor="text1"/>
          <w:sz w:val="22"/>
          <w:szCs w:val="22"/>
        </w:rPr>
        <w:t xml:space="preserve">nos Documentos da Operação;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ação ou omissão dolosa ou culposa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e/ou </w:t>
      </w:r>
      <w:r w:rsidRPr="0048064B">
        <w:rPr>
          <w:rFonts w:ascii="Ebrima" w:hAnsi="Ebrima"/>
          <w:b/>
          <w:color w:val="000000" w:themeColor="text1"/>
          <w:sz w:val="22"/>
          <w:szCs w:val="22"/>
        </w:rPr>
        <w:t>(</w:t>
      </w:r>
      <w:proofErr w:type="spellStart"/>
      <w:r w:rsidR="000F5F5C"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demandas, ações ou processos em face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sócios ou quaisquer companhias do grupo que reflitam em prejuízos e responsabilidades para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devendo solicitar a exclusão da </w:t>
      </w:r>
      <w:r w:rsidR="00FE521F"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do polo passivo da demanda, sob as penas descritas neste </w:t>
      </w:r>
      <w:r w:rsidR="000F5F5C" w:rsidRPr="0048064B">
        <w:rPr>
          <w:rFonts w:ascii="Ebrima" w:hAnsi="Ebrima"/>
          <w:color w:val="000000" w:themeColor="text1"/>
          <w:sz w:val="22"/>
          <w:szCs w:val="22"/>
        </w:rPr>
        <w:t>instrumento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proofErr w:type="spellStart"/>
      <w:r w:rsidR="005878AE">
        <w:rPr>
          <w:rFonts w:ascii="Ebrima" w:hAnsi="Ebrima"/>
          <w:b/>
          <w:color w:val="000000" w:themeColor="text1"/>
          <w:sz w:val="22"/>
          <w:szCs w:val="22"/>
        </w:rPr>
        <w:t>i</w:t>
      </w:r>
      <w:r w:rsidRPr="0048064B">
        <w:rPr>
          <w:rFonts w:ascii="Ebrima" w:hAnsi="Ebrima"/>
          <w:b/>
          <w:color w:val="000000" w:themeColor="text1"/>
          <w:sz w:val="22"/>
          <w:szCs w:val="22"/>
        </w:rPr>
        <w:t>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ressarcimento de despesas, referentes ao cumprimento de obrigações da própria </w:t>
      </w:r>
      <w:r w:rsidR="00FE521F" w:rsidRPr="0048064B">
        <w:rPr>
          <w:rFonts w:ascii="Ebrima" w:hAnsi="Ebrima"/>
          <w:color w:val="000000" w:themeColor="text1"/>
          <w:sz w:val="22"/>
          <w:szCs w:val="22"/>
        </w:rPr>
        <w:t xml:space="preserve">Emitente </w:t>
      </w:r>
      <w:r w:rsidRPr="0048064B">
        <w:rPr>
          <w:rFonts w:ascii="Ebrima" w:hAnsi="Ebrima"/>
          <w:color w:val="000000" w:themeColor="text1"/>
          <w:sz w:val="22"/>
          <w:szCs w:val="22"/>
        </w:rPr>
        <w:t>com o fim de proteger o Patrimônio Separado</w:t>
      </w:r>
      <w:r w:rsidR="004A0A9F">
        <w:rPr>
          <w:rFonts w:ascii="Ebrima" w:hAnsi="Ebrima"/>
          <w:color w:val="000000" w:themeColor="text1"/>
          <w:sz w:val="22"/>
          <w:szCs w:val="22"/>
        </w:rPr>
        <w:t xml:space="preserve">; e </w:t>
      </w:r>
      <w:r w:rsidR="004A0A9F" w:rsidRPr="008843FD">
        <w:rPr>
          <w:rFonts w:ascii="Ebrima" w:hAnsi="Ebrima"/>
          <w:b/>
          <w:bCs/>
          <w:color w:val="000000" w:themeColor="text1"/>
          <w:sz w:val="22"/>
          <w:szCs w:val="22"/>
        </w:rPr>
        <w:t>(v)</w:t>
      </w:r>
      <w:r w:rsidR="004A0A9F">
        <w:rPr>
          <w:rFonts w:ascii="Ebrima" w:hAnsi="Ebrima"/>
          <w:color w:val="000000" w:themeColor="text1"/>
          <w:sz w:val="22"/>
          <w:szCs w:val="22"/>
        </w:rPr>
        <w:t xml:space="preserve"> toda e qualquer demanda relacionada ao descumprimento das obrigações </w:t>
      </w:r>
      <w:r w:rsidR="00306C76">
        <w:rPr>
          <w:rFonts w:ascii="Ebrima" w:hAnsi="Ebrima"/>
          <w:color w:val="000000" w:themeColor="text1"/>
          <w:sz w:val="22"/>
          <w:szCs w:val="22"/>
        </w:rPr>
        <w:t>vinculadas à devida emissão, subscrição e integralização dos CRI e da respectiva Destinação dos Recursos</w:t>
      </w:r>
      <w:r w:rsidRPr="0048064B">
        <w:rPr>
          <w:rFonts w:ascii="Ebrima" w:hAnsi="Ebrima"/>
          <w:color w:val="000000" w:themeColor="text1"/>
          <w:sz w:val="22"/>
          <w:szCs w:val="22"/>
        </w:rPr>
        <w:t>.</w:t>
      </w:r>
    </w:p>
    <w:p w14:paraId="3169C2D7" w14:textId="77777777" w:rsidR="00FB111D" w:rsidRPr="0048064B" w:rsidRDefault="00FB111D">
      <w:pPr>
        <w:spacing w:line="276" w:lineRule="auto"/>
        <w:rPr>
          <w:rFonts w:ascii="Ebrima" w:hAnsi="Ebrima"/>
          <w:color w:val="000000" w:themeColor="text1"/>
          <w:sz w:val="22"/>
          <w:szCs w:val="22"/>
        </w:rPr>
      </w:pPr>
    </w:p>
    <w:p w14:paraId="41647877" w14:textId="4DEC1C65"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da obrigação assumida acima, </w:t>
      </w:r>
      <w:r w:rsidR="00924A77" w:rsidRPr="0048064B">
        <w:rPr>
          <w:rFonts w:ascii="Ebrima" w:hAnsi="Ebrima"/>
          <w:color w:val="000000" w:themeColor="text1"/>
          <w:sz w:val="22"/>
          <w:szCs w:val="22"/>
        </w:rPr>
        <w:t xml:space="preserve">a Emitente </w:t>
      </w:r>
      <w:r w:rsidR="000F5F5C" w:rsidRPr="0048064B">
        <w:rPr>
          <w:rFonts w:ascii="Ebrima" w:hAnsi="Ebrima"/>
          <w:color w:val="000000" w:themeColor="text1"/>
          <w:sz w:val="22"/>
          <w:szCs w:val="22"/>
        </w:rPr>
        <w:t>se</w:t>
      </w:r>
      <w:r w:rsidRPr="0048064B">
        <w:rPr>
          <w:rFonts w:ascii="Ebrima" w:hAnsi="Ebrima"/>
          <w:color w:val="000000" w:themeColor="text1"/>
          <w:sz w:val="22"/>
          <w:szCs w:val="22"/>
        </w:rPr>
        <w:t xml:space="preserve"> obriga a fornecer tempestivamente os documentos e informações de que dispõem e que sejam necessários para defesa dos interesses da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contra as demandas, processos, ações, obrigações, perdas e danos mencionados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anterior.</w:t>
      </w:r>
    </w:p>
    <w:p w14:paraId="466E3636" w14:textId="77777777" w:rsidR="00FB111D" w:rsidRPr="0048064B" w:rsidRDefault="00FB111D">
      <w:pPr>
        <w:spacing w:line="276" w:lineRule="auto"/>
        <w:rPr>
          <w:rFonts w:ascii="Ebrima" w:hAnsi="Ebrima"/>
          <w:color w:val="000000" w:themeColor="text1"/>
          <w:sz w:val="22"/>
          <w:szCs w:val="22"/>
        </w:rPr>
      </w:pPr>
    </w:p>
    <w:p w14:paraId="0D228C50" w14:textId="279828A4"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venha a arcar com quaisquer despesas devidas </w:t>
      </w:r>
      <w:r w:rsidR="00924A77" w:rsidRPr="0048064B">
        <w:rPr>
          <w:rFonts w:ascii="Ebrima" w:hAnsi="Ebrima"/>
          <w:color w:val="000000" w:themeColor="text1"/>
          <w:sz w:val="22"/>
          <w:szCs w:val="22"/>
        </w:rPr>
        <w:t>pela Emitente</w:t>
      </w:r>
      <w:r w:rsidR="000F5F5C" w:rsidRPr="0048064B">
        <w:rPr>
          <w:rFonts w:ascii="Ebrima" w:hAnsi="Ebrima"/>
          <w:color w:val="000000" w:themeColor="text1"/>
          <w:sz w:val="22"/>
          <w:szCs w:val="22"/>
        </w:rPr>
        <w:t xml:space="preserve">, </w:t>
      </w:r>
      <w:r w:rsidRPr="0048064B">
        <w:rPr>
          <w:rFonts w:ascii="Ebrima" w:hAnsi="Ebrima"/>
          <w:color w:val="000000" w:themeColor="text1"/>
          <w:sz w:val="22"/>
          <w:szCs w:val="22"/>
        </w:rPr>
        <w:t>nos termos dest</w:t>
      </w:r>
      <w:r w:rsidR="00924A77"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poderá solicitar </w:t>
      </w:r>
      <w:r w:rsidR="000F5F5C" w:rsidRPr="0048064B">
        <w:rPr>
          <w:rFonts w:ascii="Ebrima" w:hAnsi="Ebrima"/>
          <w:color w:val="000000" w:themeColor="text1"/>
          <w:sz w:val="22"/>
          <w:szCs w:val="22"/>
        </w:rPr>
        <w:t xml:space="preserve">à Emitente, </w:t>
      </w:r>
      <w:r w:rsidRPr="0048064B">
        <w:rPr>
          <w:rFonts w:ascii="Ebrima" w:hAnsi="Ebrima"/>
          <w:color w:val="000000" w:themeColor="text1"/>
          <w:sz w:val="22"/>
          <w:szCs w:val="22"/>
        </w:rPr>
        <w:t xml:space="preserve">o reembolso de tais despesas, o qual deverá ser realizado dentro de um prazo máximo de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respectiva solicitação pela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acompanhada dos comprovantes do pagamento de tais despesas.</w:t>
      </w:r>
    </w:p>
    <w:p w14:paraId="016D929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39E3154" w14:textId="7589E05A" w:rsidR="00FB111D" w:rsidRPr="0048064B" w:rsidRDefault="00FB111D" w:rsidP="0048064B">
      <w:pPr>
        <w:pStyle w:val="PargrafodaLista"/>
        <w:numPr>
          <w:ilvl w:val="2"/>
          <w:numId w:val="101"/>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realizado o reembolso os custos serão contabilizados como Despesas e reembolsados na forma da Ordem de Pagamentos.</w:t>
      </w:r>
    </w:p>
    <w:p w14:paraId="20D51FCE" w14:textId="77777777" w:rsidR="00EB6C40" w:rsidRPr="0048064B" w:rsidRDefault="00EB6C40">
      <w:pPr>
        <w:pStyle w:val="ListaColorida-nfase11"/>
        <w:spacing w:line="276" w:lineRule="auto"/>
        <w:ind w:left="709"/>
        <w:jc w:val="both"/>
        <w:rPr>
          <w:rFonts w:ascii="Ebrima" w:hAnsi="Ebrima" w:cs="Arial"/>
          <w:color w:val="000000" w:themeColor="text1"/>
          <w:sz w:val="22"/>
          <w:szCs w:val="22"/>
        </w:rPr>
      </w:pPr>
    </w:p>
    <w:p w14:paraId="2B31E6FF" w14:textId="5C6567B9" w:rsidR="00EB6C40" w:rsidRPr="0048064B" w:rsidRDefault="00EB6C40">
      <w:pPr>
        <w:pStyle w:val="Ttulo3"/>
        <w:spacing w:line="276" w:lineRule="auto"/>
        <w:rPr>
          <w:rFonts w:ascii="Ebrima" w:hAnsi="Ebrima"/>
          <w:bCs/>
          <w:smallCaps/>
          <w:color w:val="000000" w:themeColor="text1"/>
          <w:sz w:val="22"/>
          <w:szCs w:val="22"/>
        </w:rPr>
      </w:pPr>
      <w:bookmarkStart w:id="45" w:name="_DV_M109"/>
      <w:bookmarkEnd w:id="45"/>
      <w:r w:rsidRPr="009F2D1C">
        <w:rPr>
          <w:rFonts w:ascii="Ebrima" w:hAnsi="Ebrima" w:cs="Arial"/>
          <w:bCs/>
          <w:color w:val="000000" w:themeColor="text1"/>
          <w:sz w:val="22"/>
          <w:szCs w:val="22"/>
        </w:rPr>
        <w:t xml:space="preserve">CLÁUSULA </w:t>
      </w:r>
      <w:r w:rsidR="00DC77AE" w:rsidRPr="009F2D1C">
        <w:rPr>
          <w:rFonts w:ascii="Ebrima" w:hAnsi="Ebrima" w:cs="Arial"/>
          <w:bCs/>
          <w:color w:val="000000" w:themeColor="text1"/>
          <w:sz w:val="22"/>
          <w:szCs w:val="22"/>
        </w:rPr>
        <w:t xml:space="preserve">DÉCIMA SEXTA </w:t>
      </w:r>
      <w:r w:rsidRPr="009F2D1C">
        <w:rPr>
          <w:rFonts w:ascii="Ebrima" w:hAnsi="Ebrima" w:cs="Arial"/>
          <w:bCs/>
          <w:color w:val="000000" w:themeColor="text1"/>
          <w:sz w:val="22"/>
          <w:szCs w:val="22"/>
        </w:rPr>
        <w:t>–</w:t>
      </w:r>
      <w:r w:rsidR="009F06BA">
        <w:rPr>
          <w:rFonts w:ascii="Ebrima" w:hAnsi="Ebrima" w:cs="Arial"/>
          <w:bCs/>
          <w:color w:val="000000" w:themeColor="text1"/>
          <w:sz w:val="22"/>
          <w:szCs w:val="22"/>
        </w:rPr>
        <w:t xml:space="preserve"> </w:t>
      </w:r>
      <w:r w:rsidRPr="009F2D1C">
        <w:rPr>
          <w:rFonts w:ascii="Ebrima" w:hAnsi="Ebrima"/>
          <w:bCs/>
          <w:color w:val="000000" w:themeColor="text1"/>
          <w:sz w:val="22"/>
          <w:szCs w:val="22"/>
        </w:rPr>
        <w:t>VENCIMENTO ANTECIPADO</w:t>
      </w:r>
      <w:r w:rsidR="009F06BA">
        <w:rPr>
          <w:rFonts w:ascii="Ebrima" w:hAnsi="Ebrima"/>
          <w:bCs/>
          <w:color w:val="000000" w:themeColor="text1"/>
          <w:sz w:val="22"/>
          <w:szCs w:val="22"/>
        </w:rPr>
        <w:t xml:space="preserve"> TOTAL</w:t>
      </w:r>
    </w:p>
    <w:p w14:paraId="34779137" w14:textId="77777777" w:rsidR="00EB6C40" w:rsidRPr="0048064B" w:rsidRDefault="00EB6C40">
      <w:pPr>
        <w:pStyle w:val="ListaColorida-nfase11"/>
        <w:tabs>
          <w:tab w:val="left" w:pos="709"/>
        </w:tabs>
        <w:spacing w:line="276" w:lineRule="auto"/>
        <w:ind w:left="0"/>
        <w:jc w:val="both"/>
        <w:rPr>
          <w:rFonts w:ascii="Ebrima" w:hAnsi="Ebrima"/>
          <w:color w:val="000000" w:themeColor="text1"/>
          <w:sz w:val="22"/>
          <w:szCs w:val="22"/>
        </w:rPr>
      </w:pPr>
    </w:p>
    <w:p w14:paraId="6A0AB6E1" w14:textId="4464DB5B" w:rsidR="00EB6C40" w:rsidRPr="0048064B" w:rsidRDefault="00084416"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Observado o disposto nas Cláusulas abaixo, a Debenturista poderá declarar o </w:t>
      </w:r>
      <w:r w:rsidR="008B6404" w:rsidRPr="0048064B">
        <w:rPr>
          <w:rFonts w:ascii="Ebrima" w:hAnsi="Ebrima"/>
          <w:color w:val="000000" w:themeColor="text1"/>
          <w:sz w:val="22"/>
          <w:szCs w:val="22"/>
        </w:rPr>
        <w:t xml:space="preserve">Vencimento Antecipado </w:t>
      </w:r>
      <w:r w:rsidR="009F06BA">
        <w:rPr>
          <w:rFonts w:ascii="Ebrima" w:hAnsi="Ebrima"/>
          <w:color w:val="000000" w:themeColor="text1"/>
          <w:sz w:val="22"/>
          <w:szCs w:val="22"/>
        </w:rPr>
        <w:t xml:space="preserve">Total </w:t>
      </w:r>
      <w:r w:rsidRPr="0048064B">
        <w:rPr>
          <w:rFonts w:ascii="Ebrima" w:hAnsi="Ebrima"/>
          <w:color w:val="000000" w:themeColor="text1"/>
          <w:sz w:val="22"/>
          <w:szCs w:val="22"/>
        </w:rPr>
        <w:t>e exigir o pagamento antecipado, pela Emitente</w:t>
      </w:r>
      <w:r w:rsidR="00FC0FEA">
        <w:rPr>
          <w:rFonts w:ascii="Ebrima" w:hAnsi="Ebrima"/>
          <w:color w:val="000000" w:themeColor="text1"/>
          <w:sz w:val="22"/>
          <w:szCs w:val="22"/>
        </w:rPr>
        <w:t xml:space="preserve"> e Fiadores</w:t>
      </w:r>
      <w:r w:rsidRPr="0048064B">
        <w:rPr>
          <w:rFonts w:ascii="Ebrima" w:hAnsi="Ebrima"/>
          <w:color w:val="000000" w:themeColor="text1"/>
          <w:sz w:val="22"/>
          <w:szCs w:val="22"/>
        </w:rPr>
        <w:t xml:space="preserve">, do </w:t>
      </w:r>
      <w:r w:rsidR="006533E7">
        <w:rPr>
          <w:rFonts w:ascii="Ebrima" w:hAnsi="Ebrima"/>
          <w:color w:val="000000" w:themeColor="text1"/>
          <w:sz w:val="22"/>
          <w:szCs w:val="22"/>
        </w:rPr>
        <w:t xml:space="preserve">Valor de Resgate das Debêntures </w:t>
      </w:r>
      <w:r w:rsidR="00281F17">
        <w:rPr>
          <w:rFonts w:ascii="Ebrima" w:hAnsi="Ebrima"/>
          <w:color w:val="000000" w:themeColor="text1"/>
          <w:sz w:val="22"/>
          <w:szCs w:val="22"/>
        </w:rPr>
        <w:t>por Vencimento Antecipado</w:t>
      </w:r>
      <w:r w:rsidRPr="0048064B">
        <w:rPr>
          <w:rFonts w:ascii="Ebrima" w:hAnsi="Ebrima"/>
          <w:color w:val="000000" w:themeColor="text1"/>
          <w:sz w:val="22"/>
          <w:szCs w:val="22"/>
        </w:rPr>
        <w:t xml:space="preserve"> e de quaisquer outros valores eventualmente devidos pela Emitente nos termos desta Escritura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e/ou do</w:t>
      </w:r>
      <w:r w:rsidR="00F02379" w:rsidRPr="0048064B">
        <w:rPr>
          <w:rFonts w:ascii="Ebrima" w:hAnsi="Ebrima"/>
          <w:color w:val="000000" w:themeColor="text1"/>
          <w:sz w:val="22"/>
          <w:szCs w:val="22"/>
        </w:rPr>
        <w:t>s Demais Documentos da Operação para a integral quita</w:t>
      </w:r>
      <w:r w:rsidR="009047E8" w:rsidRPr="0048064B">
        <w:rPr>
          <w:rFonts w:ascii="Ebrima" w:hAnsi="Ebrima"/>
          <w:color w:val="000000" w:themeColor="text1"/>
          <w:sz w:val="22"/>
          <w:szCs w:val="22"/>
        </w:rPr>
        <w:t xml:space="preserve">ção </w:t>
      </w:r>
      <w:r w:rsidR="00F02379" w:rsidRPr="0048064B">
        <w:rPr>
          <w:rFonts w:ascii="Ebrima" w:hAnsi="Ebrima"/>
          <w:color w:val="000000" w:themeColor="text1"/>
          <w:sz w:val="22"/>
          <w:szCs w:val="22"/>
        </w:rPr>
        <w:t>das Obrigações Garantidas</w:t>
      </w:r>
      <w:r w:rsidRPr="0048064B">
        <w:rPr>
          <w:rFonts w:ascii="Ebrima" w:hAnsi="Ebrima"/>
          <w:color w:val="000000" w:themeColor="text1"/>
          <w:sz w:val="22"/>
          <w:szCs w:val="22"/>
        </w:rPr>
        <w:t xml:space="preserve">, na ocorrência </w:t>
      </w:r>
      <w:r w:rsidR="006533E7" w:rsidRPr="0048064B">
        <w:rPr>
          <w:rFonts w:ascii="Ebrima" w:hAnsi="Ebrima"/>
          <w:color w:val="000000" w:themeColor="text1"/>
          <w:sz w:val="22"/>
          <w:szCs w:val="22"/>
        </w:rPr>
        <w:t>d</w:t>
      </w:r>
      <w:r w:rsidR="006533E7">
        <w:rPr>
          <w:rFonts w:ascii="Ebrima" w:hAnsi="Ebrima"/>
          <w:color w:val="000000" w:themeColor="text1"/>
          <w:sz w:val="22"/>
          <w:szCs w:val="22"/>
        </w:rPr>
        <w:t>a</w:t>
      </w:r>
      <w:r w:rsidR="006533E7" w:rsidRPr="0048064B">
        <w:rPr>
          <w:rFonts w:ascii="Ebrima" w:hAnsi="Ebrima"/>
          <w:color w:val="000000" w:themeColor="text1"/>
          <w:sz w:val="22"/>
          <w:szCs w:val="22"/>
        </w:rPr>
        <w:t xml:space="preserve">s </w:t>
      </w:r>
      <w:r w:rsidR="006533E7">
        <w:rPr>
          <w:rFonts w:ascii="Ebrima" w:hAnsi="Ebrima"/>
          <w:color w:val="000000" w:themeColor="text1"/>
          <w:sz w:val="22"/>
          <w:szCs w:val="22"/>
        </w:rPr>
        <w:t>Hipóteses</w:t>
      </w:r>
      <w:r w:rsidR="006533E7"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Vencimento Antecipado </w:t>
      </w:r>
      <w:r w:rsidR="00665971" w:rsidRPr="0048064B">
        <w:rPr>
          <w:rFonts w:ascii="Ebrima" w:hAnsi="Ebrima"/>
          <w:color w:val="000000" w:themeColor="text1"/>
          <w:sz w:val="22"/>
          <w:szCs w:val="22"/>
        </w:rPr>
        <w:t>abaixo listados</w:t>
      </w:r>
      <w:r w:rsidRPr="0048064B">
        <w:rPr>
          <w:rFonts w:ascii="Ebrima" w:hAnsi="Ebrima"/>
          <w:color w:val="000000" w:themeColor="text1"/>
          <w:sz w:val="22"/>
          <w:szCs w:val="22"/>
        </w:rPr>
        <w:t>, respeitados os respectivos prazos de cura</w:t>
      </w:r>
      <w:r w:rsidR="00EB6C40" w:rsidRPr="0048064B">
        <w:rPr>
          <w:rFonts w:ascii="Ebrima" w:hAnsi="Ebrima"/>
          <w:color w:val="000000" w:themeColor="text1"/>
          <w:sz w:val="22"/>
          <w:szCs w:val="22"/>
        </w:rPr>
        <w:t>:</w:t>
      </w:r>
    </w:p>
    <w:p w14:paraId="71CB7210" w14:textId="77777777" w:rsidR="003E31FE" w:rsidRPr="0048064B" w:rsidRDefault="003E31FE">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1AF5991" w14:textId="2DF55A8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1B7B5A" w:rsidRPr="0048064B">
        <w:rPr>
          <w:rFonts w:ascii="Ebrima" w:hAnsi="Ebrima" w:cs="Arial"/>
          <w:color w:val="000000" w:themeColor="text1"/>
          <w:sz w:val="22"/>
          <w:szCs w:val="22"/>
        </w:rPr>
        <w:t xml:space="preserve"> Emitente</w:t>
      </w:r>
      <w:r w:rsidRPr="0048064B">
        <w:rPr>
          <w:rFonts w:ascii="Ebrima" w:hAnsi="Ebrima" w:cs="Arial"/>
          <w:color w:val="000000" w:themeColor="text1"/>
          <w:sz w:val="22"/>
          <w:szCs w:val="22"/>
        </w:rPr>
        <w:t xml:space="preserve"> deixar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pagar, no respectivo vencimento, qualquer </w:t>
      </w:r>
      <w:r w:rsidR="00C67534" w:rsidRPr="0048064B">
        <w:rPr>
          <w:rFonts w:ascii="Ebrima" w:hAnsi="Ebrima" w:cs="Arial"/>
          <w:color w:val="000000" w:themeColor="text1"/>
          <w:sz w:val="22"/>
          <w:szCs w:val="22"/>
        </w:rPr>
        <w:t xml:space="preserve">obrigação pecuniária assumida nos Documentos da Operação, incluindo </w:t>
      </w:r>
      <w:r w:rsidRPr="0048064B">
        <w:rPr>
          <w:rFonts w:ascii="Ebrima" w:hAnsi="Ebrima" w:cs="Arial"/>
          <w:color w:val="000000" w:themeColor="text1"/>
          <w:sz w:val="22"/>
          <w:szCs w:val="22"/>
        </w:rPr>
        <w:t>prestação de principal, juros ou de qualquer importância devida em razão dest</w:t>
      </w:r>
      <w:r w:rsidR="001B7B5A"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1B7B5A" w:rsidRPr="0048064B">
        <w:rPr>
          <w:rFonts w:ascii="Ebrima" w:hAnsi="Ebrima" w:cs="Arial"/>
          <w:color w:val="000000" w:themeColor="text1"/>
          <w:sz w:val="22"/>
          <w:szCs w:val="22"/>
        </w:rPr>
        <w:t>Escritura</w:t>
      </w:r>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r w:rsidRPr="0048064B">
        <w:rPr>
          <w:rFonts w:ascii="Ebrima" w:hAnsi="Ebrima" w:cs="Arial"/>
          <w:color w:val="000000" w:themeColor="text1"/>
          <w:sz w:val="22"/>
          <w:szCs w:val="22"/>
        </w:rPr>
        <w:t>;</w:t>
      </w:r>
    </w:p>
    <w:p w14:paraId="73A924B7" w14:textId="77777777" w:rsidR="001254C1" w:rsidRPr="0048064B" w:rsidRDefault="001254C1">
      <w:pPr>
        <w:pStyle w:val="PargrafodaLista"/>
        <w:spacing w:line="276" w:lineRule="auto"/>
        <w:rPr>
          <w:rFonts w:ascii="Ebrima" w:hAnsi="Ebrima" w:cs="Arial"/>
          <w:color w:val="000000" w:themeColor="text1"/>
          <w:sz w:val="22"/>
          <w:szCs w:val="22"/>
        </w:rPr>
      </w:pPr>
    </w:p>
    <w:p w14:paraId="1F0BEA1E" w14:textId="1184853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00732199">
        <w:rPr>
          <w:rFonts w:ascii="Ebrima" w:hAnsi="Ebrima" w:cs="Arial"/>
          <w:color w:val="000000" w:themeColor="text1"/>
          <w:sz w:val="22"/>
          <w:szCs w:val="22"/>
        </w:rPr>
        <w:t xml:space="preserve"> e Fiadores</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descumprir qualquer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desta </w:t>
      </w:r>
      <w:r w:rsidR="001B7B5A" w:rsidRPr="0048064B">
        <w:rPr>
          <w:rFonts w:ascii="Ebrima" w:hAnsi="Ebrima" w:cs="Arial"/>
          <w:color w:val="000000" w:themeColor="text1"/>
          <w:sz w:val="22"/>
          <w:szCs w:val="22"/>
        </w:rPr>
        <w:t>Escritura</w:t>
      </w:r>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r w:rsidR="00217115" w:rsidRPr="0048064B">
        <w:rPr>
          <w:rFonts w:ascii="Ebrima" w:hAnsi="Ebrima" w:cs="Arial"/>
          <w:color w:val="000000" w:themeColor="text1"/>
          <w:sz w:val="22"/>
          <w:szCs w:val="22"/>
        </w:rPr>
        <w:t xml:space="preserve">, </w:t>
      </w:r>
      <w:r w:rsidR="00217115">
        <w:rPr>
          <w:rFonts w:ascii="Ebrima" w:hAnsi="Ebrima" w:cs="Arial"/>
          <w:color w:val="000000" w:themeColor="text1"/>
          <w:sz w:val="22"/>
          <w:szCs w:val="22"/>
        </w:rPr>
        <w:t xml:space="preserve">em especial, mas não se limitando, às obrigações assumidas na Cláusula Décima Terceira, </w:t>
      </w:r>
      <w:r w:rsidRPr="0048064B">
        <w:rPr>
          <w:rFonts w:ascii="Ebrima" w:hAnsi="Ebrima" w:cs="Arial"/>
          <w:color w:val="000000" w:themeColor="text1"/>
          <w:sz w:val="22"/>
          <w:szCs w:val="22"/>
        </w:rPr>
        <w:t>ou se for apurada, a qualquer tempo, a falsidade de qualquer das declarações por el</w:t>
      </w:r>
      <w:r w:rsidR="00732199">
        <w:rPr>
          <w:rFonts w:ascii="Ebrima" w:hAnsi="Ebrima" w:cs="Arial"/>
          <w:color w:val="000000" w:themeColor="text1"/>
          <w:sz w:val="22"/>
          <w:szCs w:val="22"/>
        </w:rPr>
        <w:t>e</w:t>
      </w:r>
      <w:r w:rsidRPr="0048064B">
        <w:rPr>
          <w:rFonts w:ascii="Ebrima" w:hAnsi="Ebrima" w:cs="Arial"/>
          <w:color w:val="000000" w:themeColor="text1"/>
          <w:sz w:val="22"/>
          <w:szCs w:val="22"/>
        </w:rPr>
        <w:t>s formuladas;</w:t>
      </w:r>
    </w:p>
    <w:p w14:paraId="715B8BF5" w14:textId="17CB35B7" w:rsidR="001254C1" w:rsidRDefault="001254C1">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1439376" w14:textId="69D85C15" w:rsidR="00217115" w:rsidRDefault="00217115"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se não for</w:t>
      </w:r>
      <w:r w:rsidR="00BF3181">
        <w:rPr>
          <w:rFonts w:ascii="Ebrima" w:hAnsi="Ebrima"/>
          <w:color w:val="000000" w:themeColor="text1"/>
          <w:sz w:val="22"/>
          <w:szCs w:val="22"/>
        </w:rPr>
        <w:t>e</w:t>
      </w:r>
      <w:r>
        <w:rPr>
          <w:rFonts w:ascii="Ebrima" w:hAnsi="Ebrima"/>
          <w:color w:val="000000" w:themeColor="text1"/>
          <w:sz w:val="22"/>
          <w:szCs w:val="22"/>
        </w:rPr>
        <w:t xml:space="preserve">m observados os </w:t>
      </w:r>
      <w:proofErr w:type="spellStart"/>
      <w:r>
        <w:rPr>
          <w:rFonts w:ascii="Ebrima" w:hAnsi="Ebrima"/>
          <w:color w:val="000000" w:themeColor="text1"/>
          <w:sz w:val="22"/>
          <w:szCs w:val="22"/>
        </w:rPr>
        <w:t>Covenants</w:t>
      </w:r>
      <w:proofErr w:type="spellEnd"/>
      <w:r>
        <w:rPr>
          <w:rFonts w:ascii="Ebrima" w:hAnsi="Ebrima"/>
          <w:color w:val="000000" w:themeColor="text1"/>
          <w:sz w:val="22"/>
          <w:szCs w:val="22"/>
        </w:rPr>
        <w:t xml:space="preserve"> Financeiros;</w:t>
      </w:r>
    </w:p>
    <w:p w14:paraId="799E85D7" w14:textId="77777777" w:rsidR="00217115" w:rsidRPr="0048064B" w:rsidRDefault="00217115">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7213D98" w14:textId="7B475AB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Pr="0048064B">
        <w:rPr>
          <w:rFonts w:ascii="Ebrima" w:hAnsi="Ebrima" w:cs="Arial"/>
          <w:color w:val="000000" w:themeColor="text1"/>
          <w:sz w:val="22"/>
          <w:szCs w:val="22"/>
        </w:rPr>
        <w:t xml:space="preserve"> </w:t>
      </w:r>
      <w:r w:rsidR="00732199">
        <w:rPr>
          <w:rFonts w:ascii="Ebrima" w:hAnsi="Ebrima" w:cs="Arial"/>
          <w:color w:val="000000" w:themeColor="text1"/>
          <w:sz w:val="22"/>
          <w:szCs w:val="22"/>
        </w:rPr>
        <w:t>e</w:t>
      </w:r>
      <w:r w:rsidR="00A317C7">
        <w:rPr>
          <w:rFonts w:ascii="Ebrima" w:hAnsi="Ebrima" w:cs="Arial"/>
          <w:color w:val="000000" w:themeColor="text1"/>
          <w:sz w:val="22"/>
          <w:szCs w:val="22"/>
        </w:rPr>
        <w:t>/ou a</w:t>
      </w:r>
      <w:r w:rsidR="00732199">
        <w:rPr>
          <w:rFonts w:ascii="Ebrima" w:hAnsi="Ebrima" w:cs="Arial"/>
          <w:color w:val="000000" w:themeColor="text1"/>
          <w:sz w:val="22"/>
          <w:szCs w:val="22"/>
        </w:rPr>
        <w:t xml:space="preserve"> </w:t>
      </w:r>
      <w:r w:rsidR="0062555E">
        <w:rPr>
          <w:rFonts w:ascii="Ebrima" w:hAnsi="Ebrima" w:cs="Arial"/>
          <w:color w:val="000000" w:themeColor="text1"/>
          <w:sz w:val="22"/>
          <w:szCs w:val="22"/>
        </w:rPr>
        <w:t>Pride</w:t>
      </w:r>
      <w:r w:rsidR="00732199">
        <w:rPr>
          <w:rFonts w:ascii="Ebrima" w:hAnsi="Ebrima" w:cs="Arial"/>
          <w:color w:val="000000" w:themeColor="text1"/>
          <w:sz w:val="22"/>
          <w:szCs w:val="22"/>
        </w:rPr>
        <w:t xml:space="preserve"> </w:t>
      </w:r>
      <w:r w:rsidRPr="0048064B">
        <w:rPr>
          <w:rFonts w:ascii="Ebrima" w:hAnsi="Ebrima" w:cs="Arial"/>
          <w:color w:val="000000" w:themeColor="text1"/>
          <w:sz w:val="22"/>
          <w:szCs w:val="22"/>
        </w:rPr>
        <w:t>empregar</w:t>
      </w:r>
      <w:r w:rsidR="00732199">
        <w:rPr>
          <w:rFonts w:ascii="Ebrima" w:hAnsi="Ebrima" w:cs="Arial"/>
          <w:color w:val="000000" w:themeColor="text1"/>
          <w:sz w:val="22"/>
          <w:szCs w:val="22"/>
        </w:rPr>
        <w:t>em</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os recursos </w:t>
      </w:r>
      <w:r w:rsidR="001A1D82" w:rsidRPr="0048064B">
        <w:rPr>
          <w:rFonts w:ascii="Ebrima" w:hAnsi="Ebrima" w:cs="Arial"/>
          <w:color w:val="000000" w:themeColor="text1"/>
          <w:sz w:val="22"/>
          <w:szCs w:val="22"/>
        </w:rPr>
        <w:t>das Debêntures</w:t>
      </w:r>
      <w:r w:rsidRPr="0048064B">
        <w:rPr>
          <w:rFonts w:ascii="Ebrima" w:hAnsi="Ebrima" w:cs="Arial"/>
          <w:color w:val="000000" w:themeColor="text1"/>
          <w:sz w:val="22"/>
          <w:szCs w:val="22"/>
        </w:rPr>
        <w:t xml:space="preserve"> em finalidade diversa daquela estabelecida nest</w:t>
      </w:r>
      <w:r w:rsidR="001A1D82" w:rsidRPr="0048064B">
        <w:rPr>
          <w:rFonts w:ascii="Ebrima" w:hAnsi="Ebrima" w:cs="Arial"/>
          <w:color w:val="000000" w:themeColor="text1"/>
          <w:sz w:val="22"/>
          <w:szCs w:val="22"/>
        </w:rPr>
        <w:t>a Escritura</w:t>
      </w:r>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r w:rsidR="00C67534" w:rsidRPr="0048064B">
        <w:rPr>
          <w:rFonts w:ascii="Ebrima" w:hAnsi="Ebrima" w:cs="Arial"/>
          <w:color w:val="000000" w:themeColor="text1"/>
          <w:sz w:val="22"/>
          <w:szCs w:val="22"/>
        </w:rPr>
        <w:t xml:space="preserve"> ou descumprirem as obrigações de </w:t>
      </w:r>
      <w:r w:rsidR="0022692D">
        <w:rPr>
          <w:rFonts w:ascii="Ebrima" w:hAnsi="Ebrima" w:cs="Arial"/>
          <w:color w:val="000000" w:themeColor="text1"/>
          <w:sz w:val="22"/>
          <w:szCs w:val="22"/>
        </w:rPr>
        <w:t>D</w:t>
      </w:r>
      <w:r w:rsidR="0022692D" w:rsidRPr="0048064B">
        <w:rPr>
          <w:rFonts w:ascii="Ebrima" w:hAnsi="Ebrima" w:cs="Arial"/>
          <w:color w:val="000000" w:themeColor="text1"/>
          <w:sz w:val="22"/>
          <w:szCs w:val="22"/>
        </w:rPr>
        <w:t xml:space="preserve">estinação </w:t>
      </w:r>
      <w:r w:rsidR="005830A3">
        <w:rPr>
          <w:rFonts w:ascii="Ebrima" w:hAnsi="Ebrima" w:cs="Arial"/>
          <w:color w:val="000000" w:themeColor="text1"/>
          <w:sz w:val="22"/>
          <w:szCs w:val="22"/>
        </w:rPr>
        <w:t>Futura</w:t>
      </w:r>
      <w:r w:rsidR="0022692D" w:rsidRPr="0048064B">
        <w:rPr>
          <w:rFonts w:ascii="Ebrima" w:hAnsi="Ebrima" w:cs="Arial"/>
          <w:color w:val="000000" w:themeColor="text1"/>
          <w:sz w:val="22"/>
          <w:szCs w:val="22"/>
        </w:rPr>
        <w:t xml:space="preserve"> </w:t>
      </w:r>
      <w:r w:rsidR="00C67534" w:rsidRPr="0048064B">
        <w:rPr>
          <w:rFonts w:ascii="Ebrima" w:hAnsi="Ebrima" w:cs="Arial"/>
          <w:color w:val="000000" w:themeColor="text1"/>
          <w:sz w:val="22"/>
          <w:szCs w:val="22"/>
        </w:rPr>
        <w:t xml:space="preserve">previstas </w:t>
      </w:r>
      <w:r w:rsidR="000F5F5C" w:rsidRPr="0048064B">
        <w:rPr>
          <w:rFonts w:ascii="Ebrima" w:hAnsi="Ebrima" w:cs="Arial"/>
          <w:color w:val="000000" w:themeColor="text1"/>
          <w:sz w:val="22"/>
          <w:szCs w:val="22"/>
        </w:rPr>
        <w:t>nesta Escritura</w:t>
      </w:r>
      <w:r w:rsidR="004463C5" w:rsidRPr="004463C5">
        <w:rPr>
          <w:rFonts w:ascii="Ebrima" w:hAnsi="Ebrima" w:cs="Leelawadee"/>
          <w:sz w:val="22"/>
          <w:szCs w:val="22"/>
          <w:lang w:bidi="th-TH"/>
        </w:rPr>
        <w:t xml:space="preserve"> </w:t>
      </w:r>
      <w:r w:rsidR="004463C5">
        <w:rPr>
          <w:rFonts w:ascii="Ebrima" w:hAnsi="Ebrima" w:cs="Leelawadee"/>
          <w:sz w:val="22"/>
          <w:szCs w:val="22"/>
          <w:lang w:bidi="th-TH"/>
        </w:rPr>
        <w:t>de Emissão de Debêntures</w:t>
      </w:r>
      <w:r w:rsidR="000F5F5C" w:rsidRPr="0048064B">
        <w:rPr>
          <w:rFonts w:ascii="Ebrima" w:hAnsi="Ebrima" w:cs="Arial"/>
          <w:color w:val="000000" w:themeColor="text1"/>
          <w:sz w:val="22"/>
          <w:szCs w:val="22"/>
        </w:rPr>
        <w:t>;</w:t>
      </w:r>
    </w:p>
    <w:p w14:paraId="0D9EB653"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144A8A4" w14:textId="7B70A6E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3458D0" w:rsidRPr="0048064B">
        <w:rPr>
          <w:rFonts w:ascii="Ebrima" w:hAnsi="Ebrima" w:cs="Arial"/>
          <w:color w:val="000000" w:themeColor="text1"/>
          <w:sz w:val="22"/>
          <w:szCs w:val="22"/>
        </w:rPr>
        <w:t xml:space="preserve">a </w:t>
      </w:r>
      <w:r w:rsidR="0062555E">
        <w:rPr>
          <w:rFonts w:ascii="Ebrima" w:hAnsi="Ebrima" w:cs="Arial"/>
          <w:color w:val="000000" w:themeColor="text1"/>
          <w:sz w:val="22"/>
          <w:szCs w:val="22"/>
        </w:rPr>
        <w:t>Pride</w:t>
      </w:r>
      <w:r w:rsidRPr="0048064B">
        <w:rPr>
          <w:rFonts w:ascii="Ebrima" w:hAnsi="Ebrima" w:cs="Arial"/>
          <w:color w:val="000000" w:themeColor="text1"/>
          <w:sz w:val="22"/>
          <w:szCs w:val="22"/>
        </w:rPr>
        <w:t xml:space="preserve">, sem prévio e expresso consentimento da </w:t>
      </w:r>
      <w:r w:rsidR="006235CB" w:rsidRPr="0048064B">
        <w:rPr>
          <w:rFonts w:ascii="Ebrima" w:hAnsi="Ebrima" w:cs="Arial"/>
          <w:color w:val="000000" w:themeColor="text1"/>
          <w:sz w:val="22"/>
          <w:szCs w:val="22"/>
        </w:rPr>
        <w:t>Debenturista</w:t>
      </w:r>
      <w:r w:rsidR="0081523F">
        <w:rPr>
          <w:rFonts w:ascii="Ebrima" w:hAnsi="Ebrima" w:cs="Arial"/>
          <w:color w:val="000000" w:themeColor="text1"/>
          <w:sz w:val="22"/>
          <w:szCs w:val="22"/>
        </w:rPr>
        <w:t>,</w:t>
      </w:r>
      <w:r w:rsidRPr="0048064B">
        <w:rPr>
          <w:rFonts w:ascii="Ebrima" w:hAnsi="Ebrima" w:cs="Arial"/>
          <w:color w:val="000000" w:themeColor="text1"/>
          <w:sz w:val="22"/>
          <w:szCs w:val="22"/>
        </w:rPr>
        <w:t xml:space="preserve"> modificar o projeto e/ou não observar as plantas, memoriais descritivos, </w:t>
      </w:r>
      <w:r w:rsidR="00C67534" w:rsidRPr="0048064B">
        <w:rPr>
          <w:rFonts w:ascii="Ebrima" w:hAnsi="Ebrima" w:cs="Arial"/>
          <w:color w:val="000000" w:themeColor="text1"/>
          <w:sz w:val="22"/>
          <w:szCs w:val="22"/>
        </w:rPr>
        <w:t xml:space="preserve">memorial de incorporação, </w:t>
      </w:r>
      <w:r w:rsidRPr="0048064B">
        <w:rPr>
          <w:rFonts w:ascii="Ebrima" w:hAnsi="Ebrima" w:cs="Arial"/>
          <w:color w:val="000000" w:themeColor="text1"/>
          <w:sz w:val="22"/>
          <w:szCs w:val="22"/>
        </w:rPr>
        <w:t xml:space="preserve">cronograma de obra, orçamentos e demais documentos aceitos pela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p>
    <w:p w14:paraId="2A5CEF40" w14:textId="77777777" w:rsidR="00805E61" w:rsidRPr="00D16EDD" w:rsidRDefault="00805E61" w:rsidP="00D16EDD">
      <w:pPr>
        <w:pStyle w:val="PargrafodaLista"/>
        <w:rPr>
          <w:rFonts w:ascii="Ebrima" w:hAnsi="Ebrima" w:cs="Arial"/>
          <w:color w:val="000000" w:themeColor="text1"/>
          <w:sz w:val="22"/>
          <w:szCs w:val="22"/>
        </w:rPr>
      </w:pPr>
    </w:p>
    <w:p w14:paraId="4B88CA6A" w14:textId="7FA9DA41"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4463C5">
        <w:rPr>
          <w:rFonts w:ascii="Ebrima" w:hAnsi="Ebrima" w:cs="Arial"/>
          <w:color w:val="000000" w:themeColor="text1"/>
          <w:sz w:val="22"/>
          <w:szCs w:val="22"/>
        </w:rPr>
        <w:t>s</w:t>
      </w:r>
      <w:r w:rsidRPr="0048064B">
        <w:rPr>
          <w:rFonts w:ascii="Ebrima" w:hAnsi="Ebrima" w:cs="Arial"/>
          <w:color w:val="000000" w:themeColor="text1"/>
          <w:sz w:val="22"/>
          <w:szCs w:val="22"/>
        </w:rPr>
        <w:t xml:space="preserve"> obra</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B44D18" w:rsidRPr="0048064B">
        <w:rPr>
          <w:rFonts w:ascii="Ebrima" w:hAnsi="Ebrima" w:cs="Arial"/>
          <w:color w:val="000000" w:themeColor="text1"/>
          <w:sz w:val="22"/>
          <w:szCs w:val="22"/>
        </w:rPr>
        <w:t xml:space="preserve">s Imobiliários </w:t>
      </w:r>
      <w:r w:rsidRPr="0048064B">
        <w:rPr>
          <w:rFonts w:ascii="Ebrima" w:hAnsi="Ebrima" w:cs="Arial"/>
          <w:color w:val="000000" w:themeColor="text1"/>
          <w:sz w:val="22"/>
          <w:szCs w:val="22"/>
        </w:rPr>
        <w:t>sofr</w:t>
      </w:r>
      <w:r w:rsidR="00F02379" w:rsidRPr="0048064B">
        <w:rPr>
          <w:rFonts w:ascii="Ebrima" w:hAnsi="Ebrima" w:cs="Arial"/>
          <w:color w:val="000000" w:themeColor="text1"/>
          <w:sz w:val="22"/>
          <w:szCs w:val="22"/>
        </w:rPr>
        <w:t>er</w:t>
      </w:r>
      <w:r w:rsidR="009F2D1C">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30 (trinta) </w:t>
      </w:r>
      <w:r w:rsidR="00B44D18" w:rsidRPr="0048064B">
        <w:rPr>
          <w:rFonts w:ascii="Ebrima" w:hAnsi="Ebrima" w:cs="Arial"/>
          <w:color w:val="000000" w:themeColor="text1"/>
          <w:sz w:val="22"/>
          <w:szCs w:val="22"/>
        </w:rPr>
        <w:t>Dias Úteis</w:t>
      </w:r>
      <w:r w:rsidRPr="0048064B">
        <w:rPr>
          <w:rFonts w:ascii="Ebrima" w:hAnsi="Ebrima" w:cs="Arial"/>
          <w:color w:val="000000" w:themeColor="text1"/>
          <w:sz w:val="22"/>
          <w:szCs w:val="22"/>
        </w:rPr>
        <w:t>, ou não for concluída dentro do prazo contratual</w:t>
      </w:r>
      <w:r w:rsidR="009777FB">
        <w:rPr>
          <w:rFonts w:ascii="Ebrima" w:hAnsi="Ebrima" w:cs="Arial"/>
          <w:color w:val="000000" w:themeColor="text1"/>
          <w:sz w:val="22"/>
          <w:szCs w:val="22"/>
        </w:rPr>
        <w:t>, salvo se a paralisação ou atraso comprovadamente decorrer de evento de caso fortuito ou força maior, nos termos do artigo 393 do Código Civil</w:t>
      </w:r>
      <w:r w:rsidRPr="0048064B">
        <w:rPr>
          <w:rFonts w:ascii="Ebrima" w:hAnsi="Ebrima" w:cs="Arial"/>
          <w:color w:val="000000" w:themeColor="text1"/>
          <w:sz w:val="22"/>
          <w:szCs w:val="22"/>
        </w:rPr>
        <w:t>;</w:t>
      </w:r>
    </w:p>
    <w:p w14:paraId="57C70ABA" w14:textId="77777777" w:rsidR="00031BAD" w:rsidRPr="0048064B" w:rsidRDefault="00031BAD" w:rsidP="00231A3B">
      <w:pPr>
        <w:pStyle w:val="PargrafodaLista"/>
        <w:rPr>
          <w:rFonts w:ascii="Ebrima" w:hAnsi="Ebrima"/>
          <w:color w:val="000000" w:themeColor="text1"/>
          <w:sz w:val="22"/>
          <w:szCs w:val="22"/>
        </w:rPr>
      </w:pPr>
    </w:p>
    <w:p w14:paraId="3BF22E60" w14:textId="7FF8F9F3"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E15473" w:rsidRPr="0048064B">
        <w:rPr>
          <w:rFonts w:ascii="Ebrima" w:hAnsi="Ebrima" w:cs="Arial"/>
          <w:color w:val="000000" w:themeColor="text1"/>
          <w:sz w:val="22"/>
          <w:szCs w:val="22"/>
        </w:rPr>
        <w:t>a Emitente</w:t>
      </w:r>
      <w:r w:rsidR="0062555E">
        <w:rPr>
          <w:rFonts w:ascii="Ebrima" w:hAnsi="Ebrima" w:cs="Arial"/>
          <w:color w:val="000000" w:themeColor="text1"/>
          <w:sz w:val="22"/>
          <w:szCs w:val="22"/>
        </w:rPr>
        <w:t xml:space="preserve"> </w:t>
      </w:r>
      <w:r w:rsidR="009F2D1C">
        <w:rPr>
          <w:rFonts w:ascii="Ebrima" w:hAnsi="Ebrima" w:cs="Arial"/>
          <w:color w:val="000000" w:themeColor="text1"/>
          <w:sz w:val="22"/>
          <w:szCs w:val="22"/>
        </w:rPr>
        <w:t xml:space="preserve">e/ou a Pride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a</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cair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insolvência;</w:t>
      </w:r>
      <w:r w:rsidR="00F02379" w:rsidRPr="0048064B">
        <w:rPr>
          <w:rFonts w:ascii="Ebrima" w:hAnsi="Ebrima" w:cs="Arial"/>
          <w:color w:val="000000" w:themeColor="text1"/>
          <w:sz w:val="22"/>
          <w:szCs w:val="22"/>
        </w:rPr>
        <w:t xml:space="preserv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b</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requerimento de falência contra elas, não elidido no prazo legal;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c</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decretação de falência, extinção, liquidação, dissolução, insolvência ou pedido de autofalência; </w:t>
      </w:r>
      <w:r w:rsidR="007822E2" w:rsidRPr="0048064B">
        <w:rPr>
          <w:rFonts w:ascii="Ebrima" w:hAnsi="Ebrima" w:cs="Arial"/>
          <w:color w:val="000000" w:themeColor="text1"/>
          <w:sz w:val="22"/>
          <w:szCs w:val="22"/>
        </w:rPr>
        <w:t xml:space="preserve">ou </w:t>
      </w:r>
      <w:r w:rsidR="007822E2"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d</w:t>
      </w:r>
      <w:r w:rsidR="007822E2" w:rsidRPr="0048064B">
        <w:rPr>
          <w:rFonts w:ascii="Ebrima" w:hAnsi="Ebrima" w:cs="Arial"/>
          <w:b/>
          <w:bCs/>
          <w:color w:val="000000" w:themeColor="text1"/>
          <w:sz w:val="22"/>
          <w:szCs w:val="22"/>
        </w:rPr>
        <w:t>)</w:t>
      </w:r>
      <w:r w:rsidR="007822E2" w:rsidRPr="0048064B">
        <w:rPr>
          <w:rFonts w:ascii="Ebrima" w:hAnsi="Ebrima" w:cs="Arial"/>
          <w:color w:val="000000" w:themeColor="text1"/>
          <w:sz w:val="22"/>
          <w:szCs w:val="22"/>
        </w:rPr>
        <w:t xml:space="preserve"> requererem </w:t>
      </w:r>
      <w:r w:rsidR="00F02379" w:rsidRPr="0048064B">
        <w:rPr>
          <w:rFonts w:ascii="Ebrima" w:hAnsi="Ebrima" w:cs="Arial"/>
          <w:color w:val="000000" w:themeColor="text1"/>
          <w:sz w:val="22"/>
          <w:szCs w:val="22"/>
        </w:rPr>
        <w:t>pedido de autofalência</w:t>
      </w:r>
      <w:r w:rsidR="007822E2" w:rsidRPr="0048064B">
        <w:rPr>
          <w:rFonts w:ascii="Ebrima" w:hAnsi="Ebrima" w:cs="Arial"/>
          <w:color w:val="000000" w:themeColor="text1"/>
          <w:sz w:val="22"/>
          <w:szCs w:val="22"/>
        </w:rPr>
        <w:t xml:space="preserve">, </w:t>
      </w:r>
      <w:r w:rsidR="00F02379" w:rsidRPr="0048064B">
        <w:rPr>
          <w:rFonts w:ascii="Ebrima" w:hAnsi="Ebrima" w:cs="Arial"/>
          <w:color w:val="000000" w:themeColor="text1"/>
          <w:sz w:val="22"/>
          <w:szCs w:val="22"/>
        </w:rPr>
        <w:t>independentemente do deferimento do respectivo pedido</w:t>
      </w:r>
      <w:r w:rsidR="007822E2" w:rsidRPr="0048064B">
        <w:rPr>
          <w:rFonts w:ascii="Ebrima" w:hAnsi="Ebrima" w:cs="Arial"/>
          <w:color w:val="000000" w:themeColor="text1"/>
          <w:sz w:val="22"/>
          <w:szCs w:val="22"/>
        </w:rPr>
        <w:t>;</w:t>
      </w:r>
    </w:p>
    <w:p w14:paraId="737F1E12" w14:textId="02EDCBF3" w:rsidR="00031BAD"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7B5CDFD" w14:textId="7FE009C0" w:rsidR="006858E9" w:rsidRDefault="006858E9"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231A3B">
        <w:rPr>
          <w:rFonts w:ascii="Ebrima" w:hAnsi="Ebrima" w:cs="Arial"/>
          <w:color w:val="000000" w:themeColor="text1"/>
          <w:sz w:val="22"/>
          <w:szCs w:val="22"/>
        </w:rPr>
        <w:t xml:space="preserve">se houver </w:t>
      </w:r>
      <w:r>
        <w:rPr>
          <w:rFonts w:ascii="Ebrima" w:hAnsi="Ebrima" w:cs="Arial"/>
          <w:color w:val="000000" w:themeColor="text1"/>
          <w:sz w:val="22"/>
          <w:szCs w:val="22"/>
        </w:rPr>
        <w:t>falecimento</w:t>
      </w:r>
      <w:r w:rsidRPr="00231A3B">
        <w:rPr>
          <w:rFonts w:ascii="Ebrima" w:hAnsi="Ebrima" w:cs="Arial"/>
          <w:color w:val="000000" w:themeColor="text1"/>
          <w:sz w:val="22"/>
          <w:szCs w:val="22"/>
        </w:rPr>
        <w:t xml:space="preserve"> de qualquer dos </w:t>
      </w:r>
      <w:r w:rsidR="00137257">
        <w:rPr>
          <w:rFonts w:ascii="Ebrima" w:hAnsi="Ebrima" w:cs="Arial"/>
          <w:color w:val="000000" w:themeColor="text1"/>
          <w:sz w:val="22"/>
          <w:szCs w:val="22"/>
        </w:rPr>
        <w:t>Fiadores</w:t>
      </w:r>
      <w:r w:rsidRPr="00231A3B">
        <w:rPr>
          <w:rFonts w:ascii="Ebrima" w:hAnsi="Ebrima" w:cs="Arial"/>
          <w:color w:val="000000" w:themeColor="text1"/>
          <w:sz w:val="22"/>
          <w:szCs w:val="22"/>
        </w:rPr>
        <w:t xml:space="preserve"> pessoas físicas sem que, na Assembleia, seja estabelecido um novo fiador, que formalize a assunção de tais obrigações no prazo de até 10 (dez) Dias Úteis contados da data da referida Assembleia, ou, na referida Assembleia, seja dispensada a substituição do </w:t>
      </w:r>
      <w:r w:rsidR="00137257">
        <w:rPr>
          <w:rFonts w:ascii="Ebrima" w:hAnsi="Ebrima" w:cs="Arial"/>
          <w:color w:val="000000" w:themeColor="text1"/>
          <w:sz w:val="22"/>
          <w:szCs w:val="22"/>
        </w:rPr>
        <w:t>Fiador</w:t>
      </w:r>
      <w:r w:rsidRPr="00231A3B">
        <w:rPr>
          <w:rFonts w:ascii="Ebrima" w:hAnsi="Ebrima" w:cs="Arial"/>
          <w:color w:val="000000" w:themeColor="text1"/>
          <w:sz w:val="22"/>
          <w:szCs w:val="22"/>
        </w:rPr>
        <w:t xml:space="preserve"> falecido; ou seja aprovada a substituição da garantia oferecida pelo </w:t>
      </w:r>
      <w:r w:rsidR="00137257">
        <w:rPr>
          <w:rFonts w:ascii="Ebrima" w:hAnsi="Ebrima" w:cs="Arial"/>
          <w:color w:val="000000" w:themeColor="text1"/>
          <w:sz w:val="22"/>
          <w:szCs w:val="22"/>
        </w:rPr>
        <w:t>Fiador</w:t>
      </w:r>
      <w:r w:rsidRPr="00231A3B">
        <w:rPr>
          <w:rFonts w:ascii="Ebrima" w:hAnsi="Ebrima" w:cs="Arial"/>
          <w:color w:val="000000" w:themeColor="text1"/>
          <w:sz w:val="22"/>
          <w:szCs w:val="22"/>
        </w:rPr>
        <w:t xml:space="preserve"> falecido</w:t>
      </w:r>
      <w:r>
        <w:rPr>
          <w:rFonts w:ascii="Ebrima" w:hAnsi="Ebrima" w:cs="Arial"/>
          <w:color w:val="000000" w:themeColor="text1"/>
          <w:sz w:val="22"/>
          <w:szCs w:val="22"/>
        </w:rPr>
        <w:t>;</w:t>
      </w:r>
    </w:p>
    <w:p w14:paraId="63AF5538" w14:textId="77777777" w:rsidR="006858E9" w:rsidRPr="0048064B" w:rsidRDefault="006858E9">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9F07CCA" w14:textId="12ABCE55" w:rsidR="00830BCE"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E15473" w:rsidRPr="0048064B">
        <w:rPr>
          <w:rFonts w:ascii="Ebrima" w:hAnsi="Ebrima" w:cs="Arial"/>
          <w:color w:val="000000" w:themeColor="text1"/>
          <w:sz w:val="22"/>
          <w:szCs w:val="22"/>
        </w:rPr>
        <w:t xml:space="preserve"> Emitente </w:t>
      </w:r>
      <w:r w:rsidR="007822E2" w:rsidRPr="0048064B">
        <w:rPr>
          <w:rFonts w:ascii="Ebrima" w:hAnsi="Ebrima" w:cs="Arial"/>
          <w:color w:val="000000" w:themeColor="text1"/>
          <w:sz w:val="22"/>
          <w:szCs w:val="22"/>
        </w:rPr>
        <w:t xml:space="preserve">e/ou a </w:t>
      </w:r>
      <w:r w:rsidR="00AD1B33">
        <w:rPr>
          <w:rFonts w:ascii="Ebrima" w:hAnsi="Ebrima" w:cs="Arial"/>
          <w:color w:val="000000" w:themeColor="text1"/>
          <w:sz w:val="22"/>
          <w:szCs w:val="22"/>
        </w:rPr>
        <w:t>Pride</w:t>
      </w:r>
      <w:r w:rsidR="007822E2"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constituir</w:t>
      </w:r>
      <w:r w:rsidR="00E154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sobre o</w:t>
      </w:r>
      <w:r w:rsidR="00E15473" w:rsidRPr="0048064B">
        <w:rPr>
          <w:rFonts w:ascii="Ebrima" w:hAnsi="Ebrima" w:cs="Arial"/>
          <w:color w:val="000000" w:themeColor="text1"/>
          <w:sz w:val="22"/>
          <w:szCs w:val="22"/>
        </w:rPr>
        <w:t xml:space="preserve">s </w:t>
      </w:r>
      <w:r w:rsidR="000F5F5C"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E84E17" w:rsidRPr="0048064B">
        <w:rPr>
          <w:rFonts w:ascii="Ebrima" w:hAnsi="Ebrima" w:cs="Arial"/>
          <w:color w:val="000000" w:themeColor="text1"/>
          <w:sz w:val="22"/>
          <w:szCs w:val="22"/>
        </w:rPr>
        <w:t>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no todo ou em parte, hipotecas ou outros ônus reais, em favor de terceiro, sem prévio e expresso consentimento da </w:t>
      </w:r>
      <w:r w:rsidR="006235CB" w:rsidRPr="0048064B">
        <w:rPr>
          <w:rFonts w:ascii="Ebrima" w:hAnsi="Ebrima" w:cs="Arial"/>
          <w:color w:val="000000" w:themeColor="text1"/>
          <w:sz w:val="22"/>
          <w:szCs w:val="22"/>
        </w:rPr>
        <w:t>Debenturista</w:t>
      </w:r>
      <w:r w:rsidR="00543592">
        <w:rPr>
          <w:rFonts w:ascii="Ebrima" w:hAnsi="Ebrima" w:cs="Arial"/>
          <w:color w:val="000000" w:themeColor="text1"/>
          <w:sz w:val="22"/>
          <w:szCs w:val="22"/>
        </w:rPr>
        <w:t>, exceto nas operações de financiamento à produção firmadas com a Caixa Econômica Federal</w:t>
      </w:r>
    </w:p>
    <w:p w14:paraId="54E9F0EA" w14:textId="4A62B7BA" w:rsidR="00D23E7B" w:rsidRPr="0048064B" w:rsidRDefault="00D23E7B">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DCC2B42" w14:textId="6F233E00"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AD1B33">
        <w:rPr>
          <w:rFonts w:ascii="Ebrima" w:hAnsi="Ebrima" w:cs="Arial"/>
          <w:color w:val="000000" w:themeColor="text1"/>
          <w:sz w:val="22"/>
          <w:szCs w:val="22"/>
        </w:rPr>
        <w:t>Pride</w:t>
      </w:r>
      <w:r w:rsidR="00AD1B33"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contratarem outros empréstimos ou financiamentos que tenham </w:t>
      </w:r>
      <w:r w:rsidR="004150CA" w:rsidRPr="0048064B">
        <w:rPr>
          <w:rFonts w:ascii="Ebrima" w:hAnsi="Ebrima" w:cs="Arial"/>
          <w:color w:val="000000" w:themeColor="text1"/>
          <w:sz w:val="22"/>
          <w:szCs w:val="22"/>
        </w:rPr>
        <w:t xml:space="preserve">objeto e/ou </w:t>
      </w:r>
      <w:r w:rsidRPr="0048064B">
        <w:rPr>
          <w:rFonts w:ascii="Ebrima" w:hAnsi="Ebrima" w:cs="Arial"/>
          <w:color w:val="000000" w:themeColor="text1"/>
          <w:sz w:val="22"/>
          <w:szCs w:val="22"/>
        </w:rPr>
        <w:t>por garantia o</w:t>
      </w:r>
      <w:r w:rsidR="00876F7D"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76F7D" w:rsidRPr="0048064B">
        <w:rPr>
          <w:rFonts w:ascii="Ebrima" w:hAnsi="Ebrima" w:cs="Arial"/>
          <w:color w:val="000000" w:themeColor="text1"/>
          <w:sz w:val="22"/>
          <w:szCs w:val="22"/>
        </w:rPr>
        <w:t xml:space="preserve">imóveis </w:t>
      </w:r>
      <w:r w:rsidRPr="0048064B">
        <w:rPr>
          <w:rFonts w:ascii="Ebrima" w:hAnsi="Ebrima" w:cs="Arial"/>
          <w:color w:val="000000" w:themeColor="text1"/>
          <w:sz w:val="22"/>
          <w:szCs w:val="22"/>
        </w:rPr>
        <w:t>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00543592">
        <w:rPr>
          <w:rFonts w:ascii="Ebrima" w:hAnsi="Ebrima" w:cs="Arial"/>
          <w:color w:val="000000" w:themeColor="text1"/>
          <w:sz w:val="22"/>
          <w:szCs w:val="22"/>
        </w:rPr>
        <w:t>, exceto nas operações de financiamento à produção firmadas com a Caixa Econômica Federal</w:t>
      </w:r>
      <w:r w:rsidRPr="0048064B">
        <w:rPr>
          <w:rFonts w:ascii="Ebrima" w:hAnsi="Ebrima" w:cs="Arial"/>
          <w:color w:val="000000" w:themeColor="text1"/>
          <w:sz w:val="22"/>
          <w:szCs w:val="22"/>
        </w:rPr>
        <w:t>;</w:t>
      </w:r>
    </w:p>
    <w:p w14:paraId="2767E37D" w14:textId="77777777" w:rsidR="00665971" w:rsidRPr="0048064B" w:rsidRDefault="00665971">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CA44C2F" w14:textId="6342AD09"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AD1B33">
        <w:rPr>
          <w:rFonts w:ascii="Ebrima" w:hAnsi="Ebrima" w:cs="Arial"/>
          <w:color w:val="000000" w:themeColor="text1"/>
          <w:sz w:val="22"/>
          <w:szCs w:val="22"/>
        </w:rPr>
        <w:t>Pride</w:t>
      </w:r>
      <w:r w:rsidR="00AD1B33"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não apresentarem, quando solicitadas, os recibos quitados de tributos e outras contribuições que incidam, direta ou indiretamente, sobre </w:t>
      </w:r>
      <w:r w:rsidR="00876F7D" w:rsidRPr="0048064B">
        <w:rPr>
          <w:rFonts w:ascii="Ebrima" w:hAnsi="Ebrima" w:cs="Arial"/>
          <w:color w:val="000000" w:themeColor="text1"/>
          <w:sz w:val="22"/>
          <w:szCs w:val="22"/>
        </w:rPr>
        <w:t xml:space="preserve">os </w:t>
      </w:r>
      <w:r w:rsidR="000F5F5C" w:rsidRPr="0048064B">
        <w:rPr>
          <w:rFonts w:ascii="Ebrima" w:hAnsi="Ebrima" w:cs="Arial"/>
          <w:color w:val="000000" w:themeColor="text1"/>
          <w:sz w:val="22"/>
          <w:szCs w:val="22"/>
        </w:rPr>
        <w:t>Imóveis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que seja</w:t>
      </w:r>
      <w:r w:rsidR="000F5F5C" w:rsidRPr="0048064B">
        <w:rPr>
          <w:rFonts w:ascii="Ebrima" w:hAnsi="Ebrima" w:cs="Arial"/>
          <w:color w:val="000000" w:themeColor="text1"/>
          <w:sz w:val="22"/>
          <w:szCs w:val="22"/>
        </w:rPr>
        <w:t>m</w:t>
      </w:r>
      <w:r w:rsidRPr="0048064B">
        <w:rPr>
          <w:rFonts w:ascii="Ebrima" w:hAnsi="Ebrima" w:cs="Arial"/>
          <w:color w:val="000000" w:themeColor="text1"/>
          <w:sz w:val="22"/>
          <w:szCs w:val="22"/>
        </w:rPr>
        <w:t xml:space="preserve"> de sua</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responsabilidade</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4704F62B"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60B6C50" w14:textId="4B258E92"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A16373" w:rsidRPr="0048064B">
        <w:rPr>
          <w:rFonts w:ascii="Ebrima" w:hAnsi="Ebrima" w:cs="Arial"/>
          <w:color w:val="000000" w:themeColor="text1"/>
          <w:sz w:val="22"/>
          <w:szCs w:val="22"/>
        </w:rPr>
        <w:t xml:space="preserve">, e/ou a </w:t>
      </w:r>
      <w:r w:rsidR="003529C1">
        <w:rPr>
          <w:rFonts w:ascii="Ebrima" w:hAnsi="Ebrima" w:cs="Arial"/>
          <w:color w:val="000000" w:themeColor="text1"/>
          <w:sz w:val="22"/>
          <w:szCs w:val="22"/>
        </w:rPr>
        <w:t>Pride</w:t>
      </w:r>
      <w:r w:rsidR="003529C1" w:rsidRPr="0048064B"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toda e qualquer obrigação pecuniária pertinente ao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404D6974" w14:textId="77777777" w:rsidR="00031BAD" w:rsidRPr="0048064B" w:rsidRDefault="00031BAD">
      <w:pPr>
        <w:pStyle w:val="PargrafodaLista"/>
        <w:spacing w:line="276" w:lineRule="auto"/>
        <w:rPr>
          <w:rFonts w:ascii="Ebrima" w:hAnsi="Ebrima" w:cs="Arial"/>
          <w:color w:val="000000" w:themeColor="text1"/>
          <w:sz w:val="22"/>
          <w:szCs w:val="22"/>
        </w:rPr>
      </w:pPr>
    </w:p>
    <w:p w14:paraId="1DC14F53" w14:textId="4B13B567" w:rsidR="001A5811" w:rsidRPr="0048064B" w:rsidRDefault="001A5811"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e/ou a </w:t>
      </w:r>
      <w:r w:rsidR="003529C1">
        <w:rPr>
          <w:rFonts w:ascii="Ebrima" w:hAnsi="Ebrima" w:cs="Arial"/>
          <w:color w:val="000000" w:themeColor="text1"/>
          <w:sz w:val="22"/>
          <w:szCs w:val="22"/>
        </w:rPr>
        <w:t>Pride</w:t>
      </w:r>
      <w:r w:rsidR="003529C1"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todos os acordos decorrentes de ações trabalhistas, realizados até a presente data</w:t>
      </w:r>
      <w:r w:rsidR="009F2D1C">
        <w:rPr>
          <w:rFonts w:ascii="Ebrima" w:hAnsi="Ebrima" w:cs="Arial"/>
          <w:color w:val="000000" w:themeColor="text1"/>
          <w:sz w:val="22"/>
          <w:szCs w:val="22"/>
        </w:rPr>
        <w:t>, caso aplicável</w:t>
      </w:r>
      <w:r w:rsidRPr="0048064B">
        <w:rPr>
          <w:rFonts w:ascii="Ebrima" w:hAnsi="Ebrima" w:cs="Arial"/>
          <w:color w:val="000000" w:themeColor="text1"/>
          <w:sz w:val="22"/>
          <w:szCs w:val="22"/>
        </w:rPr>
        <w:t>;</w:t>
      </w:r>
    </w:p>
    <w:p w14:paraId="0580F263" w14:textId="77777777" w:rsidR="00031BAD" w:rsidRPr="0048064B" w:rsidRDefault="00031BAD">
      <w:pPr>
        <w:pStyle w:val="PargrafodaLista"/>
        <w:spacing w:line="276" w:lineRule="auto"/>
        <w:rPr>
          <w:rFonts w:ascii="Ebrima" w:hAnsi="Ebrima" w:cs="Arial"/>
          <w:color w:val="000000" w:themeColor="text1"/>
          <w:sz w:val="22"/>
          <w:szCs w:val="22"/>
        </w:rPr>
      </w:pPr>
    </w:p>
    <w:p w14:paraId="4F46E63E" w14:textId="2F592E2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e/ou a</w:t>
      </w:r>
      <w:r w:rsidR="003529C1">
        <w:rPr>
          <w:rFonts w:ascii="Ebrima" w:hAnsi="Ebrima" w:cs="Arial"/>
          <w:color w:val="000000" w:themeColor="text1"/>
          <w:sz w:val="22"/>
          <w:szCs w:val="22"/>
        </w:rPr>
        <w:t xml:space="preserve"> Pride</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movidas contra si qualquer ação, execução ou decretada qualquer medida judicial ou extrajudicial que, de algum modo, afete</w:t>
      </w:r>
      <w:r w:rsidR="00A5045B" w:rsidRPr="0048064B">
        <w:rPr>
          <w:rFonts w:ascii="Ebrima" w:hAnsi="Ebrima" w:cs="Arial"/>
          <w:color w:val="000000" w:themeColor="text1"/>
          <w:sz w:val="22"/>
          <w:szCs w:val="22"/>
        </w:rPr>
        <w:t xml:space="preserve"> os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Imobiliário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 todo ou em parte;</w:t>
      </w:r>
    </w:p>
    <w:p w14:paraId="348DDCD0" w14:textId="77777777" w:rsidR="00031BAD" w:rsidRPr="0048064B" w:rsidRDefault="00031BAD">
      <w:pPr>
        <w:pStyle w:val="PargrafodaLista"/>
        <w:spacing w:line="276" w:lineRule="auto"/>
        <w:rPr>
          <w:rFonts w:ascii="Ebrima" w:hAnsi="Ebrima" w:cs="Arial"/>
          <w:color w:val="000000" w:themeColor="text1"/>
          <w:sz w:val="22"/>
          <w:szCs w:val="22"/>
        </w:rPr>
      </w:pPr>
    </w:p>
    <w:p w14:paraId="6DFBC6AA" w14:textId="1BFDDA61"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w:t>
      </w:r>
      <w:r w:rsidR="00173E22" w:rsidRPr="0048064B">
        <w:rPr>
          <w:rFonts w:ascii="Ebrima" w:hAnsi="Ebrima" w:cs="Arial"/>
          <w:color w:val="000000" w:themeColor="text1"/>
          <w:sz w:val="22"/>
          <w:szCs w:val="22"/>
        </w:rPr>
        <w:t xml:space="preserve">Emitente </w:t>
      </w:r>
      <w:r w:rsidR="00A16373" w:rsidRPr="0048064B">
        <w:rPr>
          <w:rFonts w:ascii="Ebrima" w:hAnsi="Ebrima" w:cs="Arial"/>
          <w:color w:val="000000" w:themeColor="text1"/>
          <w:sz w:val="22"/>
          <w:szCs w:val="22"/>
        </w:rPr>
        <w:t xml:space="preserve">e/ou a </w:t>
      </w:r>
      <w:r w:rsidR="00EF4DBC">
        <w:rPr>
          <w:rFonts w:ascii="Ebrima" w:hAnsi="Ebrima" w:cs="Arial"/>
          <w:color w:val="000000" w:themeColor="text1"/>
          <w:sz w:val="22"/>
          <w:szCs w:val="22"/>
        </w:rPr>
        <w:t>Pride</w:t>
      </w:r>
      <w:r w:rsidR="00EF4DBC"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sofrerem desapropriação do</w:t>
      </w:r>
      <w:r w:rsidR="00102732"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imóveis objeto do</w:t>
      </w:r>
      <w:r w:rsidR="00A5045B" w:rsidRPr="0048064B">
        <w:rPr>
          <w:rFonts w:ascii="Ebrima" w:hAnsi="Ebrima" w:cs="Arial"/>
          <w:color w:val="000000" w:themeColor="text1"/>
          <w:sz w:val="22"/>
          <w:szCs w:val="22"/>
        </w:rPr>
        <w:t>s</w:t>
      </w:r>
      <w:r w:rsidR="00102732"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7E8F977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F016868" w14:textId="09C40DD2"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AE3187"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 xml:space="preserve">a Emitente e/ou </w:t>
      </w:r>
      <w:r w:rsidR="0012461A" w:rsidRPr="00C717F9">
        <w:rPr>
          <w:rFonts w:ascii="Ebrima" w:hAnsi="Ebrima" w:cs="Arial"/>
          <w:color w:val="000000" w:themeColor="text1"/>
          <w:sz w:val="22"/>
          <w:szCs w:val="22"/>
        </w:rPr>
        <w:t xml:space="preserve">a </w:t>
      </w:r>
      <w:r w:rsidR="00EF4DBC">
        <w:rPr>
          <w:rFonts w:ascii="Ebrima" w:hAnsi="Ebrima" w:cs="Arial"/>
          <w:color w:val="000000" w:themeColor="text1"/>
          <w:sz w:val="22"/>
          <w:szCs w:val="22"/>
        </w:rPr>
        <w:t>Pride</w:t>
      </w:r>
      <w:r w:rsidR="00EF4DBC"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impedirem ou dificultarem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 exercitar seu direito à fiscalização 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C717F9">
        <w:rPr>
          <w:rFonts w:ascii="Ebrima" w:hAnsi="Ebrima" w:cs="Arial"/>
          <w:color w:val="000000" w:themeColor="text1"/>
          <w:sz w:val="22"/>
          <w:szCs w:val="22"/>
        </w:rPr>
        <w:t xml:space="preserve"> Imobiliários</w:t>
      </w:r>
      <w:r w:rsidRPr="0048064B">
        <w:rPr>
          <w:rFonts w:ascii="Ebrima" w:hAnsi="Ebrima" w:cs="Arial"/>
          <w:color w:val="000000" w:themeColor="text1"/>
          <w:sz w:val="22"/>
          <w:szCs w:val="22"/>
        </w:rPr>
        <w:t>;</w:t>
      </w:r>
    </w:p>
    <w:p w14:paraId="2F3333D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40F5957" w14:textId="228C96FC"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a Emitent</w:t>
      </w:r>
      <w:r w:rsidR="0012461A" w:rsidRPr="0048064B">
        <w:rPr>
          <w:rFonts w:ascii="Ebrima" w:hAnsi="Ebrima" w:cs="Arial"/>
          <w:color w:val="000000" w:themeColor="text1"/>
          <w:sz w:val="22"/>
          <w:szCs w:val="22"/>
        </w:rPr>
        <w:t>e</w:t>
      </w:r>
      <w:r w:rsidR="00A16373" w:rsidRPr="0048064B">
        <w:rPr>
          <w:rFonts w:ascii="Ebrima" w:hAnsi="Ebrima" w:cs="Arial"/>
          <w:color w:val="000000" w:themeColor="text1"/>
          <w:sz w:val="22"/>
          <w:szCs w:val="22"/>
        </w:rPr>
        <w:t xml:space="preserve"> </w:t>
      </w:r>
      <w:r w:rsidR="0012461A" w:rsidRPr="0048064B">
        <w:rPr>
          <w:rFonts w:ascii="Ebrima" w:hAnsi="Ebrima" w:cs="Arial"/>
          <w:color w:val="000000" w:themeColor="text1"/>
          <w:sz w:val="22"/>
          <w:szCs w:val="22"/>
        </w:rPr>
        <w:t xml:space="preserve">e/ou </w:t>
      </w:r>
      <w:r w:rsidR="008D7488" w:rsidRPr="0048064B">
        <w:rPr>
          <w:rFonts w:ascii="Ebrima" w:hAnsi="Ebrima" w:cs="Arial"/>
          <w:color w:val="000000" w:themeColor="text1"/>
          <w:sz w:val="22"/>
          <w:szCs w:val="22"/>
        </w:rPr>
        <w:t>a</w:t>
      </w:r>
      <w:r w:rsidR="0012461A" w:rsidRPr="0048064B">
        <w:rPr>
          <w:rFonts w:ascii="Ebrima" w:hAnsi="Ebrima" w:cs="Arial"/>
          <w:color w:val="000000" w:themeColor="text1"/>
          <w:sz w:val="22"/>
          <w:szCs w:val="22"/>
        </w:rPr>
        <w:t xml:space="preserve"> </w:t>
      </w:r>
      <w:r w:rsidR="00EF4DBC">
        <w:rPr>
          <w:rFonts w:ascii="Ebrima" w:hAnsi="Ebrima" w:cs="Arial"/>
          <w:color w:val="000000" w:themeColor="text1"/>
          <w:sz w:val="22"/>
          <w:szCs w:val="22"/>
        </w:rPr>
        <w:t>Pride</w:t>
      </w:r>
      <w:r w:rsidR="00EF4DBC"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depositarem</w:t>
      </w:r>
      <w:r w:rsidR="004A2AE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w:t>
      </w:r>
      <w:r w:rsidR="008D748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8D7488" w:rsidRPr="0048064B">
        <w:rPr>
          <w:rFonts w:ascii="Ebrima" w:hAnsi="Ebrima" w:cs="Arial"/>
          <w:color w:val="000000" w:themeColor="text1"/>
          <w:sz w:val="22"/>
          <w:szCs w:val="22"/>
        </w:rPr>
        <w:t>is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objeto do</w:t>
      </w:r>
      <w:r w:rsidR="003E2149" w:rsidRPr="0048064B">
        <w:rPr>
          <w:rFonts w:ascii="Ebrima" w:hAnsi="Ebrima" w:cs="Arial"/>
          <w:color w:val="000000" w:themeColor="text1"/>
          <w:sz w:val="22"/>
          <w:szCs w:val="22"/>
        </w:rPr>
        <w:t>s</w:t>
      </w:r>
      <w:r w:rsidR="008D7488"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9A351D" w:rsidRPr="00C717F9">
        <w:rPr>
          <w:rFonts w:ascii="Ebrima" w:hAnsi="Ebrima" w:cs="Arial"/>
          <w:color w:val="000000" w:themeColor="text1"/>
          <w:sz w:val="22"/>
          <w:szCs w:val="22"/>
        </w:rPr>
        <w:t xml:space="preserve"> Imobiliários</w:t>
      </w:r>
      <w:r w:rsidR="008D748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objeto ou material que coloque em perigo sua segurança ou provoque sinistro;</w:t>
      </w:r>
    </w:p>
    <w:p w14:paraId="7BCDE8A1"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BE3264F" w14:textId="74500A7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 qualquer uma das causas cogitadas nos artigos 333 e 1.425 do Código Civil;</w:t>
      </w:r>
    </w:p>
    <w:p w14:paraId="52111B8A"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84AA655" w14:textId="2A63BF96"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protestado qualquer título de crédito contra </w:t>
      </w:r>
      <w:r w:rsidR="008D7488" w:rsidRPr="0048064B">
        <w:rPr>
          <w:rFonts w:ascii="Ebrima" w:hAnsi="Ebrima"/>
          <w:color w:val="000000" w:themeColor="text1"/>
          <w:sz w:val="22"/>
          <w:szCs w:val="22"/>
        </w:rPr>
        <w:t>a Emitente</w:t>
      </w:r>
      <w:r w:rsidRPr="0048064B">
        <w:rPr>
          <w:rFonts w:ascii="Ebrima" w:hAnsi="Ebrima"/>
          <w:color w:val="000000" w:themeColor="text1"/>
          <w:sz w:val="22"/>
          <w:szCs w:val="22"/>
        </w:rPr>
        <w:t xml:space="preserve">, não sanado em até 30 (trinta) </w:t>
      </w:r>
      <w:r w:rsidR="009A351D" w:rsidRPr="00C717F9">
        <w:rPr>
          <w:rFonts w:ascii="Ebrima" w:hAnsi="Ebrima"/>
          <w:color w:val="000000" w:themeColor="text1"/>
          <w:sz w:val="22"/>
          <w:szCs w:val="22"/>
        </w:rPr>
        <w:t>Dias Úteis</w:t>
      </w:r>
      <w:r w:rsidRPr="0048064B">
        <w:rPr>
          <w:rFonts w:ascii="Ebrima" w:hAnsi="Ebrima"/>
          <w:color w:val="000000" w:themeColor="text1"/>
          <w:sz w:val="22"/>
          <w:szCs w:val="22"/>
        </w:rPr>
        <w:t>;</w:t>
      </w:r>
    </w:p>
    <w:p w14:paraId="54419E62" w14:textId="502FE5E5"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465EED7" w14:textId="0996270F"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D7488" w:rsidRPr="0048064B">
        <w:rPr>
          <w:rFonts w:ascii="Ebrima" w:hAnsi="Ebrima" w:cs="Arial"/>
          <w:color w:val="000000" w:themeColor="text1"/>
          <w:sz w:val="22"/>
          <w:szCs w:val="22"/>
        </w:rPr>
        <w:t>a Emitente</w:t>
      </w:r>
      <w:r w:rsidR="009C70FD">
        <w:rPr>
          <w:rFonts w:ascii="Ebrima" w:hAnsi="Ebrima" w:cs="Arial"/>
          <w:color w:val="000000" w:themeColor="text1"/>
          <w:sz w:val="22"/>
          <w:szCs w:val="22"/>
        </w:rPr>
        <w:t xml:space="preserve">, </w:t>
      </w:r>
      <w:r w:rsidR="009F2D1C">
        <w:rPr>
          <w:rFonts w:ascii="Ebrima" w:hAnsi="Ebrima" w:cs="Arial"/>
          <w:color w:val="000000" w:themeColor="text1"/>
          <w:sz w:val="22"/>
          <w:szCs w:val="22"/>
        </w:rPr>
        <w:t>a Pride</w:t>
      </w:r>
      <w:r w:rsidR="00B41E72" w:rsidDel="00B41E72">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w:t>
      </w:r>
      <w:r w:rsidR="00665971" w:rsidRPr="0048064B">
        <w:rPr>
          <w:rFonts w:ascii="Ebrima" w:hAnsi="Ebrima" w:cs="Arial"/>
          <w:color w:val="000000" w:themeColor="text1"/>
          <w:sz w:val="22"/>
          <w:szCs w:val="22"/>
        </w:rPr>
        <w:t>as</w:t>
      </w:r>
      <w:r w:rsidR="001E7A45">
        <w:rPr>
          <w:rFonts w:ascii="Ebrima" w:hAnsi="Ebrima"/>
          <w:color w:val="000000" w:themeColor="text1"/>
          <w:sz w:val="22"/>
          <w:szCs w:val="22"/>
        </w:rPr>
        <w:t xml:space="preserve"> Sociedades Investidas</w:t>
      </w:r>
      <w:r w:rsidR="003D75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tiverem sua recuperação judicial ou extrajudicial </w:t>
      </w:r>
      <w:r w:rsidR="004150CA" w:rsidRPr="0048064B">
        <w:rPr>
          <w:rFonts w:ascii="Ebrima" w:hAnsi="Ebrima" w:cs="Arial"/>
          <w:color w:val="000000" w:themeColor="text1"/>
          <w:sz w:val="22"/>
          <w:szCs w:val="22"/>
        </w:rPr>
        <w:t>(ou, ainda, qualquer forma de renegociação coletiva ou concurso de credores),</w:t>
      </w:r>
      <w:r w:rsidRPr="0048064B">
        <w:rPr>
          <w:rFonts w:ascii="Ebrima" w:hAnsi="Ebrima" w:cs="Arial"/>
          <w:color w:val="000000" w:themeColor="text1"/>
          <w:sz w:val="22"/>
          <w:szCs w:val="22"/>
        </w:rPr>
        <w:t xml:space="preserve"> requerida, deferida ou decretada;</w:t>
      </w:r>
    </w:p>
    <w:p w14:paraId="355D838F"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74995A2" w14:textId="658857FE"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r w:rsidR="009F2D1C">
        <w:rPr>
          <w:rFonts w:ascii="Ebrima" w:hAnsi="Ebrima" w:cs="Arial"/>
          <w:color w:val="000000" w:themeColor="text1"/>
          <w:sz w:val="22"/>
          <w:szCs w:val="22"/>
        </w:rPr>
        <w:t>a 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1E7A45">
        <w:rPr>
          <w:rFonts w:ascii="Ebrima" w:hAnsi="Ebrima"/>
          <w:color w:val="000000" w:themeColor="text1"/>
          <w:sz w:val="22"/>
          <w:szCs w:val="22"/>
        </w:rPr>
        <w:t>Sociedades Investidas</w:t>
      </w:r>
      <w:r w:rsidR="003D7522"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tiverem, total ou parcialmente, o seu controle acionário cedido, transferido ou de qualquer forma alienado</w:t>
      </w:r>
      <w:r w:rsidR="009F2D1C">
        <w:rPr>
          <w:rFonts w:ascii="Ebrima" w:hAnsi="Ebrima"/>
          <w:color w:val="000000" w:themeColor="text1"/>
          <w:sz w:val="22"/>
          <w:szCs w:val="22"/>
        </w:rPr>
        <w:t>, ou, ainda, caso a composição da diretoria e/ou administração de referidas sociedades seja alterado</w:t>
      </w:r>
      <w:r w:rsidRPr="0048064B">
        <w:rPr>
          <w:rFonts w:ascii="Ebrima" w:hAnsi="Ebrima"/>
          <w:color w:val="000000" w:themeColor="text1"/>
          <w:sz w:val="22"/>
          <w:szCs w:val="22"/>
        </w:rPr>
        <w:t>;</w:t>
      </w:r>
    </w:p>
    <w:p w14:paraId="68278F30" w14:textId="77777777" w:rsidR="00031BAD" w:rsidRPr="0048064B" w:rsidRDefault="00031BAD">
      <w:pPr>
        <w:pStyle w:val="PargrafodaLista"/>
        <w:spacing w:line="276" w:lineRule="auto"/>
        <w:rPr>
          <w:rFonts w:ascii="Ebrima" w:hAnsi="Ebrima"/>
          <w:color w:val="000000" w:themeColor="text1"/>
          <w:sz w:val="22"/>
          <w:szCs w:val="22"/>
        </w:rPr>
      </w:pPr>
    </w:p>
    <w:p w14:paraId="6B8D002E" w14:textId="4840B743"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r w:rsidR="00784612">
        <w:rPr>
          <w:rFonts w:ascii="Ebrima" w:hAnsi="Ebrima" w:cs="Arial"/>
          <w:color w:val="000000" w:themeColor="text1"/>
          <w:sz w:val="22"/>
          <w:szCs w:val="22"/>
        </w:rPr>
        <w:t>a 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1E7A45">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durante a vigência d</w:t>
      </w:r>
      <w:r w:rsidR="00547CB9"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547CB9" w:rsidRPr="0048064B">
        <w:rPr>
          <w:rFonts w:ascii="Ebrima" w:hAnsi="Ebrima"/>
          <w:color w:val="000000" w:themeColor="text1"/>
          <w:sz w:val="22"/>
          <w:szCs w:val="22"/>
        </w:rPr>
        <w:t>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qualquer operação de transformação, incorporação, fusão ou cisão;</w:t>
      </w:r>
    </w:p>
    <w:p w14:paraId="5E0BAAFC" w14:textId="4748456A" w:rsidR="00031BAD"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A9BD990" w14:textId="75C35A61" w:rsidR="006858E9" w:rsidRDefault="006858E9"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Pr>
          <w:rFonts w:ascii="Ebrima" w:hAnsi="Ebrima"/>
          <w:sz w:val="22"/>
          <w:szCs w:val="22"/>
        </w:rPr>
        <w:t xml:space="preserve">se houver redução de capital da </w:t>
      </w:r>
      <w:r w:rsidR="00532693">
        <w:rPr>
          <w:rFonts w:ascii="Ebrima" w:hAnsi="Ebrima"/>
          <w:sz w:val="22"/>
          <w:szCs w:val="22"/>
        </w:rPr>
        <w:t>Emitente</w:t>
      </w:r>
      <w:r>
        <w:rPr>
          <w:rFonts w:ascii="Ebrima" w:hAnsi="Ebrima"/>
          <w:sz w:val="22"/>
          <w:szCs w:val="22"/>
        </w:rPr>
        <w:t xml:space="preserve"> ou das Cedentes Fiduciantes, sem a prévia concordância, por escrito, da </w:t>
      </w:r>
      <w:proofErr w:type="spellStart"/>
      <w:r w:rsidRPr="00231A3B">
        <w:rPr>
          <w:rFonts w:ascii="Ebrima" w:hAnsi="Ebrima"/>
          <w:color w:val="000000" w:themeColor="text1"/>
          <w:sz w:val="22"/>
          <w:szCs w:val="22"/>
        </w:rPr>
        <w:t>Securitizadora</w:t>
      </w:r>
      <w:proofErr w:type="spellEnd"/>
      <w:r>
        <w:rPr>
          <w:rFonts w:ascii="Ebrima" w:hAnsi="Ebrima"/>
          <w:sz w:val="22"/>
          <w:szCs w:val="22"/>
        </w:rPr>
        <w:t>;</w:t>
      </w:r>
    </w:p>
    <w:p w14:paraId="27196F99" w14:textId="2A403217" w:rsidR="006858E9" w:rsidRDefault="006858E9">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7027EF9" w14:textId="4C345897" w:rsidR="006858E9" w:rsidRDefault="006858E9"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sz w:val="22"/>
        </w:rPr>
      </w:pPr>
      <w:r>
        <w:rPr>
          <w:rFonts w:ascii="Ebrima" w:hAnsi="Ebrima"/>
          <w:sz w:val="22"/>
        </w:rPr>
        <w:t xml:space="preserve">se a </w:t>
      </w:r>
      <w:r>
        <w:rPr>
          <w:rFonts w:ascii="Ebrima" w:hAnsi="Ebrima"/>
          <w:sz w:val="22"/>
          <w:szCs w:val="22"/>
        </w:rPr>
        <w:t>Emitente</w:t>
      </w:r>
      <w:r>
        <w:rPr>
          <w:rFonts w:ascii="Ebrima" w:hAnsi="Ebrima"/>
          <w:sz w:val="22"/>
        </w:rPr>
        <w:t xml:space="preserve"> e Pride, sem o consentimento prévio, expresso e por escrito da </w:t>
      </w:r>
      <w:proofErr w:type="spellStart"/>
      <w:r w:rsidRPr="006858E9">
        <w:rPr>
          <w:rFonts w:ascii="Ebrima" w:hAnsi="Ebrima"/>
          <w:sz w:val="22"/>
          <w:szCs w:val="22"/>
        </w:rPr>
        <w:t>Securitizadora</w:t>
      </w:r>
      <w:proofErr w:type="spellEnd"/>
      <w:r>
        <w:rPr>
          <w:rFonts w:ascii="Ebrima" w:hAnsi="Ebrima"/>
          <w:sz w:val="22"/>
        </w:rPr>
        <w:t xml:space="preserve">, aprovem deliberações ou realizem quaisquer ações ou movimentações societárias que causem ou possam causar variação de participações societárias na </w:t>
      </w:r>
      <w:r>
        <w:rPr>
          <w:rFonts w:ascii="Ebrima" w:hAnsi="Ebrima"/>
          <w:sz w:val="22"/>
          <w:szCs w:val="22"/>
        </w:rPr>
        <w:t xml:space="preserve">Emitente </w:t>
      </w:r>
      <w:r>
        <w:rPr>
          <w:rFonts w:ascii="Ebrima" w:hAnsi="Ebrima"/>
          <w:sz w:val="22"/>
          <w:szCs w:val="22"/>
        </w:rPr>
        <w:lastRenderedPageBreak/>
        <w:t xml:space="preserve">e/ou na </w:t>
      </w:r>
      <w:r w:rsidR="00990109">
        <w:rPr>
          <w:rFonts w:ascii="Ebrima" w:hAnsi="Ebrima"/>
          <w:sz w:val="22"/>
          <w:szCs w:val="22"/>
        </w:rPr>
        <w:t>Pride</w:t>
      </w:r>
      <w:r>
        <w:rPr>
          <w:rFonts w:ascii="Ebrima" w:hAnsi="Ebrima"/>
          <w:sz w:val="22"/>
          <w:szCs w:val="22"/>
        </w:rPr>
        <w:t xml:space="preserve"> e/ou Sociedades Investidas</w:t>
      </w:r>
      <w:r>
        <w:rPr>
          <w:rFonts w:ascii="Ebrima" w:hAnsi="Ebrima"/>
          <w:sz w:val="22"/>
        </w:rPr>
        <w:t xml:space="preserve"> e/ou no</w:t>
      </w:r>
      <w:r>
        <w:rPr>
          <w:rFonts w:ascii="Ebrima" w:hAnsi="Ebrima"/>
          <w:sz w:val="22"/>
          <w:szCs w:val="22"/>
        </w:rPr>
        <w:t xml:space="preserve">s Empreendimentos Imobiliários </w:t>
      </w:r>
      <w:r w:rsidR="001E7A20">
        <w:rPr>
          <w:rFonts w:ascii="Ebrima" w:hAnsi="Ebrima"/>
          <w:sz w:val="22"/>
          <w:szCs w:val="22"/>
        </w:rPr>
        <w:t xml:space="preserve">igual ou </w:t>
      </w:r>
      <w:r>
        <w:rPr>
          <w:rFonts w:ascii="Ebrima" w:hAnsi="Ebrima"/>
          <w:sz w:val="22"/>
          <w:szCs w:val="22"/>
        </w:rPr>
        <w:t>maior que 5% (cinco por cento) das participações societárias atuais</w:t>
      </w:r>
      <w:r>
        <w:rPr>
          <w:rFonts w:ascii="Ebrima" w:hAnsi="Ebrima"/>
          <w:sz w:val="22"/>
        </w:rPr>
        <w:t xml:space="preserve">, ou que tenham por objeto qualquer uma das seguintes matérias, sob pena de ineficácia perante a Debenturista </w:t>
      </w:r>
      <w:r w:rsidR="00B83D4B">
        <w:rPr>
          <w:rFonts w:ascii="Ebrima" w:hAnsi="Ebrima"/>
          <w:sz w:val="22"/>
        </w:rPr>
        <w:t>e</w:t>
      </w:r>
      <w:r w:rsidR="00A61189">
        <w:rPr>
          <w:rFonts w:ascii="Ebrima" w:hAnsi="Ebrima"/>
          <w:sz w:val="22"/>
        </w:rPr>
        <w:t xml:space="preserve"> quaisquer outros</w:t>
      </w:r>
      <w:r>
        <w:rPr>
          <w:rFonts w:ascii="Ebrima" w:hAnsi="Ebrima"/>
          <w:sz w:val="22"/>
        </w:rPr>
        <w:t xml:space="preserve"> terceiros:</w:t>
      </w:r>
    </w:p>
    <w:p w14:paraId="35CE1709" w14:textId="77777777" w:rsidR="006858E9" w:rsidRDefault="006858E9" w:rsidP="00231A3B">
      <w:pPr>
        <w:pStyle w:val="PargrafodaLista"/>
        <w:widowControl w:val="0"/>
        <w:tabs>
          <w:tab w:val="left" w:pos="1985"/>
        </w:tabs>
        <w:spacing w:line="340" w:lineRule="exact"/>
        <w:ind w:left="1418"/>
        <w:jc w:val="both"/>
        <w:rPr>
          <w:rFonts w:ascii="Ebrima" w:hAnsi="Ebrima"/>
          <w:sz w:val="22"/>
        </w:rPr>
      </w:pPr>
    </w:p>
    <w:p w14:paraId="3E56826C" w14:textId="1CB09798"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rPr>
      </w:pPr>
      <w:r>
        <w:rPr>
          <w:rFonts w:ascii="Ebrima" w:hAnsi="Ebrima"/>
          <w:sz w:val="22"/>
        </w:rPr>
        <w:t xml:space="preserve">emissão de novas </w:t>
      </w:r>
      <w:r>
        <w:rPr>
          <w:rFonts w:ascii="Ebrima" w:hAnsi="Ebrima"/>
          <w:sz w:val="22"/>
          <w:szCs w:val="22"/>
        </w:rPr>
        <w:t>ações</w:t>
      </w:r>
      <w:r>
        <w:rPr>
          <w:rFonts w:ascii="Ebrima" w:hAnsi="Ebrima"/>
          <w:sz w:val="22"/>
        </w:rPr>
        <w:t xml:space="preserve"> representativas do capital social da </w:t>
      </w:r>
      <w:r w:rsidR="00C748EF">
        <w:rPr>
          <w:rFonts w:ascii="Ebrima" w:hAnsi="Ebrima"/>
          <w:sz w:val="22"/>
        </w:rPr>
        <w:t xml:space="preserve">Emitente, </w:t>
      </w:r>
      <w:r w:rsidR="00727C2F">
        <w:rPr>
          <w:rFonts w:ascii="Ebrima" w:hAnsi="Ebrima"/>
          <w:sz w:val="22"/>
          <w:szCs w:val="22"/>
        </w:rPr>
        <w:t xml:space="preserve">da </w:t>
      </w:r>
      <w:r w:rsidR="00ED09C8">
        <w:rPr>
          <w:rFonts w:ascii="Ebrima" w:hAnsi="Ebrima"/>
          <w:sz w:val="22"/>
          <w:szCs w:val="22"/>
        </w:rPr>
        <w:t>Pride</w:t>
      </w:r>
      <w:r>
        <w:rPr>
          <w:rFonts w:ascii="Ebrima" w:hAnsi="Ebrima"/>
          <w:sz w:val="22"/>
        </w:rPr>
        <w:t xml:space="preserve"> e/ou das </w:t>
      </w:r>
      <w:r w:rsidR="00976FEE">
        <w:rPr>
          <w:rFonts w:ascii="Ebrima" w:hAnsi="Ebrima"/>
          <w:sz w:val="22"/>
        </w:rPr>
        <w:t>Sociedades Investidas</w:t>
      </w:r>
      <w:r>
        <w:rPr>
          <w:rFonts w:ascii="Ebrima" w:hAnsi="Ebrima"/>
          <w:sz w:val="22"/>
        </w:rPr>
        <w:t xml:space="preserve"> e quaisquer outros títulos, outorga de opção de compra de </w:t>
      </w:r>
      <w:r>
        <w:rPr>
          <w:rFonts w:ascii="Ebrima" w:hAnsi="Ebrima"/>
          <w:sz w:val="22"/>
          <w:szCs w:val="22"/>
        </w:rPr>
        <w:t>ações</w:t>
      </w:r>
      <w:r>
        <w:rPr>
          <w:rFonts w:ascii="Ebrima" w:hAnsi="Ebrima"/>
          <w:sz w:val="22"/>
        </w:rPr>
        <w:t xml:space="preserve">, alienação, promessa de alienação, constituição de ônus ou gravames sobre as </w:t>
      </w:r>
      <w:r>
        <w:rPr>
          <w:rFonts w:ascii="Ebrima" w:hAnsi="Ebrima"/>
          <w:sz w:val="22"/>
          <w:szCs w:val="22"/>
        </w:rPr>
        <w:t>ações</w:t>
      </w:r>
      <w:r>
        <w:rPr>
          <w:rFonts w:ascii="Ebrima" w:hAnsi="Ebrima"/>
          <w:sz w:val="22"/>
        </w:rPr>
        <w:t xml:space="preserve"> representativas </w:t>
      </w:r>
      <w:r w:rsidR="00E02652">
        <w:rPr>
          <w:rFonts w:ascii="Ebrima" w:hAnsi="Ebrima"/>
          <w:sz w:val="22"/>
        </w:rPr>
        <w:t>de seus respectivos capitais sociais</w:t>
      </w:r>
      <w:r>
        <w:rPr>
          <w:rFonts w:ascii="Ebrima" w:hAnsi="Ebrima"/>
          <w:sz w:val="22"/>
        </w:rPr>
        <w:t xml:space="preserve"> que não a Alienação Fiduciária de </w:t>
      </w:r>
      <w:r>
        <w:rPr>
          <w:rFonts w:ascii="Ebrima" w:hAnsi="Ebrima"/>
          <w:sz w:val="22"/>
          <w:szCs w:val="22"/>
        </w:rPr>
        <w:t>Ações ou os gravames já existentes na Data de Emissão</w:t>
      </w:r>
      <w:r w:rsidR="00EE5539">
        <w:rPr>
          <w:rFonts w:ascii="Ebrima" w:hAnsi="Ebrima"/>
          <w:sz w:val="22"/>
          <w:szCs w:val="22"/>
        </w:rPr>
        <w:t xml:space="preserve"> dos CRI</w:t>
      </w:r>
      <w:r>
        <w:rPr>
          <w:rFonts w:ascii="Ebrima" w:hAnsi="Ebrima"/>
          <w:sz w:val="22"/>
        </w:rPr>
        <w:t>;</w:t>
      </w:r>
    </w:p>
    <w:p w14:paraId="17D62E05" w14:textId="77777777" w:rsidR="006858E9" w:rsidRDefault="006858E9" w:rsidP="00231A3B">
      <w:pPr>
        <w:pStyle w:val="PargrafodaLista"/>
        <w:widowControl w:val="0"/>
        <w:tabs>
          <w:tab w:val="left" w:pos="1985"/>
        </w:tabs>
        <w:spacing w:line="340" w:lineRule="exact"/>
        <w:ind w:left="1418"/>
        <w:jc w:val="both"/>
        <w:rPr>
          <w:rFonts w:ascii="Ebrima" w:hAnsi="Ebrima"/>
          <w:sz w:val="22"/>
          <w:szCs w:val="22"/>
        </w:rPr>
      </w:pPr>
    </w:p>
    <w:p w14:paraId="0EB045EB" w14:textId="20709A6A"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rPr>
      </w:pPr>
      <w:r>
        <w:rPr>
          <w:rFonts w:ascii="Ebrima" w:hAnsi="Ebrima"/>
          <w:sz w:val="22"/>
        </w:rPr>
        <w:t>fusão, incorporação, cisão ou qualquer tipo de reorganização societária, ou transformação</w:t>
      </w:r>
      <w:r w:rsidR="00B808AF">
        <w:rPr>
          <w:rFonts w:ascii="Ebrima" w:hAnsi="Ebrima"/>
          <w:sz w:val="22"/>
        </w:rPr>
        <w:t xml:space="preserve"> </w:t>
      </w:r>
      <w:r>
        <w:rPr>
          <w:rFonts w:ascii="Ebrima" w:hAnsi="Ebrima"/>
          <w:sz w:val="22"/>
        </w:rPr>
        <w:t>ou qualquer operação societária que possa, direta ou indiretamente, prejudicar as Garantias aqui previstas;</w:t>
      </w:r>
    </w:p>
    <w:p w14:paraId="1B770285" w14:textId="77777777" w:rsidR="006858E9" w:rsidRDefault="006858E9" w:rsidP="00231A3B">
      <w:pPr>
        <w:widowControl w:val="0"/>
        <w:tabs>
          <w:tab w:val="left" w:pos="1985"/>
        </w:tabs>
        <w:spacing w:line="340" w:lineRule="exact"/>
        <w:ind w:left="1418"/>
        <w:jc w:val="both"/>
        <w:rPr>
          <w:rFonts w:ascii="Ebrima" w:hAnsi="Ebrima"/>
          <w:sz w:val="22"/>
        </w:rPr>
      </w:pPr>
    </w:p>
    <w:p w14:paraId="3FA859FF" w14:textId="3354BA24"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rPr>
      </w:pPr>
      <w:r>
        <w:rPr>
          <w:rFonts w:ascii="Ebrima" w:hAnsi="Ebrima"/>
          <w:sz w:val="22"/>
        </w:rPr>
        <w:t>dissolução, liquidação ou qualquer outra forma de extinção;</w:t>
      </w:r>
    </w:p>
    <w:p w14:paraId="38914F86" w14:textId="77777777" w:rsidR="006858E9" w:rsidRDefault="006858E9" w:rsidP="00231A3B">
      <w:pPr>
        <w:pStyle w:val="PargrafodaLista"/>
        <w:widowControl w:val="0"/>
        <w:tabs>
          <w:tab w:val="left" w:pos="1985"/>
        </w:tabs>
        <w:spacing w:line="340" w:lineRule="exact"/>
        <w:ind w:left="1418"/>
        <w:jc w:val="both"/>
        <w:rPr>
          <w:rFonts w:ascii="Ebrima" w:hAnsi="Ebrima"/>
          <w:sz w:val="22"/>
        </w:rPr>
      </w:pPr>
    </w:p>
    <w:p w14:paraId="39A490E3" w14:textId="5475CE98"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rPr>
      </w:pPr>
      <w:r>
        <w:rPr>
          <w:rFonts w:ascii="Ebrima" w:hAnsi="Ebrima"/>
          <w:sz w:val="22"/>
        </w:rPr>
        <w:t xml:space="preserve">redução do capital social ou resgate de ações ou quotas representativas do capital social da </w:t>
      </w:r>
      <w:r w:rsidR="00532693">
        <w:rPr>
          <w:rFonts w:ascii="Ebrima" w:hAnsi="Ebrima"/>
          <w:sz w:val="22"/>
        </w:rPr>
        <w:t>Emitente</w:t>
      </w:r>
      <w:r w:rsidR="001E7A20">
        <w:rPr>
          <w:rFonts w:ascii="Ebrima" w:hAnsi="Ebrima"/>
          <w:sz w:val="22"/>
        </w:rPr>
        <w:t>, da Pride</w:t>
      </w:r>
      <w:r>
        <w:rPr>
          <w:rFonts w:ascii="Ebrima" w:hAnsi="Ebrima"/>
          <w:sz w:val="22"/>
          <w:szCs w:val="22"/>
        </w:rPr>
        <w:t xml:space="preserve"> e/ou das </w:t>
      </w:r>
      <w:r w:rsidR="001E7A20">
        <w:rPr>
          <w:rFonts w:ascii="Ebrima" w:hAnsi="Ebrima"/>
          <w:sz w:val="22"/>
          <w:szCs w:val="22"/>
        </w:rPr>
        <w:t>Sociedades Investidas</w:t>
      </w:r>
      <w:r>
        <w:rPr>
          <w:rFonts w:ascii="Ebrima" w:hAnsi="Ebrima"/>
          <w:sz w:val="22"/>
        </w:rPr>
        <w:t>;</w:t>
      </w:r>
    </w:p>
    <w:p w14:paraId="795719B2" w14:textId="77777777" w:rsidR="006858E9" w:rsidRDefault="006858E9" w:rsidP="00231A3B">
      <w:pPr>
        <w:pStyle w:val="PargrafodaLista"/>
        <w:widowControl w:val="0"/>
        <w:tabs>
          <w:tab w:val="left" w:pos="1985"/>
        </w:tabs>
        <w:spacing w:line="340" w:lineRule="exact"/>
        <w:ind w:left="1418"/>
        <w:jc w:val="both"/>
        <w:rPr>
          <w:rFonts w:ascii="Ebrima" w:hAnsi="Ebrima"/>
          <w:sz w:val="22"/>
        </w:rPr>
      </w:pPr>
    </w:p>
    <w:p w14:paraId="1D81BB93" w14:textId="572531E7"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szCs w:val="22"/>
        </w:rPr>
      </w:pPr>
      <w:r>
        <w:rPr>
          <w:rFonts w:ascii="Ebrima" w:hAnsi="Ebrima"/>
          <w:sz w:val="22"/>
        </w:rPr>
        <w:t>distribuição de dividendos, juros sobre capital próprio ou quaisquer outros direitos ou rendimentos aos acionistas ou sócios</w:t>
      </w:r>
      <w:r w:rsidR="0026022E">
        <w:rPr>
          <w:rFonts w:ascii="Ebrima" w:hAnsi="Ebrima"/>
          <w:sz w:val="22"/>
        </w:rPr>
        <w:t>, fora dos limites previstos nesta Escritura de Emissão de Debêntures, no Contrato de Fiduciária de Ações, no contrato de Cessão Fiduciária de Dividendos e no Acordo de Acionistas</w:t>
      </w:r>
      <w:r w:rsidR="00F433B7">
        <w:rPr>
          <w:rFonts w:ascii="Ebrima" w:hAnsi="Ebrima"/>
          <w:sz w:val="22"/>
        </w:rPr>
        <w:t>.</w:t>
      </w:r>
    </w:p>
    <w:p w14:paraId="50F2FACF" w14:textId="5A76A191" w:rsidR="00E95E35" w:rsidRPr="00231A3B" w:rsidRDefault="00E95E35" w:rsidP="00231A3B">
      <w:pPr>
        <w:widowControl w:val="0"/>
        <w:tabs>
          <w:tab w:val="left" w:pos="1985"/>
        </w:tabs>
        <w:spacing w:line="340" w:lineRule="exact"/>
        <w:jc w:val="both"/>
        <w:rPr>
          <w:rFonts w:ascii="Ebrima" w:hAnsi="Ebrima" w:cs="Calibri"/>
          <w:sz w:val="22"/>
          <w:szCs w:val="22"/>
        </w:rPr>
      </w:pPr>
    </w:p>
    <w:p w14:paraId="50EFF4A3" w14:textId="24ACE538" w:rsidR="00E95E35" w:rsidRDefault="00E95E35"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sz w:val="22"/>
          <w:szCs w:val="22"/>
        </w:rPr>
      </w:pPr>
      <w:r>
        <w:rPr>
          <w:rFonts w:ascii="Ebrima" w:hAnsi="Ebrima"/>
          <w:sz w:val="22"/>
          <w:szCs w:val="22"/>
        </w:rPr>
        <w:t xml:space="preserve">se houver alteração do objeto social da Emitente, </w:t>
      </w:r>
      <w:r w:rsidR="00F60625">
        <w:rPr>
          <w:rFonts w:ascii="Ebrima" w:hAnsi="Ebrima"/>
          <w:sz w:val="22"/>
          <w:szCs w:val="22"/>
        </w:rPr>
        <w:t xml:space="preserve">da </w:t>
      </w:r>
      <w:r>
        <w:rPr>
          <w:rFonts w:ascii="Ebrima" w:hAnsi="Ebrima"/>
          <w:sz w:val="22"/>
          <w:szCs w:val="22"/>
        </w:rPr>
        <w:t xml:space="preserve">Pride e/ou das Sociedades Investidas, de forma a alterar suas atuais atividades principais ou a agregar novos negócios à estas atividades que tenham prevalência ou possam representar desvios em relação às atividades atualmente por elas desenvolvidas sem a prévia concordância, por escrito, da </w:t>
      </w:r>
      <w:proofErr w:type="spellStart"/>
      <w:r>
        <w:rPr>
          <w:rFonts w:ascii="Ebrima" w:hAnsi="Ebrima"/>
          <w:sz w:val="22"/>
          <w:szCs w:val="22"/>
        </w:rPr>
        <w:t>Securitizadora</w:t>
      </w:r>
      <w:proofErr w:type="spellEnd"/>
      <w:r>
        <w:rPr>
          <w:rFonts w:ascii="Ebrima" w:hAnsi="Ebrima"/>
          <w:sz w:val="22"/>
          <w:szCs w:val="22"/>
        </w:rPr>
        <w:t>;</w:t>
      </w:r>
    </w:p>
    <w:p w14:paraId="142111AB" w14:textId="77777777" w:rsidR="00E95E35" w:rsidRPr="00231A3B" w:rsidRDefault="00E95E35" w:rsidP="00231A3B">
      <w:pPr>
        <w:pStyle w:val="PargrafodaLista"/>
        <w:tabs>
          <w:tab w:val="left" w:pos="709"/>
          <w:tab w:val="left" w:pos="1418"/>
          <w:tab w:val="left" w:pos="1701"/>
        </w:tabs>
        <w:spacing w:line="276" w:lineRule="auto"/>
        <w:ind w:left="709"/>
        <w:jc w:val="both"/>
        <w:rPr>
          <w:rFonts w:ascii="Ebrima" w:hAnsi="Ebrima" w:cs="Calibri"/>
          <w:sz w:val="22"/>
          <w:szCs w:val="22"/>
        </w:rPr>
      </w:pPr>
    </w:p>
    <w:p w14:paraId="2D6D5290" w14:textId="77358B8F" w:rsidR="003A31A9" w:rsidRDefault="003A31A9"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se, sem o expresso consentimento da Debenturista, a Emitente</w:t>
      </w:r>
      <w:r w:rsidR="00EA7CA0">
        <w:rPr>
          <w:rFonts w:ascii="Ebrima" w:hAnsi="Ebrima"/>
          <w:color w:val="000000" w:themeColor="text1"/>
          <w:sz w:val="22"/>
          <w:szCs w:val="22"/>
        </w:rPr>
        <w:t xml:space="preserve"> </w:t>
      </w:r>
      <w:r>
        <w:rPr>
          <w:rFonts w:ascii="Ebrima" w:hAnsi="Ebrima"/>
          <w:color w:val="000000" w:themeColor="text1"/>
          <w:sz w:val="22"/>
          <w:szCs w:val="22"/>
        </w:rPr>
        <w:t>e a Pride alter</w:t>
      </w:r>
      <w:r w:rsidR="002B287D">
        <w:rPr>
          <w:rFonts w:ascii="Ebrima" w:hAnsi="Ebrima"/>
          <w:color w:val="000000" w:themeColor="text1"/>
          <w:sz w:val="22"/>
          <w:szCs w:val="22"/>
        </w:rPr>
        <w:t>are</w:t>
      </w:r>
      <w:r w:rsidR="006858E9">
        <w:rPr>
          <w:rFonts w:ascii="Ebrima" w:hAnsi="Ebrima"/>
          <w:color w:val="000000" w:themeColor="text1"/>
          <w:sz w:val="22"/>
          <w:szCs w:val="22"/>
        </w:rPr>
        <w:t>m</w:t>
      </w:r>
      <w:r>
        <w:rPr>
          <w:rFonts w:ascii="Ebrima" w:hAnsi="Ebrima"/>
          <w:color w:val="000000" w:themeColor="text1"/>
          <w:sz w:val="22"/>
          <w:szCs w:val="22"/>
        </w:rPr>
        <w:t xml:space="preserve"> </w:t>
      </w:r>
      <w:r w:rsidR="006858E9">
        <w:rPr>
          <w:rFonts w:ascii="Ebrima" w:hAnsi="Ebrima"/>
          <w:color w:val="000000" w:themeColor="text1"/>
          <w:sz w:val="22"/>
          <w:szCs w:val="22"/>
        </w:rPr>
        <w:t xml:space="preserve">quaisquer </w:t>
      </w:r>
      <w:r w:rsidR="00E95E35">
        <w:rPr>
          <w:rFonts w:ascii="Ebrima" w:hAnsi="Ebrima"/>
          <w:color w:val="000000" w:themeColor="text1"/>
          <w:sz w:val="22"/>
          <w:szCs w:val="22"/>
        </w:rPr>
        <w:t>d</w:t>
      </w:r>
      <w:r>
        <w:rPr>
          <w:rFonts w:ascii="Ebrima" w:hAnsi="Ebrima"/>
          <w:color w:val="000000" w:themeColor="text1"/>
          <w:sz w:val="22"/>
          <w:szCs w:val="22"/>
        </w:rPr>
        <w:t>os termos do Acordo de Acionistas;</w:t>
      </w:r>
    </w:p>
    <w:p w14:paraId="53E65025" w14:textId="1C4314D7" w:rsidR="003A31A9" w:rsidRDefault="003A31A9">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4832E28" w14:textId="4C014FCB" w:rsidR="004F388F" w:rsidRDefault="004F388F"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Emitente, </w:t>
      </w:r>
      <w:r w:rsidR="003B5EAF">
        <w:rPr>
          <w:rFonts w:ascii="Ebrima" w:hAnsi="Ebrima"/>
          <w:sz w:val="22"/>
          <w:szCs w:val="22"/>
        </w:rPr>
        <w:t xml:space="preserve">pela </w:t>
      </w:r>
      <w:r>
        <w:rPr>
          <w:rFonts w:ascii="Ebrima" w:hAnsi="Ebrima"/>
          <w:sz w:val="22"/>
          <w:szCs w:val="22"/>
        </w:rPr>
        <w:t>Pride e/ou pelas Sociedades Investidas, que possam comprometer a capacidade de honrar suas respectivas obrigações, presentes e futuras, estabelecidas nest</w:t>
      </w:r>
      <w:r w:rsidR="00BA11DD">
        <w:rPr>
          <w:rFonts w:ascii="Ebrima" w:hAnsi="Ebrima"/>
          <w:sz w:val="22"/>
          <w:szCs w:val="22"/>
        </w:rPr>
        <w:t>a Escritura de Emissão de Debêntures</w:t>
      </w:r>
      <w:r>
        <w:rPr>
          <w:rFonts w:ascii="Ebrima" w:hAnsi="Ebrima"/>
          <w:sz w:val="22"/>
          <w:szCs w:val="22"/>
        </w:rPr>
        <w:t xml:space="preserve">, caso, no prazo de até 30 (trinta) dias, o evento que ensejou a não renovação, cancelamento, revogação ou </w:t>
      </w:r>
      <w:r>
        <w:rPr>
          <w:rFonts w:ascii="Ebrima" w:hAnsi="Ebrima"/>
          <w:sz w:val="22"/>
          <w:szCs w:val="22"/>
        </w:rPr>
        <w:lastRenderedPageBreak/>
        <w:t>suspensão das autorizações, concessões, subvenções, alvarás ou licenças ora referidos não seja revertido</w:t>
      </w:r>
      <w:r w:rsidR="00137257">
        <w:rPr>
          <w:rFonts w:ascii="Ebrima" w:hAnsi="Ebrima"/>
          <w:sz w:val="22"/>
          <w:szCs w:val="22"/>
        </w:rPr>
        <w:t>;</w:t>
      </w:r>
    </w:p>
    <w:p w14:paraId="5C8BC1C9" w14:textId="77777777" w:rsidR="004F388F" w:rsidRPr="0048064B" w:rsidRDefault="004F388F">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1242250" w14:textId="695EF1EA"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declarado, por qualquer motivo, por qualquer terceiro credor, o vencimento de dívidas de responsabilidade </w:t>
      </w:r>
      <w:r w:rsidR="00784612">
        <w:rPr>
          <w:rFonts w:ascii="Ebrima" w:hAnsi="Ebrima"/>
          <w:color w:val="000000" w:themeColor="text1"/>
          <w:sz w:val="22"/>
          <w:szCs w:val="22"/>
        </w:rPr>
        <w:t>d</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r w:rsidR="00784612">
        <w:rPr>
          <w:rFonts w:ascii="Ebrima" w:hAnsi="Ebrima"/>
          <w:color w:val="000000" w:themeColor="text1"/>
          <w:sz w:val="22"/>
          <w:szCs w:val="22"/>
        </w:rPr>
        <w:t>d</w:t>
      </w:r>
      <w:r w:rsidR="00056D40">
        <w:rPr>
          <w:rFonts w:ascii="Ebrima" w:hAnsi="Ebrima"/>
          <w:color w:val="000000" w:themeColor="text1"/>
          <w:sz w:val="22"/>
          <w:szCs w:val="22"/>
        </w:rPr>
        <w:t xml:space="preserve">a </w:t>
      </w:r>
      <w:r w:rsidR="000E7024">
        <w:rPr>
          <w:rFonts w:ascii="Ebrima" w:hAnsi="Ebrima" w:cs="Arial"/>
          <w:color w:val="000000" w:themeColor="text1"/>
          <w:sz w:val="22"/>
          <w:szCs w:val="22"/>
        </w:rPr>
        <w:t>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das </w:t>
      </w:r>
      <w:r w:rsidR="001E7A45">
        <w:rPr>
          <w:rFonts w:ascii="Ebrima" w:hAnsi="Ebrima"/>
          <w:color w:val="000000" w:themeColor="text1"/>
          <w:sz w:val="22"/>
          <w:szCs w:val="22"/>
        </w:rPr>
        <w:t>Sociedades Investidas</w:t>
      </w:r>
      <w:r w:rsidR="009047E8" w:rsidRPr="0048064B">
        <w:rPr>
          <w:rFonts w:ascii="Ebrima" w:hAnsi="Ebrima"/>
          <w:color w:val="000000" w:themeColor="text1"/>
          <w:sz w:val="22"/>
          <w:szCs w:val="22"/>
        </w:rPr>
        <w:t>;</w:t>
      </w:r>
    </w:p>
    <w:p w14:paraId="62E6E667" w14:textId="64AB8D1E" w:rsidR="00912AAE" w:rsidRDefault="00912AAE">
      <w:pPr>
        <w:pStyle w:val="PargrafodaLista"/>
        <w:spacing w:line="276" w:lineRule="auto"/>
        <w:rPr>
          <w:rFonts w:ascii="Ebrima" w:hAnsi="Ebrima"/>
          <w:color w:val="000000" w:themeColor="text1"/>
          <w:sz w:val="22"/>
          <w:szCs w:val="22"/>
        </w:rPr>
      </w:pPr>
    </w:p>
    <w:p w14:paraId="61E07A51" w14:textId="6AE97A1D" w:rsidR="00137257" w:rsidRDefault="00137257"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sz w:val="22"/>
          <w:szCs w:val="22"/>
        </w:rPr>
      </w:pPr>
      <w:r>
        <w:rPr>
          <w:rFonts w:ascii="Ebrima" w:hAnsi="Ebrima"/>
          <w:sz w:val="22"/>
          <w:szCs w:val="22"/>
        </w:rPr>
        <w:t>se houver protesto legítimo de títulos, contra a Emitente, Fiadores, Sociedades Investidas, bem como suas controladas, Controladoras ou coligadas à tais pessoas, em valor individual igual ou maior do que R$</w:t>
      </w:r>
      <w:r w:rsidR="00A65F3C">
        <w:rPr>
          <w:rFonts w:ascii="Ebrima" w:hAnsi="Ebrima"/>
          <w:sz w:val="22"/>
          <w:szCs w:val="22"/>
        </w:rPr>
        <w:t xml:space="preserve"> </w:t>
      </w:r>
      <w:bookmarkStart w:id="46" w:name="_Hlk89713686"/>
      <w:r w:rsidR="00BE6359">
        <w:rPr>
          <w:rFonts w:ascii="Ebrima" w:hAnsi="Ebrima"/>
          <w:sz w:val="22"/>
          <w:szCs w:val="22"/>
        </w:rPr>
        <w:t>100.000,00 (cem mil reais)</w:t>
      </w:r>
      <w:bookmarkEnd w:id="46"/>
      <w:r>
        <w:rPr>
          <w:rFonts w:ascii="Ebrima" w:hAnsi="Ebrima"/>
          <w:sz w:val="22"/>
          <w:szCs w:val="22"/>
        </w:rPr>
        <w:t xml:space="preserve">, </w:t>
      </w:r>
      <w:r w:rsidRPr="00231A3B">
        <w:rPr>
          <w:rFonts w:ascii="Ebrima" w:hAnsi="Ebrima"/>
          <w:color w:val="000000" w:themeColor="text1"/>
          <w:sz w:val="22"/>
          <w:szCs w:val="22"/>
        </w:rPr>
        <w:t>ou</w:t>
      </w:r>
      <w:r>
        <w:rPr>
          <w:rFonts w:ascii="Ebrima" w:hAnsi="Ebrima"/>
          <w:sz w:val="22"/>
          <w:szCs w:val="22"/>
        </w:rPr>
        <w:t xml:space="preserve"> agregado, em valor igual ou maior do que R$</w:t>
      </w:r>
      <w:r w:rsidR="00A65F3C">
        <w:rPr>
          <w:rFonts w:ascii="Ebrima" w:hAnsi="Ebrima"/>
          <w:sz w:val="22"/>
          <w:szCs w:val="22"/>
        </w:rPr>
        <w:t xml:space="preserve"> </w:t>
      </w:r>
      <w:r w:rsidR="00BE6359">
        <w:rPr>
          <w:rFonts w:ascii="Ebrima" w:hAnsi="Ebrima"/>
          <w:sz w:val="22"/>
          <w:szCs w:val="22"/>
        </w:rPr>
        <w:t xml:space="preserve">1.000.000,00 (um milhão de reais) </w:t>
      </w:r>
      <w:r>
        <w:rPr>
          <w:rFonts w:ascii="Ebrima" w:hAnsi="Ebrima"/>
          <w:sz w:val="22"/>
          <w:szCs w:val="22"/>
        </w:rPr>
        <w:t>sem que tenha sido sanado no prazo de até 30 (trinta) dias;</w:t>
      </w:r>
    </w:p>
    <w:p w14:paraId="7BC15C26" w14:textId="77777777" w:rsidR="00137257" w:rsidRDefault="00137257" w:rsidP="00137257">
      <w:pPr>
        <w:pStyle w:val="PargrafodaLista"/>
        <w:widowControl w:val="0"/>
        <w:spacing w:line="340" w:lineRule="exact"/>
        <w:ind w:left="709"/>
        <w:jc w:val="both"/>
        <w:rPr>
          <w:rFonts w:ascii="Ebrima" w:hAnsi="Ebrima"/>
          <w:sz w:val="22"/>
          <w:szCs w:val="22"/>
        </w:rPr>
      </w:pPr>
    </w:p>
    <w:p w14:paraId="43F91F22" w14:textId="4C3A31D8" w:rsidR="00137257" w:rsidRDefault="00137257"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sz w:val="22"/>
          <w:szCs w:val="22"/>
        </w:rPr>
      </w:pPr>
      <w:r>
        <w:rPr>
          <w:rFonts w:ascii="Ebrima" w:hAnsi="Ebrima"/>
          <w:sz w:val="22"/>
          <w:szCs w:val="22"/>
        </w:rPr>
        <w:t xml:space="preserve">no caso de não cumprimento ou não impugnação, com efeito suspensivo, de qualquer decisão ou sentença </w:t>
      </w:r>
      <w:r w:rsidRPr="00231A3B">
        <w:rPr>
          <w:rFonts w:ascii="Ebrima" w:hAnsi="Ebrima"/>
          <w:color w:val="000000" w:themeColor="text1"/>
          <w:sz w:val="22"/>
          <w:szCs w:val="22"/>
        </w:rPr>
        <w:t>judicial</w:t>
      </w:r>
      <w:r>
        <w:rPr>
          <w:rFonts w:ascii="Ebrima" w:hAnsi="Ebrima"/>
          <w:sz w:val="22"/>
          <w:szCs w:val="22"/>
        </w:rPr>
        <w:t xml:space="preserve"> transitada em julgado, contra a </w:t>
      </w:r>
      <w:r w:rsidR="00DA2FD2">
        <w:rPr>
          <w:rFonts w:ascii="Ebrima" w:hAnsi="Ebrima"/>
          <w:sz w:val="22"/>
          <w:szCs w:val="22"/>
        </w:rPr>
        <w:t>Emitente</w:t>
      </w:r>
      <w:r>
        <w:rPr>
          <w:rFonts w:ascii="Ebrima" w:hAnsi="Ebrima"/>
          <w:sz w:val="22"/>
          <w:szCs w:val="22"/>
        </w:rPr>
        <w:t xml:space="preserve">, </w:t>
      </w:r>
      <w:r w:rsidR="00DA2FD2">
        <w:rPr>
          <w:rFonts w:ascii="Ebrima" w:hAnsi="Ebrima"/>
          <w:sz w:val="22"/>
          <w:szCs w:val="22"/>
        </w:rPr>
        <w:t>Fiadores e Sociedades Investidas</w:t>
      </w:r>
      <w:r>
        <w:rPr>
          <w:rFonts w:ascii="Ebrima" w:hAnsi="Ebrima"/>
          <w:sz w:val="22"/>
          <w:szCs w:val="22"/>
        </w:rPr>
        <w:t>, em valor individual ou agregado igual ou maior do que R$ </w:t>
      </w:r>
      <w:r w:rsidR="00BE6359">
        <w:rPr>
          <w:rFonts w:ascii="Ebrima" w:hAnsi="Ebrima"/>
          <w:sz w:val="22"/>
          <w:szCs w:val="22"/>
        </w:rPr>
        <w:t xml:space="preserve">100.000,00 (cem mil reais) </w:t>
      </w:r>
      <w:r>
        <w:rPr>
          <w:rFonts w:ascii="Ebrima" w:hAnsi="Ebrima"/>
          <w:sz w:val="22"/>
          <w:szCs w:val="22"/>
        </w:rPr>
        <w:t>ou seu valor equivalente em outras moedas;</w:t>
      </w:r>
    </w:p>
    <w:p w14:paraId="2A6B7705" w14:textId="77777777" w:rsidR="00137257" w:rsidRPr="00231A3B" w:rsidRDefault="00137257" w:rsidP="00231A3B">
      <w:pPr>
        <w:spacing w:line="276" w:lineRule="auto"/>
        <w:rPr>
          <w:rFonts w:ascii="Ebrima" w:hAnsi="Ebrima"/>
          <w:color w:val="000000" w:themeColor="text1"/>
          <w:sz w:val="22"/>
          <w:szCs w:val="22"/>
        </w:rPr>
      </w:pPr>
    </w:p>
    <w:p w14:paraId="1F7D95F3" w14:textId="1E33AA59"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AA4B50">
        <w:rPr>
          <w:rFonts w:ascii="Ebrima" w:hAnsi="Ebrima" w:cs="Arial"/>
          <w:color w:val="000000" w:themeColor="text1"/>
          <w:sz w:val="22"/>
          <w:szCs w:val="22"/>
        </w:rPr>
        <w:t>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7543F7">
        <w:rPr>
          <w:rFonts w:ascii="Ebrima" w:hAnsi="Ebrima"/>
          <w:color w:val="000000" w:themeColor="text1"/>
          <w:sz w:val="22"/>
          <w:szCs w:val="22"/>
        </w:rPr>
        <w:t>Sociedades Investidas</w:t>
      </w:r>
      <w:r w:rsidRPr="0048064B">
        <w:rPr>
          <w:rFonts w:ascii="Ebrima" w:hAnsi="Ebrima"/>
          <w:color w:val="000000" w:themeColor="text1"/>
          <w:sz w:val="22"/>
          <w:szCs w:val="22"/>
        </w:rPr>
        <w:t>;</w:t>
      </w:r>
    </w:p>
    <w:p w14:paraId="1E05DB7E"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621561D8" w14:textId="3F1AC7FD"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AA4B50">
        <w:rPr>
          <w:rFonts w:ascii="Ebrima" w:hAnsi="Ebrima" w:cs="Arial"/>
          <w:color w:val="000000" w:themeColor="text1"/>
          <w:sz w:val="22"/>
          <w:szCs w:val="22"/>
        </w:rPr>
        <w:t>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7543F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mudança adversa em sua situação patrimonial e/ou financeira</w:t>
      </w:r>
      <w:r w:rsidR="00BE6359">
        <w:rPr>
          <w:rFonts w:ascii="Ebrima" w:hAnsi="Ebrima"/>
          <w:color w:val="000000" w:themeColor="text1"/>
          <w:sz w:val="22"/>
          <w:szCs w:val="22"/>
        </w:rPr>
        <w:t xml:space="preserve"> que coloque em risco o cumprimento das obrigações ora pactuadas</w:t>
      </w:r>
      <w:r w:rsidRPr="0048064B">
        <w:rPr>
          <w:rFonts w:ascii="Ebrima" w:hAnsi="Ebrima"/>
          <w:color w:val="000000" w:themeColor="text1"/>
          <w:sz w:val="22"/>
          <w:szCs w:val="22"/>
        </w:rPr>
        <w:t>;</w:t>
      </w:r>
    </w:p>
    <w:p w14:paraId="7F2E6A4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2A3E7CA" w14:textId="0176FC79"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FF2B16"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a </w:t>
      </w:r>
      <w:r w:rsidR="00651615">
        <w:rPr>
          <w:rFonts w:ascii="Ebrima" w:hAnsi="Ebrima" w:cs="Arial"/>
          <w:color w:val="000000" w:themeColor="text1"/>
          <w:sz w:val="22"/>
          <w:szCs w:val="22"/>
        </w:rPr>
        <w:t>Pride</w:t>
      </w:r>
      <w:r w:rsidR="00B41E72" w:rsidDel="00B41E72">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as </w:t>
      </w:r>
      <w:r w:rsidR="00E05AF0">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ingressarem em juízo contra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ou quaisquer empresas a ela coligadas com qualquer medida judicial;</w:t>
      </w:r>
    </w:p>
    <w:p w14:paraId="3B48B32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4FFCF1A" w14:textId="76593536"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w:t>
      </w:r>
      <w:r w:rsidR="00FF2B16" w:rsidRPr="0048064B">
        <w:rPr>
          <w:rFonts w:ascii="Ebrima" w:hAnsi="Ebrima" w:cs="Arial"/>
          <w:color w:val="000000" w:themeColor="text1"/>
          <w:sz w:val="22"/>
          <w:szCs w:val="22"/>
        </w:rPr>
        <w:t>a Escritura</w:t>
      </w:r>
      <w:r w:rsidRPr="0048064B">
        <w:rPr>
          <w:rFonts w:ascii="Ebrima" w:hAnsi="Ebrima" w:cs="Arial"/>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for suspensa ou revogada;</w:t>
      </w:r>
    </w:p>
    <w:p w14:paraId="669EE8E2" w14:textId="77777777" w:rsidR="00031BAD" w:rsidRPr="0048064B" w:rsidRDefault="00031BAD">
      <w:pPr>
        <w:pStyle w:val="PargrafodaLista"/>
        <w:spacing w:line="276" w:lineRule="auto"/>
        <w:rPr>
          <w:rFonts w:ascii="Ebrima" w:hAnsi="Ebrima" w:cs="Arial"/>
          <w:color w:val="000000" w:themeColor="text1"/>
          <w:sz w:val="22"/>
          <w:szCs w:val="22"/>
        </w:rPr>
      </w:pPr>
    </w:p>
    <w:p w14:paraId="44B9046B" w14:textId="223B9909" w:rsidR="00D23E7B"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quaisquer obrigações pecuniárias assumidas junto à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45362F1D" w14:textId="77777777" w:rsidR="00031BAD" w:rsidRPr="0048064B" w:rsidRDefault="00031BAD">
      <w:pPr>
        <w:pStyle w:val="PargrafodaLista"/>
        <w:spacing w:line="276" w:lineRule="auto"/>
        <w:rPr>
          <w:rFonts w:ascii="Ebrima" w:hAnsi="Ebrima" w:cs="Arial"/>
          <w:color w:val="000000" w:themeColor="text1"/>
          <w:sz w:val="22"/>
          <w:szCs w:val="22"/>
        </w:rPr>
      </w:pPr>
    </w:p>
    <w:p w14:paraId="1D8DDEF0" w14:textId="548720DB"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a</w:t>
      </w:r>
      <w:r w:rsidR="00651615">
        <w:rPr>
          <w:rFonts w:ascii="Ebrima" w:hAnsi="Ebrima" w:cs="Arial"/>
          <w:color w:val="000000" w:themeColor="text1"/>
          <w:sz w:val="22"/>
          <w:szCs w:val="22"/>
        </w:rPr>
        <w:t xml:space="preserve"> Pride</w:t>
      </w:r>
      <w:r w:rsidR="00EC213A" w:rsidDel="00EC213A">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E05AF0">
        <w:rPr>
          <w:rFonts w:ascii="Ebrima" w:hAnsi="Ebrima"/>
          <w:color w:val="000000" w:themeColor="text1"/>
          <w:sz w:val="22"/>
          <w:szCs w:val="22"/>
        </w:rPr>
        <w:t>Sociedades Investidas</w:t>
      </w:r>
      <w:r w:rsidR="00E05AF0"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assumirem novas dívidas, excetuados os empréstimos destinados ao atendimento </w:t>
      </w:r>
      <w:r w:rsidR="007D1B8A" w:rsidRPr="0048064B">
        <w:rPr>
          <w:rFonts w:ascii="Ebrima" w:hAnsi="Ebrima"/>
          <w:color w:val="000000" w:themeColor="text1"/>
          <w:sz w:val="22"/>
          <w:szCs w:val="22"/>
        </w:rPr>
        <w:t>d</w:t>
      </w:r>
      <w:r w:rsidRPr="0048064B">
        <w:rPr>
          <w:rFonts w:ascii="Ebrima" w:hAnsi="Ebrima"/>
          <w:color w:val="000000" w:themeColor="text1"/>
          <w:sz w:val="22"/>
          <w:szCs w:val="22"/>
        </w:rPr>
        <w:t xml:space="preserve">os negócios de gestão ordinária e à liquidação de dívidas existentes, ou, ainda, </w:t>
      </w:r>
      <w:r w:rsidRPr="0048064B">
        <w:rPr>
          <w:rFonts w:ascii="Ebrima" w:hAnsi="Ebrima"/>
          <w:color w:val="000000" w:themeColor="text1"/>
          <w:sz w:val="22"/>
          <w:szCs w:val="22"/>
        </w:rPr>
        <w:lastRenderedPageBreak/>
        <w:t xml:space="preserve">os financiamentos contratados diretamente junto </w:t>
      </w:r>
      <w:r w:rsidR="00195D6F">
        <w:rPr>
          <w:rFonts w:ascii="Ebrima" w:hAnsi="Ebrima"/>
          <w:color w:val="000000" w:themeColor="text1"/>
          <w:sz w:val="22"/>
          <w:szCs w:val="22"/>
        </w:rPr>
        <w:t>à</w:t>
      </w:r>
      <w:r w:rsidRPr="0048064B">
        <w:rPr>
          <w:rFonts w:ascii="Ebrima" w:hAnsi="Ebrima"/>
          <w:color w:val="000000" w:themeColor="text1"/>
          <w:sz w:val="22"/>
          <w:szCs w:val="22"/>
        </w:rPr>
        <w:t>, ou com recursos provenientes d</w:t>
      </w:r>
      <w:r w:rsidR="00195D6F">
        <w:rPr>
          <w:rFonts w:ascii="Ebrima" w:hAnsi="Ebrima"/>
          <w:color w:val="000000" w:themeColor="text1"/>
          <w:sz w:val="22"/>
          <w:szCs w:val="22"/>
        </w:rPr>
        <w:t>a</w:t>
      </w:r>
      <w:r w:rsidRPr="0048064B">
        <w:rPr>
          <w:rFonts w:ascii="Ebrima" w:hAnsi="Ebrima"/>
          <w:color w:val="000000" w:themeColor="text1"/>
          <w:sz w:val="22"/>
          <w:szCs w:val="22"/>
        </w:rPr>
        <w:t xml:space="preserve"> </w:t>
      </w:r>
      <w:r w:rsidR="00195D6F">
        <w:rPr>
          <w:rFonts w:ascii="Ebrima" w:hAnsi="Ebrima"/>
          <w:color w:val="000000" w:themeColor="text1"/>
          <w:sz w:val="22"/>
          <w:szCs w:val="22"/>
        </w:rPr>
        <w:t>Caixa Econômica Federal</w:t>
      </w:r>
      <w:r w:rsidRPr="0048064B">
        <w:rPr>
          <w:rFonts w:ascii="Ebrima" w:hAnsi="Ebrima"/>
          <w:color w:val="000000" w:themeColor="text1"/>
          <w:sz w:val="22"/>
          <w:szCs w:val="22"/>
        </w:rPr>
        <w:t>;</w:t>
      </w:r>
    </w:p>
    <w:p w14:paraId="08EB63E7" w14:textId="3A089A1A"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64C84DD" w14:textId="6A2A7C0E"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se a</w:t>
      </w:r>
      <w:r w:rsidR="00FF2B16" w:rsidRPr="0048064B">
        <w:rPr>
          <w:rFonts w:ascii="Ebrima" w:hAnsi="Ebrima"/>
          <w:color w:val="000000" w:themeColor="text1"/>
          <w:sz w:val="22"/>
          <w:szCs w:val="22"/>
        </w:rPr>
        <w:t xml:space="preserve"> Emitente</w:t>
      </w:r>
      <w:r w:rsidR="00056D40">
        <w:rPr>
          <w:rFonts w:ascii="Ebrima" w:hAnsi="Ebrima"/>
          <w:color w:val="000000" w:themeColor="text1"/>
          <w:sz w:val="22"/>
          <w:szCs w:val="22"/>
        </w:rPr>
        <w:t xml:space="preserve">, a </w:t>
      </w:r>
      <w:r w:rsidR="0076310B">
        <w:rPr>
          <w:rFonts w:ascii="Ebrima" w:hAnsi="Ebrima" w:cs="Arial"/>
          <w:color w:val="000000" w:themeColor="text1"/>
          <w:sz w:val="22"/>
          <w:szCs w:val="22"/>
        </w:rPr>
        <w:t>Pride</w:t>
      </w:r>
      <w:r w:rsidR="0076310B"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E05AF0">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venderem, transmitirem, transferirem ou de qualquer forma alienarem ou onerarem parte substancial ou a totalidade dos bens de seu ativo permanente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salvo se estes forem inservíveis ou obsoletos, em caso de sua substituição por novos de idêntica finalidade, ou, ainda, se estes forem objeto de garantia de financiamentos contratados junto </w:t>
      </w:r>
      <w:r w:rsidR="00195D6F">
        <w:rPr>
          <w:rFonts w:ascii="Ebrima" w:hAnsi="Ebrima"/>
          <w:color w:val="000000" w:themeColor="text1"/>
          <w:sz w:val="22"/>
          <w:szCs w:val="22"/>
        </w:rPr>
        <w:t>à</w:t>
      </w:r>
      <w:r w:rsidRPr="0048064B">
        <w:rPr>
          <w:rFonts w:ascii="Ebrima" w:hAnsi="Ebrima"/>
          <w:color w:val="000000" w:themeColor="text1"/>
          <w:sz w:val="22"/>
          <w:szCs w:val="22"/>
        </w:rPr>
        <w:t>, ou com recursos provenientes d</w:t>
      </w:r>
      <w:r w:rsidR="00195D6F">
        <w:rPr>
          <w:rFonts w:ascii="Ebrima" w:hAnsi="Ebrima"/>
          <w:color w:val="000000" w:themeColor="text1"/>
          <w:sz w:val="22"/>
          <w:szCs w:val="22"/>
        </w:rPr>
        <w:t>a</w:t>
      </w:r>
      <w:r w:rsidRPr="0048064B">
        <w:rPr>
          <w:rFonts w:ascii="Ebrima" w:hAnsi="Ebrima"/>
          <w:color w:val="000000" w:themeColor="text1"/>
          <w:sz w:val="22"/>
          <w:szCs w:val="22"/>
        </w:rPr>
        <w:t xml:space="preserve">, </w:t>
      </w:r>
      <w:r w:rsidR="00195D6F">
        <w:rPr>
          <w:rFonts w:ascii="Ebrima" w:hAnsi="Ebrima"/>
          <w:color w:val="000000" w:themeColor="text1"/>
          <w:sz w:val="22"/>
          <w:szCs w:val="22"/>
        </w:rPr>
        <w:t>Caixa Econômica Federal</w:t>
      </w:r>
      <w:r w:rsidR="003D37E1" w:rsidRPr="0048064B">
        <w:rPr>
          <w:rFonts w:ascii="Ebrima" w:hAnsi="Ebrima"/>
          <w:color w:val="000000" w:themeColor="text1"/>
          <w:sz w:val="22"/>
          <w:szCs w:val="22"/>
        </w:rPr>
        <w:t>;</w:t>
      </w:r>
    </w:p>
    <w:p w14:paraId="49643F07" w14:textId="7E61E55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2C0D3555" w14:textId="0728FAF4"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76310B">
        <w:rPr>
          <w:rFonts w:ascii="Ebrima" w:hAnsi="Ebrima" w:cs="Arial"/>
          <w:color w:val="000000" w:themeColor="text1"/>
          <w:sz w:val="22"/>
          <w:szCs w:val="22"/>
        </w:rPr>
        <w:t>Pride</w:t>
      </w:r>
      <w:r w:rsidR="0076310B"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alienarem ou onerarem ativos financeiros (tais como, mas não se limitando a, aplicações financeiras, títulos e valores mobiliários) e/ou direitos creditórios de sua titularidade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salvo se estes forem objeto de garantia de financiamentos contratados junto </w:t>
      </w:r>
      <w:r w:rsidR="00195D6F">
        <w:rPr>
          <w:rFonts w:ascii="Ebrima" w:hAnsi="Ebrima"/>
          <w:color w:val="000000" w:themeColor="text1"/>
          <w:sz w:val="22"/>
          <w:szCs w:val="22"/>
        </w:rPr>
        <w:t>à</w:t>
      </w:r>
      <w:r w:rsidRPr="0048064B">
        <w:rPr>
          <w:rFonts w:ascii="Ebrima" w:hAnsi="Ebrima"/>
          <w:color w:val="000000" w:themeColor="text1"/>
          <w:sz w:val="22"/>
          <w:szCs w:val="22"/>
        </w:rPr>
        <w:t>, ou com recursos provenientes d</w:t>
      </w:r>
      <w:r w:rsidR="00195D6F">
        <w:rPr>
          <w:rFonts w:ascii="Ebrima" w:hAnsi="Ebrima"/>
          <w:color w:val="000000" w:themeColor="text1"/>
          <w:sz w:val="22"/>
          <w:szCs w:val="22"/>
        </w:rPr>
        <w:t>a Caixa Econômica Federal</w:t>
      </w:r>
      <w:r w:rsidRPr="0048064B">
        <w:rPr>
          <w:rFonts w:ascii="Ebrima" w:hAnsi="Ebrima"/>
          <w:color w:val="000000" w:themeColor="text1"/>
          <w:sz w:val="22"/>
          <w:szCs w:val="22"/>
        </w:rPr>
        <w:t>;</w:t>
      </w:r>
    </w:p>
    <w:p w14:paraId="7096B900" w14:textId="77777777" w:rsidR="00665971" w:rsidRPr="0048064B" w:rsidRDefault="00665971">
      <w:pPr>
        <w:pStyle w:val="PargrafodaLista"/>
        <w:tabs>
          <w:tab w:val="left" w:pos="709"/>
          <w:tab w:val="left" w:pos="1418"/>
        </w:tabs>
        <w:spacing w:line="276" w:lineRule="auto"/>
        <w:ind w:left="709"/>
        <w:jc w:val="both"/>
        <w:rPr>
          <w:rFonts w:ascii="Ebrima" w:hAnsi="Ebrima"/>
          <w:color w:val="000000" w:themeColor="text1"/>
          <w:sz w:val="22"/>
          <w:szCs w:val="22"/>
        </w:rPr>
      </w:pPr>
    </w:p>
    <w:p w14:paraId="22FD40D8" w14:textId="2F61D8D2" w:rsidR="00D23E7B"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acionistas, </w:t>
      </w:r>
      <w:r w:rsidR="00FF2B16" w:rsidRPr="0048064B">
        <w:rPr>
          <w:rFonts w:ascii="Ebrima" w:hAnsi="Ebrima" w:cs="Arial"/>
          <w:color w:val="000000" w:themeColor="text1"/>
          <w:sz w:val="22"/>
          <w:szCs w:val="22"/>
        </w:rPr>
        <w:t>a Emitente</w:t>
      </w:r>
      <w:r w:rsidR="00056D40">
        <w:rPr>
          <w:rFonts w:ascii="Ebrima" w:hAnsi="Ebrima" w:cs="Arial"/>
          <w:color w:val="000000" w:themeColor="text1"/>
          <w:sz w:val="22"/>
          <w:szCs w:val="22"/>
        </w:rPr>
        <w:t xml:space="preserve">, a </w:t>
      </w:r>
      <w:r w:rsidR="0076310B">
        <w:rPr>
          <w:rFonts w:ascii="Ebrima" w:hAnsi="Ebrima" w:cs="Arial"/>
          <w:color w:val="000000" w:themeColor="text1"/>
          <w:sz w:val="22"/>
          <w:szCs w:val="22"/>
        </w:rPr>
        <w:t>Pride</w:t>
      </w:r>
      <w:r w:rsidR="0076310B" w:rsidDel="00D32E0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sua situação reputacional afetada negativa e relevantemente;</w:t>
      </w:r>
    </w:p>
    <w:p w14:paraId="2AE43880"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F57751E" w14:textId="3C947E9C" w:rsidR="009047E8"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a</w:t>
      </w:r>
      <w:r w:rsidR="00DE7723">
        <w:rPr>
          <w:rFonts w:ascii="Ebrima" w:hAnsi="Ebrima" w:cs="Arial"/>
          <w:color w:val="000000" w:themeColor="text1"/>
          <w:sz w:val="22"/>
          <w:szCs w:val="22"/>
        </w:rPr>
        <w:t xml:space="preserve"> Pride</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BB7297"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sofrerem arresto, sequestro ou penhora de bens;</w:t>
      </w:r>
    </w:p>
    <w:p w14:paraId="68AD643A" w14:textId="5E067BB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EEAE307" w14:textId="27CA0502" w:rsidR="00D23E7B"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não forem renovadas ou forem canceladas, revogadas ou suspensas as autorizações, concessões, alvarás e licenças necessárias para o regular exercício das respectivas atividades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r w:rsidR="00DE7723">
        <w:rPr>
          <w:rFonts w:ascii="Ebrima" w:hAnsi="Ebrima" w:cs="Arial"/>
          <w:color w:val="000000" w:themeColor="text1"/>
          <w:sz w:val="22"/>
          <w:szCs w:val="22"/>
        </w:rPr>
        <w:t>Pride</w:t>
      </w:r>
      <w:r w:rsidR="00DE7723" w:rsidDel="00D32E0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das </w:t>
      </w:r>
      <w:r w:rsidR="00BB7297">
        <w:rPr>
          <w:rFonts w:ascii="Ebrima" w:hAnsi="Ebrima"/>
          <w:color w:val="000000" w:themeColor="text1"/>
          <w:sz w:val="22"/>
          <w:szCs w:val="22"/>
        </w:rPr>
        <w:t>Sociedades Investidas</w:t>
      </w:r>
      <w:r w:rsidRPr="0048064B">
        <w:rPr>
          <w:rFonts w:ascii="Ebrima" w:hAnsi="Ebrima" w:cs="Arial"/>
          <w:color w:val="000000" w:themeColor="text1"/>
          <w:sz w:val="22"/>
          <w:szCs w:val="22"/>
        </w:rPr>
        <w:t>;</w:t>
      </w:r>
    </w:p>
    <w:p w14:paraId="2313CE11" w14:textId="77777777" w:rsidR="00031BAD" w:rsidRPr="0048064B" w:rsidRDefault="00031BAD">
      <w:pPr>
        <w:pStyle w:val="PargrafodaLista"/>
        <w:spacing w:line="276" w:lineRule="auto"/>
        <w:rPr>
          <w:rFonts w:ascii="Ebrima" w:hAnsi="Ebrima" w:cs="Arial"/>
          <w:color w:val="000000" w:themeColor="text1"/>
          <w:sz w:val="22"/>
          <w:szCs w:val="22"/>
        </w:rPr>
      </w:pPr>
    </w:p>
    <w:p w14:paraId="47A64D6A" w14:textId="0C2EEB81" w:rsidR="009047E8"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A74F4B"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7D1A78">
        <w:rPr>
          <w:rFonts w:ascii="Ebrima" w:hAnsi="Ebrima" w:cs="Arial"/>
          <w:color w:val="000000" w:themeColor="text1"/>
          <w:sz w:val="22"/>
          <w:szCs w:val="22"/>
        </w:rPr>
        <w:t>Pride</w:t>
      </w:r>
      <w:r w:rsidR="007D1A78"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BB7297"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forem </w:t>
      </w:r>
      <w:r w:rsidR="00056D40" w:rsidRPr="0048064B">
        <w:rPr>
          <w:rFonts w:ascii="Ebrima" w:hAnsi="Ebrima"/>
          <w:color w:val="000000" w:themeColor="text1"/>
          <w:sz w:val="22"/>
          <w:szCs w:val="22"/>
        </w:rPr>
        <w:t>responsabilizad</w:t>
      </w:r>
      <w:r w:rsidR="00056D40">
        <w:rPr>
          <w:rFonts w:ascii="Ebrima" w:hAnsi="Ebrima"/>
          <w:color w:val="000000" w:themeColor="text1"/>
          <w:sz w:val="22"/>
          <w:szCs w:val="22"/>
        </w:rPr>
        <w:t>a</w:t>
      </w:r>
      <w:r w:rsidR="00056D40" w:rsidRPr="0048064B">
        <w:rPr>
          <w:rFonts w:ascii="Ebrima" w:hAnsi="Ebrima"/>
          <w:color w:val="000000" w:themeColor="text1"/>
          <w:sz w:val="22"/>
          <w:szCs w:val="22"/>
        </w:rPr>
        <w:t>s</w:t>
      </w:r>
      <w:r w:rsidRPr="0048064B">
        <w:rPr>
          <w:rFonts w:ascii="Ebrima" w:hAnsi="Ebrima"/>
          <w:color w:val="000000" w:themeColor="text1"/>
          <w:sz w:val="22"/>
          <w:szCs w:val="22"/>
        </w:rPr>
        <w:t>, judicial ou administrativamente, por dano causado ao meio ambiente</w:t>
      </w:r>
      <w:r w:rsidR="00EC3B27" w:rsidRPr="0048064B">
        <w:rPr>
          <w:rFonts w:ascii="Ebrima" w:hAnsi="Ebrima"/>
          <w:color w:val="000000" w:themeColor="text1"/>
          <w:sz w:val="22"/>
          <w:szCs w:val="22"/>
        </w:rPr>
        <w:t xml:space="preserve"> decorrente do desenvolvimento dos Empreendimentos Imobiliários</w:t>
      </w:r>
      <w:r w:rsidRPr="0048064B">
        <w:rPr>
          <w:rFonts w:ascii="Ebrima" w:hAnsi="Ebrima"/>
          <w:color w:val="000000" w:themeColor="text1"/>
          <w:sz w:val="22"/>
          <w:szCs w:val="22"/>
        </w:rPr>
        <w:t>;</w:t>
      </w:r>
    </w:p>
    <w:p w14:paraId="6B2BD87E" w14:textId="77777777" w:rsidR="00031BAD" w:rsidRPr="0048064B" w:rsidRDefault="00031BAD">
      <w:pPr>
        <w:pStyle w:val="PargrafodaLista"/>
        <w:spacing w:line="276" w:lineRule="auto"/>
        <w:rPr>
          <w:rFonts w:ascii="Ebrima" w:hAnsi="Ebrima"/>
          <w:color w:val="000000" w:themeColor="text1"/>
          <w:sz w:val="22"/>
          <w:szCs w:val="22"/>
        </w:rPr>
      </w:pPr>
    </w:p>
    <w:p w14:paraId="50C756CD" w14:textId="7D410493" w:rsidR="00D23E7B" w:rsidRPr="0048064B" w:rsidRDefault="00D23E7B" w:rsidP="0048064B">
      <w:pPr>
        <w:numPr>
          <w:ilvl w:val="0"/>
          <w:numId w:val="29"/>
        </w:numPr>
        <w:tabs>
          <w:tab w:val="left" w:pos="709"/>
          <w:tab w:val="left" w:pos="141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ocorrerem eventos </w:t>
      </w:r>
      <w:r w:rsidRPr="0048064B">
        <w:rPr>
          <w:rFonts w:ascii="Ebrima" w:hAnsi="Ebrima"/>
          <w:color w:val="000000" w:themeColor="text1"/>
          <w:sz w:val="22"/>
          <w:szCs w:val="22"/>
        </w:rPr>
        <w:t>que</w:t>
      </w:r>
      <w:r w:rsidR="008C3E2F">
        <w:rPr>
          <w:rFonts w:ascii="Ebrima" w:hAnsi="Ebrima" w:cs="Arial"/>
          <w:color w:val="000000" w:themeColor="text1"/>
          <w:sz w:val="22"/>
          <w:szCs w:val="22"/>
        </w:rPr>
        <w:t xml:space="preserve"> afetem </w:t>
      </w:r>
      <w:r w:rsidRPr="0048064B">
        <w:rPr>
          <w:rFonts w:ascii="Ebrima" w:hAnsi="Ebrima" w:cs="Arial"/>
          <w:color w:val="000000" w:themeColor="text1"/>
          <w:sz w:val="22"/>
          <w:szCs w:val="22"/>
        </w:rPr>
        <w:t xml:space="preserve">a capacidade operacional, legal ou financeira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r w:rsidR="007D1A78">
        <w:rPr>
          <w:rFonts w:ascii="Ebrima" w:hAnsi="Ebrima" w:cs="Arial"/>
          <w:color w:val="000000" w:themeColor="text1"/>
          <w:sz w:val="22"/>
          <w:szCs w:val="22"/>
        </w:rPr>
        <w:t>Pride</w:t>
      </w:r>
      <w:r w:rsidR="00BB1CC4" w:rsidDel="00BB1CC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das </w:t>
      </w:r>
      <w:r w:rsidR="00BB7297">
        <w:rPr>
          <w:rFonts w:ascii="Ebrima" w:hAnsi="Ebrima"/>
          <w:color w:val="000000" w:themeColor="text1"/>
          <w:sz w:val="22"/>
          <w:szCs w:val="22"/>
        </w:rPr>
        <w:t>Sociedades Investidas</w:t>
      </w:r>
      <w:r w:rsidRPr="0048064B">
        <w:rPr>
          <w:rFonts w:ascii="Ebrima" w:hAnsi="Ebrima" w:cs="Arial"/>
          <w:color w:val="000000" w:themeColor="text1"/>
          <w:sz w:val="22"/>
          <w:szCs w:val="22"/>
        </w:rPr>
        <w:t>;</w:t>
      </w:r>
    </w:p>
    <w:p w14:paraId="24ED2583" w14:textId="77777777" w:rsidR="00031BAD" w:rsidRPr="0048064B" w:rsidRDefault="00031BAD">
      <w:pPr>
        <w:tabs>
          <w:tab w:val="left" w:pos="709"/>
          <w:tab w:val="left" w:pos="1418"/>
          <w:tab w:val="left" w:pos="1701"/>
        </w:tabs>
        <w:autoSpaceDE w:val="0"/>
        <w:autoSpaceDN w:val="0"/>
        <w:adjustRightInd w:val="0"/>
        <w:spacing w:line="276" w:lineRule="auto"/>
        <w:ind w:left="709"/>
        <w:jc w:val="both"/>
        <w:rPr>
          <w:rFonts w:ascii="Ebrima" w:hAnsi="Ebrima" w:cs="Arial"/>
          <w:color w:val="000000" w:themeColor="text1"/>
          <w:sz w:val="22"/>
          <w:szCs w:val="22"/>
        </w:rPr>
      </w:pPr>
    </w:p>
    <w:p w14:paraId="0A59D94F" w14:textId="0673492B" w:rsidR="00D23E7B"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for apurada</w:t>
      </w:r>
      <w:r w:rsidR="001E08AF">
        <w:rPr>
          <w:rFonts w:ascii="Ebrima" w:hAnsi="Ebrima" w:cs="Arial"/>
          <w:color w:val="000000" w:themeColor="text1"/>
          <w:sz w:val="22"/>
          <w:szCs w:val="22"/>
        </w:rPr>
        <w:t xml:space="preserve"> </w:t>
      </w:r>
      <w:r w:rsidRPr="0048064B">
        <w:rPr>
          <w:rFonts w:ascii="Ebrima" w:hAnsi="Ebrima" w:cs="Arial"/>
          <w:color w:val="000000" w:themeColor="text1"/>
          <w:sz w:val="22"/>
          <w:szCs w:val="22"/>
        </w:rPr>
        <w:t>violação ou for iniciado procedimento investigatório visando à apuração de violação, pela</w:t>
      </w:r>
      <w:r w:rsidR="00A74F4B"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pela </w:t>
      </w:r>
      <w:r w:rsidR="007D1A78">
        <w:rPr>
          <w:rFonts w:ascii="Ebrima" w:hAnsi="Ebrima" w:cs="Arial"/>
          <w:color w:val="000000" w:themeColor="text1"/>
          <w:sz w:val="22"/>
          <w:szCs w:val="22"/>
        </w:rPr>
        <w:t>Pride</w:t>
      </w:r>
      <w:r w:rsidR="007D1A78" w:rsidDel="00BB1CC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pelas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seus respectivos administradores e/ou sócios/acionistas, </w:t>
      </w:r>
      <w:r w:rsidR="00F637A2">
        <w:rPr>
          <w:rFonts w:ascii="Ebrima" w:hAnsi="Ebrima" w:cs="Arial"/>
          <w:color w:val="000000" w:themeColor="text1"/>
          <w:sz w:val="22"/>
          <w:szCs w:val="22"/>
        </w:rPr>
        <w:t>as Normas Anticorrupção e Lei de Lavagem de Dinheiro</w:t>
      </w:r>
      <w:r w:rsidRPr="0048064B">
        <w:rPr>
          <w:rFonts w:ascii="Ebrima" w:hAnsi="Ebrima" w:cs="Arial"/>
          <w:color w:val="000000" w:themeColor="text1"/>
          <w:sz w:val="22"/>
          <w:szCs w:val="22"/>
        </w:rPr>
        <w:t>;</w:t>
      </w:r>
    </w:p>
    <w:p w14:paraId="3DBA702F" w14:textId="77777777" w:rsidR="00031BAD" w:rsidRPr="0048064B" w:rsidRDefault="00031BAD" w:rsidP="00231A3B">
      <w:pPr>
        <w:tabs>
          <w:tab w:val="left" w:pos="709"/>
          <w:tab w:val="left" w:pos="1418"/>
          <w:tab w:val="left" w:pos="1701"/>
        </w:tabs>
        <w:autoSpaceDE w:val="0"/>
        <w:autoSpaceDN w:val="0"/>
        <w:adjustRightInd w:val="0"/>
        <w:spacing w:line="276" w:lineRule="auto"/>
        <w:ind w:left="709"/>
        <w:jc w:val="both"/>
        <w:rPr>
          <w:rFonts w:ascii="Ebrima" w:hAnsi="Ebrima"/>
          <w:color w:val="000000" w:themeColor="text1"/>
          <w:sz w:val="22"/>
          <w:szCs w:val="22"/>
        </w:rPr>
      </w:pPr>
    </w:p>
    <w:p w14:paraId="71D5CE90" w14:textId="0FCAB5F0" w:rsidR="00D23E7B" w:rsidRPr="0048064B" w:rsidRDefault="00117607"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seja constatado, a qualquer momento, o não atendimento às obrigações referentes ao Patrimônio </w:t>
      </w:r>
      <w:r w:rsidR="00056D40">
        <w:rPr>
          <w:rFonts w:ascii="Ebrima" w:hAnsi="Ebrima" w:cs="Arial"/>
          <w:color w:val="000000" w:themeColor="text1"/>
          <w:sz w:val="22"/>
          <w:szCs w:val="22"/>
        </w:rPr>
        <w:t>Separado e</w:t>
      </w:r>
      <w:r w:rsidR="00105F4B">
        <w:rPr>
          <w:rFonts w:ascii="Ebrima" w:hAnsi="Ebrima" w:cs="Arial"/>
          <w:color w:val="000000" w:themeColor="text1"/>
          <w:sz w:val="22"/>
          <w:szCs w:val="22"/>
        </w:rPr>
        <w:t xml:space="preserve"> o regime de afetação dos CRI</w:t>
      </w:r>
      <w:r w:rsidR="00D23E7B" w:rsidRPr="0048064B">
        <w:rPr>
          <w:rFonts w:ascii="Ebrima" w:hAnsi="Ebrima" w:cs="Arial"/>
          <w:color w:val="000000" w:themeColor="text1"/>
          <w:sz w:val="22"/>
          <w:szCs w:val="22"/>
        </w:rPr>
        <w:t>;</w:t>
      </w:r>
    </w:p>
    <w:p w14:paraId="5360D68B" w14:textId="77777777" w:rsidR="00C35D6A" w:rsidRDefault="00C35D6A" w:rsidP="00824570">
      <w:pPr>
        <w:pStyle w:val="PargrafodaLista"/>
        <w:rPr>
          <w:rFonts w:ascii="Ebrima" w:hAnsi="Ebrima" w:cs="Arial"/>
          <w:color w:val="000000" w:themeColor="text1"/>
          <w:sz w:val="22"/>
          <w:szCs w:val="22"/>
        </w:rPr>
      </w:pPr>
    </w:p>
    <w:p w14:paraId="3262657F" w14:textId="61BA9633" w:rsidR="00D23E7B" w:rsidRDefault="00117607"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w:t>
      </w:r>
      <w:r w:rsidRPr="0048064B">
        <w:rPr>
          <w:rFonts w:ascii="Ebrima" w:hAnsi="Ebrima" w:cs="Arial"/>
          <w:color w:val="000000" w:themeColor="text1"/>
          <w:sz w:val="22"/>
          <w:szCs w:val="22"/>
        </w:rPr>
        <w:t>a Emitente</w:t>
      </w:r>
      <w:r w:rsidR="009A351D" w:rsidRPr="0048064B">
        <w:rPr>
          <w:rFonts w:ascii="Ebrima" w:hAnsi="Ebrima" w:cs="Arial"/>
          <w:color w:val="000000" w:themeColor="text1"/>
          <w:sz w:val="22"/>
          <w:szCs w:val="22"/>
        </w:rPr>
        <w:t xml:space="preserve"> </w:t>
      </w:r>
      <w:r w:rsidR="006F6317" w:rsidRPr="0048064B">
        <w:rPr>
          <w:rFonts w:ascii="Ebrima" w:hAnsi="Ebrima" w:cs="Arial"/>
          <w:color w:val="000000" w:themeColor="text1"/>
          <w:sz w:val="22"/>
          <w:szCs w:val="22"/>
        </w:rPr>
        <w:t xml:space="preserve">e/ou a </w:t>
      </w:r>
      <w:r w:rsidR="00990109">
        <w:rPr>
          <w:rFonts w:ascii="Ebrima" w:hAnsi="Ebrima" w:cs="Arial"/>
          <w:color w:val="000000" w:themeColor="text1"/>
          <w:sz w:val="22"/>
          <w:szCs w:val="22"/>
        </w:rPr>
        <w:t>Pride</w:t>
      </w:r>
      <w:r w:rsidR="00990109" w:rsidRPr="0048064B" w:rsidDel="007D79F5">
        <w:rPr>
          <w:rFonts w:ascii="Ebrima" w:hAnsi="Ebrima" w:cs="Arial"/>
          <w:color w:val="000000" w:themeColor="text1"/>
          <w:sz w:val="22"/>
          <w:szCs w:val="22"/>
        </w:rPr>
        <w:t xml:space="preserve"> </w:t>
      </w:r>
      <w:r w:rsidR="00D23E7B" w:rsidRPr="0048064B">
        <w:rPr>
          <w:rFonts w:ascii="Ebrima" w:hAnsi="Ebrima" w:cs="Arial"/>
          <w:color w:val="000000" w:themeColor="text1"/>
          <w:sz w:val="22"/>
          <w:szCs w:val="22"/>
        </w:rPr>
        <w:t>não mantenha em dia apólice de risco de engenharia e responsabilidade civil referente ao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Imobiliário</w:t>
      </w:r>
      <w:r w:rsidR="003E2149" w:rsidRPr="0048064B">
        <w:rPr>
          <w:rFonts w:ascii="Ebrima" w:hAnsi="Ebrima" w:cs="Arial"/>
          <w:color w:val="000000" w:themeColor="text1"/>
          <w:sz w:val="22"/>
          <w:szCs w:val="22"/>
        </w:rPr>
        <w:t>s</w:t>
      </w:r>
      <w:r w:rsidR="00E95E35">
        <w:rPr>
          <w:rFonts w:ascii="Ebrima" w:hAnsi="Ebrima" w:cs="Arial"/>
          <w:color w:val="000000" w:themeColor="text1"/>
          <w:sz w:val="22"/>
          <w:szCs w:val="22"/>
        </w:rPr>
        <w:t>;</w:t>
      </w:r>
    </w:p>
    <w:p w14:paraId="05A463DB" w14:textId="589E5177" w:rsidR="00E95E35" w:rsidRDefault="00E95E35" w:rsidP="00E95E35">
      <w:pPr>
        <w:pStyle w:val="PargrafodaLista"/>
        <w:rPr>
          <w:rFonts w:ascii="Ebrima" w:hAnsi="Ebrima" w:cs="Arial"/>
          <w:color w:val="000000" w:themeColor="text1"/>
          <w:sz w:val="22"/>
          <w:szCs w:val="22"/>
        </w:rPr>
      </w:pPr>
    </w:p>
    <w:p w14:paraId="63BA5F23" w14:textId="64477F41" w:rsidR="005F3199" w:rsidRDefault="005F3199"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sidRPr="005C5BDC">
        <w:rPr>
          <w:rFonts w:ascii="Ebrima" w:hAnsi="Ebrima"/>
          <w:sz w:val="22"/>
          <w:szCs w:val="22"/>
        </w:rPr>
        <w:t xml:space="preserve">caso ocorram alterações ou retificações no registro da incorporação dos Empreendimentos Imobiliários nas matrículas dos imóveis respectivos, que não contem com a avaliação e aprovação da </w:t>
      </w:r>
      <w:proofErr w:type="spellStart"/>
      <w:r w:rsidRPr="005C5BDC">
        <w:rPr>
          <w:rFonts w:ascii="Ebrima" w:hAnsi="Ebrima"/>
          <w:sz w:val="22"/>
          <w:szCs w:val="22"/>
        </w:rPr>
        <w:t>Securitizadora</w:t>
      </w:r>
      <w:proofErr w:type="spellEnd"/>
      <w:r w:rsidRPr="005C5BDC">
        <w:rPr>
          <w:rFonts w:ascii="Ebrima" w:hAnsi="Ebrima"/>
          <w:sz w:val="22"/>
          <w:szCs w:val="22"/>
        </w:rPr>
        <w:t xml:space="preserve"> antes de sua submissão ao Cartório de Registro de Imóveis competente</w:t>
      </w:r>
      <w:r w:rsidRPr="00297F55">
        <w:rPr>
          <w:rFonts w:ascii="Ebrima" w:hAnsi="Ebrima"/>
          <w:sz w:val="22"/>
          <w:szCs w:val="22"/>
        </w:rPr>
        <w:t>;</w:t>
      </w:r>
      <w:r>
        <w:rPr>
          <w:rFonts w:ascii="Ebrima" w:hAnsi="Ebrima"/>
          <w:sz w:val="22"/>
          <w:szCs w:val="22"/>
        </w:rPr>
        <w:t xml:space="preserve"> sendo certo que </w:t>
      </w:r>
      <w:r w:rsidRPr="00231A3B">
        <w:rPr>
          <w:rFonts w:ascii="Ebrima" w:hAnsi="Ebrima"/>
          <w:b/>
          <w:bCs/>
          <w:sz w:val="22"/>
          <w:szCs w:val="22"/>
        </w:rPr>
        <w:t>(</w:t>
      </w:r>
      <w:r>
        <w:rPr>
          <w:rFonts w:ascii="Ebrima" w:hAnsi="Ebrima"/>
          <w:b/>
          <w:bCs/>
          <w:sz w:val="22"/>
          <w:szCs w:val="22"/>
        </w:rPr>
        <w:t>a</w:t>
      </w:r>
      <w:r w:rsidRPr="00231A3B">
        <w:rPr>
          <w:rFonts w:ascii="Ebrima" w:hAnsi="Ebrima"/>
          <w:b/>
          <w:bCs/>
          <w:sz w:val="22"/>
          <w:szCs w:val="22"/>
        </w:rPr>
        <w:t>)</w:t>
      </w:r>
      <w:r>
        <w:rPr>
          <w:rFonts w:ascii="Ebrima" w:hAnsi="Ebrima"/>
          <w:sz w:val="22"/>
          <w:szCs w:val="22"/>
        </w:rPr>
        <w:t xml:space="preserve"> referida autorização deverá ser dada pela </w:t>
      </w:r>
      <w:proofErr w:type="spellStart"/>
      <w:r>
        <w:rPr>
          <w:rFonts w:ascii="Ebrima" w:hAnsi="Ebrima"/>
          <w:sz w:val="22"/>
          <w:szCs w:val="22"/>
        </w:rPr>
        <w:t>Securitizadora</w:t>
      </w:r>
      <w:proofErr w:type="spellEnd"/>
      <w:r>
        <w:rPr>
          <w:rFonts w:ascii="Ebrima" w:hAnsi="Ebrima"/>
          <w:sz w:val="22"/>
          <w:szCs w:val="22"/>
        </w:rPr>
        <w:t xml:space="preserve"> dentro de um prazo máximo de 30 (trinta) dias contados da data em que as alterações ou retificações sejam apresentadas pela </w:t>
      </w:r>
      <w:r w:rsidR="007D1A78">
        <w:rPr>
          <w:rFonts w:ascii="Ebrima" w:hAnsi="Ebrima"/>
          <w:sz w:val="22"/>
          <w:szCs w:val="22"/>
        </w:rPr>
        <w:t>Pride</w:t>
      </w:r>
      <w:r>
        <w:rPr>
          <w:rFonts w:ascii="Ebrima" w:hAnsi="Ebrima"/>
          <w:sz w:val="22"/>
          <w:szCs w:val="22"/>
        </w:rPr>
        <w:t xml:space="preserve"> e/ou Socied</w:t>
      </w:r>
      <w:r w:rsidR="00CB61C5">
        <w:rPr>
          <w:rFonts w:ascii="Ebrima" w:hAnsi="Ebrima"/>
          <w:sz w:val="22"/>
          <w:szCs w:val="22"/>
        </w:rPr>
        <w:t>a</w:t>
      </w:r>
      <w:r>
        <w:rPr>
          <w:rFonts w:ascii="Ebrima" w:hAnsi="Ebrima"/>
          <w:sz w:val="22"/>
          <w:szCs w:val="22"/>
        </w:rPr>
        <w:t xml:space="preserve">des Investidas; e </w:t>
      </w:r>
      <w:r w:rsidRPr="00231A3B">
        <w:rPr>
          <w:rFonts w:ascii="Ebrima" w:hAnsi="Ebrima"/>
          <w:b/>
          <w:bCs/>
          <w:sz w:val="22"/>
          <w:szCs w:val="22"/>
        </w:rPr>
        <w:t>(</w:t>
      </w:r>
      <w:r>
        <w:rPr>
          <w:rFonts w:ascii="Ebrima" w:hAnsi="Ebrima"/>
          <w:b/>
          <w:bCs/>
          <w:sz w:val="22"/>
          <w:szCs w:val="22"/>
        </w:rPr>
        <w:t>b</w:t>
      </w:r>
      <w:r w:rsidRPr="00231A3B">
        <w:rPr>
          <w:rFonts w:ascii="Ebrima" w:hAnsi="Ebrima"/>
          <w:b/>
          <w:bCs/>
          <w:sz w:val="22"/>
          <w:szCs w:val="22"/>
        </w:rPr>
        <w:t>)</w:t>
      </w:r>
      <w:r>
        <w:rPr>
          <w:rFonts w:ascii="Ebrima" w:hAnsi="Ebrima"/>
          <w:sz w:val="22"/>
          <w:szCs w:val="22"/>
        </w:rPr>
        <w:t xml:space="preserve"> caso tais alterações não importem em modificação do número de unidades do Empreendimento </w:t>
      </w:r>
      <w:r w:rsidR="00CB61C5">
        <w:rPr>
          <w:rFonts w:ascii="Ebrima" w:hAnsi="Ebrima"/>
          <w:sz w:val="22"/>
          <w:szCs w:val="22"/>
        </w:rPr>
        <w:t>Imobiliário</w:t>
      </w:r>
      <w:r>
        <w:rPr>
          <w:rFonts w:ascii="Ebrima" w:hAnsi="Ebrima"/>
          <w:sz w:val="22"/>
          <w:szCs w:val="22"/>
        </w:rPr>
        <w:t xml:space="preserve"> respectivo, não será necessária a aprovação da </w:t>
      </w:r>
      <w:proofErr w:type="spellStart"/>
      <w:r>
        <w:rPr>
          <w:rFonts w:ascii="Ebrima" w:hAnsi="Ebrima"/>
          <w:sz w:val="22"/>
          <w:szCs w:val="22"/>
        </w:rPr>
        <w:t>Securitizadora</w:t>
      </w:r>
      <w:proofErr w:type="spellEnd"/>
      <w:r>
        <w:rPr>
          <w:rFonts w:ascii="Ebrima" w:hAnsi="Ebrima"/>
          <w:sz w:val="22"/>
          <w:szCs w:val="22"/>
        </w:rPr>
        <w:t>;</w:t>
      </w:r>
    </w:p>
    <w:p w14:paraId="5434B8DA" w14:textId="2D92A58F" w:rsidR="00E95E35" w:rsidRDefault="00E95E35" w:rsidP="00E066E4">
      <w:pPr>
        <w:tabs>
          <w:tab w:val="left" w:pos="709"/>
          <w:tab w:val="left" w:pos="1418"/>
          <w:tab w:val="left" w:pos="1701"/>
          <w:tab w:val="num" w:pos="6598"/>
        </w:tabs>
        <w:autoSpaceDE w:val="0"/>
        <w:autoSpaceDN w:val="0"/>
        <w:adjustRightInd w:val="0"/>
        <w:spacing w:line="276" w:lineRule="auto"/>
        <w:ind w:left="709"/>
        <w:jc w:val="both"/>
        <w:rPr>
          <w:rFonts w:ascii="Ebrima" w:hAnsi="Ebrima" w:cs="Arial"/>
          <w:color w:val="000000" w:themeColor="text1"/>
          <w:sz w:val="22"/>
          <w:szCs w:val="22"/>
        </w:rPr>
      </w:pPr>
    </w:p>
    <w:p w14:paraId="305BADCF" w14:textId="1AA18C46" w:rsidR="00E066E4"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Pr>
          <w:rFonts w:ascii="Ebrima" w:hAnsi="Ebrima"/>
          <w:sz w:val="22"/>
          <w:szCs w:val="22"/>
        </w:rPr>
        <w:t xml:space="preserve">caso a </w:t>
      </w:r>
      <w:r w:rsidR="007D1A78">
        <w:rPr>
          <w:rFonts w:ascii="Ebrima" w:hAnsi="Ebrima"/>
          <w:sz w:val="22"/>
          <w:szCs w:val="22"/>
        </w:rPr>
        <w:t>Pride</w:t>
      </w:r>
      <w:r>
        <w:rPr>
          <w:rFonts w:ascii="Ebrima" w:hAnsi="Ebrima"/>
          <w:sz w:val="22"/>
          <w:szCs w:val="22"/>
        </w:rPr>
        <w:t xml:space="preserve"> e/ou as Sociedades Investidas tomem qualquer outro tipo de decisão aqui não relacionada e que venha a causar um efeito adverso </w:t>
      </w:r>
      <w:r w:rsidR="00806FD6">
        <w:rPr>
          <w:rFonts w:ascii="Ebrima" w:hAnsi="Ebrima"/>
          <w:sz w:val="22"/>
          <w:szCs w:val="22"/>
        </w:rPr>
        <w:t xml:space="preserve">relevante </w:t>
      </w:r>
      <w:r>
        <w:rPr>
          <w:rFonts w:ascii="Ebrima" w:hAnsi="Ebrima"/>
          <w:sz w:val="22"/>
          <w:szCs w:val="22"/>
        </w:rPr>
        <w:t xml:space="preserve">na adimplência, ou no valor, ou no volume de vendas de unidades, impactando no valor e volume de </w:t>
      </w:r>
      <w:r w:rsidR="00EE5539">
        <w:rPr>
          <w:rFonts w:ascii="Ebrima" w:hAnsi="Ebrima"/>
          <w:sz w:val="22"/>
          <w:szCs w:val="22"/>
        </w:rPr>
        <w:t>Distribuições</w:t>
      </w:r>
      <w:r>
        <w:rPr>
          <w:rFonts w:ascii="Ebrima" w:hAnsi="Ebrima"/>
          <w:sz w:val="22"/>
          <w:szCs w:val="22"/>
        </w:rPr>
        <w:t>;</w:t>
      </w:r>
    </w:p>
    <w:p w14:paraId="4827AEBF" w14:textId="77777777" w:rsidR="00E066E4" w:rsidRDefault="00E066E4" w:rsidP="00E066E4">
      <w:pPr>
        <w:pStyle w:val="PargrafodaLista"/>
        <w:widowControl w:val="0"/>
        <w:spacing w:line="340" w:lineRule="exact"/>
        <w:ind w:left="709"/>
        <w:jc w:val="both"/>
        <w:rPr>
          <w:rFonts w:ascii="Ebrima" w:hAnsi="Ebrima"/>
          <w:sz w:val="22"/>
          <w:szCs w:val="22"/>
        </w:rPr>
      </w:pPr>
    </w:p>
    <w:p w14:paraId="3567B958" w14:textId="0664A125" w:rsidR="00E066E4"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Pr>
          <w:rFonts w:ascii="Ebrima" w:hAnsi="Ebrima"/>
          <w:sz w:val="22"/>
          <w:szCs w:val="22"/>
        </w:rPr>
        <w:t xml:space="preserve">caso a </w:t>
      </w:r>
      <w:r w:rsidR="007D1A78">
        <w:rPr>
          <w:rFonts w:ascii="Ebrima" w:hAnsi="Ebrima"/>
          <w:sz w:val="22"/>
          <w:szCs w:val="22"/>
        </w:rPr>
        <w:t>Pride</w:t>
      </w:r>
      <w:r>
        <w:rPr>
          <w:rFonts w:ascii="Ebrima" w:hAnsi="Ebrima"/>
          <w:sz w:val="22"/>
          <w:szCs w:val="22"/>
        </w:rPr>
        <w:t xml:space="preserve"> e/ou as Sociedades Investidas assuma obrigações referentes a qualquer negócio alheio à consecução dos Empreendimentos Imobiliários ou de outros empreendimentos similares, ou, ainda, pratiquem atos que possam colocar em risco a continuidade das atividades da </w:t>
      </w:r>
      <w:r w:rsidR="007D1A78">
        <w:rPr>
          <w:rFonts w:ascii="Ebrima" w:hAnsi="Ebrima"/>
          <w:sz w:val="22"/>
          <w:szCs w:val="22"/>
        </w:rPr>
        <w:t>Pride</w:t>
      </w:r>
      <w:r>
        <w:rPr>
          <w:rFonts w:ascii="Ebrima" w:hAnsi="Ebrima"/>
          <w:sz w:val="22"/>
          <w:szCs w:val="22"/>
        </w:rPr>
        <w:t xml:space="preserve"> e/ou as Sociedades Investidas;</w:t>
      </w:r>
    </w:p>
    <w:p w14:paraId="4425431B" w14:textId="77777777" w:rsidR="00E066E4" w:rsidRDefault="00E066E4" w:rsidP="00E066E4">
      <w:pPr>
        <w:pStyle w:val="PargrafodaLista"/>
        <w:spacing w:line="340" w:lineRule="exact"/>
        <w:rPr>
          <w:rFonts w:ascii="Ebrima" w:hAnsi="Ebrima"/>
          <w:sz w:val="22"/>
          <w:szCs w:val="22"/>
        </w:rPr>
      </w:pPr>
    </w:p>
    <w:p w14:paraId="648C45DD" w14:textId="25808186" w:rsidR="00E066E4" w:rsidRPr="004D7168"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sidRPr="004D7168">
        <w:rPr>
          <w:rFonts w:ascii="Ebrima" w:hAnsi="Ebrima"/>
          <w:sz w:val="22"/>
          <w:szCs w:val="22"/>
        </w:rPr>
        <w:t xml:space="preserve">transferência ou qualquer forma de cessão ou promessa de cessão a terceiros, pela </w:t>
      </w:r>
      <w:r w:rsidR="00532693" w:rsidRPr="00231A3B">
        <w:rPr>
          <w:rFonts w:ascii="Ebrima" w:hAnsi="Ebrima"/>
          <w:sz w:val="22"/>
          <w:szCs w:val="22"/>
        </w:rPr>
        <w:t>Emitente</w:t>
      </w:r>
      <w:r w:rsidRPr="004D7168">
        <w:rPr>
          <w:rFonts w:ascii="Ebrima" w:hAnsi="Ebrima"/>
          <w:sz w:val="22"/>
          <w:szCs w:val="22"/>
        </w:rPr>
        <w:t xml:space="preserve"> e/ou pelos </w:t>
      </w:r>
      <w:r w:rsidR="004D7168">
        <w:rPr>
          <w:rFonts w:ascii="Ebrima" w:hAnsi="Ebrima"/>
          <w:sz w:val="22"/>
          <w:szCs w:val="22"/>
        </w:rPr>
        <w:t>Fiadores</w:t>
      </w:r>
      <w:r w:rsidRPr="004D7168">
        <w:rPr>
          <w:rFonts w:ascii="Ebrima" w:hAnsi="Ebrima"/>
          <w:sz w:val="22"/>
          <w:szCs w:val="22"/>
        </w:rPr>
        <w:t xml:space="preserve">, de suas obrigações assumidas nesta Escritura </w:t>
      </w:r>
      <w:r w:rsidR="00C65900">
        <w:rPr>
          <w:rFonts w:ascii="Ebrima" w:hAnsi="Ebrima" w:cs="Arial"/>
          <w:color w:val="000000" w:themeColor="text1"/>
          <w:sz w:val="22"/>
          <w:szCs w:val="22"/>
        </w:rPr>
        <w:t>de Emissão de Debêntures</w:t>
      </w:r>
      <w:r w:rsidR="00C65900" w:rsidRPr="004D7168">
        <w:rPr>
          <w:rFonts w:ascii="Ebrima" w:hAnsi="Ebrima"/>
          <w:sz w:val="22"/>
          <w:szCs w:val="22"/>
        </w:rPr>
        <w:t xml:space="preserve"> </w:t>
      </w:r>
      <w:r w:rsidRPr="004D7168">
        <w:rPr>
          <w:rFonts w:ascii="Ebrima" w:hAnsi="Ebrima"/>
          <w:sz w:val="22"/>
          <w:szCs w:val="22"/>
        </w:rPr>
        <w:t xml:space="preserve">ou em qualquer dos Documentos da Operação sem anuência da </w:t>
      </w:r>
      <w:proofErr w:type="spellStart"/>
      <w:r w:rsidRPr="004D7168">
        <w:rPr>
          <w:rFonts w:ascii="Ebrima" w:hAnsi="Ebrima"/>
          <w:sz w:val="22"/>
          <w:szCs w:val="22"/>
        </w:rPr>
        <w:t>Securitizadora</w:t>
      </w:r>
      <w:proofErr w:type="spellEnd"/>
      <w:r w:rsidRPr="004D7168">
        <w:rPr>
          <w:rFonts w:ascii="Ebrima" w:hAnsi="Ebrima"/>
          <w:sz w:val="22"/>
          <w:szCs w:val="22"/>
        </w:rPr>
        <w:t>;</w:t>
      </w:r>
    </w:p>
    <w:p w14:paraId="36C8A3C9" w14:textId="77777777" w:rsidR="00E066E4" w:rsidRPr="004D7168" w:rsidRDefault="00E066E4" w:rsidP="00E066E4">
      <w:pPr>
        <w:pStyle w:val="PargrafodaLista"/>
        <w:spacing w:line="340" w:lineRule="exact"/>
        <w:rPr>
          <w:rFonts w:ascii="Ebrima" w:hAnsi="Ebrima"/>
          <w:sz w:val="22"/>
          <w:szCs w:val="22"/>
        </w:rPr>
      </w:pPr>
    </w:p>
    <w:p w14:paraId="4A40169B" w14:textId="60990DBE" w:rsidR="00E066E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sidRPr="004D7168">
        <w:rPr>
          <w:rFonts w:ascii="Ebrima" w:hAnsi="Ebrima"/>
          <w:sz w:val="22"/>
          <w:szCs w:val="22"/>
        </w:rPr>
        <w:t xml:space="preserve">caso a </w:t>
      </w:r>
      <w:r w:rsidR="00532693" w:rsidRPr="00231A3B">
        <w:rPr>
          <w:rFonts w:ascii="Ebrima" w:hAnsi="Ebrima"/>
          <w:sz w:val="22"/>
          <w:szCs w:val="22"/>
        </w:rPr>
        <w:t>Emitente</w:t>
      </w:r>
      <w:r w:rsidRPr="004D7168">
        <w:rPr>
          <w:rFonts w:ascii="Ebrima" w:hAnsi="Ebrima"/>
          <w:sz w:val="22"/>
          <w:szCs w:val="22"/>
        </w:rPr>
        <w:t xml:space="preserve"> e/ou </w:t>
      </w:r>
      <w:r w:rsidR="004D7168" w:rsidRPr="00231A3B">
        <w:rPr>
          <w:rFonts w:ascii="Ebrima" w:hAnsi="Ebrima"/>
          <w:sz w:val="22"/>
          <w:szCs w:val="22"/>
        </w:rPr>
        <w:t>Fiadores</w:t>
      </w:r>
      <w:r w:rsidRPr="004D7168">
        <w:rPr>
          <w:rFonts w:ascii="Ebrima" w:hAnsi="Ebrima"/>
          <w:sz w:val="22"/>
          <w:szCs w:val="22"/>
        </w:rPr>
        <w:t>, bem como suas controladas, Controladoras, sócios e administradores, funcionários ou empregados, sejam implicad</w:t>
      </w:r>
      <w:r w:rsidR="004D7168">
        <w:rPr>
          <w:rFonts w:ascii="Ebrima" w:hAnsi="Ebrima"/>
          <w:sz w:val="22"/>
          <w:szCs w:val="22"/>
        </w:rPr>
        <w:t>o</w:t>
      </w:r>
      <w:r w:rsidRPr="004D7168">
        <w:rPr>
          <w:rFonts w:ascii="Ebrima" w:hAnsi="Ebrima"/>
          <w:sz w:val="22"/>
          <w:szCs w:val="22"/>
        </w:rPr>
        <w:t xml:space="preserve">s em inquéritos civis ou criminais, ou sejam condenadas por crime (principalmente os constantes da Lei nº 8.429, de 2 de junho de 1992, conforme alterada; da Lei nº 9.613, de 3 de março de 1998, conforme alterada; e da Lei nº 12.846, de 1º de agosto de 2013) após transito em julgado da sentença condenatória irrecorrível, ou de qualquer maneira sejam implicadas em situações que possam vir a prejudicar o nome, marca ou imagem da </w:t>
      </w:r>
      <w:proofErr w:type="spellStart"/>
      <w:r w:rsidRPr="004D7168">
        <w:rPr>
          <w:rFonts w:ascii="Ebrima" w:hAnsi="Ebrima"/>
          <w:sz w:val="22"/>
          <w:szCs w:val="22"/>
        </w:rPr>
        <w:t>Securitizadora</w:t>
      </w:r>
      <w:proofErr w:type="spellEnd"/>
      <w:r w:rsidRPr="004D7168">
        <w:rPr>
          <w:rFonts w:ascii="Ebrima" w:hAnsi="Ebrima"/>
          <w:sz w:val="22"/>
          <w:szCs w:val="22"/>
        </w:rPr>
        <w:t>, suas sociedades correlatas, sócios e administradores;</w:t>
      </w:r>
    </w:p>
    <w:p w14:paraId="1F41C39C" w14:textId="77777777" w:rsidR="004D7168" w:rsidRPr="004D7168" w:rsidRDefault="004D7168" w:rsidP="00231A3B">
      <w:pPr>
        <w:tabs>
          <w:tab w:val="left" w:pos="709"/>
          <w:tab w:val="left" w:pos="1418"/>
          <w:tab w:val="left" w:pos="1701"/>
          <w:tab w:val="num" w:pos="6598"/>
        </w:tabs>
        <w:autoSpaceDE w:val="0"/>
        <w:autoSpaceDN w:val="0"/>
        <w:adjustRightInd w:val="0"/>
        <w:spacing w:line="276" w:lineRule="auto"/>
        <w:ind w:left="709"/>
        <w:jc w:val="both"/>
        <w:rPr>
          <w:rFonts w:ascii="Ebrima" w:hAnsi="Ebrima"/>
          <w:sz w:val="22"/>
          <w:szCs w:val="22"/>
        </w:rPr>
      </w:pPr>
    </w:p>
    <w:p w14:paraId="39F580AE" w14:textId="2D4C2944" w:rsidR="00E066E4" w:rsidRPr="004D7168"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sidRPr="004D7168">
        <w:rPr>
          <w:rFonts w:ascii="Ebrima" w:hAnsi="Ebrima"/>
          <w:sz w:val="22"/>
          <w:szCs w:val="22"/>
        </w:rPr>
        <w:t>não cumprimento da obrigação de estabelecimento ou manutenção do Comitê Financeiro;</w:t>
      </w:r>
    </w:p>
    <w:p w14:paraId="46FC26E2" w14:textId="77777777" w:rsidR="00E066E4" w:rsidRPr="00776134" w:rsidRDefault="00E066E4" w:rsidP="00E066E4">
      <w:pPr>
        <w:pStyle w:val="PargrafodaLista"/>
        <w:widowControl w:val="0"/>
        <w:spacing w:line="340" w:lineRule="exact"/>
        <w:ind w:left="709"/>
        <w:jc w:val="both"/>
        <w:rPr>
          <w:rFonts w:ascii="Ebrima" w:hAnsi="Ebrima"/>
          <w:sz w:val="22"/>
          <w:szCs w:val="22"/>
        </w:rPr>
      </w:pPr>
    </w:p>
    <w:p w14:paraId="526C9513" w14:textId="22BED1A7" w:rsidR="00E066E4" w:rsidRPr="00776134"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sidRPr="00776134">
        <w:rPr>
          <w:rFonts w:ascii="Ebrima" w:hAnsi="Ebrima"/>
          <w:sz w:val="22"/>
          <w:szCs w:val="22"/>
        </w:rPr>
        <w:t xml:space="preserve">caso a </w:t>
      </w:r>
      <w:r w:rsidR="00F65E76">
        <w:rPr>
          <w:rFonts w:ascii="Ebrima" w:hAnsi="Ebrima"/>
          <w:sz w:val="22"/>
          <w:szCs w:val="22"/>
        </w:rPr>
        <w:t>Emitente</w:t>
      </w:r>
      <w:r w:rsidRPr="00776134">
        <w:rPr>
          <w:rFonts w:ascii="Ebrima" w:hAnsi="Ebrima"/>
          <w:sz w:val="22"/>
          <w:szCs w:val="22"/>
        </w:rPr>
        <w:t xml:space="preserve"> e/ou qualquer dos </w:t>
      </w:r>
      <w:r w:rsidR="002B65A1" w:rsidRPr="00231A3B">
        <w:rPr>
          <w:rFonts w:ascii="Ebrima" w:hAnsi="Ebrima"/>
          <w:sz w:val="22"/>
          <w:szCs w:val="22"/>
        </w:rPr>
        <w:t>Fiadores</w:t>
      </w:r>
      <w:r w:rsidRPr="00776134">
        <w:rPr>
          <w:rFonts w:ascii="Ebrima" w:hAnsi="Ebrima"/>
          <w:sz w:val="22"/>
          <w:szCs w:val="22"/>
        </w:rPr>
        <w:t>, por si próprios ou por pessoas interpostas, realizem quaisquer investimentos ou de qualquer forma</w:t>
      </w:r>
      <w:r w:rsidR="005D3289">
        <w:rPr>
          <w:rFonts w:ascii="Ebrima" w:hAnsi="Ebrima"/>
          <w:sz w:val="22"/>
          <w:szCs w:val="22"/>
        </w:rPr>
        <w:t xml:space="preserve"> explorem a atividade de incorporação </w:t>
      </w:r>
      <w:r w:rsidR="005D3289">
        <w:rPr>
          <w:rFonts w:ascii="Ebrima" w:hAnsi="Ebrima"/>
          <w:sz w:val="22"/>
          <w:szCs w:val="22"/>
        </w:rPr>
        <w:lastRenderedPageBreak/>
        <w:t>e construção de edifícios na forma da Lei 4.591/64</w:t>
      </w:r>
      <w:r w:rsidR="00297F55">
        <w:rPr>
          <w:rFonts w:ascii="Ebrima" w:hAnsi="Ebrima"/>
          <w:sz w:val="22"/>
          <w:szCs w:val="22"/>
        </w:rPr>
        <w:t xml:space="preserve">, bem como </w:t>
      </w:r>
      <w:r w:rsidR="00E84330">
        <w:rPr>
          <w:rFonts w:ascii="Ebrima" w:hAnsi="Ebrima"/>
          <w:sz w:val="22"/>
          <w:szCs w:val="22"/>
        </w:rPr>
        <w:t xml:space="preserve">loteamentos, nos termos </w:t>
      </w:r>
      <w:r w:rsidR="00297F55">
        <w:rPr>
          <w:rFonts w:ascii="Ebrima" w:hAnsi="Ebrima"/>
          <w:sz w:val="22"/>
          <w:szCs w:val="22"/>
        </w:rPr>
        <w:t>da Lei nº 6.766/79</w:t>
      </w:r>
      <w:r w:rsidRPr="00776134">
        <w:rPr>
          <w:rFonts w:ascii="Ebrima" w:hAnsi="Ebrima"/>
          <w:sz w:val="22"/>
          <w:szCs w:val="22"/>
        </w:rPr>
        <w:t xml:space="preserve"> por via de veículos que não a</w:t>
      </w:r>
      <w:r w:rsidR="00F65E76">
        <w:rPr>
          <w:rFonts w:ascii="Ebrima" w:hAnsi="Ebrima"/>
          <w:sz w:val="22"/>
          <w:szCs w:val="22"/>
        </w:rPr>
        <w:t xml:space="preserve"> Pride</w:t>
      </w:r>
      <w:r w:rsidR="007D0AB5">
        <w:rPr>
          <w:rFonts w:ascii="Ebrima" w:hAnsi="Ebrima"/>
          <w:sz w:val="22"/>
          <w:szCs w:val="22"/>
        </w:rPr>
        <w:t xml:space="preserve"> e Sociedades Investidas e controladoras</w:t>
      </w:r>
      <w:r w:rsidR="00130704">
        <w:rPr>
          <w:rFonts w:ascii="Ebrima" w:hAnsi="Ebrima"/>
          <w:sz w:val="22"/>
          <w:szCs w:val="22"/>
        </w:rPr>
        <w:t>.</w:t>
      </w:r>
    </w:p>
    <w:p w14:paraId="6FB7BCFB" w14:textId="77777777" w:rsidR="00EC3B27" w:rsidRPr="0048064B" w:rsidRDefault="00EC3B27" w:rsidP="00231A3B">
      <w:pPr>
        <w:tabs>
          <w:tab w:val="left" w:pos="709"/>
          <w:tab w:val="left" w:pos="1418"/>
          <w:tab w:val="left" w:pos="1701"/>
        </w:tabs>
        <w:autoSpaceDE w:val="0"/>
        <w:autoSpaceDN w:val="0"/>
        <w:adjustRightInd w:val="0"/>
        <w:spacing w:line="276" w:lineRule="auto"/>
        <w:ind w:left="709"/>
        <w:jc w:val="both"/>
        <w:rPr>
          <w:rFonts w:ascii="Ebrima" w:hAnsi="Ebrima" w:cstheme="minorHAnsi"/>
          <w:color w:val="000000" w:themeColor="text1"/>
          <w:sz w:val="22"/>
          <w:szCs w:val="22"/>
        </w:rPr>
      </w:pPr>
    </w:p>
    <w:p w14:paraId="73993318" w14:textId="7C789FC6" w:rsidR="00661DF8" w:rsidRPr="0048064B" w:rsidRDefault="00661DF8"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3E31FE" w:rsidRPr="0048064B">
        <w:rPr>
          <w:rFonts w:ascii="Ebrima" w:hAnsi="Ebrima"/>
          <w:color w:val="000000" w:themeColor="text1"/>
          <w:sz w:val="22"/>
          <w:szCs w:val="22"/>
        </w:rPr>
        <w:t>mitente</w:t>
      </w:r>
      <w:r w:rsidRPr="0048064B">
        <w:rPr>
          <w:rFonts w:ascii="Ebrima" w:hAnsi="Ebrima"/>
          <w:color w:val="000000" w:themeColor="text1"/>
          <w:sz w:val="22"/>
          <w:szCs w:val="22"/>
        </w:rPr>
        <w:t xml:space="preserve"> notificará a Debenturista e o Agente Fiduciário dos CRI sobre a ocorrência de qualquer </w:t>
      </w:r>
      <w:r w:rsidR="00EE5539">
        <w:rPr>
          <w:rFonts w:ascii="Ebrima" w:hAnsi="Ebrima"/>
          <w:color w:val="000000" w:themeColor="text1"/>
          <w:sz w:val="22"/>
          <w:szCs w:val="22"/>
        </w:rPr>
        <w:t>Hipótese</w:t>
      </w:r>
      <w:r w:rsidR="00EE5539" w:rsidRPr="0048064B">
        <w:rPr>
          <w:rFonts w:ascii="Ebrima" w:hAnsi="Ebrima"/>
          <w:color w:val="000000" w:themeColor="text1"/>
          <w:sz w:val="22"/>
          <w:szCs w:val="22"/>
        </w:rPr>
        <w:t xml:space="preserve"> </w:t>
      </w:r>
      <w:r w:rsidRPr="0048064B">
        <w:rPr>
          <w:rFonts w:ascii="Ebrima" w:hAnsi="Ebrima"/>
          <w:color w:val="000000" w:themeColor="text1"/>
          <w:sz w:val="22"/>
          <w:szCs w:val="22"/>
        </w:rPr>
        <w:t>de Vencimento Antecipado</w:t>
      </w:r>
      <w:r w:rsidR="00EE5539">
        <w:rPr>
          <w:rFonts w:ascii="Ebrima" w:hAnsi="Ebrima"/>
          <w:color w:val="000000" w:themeColor="text1"/>
          <w:sz w:val="22"/>
          <w:szCs w:val="22"/>
        </w:rPr>
        <w:t xml:space="preserve"> Total</w:t>
      </w:r>
      <w:r w:rsidR="009A351D" w:rsidRPr="0048064B">
        <w:rPr>
          <w:rFonts w:ascii="Ebrima" w:hAnsi="Ebrima"/>
          <w:color w:val="000000" w:themeColor="text1"/>
          <w:sz w:val="22"/>
          <w:szCs w:val="22"/>
        </w:rPr>
        <w:t xml:space="preserve">, cujas hipóteses estão descritas na </w:t>
      </w:r>
      <w:r w:rsidR="00AE4060" w:rsidRPr="00C717F9">
        <w:rPr>
          <w:rFonts w:ascii="Ebrima" w:hAnsi="Ebrima"/>
          <w:color w:val="000000" w:themeColor="text1"/>
          <w:sz w:val="22"/>
          <w:szCs w:val="22"/>
        </w:rPr>
        <w:t>Cláusula</w:t>
      </w:r>
      <w:r w:rsidR="009A351D" w:rsidRPr="0048064B">
        <w:rPr>
          <w:rFonts w:ascii="Ebrima" w:hAnsi="Ebrima"/>
          <w:color w:val="000000" w:themeColor="text1"/>
          <w:sz w:val="22"/>
          <w:szCs w:val="22"/>
        </w:rPr>
        <w:t xml:space="preserve"> 16.1., acima,</w:t>
      </w:r>
      <w:r w:rsidR="004E1A4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w:t>
      </w:r>
      <w:r w:rsidR="009A351D" w:rsidRPr="0048064B">
        <w:rPr>
          <w:rFonts w:ascii="Ebrima" w:hAnsi="Ebrima"/>
          <w:color w:val="000000" w:themeColor="text1"/>
          <w:sz w:val="22"/>
          <w:szCs w:val="22"/>
        </w:rPr>
        <w:t>0</w:t>
      </w:r>
      <w:r w:rsidRPr="0048064B">
        <w:rPr>
          <w:rFonts w:ascii="Ebrima" w:hAnsi="Ebrima"/>
          <w:color w:val="000000" w:themeColor="text1"/>
          <w:sz w:val="22"/>
          <w:szCs w:val="22"/>
        </w:rPr>
        <w:t>2 (dois) Dias Úteis.</w:t>
      </w:r>
    </w:p>
    <w:p w14:paraId="3FAA8558" w14:textId="77777777" w:rsidR="00661DF8" w:rsidRPr="0048064B" w:rsidRDefault="00661DF8">
      <w:pPr>
        <w:pStyle w:val="PargrafodaLista"/>
        <w:tabs>
          <w:tab w:val="left" w:pos="709"/>
        </w:tabs>
        <w:spacing w:line="276" w:lineRule="auto"/>
        <w:ind w:left="0"/>
        <w:jc w:val="both"/>
        <w:rPr>
          <w:rFonts w:ascii="Ebrima" w:hAnsi="Ebrima"/>
          <w:color w:val="000000" w:themeColor="text1"/>
          <w:sz w:val="22"/>
          <w:szCs w:val="22"/>
        </w:rPr>
      </w:pPr>
    </w:p>
    <w:p w14:paraId="73A53DC9" w14:textId="75AF205E" w:rsidR="00AA6FE4" w:rsidRPr="0048064B" w:rsidRDefault="00661DF8"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a ciência</w:t>
      </w:r>
      <w:r w:rsidR="00AA6FE4" w:rsidRPr="0048064B">
        <w:rPr>
          <w:rFonts w:ascii="Ebrima" w:hAnsi="Ebrima"/>
          <w:color w:val="000000" w:themeColor="text1"/>
          <w:sz w:val="22"/>
          <w:szCs w:val="22"/>
        </w:rPr>
        <w:t xml:space="preserve"> de qualquer um</w:t>
      </w:r>
      <w:r w:rsidR="00EE5539">
        <w:rPr>
          <w:rFonts w:ascii="Ebrima" w:hAnsi="Ebrima"/>
          <w:color w:val="000000" w:themeColor="text1"/>
          <w:sz w:val="22"/>
          <w:szCs w:val="22"/>
        </w:rPr>
        <w:t>a das Hipóteses</w:t>
      </w:r>
      <w:r w:rsidR="00AA6FE4" w:rsidRPr="0048064B">
        <w:rPr>
          <w:rFonts w:ascii="Ebrima" w:hAnsi="Ebrima"/>
          <w:color w:val="000000" w:themeColor="text1"/>
          <w:sz w:val="22"/>
          <w:szCs w:val="22"/>
        </w:rPr>
        <w:t xml:space="preserve"> de Vencimento Antecipado</w:t>
      </w:r>
      <w:r w:rsidR="00EE5539">
        <w:rPr>
          <w:rFonts w:ascii="Ebrima" w:hAnsi="Ebrima"/>
          <w:color w:val="000000" w:themeColor="text1"/>
          <w:sz w:val="22"/>
          <w:szCs w:val="22"/>
        </w:rPr>
        <w:t xml:space="preserve"> Total</w:t>
      </w:r>
      <w:r w:rsidR="00AA6FE4" w:rsidRPr="0048064B">
        <w:rPr>
          <w:rFonts w:ascii="Ebrima" w:hAnsi="Ebrima"/>
          <w:color w:val="000000" w:themeColor="text1"/>
          <w:sz w:val="22"/>
          <w:szCs w:val="22"/>
        </w:rPr>
        <w:t xml:space="preserve">, </w:t>
      </w:r>
      <w:r w:rsidR="00784612">
        <w:rPr>
          <w:rFonts w:ascii="Ebrima" w:hAnsi="Ebrima"/>
          <w:color w:val="000000" w:themeColor="text1"/>
          <w:sz w:val="22"/>
          <w:szCs w:val="22"/>
        </w:rPr>
        <w:t xml:space="preserve">e desde que respeitado o prazo de cura de </w:t>
      </w:r>
      <w:r w:rsidR="005D3289">
        <w:rPr>
          <w:rFonts w:ascii="Ebrima" w:hAnsi="Ebrima"/>
          <w:color w:val="000000" w:themeColor="text1"/>
          <w:sz w:val="22"/>
          <w:szCs w:val="22"/>
        </w:rPr>
        <w:t>30 (trinta)</w:t>
      </w:r>
      <w:r w:rsidR="00F65E76">
        <w:rPr>
          <w:rFonts w:ascii="Ebrima" w:hAnsi="Ebrima"/>
          <w:color w:val="000000" w:themeColor="text1"/>
          <w:sz w:val="22"/>
          <w:szCs w:val="22"/>
        </w:rPr>
        <w:t xml:space="preserve"> </w:t>
      </w:r>
      <w:r w:rsidR="00784612">
        <w:rPr>
          <w:rFonts w:ascii="Ebrima" w:hAnsi="Ebrima"/>
          <w:color w:val="000000" w:themeColor="text1"/>
          <w:sz w:val="22"/>
          <w:szCs w:val="22"/>
        </w:rPr>
        <w:t xml:space="preserve">dias, contados de sua constatação, </w:t>
      </w:r>
      <w:r w:rsidR="00AA6FE4" w:rsidRPr="0048064B">
        <w:rPr>
          <w:rFonts w:ascii="Ebrima" w:hAnsi="Ebrima"/>
          <w:color w:val="000000" w:themeColor="text1"/>
          <w:sz w:val="22"/>
          <w:szCs w:val="22"/>
        </w:rPr>
        <w:t xml:space="preserve">a </w:t>
      </w:r>
      <w:r w:rsidR="006235CB" w:rsidRPr="0048064B">
        <w:rPr>
          <w:rFonts w:ascii="Ebrima" w:hAnsi="Ebrima"/>
          <w:color w:val="000000" w:themeColor="text1"/>
          <w:sz w:val="22"/>
          <w:szCs w:val="22"/>
        </w:rPr>
        <w:t>Debenturista</w:t>
      </w:r>
      <w:r w:rsidR="00AA6FE4"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 xml:space="preserve">e/ou o Agente Fiduciário dos CRI deverá, em até </w:t>
      </w:r>
      <w:r w:rsidR="00E86A6D" w:rsidRPr="0048064B">
        <w:rPr>
          <w:rFonts w:ascii="Ebrima" w:hAnsi="Ebrima"/>
          <w:color w:val="000000" w:themeColor="text1"/>
          <w:sz w:val="22"/>
          <w:szCs w:val="22"/>
        </w:rPr>
        <w:t>0</w:t>
      </w:r>
      <w:r w:rsidR="00E86A6D">
        <w:rPr>
          <w:rFonts w:ascii="Ebrima" w:hAnsi="Ebrima"/>
          <w:color w:val="000000" w:themeColor="text1"/>
          <w:sz w:val="22"/>
          <w:szCs w:val="22"/>
        </w:rPr>
        <w:t>5</w:t>
      </w:r>
      <w:r w:rsidR="00E86A6D"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w:t>
      </w:r>
      <w:r w:rsidR="00E86A6D">
        <w:rPr>
          <w:rFonts w:ascii="Ebrima" w:hAnsi="Ebrima"/>
          <w:color w:val="000000" w:themeColor="text1"/>
          <w:sz w:val="22"/>
          <w:szCs w:val="22"/>
        </w:rPr>
        <w:t>cinco</w:t>
      </w:r>
      <w:r w:rsidR="00206D93" w:rsidRPr="0048064B">
        <w:rPr>
          <w:rFonts w:ascii="Ebrima" w:hAnsi="Ebrima"/>
          <w:color w:val="000000" w:themeColor="text1"/>
          <w:sz w:val="22"/>
          <w:szCs w:val="22"/>
        </w:rPr>
        <w:t>) Dias Úteis da data em que tomar ciência da ocorrência do referido Vencimento Antecipado</w:t>
      </w:r>
      <w:r w:rsidR="00EE5539">
        <w:rPr>
          <w:rFonts w:ascii="Ebrima" w:hAnsi="Ebrima"/>
          <w:color w:val="000000" w:themeColor="text1"/>
          <w:sz w:val="22"/>
          <w:szCs w:val="22"/>
        </w:rPr>
        <w:t xml:space="preserve"> Total</w:t>
      </w:r>
      <w:r w:rsidR="00206D93" w:rsidRPr="0048064B">
        <w:rPr>
          <w:rFonts w:ascii="Ebrima" w:hAnsi="Ebrima"/>
          <w:color w:val="000000" w:themeColor="text1"/>
          <w:sz w:val="22"/>
          <w:szCs w:val="22"/>
        </w:rPr>
        <w:t xml:space="preserve">, </w:t>
      </w:r>
      <w:r w:rsidR="00AA6FE4" w:rsidRPr="0048064B">
        <w:rPr>
          <w:rFonts w:ascii="Ebrima" w:hAnsi="Ebrima"/>
          <w:color w:val="000000" w:themeColor="text1"/>
          <w:sz w:val="22"/>
          <w:szCs w:val="22"/>
        </w:rPr>
        <w:t xml:space="preserve">convocar uma Assembleia para deliberar sobre </w:t>
      </w:r>
      <w:r w:rsidR="00206D93" w:rsidRPr="0048064B">
        <w:rPr>
          <w:rFonts w:ascii="Ebrima" w:hAnsi="Ebrima"/>
          <w:color w:val="000000" w:themeColor="text1"/>
          <w:sz w:val="22"/>
          <w:szCs w:val="22"/>
        </w:rPr>
        <w:t>a declaração ou não de vencimento antecipado das Debêntures.</w:t>
      </w:r>
    </w:p>
    <w:p w14:paraId="2540411B" w14:textId="77777777" w:rsidR="00AA6FE4" w:rsidRPr="0048064B" w:rsidRDefault="00AA6FE4">
      <w:pPr>
        <w:tabs>
          <w:tab w:val="left" w:pos="1418"/>
        </w:tabs>
        <w:spacing w:line="276" w:lineRule="auto"/>
        <w:ind w:left="709" w:right="-176"/>
        <w:rPr>
          <w:rFonts w:ascii="Ebrima" w:hAnsi="Ebrima"/>
          <w:color w:val="000000" w:themeColor="text1"/>
          <w:sz w:val="22"/>
          <w:szCs w:val="22"/>
        </w:rPr>
      </w:pPr>
    </w:p>
    <w:p w14:paraId="5B54C304" w14:textId="410A8302" w:rsidR="00206D93" w:rsidRPr="0048064B"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na </w:t>
      </w:r>
      <w:r w:rsidR="00930674" w:rsidRPr="0048064B">
        <w:rPr>
          <w:rFonts w:ascii="Ebrima" w:hAnsi="Ebrima"/>
          <w:color w:val="000000" w:themeColor="text1"/>
          <w:sz w:val="22"/>
          <w:szCs w:val="22"/>
        </w:rPr>
        <w:t xml:space="preserve">Assembleia </w:t>
      </w:r>
      <w:r w:rsidRPr="0048064B">
        <w:rPr>
          <w:rFonts w:ascii="Ebrima" w:hAnsi="Ebrima"/>
          <w:color w:val="000000" w:themeColor="text1"/>
          <w:sz w:val="22"/>
          <w:szCs w:val="22"/>
        </w:rPr>
        <w:t xml:space="preserve">descrita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acima,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decidirem por declarar 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antecipadamente vencidas todas as obrigações decorrentes das Debêntures. Em qualquer outra hipótese, incluindo, sem limitação,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não manifestação dos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ausência do quórum necessário para deliberação,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o </w:t>
      </w:r>
      <w:r w:rsidR="003329DF">
        <w:rPr>
          <w:rFonts w:ascii="Ebrima" w:hAnsi="Ebrima"/>
          <w:color w:val="000000" w:themeColor="text1"/>
          <w:sz w:val="22"/>
          <w:szCs w:val="22"/>
        </w:rPr>
        <w:t xml:space="preserve">não </w:t>
      </w:r>
      <w:r w:rsidRPr="0048064B">
        <w:rPr>
          <w:rFonts w:ascii="Ebrima" w:hAnsi="Ebrima"/>
          <w:color w:val="000000" w:themeColor="text1"/>
          <w:sz w:val="22"/>
          <w:szCs w:val="22"/>
        </w:rPr>
        <w:t xml:space="preserve">vencimento antecipado das Debêntures. As deliberações em </w:t>
      </w:r>
      <w:r w:rsidR="00B6393F">
        <w:rPr>
          <w:rFonts w:ascii="Ebrima" w:hAnsi="Ebrima"/>
          <w:color w:val="000000" w:themeColor="text1"/>
          <w:sz w:val="22"/>
          <w:szCs w:val="22"/>
        </w:rPr>
        <w:t>A</w:t>
      </w:r>
      <w:r w:rsidR="00B6393F" w:rsidRPr="0048064B">
        <w:rPr>
          <w:rFonts w:ascii="Ebrima" w:hAnsi="Ebrima"/>
          <w:color w:val="000000" w:themeColor="text1"/>
          <w:sz w:val="22"/>
          <w:szCs w:val="22"/>
        </w:rPr>
        <w:t xml:space="preserve">ssembleias </w:t>
      </w:r>
      <w:r w:rsidRPr="0048064B">
        <w:rPr>
          <w:rFonts w:ascii="Ebrima" w:hAnsi="Ebrima"/>
          <w:color w:val="000000" w:themeColor="text1"/>
          <w:sz w:val="22"/>
          <w:szCs w:val="22"/>
        </w:rPr>
        <w:t xml:space="preserve">que impliquem a não declaração de vencimento antecipado das Debêntures, inclusive no caso de renúncia ou perdão temporário, serão tomadas pelos votos favoráveis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representem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em circulação</w:t>
      </w:r>
      <w:r w:rsidR="00B64C32">
        <w:rPr>
          <w:rFonts w:ascii="Ebrima" w:hAnsi="Ebrima"/>
          <w:color w:val="000000" w:themeColor="text1"/>
          <w:sz w:val="22"/>
          <w:szCs w:val="22"/>
        </w:rPr>
        <w:t>.</w:t>
      </w:r>
    </w:p>
    <w:p w14:paraId="4CD39875" w14:textId="77777777"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27CF51F4" w14:textId="33DC594A" w:rsidR="00206D93" w:rsidRPr="0048064B"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Em caso de declaração do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enviar, no prazo de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Dia</w:t>
      </w:r>
      <w:r w:rsidR="00276E92">
        <w:rPr>
          <w:rFonts w:ascii="Ebrima" w:hAnsi="Ebrima"/>
          <w:color w:val="000000" w:themeColor="text1"/>
          <w:sz w:val="22"/>
          <w:szCs w:val="22"/>
        </w:rPr>
        <w:t>s</w:t>
      </w:r>
      <w:r w:rsidRPr="0048064B">
        <w:rPr>
          <w:rFonts w:ascii="Ebrima" w:hAnsi="Ebrima"/>
          <w:color w:val="000000" w:themeColor="text1"/>
          <w:sz w:val="22"/>
          <w:szCs w:val="22"/>
        </w:rPr>
        <w:t xml:space="preserve">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contado da data da declaração do vencimento antecipado, </w:t>
      </w:r>
      <w:r w:rsidR="0031338F" w:rsidRPr="0048064B">
        <w:rPr>
          <w:rFonts w:ascii="Ebrima" w:hAnsi="Ebrima"/>
          <w:color w:val="000000" w:themeColor="text1"/>
          <w:sz w:val="22"/>
          <w:szCs w:val="22"/>
        </w:rPr>
        <w:t xml:space="preserve">a </w:t>
      </w:r>
      <w:r w:rsidRPr="0048064B">
        <w:rPr>
          <w:rFonts w:ascii="Ebrima" w:hAnsi="Ebrima"/>
          <w:color w:val="000000" w:themeColor="text1"/>
          <w:sz w:val="22"/>
          <w:szCs w:val="22"/>
        </w:rPr>
        <w:t>Comunicação de Vencimento Antecipado</w:t>
      </w:r>
      <w:r w:rsidR="00EE5539">
        <w:rPr>
          <w:rFonts w:ascii="Ebrima" w:hAnsi="Ebrima"/>
          <w:color w:val="000000" w:themeColor="text1"/>
          <w:sz w:val="22"/>
          <w:szCs w:val="22"/>
        </w:rPr>
        <w:t xml:space="preserve"> Total</w:t>
      </w:r>
      <w:r w:rsidRPr="0048064B">
        <w:rPr>
          <w:rFonts w:ascii="Ebrima" w:hAnsi="Ebrima"/>
          <w:color w:val="000000" w:themeColor="text1"/>
          <w:sz w:val="22"/>
          <w:szCs w:val="22"/>
        </w:rPr>
        <w:t xml:space="preserve">, informando a declaração do vencimento antecipado, para que a Emitente, no prazo de até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xml:space="preserve">) Dia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a contar da data de recebimento da Comunicação de Vencimento Antecipado</w:t>
      </w:r>
      <w:r w:rsidR="00EE5539">
        <w:rPr>
          <w:rFonts w:ascii="Ebrima" w:hAnsi="Ebrima"/>
          <w:color w:val="000000" w:themeColor="text1"/>
          <w:sz w:val="22"/>
          <w:szCs w:val="22"/>
        </w:rPr>
        <w:t xml:space="preserve"> Total</w:t>
      </w:r>
      <w:r w:rsidRPr="0048064B">
        <w:rPr>
          <w:rFonts w:ascii="Ebrima" w:hAnsi="Ebrima"/>
          <w:color w:val="000000" w:themeColor="text1"/>
          <w:sz w:val="22"/>
          <w:szCs w:val="22"/>
        </w:rPr>
        <w:t xml:space="preserve">, </w:t>
      </w:r>
      <w:r w:rsidRPr="008843FD">
        <w:rPr>
          <w:rFonts w:ascii="Ebrima" w:hAnsi="Ebrima"/>
          <w:color w:val="000000" w:themeColor="text1"/>
          <w:sz w:val="22"/>
          <w:szCs w:val="22"/>
        </w:rPr>
        <w:t xml:space="preserve">efetue pagamento do valor total correspondente </w:t>
      </w:r>
      <w:r w:rsidR="0031338F" w:rsidRPr="008843FD">
        <w:rPr>
          <w:rFonts w:ascii="Ebrima" w:hAnsi="Ebrima"/>
          <w:color w:val="000000" w:themeColor="text1"/>
          <w:sz w:val="22"/>
          <w:szCs w:val="22"/>
        </w:rPr>
        <w:t xml:space="preserve">ao </w:t>
      </w:r>
      <w:r w:rsidR="00EE5539" w:rsidRPr="00231A3B">
        <w:rPr>
          <w:rFonts w:ascii="Ebrima" w:hAnsi="Ebrima"/>
          <w:sz w:val="22"/>
          <w:szCs w:val="22"/>
        </w:rPr>
        <w:t>Valor de Resgate das Debêntures por Vencimento Antecipado Total</w:t>
      </w:r>
      <w:r w:rsidRPr="008843FD">
        <w:rPr>
          <w:rFonts w:ascii="Ebrima" w:hAnsi="Ebrima"/>
          <w:color w:val="000000" w:themeColor="text1"/>
          <w:sz w:val="22"/>
          <w:szCs w:val="22"/>
        </w:rPr>
        <w:t xml:space="preserve">. O </w:t>
      </w:r>
      <w:r w:rsidR="00EE5539" w:rsidRPr="00231A3B">
        <w:rPr>
          <w:rFonts w:ascii="Ebrima" w:hAnsi="Ebrima"/>
          <w:sz w:val="22"/>
          <w:szCs w:val="22"/>
        </w:rPr>
        <w:t>Valor de Resgate das Debêntures por Vencimento Antecipado Total</w:t>
      </w:r>
      <w:r w:rsidR="00EE5539" w:rsidRPr="008843FD" w:rsidDel="00EE5539">
        <w:rPr>
          <w:rFonts w:ascii="Ebrima" w:hAnsi="Ebrima"/>
          <w:color w:val="000000" w:themeColor="text1"/>
          <w:sz w:val="22"/>
          <w:szCs w:val="22"/>
        </w:rPr>
        <w:t xml:space="preserve"> </w:t>
      </w:r>
      <w:r w:rsidRPr="008843FD">
        <w:rPr>
          <w:rFonts w:ascii="Ebrima" w:hAnsi="Ebrima"/>
          <w:color w:val="000000" w:themeColor="text1"/>
          <w:sz w:val="22"/>
          <w:szCs w:val="22"/>
        </w:rPr>
        <w:t>nunca poderá ser inferior ao montante necessário para quitação de todas as obrigações do Patrimônio Separado.</w:t>
      </w:r>
    </w:p>
    <w:p w14:paraId="6A3F57CD" w14:textId="1409F6BE"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40B3D9AA" w14:textId="4BE14B02" w:rsidR="00AA6FE4" w:rsidRPr="000B3EE3" w:rsidRDefault="00AA6FE4"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8843FD">
        <w:rPr>
          <w:rFonts w:ascii="Ebrima" w:hAnsi="Ebrima"/>
          <w:color w:val="000000" w:themeColor="text1"/>
          <w:sz w:val="22"/>
          <w:szCs w:val="22"/>
        </w:rPr>
        <w:t xml:space="preserve">Sobre </w:t>
      </w:r>
      <w:r w:rsidR="00206D93" w:rsidRPr="008843FD">
        <w:rPr>
          <w:rFonts w:ascii="Ebrima" w:hAnsi="Ebrima"/>
          <w:color w:val="000000" w:themeColor="text1"/>
          <w:sz w:val="22"/>
          <w:szCs w:val="22"/>
        </w:rPr>
        <w:t xml:space="preserve">o </w:t>
      </w:r>
      <w:r w:rsidR="00EE5539" w:rsidRPr="00155BD2">
        <w:rPr>
          <w:rFonts w:ascii="Ebrima" w:hAnsi="Ebrima"/>
          <w:sz w:val="22"/>
          <w:szCs w:val="22"/>
        </w:rPr>
        <w:t>Valor de Resgate das Debêntures por Vencimento Antecipado Total</w:t>
      </w:r>
      <w:r w:rsidR="008E0BB2" w:rsidRPr="008843FD">
        <w:rPr>
          <w:rFonts w:ascii="Ebrima" w:hAnsi="Ebrima"/>
          <w:color w:val="000000" w:themeColor="text1"/>
          <w:sz w:val="22"/>
          <w:szCs w:val="22"/>
        </w:rPr>
        <w:t xml:space="preserve"> </w:t>
      </w:r>
      <w:r w:rsidRPr="008843FD">
        <w:rPr>
          <w:rFonts w:ascii="Ebrima" w:hAnsi="Ebrima"/>
          <w:color w:val="000000" w:themeColor="text1"/>
          <w:sz w:val="22"/>
          <w:szCs w:val="22"/>
        </w:rPr>
        <w:t>em atraso recairá os Encargos Moratórios</w:t>
      </w:r>
      <w:r w:rsidR="00206D93" w:rsidRPr="008843FD">
        <w:rPr>
          <w:rFonts w:ascii="Ebrima" w:hAnsi="Ebrima"/>
          <w:color w:val="000000" w:themeColor="text1"/>
          <w:sz w:val="22"/>
          <w:szCs w:val="22"/>
        </w:rPr>
        <w:t xml:space="preserve"> e quaisquer outros valores eventualmente devidos pela Emitente nos termos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8843FD">
        <w:rPr>
          <w:rFonts w:ascii="Ebrima" w:hAnsi="Ebrima"/>
          <w:color w:val="000000" w:themeColor="text1"/>
          <w:sz w:val="22"/>
          <w:szCs w:val="22"/>
        </w:rPr>
        <w:t>, sem prejuízo da imediata execução das Garantias.</w:t>
      </w:r>
    </w:p>
    <w:p w14:paraId="125D7F70" w14:textId="77777777" w:rsidR="00206D93" w:rsidRPr="0048064B" w:rsidRDefault="00206D93">
      <w:pPr>
        <w:pStyle w:val="PargrafodaLista"/>
        <w:spacing w:line="276" w:lineRule="auto"/>
        <w:rPr>
          <w:rFonts w:ascii="Ebrima" w:hAnsi="Ebrima"/>
          <w:color w:val="000000" w:themeColor="text1"/>
          <w:sz w:val="22"/>
          <w:szCs w:val="22"/>
        </w:rPr>
      </w:pPr>
    </w:p>
    <w:p w14:paraId="2DEDAEF4" w14:textId="51574C6D" w:rsidR="00206D93"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caso de vencimento antecipado das obrigações decorrentes das Debêntures, a Emi</w:t>
      </w:r>
      <w:r w:rsidR="007515C0" w:rsidRPr="0048064B">
        <w:rPr>
          <w:rFonts w:ascii="Ebrima" w:hAnsi="Ebrima"/>
          <w:color w:val="000000" w:themeColor="text1"/>
          <w:sz w:val="22"/>
          <w:szCs w:val="22"/>
        </w:rPr>
        <w:t>tente</w:t>
      </w:r>
      <w:r w:rsidRPr="0048064B">
        <w:rPr>
          <w:rFonts w:ascii="Ebrima" w:hAnsi="Ebrima"/>
          <w:color w:val="000000" w:themeColor="text1"/>
          <w:sz w:val="22"/>
          <w:szCs w:val="22"/>
        </w:rPr>
        <w:t xml:space="preserve"> obriga-se a resgatar </w:t>
      </w:r>
      <w:r w:rsidR="00570EB5" w:rsidRPr="0048064B">
        <w:rPr>
          <w:rFonts w:ascii="Ebrima" w:hAnsi="Ebrima"/>
          <w:color w:val="000000" w:themeColor="text1"/>
          <w:sz w:val="22"/>
          <w:szCs w:val="22"/>
        </w:rPr>
        <w:t>a totalidade das Debêntures.</w:t>
      </w:r>
    </w:p>
    <w:p w14:paraId="50F05B7C" w14:textId="77777777" w:rsidR="000B3EE3" w:rsidRPr="008843FD" w:rsidRDefault="000B3EE3" w:rsidP="008843FD">
      <w:pPr>
        <w:pStyle w:val="PargrafodaLista"/>
        <w:rPr>
          <w:rFonts w:ascii="Ebrima" w:hAnsi="Ebrima"/>
          <w:color w:val="000000" w:themeColor="text1"/>
          <w:sz w:val="22"/>
          <w:szCs w:val="22"/>
        </w:rPr>
      </w:pPr>
    </w:p>
    <w:p w14:paraId="1D1BDCBF" w14:textId="7206E68C" w:rsidR="000B3EE3" w:rsidRPr="0048064B" w:rsidRDefault="000B3EE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lastRenderedPageBreak/>
        <w:t>Não obstante o quanto exposto nesta Cláusula 16.3.</w:t>
      </w:r>
      <w:r w:rsidR="00807A0D">
        <w:rPr>
          <w:rFonts w:ascii="Ebrima" w:hAnsi="Ebrima"/>
          <w:color w:val="000000" w:themeColor="text1"/>
          <w:sz w:val="22"/>
          <w:szCs w:val="22"/>
        </w:rPr>
        <w:t>, à exclusivo critério da Debenturista, caso seja constatado em um</w:t>
      </w:r>
      <w:r w:rsidR="00EE5539">
        <w:rPr>
          <w:rFonts w:ascii="Ebrima" w:hAnsi="Ebrima"/>
          <w:color w:val="000000" w:themeColor="text1"/>
          <w:sz w:val="22"/>
          <w:szCs w:val="22"/>
        </w:rPr>
        <w:t>a Hipótese</w:t>
      </w:r>
      <w:r w:rsidR="00807A0D">
        <w:rPr>
          <w:rFonts w:ascii="Ebrima" w:hAnsi="Ebrima"/>
          <w:color w:val="000000" w:themeColor="text1"/>
          <w:sz w:val="22"/>
          <w:szCs w:val="22"/>
        </w:rPr>
        <w:t xml:space="preserve"> de Vencimento Antecipado</w:t>
      </w:r>
      <w:r w:rsidR="003E619A">
        <w:rPr>
          <w:rFonts w:ascii="Ebrima" w:hAnsi="Ebrima"/>
          <w:color w:val="000000" w:themeColor="text1"/>
          <w:sz w:val="22"/>
          <w:szCs w:val="22"/>
        </w:rPr>
        <w:t xml:space="preserve"> Total</w:t>
      </w:r>
      <w:r w:rsidR="00807A0D">
        <w:rPr>
          <w:rFonts w:ascii="Ebrima" w:hAnsi="Ebrima"/>
          <w:color w:val="000000" w:themeColor="text1"/>
          <w:sz w:val="22"/>
          <w:szCs w:val="22"/>
        </w:rPr>
        <w:t xml:space="preserve"> </w:t>
      </w:r>
      <w:r w:rsidR="00A1437E">
        <w:rPr>
          <w:rFonts w:ascii="Ebrima" w:hAnsi="Ebrima"/>
          <w:color w:val="000000" w:themeColor="text1"/>
          <w:sz w:val="22"/>
          <w:szCs w:val="22"/>
        </w:rPr>
        <w:t xml:space="preserve">dano irreparável ou de difícil reparação, poderá a Debenturista decretar o vencimento antecipado dos CRI, sem a necessidade de convocação de </w:t>
      </w:r>
      <w:r w:rsidR="009418CD">
        <w:rPr>
          <w:rFonts w:ascii="Ebrima" w:hAnsi="Ebrima"/>
          <w:color w:val="000000" w:themeColor="text1"/>
          <w:sz w:val="22"/>
          <w:szCs w:val="22"/>
        </w:rPr>
        <w:t>A</w:t>
      </w:r>
      <w:r w:rsidR="00A1437E">
        <w:rPr>
          <w:rFonts w:ascii="Ebrima" w:hAnsi="Ebrima"/>
          <w:color w:val="000000" w:themeColor="text1"/>
          <w:sz w:val="22"/>
          <w:szCs w:val="22"/>
        </w:rPr>
        <w:t>ssembleia.</w:t>
      </w:r>
    </w:p>
    <w:p w14:paraId="6F73AC62" w14:textId="77777777" w:rsidR="004A0D54" w:rsidRPr="0048064B" w:rsidRDefault="004A0D54" w:rsidP="0048064B">
      <w:pPr>
        <w:pStyle w:val="ListaColorida-nfase11"/>
        <w:spacing w:line="276" w:lineRule="auto"/>
        <w:ind w:left="0"/>
        <w:jc w:val="both"/>
        <w:rPr>
          <w:rFonts w:ascii="Ebrima" w:hAnsi="Ebrima" w:cs="Arial"/>
          <w:color w:val="000000" w:themeColor="text1"/>
          <w:sz w:val="22"/>
          <w:szCs w:val="22"/>
        </w:rPr>
      </w:pPr>
      <w:bookmarkStart w:id="47" w:name="_Toc529886185"/>
      <w:bookmarkStart w:id="48" w:name="_Hlk528189057"/>
    </w:p>
    <w:p w14:paraId="2ACF51CD" w14:textId="77323B8F" w:rsidR="00CF57E8" w:rsidRPr="0048064B" w:rsidRDefault="00CF57E8" w:rsidP="0048064B">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w:t>
      </w:r>
      <w:r w:rsidR="004A0D54" w:rsidRPr="0048064B">
        <w:rPr>
          <w:rFonts w:ascii="Ebrima" w:hAnsi="Ebrima"/>
          <w:bCs/>
          <w:color w:val="000000" w:themeColor="text1"/>
          <w:sz w:val="22"/>
          <w:szCs w:val="22"/>
        </w:rPr>
        <w:t xml:space="preserve">DÉCIMA SÉTIMA </w:t>
      </w:r>
      <w:r w:rsidRPr="0048064B">
        <w:rPr>
          <w:rFonts w:ascii="Ebrima" w:hAnsi="Ebrima"/>
          <w:bCs/>
          <w:color w:val="000000" w:themeColor="text1"/>
          <w:sz w:val="22"/>
          <w:szCs w:val="22"/>
        </w:rPr>
        <w:t xml:space="preserve">– </w:t>
      </w:r>
      <w:r w:rsidR="00912AAE" w:rsidRPr="0048064B">
        <w:rPr>
          <w:rFonts w:ascii="Ebrima" w:hAnsi="Ebrima"/>
          <w:bCs/>
          <w:color w:val="000000" w:themeColor="text1"/>
          <w:sz w:val="22"/>
          <w:szCs w:val="22"/>
        </w:rPr>
        <w:t>ASSEMBLEIA</w:t>
      </w:r>
      <w:r w:rsidRPr="0048064B">
        <w:rPr>
          <w:rFonts w:ascii="Ebrima" w:hAnsi="Ebrima"/>
          <w:bCs/>
          <w:color w:val="000000" w:themeColor="text1"/>
          <w:sz w:val="22"/>
          <w:szCs w:val="22"/>
        </w:rPr>
        <w:t xml:space="preserve"> GERAL DE TITULARES DE DEBÊNTURES</w:t>
      </w:r>
    </w:p>
    <w:p w14:paraId="19566CA2"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6E81DF64" w14:textId="04FD03D2" w:rsidR="00CF57E8" w:rsidRPr="0048064B" w:rsidRDefault="00CF57E8" w:rsidP="0048064B">
      <w:pPr>
        <w:pStyle w:val="PargrafodaLista"/>
        <w:numPr>
          <w:ilvl w:val="1"/>
          <w:numId w:val="103"/>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Nos termos do art</w:t>
      </w:r>
      <w:r w:rsidR="00A70D16" w:rsidRPr="0048064B">
        <w:rPr>
          <w:rFonts w:ascii="Ebrima" w:hAnsi="Ebrima" w:cs="Arial"/>
          <w:color w:val="000000" w:themeColor="text1"/>
          <w:sz w:val="22"/>
          <w:szCs w:val="22"/>
        </w:rPr>
        <w:t xml:space="preserve">igo </w:t>
      </w:r>
      <w:r w:rsidRPr="0048064B">
        <w:rPr>
          <w:rFonts w:ascii="Ebrima" w:hAnsi="Ebrima" w:cs="Arial"/>
          <w:color w:val="000000" w:themeColor="text1"/>
          <w:sz w:val="22"/>
          <w:szCs w:val="22"/>
        </w:rPr>
        <w:t xml:space="preserve">71 da </w:t>
      </w:r>
      <w:r w:rsidR="00A70D16" w:rsidRPr="0048064B">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 os titulares de Debêntures poderão, a qualquer tempo, reunir-se em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00A70D16" w:rsidRPr="00C717F9">
        <w:rPr>
          <w:rFonts w:ascii="Ebrima" w:hAnsi="Ebrima" w:cs="Arial"/>
          <w:color w:val="000000" w:themeColor="text1"/>
          <w:sz w:val="22"/>
          <w:szCs w:val="22"/>
        </w:rPr>
        <w:t>Lei das Sociedades por Ações</w:t>
      </w:r>
      <w:r w:rsidR="00492C65" w:rsidRPr="0048064B">
        <w:rPr>
          <w:rFonts w:ascii="Ebrima" w:hAnsi="Ebrima" w:cs="Arial"/>
          <w:color w:val="000000" w:themeColor="text1"/>
          <w:sz w:val="22"/>
          <w:szCs w:val="22"/>
        </w:rPr>
        <w:t>.</w:t>
      </w:r>
    </w:p>
    <w:p w14:paraId="37CD72A3" w14:textId="0AB6421C"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763E8D5" w14:textId="49682079" w:rsidR="00CF57E8" w:rsidRPr="00A1437E" w:rsidRDefault="00CF57E8" w:rsidP="0048064B">
      <w:pPr>
        <w:pStyle w:val="PargrafodaLista"/>
        <w:numPr>
          <w:ilvl w:val="1"/>
          <w:numId w:val="104"/>
        </w:numPr>
        <w:tabs>
          <w:tab w:val="left" w:pos="0"/>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será realizada, obrigatoriamente, na sede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em </w:t>
      </w:r>
      <w:r w:rsidR="001D4753">
        <w:rPr>
          <w:rFonts w:ascii="Ebrima" w:hAnsi="Ebrima" w:cstheme="minorHAnsi"/>
          <w:sz w:val="22"/>
          <w:szCs w:val="22"/>
        </w:rPr>
        <w:t>São Paulo</w:t>
      </w:r>
      <w:r w:rsidR="001D4753" w:rsidRPr="00A1437E">
        <w:rPr>
          <w:rFonts w:ascii="Ebrima" w:hAnsi="Ebrima" w:cs="Arial"/>
          <w:color w:val="000000" w:themeColor="text1"/>
          <w:sz w:val="22"/>
          <w:szCs w:val="22"/>
        </w:rPr>
        <w:t xml:space="preserve">, </w:t>
      </w:r>
      <w:r w:rsidRPr="00A1437E">
        <w:rPr>
          <w:rFonts w:ascii="Ebrima" w:hAnsi="Ebrima" w:cs="Arial"/>
          <w:color w:val="000000" w:themeColor="text1"/>
          <w:sz w:val="22"/>
          <w:szCs w:val="22"/>
        </w:rPr>
        <w:t xml:space="preserve">Estado de </w:t>
      </w:r>
      <w:r w:rsidR="001D4753">
        <w:rPr>
          <w:rFonts w:ascii="Ebrima" w:hAnsi="Ebrima" w:cstheme="minorHAnsi"/>
          <w:sz w:val="22"/>
          <w:szCs w:val="22"/>
        </w:rPr>
        <w:t>São Paulo</w:t>
      </w:r>
      <w:r w:rsidR="001D4753" w:rsidRPr="00A1437E">
        <w:rPr>
          <w:rFonts w:ascii="Ebrima" w:hAnsi="Ebrima" w:cs="Arial"/>
          <w:color w:val="000000" w:themeColor="text1"/>
          <w:sz w:val="22"/>
          <w:szCs w:val="22"/>
        </w:rPr>
        <w:t>.</w:t>
      </w:r>
    </w:p>
    <w:p w14:paraId="25B390A7"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1EE7DD44" w14:textId="7DEE8E6B"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poderá ser convocada: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ou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pelos titulares de Debêntures que representem </w:t>
      </w:r>
      <w:r w:rsidR="004A0D54" w:rsidRPr="0048064B">
        <w:rPr>
          <w:rFonts w:ascii="Ebrima" w:hAnsi="Ebrima" w:cs="Arial"/>
          <w:color w:val="000000" w:themeColor="text1"/>
          <w:sz w:val="22"/>
          <w:szCs w:val="22"/>
        </w:rPr>
        <w:t xml:space="preserve">no mínimo, </w:t>
      </w:r>
      <w:r w:rsidRPr="0048064B">
        <w:rPr>
          <w:rFonts w:ascii="Ebrima" w:hAnsi="Ebrima" w:cs="Arial"/>
          <w:color w:val="000000" w:themeColor="text1"/>
          <w:sz w:val="22"/>
          <w:szCs w:val="22"/>
        </w:rPr>
        <w:t>10% (dez por cento), das Debêntures.</w:t>
      </w:r>
    </w:p>
    <w:p w14:paraId="19181AB3"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402041C9" w14:textId="43DAACDC"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se instalará, nos termos do parágrafo 3º do art</w:t>
      </w:r>
      <w:r w:rsidR="00C46CD4" w:rsidRPr="0048064B">
        <w:rPr>
          <w:rFonts w:ascii="Ebrima" w:hAnsi="Ebrima" w:cs="Arial"/>
          <w:color w:val="000000" w:themeColor="text1"/>
          <w:sz w:val="22"/>
          <w:szCs w:val="22"/>
        </w:rPr>
        <w:t>igo</w:t>
      </w:r>
      <w:r w:rsidRPr="0048064B">
        <w:rPr>
          <w:rFonts w:ascii="Ebrima" w:hAnsi="Ebrima" w:cs="Arial"/>
          <w:color w:val="000000" w:themeColor="text1"/>
          <w:sz w:val="22"/>
          <w:szCs w:val="22"/>
        </w:rPr>
        <w:t xml:space="preserve"> 71 da </w:t>
      </w:r>
      <w:r w:rsidR="00C46CD4" w:rsidRPr="0048064B">
        <w:rPr>
          <w:rFonts w:ascii="Ebrima" w:hAnsi="Ebrima" w:cs="Leelawadee"/>
          <w:color w:val="000000" w:themeColor="text1"/>
          <w:sz w:val="22"/>
          <w:szCs w:val="22"/>
          <w:lang w:eastAsia="en-US"/>
        </w:rPr>
        <w:t>Lei das Sociedades por Ações</w:t>
      </w:r>
      <w:r w:rsidRPr="0048064B">
        <w:rPr>
          <w:rFonts w:ascii="Ebrima" w:hAnsi="Ebrima" w:cs="Arial"/>
          <w:color w:val="000000" w:themeColor="text1"/>
          <w:sz w:val="22"/>
          <w:szCs w:val="22"/>
        </w:rPr>
        <w:t>, em primeira convocação, com a presença de titulares de Debêntures que representem metade, no mínimo, das debêntures em circulação e, em segunda convocação, com qualquer número.</w:t>
      </w:r>
    </w:p>
    <w:p w14:paraId="13A51D18"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30888BD2" w14:textId="372655DB"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presença dos representantes legais da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é permitida, se assim autorizada pela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w:t>
      </w:r>
    </w:p>
    <w:p w14:paraId="57234881"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0168BBED" w14:textId="43823E2C"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presidência da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caberá ao titular de Debêntures eleito na própria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por maioria de votos dos presentes.</w:t>
      </w:r>
    </w:p>
    <w:p w14:paraId="163ECB07"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29FE3543" w14:textId="7697EE4E"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as decisões da </w:t>
      </w:r>
      <w:proofErr w:type="spellStart"/>
      <w:r w:rsidRPr="0048064B">
        <w:rPr>
          <w:rFonts w:ascii="Ebrima" w:hAnsi="Ebrima" w:cs="Arial"/>
          <w:color w:val="000000" w:themeColor="text1"/>
          <w:sz w:val="22"/>
          <w:szCs w:val="22"/>
        </w:rPr>
        <w:t>Securitizadora</w:t>
      </w:r>
      <w:proofErr w:type="spellEnd"/>
      <w:r w:rsidRPr="0048064B">
        <w:rPr>
          <w:rFonts w:ascii="Ebrima" w:hAnsi="Ebrima" w:cs="Arial"/>
          <w:color w:val="000000" w:themeColor="text1"/>
          <w:sz w:val="22"/>
          <w:szCs w:val="22"/>
        </w:rPr>
        <w:t>, no âmbito deste instrumento, enquanto titular de Debêntures, deverão observar o disposto no Termo de Securitização e o que vier a ser deliberado pelos Titulares de CRI</w:t>
      </w:r>
      <w:r w:rsidR="005B2434">
        <w:rPr>
          <w:rFonts w:ascii="Ebrima" w:hAnsi="Ebrima" w:cs="Arial"/>
          <w:color w:val="000000" w:themeColor="text1"/>
          <w:sz w:val="22"/>
          <w:szCs w:val="22"/>
        </w:rPr>
        <w:t xml:space="preserve">, sendo assim dispensada a realização de Assembleia de Titulares de Debêntures enquanto a </w:t>
      </w:r>
      <w:proofErr w:type="spellStart"/>
      <w:r w:rsidR="005B2434">
        <w:rPr>
          <w:rFonts w:ascii="Ebrima" w:hAnsi="Ebrima" w:cs="Arial"/>
          <w:color w:val="000000" w:themeColor="text1"/>
          <w:sz w:val="22"/>
          <w:szCs w:val="22"/>
        </w:rPr>
        <w:t>Securitizadora</w:t>
      </w:r>
      <w:proofErr w:type="spellEnd"/>
      <w:r w:rsidR="005B2434">
        <w:rPr>
          <w:rFonts w:ascii="Ebrima" w:hAnsi="Ebrima" w:cs="Arial"/>
          <w:color w:val="000000" w:themeColor="text1"/>
          <w:sz w:val="22"/>
          <w:szCs w:val="22"/>
        </w:rPr>
        <w:t xml:space="preserve"> for a única titular das Debêntures</w:t>
      </w:r>
      <w:r w:rsidRPr="0048064B">
        <w:rPr>
          <w:rFonts w:ascii="Ebrima" w:hAnsi="Ebrima" w:cs="Arial"/>
          <w:color w:val="000000" w:themeColor="text1"/>
          <w:sz w:val="22"/>
          <w:szCs w:val="22"/>
        </w:rPr>
        <w:t>.</w:t>
      </w:r>
    </w:p>
    <w:p w14:paraId="266572B7" w14:textId="77777777" w:rsidR="00CF57E8" w:rsidRPr="0048064B" w:rsidRDefault="00CF57E8">
      <w:pPr>
        <w:tabs>
          <w:tab w:val="left" w:pos="709"/>
        </w:tabs>
        <w:spacing w:line="276" w:lineRule="auto"/>
        <w:jc w:val="both"/>
        <w:rPr>
          <w:rFonts w:ascii="Ebrima" w:hAnsi="Ebrima" w:cs="Arial"/>
          <w:color w:val="000000" w:themeColor="text1"/>
          <w:sz w:val="22"/>
          <w:szCs w:val="22"/>
        </w:rPr>
      </w:pPr>
    </w:p>
    <w:p w14:paraId="184E0DBB" w14:textId="3D9E1BC0"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cada Debênture caberá </w:t>
      </w:r>
      <w:r w:rsidR="005B2434">
        <w:rPr>
          <w:rFonts w:ascii="Ebrima" w:hAnsi="Ebrima" w:cs="Arial"/>
          <w:color w:val="000000" w:themeColor="text1"/>
          <w:sz w:val="22"/>
          <w:szCs w:val="22"/>
        </w:rPr>
        <w:t xml:space="preserve">a </w:t>
      </w:r>
      <w:r w:rsidRPr="0048064B">
        <w:rPr>
          <w:rFonts w:ascii="Ebrima" w:hAnsi="Ebrima" w:cs="Arial"/>
          <w:color w:val="000000" w:themeColor="text1"/>
          <w:sz w:val="22"/>
          <w:szCs w:val="22"/>
        </w:rPr>
        <w:t xml:space="preserve">um voto. As deliberações serão tomadas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em segunda convocação, pela maioria dos presentes, observado que, enquanto a </w:t>
      </w:r>
      <w:proofErr w:type="spellStart"/>
      <w:r w:rsidRPr="0048064B">
        <w:rPr>
          <w:rFonts w:ascii="Ebrima" w:hAnsi="Ebrima" w:cs="Arial"/>
          <w:color w:val="000000" w:themeColor="text1"/>
          <w:sz w:val="22"/>
          <w:szCs w:val="22"/>
        </w:rPr>
        <w:t>Securitizadora</w:t>
      </w:r>
      <w:proofErr w:type="spellEnd"/>
      <w:r w:rsidRPr="0048064B">
        <w:rPr>
          <w:rFonts w:ascii="Ebrima" w:hAnsi="Ebrima" w:cs="Arial"/>
          <w:color w:val="000000" w:themeColor="text1"/>
          <w:sz w:val="22"/>
          <w:szCs w:val="22"/>
        </w:rPr>
        <w:t xml:space="preserve"> for titular de Debêntures, as disposições do Termo de Securitização e o que vier a ser deliberado pelos Titulares de CRI deverão ser por ela observados ao proferir seu voto nas Assembleias de Titulares de Debêntures.</w:t>
      </w:r>
    </w:p>
    <w:p w14:paraId="7D473D4E"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5717B5E" w14:textId="0DC76D44"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bookmarkStart w:id="49" w:name="_Ref6929462"/>
      <w:r w:rsidRPr="0048064B">
        <w:rPr>
          <w:rFonts w:ascii="Ebrima" w:hAnsi="Ebrima" w:cs="Arial"/>
          <w:color w:val="000000" w:themeColor="text1"/>
          <w:sz w:val="22"/>
          <w:szCs w:val="22"/>
        </w:rPr>
        <w:t>Por força da vinculação aos CRI, e observado o disposto na Cláusula 1</w:t>
      </w:r>
      <w:r w:rsidR="00072DA2" w:rsidRPr="0048064B">
        <w:rPr>
          <w:rFonts w:ascii="Ebrima" w:hAnsi="Ebrima" w:cs="Arial"/>
          <w:color w:val="000000" w:themeColor="text1"/>
          <w:sz w:val="22"/>
          <w:szCs w:val="22"/>
        </w:rPr>
        <w:t>7</w:t>
      </w:r>
      <w:r w:rsidRPr="0048064B">
        <w:rPr>
          <w:rFonts w:ascii="Ebrima" w:hAnsi="Ebrima" w:cs="Arial"/>
          <w:color w:val="000000" w:themeColor="text1"/>
          <w:sz w:val="22"/>
          <w:szCs w:val="22"/>
        </w:rPr>
        <w:t>.7., fica desde já estabelecido que a Debenturista deverá se manifestar, em qualquer Assembleia de Titulares de Debêntures convocada para deliberar sobre assuntos relativos às Debêntures, conforme orientação deliberada pelos Titulares de CRI após a realização de uma Assembleia, conforme Termo de Securitização</w:t>
      </w:r>
      <w:bookmarkEnd w:id="49"/>
      <w:r w:rsidRPr="0048064B">
        <w:rPr>
          <w:rFonts w:ascii="Ebrima" w:hAnsi="Ebrima" w:cs="Arial"/>
          <w:color w:val="000000" w:themeColor="text1"/>
          <w:sz w:val="22"/>
          <w:szCs w:val="22"/>
        </w:rPr>
        <w:t>.</w:t>
      </w:r>
    </w:p>
    <w:p w14:paraId="1CF2D482" w14:textId="77777777" w:rsidR="00CF57E8" w:rsidRPr="0048064B" w:rsidRDefault="00CF57E8">
      <w:pPr>
        <w:pStyle w:val="PargrafodaLista"/>
        <w:tabs>
          <w:tab w:val="left" w:pos="567"/>
        </w:tabs>
        <w:spacing w:line="276" w:lineRule="auto"/>
        <w:ind w:left="0"/>
        <w:jc w:val="both"/>
        <w:rPr>
          <w:rFonts w:ascii="Ebrima" w:hAnsi="Ebrima"/>
          <w:color w:val="000000" w:themeColor="text1"/>
          <w:sz w:val="22"/>
          <w:szCs w:val="22"/>
        </w:rPr>
      </w:pPr>
    </w:p>
    <w:p w14:paraId="4C00362F" w14:textId="5D23C938"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OITAVA </w:t>
      </w:r>
      <w:r w:rsidRPr="0048064B">
        <w:rPr>
          <w:rFonts w:ascii="Ebrima" w:hAnsi="Ebrima"/>
          <w:color w:val="000000" w:themeColor="text1"/>
          <w:sz w:val="22"/>
          <w:szCs w:val="22"/>
        </w:rPr>
        <w:t xml:space="preserve">– </w:t>
      </w:r>
      <w:r w:rsidRPr="0048064B">
        <w:rPr>
          <w:rFonts w:ascii="Ebrima" w:hAnsi="Ebrima"/>
          <w:bCs/>
          <w:color w:val="000000" w:themeColor="text1"/>
          <w:sz w:val="22"/>
          <w:szCs w:val="22"/>
        </w:rPr>
        <w:t>RESOLUÇÃO</w:t>
      </w:r>
      <w:r w:rsidRPr="0048064B">
        <w:rPr>
          <w:rFonts w:ascii="Ebrima" w:hAnsi="Ebrima"/>
          <w:color w:val="000000" w:themeColor="text1"/>
          <w:sz w:val="22"/>
          <w:szCs w:val="22"/>
        </w:rPr>
        <w:t xml:space="preserve"> DE CONFLITOS</w:t>
      </w:r>
      <w:bookmarkEnd w:id="47"/>
    </w:p>
    <w:p w14:paraId="6993A6C6" w14:textId="77777777" w:rsidR="00BA233D" w:rsidRPr="0048064B" w:rsidRDefault="00BA233D">
      <w:pPr>
        <w:pStyle w:val="PargrafodaLista"/>
        <w:tabs>
          <w:tab w:val="left" w:pos="709"/>
        </w:tabs>
        <w:spacing w:line="276" w:lineRule="auto"/>
        <w:ind w:left="0"/>
        <w:jc w:val="both"/>
        <w:rPr>
          <w:rFonts w:ascii="Ebrima" w:hAnsi="Ebrima"/>
          <w:color w:val="000000" w:themeColor="text1"/>
          <w:sz w:val="22"/>
          <w:szCs w:val="22"/>
        </w:rPr>
      </w:pPr>
      <w:bookmarkStart w:id="50" w:name="_Hlk528190577"/>
    </w:p>
    <w:p w14:paraId="0338DD76" w14:textId="0B5A6788" w:rsidR="00FB111D" w:rsidRPr="0048064B" w:rsidRDefault="00FB111D" w:rsidP="0048064B">
      <w:pPr>
        <w:pStyle w:val="PargrafodaLista"/>
        <w:numPr>
          <w:ilvl w:val="1"/>
          <w:numId w:val="4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termos e condições </w:t>
      </w:r>
      <w:r w:rsidR="009B6FC0" w:rsidRPr="0048064B">
        <w:rPr>
          <w:rFonts w:ascii="Ebrima" w:hAnsi="Ebrima"/>
          <w:color w:val="000000" w:themeColor="text1"/>
          <w:sz w:val="22"/>
          <w:szCs w:val="22"/>
        </w:rPr>
        <w:t>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devem ser interpretados de acordo com a legislação vigente na República Federativa do Brasil.</w:t>
      </w:r>
    </w:p>
    <w:p w14:paraId="37949D42" w14:textId="77777777" w:rsidR="00FB111D" w:rsidRPr="0048064B" w:rsidRDefault="00FB111D">
      <w:pPr>
        <w:tabs>
          <w:tab w:val="left" w:pos="1418"/>
        </w:tabs>
        <w:spacing w:line="276" w:lineRule="auto"/>
        <w:ind w:left="709" w:right="-176"/>
        <w:rPr>
          <w:rFonts w:ascii="Ebrima" w:hAnsi="Ebrima"/>
          <w:color w:val="000000" w:themeColor="text1"/>
          <w:sz w:val="22"/>
          <w:szCs w:val="22"/>
        </w:rPr>
      </w:pPr>
    </w:p>
    <w:p w14:paraId="52E28C6D" w14:textId="2F48520E" w:rsidR="00FB111D" w:rsidRPr="0048064B" w:rsidRDefault="00FB111D" w:rsidP="0048064B">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bookmarkStart w:id="51" w:name="_DV_M527"/>
      <w:bookmarkStart w:id="52" w:name="_DV_M525"/>
      <w:bookmarkEnd w:id="51"/>
      <w:bookmarkEnd w:id="52"/>
      <w:r w:rsidRPr="0048064B">
        <w:rPr>
          <w:rFonts w:ascii="Ebrima" w:hAnsi="Ebrima" w:cs="Arial"/>
          <w:color w:val="000000" w:themeColor="text1"/>
          <w:sz w:val="22"/>
          <w:szCs w:val="22"/>
        </w:rPr>
        <w:t>As Partes envidarão seus melhores esforços para solucionar amigavelmente qualquer divergência oriunda dest</w:t>
      </w:r>
      <w:r w:rsidR="00CF5761"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s="Arial"/>
          <w:color w:val="000000" w:themeColor="text1"/>
          <w:sz w:val="22"/>
          <w:szCs w:val="22"/>
        </w:rPr>
        <w:t>, podendo, se conveniente a todas as Partes, utilizar procedimento de mediação.</w:t>
      </w:r>
    </w:p>
    <w:p w14:paraId="5832157A" w14:textId="77777777" w:rsidR="00FB111D" w:rsidRPr="0048064B" w:rsidRDefault="00FB111D">
      <w:pPr>
        <w:tabs>
          <w:tab w:val="left" w:pos="1418"/>
        </w:tabs>
        <w:spacing w:line="276" w:lineRule="auto"/>
        <w:ind w:left="709" w:right="-176"/>
        <w:rPr>
          <w:rFonts w:ascii="Ebrima" w:hAnsi="Ebrima" w:cs="Arial"/>
          <w:color w:val="000000" w:themeColor="text1"/>
          <w:sz w:val="22"/>
          <w:szCs w:val="22"/>
        </w:rPr>
      </w:pPr>
    </w:p>
    <w:p w14:paraId="146EC808" w14:textId="6C65B6A9" w:rsidR="00FB111D" w:rsidRPr="0048064B" w:rsidRDefault="00FB111D" w:rsidP="0048064B">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obstante o disposto nesta </w:t>
      </w:r>
      <w:r w:rsidR="004367BF"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 cada uma das Partes se reserva o direito de recorrer ao Poder Judiciário</w:t>
      </w:r>
      <w:r w:rsidR="009C4F0C" w:rsidRPr="0048064B">
        <w:rPr>
          <w:rFonts w:ascii="Ebrima" w:hAnsi="Ebrima" w:cs="Arial"/>
          <w:color w:val="000000" w:themeColor="text1"/>
          <w:sz w:val="22"/>
          <w:szCs w:val="22"/>
        </w:rPr>
        <w:t>. Nessa</w:t>
      </w:r>
      <w:r w:rsidRPr="0048064B">
        <w:rPr>
          <w:rFonts w:ascii="Ebrima" w:hAnsi="Ebrima" w:cs="Arial"/>
          <w:color w:val="000000" w:themeColor="text1"/>
          <w:sz w:val="22"/>
          <w:szCs w:val="22"/>
        </w:rPr>
        <w:t xml:space="preserve"> hipótese as Partes </w:t>
      </w:r>
      <w:r w:rsidR="009C4F0C" w:rsidRPr="0048064B">
        <w:rPr>
          <w:rFonts w:ascii="Ebrima" w:hAnsi="Ebrima" w:cs="Arial"/>
          <w:color w:val="000000" w:themeColor="text1"/>
          <w:sz w:val="22"/>
          <w:szCs w:val="22"/>
        </w:rPr>
        <w:t>elegem</w:t>
      </w:r>
      <w:r w:rsidRPr="0048064B">
        <w:rPr>
          <w:rFonts w:ascii="Ebrima" w:hAnsi="Ebrima" w:cs="Arial"/>
          <w:color w:val="000000" w:themeColor="text1"/>
          <w:sz w:val="22"/>
          <w:szCs w:val="22"/>
        </w:rPr>
        <w:t xml:space="preserve"> o foro da Comarca de </w:t>
      </w:r>
      <w:r w:rsidR="001D4753">
        <w:rPr>
          <w:rFonts w:ascii="Ebrima" w:hAnsi="Ebrima" w:cstheme="minorHAnsi"/>
          <w:sz w:val="22"/>
          <w:szCs w:val="22"/>
        </w:rPr>
        <w:t>São Paulo</w:t>
      </w:r>
      <w:r w:rsidR="001D475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Estado de </w:t>
      </w:r>
      <w:r w:rsidR="001D4753">
        <w:rPr>
          <w:rFonts w:ascii="Ebrima" w:hAnsi="Ebrima" w:cstheme="minorHAnsi"/>
          <w:sz w:val="22"/>
          <w:szCs w:val="22"/>
        </w:rPr>
        <w:t>São Paulo</w:t>
      </w:r>
      <w:r w:rsidR="001D4753" w:rsidRPr="0048064B">
        <w:rPr>
          <w:rFonts w:ascii="Ebrima" w:hAnsi="Ebrima" w:cs="Arial"/>
          <w:color w:val="000000" w:themeColor="text1"/>
          <w:sz w:val="22"/>
          <w:szCs w:val="22"/>
        </w:rPr>
        <w:t xml:space="preserve">, </w:t>
      </w:r>
      <w:r w:rsidR="009C4F0C" w:rsidRPr="0048064B">
        <w:rPr>
          <w:rFonts w:ascii="Ebrima" w:hAnsi="Ebrima" w:cs="Arial"/>
          <w:color w:val="000000" w:themeColor="text1"/>
          <w:sz w:val="22"/>
          <w:szCs w:val="22"/>
        </w:rPr>
        <w:t>como</w:t>
      </w:r>
      <w:r w:rsidRPr="0048064B">
        <w:rPr>
          <w:rFonts w:ascii="Ebrima" w:hAnsi="Ebrima" w:cs="Arial"/>
          <w:color w:val="000000" w:themeColor="text1"/>
          <w:sz w:val="22"/>
          <w:szCs w:val="22"/>
        </w:rPr>
        <w:t xml:space="preserve"> o único competente para conhecer de qualquer procedimento judicial, renunciando expressamente as Partes a qualquer outro, por mais privilegiado que seja ou venha a ser.</w:t>
      </w:r>
    </w:p>
    <w:bookmarkEnd w:id="48"/>
    <w:bookmarkEnd w:id="50"/>
    <w:p w14:paraId="61FA70BB" w14:textId="77777777" w:rsidR="00FB111D" w:rsidRPr="0048064B" w:rsidRDefault="00FB111D">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p>
    <w:p w14:paraId="5FC390E5" w14:textId="19231497" w:rsidR="00FB111D" w:rsidRPr="0048064B" w:rsidRDefault="00FB111D">
      <w:pPr>
        <w:pStyle w:val="Ttulo3"/>
        <w:spacing w:line="276" w:lineRule="auto"/>
        <w:jc w:val="left"/>
        <w:rPr>
          <w:rFonts w:ascii="Ebrima" w:hAnsi="Ebrima"/>
          <w:color w:val="000000" w:themeColor="text1"/>
          <w:sz w:val="22"/>
          <w:szCs w:val="22"/>
        </w:rPr>
      </w:pPr>
      <w:bookmarkStart w:id="53" w:name="_Toc358972884"/>
      <w:bookmarkStart w:id="54" w:name="_Toc366774283"/>
      <w:bookmarkStart w:id="55" w:name="_Toc390279710"/>
      <w:bookmarkStart w:id="56" w:name="_Toc435632657"/>
      <w:bookmarkStart w:id="57" w:name="_Toc529886186"/>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NONA </w:t>
      </w:r>
      <w:r w:rsidRPr="0048064B">
        <w:rPr>
          <w:rFonts w:ascii="Ebrima" w:hAnsi="Ebrima"/>
          <w:color w:val="000000" w:themeColor="text1"/>
          <w:sz w:val="22"/>
          <w:szCs w:val="22"/>
        </w:rPr>
        <w:t xml:space="preserve">–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53"/>
      <w:bookmarkEnd w:id="54"/>
      <w:bookmarkEnd w:id="55"/>
      <w:bookmarkEnd w:id="56"/>
      <w:bookmarkEnd w:id="57"/>
      <w:r w:rsidRPr="0048064B">
        <w:rPr>
          <w:rFonts w:ascii="Ebrima" w:hAnsi="Ebrima"/>
          <w:color w:val="000000" w:themeColor="text1"/>
          <w:sz w:val="22"/>
          <w:szCs w:val="22"/>
        </w:rPr>
        <w:t>GERAIS</w:t>
      </w:r>
    </w:p>
    <w:p w14:paraId="4988A0EA" w14:textId="199207ED" w:rsidR="00AA0EB6" w:rsidRPr="0048064B" w:rsidRDefault="00AA0EB6">
      <w:pPr>
        <w:spacing w:line="276" w:lineRule="auto"/>
        <w:rPr>
          <w:rFonts w:ascii="Ebrima" w:hAnsi="Ebrima"/>
          <w:color w:val="000000" w:themeColor="text1"/>
          <w:sz w:val="22"/>
          <w:szCs w:val="22"/>
        </w:rPr>
      </w:pPr>
    </w:p>
    <w:p w14:paraId="005FD1B3" w14:textId="192231EC" w:rsidR="00FB111D" w:rsidRPr="0048064B" w:rsidRDefault="00CB24F5"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 xml:space="preserve">obriga as Partes, </w:t>
      </w:r>
      <w:r w:rsidR="00DC77AE" w:rsidRPr="0048064B">
        <w:rPr>
          <w:rFonts w:ascii="Ebrima" w:hAnsi="Ebrima"/>
          <w:color w:val="000000" w:themeColor="text1"/>
          <w:sz w:val="22"/>
          <w:szCs w:val="22"/>
        </w:rPr>
        <w:t xml:space="preserve">os </w:t>
      </w:r>
      <w:r w:rsidR="00FB111D" w:rsidRPr="0048064B">
        <w:rPr>
          <w:rFonts w:ascii="Ebrima" w:hAnsi="Ebrima"/>
          <w:color w:val="000000" w:themeColor="text1"/>
          <w:sz w:val="22"/>
          <w:szCs w:val="22"/>
        </w:rPr>
        <w:t xml:space="preserve">seus herdeiros e </w:t>
      </w:r>
      <w:r w:rsidR="00DC77AE" w:rsidRPr="0048064B">
        <w:rPr>
          <w:rFonts w:ascii="Ebrima" w:hAnsi="Ebrima"/>
          <w:color w:val="000000" w:themeColor="text1"/>
          <w:sz w:val="22"/>
          <w:szCs w:val="22"/>
        </w:rPr>
        <w:t xml:space="preserve">os seus </w:t>
      </w:r>
      <w:r w:rsidR="00FB111D" w:rsidRPr="0048064B">
        <w:rPr>
          <w:rFonts w:ascii="Ebrima" w:hAnsi="Ebrima"/>
          <w:color w:val="000000" w:themeColor="text1"/>
          <w:sz w:val="22"/>
          <w:szCs w:val="22"/>
        </w:rPr>
        <w:t>sucessores a qualquer título.</w:t>
      </w:r>
    </w:p>
    <w:p w14:paraId="76FC6D81"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4D01F7E2" w14:textId="1924D983"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B24F5"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tornar-se-á eficaz na data de sua assinatura e vigorará pelo prazo de duração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5F8F714A"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CFA1C12" w14:textId="475F0A8A"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w:t>
      </w:r>
      <w:r w:rsidR="001D1E87"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integra um conjunto de negociações de interesses recíprocos, envolvendo a celebração, além dest</w:t>
      </w:r>
      <w:r w:rsidR="001D1E87"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dos demais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 xml:space="preserve">peração, razão </w:t>
      </w:r>
      <w:r w:rsidR="003E432A">
        <w:rPr>
          <w:rFonts w:ascii="Ebrima" w:hAnsi="Ebrima"/>
          <w:color w:val="000000" w:themeColor="text1"/>
          <w:sz w:val="22"/>
          <w:szCs w:val="22"/>
        </w:rPr>
        <w:t>pela qual</w:t>
      </w:r>
      <w:r w:rsidRPr="0048064B">
        <w:rPr>
          <w:rFonts w:ascii="Ebrima" w:hAnsi="Ebrima"/>
          <w:color w:val="000000" w:themeColor="text1"/>
          <w:sz w:val="22"/>
          <w:szCs w:val="22"/>
        </w:rPr>
        <w:t xml:space="preserve"> nenhum dos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peração poderá ser interpretado e/ou analisado isoladamente.</w:t>
      </w:r>
    </w:p>
    <w:p w14:paraId="091079F7" w14:textId="77777777" w:rsidR="006B04FD" w:rsidRPr="0048064B" w:rsidRDefault="006B04FD">
      <w:pPr>
        <w:pStyle w:val="PargrafodaLista"/>
        <w:spacing w:line="276" w:lineRule="auto"/>
        <w:rPr>
          <w:rFonts w:ascii="Ebrima" w:hAnsi="Ebrima"/>
          <w:color w:val="000000" w:themeColor="text1"/>
          <w:sz w:val="22"/>
          <w:szCs w:val="22"/>
        </w:rPr>
      </w:pPr>
    </w:p>
    <w:p w14:paraId="07789DD8" w14:textId="37DB888E" w:rsidR="006B04FD" w:rsidRPr="0048064B" w:rsidRDefault="006B04FD" w:rsidP="0048064B">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neste instrumento são cumulativos e não exclusivos de quaisquer outros direitos, poderes ou recursos estipulados pela lei. O presente instrumento é firmado sem prejuízo dos demais Documentos da Operação, em especial aos instrumentos das Garantias.</w:t>
      </w:r>
    </w:p>
    <w:p w14:paraId="65D4E81D" w14:textId="77777777" w:rsidR="006B04FD" w:rsidRPr="0048064B" w:rsidRDefault="006B04F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94C27E8" w14:textId="77777777" w:rsidR="006B04FD" w:rsidRPr="0048064B" w:rsidRDefault="006B04FD" w:rsidP="0048064B">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42139F81" w14:textId="77777777" w:rsidR="00FB111D" w:rsidRPr="0048064B" w:rsidRDefault="00FB111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05DADDDA" w14:textId="77777777"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87D9A56" w14:textId="77777777" w:rsidR="00FB111D" w:rsidRPr="0048064B" w:rsidRDefault="00FB111D">
      <w:pPr>
        <w:spacing w:line="276" w:lineRule="auto"/>
        <w:rPr>
          <w:rFonts w:ascii="Ebrima" w:hAnsi="Ebrima"/>
          <w:color w:val="000000" w:themeColor="text1"/>
          <w:sz w:val="22"/>
          <w:szCs w:val="22"/>
        </w:rPr>
      </w:pPr>
    </w:p>
    <w:p w14:paraId="45969A2D" w14:textId="69C819D8"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invalidação ou nulidade, no todo ou em parte, de quaisquer das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não afetará as demais, que permanecerão sempre válidas e eficazes até o cumprimento, pelas Partes, de todas as suas obrigações aqui previstas. Ocorrendo a declaração de invalidação ou nulidade de qualquer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dest</w:t>
      </w:r>
      <w:r w:rsidR="001D1E87"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as partes desde já se comprometem a negociar, no menor prazo possível, em substituição à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declarada inválida ou nula, a inclusão, nest</w:t>
      </w:r>
      <w:r w:rsidR="001D1E87"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 termos e condições válidos que reflitam os termos e condições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invalidada ou nula, observados a intenção e o objetivo das partes quando da negociação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invalidada ou nula e o contexto em que se insere.</w:t>
      </w:r>
    </w:p>
    <w:p w14:paraId="14D97F4C" w14:textId="77777777" w:rsidR="00C65900" w:rsidRDefault="00C65900" w:rsidP="00231A3B">
      <w:pPr>
        <w:pStyle w:val="PargrafodaLista"/>
        <w:rPr>
          <w:rFonts w:ascii="Ebrima" w:hAnsi="Ebrima"/>
          <w:color w:val="000000" w:themeColor="text1"/>
          <w:sz w:val="22"/>
          <w:szCs w:val="22"/>
        </w:rPr>
      </w:pPr>
    </w:p>
    <w:p w14:paraId="3DA58E62"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3541DDF" w14:textId="5EE2C165"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w:t>
      </w:r>
      <w:r w:rsidR="00D5750D" w:rsidRPr="0048064B">
        <w:rPr>
          <w:rFonts w:ascii="Ebrima" w:hAnsi="Ebrima"/>
          <w:color w:val="000000" w:themeColor="text1"/>
          <w:sz w:val="22"/>
          <w:szCs w:val="22"/>
        </w:rPr>
        <w:t xml:space="preserve"> deverá ser feita por escrito e assinado por todas as Partes</w:t>
      </w:r>
      <w:r w:rsidR="00955D9F" w:rsidRPr="0048064B">
        <w:rPr>
          <w:rFonts w:ascii="Ebrima" w:hAnsi="Ebrima"/>
          <w:color w:val="000000" w:themeColor="text1"/>
          <w:sz w:val="22"/>
          <w:szCs w:val="22"/>
        </w:rPr>
        <w:t>, incluindo, mas não limitando, aquelas</w:t>
      </w:r>
      <w:r w:rsidRPr="0048064B">
        <w:rPr>
          <w:rFonts w:ascii="Ebrima" w:hAnsi="Ebrima"/>
          <w:color w:val="000000" w:themeColor="text1"/>
          <w:sz w:val="22"/>
          <w:szCs w:val="22"/>
        </w:rPr>
        <w:t xml:space="preserve"> ensejadas ou requeridas pela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demandem convocação de </w:t>
      </w:r>
      <w:r w:rsidR="00955D9F" w:rsidRPr="0048064B">
        <w:rPr>
          <w:rFonts w:ascii="Ebrima" w:hAnsi="Ebrima"/>
          <w:color w:val="000000" w:themeColor="text1"/>
          <w:sz w:val="22"/>
          <w:szCs w:val="22"/>
        </w:rPr>
        <w:t xml:space="preserve">Assembleia </w:t>
      </w:r>
      <w:r w:rsidRPr="0048064B">
        <w:rPr>
          <w:rFonts w:ascii="Ebrima" w:hAnsi="Ebrima"/>
          <w:color w:val="000000" w:themeColor="text1"/>
          <w:sz w:val="22"/>
          <w:szCs w:val="22"/>
        </w:rPr>
        <w:t xml:space="preserve">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deverão ser realizadas às exclusivas expensas da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acrescido das despesas e custos devidos a tal assessor, bem como uma comissão de estruturação adicional, em valor equivalente </w:t>
      </w:r>
      <w:r w:rsidRPr="00D06C66">
        <w:rPr>
          <w:rFonts w:ascii="Ebrima" w:hAnsi="Ebrima"/>
          <w:color w:val="000000" w:themeColor="text1"/>
          <w:sz w:val="22"/>
          <w:szCs w:val="22"/>
        </w:rPr>
        <w:t xml:space="preserve">a </w:t>
      </w:r>
      <w:r w:rsidR="00290EAE" w:rsidRPr="00D415F0">
        <w:rPr>
          <w:rFonts w:ascii="Ebrima" w:hAnsi="Ebrima"/>
          <w:color w:val="000000" w:themeColor="text1"/>
          <w:sz w:val="22"/>
          <w:szCs w:val="22"/>
        </w:rPr>
        <w:t xml:space="preserve">R$ 500,00 (quinhentos </w:t>
      </w:r>
      <w:r w:rsidR="002C0B16" w:rsidRPr="00D415F0">
        <w:rPr>
          <w:rFonts w:ascii="Ebrima" w:hAnsi="Ebrima"/>
          <w:color w:val="000000" w:themeColor="text1"/>
          <w:sz w:val="22"/>
          <w:szCs w:val="22"/>
        </w:rPr>
        <w:t>reais)</w:t>
      </w:r>
      <w:r w:rsidRPr="0048064B">
        <w:rPr>
          <w:rFonts w:ascii="Ebrima" w:hAnsi="Ebrima"/>
          <w:color w:val="000000" w:themeColor="text1"/>
          <w:sz w:val="22"/>
          <w:szCs w:val="22"/>
        </w:rPr>
        <w:t xml:space="preserve"> por hora de trabalho dos profissionais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corrigidos a partir da data da emissão do CRI pelo mesmo indexador da atualização monetária dos CRI. </w:t>
      </w:r>
    </w:p>
    <w:p w14:paraId="5B5DCE1B" w14:textId="77777777" w:rsidR="00C838EF" w:rsidRPr="00231A3B" w:rsidRDefault="00C838EF" w:rsidP="00231A3B">
      <w:pPr>
        <w:spacing w:line="276" w:lineRule="auto"/>
        <w:rPr>
          <w:rFonts w:ascii="Ebrima" w:hAnsi="Ebrima"/>
          <w:color w:val="000000" w:themeColor="text1"/>
          <w:sz w:val="22"/>
          <w:szCs w:val="22"/>
        </w:rPr>
      </w:pPr>
    </w:p>
    <w:p w14:paraId="56BC9987" w14:textId="3DB607FB"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os fins deste instrumento, todas as decisões a serem tomadas pela Debenturista dependerão da manifestação prévia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reunidos em Assembleia, salvo se disposto de modo diverso, conforme previsto nos Documentos da Operação, respeitadas as disposições de convocação, quórum e outras previstas no Termo de Securitização.</w:t>
      </w:r>
    </w:p>
    <w:p w14:paraId="1A84A4F4" w14:textId="77777777" w:rsidR="00C838EF" w:rsidRPr="0048064B" w:rsidRDefault="00C838EF">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130E401" w14:textId="1C69389E"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o presente instrumento e os demais Documentos da Operação poderão ser alterados, sem a necessidade de qualquer aprovação da Debenturista e/ou dos </w:t>
      </w:r>
      <w:r w:rsidR="000B166B" w:rsidRPr="0048064B">
        <w:rPr>
          <w:rFonts w:ascii="Ebrima" w:hAnsi="Ebrima"/>
          <w:color w:val="000000" w:themeColor="text1"/>
          <w:sz w:val="22"/>
          <w:szCs w:val="22"/>
        </w:rPr>
        <w:lastRenderedPageBreak/>
        <w:t>Titulares</w:t>
      </w:r>
      <w:r w:rsidRPr="0048064B">
        <w:rPr>
          <w:rFonts w:ascii="Ebrima" w:hAnsi="Ebrima"/>
          <w:color w:val="000000" w:themeColor="text1"/>
          <w:sz w:val="22"/>
          <w:szCs w:val="22"/>
        </w:rPr>
        <w:t xml:space="preserve">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w:t>
      </w:r>
      <w:r w:rsidR="00AB5C68" w:rsidRPr="0048064B">
        <w:rPr>
          <w:rFonts w:ascii="Ebrima" w:hAnsi="Ebrima"/>
          <w:color w:val="000000" w:themeColor="text1"/>
          <w:sz w:val="22"/>
          <w:szCs w:val="22"/>
        </w:rPr>
        <w:t xml:space="preserve">de </w:t>
      </w:r>
      <w:r w:rsidRPr="0048064B">
        <w:rPr>
          <w:rFonts w:ascii="Ebrima" w:hAnsi="Ebrima"/>
          <w:color w:val="000000" w:themeColor="text1"/>
          <w:sz w:val="22"/>
          <w:szCs w:val="22"/>
        </w:rPr>
        <w:t>R</w:t>
      </w:r>
      <w:r w:rsidR="00AB5C68" w:rsidRPr="0048064B">
        <w:rPr>
          <w:rFonts w:ascii="Ebrima" w:hAnsi="Ebrima"/>
          <w:color w:val="000000" w:themeColor="text1"/>
          <w:sz w:val="22"/>
          <w:szCs w:val="22"/>
        </w:rPr>
        <w:t xml:space="preserve">egistro de </w:t>
      </w:r>
      <w:r w:rsidR="00C426EF" w:rsidRPr="00C717F9">
        <w:rPr>
          <w:rFonts w:ascii="Ebrima" w:hAnsi="Ebrima"/>
          <w:color w:val="000000" w:themeColor="text1"/>
          <w:sz w:val="22"/>
          <w:szCs w:val="22"/>
        </w:rPr>
        <w:t>Títulos</w:t>
      </w:r>
      <w:r w:rsidR="00AB5C68" w:rsidRPr="0048064B">
        <w:rPr>
          <w:rFonts w:ascii="Ebrima" w:hAnsi="Ebrima"/>
          <w:color w:val="000000" w:themeColor="text1"/>
          <w:sz w:val="22"/>
          <w:szCs w:val="22"/>
        </w:rPr>
        <w:t xml:space="preserve"> e </w:t>
      </w:r>
      <w:r w:rsidRPr="0048064B">
        <w:rPr>
          <w:rFonts w:ascii="Ebrima" w:hAnsi="Ebrima"/>
          <w:color w:val="000000" w:themeColor="text1"/>
          <w:sz w:val="22"/>
          <w:szCs w:val="22"/>
        </w:rPr>
        <w:t>D</w:t>
      </w:r>
      <w:r w:rsidR="00AB5C68" w:rsidRPr="0048064B">
        <w:rPr>
          <w:rFonts w:ascii="Ebrima" w:hAnsi="Ebrima"/>
          <w:color w:val="000000" w:themeColor="text1"/>
          <w:sz w:val="22"/>
          <w:szCs w:val="22"/>
        </w:rPr>
        <w:t>ocumentos</w:t>
      </w:r>
      <w:r w:rsidRPr="0048064B">
        <w:rPr>
          <w:rFonts w:ascii="Ebrima" w:hAnsi="Ebrima"/>
          <w:color w:val="000000" w:themeColor="text1"/>
          <w:sz w:val="22"/>
          <w:szCs w:val="22"/>
        </w:rPr>
        <w:t xml:space="preserve">, dos Cartórios de Registro de Imóveis, Junta Comercial e/ou demais Autoridades;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quando verificado erro material, seja ele um erro grosseiro, de digitação ou aritmético;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se envolver alteração da renumeração dos prestadores de serviço descritos neste instrumento, desde que não acarrete onerosidade aos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e/ou patrimônio separado dos CRI; e/ou </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for necessário para refletir modificações já expressamente permitidas nos Documentos da Operação.</w:t>
      </w:r>
    </w:p>
    <w:p w14:paraId="6B249C14" w14:textId="77777777" w:rsidR="00C838EF" w:rsidRPr="00231A3B" w:rsidRDefault="00C838EF" w:rsidP="00231A3B">
      <w:pPr>
        <w:tabs>
          <w:tab w:val="left" w:pos="709"/>
          <w:tab w:val="left" w:pos="1418"/>
        </w:tabs>
        <w:spacing w:line="276" w:lineRule="auto"/>
        <w:ind w:right="-176"/>
        <w:jc w:val="both"/>
        <w:rPr>
          <w:rFonts w:ascii="Ebrima" w:hAnsi="Ebrima"/>
          <w:color w:val="000000" w:themeColor="text1"/>
          <w:sz w:val="22"/>
          <w:szCs w:val="22"/>
        </w:rPr>
      </w:pPr>
    </w:p>
    <w:p w14:paraId="3BA7CDE9" w14:textId="4317F1D8"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Em decorrência do estabelecido neste instrumento, a Emitente se compromete a colaborar com a Debenturista e com o Agente Fiduciário dos CRI para sanar os eventuais vícios existentes, no prazo concedido pela respectiva Autoridade, conforme venha a ser solicitado pela Debenturista e/ou pelo Agente Fiduciário dos CRI.</w:t>
      </w:r>
    </w:p>
    <w:p w14:paraId="6C898DA0" w14:textId="77777777" w:rsidR="00C65900" w:rsidRDefault="00C65900" w:rsidP="00231A3B">
      <w:pPr>
        <w:pStyle w:val="PargrafodaLista"/>
        <w:rPr>
          <w:rFonts w:ascii="Ebrima" w:hAnsi="Ebrima"/>
          <w:color w:val="000000" w:themeColor="text1"/>
          <w:sz w:val="22"/>
          <w:szCs w:val="22"/>
        </w:rPr>
      </w:pPr>
    </w:p>
    <w:p w14:paraId="7B834B87" w14:textId="5BDB111A"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aditamentos a este instrumento serão arquivados na </w:t>
      </w:r>
      <w:r w:rsidRPr="008843FD">
        <w:rPr>
          <w:rFonts w:ascii="Ebrima" w:hAnsi="Ebrima"/>
          <w:color w:val="000000" w:themeColor="text1"/>
          <w:sz w:val="22"/>
          <w:szCs w:val="22"/>
        </w:rPr>
        <w:t>J</w:t>
      </w:r>
      <w:r w:rsidR="00AB5C68" w:rsidRPr="008843FD">
        <w:rPr>
          <w:rFonts w:ascii="Ebrima" w:hAnsi="Ebrima"/>
          <w:color w:val="000000" w:themeColor="text1"/>
          <w:sz w:val="22"/>
          <w:szCs w:val="22"/>
        </w:rPr>
        <w:t>UCESP</w:t>
      </w:r>
      <w:r w:rsidR="00AB5C68"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p>
    <w:p w14:paraId="740B31C0" w14:textId="77777777" w:rsidR="00C65900" w:rsidRDefault="00C65900" w:rsidP="00231A3B">
      <w:pPr>
        <w:pStyle w:val="PargrafodaLista"/>
        <w:rPr>
          <w:rFonts w:ascii="Ebrima" w:hAnsi="Ebrima"/>
          <w:color w:val="000000" w:themeColor="text1"/>
          <w:sz w:val="22"/>
          <w:szCs w:val="22"/>
        </w:rPr>
      </w:pPr>
    </w:p>
    <w:p w14:paraId="431C5BAF" w14:textId="27298883" w:rsidR="00930674" w:rsidRPr="0048064B" w:rsidRDefault="00930674"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neste instrumento e nos respectivos contratos de Garantia, mediante prévia autorização das outras Partes, ressalvada a hipótese de cessão dos Créditos Imobiliários pela Debenturista para quitação dos CRI, conforme deliberado em Assembleia.</w:t>
      </w:r>
    </w:p>
    <w:p w14:paraId="63E012A9" w14:textId="77777777" w:rsidR="00930674" w:rsidRPr="0048064B" w:rsidRDefault="0093067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36C0850" w14:textId="5C95C745" w:rsidR="00280938" w:rsidRPr="0048064B" w:rsidRDefault="00280938"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presente instrumento deve ser lido e interpretado de acordo com as seguintes determinações: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sempre que exigido pelo contexto, as definições contidas neste instrumento aplicar-se-ão tanto no singular quanto no plural e o gênero masculino incluirá o feminino e vice-versa;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as expressões </w:t>
      </w:r>
      <w:r w:rsidR="00C65900">
        <w:rPr>
          <w:rFonts w:ascii="Ebrima" w:hAnsi="Ebrima"/>
          <w:color w:val="000000" w:themeColor="text1"/>
          <w:sz w:val="22"/>
          <w:szCs w:val="22"/>
        </w:rPr>
        <w:t>“</w:t>
      </w:r>
      <w:r w:rsidRPr="0048064B">
        <w:rPr>
          <w:rFonts w:ascii="Ebrima" w:hAnsi="Ebrima"/>
          <w:color w:val="000000" w:themeColor="text1"/>
          <w:sz w:val="22"/>
          <w:szCs w:val="22"/>
        </w:rPr>
        <w:t>deste instrumento</w:t>
      </w:r>
      <w:r w:rsidR="00C65900">
        <w:rPr>
          <w:rFonts w:ascii="Ebrima" w:hAnsi="Ebrima"/>
          <w:color w:val="000000" w:themeColor="text1"/>
          <w:sz w:val="22"/>
          <w:szCs w:val="22"/>
        </w:rPr>
        <w:t>”</w:t>
      </w:r>
      <w:r w:rsidRPr="0048064B">
        <w:rPr>
          <w:rFonts w:ascii="Ebrima" w:hAnsi="Ebrima"/>
          <w:color w:val="000000" w:themeColor="text1"/>
          <w:sz w:val="22"/>
          <w:szCs w:val="22"/>
        </w:rPr>
        <w:t xml:space="preserve">, </w:t>
      </w:r>
      <w:r w:rsidR="00C65900">
        <w:rPr>
          <w:rFonts w:ascii="Ebrima" w:hAnsi="Ebrima"/>
          <w:color w:val="000000" w:themeColor="text1"/>
          <w:sz w:val="22"/>
          <w:szCs w:val="22"/>
        </w:rPr>
        <w:t>“</w:t>
      </w:r>
      <w:r w:rsidRPr="0048064B">
        <w:rPr>
          <w:rFonts w:ascii="Ebrima" w:hAnsi="Ebrima"/>
          <w:color w:val="000000" w:themeColor="text1"/>
          <w:sz w:val="22"/>
          <w:szCs w:val="22"/>
        </w:rPr>
        <w:t>neste instrumento</w:t>
      </w:r>
      <w:r w:rsidR="00C65900">
        <w:rPr>
          <w:rFonts w:ascii="Ebrima" w:hAnsi="Ebrima"/>
          <w:color w:val="000000" w:themeColor="text1"/>
          <w:sz w:val="22"/>
          <w:szCs w:val="22"/>
        </w:rPr>
        <w:t>”</w:t>
      </w:r>
      <w:r w:rsidRPr="0048064B">
        <w:rPr>
          <w:rFonts w:ascii="Ebrima" w:hAnsi="Ebrima"/>
          <w:color w:val="000000" w:themeColor="text1"/>
          <w:sz w:val="22"/>
          <w:szCs w:val="22"/>
        </w:rPr>
        <w:t xml:space="preserve"> e </w:t>
      </w:r>
      <w:r w:rsidR="00C65900">
        <w:rPr>
          <w:rFonts w:ascii="Ebrima" w:hAnsi="Ebrima"/>
          <w:color w:val="000000" w:themeColor="text1"/>
          <w:sz w:val="22"/>
          <w:szCs w:val="22"/>
        </w:rPr>
        <w:t>“</w:t>
      </w:r>
      <w:r w:rsidRPr="0048064B">
        <w:rPr>
          <w:rFonts w:ascii="Ebrima" w:hAnsi="Ebrima"/>
          <w:color w:val="000000" w:themeColor="text1"/>
          <w:sz w:val="22"/>
          <w:szCs w:val="22"/>
        </w:rPr>
        <w:t>conforme previsto neste instrumento</w:t>
      </w:r>
      <w:r w:rsidR="00C65900">
        <w:rPr>
          <w:rFonts w:ascii="Ebrima" w:hAnsi="Ebrima"/>
          <w:color w:val="000000" w:themeColor="text1"/>
          <w:sz w:val="22"/>
          <w:szCs w:val="22"/>
        </w:rPr>
        <w:t>”</w:t>
      </w:r>
      <w:r w:rsidRPr="0048064B">
        <w:rPr>
          <w:rFonts w:ascii="Ebrima" w:hAnsi="Ebrima"/>
          <w:color w:val="000000" w:themeColor="text1"/>
          <w:sz w:val="22"/>
          <w:szCs w:val="22"/>
        </w:rPr>
        <w:t xml:space="preserve"> e palavras de significado semelhante quando empregadas neste instrumento, a não ser que de outra forma exigido pelo contexto, referem-se a este documento como um todo e não a uma disposição específica dele;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salvo se de outra forma expressamente estabelecido neste instrumento,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são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deste instrumento;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todos os termos aqui definidos terão as definições a eles atribuídas neste instrumento quando utilizados em qualquer certificado ou documento celebrado ou formalizado de acordo com os termos aqui previstos;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cabeçalhos e títulos deste instrumento servem apenas para conveniência de referência e não limitarão ou afetarão o significado dos dispositivos aos quais se aplicam;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termos “inclusive”, “incluindo”, “particularmente” e outros termos semelhantes serão interpretados como se estivessem acompanhados do termo “exemplificativamente”;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qualquer documento ou outros </w:t>
      </w:r>
      <w:r w:rsidRPr="0048064B">
        <w:rPr>
          <w:rFonts w:ascii="Ebrima" w:hAnsi="Ebrima"/>
          <w:color w:val="000000" w:themeColor="text1"/>
          <w:sz w:val="22"/>
          <w:szCs w:val="22"/>
        </w:rPr>
        <w:lastRenderedPageBreak/>
        <w:t xml:space="preserve">instrumentos incluem todas as suas alterações, substituições, consolidações e respectivas complementações, salvo se expressamente disposto de forma diferente;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disposições legais serão interpretadas como referências às disposições respectivamente alteradas, estendidas, consolidadas ou reformuladas; </w:t>
      </w:r>
      <w:r w:rsidRPr="0048064B">
        <w:rPr>
          <w:rFonts w:ascii="Ebrima" w:hAnsi="Ebrima"/>
          <w:b/>
          <w:color w:val="000000" w:themeColor="text1"/>
          <w:sz w:val="22"/>
          <w:szCs w:val="22"/>
        </w:rPr>
        <w:t>(</w:t>
      </w:r>
      <w:proofErr w:type="spellStart"/>
      <w:r w:rsidR="00912AAE" w:rsidRPr="0048064B">
        <w:rPr>
          <w:rFonts w:ascii="Ebrima" w:hAnsi="Ebrima"/>
          <w:b/>
          <w:bCs/>
          <w:color w:val="000000" w:themeColor="text1"/>
          <w:sz w:val="22"/>
          <w:szCs w:val="22"/>
        </w:rPr>
        <w:t>ix</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todas as referências a quaisquer Partes incluem seus sucessores, representantes e cessionários devidamente autorizados; e </w:t>
      </w:r>
      <w:r w:rsidRPr="0048064B">
        <w:rPr>
          <w:rFonts w:ascii="Ebrima" w:hAnsi="Ebrima"/>
          <w:b/>
          <w:color w:val="000000" w:themeColor="text1"/>
          <w:sz w:val="22"/>
          <w:szCs w:val="22"/>
        </w:rPr>
        <w:t>(</w:t>
      </w:r>
      <w:r w:rsidRPr="0048064B">
        <w:rPr>
          <w:rFonts w:ascii="Ebrima" w:hAnsi="Ebrima"/>
          <w:b/>
          <w:bCs/>
          <w:color w:val="000000" w:themeColor="text1"/>
          <w:sz w:val="22"/>
          <w:szCs w:val="22"/>
        </w:rPr>
        <w:t>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adicionalmente, as palavras e as expressões eventualmente sem definição neste instrumento e nos Documentos da Operação, deverão ser compreendidas e interpretadas, com os usos, costumes e práticas do mercado de capitais brasileiro.</w:t>
      </w:r>
    </w:p>
    <w:p w14:paraId="62878F52" w14:textId="77777777" w:rsidR="00280938" w:rsidRPr="0048064B" w:rsidRDefault="00280938">
      <w:pPr>
        <w:spacing w:line="276" w:lineRule="auto"/>
        <w:rPr>
          <w:rFonts w:ascii="Ebrima" w:hAnsi="Ebrima"/>
          <w:color w:val="000000" w:themeColor="text1"/>
          <w:sz w:val="22"/>
          <w:szCs w:val="22"/>
        </w:rPr>
      </w:pPr>
    </w:p>
    <w:p w14:paraId="3C9FF9E5" w14:textId="5B7C8DA7"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Todas as notificações decorrentes dest</w:t>
      </w:r>
      <w:r w:rsidR="00383F2B"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sidR="00195CAE">
        <w:rPr>
          <w:rFonts w:ascii="Ebrima" w:hAnsi="Ebrima"/>
          <w:color w:val="000000" w:themeColor="text1"/>
          <w:sz w:val="22"/>
          <w:szCs w:val="22"/>
        </w:rPr>
        <w:t>a</w:t>
      </w:r>
      <w:r w:rsidRPr="0048064B">
        <w:rPr>
          <w:rFonts w:ascii="Ebrima" w:hAnsi="Ebrima"/>
          <w:color w:val="000000" w:themeColor="text1"/>
          <w:sz w:val="22"/>
          <w:szCs w:val="22"/>
        </w:rPr>
        <w:t xml:space="preserve">viso de </w:t>
      </w:r>
      <w:r w:rsidR="00195CAE">
        <w:rPr>
          <w:rFonts w:ascii="Ebrima" w:hAnsi="Ebrima"/>
          <w:color w:val="000000" w:themeColor="text1"/>
          <w:sz w:val="22"/>
          <w:szCs w:val="22"/>
        </w:rPr>
        <w:t>r</w:t>
      </w:r>
      <w:r w:rsidR="00195CAE" w:rsidRPr="0048064B">
        <w:rPr>
          <w:rFonts w:ascii="Ebrima" w:hAnsi="Ebrima"/>
          <w:color w:val="000000" w:themeColor="text1"/>
          <w:sz w:val="22"/>
          <w:szCs w:val="22"/>
        </w:rPr>
        <w:t xml:space="preserve">ecebimento </w:t>
      </w:r>
      <w:r w:rsidRPr="0048064B">
        <w:rPr>
          <w:rFonts w:ascii="Ebrima" w:hAnsi="Ebrima"/>
          <w:color w:val="000000" w:themeColor="text1"/>
          <w:sz w:val="22"/>
          <w:szCs w:val="22"/>
        </w:rPr>
        <w:t xml:space="preserve">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w:t>
      </w:r>
      <w:r w:rsidR="00383F2B"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desde que, em qualquer caso, o recebimento seja confirmado através de indicativo. Não obstante, as Partes se obrigam a enviar, por e-mail, que não constituirá notificação (exceto quanto expressamente previsto), cópia de todas as notificações encaminhadas nos termos desta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p>
    <w:p w14:paraId="60428C8C" w14:textId="77777777" w:rsidR="00FB111D" w:rsidRPr="0048064B" w:rsidRDefault="00FB111D">
      <w:pPr>
        <w:spacing w:line="276" w:lineRule="auto"/>
        <w:rPr>
          <w:rFonts w:ascii="Ebrima" w:hAnsi="Ebrima"/>
          <w:color w:val="000000" w:themeColor="text1"/>
          <w:sz w:val="22"/>
          <w:szCs w:val="22"/>
        </w:rPr>
      </w:pPr>
    </w:p>
    <w:p w14:paraId="7416C633" w14:textId="4A7D4BDB"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fins do cumprimento às obrigações previstas nest</w:t>
      </w:r>
      <w:r w:rsidR="00383F2B"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pelas Partes contratantes, a contagem de quaisquer prazos iniciará a partir da devida notificação, em conformidade com o disposto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acima, salvo se de outra forma estabelecido nest</w:t>
      </w:r>
      <w:r w:rsidR="00383F2B"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28BE8F96" w14:textId="77777777" w:rsidR="00FB111D" w:rsidRPr="0048064B" w:rsidRDefault="00FB111D">
      <w:pPr>
        <w:spacing w:line="276" w:lineRule="auto"/>
        <w:rPr>
          <w:rFonts w:ascii="Ebrima" w:hAnsi="Ebrima"/>
          <w:color w:val="000000" w:themeColor="text1"/>
          <w:sz w:val="22"/>
          <w:szCs w:val="22"/>
        </w:rPr>
      </w:pPr>
    </w:p>
    <w:p w14:paraId="641F2B64" w14:textId="727910F4" w:rsidR="003E31FE" w:rsidRPr="0048064B" w:rsidRDefault="00FB111D" w:rsidP="008843FD">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sidR="00D30F65">
        <w:rPr>
          <w:rFonts w:ascii="Ebrima" w:hAnsi="Ebrima"/>
          <w:color w:val="000000" w:themeColor="text1"/>
          <w:sz w:val="22"/>
          <w:szCs w:val="22"/>
        </w:rPr>
        <w:t xml:space="preserve"> no Preâmbulo da presente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que poderão ser alterados por notificação enviada por uma Parte às demais</w:t>
      </w:r>
      <w:r w:rsidR="00D30F65">
        <w:rPr>
          <w:rFonts w:ascii="Ebrima" w:hAnsi="Ebrima"/>
          <w:color w:val="000000" w:themeColor="text1"/>
          <w:sz w:val="22"/>
          <w:szCs w:val="22"/>
        </w:rPr>
        <w:t>.</w:t>
      </w:r>
    </w:p>
    <w:p w14:paraId="0B3CEA84" w14:textId="77777777" w:rsidR="00D30F65" w:rsidRDefault="00D30F65" w:rsidP="008843FD">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8777A84" w14:textId="2C1D4303"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w:t>
      </w:r>
      <w:r w:rsidR="009465E8"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B756A6" w:rsidRPr="0048064B">
        <w:rPr>
          <w:rFonts w:ascii="Ebrima" w:hAnsi="Ebrima"/>
          <w:color w:val="000000" w:themeColor="text1"/>
          <w:sz w:val="22"/>
          <w:szCs w:val="22"/>
        </w:rPr>
        <w:t>Debêntures</w:t>
      </w:r>
      <w:r w:rsidRPr="0048064B">
        <w:rPr>
          <w:rFonts w:ascii="Ebrima" w:hAnsi="Ebrima"/>
          <w:color w:val="000000" w:themeColor="text1"/>
          <w:sz w:val="22"/>
          <w:szCs w:val="22"/>
        </w:rPr>
        <w:t xml:space="preserve"> são títulos executivos extrajudiciais, nos termos </w:t>
      </w:r>
      <w:r w:rsidR="00A07C39" w:rsidRPr="0048064B">
        <w:rPr>
          <w:rFonts w:ascii="Ebrima" w:hAnsi="Ebrima"/>
          <w:color w:val="000000" w:themeColor="text1"/>
          <w:sz w:val="22"/>
          <w:szCs w:val="22"/>
        </w:rPr>
        <w:t>d</w:t>
      </w:r>
      <w:r w:rsidRPr="0048064B">
        <w:rPr>
          <w:rFonts w:ascii="Ebrima" w:hAnsi="Ebrima"/>
          <w:color w:val="000000" w:themeColor="text1"/>
          <w:sz w:val="22"/>
          <w:szCs w:val="22"/>
        </w:rPr>
        <w:t>o art</w:t>
      </w:r>
      <w:r w:rsidR="00B756A6" w:rsidRPr="0048064B">
        <w:rPr>
          <w:rFonts w:ascii="Ebrima" w:hAnsi="Ebrima"/>
          <w:color w:val="000000" w:themeColor="text1"/>
          <w:sz w:val="22"/>
          <w:szCs w:val="22"/>
        </w:rPr>
        <w:t>igo</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784</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I</w:t>
      </w:r>
      <w:r w:rsidRPr="0048064B">
        <w:rPr>
          <w:rFonts w:ascii="Ebrima" w:hAnsi="Ebrima"/>
          <w:color w:val="000000" w:themeColor="text1"/>
          <w:sz w:val="22"/>
          <w:szCs w:val="22"/>
        </w:rPr>
        <w:t xml:space="preserve">, do Código de Processo Civil, exigíveis pelo valor apurado de acordo com 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e condições pactuadas nest</w:t>
      </w:r>
      <w:r w:rsidR="00B756A6"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5D424CAD" w14:textId="77777777" w:rsidR="00CF59D7" w:rsidRPr="0048064B" w:rsidRDefault="00CF59D7" w:rsidP="0048064B">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5FF93C3D" w14:textId="5BF0CF7A" w:rsidR="00CF59D7" w:rsidRPr="0048064B" w:rsidRDefault="00CF59D7"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As Partes concordam que </w:t>
      </w:r>
      <w:r w:rsidR="00AB5C68" w:rsidRPr="0048064B">
        <w:rPr>
          <w:rFonts w:ascii="Ebrima" w:hAnsi="Ebrima" w:cs="Calibri"/>
          <w:color w:val="000000" w:themeColor="text1"/>
          <w:sz w:val="22"/>
          <w:szCs w:val="22"/>
        </w:rPr>
        <w:t>a</w:t>
      </w:r>
      <w:r w:rsidRPr="00C717F9">
        <w:rPr>
          <w:rFonts w:ascii="Ebrima" w:hAnsi="Ebrima" w:cs="Calibri"/>
          <w:color w:val="000000" w:themeColor="text1"/>
          <w:sz w:val="22"/>
          <w:szCs w:val="22"/>
        </w:rPr>
        <w:t xml:space="preserve"> presente </w:t>
      </w:r>
      <w:r w:rsidR="00AB5C68" w:rsidRPr="0048064B">
        <w:rPr>
          <w:rFonts w:ascii="Ebrima" w:hAnsi="Ebrima" w:cs="Calibri"/>
          <w:color w:val="000000" w:themeColor="text1"/>
          <w:sz w:val="22"/>
          <w:szCs w:val="22"/>
        </w:rPr>
        <w:t>Escritura</w:t>
      </w:r>
      <w:r w:rsidR="00C65900">
        <w:rPr>
          <w:rFonts w:ascii="Ebrima" w:hAnsi="Ebrima" w:cs="Calibri"/>
          <w:color w:val="000000" w:themeColor="text1"/>
          <w:sz w:val="22"/>
          <w:szCs w:val="22"/>
        </w:rPr>
        <w:t xml:space="preserve"> </w:t>
      </w:r>
      <w:r w:rsidR="00C65900">
        <w:rPr>
          <w:rFonts w:ascii="Ebrima" w:hAnsi="Ebrima" w:cs="Arial"/>
          <w:color w:val="000000" w:themeColor="text1"/>
          <w:sz w:val="22"/>
          <w:szCs w:val="22"/>
        </w:rPr>
        <w:t>de Emissão de Debêntures</w:t>
      </w:r>
      <w:r w:rsidRPr="00C717F9">
        <w:rPr>
          <w:rFonts w:ascii="Ebrima" w:hAnsi="Ebrima" w:cs="Calibri"/>
          <w:color w:val="000000" w:themeColor="text1"/>
          <w:sz w:val="22"/>
          <w:szCs w:val="22"/>
        </w:rPr>
        <w:t xml:space="preserve">, bem como demais documentos correlatos, poderão ser assinados digitalmente, nos termos da Lei </w:t>
      </w:r>
      <w:r w:rsidR="00AB5C68" w:rsidRPr="0048064B">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13.874</w:t>
      </w:r>
      <w:r w:rsidR="00AB5C68" w:rsidRPr="0048064B">
        <w:rPr>
          <w:rFonts w:ascii="Ebrima" w:hAnsi="Ebrima" w:cs="Calibri"/>
          <w:color w:val="000000" w:themeColor="text1"/>
          <w:sz w:val="22"/>
          <w:szCs w:val="22"/>
        </w:rPr>
        <w:t>/19</w:t>
      </w:r>
      <w:r w:rsidRPr="00C717F9">
        <w:rPr>
          <w:rFonts w:ascii="Ebrima" w:hAnsi="Ebrima" w:cs="Calibri"/>
          <w:color w:val="000000" w:themeColor="text1"/>
          <w:sz w:val="22"/>
          <w:szCs w:val="22"/>
        </w:rPr>
        <w:t xml:space="preserve">, bem como na MP 2.200-2, no Decreto </w:t>
      </w:r>
      <w:r w:rsidR="00AB5C68" w:rsidRPr="00C717F9">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 xml:space="preserve">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w:t>
      </w:r>
      <w:r w:rsidR="00AB5C68" w:rsidRPr="00C717F9">
        <w:rPr>
          <w:rFonts w:ascii="Ebrima" w:hAnsi="Ebrima" w:cs="Calibri"/>
          <w:color w:val="000000" w:themeColor="text1"/>
          <w:sz w:val="22"/>
          <w:szCs w:val="22"/>
        </w:rPr>
        <w:t>pelos</w:t>
      </w:r>
      <w:r w:rsidRPr="00C717F9">
        <w:rPr>
          <w:rFonts w:ascii="Ebrima" w:hAnsi="Ebrima" w:cs="Calibri"/>
          <w:color w:val="000000" w:themeColor="text1"/>
          <w:sz w:val="22"/>
          <w:szCs w:val="22"/>
        </w:rPr>
        <w:t xml:space="preserve"> órgãos competentes, hipótese em que as Partes </w:t>
      </w:r>
      <w:r w:rsidRPr="00C717F9">
        <w:rPr>
          <w:rFonts w:ascii="Ebrima" w:hAnsi="Ebrima" w:cs="Calibri"/>
          <w:color w:val="000000" w:themeColor="text1"/>
          <w:sz w:val="22"/>
          <w:szCs w:val="22"/>
        </w:rPr>
        <w:lastRenderedPageBreak/>
        <w:t xml:space="preserve">se comprometem a atender eventuais solicitações no prazo de </w:t>
      </w:r>
      <w:r w:rsidR="00AB5C68" w:rsidRPr="00C717F9">
        <w:rPr>
          <w:rFonts w:ascii="Ebrima" w:hAnsi="Ebrima" w:cs="Calibri"/>
          <w:color w:val="000000" w:themeColor="text1"/>
          <w:sz w:val="22"/>
          <w:szCs w:val="22"/>
        </w:rPr>
        <w:t>0</w:t>
      </w:r>
      <w:r w:rsidRPr="00C717F9">
        <w:rPr>
          <w:rFonts w:ascii="Ebrima" w:hAnsi="Ebrima" w:cs="Calibri"/>
          <w:color w:val="000000" w:themeColor="text1"/>
          <w:sz w:val="22"/>
          <w:szCs w:val="22"/>
        </w:rPr>
        <w:t>5 (cinco) Dias Úteis, a contar da data da exigência</w:t>
      </w:r>
      <w:r w:rsidR="00BE1D46">
        <w:rPr>
          <w:rFonts w:ascii="Ebrima" w:hAnsi="Ebrima" w:cs="Calibri"/>
          <w:color w:val="000000" w:themeColor="text1"/>
          <w:sz w:val="22"/>
          <w:szCs w:val="22"/>
        </w:rPr>
        <w:t>.</w:t>
      </w:r>
    </w:p>
    <w:p w14:paraId="28F007EE" w14:textId="2A758F91" w:rsidR="00FB111D" w:rsidRDefault="00FB111D">
      <w:pPr>
        <w:spacing w:line="276" w:lineRule="auto"/>
        <w:rPr>
          <w:rFonts w:ascii="Ebrima" w:hAnsi="Ebrima"/>
          <w:color w:val="000000" w:themeColor="text1"/>
          <w:sz w:val="22"/>
          <w:szCs w:val="22"/>
        </w:rPr>
      </w:pPr>
    </w:p>
    <w:p w14:paraId="7B117647" w14:textId="7B9C4619" w:rsidR="00EF0BBE" w:rsidRPr="008843FD" w:rsidRDefault="00DC5F7A" w:rsidP="00D415F0">
      <w:pPr>
        <w:pStyle w:val="PargrafodaLista"/>
        <w:numPr>
          <w:ilvl w:val="2"/>
          <w:numId w:val="42"/>
        </w:numPr>
        <w:tabs>
          <w:tab w:val="left" w:pos="1276"/>
          <w:tab w:val="left" w:pos="1560"/>
        </w:tabs>
        <w:spacing w:line="276" w:lineRule="auto"/>
        <w:ind w:left="709" w:firstLine="0"/>
        <w:jc w:val="both"/>
        <w:rPr>
          <w:rFonts w:ascii="Ebrima" w:hAnsi="Ebrima"/>
          <w:color w:val="000000" w:themeColor="text1"/>
          <w:sz w:val="20"/>
          <w:szCs w:val="20"/>
        </w:rPr>
      </w:pPr>
      <w:r w:rsidRPr="008843FD">
        <w:rPr>
          <w:rFonts w:ascii="Ebrima" w:hAnsi="Ebrima"/>
          <w:sz w:val="22"/>
          <w:szCs w:val="22"/>
        </w:rPr>
        <w:t xml:space="preserve">Em razão </w:t>
      </w:r>
      <w:r w:rsidRPr="008843FD">
        <w:rPr>
          <w:rFonts w:ascii="Ebrima" w:hAnsi="Ebrima" w:cs="Tahoma"/>
          <w:sz w:val="22"/>
          <w:szCs w:val="22"/>
        </w:rPr>
        <w:t>da</w:t>
      </w:r>
      <w:r w:rsidRPr="008843FD">
        <w:rPr>
          <w:rFonts w:ascii="Ebrima" w:hAnsi="Ebrima"/>
          <w:sz w:val="22"/>
          <w:szCs w:val="22"/>
        </w:rPr>
        <w:t xml:space="preserve"> assinatura digital</w:t>
      </w:r>
      <w:r>
        <w:rPr>
          <w:rFonts w:ascii="Ebrima" w:hAnsi="Ebrima"/>
          <w:sz w:val="22"/>
          <w:szCs w:val="22"/>
        </w:rPr>
        <w:t>, e para fins de cumprimento das obrigações aqui previstas,</w:t>
      </w:r>
      <w:r w:rsidRPr="008843FD">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00551919" w:rsidRPr="008843FD">
        <w:rPr>
          <w:rFonts w:ascii="Ebrima" w:hAnsi="Ebrima"/>
          <w:color w:val="000000" w:themeColor="text1"/>
          <w:sz w:val="20"/>
          <w:szCs w:val="20"/>
        </w:rPr>
        <w:t xml:space="preserve"> </w:t>
      </w:r>
    </w:p>
    <w:p w14:paraId="17989A6F" w14:textId="77777777" w:rsidR="00D30F65" w:rsidRDefault="00D30F65" w:rsidP="008843FD">
      <w:pPr>
        <w:pStyle w:val="PargrafodaLista"/>
        <w:spacing w:line="276" w:lineRule="auto"/>
        <w:ind w:left="709"/>
        <w:rPr>
          <w:rFonts w:ascii="Ebrima" w:hAnsi="Ebrima"/>
          <w:color w:val="000000" w:themeColor="text1"/>
          <w:sz w:val="22"/>
          <w:szCs w:val="22"/>
        </w:rPr>
      </w:pPr>
    </w:p>
    <w:p w14:paraId="3635C2B0" w14:textId="3D362BAC" w:rsidR="00551919" w:rsidRPr="008843FD" w:rsidRDefault="00551919" w:rsidP="00D415F0">
      <w:pPr>
        <w:pStyle w:val="PargrafodaLista"/>
        <w:numPr>
          <w:ilvl w:val="2"/>
          <w:numId w:val="42"/>
        </w:numPr>
        <w:tabs>
          <w:tab w:val="left" w:pos="851"/>
          <w:tab w:val="left" w:pos="1560"/>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Sem prejuízo do quanto exposto na Cláusula 19.3.1. acima, para fins de existência, validade e eficácia da presente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Pr>
          <w:rFonts w:ascii="Ebrima" w:hAnsi="Ebrima"/>
          <w:color w:val="000000" w:themeColor="text1"/>
          <w:sz w:val="22"/>
          <w:szCs w:val="22"/>
        </w:rPr>
        <w:t xml:space="preserve">, </w:t>
      </w:r>
      <w:r w:rsidR="003E7115">
        <w:rPr>
          <w:rFonts w:ascii="Ebrima" w:hAnsi="Ebrima"/>
          <w:color w:val="000000" w:themeColor="text1"/>
          <w:sz w:val="22"/>
          <w:szCs w:val="22"/>
        </w:rPr>
        <w:t>valerá a data de assinatura prevista nesta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3E7115">
        <w:rPr>
          <w:rFonts w:ascii="Ebrima" w:hAnsi="Ebrima"/>
          <w:color w:val="000000" w:themeColor="text1"/>
          <w:sz w:val="22"/>
          <w:szCs w:val="22"/>
        </w:rPr>
        <w:t>.</w:t>
      </w:r>
    </w:p>
    <w:p w14:paraId="0A9088D2" w14:textId="77777777" w:rsidR="00EF0BBE" w:rsidRPr="0048064B" w:rsidRDefault="00EF0BBE">
      <w:pPr>
        <w:spacing w:line="276" w:lineRule="auto"/>
        <w:rPr>
          <w:rFonts w:ascii="Ebrima" w:hAnsi="Ebrima"/>
          <w:color w:val="000000" w:themeColor="text1"/>
          <w:sz w:val="22"/>
          <w:szCs w:val="22"/>
        </w:rPr>
      </w:pPr>
    </w:p>
    <w:p w14:paraId="1B6CEB56" w14:textId="510FC3C3" w:rsidR="00FB111D" w:rsidRPr="0048064B" w:rsidRDefault="00CF59D7"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E, por estarem </w:t>
      </w:r>
      <w:r w:rsidR="00FB111D" w:rsidRPr="0048064B">
        <w:rPr>
          <w:rFonts w:ascii="Ebrima" w:hAnsi="Ebrima"/>
          <w:color w:val="000000" w:themeColor="text1"/>
          <w:sz w:val="22"/>
          <w:szCs w:val="22"/>
        </w:rPr>
        <w:t xml:space="preserve">justas e contratadas, as Partes celebram </w:t>
      </w:r>
      <w:r w:rsidR="009B6FC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9B6FC0" w:rsidRPr="0048064B">
        <w:rPr>
          <w:rFonts w:ascii="Ebrima" w:hAnsi="Ebrima"/>
          <w:color w:val="000000" w:themeColor="text1"/>
          <w:sz w:val="22"/>
          <w:szCs w:val="22"/>
        </w:rPr>
        <w:t>Escritura</w:t>
      </w:r>
      <w:r w:rsidR="00D05E29">
        <w:rPr>
          <w:rFonts w:ascii="Ebrima" w:hAnsi="Ebrima"/>
          <w:color w:val="000000" w:themeColor="text1"/>
          <w:sz w:val="22"/>
          <w:szCs w:val="22"/>
        </w:rPr>
        <w:t xml:space="preserve"> </w:t>
      </w:r>
      <w:r w:rsidR="00D05E29">
        <w:rPr>
          <w:rFonts w:ascii="Ebrima" w:hAnsi="Ebrima" w:cs="Arial"/>
          <w:color w:val="000000" w:themeColor="text1"/>
          <w:sz w:val="22"/>
          <w:szCs w:val="22"/>
        </w:rPr>
        <w:t>de Emissão de Debêntures</w:t>
      </w:r>
      <w:r w:rsidR="00FB111D" w:rsidRPr="0048064B">
        <w:rPr>
          <w:rFonts w:ascii="Ebrima" w:hAnsi="Ebrima"/>
          <w:color w:val="000000" w:themeColor="text1"/>
          <w:sz w:val="22"/>
          <w:szCs w:val="22"/>
        </w:rPr>
        <w:t xml:space="preserve">, em </w:t>
      </w:r>
      <w:r w:rsidRPr="0048064B">
        <w:rPr>
          <w:rFonts w:ascii="Ebrima" w:hAnsi="Ebrima"/>
          <w:color w:val="000000" w:themeColor="text1"/>
          <w:sz w:val="22"/>
          <w:szCs w:val="22"/>
        </w:rPr>
        <w:t>0</w:t>
      </w:r>
      <w:r w:rsidR="00584DBF">
        <w:rPr>
          <w:rFonts w:ascii="Ebrima" w:hAnsi="Ebrima"/>
          <w:color w:val="000000" w:themeColor="text1"/>
          <w:sz w:val="22"/>
          <w:szCs w:val="22"/>
        </w:rPr>
        <w:t>1</w:t>
      </w:r>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w:t>
      </w:r>
      <w:r w:rsidR="00584DBF">
        <w:rPr>
          <w:rFonts w:ascii="Ebrima" w:hAnsi="Ebrima"/>
          <w:color w:val="000000" w:themeColor="text1"/>
          <w:sz w:val="22"/>
          <w:szCs w:val="22"/>
        </w:rPr>
        <w:t>uma</w:t>
      </w:r>
      <w:r w:rsidR="00FB111D" w:rsidRPr="0048064B">
        <w:rPr>
          <w:rFonts w:ascii="Ebrima" w:hAnsi="Ebrima"/>
          <w:color w:val="000000" w:themeColor="text1"/>
          <w:sz w:val="22"/>
          <w:szCs w:val="22"/>
        </w:rPr>
        <w:t xml:space="preserve">) </w:t>
      </w:r>
      <w:r w:rsidR="00584DBF">
        <w:rPr>
          <w:rFonts w:ascii="Ebrima" w:hAnsi="Ebrima"/>
          <w:color w:val="000000" w:themeColor="text1"/>
          <w:sz w:val="22"/>
          <w:szCs w:val="22"/>
        </w:rPr>
        <w:t xml:space="preserve">única </w:t>
      </w:r>
      <w:r w:rsidR="00FB111D" w:rsidRPr="0048064B">
        <w:rPr>
          <w:rFonts w:ascii="Ebrima" w:hAnsi="Ebrima"/>
          <w:color w:val="000000" w:themeColor="text1"/>
          <w:sz w:val="22"/>
          <w:szCs w:val="22"/>
        </w:rPr>
        <w:t>via</w:t>
      </w:r>
      <w:r w:rsidR="00584DBF">
        <w:rPr>
          <w:rFonts w:ascii="Ebrima" w:hAnsi="Ebrima"/>
          <w:color w:val="000000" w:themeColor="text1"/>
          <w:sz w:val="22"/>
          <w:szCs w:val="22"/>
        </w:rPr>
        <w:t xml:space="preserve"> digital</w:t>
      </w:r>
      <w:r w:rsidR="00FB111D" w:rsidRPr="0048064B">
        <w:rPr>
          <w:rFonts w:ascii="Ebrima" w:hAnsi="Ebrima"/>
          <w:color w:val="000000" w:themeColor="text1"/>
          <w:sz w:val="22"/>
          <w:szCs w:val="22"/>
        </w:rPr>
        <w:t xml:space="preserve">, na presença de </w:t>
      </w:r>
      <w:r w:rsidRPr="0048064B">
        <w:rPr>
          <w:rFonts w:ascii="Ebrima" w:hAnsi="Ebrima"/>
          <w:color w:val="000000" w:themeColor="text1"/>
          <w:sz w:val="22"/>
          <w:szCs w:val="22"/>
        </w:rPr>
        <w:t>0</w:t>
      </w:r>
      <w:r w:rsidR="00FB111D" w:rsidRPr="0048064B">
        <w:rPr>
          <w:rFonts w:ascii="Ebrima" w:hAnsi="Ebrima"/>
          <w:color w:val="000000" w:themeColor="text1"/>
          <w:sz w:val="22"/>
          <w:szCs w:val="22"/>
        </w:rPr>
        <w:t>2 (duas) testemunhas abaixo subscritas.</w:t>
      </w:r>
    </w:p>
    <w:p w14:paraId="2578A0AF" w14:textId="77777777" w:rsidR="00FB111D" w:rsidRPr="0048064B" w:rsidRDefault="00FB111D">
      <w:pPr>
        <w:spacing w:line="276" w:lineRule="auto"/>
        <w:jc w:val="center"/>
        <w:rPr>
          <w:rFonts w:ascii="Ebrima" w:hAnsi="Ebrima"/>
          <w:color w:val="000000" w:themeColor="text1"/>
          <w:sz w:val="22"/>
          <w:szCs w:val="22"/>
        </w:rPr>
      </w:pPr>
    </w:p>
    <w:p w14:paraId="5AA04420" w14:textId="23C0833B" w:rsidR="009A7C7D" w:rsidRPr="0048064B" w:rsidRDefault="00575696">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São Paulo</w:t>
      </w:r>
      <w:r w:rsidR="009A7C7D" w:rsidRPr="0048064B">
        <w:rPr>
          <w:rFonts w:ascii="Ebrima" w:hAnsi="Ebrima"/>
          <w:color w:val="000000" w:themeColor="text1"/>
          <w:sz w:val="22"/>
          <w:szCs w:val="22"/>
        </w:rPr>
        <w:t xml:space="preserve">, </w:t>
      </w:r>
      <w:r w:rsidR="001A5811" w:rsidRPr="0048064B">
        <w:rPr>
          <w:rFonts w:ascii="Ebrima" w:hAnsi="Ebrima"/>
          <w:bCs/>
          <w:color w:val="000000" w:themeColor="text1"/>
          <w:sz w:val="22"/>
          <w:szCs w:val="22"/>
        </w:rPr>
        <w:t>[</w:t>
      </w:r>
      <w:r w:rsidR="001A5811" w:rsidRPr="0048064B">
        <w:rPr>
          <w:rFonts w:ascii="Ebrima" w:hAnsi="Ebrima"/>
          <w:bCs/>
          <w:color w:val="000000" w:themeColor="text1"/>
          <w:sz w:val="22"/>
          <w:szCs w:val="22"/>
          <w:highlight w:val="yellow"/>
        </w:rPr>
        <w:t>•</w:t>
      </w:r>
      <w:r w:rsidR="001A5811" w:rsidRPr="0048064B">
        <w:rPr>
          <w:rFonts w:ascii="Ebrima" w:hAnsi="Ebrima"/>
          <w:bCs/>
          <w:color w:val="000000" w:themeColor="text1"/>
          <w:sz w:val="22"/>
          <w:szCs w:val="22"/>
        </w:rPr>
        <w:t>]</w:t>
      </w:r>
      <w:r w:rsidRPr="0048064B">
        <w:rPr>
          <w:rFonts w:ascii="Ebrima" w:hAnsi="Ebrima"/>
          <w:color w:val="000000" w:themeColor="text1"/>
          <w:sz w:val="22"/>
          <w:szCs w:val="22"/>
        </w:rPr>
        <w:t xml:space="preserve"> de </w:t>
      </w:r>
      <w:r w:rsidR="00A61DC5">
        <w:rPr>
          <w:rFonts w:ascii="Ebrima" w:hAnsi="Ebrima"/>
          <w:color w:val="000000" w:themeColor="text1"/>
          <w:sz w:val="22"/>
          <w:szCs w:val="22"/>
        </w:rPr>
        <w:t xml:space="preserve">maio </w:t>
      </w:r>
      <w:r w:rsidRPr="0048064B">
        <w:rPr>
          <w:rFonts w:ascii="Ebrima" w:hAnsi="Ebrima"/>
          <w:color w:val="000000" w:themeColor="text1"/>
          <w:sz w:val="22"/>
          <w:szCs w:val="22"/>
        </w:rPr>
        <w:t>de 20</w:t>
      </w:r>
      <w:r w:rsidR="009B6FC0" w:rsidRPr="0048064B">
        <w:rPr>
          <w:rFonts w:ascii="Ebrima" w:hAnsi="Ebrima"/>
          <w:color w:val="000000" w:themeColor="text1"/>
          <w:sz w:val="22"/>
          <w:szCs w:val="22"/>
        </w:rPr>
        <w:t>2</w:t>
      </w:r>
      <w:r w:rsidR="00050391">
        <w:rPr>
          <w:rFonts w:ascii="Ebrima" w:hAnsi="Ebrima"/>
          <w:color w:val="000000" w:themeColor="text1"/>
          <w:sz w:val="22"/>
          <w:szCs w:val="22"/>
        </w:rPr>
        <w:t>2</w:t>
      </w:r>
    </w:p>
    <w:p w14:paraId="46FA85CA" w14:textId="77777777" w:rsidR="009A7C7D" w:rsidRPr="0048064B" w:rsidRDefault="009A7C7D">
      <w:pPr>
        <w:spacing w:line="276" w:lineRule="auto"/>
        <w:jc w:val="center"/>
        <w:rPr>
          <w:rFonts w:ascii="Ebrima" w:hAnsi="Ebrima"/>
          <w:color w:val="000000" w:themeColor="text1"/>
          <w:sz w:val="22"/>
          <w:szCs w:val="22"/>
        </w:rPr>
      </w:pPr>
    </w:p>
    <w:p w14:paraId="59DE9282" w14:textId="41335B8B" w:rsidR="009B14F9" w:rsidRPr="0048064B" w:rsidRDefault="00B756A6">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O restante da página foi deixado intencionalmente em branco</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p w14:paraId="3F191B26" w14:textId="77777777" w:rsidR="00CF59D7" w:rsidRPr="0048064B" w:rsidRDefault="00CF59D7">
      <w:pPr>
        <w:spacing w:line="276" w:lineRule="auto"/>
        <w:jc w:val="center"/>
        <w:rPr>
          <w:rFonts w:ascii="Ebrima" w:hAnsi="Ebrima"/>
          <w:i/>
          <w:iCs/>
          <w:color w:val="000000" w:themeColor="text1"/>
          <w:sz w:val="22"/>
          <w:szCs w:val="22"/>
        </w:rPr>
      </w:pPr>
    </w:p>
    <w:p w14:paraId="2513212C" w14:textId="260A63C7" w:rsidR="009B14F9" w:rsidRPr="0048064B" w:rsidRDefault="00B756A6" w:rsidP="00231A3B">
      <w:pPr>
        <w:spacing w:line="276" w:lineRule="auto"/>
        <w:jc w:val="center"/>
        <w:rPr>
          <w:rFonts w:ascii="Ebrima" w:hAnsi="Ebrima"/>
          <w:color w:val="000000" w:themeColor="text1"/>
          <w:sz w:val="22"/>
          <w:szCs w:val="22"/>
        </w:rPr>
      </w:pPr>
      <w:bookmarkStart w:id="58" w:name="_Hlk79700787"/>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Página de assinaturas a seguir</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bookmarkEnd w:id="58"/>
      <w:r w:rsidR="009B14F9" w:rsidRPr="0048064B">
        <w:rPr>
          <w:rFonts w:ascii="Ebrima" w:hAnsi="Ebrima"/>
          <w:color w:val="000000" w:themeColor="text1"/>
          <w:sz w:val="22"/>
          <w:szCs w:val="22"/>
        </w:rPr>
        <w:br w:type="page"/>
      </w:r>
    </w:p>
    <w:p w14:paraId="14B64897" w14:textId="09B95E77" w:rsidR="009B14F9" w:rsidRDefault="009B14F9">
      <w:pPr>
        <w:spacing w:line="276" w:lineRule="auto"/>
        <w:jc w:val="both"/>
        <w:rPr>
          <w:rFonts w:ascii="Ebrima" w:hAnsi="Ebrima"/>
          <w:color w:val="000000" w:themeColor="text1"/>
          <w:sz w:val="22"/>
          <w:szCs w:val="22"/>
        </w:rPr>
      </w:pPr>
      <w:r w:rsidRPr="00231A3B">
        <w:rPr>
          <w:rFonts w:ascii="Ebrima" w:hAnsi="Ebrima"/>
          <w:i/>
          <w:iCs/>
          <w:color w:val="000000" w:themeColor="text1"/>
          <w:sz w:val="22"/>
          <w:szCs w:val="22"/>
        </w:rPr>
        <w:lastRenderedPageBreak/>
        <w:t>(</w:t>
      </w:r>
      <w:r w:rsidRPr="0048064B">
        <w:rPr>
          <w:rFonts w:ascii="Ebrima" w:hAnsi="Ebrima"/>
          <w:i/>
          <w:color w:val="000000" w:themeColor="text1"/>
          <w:sz w:val="22"/>
          <w:szCs w:val="22"/>
        </w:rPr>
        <w:t>Página de assinaturas</w:t>
      </w:r>
      <w:r w:rsidR="000405E9" w:rsidRPr="0048064B">
        <w:rPr>
          <w:rFonts w:ascii="Ebrima" w:hAnsi="Ebrima"/>
          <w:i/>
          <w:color w:val="000000" w:themeColor="text1"/>
          <w:sz w:val="22"/>
          <w:szCs w:val="22"/>
        </w:rPr>
        <w:t xml:space="preserve"> </w:t>
      </w:r>
      <w:r w:rsidR="00E4561C">
        <w:rPr>
          <w:rFonts w:ascii="Ebrima" w:hAnsi="Ebrima"/>
          <w:i/>
          <w:color w:val="000000" w:themeColor="text1"/>
          <w:sz w:val="22"/>
          <w:szCs w:val="22"/>
        </w:rPr>
        <w:t xml:space="preserve">01/02 </w:t>
      </w:r>
      <w:r w:rsidRPr="0048064B">
        <w:rPr>
          <w:rFonts w:ascii="Ebrima" w:hAnsi="Ebrima"/>
          <w:i/>
          <w:color w:val="000000" w:themeColor="text1"/>
          <w:sz w:val="22"/>
          <w:szCs w:val="22"/>
        </w:rPr>
        <w:t>d</w:t>
      </w:r>
      <w:r w:rsidR="009A6FE1" w:rsidRPr="0048064B">
        <w:rPr>
          <w:rFonts w:ascii="Ebrima" w:hAnsi="Ebrima"/>
          <w:i/>
          <w:color w:val="000000" w:themeColor="text1"/>
          <w:sz w:val="22"/>
          <w:szCs w:val="22"/>
        </w:rPr>
        <w:t xml:space="preserve">o </w:t>
      </w:r>
      <w:r w:rsidR="00CF59D7" w:rsidRPr="00C717F9">
        <w:rPr>
          <w:rFonts w:ascii="Ebrima" w:hAnsi="Ebrima"/>
          <w:i/>
          <w:iCs/>
          <w:color w:val="000000" w:themeColor="text1"/>
          <w:sz w:val="22"/>
          <w:szCs w:val="22"/>
        </w:rPr>
        <w:t xml:space="preserve">“Instrumento Particular de Escritura da </w:t>
      </w:r>
      <w:r w:rsidR="001D4753">
        <w:rPr>
          <w:rFonts w:ascii="Ebrima" w:hAnsi="Ebrima" w:cstheme="minorHAnsi"/>
          <w:i/>
          <w:iCs/>
          <w:sz w:val="22"/>
          <w:szCs w:val="22"/>
        </w:rPr>
        <w:t>1</w:t>
      </w:r>
      <w:r w:rsidR="00CF59D7" w:rsidRPr="00C717F9">
        <w:rPr>
          <w:rFonts w:ascii="Ebrima" w:hAnsi="Ebrima"/>
          <w:i/>
          <w:iCs/>
          <w:color w:val="000000" w:themeColor="text1"/>
          <w:sz w:val="22"/>
          <w:szCs w:val="22"/>
        </w:rPr>
        <w:t xml:space="preserve">ª </w:t>
      </w:r>
      <w:r w:rsidR="001D4753" w:rsidRPr="00C717F9">
        <w:rPr>
          <w:rFonts w:ascii="Ebrima" w:hAnsi="Ebrima"/>
          <w:i/>
          <w:iCs/>
          <w:color w:val="000000" w:themeColor="text1"/>
          <w:sz w:val="22"/>
          <w:szCs w:val="22"/>
        </w:rPr>
        <w:t>(</w:t>
      </w:r>
      <w:r w:rsidR="001D4753">
        <w:rPr>
          <w:rFonts w:ascii="Ebrima" w:hAnsi="Ebrima" w:cstheme="minorHAnsi"/>
          <w:i/>
          <w:iCs/>
          <w:sz w:val="22"/>
          <w:szCs w:val="22"/>
        </w:rPr>
        <w:t>Primeira</w:t>
      </w:r>
      <w:r w:rsidR="001D4753" w:rsidRPr="00C717F9">
        <w:rPr>
          <w:rFonts w:ascii="Ebrima" w:hAnsi="Ebrima"/>
          <w:i/>
          <w:iCs/>
          <w:color w:val="000000" w:themeColor="text1"/>
          <w:sz w:val="22"/>
          <w:szCs w:val="22"/>
        </w:rPr>
        <w:t xml:space="preserve">) </w:t>
      </w:r>
      <w:r w:rsidR="00CF59D7" w:rsidRPr="00C717F9">
        <w:rPr>
          <w:rFonts w:ascii="Ebrima" w:hAnsi="Ebrima"/>
          <w:i/>
          <w:iCs/>
          <w:color w:val="000000" w:themeColor="text1"/>
          <w:sz w:val="22"/>
          <w:szCs w:val="22"/>
        </w:rPr>
        <w:t xml:space="preserve">Emissão Privada De Debêntures Simples, Não Conversíveis Em Ações, Em </w:t>
      </w:r>
      <w:r w:rsidR="00D432D4">
        <w:rPr>
          <w:rFonts w:ascii="Ebrima" w:hAnsi="Ebrima"/>
          <w:i/>
          <w:iCs/>
          <w:color w:val="000000" w:themeColor="text1"/>
          <w:sz w:val="22"/>
          <w:szCs w:val="22"/>
        </w:rPr>
        <w:t xml:space="preserve">05 </w:t>
      </w:r>
      <w:r w:rsidR="00927DCE">
        <w:rPr>
          <w:rFonts w:ascii="Ebrima" w:hAnsi="Ebrima"/>
          <w:i/>
          <w:iCs/>
          <w:color w:val="000000" w:themeColor="text1"/>
          <w:sz w:val="22"/>
          <w:szCs w:val="22"/>
        </w:rPr>
        <w:t>(</w:t>
      </w:r>
      <w:r w:rsidR="00D432D4">
        <w:rPr>
          <w:rFonts w:ascii="Ebrima" w:hAnsi="Ebrima"/>
          <w:i/>
          <w:iCs/>
          <w:color w:val="000000" w:themeColor="text1"/>
          <w:sz w:val="22"/>
          <w:szCs w:val="22"/>
        </w:rPr>
        <w:t>cinco</w:t>
      </w:r>
      <w:r w:rsidR="00927DCE">
        <w:rPr>
          <w:rFonts w:ascii="Ebrima" w:hAnsi="Ebrima"/>
          <w:i/>
          <w:iCs/>
          <w:color w:val="000000" w:themeColor="text1"/>
          <w:sz w:val="22"/>
          <w:szCs w:val="22"/>
        </w:rPr>
        <w:t>) Séries</w:t>
      </w:r>
      <w:r w:rsidR="00CF59D7" w:rsidRPr="00C717F9">
        <w:rPr>
          <w:rFonts w:ascii="Ebrima" w:hAnsi="Ebrima"/>
          <w:i/>
          <w:iCs/>
          <w:color w:val="000000" w:themeColor="text1"/>
          <w:sz w:val="22"/>
          <w:szCs w:val="22"/>
        </w:rPr>
        <w:t xml:space="preserve">, da Espécie com Garantia Real, Para Colocação Privada da </w:t>
      </w:r>
      <w:proofErr w:type="spellStart"/>
      <w:r w:rsidR="00F60B16">
        <w:rPr>
          <w:rFonts w:ascii="Ebrima" w:hAnsi="Ebrima"/>
          <w:i/>
          <w:iCs/>
          <w:color w:val="000000" w:themeColor="text1"/>
          <w:sz w:val="22"/>
          <w:szCs w:val="22"/>
        </w:rPr>
        <w:t>Bloko</w:t>
      </w:r>
      <w:proofErr w:type="spellEnd"/>
      <w:r w:rsidR="00F60B16">
        <w:rPr>
          <w:rFonts w:ascii="Ebrima" w:hAnsi="Ebrima"/>
          <w:i/>
          <w:iCs/>
          <w:color w:val="000000" w:themeColor="text1"/>
          <w:sz w:val="22"/>
          <w:szCs w:val="22"/>
        </w:rPr>
        <w:t xml:space="preserve"> </w:t>
      </w:r>
      <w:r w:rsidR="005A72D0">
        <w:rPr>
          <w:rFonts w:ascii="Ebrima" w:hAnsi="Ebrima"/>
          <w:i/>
          <w:iCs/>
          <w:color w:val="000000" w:themeColor="text1"/>
          <w:sz w:val="22"/>
          <w:szCs w:val="22"/>
        </w:rPr>
        <w:t>CP S.A.</w:t>
      </w:r>
      <w:r w:rsidR="00CF59D7"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w:t>
      </w:r>
      <w:r w:rsidR="00CF59D7" w:rsidRPr="0048064B">
        <w:rPr>
          <w:rFonts w:ascii="Ebrima" w:hAnsi="Ebrima"/>
          <w:i/>
          <w:color w:val="000000" w:themeColor="text1"/>
          <w:sz w:val="22"/>
          <w:szCs w:val="22"/>
        </w:rPr>
        <w:t xml:space="preserve">celebrado </w:t>
      </w:r>
      <w:r w:rsidRPr="0048064B">
        <w:rPr>
          <w:rFonts w:ascii="Ebrima" w:hAnsi="Ebrima"/>
          <w:i/>
          <w:color w:val="000000" w:themeColor="text1"/>
          <w:sz w:val="22"/>
          <w:szCs w:val="22"/>
        </w:rPr>
        <w:t xml:space="preserve">em </w:t>
      </w:r>
      <w:r w:rsidR="001A5811" w:rsidRPr="0048064B">
        <w:rPr>
          <w:rFonts w:ascii="Ebrima" w:hAnsi="Ebrima"/>
          <w:bCs/>
          <w:i/>
          <w:iCs/>
          <w:color w:val="000000" w:themeColor="text1"/>
          <w:sz w:val="22"/>
          <w:szCs w:val="22"/>
        </w:rPr>
        <w:t>[</w:t>
      </w:r>
      <w:r w:rsidR="001A5811" w:rsidRPr="0048064B">
        <w:rPr>
          <w:rFonts w:ascii="Ebrima" w:hAnsi="Ebrima"/>
          <w:bCs/>
          <w:i/>
          <w:iCs/>
          <w:color w:val="000000" w:themeColor="text1"/>
          <w:sz w:val="22"/>
          <w:szCs w:val="22"/>
          <w:highlight w:val="yellow"/>
        </w:rPr>
        <w:t>•</w:t>
      </w:r>
      <w:r w:rsidR="001A5811" w:rsidRPr="0048064B">
        <w:rPr>
          <w:rFonts w:ascii="Ebrima" w:hAnsi="Ebrima"/>
          <w:bCs/>
          <w:i/>
          <w:iCs/>
          <w:color w:val="000000" w:themeColor="text1"/>
          <w:sz w:val="22"/>
          <w:szCs w:val="22"/>
        </w:rPr>
        <w:t>]</w:t>
      </w:r>
      <w:r w:rsidR="008C19D5"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D432D4">
        <w:rPr>
          <w:rFonts w:ascii="Ebrima" w:hAnsi="Ebrima"/>
          <w:bCs/>
          <w:i/>
          <w:iCs/>
          <w:color w:val="000000" w:themeColor="text1"/>
          <w:sz w:val="22"/>
          <w:szCs w:val="22"/>
        </w:rPr>
        <w:t>maio</w:t>
      </w:r>
      <w:r w:rsidR="00D432D4"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CF59D7" w:rsidRPr="0048064B">
        <w:rPr>
          <w:rFonts w:ascii="Ebrima" w:hAnsi="Ebrima"/>
          <w:i/>
          <w:color w:val="000000" w:themeColor="text1"/>
          <w:sz w:val="22"/>
          <w:szCs w:val="22"/>
        </w:rPr>
        <w:t>202</w:t>
      </w:r>
      <w:r w:rsidR="00050391">
        <w:rPr>
          <w:rFonts w:ascii="Ebrima" w:hAnsi="Ebrima"/>
          <w:i/>
          <w:color w:val="000000" w:themeColor="text1"/>
          <w:sz w:val="22"/>
          <w:szCs w:val="22"/>
        </w:rPr>
        <w:t>2</w:t>
      </w:r>
      <w:r w:rsidRPr="0048064B">
        <w:rPr>
          <w:rFonts w:ascii="Ebrima" w:hAnsi="Ebrima"/>
          <w:i/>
          <w:color w:val="000000" w:themeColor="text1"/>
          <w:sz w:val="22"/>
          <w:szCs w:val="22"/>
        </w:rPr>
        <w:t>.</w:t>
      </w:r>
      <w:r w:rsidRPr="00231A3B">
        <w:rPr>
          <w:rFonts w:ascii="Ebrima" w:hAnsi="Ebrima"/>
          <w:i/>
          <w:iCs/>
          <w:color w:val="000000" w:themeColor="text1"/>
          <w:sz w:val="22"/>
          <w:szCs w:val="22"/>
        </w:rPr>
        <w:t>)</w:t>
      </w:r>
    </w:p>
    <w:p w14:paraId="0896838C" w14:textId="77777777" w:rsidR="00285844" w:rsidRDefault="00285844" w:rsidP="00231A3B">
      <w:pPr>
        <w:spacing w:line="276" w:lineRule="auto"/>
        <w:jc w:val="center"/>
        <w:rPr>
          <w:rFonts w:ascii="Ebrima" w:hAnsi="Ebrima"/>
          <w:color w:val="000000" w:themeColor="text1"/>
          <w:sz w:val="22"/>
          <w:szCs w:val="22"/>
        </w:rPr>
      </w:pPr>
    </w:p>
    <w:p w14:paraId="547681D8" w14:textId="77777777" w:rsidR="00E4561C" w:rsidRDefault="00E4561C" w:rsidP="00231A3B">
      <w:pPr>
        <w:spacing w:line="276" w:lineRule="auto"/>
        <w:jc w:val="center"/>
        <w:rPr>
          <w:rFonts w:ascii="Ebrima" w:hAnsi="Ebrima"/>
          <w:color w:val="000000" w:themeColor="text1"/>
          <w:sz w:val="22"/>
          <w:szCs w:val="22"/>
        </w:rPr>
      </w:pPr>
    </w:p>
    <w:p w14:paraId="199C6F18" w14:textId="77777777" w:rsidR="00B45BA7" w:rsidRPr="00231A3B" w:rsidRDefault="00B45BA7" w:rsidP="00231A3B">
      <w:pPr>
        <w:spacing w:line="276" w:lineRule="auto"/>
        <w:jc w:val="center"/>
        <w:rPr>
          <w:rFonts w:ascii="Ebrima" w:hAnsi="Ebrima"/>
          <w:color w:val="000000" w:themeColor="text1"/>
          <w:sz w:val="22"/>
          <w:szCs w:val="22"/>
        </w:rPr>
      </w:pPr>
    </w:p>
    <w:p w14:paraId="35A14662" w14:textId="77777777" w:rsidR="00AF0A48" w:rsidRPr="00231A3B" w:rsidRDefault="00AF0A48" w:rsidP="00231A3B">
      <w:pPr>
        <w:spacing w:line="276" w:lineRule="auto"/>
        <w:jc w:val="center"/>
        <w:rPr>
          <w:rFonts w:ascii="Ebrima" w:hAnsi="Ebrima"/>
          <w:color w:val="000000" w:themeColor="text1"/>
          <w:sz w:val="22"/>
          <w:szCs w:val="22"/>
        </w:rPr>
      </w:pPr>
    </w:p>
    <w:p w14:paraId="298381CA" w14:textId="77777777" w:rsidR="00E32771" w:rsidRPr="00231A3B" w:rsidRDefault="00E32771" w:rsidP="00231A3B">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32771" w:rsidRPr="00376E6A" w14:paraId="5D0DE214" w14:textId="77777777" w:rsidTr="00231A3B">
        <w:trPr>
          <w:jc w:val="center"/>
        </w:trPr>
        <w:tc>
          <w:tcPr>
            <w:tcW w:w="6379" w:type="dxa"/>
            <w:tcBorders>
              <w:top w:val="single" w:sz="4" w:space="0" w:color="auto"/>
            </w:tcBorders>
          </w:tcPr>
          <w:p w14:paraId="3F604FA8" w14:textId="77777777" w:rsidR="00E32771" w:rsidRDefault="00E32771" w:rsidP="00285844">
            <w:pPr>
              <w:spacing w:line="276" w:lineRule="auto"/>
              <w:jc w:val="center"/>
              <w:rPr>
                <w:rFonts w:ascii="Ebrima" w:hAnsi="Ebrima" w:cs="Leelawadee"/>
                <w:b/>
                <w:bCs/>
                <w:color w:val="000000" w:themeColor="text1"/>
                <w:sz w:val="22"/>
                <w:szCs w:val="22"/>
              </w:rPr>
            </w:pPr>
            <w:r w:rsidRPr="00231A3B">
              <w:rPr>
                <w:rFonts w:ascii="Ebrima" w:hAnsi="Ebrima" w:cs="Leelawadee"/>
                <w:b/>
                <w:bCs/>
                <w:color w:val="000000" w:themeColor="text1"/>
                <w:sz w:val="22"/>
                <w:szCs w:val="22"/>
              </w:rPr>
              <w:t>BLOKO CP S.A.</w:t>
            </w:r>
          </w:p>
          <w:p w14:paraId="5F47B594" w14:textId="2A03708C" w:rsidR="00285844" w:rsidRPr="00231A3B" w:rsidRDefault="00285844" w:rsidP="00231A3B">
            <w:pPr>
              <w:spacing w:line="276" w:lineRule="auto"/>
              <w:jc w:val="center"/>
              <w:rPr>
                <w:rFonts w:ascii="Ebrima" w:hAnsi="Ebrima"/>
                <w:i/>
                <w:iCs/>
                <w:color w:val="000000" w:themeColor="text1"/>
                <w:sz w:val="22"/>
                <w:szCs w:val="22"/>
              </w:rPr>
            </w:pPr>
            <w:r w:rsidRPr="00231A3B">
              <w:rPr>
                <w:rFonts w:ascii="Ebrima" w:hAnsi="Ebrima" w:cs="Leelawadee"/>
                <w:i/>
                <w:iCs/>
                <w:color w:val="000000" w:themeColor="text1"/>
                <w:sz w:val="22"/>
                <w:szCs w:val="22"/>
              </w:rPr>
              <w:t>Emitente</w:t>
            </w:r>
          </w:p>
        </w:tc>
      </w:tr>
    </w:tbl>
    <w:p w14:paraId="2C26DD20" w14:textId="77777777" w:rsidR="00376E6A" w:rsidRPr="00231A3B" w:rsidRDefault="00376E6A" w:rsidP="00231A3B">
      <w:pPr>
        <w:spacing w:line="276" w:lineRule="auto"/>
        <w:jc w:val="center"/>
        <w:rPr>
          <w:rFonts w:ascii="Ebrima" w:hAnsi="Ebrima"/>
          <w:color w:val="000000" w:themeColor="text1"/>
          <w:sz w:val="22"/>
          <w:szCs w:val="22"/>
        </w:rPr>
      </w:pPr>
    </w:p>
    <w:p w14:paraId="0D26F1AA" w14:textId="77777777" w:rsidR="00285844" w:rsidRPr="00231A3B" w:rsidRDefault="00285844" w:rsidP="00231A3B">
      <w:pPr>
        <w:spacing w:line="276" w:lineRule="auto"/>
        <w:jc w:val="center"/>
        <w:rPr>
          <w:rFonts w:ascii="Ebrima" w:hAnsi="Ebrima"/>
          <w:color w:val="000000" w:themeColor="text1"/>
          <w:sz w:val="22"/>
          <w:szCs w:val="22"/>
        </w:rPr>
      </w:pPr>
    </w:p>
    <w:p w14:paraId="083BA0F1" w14:textId="247F5E3C" w:rsidR="00376E6A" w:rsidRDefault="00376E6A" w:rsidP="00285844">
      <w:pPr>
        <w:spacing w:line="276" w:lineRule="auto"/>
        <w:jc w:val="center"/>
        <w:rPr>
          <w:rFonts w:ascii="Ebrima" w:hAnsi="Ebrima"/>
          <w:color w:val="000000" w:themeColor="text1"/>
          <w:sz w:val="22"/>
          <w:szCs w:val="22"/>
        </w:rPr>
      </w:pPr>
    </w:p>
    <w:p w14:paraId="454EF026" w14:textId="77777777" w:rsidR="00E4561C" w:rsidRPr="00231A3B" w:rsidRDefault="00E4561C" w:rsidP="00231A3B">
      <w:pPr>
        <w:spacing w:line="276" w:lineRule="auto"/>
        <w:jc w:val="center"/>
        <w:rPr>
          <w:rFonts w:ascii="Ebrima" w:hAnsi="Ebrima"/>
          <w:color w:val="000000" w:themeColor="text1"/>
          <w:sz w:val="22"/>
          <w:szCs w:val="22"/>
        </w:rPr>
      </w:pPr>
    </w:p>
    <w:p w14:paraId="72E2B728" w14:textId="77777777" w:rsidR="00376E6A" w:rsidRPr="00231A3B" w:rsidRDefault="00376E6A" w:rsidP="00231A3B">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376E6A" w14:paraId="3E825EB4" w14:textId="77777777" w:rsidTr="00231A3B">
        <w:trPr>
          <w:jc w:val="center"/>
        </w:trPr>
        <w:tc>
          <w:tcPr>
            <w:tcW w:w="6379" w:type="dxa"/>
            <w:tcBorders>
              <w:top w:val="single" w:sz="4" w:space="0" w:color="auto"/>
            </w:tcBorders>
          </w:tcPr>
          <w:p w14:paraId="49A2C0F9" w14:textId="77777777" w:rsidR="00376E6A" w:rsidRDefault="00376E6A" w:rsidP="00285844">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BASE SECURITIZADORA DE CRÉDITOS IMOBILIÁRIOS S.A.</w:t>
            </w:r>
          </w:p>
          <w:p w14:paraId="492C2B35" w14:textId="463AB5F4" w:rsidR="00285844" w:rsidRPr="00231A3B" w:rsidRDefault="00285844" w:rsidP="00231A3B">
            <w:pPr>
              <w:spacing w:line="276" w:lineRule="auto"/>
              <w:jc w:val="center"/>
              <w:rPr>
                <w:rFonts w:ascii="Ebrima" w:hAnsi="Ebrima"/>
                <w:i/>
                <w:iCs/>
                <w:color w:val="000000" w:themeColor="text1"/>
                <w:sz w:val="22"/>
                <w:szCs w:val="22"/>
              </w:rPr>
            </w:pPr>
            <w:r w:rsidRPr="00285844">
              <w:rPr>
                <w:rFonts w:ascii="Ebrima" w:hAnsi="Ebrima"/>
                <w:i/>
                <w:iCs/>
                <w:color w:val="000000" w:themeColor="text1"/>
                <w:sz w:val="22"/>
                <w:szCs w:val="22"/>
              </w:rPr>
              <w:t>Debenturista</w:t>
            </w:r>
          </w:p>
        </w:tc>
      </w:tr>
    </w:tbl>
    <w:p w14:paraId="2D313965" w14:textId="77777777" w:rsidR="00285844" w:rsidRPr="00231A3B" w:rsidRDefault="00285844" w:rsidP="00231A3B">
      <w:pPr>
        <w:spacing w:line="276" w:lineRule="auto"/>
        <w:jc w:val="center"/>
        <w:rPr>
          <w:rFonts w:ascii="Ebrima" w:hAnsi="Ebrima"/>
          <w:color w:val="000000" w:themeColor="text1"/>
          <w:sz w:val="22"/>
          <w:szCs w:val="22"/>
        </w:rPr>
      </w:pPr>
    </w:p>
    <w:p w14:paraId="7C0FFC7C" w14:textId="4D99D2AE" w:rsidR="00E505C3" w:rsidRPr="00231A3B" w:rsidRDefault="00E505C3" w:rsidP="00285844">
      <w:pPr>
        <w:spacing w:line="276" w:lineRule="auto"/>
        <w:jc w:val="center"/>
        <w:rPr>
          <w:rFonts w:ascii="Ebrima" w:hAnsi="Ebrima"/>
          <w:color w:val="000000" w:themeColor="text1"/>
          <w:sz w:val="22"/>
          <w:szCs w:val="22"/>
        </w:rPr>
      </w:pPr>
    </w:p>
    <w:p w14:paraId="213430C2" w14:textId="77777777" w:rsidR="00E505C3" w:rsidRPr="00231A3B" w:rsidRDefault="00E505C3" w:rsidP="00231A3B">
      <w:pPr>
        <w:spacing w:line="276" w:lineRule="auto"/>
        <w:jc w:val="center"/>
        <w:rPr>
          <w:rFonts w:ascii="Ebrima" w:hAnsi="Ebrima"/>
          <w:color w:val="000000" w:themeColor="text1"/>
          <w:sz w:val="22"/>
          <w:szCs w:val="22"/>
        </w:rPr>
      </w:pPr>
    </w:p>
    <w:p w14:paraId="38E0027D" w14:textId="77777777" w:rsidR="008A5056" w:rsidRPr="00231A3B" w:rsidRDefault="008A5056" w:rsidP="00231A3B">
      <w:pPr>
        <w:spacing w:line="276" w:lineRule="auto"/>
        <w:jc w:val="center"/>
        <w:rPr>
          <w:rFonts w:ascii="Ebrima" w:hAnsi="Ebrima"/>
          <w:color w:val="000000" w:themeColor="text1"/>
          <w:sz w:val="22"/>
          <w:szCs w:val="22"/>
        </w:rPr>
      </w:pPr>
    </w:p>
    <w:p w14:paraId="3A46EB6F" w14:textId="77777777" w:rsidR="00E505C3" w:rsidRPr="00D47307" w:rsidRDefault="00E505C3" w:rsidP="00E505C3">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2742E6E6" w14:textId="77777777" w:rsidTr="00D47307">
        <w:trPr>
          <w:jc w:val="center"/>
        </w:trPr>
        <w:tc>
          <w:tcPr>
            <w:tcW w:w="6379" w:type="dxa"/>
            <w:tcBorders>
              <w:top w:val="single" w:sz="4" w:space="0" w:color="auto"/>
            </w:tcBorders>
          </w:tcPr>
          <w:p w14:paraId="209BE65D" w14:textId="77777777" w:rsidR="00E505C3" w:rsidRDefault="00E505C3" w:rsidP="00E505C3">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LEANDRO MANENTI DE SOUZA</w:t>
            </w:r>
          </w:p>
          <w:p w14:paraId="486A0B5E" w14:textId="17E14F89" w:rsidR="00E505C3" w:rsidRPr="00D47307" w:rsidRDefault="00E505C3" w:rsidP="00E505C3">
            <w:pPr>
              <w:spacing w:line="276" w:lineRule="auto"/>
              <w:jc w:val="center"/>
              <w:rPr>
                <w:rFonts w:ascii="Ebrima" w:hAnsi="Ebrima"/>
                <w:i/>
                <w:iCs/>
                <w:color w:val="000000" w:themeColor="text1"/>
                <w:sz w:val="22"/>
                <w:szCs w:val="22"/>
              </w:rPr>
            </w:pPr>
            <w:r w:rsidRPr="00D47307">
              <w:rPr>
                <w:rFonts w:ascii="Ebrima" w:hAnsi="Ebrima"/>
                <w:i/>
                <w:iCs/>
                <w:color w:val="000000" w:themeColor="text1"/>
                <w:sz w:val="22"/>
                <w:szCs w:val="22"/>
              </w:rPr>
              <w:t>Fiador</w:t>
            </w:r>
          </w:p>
        </w:tc>
      </w:tr>
    </w:tbl>
    <w:p w14:paraId="4CA0BF8C" w14:textId="4E93099B" w:rsidR="00E505C3" w:rsidRDefault="00E505C3" w:rsidP="00E505C3">
      <w:pPr>
        <w:spacing w:line="276" w:lineRule="auto"/>
        <w:jc w:val="center"/>
        <w:rPr>
          <w:rFonts w:ascii="Ebrima" w:hAnsi="Ebrima"/>
          <w:color w:val="000000" w:themeColor="text1"/>
          <w:sz w:val="22"/>
          <w:szCs w:val="22"/>
        </w:rPr>
      </w:pPr>
    </w:p>
    <w:p w14:paraId="79E4697B" w14:textId="74ABDAB6" w:rsidR="00E505C3" w:rsidRDefault="00E505C3" w:rsidP="00E505C3">
      <w:pPr>
        <w:spacing w:line="276" w:lineRule="auto"/>
        <w:jc w:val="center"/>
        <w:rPr>
          <w:rFonts w:ascii="Ebrima" w:hAnsi="Ebrima"/>
          <w:color w:val="000000" w:themeColor="text1"/>
          <w:sz w:val="22"/>
          <w:szCs w:val="22"/>
        </w:rPr>
      </w:pPr>
    </w:p>
    <w:p w14:paraId="7FF28068" w14:textId="77777777" w:rsidR="00E505C3" w:rsidRDefault="00E505C3" w:rsidP="00E505C3">
      <w:pPr>
        <w:spacing w:line="276" w:lineRule="auto"/>
        <w:jc w:val="center"/>
        <w:rPr>
          <w:rFonts w:ascii="Ebrima" w:hAnsi="Ebrima"/>
          <w:color w:val="000000" w:themeColor="text1"/>
          <w:sz w:val="22"/>
          <w:szCs w:val="22"/>
        </w:rPr>
      </w:pPr>
    </w:p>
    <w:p w14:paraId="36470E54" w14:textId="7A3437A1" w:rsidR="00E505C3" w:rsidRDefault="00E505C3" w:rsidP="00E505C3">
      <w:pPr>
        <w:spacing w:line="276" w:lineRule="auto"/>
        <w:jc w:val="center"/>
        <w:rPr>
          <w:rFonts w:ascii="Ebrima" w:hAnsi="Ebrima"/>
          <w:color w:val="000000" w:themeColor="text1"/>
          <w:sz w:val="22"/>
          <w:szCs w:val="22"/>
        </w:rPr>
      </w:pPr>
    </w:p>
    <w:p w14:paraId="729601D0" w14:textId="77777777" w:rsidR="00E505C3" w:rsidRPr="00D47307" w:rsidRDefault="00E505C3" w:rsidP="00E505C3">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702428AA" w14:textId="77777777" w:rsidTr="00D47307">
        <w:trPr>
          <w:jc w:val="center"/>
        </w:trPr>
        <w:tc>
          <w:tcPr>
            <w:tcW w:w="6379" w:type="dxa"/>
            <w:tcBorders>
              <w:top w:val="single" w:sz="4" w:space="0" w:color="auto"/>
            </w:tcBorders>
          </w:tcPr>
          <w:p w14:paraId="7FD08624" w14:textId="1E8BCEA3" w:rsidR="00E505C3" w:rsidRDefault="00E505C3" w:rsidP="00D47307">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LEONARDO MANENTI DE SOUZA</w:t>
            </w:r>
          </w:p>
          <w:p w14:paraId="7DB6FD66" w14:textId="77777777" w:rsidR="00E505C3" w:rsidRPr="00D47307" w:rsidRDefault="00E505C3" w:rsidP="00D47307">
            <w:pPr>
              <w:spacing w:line="276" w:lineRule="auto"/>
              <w:jc w:val="center"/>
              <w:rPr>
                <w:rFonts w:ascii="Ebrima" w:hAnsi="Ebrima"/>
                <w:i/>
                <w:iCs/>
                <w:color w:val="000000" w:themeColor="text1"/>
                <w:sz w:val="22"/>
                <w:szCs w:val="22"/>
              </w:rPr>
            </w:pPr>
            <w:r w:rsidRPr="00D47307">
              <w:rPr>
                <w:rFonts w:ascii="Ebrima" w:hAnsi="Ebrima"/>
                <w:i/>
                <w:iCs/>
                <w:color w:val="000000" w:themeColor="text1"/>
                <w:sz w:val="22"/>
                <w:szCs w:val="22"/>
              </w:rPr>
              <w:t>Fiador</w:t>
            </w:r>
          </w:p>
        </w:tc>
      </w:tr>
    </w:tbl>
    <w:p w14:paraId="3638F047" w14:textId="77777777" w:rsidR="00E505C3" w:rsidRDefault="00E505C3" w:rsidP="00E505C3">
      <w:pPr>
        <w:spacing w:line="276" w:lineRule="auto"/>
        <w:jc w:val="center"/>
        <w:rPr>
          <w:rFonts w:ascii="Ebrima" w:hAnsi="Ebrima"/>
          <w:color w:val="000000" w:themeColor="text1"/>
          <w:sz w:val="22"/>
          <w:szCs w:val="22"/>
        </w:rPr>
      </w:pPr>
    </w:p>
    <w:p w14:paraId="40470E21" w14:textId="430000B5" w:rsidR="00E505C3" w:rsidRDefault="00E505C3" w:rsidP="00E505C3">
      <w:pPr>
        <w:spacing w:line="276" w:lineRule="auto"/>
        <w:jc w:val="center"/>
        <w:rPr>
          <w:rFonts w:ascii="Ebrima" w:hAnsi="Ebrima"/>
          <w:color w:val="000000" w:themeColor="text1"/>
          <w:sz w:val="22"/>
          <w:szCs w:val="22"/>
        </w:rPr>
      </w:pPr>
    </w:p>
    <w:p w14:paraId="1847A827" w14:textId="3C6769C9" w:rsidR="008A5056" w:rsidRDefault="008A5056" w:rsidP="00285844">
      <w:pPr>
        <w:spacing w:line="276" w:lineRule="auto"/>
        <w:jc w:val="center"/>
        <w:rPr>
          <w:rFonts w:ascii="Ebrima" w:hAnsi="Ebrima"/>
          <w:color w:val="000000" w:themeColor="text1"/>
          <w:sz w:val="22"/>
          <w:szCs w:val="22"/>
        </w:rPr>
      </w:pPr>
    </w:p>
    <w:p w14:paraId="66521D68" w14:textId="77777777" w:rsidR="00E505C3" w:rsidRPr="00231A3B" w:rsidRDefault="00E505C3" w:rsidP="00231A3B">
      <w:pPr>
        <w:spacing w:line="276" w:lineRule="auto"/>
        <w:jc w:val="center"/>
        <w:rPr>
          <w:rFonts w:ascii="Ebrima" w:hAnsi="Ebrima"/>
          <w:color w:val="000000" w:themeColor="text1"/>
          <w:sz w:val="22"/>
          <w:szCs w:val="22"/>
        </w:rPr>
      </w:pPr>
    </w:p>
    <w:p w14:paraId="4B9623BD" w14:textId="77777777" w:rsidR="00E505C3" w:rsidRPr="00D47307" w:rsidRDefault="00E505C3" w:rsidP="00E505C3">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62EECAA6" w14:textId="77777777" w:rsidTr="00D47307">
        <w:trPr>
          <w:jc w:val="center"/>
        </w:trPr>
        <w:tc>
          <w:tcPr>
            <w:tcW w:w="6379" w:type="dxa"/>
            <w:tcBorders>
              <w:top w:val="single" w:sz="4" w:space="0" w:color="auto"/>
            </w:tcBorders>
          </w:tcPr>
          <w:p w14:paraId="59E5DC74" w14:textId="25A0521E" w:rsidR="00E505C3" w:rsidRDefault="00E505C3" w:rsidP="00D47307">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THIAGO KUNTZE</w:t>
            </w:r>
          </w:p>
          <w:p w14:paraId="62474354" w14:textId="77777777" w:rsidR="00E505C3" w:rsidRPr="00D47307" w:rsidRDefault="00E505C3" w:rsidP="00D47307">
            <w:pPr>
              <w:spacing w:line="276" w:lineRule="auto"/>
              <w:jc w:val="center"/>
              <w:rPr>
                <w:rFonts w:ascii="Ebrima" w:hAnsi="Ebrima"/>
                <w:i/>
                <w:iCs/>
                <w:color w:val="000000" w:themeColor="text1"/>
                <w:sz w:val="22"/>
                <w:szCs w:val="22"/>
              </w:rPr>
            </w:pPr>
            <w:r w:rsidRPr="00D47307">
              <w:rPr>
                <w:rFonts w:ascii="Ebrima" w:hAnsi="Ebrima"/>
                <w:i/>
                <w:iCs/>
                <w:color w:val="000000" w:themeColor="text1"/>
                <w:sz w:val="22"/>
                <w:szCs w:val="22"/>
              </w:rPr>
              <w:t>Fiador</w:t>
            </w:r>
          </w:p>
        </w:tc>
      </w:tr>
    </w:tbl>
    <w:p w14:paraId="7DE13A09" w14:textId="77777777" w:rsidR="00E505C3" w:rsidRDefault="00E505C3" w:rsidP="00E505C3">
      <w:pPr>
        <w:spacing w:line="276" w:lineRule="auto"/>
        <w:jc w:val="center"/>
        <w:rPr>
          <w:rFonts w:ascii="Ebrima" w:hAnsi="Ebrima"/>
          <w:color w:val="000000" w:themeColor="text1"/>
          <w:sz w:val="22"/>
          <w:szCs w:val="22"/>
        </w:rPr>
      </w:pPr>
    </w:p>
    <w:p w14:paraId="21844CB6" w14:textId="30C13CCD" w:rsidR="00E505C3" w:rsidRDefault="00E505C3">
      <w:pPr>
        <w:rPr>
          <w:rFonts w:ascii="Ebrima" w:hAnsi="Ebrima"/>
          <w:color w:val="000000" w:themeColor="text1"/>
          <w:sz w:val="22"/>
          <w:szCs w:val="22"/>
        </w:rPr>
      </w:pPr>
      <w:r>
        <w:rPr>
          <w:rFonts w:ascii="Ebrima" w:hAnsi="Ebrima"/>
          <w:color w:val="000000" w:themeColor="text1"/>
          <w:sz w:val="22"/>
          <w:szCs w:val="22"/>
        </w:rPr>
        <w:br w:type="page"/>
      </w:r>
    </w:p>
    <w:p w14:paraId="087924E2" w14:textId="4950D7A4" w:rsidR="00E505C3" w:rsidRDefault="00E505C3" w:rsidP="00E505C3">
      <w:pPr>
        <w:spacing w:line="276" w:lineRule="auto"/>
        <w:jc w:val="both"/>
        <w:rPr>
          <w:rFonts w:ascii="Ebrima" w:hAnsi="Ebrima"/>
          <w:color w:val="000000" w:themeColor="text1"/>
          <w:sz w:val="22"/>
          <w:szCs w:val="22"/>
        </w:rPr>
      </w:pPr>
      <w:r w:rsidRPr="00D47307">
        <w:rPr>
          <w:rFonts w:ascii="Ebrima" w:hAnsi="Ebrima"/>
          <w:i/>
          <w:iCs/>
          <w:color w:val="000000" w:themeColor="text1"/>
          <w:sz w:val="22"/>
          <w:szCs w:val="22"/>
        </w:rPr>
        <w:lastRenderedPageBreak/>
        <w:t>(</w:t>
      </w:r>
      <w:r w:rsidRPr="0048064B">
        <w:rPr>
          <w:rFonts w:ascii="Ebrima" w:hAnsi="Ebrima"/>
          <w:i/>
          <w:color w:val="000000" w:themeColor="text1"/>
          <w:sz w:val="22"/>
          <w:szCs w:val="22"/>
        </w:rPr>
        <w:t xml:space="preserve">Página de assinaturas </w:t>
      </w:r>
      <w:r>
        <w:rPr>
          <w:rFonts w:ascii="Ebrima" w:hAnsi="Ebrima"/>
          <w:i/>
          <w:color w:val="000000" w:themeColor="text1"/>
          <w:sz w:val="22"/>
          <w:szCs w:val="22"/>
        </w:rPr>
        <w:t>0</w:t>
      </w:r>
      <w:r w:rsidR="006F7DD3">
        <w:rPr>
          <w:rFonts w:ascii="Ebrima" w:hAnsi="Ebrima"/>
          <w:i/>
          <w:color w:val="000000" w:themeColor="text1"/>
          <w:sz w:val="22"/>
          <w:szCs w:val="22"/>
        </w:rPr>
        <w:t>2</w:t>
      </w:r>
      <w:r>
        <w:rPr>
          <w:rFonts w:ascii="Ebrima" w:hAnsi="Ebrima"/>
          <w:i/>
          <w:color w:val="000000" w:themeColor="text1"/>
          <w:sz w:val="22"/>
          <w:szCs w:val="22"/>
        </w:rPr>
        <w:t xml:space="preserve">/02 </w:t>
      </w:r>
      <w:r w:rsidRPr="0048064B">
        <w:rPr>
          <w:rFonts w:ascii="Ebrima" w:hAnsi="Ebrima"/>
          <w:i/>
          <w:color w:val="000000" w:themeColor="text1"/>
          <w:sz w:val="22"/>
          <w:szCs w:val="22"/>
        </w:rPr>
        <w:t xml:space="preserve">do </w:t>
      </w:r>
      <w:r w:rsidRPr="00C717F9">
        <w:rPr>
          <w:rFonts w:ascii="Ebrima" w:hAnsi="Ebrima"/>
          <w:i/>
          <w:iCs/>
          <w:color w:val="000000" w:themeColor="text1"/>
          <w:sz w:val="22"/>
          <w:szCs w:val="22"/>
        </w:rPr>
        <w:t xml:space="preserve">“Instrumento Particular de Escritura da </w:t>
      </w:r>
      <w:r>
        <w:rPr>
          <w:rFonts w:ascii="Ebrima" w:hAnsi="Ebrima" w:cstheme="minorHAnsi"/>
          <w:i/>
          <w:iCs/>
          <w:sz w:val="22"/>
          <w:szCs w:val="22"/>
        </w:rPr>
        <w:t>1</w:t>
      </w:r>
      <w:r w:rsidRPr="00C717F9">
        <w:rPr>
          <w:rFonts w:ascii="Ebrima" w:hAnsi="Ebrima"/>
          <w:i/>
          <w:iCs/>
          <w:color w:val="000000" w:themeColor="text1"/>
          <w:sz w:val="22"/>
          <w:szCs w:val="22"/>
        </w:rPr>
        <w:t>ª (</w:t>
      </w:r>
      <w:r>
        <w:rPr>
          <w:rFonts w:ascii="Ebrima" w:hAnsi="Ebrima" w:cstheme="minorHAnsi"/>
          <w:i/>
          <w:iCs/>
          <w:sz w:val="22"/>
          <w:szCs w:val="22"/>
        </w:rPr>
        <w:t>Primeira</w:t>
      </w:r>
      <w:r w:rsidRPr="00C717F9">
        <w:rPr>
          <w:rFonts w:ascii="Ebrima" w:hAnsi="Ebrima"/>
          <w:i/>
          <w:iCs/>
          <w:color w:val="000000" w:themeColor="text1"/>
          <w:sz w:val="22"/>
          <w:szCs w:val="22"/>
        </w:rPr>
        <w:t xml:space="preserve">) Emissão Privada De Debêntures Simples, Não Conversíveis Em Ações, Em </w:t>
      </w:r>
      <w:r w:rsidR="00D432D4">
        <w:rPr>
          <w:rFonts w:ascii="Ebrima" w:hAnsi="Ebrima"/>
          <w:i/>
          <w:iCs/>
          <w:color w:val="000000" w:themeColor="text1"/>
          <w:sz w:val="22"/>
          <w:szCs w:val="22"/>
        </w:rPr>
        <w:t xml:space="preserve">05 </w:t>
      </w:r>
      <w:r>
        <w:rPr>
          <w:rFonts w:ascii="Ebrima" w:hAnsi="Ebrima"/>
          <w:i/>
          <w:iCs/>
          <w:color w:val="000000" w:themeColor="text1"/>
          <w:sz w:val="22"/>
          <w:szCs w:val="22"/>
        </w:rPr>
        <w:t>(</w:t>
      </w:r>
      <w:r w:rsidR="00D432D4">
        <w:rPr>
          <w:rFonts w:ascii="Ebrima" w:hAnsi="Ebrima"/>
          <w:i/>
          <w:iCs/>
          <w:color w:val="000000" w:themeColor="text1"/>
          <w:sz w:val="22"/>
          <w:szCs w:val="22"/>
        </w:rPr>
        <w:t>cinco</w:t>
      </w:r>
      <w:r>
        <w:rPr>
          <w:rFonts w:ascii="Ebrima" w:hAnsi="Ebrima"/>
          <w:i/>
          <w:iCs/>
          <w:color w:val="000000" w:themeColor="text1"/>
          <w:sz w:val="22"/>
          <w:szCs w:val="22"/>
        </w:rPr>
        <w:t>) Séries</w:t>
      </w:r>
      <w:r w:rsidRPr="00C717F9">
        <w:rPr>
          <w:rFonts w:ascii="Ebrima" w:hAnsi="Ebrima"/>
          <w:i/>
          <w:iCs/>
          <w:color w:val="000000" w:themeColor="text1"/>
          <w:sz w:val="22"/>
          <w:szCs w:val="22"/>
        </w:rPr>
        <w:t xml:space="preserve">, da Espécie com Garantia Real, Para Colocação Privada da </w:t>
      </w:r>
      <w:proofErr w:type="spellStart"/>
      <w:r>
        <w:rPr>
          <w:rFonts w:ascii="Ebrima" w:hAnsi="Ebrima"/>
          <w:i/>
          <w:iCs/>
          <w:color w:val="000000" w:themeColor="text1"/>
          <w:sz w:val="22"/>
          <w:szCs w:val="22"/>
        </w:rPr>
        <w:t>Bloko</w:t>
      </w:r>
      <w:proofErr w:type="spellEnd"/>
      <w:r>
        <w:rPr>
          <w:rFonts w:ascii="Ebrima" w:hAnsi="Ebrima"/>
          <w:i/>
          <w:iCs/>
          <w:color w:val="000000" w:themeColor="text1"/>
          <w:sz w:val="22"/>
          <w:szCs w:val="22"/>
        </w:rPr>
        <w:t xml:space="preserve"> CP S.A.</w:t>
      </w:r>
      <w:r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celebrado em </w:t>
      </w:r>
      <w:r w:rsidRPr="0048064B">
        <w:rPr>
          <w:rFonts w:ascii="Ebrima" w:hAnsi="Ebrima"/>
          <w:bCs/>
          <w:i/>
          <w:iCs/>
          <w:color w:val="000000" w:themeColor="text1"/>
          <w:sz w:val="22"/>
          <w:szCs w:val="22"/>
        </w:rPr>
        <w:t>[</w:t>
      </w:r>
      <w:r w:rsidRPr="0048064B">
        <w:rPr>
          <w:rFonts w:ascii="Ebrima" w:hAnsi="Ebrima"/>
          <w:bCs/>
          <w:i/>
          <w:iCs/>
          <w:color w:val="000000" w:themeColor="text1"/>
          <w:sz w:val="22"/>
          <w:szCs w:val="22"/>
          <w:highlight w:val="yellow"/>
        </w:rPr>
        <w:t>•</w:t>
      </w:r>
      <w:r w:rsidRPr="0048064B">
        <w:rPr>
          <w:rFonts w:ascii="Ebrima" w:hAnsi="Ebrima"/>
          <w:bCs/>
          <w:i/>
          <w:iCs/>
          <w:color w:val="000000" w:themeColor="text1"/>
          <w:sz w:val="22"/>
          <w:szCs w:val="22"/>
        </w:rPr>
        <w:t>]</w:t>
      </w:r>
      <w:r w:rsidRPr="0048064B">
        <w:rPr>
          <w:rFonts w:ascii="Ebrima" w:hAnsi="Ebrima"/>
          <w:i/>
          <w:color w:val="000000" w:themeColor="text1"/>
          <w:sz w:val="22"/>
          <w:szCs w:val="22"/>
        </w:rPr>
        <w:t xml:space="preserve"> de </w:t>
      </w:r>
      <w:r w:rsidR="00D432D4">
        <w:rPr>
          <w:rFonts w:ascii="Ebrima" w:hAnsi="Ebrima"/>
          <w:bCs/>
          <w:i/>
          <w:iCs/>
          <w:color w:val="000000" w:themeColor="text1"/>
          <w:sz w:val="22"/>
          <w:szCs w:val="22"/>
        </w:rPr>
        <w:t>maio</w:t>
      </w:r>
      <w:r w:rsidR="00D432D4" w:rsidRPr="0048064B">
        <w:rPr>
          <w:rFonts w:ascii="Ebrima" w:hAnsi="Ebrima"/>
          <w:i/>
          <w:color w:val="000000" w:themeColor="text1"/>
          <w:sz w:val="22"/>
          <w:szCs w:val="22"/>
        </w:rPr>
        <w:t xml:space="preserve"> </w:t>
      </w:r>
      <w:r w:rsidRPr="0048064B">
        <w:rPr>
          <w:rFonts w:ascii="Ebrima" w:hAnsi="Ebrima"/>
          <w:i/>
          <w:color w:val="000000" w:themeColor="text1"/>
          <w:sz w:val="22"/>
          <w:szCs w:val="22"/>
        </w:rPr>
        <w:t>de 202</w:t>
      </w:r>
      <w:r w:rsidR="00050391">
        <w:rPr>
          <w:rFonts w:ascii="Ebrima" w:hAnsi="Ebrima"/>
          <w:i/>
          <w:color w:val="000000" w:themeColor="text1"/>
          <w:sz w:val="22"/>
          <w:szCs w:val="22"/>
        </w:rPr>
        <w:t>2</w:t>
      </w:r>
      <w:r w:rsidRPr="0048064B">
        <w:rPr>
          <w:rFonts w:ascii="Ebrima" w:hAnsi="Ebrima"/>
          <w:i/>
          <w:color w:val="000000" w:themeColor="text1"/>
          <w:sz w:val="22"/>
          <w:szCs w:val="22"/>
        </w:rPr>
        <w:t>.</w:t>
      </w:r>
      <w:r w:rsidRPr="00D47307">
        <w:rPr>
          <w:rFonts w:ascii="Ebrima" w:hAnsi="Ebrima"/>
          <w:i/>
          <w:iCs/>
          <w:color w:val="000000" w:themeColor="text1"/>
          <w:sz w:val="22"/>
          <w:szCs w:val="22"/>
        </w:rPr>
        <w:t>)</w:t>
      </w:r>
    </w:p>
    <w:p w14:paraId="00465AF2" w14:textId="5F5799F5" w:rsidR="00E4561C" w:rsidRDefault="00E4561C" w:rsidP="00285844">
      <w:pPr>
        <w:spacing w:line="276" w:lineRule="auto"/>
        <w:jc w:val="center"/>
        <w:rPr>
          <w:rFonts w:ascii="Ebrima" w:hAnsi="Ebrima"/>
          <w:color w:val="000000" w:themeColor="text1"/>
          <w:sz w:val="22"/>
          <w:szCs w:val="22"/>
        </w:rPr>
      </w:pPr>
    </w:p>
    <w:p w14:paraId="7B872CD8" w14:textId="3EBA391A" w:rsidR="00A150B2" w:rsidRDefault="00A150B2" w:rsidP="00285844">
      <w:pPr>
        <w:spacing w:line="276" w:lineRule="auto"/>
        <w:jc w:val="center"/>
        <w:rPr>
          <w:rFonts w:ascii="Ebrima" w:hAnsi="Ebrima"/>
          <w:color w:val="000000" w:themeColor="text1"/>
          <w:sz w:val="22"/>
          <w:szCs w:val="22"/>
        </w:rPr>
      </w:pPr>
    </w:p>
    <w:p w14:paraId="3F5407A5" w14:textId="092D5FE8" w:rsidR="00A150B2" w:rsidRDefault="00A150B2" w:rsidP="00285844">
      <w:pPr>
        <w:spacing w:line="276" w:lineRule="auto"/>
        <w:jc w:val="center"/>
        <w:rPr>
          <w:rFonts w:ascii="Ebrima" w:hAnsi="Ebrima"/>
          <w:color w:val="000000" w:themeColor="text1"/>
          <w:sz w:val="22"/>
          <w:szCs w:val="22"/>
        </w:rPr>
      </w:pPr>
    </w:p>
    <w:p w14:paraId="7ED9BFCC" w14:textId="2CC5095F" w:rsidR="00A150B2" w:rsidRDefault="00A150B2" w:rsidP="00285844">
      <w:pPr>
        <w:spacing w:line="276" w:lineRule="auto"/>
        <w:jc w:val="center"/>
        <w:rPr>
          <w:rFonts w:ascii="Ebrima" w:hAnsi="Ebrima"/>
          <w:color w:val="000000" w:themeColor="text1"/>
          <w:sz w:val="22"/>
          <w:szCs w:val="22"/>
        </w:rPr>
      </w:pPr>
    </w:p>
    <w:p w14:paraId="0B8090E9" w14:textId="1E053CEF" w:rsidR="00A150B2" w:rsidRPr="00D47307" w:rsidRDefault="00A150B2" w:rsidP="00A150B2">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50B2" w14:paraId="4088D84D" w14:textId="36658350" w:rsidTr="00D47307">
        <w:trPr>
          <w:jc w:val="center"/>
        </w:trPr>
        <w:tc>
          <w:tcPr>
            <w:tcW w:w="6379" w:type="dxa"/>
            <w:tcBorders>
              <w:top w:val="single" w:sz="4" w:space="0" w:color="auto"/>
            </w:tcBorders>
          </w:tcPr>
          <w:p w14:paraId="612FBB72" w14:textId="62F4C8ED" w:rsidR="00A150B2" w:rsidRDefault="00A150B2" w:rsidP="00A150B2">
            <w:pPr>
              <w:spacing w:line="276" w:lineRule="auto"/>
              <w:jc w:val="center"/>
              <w:rPr>
                <w:rFonts w:ascii="Ebrima" w:hAnsi="Ebrima" w:cstheme="minorHAnsi"/>
                <w:b/>
                <w:bCs/>
                <w:color w:val="000000" w:themeColor="text1"/>
                <w:sz w:val="22"/>
                <w:szCs w:val="22"/>
              </w:rPr>
            </w:pPr>
            <w:r w:rsidRPr="00D47307">
              <w:rPr>
                <w:rFonts w:ascii="Ebrima" w:hAnsi="Ebrima" w:cstheme="minorHAnsi"/>
                <w:b/>
                <w:bCs/>
                <w:color w:val="000000" w:themeColor="text1"/>
                <w:sz w:val="22"/>
                <w:szCs w:val="22"/>
              </w:rPr>
              <w:t>CONSTRUTORA E INCORPORADORA PRIDE S.A.</w:t>
            </w:r>
          </w:p>
          <w:p w14:paraId="6CCE470E" w14:textId="4F9F895D" w:rsidR="00A150B2" w:rsidRPr="00D47307" w:rsidRDefault="00A150B2" w:rsidP="00A150B2">
            <w:pPr>
              <w:spacing w:line="276" w:lineRule="auto"/>
              <w:jc w:val="center"/>
              <w:rPr>
                <w:rFonts w:ascii="Ebrima" w:hAnsi="Ebrima"/>
                <w:i/>
                <w:iCs/>
                <w:color w:val="000000" w:themeColor="text1"/>
                <w:sz w:val="22"/>
                <w:szCs w:val="22"/>
              </w:rPr>
            </w:pPr>
            <w:r w:rsidRPr="00D47307">
              <w:rPr>
                <w:rFonts w:ascii="Ebrima" w:hAnsi="Ebrima" w:cs="Leelawadee"/>
                <w:i/>
                <w:iCs/>
                <w:color w:val="000000" w:themeColor="text1"/>
                <w:sz w:val="22"/>
                <w:szCs w:val="22"/>
              </w:rPr>
              <w:t>Fiador</w:t>
            </w:r>
          </w:p>
        </w:tc>
      </w:tr>
    </w:tbl>
    <w:p w14:paraId="5CDED152" w14:textId="77777777" w:rsidR="00A150B2" w:rsidRDefault="00A150B2" w:rsidP="00A150B2">
      <w:pPr>
        <w:spacing w:line="276" w:lineRule="auto"/>
        <w:jc w:val="center"/>
        <w:rPr>
          <w:rFonts w:ascii="Ebrima" w:hAnsi="Ebrima"/>
          <w:color w:val="000000" w:themeColor="text1"/>
          <w:sz w:val="22"/>
          <w:szCs w:val="22"/>
        </w:rPr>
      </w:pPr>
    </w:p>
    <w:p w14:paraId="75A6FE85" w14:textId="45532E95" w:rsidR="00E505C3" w:rsidRDefault="00E505C3" w:rsidP="00285844">
      <w:pPr>
        <w:spacing w:line="276" w:lineRule="auto"/>
        <w:jc w:val="center"/>
        <w:rPr>
          <w:rFonts w:ascii="Ebrima" w:hAnsi="Ebrima"/>
          <w:color w:val="000000" w:themeColor="text1"/>
          <w:sz w:val="22"/>
          <w:szCs w:val="22"/>
        </w:rPr>
      </w:pPr>
    </w:p>
    <w:p w14:paraId="232EE28C" w14:textId="18110B41" w:rsidR="00A150B2" w:rsidRDefault="00A150B2" w:rsidP="00285844">
      <w:pPr>
        <w:spacing w:line="276" w:lineRule="auto"/>
        <w:jc w:val="center"/>
        <w:rPr>
          <w:rFonts w:ascii="Ebrima" w:hAnsi="Ebrima"/>
          <w:color w:val="000000" w:themeColor="text1"/>
          <w:sz w:val="22"/>
          <w:szCs w:val="22"/>
        </w:rPr>
      </w:pPr>
    </w:p>
    <w:p w14:paraId="10F15888" w14:textId="77777777" w:rsidR="00A150B2" w:rsidRDefault="00A150B2" w:rsidP="00A150B2">
      <w:pPr>
        <w:spacing w:line="276" w:lineRule="auto"/>
        <w:jc w:val="center"/>
        <w:rPr>
          <w:rFonts w:ascii="Ebrima" w:hAnsi="Ebrima"/>
          <w:color w:val="000000" w:themeColor="text1"/>
          <w:sz w:val="22"/>
          <w:szCs w:val="22"/>
        </w:rPr>
      </w:pPr>
    </w:p>
    <w:p w14:paraId="15DE1B1F" w14:textId="77777777" w:rsidR="00A150B2" w:rsidRPr="00D47307" w:rsidRDefault="00A150B2" w:rsidP="00A150B2">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50B2" w14:paraId="667D928A" w14:textId="77777777" w:rsidTr="00D47307">
        <w:trPr>
          <w:jc w:val="center"/>
        </w:trPr>
        <w:tc>
          <w:tcPr>
            <w:tcW w:w="6379" w:type="dxa"/>
            <w:tcBorders>
              <w:top w:val="single" w:sz="4" w:space="0" w:color="auto"/>
            </w:tcBorders>
          </w:tcPr>
          <w:p w14:paraId="13129DC3" w14:textId="77777777" w:rsidR="00A150B2" w:rsidRDefault="00A150B2" w:rsidP="00A150B2">
            <w:pPr>
              <w:spacing w:line="276" w:lineRule="auto"/>
              <w:jc w:val="center"/>
              <w:rPr>
                <w:rFonts w:ascii="Ebrima" w:hAnsi="Ebrima" w:cstheme="minorHAnsi"/>
                <w:b/>
                <w:bCs/>
                <w:color w:val="000000" w:themeColor="text1"/>
                <w:sz w:val="22"/>
                <w:szCs w:val="22"/>
              </w:rPr>
            </w:pPr>
            <w:r w:rsidRPr="00D47307">
              <w:rPr>
                <w:rFonts w:ascii="Ebrima" w:hAnsi="Ebrima" w:cstheme="minorHAnsi"/>
                <w:b/>
                <w:bCs/>
                <w:color w:val="000000" w:themeColor="text1"/>
                <w:sz w:val="22"/>
                <w:szCs w:val="22"/>
              </w:rPr>
              <w:t>PRIDE CAPITAL PARTICIPAÇÕES SOCIETÁRIAS S.A.</w:t>
            </w:r>
          </w:p>
          <w:p w14:paraId="4F901B8B" w14:textId="4C3B0221" w:rsidR="00A150B2" w:rsidRPr="00D47307" w:rsidRDefault="00A150B2" w:rsidP="00A150B2">
            <w:pPr>
              <w:spacing w:line="276" w:lineRule="auto"/>
              <w:jc w:val="center"/>
              <w:rPr>
                <w:rFonts w:ascii="Ebrima" w:hAnsi="Ebrima"/>
                <w:i/>
                <w:iCs/>
                <w:color w:val="000000" w:themeColor="text1"/>
                <w:sz w:val="22"/>
                <w:szCs w:val="22"/>
              </w:rPr>
            </w:pPr>
            <w:r w:rsidRPr="00D47307">
              <w:rPr>
                <w:rFonts w:ascii="Ebrima" w:hAnsi="Ebrima" w:cstheme="minorHAnsi"/>
                <w:i/>
                <w:iCs/>
                <w:color w:val="000000" w:themeColor="text1"/>
                <w:sz w:val="22"/>
                <w:szCs w:val="22"/>
              </w:rPr>
              <w:t>Fiador</w:t>
            </w:r>
          </w:p>
        </w:tc>
      </w:tr>
    </w:tbl>
    <w:p w14:paraId="7A6B9950" w14:textId="77777777" w:rsidR="00A150B2" w:rsidRDefault="00A150B2" w:rsidP="00A150B2">
      <w:pPr>
        <w:spacing w:line="276" w:lineRule="auto"/>
        <w:jc w:val="center"/>
        <w:rPr>
          <w:rFonts w:ascii="Ebrima" w:hAnsi="Ebrima"/>
          <w:color w:val="000000" w:themeColor="text1"/>
          <w:sz w:val="22"/>
          <w:szCs w:val="22"/>
        </w:rPr>
      </w:pPr>
    </w:p>
    <w:p w14:paraId="6E17A924" w14:textId="77777777" w:rsidR="00A13E25" w:rsidRDefault="00A13E25" w:rsidP="00A150B2">
      <w:pPr>
        <w:spacing w:line="276" w:lineRule="auto"/>
        <w:jc w:val="center"/>
        <w:rPr>
          <w:rFonts w:ascii="Ebrima" w:hAnsi="Ebrima"/>
          <w:color w:val="000000" w:themeColor="text1"/>
          <w:sz w:val="22"/>
          <w:szCs w:val="22"/>
        </w:rPr>
      </w:pPr>
    </w:p>
    <w:p w14:paraId="27D5A3AB" w14:textId="77777777" w:rsidR="00A13E25" w:rsidRDefault="00A13E25" w:rsidP="00A150B2">
      <w:pPr>
        <w:spacing w:line="276" w:lineRule="auto"/>
        <w:jc w:val="center"/>
        <w:rPr>
          <w:rFonts w:ascii="Ebrima" w:hAnsi="Ebrima"/>
          <w:color w:val="000000" w:themeColor="text1"/>
          <w:sz w:val="22"/>
          <w:szCs w:val="22"/>
        </w:rPr>
      </w:pPr>
    </w:p>
    <w:p w14:paraId="7B245F14" w14:textId="77777777" w:rsidR="00A13E25" w:rsidRPr="00D47307" w:rsidRDefault="00A13E25" w:rsidP="00A13E25">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3E25" w14:paraId="511E64AE" w14:textId="77777777" w:rsidTr="00155BD2">
        <w:trPr>
          <w:jc w:val="center"/>
        </w:trPr>
        <w:tc>
          <w:tcPr>
            <w:tcW w:w="6379" w:type="dxa"/>
            <w:tcBorders>
              <w:top w:val="single" w:sz="4" w:space="0" w:color="auto"/>
            </w:tcBorders>
          </w:tcPr>
          <w:p w14:paraId="3D607FEC" w14:textId="09B64BCC" w:rsidR="00A13E25" w:rsidRDefault="00A13E25" w:rsidP="00155BD2">
            <w:pPr>
              <w:spacing w:line="276" w:lineRule="auto"/>
              <w:jc w:val="center"/>
              <w:rPr>
                <w:rFonts w:ascii="Ebrima" w:hAnsi="Ebrima" w:cstheme="minorHAnsi"/>
                <w:b/>
                <w:bCs/>
                <w:color w:val="000000" w:themeColor="text1"/>
                <w:sz w:val="22"/>
                <w:szCs w:val="22"/>
              </w:rPr>
            </w:pPr>
            <w:r w:rsidRPr="00155BD2">
              <w:rPr>
                <w:rFonts w:ascii="Ebrima" w:hAnsi="Ebrima" w:cstheme="minorHAnsi"/>
                <w:b/>
                <w:bCs/>
                <w:color w:val="000000" w:themeColor="text1"/>
                <w:sz w:val="22"/>
                <w:szCs w:val="22"/>
              </w:rPr>
              <w:t>PRIDE ENGENHARIA S.A.</w:t>
            </w:r>
          </w:p>
          <w:p w14:paraId="3A184BBD" w14:textId="77777777" w:rsidR="00A13E25" w:rsidRPr="00D47307" w:rsidRDefault="00A13E25" w:rsidP="00155BD2">
            <w:pPr>
              <w:spacing w:line="276" w:lineRule="auto"/>
              <w:jc w:val="center"/>
              <w:rPr>
                <w:rFonts w:ascii="Ebrima" w:hAnsi="Ebrima"/>
                <w:i/>
                <w:iCs/>
                <w:color w:val="000000" w:themeColor="text1"/>
                <w:sz w:val="22"/>
                <w:szCs w:val="22"/>
              </w:rPr>
            </w:pPr>
            <w:r w:rsidRPr="00D47307">
              <w:rPr>
                <w:rFonts w:ascii="Ebrima" w:hAnsi="Ebrima" w:cstheme="minorHAnsi"/>
                <w:i/>
                <w:iCs/>
                <w:color w:val="000000" w:themeColor="text1"/>
                <w:sz w:val="22"/>
                <w:szCs w:val="22"/>
              </w:rPr>
              <w:t>Fiador</w:t>
            </w:r>
          </w:p>
        </w:tc>
      </w:tr>
    </w:tbl>
    <w:p w14:paraId="60E969B8" w14:textId="304CD0B5" w:rsidR="00A150B2" w:rsidRDefault="00A150B2" w:rsidP="00285844">
      <w:pPr>
        <w:spacing w:line="276" w:lineRule="auto"/>
        <w:jc w:val="center"/>
        <w:rPr>
          <w:rFonts w:ascii="Ebrima" w:hAnsi="Ebrima"/>
          <w:color w:val="000000" w:themeColor="text1"/>
          <w:sz w:val="22"/>
          <w:szCs w:val="22"/>
        </w:rPr>
      </w:pPr>
    </w:p>
    <w:p w14:paraId="15381664" w14:textId="77777777" w:rsidR="00285844" w:rsidRDefault="00285844" w:rsidP="00285844">
      <w:pPr>
        <w:spacing w:line="276" w:lineRule="auto"/>
        <w:jc w:val="center"/>
        <w:rPr>
          <w:rFonts w:ascii="Ebrima" w:hAnsi="Ebrima"/>
          <w:noProof/>
          <w:color w:val="000000" w:themeColor="text1"/>
          <w:sz w:val="22"/>
          <w:szCs w:val="22"/>
        </w:rPr>
      </w:pPr>
    </w:p>
    <w:p w14:paraId="7D8CD052" w14:textId="77777777" w:rsidR="00A13E25" w:rsidRDefault="00A13E25" w:rsidP="00285844">
      <w:pPr>
        <w:spacing w:line="276" w:lineRule="auto"/>
        <w:jc w:val="center"/>
        <w:rPr>
          <w:rFonts w:ascii="Ebrima" w:hAnsi="Ebrima"/>
          <w:noProof/>
          <w:color w:val="000000" w:themeColor="text1"/>
          <w:sz w:val="22"/>
          <w:szCs w:val="22"/>
        </w:rPr>
      </w:pPr>
    </w:p>
    <w:p w14:paraId="222091E4" w14:textId="77777777" w:rsidR="00A13E25" w:rsidRPr="00D47307" w:rsidRDefault="00A13E25" w:rsidP="00A13E25">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3E25" w14:paraId="59FB87B1" w14:textId="77777777" w:rsidTr="00155BD2">
        <w:trPr>
          <w:jc w:val="center"/>
        </w:trPr>
        <w:tc>
          <w:tcPr>
            <w:tcW w:w="6379" w:type="dxa"/>
            <w:tcBorders>
              <w:top w:val="single" w:sz="4" w:space="0" w:color="auto"/>
            </w:tcBorders>
          </w:tcPr>
          <w:p w14:paraId="5689A394" w14:textId="4C1B33F3" w:rsidR="00A13E25" w:rsidRDefault="00A13E25" w:rsidP="00155BD2">
            <w:pPr>
              <w:spacing w:line="276" w:lineRule="auto"/>
              <w:jc w:val="center"/>
              <w:rPr>
                <w:rFonts w:ascii="Ebrima" w:hAnsi="Ebrima" w:cstheme="minorHAnsi"/>
                <w:b/>
                <w:bCs/>
                <w:color w:val="000000" w:themeColor="text1"/>
                <w:sz w:val="22"/>
                <w:szCs w:val="22"/>
              </w:rPr>
            </w:pPr>
            <w:r w:rsidRPr="00155BD2">
              <w:rPr>
                <w:rFonts w:ascii="Ebrima" w:hAnsi="Ebrima" w:cstheme="minorHAnsi"/>
                <w:b/>
                <w:bCs/>
                <w:color w:val="000000" w:themeColor="text1"/>
                <w:sz w:val="22"/>
                <w:szCs w:val="22"/>
              </w:rPr>
              <w:t>PRIDE URBANISMO S.A.</w:t>
            </w:r>
          </w:p>
          <w:p w14:paraId="7955571A" w14:textId="77777777" w:rsidR="00A13E25" w:rsidRPr="00D47307" w:rsidRDefault="00A13E25" w:rsidP="00155BD2">
            <w:pPr>
              <w:spacing w:line="276" w:lineRule="auto"/>
              <w:jc w:val="center"/>
              <w:rPr>
                <w:rFonts w:ascii="Ebrima" w:hAnsi="Ebrima"/>
                <w:i/>
                <w:iCs/>
                <w:color w:val="000000" w:themeColor="text1"/>
                <w:sz w:val="22"/>
                <w:szCs w:val="22"/>
              </w:rPr>
            </w:pPr>
            <w:r w:rsidRPr="00D47307">
              <w:rPr>
                <w:rFonts w:ascii="Ebrima" w:hAnsi="Ebrima" w:cstheme="minorHAnsi"/>
                <w:i/>
                <w:iCs/>
                <w:color w:val="000000" w:themeColor="text1"/>
                <w:sz w:val="22"/>
                <w:szCs w:val="22"/>
              </w:rPr>
              <w:t>Fiador</w:t>
            </w:r>
          </w:p>
        </w:tc>
      </w:tr>
    </w:tbl>
    <w:p w14:paraId="6C3E03B1" w14:textId="77777777" w:rsidR="00A13E25" w:rsidRDefault="00A13E25" w:rsidP="00285844">
      <w:pPr>
        <w:spacing w:line="276" w:lineRule="auto"/>
        <w:jc w:val="center"/>
        <w:rPr>
          <w:rFonts w:ascii="Ebrima" w:hAnsi="Ebrima"/>
          <w:noProof/>
          <w:color w:val="000000" w:themeColor="text1"/>
          <w:sz w:val="22"/>
          <w:szCs w:val="22"/>
        </w:rPr>
      </w:pPr>
    </w:p>
    <w:p w14:paraId="6C7A3F0C" w14:textId="77777777" w:rsidR="00AF0A48" w:rsidRPr="00231A3B" w:rsidRDefault="00AF0A48" w:rsidP="00231A3B">
      <w:pPr>
        <w:spacing w:line="276" w:lineRule="auto"/>
        <w:jc w:val="center"/>
        <w:rPr>
          <w:rFonts w:ascii="Ebrima" w:hAnsi="Ebrima"/>
          <w:bCs/>
          <w:color w:val="000000" w:themeColor="text1"/>
          <w:sz w:val="22"/>
          <w:szCs w:val="22"/>
        </w:rPr>
      </w:pPr>
    </w:p>
    <w:p w14:paraId="2CDDAE6F" w14:textId="0E559D71" w:rsidR="00D403CE" w:rsidRPr="00285844" w:rsidRDefault="00AF0A48">
      <w:pPr>
        <w:spacing w:line="276" w:lineRule="auto"/>
        <w:rPr>
          <w:rFonts w:ascii="Ebrima" w:hAnsi="Ebrima"/>
          <w:b/>
          <w:color w:val="000000" w:themeColor="text1"/>
          <w:sz w:val="22"/>
          <w:szCs w:val="22"/>
        </w:rPr>
      </w:pPr>
      <w:r w:rsidRPr="00285844">
        <w:rPr>
          <w:rFonts w:ascii="Ebrima" w:hAnsi="Ebrima"/>
          <w:b/>
          <w:color w:val="000000" w:themeColor="text1"/>
          <w:sz w:val="22"/>
          <w:szCs w:val="22"/>
        </w:rPr>
        <w:t>T</w:t>
      </w:r>
      <w:r w:rsidR="00CF59D7" w:rsidRPr="00285844">
        <w:rPr>
          <w:rFonts w:ascii="Ebrima" w:hAnsi="Ebrima"/>
          <w:b/>
          <w:color w:val="000000" w:themeColor="text1"/>
          <w:sz w:val="22"/>
          <w:szCs w:val="22"/>
        </w:rPr>
        <w:t>ESTEMUNHAS:</w:t>
      </w:r>
    </w:p>
    <w:p w14:paraId="283E603F" w14:textId="77777777" w:rsidR="00285844" w:rsidRPr="00231A3B" w:rsidRDefault="00285844" w:rsidP="00231A3B">
      <w:pPr>
        <w:spacing w:line="276" w:lineRule="auto"/>
        <w:jc w:val="center"/>
        <w:rPr>
          <w:rFonts w:ascii="Ebrima" w:hAnsi="Ebrima"/>
          <w:noProof/>
          <w:color w:val="000000" w:themeColor="text1"/>
          <w:sz w:val="22"/>
          <w:szCs w:val="22"/>
        </w:rPr>
      </w:pPr>
    </w:p>
    <w:p w14:paraId="1A168226" w14:textId="77777777" w:rsidR="00A150B2" w:rsidRPr="00231A3B" w:rsidRDefault="00A150B2" w:rsidP="00231A3B">
      <w:pPr>
        <w:spacing w:line="276" w:lineRule="auto"/>
        <w:jc w:val="center"/>
        <w:rPr>
          <w:rFonts w:ascii="Ebrima" w:hAnsi="Ebrima"/>
          <w:noProof/>
          <w:color w:val="000000" w:themeColor="text1"/>
          <w:sz w:val="22"/>
          <w:szCs w:val="22"/>
        </w:rPr>
      </w:pPr>
    </w:p>
    <w:p w14:paraId="0972D56B" w14:textId="5E59F430" w:rsidR="00D403CE" w:rsidRPr="00231A3B" w:rsidRDefault="00D403CE" w:rsidP="00231A3B">
      <w:pPr>
        <w:spacing w:line="276" w:lineRule="auto"/>
        <w:jc w:val="center"/>
        <w:rPr>
          <w:rFonts w:ascii="Ebrima" w:hAnsi="Ebrima"/>
          <w:noProof/>
          <w:color w:val="000000" w:themeColor="text1"/>
          <w:sz w:val="22"/>
          <w:szCs w:val="22"/>
        </w:rPr>
      </w:pPr>
    </w:p>
    <w:p w14:paraId="15721E19" w14:textId="77777777" w:rsidR="00D403CE" w:rsidRPr="00231A3B" w:rsidRDefault="00D403CE" w:rsidP="00231A3B">
      <w:pPr>
        <w:spacing w:line="276" w:lineRule="auto"/>
        <w:jc w:val="center"/>
        <w:rPr>
          <w:rFonts w:ascii="Ebrima" w:hAnsi="Ebrima"/>
          <w:noProof/>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C717F9" w:rsidRPr="00B45BA7" w14:paraId="22244B87" w14:textId="77777777" w:rsidTr="00CF59D7">
        <w:trPr>
          <w:jc w:val="center"/>
        </w:trPr>
        <w:tc>
          <w:tcPr>
            <w:tcW w:w="4674" w:type="dxa"/>
            <w:tcBorders>
              <w:top w:val="single" w:sz="4" w:space="0" w:color="auto"/>
            </w:tcBorders>
          </w:tcPr>
          <w:p w14:paraId="0D2068FB" w14:textId="77777777" w:rsidR="007E7358" w:rsidRPr="00E87D32" w:rsidRDefault="007E7358" w:rsidP="007E7358">
            <w:pPr>
              <w:ind w:hanging="80"/>
              <w:rPr>
                <w:rFonts w:ascii="Ebrima" w:hAnsi="Ebrima" w:cs="Tahoma"/>
              </w:rPr>
            </w:pPr>
            <w:r w:rsidRPr="00E87D32">
              <w:rPr>
                <w:rFonts w:ascii="Ebrima" w:hAnsi="Ebrima" w:cs="Tahoma"/>
              </w:rPr>
              <w:t>Nome:</w:t>
            </w:r>
            <w:r>
              <w:rPr>
                <w:rFonts w:ascii="Ebrima" w:hAnsi="Ebrima" w:cs="Tahoma"/>
              </w:rPr>
              <w:t xml:space="preserve"> Ricardo Batista de Siqueira Xavier</w:t>
            </w:r>
          </w:p>
          <w:p w14:paraId="2F68136A" w14:textId="77777777" w:rsidR="007E7358" w:rsidRPr="00E87D32" w:rsidRDefault="007E7358" w:rsidP="007E7358">
            <w:pPr>
              <w:ind w:hanging="80"/>
              <w:rPr>
                <w:rFonts w:ascii="Ebrima" w:hAnsi="Ebrima" w:cs="Tahoma"/>
              </w:rPr>
            </w:pPr>
            <w:r w:rsidRPr="00E87D32">
              <w:rPr>
                <w:rFonts w:ascii="Ebrima" w:hAnsi="Ebrima" w:cs="Tahoma"/>
              </w:rPr>
              <w:t>RG:</w:t>
            </w:r>
            <w:r>
              <w:rPr>
                <w:rFonts w:ascii="Ebrima" w:hAnsi="Ebrima" w:cs="Tahoma"/>
              </w:rPr>
              <w:t xml:space="preserve"> 47.084.039-0</w:t>
            </w:r>
          </w:p>
          <w:p w14:paraId="65AB785D" w14:textId="46BDA61E" w:rsidR="00D403CE" w:rsidRPr="00231A3B" w:rsidRDefault="007E7358" w:rsidP="007E7358">
            <w:pPr>
              <w:spacing w:line="276" w:lineRule="auto"/>
              <w:rPr>
                <w:rFonts w:ascii="Ebrima" w:hAnsi="Ebrima"/>
                <w:color w:val="000000" w:themeColor="text1"/>
                <w:sz w:val="18"/>
                <w:szCs w:val="18"/>
              </w:rPr>
            </w:pPr>
            <w:r w:rsidRPr="00E87D32">
              <w:rPr>
                <w:rFonts w:ascii="Ebrima" w:hAnsi="Ebrima" w:cs="Tahoma"/>
              </w:rPr>
              <w:t>CPF/ME:</w:t>
            </w:r>
            <w:r>
              <w:rPr>
                <w:rFonts w:ascii="Ebrima" w:hAnsi="Ebrima" w:cs="Tahoma"/>
              </w:rPr>
              <w:t xml:space="preserve"> 381.698.728-12</w:t>
            </w:r>
          </w:p>
        </w:tc>
        <w:tc>
          <w:tcPr>
            <w:tcW w:w="900" w:type="dxa"/>
          </w:tcPr>
          <w:p w14:paraId="7E357D0B" w14:textId="77777777" w:rsidR="00D403CE" w:rsidRPr="00231A3B" w:rsidRDefault="00D403CE">
            <w:pPr>
              <w:spacing w:line="276" w:lineRule="auto"/>
              <w:rPr>
                <w:rFonts w:ascii="Ebrima" w:hAnsi="Ebrima"/>
                <w:color w:val="000000" w:themeColor="text1"/>
                <w:sz w:val="18"/>
                <w:szCs w:val="18"/>
              </w:rPr>
            </w:pPr>
          </w:p>
        </w:tc>
        <w:tc>
          <w:tcPr>
            <w:tcW w:w="4115" w:type="dxa"/>
            <w:tcBorders>
              <w:top w:val="single" w:sz="4" w:space="0" w:color="auto"/>
            </w:tcBorders>
          </w:tcPr>
          <w:p w14:paraId="7DEDAA30" w14:textId="77777777" w:rsidR="007E7358" w:rsidRPr="00E87D32" w:rsidRDefault="007E7358" w:rsidP="007E7358">
            <w:pPr>
              <w:rPr>
                <w:rFonts w:ascii="Ebrima" w:hAnsi="Ebrima" w:cs="Tahoma"/>
              </w:rPr>
            </w:pPr>
            <w:r w:rsidRPr="00E87D32">
              <w:rPr>
                <w:rFonts w:ascii="Ebrima" w:hAnsi="Ebrima" w:cs="Tahoma"/>
              </w:rPr>
              <w:t>Nome:</w:t>
            </w:r>
            <w:r>
              <w:rPr>
                <w:rFonts w:ascii="Ebrima" w:hAnsi="Ebrima" w:cs="Tahoma"/>
              </w:rPr>
              <w:t xml:space="preserve"> Matheus de Carvalho Pádua</w:t>
            </w:r>
          </w:p>
          <w:p w14:paraId="21A6FB6F" w14:textId="77777777" w:rsidR="007E7358" w:rsidRPr="001D4EEC" w:rsidRDefault="007E7358" w:rsidP="007E7358">
            <w:pPr>
              <w:rPr>
                <w:rFonts w:ascii="Ebrima" w:hAnsi="Ebrima" w:cs="Tahoma"/>
              </w:rPr>
            </w:pPr>
            <w:r w:rsidRPr="001D4EEC">
              <w:rPr>
                <w:rFonts w:ascii="Ebrima" w:hAnsi="Ebrima" w:cs="Tahoma"/>
              </w:rPr>
              <w:t>RG: 39.233.628-5</w:t>
            </w:r>
          </w:p>
          <w:p w14:paraId="2F77CDF0" w14:textId="1E089EE1" w:rsidR="00D403CE" w:rsidRPr="00231A3B" w:rsidRDefault="007E7358" w:rsidP="007E7358">
            <w:pPr>
              <w:spacing w:line="276" w:lineRule="auto"/>
              <w:rPr>
                <w:rFonts w:ascii="Ebrima" w:hAnsi="Ebrima"/>
                <w:color w:val="000000" w:themeColor="text1"/>
                <w:sz w:val="18"/>
                <w:szCs w:val="18"/>
              </w:rPr>
            </w:pPr>
            <w:r w:rsidRPr="001D4EEC">
              <w:rPr>
                <w:rFonts w:ascii="Ebrima" w:hAnsi="Ebrima" w:cs="Tahoma"/>
              </w:rPr>
              <w:t>CPF/ME: 442.472.508-17</w:t>
            </w:r>
          </w:p>
        </w:tc>
      </w:tr>
    </w:tbl>
    <w:p w14:paraId="50D98944" w14:textId="78037AD3" w:rsidR="00CC1B40" w:rsidRPr="00231A3B" w:rsidRDefault="00CC1B40">
      <w:pPr>
        <w:spacing w:line="276" w:lineRule="auto"/>
        <w:rPr>
          <w:rFonts w:ascii="Ebrima" w:hAnsi="Ebrima"/>
          <w:color w:val="000000" w:themeColor="text1"/>
          <w:sz w:val="18"/>
          <w:szCs w:val="18"/>
        </w:rPr>
      </w:pPr>
      <w:r w:rsidRPr="00231A3B">
        <w:rPr>
          <w:rFonts w:ascii="Ebrima" w:hAnsi="Ebrima"/>
          <w:color w:val="000000" w:themeColor="text1"/>
          <w:sz w:val="18"/>
          <w:szCs w:val="18"/>
        </w:rPr>
        <w:br w:type="page"/>
      </w:r>
    </w:p>
    <w:p w14:paraId="345EC536" w14:textId="4B57EF06" w:rsidR="00F03374" w:rsidRPr="0048064B" w:rsidRDefault="00F03374">
      <w:pPr>
        <w:pStyle w:val="Ttulo3"/>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lastRenderedPageBreak/>
        <w:t>ANEXO I</w:t>
      </w:r>
    </w:p>
    <w:p w14:paraId="796C7167" w14:textId="62264100" w:rsidR="000F7FC9" w:rsidRPr="0048064B" w:rsidRDefault="00263A6F">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CRONOGRAMA </w:t>
      </w:r>
      <w:r w:rsidR="00A20CE5" w:rsidRPr="0048064B">
        <w:rPr>
          <w:rFonts w:ascii="Ebrima" w:hAnsi="Ebrima"/>
          <w:b/>
          <w:color w:val="000000" w:themeColor="text1"/>
          <w:sz w:val="22"/>
          <w:szCs w:val="22"/>
        </w:rPr>
        <w:t xml:space="preserve">DE </w:t>
      </w:r>
      <w:r w:rsidRPr="0048064B">
        <w:rPr>
          <w:rFonts w:ascii="Ebrima" w:hAnsi="Ebrima"/>
          <w:b/>
          <w:color w:val="000000" w:themeColor="text1"/>
          <w:sz w:val="22"/>
          <w:szCs w:val="22"/>
        </w:rPr>
        <w:t xml:space="preserve">PAGAMENTO DE REMUNERAÇÃO </w:t>
      </w:r>
      <w:r w:rsidR="00E109BD" w:rsidRPr="0048064B">
        <w:rPr>
          <w:rFonts w:ascii="Ebrima" w:hAnsi="Ebrima"/>
          <w:b/>
          <w:color w:val="000000" w:themeColor="text1"/>
          <w:sz w:val="22"/>
          <w:szCs w:val="22"/>
        </w:rPr>
        <w:t xml:space="preserve">E DE </w:t>
      </w:r>
      <w:r w:rsidRPr="0048064B">
        <w:rPr>
          <w:rFonts w:ascii="Ebrima" w:hAnsi="Ebrima"/>
          <w:b/>
          <w:color w:val="000000" w:themeColor="text1"/>
          <w:sz w:val="22"/>
          <w:szCs w:val="22"/>
        </w:rPr>
        <w:t>AMORTIZAÇÃO</w:t>
      </w:r>
    </w:p>
    <w:p w14:paraId="332A3F0A" w14:textId="76C14157" w:rsidR="0078037E" w:rsidRPr="0048064B" w:rsidRDefault="0078037E">
      <w:pPr>
        <w:spacing w:line="276" w:lineRule="auto"/>
        <w:rPr>
          <w:rFonts w:ascii="Ebrima" w:hAnsi="Ebrima"/>
          <w:b/>
          <w:color w:val="000000" w:themeColor="text1"/>
          <w:sz w:val="22"/>
          <w:szCs w:val="22"/>
        </w:rPr>
      </w:pPr>
    </w:p>
    <w:p w14:paraId="6EF49738" w14:textId="29D13BA7" w:rsidR="0078037E" w:rsidRPr="0048064B" w:rsidRDefault="0031338F">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p w14:paraId="00E14124" w14:textId="4AA53B65" w:rsidR="000F7FC9" w:rsidRPr="0048064B" w:rsidRDefault="000F7FC9">
      <w:pPr>
        <w:spacing w:line="276" w:lineRule="auto"/>
        <w:jc w:val="center"/>
        <w:rPr>
          <w:rFonts w:ascii="Ebrima" w:hAnsi="Ebrima"/>
          <w:bCs/>
          <w:color w:val="000000" w:themeColor="text1"/>
          <w:sz w:val="22"/>
          <w:szCs w:val="22"/>
        </w:rPr>
      </w:pPr>
    </w:p>
    <w:p w14:paraId="3FE46456" w14:textId="37EA1E7F" w:rsidR="00F829FB" w:rsidRPr="0048064B" w:rsidRDefault="00F829FB">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A296278" w14:textId="7264ED08" w:rsidR="00314D74" w:rsidRPr="0048064B" w:rsidRDefault="00261EDB">
      <w:pPr>
        <w:pStyle w:val="Ttulo3"/>
        <w:spacing w:line="276" w:lineRule="auto"/>
        <w:jc w:val="center"/>
        <w:rPr>
          <w:rFonts w:ascii="Ebrima" w:hAnsi="Ebrima"/>
          <w:bCs/>
          <w:color w:val="000000" w:themeColor="text1"/>
          <w:sz w:val="22"/>
          <w:szCs w:val="22"/>
        </w:rPr>
      </w:pPr>
      <w:bookmarkStart w:id="59" w:name="_Hlk79791689"/>
      <w:r w:rsidRPr="0048064B">
        <w:rPr>
          <w:rFonts w:ascii="Ebrima" w:hAnsi="Ebrima"/>
          <w:bCs/>
          <w:color w:val="000000" w:themeColor="text1"/>
          <w:sz w:val="22"/>
          <w:szCs w:val="22"/>
        </w:rPr>
        <w:lastRenderedPageBreak/>
        <w:t>ANEXO II</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A</w:t>
      </w:r>
    </w:p>
    <w:p w14:paraId="1BD1090B" w14:textId="24E6413F" w:rsidR="0095670C" w:rsidRPr="0048064B" w:rsidRDefault="00757705" w:rsidP="0048064B">
      <w:pPr>
        <w:spacing w:line="276" w:lineRule="auto"/>
        <w:jc w:val="center"/>
        <w:rPr>
          <w:rFonts w:ascii="Ebrima" w:hAnsi="Ebrima"/>
          <w:bCs/>
          <w:color w:val="000000" w:themeColor="text1"/>
          <w:sz w:val="22"/>
          <w:szCs w:val="22"/>
        </w:rPr>
      </w:pPr>
      <w:r w:rsidRPr="0048064B">
        <w:rPr>
          <w:rFonts w:ascii="Ebrima" w:hAnsi="Ebrima"/>
          <w:b/>
          <w:bCs/>
          <w:color w:val="000000" w:themeColor="text1"/>
          <w:sz w:val="22"/>
          <w:szCs w:val="22"/>
        </w:rPr>
        <w:t>DESPESAS INICIAIS</w:t>
      </w:r>
    </w:p>
    <w:p w14:paraId="75B75271" w14:textId="77777777" w:rsidR="0095670C" w:rsidRPr="0048064B" w:rsidRDefault="0095670C" w:rsidP="0048064B">
      <w:pPr>
        <w:spacing w:line="276" w:lineRule="auto"/>
        <w:rPr>
          <w:rFonts w:ascii="Ebrima" w:hAnsi="Ebrima"/>
          <w:color w:val="000000" w:themeColor="text1"/>
          <w:sz w:val="22"/>
          <w:szCs w:val="22"/>
        </w:rPr>
      </w:pPr>
    </w:p>
    <w:p w14:paraId="5843BF43" w14:textId="77777777" w:rsidR="00314D74" w:rsidRPr="0048064B" w:rsidRDefault="00314D74">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bookmarkEnd w:id="59"/>
    <w:p w14:paraId="16E92CB8" w14:textId="45A44130" w:rsidR="00314D74" w:rsidRPr="00C717F9" w:rsidRDefault="00314D74" w:rsidP="0048064B">
      <w:pPr>
        <w:spacing w:line="276" w:lineRule="auto"/>
        <w:rPr>
          <w:rFonts w:ascii="Ebrima" w:hAnsi="Ebrima" w:cs="Leelawadee UI"/>
          <w:b/>
          <w:color w:val="000000" w:themeColor="text1"/>
          <w:sz w:val="22"/>
          <w:szCs w:val="22"/>
        </w:rPr>
      </w:pPr>
      <w:r w:rsidRPr="0048064B">
        <w:rPr>
          <w:rFonts w:ascii="Ebrima" w:hAnsi="Ebrima" w:cs="Leelawadee UI"/>
          <w:b/>
          <w:color w:val="000000" w:themeColor="text1"/>
          <w:sz w:val="22"/>
          <w:szCs w:val="22"/>
        </w:rPr>
        <w:br w:type="page"/>
      </w:r>
    </w:p>
    <w:p w14:paraId="0A65429F" w14:textId="599F985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bCs/>
          <w:color w:val="000000" w:themeColor="text1"/>
          <w:sz w:val="22"/>
          <w:szCs w:val="22"/>
        </w:rPr>
        <w:lastRenderedPageBreak/>
        <w:t>ANEXO II – B</w:t>
      </w:r>
    </w:p>
    <w:p w14:paraId="69B994F1" w14:textId="0301D94E" w:rsidR="00314D74" w:rsidRPr="00C717F9" w:rsidRDefault="00314D74" w:rsidP="0048064B">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0F93D0D3" w14:textId="77777777" w:rsidR="00314D74" w:rsidRPr="0048064B" w:rsidRDefault="00314D74" w:rsidP="0048064B">
      <w:pPr>
        <w:spacing w:line="276" w:lineRule="auto"/>
        <w:rPr>
          <w:rFonts w:ascii="Ebrima" w:hAnsi="Ebrima"/>
          <w:color w:val="000000" w:themeColor="text1"/>
          <w:sz w:val="22"/>
          <w:szCs w:val="22"/>
        </w:rPr>
      </w:pPr>
    </w:p>
    <w:p w14:paraId="34BED804" w14:textId="77777777"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w:t>
      </w:r>
      <w:r w:rsidRPr="00C717F9">
        <w:rPr>
          <w:rFonts w:ascii="Ebrima" w:hAnsi="Ebrima"/>
          <w:b/>
          <w:bCs/>
          <w:color w:val="000000" w:themeColor="text1"/>
          <w:sz w:val="22"/>
          <w:szCs w:val="22"/>
          <w:highlight w:val="yellow"/>
        </w:rPr>
        <w:t>•</w:t>
      </w:r>
      <w:r w:rsidRPr="00C717F9">
        <w:rPr>
          <w:rFonts w:ascii="Ebrima" w:hAnsi="Ebrima"/>
          <w:b/>
          <w:bCs/>
          <w:color w:val="000000" w:themeColor="text1"/>
          <w:sz w:val="22"/>
          <w:szCs w:val="22"/>
        </w:rPr>
        <w:t>]</w:t>
      </w:r>
    </w:p>
    <w:p w14:paraId="7B1EF5D3" w14:textId="1EDCD0B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cs="Leelawadee UI"/>
          <w:color w:val="000000" w:themeColor="text1"/>
          <w:sz w:val="22"/>
          <w:szCs w:val="22"/>
        </w:rPr>
        <w:br w:type="page"/>
      </w:r>
      <w:r w:rsidRPr="00C717F9">
        <w:rPr>
          <w:rFonts w:ascii="Ebrima" w:hAnsi="Ebrima"/>
          <w:color w:val="000000" w:themeColor="text1"/>
          <w:sz w:val="22"/>
          <w:szCs w:val="22"/>
        </w:rPr>
        <w:lastRenderedPageBreak/>
        <w:t>ANEXO II – C</w:t>
      </w:r>
    </w:p>
    <w:p w14:paraId="6DC99151" w14:textId="496B0FFE" w:rsidR="00314D74" w:rsidRPr="00C717F9" w:rsidRDefault="00314D74" w:rsidP="0048064B">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68D8BF64" w14:textId="77777777" w:rsidR="00314D74" w:rsidRPr="0048064B" w:rsidRDefault="00314D74" w:rsidP="0048064B">
      <w:pPr>
        <w:spacing w:line="276" w:lineRule="auto"/>
        <w:jc w:val="center"/>
        <w:rPr>
          <w:rFonts w:ascii="Ebrima" w:hAnsi="Ebrima"/>
          <w:b/>
          <w:color w:val="000000" w:themeColor="text1"/>
          <w:sz w:val="22"/>
          <w:szCs w:val="22"/>
        </w:rPr>
      </w:pPr>
    </w:p>
    <w:p w14:paraId="4A5C5363" w14:textId="77777777" w:rsidR="009460DB" w:rsidRDefault="009460DB" w:rsidP="009460DB">
      <w:pPr>
        <w:spacing w:line="276" w:lineRule="auto"/>
        <w:jc w:val="both"/>
        <w:rPr>
          <w:rFonts w:ascii="Ebrima" w:hAnsi="Ebrima"/>
          <w:bCs/>
          <w:color w:val="000000" w:themeColor="text1"/>
          <w:sz w:val="22"/>
          <w:szCs w:val="22"/>
        </w:rPr>
      </w:pPr>
      <w:r>
        <w:rPr>
          <w:rFonts w:ascii="Ebrima" w:hAnsi="Ebrima"/>
          <w:bCs/>
          <w:color w:val="000000" w:themeColor="text1"/>
          <w:sz w:val="22"/>
          <w:szCs w:val="22"/>
        </w:rPr>
        <w:t>São todas e quaisquer despesas não originalmente previstas, necessárias à manutenção, regularidade e todas e quaisquer alterações na Operação. Abaixo segue uma lista exemplificativa, e não taxativa, de tais despesas:</w:t>
      </w:r>
    </w:p>
    <w:p w14:paraId="52F7EB8F" w14:textId="77777777" w:rsidR="009460DB" w:rsidRDefault="009460DB" w:rsidP="009460DB">
      <w:pPr>
        <w:spacing w:line="276" w:lineRule="auto"/>
        <w:ind w:left="709"/>
        <w:jc w:val="both"/>
        <w:rPr>
          <w:rFonts w:ascii="Ebrima" w:hAnsi="Ebrima"/>
          <w:bCs/>
          <w:color w:val="000000" w:themeColor="text1"/>
          <w:sz w:val="22"/>
          <w:szCs w:val="22"/>
        </w:rPr>
      </w:pPr>
    </w:p>
    <w:p w14:paraId="0C14AAB0" w14:textId="77777777" w:rsidR="009460DB" w:rsidRDefault="009460DB" w:rsidP="009460DB">
      <w:pPr>
        <w:pStyle w:val="bodytext210"/>
        <w:numPr>
          <w:ilvl w:val="0"/>
          <w:numId w:val="171"/>
        </w:numPr>
        <w:tabs>
          <w:tab w:val="left" w:pos="1134"/>
        </w:tabs>
        <w:suppressAutoHyphens/>
        <w:spacing w:line="276" w:lineRule="auto"/>
        <w:ind w:left="567" w:firstLine="0"/>
        <w:rPr>
          <w:rFonts w:ascii="Ebrima" w:hAnsi="Ebrima" w:cs="Leelawadee UI"/>
          <w:sz w:val="22"/>
          <w:szCs w:val="22"/>
        </w:rPr>
      </w:pPr>
      <w:r>
        <w:rPr>
          <w:rFonts w:ascii="Ebrima" w:hAnsi="Ebrima" w:cs="Leelawadee UI"/>
          <w:sz w:val="22"/>
          <w:szCs w:val="22"/>
        </w:rPr>
        <w:t>eventuais renegociações estruturais dos Documentos da Operação que impliquem na elaboração de aditivos aos instrumentos contratuais;</w:t>
      </w:r>
    </w:p>
    <w:p w14:paraId="0FE4DE55" w14:textId="77777777" w:rsidR="009460DB" w:rsidRDefault="009460DB" w:rsidP="009460DB">
      <w:pPr>
        <w:pStyle w:val="bodytext210"/>
        <w:numPr>
          <w:ilvl w:val="0"/>
          <w:numId w:val="171"/>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gestão, cobrança, contabilidade e auditoria na realização e administração do Patrimônio Separado, outras despesas indispensáveis à administração dos Créditos Imobiliários, inclusive referentes à sua transferência na hipótese de o Agente Fiduciário assumir a sua administração, desde que não arcadas pela Emitente;</w:t>
      </w:r>
    </w:p>
    <w:p w14:paraId="5A3225CA" w14:textId="77777777" w:rsidR="009460DB" w:rsidRDefault="009460DB" w:rsidP="009460DB">
      <w:pPr>
        <w:pStyle w:val="bodytext210"/>
        <w:numPr>
          <w:ilvl w:val="0"/>
          <w:numId w:val="171"/>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de CRI;</w:t>
      </w:r>
    </w:p>
    <w:p w14:paraId="50E09817" w14:textId="77777777" w:rsidR="009460DB" w:rsidRDefault="009460DB" w:rsidP="009460DB">
      <w:pPr>
        <w:pStyle w:val="bodytext210"/>
        <w:numPr>
          <w:ilvl w:val="0"/>
          <w:numId w:val="171"/>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publicações em jornais ou outros meios de comunicação para cumprimento das eventuais formalidades relacionadas aos CRI;</w:t>
      </w:r>
    </w:p>
    <w:p w14:paraId="53377ECC" w14:textId="77777777" w:rsidR="009460DB" w:rsidRDefault="009460DB" w:rsidP="009460DB">
      <w:pPr>
        <w:pStyle w:val="bodytext210"/>
        <w:numPr>
          <w:ilvl w:val="0"/>
          <w:numId w:val="171"/>
        </w:numPr>
        <w:tabs>
          <w:tab w:val="left" w:pos="1134"/>
        </w:tabs>
        <w:suppressAutoHyphens/>
        <w:spacing w:line="276" w:lineRule="auto"/>
        <w:ind w:left="567" w:firstLine="0"/>
        <w:rPr>
          <w:rFonts w:ascii="Ebrima" w:hAnsi="Ebrima" w:cs="Leelawadee UI"/>
          <w:sz w:val="22"/>
          <w:szCs w:val="22"/>
        </w:rPr>
      </w:pPr>
      <w:r>
        <w:rPr>
          <w:rFonts w:ascii="Ebrima" w:hAnsi="Ebrima" w:cs="Leelawadee UI"/>
          <w:color w:val="000000"/>
          <w:sz w:val="22"/>
          <w:szCs w:val="22"/>
        </w:rPr>
        <w:t>a</w:t>
      </w:r>
      <w:r>
        <w:rPr>
          <w:rFonts w:ascii="Ebrima" w:hAnsi="Ebrima" w:cs="Leelawadee UI"/>
          <w:sz w:val="22"/>
          <w:szCs w:val="22"/>
        </w:rPr>
        <w:t>s eventuais despesas, depósitos e custas judiciais decorrentes da sucumbência em ações judiciais;</w:t>
      </w:r>
    </w:p>
    <w:p w14:paraId="13084D27" w14:textId="77777777" w:rsidR="009460DB" w:rsidRDefault="009460DB" w:rsidP="009460DB">
      <w:pPr>
        <w:pStyle w:val="bodytext210"/>
        <w:numPr>
          <w:ilvl w:val="0"/>
          <w:numId w:val="171"/>
        </w:numPr>
        <w:tabs>
          <w:tab w:val="left" w:pos="1134"/>
        </w:tabs>
        <w:suppressAutoHyphens/>
        <w:spacing w:line="276" w:lineRule="auto"/>
        <w:ind w:left="567" w:firstLine="0"/>
        <w:rPr>
          <w:rFonts w:ascii="Ebrima" w:hAnsi="Ebrima" w:cs="Leelawadee UI"/>
          <w:sz w:val="22"/>
          <w:szCs w:val="22"/>
        </w:rPr>
      </w:pPr>
      <w:r>
        <w:rPr>
          <w:rFonts w:ascii="Ebrima" w:hAnsi="Ebrima" w:cs="Leelawadee UI"/>
          <w:sz w:val="22"/>
          <w:szCs w:val="22"/>
        </w:rPr>
        <w:t>os tributos incidentes sobre a distribuição de rendimentos dos CRI.</w:t>
      </w:r>
    </w:p>
    <w:p w14:paraId="5E335FFA" w14:textId="4812576D" w:rsidR="00314D74" w:rsidRDefault="00314D74">
      <w:pPr>
        <w:spacing w:line="276" w:lineRule="auto"/>
        <w:jc w:val="center"/>
        <w:rPr>
          <w:rFonts w:ascii="Ebrima" w:hAnsi="Ebrima"/>
          <w:b/>
          <w:color w:val="000000" w:themeColor="text1"/>
          <w:sz w:val="22"/>
          <w:szCs w:val="22"/>
        </w:rPr>
      </w:pPr>
    </w:p>
    <w:p w14:paraId="25D340D2" w14:textId="77777777" w:rsidR="008769F5" w:rsidRDefault="008769F5">
      <w:pPr>
        <w:spacing w:line="276" w:lineRule="auto"/>
        <w:jc w:val="center"/>
        <w:rPr>
          <w:rFonts w:ascii="Ebrima" w:hAnsi="Ebrima"/>
          <w:b/>
          <w:color w:val="000000" w:themeColor="text1"/>
          <w:sz w:val="22"/>
          <w:szCs w:val="22"/>
        </w:rPr>
      </w:pPr>
    </w:p>
    <w:p w14:paraId="766979AF" w14:textId="77777777" w:rsidR="008769F5" w:rsidRDefault="008769F5">
      <w:pPr>
        <w:spacing w:line="276" w:lineRule="auto"/>
        <w:jc w:val="center"/>
        <w:rPr>
          <w:rFonts w:ascii="Ebrima" w:hAnsi="Ebrima"/>
          <w:b/>
          <w:color w:val="000000" w:themeColor="text1"/>
          <w:sz w:val="22"/>
          <w:szCs w:val="22"/>
        </w:rPr>
      </w:pPr>
    </w:p>
    <w:p w14:paraId="68E5BB63" w14:textId="77777777" w:rsidR="008769F5" w:rsidRDefault="008769F5">
      <w:pPr>
        <w:spacing w:line="276" w:lineRule="auto"/>
        <w:jc w:val="center"/>
        <w:rPr>
          <w:rFonts w:ascii="Ebrima" w:hAnsi="Ebrima"/>
          <w:b/>
          <w:color w:val="000000" w:themeColor="text1"/>
          <w:sz w:val="22"/>
          <w:szCs w:val="22"/>
        </w:rPr>
      </w:pPr>
    </w:p>
    <w:p w14:paraId="0D9D2B43" w14:textId="77777777" w:rsidR="008769F5" w:rsidRPr="00C717F9" w:rsidRDefault="008769F5">
      <w:pPr>
        <w:spacing w:line="276" w:lineRule="auto"/>
        <w:jc w:val="center"/>
        <w:rPr>
          <w:rFonts w:ascii="Ebrima" w:hAnsi="Ebrima"/>
          <w:b/>
          <w:color w:val="000000" w:themeColor="text1"/>
          <w:sz w:val="22"/>
          <w:szCs w:val="22"/>
        </w:rPr>
      </w:pPr>
    </w:p>
    <w:p w14:paraId="68C8CAFB" w14:textId="77777777" w:rsidR="002A51F0" w:rsidRDefault="002A51F0" w:rsidP="0048064B">
      <w:pPr>
        <w:spacing w:line="276" w:lineRule="auto"/>
        <w:rPr>
          <w:rFonts w:ascii="Ebrima" w:hAnsi="Ebrima" w:cs="Leelawadee UI"/>
          <w:b/>
          <w:color w:val="000000" w:themeColor="text1"/>
          <w:sz w:val="22"/>
          <w:szCs w:val="22"/>
        </w:rPr>
        <w:sectPr w:rsidR="002A51F0" w:rsidSect="00AE3187">
          <w:headerReference w:type="default" r:id="rId20"/>
          <w:footerReference w:type="even" r:id="rId21"/>
          <w:footerReference w:type="default" r:id="rId22"/>
          <w:pgSz w:w="11906" w:h="16838" w:code="9"/>
          <w:pgMar w:top="1384" w:right="1077" w:bottom="1276" w:left="1077" w:header="709" w:footer="688" w:gutter="0"/>
          <w:cols w:space="708"/>
          <w:titlePg/>
          <w:docGrid w:linePitch="360"/>
        </w:sectPr>
      </w:pPr>
    </w:p>
    <w:p w14:paraId="75AFCE15" w14:textId="05A38542" w:rsidR="00E73786" w:rsidRPr="008843FD" w:rsidRDefault="00E73786" w:rsidP="008843FD">
      <w:pPr>
        <w:spacing w:line="276" w:lineRule="auto"/>
        <w:jc w:val="center"/>
        <w:rPr>
          <w:rFonts w:ascii="Ebrima" w:hAnsi="Ebrima"/>
          <w:b/>
          <w:color w:val="000000" w:themeColor="text1"/>
          <w:sz w:val="22"/>
          <w:szCs w:val="22"/>
        </w:rPr>
      </w:pPr>
      <w:r w:rsidRPr="008843FD">
        <w:rPr>
          <w:rFonts w:ascii="Ebrima" w:hAnsi="Ebrima"/>
          <w:b/>
          <w:color w:val="000000" w:themeColor="text1"/>
          <w:sz w:val="22"/>
          <w:szCs w:val="22"/>
        </w:rPr>
        <w:lastRenderedPageBreak/>
        <w:t xml:space="preserve">ANEXO </w:t>
      </w:r>
      <w:r w:rsidR="00263A6F" w:rsidRPr="008843FD">
        <w:rPr>
          <w:rFonts w:ascii="Ebrima" w:hAnsi="Ebrima"/>
          <w:b/>
          <w:color w:val="000000" w:themeColor="text1"/>
          <w:sz w:val="22"/>
          <w:szCs w:val="22"/>
        </w:rPr>
        <w:t>III</w:t>
      </w:r>
    </w:p>
    <w:p w14:paraId="59E777A5" w14:textId="22E0D985" w:rsidR="007A0BE6" w:rsidRPr="0048064B" w:rsidRDefault="0008297A">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DESCRIÇÃO DOS EMPREENDIMENTOS IMOBILIÁRIOS E DOS IMÓVEIS</w:t>
      </w:r>
    </w:p>
    <w:p w14:paraId="6D9A19A2" w14:textId="4BD64AAC" w:rsidR="007A0BE6" w:rsidRPr="0048064B" w:rsidRDefault="007A0BE6">
      <w:pPr>
        <w:spacing w:line="276" w:lineRule="auto"/>
        <w:jc w:val="center"/>
        <w:rPr>
          <w:rFonts w:ascii="Ebrima" w:hAnsi="Ebrima"/>
          <w:bCs/>
          <w:color w:val="000000" w:themeColor="text1"/>
          <w:sz w:val="22"/>
          <w:szCs w:val="22"/>
        </w:rPr>
      </w:pPr>
    </w:p>
    <w:tbl>
      <w:tblPr>
        <w:tblW w:w="4938" w:type="pct"/>
        <w:tblCellMar>
          <w:left w:w="70" w:type="dxa"/>
          <w:right w:w="70" w:type="dxa"/>
        </w:tblCellMar>
        <w:tblLook w:val="04A0" w:firstRow="1" w:lastRow="0" w:firstColumn="1" w:lastColumn="0" w:noHBand="0" w:noVBand="1"/>
      </w:tblPr>
      <w:tblGrid>
        <w:gridCol w:w="687"/>
        <w:gridCol w:w="760"/>
        <w:gridCol w:w="2005"/>
        <w:gridCol w:w="5094"/>
        <w:gridCol w:w="892"/>
        <w:gridCol w:w="1511"/>
        <w:gridCol w:w="799"/>
        <w:gridCol w:w="1210"/>
        <w:gridCol w:w="1210"/>
      </w:tblGrid>
      <w:tr w:rsidR="00EE1633" w14:paraId="111A09FD" w14:textId="77777777" w:rsidTr="00EE1633">
        <w:trPr>
          <w:trHeight w:val="570"/>
        </w:trPr>
        <w:tc>
          <w:tcPr>
            <w:tcW w:w="511" w:type="pct"/>
            <w:gridSpan w:val="2"/>
            <w:tcBorders>
              <w:top w:val="nil"/>
              <w:left w:val="single" w:sz="4" w:space="0" w:color="FFFFFF"/>
              <w:bottom w:val="nil"/>
              <w:right w:val="single" w:sz="4" w:space="0" w:color="FFFFFF"/>
            </w:tcBorders>
            <w:shd w:val="clear" w:color="000000" w:fill="203764"/>
            <w:noWrap/>
            <w:vAlign w:val="center"/>
            <w:hideMark/>
          </w:tcPr>
          <w:p w14:paraId="49EABD54" w14:textId="77777777" w:rsidR="00EE1633" w:rsidRPr="007010BE" w:rsidRDefault="00EE1633" w:rsidP="00155BD2">
            <w:pPr>
              <w:jc w:val="center"/>
              <w:rPr>
                <w:rFonts w:ascii="Calibri" w:hAnsi="Calibri" w:cs="Calibri"/>
                <w:b/>
                <w:bCs/>
                <w:color w:val="FFFFFF"/>
                <w:sz w:val="18"/>
                <w:szCs w:val="18"/>
              </w:rPr>
            </w:pPr>
            <w:r w:rsidRPr="007010BE">
              <w:rPr>
                <w:rFonts w:ascii="Calibri" w:hAnsi="Calibri" w:cs="Calibri"/>
                <w:b/>
                <w:bCs/>
                <w:color w:val="FFFFFF"/>
                <w:sz w:val="18"/>
                <w:szCs w:val="18"/>
              </w:rPr>
              <w:t>Período de utilização</w:t>
            </w:r>
          </w:p>
        </w:tc>
        <w:tc>
          <w:tcPr>
            <w:tcW w:w="707" w:type="pct"/>
            <w:tcBorders>
              <w:top w:val="nil"/>
              <w:left w:val="nil"/>
              <w:bottom w:val="nil"/>
              <w:right w:val="single" w:sz="4" w:space="0" w:color="FFFFFF"/>
            </w:tcBorders>
            <w:shd w:val="clear" w:color="000000" w:fill="203764"/>
            <w:noWrap/>
            <w:vAlign w:val="center"/>
            <w:hideMark/>
          </w:tcPr>
          <w:p w14:paraId="4D6E24AB" w14:textId="77777777" w:rsidR="00EE1633" w:rsidRPr="007010BE" w:rsidRDefault="00EE1633" w:rsidP="00155BD2">
            <w:pPr>
              <w:jc w:val="center"/>
              <w:rPr>
                <w:rFonts w:ascii="Calibri" w:hAnsi="Calibri" w:cs="Calibri"/>
                <w:b/>
                <w:bCs/>
                <w:color w:val="FFFFFF"/>
                <w:sz w:val="18"/>
                <w:szCs w:val="18"/>
              </w:rPr>
            </w:pPr>
            <w:r w:rsidRPr="007010BE">
              <w:rPr>
                <w:rFonts w:ascii="Calibri" w:hAnsi="Calibri" w:cs="Calibri"/>
                <w:b/>
                <w:bCs/>
                <w:color w:val="FFFFFF"/>
                <w:sz w:val="18"/>
                <w:szCs w:val="18"/>
              </w:rPr>
              <w:t>Empreendimentos</w:t>
            </w:r>
          </w:p>
        </w:tc>
        <w:tc>
          <w:tcPr>
            <w:tcW w:w="1796" w:type="pct"/>
            <w:tcBorders>
              <w:top w:val="nil"/>
              <w:left w:val="nil"/>
              <w:bottom w:val="nil"/>
              <w:right w:val="single" w:sz="4" w:space="0" w:color="FFFFFF"/>
            </w:tcBorders>
            <w:shd w:val="clear" w:color="000000" w:fill="203764"/>
            <w:noWrap/>
            <w:vAlign w:val="center"/>
            <w:hideMark/>
          </w:tcPr>
          <w:p w14:paraId="15819635" w14:textId="77777777" w:rsidR="00EE1633" w:rsidRPr="007010BE" w:rsidRDefault="00EE1633" w:rsidP="00155BD2">
            <w:pPr>
              <w:rPr>
                <w:rFonts w:ascii="Calibri" w:hAnsi="Calibri" w:cs="Calibri"/>
                <w:b/>
                <w:bCs/>
                <w:color w:val="FFFFFF"/>
                <w:sz w:val="18"/>
                <w:szCs w:val="18"/>
              </w:rPr>
            </w:pPr>
            <w:r w:rsidRPr="007010BE">
              <w:rPr>
                <w:rFonts w:ascii="Calibri" w:hAnsi="Calibri" w:cs="Calibri"/>
                <w:b/>
                <w:bCs/>
                <w:color w:val="FFFFFF"/>
                <w:sz w:val="18"/>
                <w:szCs w:val="18"/>
              </w:rPr>
              <w:t>Matrícula/Endereço</w:t>
            </w:r>
          </w:p>
        </w:tc>
        <w:tc>
          <w:tcPr>
            <w:tcW w:w="315" w:type="pct"/>
            <w:tcBorders>
              <w:top w:val="nil"/>
              <w:left w:val="nil"/>
              <w:bottom w:val="nil"/>
              <w:right w:val="single" w:sz="4" w:space="0" w:color="FFFFFF"/>
            </w:tcBorders>
            <w:shd w:val="clear" w:color="000000" w:fill="203764"/>
            <w:noWrap/>
            <w:vAlign w:val="center"/>
            <w:hideMark/>
          </w:tcPr>
          <w:p w14:paraId="276C19D1" w14:textId="77777777" w:rsidR="00EE1633" w:rsidRPr="007010BE" w:rsidRDefault="00EE1633" w:rsidP="00155BD2">
            <w:pPr>
              <w:jc w:val="center"/>
              <w:rPr>
                <w:rFonts w:ascii="Calibri" w:hAnsi="Calibri" w:cs="Calibri"/>
                <w:b/>
                <w:bCs/>
                <w:color w:val="FFFFFF"/>
                <w:sz w:val="18"/>
                <w:szCs w:val="18"/>
              </w:rPr>
            </w:pPr>
            <w:r w:rsidRPr="007010BE">
              <w:rPr>
                <w:rFonts w:ascii="Calibri" w:hAnsi="Calibri" w:cs="Calibri"/>
                <w:b/>
                <w:bCs/>
                <w:color w:val="FFFFFF"/>
                <w:sz w:val="18"/>
                <w:szCs w:val="18"/>
              </w:rPr>
              <w:t>Lançamento</w:t>
            </w:r>
          </w:p>
        </w:tc>
        <w:tc>
          <w:tcPr>
            <w:tcW w:w="533" w:type="pct"/>
            <w:tcBorders>
              <w:top w:val="nil"/>
              <w:left w:val="nil"/>
              <w:bottom w:val="nil"/>
              <w:right w:val="single" w:sz="4" w:space="0" w:color="FFFFFF"/>
            </w:tcBorders>
            <w:shd w:val="clear" w:color="000000" w:fill="203764"/>
            <w:noWrap/>
            <w:vAlign w:val="center"/>
            <w:hideMark/>
          </w:tcPr>
          <w:p w14:paraId="792720FE" w14:textId="77777777" w:rsidR="00EE1633" w:rsidRPr="007010BE" w:rsidRDefault="00EE1633" w:rsidP="00155BD2">
            <w:pPr>
              <w:jc w:val="center"/>
              <w:rPr>
                <w:rFonts w:ascii="Calibri" w:hAnsi="Calibri" w:cs="Calibri"/>
                <w:b/>
                <w:bCs/>
                <w:color w:val="FFFFFF"/>
                <w:sz w:val="18"/>
                <w:szCs w:val="18"/>
              </w:rPr>
            </w:pPr>
            <w:r w:rsidRPr="007010BE">
              <w:rPr>
                <w:rFonts w:ascii="Calibri" w:hAnsi="Calibri" w:cs="Calibri"/>
                <w:b/>
                <w:bCs/>
                <w:color w:val="FFFFFF"/>
                <w:sz w:val="18"/>
                <w:szCs w:val="18"/>
              </w:rPr>
              <w:t>Exposição</w:t>
            </w:r>
            <w:r>
              <w:rPr>
                <w:rFonts w:ascii="Calibri" w:hAnsi="Calibri" w:cs="Calibri"/>
                <w:b/>
                <w:bCs/>
                <w:color w:val="FFFFFF"/>
                <w:sz w:val="18"/>
                <w:szCs w:val="18"/>
              </w:rPr>
              <w:t xml:space="preserve"> (R$)</w:t>
            </w:r>
          </w:p>
        </w:tc>
        <w:tc>
          <w:tcPr>
            <w:tcW w:w="282" w:type="pct"/>
            <w:tcBorders>
              <w:top w:val="nil"/>
              <w:left w:val="nil"/>
              <w:bottom w:val="nil"/>
              <w:right w:val="single" w:sz="4" w:space="0" w:color="FFFFFF"/>
            </w:tcBorders>
            <w:shd w:val="clear" w:color="000000" w:fill="203764"/>
          </w:tcPr>
          <w:p w14:paraId="6D29A7B5" w14:textId="77777777" w:rsidR="00EE1633" w:rsidRPr="007010BE" w:rsidRDefault="00EE1633" w:rsidP="00155BD2">
            <w:pPr>
              <w:jc w:val="center"/>
              <w:rPr>
                <w:rFonts w:ascii="Calibri" w:hAnsi="Calibri" w:cs="Calibri"/>
                <w:b/>
                <w:bCs/>
                <w:color w:val="FFFFFF"/>
                <w:sz w:val="18"/>
                <w:szCs w:val="18"/>
              </w:rPr>
            </w:pPr>
            <w:r>
              <w:rPr>
                <w:rFonts w:ascii="Calibri" w:hAnsi="Calibri" w:cs="Calibri"/>
                <w:b/>
                <w:bCs/>
                <w:color w:val="FFFFFF"/>
                <w:sz w:val="18"/>
                <w:szCs w:val="18"/>
              </w:rPr>
              <w:t>Percentual do valor estimado</w:t>
            </w:r>
          </w:p>
        </w:tc>
        <w:tc>
          <w:tcPr>
            <w:tcW w:w="427" w:type="pct"/>
            <w:tcBorders>
              <w:top w:val="nil"/>
              <w:left w:val="nil"/>
              <w:bottom w:val="nil"/>
              <w:right w:val="single" w:sz="4" w:space="0" w:color="FFFFFF"/>
            </w:tcBorders>
            <w:shd w:val="clear" w:color="000000" w:fill="203764"/>
          </w:tcPr>
          <w:p w14:paraId="7213B945" w14:textId="77777777" w:rsidR="00EE1633" w:rsidRDefault="00EE1633" w:rsidP="00155BD2">
            <w:pPr>
              <w:jc w:val="center"/>
              <w:rPr>
                <w:rFonts w:ascii="Calibri" w:hAnsi="Calibri" w:cs="Calibri"/>
                <w:b/>
                <w:bCs/>
                <w:color w:val="FFFFFF"/>
                <w:sz w:val="18"/>
                <w:szCs w:val="18"/>
              </w:rPr>
            </w:pPr>
            <w:r>
              <w:rPr>
                <w:rFonts w:ascii="Calibri" w:hAnsi="Calibri" w:cs="Calibri"/>
                <w:b/>
                <w:bCs/>
                <w:color w:val="FFFFFF"/>
                <w:sz w:val="18"/>
                <w:szCs w:val="18"/>
              </w:rPr>
              <w:t>Montante de Recursos destinados ao Empreendimento decorrentes de outras fontes de recursos</w:t>
            </w:r>
          </w:p>
        </w:tc>
        <w:tc>
          <w:tcPr>
            <w:tcW w:w="427" w:type="pct"/>
            <w:tcBorders>
              <w:top w:val="nil"/>
              <w:left w:val="nil"/>
              <w:bottom w:val="nil"/>
              <w:right w:val="single" w:sz="4" w:space="0" w:color="FFFFFF"/>
            </w:tcBorders>
            <w:shd w:val="clear" w:color="000000" w:fill="203764"/>
          </w:tcPr>
          <w:p w14:paraId="79B78945" w14:textId="77777777" w:rsidR="00EE1633" w:rsidRDefault="00EE1633" w:rsidP="00155BD2">
            <w:pPr>
              <w:jc w:val="center"/>
              <w:rPr>
                <w:rFonts w:ascii="Calibri" w:hAnsi="Calibri" w:cs="Calibri"/>
                <w:b/>
                <w:bCs/>
                <w:color w:val="FFFFFF"/>
                <w:sz w:val="18"/>
                <w:szCs w:val="18"/>
              </w:rPr>
            </w:pPr>
            <w:r>
              <w:rPr>
                <w:rFonts w:ascii="Calibri" w:hAnsi="Calibri" w:cs="Calibri"/>
                <w:b/>
                <w:bCs/>
                <w:color w:val="FFFFFF"/>
                <w:sz w:val="18"/>
                <w:szCs w:val="18"/>
              </w:rPr>
              <w:t>Empreendimento objeto de destinação de recursos de outra emissão de certificados de recebíveis imobiliários?</w:t>
            </w:r>
          </w:p>
        </w:tc>
      </w:tr>
      <w:tr w:rsidR="00EE1633" w:rsidRPr="007010BE" w14:paraId="12B5105B" w14:textId="77777777" w:rsidTr="00EE1633">
        <w:trPr>
          <w:trHeight w:val="300"/>
        </w:trPr>
        <w:tc>
          <w:tcPr>
            <w:tcW w:w="242"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EFDF45F"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single" w:sz="8" w:space="0" w:color="auto"/>
              <w:left w:val="nil"/>
              <w:bottom w:val="single" w:sz="4" w:space="0" w:color="auto"/>
              <w:right w:val="single" w:sz="4" w:space="0" w:color="auto"/>
            </w:tcBorders>
            <w:shd w:val="clear" w:color="000000" w:fill="FFFFFF"/>
            <w:noWrap/>
            <w:vAlign w:val="center"/>
            <w:hideMark/>
          </w:tcPr>
          <w:p w14:paraId="5F94A299"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nov</w:t>
            </w:r>
            <w:proofErr w:type="spellEnd"/>
            <w:r w:rsidRPr="007010BE">
              <w:rPr>
                <w:rFonts w:ascii="Calibri" w:hAnsi="Calibri" w:cs="Calibri"/>
                <w:color w:val="000000"/>
                <w:sz w:val="18"/>
                <w:szCs w:val="18"/>
              </w:rPr>
              <w:t>/19</w:t>
            </w:r>
          </w:p>
        </w:tc>
        <w:tc>
          <w:tcPr>
            <w:tcW w:w="707"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42EA95D" w14:textId="77777777" w:rsidR="00EE1633" w:rsidRPr="007010BE" w:rsidRDefault="00EE1633" w:rsidP="00155BD2">
            <w:pPr>
              <w:jc w:val="center"/>
              <w:rPr>
                <w:rFonts w:ascii="Calibri" w:hAnsi="Calibri" w:cs="Calibri"/>
                <w:color w:val="000000"/>
                <w:sz w:val="18"/>
                <w:szCs w:val="18"/>
              </w:rPr>
            </w:pPr>
            <w:proofErr w:type="spellStart"/>
            <w:r w:rsidRPr="007010BE">
              <w:rPr>
                <w:rFonts w:ascii="Calibri" w:hAnsi="Calibri" w:cs="Calibri"/>
                <w:color w:val="000000"/>
                <w:sz w:val="18"/>
                <w:szCs w:val="18"/>
              </w:rPr>
              <w:t>Pallazzo</w:t>
            </w:r>
            <w:proofErr w:type="spellEnd"/>
          </w:p>
        </w:tc>
        <w:tc>
          <w:tcPr>
            <w:tcW w:w="1796" w:type="pct"/>
            <w:tcBorders>
              <w:top w:val="single" w:sz="8" w:space="0" w:color="auto"/>
              <w:left w:val="nil"/>
              <w:bottom w:val="single" w:sz="4" w:space="0" w:color="auto"/>
              <w:right w:val="single" w:sz="4" w:space="0" w:color="auto"/>
            </w:tcBorders>
            <w:shd w:val="clear" w:color="auto" w:fill="auto"/>
            <w:noWrap/>
            <w:vAlign w:val="center"/>
            <w:hideMark/>
          </w:tcPr>
          <w:p w14:paraId="6D243032"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114.569</w:t>
            </w:r>
          </w:p>
        </w:tc>
        <w:tc>
          <w:tcPr>
            <w:tcW w:w="315"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059DF15"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mar-21</w:t>
            </w:r>
          </w:p>
        </w:tc>
        <w:tc>
          <w:tcPr>
            <w:tcW w:w="533" w:type="pct"/>
            <w:vMerge w:val="restart"/>
            <w:tcBorders>
              <w:top w:val="single" w:sz="8" w:space="0" w:color="auto"/>
              <w:left w:val="single" w:sz="4" w:space="0" w:color="auto"/>
              <w:bottom w:val="single" w:sz="8" w:space="0" w:color="000000"/>
              <w:right w:val="single" w:sz="8" w:space="0" w:color="auto"/>
            </w:tcBorders>
            <w:shd w:val="clear" w:color="000000" w:fill="FFFFFF"/>
            <w:noWrap/>
            <w:vAlign w:val="center"/>
            <w:hideMark/>
          </w:tcPr>
          <w:p w14:paraId="32CFF847"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1.260.000 </w:t>
            </w:r>
          </w:p>
        </w:tc>
        <w:tc>
          <w:tcPr>
            <w:tcW w:w="282" w:type="pct"/>
            <w:vMerge w:val="restart"/>
            <w:tcBorders>
              <w:top w:val="single" w:sz="8" w:space="0" w:color="auto"/>
              <w:left w:val="single" w:sz="4" w:space="0" w:color="auto"/>
              <w:right w:val="single" w:sz="8" w:space="0" w:color="auto"/>
            </w:tcBorders>
            <w:shd w:val="clear" w:color="000000" w:fill="FFFFFF"/>
          </w:tcPr>
          <w:p w14:paraId="6F7498DA" w14:textId="77777777" w:rsidR="00EE1633" w:rsidRPr="007010BE" w:rsidRDefault="00EE1633" w:rsidP="00155BD2">
            <w:pPr>
              <w:jc w:val="center"/>
              <w:rPr>
                <w:rFonts w:ascii="Calibri" w:hAnsi="Calibri" w:cs="Calibri"/>
                <w:color w:val="000000"/>
                <w:sz w:val="18"/>
                <w:szCs w:val="18"/>
              </w:rPr>
            </w:pPr>
            <w:r>
              <w:rPr>
                <w:rFonts w:ascii="Calibri" w:hAnsi="Calibri" w:cs="Calibri"/>
                <w:color w:val="000000"/>
                <w:sz w:val="18"/>
                <w:szCs w:val="18"/>
              </w:rPr>
              <w:t>0,57%</w:t>
            </w:r>
          </w:p>
        </w:tc>
        <w:tc>
          <w:tcPr>
            <w:tcW w:w="427" w:type="pct"/>
            <w:tcBorders>
              <w:top w:val="single" w:sz="8" w:space="0" w:color="auto"/>
              <w:left w:val="single" w:sz="4" w:space="0" w:color="auto"/>
              <w:right w:val="single" w:sz="8" w:space="0" w:color="auto"/>
            </w:tcBorders>
            <w:shd w:val="clear" w:color="000000" w:fill="FFFFFF"/>
          </w:tcPr>
          <w:p w14:paraId="6718D3F6" w14:textId="77777777" w:rsidR="00EE1633" w:rsidRPr="007010BE" w:rsidRDefault="00EE1633" w:rsidP="00155BD2">
            <w:pPr>
              <w:jc w:val="center"/>
              <w:rPr>
                <w:rFonts w:ascii="Calibri" w:hAnsi="Calibri" w:cs="Calibri"/>
                <w:color w:val="000000"/>
                <w:sz w:val="18"/>
                <w:szCs w:val="18"/>
              </w:rPr>
            </w:pPr>
          </w:p>
        </w:tc>
        <w:tc>
          <w:tcPr>
            <w:tcW w:w="427" w:type="pct"/>
            <w:tcBorders>
              <w:top w:val="single" w:sz="8" w:space="0" w:color="auto"/>
              <w:left w:val="single" w:sz="4" w:space="0" w:color="auto"/>
              <w:right w:val="single" w:sz="8" w:space="0" w:color="auto"/>
            </w:tcBorders>
            <w:shd w:val="clear" w:color="000000" w:fill="FFFFFF"/>
          </w:tcPr>
          <w:p w14:paraId="3E886C71" w14:textId="77777777" w:rsidR="00EE1633" w:rsidRPr="007010BE" w:rsidRDefault="00EE1633" w:rsidP="00155BD2">
            <w:pPr>
              <w:jc w:val="center"/>
              <w:rPr>
                <w:rFonts w:ascii="Calibri" w:hAnsi="Calibri" w:cs="Calibri"/>
                <w:color w:val="000000"/>
                <w:sz w:val="18"/>
                <w:szCs w:val="18"/>
              </w:rPr>
            </w:pPr>
          </w:p>
        </w:tc>
      </w:tr>
      <w:tr w:rsidR="00EE1633" w:rsidRPr="007010BE" w14:paraId="2D96EA4B" w14:textId="77777777" w:rsidTr="00EE1633">
        <w:trPr>
          <w:trHeight w:val="9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7413CB7"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2CC3012A"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ago</w:t>
            </w:r>
            <w:proofErr w:type="spellEnd"/>
            <w:r w:rsidRPr="007010BE">
              <w:rPr>
                <w:rFonts w:ascii="Calibri" w:hAnsi="Calibri" w:cs="Calibri"/>
                <w:color w:val="000000"/>
                <w:sz w:val="18"/>
                <w:szCs w:val="18"/>
              </w:rPr>
              <w:t>/21</w:t>
            </w:r>
          </w:p>
        </w:tc>
        <w:tc>
          <w:tcPr>
            <w:tcW w:w="707" w:type="pct"/>
            <w:vMerge/>
            <w:tcBorders>
              <w:top w:val="single" w:sz="8" w:space="0" w:color="auto"/>
              <w:left w:val="single" w:sz="4" w:space="0" w:color="auto"/>
              <w:bottom w:val="single" w:sz="8" w:space="0" w:color="000000"/>
              <w:right w:val="single" w:sz="4" w:space="0" w:color="auto"/>
            </w:tcBorders>
            <w:vAlign w:val="center"/>
            <w:hideMark/>
          </w:tcPr>
          <w:p w14:paraId="50106313"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FB5C04C"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Saldanha Marinho, 2222, Curitiba/PR</w:t>
            </w:r>
          </w:p>
        </w:tc>
        <w:tc>
          <w:tcPr>
            <w:tcW w:w="315" w:type="pct"/>
            <w:vMerge/>
            <w:tcBorders>
              <w:top w:val="single" w:sz="8" w:space="0" w:color="auto"/>
              <w:left w:val="single" w:sz="4" w:space="0" w:color="auto"/>
              <w:bottom w:val="single" w:sz="8" w:space="0" w:color="000000"/>
              <w:right w:val="single" w:sz="4" w:space="0" w:color="auto"/>
            </w:tcBorders>
            <w:vAlign w:val="center"/>
            <w:hideMark/>
          </w:tcPr>
          <w:p w14:paraId="1A9EE8C5" w14:textId="77777777" w:rsidR="00EE1633" w:rsidRPr="007010BE" w:rsidRDefault="00EE1633" w:rsidP="00155BD2">
            <w:pPr>
              <w:rPr>
                <w:rFonts w:ascii="Calibri" w:hAnsi="Calibri" w:cs="Calibri"/>
                <w:color w:val="000000"/>
                <w:sz w:val="18"/>
                <w:szCs w:val="18"/>
              </w:rPr>
            </w:pPr>
          </w:p>
        </w:tc>
        <w:tc>
          <w:tcPr>
            <w:tcW w:w="533" w:type="pct"/>
            <w:vMerge/>
            <w:tcBorders>
              <w:top w:val="single" w:sz="8" w:space="0" w:color="auto"/>
              <w:left w:val="single" w:sz="4" w:space="0" w:color="auto"/>
              <w:bottom w:val="single" w:sz="8" w:space="0" w:color="000000"/>
              <w:right w:val="single" w:sz="8" w:space="0" w:color="auto"/>
            </w:tcBorders>
            <w:vAlign w:val="center"/>
            <w:hideMark/>
          </w:tcPr>
          <w:p w14:paraId="5D549A24"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1AA4959"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CCC8EE2"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E924CBD" w14:textId="77777777" w:rsidR="00EE1633" w:rsidRPr="007010BE" w:rsidRDefault="00EE1633" w:rsidP="00155BD2">
            <w:pPr>
              <w:rPr>
                <w:rFonts w:ascii="Calibri" w:hAnsi="Calibri" w:cs="Calibri"/>
                <w:color w:val="000000"/>
                <w:sz w:val="18"/>
                <w:szCs w:val="18"/>
              </w:rPr>
            </w:pPr>
          </w:p>
        </w:tc>
      </w:tr>
      <w:tr w:rsidR="00EE1633" w:rsidRPr="007010BE" w14:paraId="0584EC59"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1A70DD9"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50CB0610"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mar/20</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7B4718D"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Berlin </w:t>
            </w:r>
            <w:proofErr w:type="spellStart"/>
            <w:r w:rsidRPr="007010BE">
              <w:rPr>
                <w:rFonts w:ascii="Calibri" w:hAnsi="Calibri" w:cs="Calibri"/>
                <w:color w:val="000000"/>
                <w:sz w:val="18"/>
                <w:szCs w:val="18"/>
              </w:rPr>
              <w:t>Coliving</w:t>
            </w:r>
            <w:proofErr w:type="spellEnd"/>
          </w:p>
        </w:tc>
        <w:tc>
          <w:tcPr>
            <w:tcW w:w="1796" w:type="pct"/>
            <w:tcBorders>
              <w:top w:val="nil"/>
              <w:left w:val="nil"/>
              <w:bottom w:val="single" w:sz="4" w:space="0" w:color="auto"/>
              <w:right w:val="single" w:sz="4" w:space="0" w:color="auto"/>
            </w:tcBorders>
            <w:shd w:val="clear" w:color="auto" w:fill="auto"/>
            <w:noWrap/>
            <w:vAlign w:val="center"/>
            <w:hideMark/>
          </w:tcPr>
          <w:p w14:paraId="0074EA9E"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6.929</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0597250"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jul-21</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2832269"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490.000 </w:t>
            </w:r>
          </w:p>
        </w:tc>
        <w:tc>
          <w:tcPr>
            <w:tcW w:w="282" w:type="pct"/>
            <w:vMerge w:val="restart"/>
            <w:tcBorders>
              <w:top w:val="nil"/>
              <w:left w:val="single" w:sz="4" w:space="0" w:color="auto"/>
              <w:right w:val="single" w:sz="8" w:space="0" w:color="auto"/>
            </w:tcBorders>
            <w:shd w:val="clear" w:color="000000" w:fill="FFFFFF"/>
          </w:tcPr>
          <w:p w14:paraId="1BCBCFBB"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4ECEFE4"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0BBF3CE" w14:textId="77777777" w:rsidR="00EE1633" w:rsidRPr="007010BE" w:rsidRDefault="00EE1633" w:rsidP="00155BD2">
            <w:pPr>
              <w:jc w:val="center"/>
              <w:rPr>
                <w:rFonts w:ascii="Calibri" w:hAnsi="Calibri" w:cs="Calibri"/>
                <w:color w:val="000000"/>
                <w:sz w:val="18"/>
                <w:szCs w:val="18"/>
              </w:rPr>
            </w:pPr>
          </w:p>
        </w:tc>
      </w:tr>
      <w:tr w:rsidR="00EE1633" w:rsidRPr="007010BE" w14:paraId="33667FFE"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76BC2E2"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5C204CEA"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dez/21</w:t>
            </w:r>
          </w:p>
        </w:tc>
        <w:tc>
          <w:tcPr>
            <w:tcW w:w="707" w:type="pct"/>
            <w:vMerge/>
            <w:tcBorders>
              <w:top w:val="nil"/>
              <w:left w:val="single" w:sz="4" w:space="0" w:color="auto"/>
              <w:bottom w:val="single" w:sz="8" w:space="0" w:color="000000"/>
              <w:right w:val="single" w:sz="4" w:space="0" w:color="auto"/>
            </w:tcBorders>
            <w:vAlign w:val="center"/>
            <w:hideMark/>
          </w:tcPr>
          <w:p w14:paraId="5E338DAA"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7ACE98BB"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Otavio Francisco Dias, 29, Curitiba/PR</w:t>
            </w:r>
          </w:p>
        </w:tc>
        <w:tc>
          <w:tcPr>
            <w:tcW w:w="315" w:type="pct"/>
            <w:vMerge/>
            <w:tcBorders>
              <w:top w:val="nil"/>
              <w:left w:val="single" w:sz="4" w:space="0" w:color="auto"/>
              <w:bottom w:val="single" w:sz="8" w:space="0" w:color="000000"/>
              <w:right w:val="single" w:sz="4" w:space="0" w:color="auto"/>
            </w:tcBorders>
            <w:vAlign w:val="center"/>
            <w:hideMark/>
          </w:tcPr>
          <w:p w14:paraId="62C6464D"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6B83E84A"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E734370"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6EEF088"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78E913B" w14:textId="77777777" w:rsidR="00EE1633" w:rsidRPr="007010BE" w:rsidRDefault="00EE1633" w:rsidP="00155BD2">
            <w:pPr>
              <w:rPr>
                <w:rFonts w:ascii="Calibri" w:hAnsi="Calibri" w:cs="Calibri"/>
                <w:color w:val="000000"/>
                <w:sz w:val="18"/>
                <w:szCs w:val="18"/>
              </w:rPr>
            </w:pPr>
          </w:p>
        </w:tc>
      </w:tr>
      <w:tr w:rsidR="00EE1633" w:rsidRPr="007010BE" w14:paraId="336E601A"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E48FAFA"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50D14281"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mai</w:t>
            </w:r>
            <w:proofErr w:type="spellEnd"/>
            <w:r w:rsidRPr="007010BE">
              <w:rPr>
                <w:rFonts w:ascii="Calibri" w:hAnsi="Calibri" w:cs="Calibri"/>
                <w:color w:val="000000"/>
                <w:sz w:val="18"/>
                <w:szCs w:val="18"/>
              </w:rPr>
              <w:t>/20</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6F1281B" w14:textId="77777777" w:rsidR="00EE1633" w:rsidRPr="007010BE" w:rsidRDefault="00EE1633" w:rsidP="00155BD2">
            <w:pPr>
              <w:jc w:val="center"/>
              <w:rPr>
                <w:rFonts w:ascii="Calibri" w:hAnsi="Calibri" w:cs="Calibri"/>
                <w:color w:val="000000"/>
                <w:sz w:val="18"/>
                <w:szCs w:val="18"/>
              </w:rPr>
            </w:pPr>
            <w:proofErr w:type="spellStart"/>
            <w:r w:rsidRPr="007010BE">
              <w:rPr>
                <w:rFonts w:ascii="Calibri" w:hAnsi="Calibri" w:cs="Calibri"/>
                <w:color w:val="000000"/>
                <w:sz w:val="18"/>
                <w:szCs w:val="18"/>
              </w:rPr>
              <w:t>Verttice</w:t>
            </w:r>
            <w:proofErr w:type="spellEnd"/>
          </w:p>
        </w:tc>
        <w:tc>
          <w:tcPr>
            <w:tcW w:w="1796" w:type="pct"/>
            <w:tcBorders>
              <w:top w:val="nil"/>
              <w:left w:val="nil"/>
              <w:bottom w:val="single" w:sz="4" w:space="0" w:color="auto"/>
              <w:right w:val="single" w:sz="4" w:space="0" w:color="auto"/>
            </w:tcBorders>
            <w:shd w:val="clear" w:color="auto" w:fill="auto"/>
            <w:noWrap/>
            <w:vAlign w:val="center"/>
            <w:hideMark/>
          </w:tcPr>
          <w:p w14:paraId="6C9C5418"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86.675</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4531714"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set-21</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2A92592"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1.824.867 </w:t>
            </w:r>
          </w:p>
        </w:tc>
        <w:tc>
          <w:tcPr>
            <w:tcW w:w="282" w:type="pct"/>
            <w:vMerge w:val="restart"/>
            <w:tcBorders>
              <w:top w:val="nil"/>
              <w:left w:val="single" w:sz="4" w:space="0" w:color="auto"/>
              <w:right w:val="single" w:sz="8" w:space="0" w:color="auto"/>
            </w:tcBorders>
            <w:shd w:val="clear" w:color="000000" w:fill="FFFFFF"/>
          </w:tcPr>
          <w:p w14:paraId="6E131A91"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DEF2648"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A9C90DF" w14:textId="77777777" w:rsidR="00EE1633" w:rsidRPr="007010BE" w:rsidRDefault="00EE1633" w:rsidP="00155BD2">
            <w:pPr>
              <w:jc w:val="center"/>
              <w:rPr>
                <w:rFonts w:ascii="Calibri" w:hAnsi="Calibri" w:cs="Calibri"/>
                <w:color w:val="000000"/>
                <w:sz w:val="18"/>
                <w:szCs w:val="18"/>
              </w:rPr>
            </w:pPr>
          </w:p>
        </w:tc>
      </w:tr>
      <w:tr w:rsidR="00EE1633" w:rsidRPr="007010BE" w14:paraId="568481ED"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2C699BEA"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6A8F2B02"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fev</w:t>
            </w:r>
            <w:proofErr w:type="spellEnd"/>
            <w:r w:rsidRPr="007010BE">
              <w:rPr>
                <w:rFonts w:ascii="Calibri" w:hAnsi="Calibri" w:cs="Calibri"/>
                <w:color w:val="000000"/>
                <w:sz w:val="18"/>
                <w:szCs w:val="18"/>
              </w:rPr>
              <w:t>/22</w:t>
            </w:r>
          </w:p>
        </w:tc>
        <w:tc>
          <w:tcPr>
            <w:tcW w:w="707" w:type="pct"/>
            <w:vMerge/>
            <w:tcBorders>
              <w:top w:val="nil"/>
              <w:left w:val="single" w:sz="4" w:space="0" w:color="auto"/>
              <w:bottom w:val="single" w:sz="8" w:space="0" w:color="000000"/>
              <w:right w:val="single" w:sz="4" w:space="0" w:color="auto"/>
            </w:tcBorders>
            <w:vAlign w:val="center"/>
            <w:hideMark/>
          </w:tcPr>
          <w:p w14:paraId="1171E51D"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96F46E6"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BRASÍLIO BACELLAR FILHO, 946 - TINGUI - CURITIBA/PR</w:t>
            </w:r>
          </w:p>
        </w:tc>
        <w:tc>
          <w:tcPr>
            <w:tcW w:w="315" w:type="pct"/>
            <w:vMerge/>
            <w:tcBorders>
              <w:top w:val="nil"/>
              <w:left w:val="single" w:sz="4" w:space="0" w:color="auto"/>
              <w:bottom w:val="single" w:sz="8" w:space="0" w:color="000000"/>
              <w:right w:val="single" w:sz="4" w:space="0" w:color="auto"/>
            </w:tcBorders>
            <w:vAlign w:val="center"/>
            <w:hideMark/>
          </w:tcPr>
          <w:p w14:paraId="1CFFDCB1"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EC244CD"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DD61F6D"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A805FDB"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9EA246E" w14:textId="77777777" w:rsidR="00EE1633" w:rsidRPr="007010BE" w:rsidRDefault="00EE1633" w:rsidP="00155BD2">
            <w:pPr>
              <w:rPr>
                <w:rFonts w:ascii="Calibri" w:hAnsi="Calibri" w:cs="Calibri"/>
                <w:color w:val="000000"/>
                <w:sz w:val="18"/>
                <w:szCs w:val="18"/>
              </w:rPr>
            </w:pPr>
          </w:p>
        </w:tc>
      </w:tr>
      <w:tr w:rsidR="00EE1633" w:rsidRPr="007010BE" w14:paraId="7D147DCD"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4794581"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2B6C28A0"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jun</w:t>
            </w:r>
            <w:proofErr w:type="spellEnd"/>
            <w:r w:rsidRPr="007010BE">
              <w:rPr>
                <w:rFonts w:ascii="Calibri" w:hAnsi="Calibri" w:cs="Calibri"/>
                <w:color w:val="000000"/>
                <w:sz w:val="18"/>
                <w:szCs w:val="18"/>
              </w:rPr>
              <w:t>/20</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F5F55E4"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EOS</w:t>
            </w:r>
          </w:p>
        </w:tc>
        <w:tc>
          <w:tcPr>
            <w:tcW w:w="1796" w:type="pct"/>
            <w:tcBorders>
              <w:top w:val="nil"/>
              <w:left w:val="nil"/>
              <w:bottom w:val="single" w:sz="4" w:space="0" w:color="auto"/>
              <w:right w:val="single" w:sz="4" w:space="0" w:color="auto"/>
            </w:tcBorders>
            <w:shd w:val="clear" w:color="auto" w:fill="auto"/>
            <w:noWrap/>
            <w:vAlign w:val="center"/>
            <w:hideMark/>
          </w:tcPr>
          <w:p w14:paraId="376F0EE1"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124.119</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A9A9BBD"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out-21</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8557EDF"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2.389.632 </w:t>
            </w:r>
          </w:p>
        </w:tc>
        <w:tc>
          <w:tcPr>
            <w:tcW w:w="282" w:type="pct"/>
            <w:vMerge w:val="restart"/>
            <w:tcBorders>
              <w:top w:val="nil"/>
              <w:left w:val="single" w:sz="4" w:space="0" w:color="auto"/>
              <w:right w:val="single" w:sz="8" w:space="0" w:color="auto"/>
            </w:tcBorders>
            <w:shd w:val="clear" w:color="000000" w:fill="FFFFFF"/>
          </w:tcPr>
          <w:p w14:paraId="62F1095A"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400A174"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73EBE3A" w14:textId="77777777" w:rsidR="00EE1633" w:rsidRPr="007010BE" w:rsidRDefault="00EE1633" w:rsidP="00155BD2">
            <w:pPr>
              <w:jc w:val="center"/>
              <w:rPr>
                <w:rFonts w:ascii="Calibri" w:hAnsi="Calibri" w:cs="Calibri"/>
                <w:color w:val="000000"/>
                <w:sz w:val="18"/>
                <w:szCs w:val="18"/>
              </w:rPr>
            </w:pPr>
          </w:p>
        </w:tc>
      </w:tr>
      <w:tr w:rsidR="00EE1633" w:rsidRPr="007010BE" w14:paraId="0BDBCF6F"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62B0D4C"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0CA9DEC6"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mar/22</w:t>
            </w:r>
          </w:p>
        </w:tc>
        <w:tc>
          <w:tcPr>
            <w:tcW w:w="707" w:type="pct"/>
            <w:vMerge/>
            <w:tcBorders>
              <w:top w:val="nil"/>
              <w:left w:val="single" w:sz="4" w:space="0" w:color="auto"/>
              <w:bottom w:val="single" w:sz="8" w:space="0" w:color="000000"/>
              <w:right w:val="single" w:sz="4" w:space="0" w:color="auto"/>
            </w:tcBorders>
            <w:vAlign w:val="center"/>
            <w:hideMark/>
          </w:tcPr>
          <w:p w14:paraId="6BD41450"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21C3EB8"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AVN DA MARATONA, 1046, Londrina/PR</w:t>
            </w:r>
          </w:p>
        </w:tc>
        <w:tc>
          <w:tcPr>
            <w:tcW w:w="315" w:type="pct"/>
            <w:vMerge/>
            <w:tcBorders>
              <w:top w:val="nil"/>
              <w:left w:val="single" w:sz="4" w:space="0" w:color="auto"/>
              <w:bottom w:val="single" w:sz="8" w:space="0" w:color="000000"/>
              <w:right w:val="single" w:sz="4" w:space="0" w:color="auto"/>
            </w:tcBorders>
            <w:vAlign w:val="center"/>
            <w:hideMark/>
          </w:tcPr>
          <w:p w14:paraId="509EE3D9"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A97CED9"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CE764ED"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417A8F2"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AB92561" w14:textId="77777777" w:rsidR="00EE1633" w:rsidRPr="007010BE" w:rsidRDefault="00EE1633" w:rsidP="00155BD2">
            <w:pPr>
              <w:rPr>
                <w:rFonts w:ascii="Calibri" w:hAnsi="Calibri" w:cs="Calibri"/>
                <w:color w:val="000000"/>
                <w:sz w:val="18"/>
                <w:szCs w:val="18"/>
              </w:rPr>
            </w:pPr>
          </w:p>
        </w:tc>
      </w:tr>
      <w:tr w:rsidR="00EE1633" w:rsidRPr="007010BE" w14:paraId="20D904DD"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AB19CF6"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5ADF2F5B"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jun</w:t>
            </w:r>
            <w:proofErr w:type="spellEnd"/>
            <w:r w:rsidRPr="007010BE">
              <w:rPr>
                <w:rFonts w:ascii="Calibri" w:hAnsi="Calibri" w:cs="Calibri"/>
                <w:color w:val="000000"/>
                <w:sz w:val="18"/>
                <w:szCs w:val="18"/>
              </w:rPr>
              <w:t>/20</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F28936B"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Capadócia</w:t>
            </w:r>
          </w:p>
        </w:tc>
        <w:tc>
          <w:tcPr>
            <w:tcW w:w="1796" w:type="pct"/>
            <w:tcBorders>
              <w:top w:val="nil"/>
              <w:left w:val="nil"/>
              <w:bottom w:val="single" w:sz="4" w:space="0" w:color="auto"/>
              <w:right w:val="single" w:sz="4" w:space="0" w:color="auto"/>
            </w:tcBorders>
            <w:shd w:val="clear" w:color="auto" w:fill="auto"/>
            <w:noWrap/>
            <w:vAlign w:val="center"/>
            <w:hideMark/>
          </w:tcPr>
          <w:p w14:paraId="12AC5627"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29.164</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871C751"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out-21</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FF8749F"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1.359.232 </w:t>
            </w:r>
          </w:p>
        </w:tc>
        <w:tc>
          <w:tcPr>
            <w:tcW w:w="282" w:type="pct"/>
            <w:vMerge w:val="restart"/>
            <w:tcBorders>
              <w:top w:val="nil"/>
              <w:left w:val="single" w:sz="4" w:space="0" w:color="auto"/>
              <w:right w:val="single" w:sz="8" w:space="0" w:color="auto"/>
            </w:tcBorders>
            <w:shd w:val="clear" w:color="000000" w:fill="FFFFFF"/>
          </w:tcPr>
          <w:p w14:paraId="399EDDE4"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EB33D69"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D47A6DB" w14:textId="77777777" w:rsidR="00EE1633" w:rsidRPr="007010BE" w:rsidRDefault="00EE1633" w:rsidP="00155BD2">
            <w:pPr>
              <w:jc w:val="center"/>
              <w:rPr>
                <w:rFonts w:ascii="Calibri" w:hAnsi="Calibri" w:cs="Calibri"/>
                <w:color w:val="000000"/>
                <w:sz w:val="18"/>
                <w:szCs w:val="18"/>
              </w:rPr>
            </w:pPr>
          </w:p>
        </w:tc>
      </w:tr>
      <w:tr w:rsidR="00EE1633" w:rsidRPr="007010BE" w14:paraId="369D999D"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09C5BF1"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497FF53B"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mar/22</w:t>
            </w:r>
          </w:p>
        </w:tc>
        <w:tc>
          <w:tcPr>
            <w:tcW w:w="707" w:type="pct"/>
            <w:vMerge/>
            <w:tcBorders>
              <w:top w:val="nil"/>
              <w:left w:val="single" w:sz="4" w:space="0" w:color="auto"/>
              <w:bottom w:val="single" w:sz="8" w:space="0" w:color="000000"/>
              <w:right w:val="single" w:sz="4" w:space="0" w:color="auto"/>
            </w:tcBorders>
            <w:vAlign w:val="center"/>
            <w:hideMark/>
          </w:tcPr>
          <w:p w14:paraId="4CEFB99D"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3B0AC6E"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Alécio Grana, 51, Ibiporã/PR</w:t>
            </w:r>
          </w:p>
        </w:tc>
        <w:tc>
          <w:tcPr>
            <w:tcW w:w="315" w:type="pct"/>
            <w:vMerge/>
            <w:tcBorders>
              <w:top w:val="nil"/>
              <w:left w:val="single" w:sz="4" w:space="0" w:color="auto"/>
              <w:bottom w:val="single" w:sz="8" w:space="0" w:color="000000"/>
              <w:right w:val="single" w:sz="4" w:space="0" w:color="auto"/>
            </w:tcBorders>
            <w:vAlign w:val="center"/>
            <w:hideMark/>
          </w:tcPr>
          <w:p w14:paraId="4BD3BD1F"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50B1AD7"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66117601"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6E904A4"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463E037" w14:textId="77777777" w:rsidR="00EE1633" w:rsidRPr="007010BE" w:rsidRDefault="00EE1633" w:rsidP="00155BD2">
            <w:pPr>
              <w:rPr>
                <w:rFonts w:ascii="Calibri" w:hAnsi="Calibri" w:cs="Calibri"/>
                <w:color w:val="000000"/>
                <w:sz w:val="18"/>
                <w:szCs w:val="18"/>
              </w:rPr>
            </w:pPr>
          </w:p>
        </w:tc>
      </w:tr>
      <w:tr w:rsidR="00EE1633" w:rsidRPr="007010BE" w14:paraId="4AB236FC"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71AEAC9"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3EADF730"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jun</w:t>
            </w:r>
            <w:proofErr w:type="spellEnd"/>
            <w:r w:rsidRPr="007010BE">
              <w:rPr>
                <w:rFonts w:ascii="Calibri" w:hAnsi="Calibri" w:cs="Calibri"/>
                <w:color w:val="000000"/>
                <w:sz w:val="18"/>
                <w:szCs w:val="18"/>
              </w:rPr>
              <w:t>/20</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2F0C1EF"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Ilha Bela</w:t>
            </w:r>
          </w:p>
        </w:tc>
        <w:tc>
          <w:tcPr>
            <w:tcW w:w="1796" w:type="pct"/>
            <w:tcBorders>
              <w:top w:val="nil"/>
              <w:left w:val="nil"/>
              <w:bottom w:val="single" w:sz="4" w:space="0" w:color="auto"/>
              <w:right w:val="single" w:sz="4" w:space="0" w:color="auto"/>
            </w:tcBorders>
            <w:shd w:val="clear" w:color="auto" w:fill="auto"/>
            <w:noWrap/>
            <w:vAlign w:val="center"/>
            <w:hideMark/>
          </w:tcPr>
          <w:p w14:paraId="594CAAF7"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28.363</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D47A7F6"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out-21</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1036739"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898.688 </w:t>
            </w:r>
          </w:p>
        </w:tc>
        <w:tc>
          <w:tcPr>
            <w:tcW w:w="282" w:type="pct"/>
            <w:vMerge w:val="restart"/>
            <w:tcBorders>
              <w:top w:val="nil"/>
              <w:left w:val="single" w:sz="4" w:space="0" w:color="auto"/>
              <w:right w:val="single" w:sz="8" w:space="0" w:color="auto"/>
            </w:tcBorders>
            <w:shd w:val="clear" w:color="000000" w:fill="FFFFFF"/>
          </w:tcPr>
          <w:p w14:paraId="2A9BF46A"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BFC3FFA"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72F3FDF" w14:textId="77777777" w:rsidR="00EE1633" w:rsidRPr="007010BE" w:rsidRDefault="00EE1633" w:rsidP="00155BD2">
            <w:pPr>
              <w:jc w:val="center"/>
              <w:rPr>
                <w:rFonts w:ascii="Calibri" w:hAnsi="Calibri" w:cs="Calibri"/>
                <w:color w:val="000000"/>
                <w:sz w:val="18"/>
                <w:szCs w:val="18"/>
              </w:rPr>
            </w:pPr>
          </w:p>
        </w:tc>
      </w:tr>
      <w:tr w:rsidR="00EE1633" w:rsidRPr="007010BE" w14:paraId="097DCC7F"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1F44DBF"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045756F5"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mar/22</w:t>
            </w:r>
          </w:p>
        </w:tc>
        <w:tc>
          <w:tcPr>
            <w:tcW w:w="707" w:type="pct"/>
            <w:vMerge/>
            <w:tcBorders>
              <w:top w:val="nil"/>
              <w:left w:val="single" w:sz="4" w:space="0" w:color="auto"/>
              <w:bottom w:val="single" w:sz="8" w:space="0" w:color="000000"/>
              <w:right w:val="single" w:sz="4" w:space="0" w:color="auto"/>
            </w:tcBorders>
            <w:vAlign w:val="center"/>
            <w:hideMark/>
          </w:tcPr>
          <w:p w14:paraId="25AF9BD2"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CF97E36"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Euclides da Cunha , 937, Vargem Grande, Pinhais</w:t>
            </w:r>
          </w:p>
        </w:tc>
        <w:tc>
          <w:tcPr>
            <w:tcW w:w="315" w:type="pct"/>
            <w:vMerge/>
            <w:tcBorders>
              <w:top w:val="nil"/>
              <w:left w:val="single" w:sz="4" w:space="0" w:color="auto"/>
              <w:bottom w:val="single" w:sz="8" w:space="0" w:color="000000"/>
              <w:right w:val="single" w:sz="4" w:space="0" w:color="auto"/>
            </w:tcBorders>
            <w:vAlign w:val="center"/>
            <w:hideMark/>
          </w:tcPr>
          <w:p w14:paraId="6A6BBCEC"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23BABBC"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6382AC2"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3CD17B0"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E129227" w14:textId="77777777" w:rsidR="00EE1633" w:rsidRPr="007010BE" w:rsidRDefault="00EE1633" w:rsidP="00155BD2">
            <w:pPr>
              <w:rPr>
                <w:rFonts w:ascii="Calibri" w:hAnsi="Calibri" w:cs="Calibri"/>
                <w:color w:val="000000"/>
                <w:sz w:val="18"/>
                <w:szCs w:val="18"/>
              </w:rPr>
            </w:pPr>
          </w:p>
        </w:tc>
      </w:tr>
      <w:tr w:rsidR="00EE1633" w:rsidRPr="007010BE" w14:paraId="400B131C"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A1ACDF3"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315BA464"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ago</w:t>
            </w:r>
            <w:proofErr w:type="spellEnd"/>
            <w:r w:rsidRPr="007010BE">
              <w:rPr>
                <w:rFonts w:ascii="Calibri" w:hAnsi="Calibri" w:cs="Calibri"/>
                <w:color w:val="000000"/>
                <w:sz w:val="18"/>
                <w:szCs w:val="18"/>
              </w:rPr>
              <w:t>/20</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3BE6440"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Viena</w:t>
            </w:r>
          </w:p>
        </w:tc>
        <w:tc>
          <w:tcPr>
            <w:tcW w:w="1796" w:type="pct"/>
            <w:tcBorders>
              <w:top w:val="nil"/>
              <w:left w:val="nil"/>
              <w:bottom w:val="single" w:sz="4" w:space="0" w:color="auto"/>
              <w:right w:val="single" w:sz="4" w:space="0" w:color="auto"/>
            </w:tcBorders>
            <w:shd w:val="clear" w:color="auto" w:fill="auto"/>
            <w:noWrap/>
            <w:vAlign w:val="center"/>
            <w:hideMark/>
          </w:tcPr>
          <w:p w14:paraId="5A18AF82"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56.349</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011FA47"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dez-21</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CBB266C"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2.451.904 </w:t>
            </w:r>
          </w:p>
        </w:tc>
        <w:tc>
          <w:tcPr>
            <w:tcW w:w="282" w:type="pct"/>
            <w:vMerge w:val="restart"/>
            <w:tcBorders>
              <w:top w:val="nil"/>
              <w:left w:val="single" w:sz="4" w:space="0" w:color="auto"/>
              <w:right w:val="single" w:sz="8" w:space="0" w:color="auto"/>
            </w:tcBorders>
            <w:shd w:val="clear" w:color="000000" w:fill="FFFFFF"/>
          </w:tcPr>
          <w:p w14:paraId="42BDD2A7"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7473AD8"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2A932B4" w14:textId="77777777" w:rsidR="00EE1633" w:rsidRPr="007010BE" w:rsidRDefault="00EE1633" w:rsidP="00155BD2">
            <w:pPr>
              <w:jc w:val="center"/>
              <w:rPr>
                <w:rFonts w:ascii="Calibri" w:hAnsi="Calibri" w:cs="Calibri"/>
                <w:color w:val="000000"/>
                <w:sz w:val="18"/>
                <w:szCs w:val="18"/>
              </w:rPr>
            </w:pPr>
          </w:p>
        </w:tc>
      </w:tr>
      <w:tr w:rsidR="00EE1633" w:rsidRPr="007010BE" w14:paraId="1683F1D0"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03E8EC59"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19BFB746"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mai</w:t>
            </w:r>
            <w:proofErr w:type="spellEnd"/>
            <w:r w:rsidRPr="007010BE">
              <w:rPr>
                <w:rFonts w:ascii="Calibri" w:hAnsi="Calibri" w:cs="Calibri"/>
                <w:color w:val="000000"/>
                <w:sz w:val="18"/>
                <w:szCs w:val="18"/>
              </w:rPr>
              <w:t>/22</w:t>
            </w:r>
          </w:p>
        </w:tc>
        <w:tc>
          <w:tcPr>
            <w:tcW w:w="707" w:type="pct"/>
            <w:vMerge/>
            <w:tcBorders>
              <w:top w:val="nil"/>
              <w:left w:val="single" w:sz="4" w:space="0" w:color="auto"/>
              <w:bottom w:val="single" w:sz="8" w:space="0" w:color="000000"/>
              <w:right w:val="single" w:sz="4" w:space="0" w:color="auto"/>
            </w:tcBorders>
            <w:vAlign w:val="center"/>
            <w:hideMark/>
          </w:tcPr>
          <w:p w14:paraId="6AE6C0F5"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3185709D"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Lotus, 1610, Campina da Barra, Araucária/PR</w:t>
            </w:r>
          </w:p>
        </w:tc>
        <w:tc>
          <w:tcPr>
            <w:tcW w:w="315" w:type="pct"/>
            <w:vMerge/>
            <w:tcBorders>
              <w:top w:val="nil"/>
              <w:left w:val="single" w:sz="4" w:space="0" w:color="auto"/>
              <w:bottom w:val="single" w:sz="8" w:space="0" w:color="000000"/>
              <w:right w:val="single" w:sz="4" w:space="0" w:color="auto"/>
            </w:tcBorders>
            <w:vAlign w:val="center"/>
            <w:hideMark/>
          </w:tcPr>
          <w:p w14:paraId="673E0961"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1FABFFB"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BA3CFAF"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6633BB2"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7F614AC" w14:textId="77777777" w:rsidR="00EE1633" w:rsidRPr="007010BE" w:rsidRDefault="00EE1633" w:rsidP="00155BD2">
            <w:pPr>
              <w:rPr>
                <w:rFonts w:ascii="Calibri" w:hAnsi="Calibri" w:cs="Calibri"/>
                <w:color w:val="000000"/>
                <w:sz w:val="18"/>
                <w:szCs w:val="18"/>
              </w:rPr>
            </w:pPr>
          </w:p>
        </w:tc>
      </w:tr>
      <w:tr w:rsidR="00EE1633" w:rsidRPr="007010BE" w14:paraId="40D94F23"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EE07E8B"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65638D5C"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set/20</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732EDB8" w14:textId="77777777" w:rsidR="00EE1633" w:rsidRPr="007010BE" w:rsidRDefault="00EE1633" w:rsidP="00155BD2">
            <w:pPr>
              <w:jc w:val="center"/>
              <w:rPr>
                <w:rFonts w:ascii="Calibri" w:hAnsi="Calibri" w:cs="Calibri"/>
                <w:color w:val="000000"/>
                <w:sz w:val="18"/>
                <w:szCs w:val="18"/>
              </w:rPr>
            </w:pPr>
            <w:proofErr w:type="spellStart"/>
            <w:r w:rsidRPr="007010BE">
              <w:rPr>
                <w:rFonts w:ascii="Calibri" w:hAnsi="Calibri" w:cs="Calibri"/>
                <w:color w:val="000000"/>
                <w:sz w:val="18"/>
                <w:szCs w:val="18"/>
              </w:rPr>
              <w:t>Safir</w:t>
            </w:r>
            <w:proofErr w:type="spellEnd"/>
          </w:p>
        </w:tc>
        <w:tc>
          <w:tcPr>
            <w:tcW w:w="1796" w:type="pct"/>
            <w:tcBorders>
              <w:top w:val="nil"/>
              <w:left w:val="nil"/>
              <w:bottom w:val="single" w:sz="4" w:space="0" w:color="auto"/>
              <w:right w:val="single" w:sz="4" w:space="0" w:color="auto"/>
            </w:tcBorders>
            <w:shd w:val="clear" w:color="auto" w:fill="auto"/>
            <w:noWrap/>
            <w:vAlign w:val="center"/>
            <w:hideMark/>
          </w:tcPr>
          <w:p w14:paraId="37D689E1"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48.695</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C745501"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jan-22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5EDE027"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2.161.152 </w:t>
            </w:r>
          </w:p>
        </w:tc>
        <w:tc>
          <w:tcPr>
            <w:tcW w:w="282" w:type="pct"/>
            <w:vMerge w:val="restart"/>
            <w:tcBorders>
              <w:top w:val="nil"/>
              <w:left w:val="single" w:sz="4" w:space="0" w:color="auto"/>
              <w:right w:val="single" w:sz="8" w:space="0" w:color="auto"/>
            </w:tcBorders>
            <w:shd w:val="clear" w:color="000000" w:fill="FFFFFF"/>
          </w:tcPr>
          <w:p w14:paraId="21BD1B60"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ECFF83B"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B72DEC7" w14:textId="77777777" w:rsidR="00EE1633" w:rsidRPr="007010BE" w:rsidRDefault="00EE1633" w:rsidP="00155BD2">
            <w:pPr>
              <w:jc w:val="center"/>
              <w:rPr>
                <w:rFonts w:ascii="Calibri" w:hAnsi="Calibri" w:cs="Calibri"/>
                <w:color w:val="000000"/>
                <w:sz w:val="18"/>
                <w:szCs w:val="18"/>
              </w:rPr>
            </w:pPr>
          </w:p>
        </w:tc>
      </w:tr>
      <w:tr w:rsidR="00EE1633" w:rsidRPr="007010BE" w14:paraId="0296DCD5"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BBDB932"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687697F1"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jun</w:t>
            </w:r>
            <w:proofErr w:type="spellEnd"/>
            <w:r w:rsidRPr="007010BE">
              <w:rPr>
                <w:rFonts w:ascii="Calibri" w:hAnsi="Calibri" w:cs="Calibri"/>
                <w:color w:val="000000"/>
                <w:sz w:val="18"/>
                <w:szCs w:val="18"/>
              </w:rPr>
              <w:t>/22</w:t>
            </w:r>
          </w:p>
        </w:tc>
        <w:tc>
          <w:tcPr>
            <w:tcW w:w="707" w:type="pct"/>
            <w:vMerge/>
            <w:tcBorders>
              <w:top w:val="nil"/>
              <w:left w:val="single" w:sz="4" w:space="0" w:color="auto"/>
              <w:bottom w:val="single" w:sz="8" w:space="0" w:color="000000"/>
              <w:right w:val="single" w:sz="4" w:space="0" w:color="auto"/>
            </w:tcBorders>
            <w:vAlign w:val="center"/>
            <w:hideMark/>
          </w:tcPr>
          <w:p w14:paraId="28AFDE3B"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7DED4390"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Rua Alvorada, 558, </w:t>
            </w:r>
            <w:proofErr w:type="spellStart"/>
            <w:r w:rsidRPr="007010BE">
              <w:rPr>
                <w:rFonts w:ascii="Calibri" w:hAnsi="Calibri" w:cs="Calibri"/>
                <w:sz w:val="18"/>
                <w:szCs w:val="18"/>
              </w:rPr>
              <w:t>Caiobá</w:t>
            </w:r>
            <w:proofErr w:type="spellEnd"/>
            <w:r w:rsidRPr="007010BE">
              <w:rPr>
                <w:rFonts w:ascii="Calibri" w:hAnsi="Calibri" w:cs="Calibri"/>
                <w:sz w:val="18"/>
                <w:szCs w:val="18"/>
              </w:rPr>
              <w:t>/PR</w:t>
            </w:r>
          </w:p>
        </w:tc>
        <w:tc>
          <w:tcPr>
            <w:tcW w:w="315" w:type="pct"/>
            <w:vMerge/>
            <w:tcBorders>
              <w:top w:val="nil"/>
              <w:left w:val="single" w:sz="4" w:space="0" w:color="auto"/>
              <w:bottom w:val="single" w:sz="8" w:space="0" w:color="000000"/>
              <w:right w:val="single" w:sz="4" w:space="0" w:color="auto"/>
            </w:tcBorders>
            <w:vAlign w:val="center"/>
            <w:hideMark/>
          </w:tcPr>
          <w:p w14:paraId="1245EC1E"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F7FF7AB"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B4D1A84"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7FEE0B1"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7FEBC9D" w14:textId="77777777" w:rsidR="00EE1633" w:rsidRPr="007010BE" w:rsidRDefault="00EE1633" w:rsidP="00155BD2">
            <w:pPr>
              <w:rPr>
                <w:rFonts w:ascii="Calibri" w:hAnsi="Calibri" w:cs="Calibri"/>
                <w:color w:val="000000"/>
                <w:sz w:val="18"/>
                <w:szCs w:val="18"/>
              </w:rPr>
            </w:pPr>
          </w:p>
        </w:tc>
      </w:tr>
      <w:tr w:rsidR="00EE1633" w:rsidRPr="007010BE" w14:paraId="226FADE3"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0A28C5A"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26EF42A6"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set/20</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3DC9EB7"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London Palace - mod1</w:t>
            </w:r>
          </w:p>
        </w:tc>
        <w:tc>
          <w:tcPr>
            <w:tcW w:w="1796" w:type="pct"/>
            <w:tcBorders>
              <w:top w:val="nil"/>
              <w:left w:val="nil"/>
              <w:bottom w:val="single" w:sz="4" w:space="0" w:color="auto"/>
              <w:right w:val="single" w:sz="4" w:space="0" w:color="auto"/>
            </w:tcBorders>
            <w:shd w:val="clear" w:color="auto" w:fill="auto"/>
            <w:noWrap/>
            <w:vAlign w:val="center"/>
            <w:hideMark/>
          </w:tcPr>
          <w:p w14:paraId="01C1A61B"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77.092</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D0E0231"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jan-22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D770E56"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2.114.840 </w:t>
            </w:r>
          </w:p>
        </w:tc>
        <w:tc>
          <w:tcPr>
            <w:tcW w:w="282" w:type="pct"/>
            <w:vMerge w:val="restart"/>
            <w:tcBorders>
              <w:top w:val="nil"/>
              <w:left w:val="single" w:sz="4" w:space="0" w:color="auto"/>
              <w:right w:val="single" w:sz="8" w:space="0" w:color="auto"/>
            </w:tcBorders>
            <w:shd w:val="clear" w:color="000000" w:fill="FFFFFF"/>
          </w:tcPr>
          <w:p w14:paraId="7B6DBF72"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C56802F"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D806A02" w14:textId="77777777" w:rsidR="00EE1633" w:rsidRPr="007010BE" w:rsidRDefault="00EE1633" w:rsidP="00155BD2">
            <w:pPr>
              <w:jc w:val="center"/>
              <w:rPr>
                <w:rFonts w:ascii="Calibri" w:hAnsi="Calibri" w:cs="Calibri"/>
                <w:color w:val="000000"/>
                <w:sz w:val="18"/>
                <w:szCs w:val="18"/>
              </w:rPr>
            </w:pPr>
          </w:p>
        </w:tc>
      </w:tr>
      <w:tr w:rsidR="00EE1633" w:rsidRPr="007010BE" w14:paraId="7AACE349"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16EAB2B"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DA951F5"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jun</w:t>
            </w:r>
            <w:proofErr w:type="spellEnd"/>
            <w:r w:rsidRPr="007010BE">
              <w:rPr>
                <w:rFonts w:ascii="Calibri" w:hAnsi="Calibri" w:cs="Calibri"/>
                <w:color w:val="000000"/>
                <w:sz w:val="18"/>
                <w:szCs w:val="18"/>
              </w:rPr>
              <w:t>/22</w:t>
            </w:r>
          </w:p>
        </w:tc>
        <w:tc>
          <w:tcPr>
            <w:tcW w:w="707" w:type="pct"/>
            <w:vMerge/>
            <w:tcBorders>
              <w:top w:val="nil"/>
              <w:left w:val="single" w:sz="4" w:space="0" w:color="auto"/>
              <w:bottom w:val="single" w:sz="8" w:space="0" w:color="000000"/>
              <w:right w:val="single" w:sz="4" w:space="0" w:color="auto"/>
            </w:tcBorders>
            <w:vAlign w:val="center"/>
            <w:hideMark/>
          </w:tcPr>
          <w:p w14:paraId="63BA0CD4"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738AFF59"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Avenida ROSALVO MARQUES BONFIM, 1501, Londrina /PR</w:t>
            </w:r>
          </w:p>
        </w:tc>
        <w:tc>
          <w:tcPr>
            <w:tcW w:w="315" w:type="pct"/>
            <w:vMerge/>
            <w:tcBorders>
              <w:top w:val="nil"/>
              <w:left w:val="single" w:sz="4" w:space="0" w:color="auto"/>
              <w:bottom w:val="single" w:sz="8" w:space="0" w:color="000000"/>
              <w:right w:val="single" w:sz="4" w:space="0" w:color="auto"/>
            </w:tcBorders>
            <w:vAlign w:val="center"/>
            <w:hideMark/>
          </w:tcPr>
          <w:p w14:paraId="3672ED79"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20D0369"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848C5C8"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AD88690"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FAF145B" w14:textId="77777777" w:rsidR="00EE1633" w:rsidRPr="007010BE" w:rsidRDefault="00EE1633" w:rsidP="00155BD2">
            <w:pPr>
              <w:rPr>
                <w:rFonts w:ascii="Calibri" w:hAnsi="Calibri" w:cs="Calibri"/>
                <w:color w:val="000000"/>
                <w:sz w:val="18"/>
                <w:szCs w:val="18"/>
              </w:rPr>
            </w:pPr>
          </w:p>
        </w:tc>
      </w:tr>
      <w:tr w:rsidR="00EE1633" w:rsidRPr="007010BE" w14:paraId="444DCFBE"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5986E04"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53C16B17"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out/20</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E3630D1"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London Tower - mod1</w:t>
            </w:r>
          </w:p>
        </w:tc>
        <w:tc>
          <w:tcPr>
            <w:tcW w:w="1796" w:type="pct"/>
            <w:tcBorders>
              <w:top w:val="nil"/>
              <w:left w:val="nil"/>
              <w:bottom w:val="single" w:sz="4" w:space="0" w:color="auto"/>
              <w:right w:val="single" w:sz="4" w:space="0" w:color="auto"/>
            </w:tcBorders>
            <w:shd w:val="clear" w:color="auto" w:fill="auto"/>
            <w:noWrap/>
            <w:vAlign w:val="center"/>
            <w:hideMark/>
          </w:tcPr>
          <w:p w14:paraId="3FFB8523"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77.095</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F2F66EF"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fev-22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88CA2C9"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1.911.000 </w:t>
            </w:r>
          </w:p>
        </w:tc>
        <w:tc>
          <w:tcPr>
            <w:tcW w:w="282" w:type="pct"/>
            <w:vMerge w:val="restart"/>
            <w:tcBorders>
              <w:top w:val="nil"/>
              <w:left w:val="single" w:sz="4" w:space="0" w:color="auto"/>
              <w:right w:val="single" w:sz="8" w:space="0" w:color="auto"/>
            </w:tcBorders>
            <w:shd w:val="clear" w:color="000000" w:fill="FFFFFF"/>
          </w:tcPr>
          <w:p w14:paraId="564DC931"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12C4448"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A442BB7" w14:textId="77777777" w:rsidR="00EE1633" w:rsidRPr="007010BE" w:rsidRDefault="00EE1633" w:rsidP="00155BD2">
            <w:pPr>
              <w:jc w:val="center"/>
              <w:rPr>
                <w:rFonts w:ascii="Calibri" w:hAnsi="Calibri" w:cs="Calibri"/>
                <w:color w:val="000000"/>
                <w:sz w:val="18"/>
                <w:szCs w:val="18"/>
              </w:rPr>
            </w:pPr>
          </w:p>
        </w:tc>
      </w:tr>
      <w:tr w:rsidR="00EE1633" w:rsidRPr="007010BE" w14:paraId="324BC42A"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8277D35"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1DFB3FDC"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jul</w:t>
            </w:r>
            <w:proofErr w:type="spellEnd"/>
            <w:r w:rsidRPr="007010BE">
              <w:rPr>
                <w:rFonts w:ascii="Calibri" w:hAnsi="Calibri" w:cs="Calibri"/>
                <w:color w:val="000000"/>
                <w:sz w:val="18"/>
                <w:szCs w:val="18"/>
              </w:rPr>
              <w:t>/22</w:t>
            </w:r>
          </w:p>
        </w:tc>
        <w:tc>
          <w:tcPr>
            <w:tcW w:w="707" w:type="pct"/>
            <w:vMerge/>
            <w:tcBorders>
              <w:top w:val="nil"/>
              <w:left w:val="single" w:sz="4" w:space="0" w:color="auto"/>
              <w:bottom w:val="single" w:sz="8" w:space="0" w:color="000000"/>
              <w:right w:val="single" w:sz="4" w:space="0" w:color="auto"/>
            </w:tcBorders>
            <w:vAlign w:val="center"/>
            <w:hideMark/>
          </w:tcPr>
          <w:p w14:paraId="4ACD9A16"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C9D1C8D"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AVN GIOCONDO MATURI, 1500, Londrina/PR</w:t>
            </w:r>
          </w:p>
        </w:tc>
        <w:tc>
          <w:tcPr>
            <w:tcW w:w="315" w:type="pct"/>
            <w:vMerge/>
            <w:tcBorders>
              <w:top w:val="nil"/>
              <w:left w:val="single" w:sz="4" w:space="0" w:color="auto"/>
              <w:bottom w:val="single" w:sz="8" w:space="0" w:color="000000"/>
              <w:right w:val="single" w:sz="4" w:space="0" w:color="auto"/>
            </w:tcBorders>
            <w:vAlign w:val="center"/>
            <w:hideMark/>
          </w:tcPr>
          <w:p w14:paraId="425D2FE7"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C03933A"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033D78A"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FE076D6"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13BE84E" w14:textId="77777777" w:rsidR="00EE1633" w:rsidRPr="007010BE" w:rsidRDefault="00EE1633" w:rsidP="00155BD2">
            <w:pPr>
              <w:rPr>
                <w:rFonts w:ascii="Calibri" w:hAnsi="Calibri" w:cs="Calibri"/>
                <w:color w:val="000000"/>
                <w:sz w:val="18"/>
                <w:szCs w:val="18"/>
              </w:rPr>
            </w:pPr>
          </w:p>
        </w:tc>
      </w:tr>
      <w:tr w:rsidR="00EE1633" w:rsidRPr="007010BE" w14:paraId="7BA455D8"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FB15235"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70AB71A6"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mar/21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C33E88F" w14:textId="77777777" w:rsidR="00EE1633" w:rsidRPr="007010BE" w:rsidRDefault="00EE1633" w:rsidP="00155BD2">
            <w:pPr>
              <w:jc w:val="center"/>
              <w:rPr>
                <w:rFonts w:ascii="Calibri" w:hAnsi="Calibri" w:cs="Calibri"/>
                <w:color w:val="000000"/>
                <w:sz w:val="18"/>
                <w:szCs w:val="18"/>
              </w:rPr>
            </w:pPr>
            <w:proofErr w:type="spellStart"/>
            <w:r w:rsidRPr="007010BE">
              <w:rPr>
                <w:rFonts w:ascii="Calibri" w:hAnsi="Calibri" w:cs="Calibri"/>
                <w:color w:val="000000"/>
                <w:sz w:val="18"/>
                <w:szCs w:val="18"/>
              </w:rPr>
              <w:t>Lunetto</w:t>
            </w:r>
            <w:proofErr w:type="spellEnd"/>
          </w:p>
        </w:tc>
        <w:tc>
          <w:tcPr>
            <w:tcW w:w="1796" w:type="pct"/>
            <w:tcBorders>
              <w:top w:val="nil"/>
              <w:left w:val="nil"/>
              <w:bottom w:val="single" w:sz="4" w:space="0" w:color="auto"/>
              <w:right w:val="single" w:sz="4" w:space="0" w:color="auto"/>
            </w:tcBorders>
            <w:shd w:val="clear" w:color="auto" w:fill="auto"/>
            <w:noWrap/>
            <w:vAlign w:val="center"/>
            <w:hideMark/>
          </w:tcPr>
          <w:p w14:paraId="6E6DAE82"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35.584</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0CC951C"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jul-22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3810B98"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2.572.500 </w:t>
            </w:r>
          </w:p>
        </w:tc>
        <w:tc>
          <w:tcPr>
            <w:tcW w:w="282" w:type="pct"/>
            <w:vMerge w:val="restart"/>
            <w:tcBorders>
              <w:top w:val="nil"/>
              <w:left w:val="single" w:sz="4" w:space="0" w:color="auto"/>
              <w:right w:val="single" w:sz="8" w:space="0" w:color="auto"/>
            </w:tcBorders>
            <w:shd w:val="clear" w:color="000000" w:fill="FFFFFF"/>
          </w:tcPr>
          <w:p w14:paraId="48A69771"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A0CAB75"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31A8671" w14:textId="77777777" w:rsidR="00EE1633" w:rsidRPr="007010BE" w:rsidRDefault="00EE1633" w:rsidP="00155BD2">
            <w:pPr>
              <w:jc w:val="center"/>
              <w:rPr>
                <w:rFonts w:ascii="Calibri" w:hAnsi="Calibri" w:cs="Calibri"/>
                <w:color w:val="000000"/>
                <w:sz w:val="18"/>
                <w:szCs w:val="18"/>
              </w:rPr>
            </w:pPr>
          </w:p>
        </w:tc>
      </w:tr>
      <w:tr w:rsidR="00EE1633" w:rsidRPr="007010BE" w14:paraId="617CBB2E"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A7E3388"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lastRenderedPageBreak/>
              <w:t>até</w:t>
            </w:r>
          </w:p>
        </w:tc>
        <w:tc>
          <w:tcPr>
            <w:tcW w:w="269" w:type="pct"/>
            <w:tcBorders>
              <w:top w:val="nil"/>
              <w:left w:val="nil"/>
              <w:bottom w:val="single" w:sz="8" w:space="0" w:color="auto"/>
              <w:right w:val="single" w:sz="4" w:space="0" w:color="auto"/>
            </w:tcBorders>
            <w:shd w:val="clear" w:color="000000" w:fill="FFFFFF"/>
            <w:noWrap/>
            <w:vAlign w:val="center"/>
            <w:hideMark/>
          </w:tcPr>
          <w:p w14:paraId="068BD030"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dez/22</w:t>
            </w:r>
          </w:p>
        </w:tc>
        <w:tc>
          <w:tcPr>
            <w:tcW w:w="707" w:type="pct"/>
            <w:vMerge/>
            <w:tcBorders>
              <w:top w:val="nil"/>
              <w:left w:val="single" w:sz="4" w:space="0" w:color="auto"/>
              <w:bottom w:val="single" w:sz="8" w:space="0" w:color="000000"/>
              <w:right w:val="single" w:sz="4" w:space="0" w:color="auto"/>
            </w:tcBorders>
            <w:vAlign w:val="center"/>
            <w:hideMark/>
          </w:tcPr>
          <w:p w14:paraId="3CBE6481"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6F228300"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Avenida </w:t>
            </w:r>
            <w:proofErr w:type="spellStart"/>
            <w:r w:rsidRPr="007010BE">
              <w:rPr>
                <w:rFonts w:ascii="Calibri" w:hAnsi="Calibri" w:cs="Calibri"/>
                <w:sz w:val="18"/>
                <w:szCs w:val="18"/>
              </w:rPr>
              <w:t>Republica</w:t>
            </w:r>
            <w:proofErr w:type="spellEnd"/>
            <w:r w:rsidRPr="007010BE">
              <w:rPr>
                <w:rFonts w:ascii="Calibri" w:hAnsi="Calibri" w:cs="Calibri"/>
                <w:sz w:val="18"/>
                <w:szCs w:val="18"/>
              </w:rPr>
              <w:t xml:space="preserve"> Argentina, 1793, Curitiba/PR</w:t>
            </w:r>
          </w:p>
        </w:tc>
        <w:tc>
          <w:tcPr>
            <w:tcW w:w="315" w:type="pct"/>
            <w:vMerge/>
            <w:tcBorders>
              <w:top w:val="nil"/>
              <w:left w:val="single" w:sz="4" w:space="0" w:color="auto"/>
              <w:bottom w:val="single" w:sz="8" w:space="0" w:color="000000"/>
              <w:right w:val="single" w:sz="4" w:space="0" w:color="auto"/>
            </w:tcBorders>
            <w:vAlign w:val="center"/>
            <w:hideMark/>
          </w:tcPr>
          <w:p w14:paraId="1A08848C"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3D1B7EA"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F8969AB"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5A7A0E9"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AD4D1AD" w14:textId="77777777" w:rsidR="00EE1633" w:rsidRPr="007010BE" w:rsidRDefault="00EE1633" w:rsidP="00155BD2">
            <w:pPr>
              <w:rPr>
                <w:rFonts w:ascii="Calibri" w:hAnsi="Calibri" w:cs="Calibri"/>
                <w:color w:val="000000"/>
                <w:sz w:val="18"/>
                <w:szCs w:val="18"/>
              </w:rPr>
            </w:pPr>
          </w:p>
        </w:tc>
      </w:tr>
      <w:tr w:rsidR="00EE1633" w:rsidRPr="007010BE" w14:paraId="07E7D2A4"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925ABAE"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537EF22"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mar/21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DDD9250"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Austin</w:t>
            </w:r>
          </w:p>
        </w:tc>
        <w:tc>
          <w:tcPr>
            <w:tcW w:w="1796" w:type="pct"/>
            <w:tcBorders>
              <w:top w:val="nil"/>
              <w:left w:val="nil"/>
              <w:bottom w:val="single" w:sz="4" w:space="0" w:color="auto"/>
              <w:right w:val="single" w:sz="4" w:space="0" w:color="auto"/>
            </w:tcBorders>
            <w:shd w:val="clear" w:color="auto" w:fill="auto"/>
            <w:noWrap/>
            <w:vAlign w:val="center"/>
            <w:hideMark/>
          </w:tcPr>
          <w:p w14:paraId="4842F249"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49.964</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B55B196"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jul-22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18AA3E1"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2.064.997 </w:t>
            </w:r>
          </w:p>
        </w:tc>
        <w:tc>
          <w:tcPr>
            <w:tcW w:w="282" w:type="pct"/>
            <w:vMerge w:val="restart"/>
            <w:tcBorders>
              <w:top w:val="nil"/>
              <w:left w:val="single" w:sz="4" w:space="0" w:color="auto"/>
              <w:right w:val="single" w:sz="8" w:space="0" w:color="auto"/>
            </w:tcBorders>
            <w:shd w:val="clear" w:color="000000" w:fill="FFFFFF"/>
          </w:tcPr>
          <w:p w14:paraId="2EBDC728"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18E09E5"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11E7129" w14:textId="77777777" w:rsidR="00EE1633" w:rsidRPr="007010BE" w:rsidRDefault="00EE1633" w:rsidP="00155BD2">
            <w:pPr>
              <w:jc w:val="center"/>
              <w:rPr>
                <w:rFonts w:ascii="Calibri" w:hAnsi="Calibri" w:cs="Calibri"/>
                <w:color w:val="000000"/>
                <w:sz w:val="18"/>
                <w:szCs w:val="18"/>
              </w:rPr>
            </w:pPr>
          </w:p>
        </w:tc>
      </w:tr>
      <w:tr w:rsidR="00EE1633" w:rsidRPr="007010BE" w14:paraId="545E83AD"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3889F84"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0B5C6A4E"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dez/22</w:t>
            </w:r>
          </w:p>
        </w:tc>
        <w:tc>
          <w:tcPr>
            <w:tcW w:w="707" w:type="pct"/>
            <w:vMerge/>
            <w:tcBorders>
              <w:top w:val="nil"/>
              <w:left w:val="single" w:sz="4" w:space="0" w:color="auto"/>
              <w:bottom w:val="single" w:sz="8" w:space="0" w:color="000000"/>
              <w:right w:val="single" w:sz="4" w:space="0" w:color="auto"/>
            </w:tcBorders>
            <w:vAlign w:val="center"/>
            <w:hideMark/>
          </w:tcPr>
          <w:p w14:paraId="7366D7F2"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B776629"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Rio Jacaré, 845, Apucarana/PR</w:t>
            </w:r>
          </w:p>
        </w:tc>
        <w:tc>
          <w:tcPr>
            <w:tcW w:w="315" w:type="pct"/>
            <w:vMerge/>
            <w:tcBorders>
              <w:top w:val="nil"/>
              <w:left w:val="single" w:sz="4" w:space="0" w:color="auto"/>
              <w:bottom w:val="single" w:sz="8" w:space="0" w:color="000000"/>
              <w:right w:val="single" w:sz="4" w:space="0" w:color="auto"/>
            </w:tcBorders>
            <w:vAlign w:val="center"/>
            <w:hideMark/>
          </w:tcPr>
          <w:p w14:paraId="3E97077D"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3072306"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3D76424"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9296D13"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54A745A" w14:textId="77777777" w:rsidR="00EE1633" w:rsidRPr="007010BE" w:rsidRDefault="00EE1633" w:rsidP="00155BD2">
            <w:pPr>
              <w:rPr>
                <w:rFonts w:ascii="Calibri" w:hAnsi="Calibri" w:cs="Calibri"/>
                <w:color w:val="000000"/>
                <w:sz w:val="18"/>
                <w:szCs w:val="18"/>
              </w:rPr>
            </w:pPr>
          </w:p>
        </w:tc>
      </w:tr>
      <w:tr w:rsidR="00EE1633" w:rsidRPr="007010BE" w14:paraId="7DF9D349"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8EE5BAA"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7B3F5E19"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mar/21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909E103"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London Palace - mod2</w:t>
            </w:r>
          </w:p>
        </w:tc>
        <w:tc>
          <w:tcPr>
            <w:tcW w:w="1796" w:type="pct"/>
            <w:tcBorders>
              <w:top w:val="nil"/>
              <w:left w:val="nil"/>
              <w:bottom w:val="single" w:sz="4" w:space="0" w:color="auto"/>
              <w:right w:val="single" w:sz="4" w:space="0" w:color="auto"/>
            </w:tcBorders>
            <w:shd w:val="clear" w:color="auto" w:fill="auto"/>
            <w:noWrap/>
            <w:vAlign w:val="center"/>
            <w:hideMark/>
          </w:tcPr>
          <w:p w14:paraId="1B0A1AB7"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77.092</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DAFA429"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jul-22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639B641"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2.114.840 </w:t>
            </w:r>
          </w:p>
        </w:tc>
        <w:tc>
          <w:tcPr>
            <w:tcW w:w="282" w:type="pct"/>
            <w:vMerge w:val="restart"/>
            <w:tcBorders>
              <w:top w:val="nil"/>
              <w:left w:val="single" w:sz="4" w:space="0" w:color="auto"/>
              <w:right w:val="single" w:sz="8" w:space="0" w:color="auto"/>
            </w:tcBorders>
            <w:shd w:val="clear" w:color="000000" w:fill="FFFFFF"/>
          </w:tcPr>
          <w:p w14:paraId="6F118ABE"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F047E88"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A76E346" w14:textId="77777777" w:rsidR="00EE1633" w:rsidRPr="007010BE" w:rsidRDefault="00EE1633" w:rsidP="00155BD2">
            <w:pPr>
              <w:jc w:val="center"/>
              <w:rPr>
                <w:rFonts w:ascii="Calibri" w:hAnsi="Calibri" w:cs="Calibri"/>
                <w:color w:val="000000"/>
                <w:sz w:val="18"/>
                <w:szCs w:val="18"/>
              </w:rPr>
            </w:pPr>
          </w:p>
        </w:tc>
      </w:tr>
      <w:tr w:rsidR="00EE1633" w:rsidRPr="007010BE" w14:paraId="18B94246"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42B9612"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472928CD"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dez/22</w:t>
            </w:r>
          </w:p>
        </w:tc>
        <w:tc>
          <w:tcPr>
            <w:tcW w:w="707" w:type="pct"/>
            <w:vMerge/>
            <w:tcBorders>
              <w:top w:val="nil"/>
              <w:left w:val="single" w:sz="4" w:space="0" w:color="auto"/>
              <w:bottom w:val="single" w:sz="8" w:space="0" w:color="000000"/>
              <w:right w:val="single" w:sz="4" w:space="0" w:color="auto"/>
            </w:tcBorders>
            <w:vAlign w:val="center"/>
            <w:hideMark/>
          </w:tcPr>
          <w:p w14:paraId="110F087B"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8C51F85"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Avenida ROSALVO MARQUES BONFIM, 1501, Londrina /PR</w:t>
            </w:r>
          </w:p>
        </w:tc>
        <w:tc>
          <w:tcPr>
            <w:tcW w:w="315" w:type="pct"/>
            <w:vMerge/>
            <w:tcBorders>
              <w:top w:val="nil"/>
              <w:left w:val="single" w:sz="4" w:space="0" w:color="auto"/>
              <w:bottom w:val="single" w:sz="8" w:space="0" w:color="000000"/>
              <w:right w:val="single" w:sz="4" w:space="0" w:color="auto"/>
            </w:tcBorders>
            <w:vAlign w:val="center"/>
            <w:hideMark/>
          </w:tcPr>
          <w:p w14:paraId="0D56D3B6"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704AEE7"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69B6C030"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2F7DD56"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9F2F54D" w14:textId="77777777" w:rsidR="00EE1633" w:rsidRPr="007010BE" w:rsidRDefault="00EE1633" w:rsidP="00155BD2">
            <w:pPr>
              <w:rPr>
                <w:rFonts w:ascii="Calibri" w:hAnsi="Calibri" w:cs="Calibri"/>
                <w:color w:val="000000"/>
                <w:sz w:val="18"/>
                <w:szCs w:val="18"/>
              </w:rPr>
            </w:pPr>
          </w:p>
        </w:tc>
      </w:tr>
      <w:tr w:rsidR="00EE1633" w:rsidRPr="007010BE" w14:paraId="7608A3AF"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6302CDB"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51359497"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abr</w:t>
            </w:r>
            <w:proofErr w:type="spellEnd"/>
            <w:r w:rsidRPr="007010BE">
              <w:rPr>
                <w:rFonts w:ascii="Calibri" w:hAnsi="Calibri" w:cs="Calibri"/>
                <w:color w:val="000000"/>
                <w:sz w:val="18"/>
                <w:szCs w:val="18"/>
              </w:rPr>
              <w:t>/21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F924631"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Uno </w:t>
            </w:r>
            <w:proofErr w:type="spellStart"/>
            <w:r w:rsidRPr="007010BE">
              <w:rPr>
                <w:rFonts w:ascii="Calibri" w:hAnsi="Calibri" w:cs="Calibri"/>
                <w:color w:val="000000"/>
                <w:sz w:val="18"/>
                <w:szCs w:val="18"/>
              </w:rPr>
              <w:t>Solare</w:t>
            </w:r>
            <w:proofErr w:type="spellEnd"/>
          </w:p>
        </w:tc>
        <w:tc>
          <w:tcPr>
            <w:tcW w:w="1796" w:type="pct"/>
            <w:tcBorders>
              <w:top w:val="nil"/>
              <w:left w:val="nil"/>
              <w:bottom w:val="single" w:sz="4" w:space="0" w:color="auto"/>
              <w:right w:val="single" w:sz="4" w:space="0" w:color="auto"/>
            </w:tcBorders>
            <w:shd w:val="clear" w:color="auto" w:fill="auto"/>
            <w:noWrap/>
            <w:vAlign w:val="center"/>
            <w:hideMark/>
          </w:tcPr>
          <w:p w14:paraId="799B7766"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83.339</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C408DB2"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ago-22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388D96E"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4.340.031 </w:t>
            </w:r>
          </w:p>
        </w:tc>
        <w:tc>
          <w:tcPr>
            <w:tcW w:w="282" w:type="pct"/>
            <w:vMerge w:val="restart"/>
            <w:tcBorders>
              <w:top w:val="nil"/>
              <w:left w:val="single" w:sz="4" w:space="0" w:color="auto"/>
              <w:right w:val="single" w:sz="8" w:space="0" w:color="auto"/>
            </w:tcBorders>
            <w:shd w:val="clear" w:color="000000" w:fill="FFFFFF"/>
          </w:tcPr>
          <w:p w14:paraId="240A1CCA"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2FF4454"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5ED2748" w14:textId="77777777" w:rsidR="00EE1633" w:rsidRPr="007010BE" w:rsidRDefault="00EE1633" w:rsidP="00155BD2">
            <w:pPr>
              <w:jc w:val="center"/>
              <w:rPr>
                <w:rFonts w:ascii="Calibri" w:hAnsi="Calibri" w:cs="Calibri"/>
                <w:color w:val="000000"/>
                <w:sz w:val="18"/>
                <w:szCs w:val="18"/>
              </w:rPr>
            </w:pPr>
          </w:p>
        </w:tc>
      </w:tr>
      <w:tr w:rsidR="00EE1633" w:rsidRPr="007010BE" w14:paraId="475EC956"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47C690F"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3D74148"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jan</w:t>
            </w:r>
            <w:proofErr w:type="spellEnd"/>
            <w:r w:rsidRPr="007010BE">
              <w:rPr>
                <w:rFonts w:ascii="Calibri" w:hAnsi="Calibri" w:cs="Calibri"/>
                <w:color w:val="000000"/>
                <w:sz w:val="18"/>
                <w:szCs w:val="18"/>
              </w:rPr>
              <w:t>/23</w:t>
            </w:r>
          </w:p>
        </w:tc>
        <w:tc>
          <w:tcPr>
            <w:tcW w:w="707" w:type="pct"/>
            <w:vMerge/>
            <w:tcBorders>
              <w:top w:val="nil"/>
              <w:left w:val="single" w:sz="4" w:space="0" w:color="auto"/>
              <w:bottom w:val="single" w:sz="8" w:space="0" w:color="000000"/>
              <w:right w:val="single" w:sz="4" w:space="0" w:color="auto"/>
            </w:tcBorders>
            <w:vAlign w:val="center"/>
            <w:hideMark/>
          </w:tcPr>
          <w:p w14:paraId="23F06962"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907A2C0"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Eduardo Carlos Pereira,4000 - Bairro Novo Mundo - Curitiba/PR</w:t>
            </w:r>
          </w:p>
        </w:tc>
        <w:tc>
          <w:tcPr>
            <w:tcW w:w="315" w:type="pct"/>
            <w:vMerge/>
            <w:tcBorders>
              <w:top w:val="nil"/>
              <w:left w:val="single" w:sz="4" w:space="0" w:color="auto"/>
              <w:bottom w:val="single" w:sz="8" w:space="0" w:color="000000"/>
              <w:right w:val="single" w:sz="4" w:space="0" w:color="auto"/>
            </w:tcBorders>
            <w:vAlign w:val="center"/>
            <w:hideMark/>
          </w:tcPr>
          <w:p w14:paraId="14FB8AE7"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10C69A8"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43E0C2D"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B65F263"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110AA37" w14:textId="77777777" w:rsidR="00EE1633" w:rsidRPr="007010BE" w:rsidRDefault="00EE1633" w:rsidP="00155BD2">
            <w:pPr>
              <w:rPr>
                <w:rFonts w:ascii="Calibri" w:hAnsi="Calibri" w:cs="Calibri"/>
                <w:color w:val="000000"/>
                <w:sz w:val="18"/>
                <w:szCs w:val="18"/>
              </w:rPr>
            </w:pPr>
          </w:p>
        </w:tc>
      </w:tr>
      <w:tr w:rsidR="00EE1633" w:rsidRPr="007010BE" w14:paraId="6DDC7A9E"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A5EBB6A"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3F489CD0"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abr</w:t>
            </w:r>
            <w:proofErr w:type="spellEnd"/>
            <w:r w:rsidRPr="007010BE">
              <w:rPr>
                <w:rFonts w:ascii="Calibri" w:hAnsi="Calibri" w:cs="Calibri"/>
                <w:color w:val="000000"/>
                <w:sz w:val="18"/>
                <w:szCs w:val="18"/>
              </w:rPr>
              <w:t>/21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FB4A017"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London Tower - mod2</w:t>
            </w:r>
          </w:p>
        </w:tc>
        <w:tc>
          <w:tcPr>
            <w:tcW w:w="1796" w:type="pct"/>
            <w:tcBorders>
              <w:top w:val="nil"/>
              <w:left w:val="nil"/>
              <w:bottom w:val="single" w:sz="4" w:space="0" w:color="auto"/>
              <w:right w:val="single" w:sz="4" w:space="0" w:color="auto"/>
            </w:tcBorders>
            <w:shd w:val="clear" w:color="auto" w:fill="auto"/>
            <w:noWrap/>
            <w:vAlign w:val="center"/>
            <w:hideMark/>
          </w:tcPr>
          <w:p w14:paraId="2F6E8BF7"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77.095</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EFC5501"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ago-22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155CBC5"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1.911.000 </w:t>
            </w:r>
          </w:p>
        </w:tc>
        <w:tc>
          <w:tcPr>
            <w:tcW w:w="282" w:type="pct"/>
            <w:vMerge w:val="restart"/>
            <w:tcBorders>
              <w:top w:val="nil"/>
              <w:left w:val="single" w:sz="4" w:space="0" w:color="auto"/>
              <w:right w:val="single" w:sz="8" w:space="0" w:color="auto"/>
            </w:tcBorders>
            <w:shd w:val="clear" w:color="000000" w:fill="FFFFFF"/>
          </w:tcPr>
          <w:p w14:paraId="03773E8E"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0A775FA"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365A7A1" w14:textId="77777777" w:rsidR="00EE1633" w:rsidRPr="007010BE" w:rsidRDefault="00EE1633" w:rsidP="00155BD2">
            <w:pPr>
              <w:jc w:val="center"/>
              <w:rPr>
                <w:rFonts w:ascii="Calibri" w:hAnsi="Calibri" w:cs="Calibri"/>
                <w:color w:val="000000"/>
                <w:sz w:val="18"/>
                <w:szCs w:val="18"/>
              </w:rPr>
            </w:pPr>
          </w:p>
        </w:tc>
      </w:tr>
      <w:tr w:rsidR="00EE1633" w:rsidRPr="007010BE" w14:paraId="40CA08F8"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E58E2E7"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3059A25"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jan</w:t>
            </w:r>
            <w:proofErr w:type="spellEnd"/>
            <w:r w:rsidRPr="007010BE">
              <w:rPr>
                <w:rFonts w:ascii="Calibri" w:hAnsi="Calibri" w:cs="Calibri"/>
                <w:color w:val="000000"/>
                <w:sz w:val="18"/>
                <w:szCs w:val="18"/>
              </w:rPr>
              <w:t>/23</w:t>
            </w:r>
          </w:p>
        </w:tc>
        <w:tc>
          <w:tcPr>
            <w:tcW w:w="707" w:type="pct"/>
            <w:vMerge/>
            <w:tcBorders>
              <w:top w:val="nil"/>
              <w:left w:val="single" w:sz="4" w:space="0" w:color="auto"/>
              <w:bottom w:val="single" w:sz="8" w:space="0" w:color="000000"/>
              <w:right w:val="single" w:sz="4" w:space="0" w:color="auto"/>
            </w:tcBorders>
            <w:vAlign w:val="center"/>
            <w:hideMark/>
          </w:tcPr>
          <w:p w14:paraId="38F782AA"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A5C8C1A"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AVN GIOCONDO MATURI, 1500, Londrina/PR</w:t>
            </w:r>
          </w:p>
        </w:tc>
        <w:tc>
          <w:tcPr>
            <w:tcW w:w="315" w:type="pct"/>
            <w:vMerge/>
            <w:tcBorders>
              <w:top w:val="nil"/>
              <w:left w:val="single" w:sz="4" w:space="0" w:color="auto"/>
              <w:bottom w:val="single" w:sz="8" w:space="0" w:color="000000"/>
              <w:right w:val="single" w:sz="4" w:space="0" w:color="auto"/>
            </w:tcBorders>
            <w:vAlign w:val="center"/>
            <w:hideMark/>
          </w:tcPr>
          <w:p w14:paraId="1B777AD8"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1B06930"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7C04388"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5EBA43B"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C082D98" w14:textId="77777777" w:rsidR="00EE1633" w:rsidRPr="007010BE" w:rsidRDefault="00EE1633" w:rsidP="00155BD2">
            <w:pPr>
              <w:rPr>
                <w:rFonts w:ascii="Calibri" w:hAnsi="Calibri" w:cs="Calibri"/>
                <w:color w:val="000000"/>
                <w:sz w:val="18"/>
                <w:szCs w:val="18"/>
              </w:rPr>
            </w:pPr>
          </w:p>
        </w:tc>
      </w:tr>
      <w:tr w:rsidR="00EE1633" w:rsidRPr="007010BE" w14:paraId="52A94836"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21C6E963"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66F445E4"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mai</w:t>
            </w:r>
            <w:proofErr w:type="spellEnd"/>
            <w:r w:rsidRPr="007010BE">
              <w:rPr>
                <w:rFonts w:ascii="Calibri" w:hAnsi="Calibri" w:cs="Calibri"/>
                <w:color w:val="000000"/>
                <w:sz w:val="18"/>
                <w:szCs w:val="18"/>
              </w:rPr>
              <w:t>/21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42A2E3E"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London </w:t>
            </w:r>
            <w:proofErr w:type="spellStart"/>
            <w:r w:rsidRPr="007010BE">
              <w:rPr>
                <w:rFonts w:ascii="Calibri" w:hAnsi="Calibri" w:cs="Calibri"/>
                <w:color w:val="000000"/>
                <w:sz w:val="18"/>
                <w:szCs w:val="18"/>
              </w:rPr>
              <w:t>Red</w:t>
            </w:r>
            <w:proofErr w:type="spellEnd"/>
          </w:p>
        </w:tc>
        <w:tc>
          <w:tcPr>
            <w:tcW w:w="1796" w:type="pct"/>
            <w:tcBorders>
              <w:top w:val="nil"/>
              <w:left w:val="nil"/>
              <w:bottom w:val="single" w:sz="4" w:space="0" w:color="auto"/>
              <w:right w:val="single" w:sz="4" w:space="0" w:color="auto"/>
            </w:tcBorders>
            <w:shd w:val="clear" w:color="auto" w:fill="auto"/>
            <w:noWrap/>
            <w:vAlign w:val="center"/>
            <w:hideMark/>
          </w:tcPr>
          <w:p w14:paraId="213CE860"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95.577</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8AB7B46"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set-22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5A50273"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3.253.600 </w:t>
            </w:r>
          </w:p>
        </w:tc>
        <w:tc>
          <w:tcPr>
            <w:tcW w:w="282" w:type="pct"/>
            <w:vMerge w:val="restart"/>
            <w:tcBorders>
              <w:top w:val="nil"/>
              <w:left w:val="single" w:sz="4" w:space="0" w:color="auto"/>
              <w:right w:val="single" w:sz="8" w:space="0" w:color="auto"/>
            </w:tcBorders>
            <w:shd w:val="clear" w:color="000000" w:fill="FFFFFF"/>
          </w:tcPr>
          <w:p w14:paraId="465BBD55"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87B51A0"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DF7489B" w14:textId="77777777" w:rsidR="00EE1633" w:rsidRPr="007010BE" w:rsidRDefault="00EE1633" w:rsidP="00155BD2">
            <w:pPr>
              <w:jc w:val="center"/>
              <w:rPr>
                <w:rFonts w:ascii="Calibri" w:hAnsi="Calibri" w:cs="Calibri"/>
                <w:color w:val="000000"/>
                <w:sz w:val="18"/>
                <w:szCs w:val="18"/>
              </w:rPr>
            </w:pPr>
          </w:p>
        </w:tc>
      </w:tr>
      <w:tr w:rsidR="00EE1633" w:rsidRPr="007010BE" w14:paraId="70000269"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3441AA8"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26BF6D1C"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fev</w:t>
            </w:r>
            <w:proofErr w:type="spellEnd"/>
            <w:r w:rsidRPr="007010BE">
              <w:rPr>
                <w:rFonts w:ascii="Calibri" w:hAnsi="Calibri" w:cs="Calibri"/>
                <w:color w:val="000000"/>
                <w:sz w:val="18"/>
                <w:szCs w:val="18"/>
              </w:rPr>
              <w:t>/23</w:t>
            </w:r>
          </w:p>
        </w:tc>
        <w:tc>
          <w:tcPr>
            <w:tcW w:w="707" w:type="pct"/>
            <w:vMerge/>
            <w:tcBorders>
              <w:top w:val="nil"/>
              <w:left w:val="single" w:sz="4" w:space="0" w:color="auto"/>
              <w:bottom w:val="single" w:sz="8" w:space="0" w:color="000000"/>
              <w:right w:val="single" w:sz="4" w:space="0" w:color="auto"/>
            </w:tcBorders>
            <w:vAlign w:val="center"/>
            <w:hideMark/>
          </w:tcPr>
          <w:p w14:paraId="18C988FE"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6992622"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EUGENIO SPOLADORE, 80</w:t>
            </w:r>
          </w:p>
        </w:tc>
        <w:tc>
          <w:tcPr>
            <w:tcW w:w="315" w:type="pct"/>
            <w:vMerge/>
            <w:tcBorders>
              <w:top w:val="nil"/>
              <w:left w:val="single" w:sz="4" w:space="0" w:color="auto"/>
              <w:bottom w:val="single" w:sz="8" w:space="0" w:color="000000"/>
              <w:right w:val="single" w:sz="4" w:space="0" w:color="auto"/>
            </w:tcBorders>
            <w:vAlign w:val="center"/>
            <w:hideMark/>
          </w:tcPr>
          <w:p w14:paraId="3C58A01F"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F03A0D3"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93D9725"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ADC2DC7"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BD4DBC6" w14:textId="77777777" w:rsidR="00EE1633" w:rsidRPr="007010BE" w:rsidRDefault="00EE1633" w:rsidP="00155BD2">
            <w:pPr>
              <w:rPr>
                <w:rFonts w:ascii="Calibri" w:hAnsi="Calibri" w:cs="Calibri"/>
                <w:color w:val="000000"/>
                <w:sz w:val="18"/>
                <w:szCs w:val="18"/>
              </w:rPr>
            </w:pPr>
          </w:p>
        </w:tc>
      </w:tr>
      <w:tr w:rsidR="00EE1633" w:rsidRPr="007010BE" w14:paraId="1FDFD623"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B695AEC"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23D1F56A"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mai</w:t>
            </w:r>
            <w:proofErr w:type="spellEnd"/>
            <w:r w:rsidRPr="007010BE">
              <w:rPr>
                <w:rFonts w:ascii="Calibri" w:hAnsi="Calibri" w:cs="Calibri"/>
                <w:color w:val="000000"/>
                <w:sz w:val="18"/>
                <w:szCs w:val="18"/>
              </w:rPr>
              <w:t>/21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8C0A9A4"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Ilhas Virgens</w:t>
            </w:r>
          </w:p>
        </w:tc>
        <w:tc>
          <w:tcPr>
            <w:tcW w:w="1796" w:type="pct"/>
            <w:tcBorders>
              <w:top w:val="nil"/>
              <w:left w:val="nil"/>
              <w:bottom w:val="single" w:sz="4" w:space="0" w:color="auto"/>
              <w:right w:val="single" w:sz="4" w:space="0" w:color="auto"/>
            </w:tcBorders>
            <w:shd w:val="clear" w:color="auto" w:fill="auto"/>
            <w:noWrap/>
            <w:vAlign w:val="center"/>
            <w:hideMark/>
          </w:tcPr>
          <w:p w14:paraId="2238D305"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21.364</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9042381"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set-22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ED31103"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1.544.480 </w:t>
            </w:r>
          </w:p>
        </w:tc>
        <w:tc>
          <w:tcPr>
            <w:tcW w:w="282" w:type="pct"/>
            <w:vMerge w:val="restart"/>
            <w:tcBorders>
              <w:top w:val="nil"/>
              <w:left w:val="single" w:sz="4" w:space="0" w:color="auto"/>
              <w:right w:val="single" w:sz="8" w:space="0" w:color="auto"/>
            </w:tcBorders>
            <w:shd w:val="clear" w:color="000000" w:fill="FFFFFF"/>
          </w:tcPr>
          <w:p w14:paraId="72407162"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D4ABFE1"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7AFD735" w14:textId="77777777" w:rsidR="00EE1633" w:rsidRPr="007010BE" w:rsidRDefault="00EE1633" w:rsidP="00155BD2">
            <w:pPr>
              <w:jc w:val="center"/>
              <w:rPr>
                <w:rFonts w:ascii="Calibri" w:hAnsi="Calibri" w:cs="Calibri"/>
                <w:color w:val="000000"/>
                <w:sz w:val="18"/>
                <w:szCs w:val="18"/>
              </w:rPr>
            </w:pPr>
          </w:p>
        </w:tc>
      </w:tr>
      <w:tr w:rsidR="00EE1633" w:rsidRPr="007010BE" w14:paraId="0DB1AE23"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926B3EF"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0CD1D303"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fev</w:t>
            </w:r>
            <w:proofErr w:type="spellEnd"/>
            <w:r w:rsidRPr="007010BE">
              <w:rPr>
                <w:rFonts w:ascii="Calibri" w:hAnsi="Calibri" w:cs="Calibri"/>
                <w:color w:val="000000"/>
                <w:sz w:val="18"/>
                <w:szCs w:val="18"/>
              </w:rPr>
              <w:t>/23</w:t>
            </w:r>
          </w:p>
        </w:tc>
        <w:tc>
          <w:tcPr>
            <w:tcW w:w="707" w:type="pct"/>
            <w:vMerge/>
            <w:tcBorders>
              <w:top w:val="nil"/>
              <w:left w:val="single" w:sz="4" w:space="0" w:color="auto"/>
              <w:bottom w:val="single" w:sz="8" w:space="0" w:color="000000"/>
              <w:right w:val="single" w:sz="4" w:space="0" w:color="auto"/>
            </w:tcBorders>
            <w:vAlign w:val="center"/>
            <w:hideMark/>
          </w:tcPr>
          <w:p w14:paraId="6898BEE1"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6DF9EB2"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Travessa Schultz, 355</w:t>
            </w:r>
          </w:p>
        </w:tc>
        <w:tc>
          <w:tcPr>
            <w:tcW w:w="315" w:type="pct"/>
            <w:vMerge/>
            <w:tcBorders>
              <w:top w:val="nil"/>
              <w:left w:val="single" w:sz="4" w:space="0" w:color="auto"/>
              <w:bottom w:val="single" w:sz="8" w:space="0" w:color="000000"/>
              <w:right w:val="single" w:sz="4" w:space="0" w:color="auto"/>
            </w:tcBorders>
            <w:vAlign w:val="center"/>
            <w:hideMark/>
          </w:tcPr>
          <w:p w14:paraId="0BD7EE28"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5D81FB0"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F4494C0"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50B86A9"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639AD14" w14:textId="77777777" w:rsidR="00EE1633" w:rsidRPr="007010BE" w:rsidRDefault="00EE1633" w:rsidP="00155BD2">
            <w:pPr>
              <w:rPr>
                <w:rFonts w:ascii="Calibri" w:hAnsi="Calibri" w:cs="Calibri"/>
                <w:color w:val="000000"/>
                <w:sz w:val="18"/>
                <w:szCs w:val="18"/>
              </w:rPr>
            </w:pPr>
          </w:p>
        </w:tc>
      </w:tr>
      <w:tr w:rsidR="00EE1633" w:rsidRPr="007010BE" w14:paraId="0441F57B"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4722E55"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5B6866DE"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mai</w:t>
            </w:r>
            <w:proofErr w:type="spellEnd"/>
            <w:r w:rsidRPr="007010BE">
              <w:rPr>
                <w:rFonts w:ascii="Calibri" w:hAnsi="Calibri" w:cs="Calibri"/>
                <w:color w:val="000000"/>
                <w:sz w:val="18"/>
                <w:szCs w:val="18"/>
              </w:rPr>
              <w:t>/21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F3F3361"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Campo Mourão 02</w:t>
            </w:r>
          </w:p>
        </w:tc>
        <w:tc>
          <w:tcPr>
            <w:tcW w:w="1796" w:type="pct"/>
            <w:tcBorders>
              <w:top w:val="nil"/>
              <w:left w:val="nil"/>
              <w:bottom w:val="single" w:sz="4" w:space="0" w:color="auto"/>
              <w:right w:val="single" w:sz="4" w:space="0" w:color="auto"/>
            </w:tcBorders>
            <w:shd w:val="clear" w:color="auto" w:fill="auto"/>
            <w:noWrap/>
            <w:vAlign w:val="center"/>
            <w:hideMark/>
          </w:tcPr>
          <w:p w14:paraId="46A2FD2F"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42.281</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5D7D1F5"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set-22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39E94B1"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2.324.000 </w:t>
            </w:r>
          </w:p>
        </w:tc>
        <w:tc>
          <w:tcPr>
            <w:tcW w:w="282" w:type="pct"/>
            <w:vMerge w:val="restart"/>
            <w:tcBorders>
              <w:top w:val="nil"/>
              <w:left w:val="single" w:sz="4" w:space="0" w:color="auto"/>
              <w:right w:val="single" w:sz="8" w:space="0" w:color="auto"/>
            </w:tcBorders>
            <w:shd w:val="clear" w:color="000000" w:fill="FFFFFF"/>
          </w:tcPr>
          <w:p w14:paraId="25BB51B3"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E39FC32"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18CDE89" w14:textId="77777777" w:rsidR="00EE1633" w:rsidRPr="007010BE" w:rsidRDefault="00EE1633" w:rsidP="00155BD2">
            <w:pPr>
              <w:jc w:val="center"/>
              <w:rPr>
                <w:rFonts w:ascii="Calibri" w:hAnsi="Calibri" w:cs="Calibri"/>
                <w:color w:val="000000"/>
                <w:sz w:val="18"/>
                <w:szCs w:val="18"/>
              </w:rPr>
            </w:pPr>
          </w:p>
        </w:tc>
      </w:tr>
      <w:tr w:rsidR="00EE1633" w:rsidRPr="007010BE" w14:paraId="1EE38D13"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1731CA3"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681E98D1"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fev</w:t>
            </w:r>
            <w:proofErr w:type="spellEnd"/>
            <w:r w:rsidRPr="007010BE">
              <w:rPr>
                <w:rFonts w:ascii="Calibri" w:hAnsi="Calibri" w:cs="Calibri"/>
                <w:color w:val="000000"/>
                <w:sz w:val="18"/>
                <w:szCs w:val="18"/>
              </w:rPr>
              <w:t>/23</w:t>
            </w:r>
          </w:p>
        </w:tc>
        <w:tc>
          <w:tcPr>
            <w:tcW w:w="707" w:type="pct"/>
            <w:vMerge/>
            <w:tcBorders>
              <w:top w:val="nil"/>
              <w:left w:val="single" w:sz="4" w:space="0" w:color="auto"/>
              <w:bottom w:val="single" w:sz="8" w:space="0" w:color="000000"/>
              <w:right w:val="single" w:sz="4" w:space="0" w:color="auto"/>
            </w:tcBorders>
            <w:vAlign w:val="center"/>
            <w:hideMark/>
          </w:tcPr>
          <w:p w14:paraId="78D970A6"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8C391A1"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PROJETADA A - RES PARK, 560</w:t>
            </w:r>
          </w:p>
        </w:tc>
        <w:tc>
          <w:tcPr>
            <w:tcW w:w="315" w:type="pct"/>
            <w:vMerge/>
            <w:tcBorders>
              <w:top w:val="nil"/>
              <w:left w:val="single" w:sz="4" w:space="0" w:color="auto"/>
              <w:bottom w:val="single" w:sz="8" w:space="0" w:color="000000"/>
              <w:right w:val="single" w:sz="4" w:space="0" w:color="auto"/>
            </w:tcBorders>
            <w:vAlign w:val="center"/>
            <w:hideMark/>
          </w:tcPr>
          <w:p w14:paraId="11B6BB1D"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A34F10C"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4C1024F6"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266D5C6"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E23CFB0" w14:textId="77777777" w:rsidR="00EE1633" w:rsidRPr="007010BE" w:rsidRDefault="00EE1633" w:rsidP="00155BD2">
            <w:pPr>
              <w:rPr>
                <w:rFonts w:ascii="Calibri" w:hAnsi="Calibri" w:cs="Calibri"/>
                <w:color w:val="000000"/>
                <w:sz w:val="18"/>
                <w:szCs w:val="18"/>
              </w:rPr>
            </w:pPr>
          </w:p>
        </w:tc>
      </w:tr>
      <w:tr w:rsidR="00EE1633" w:rsidRPr="007010BE" w14:paraId="3EC6A71B"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AA7C83A"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31B926FF"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jun</w:t>
            </w:r>
            <w:proofErr w:type="spellEnd"/>
            <w:r w:rsidRPr="007010BE">
              <w:rPr>
                <w:rFonts w:ascii="Calibri" w:hAnsi="Calibri" w:cs="Calibri"/>
                <w:color w:val="000000"/>
                <w:sz w:val="18"/>
                <w:szCs w:val="18"/>
              </w:rPr>
              <w:t>/21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719DAE2"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Campo Mourão 01</w:t>
            </w:r>
          </w:p>
        </w:tc>
        <w:tc>
          <w:tcPr>
            <w:tcW w:w="1796" w:type="pct"/>
            <w:tcBorders>
              <w:top w:val="nil"/>
              <w:left w:val="nil"/>
              <w:bottom w:val="single" w:sz="4" w:space="0" w:color="auto"/>
              <w:right w:val="single" w:sz="4" w:space="0" w:color="auto"/>
            </w:tcBorders>
            <w:shd w:val="clear" w:color="auto" w:fill="auto"/>
            <w:noWrap/>
            <w:vAlign w:val="center"/>
            <w:hideMark/>
          </w:tcPr>
          <w:p w14:paraId="25EEC634"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42.280</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43671E9"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out-22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7BCDA40"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2.100.000 </w:t>
            </w:r>
          </w:p>
        </w:tc>
        <w:tc>
          <w:tcPr>
            <w:tcW w:w="282" w:type="pct"/>
            <w:vMerge w:val="restart"/>
            <w:tcBorders>
              <w:top w:val="nil"/>
              <w:left w:val="single" w:sz="4" w:space="0" w:color="auto"/>
              <w:right w:val="single" w:sz="8" w:space="0" w:color="auto"/>
            </w:tcBorders>
            <w:shd w:val="clear" w:color="000000" w:fill="FFFFFF"/>
          </w:tcPr>
          <w:p w14:paraId="330DA497"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D6FF871"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B9ADABF" w14:textId="77777777" w:rsidR="00EE1633" w:rsidRPr="007010BE" w:rsidRDefault="00EE1633" w:rsidP="00155BD2">
            <w:pPr>
              <w:jc w:val="center"/>
              <w:rPr>
                <w:rFonts w:ascii="Calibri" w:hAnsi="Calibri" w:cs="Calibri"/>
                <w:color w:val="000000"/>
                <w:sz w:val="18"/>
                <w:szCs w:val="18"/>
              </w:rPr>
            </w:pPr>
          </w:p>
        </w:tc>
      </w:tr>
      <w:tr w:rsidR="00EE1633" w:rsidRPr="007010BE" w14:paraId="637084A5"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60588DA"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D600F6C"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mar/23</w:t>
            </w:r>
          </w:p>
        </w:tc>
        <w:tc>
          <w:tcPr>
            <w:tcW w:w="707" w:type="pct"/>
            <w:vMerge/>
            <w:tcBorders>
              <w:top w:val="nil"/>
              <w:left w:val="single" w:sz="4" w:space="0" w:color="auto"/>
              <w:bottom w:val="single" w:sz="8" w:space="0" w:color="000000"/>
              <w:right w:val="single" w:sz="4" w:space="0" w:color="auto"/>
            </w:tcBorders>
            <w:vAlign w:val="center"/>
            <w:hideMark/>
          </w:tcPr>
          <w:p w14:paraId="693CA894"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71C29D4"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PROJETADA A - RES PARK, 460</w:t>
            </w:r>
          </w:p>
        </w:tc>
        <w:tc>
          <w:tcPr>
            <w:tcW w:w="315" w:type="pct"/>
            <w:vMerge/>
            <w:tcBorders>
              <w:top w:val="nil"/>
              <w:left w:val="single" w:sz="4" w:space="0" w:color="auto"/>
              <w:bottom w:val="single" w:sz="8" w:space="0" w:color="000000"/>
              <w:right w:val="single" w:sz="4" w:space="0" w:color="auto"/>
            </w:tcBorders>
            <w:vAlign w:val="center"/>
            <w:hideMark/>
          </w:tcPr>
          <w:p w14:paraId="6E7D91B7"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624C024E"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90148AC"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14DBC42"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E3C1EA4" w14:textId="77777777" w:rsidR="00EE1633" w:rsidRPr="007010BE" w:rsidRDefault="00EE1633" w:rsidP="00155BD2">
            <w:pPr>
              <w:rPr>
                <w:rFonts w:ascii="Calibri" w:hAnsi="Calibri" w:cs="Calibri"/>
                <w:color w:val="000000"/>
                <w:sz w:val="18"/>
                <w:szCs w:val="18"/>
              </w:rPr>
            </w:pPr>
          </w:p>
        </w:tc>
      </w:tr>
      <w:tr w:rsidR="00EE1633" w:rsidRPr="007010BE" w14:paraId="7A52D99A"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E9D8C93"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2D26CD0D"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jun</w:t>
            </w:r>
            <w:proofErr w:type="spellEnd"/>
            <w:r w:rsidRPr="007010BE">
              <w:rPr>
                <w:rFonts w:ascii="Calibri" w:hAnsi="Calibri" w:cs="Calibri"/>
                <w:color w:val="000000"/>
                <w:sz w:val="18"/>
                <w:szCs w:val="18"/>
              </w:rPr>
              <w:t>/21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4954A0F"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Otto 02 - Valência </w:t>
            </w:r>
          </w:p>
        </w:tc>
        <w:tc>
          <w:tcPr>
            <w:tcW w:w="1796" w:type="pct"/>
            <w:tcBorders>
              <w:top w:val="nil"/>
              <w:left w:val="nil"/>
              <w:bottom w:val="single" w:sz="4" w:space="0" w:color="auto"/>
              <w:right w:val="single" w:sz="4" w:space="0" w:color="auto"/>
            </w:tcBorders>
            <w:shd w:val="clear" w:color="auto" w:fill="auto"/>
            <w:noWrap/>
            <w:vAlign w:val="center"/>
            <w:hideMark/>
          </w:tcPr>
          <w:p w14:paraId="2E46EF3A"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37.143</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2544C60"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out-22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702E395"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1.907.316 </w:t>
            </w:r>
          </w:p>
        </w:tc>
        <w:tc>
          <w:tcPr>
            <w:tcW w:w="282" w:type="pct"/>
            <w:vMerge w:val="restart"/>
            <w:tcBorders>
              <w:top w:val="nil"/>
              <w:left w:val="single" w:sz="4" w:space="0" w:color="auto"/>
              <w:right w:val="single" w:sz="8" w:space="0" w:color="auto"/>
            </w:tcBorders>
            <w:shd w:val="clear" w:color="000000" w:fill="FFFFFF"/>
          </w:tcPr>
          <w:p w14:paraId="34E18367"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A7AC9B4"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398DC93" w14:textId="77777777" w:rsidR="00EE1633" w:rsidRPr="007010BE" w:rsidRDefault="00EE1633" w:rsidP="00155BD2">
            <w:pPr>
              <w:jc w:val="center"/>
              <w:rPr>
                <w:rFonts w:ascii="Calibri" w:hAnsi="Calibri" w:cs="Calibri"/>
                <w:color w:val="000000"/>
                <w:sz w:val="18"/>
                <w:szCs w:val="18"/>
              </w:rPr>
            </w:pPr>
          </w:p>
        </w:tc>
      </w:tr>
      <w:tr w:rsidR="00EE1633" w:rsidRPr="007010BE" w14:paraId="22DA1763"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772DFDB"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6D02B896"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mar/23</w:t>
            </w:r>
          </w:p>
        </w:tc>
        <w:tc>
          <w:tcPr>
            <w:tcW w:w="707" w:type="pct"/>
            <w:vMerge/>
            <w:tcBorders>
              <w:top w:val="nil"/>
              <w:left w:val="single" w:sz="4" w:space="0" w:color="auto"/>
              <w:bottom w:val="single" w:sz="8" w:space="0" w:color="000000"/>
              <w:right w:val="single" w:sz="4" w:space="0" w:color="auto"/>
            </w:tcBorders>
            <w:vAlign w:val="center"/>
            <w:hideMark/>
          </w:tcPr>
          <w:p w14:paraId="1C703F24"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9330A3E"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Rua </w:t>
            </w:r>
            <w:proofErr w:type="spellStart"/>
            <w:r w:rsidRPr="007010BE">
              <w:rPr>
                <w:rFonts w:ascii="Calibri" w:hAnsi="Calibri" w:cs="Calibri"/>
                <w:sz w:val="18"/>
                <w:szCs w:val="18"/>
              </w:rPr>
              <w:t>antonio</w:t>
            </w:r>
            <w:proofErr w:type="spellEnd"/>
            <w:r w:rsidRPr="007010BE">
              <w:rPr>
                <w:rFonts w:ascii="Calibri" w:hAnsi="Calibri" w:cs="Calibri"/>
                <w:sz w:val="18"/>
                <w:szCs w:val="18"/>
              </w:rPr>
              <w:t xml:space="preserve"> </w:t>
            </w:r>
            <w:proofErr w:type="spellStart"/>
            <w:r w:rsidRPr="007010BE">
              <w:rPr>
                <w:rFonts w:ascii="Calibri" w:hAnsi="Calibri" w:cs="Calibri"/>
                <w:sz w:val="18"/>
                <w:szCs w:val="18"/>
              </w:rPr>
              <w:t>victor</w:t>
            </w:r>
            <w:proofErr w:type="spellEnd"/>
            <w:r w:rsidRPr="007010BE">
              <w:rPr>
                <w:rFonts w:ascii="Calibri" w:hAnsi="Calibri" w:cs="Calibri"/>
                <w:sz w:val="18"/>
                <w:szCs w:val="18"/>
              </w:rPr>
              <w:t xml:space="preserve"> </w:t>
            </w:r>
            <w:proofErr w:type="spellStart"/>
            <w:r w:rsidRPr="007010BE">
              <w:rPr>
                <w:rFonts w:ascii="Calibri" w:hAnsi="Calibri" w:cs="Calibri"/>
                <w:sz w:val="18"/>
                <w:szCs w:val="18"/>
              </w:rPr>
              <w:t>buhnemann</w:t>
            </w:r>
            <w:proofErr w:type="spellEnd"/>
            <w:r w:rsidRPr="007010BE">
              <w:rPr>
                <w:rFonts w:ascii="Calibri" w:hAnsi="Calibri" w:cs="Calibri"/>
                <w:sz w:val="18"/>
                <w:szCs w:val="18"/>
              </w:rPr>
              <w:t xml:space="preserve"> nº 800</w:t>
            </w:r>
          </w:p>
        </w:tc>
        <w:tc>
          <w:tcPr>
            <w:tcW w:w="315" w:type="pct"/>
            <w:vMerge/>
            <w:tcBorders>
              <w:top w:val="nil"/>
              <w:left w:val="single" w:sz="4" w:space="0" w:color="auto"/>
              <w:bottom w:val="single" w:sz="8" w:space="0" w:color="000000"/>
              <w:right w:val="single" w:sz="4" w:space="0" w:color="auto"/>
            </w:tcBorders>
            <w:vAlign w:val="center"/>
            <w:hideMark/>
          </w:tcPr>
          <w:p w14:paraId="561CAEE9"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56EF7F0"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D2A7D1E"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20EB3F3"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91A5921" w14:textId="77777777" w:rsidR="00EE1633" w:rsidRPr="007010BE" w:rsidRDefault="00EE1633" w:rsidP="00155BD2">
            <w:pPr>
              <w:rPr>
                <w:rFonts w:ascii="Calibri" w:hAnsi="Calibri" w:cs="Calibri"/>
                <w:color w:val="000000"/>
                <w:sz w:val="18"/>
                <w:szCs w:val="18"/>
              </w:rPr>
            </w:pPr>
          </w:p>
        </w:tc>
      </w:tr>
      <w:tr w:rsidR="00EE1633" w:rsidRPr="007010BE" w14:paraId="73E10EF5"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23C006FC"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18D8B91B"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jul</w:t>
            </w:r>
            <w:proofErr w:type="spellEnd"/>
            <w:r w:rsidRPr="007010BE">
              <w:rPr>
                <w:rFonts w:ascii="Calibri" w:hAnsi="Calibri" w:cs="Calibri"/>
                <w:color w:val="000000"/>
                <w:sz w:val="18"/>
                <w:szCs w:val="18"/>
              </w:rPr>
              <w:t>/21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D420631"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Alferes Poli</w:t>
            </w:r>
          </w:p>
        </w:tc>
        <w:tc>
          <w:tcPr>
            <w:tcW w:w="1796" w:type="pct"/>
            <w:tcBorders>
              <w:top w:val="nil"/>
              <w:left w:val="nil"/>
              <w:bottom w:val="single" w:sz="4" w:space="0" w:color="auto"/>
              <w:right w:val="single" w:sz="4" w:space="0" w:color="auto"/>
            </w:tcBorders>
            <w:shd w:val="clear" w:color="auto" w:fill="auto"/>
            <w:noWrap/>
            <w:vAlign w:val="center"/>
            <w:hideMark/>
          </w:tcPr>
          <w:p w14:paraId="78F46748"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83.416</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32B1B0F"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nov-22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7B9E97D"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2.744.000 </w:t>
            </w:r>
          </w:p>
        </w:tc>
        <w:tc>
          <w:tcPr>
            <w:tcW w:w="282" w:type="pct"/>
            <w:vMerge w:val="restart"/>
            <w:tcBorders>
              <w:top w:val="nil"/>
              <w:left w:val="single" w:sz="4" w:space="0" w:color="auto"/>
              <w:right w:val="single" w:sz="8" w:space="0" w:color="auto"/>
            </w:tcBorders>
            <w:shd w:val="clear" w:color="000000" w:fill="FFFFFF"/>
          </w:tcPr>
          <w:p w14:paraId="723F2E7C"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CE72F39"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C0B985D" w14:textId="77777777" w:rsidR="00EE1633" w:rsidRPr="007010BE" w:rsidRDefault="00EE1633" w:rsidP="00155BD2">
            <w:pPr>
              <w:jc w:val="center"/>
              <w:rPr>
                <w:rFonts w:ascii="Calibri" w:hAnsi="Calibri" w:cs="Calibri"/>
                <w:color w:val="000000"/>
                <w:sz w:val="18"/>
                <w:szCs w:val="18"/>
              </w:rPr>
            </w:pPr>
          </w:p>
        </w:tc>
      </w:tr>
      <w:tr w:rsidR="00EE1633" w:rsidRPr="007010BE" w14:paraId="0AA18912"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C07D1C8"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3079409"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abr</w:t>
            </w:r>
            <w:proofErr w:type="spellEnd"/>
            <w:r w:rsidRPr="007010BE">
              <w:rPr>
                <w:rFonts w:ascii="Calibri" w:hAnsi="Calibri" w:cs="Calibri"/>
                <w:color w:val="000000"/>
                <w:sz w:val="18"/>
                <w:szCs w:val="18"/>
              </w:rPr>
              <w:t>/23</w:t>
            </w:r>
          </w:p>
        </w:tc>
        <w:tc>
          <w:tcPr>
            <w:tcW w:w="707" w:type="pct"/>
            <w:vMerge/>
            <w:tcBorders>
              <w:top w:val="nil"/>
              <w:left w:val="single" w:sz="4" w:space="0" w:color="auto"/>
              <w:bottom w:val="single" w:sz="8" w:space="0" w:color="000000"/>
              <w:right w:val="single" w:sz="4" w:space="0" w:color="auto"/>
            </w:tcBorders>
            <w:vAlign w:val="center"/>
            <w:hideMark/>
          </w:tcPr>
          <w:p w14:paraId="04C707D2"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6283C227"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24 de Maio, 1125 - Centro - Curitiba PR</w:t>
            </w:r>
          </w:p>
        </w:tc>
        <w:tc>
          <w:tcPr>
            <w:tcW w:w="315" w:type="pct"/>
            <w:vMerge/>
            <w:tcBorders>
              <w:top w:val="nil"/>
              <w:left w:val="single" w:sz="4" w:space="0" w:color="auto"/>
              <w:bottom w:val="single" w:sz="8" w:space="0" w:color="000000"/>
              <w:right w:val="single" w:sz="4" w:space="0" w:color="auto"/>
            </w:tcBorders>
            <w:vAlign w:val="center"/>
            <w:hideMark/>
          </w:tcPr>
          <w:p w14:paraId="73BC3B37"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738A026"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2648C52"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66820AD"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3BA3C21" w14:textId="77777777" w:rsidR="00EE1633" w:rsidRPr="007010BE" w:rsidRDefault="00EE1633" w:rsidP="00155BD2">
            <w:pPr>
              <w:rPr>
                <w:rFonts w:ascii="Calibri" w:hAnsi="Calibri" w:cs="Calibri"/>
                <w:color w:val="000000"/>
                <w:sz w:val="18"/>
                <w:szCs w:val="18"/>
              </w:rPr>
            </w:pPr>
          </w:p>
        </w:tc>
      </w:tr>
      <w:tr w:rsidR="00EE1633" w:rsidRPr="007010BE" w14:paraId="2A0625F3"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2142B29"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AC8C9DF"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set/21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3F51ACB"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Monte Everest 2</w:t>
            </w:r>
          </w:p>
        </w:tc>
        <w:tc>
          <w:tcPr>
            <w:tcW w:w="1796" w:type="pct"/>
            <w:tcBorders>
              <w:top w:val="nil"/>
              <w:left w:val="nil"/>
              <w:bottom w:val="single" w:sz="4" w:space="0" w:color="auto"/>
              <w:right w:val="single" w:sz="4" w:space="0" w:color="auto"/>
            </w:tcBorders>
            <w:shd w:val="clear" w:color="auto" w:fill="auto"/>
            <w:noWrap/>
            <w:vAlign w:val="center"/>
            <w:hideMark/>
          </w:tcPr>
          <w:p w14:paraId="7D11D315"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23.334</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FDBB7B4"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jan-23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B233D99"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6.552.000 </w:t>
            </w:r>
          </w:p>
        </w:tc>
        <w:tc>
          <w:tcPr>
            <w:tcW w:w="282" w:type="pct"/>
            <w:vMerge w:val="restart"/>
            <w:tcBorders>
              <w:top w:val="nil"/>
              <w:left w:val="single" w:sz="4" w:space="0" w:color="auto"/>
              <w:right w:val="single" w:sz="8" w:space="0" w:color="auto"/>
            </w:tcBorders>
            <w:shd w:val="clear" w:color="000000" w:fill="FFFFFF"/>
          </w:tcPr>
          <w:p w14:paraId="31FEDBD1"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943B479"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56F4DBD" w14:textId="77777777" w:rsidR="00EE1633" w:rsidRPr="007010BE" w:rsidRDefault="00EE1633" w:rsidP="00155BD2">
            <w:pPr>
              <w:jc w:val="center"/>
              <w:rPr>
                <w:rFonts w:ascii="Calibri" w:hAnsi="Calibri" w:cs="Calibri"/>
                <w:color w:val="000000"/>
                <w:sz w:val="18"/>
                <w:szCs w:val="18"/>
              </w:rPr>
            </w:pPr>
          </w:p>
        </w:tc>
      </w:tr>
      <w:tr w:rsidR="00EE1633" w:rsidRPr="007010BE" w14:paraId="44079669"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8EAB065"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6E7DF9B7"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jun</w:t>
            </w:r>
            <w:proofErr w:type="spellEnd"/>
            <w:r w:rsidRPr="007010BE">
              <w:rPr>
                <w:rFonts w:ascii="Calibri" w:hAnsi="Calibri" w:cs="Calibri"/>
                <w:color w:val="000000"/>
                <w:sz w:val="18"/>
                <w:szCs w:val="18"/>
              </w:rPr>
              <w:t>/23</w:t>
            </w:r>
          </w:p>
        </w:tc>
        <w:tc>
          <w:tcPr>
            <w:tcW w:w="707" w:type="pct"/>
            <w:vMerge/>
            <w:tcBorders>
              <w:top w:val="nil"/>
              <w:left w:val="single" w:sz="4" w:space="0" w:color="auto"/>
              <w:bottom w:val="single" w:sz="8" w:space="0" w:color="000000"/>
              <w:right w:val="single" w:sz="4" w:space="0" w:color="auto"/>
            </w:tcBorders>
            <w:vAlign w:val="center"/>
            <w:hideMark/>
          </w:tcPr>
          <w:p w14:paraId="71E1D850"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0347891"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rua vereador </w:t>
            </w:r>
            <w:proofErr w:type="spellStart"/>
            <w:r w:rsidRPr="007010BE">
              <w:rPr>
                <w:rFonts w:ascii="Calibri" w:hAnsi="Calibri" w:cs="Calibri"/>
                <w:sz w:val="18"/>
                <w:szCs w:val="18"/>
              </w:rPr>
              <w:t>wadislau</w:t>
            </w:r>
            <w:proofErr w:type="spellEnd"/>
            <w:r w:rsidRPr="007010BE">
              <w:rPr>
                <w:rFonts w:ascii="Calibri" w:hAnsi="Calibri" w:cs="Calibri"/>
                <w:sz w:val="18"/>
                <w:szCs w:val="18"/>
              </w:rPr>
              <w:t xml:space="preserve"> bugalski,7111</w:t>
            </w:r>
          </w:p>
        </w:tc>
        <w:tc>
          <w:tcPr>
            <w:tcW w:w="315" w:type="pct"/>
            <w:vMerge/>
            <w:tcBorders>
              <w:top w:val="nil"/>
              <w:left w:val="single" w:sz="4" w:space="0" w:color="auto"/>
              <w:bottom w:val="single" w:sz="8" w:space="0" w:color="000000"/>
              <w:right w:val="single" w:sz="4" w:space="0" w:color="auto"/>
            </w:tcBorders>
            <w:vAlign w:val="center"/>
            <w:hideMark/>
          </w:tcPr>
          <w:p w14:paraId="7801FDC2"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F70E652"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940E721"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9EFA2E6"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9491717" w14:textId="77777777" w:rsidR="00EE1633" w:rsidRPr="007010BE" w:rsidRDefault="00EE1633" w:rsidP="00155BD2">
            <w:pPr>
              <w:rPr>
                <w:rFonts w:ascii="Calibri" w:hAnsi="Calibri" w:cs="Calibri"/>
                <w:color w:val="000000"/>
                <w:sz w:val="18"/>
                <w:szCs w:val="18"/>
              </w:rPr>
            </w:pPr>
          </w:p>
        </w:tc>
      </w:tr>
      <w:tr w:rsidR="00EE1633" w:rsidRPr="007010BE" w14:paraId="094D1FE5"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22217CD"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20F815A0"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out/21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862623B"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Ivo </w:t>
            </w:r>
            <w:proofErr w:type="spellStart"/>
            <w:r w:rsidRPr="007010BE">
              <w:rPr>
                <w:rFonts w:ascii="Calibri" w:hAnsi="Calibri" w:cs="Calibri"/>
                <w:color w:val="000000"/>
                <w:sz w:val="18"/>
                <w:szCs w:val="18"/>
              </w:rPr>
              <w:t>Zanlorenzi</w:t>
            </w:r>
            <w:proofErr w:type="spellEnd"/>
          </w:p>
        </w:tc>
        <w:tc>
          <w:tcPr>
            <w:tcW w:w="1796" w:type="pct"/>
            <w:tcBorders>
              <w:top w:val="nil"/>
              <w:left w:val="nil"/>
              <w:bottom w:val="single" w:sz="4" w:space="0" w:color="auto"/>
              <w:right w:val="single" w:sz="4" w:space="0" w:color="auto"/>
            </w:tcBorders>
            <w:shd w:val="clear" w:color="auto" w:fill="auto"/>
            <w:noWrap/>
            <w:vAlign w:val="center"/>
            <w:hideMark/>
          </w:tcPr>
          <w:p w14:paraId="215F59BC"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123.691</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2025524"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fev-23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E8929BC"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2.872.800 </w:t>
            </w:r>
          </w:p>
        </w:tc>
        <w:tc>
          <w:tcPr>
            <w:tcW w:w="282" w:type="pct"/>
            <w:vMerge w:val="restart"/>
            <w:tcBorders>
              <w:top w:val="nil"/>
              <w:left w:val="single" w:sz="4" w:space="0" w:color="auto"/>
              <w:right w:val="single" w:sz="8" w:space="0" w:color="auto"/>
            </w:tcBorders>
            <w:shd w:val="clear" w:color="000000" w:fill="FFFFFF"/>
          </w:tcPr>
          <w:p w14:paraId="3F12DB1A"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16C4B10"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2887DC1" w14:textId="77777777" w:rsidR="00EE1633" w:rsidRPr="007010BE" w:rsidRDefault="00EE1633" w:rsidP="00155BD2">
            <w:pPr>
              <w:jc w:val="center"/>
              <w:rPr>
                <w:rFonts w:ascii="Calibri" w:hAnsi="Calibri" w:cs="Calibri"/>
                <w:color w:val="000000"/>
                <w:sz w:val="18"/>
                <w:szCs w:val="18"/>
              </w:rPr>
            </w:pPr>
          </w:p>
        </w:tc>
      </w:tr>
      <w:tr w:rsidR="00EE1633" w:rsidRPr="007010BE" w14:paraId="64B2B092"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ECD524E"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55DB6A6D"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jul</w:t>
            </w:r>
            <w:proofErr w:type="spellEnd"/>
            <w:r w:rsidRPr="007010BE">
              <w:rPr>
                <w:rFonts w:ascii="Calibri" w:hAnsi="Calibri" w:cs="Calibri"/>
                <w:color w:val="000000"/>
                <w:sz w:val="18"/>
                <w:szCs w:val="18"/>
              </w:rPr>
              <w:t>/23</w:t>
            </w:r>
          </w:p>
        </w:tc>
        <w:tc>
          <w:tcPr>
            <w:tcW w:w="707" w:type="pct"/>
            <w:vMerge/>
            <w:tcBorders>
              <w:top w:val="nil"/>
              <w:left w:val="single" w:sz="4" w:space="0" w:color="auto"/>
              <w:bottom w:val="single" w:sz="8" w:space="0" w:color="000000"/>
              <w:right w:val="single" w:sz="4" w:space="0" w:color="auto"/>
            </w:tcBorders>
            <w:vAlign w:val="center"/>
            <w:hideMark/>
          </w:tcPr>
          <w:p w14:paraId="5D8ECD9C"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A72B6BC"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Rua Monsenhor Ivo </w:t>
            </w:r>
            <w:proofErr w:type="spellStart"/>
            <w:r w:rsidRPr="007010BE">
              <w:rPr>
                <w:rFonts w:ascii="Calibri" w:hAnsi="Calibri" w:cs="Calibri"/>
                <w:sz w:val="18"/>
                <w:szCs w:val="18"/>
              </w:rPr>
              <w:t>Zanlorenzi</w:t>
            </w:r>
            <w:proofErr w:type="spellEnd"/>
            <w:r w:rsidRPr="007010BE">
              <w:rPr>
                <w:rFonts w:ascii="Calibri" w:hAnsi="Calibri" w:cs="Calibri"/>
                <w:sz w:val="18"/>
                <w:szCs w:val="18"/>
              </w:rPr>
              <w:t>, 890- Bairro Campina do Siqueira- Curitiba PR</w:t>
            </w:r>
          </w:p>
        </w:tc>
        <w:tc>
          <w:tcPr>
            <w:tcW w:w="315" w:type="pct"/>
            <w:vMerge/>
            <w:tcBorders>
              <w:top w:val="nil"/>
              <w:left w:val="single" w:sz="4" w:space="0" w:color="auto"/>
              <w:bottom w:val="single" w:sz="8" w:space="0" w:color="000000"/>
              <w:right w:val="single" w:sz="4" w:space="0" w:color="auto"/>
            </w:tcBorders>
            <w:vAlign w:val="center"/>
            <w:hideMark/>
          </w:tcPr>
          <w:p w14:paraId="2DD914B4"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BFBFF06"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D738DE2"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516BE97"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49A7620" w14:textId="77777777" w:rsidR="00EE1633" w:rsidRPr="007010BE" w:rsidRDefault="00EE1633" w:rsidP="00155BD2">
            <w:pPr>
              <w:rPr>
                <w:rFonts w:ascii="Calibri" w:hAnsi="Calibri" w:cs="Calibri"/>
                <w:color w:val="000000"/>
                <w:sz w:val="18"/>
                <w:szCs w:val="18"/>
              </w:rPr>
            </w:pPr>
          </w:p>
        </w:tc>
      </w:tr>
      <w:tr w:rsidR="00EE1633" w:rsidRPr="007010BE" w14:paraId="09FFE5D9"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62CB020"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6B6D825B"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out/21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32EC8E1"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Chapecó_Euclides01</w:t>
            </w:r>
          </w:p>
        </w:tc>
        <w:tc>
          <w:tcPr>
            <w:tcW w:w="1796" w:type="pct"/>
            <w:tcBorders>
              <w:top w:val="nil"/>
              <w:left w:val="nil"/>
              <w:bottom w:val="single" w:sz="4" w:space="0" w:color="auto"/>
              <w:right w:val="single" w:sz="4" w:space="0" w:color="auto"/>
            </w:tcBorders>
            <w:shd w:val="clear" w:color="auto" w:fill="auto"/>
            <w:noWrap/>
            <w:vAlign w:val="center"/>
            <w:hideMark/>
          </w:tcPr>
          <w:p w14:paraId="14DD4844"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145.825</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82A1B18"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fev-23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25E18A5"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2.392.320 </w:t>
            </w:r>
          </w:p>
        </w:tc>
        <w:tc>
          <w:tcPr>
            <w:tcW w:w="282" w:type="pct"/>
            <w:vMerge w:val="restart"/>
            <w:tcBorders>
              <w:top w:val="nil"/>
              <w:left w:val="single" w:sz="4" w:space="0" w:color="auto"/>
              <w:right w:val="single" w:sz="8" w:space="0" w:color="auto"/>
            </w:tcBorders>
            <w:shd w:val="clear" w:color="000000" w:fill="FFFFFF"/>
          </w:tcPr>
          <w:p w14:paraId="7EE4633B"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ABFC0DA"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9562CC2" w14:textId="77777777" w:rsidR="00EE1633" w:rsidRPr="007010BE" w:rsidRDefault="00EE1633" w:rsidP="00155BD2">
            <w:pPr>
              <w:jc w:val="center"/>
              <w:rPr>
                <w:rFonts w:ascii="Calibri" w:hAnsi="Calibri" w:cs="Calibri"/>
                <w:color w:val="000000"/>
                <w:sz w:val="18"/>
                <w:szCs w:val="18"/>
              </w:rPr>
            </w:pPr>
          </w:p>
        </w:tc>
      </w:tr>
      <w:tr w:rsidR="00EE1633" w:rsidRPr="007010BE" w14:paraId="17DE67C0"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921615E"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50A11B14"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jul</w:t>
            </w:r>
            <w:proofErr w:type="spellEnd"/>
            <w:r w:rsidRPr="007010BE">
              <w:rPr>
                <w:rFonts w:ascii="Calibri" w:hAnsi="Calibri" w:cs="Calibri"/>
                <w:color w:val="000000"/>
                <w:sz w:val="18"/>
                <w:szCs w:val="18"/>
              </w:rPr>
              <w:t>/23</w:t>
            </w:r>
          </w:p>
        </w:tc>
        <w:tc>
          <w:tcPr>
            <w:tcW w:w="707" w:type="pct"/>
            <w:vMerge/>
            <w:tcBorders>
              <w:top w:val="nil"/>
              <w:left w:val="single" w:sz="4" w:space="0" w:color="auto"/>
              <w:bottom w:val="single" w:sz="8" w:space="0" w:color="000000"/>
              <w:right w:val="single" w:sz="4" w:space="0" w:color="auto"/>
            </w:tcBorders>
            <w:vAlign w:val="center"/>
            <w:hideMark/>
          </w:tcPr>
          <w:p w14:paraId="4F98B67E"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309DCCA7"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área Rural - LINHA SÃO ROQUE/s/n </w:t>
            </w:r>
            <w:proofErr w:type="spellStart"/>
            <w:r w:rsidRPr="007010BE">
              <w:rPr>
                <w:rFonts w:ascii="Calibri" w:hAnsi="Calibri" w:cs="Calibri"/>
                <w:sz w:val="18"/>
                <w:szCs w:val="18"/>
              </w:rPr>
              <w:t>chapeco</w:t>
            </w:r>
            <w:proofErr w:type="spellEnd"/>
            <w:r w:rsidRPr="007010BE">
              <w:rPr>
                <w:rFonts w:ascii="Calibri" w:hAnsi="Calibri" w:cs="Calibri"/>
                <w:sz w:val="18"/>
                <w:szCs w:val="18"/>
              </w:rPr>
              <w:t xml:space="preserve"> SC</w:t>
            </w:r>
          </w:p>
        </w:tc>
        <w:tc>
          <w:tcPr>
            <w:tcW w:w="315" w:type="pct"/>
            <w:vMerge/>
            <w:tcBorders>
              <w:top w:val="nil"/>
              <w:left w:val="single" w:sz="4" w:space="0" w:color="auto"/>
              <w:bottom w:val="single" w:sz="8" w:space="0" w:color="000000"/>
              <w:right w:val="single" w:sz="4" w:space="0" w:color="auto"/>
            </w:tcBorders>
            <w:vAlign w:val="center"/>
            <w:hideMark/>
          </w:tcPr>
          <w:p w14:paraId="30C0E415"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2FAC30E"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919F097"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32F981E"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3EB6069" w14:textId="77777777" w:rsidR="00EE1633" w:rsidRPr="007010BE" w:rsidRDefault="00EE1633" w:rsidP="00155BD2">
            <w:pPr>
              <w:rPr>
                <w:rFonts w:ascii="Calibri" w:hAnsi="Calibri" w:cs="Calibri"/>
                <w:color w:val="000000"/>
                <w:sz w:val="18"/>
                <w:szCs w:val="18"/>
              </w:rPr>
            </w:pPr>
          </w:p>
        </w:tc>
      </w:tr>
      <w:tr w:rsidR="00EE1633" w:rsidRPr="007010BE" w14:paraId="608D5456"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A3EEECA"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6B5BA481"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nov</w:t>
            </w:r>
            <w:proofErr w:type="spellEnd"/>
            <w:r w:rsidRPr="007010BE">
              <w:rPr>
                <w:rFonts w:ascii="Calibri" w:hAnsi="Calibri" w:cs="Calibri"/>
                <w:color w:val="000000"/>
                <w:sz w:val="18"/>
                <w:szCs w:val="18"/>
              </w:rPr>
              <w:t>/21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5C2E2FF"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Otto - 0 1</w:t>
            </w:r>
          </w:p>
        </w:tc>
        <w:tc>
          <w:tcPr>
            <w:tcW w:w="1796" w:type="pct"/>
            <w:tcBorders>
              <w:top w:val="nil"/>
              <w:left w:val="nil"/>
              <w:bottom w:val="single" w:sz="4" w:space="0" w:color="auto"/>
              <w:right w:val="single" w:sz="4" w:space="0" w:color="auto"/>
            </w:tcBorders>
            <w:shd w:val="clear" w:color="auto" w:fill="auto"/>
            <w:noWrap/>
            <w:vAlign w:val="center"/>
            <w:hideMark/>
          </w:tcPr>
          <w:p w14:paraId="108B2D7A"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37.145</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65C56D2"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mar-23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F7B844A"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3.060.837 </w:t>
            </w:r>
          </w:p>
        </w:tc>
        <w:tc>
          <w:tcPr>
            <w:tcW w:w="282" w:type="pct"/>
            <w:vMerge w:val="restart"/>
            <w:tcBorders>
              <w:top w:val="nil"/>
              <w:left w:val="single" w:sz="4" w:space="0" w:color="auto"/>
              <w:right w:val="single" w:sz="8" w:space="0" w:color="auto"/>
            </w:tcBorders>
            <w:shd w:val="clear" w:color="000000" w:fill="FFFFFF"/>
          </w:tcPr>
          <w:p w14:paraId="208EE819"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56AB910"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A4A5436" w14:textId="77777777" w:rsidR="00EE1633" w:rsidRPr="007010BE" w:rsidRDefault="00EE1633" w:rsidP="00155BD2">
            <w:pPr>
              <w:jc w:val="center"/>
              <w:rPr>
                <w:rFonts w:ascii="Calibri" w:hAnsi="Calibri" w:cs="Calibri"/>
                <w:color w:val="000000"/>
                <w:sz w:val="18"/>
                <w:szCs w:val="18"/>
              </w:rPr>
            </w:pPr>
          </w:p>
        </w:tc>
      </w:tr>
      <w:tr w:rsidR="00EE1633" w:rsidRPr="007010BE" w14:paraId="6EF6DA1C"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28E95457"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1A555311"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ago</w:t>
            </w:r>
            <w:proofErr w:type="spellEnd"/>
            <w:r w:rsidRPr="007010BE">
              <w:rPr>
                <w:rFonts w:ascii="Calibri" w:hAnsi="Calibri" w:cs="Calibri"/>
                <w:color w:val="000000"/>
                <w:sz w:val="18"/>
                <w:szCs w:val="18"/>
              </w:rPr>
              <w:t>/23</w:t>
            </w:r>
          </w:p>
        </w:tc>
        <w:tc>
          <w:tcPr>
            <w:tcW w:w="707" w:type="pct"/>
            <w:vMerge/>
            <w:tcBorders>
              <w:top w:val="nil"/>
              <w:left w:val="single" w:sz="4" w:space="0" w:color="auto"/>
              <w:bottom w:val="single" w:sz="8" w:space="0" w:color="000000"/>
              <w:right w:val="single" w:sz="4" w:space="0" w:color="auto"/>
            </w:tcBorders>
            <w:vAlign w:val="center"/>
            <w:hideMark/>
          </w:tcPr>
          <w:p w14:paraId="56607543"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D7F6D1F"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Antonio Malaquias, Nº 10</w:t>
            </w:r>
          </w:p>
        </w:tc>
        <w:tc>
          <w:tcPr>
            <w:tcW w:w="315" w:type="pct"/>
            <w:vMerge/>
            <w:tcBorders>
              <w:top w:val="nil"/>
              <w:left w:val="single" w:sz="4" w:space="0" w:color="auto"/>
              <w:bottom w:val="single" w:sz="8" w:space="0" w:color="000000"/>
              <w:right w:val="single" w:sz="4" w:space="0" w:color="auto"/>
            </w:tcBorders>
            <w:vAlign w:val="center"/>
            <w:hideMark/>
          </w:tcPr>
          <w:p w14:paraId="2C8A19AD"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907CC67"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4B395AFE"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264985D"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8361CAD" w14:textId="77777777" w:rsidR="00EE1633" w:rsidRPr="007010BE" w:rsidRDefault="00EE1633" w:rsidP="00155BD2">
            <w:pPr>
              <w:rPr>
                <w:rFonts w:ascii="Calibri" w:hAnsi="Calibri" w:cs="Calibri"/>
                <w:color w:val="000000"/>
                <w:sz w:val="18"/>
                <w:szCs w:val="18"/>
              </w:rPr>
            </w:pPr>
          </w:p>
        </w:tc>
      </w:tr>
      <w:tr w:rsidR="00EE1633" w:rsidRPr="007010BE" w14:paraId="664969D2"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F1A4608"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lastRenderedPageBreak/>
              <w:t>De</w:t>
            </w:r>
          </w:p>
        </w:tc>
        <w:tc>
          <w:tcPr>
            <w:tcW w:w="269" w:type="pct"/>
            <w:tcBorders>
              <w:top w:val="nil"/>
              <w:left w:val="nil"/>
              <w:bottom w:val="single" w:sz="4" w:space="0" w:color="auto"/>
              <w:right w:val="single" w:sz="4" w:space="0" w:color="auto"/>
            </w:tcBorders>
            <w:shd w:val="clear" w:color="000000" w:fill="FFFFFF"/>
            <w:noWrap/>
            <w:vAlign w:val="center"/>
            <w:hideMark/>
          </w:tcPr>
          <w:p w14:paraId="7DFD5D12"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nov</w:t>
            </w:r>
            <w:proofErr w:type="spellEnd"/>
            <w:r w:rsidRPr="007010BE">
              <w:rPr>
                <w:rFonts w:ascii="Calibri" w:hAnsi="Calibri" w:cs="Calibri"/>
                <w:color w:val="000000"/>
                <w:sz w:val="18"/>
                <w:szCs w:val="18"/>
              </w:rPr>
              <w:t>/21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BE87645"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London Blue</w:t>
            </w:r>
          </w:p>
        </w:tc>
        <w:tc>
          <w:tcPr>
            <w:tcW w:w="1796" w:type="pct"/>
            <w:tcBorders>
              <w:top w:val="nil"/>
              <w:left w:val="nil"/>
              <w:bottom w:val="single" w:sz="4" w:space="0" w:color="auto"/>
              <w:right w:val="single" w:sz="4" w:space="0" w:color="auto"/>
            </w:tcBorders>
            <w:shd w:val="clear" w:color="auto" w:fill="auto"/>
            <w:noWrap/>
            <w:vAlign w:val="center"/>
            <w:hideMark/>
          </w:tcPr>
          <w:p w14:paraId="200E234A"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95.576</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96C88DA"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mar-23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3CAEB2A"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3.253.600 </w:t>
            </w:r>
          </w:p>
        </w:tc>
        <w:tc>
          <w:tcPr>
            <w:tcW w:w="282" w:type="pct"/>
            <w:vMerge w:val="restart"/>
            <w:tcBorders>
              <w:top w:val="nil"/>
              <w:left w:val="single" w:sz="4" w:space="0" w:color="auto"/>
              <w:right w:val="single" w:sz="8" w:space="0" w:color="auto"/>
            </w:tcBorders>
            <w:shd w:val="clear" w:color="000000" w:fill="FFFFFF"/>
          </w:tcPr>
          <w:p w14:paraId="0AAC672E"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2FEF6AD"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A4A0FB5" w14:textId="77777777" w:rsidR="00EE1633" w:rsidRPr="007010BE" w:rsidRDefault="00EE1633" w:rsidP="00155BD2">
            <w:pPr>
              <w:jc w:val="center"/>
              <w:rPr>
                <w:rFonts w:ascii="Calibri" w:hAnsi="Calibri" w:cs="Calibri"/>
                <w:color w:val="000000"/>
                <w:sz w:val="18"/>
                <w:szCs w:val="18"/>
              </w:rPr>
            </w:pPr>
          </w:p>
        </w:tc>
      </w:tr>
      <w:tr w:rsidR="00EE1633" w:rsidRPr="007010BE" w14:paraId="7AA93FF3"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296D79AD"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67E1BA43"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ago</w:t>
            </w:r>
            <w:proofErr w:type="spellEnd"/>
            <w:r w:rsidRPr="007010BE">
              <w:rPr>
                <w:rFonts w:ascii="Calibri" w:hAnsi="Calibri" w:cs="Calibri"/>
                <w:color w:val="000000"/>
                <w:sz w:val="18"/>
                <w:szCs w:val="18"/>
              </w:rPr>
              <w:t>/23</w:t>
            </w:r>
          </w:p>
        </w:tc>
        <w:tc>
          <w:tcPr>
            <w:tcW w:w="707" w:type="pct"/>
            <w:vMerge/>
            <w:tcBorders>
              <w:top w:val="nil"/>
              <w:left w:val="single" w:sz="4" w:space="0" w:color="auto"/>
              <w:bottom w:val="single" w:sz="8" w:space="0" w:color="000000"/>
              <w:right w:val="single" w:sz="4" w:space="0" w:color="auto"/>
            </w:tcBorders>
            <w:vAlign w:val="center"/>
            <w:hideMark/>
          </w:tcPr>
          <w:p w14:paraId="59B38311"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6B7FE23"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EUGENIO SPOLADORE, 160</w:t>
            </w:r>
          </w:p>
        </w:tc>
        <w:tc>
          <w:tcPr>
            <w:tcW w:w="315" w:type="pct"/>
            <w:vMerge/>
            <w:tcBorders>
              <w:top w:val="nil"/>
              <w:left w:val="single" w:sz="4" w:space="0" w:color="auto"/>
              <w:bottom w:val="single" w:sz="8" w:space="0" w:color="000000"/>
              <w:right w:val="single" w:sz="4" w:space="0" w:color="auto"/>
            </w:tcBorders>
            <w:vAlign w:val="center"/>
            <w:hideMark/>
          </w:tcPr>
          <w:p w14:paraId="6B9D722F"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2325D61"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134FFB9"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943197F"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E360D4D" w14:textId="77777777" w:rsidR="00EE1633" w:rsidRPr="007010BE" w:rsidRDefault="00EE1633" w:rsidP="00155BD2">
            <w:pPr>
              <w:rPr>
                <w:rFonts w:ascii="Calibri" w:hAnsi="Calibri" w:cs="Calibri"/>
                <w:color w:val="000000"/>
                <w:sz w:val="18"/>
                <w:szCs w:val="18"/>
              </w:rPr>
            </w:pPr>
          </w:p>
        </w:tc>
      </w:tr>
      <w:tr w:rsidR="00EE1633" w:rsidRPr="007010BE" w14:paraId="674881D3"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A074C95"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1511BAFC"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nov</w:t>
            </w:r>
            <w:proofErr w:type="spellEnd"/>
            <w:r w:rsidRPr="007010BE">
              <w:rPr>
                <w:rFonts w:ascii="Calibri" w:hAnsi="Calibri" w:cs="Calibri"/>
                <w:color w:val="000000"/>
                <w:sz w:val="18"/>
                <w:szCs w:val="18"/>
              </w:rPr>
              <w:t>/21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43F1AA1"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Apucarana Casas</w:t>
            </w:r>
          </w:p>
        </w:tc>
        <w:tc>
          <w:tcPr>
            <w:tcW w:w="1796" w:type="pct"/>
            <w:tcBorders>
              <w:top w:val="nil"/>
              <w:left w:val="nil"/>
              <w:bottom w:val="single" w:sz="4" w:space="0" w:color="auto"/>
              <w:right w:val="single" w:sz="4" w:space="0" w:color="auto"/>
            </w:tcBorders>
            <w:shd w:val="clear" w:color="auto" w:fill="auto"/>
            <w:noWrap/>
            <w:vAlign w:val="center"/>
            <w:hideMark/>
          </w:tcPr>
          <w:p w14:paraId="63ED7E75"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49.887 à 49.949 (75 matriculas)</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91944E4"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mar-23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974B85E"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1.771.258 </w:t>
            </w:r>
          </w:p>
        </w:tc>
        <w:tc>
          <w:tcPr>
            <w:tcW w:w="282" w:type="pct"/>
            <w:vMerge w:val="restart"/>
            <w:tcBorders>
              <w:top w:val="nil"/>
              <w:left w:val="single" w:sz="4" w:space="0" w:color="auto"/>
              <w:right w:val="single" w:sz="8" w:space="0" w:color="auto"/>
            </w:tcBorders>
            <w:shd w:val="clear" w:color="000000" w:fill="FFFFFF"/>
          </w:tcPr>
          <w:p w14:paraId="1DD1CA50"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44B2293"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17A2E22" w14:textId="77777777" w:rsidR="00EE1633" w:rsidRPr="007010BE" w:rsidRDefault="00EE1633" w:rsidP="00155BD2">
            <w:pPr>
              <w:jc w:val="center"/>
              <w:rPr>
                <w:rFonts w:ascii="Calibri" w:hAnsi="Calibri" w:cs="Calibri"/>
                <w:color w:val="000000"/>
                <w:sz w:val="18"/>
                <w:szCs w:val="18"/>
              </w:rPr>
            </w:pPr>
          </w:p>
        </w:tc>
      </w:tr>
      <w:tr w:rsidR="00EE1633" w:rsidRPr="007010BE" w14:paraId="76E309B1"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3A973B0"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6C80053"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ago</w:t>
            </w:r>
            <w:proofErr w:type="spellEnd"/>
            <w:r w:rsidRPr="007010BE">
              <w:rPr>
                <w:rFonts w:ascii="Calibri" w:hAnsi="Calibri" w:cs="Calibri"/>
                <w:color w:val="000000"/>
                <w:sz w:val="18"/>
                <w:szCs w:val="18"/>
              </w:rPr>
              <w:t>/23</w:t>
            </w:r>
          </w:p>
        </w:tc>
        <w:tc>
          <w:tcPr>
            <w:tcW w:w="707" w:type="pct"/>
            <w:vMerge/>
            <w:tcBorders>
              <w:top w:val="nil"/>
              <w:left w:val="single" w:sz="4" w:space="0" w:color="auto"/>
              <w:bottom w:val="single" w:sz="8" w:space="0" w:color="000000"/>
              <w:right w:val="single" w:sz="4" w:space="0" w:color="auto"/>
            </w:tcBorders>
            <w:vAlign w:val="center"/>
            <w:hideMark/>
          </w:tcPr>
          <w:p w14:paraId="71C164BD"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34298C7"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sem endereço oficial ainda</w:t>
            </w:r>
          </w:p>
        </w:tc>
        <w:tc>
          <w:tcPr>
            <w:tcW w:w="315" w:type="pct"/>
            <w:vMerge/>
            <w:tcBorders>
              <w:top w:val="nil"/>
              <w:left w:val="single" w:sz="4" w:space="0" w:color="auto"/>
              <w:bottom w:val="single" w:sz="8" w:space="0" w:color="000000"/>
              <w:right w:val="single" w:sz="4" w:space="0" w:color="auto"/>
            </w:tcBorders>
            <w:vAlign w:val="center"/>
            <w:hideMark/>
          </w:tcPr>
          <w:p w14:paraId="4CEBD658"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E8AD5D3"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F39A9AF"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22F9AF4"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758708F" w14:textId="77777777" w:rsidR="00EE1633" w:rsidRPr="007010BE" w:rsidRDefault="00EE1633" w:rsidP="00155BD2">
            <w:pPr>
              <w:rPr>
                <w:rFonts w:ascii="Calibri" w:hAnsi="Calibri" w:cs="Calibri"/>
                <w:color w:val="000000"/>
                <w:sz w:val="18"/>
                <w:szCs w:val="18"/>
              </w:rPr>
            </w:pPr>
          </w:p>
        </w:tc>
      </w:tr>
      <w:tr w:rsidR="00EE1633" w:rsidRPr="007010BE" w14:paraId="19DD2D40"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EF7D324"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46C186C"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nov</w:t>
            </w:r>
            <w:proofErr w:type="spellEnd"/>
            <w:r w:rsidRPr="007010BE">
              <w:rPr>
                <w:rFonts w:ascii="Calibri" w:hAnsi="Calibri" w:cs="Calibri"/>
                <w:color w:val="000000"/>
                <w:sz w:val="18"/>
                <w:szCs w:val="18"/>
              </w:rPr>
              <w:t>/21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1F1A2F4"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Araucária DBX01</w:t>
            </w:r>
          </w:p>
        </w:tc>
        <w:tc>
          <w:tcPr>
            <w:tcW w:w="1796" w:type="pct"/>
            <w:tcBorders>
              <w:top w:val="nil"/>
              <w:left w:val="nil"/>
              <w:bottom w:val="single" w:sz="4" w:space="0" w:color="auto"/>
              <w:right w:val="single" w:sz="4" w:space="0" w:color="auto"/>
            </w:tcBorders>
            <w:shd w:val="clear" w:color="auto" w:fill="auto"/>
            <w:noWrap/>
            <w:vAlign w:val="center"/>
            <w:hideMark/>
          </w:tcPr>
          <w:p w14:paraId="6E053B90"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6.295</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9CAE3BE"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mar-23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78FE788"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1.703.520 </w:t>
            </w:r>
          </w:p>
        </w:tc>
        <w:tc>
          <w:tcPr>
            <w:tcW w:w="282" w:type="pct"/>
            <w:vMerge w:val="restart"/>
            <w:tcBorders>
              <w:top w:val="nil"/>
              <w:left w:val="single" w:sz="4" w:space="0" w:color="auto"/>
              <w:right w:val="single" w:sz="8" w:space="0" w:color="auto"/>
            </w:tcBorders>
            <w:shd w:val="clear" w:color="000000" w:fill="FFFFFF"/>
          </w:tcPr>
          <w:p w14:paraId="46B241BE"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F910119"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8E3E536" w14:textId="77777777" w:rsidR="00EE1633" w:rsidRPr="007010BE" w:rsidRDefault="00EE1633" w:rsidP="00155BD2">
            <w:pPr>
              <w:jc w:val="center"/>
              <w:rPr>
                <w:rFonts w:ascii="Calibri" w:hAnsi="Calibri" w:cs="Calibri"/>
                <w:color w:val="000000"/>
                <w:sz w:val="18"/>
                <w:szCs w:val="18"/>
              </w:rPr>
            </w:pPr>
          </w:p>
        </w:tc>
      </w:tr>
      <w:tr w:rsidR="00EE1633" w:rsidRPr="007010BE" w14:paraId="12A73B73"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51DA18D"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6CCB8BFD"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ago</w:t>
            </w:r>
            <w:proofErr w:type="spellEnd"/>
            <w:r w:rsidRPr="007010BE">
              <w:rPr>
                <w:rFonts w:ascii="Calibri" w:hAnsi="Calibri" w:cs="Calibri"/>
                <w:color w:val="000000"/>
                <w:sz w:val="18"/>
                <w:szCs w:val="18"/>
              </w:rPr>
              <w:t>/23</w:t>
            </w:r>
          </w:p>
        </w:tc>
        <w:tc>
          <w:tcPr>
            <w:tcW w:w="707" w:type="pct"/>
            <w:vMerge/>
            <w:tcBorders>
              <w:top w:val="nil"/>
              <w:left w:val="single" w:sz="4" w:space="0" w:color="auto"/>
              <w:bottom w:val="single" w:sz="8" w:space="0" w:color="000000"/>
              <w:right w:val="single" w:sz="4" w:space="0" w:color="auto"/>
            </w:tcBorders>
            <w:vAlign w:val="center"/>
            <w:hideMark/>
          </w:tcPr>
          <w:p w14:paraId="57C66D15"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7253A85A"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rua Minas Gerais, s/n, Costeira, </w:t>
            </w:r>
            <w:proofErr w:type="spellStart"/>
            <w:r w:rsidRPr="007010BE">
              <w:rPr>
                <w:rFonts w:ascii="Calibri" w:hAnsi="Calibri" w:cs="Calibri"/>
                <w:sz w:val="18"/>
                <w:szCs w:val="18"/>
              </w:rPr>
              <w:t>Araucaria</w:t>
            </w:r>
            <w:proofErr w:type="spellEnd"/>
            <w:r w:rsidRPr="007010BE">
              <w:rPr>
                <w:rFonts w:ascii="Calibri" w:hAnsi="Calibri" w:cs="Calibri"/>
                <w:sz w:val="18"/>
                <w:szCs w:val="18"/>
              </w:rPr>
              <w:t xml:space="preserve"> PR</w:t>
            </w:r>
          </w:p>
        </w:tc>
        <w:tc>
          <w:tcPr>
            <w:tcW w:w="315" w:type="pct"/>
            <w:vMerge/>
            <w:tcBorders>
              <w:top w:val="nil"/>
              <w:left w:val="single" w:sz="4" w:space="0" w:color="auto"/>
              <w:bottom w:val="single" w:sz="8" w:space="0" w:color="000000"/>
              <w:right w:val="single" w:sz="4" w:space="0" w:color="auto"/>
            </w:tcBorders>
            <w:vAlign w:val="center"/>
            <w:hideMark/>
          </w:tcPr>
          <w:p w14:paraId="0E6E69DA"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CDF8C10"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670D20AB"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DAB3EAC"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D9044AC" w14:textId="77777777" w:rsidR="00EE1633" w:rsidRPr="007010BE" w:rsidRDefault="00EE1633" w:rsidP="00155BD2">
            <w:pPr>
              <w:rPr>
                <w:rFonts w:ascii="Calibri" w:hAnsi="Calibri" w:cs="Calibri"/>
                <w:color w:val="000000"/>
                <w:sz w:val="18"/>
                <w:szCs w:val="18"/>
              </w:rPr>
            </w:pPr>
          </w:p>
        </w:tc>
      </w:tr>
      <w:tr w:rsidR="00EE1633" w:rsidRPr="007010BE" w14:paraId="26713847"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4A070C3"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A12B558"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nov</w:t>
            </w:r>
            <w:proofErr w:type="spellEnd"/>
            <w:r w:rsidRPr="007010BE">
              <w:rPr>
                <w:rFonts w:ascii="Calibri" w:hAnsi="Calibri" w:cs="Calibri"/>
                <w:color w:val="000000"/>
                <w:sz w:val="18"/>
                <w:szCs w:val="18"/>
              </w:rPr>
              <w:t>/21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AC3B5E8"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Loteamento Alvorada</w:t>
            </w:r>
          </w:p>
        </w:tc>
        <w:tc>
          <w:tcPr>
            <w:tcW w:w="1796" w:type="pct"/>
            <w:tcBorders>
              <w:top w:val="nil"/>
              <w:left w:val="nil"/>
              <w:bottom w:val="single" w:sz="4" w:space="0" w:color="auto"/>
              <w:right w:val="single" w:sz="4" w:space="0" w:color="auto"/>
            </w:tcBorders>
            <w:shd w:val="clear" w:color="auto" w:fill="auto"/>
            <w:noWrap/>
            <w:vAlign w:val="center"/>
            <w:hideMark/>
          </w:tcPr>
          <w:p w14:paraId="11263CF5"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42.967</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2FD34E9"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mar-23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6E38112"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6.646.500 </w:t>
            </w:r>
          </w:p>
        </w:tc>
        <w:tc>
          <w:tcPr>
            <w:tcW w:w="282" w:type="pct"/>
            <w:vMerge w:val="restart"/>
            <w:tcBorders>
              <w:top w:val="nil"/>
              <w:left w:val="single" w:sz="4" w:space="0" w:color="auto"/>
              <w:right w:val="single" w:sz="8" w:space="0" w:color="auto"/>
            </w:tcBorders>
            <w:shd w:val="clear" w:color="000000" w:fill="FFFFFF"/>
          </w:tcPr>
          <w:p w14:paraId="20DB72C0"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DCDE6C0"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F1A13A9" w14:textId="77777777" w:rsidR="00EE1633" w:rsidRPr="007010BE" w:rsidRDefault="00EE1633" w:rsidP="00155BD2">
            <w:pPr>
              <w:jc w:val="center"/>
              <w:rPr>
                <w:rFonts w:ascii="Calibri" w:hAnsi="Calibri" w:cs="Calibri"/>
                <w:color w:val="000000"/>
                <w:sz w:val="18"/>
                <w:szCs w:val="18"/>
              </w:rPr>
            </w:pPr>
          </w:p>
        </w:tc>
      </w:tr>
      <w:tr w:rsidR="00EE1633" w:rsidRPr="007010BE" w14:paraId="0168878F"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088B543"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79EB164"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ago</w:t>
            </w:r>
            <w:proofErr w:type="spellEnd"/>
            <w:r w:rsidRPr="007010BE">
              <w:rPr>
                <w:rFonts w:ascii="Calibri" w:hAnsi="Calibri" w:cs="Calibri"/>
                <w:color w:val="000000"/>
                <w:sz w:val="18"/>
                <w:szCs w:val="18"/>
              </w:rPr>
              <w:t>/23</w:t>
            </w:r>
          </w:p>
        </w:tc>
        <w:tc>
          <w:tcPr>
            <w:tcW w:w="707" w:type="pct"/>
            <w:vMerge/>
            <w:tcBorders>
              <w:top w:val="nil"/>
              <w:left w:val="single" w:sz="4" w:space="0" w:color="auto"/>
              <w:bottom w:val="single" w:sz="8" w:space="0" w:color="000000"/>
              <w:right w:val="single" w:sz="4" w:space="0" w:color="auto"/>
            </w:tcBorders>
            <w:vAlign w:val="center"/>
            <w:hideMark/>
          </w:tcPr>
          <w:p w14:paraId="1E08324E"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3B7EA03F"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Lote nº 94/92/92-A-C/2, Gleba Três Bocas, Londrina PR</w:t>
            </w:r>
          </w:p>
        </w:tc>
        <w:tc>
          <w:tcPr>
            <w:tcW w:w="315" w:type="pct"/>
            <w:vMerge/>
            <w:tcBorders>
              <w:top w:val="nil"/>
              <w:left w:val="single" w:sz="4" w:space="0" w:color="auto"/>
              <w:bottom w:val="single" w:sz="8" w:space="0" w:color="000000"/>
              <w:right w:val="single" w:sz="4" w:space="0" w:color="auto"/>
            </w:tcBorders>
            <w:vAlign w:val="center"/>
            <w:hideMark/>
          </w:tcPr>
          <w:p w14:paraId="03D6566D"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0BE364A"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C35928B"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E43BA49"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74E498E" w14:textId="77777777" w:rsidR="00EE1633" w:rsidRPr="007010BE" w:rsidRDefault="00EE1633" w:rsidP="00155BD2">
            <w:pPr>
              <w:rPr>
                <w:rFonts w:ascii="Calibri" w:hAnsi="Calibri" w:cs="Calibri"/>
                <w:color w:val="000000"/>
                <w:sz w:val="18"/>
                <w:szCs w:val="18"/>
              </w:rPr>
            </w:pPr>
          </w:p>
        </w:tc>
      </w:tr>
      <w:tr w:rsidR="00EE1633" w:rsidRPr="007010BE" w14:paraId="3420B199"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22252A8E"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6DE4682"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dez/21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8439BB2"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Brigadeiro Franco</w:t>
            </w:r>
          </w:p>
        </w:tc>
        <w:tc>
          <w:tcPr>
            <w:tcW w:w="1796" w:type="pct"/>
            <w:tcBorders>
              <w:top w:val="nil"/>
              <w:left w:val="nil"/>
              <w:bottom w:val="single" w:sz="4" w:space="0" w:color="auto"/>
              <w:right w:val="single" w:sz="4" w:space="0" w:color="auto"/>
            </w:tcBorders>
            <w:shd w:val="clear" w:color="auto" w:fill="auto"/>
            <w:noWrap/>
            <w:vAlign w:val="center"/>
            <w:hideMark/>
          </w:tcPr>
          <w:p w14:paraId="74B8A8CE"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121.468</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B30E4AD"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abr-23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DC1B06A"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1.456.000 </w:t>
            </w:r>
          </w:p>
        </w:tc>
        <w:tc>
          <w:tcPr>
            <w:tcW w:w="282" w:type="pct"/>
            <w:vMerge w:val="restart"/>
            <w:tcBorders>
              <w:top w:val="nil"/>
              <w:left w:val="single" w:sz="4" w:space="0" w:color="auto"/>
              <w:right w:val="single" w:sz="8" w:space="0" w:color="auto"/>
            </w:tcBorders>
            <w:shd w:val="clear" w:color="000000" w:fill="FFFFFF"/>
          </w:tcPr>
          <w:p w14:paraId="1A99BE2F"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721C53A"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59805BC" w14:textId="77777777" w:rsidR="00EE1633" w:rsidRPr="007010BE" w:rsidRDefault="00EE1633" w:rsidP="00155BD2">
            <w:pPr>
              <w:jc w:val="center"/>
              <w:rPr>
                <w:rFonts w:ascii="Calibri" w:hAnsi="Calibri" w:cs="Calibri"/>
                <w:color w:val="000000"/>
                <w:sz w:val="18"/>
                <w:szCs w:val="18"/>
              </w:rPr>
            </w:pPr>
          </w:p>
        </w:tc>
      </w:tr>
      <w:tr w:rsidR="00EE1633" w:rsidRPr="007010BE" w14:paraId="749C911D"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54A0C2D"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64C21321"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set/23</w:t>
            </w:r>
          </w:p>
        </w:tc>
        <w:tc>
          <w:tcPr>
            <w:tcW w:w="707" w:type="pct"/>
            <w:vMerge/>
            <w:tcBorders>
              <w:top w:val="nil"/>
              <w:left w:val="single" w:sz="4" w:space="0" w:color="auto"/>
              <w:bottom w:val="single" w:sz="8" w:space="0" w:color="000000"/>
              <w:right w:val="single" w:sz="4" w:space="0" w:color="auto"/>
            </w:tcBorders>
            <w:vAlign w:val="center"/>
            <w:hideMark/>
          </w:tcPr>
          <w:p w14:paraId="0464D1B4"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ACD8B68"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Brigadeiro Franco, 1173- Centro- Curitiba PR</w:t>
            </w:r>
          </w:p>
        </w:tc>
        <w:tc>
          <w:tcPr>
            <w:tcW w:w="315" w:type="pct"/>
            <w:vMerge/>
            <w:tcBorders>
              <w:top w:val="nil"/>
              <w:left w:val="single" w:sz="4" w:space="0" w:color="auto"/>
              <w:bottom w:val="single" w:sz="8" w:space="0" w:color="000000"/>
              <w:right w:val="single" w:sz="4" w:space="0" w:color="auto"/>
            </w:tcBorders>
            <w:vAlign w:val="center"/>
            <w:hideMark/>
          </w:tcPr>
          <w:p w14:paraId="2A69E448"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B676D48"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9D835CE"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694E0B9"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87DFE95" w14:textId="77777777" w:rsidR="00EE1633" w:rsidRPr="007010BE" w:rsidRDefault="00EE1633" w:rsidP="00155BD2">
            <w:pPr>
              <w:rPr>
                <w:rFonts w:ascii="Calibri" w:hAnsi="Calibri" w:cs="Calibri"/>
                <w:color w:val="000000"/>
                <w:sz w:val="18"/>
                <w:szCs w:val="18"/>
              </w:rPr>
            </w:pPr>
          </w:p>
        </w:tc>
      </w:tr>
      <w:tr w:rsidR="00EE1633" w:rsidRPr="007010BE" w14:paraId="316B4A24"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577F075"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55509A22"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dez/21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035FE32"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SJP Torres</w:t>
            </w:r>
          </w:p>
        </w:tc>
        <w:tc>
          <w:tcPr>
            <w:tcW w:w="1796" w:type="pct"/>
            <w:tcBorders>
              <w:top w:val="nil"/>
              <w:left w:val="nil"/>
              <w:bottom w:val="single" w:sz="4" w:space="0" w:color="auto"/>
              <w:right w:val="single" w:sz="4" w:space="0" w:color="auto"/>
            </w:tcBorders>
            <w:shd w:val="clear" w:color="auto" w:fill="auto"/>
            <w:noWrap/>
            <w:vAlign w:val="center"/>
            <w:hideMark/>
          </w:tcPr>
          <w:p w14:paraId="0265709A"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80.545</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89D6C69"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abr-23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A54AEEC"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2.705.150 </w:t>
            </w:r>
          </w:p>
        </w:tc>
        <w:tc>
          <w:tcPr>
            <w:tcW w:w="282" w:type="pct"/>
            <w:vMerge w:val="restart"/>
            <w:tcBorders>
              <w:top w:val="nil"/>
              <w:left w:val="single" w:sz="4" w:space="0" w:color="auto"/>
              <w:right w:val="single" w:sz="8" w:space="0" w:color="auto"/>
            </w:tcBorders>
            <w:shd w:val="clear" w:color="000000" w:fill="FFFFFF"/>
          </w:tcPr>
          <w:p w14:paraId="3DC755BD"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330FF3A"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9BC21D9" w14:textId="77777777" w:rsidR="00EE1633" w:rsidRPr="007010BE" w:rsidRDefault="00EE1633" w:rsidP="00155BD2">
            <w:pPr>
              <w:jc w:val="center"/>
              <w:rPr>
                <w:rFonts w:ascii="Calibri" w:hAnsi="Calibri" w:cs="Calibri"/>
                <w:color w:val="000000"/>
                <w:sz w:val="18"/>
                <w:szCs w:val="18"/>
              </w:rPr>
            </w:pPr>
          </w:p>
        </w:tc>
      </w:tr>
      <w:tr w:rsidR="00EE1633" w:rsidRPr="007010BE" w14:paraId="5036E3C2" w14:textId="77777777" w:rsidTr="00EE1633">
        <w:trPr>
          <w:trHeight w:val="45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C08056A"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5AC4B881"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set/23</w:t>
            </w:r>
          </w:p>
        </w:tc>
        <w:tc>
          <w:tcPr>
            <w:tcW w:w="707" w:type="pct"/>
            <w:vMerge/>
            <w:tcBorders>
              <w:top w:val="nil"/>
              <w:left w:val="single" w:sz="4" w:space="0" w:color="auto"/>
              <w:bottom w:val="single" w:sz="8" w:space="0" w:color="000000"/>
              <w:right w:val="single" w:sz="4" w:space="0" w:color="auto"/>
            </w:tcBorders>
            <w:vAlign w:val="center"/>
            <w:hideMark/>
          </w:tcPr>
          <w:p w14:paraId="47E71696"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vAlign w:val="center"/>
            <w:hideMark/>
          </w:tcPr>
          <w:p w14:paraId="075A5DA6"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Avenida das Torres S/N  X Rua Paulino de Siqueira Côrtes - Bairro São Pedro- São José dos Pinhais PR</w:t>
            </w:r>
          </w:p>
        </w:tc>
        <w:tc>
          <w:tcPr>
            <w:tcW w:w="315" w:type="pct"/>
            <w:vMerge/>
            <w:tcBorders>
              <w:top w:val="nil"/>
              <w:left w:val="single" w:sz="4" w:space="0" w:color="auto"/>
              <w:bottom w:val="single" w:sz="8" w:space="0" w:color="000000"/>
              <w:right w:val="single" w:sz="4" w:space="0" w:color="auto"/>
            </w:tcBorders>
            <w:vAlign w:val="center"/>
            <w:hideMark/>
          </w:tcPr>
          <w:p w14:paraId="30C76506"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6C7B681A"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55558DE1"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E30C1E3"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F8AF071" w14:textId="77777777" w:rsidR="00EE1633" w:rsidRPr="007010BE" w:rsidRDefault="00EE1633" w:rsidP="00155BD2">
            <w:pPr>
              <w:rPr>
                <w:rFonts w:ascii="Calibri" w:hAnsi="Calibri" w:cs="Calibri"/>
                <w:color w:val="000000"/>
                <w:sz w:val="18"/>
                <w:szCs w:val="18"/>
              </w:rPr>
            </w:pPr>
          </w:p>
        </w:tc>
      </w:tr>
      <w:tr w:rsidR="00EE1633" w:rsidRPr="007010BE" w14:paraId="063FC0A0"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4CC78F8"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1349A6BA"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dez/21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B8DDEE0"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Apucarana 2</w:t>
            </w:r>
          </w:p>
        </w:tc>
        <w:tc>
          <w:tcPr>
            <w:tcW w:w="1796" w:type="pct"/>
            <w:tcBorders>
              <w:top w:val="nil"/>
              <w:left w:val="nil"/>
              <w:bottom w:val="single" w:sz="4" w:space="0" w:color="auto"/>
              <w:right w:val="single" w:sz="4" w:space="0" w:color="auto"/>
            </w:tcBorders>
            <w:shd w:val="clear" w:color="auto" w:fill="auto"/>
            <w:noWrap/>
            <w:vAlign w:val="center"/>
            <w:hideMark/>
          </w:tcPr>
          <w:p w14:paraId="5CABFEC8"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49.963</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D5A1C77"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abr-23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502EAF5"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1.966.664 </w:t>
            </w:r>
          </w:p>
        </w:tc>
        <w:tc>
          <w:tcPr>
            <w:tcW w:w="282" w:type="pct"/>
            <w:vMerge w:val="restart"/>
            <w:tcBorders>
              <w:top w:val="nil"/>
              <w:left w:val="single" w:sz="4" w:space="0" w:color="auto"/>
              <w:right w:val="single" w:sz="8" w:space="0" w:color="auto"/>
            </w:tcBorders>
            <w:shd w:val="clear" w:color="000000" w:fill="FFFFFF"/>
          </w:tcPr>
          <w:p w14:paraId="2BFC77CC"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F8C88D5"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D69FDF1" w14:textId="77777777" w:rsidR="00EE1633" w:rsidRPr="007010BE" w:rsidRDefault="00EE1633" w:rsidP="00155BD2">
            <w:pPr>
              <w:jc w:val="center"/>
              <w:rPr>
                <w:rFonts w:ascii="Calibri" w:hAnsi="Calibri" w:cs="Calibri"/>
                <w:color w:val="000000"/>
                <w:sz w:val="18"/>
                <w:szCs w:val="18"/>
              </w:rPr>
            </w:pPr>
          </w:p>
        </w:tc>
      </w:tr>
      <w:tr w:rsidR="00EE1633" w:rsidRPr="007010BE" w14:paraId="592CB51E"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6CD64D5"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20A22DC0"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set/23</w:t>
            </w:r>
          </w:p>
        </w:tc>
        <w:tc>
          <w:tcPr>
            <w:tcW w:w="707" w:type="pct"/>
            <w:vMerge/>
            <w:tcBorders>
              <w:top w:val="nil"/>
              <w:left w:val="single" w:sz="4" w:space="0" w:color="auto"/>
              <w:bottom w:val="single" w:sz="8" w:space="0" w:color="000000"/>
              <w:right w:val="single" w:sz="4" w:space="0" w:color="auto"/>
            </w:tcBorders>
            <w:vAlign w:val="center"/>
            <w:hideMark/>
          </w:tcPr>
          <w:p w14:paraId="08C1E796"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1DE07E3"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Rio Jacaré, 959, Apucarana/PR</w:t>
            </w:r>
          </w:p>
        </w:tc>
        <w:tc>
          <w:tcPr>
            <w:tcW w:w="315" w:type="pct"/>
            <w:vMerge/>
            <w:tcBorders>
              <w:top w:val="nil"/>
              <w:left w:val="single" w:sz="4" w:space="0" w:color="auto"/>
              <w:bottom w:val="single" w:sz="8" w:space="0" w:color="000000"/>
              <w:right w:val="single" w:sz="4" w:space="0" w:color="auto"/>
            </w:tcBorders>
            <w:vAlign w:val="center"/>
            <w:hideMark/>
          </w:tcPr>
          <w:p w14:paraId="0DE15141"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7F6F086"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7760A36"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672A90A"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7CB9C00" w14:textId="77777777" w:rsidR="00EE1633" w:rsidRPr="007010BE" w:rsidRDefault="00EE1633" w:rsidP="00155BD2">
            <w:pPr>
              <w:rPr>
                <w:rFonts w:ascii="Calibri" w:hAnsi="Calibri" w:cs="Calibri"/>
                <w:color w:val="000000"/>
                <w:sz w:val="18"/>
                <w:szCs w:val="18"/>
              </w:rPr>
            </w:pPr>
          </w:p>
        </w:tc>
      </w:tr>
      <w:tr w:rsidR="00EE1633" w:rsidRPr="007010BE" w14:paraId="37656F19"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232D2953"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16971E6F"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dez/21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E775487"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Campo Gde_01</w:t>
            </w:r>
          </w:p>
        </w:tc>
        <w:tc>
          <w:tcPr>
            <w:tcW w:w="1796" w:type="pct"/>
            <w:tcBorders>
              <w:top w:val="nil"/>
              <w:left w:val="nil"/>
              <w:bottom w:val="single" w:sz="4" w:space="0" w:color="auto"/>
              <w:right w:val="single" w:sz="4" w:space="0" w:color="auto"/>
            </w:tcBorders>
            <w:shd w:val="clear" w:color="auto" w:fill="auto"/>
            <w:noWrap/>
            <w:vAlign w:val="center"/>
            <w:hideMark/>
          </w:tcPr>
          <w:p w14:paraId="02F28E79"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260.909</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E5059C0"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abr-23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B8FF185"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3.430.000 </w:t>
            </w:r>
          </w:p>
        </w:tc>
        <w:tc>
          <w:tcPr>
            <w:tcW w:w="282" w:type="pct"/>
            <w:vMerge w:val="restart"/>
            <w:tcBorders>
              <w:top w:val="nil"/>
              <w:left w:val="single" w:sz="4" w:space="0" w:color="auto"/>
              <w:right w:val="single" w:sz="8" w:space="0" w:color="auto"/>
            </w:tcBorders>
            <w:shd w:val="clear" w:color="000000" w:fill="FFFFFF"/>
          </w:tcPr>
          <w:p w14:paraId="3C3152D5"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B439536"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AC01EAB" w14:textId="77777777" w:rsidR="00EE1633" w:rsidRPr="007010BE" w:rsidRDefault="00EE1633" w:rsidP="00155BD2">
            <w:pPr>
              <w:jc w:val="center"/>
              <w:rPr>
                <w:rFonts w:ascii="Calibri" w:hAnsi="Calibri" w:cs="Calibri"/>
                <w:color w:val="000000"/>
                <w:sz w:val="18"/>
                <w:szCs w:val="18"/>
              </w:rPr>
            </w:pPr>
          </w:p>
        </w:tc>
      </w:tr>
      <w:tr w:rsidR="00EE1633" w:rsidRPr="007010BE" w14:paraId="3FAB5806"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963D7FD"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1661F0CF"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set/23</w:t>
            </w:r>
          </w:p>
        </w:tc>
        <w:tc>
          <w:tcPr>
            <w:tcW w:w="707" w:type="pct"/>
            <w:vMerge/>
            <w:tcBorders>
              <w:top w:val="nil"/>
              <w:left w:val="single" w:sz="4" w:space="0" w:color="auto"/>
              <w:bottom w:val="single" w:sz="8" w:space="0" w:color="000000"/>
              <w:right w:val="single" w:sz="4" w:space="0" w:color="auto"/>
            </w:tcBorders>
            <w:vAlign w:val="center"/>
            <w:hideMark/>
          </w:tcPr>
          <w:p w14:paraId="465FFE41"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6BA9E145"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rua </w:t>
            </w:r>
            <w:proofErr w:type="spellStart"/>
            <w:r w:rsidRPr="007010BE">
              <w:rPr>
                <w:rFonts w:ascii="Calibri" w:hAnsi="Calibri" w:cs="Calibri"/>
                <w:sz w:val="18"/>
                <w:szCs w:val="18"/>
              </w:rPr>
              <w:t>serrita</w:t>
            </w:r>
            <w:proofErr w:type="spellEnd"/>
            <w:r w:rsidRPr="007010BE">
              <w:rPr>
                <w:rFonts w:ascii="Calibri" w:hAnsi="Calibri" w:cs="Calibri"/>
                <w:sz w:val="18"/>
                <w:szCs w:val="18"/>
              </w:rPr>
              <w:t>, s/n</w:t>
            </w:r>
          </w:p>
        </w:tc>
        <w:tc>
          <w:tcPr>
            <w:tcW w:w="315" w:type="pct"/>
            <w:vMerge/>
            <w:tcBorders>
              <w:top w:val="nil"/>
              <w:left w:val="single" w:sz="4" w:space="0" w:color="auto"/>
              <w:bottom w:val="single" w:sz="8" w:space="0" w:color="000000"/>
              <w:right w:val="single" w:sz="4" w:space="0" w:color="auto"/>
            </w:tcBorders>
            <w:vAlign w:val="center"/>
            <w:hideMark/>
          </w:tcPr>
          <w:p w14:paraId="6F341637"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C452974"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44540927"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6EFF7FB"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F0937B8" w14:textId="77777777" w:rsidR="00EE1633" w:rsidRPr="007010BE" w:rsidRDefault="00EE1633" w:rsidP="00155BD2">
            <w:pPr>
              <w:rPr>
                <w:rFonts w:ascii="Calibri" w:hAnsi="Calibri" w:cs="Calibri"/>
                <w:color w:val="000000"/>
                <w:sz w:val="18"/>
                <w:szCs w:val="18"/>
              </w:rPr>
            </w:pPr>
          </w:p>
        </w:tc>
      </w:tr>
      <w:tr w:rsidR="00EE1633" w:rsidRPr="007010BE" w14:paraId="5B06B462"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2B5CB147"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1E09B521"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dez/21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5767FA3"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Arauco - mod1</w:t>
            </w:r>
          </w:p>
        </w:tc>
        <w:tc>
          <w:tcPr>
            <w:tcW w:w="1796" w:type="pct"/>
            <w:tcBorders>
              <w:top w:val="nil"/>
              <w:left w:val="nil"/>
              <w:bottom w:val="single" w:sz="4" w:space="0" w:color="auto"/>
              <w:right w:val="single" w:sz="4" w:space="0" w:color="auto"/>
            </w:tcBorders>
            <w:shd w:val="clear" w:color="auto" w:fill="auto"/>
            <w:noWrap/>
            <w:vAlign w:val="center"/>
            <w:hideMark/>
          </w:tcPr>
          <w:p w14:paraId="5E0B8973"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27516 </w:t>
            </w:r>
            <w:proofErr w:type="spellStart"/>
            <w:r w:rsidRPr="007010BE">
              <w:rPr>
                <w:rFonts w:ascii="Calibri" w:hAnsi="Calibri" w:cs="Calibri"/>
                <w:sz w:val="18"/>
                <w:szCs w:val="18"/>
              </w:rPr>
              <w:t>imovel</w:t>
            </w:r>
            <w:proofErr w:type="spellEnd"/>
            <w:r w:rsidRPr="007010BE">
              <w:rPr>
                <w:rFonts w:ascii="Calibri" w:hAnsi="Calibri" w:cs="Calibri"/>
                <w:sz w:val="18"/>
                <w:szCs w:val="18"/>
              </w:rPr>
              <w:t xml:space="preserve"> B</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BA4D6B7"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abr-23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DCE37CB"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7.136.640 </w:t>
            </w:r>
          </w:p>
        </w:tc>
        <w:tc>
          <w:tcPr>
            <w:tcW w:w="282" w:type="pct"/>
            <w:vMerge w:val="restart"/>
            <w:tcBorders>
              <w:top w:val="nil"/>
              <w:left w:val="single" w:sz="4" w:space="0" w:color="auto"/>
              <w:right w:val="single" w:sz="8" w:space="0" w:color="auto"/>
            </w:tcBorders>
            <w:shd w:val="clear" w:color="000000" w:fill="FFFFFF"/>
          </w:tcPr>
          <w:p w14:paraId="6B3F56C3"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7F065F5"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C84503A" w14:textId="77777777" w:rsidR="00EE1633" w:rsidRPr="007010BE" w:rsidRDefault="00EE1633" w:rsidP="00155BD2">
            <w:pPr>
              <w:jc w:val="center"/>
              <w:rPr>
                <w:rFonts w:ascii="Calibri" w:hAnsi="Calibri" w:cs="Calibri"/>
                <w:color w:val="000000"/>
                <w:sz w:val="18"/>
                <w:szCs w:val="18"/>
              </w:rPr>
            </w:pPr>
          </w:p>
        </w:tc>
      </w:tr>
      <w:tr w:rsidR="00EE1633" w:rsidRPr="007010BE" w14:paraId="10EE357F" w14:textId="77777777" w:rsidTr="00EE1633">
        <w:trPr>
          <w:trHeight w:val="42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2B430259"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44BDD5A4"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set/23</w:t>
            </w:r>
          </w:p>
        </w:tc>
        <w:tc>
          <w:tcPr>
            <w:tcW w:w="707" w:type="pct"/>
            <w:vMerge/>
            <w:tcBorders>
              <w:top w:val="nil"/>
              <w:left w:val="single" w:sz="4" w:space="0" w:color="auto"/>
              <w:bottom w:val="single" w:sz="8" w:space="0" w:color="000000"/>
              <w:right w:val="single" w:sz="4" w:space="0" w:color="auto"/>
            </w:tcBorders>
            <w:vAlign w:val="center"/>
            <w:hideMark/>
          </w:tcPr>
          <w:p w14:paraId="41B9CF17"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vAlign w:val="center"/>
            <w:hideMark/>
          </w:tcPr>
          <w:p w14:paraId="104A8F62"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Bom Jesus de Iguape, 581 x Avenida Canal Belém , 4462- Bairro Hauer - Curitiba PR</w:t>
            </w:r>
          </w:p>
        </w:tc>
        <w:tc>
          <w:tcPr>
            <w:tcW w:w="315" w:type="pct"/>
            <w:vMerge/>
            <w:tcBorders>
              <w:top w:val="nil"/>
              <w:left w:val="single" w:sz="4" w:space="0" w:color="auto"/>
              <w:bottom w:val="single" w:sz="8" w:space="0" w:color="000000"/>
              <w:right w:val="single" w:sz="4" w:space="0" w:color="auto"/>
            </w:tcBorders>
            <w:vAlign w:val="center"/>
            <w:hideMark/>
          </w:tcPr>
          <w:p w14:paraId="176B56E8"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BF1AD85"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519A7360"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D48FC39"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400E215" w14:textId="77777777" w:rsidR="00EE1633" w:rsidRPr="007010BE" w:rsidRDefault="00EE1633" w:rsidP="00155BD2">
            <w:pPr>
              <w:rPr>
                <w:rFonts w:ascii="Calibri" w:hAnsi="Calibri" w:cs="Calibri"/>
                <w:color w:val="000000"/>
                <w:sz w:val="18"/>
                <w:szCs w:val="18"/>
              </w:rPr>
            </w:pPr>
          </w:p>
        </w:tc>
      </w:tr>
      <w:tr w:rsidR="00EE1633" w:rsidRPr="007010BE" w14:paraId="6E4F6798"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D86F1E6"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5CFAD733"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fev</w:t>
            </w:r>
            <w:proofErr w:type="spellEnd"/>
            <w:r w:rsidRPr="007010BE">
              <w:rPr>
                <w:rFonts w:ascii="Calibri" w:hAnsi="Calibri" w:cs="Calibri"/>
                <w:color w:val="000000"/>
                <w:sz w:val="18"/>
                <w:szCs w:val="18"/>
              </w:rPr>
              <w: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E1EA6C8"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Monte Everest 1 </w:t>
            </w:r>
          </w:p>
        </w:tc>
        <w:tc>
          <w:tcPr>
            <w:tcW w:w="1796" w:type="pct"/>
            <w:tcBorders>
              <w:top w:val="nil"/>
              <w:left w:val="nil"/>
              <w:bottom w:val="single" w:sz="4" w:space="0" w:color="auto"/>
              <w:right w:val="single" w:sz="4" w:space="0" w:color="auto"/>
            </w:tcBorders>
            <w:shd w:val="clear" w:color="auto" w:fill="auto"/>
            <w:noWrap/>
            <w:vAlign w:val="center"/>
            <w:hideMark/>
          </w:tcPr>
          <w:p w14:paraId="18F105AC"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20.900</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173681B"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jun-23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36DBEBA"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6.074.589 </w:t>
            </w:r>
          </w:p>
        </w:tc>
        <w:tc>
          <w:tcPr>
            <w:tcW w:w="282" w:type="pct"/>
            <w:vMerge w:val="restart"/>
            <w:tcBorders>
              <w:top w:val="nil"/>
              <w:left w:val="single" w:sz="4" w:space="0" w:color="auto"/>
              <w:right w:val="single" w:sz="8" w:space="0" w:color="auto"/>
            </w:tcBorders>
            <w:shd w:val="clear" w:color="000000" w:fill="FFFFFF"/>
          </w:tcPr>
          <w:p w14:paraId="543AED90"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3B8A139"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D0E07D6" w14:textId="77777777" w:rsidR="00EE1633" w:rsidRPr="007010BE" w:rsidRDefault="00EE1633" w:rsidP="00155BD2">
            <w:pPr>
              <w:jc w:val="center"/>
              <w:rPr>
                <w:rFonts w:ascii="Calibri" w:hAnsi="Calibri" w:cs="Calibri"/>
                <w:color w:val="000000"/>
                <w:sz w:val="18"/>
                <w:szCs w:val="18"/>
              </w:rPr>
            </w:pPr>
          </w:p>
        </w:tc>
      </w:tr>
      <w:tr w:rsidR="00EE1633" w:rsidRPr="007010BE" w14:paraId="568F239C"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7461DAA"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57ECEEE1"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nov</w:t>
            </w:r>
            <w:proofErr w:type="spellEnd"/>
            <w:r w:rsidRPr="007010BE">
              <w:rPr>
                <w:rFonts w:ascii="Calibri" w:hAnsi="Calibri" w:cs="Calibri"/>
                <w:color w:val="000000"/>
                <w:sz w:val="18"/>
                <w:szCs w:val="18"/>
              </w:rPr>
              <w:t>/23</w:t>
            </w:r>
          </w:p>
        </w:tc>
        <w:tc>
          <w:tcPr>
            <w:tcW w:w="707" w:type="pct"/>
            <w:vMerge/>
            <w:tcBorders>
              <w:top w:val="nil"/>
              <w:left w:val="single" w:sz="4" w:space="0" w:color="auto"/>
              <w:bottom w:val="single" w:sz="8" w:space="0" w:color="000000"/>
              <w:right w:val="single" w:sz="4" w:space="0" w:color="auto"/>
            </w:tcBorders>
            <w:vAlign w:val="center"/>
            <w:hideMark/>
          </w:tcPr>
          <w:p w14:paraId="37950BC6"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6BF18331"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rua vereador </w:t>
            </w:r>
            <w:proofErr w:type="spellStart"/>
            <w:r w:rsidRPr="007010BE">
              <w:rPr>
                <w:rFonts w:ascii="Calibri" w:hAnsi="Calibri" w:cs="Calibri"/>
                <w:sz w:val="18"/>
                <w:szCs w:val="18"/>
              </w:rPr>
              <w:t>wadislau</w:t>
            </w:r>
            <w:proofErr w:type="spellEnd"/>
            <w:r w:rsidRPr="007010BE">
              <w:rPr>
                <w:rFonts w:ascii="Calibri" w:hAnsi="Calibri" w:cs="Calibri"/>
                <w:sz w:val="18"/>
                <w:szCs w:val="18"/>
              </w:rPr>
              <w:t xml:space="preserve"> bugalski,7427</w:t>
            </w:r>
          </w:p>
        </w:tc>
        <w:tc>
          <w:tcPr>
            <w:tcW w:w="315" w:type="pct"/>
            <w:vMerge/>
            <w:tcBorders>
              <w:top w:val="nil"/>
              <w:left w:val="single" w:sz="4" w:space="0" w:color="auto"/>
              <w:bottom w:val="single" w:sz="8" w:space="0" w:color="000000"/>
              <w:right w:val="single" w:sz="4" w:space="0" w:color="auto"/>
            </w:tcBorders>
            <w:vAlign w:val="center"/>
            <w:hideMark/>
          </w:tcPr>
          <w:p w14:paraId="2B42EDF5"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1AF8CEC"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6BE0710"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321B5AC"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F435E8C" w14:textId="77777777" w:rsidR="00EE1633" w:rsidRPr="007010BE" w:rsidRDefault="00EE1633" w:rsidP="00155BD2">
            <w:pPr>
              <w:rPr>
                <w:rFonts w:ascii="Calibri" w:hAnsi="Calibri" w:cs="Calibri"/>
                <w:color w:val="000000"/>
                <w:sz w:val="18"/>
                <w:szCs w:val="18"/>
              </w:rPr>
            </w:pPr>
          </w:p>
        </w:tc>
      </w:tr>
      <w:tr w:rsidR="00EE1633" w:rsidRPr="007010BE" w14:paraId="2A888074"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C55F029"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17EB4298"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fev</w:t>
            </w:r>
            <w:proofErr w:type="spellEnd"/>
            <w:r w:rsidRPr="007010BE">
              <w:rPr>
                <w:rFonts w:ascii="Calibri" w:hAnsi="Calibri" w:cs="Calibri"/>
                <w:color w:val="000000"/>
                <w:sz w:val="18"/>
                <w:szCs w:val="18"/>
              </w:rPr>
              <w: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76671B3"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Novo Mundo </w:t>
            </w:r>
            <w:proofErr w:type="spellStart"/>
            <w:r w:rsidRPr="007010BE">
              <w:rPr>
                <w:rFonts w:ascii="Calibri" w:hAnsi="Calibri" w:cs="Calibri"/>
                <w:color w:val="000000"/>
                <w:sz w:val="18"/>
                <w:szCs w:val="18"/>
              </w:rPr>
              <w:t>Sorano</w:t>
            </w:r>
            <w:proofErr w:type="spellEnd"/>
          </w:p>
        </w:tc>
        <w:tc>
          <w:tcPr>
            <w:tcW w:w="1796" w:type="pct"/>
            <w:tcBorders>
              <w:top w:val="nil"/>
              <w:left w:val="nil"/>
              <w:bottom w:val="single" w:sz="4" w:space="0" w:color="auto"/>
              <w:right w:val="single" w:sz="4" w:space="0" w:color="auto"/>
            </w:tcBorders>
            <w:shd w:val="clear" w:color="auto" w:fill="auto"/>
            <w:noWrap/>
            <w:vAlign w:val="center"/>
            <w:hideMark/>
          </w:tcPr>
          <w:p w14:paraId="7024A782"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68.404</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93B0B01"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jun-23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9220B0A"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8.379.000 </w:t>
            </w:r>
          </w:p>
        </w:tc>
        <w:tc>
          <w:tcPr>
            <w:tcW w:w="282" w:type="pct"/>
            <w:vMerge w:val="restart"/>
            <w:tcBorders>
              <w:top w:val="nil"/>
              <w:left w:val="single" w:sz="4" w:space="0" w:color="auto"/>
              <w:right w:val="single" w:sz="8" w:space="0" w:color="auto"/>
            </w:tcBorders>
            <w:shd w:val="clear" w:color="000000" w:fill="FFFFFF"/>
          </w:tcPr>
          <w:p w14:paraId="2A0E6B21"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630AB6E"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42D57A8" w14:textId="77777777" w:rsidR="00EE1633" w:rsidRPr="007010BE" w:rsidRDefault="00EE1633" w:rsidP="00155BD2">
            <w:pPr>
              <w:jc w:val="center"/>
              <w:rPr>
                <w:rFonts w:ascii="Calibri" w:hAnsi="Calibri" w:cs="Calibri"/>
                <w:color w:val="000000"/>
                <w:sz w:val="18"/>
                <w:szCs w:val="18"/>
              </w:rPr>
            </w:pPr>
          </w:p>
        </w:tc>
      </w:tr>
      <w:tr w:rsidR="00EE1633" w:rsidRPr="007010BE" w14:paraId="3A474B90"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1B4B35D"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1C51CCBB"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nov</w:t>
            </w:r>
            <w:proofErr w:type="spellEnd"/>
            <w:r w:rsidRPr="007010BE">
              <w:rPr>
                <w:rFonts w:ascii="Calibri" w:hAnsi="Calibri" w:cs="Calibri"/>
                <w:color w:val="000000"/>
                <w:sz w:val="18"/>
                <w:szCs w:val="18"/>
              </w:rPr>
              <w:t>/23</w:t>
            </w:r>
          </w:p>
        </w:tc>
        <w:tc>
          <w:tcPr>
            <w:tcW w:w="707" w:type="pct"/>
            <w:vMerge/>
            <w:tcBorders>
              <w:top w:val="nil"/>
              <w:left w:val="single" w:sz="4" w:space="0" w:color="auto"/>
              <w:bottom w:val="single" w:sz="8" w:space="0" w:color="000000"/>
              <w:right w:val="single" w:sz="4" w:space="0" w:color="auto"/>
            </w:tcBorders>
            <w:vAlign w:val="center"/>
            <w:hideMark/>
          </w:tcPr>
          <w:p w14:paraId="0927E287"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A29F82F"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Avenida República Argentina, 4483 - Bairro Novo Mundo - Curitiba PR</w:t>
            </w:r>
          </w:p>
        </w:tc>
        <w:tc>
          <w:tcPr>
            <w:tcW w:w="315" w:type="pct"/>
            <w:vMerge/>
            <w:tcBorders>
              <w:top w:val="nil"/>
              <w:left w:val="single" w:sz="4" w:space="0" w:color="auto"/>
              <w:bottom w:val="single" w:sz="8" w:space="0" w:color="000000"/>
              <w:right w:val="single" w:sz="4" w:space="0" w:color="auto"/>
            </w:tcBorders>
            <w:vAlign w:val="center"/>
            <w:hideMark/>
          </w:tcPr>
          <w:p w14:paraId="1723042F"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5644223"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624A01FE"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C3B5FD7"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CD88A88" w14:textId="77777777" w:rsidR="00EE1633" w:rsidRPr="007010BE" w:rsidRDefault="00EE1633" w:rsidP="00155BD2">
            <w:pPr>
              <w:rPr>
                <w:rFonts w:ascii="Calibri" w:hAnsi="Calibri" w:cs="Calibri"/>
                <w:color w:val="000000"/>
                <w:sz w:val="18"/>
                <w:szCs w:val="18"/>
              </w:rPr>
            </w:pPr>
          </w:p>
        </w:tc>
      </w:tr>
      <w:tr w:rsidR="00EE1633" w:rsidRPr="007010BE" w14:paraId="13846381"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C2AAA14"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6BCBA824"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fev</w:t>
            </w:r>
            <w:proofErr w:type="spellEnd"/>
            <w:r w:rsidRPr="007010BE">
              <w:rPr>
                <w:rFonts w:ascii="Calibri" w:hAnsi="Calibri" w:cs="Calibri"/>
                <w:color w:val="000000"/>
                <w:sz w:val="18"/>
                <w:szCs w:val="18"/>
              </w:rPr>
              <w: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EFE55F9"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Pinhais Colonial</w:t>
            </w:r>
          </w:p>
        </w:tc>
        <w:tc>
          <w:tcPr>
            <w:tcW w:w="1796" w:type="pct"/>
            <w:tcBorders>
              <w:top w:val="nil"/>
              <w:left w:val="nil"/>
              <w:bottom w:val="single" w:sz="4" w:space="0" w:color="auto"/>
              <w:right w:val="single" w:sz="4" w:space="0" w:color="auto"/>
            </w:tcBorders>
            <w:shd w:val="clear" w:color="auto" w:fill="auto"/>
            <w:noWrap/>
            <w:vAlign w:val="center"/>
            <w:hideMark/>
          </w:tcPr>
          <w:p w14:paraId="7E353D0C"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26.275</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B73DE7C"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jun-23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72B0EE5"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466.550 </w:t>
            </w:r>
          </w:p>
        </w:tc>
        <w:tc>
          <w:tcPr>
            <w:tcW w:w="282" w:type="pct"/>
            <w:vMerge w:val="restart"/>
            <w:tcBorders>
              <w:top w:val="nil"/>
              <w:left w:val="single" w:sz="4" w:space="0" w:color="auto"/>
              <w:right w:val="single" w:sz="8" w:space="0" w:color="auto"/>
            </w:tcBorders>
            <w:shd w:val="clear" w:color="000000" w:fill="FFFFFF"/>
          </w:tcPr>
          <w:p w14:paraId="19E7247C"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36F72DA"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595EBCF" w14:textId="77777777" w:rsidR="00EE1633" w:rsidRPr="007010BE" w:rsidRDefault="00EE1633" w:rsidP="00155BD2">
            <w:pPr>
              <w:jc w:val="center"/>
              <w:rPr>
                <w:rFonts w:ascii="Calibri" w:hAnsi="Calibri" w:cs="Calibri"/>
                <w:color w:val="000000"/>
                <w:sz w:val="18"/>
                <w:szCs w:val="18"/>
              </w:rPr>
            </w:pPr>
          </w:p>
        </w:tc>
      </w:tr>
      <w:tr w:rsidR="00EE1633" w:rsidRPr="007010BE" w14:paraId="07BF04A4"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8EA16B7"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277655EE"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nov</w:t>
            </w:r>
            <w:proofErr w:type="spellEnd"/>
            <w:r w:rsidRPr="007010BE">
              <w:rPr>
                <w:rFonts w:ascii="Calibri" w:hAnsi="Calibri" w:cs="Calibri"/>
                <w:color w:val="000000"/>
                <w:sz w:val="18"/>
                <w:szCs w:val="18"/>
              </w:rPr>
              <w:t>/23</w:t>
            </w:r>
          </w:p>
        </w:tc>
        <w:tc>
          <w:tcPr>
            <w:tcW w:w="707" w:type="pct"/>
            <w:vMerge/>
            <w:tcBorders>
              <w:top w:val="nil"/>
              <w:left w:val="single" w:sz="4" w:space="0" w:color="auto"/>
              <w:bottom w:val="single" w:sz="8" w:space="0" w:color="000000"/>
              <w:right w:val="single" w:sz="4" w:space="0" w:color="auto"/>
            </w:tcBorders>
            <w:vAlign w:val="center"/>
            <w:hideMark/>
          </w:tcPr>
          <w:p w14:paraId="01CB5113"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6FF1EF8F"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Vinicius de Moraes, 203, Vargem Grande, Pinhais/PR</w:t>
            </w:r>
          </w:p>
        </w:tc>
        <w:tc>
          <w:tcPr>
            <w:tcW w:w="315" w:type="pct"/>
            <w:vMerge/>
            <w:tcBorders>
              <w:top w:val="nil"/>
              <w:left w:val="single" w:sz="4" w:space="0" w:color="auto"/>
              <w:bottom w:val="single" w:sz="8" w:space="0" w:color="000000"/>
              <w:right w:val="single" w:sz="4" w:space="0" w:color="auto"/>
            </w:tcBorders>
            <w:vAlign w:val="center"/>
            <w:hideMark/>
          </w:tcPr>
          <w:p w14:paraId="2F8040DB"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6644DE5C"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B13503A"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EF9B4FC"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CA10163" w14:textId="77777777" w:rsidR="00EE1633" w:rsidRPr="007010BE" w:rsidRDefault="00EE1633" w:rsidP="00155BD2">
            <w:pPr>
              <w:rPr>
                <w:rFonts w:ascii="Calibri" w:hAnsi="Calibri" w:cs="Calibri"/>
                <w:color w:val="000000"/>
                <w:sz w:val="18"/>
                <w:szCs w:val="18"/>
              </w:rPr>
            </w:pPr>
          </w:p>
        </w:tc>
      </w:tr>
      <w:tr w:rsidR="00EE1633" w:rsidRPr="007010BE" w14:paraId="0E9A2FAA"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621BA9B"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17009A89"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fev</w:t>
            </w:r>
            <w:proofErr w:type="spellEnd"/>
            <w:r w:rsidRPr="007010BE">
              <w:rPr>
                <w:rFonts w:ascii="Calibri" w:hAnsi="Calibri" w:cs="Calibri"/>
                <w:color w:val="000000"/>
                <w:sz w:val="18"/>
                <w:szCs w:val="18"/>
              </w:rPr>
              <w: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D354587"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Piçarras </w:t>
            </w:r>
          </w:p>
        </w:tc>
        <w:tc>
          <w:tcPr>
            <w:tcW w:w="1796" w:type="pct"/>
            <w:tcBorders>
              <w:top w:val="nil"/>
              <w:left w:val="nil"/>
              <w:bottom w:val="single" w:sz="4" w:space="0" w:color="auto"/>
              <w:right w:val="single" w:sz="4" w:space="0" w:color="auto"/>
            </w:tcBorders>
            <w:shd w:val="clear" w:color="auto" w:fill="auto"/>
            <w:noWrap/>
            <w:vAlign w:val="center"/>
            <w:hideMark/>
          </w:tcPr>
          <w:p w14:paraId="4FB8F1A8"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59.305</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51B9AEB"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jun-23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F12D788"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7.862.400 </w:t>
            </w:r>
          </w:p>
        </w:tc>
        <w:tc>
          <w:tcPr>
            <w:tcW w:w="282" w:type="pct"/>
            <w:vMerge w:val="restart"/>
            <w:tcBorders>
              <w:top w:val="nil"/>
              <w:left w:val="single" w:sz="4" w:space="0" w:color="auto"/>
              <w:right w:val="single" w:sz="8" w:space="0" w:color="auto"/>
            </w:tcBorders>
            <w:shd w:val="clear" w:color="000000" w:fill="FFFFFF"/>
          </w:tcPr>
          <w:p w14:paraId="60E32BAF"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60FCA05"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6C5D572" w14:textId="77777777" w:rsidR="00EE1633" w:rsidRPr="007010BE" w:rsidRDefault="00EE1633" w:rsidP="00155BD2">
            <w:pPr>
              <w:jc w:val="center"/>
              <w:rPr>
                <w:rFonts w:ascii="Calibri" w:hAnsi="Calibri" w:cs="Calibri"/>
                <w:color w:val="000000"/>
                <w:sz w:val="18"/>
                <w:szCs w:val="18"/>
              </w:rPr>
            </w:pPr>
          </w:p>
        </w:tc>
      </w:tr>
      <w:tr w:rsidR="00EE1633" w:rsidRPr="007010BE" w14:paraId="50886AFB"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C23378B"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E169E78"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nov</w:t>
            </w:r>
            <w:proofErr w:type="spellEnd"/>
            <w:r w:rsidRPr="007010BE">
              <w:rPr>
                <w:rFonts w:ascii="Calibri" w:hAnsi="Calibri" w:cs="Calibri"/>
                <w:color w:val="000000"/>
                <w:sz w:val="18"/>
                <w:szCs w:val="18"/>
              </w:rPr>
              <w:t>/23</w:t>
            </w:r>
          </w:p>
        </w:tc>
        <w:tc>
          <w:tcPr>
            <w:tcW w:w="707" w:type="pct"/>
            <w:vMerge/>
            <w:tcBorders>
              <w:top w:val="nil"/>
              <w:left w:val="single" w:sz="4" w:space="0" w:color="auto"/>
              <w:bottom w:val="single" w:sz="8" w:space="0" w:color="000000"/>
              <w:right w:val="single" w:sz="4" w:space="0" w:color="auto"/>
            </w:tcBorders>
            <w:vAlign w:val="center"/>
            <w:hideMark/>
          </w:tcPr>
          <w:p w14:paraId="44CA4CAB"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FEC0554"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rodovia BR-101/SC no Km 96+150m - sentido Norte</w:t>
            </w:r>
          </w:p>
        </w:tc>
        <w:tc>
          <w:tcPr>
            <w:tcW w:w="315" w:type="pct"/>
            <w:vMerge/>
            <w:tcBorders>
              <w:top w:val="nil"/>
              <w:left w:val="single" w:sz="4" w:space="0" w:color="auto"/>
              <w:bottom w:val="single" w:sz="8" w:space="0" w:color="000000"/>
              <w:right w:val="single" w:sz="4" w:space="0" w:color="auto"/>
            </w:tcBorders>
            <w:vAlign w:val="center"/>
            <w:hideMark/>
          </w:tcPr>
          <w:p w14:paraId="3C952CC0"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1E2954C"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C864C64"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72D729E"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592EC84" w14:textId="77777777" w:rsidR="00EE1633" w:rsidRPr="007010BE" w:rsidRDefault="00EE1633" w:rsidP="00155BD2">
            <w:pPr>
              <w:rPr>
                <w:rFonts w:ascii="Calibri" w:hAnsi="Calibri" w:cs="Calibri"/>
                <w:color w:val="000000"/>
                <w:sz w:val="18"/>
                <w:szCs w:val="18"/>
              </w:rPr>
            </w:pPr>
          </w:p>
        </w:tc>
      </w:tr>
      <w:tr w:rsidR="00EE1633" w:rsidRPr="007010BE" w14:paraId="199C399A"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C7CEFA9"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002DD06"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fev</w:t>
            </w:r>
            <w:proofErr w:type="spellEnd"/>
            <w:r w:rsidRPr="007010BE">
              <w:rPr>
                <w:rFonts w:ascii="Calibri" w:hAnsi="Calibri" w:cs="Calibri"/>
                <w:color w:val="000000"/>
                <w:sz w:val="18"/>
                <w:szCs w:val="18"/>
              </w:rPr>
              <w: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8E5CC41"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Araucária DBX02</w:t>
            </w:r>
          </w:p>
        </w:tc>
        <w:tc>
          <w:tcPr>
            <w:tcW w:w="1796" w:type="pct"/>
            <w:tcBorders>
              <w:top w:val="nil"/>
              <w:left w:val="nil"/>
              <w:bottom w:val="single" w:sz="4" w:space="0" w:color="auto"/>
              <w:right w:val="single" w:sz="4" w:space="0" w:color="auto"/>
            </w:tcBorders>
            <w:shd w:val="clear" w:color="auto" w:fill="auto"/>
            <w:noWrap/>
            <w:vAlign w:val="center"/>
            <w:hideMark/>
          </w:tcPr>
          <w:p w14:paraId="72D99F5F"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6.295</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1C3EB4F"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jun-23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426F084"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1.703.520 </w:t>
            </w:r>
          </w:p>
        </w:tc>
        <w:tc>
          <w:tcPr>
            <w:tcW w:w="282" w:type="pct"/>
            <w:vMerge w:val="restart"/>
            <w:tcBorders>
              <w:top w:val="nil"/>
              <w:left w:val="single" w:sz="4" w:space="0" w:color="auto"/>
              <w:right w:val="single" w:sz="8" w:space="0" w:color="auto"/>
            </w:tcBorders>
            <w:shd w:val="clear" w:color="000000" w:fill="FFFFFF"/>
          </w:tcPr>
          <w:p w14:paraId="14E5E859"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30F637D"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068A55A" w14:textId="77777777" w:rsidR="00EE1633" w:rsidRPr="007010BE" w:rsidRDefault="00EE1633" w:rsidP="00155BD2">
            <w:pPr>
              <w:jc w:val="center"/>
              <w:rPr>
                <w:rFonts w:ascii="Calibri" w:hAnsi="Calibri" w:cs="Calibri"/>
                <w:color w:val="000000"/>
                <w:sz w:val="18"/>
                <w:szCs w:val="18"/>
              </w:rPr>
            </w:pPr>
          </w:p>
        </w:tc>
      </w:tr>
      <w:tr w:rsidR="00EE1633" w:rsidRPr="007010BE" w14:paraId="22AD01E3"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95A7C80"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3F66ECC7"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nov</w:t>
            </w:r>
            <w:proofErr w:type="spellEnd"/>
            <w:r w:rsidRPr="007010BE">
              <w:rPr>
                <w:rFonts w:ascii="Calibri" w:hAnsi="Calibri" w:cs="Calibri"/>
                <w:color w:val="000000"/>
                <w:sz w:val="18"/>
                <w:szCs w:val="18"/>
              </w:rPr>
              <w:t>/23</w:t>
            </w:r>
          </w:p>
        </w:tc>
        <w:tc>
          <w:tcPr>
            <w:tcW w:w="707" w:type="pct"/>
            <w:vMerge/>
            <w:tcBorders>
              <w:top w:val="nil"/>
              <w:left w:val="single" w:sz="4" w:space="0" w:color="auto"/>
              <w:bottom w:val="single" w:sz="8" w:space="0" w:color="000000"/>
              <w:right w:val="single" w:sz="4" w:space="0" w:color="auto"/>
            </w:tcBorders>
            <w:vAlign w:val="center"/>
            <w:hideMark/>
          </w:tcPr>
          <w:p w14:paraId="6A96638F"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67659EA"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rua Minas Gerais, s/n, Costeira, </w:t>
            </w:r>
            <w:proofErr w:type="spellStart"/>
            <w:r w:rsidRPr="007010BE">
              <w:rPr>
                <w:rFonts w:ascii="Calibri" w:hAnsi="Calibri" w:cs="Calibri"/>
                <w:sz w:val="18"/>
                <w:szCs w:val="18"/>
              </w:rPr>
              <w:t>Araucaria</w:t>
            </w:r>
            <w:proofErr w:type="spellEnd"/>
            <w:r w:rsidRPr="007010BE">
              <w:rPr>
                <w:rFonts w:ascii="Calibri" w:hAnsi="Calibri" w:cs="Calibri"/>
                <w:sz w:val="18"/>
                <w:szCs w:val="18"/>
              </w:rPr>
              <w:t xml:space="preserve"> PR</w:t>
            </w:r>
          </w:p>
        </w:tc>
        <w:tc>
          <w:tcPr>
            <w:tcW w:w="315" w:type="pct"/>
            <w:vMerge/>
            <w:tcBorders>
              <w:top w:val="nil"/>
              <w:left w:val="single" w:sz="4" w:space="0" w:color="auto"/>
              <w:bottom w:val="single" w:sz="8" w:space="0" w:color="000000"/>
              <w:right w:val="single" w:sz="4" w:space="0" w:color="auto"/>
            </w:tcBorders>
            <w:vAlign w:val="center"/>
            <w:hideMark/>
          </w:tcPr>
          <w:p w14:paraId="25642E3E"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F4EB7E6"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59F1AEF2"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7D16331"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6D70A25" w14:textId="77777777" w:rsidR="00EE1633" w:rsidRPr="007010BE" w:rsidRDefault="00EE1633" w:rsidP="00155BD2">
            <w:pPr>
              <w:rPr>
                <w:rFonts w:ascii="Calibri" w:hAnsi="Calibri" w:cs="Calibri"/>
                <w:color w:val="000000"/>
                <w:sz w:val="18"/>
                <w:szCs w:val="18"/>
              </w:rPr>
            </w:pPr>
          </w:p>
        </w:tc>
      </w:tr>
      <w:tr w:rsidR="00EE1633" w:rsidRPr="007010BE" w14:paraId="251545AA"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22E3023"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20F9A448"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mar/22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4201169" w14:textId="77777777" w:rsidR="00EE1633" w:rsidRPr="007010BE" w:rsidRDefault="00EE1633" w:rsidP="00155BD2">
            <w:pPr>
              <w:jc w:val="center"/>
              <w:rPr>
                <w:rFonts w:ascii="Calibri" w:hAnsi="Calibri" w:cs="Calibri"/>
                <w:color w:val="000000"/>
                <w:sz w:val="18"/>
                <w:szCs w:val="18"/>
              </w:rPr>
            </w:pPr>
            <w:proofErr w:type="spellStart"/>
            <w:r w:rsidRPr="007010BE">
              <w:rPr>
                <w:rFonts w:ascii="Calibri" w:hAnsi="Calibri" w:cs="Calibri"/>
                <w:color w:val="000000"/>
                <w:sz w:val="18"/>
                <w:szCs w:val="18"/>
              </w:rPr>
              <w:t>Alvorada_casas</w:t>
            </w:r>
            <w:proofErr w:type="spellEnd"/>
          </w:p>
        </w:tc>
        <w:tc>
          <w:tcPr>
            <w:tcW w:w="1796" w:type="pct"/>
            <w:tcBorders>
              <w:top w:val="nil"/>
              <w:left w:val="nil"/>
              <w:bottom w:val="single" w:sz="4" w:space="0" w:color="auto"/>
              <w:right w:val="single" w:sz="4" w:space="0" w:color="auto"/>
            </w:tcBorders>
            <w:shd w:val="clear" w:color="auto" w:fill="auto"/>
            <w:noWrap/>
            <w:vAlign w:val="center"/>
            <w:hideMark/>
          </w:tcPr>
          <w:p w14:paraId="7D48A5E8"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42.967</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711C165"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jul-23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F35334F"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4.379.200 </w:t>
            </w:r>
          </w:p>
        </w:tc>
        <w:tc>
          <w:tcPr>
            <w:tcW w:w="282" w:type="pct"/>
            <w:vMerge w:val="restart"/>
            <w:tcBorders>
              <w:top w:val="nil"/>
              <w:left w:val="single" w:sz="4" w:space="0" w:color="auto"/>
              <w:right w:val="single" w:sz="8" w:space="0" w:color="auto"/>
            </w:tcBorders>
            <w:shd w:val="clear" w:color="000000" w:fill="FFFFFF"/>
          </w:tcPr>
          <w:p w14:paraId="26FE1B98"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D754B0A"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7CCC103" w14:textId="77777777" w:rsidR="00EE1633" w:rsidRPr="007010BE" w:rsidRDefault="00EE1633" w:rsidP="00155BD2">
            <w:pPr>
              <w:jc w:val="center"/>
              <w:rPr>
                <w:rFonts w:ascii="Calibri" w:hAnsi="Calibri" w:cs="Calibri"/>
                <w:color w:val="000000"/>
                <w:sz w:val="18"/>
                <w:szCs w:val="18"/>
              </w:rPr>
            </w:pPr>
          </w:p>
        </w:tc>
      </w:tr>
      <w:tr w:rsidR="00EE1633" w:rsidRPr="007010BE" w14:paraId="4F68EFE9"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C1E5FBA"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lastRenderedPageBreak/>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44B3BA8"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dez/23</w:t>
            </w:r>
          </w:p>
        </w:tc>
        <w:tc>
          <w:tcPr>
            <w:tcW w:w="707" w:type="pct"/>
            <w:vMerge/>
            <w:tcBorders>
              <w:top w:val="nil"/>
              <w:left w:val="single" w:sz="4" w:space="0" w:color="auto"/>
              <w:bottom w:val="single" w:sz="8" w:space="0" w:color="000000"/>
              <w:right w:val="single" w:sz="4" w:space="0" w:color="auto"/>
            </w:tcBorders>
            <w:vAlign w:val="center"/>
            <w:hideMark/>
          </w:tcPr>
          <w:p w14:paraId="053C9B1D"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1175D6A"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Lote nº 94/92/92-A-C/2, Gleba Três Bocas, Londrina PR</w:t>
            </w:r>
          </w:p>
        </w:tc>
        <w:tc>
          <w:tcPr>
            <w:tcW w:w="315" w:type="pct"/>
            <w:vMerge/>
            <w:tcBorders>
              <w:top w:val="nil"/>
              <w:left w:val="single" w:sz="4" w:space="0" w:color="auto"/>
              <w:bottom w:val="single" w:sz="8" w:space="0" w:color="000000"/>
              <w:right w:val="single" w:sz="4" w:space="0" w:color="auto"/>
            </w:tcBorders>
            <w:vAlign w:val="center"/>
            <w:hideMark/>
          </w:tcPr>
          <w:p w14:paraId="78674F9F"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E6675BC"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BBF6CC3"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9BC48E8"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745E4D6" w14:textId="77777777" w:rsidR="00EE1633" w:rsidRPr="007010BE" w:rsidRDefault="00EE1633" w:rsidP="00155BD2">
            <w:pPr>
              <w:rPr>
                <w:rFonts w:ascii="Calibri" w:hAnsi="Calibri" w:cs="Calibri"/>
                <w:color w:val="000000"/>
                <w:sz w:val="18"/>
                <w:szCs w:val="18"/>
              </w:rPr>
            </w:pPr>
          </w:p>
        </w:tc>
      </w:tr>
      <w:tr w:rsidR="00EE1633" w:rsidRPr="007010BE" w14:paraId="58D29D08"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7C89564"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3517C557"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mar/22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BFA744B"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Loteamento FRG - MCC</w:t>
            </w:r>
          </w:p>
        </w:tc>
        <w:tc>
          <w:tcPr>
            <w:tcW w:w="1796" w:type="pct"/>
            <w:tcBorders>
              <w:top w:val="nil"/>
              <w:left w:val="nil"/>
              <w:bottom w:val="single" w:sz="4" w:space="0" w:color="auto"/>
              <w:right w:val="single" w:sz="4" w:space="0" w:color="auto"/>
            </w:tcBorders>
            <w:shd w:val="clear" w:color="auto" w:fill="auto"/>
            <w:noWrap/>
            <w:vAlign w:val="center"/>
            <w:hideMark/>
          </w:tcPr>
          <w:p w14:paraId="024C4B59"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42882 à 42888(7matriculas)</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3F3509A"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jul-23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867F16C"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1.859.200 </w:t>
            </w:r>
          </w:p>
        </w:tc>
        <w:tc>
          <w:tcPr>
            <w:tcW w:w="282" w:type="pct"/>
            <w:vMerge w:val="restart"/>
            <w:tcBorders>
              <w:top w:val="nil"/>
              <w:left w:val="single" w:sz="4" w:space="0" w:color="auto"/>
              <w:right w:val="single" w:sz="8" w:space="0" w:color="auto"/>
            </w:tcBorders>
            <w:shd w:val="clear" w:color="000000" w:fill="FFFFFF"/>
          </w:tcPr>
          <w:p w14:paraId="76A5A608"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BDF6D07"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5668394" w14:textId="77777777" w:rsidR="00EE1633" w:rsidRPr="007010BE" w:rsidRDefault="00EE1633" w:rsidP="00155BD2">
            <w:pPr>
              <w:jc w:val="center"/>
              <w:rPr>
                <w:rFonts w:ascii="Calibri" w:hAnsi="Calibri" w:cs="Calibri"/>
                <w:color w:val="000000"/>
                <w:sz w:val="18"/>
                <w:szCs w:val="18"/>
              </w:rPr>
            </w:pPr>
          </w:p>
        </w:tc>
      </w:tr>
      <w:tr w:rsidR="00EE1633" w:rsidRPr="007010BE" w14:paraId="035253DC"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22DF14B3"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6329D3DE"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dez/23</w:t>
            </w:r>
          </w:p>
        </w:tc>
        <w:tc>
          <w:tcPr>
            <w:tcW w:w="707" w:type="pct"/>
            <w:vMerge/>
            <w:tcBorders>
              <w:top w:val="nil"/>
              <w:left w:val="single" w:sz="4" w:space="0" w:color="auto"/>
              <w:bottom w:val="single" w:sz="8" w:space="0" w:color="000000"/>
              <w:right w:val="single" w:sz="4" w:space="0" w:color="auto"/>
            </w:tcBorders>
            <w:vAlign w:val="center"/>
            <w:hideMark/>
          </w:tcPr>
          <w:p w14:paraId="56B1D85E"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7FC67D7D"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área 04-b, s/n, Fazenda Rio Grande</w:t>
            </w:r>
          </w:p>
        </w:tc>
        <w:tc>
          <w:tcPr>
            <w:tcW w:w="315" w:type="pct"/>
            <w:vMerge/>
            <w:tcBorders>
              <w:top w:val="nil"/>
              <w:left w:val="single" w:sz="4" w:space="0" w:color="auto"/>
              <w:bottom w:val="single" w:sz="8" w:space="0" w:color="000000"/>
              <w:right w:val="single" w:sz="4" w:space="0" w:color="auto"/>
            </w:tcBorders>
            <w:vAlign w:val="center"/>
            <w:hideMark/>
          </w:tcPr>
          <w:p w14:paraId="7CC92176"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B15B237"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A62B5AF"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7E0BBE9"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395C278" w14:textId="77777777" w:rsidR="00EE1633" w:rsidRPr="007010BE" w:rsidRDefault="00EE1633" w:rsidP="00155BD2">
            <w:pPr>
              <w:rPr>
                <w:rFonts w:ascii="Calibri" w:hAnsi="Calibri" w:cs="Calibri"/>
                <w:color w:val="000000"/>
                <w:sz w:val="18"/>
                <w:szCs w:val="18"/>
              </w:rPr>
            </w:pPr>
          </w:p>
        </w:tc>
      </w:tr>
      <w:tr w:rsidR="00EE1633" w:rsidRPr="007010BE" w14:paraId="01FCE9A1"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867BF5F"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F254595"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abr</w:t>
            </w:r>
            <w:proofErr w:type="spellEnd"/>
            <w:r w:rsidRPr="007010BE">
              <w:rPr>
                <w:rFonts w:ascii="Calibri" w:hAnsi="Calibri" w:cs="Calibri"/>
                <w:color w:val="000000"/>
                <w:sz w:val="18"/>
                <w:szCs w:val="18"/>
              </w:rPr>
              <w: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3EB13BA"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São </w:t>
            </w:r>
            <w:proofErr w:type="spellStart"/>
            <w:r w:rsidRPr="007010BE">
              <w:rPr>
                <w:rFonts w:ascii="Calibri" w:hAnsi="Calibri" w:cs="Calibri"/>
                <w:color w:val="000000"/>
                <w:sz w:val="18"/>
                <w:szCs w:val="18"/>
              </w:rPr>
              <w:t>Fco</w:t>
            </w:r>
            <w:proofErr w:type="spellEnd"/>
            <w:r w:rsidRPr="007010BE">
              <w:rPr>
                <w:rFonts w:ascii="Calibri" w:hAnsi="Calibri" w:cs="Calibri"/>
                <w:color w:val="000000"/>
                <w:sz w:val="18"/>
                <w:szCs w:val="18"/>
              </w:rPr>
              <w:t xml:space="preserve"> do Sul - mod2</w:t>
            </w:r>
          </w:p>
        </w:tc>
        <w:tc>
          <w:tcPr>
            <w:tcW w:w="1796" w:type="pct"/>
            <w:tcBorders>
              <w:top w:val="nil"/>
              <w:left w:val="nil"/>
              <w:bottom w:val="single" w:sz="4" w:space="0" w:color="auto"/>
              <w:right w:val="single" w:sz="4" w:space="0" w:color="auto"/>
            </w:tcBorders>
            <w:shd w:val="clear" w:color="auto" w:fill="auto"/>
            <w:noWrap/>
            <w:vAlign w:val="center"/>
            <w:hideMark/>
          </w:tcPr>
          <w:p w14:paraId="0C60906A"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50.593</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F90F96D"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ago-23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7BDB4A9"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2.744.000 </w:t>
            </w:r>
          </w:p>
        </w:tc>
        <w:tc>
          <w:tcPr>
            <w:tcW w:w="282" w:type="pct"/>
            <w:vMerge w:val="restart"/>
            <w:tcBorders>
              <w:top w:val="nil"/>
              <w:left w:val="single" w:sz="4" w:space="0" w:color="auto"/>
              <w:right w:val="single" w:sz="8" w:space="0" w:color="auto"/>
            </w:tcBorders>
            <w:shd w:val="clear" w:color="000000" w:fill="FFFFFF"/>
          </w:tcPr>
          <w:p w14:paraId="33C88266"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E3F5614"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ED5FAA2" w14:textId="77777777" w:rsidR="00EE1633" w:rsidRPr="007010BE" w:rsidRDefault="00EE1633" w:rsidP="00155BD2">
            <w:pPr>
              <w:jc w:val="center"/>
              <w:rPr>
                <w:rFonts w:ascii="Calibri" w:hAnsi="Calibri" w:cs="Calibri"/>
                <w:color w:val="000000"/>
                <w:sz w:val="18"/>
                <w:szCs w:val="18"/>
              </w:rPr>
            </w:pPr>
          </w:p>
        </w:tc>
      </w:tr>
      <w:tr w:rsidR="00EE1633" w:rsidRPr="007010BE" w14:paraId="64602615"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E9B719F"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0C62BA15"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jan</w:t>
            </w:r>
            <w:proofErr w:type="spellEnd"/>
            <w:r w:rsidRPr="007010BE">
              <w:rPr>
                <w:rFonts w:ascii="Calibri" w:hAnsi="Calibri" w:cs="Calibri"/>
                <w:color w:val="000000"/>
                <w:sz w:val="18"/>
                <w:szCs w:val="18"/>
              </w:rPr>
              <w:t>/24</w:t>
            </w:r>
          </w:p>
        </w:tc>
        <w:tc>
          <w:tcPr>
            <w:tcW w:w="707" w:type="pct"/>
            <w:vMerge/>
            <w:tcBorders>
              <w:top w:val="nil"/>
              <w:left w:val="single" w:sz="4" w:space="0" w:color="auto"/>
              <w:bottom w:val="single" w:sz="8" w:space="0" w:color="000000"/>
              <w:right w:val="single" w:sz="4" w:space="0" w:color="auto"/>
            </w:tcBorders>
            <w:vAlign w:val="center"/>
            <w:hideMark/>
          </w:tcPr>
          <w:p w14:paraId="42896F87"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D8854DA"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ALMIRANTE BARROSO, Nº S/N, Rocio Pequeno, SFS.</w:t>
            </w:r>
          </w:p>
        </w:tc>
        <w:tc>
          <w:tcPr>
            <w:tcW w:w="315" w:type="pct"/>
            <w:vMerge/>
            <w:tcBorders>
              <w:top w:val="nil"/>
              <w:left w:val="single" w:sz="4" w:space="0" w:color="auto"/>
              <w:bottom w:val="single" w:sz="8" w:space="0" w:color="000000"/>
              <w:right w:val="single" w:sz="4" w:space="0" w:color="auto"/>
            </w:tcBorders>
            <w:vAlign w:val="center"/>
            <w:hideMark/>
          </w:tcPr>
          <w:p w14:paraId="622BFB9F"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C60E717"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C8E3F83"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8275C7B"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913B6FE" w14:textId="77777777" w:rsidR="00EE1633" w:rsidRPr="007010BE" w:rsidRDefault="00EE1633" w:rsidP="00155BD2">
            <w:pPr>
              <w:rPr>
                <w:rFonts w:ascii="Calibri" w:hAnsi="Calibri" w:cs="Calibri"/>
                <w:color w:val="000000"/>
                <w:sz w:val="18"/>
                <w:szCs w:val="18"/>
              </w:rPr>
            </w:pPr>
          </w:p>
        </w:tc>
      </w:tr>
      <w:tr w:rsidR="00EE1633" w:rsidRPr="007010BE" w14:paraId="7C2D3856"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7A1DE7A"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77E0C8E8"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abr</w:t>
            </w:r>
            <w:proofErr w:type="spellEnd"/>
            <w:r w:rsidRPr="007010BE">
              <w:rPr>
                <w:rFonts w:ascii="Calibri" w:hAnsi="Calibri" w:cs="Calibri"/>
                <w:color w:val="000000"/>
                <w:sz w:val="18"/>
                <w:szCs w:val="18"/>
              </w:rPr>
              <w: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5885D47"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Loteamento FRG - Portugal II</w:t>
            </w:r>
          </w:p>
        </w:tc>
        <w:tc>
          <w:tcPr>
            <w:tcW w:w="1796" w:type="pct"/>
            <w:tcBorders>
              <w:top w:val="nil"/>
              <w:left w:val="nil"/>
              <w:bottom w:val="single" w:sz="4" w:space="0" w:color="auto"/>
              <w:right w:val="single" w:sz="4" w:space="0" w:color="auto"/>
            </w:tcBorders>
            <w:shd w:val="clear" w:color="auto" w:fill="auto"/>
            <w:noWrap/>
            <w:vAlign w:val="center"/>
            <w:hideMark/>
          </w:tcPr>
          <w:p w14:paraId="5B6F1CF8"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62.797</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0B74E6E"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ago-23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348A0DD"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1.960.000 </w:t>
            </w:r>
          </w:p>
        </w:tc>
        <w:tc>
          <w:tcPr>
            <w:tcW w:w="282" w:type="pct"/>
            <w:vMerge w:val="restart"/>
            <w:tcBorders>
              <w:top w:val="nil"/>
              <w:left w:val="single" w:sz="4" w:space="0" w:color="auto"/>
              <w:right w:val="single" w:sz="8" w:space="0" w:color="auto"/>
            </w:tcBorders>
            <w:shd w:val="clear" w:color="000000" w:fill="FFFFFF"/>
          </w:tcPr>
          <w:p w14:paraId="344FFC07"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B8465CA"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1420101" w14:textId="77777777" w:rsidR="00EE1633" w:rsidRPr="007010BE" w:rsidRDefault="00EE1633" w:rsidP="00155BD2">
            <w:pPr>
              <w:jc w:val="center"/>
              <w:rPr>
                <w:rFonts w:ascii="Calibri" w:hAnsi="Calibri" w:cs="Calibri"/>
                <w:color w:val="000000"/>
                <w:sz w:val="18"/>
                <w:szCs w:val="18"/>
              </w:rPr>
            </w:pPr>
          </w:p>
        </w:tc>
      </w:tr>
      <w:tr w:rsidR="00EE1633" w:rsidRPr="007010BE" w14:paraId="0D52F715"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DD72530"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1BA9CA5"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jan</w:t>
            </w:r>
            <w:proofErr w:type="spellEnd"/>
            <w:r w:rsidRPr="007010BE">
              <w:rPr>
                <w:rFonts w:ascii="Calibri" w:hAnsi="Calibri" w:cs="Calibri"/>
                <w:color w:val="000000"/>
                <w:sz w:val="18"/>
                <w:szCs w:val="18"/>
              </w:rPr>
              <w:t>/24</w:t>
            </w:r>
          </w:p>
        </w:tc>
        <w:tc>
          <w:tcPr>
            <w:tcW w:w="707" w:type="pct"/>
            <w:vMerge/>
            <w:tcBorders>
              <w:top w:val="nil"/>
              <w:left w:val="single" w:sz="4" w:space="0" w:color="auto"/>
              <w:bottom w:val="single" w:sz="8" w:space="0" w:color="000000"/>
              <w:right w:val="single" w:sz="4" w:space="0" w:color="auto"/>
            </w:tcBorders>
            <w:vAlign w:val="center"/>
            <w:hideMark/>
          </w:tcPr>
          <w:p w14:paraId="1F1849AC"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1CF1C56"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Avenida - PORTUGAL, 6401</w:t>
            </w:r>
          </w:p>
        </w:tc>
        <w:tc>
          <w:tcPr>
            <w:tcW w:w="315" w:type="pct"/>
            <w:vMerge/>
            <w:tcBorders>
              <w:top w:val="nil"/>
              <w:left w:val="single" w:sz="4" w:space="0" w:color="auto"/>
              <w:bottom w:val="single" w:sz="8" w:space="0" w:color="000000"/>
              <w:right w:val="single" w:sz="4" w:space="0" w:color="auto"/>
            </w:tcBorders>
            <w:vAlign w:val="center"/>
            <w:hideMark/>
          </w:tcPr>
          <w:p w14:paraId="017EC259"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6F27F29"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50054CE3"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6637701"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0D959B2" w14:textId="77777777" w:rsidR="00EE1633" w:rsidRPr="007010BE" w:rsidRDefault="00EE1633" w:rsidP="00155BD2">
            <w:pPr>
              <w:rPr>
                <w:rFonts w:ascii="Calibri" w:hAnsi="Calibri" w:cs="Calibri"/>
                <w:color w:val="000000"/>
                <w:sz w:val="18"/>
                <w:szCs w:val="18"/>
              </w:rPr>
            </w:pPr>
          </w:p>
        </w:tc>
      </w:tr>
      <w:tr w:rsidR="00EE1633" w:rsidRPr="007010BE" w14:paraId="5F62B801"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2DD85F1"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476859EC"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abr</w:t>
            </w:r>
            <w:proofErr w:type="spellEnd"/>
            <w:r w:rsidRPr="007010BE">
              <w:rPr>
                <w:rFonts w:ascii="Calibri" w:hAnsi="Calibri" w:cs="Calibri"/>
                <w:color w:val="000000"/>
                <w:sz w:val="18"/>
                <w:szCs w:val="18"/>
              </w:rPr>
              <w: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94E97BE"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Loteamento FRG - Olaria</w:t>
            </w:r>
          </w:p>
        </w:tc>
        <w:tc>
          <w:tcPr>
            <w:tcW w:w="1796" w:type="pct"/>
            <w:tcBorders>
              <w:top w:val="nil"/>
              <w:left w:val="nil"/>
              <w:bottom w:val="single" w:sz="4" w:space="0" w:color="auto"/>
              <w:right w:val="single" w:sz="4" w:space="0" w:color="auto"/>
            </w:tcBorders>
            <w:shd w:val="clear" w:color="auto" w:fill="auto"/>
            <w:noWrap/>
            <w:vAlign w:val="center"/>
            <w:hideMark/>
          </w:tcPr>
          <w:p w14:paraId="272001CE"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3.174</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1F21501"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ago-23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F1C80B0"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1.842.400 </w:t>
            </w:r>
          </w:p>
        </w:tc>
        <w:tc>
          <w:tcPr>
            <w:tcW w:w="282" w:type="pct"/>
            <w:vMerge w:val="restart"/>
            <w:tcBorders>
              <w:top w:val="nil"/>
              <w:left w:val="single" w:sz="4" w:space="0" w:color="auto"/>
              <w:right w:val="single" w:sz="8" w:space="0" w:color="auto"/>
            </w:tcBorders>
            <w:shd w:val="clear" w:color="000000" w:fill="FFFFFF"/>
          </w:tcPr>
          <w:p w14:paraId="538191B0"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CBEFE28"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629099E" w14:textId="77777777" w:rsidR="00EE1633" w:rsidRPr="007010BE" w:rsidRDefault="00EE1633" w:rsidP="00155BD2">
            <w:pPr>
              <w:jc w:val="center"/>
              <w:rPr>
                <w:rFonts w:ascii="Calibri" w:hAnsi="Calibri" w:cs="Calibri"/>
                <w:color w:val="000000"/>
                <w:sz w:val="18"/>
                <w:szCs w:val="18"/>
              </w:rPr>
            </w:pPr>
          </w:p>
        </w:tc>
      </w:tr>
      <w:tr w:rsidR="00EE1633" w:rsidRPr="007010BE" w14:paraId="41409782"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939F4BF"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6F6F4349"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jan</w:t>
            </w:r>
            <w:proofErr w:type="spellEnd"/>
            <w:r w:rsidRPr="007010BE">
              <w:rPr>
                <w:rFonts w:ascii="Calibri" w:hAnsi="Calibri" w:cs="Calibri"/>
                <w:color w:val="000000"/>
                <w:sz w:val="18"/>
                <w:szCs w:val="18"/>
              </w:rPr>
              <w:t>/24</w:t>
            </w:r>
          </w:p>
        </w:tc>
        <w:tc>
          <w:tcPr>
            <w:tcW w:w="707" w:type="pct"/>
            <w:vMerge/>
            <w:tcBorders>
              <w:top w:val="nil"/>
              <w:left w:val="single" w:sz="4" w:space="0" w:color="auto"/>
              <w:bottom w:val="single" w:sz="8" w:space="0" w:color="000000"/>
              <w:right w:val="single" w:sz="4" w:space="0" w:color="auto"/>
            </w:tcBorders>
            <w:vAlign w:val="center"/>
            <w:hideMark/>
          </w:tcPr>
          <w:p w14:paraId="1A754A0C"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0A67206"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AVENIDA RIO AMAZONAS, SEM NUMERO, ZONA RURAL</w:t>
            </w:r>
          </w:p>
        </w:tc>
        <w:tc>
          <w:tcPr>
            <w:tcW w:w="315" w:type="pct"/>
            <w:vMerge/>
            <w:tcBorders>
              <w:top w:val="nil"/>
              <w:left w:val="single" w:sz="4" w:space="0" w:color="auto"/>
              <w:bottom w:val="single" w:sz="8" w:space="0" w:color="000000"/>
              <w:right w:val="single" w:sz="4" w:space="0" w:color="auto"/>
            </w:tcBorders>
            <w:vAlign w:val="center"/>
            <w:hideMark/>
          </w:tcPr>
          <w:p w14:paraId="2C71047B"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6C5B449"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69A20093"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6FD001E"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2FA23EA" w14:textId="77777777" w:rsidR="00EE1633" w:rsidRPr="007010BE" w:rsidRDefault="00EE1633" w:rsidP="00155BD2">
            <w:pPr>
              <w:rPr>
                <w:rFonts w:ascii="Calibri" w:hAnsi="Calibri" w:cs="Calibri"/>
                <w:color w:val="000000"/>
                <w:sz w:val="18"/>
                <w:szCs w:val="18"/>
              </w:rPr>
            </w:pPr>
          </w:p>
        </w:tc>
      </w:tr>
      <w:tr w:rsidR="00EE1633" w:rsidRPr="007010BE" w14:paraId="0FF0ACFF"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6012559"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5502C057"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mai</w:t>
            </w:r>
            <w:proofErr w:type="spellEnd"/>
            <w:r w:rsidRPr="007010BE">
              <w:rPr>
                <w:rFonts w:ascii="Calibri" w:hAnsi="Calibri" w:cs="Calibri"/>
                <w:color w:val="000000"/>
                <w:sz w:val="18"/>
                <w:szCs w:val="18"/>
              </w:rPr>
              <w: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599B0DB"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Chapecó_Paraíso01</w:t>
            </w:r>
          </w:p>
        </w:tc>
        <w:tc>
          <w:tcPr>
            <w:tcW w:w="1796" w:type="pct"/>
            <w:tcBorders>
              <w:top w:val="nil"/>
              <w:left w:val="nil"/>
              <w:bottom w:val="single" w:sz="4" w:space="0" w:color="auto"/>
              <w:right w:val="single" w:sz="4" w:space="0" w:color="auto"/>
            </w:tcBorders>
            <w:shd w:val="clear" w:color="auto" w:fill="auto"/>
            <w:noWrap/>
            <w:vAlign w:val="center"/>
            <w:hideMark/>
          </w:tcPr>
          <w:p w14:paraId="5422A6F0"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138.021</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06B15CF"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set-23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730911F"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4.533.760 </w:t>
            </w:r>
          </w:p>
        </w:tc>
        <w:tc>
          <w:tcPr>
            <w:tcW w:w="282" w:type="pct"/>
            <w:vMerge w:val="restart"/>
            <w:tcBorders>
              <w:top w:val="nil"/>
              <w:left w:val="single" w:sz="4" w:space="0" w:color="auto"/>
              <w:right w:val="single" w:sz="8" w:space="0" w:color="auto"/>
            </w:tcBorders>
            <w:shd w:val="clear" w:color="000000" w:fill="FFFFFF"/>
          </w:tcPr>
          <w:p w14:paraId="5D3C33D1"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99CC5CB"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E5CFA07" w14:textId="77777777" w:rsidR="00EE1633" w:rsidRPr="007010BE" w:rsidRDefault="00EE1633" w:rsidP="00155BD2">
            <w:pPr>
              <w:jc w:val="center"/>
              <w:rPr>
                <w:rFonts w:ascii="Calibri" w:hAnsi="Calibri" w:cs="Calibri"/>
                <w:color w:val="000000"/>
                <w:sz w:val="18"/>
                <w:szCs w:val="18"/>
              </w:rPr>
            </w:pPr>
          </w:p>
        </w:tc>
      </w:tr>
      <w:tr w:rsidR="00EE1633" w:rsidRPr="007010BE" w14:paraId="3458C6D6"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F296CEF"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1344CC71"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fev</w:t>
            </w:r>
            <w:proofErr w:type="spellEnd"/>
            <w:r w:rsidRPr="007010BE">
              <w:rPr>
                <w:rFonts w:ascii="Calibri" w:hAnsi="Calibri" w:cs="Calibri"/>
                <w:color w:val="000000"/>
                <w:sz w:val="18"/>
                <w:szCs w:val="18"/>
              </w:rPr>
              <w:t>/24</w:t>
            </w:r>
          </w:p>
        </w:tc>
        <w:tc>
          <w:tcPr>
            <w:tcW w:w="707" w:type="pct"/>
            <w:vMerge/>
            <w:tcBorders>
              <w:top w:val="nil"/>
              <w:left w:val="single" w:sz="4" w:space="0" w:color="auto"/>
              <w:bottom w:val="single" w:sz="8" w:space="0" w:color="000000"/>
              <w:right w:val="single" w:sz="4" w:space="0" w:color="auto"/>
            </w:tcBorders>
            <w:vAlign w:val="center"/>
            <w:hideMark/>
          </w:tcPr>
          <w:p w14:paraId="5163C6B1"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7BCA649D"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Fazenda Campina do </w:t>
            </w:r>
            <w:proofErr w:type="spellStart"/>
            <w:r w:rsidRPr="007010BE">
              <w:rPr>
                <w:rFonts w:ascii="Calibri" w:hAnsi="Calibri" w:cs="Calibri"/>
                <w:sz w:val="18"/>
                <w:szCs w:val="18"/>
              </w:rPr>
              <w:t>Gregorio</w:t>
            </w:r>
            <w:proofErr w:type="spellEnd"/>
            <w:r w:rsidRPr="007010BE">
              <w:rPr>
                <w:rFonts w:ascii="Calibri" w:hAnsi="Calibri" w:cs="Calibri"/>
                <w:sz w:val="18"/>
                <w:szCs w:val="18"/>
              </w:rPr>
              <w:t xml:space="preserve">, </w:t>
            </w:r>
            <w:proofErr w:type="spellStart"/>
            <w:r w:rsidRPr="007010BE">
              <w:rPr>
                <w:rFonts w:ascii="Calibri" w:hAnsi="Calibri" w:cs="Calibri"/>
                <w:sz w:val="18"/>
                <w:szCs w:val="18"/>
              </w:rPr>
              <w:t>sn</w:t>
            </w:r>
            <w:proofErr w:type="spellEnd"/>
            <w:r w:rsidRPr="007010BE">
              <w:rPr>
                <w:rFonts w:ascii="Calibri" w:hAnsi="Calibri" w:cs="Calibri"/>
                <w:sz w:val="18"/>
                <w:szCs w:val="18"/>
              </w:rPr>
              <w:t xml:space="preserve">, </w:t>
            </w:r>
            <w:proofErr w:type="spellStart"/>
            <w:r w:rsidRPr="007010BE">
              <w:rPr>
                <w:rFonts w:ascii="Calibri" w:hAnsi="Calibri" w:cs="Calibri"/>
                <w:sz w:val="18"/>
                <w:szCs w:val="18"/>
              </w:rPr>
              <w:t>area</w:t>
            </w:r>
            <w:proofErr w:type="spellEnd"/>
            <w:r w:rsidRPr="007010BE">
              <w:rPr>
                <w:rFonts w:ascii="Calibri" w:hAnsi="Calibri" w:cs="Calibri"/>
                <w:sz w:val="18"/>
                <w:szCs w:val="18"/>
              </w:rPr>
              <w:t xml:space="preserve"> rural Chapeco SC.</w:t>
            </w:r>
          </w:p>
        </w:tc>
        <w:tc>
          <w:tcPr>
            <w:tcW w:w="315" w:type="pct"/>
            <w:vMerge/>
            <w:tcBorders>
              <w:top w:val="nil"/>
              <w:left w:val="single" w:sz="4" w:space="0" w:color="auto"/>
              <w:bottom w:val="single" w:sz="8" w:space="0" w:color="000000"/>
              <w:right w:val="single" w:sz="4" w:space="0" w:color="auto"/>
            </w:tcBorders>
            <w:vAlign w:val="center"/>
            <w:hideMark/>
          </w:tcPr>
          <w:p w14:paraId="1E82E5F4"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EBC927E"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434C9EE0" w14:textId="77777777" w:rsidR="00EE1633" w:rsidRPr="007010BE" w:rsidRDefault="00EE1633" w:rsidP="00155BD2">
            <w:pPr>
              <w:jc w:val="cente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D77CC91" w14:textId="77777777" w:rsidR="00EE1633" w:rsidRPr="007010BE" w:rsidRDefault="00EE1633" w:rsidP="00155BD2">
            <w:pPr>
              <w:jc w:val="cente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7EFC4AC" w14:textId="77777777" w:rsidR="00EE1633" w:rsidRPr="007010BE" w:rsidRDefault="00EE1633" w:rsidP="00155BD2">
            <w:pPr>
              <w:jc w:val="center"/>
              <w:rPr>
                <w:rFonts w:ascii="Calibri" w:hAnsi="Calibri" w:cs="Calibri"/>
                <w:color w:val="000000"/>
                <w:sz w:val="18"/>
                <w:szCs w:val="18"/>
              </w:rPr>
            </w:pPr>
          </w:p>
        </w:tc>
      </w:tr>
      <w:tr w:rsidR="00EE1633" w:rsidRPr="007010BE" w14:paraId="0A0C4384"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CD0DD1A"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3BF14BA"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mai</w:t>
            </w:r>
            <w:proofErr w:type="spellEnd"/>
            <w:r w:rsidRPr="007010BE">
              <w:rPr>
                <w:rFonts w:ascii="Calibri" w:hAnsi="Calibri" w:cs="Calibri"/>
                <w:color w:val="000000"/>
                <w:sz w:val="18"/>
                <w:szCs w:val="18"/>
              </w:rPr>
              <w: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48AD4B9"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118 - Capão Raso</w:t>
            </w:r>
          </w:p>
        </w:tc>
        <w:tc>
          <w:tcPr>
            <w:tcW w:w="1796" w:type="pct"/>
            <w:tcBorders>
              <w:top w:val="nil"/>
              <w:left w:val="nil"/>
              <w:bottom w:val="single" w:sz="4" w:space="0" w:color="auto"/>
              <w:right w:val="single" w:sz="4" w:space="0" w:color="auto"/>
            </w:tcBorders>
            <w:shd w:val="clear" w:color="auto" w:fill="auto"/>
            <w:noWrap/>
            <w:vAlign w:val="center"/>
            <w:hideMark/>
          </w:tcPr>
          <w:p w14:paraId="6D0F9D0A"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2.690/2.691/2.692/2.693/2.715/2.716/2.717/2.718/16.339/16.340/16.341/16.342</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B086EB0"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set-23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D8B18B2"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5.602.800 </w:t>
            </w:r>
          </w:p>
        </w:tc>
        <w:tc>
          <w:tcPr>
            <w:tcW w:w="282" w:type="pct"/>
            <w:vMerge w:val="restart"/>
            <w:tcBorders>
              <w:top w:val="nil"/>
              <w:left w:val="single" w:sz="4" w:space="0" w:color="auto"/>
              <w:right w:val="single" w:sz="8" w:space="0" w:color="auto"/>
            </w:tcBorders>
            <w:shd w:val="clear" w:color="000000" w:fill="FFFFFF"/>
          </w:tcPr>
          <w:p w14:paraId="3C3F5ECC"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62494CB"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46D2409" w14:textId="77777777" w:rsidR="00EE1633" w:rsidRPr="007010BE" w:rsidRDefault="00EE1633" w:rsidP="00155BD2">
            <w:pPr>
              <w:jc w:val="center"/>
              <w:rPr>
                <w:rFonts w:ascii="Calibri" w:hAnsi="Calibri" w:cs="Calibri"/>
                <w:color w:val="000000"/>
                <w:sz w:val="18"/>
                <w:szCs w:val="18"/>
              </w:rPr>
            </w:pPr>
          </w:p>
        </w:tc>
      </w:tr>
      <w:tr w:rsidR="00EE1633" w:rsidRPr="007010BE" w14:paraId="4E919BEF"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386D50E"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36A8331B"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fev</w:t>
            </w:r>
            <w:proofErr w:type="spellEnd"/>
            <w:r w:rsidRPr="007010BE">
              <w:rPr>
                <w:rFonts w:ascii="Calibri" w:hAnsi="Calibri" w:cs="Calibri"/>
                <w:color w:val="000000"/>
                <w:sz w:val="18"/>
                <w:szCs w:val="18"/>
              </w:rPr>
              <w:t>/24</w:t>
            </w:r>
          </w:p>
        </w:tc>
        <w:tc>
          <w:tcPr>
            <w:tcW w:w="707" w:type="pct"/>
            <w:vMerge/>
            <w:tcBorders>
              <w:top w:val="nil"/>
              <w:left w:val="single" w:sz="4" w:space="0" w:color="auto"/>
              <w:bottom w:val="single" w:sz="8" w:space="0" w:color="000000"/>
              <w:right w:val="single" w:sz="4" w:space="0" w:color="auto"/>
            </w:tcBorders>
            <w:vAlign w:val="center"/>
            <w:hideMark/>
          </w:tcPr>
          <w:p w14:paraId="6DBD7569"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84E3ED9"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Orlando Albino Von Der Osten, 314- Bairro Novo Mundo- Curitiba PR</w:t>
            </w:r>
          </w:p>
        </w:tc>
        <w:tc>
          <w:tcPr>
            <w:tcW w:w="315" w:type="pct"/>
            <w:vMerge/>
            <w:tcBorders>
              <w:top w:val="nil"/>
              <w:left w:val="single" w:sz="4" w:space="0" w:color="auto"/>
              <w:bottom w:val="single" w:sz="8" w:space="0" w:color="000000"/>
              <w:right w:val="single" w:sz="4" w:space="0" w:color="auto"/>
            </w:tcBorders>
            <w:vAlign w:val="center"/>
            <w:hideMark/>
          </w:tcPr>
          <w:p w14:paraId="0CCDCE7F"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E779270"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5C39A448" w14:textId="77777777" w:rsidR="00EE1633" w:rsidRPr="007010BE" w:rsidRDefault="00EE1633" w:rsidP="00155BD2">
            <w:pPr>
              <w:jc w:val="cente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A6056F1" w14:textId="77777777" w:rsidR="00EE1633" w:rsidRPr="007010BE" w:rsidRDefault="00EE1633" w:rsidP="00155BD2">
            <w:pPr>
              <w:jc w:val="cente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CF42DE6" w14:textId="77777777" w:rsidR="00EE1633" w:rsidRPr="007010BE" w:rsidRDefault="00EE1633" w:rsidP="00155BD2">
            <w:pPr>
              <w:jc w:val="center"/>
              <w:rPr>
                <w:rFonts w:ascii="Calibri" w:hAnsi="Calibri" w:cs="Calibri"/>
                <w:color w:val="000000"/>
                <w:sz w:val="18"/>
                <w:szCs w:val="18"/>
              </w:rPr>
            </w:pPr>
          </w:p>
        </w:tc>
      </w:tr>
      <w:tr w:rsidR="00EE1633" w:rsidRPr="007010BE" w14:paraId="2C61F314"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317EF53"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8451248"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mai</w:t>
            </w:r>
            <w:proofErr w:type="spellEnd"/>
            <w:r w:rsidRPr="007010BE">
              <w:rPr>
                <w:rFonts w:ascii="Calibri" w:hAnsi="Calibri" w:cs="Calibri"/>
                <w:color w:val="000000"/>
                <w:sz w:val="18"/>
                <w:szCs w:val="18"/>
              </w:rPr>
              <w: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CDB0070"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144 - </w:t>
            </w:r>
            <w:proofErr w:type="spellStart"/>
            <w:r w:rsidRPr="007010BE">
              <w:rPr>
                <w:rFonts w:ascii="Calibri" w:hAnsi="Calibri" w:cs="Calibri"/>
                <w:color w:val="000000"/>
                <w:sz w:val="18"/>
                <w:szCs w:val="18"/>
              </w:rPr>
              <w:t>Bacacheri</w:t>
            </w:r>
            <w:proofErr w:type="spellEnd"/>
          </w:p>
        </w:tc>
        <w:tc>
          <w:tcPr>
            <w:tcW w:w="1796" w:type="pct"/>
            <w:tcBorders>
              <w:top w:val="nil"/>
              <w:left w:val="nil"/>
              <w:bottom w:val="single" w:sz="4" w:space="0" w:color="auto"/>
              <w:right w:val="single" w:sz="4" w:space="0" w:color="auto"/>
            </w:tcBorders>
            <w:shd w:val="clear" w:color="auto" w:fill="auto"/>
            <w:noWrap/>
            <w:vAlign w:val="center"/>
            <w:hideMark/>
          </w:tcPr>
          <w:p w14:paraId="58ACAFF0"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52.918</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3E66F90"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set-23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A52DE4C"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1.769.600 </w:t>
            </w:r>
          </w:p>
        </w:tc>
        <w:tc>
          <w:tcPr>
            <w:tcW w:w="282" w:type="pct"/>
            <w:vMerge w:val="restart"/>
            <w:tcBorders>
              <w:top w:val="nil"/>
              <w:left w:val="single" w:sz="4" w:space="0" w:color="auto"/>
              <w:right w:val="single" w:sz="8" w:space="0" w:color="auto"/>
            </w:tcBorders>
            <w:shd w:val="clear" w:color="000000" w:fill="FFFFFF"/>
          </w:tcPr>
          <w:p w14:paraId="0826F489"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97FE6F6"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ACC583E" w14:textId="77777777" w:rsidR="00EE1633" w:rsidRPr="007010BE" w:rsidRDefault="00EE1633" w:rsidP="00155BD2">
            <w:pPr>
              <w:jc w:val="center"/>
              <w:rPr>
                <w:rFonts w:ascii="Calibri" w:hAnsi="Calibri" w:cs="Calibri"/>
                <w:color w:val="000000"/>
                <w:sz w:val="18"/>
                <w:szCs w:val="18"/>
              </w:rPr>
            </w:pPr>
          </w:p>
        </w:tc>
      </w:tr>
      <w:tr w:rsidR="00EE1633" w:rsidRPr="007010BE" w14:paraId="2480A199"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4B714B7"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3EA29123"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fev</w:t>
            </w:r>
            <w:proofErr w:type="spellEnd"/>
            <w:r w:rsidRPr="007010BE">
              <w:rPr>
                <w:rFonts w:ascii="Calibri" w:hAnsi="Calibri" w:cs="Calibri"/>
                <w:color w:val="000000"/>
                <w:sz w:val="18"/>
                <w:szCs w:val="18"/>
              </w:rPr>
              <w:t>/24</w:t>
            </w:r>
          </w:p>
        </w:tc>
        <w:tc>
          <w:tcPr>
            <w:tcW w:w="707" w:type="pct"/>
            <w:vMerge/>
            <w:tcBorders>
              <w:top w:val="nil"/>
              <w:left w:val="single" w:sz="4" w:space="0" w:color="auto"/>
              <w:bottom w:val="single" w:sz="8" w:space="0" w:color="000000"/>
              <w:right w:val="single" w:sz="4" w:space="0" w:color="auto"/>
            </w:tcBorders>
            <w:vAlign w:val="center"/>
            <w:hideMark/>
          </w:tcPr>
          <w:p w14:paraId="7DA6D1B0"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3C75550"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Rua 29 de Junho, 175 - Bairro </w:t>
            </w:r>
            <w:proofErr w:type="spellStart"/>
            <w:r w:rsidRPr="007010BE">
              <w:rPr>
                <w:rFonts w:ascii="Calibri" w:hAnsi="Calibri" w:cs="Calibri"/>
                <w:sz w:val="18"/>
                <w:szCs w:val="18"/>
              </w:rPr>
              <w:t>Bacacheri</w:t>
            </w:r>
            <w:proofErr w:type="spellEnd"/>
            <w:r w:rsidRPr="007010BE">
              <w:rPr>
                <w:rFonts w:ascii="Calibri" w:hAnsi="Calibri" w:cs="Calibri"/>
                <w:sz w:val="18"/>
                <w:szCs w:val="18"/>
              </w:rPr>
              <w:t xml:space="preserve"> - Curitiba PR</w:t>
            </w:r>
          </w:p>
        </w:tc>
        <w:tc>
          <w:tcPr>
            <w:tcW w:w="315" w:type="pct"/>
            <w:vMerge/>
            <w:tcBorders>
              <w:top w:val="nil"/>
              <w:left w:val="single" w:sz="4" w:space="0" w:color="auto"/>
              <w:bottom w:val="single" w:sz="8" w:space="0" w:color="000000"/>
              <w:right w:val="single" w:sz="4" w:space="0" w:color="auto"/>
            </w:tcBorders>
            <w:vAlign w:val="center"/>
            <w:hideMark/>
          </w:tcPr>
          <w:p w14:paraId="112081A8"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71AC839"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49800368"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F0F784F"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F874C23" w14:textId="77777777" w:rsidR="00EE1633" w:rsidRPr="007010BE" w:rsidRDefault="00EE1633" w:rsidP="00155BD2">
            <w:pPr>
              <w:rPr>
                <w:rFonts w:ascii="Calibri" w:hAnsi="Calibri" w:cs="Calibri"/>
                <w:color w:val="000000"/>
                <w:sz w:val="18"/>
                <w:szCs w:val="18"/>
              </w:rPr>
            </w:pPr>
          </w:p>
        </w:tc>
      </w:tr>
      <w:tr w:rsidR="00EE1633" w:rsidRPr="007010BE" w14:paraId="79612C86"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5C43DF9"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48A8008"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mai</w:t>
            </w:r>
            <w:proofErr w:type="spellEnd"/>
            <w:r w:rsidRPr="007010BE">
              <w:rPr>
                <w:rFonts w:ascii="Calibri" w:hAnsi="Calibri" w:cs="Calibri"/>
                <w:color w:val="000000"/>
                <w:sz w:val="18"/>
                <w:szCs w:val="18"/>
              </w:rPr>
              <w: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05E6F13"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Araucária DBX03</w:t>
            </w:r>
          </w:p>
        </w:tc>
        <w:tc>
          <w:tcPr>
            <w:tcW w:w="1796" w:type="pct"/>
            <w:tcBorders>
              <w:top w:val="nil"/>
              <w:left w:val="nil"/>
              <w:bottom w:val="single" w:sz="4" w:space="0" w:color="auto"/>
              <w:right w:val="single" w:sz="4" w:space="0" w:color="auto"/>
            </w:tcBorders>
            <w:shd w:val="clear" w:color="auto" w:fill="auto"/>
            <w:noWrap/>
            <w:vAlign w:val="center"/>
            <w:hideMark/>
          </w:tcPr>
          <w:p w14:paraId="51D80045"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6.295</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68F4522"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set-23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15C230A"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2.649.920 </w:t>
            </w:r>
          </w:p>
        </w:tc>
        <w:tc>
          <w:tcPr>
            <w:tcW w:w="282" w:type="pct"/>
            <w:vMerge w:val="restart"/>
            <w:tcBorders>
              <w:top w:val="nil"/>
              <w:left w:val="single" w:sz="4" w:space="0" w:color="auto"/>
              <w:right w:val="single" w:sz="8" w:space="0" w:color="auto"/>
            </w:tcBorders>
            <w:shd w:val="clear" w:color="000000" w:fill="FFFFFF"/>
          </w:tcPr>
          <w:p w14:paraId="66B8E982"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EE306E0"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68BB9BC" w14:textId="77777777" w:rsidR="00EE1633" w:rsidRPr="007010BE" w:rsidRDefault="00EE1633" w:rsidP="00155BD2">
            <w:pPr>
              <w:jc w:val="center"/>
              <w:rPr>
                <w:rFonts w:ascii="Calibri" w:hAnsi="Calibri" w:cs="Calibri"/>
                <w:color w:val="000000"/>
                <w:sz w:val="18"/>
                <w:szCs w:val="18"/>
              </w:rPr>
            </w:pPr>
          </w:p>
        </w:tc>
      </w:tr>
      <w:tr w:rsidR="00EE1633" w:rsidRPr="007010BE" w14:paraId="4EAEDECB"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FF5F89C"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3A4F29C0"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fev</w:t>
            </w:r>
            <w:proofErr w:type="spellEnd"/>
            <w:r w:rsidRPr="007010BE">
              <w:rPr>
                <w:rFonts w:ascii="Calibri" w:hAnsi="Calibri" w:cs="Calibri"/>
                <w:color w:val="000000"/>
                <w:sz w:val="18"/>
                <w:szCs w:val="18"/>
              </w:rPr>
              <w:t>/24</w:t>
            </w:r>
          </w:p>
        </w:tc>
        <w:tc>
          <w:tcPr>
            <w:tcW w:w="707" w:type="pct"/>
            <w:vMerge/>
            <w:tcBorders>
              <w:top w:val="nil"/>
              <w:left w:val="single" w:sz="4" w:space="0" w:color="auto"/>
              <w:bottom w:val="single" w:sz="8" w:space="0" w:color="000000"/>
              <w:right w:val="single" w:sz="4" w:space="0" w:color="auto"/>
            </w:tcBorders>
            <w:vAlign w:val="center"/>
            <w:hideMark/>
          </w:tcPr>
          <w:p w14:paraId="0A01839E"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77230835"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rua Minas Gerais, s/n, Costeira, </w:t>
            </w:r>
            <w:proofErr w:type="spellStart"/>
            <w:r w:rsidRPr="007010BE">
              <w:rPr>
                <w:rFonts w:ascii="Calibri" w:hAnsi="Calibri" w:cs="Calibri"/>
                <w:sz w:val="18"/>
                <w:szCs w:val="18"/>
              </w:rPr>
              <w:t>Araucaria</w:t>
            </w:r>
            <w:proofErr w:type="spellEnd"/>
            <w:r w:rsidRPr="007010BE">
              <w:rPr>
                <w:rFonts w:ascii="Calibri" w:hAnsi="Calibri" w:cs="Calibri"/>
                <w:sz w:val="18"/>
                <w:szCs w:val="18"/>
              </w:rPr>
              <w:t xml:space="preserve"> PR</w:t>
            </w:r>
          </w:p>
        </w:tc>
        <w:tc>
          <w:tcPr>
            <w:tcW w:w="315" w:type="pct"/>
            <w:vMerge/>
            <w:tcBorders>
              <w:top w:val="nil"/>
              <w:left w:val="single" w:sz="4" w:space="0" w:color="auto"/>
              <w:bottom w:val="single" w:sz="8" w:space="0" w:color="000000"/>
              <w:right w:val="single" w:sz="4" w:space="0" w:color="auto"/>
            </w:tcBorders>
            <w:vAlign w:val="center"/>
            <w:hideMark/>
          </w:tcPr>
          <w:p w14:paraId="15FEC1DB"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695FB7E9"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81F5F2E"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6933305"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818E8FC" w14:textId="77777777" w:rsidR="00EE1633" w:rsidRPr="007010BE" w:rsidRDefault="00EE1633" w:rsidP="00155BD2">
            <w:pPr>
              <w:rPr>
                <w:rFonts w:ascii="Calibri" w:hAnsi="Calibri" w:cs="Calibri"/>
                <w:color w:val="000000"/>
                <w:sz w:val="18"/>
                <w:szCs w:val="18"/>
              </w:rPr>
            </w:pPr>
          </w:p>
        </w:tc>
      </w:tr>
      <w:tr w:rsidR="00EE1633" w:rsidRPr="007010BE" w14:paraId="243DC0E7"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25A5E405"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68295839"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jun</w:t>
            </w:r>
            <w:proofErr w:type="spellEnd"/>
            <w:r w:rsidRPr="007010BE">
              <w:rPr>
                <w:rFonts w:ascii="Calibri" w:hAnsi="Calibri" w:cs="Calibri"/>
                <w:color w:val="000000"/>
                <w:sz w:val="18"/>
                <w:szCs w:val="18"/>
              </w:rPr>
              <w: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52A7CB1"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Arauco - mod2</w:t>
            </w:r>
          </w:p>
        </w:tc>
        <w:tc>
          <w:tcPr>
            <w:tcW w:w="1796" w:type="pct"/>
            <w:tcBorders>
              <w:top w:val="nil"/>
              <w:left w:val="nil"/>
              <w:bottom w:val="single" w:sz="4" w:space="0" w:color="auto"/>
              <w:right w:val="single" w:sz="4" w:space="0" w:color="auto"/>
            </w:tcBorders>
            <w:shd w:val="clear" w:color="auto" w:fill="auto"/>
            <w:noWrap/>
            <w:vAlign w:val="center"/>
            <w:hideMark/>
          </w:tcPr>
          <w:p w14:paraId="19FE610E"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16924/16925/16926 </w:t>
            </w:r>
            <w:proofErr w:type="spellStart"/>
            <w:r w:rsidRPr="007010BE">
              <w:rPr>
                <w:rFonts w:ascii="Calibri" w:hAnsi="Calibri" w:cs="Calibri"/>
                <w:sz w:val="18"/>
                <w:szCs w:val="18"/>
              </w:rPr>
              <w:t>imovel</w:t>
            </w:r>
            <w:proofErr w:type="spellEnd"/>
            <w:r w:rsidRPr="007010BE">
              <w:rPr>
                <w:rFonts w:ascii="Calibri" w:hAnsi="Calibri" w:cs="Calibri"/>
                <w:sz w:val="18"/>
                <w:szCs w:val="18"/>
              </w:rPr>
              <w:t xml:space="preserve"> A</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EDE05E4"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out-23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694D152"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9.639.000 </w:t>
            </w:r>
          </w:p>
        </w:tc>
        <w:tc>
          <w:tcPr>
            <w:tcW w:w="282" w:type="pct"/>
            <w:vMerge w:val="restart"/>
            <w:tcBorders>
              <w:top w:val="nil"/>
              <w:left w:val="single" w:sz="4" w:space="0" w:color="auto"/>
              <w:right w:val="single" w:sz="8" w:space="0" w:color="auto"/>
            </w:tcBorders>
            <w:shd w:val="clear" w:color="000000" w:fill="FFFFFF"/>
          </w:tcPr>
          <w:p w14:paraId="062F1A4C"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810917A"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EA9D42F" w14:textId="77777777" w:rsidR="00EE1633" w:rsidRPr="007010BE" w:rsidRDefault="00EE1633" w:rsidP="00155BD2">
            <w:pPr>
              <w:jc w:val="center"/>
              <w:rPr>
                <w:rFonts w:ascii="Calibri" w:hAnsi="Calibri" w:cs="Calibri"/>
                <w:color w:val="000000"/>
                <w:sz w:val="18"/>
                <w:szCs w:val="18"/>
              </w:rPr>
            </w:pPr>
          </w:p>
        </w:tc>
      </w:tr>
      <w:tr w:rsidR="00EE1633" w:rsidRPr="007010BE" w14:paraId="25CE7A45" w14:textId="77777777" w:rsidTr="00EE1633">
        <w:trPr>
          <w:trHeight w:val="555"/>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01E2FBD"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511A4CFC"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mar/24</w:t>
            </w:r>
          </w:p>
        </w:tc>
        <w:tc>
          <w:tcPr>
            <w:tcW w:w="707" w:type="pct"/>
            <w:vMerge/>
            <w:tcBorders>
              <w:top w:val="nil"/>
              <w:left w:val="single" w:sz="4" w:space="0" w:color="auto"/>
              <w:bottom w:val="single" w:sz="8" w:space="0" w:color="000000"/>
              <w:right w:val="single" w:sz="4" w:space="0" w:color="auto"/>
            </w:tcBorders>
            <w:vAlign w:val="center"/>
            <w:hideMark/>
          </w:tcPr>
          <w:p w14:paraId="79084BF7"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vAlign w:val="center"/>
            <w:hideMark/>
          </w:tcPr>
          <w:p w14:paraId="4E573C90"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Avenida Canal Belém, 4200 X Rua Eduardo Polak, 188 - Bairro Hauer - Curitiba PR</w:t>
            </w:r>
          </w:p>
        </w:tc>
        <w:tc>
          <w:tcPr>
            <w:tcW w:w="315" w:type="pct"/>
            <w:vMerge/>
            <w:tcBorders>
              <w:top w:val="nil"/>
              <w:left w:val="single" w:sz="4" w:space="0" w:color="auto"/>
              <w:bottom w:val="single" w:sz="8" w:space="0" w:color="000000"/>
              <w:right w:val="single" w:sz="4" w:space="0" w:color="auto"/>
            </w:tcBorders>
            <w:vAlign w:val="center"/>
            <w:hideMark/>
          </w:tcPr>
          <w:p w14:paraId="03BB47A5"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2B82490"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D5F74D1"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2113ADC"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A0BE7F5" w14:textId="77777777" w:rsidR="00EE1633" w:rsidRPr="007010BE" w:rsidRDefault="00EE1633" w:rsidP="00155BD2">
            <w:pPr>
              <w:rPr>
                <w:rFonts w:ascii="Calibri" w:hAnsi="Calibri" w:cs="Calibri"/>
                <w:color w:val="000000"/>
                <w:sz w:val="18"/>
                <w:szCs w:val="18"/>
              </w:rPr>
            </w:pPr>
          </w:p>
        </w:tc>
      </w:tr>
      <w:tr w:rsidR="00EE1633" w:rsidRPr="007010BE" w14:paraId="19135C80"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D3581DA"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8C391C4"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jun</w:t>
            </w:r>
            <w:proofErr w:type="spellEnd"/>
            <w:r w:rsidRPr="007010BE">
              <w:rPr>
                <w:rFonts w:ascii="Calibri" w:hAnsi="Calibri" w:cs="Calibri"/>
                <w:color w:val="000000"/>
                <w:sz w:val="18"/>
                <w:szCs w:val="18"/>
              </w:rPr>
              <w: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1BBD28F"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Guarapuava - Cidade dos Lagos</w:t>
            </w:r>
          </w:p>
        </w:tc>
        <w:tc>
          <w:tcPr>
            <w:tcW w:w="1796" w:type="pct"/>
            <w:tcBorders>
              <w:top w:val="nil"/>
              <w:left w:val="nil"/>
              <w:bottom w:val="single" w:sz="4" w:space="0" w:color="auto"/>
              <w:right w:val="single" w:sz="4" w:space="0" w:color="auto"/>
            </w:tcBorders>
            <w:shd w:val="clear" w:color="auto" w:fill="auto"/>
            <w:noWrap/>
            <w:vAlign w:val="center"/>
            <w:hideMark/>
          </w:tcPr>
          <w:p w14:paraId="2D89A74B"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34938/34939</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4E3BEF1"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out-23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020DD1A"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4.609.710 </w:t>
            </w:r>
          </w:p>
        </w:tc>
        <w:tc>
          <w:tcPr>
            <w:tcW w:w="282" w:type="pct"/>
            <w:vMerge w:val="restart"/>
            <w:tcBorders>
              <w:top w:val="nil"/>
              <w:left w:val="single" w:sz="4" w:space="0" w:color="auto"/>
              <w:right w:val="single" w:sz="8" w:space="0" w:color="auto"/>
            </w:tcBorders>
            <w:shd w:val="clear" w:color="000000" w:fill="FFFFFF"/>
          </w:tcPr>
          <w:p w14:paraId="07CECEBE"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3DE0D84"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8B9558A" w14:textId="77777777" w:rsidR="00EE1633" w:rsidRPr="007010BE" w:rsidRDefault="00EE1633" w:rsidP="00155BD2">
            <w:pPr>
              <w:jc w:val="center"/>
              <w:rPr>
                <w:rFonts w:ascii="Calibri" w:hAnsi="Calibri" w:cs="Calibri"/>
                <w:color w:val="000000"/>
                <w:sz w:val="18"/>
                <w:szCs w:val="18"/>
              </w:rPr>
            </w:pPr>
          </w:p>
        </w:tc>
      </w:tr>
      <w:tr w:rsidR="00EE1633" w:rsidRPr="007010BE" w14:paraId="28A5F05E"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6D04FAA"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508CEE95"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mar/24</w:t>
            </w:r>
          </w:p>
        </w:tc>
        <w:tc>
          <w:tcPr>
            <w:tcW w:w="707" w:type="pct"/>
            <w:vMerge/>
            <w:tcBorders>
              <w:top w:val="nil"/>
              <w:left w:val="single" w:sz="4" w:space="0" w:color="auto"/>
              <w:bottom w:val="single" w:sz="8" w:space="0" w:color="000000"/>
              <w:right w:val="single" w:sz="4" w:space="0" w:color="auto"/>
            </w:tcBorders>
            <w:vAlign w:val="center"/>
            <w:hideMark/>
          </w:tcPr>
          <w:p w14:paraId="49A9A6B4"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C6D1E03"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AV.LAURA PACHECO BASTOS, SN, GUARAPUAVA</w:t>
            </w:r>
          </w:p>
        </w:tc>
        <w:tc>
          <w:tcPr>
            <w:tcW w:w="315" w:type="pct"/>
            <w:vMerge/>
            <w:tcBorders>
              <w:top w:val="nil"/>
              <w:left w:val="single" w:sz="4" w:space="0" w:color="auto"/>
              <w:bottom w:val="single" w:sz="8" w:space="0" w:color="000000"/>
              <w:right w:val="single" w:sz="4" w:space="0" w:color="auto"/>
            </w:tcBorders>
            <w:vAlign w:val="center"/>
            <w:hideMark/>
          </w:tcPr>
          <w:p w14:paraId="51250BAA"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53D69E7"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0148108"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DA6FFFF"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AB7CFA6" w14:textId="77777777" w:rsidR="00EE1633" w:rsidRPr="007010BE" w:rsidRDefault="00EE1633" w:rsidP="00155BD2">
            <w:pPr>
              <w:rPr>
                <w:rFonts w:ascii="Calibri" w:hAnsi="Calibri" w:cs="Calibri"/>
                <w:color w:val="000000"/>
                <w:sz w:val="18"/>
                <w:szCs w:val="18"/>
              </w:rPr>
            </w:pPr>
          </w:p>
        </w:tc>
      </w:tr>
      <w:tr w:rsidR="00EE1633" w:rsidRPr="007010BE" w14:paraId="57D64AF6"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103108E"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6D9ED938"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jun</w:t>
            </w:r>
            <w:proofErr w:type="spellEnd"/>
            <w:r w:rsidRPr="007010BE">
              <w:rPr>
                <w:rFonts w:ascii="Calibri" w:hAnsi="Calibri" w:cs="Calibri"/>
                <w:color w:val="000000"/>
                <w:sz w:val="18"/>
                <w:szCs w:val="18"/>
              </w:rPr>
              <w: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2003E0C" w14:textId="77777777" w:rsidR="00EE1633" w:rsidRPr="007010BE" w:rsidRDefault="00EE1633" w:rsidP="00155BD2">
            <w:pPr>
              <w:jc w:val="center"/>
              <w:rPr>
                <w:rFonts w:ascii="Calibri" w:hAnsi="Calibri" w:cs="Calibri"/>
                <w:color w:val="000000"/>
                <w:sz w:val="18"/>
                <w:szCs w:val="18"/>
              </w:rPr>
            </w:pPr>
            <w:proofErr w:type="spellStart"/>
            <w:r w:rsidRPr="007010BE">
              <w:rPr>
                <w:rFonts w:ascii="Calibri" w:hAnsi="Calibri" w:cs="Calibri"/>
                <w:color w:val="000000"/>
                <w:sz w:val="18"/>
                <w:szCs w:val="18"/>
              </w:rPr>
              <w:t>Av</w:t>
            </w:r>
            <w:proofErr w:type="spellEnd"/>
            <w:r w:rsidRPr="007010BE">
              <w:rPr>
                <w:rFonts w:ascii="Calibri" w:hAnsi="Calibri" w:cs="Calibri"/>
                <w:color w:val="000000"/>
                <w:sz w:val="18"/>
                <w:szCs w:val="18"/>
              </w:rPr>
              <w:t xml:space="preserve"> Paraná</w:t>
            </w:r>
          </w:p>
        </w:tc>
        <w:tc>
          <w:tcPr>
            <w:tcW w:w="1796" w:type="pct"/>
            <w:tcBorders>
              <w:top w:val="nil"/>
              <w:left w:val="nil"/>
              <w:bottom w:val="single" w:sz="4" w:space="0" w:color="auto"/>
              <w:right w:val="single" w:sz="4" w:space="0" w:color="auto"/>
            </w:tcBorders>
            <w:shd w:val="clear" w:color="auto" w:fill="auto"/>
            <w:noWrap/>
            <w:vAlign w:val="center"/>
            <w:hideMark/>
          </w:tcPr>
          <w:p w14:paraId="5E590562"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104.133</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8307532"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out-23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60CBB8F"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15.052.800 </w:t>
            </w:r>
          </w:p>
        </w:tc>
        <w:tc>
          <w:tcPr>
            <w:tcW w:w="282" w:type="pct"/>
            <w:vMerge w:val="restart"/>
            <w:tcBorders>
              <w:top w:val="nil"/>
              <w:left w:val="single" w:sz="4" w:space="0" w:color="auto"/>
              <w:right w:val="single" w:sz="8" w:space="0" w:color="auto"/>
            </w:tcBorders>
            <w:shd w:val="clear" w:color="000000" w:fill="FFFFFF"/>
          </w:tcPr>
          <w:p w14:paraId="01841FDD"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4C71CA1"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5A220F0" w14:textId="77777777" w:rsidR="00EE1633" w:rsidRPr="007010BE" w:rsidRDefault="00EE1633" w:rsidP="00155BD2">
            <w:pPr>
              <w:jc w:val="center"/>
              <w:rPr>
                <w:rFonts w:ascii="Calibri" w:hAnsi="Calibri" w:cs="Calibri"/>
                <w:color w:val="000000"/>
                <w:sz w:val="18"/>
                <w:szCs w:val="18"/>
              </w:rPr>
            </w:pPr>
          </w:p>
        </w:tc>
      </w:tr>
      <w:tr w:rsidR="00EE1633" w:rsidRPr="007010BE" w14:paraId="44278C75"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306ACE9"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422455EA"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mar/24</w:t>
            </w:r>
          </w:p>
        </w:tc>
        <w:tc>
          <w:tcPr>
            <w:tcW w:w="707" w:type="pct"/>
            <w:vMerge/>
            <w:tcBorders>
              <w:top w:val="nil"/>
              <w:left w:val="single" w:sz="4" w:space="0" w:color="auto"/>
              <w:bottom w:val="single" w:sz="8" w:space="0" w:color="000000"/>
              <w:right w:val="single" w:sz="4" w:space="0" w:color="auto"/>
            </w:tcBorders>
            <w:vAlign w:val="center"/>
            <w:hideMark/>
          </w:tcPr>
          <w:p w14:paraId="0700C1BC"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31506F7"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Rua João </w:t>
            </w:r>
            <w:proofErr w:type="spellStart"/>
            <w:r w:rsidRPr="007010BE">
              <w:rPr>
                <w:rFonts w:ascii="Calibri" w:hAnsi="Calibri" w:cs="Calibri"/>
                <w:sz w:val="18"/>
                <w:szCs w:val="18"/>
              </w:rPr>
              <w:t>Gbur</w:t>
            </w:r>
            <w:proofErr w:type="spellEnd"/>
            <w:r w:rsidRPr="007010BE">
              <w:rPr>
                <w:rFonts w:ascii="Calibri" w:hAnsi="Calibri" w:cs="Calibri"/>
                <w:sz w:val="18"/>
                <w:szCs w:val="18"/>
              </w:rPr>
              <w:t>, 750- Bairro Santa Cândida - Curitiba PR</w:t>
            </w:r>
          </w:p>
        </w:tc>
        <w:tc>
          <w:tcPr>
            <w:tcW w:w="315" w:type="pct"/>
            <w:vMerge/>
            <w:tcBorders>
              <w:top w:val="nil"/>
              <w:left w:val="single" w:sz="4" w:space="0" w:color="auto"/>
              <w:bottom w:val="single" w:sz="8" w:space="0" w:color="000000"/>
              <w:right w:val="single" w:sz="4" w:space="0" w:color="auto"/>
            </w:tcBorders>
            <w:vAlign w:val="center"/>
            <w:hideMark/>
          </w:tcPr>
          <w:p w14:paraId="18B8F804"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B0F7378"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6ACD770B"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75CC087"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C52EBA8" w14:textId="77777777" w:rsidR="00EE1633" w:rsidRPr="007010BE" w:rsidRDefault="00EE1633" w:rsidP="00155BD2">
            <w:pPr>
              <w:rPr>
                <w:rFonts w:ascii="Calibri" w:hAnsi="Calibri" w:cs="Calibri"/>
                <w:color w:val="000000"/>
                <w:sz w:val="18"/>
                <w:szCs w:val="18"/>
              </w:rPr>
            </w:pPr>
          </w:p>
        </w:tc>
      </w:tr>
      <w:tr w:rsidR="00EE1633" w:rsidRPr="007010BE" w14:paraId="468307D2"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C444B3B"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2306F166"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ago</w:t>
            </w:r>
            <w:proofErr w:type="spellEnd"/>
            <w:r w:rsidRPr="007010BE">
              <w:rPr>
                <w:rFonts w:ascii="Calibri" w:hAnsi="Calibri" w:cs="Calibri"/>
                <w:color w:val="000000"/>
                <w:sz w:val="18"/>
                <w:szCs w:val="18"/>
              </w:rPr>
              <w: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C679D29"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Araucária DBX04</w:t>
            </w:r>
          </w:p>
        </w:tc>
        <w:tc>
          <w:tcPr>
            <w:tcW w:w="1796" w:type="pct"/>
            <w:tcBorders>
              <w:top w:val="nil"/>
              <w:left w:val="nil"/>
              <w:bottom w:val="single" w:sz="4" w:space="0" w:color="auto"/>
              <w:right w:val="single" w:sz="4" w:space="0" w:color="auto"/>
            </w:tcBorders>
            <w:shd w:val="clear" w:color="auto" w:fill="auto"/>
            <w:noWrap/>
            <w:vAlign w:val="center"/>
            <w:hideMark/>
          </w:tcPr>
          <w:p w14:paraId="0E051633"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6.295</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4315002"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dez-23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2D74062"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2.649.920 </w:t>
            </w:r>
          </w:p>
        </w:tc>
        <w:tc>
          <w:tcPr>
            <w:tcW w:w="282" w:type="pct"/>
            <w:vMerge w:val="restart"/>
            <w:tcBorders>
              <w:top w:val="nil"/>
              <w:left w:val="single" w:sz="4" w:space="0" w:color="auto"/>
              <w:right w:val="single" w:sz="8" w:space="0" w:color="auto"/>
            </w:tcBorders>
            <w:shd w:val="clear" w:color="000000" w:fill="FFFFFF"/>
          </w:tcPr>
          <w:p w14:paraId="36CDB98F"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D546125"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91F72C6" w14:textId="77777777" w:rsidR="00EE1633" w:rsidRPr="007010BE" w:rsidRDefault="00EE1633" w:rsidP="00155BD2">
            <w:pPr>
              <w:jc w:val="center"/>
              <w:rPr>
                <w:rFonts w:ascii="Calibri" w:hAnsi="Calibri" w:cs="Calibri"/>
                <w:color w:val="000000"/>
                <w:sz w:val="18"/>
                <w:szCs w:val="18"/>
              </w:rPr>
            </w:pPr>
          </w:p>
        </w:tc>
      </w:tr>
      <w:tr w:rsidR="00EE1633" w:rsidRPr="007010BE" w14:paraId="14203942"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2BCFE0BA"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60ED0673"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mai</w:t>
            </w:r>
            <w:proofErr w:type="spellEnd"/>
            <w:r w:rsidRPr="007010BE">
              <w:rPr>
                <w:rFonts w:ascii="Calibri" w:hAnsi="Calibri" w:cs="Calibri"/>
                <w:color w:val="000000"/>
                <w:sz w:val="18"/>
                <w:szCs w:val="18"/>
              </w:rPr>
              <w:t>/24</w:t>
            </w:r>
          </w:p>
        </w:tc>
        <w:tc>
          <w:tcPr>
            <w:tcW w:w="707" w:type="pct"/>
            <w:vMerge/>
            <w:tcBorders>
              <w:top w:val="nil"/>
              <w:left w:val="single" w:sz="4" w:space="0" w:color="auto"/>
              <w:bottom w:val="single" w:sz="8" w:space="0" w:color="000000"/>
              <w:right w:val="single" w:sz="4" w:space="0" w:color="auto"/>
            </w:tcBorders>
            <w:vAlign w:val="center"/>
            <w:hideMark/>
          </w:tcPr>
          <w:p w14:paraId="001D638A"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2805EFB"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rua Minas Gerais, s/n, Costeira, </w:t>
            </w:r>
            <w:proofErr w:type="spellStart"/>
            <w:r w:rsidRPr="007010BE">
              <w:rPr>
                <w:rFonts w:ascii="Calibri" w:hAnsi="Calibri" w:cs="Calibri"/>
                <w:sz w:val="18"/>
                <w:szCs w:val="18"/>
              </w:rPr>
              <w:t>Araucaria</w:t>
            </w:r>
            <w:proofErr w:type="spellEnd"/>
            <w:r w:rsidRPr="007010BE">
              <w:rPr>
                <w:rFonts w:ascii="Calibri" w:hAnsi="Calibri" w:cs="Calibri"/>
                <w:sz w:val="18"/>
                <w:szCs w:val="18"/>
              </w:rPr>
              <w:t xml:space="preserve"> PR</w:t>
            </w:r>
          </w:p>
        </w:tc>
        <w:tc>
          <w:tcPr>
            <w:tcW w:w="315" w:type="pct"/>
            <w:vMerge/>
            <w:tcBorders>
              <w:top w:val="nil"/>
              <w:left w:val="single" w:sz="4" w:space="0" w:color="auto"/>
              <w:bottom w:val="single" w:sz="8" w:space="0" w:color="000000"/>
              <w:right w:val="single" w:sz="4" w:space="0" w:color="auto"/>
            </w:tcBorders>
            <w:vAlign w:val="center"/>
            <w:hideMark/>
          </w:tcPr>
          <w:p w14:paraId="11C87F5B"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3CA8270"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AFAEC14"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73F6DEB"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768A21E" w14:textId="77777777" w:rsidR="00EE1633" w:rsidRPr="007010BE" w:rsidRDefault="00EE1633" w:rsidP="00155BD2">
            <w:pPr>
              <w:rPr>
                <w:rFonts w:ascii="Calibri" w:hAnsi="Calibri" w:cs="Calibri"/>
                <w:color w:val="000000"/>
                <w:sz w:val="18"/>
                <w:szCs w:val="18"/>
              </w:rPr>
            </w:pPr>
          </w:p>
        </w:tc>
      </w:tr>
      <w:tr w:rsidR="00EE1633" w:rsidRPr="007010BE" w14:paraId="36C1810C"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3416315"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6E82E8C1"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set/24</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F2822EF"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Tatuquara_01</w:t>
            </w:r>
          </w:p>
        </w:tc>
        <w:tc>
          <w:tcPr>
            <w:tcW w:w="1796" w:type="pct"/>
            <w:tcBorders>
              <w:top w:val="nil"/>
              <w:left w:val="nil"/>
              <w:bottom w:val="single" w:sz="4" w:space="0" w:color="auto"/>
              <w:right w:val="single" w:sz="4" w:space="0" w:color="auto"/>
            </w:tcBorders>
            <w:shd w:val="clear" w:color="auto" w:fill="auto"/>
            <w:noWrap/>
            <w:vAlign w:val="center"/>
            <w:hideMark/>
          </w:tcPr>
          <w:p w14:paraId="31D0F72D"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74.150</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8A756B6"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jan-26</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6B64409"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1.176.000 </w:t>
            </w:r>
          </w:p>
        </w:tc>
        <w:tc>
          <w:tcPr>
            <w:tcW w:w="282" w:type="pct"/>
            <w:vMerge w:val="restart"/>
            <w:tcBorders>
              <w:top w:val="nil"/>
              <w:left w:val="single" w:sz="4" w:space="0" w:color="auto"/>
              <w:right w:val="single" w:sz="8" w:space="0" w:color="auto"/>
            </w:tcBorders>
            <w:shd w:val="clear" w:color="000000" w:fill="FFFFFF"/>
          </w:tcPr>
          <w:p w14:paraId="195CBE6D"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6021512"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8EF133A" w14:textId="77777777" w:rsidR="00EE1633" w:rsidRPr="007010BE" w:rsidRDefault="00EE1633" w:rsidP="00155BD2">
            <w:pPr>
              <w:jc w:val="center"/>
              <w:rPr>
                <w:rFonts w:ascii="Calibri" w:hAnsi="Calibri" w:cs="Calibri"/>
                <w:color w:val="000000"/>
                <w:sz w:val="18"/>
                <w:szCs w:val="18"/>
              </w:rPr>
            </w:pPr>
          </w:p>
        </w:tc>
      </w:tr>
      <w:tr w:rsidR="00EE1633" w:rsidRPr="007010BE" w14:paraId="600163CA"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8806F31"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32368FBB"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jun</w:t>
            </w:r>
            <w:proofErr w:type="spellEnd"/>
            <w:r w:rsidRPr="007010BE">
              <w:rPr>
                <w:rFonts w:ascii="Calibri" w:hAnsi="Calibri" w:cs="Calibri"/>
                <w:color w:val="000000"/>
                <w:sz w:val="18"/>
                <w:szCs w:val="18"/>
              </w:rPr>
              <w:t>/26</w:t>
            </w:r>
          </w:p>
        </w:tc>
        <w:tc>
          <w:tcPr>
            <w:tcW w:w="707" w:type="pct"/>
            <w:vMerge/>
            <w:tcBorders>
              <w:top w:val="nil"/>
              <w:left w:val="single" w:sz="4" w:space="0" w:color="auto"/>
              <w:bottom w:val="single" w:sz="8" w:space="0" w:color="000000"/>
              <w:right w:val="single" w:sz="4" w:space="0" w:color="auto"/>
            </w:tcBorders>
            <w:vAlign w:val="center"/>
            <w:hideMark/>
          </w:tcPr>
          <w:p w14:paraId="7234C61B"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6DA0FD75"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Aretuza Machado de Andrade, 01- Bairro Tatuquara- Curitiba PR</w:t>
            </w:r>
          </w:p>
        </w:tc>
        <w:tc>
          <w:tcPr>
            <w:tcW w:w="315" w:type="pct"/>
            <w:vMerge/>
            <w:tcBorders>
              <w:top w:val="nil"/>
              <w:left w:val="single" w:sz="4" w:space="0" w:color="auto"/>
              <w:bottom w:val="single" w:sz="8" w:space="0" w:color="000000"/>
              <w:right w:val="single" w:sz="4" w:space="0" w:color="auto"/>
            </w:tcBorders>
            <w:vAlign w:val="center"/>
            <w:hideMark/>
          </w:tcPr>
          <w:p w14:paraId="542850E3"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9B3F726"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81D28BF"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1B10D38"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054CB20" w14:textId="77777777" w:rsidR="00EE1633" w:rsidRPr="007010BE" w:rsidRDefault="00EE1633" w:rsidP="00155BD2">
            <w:pPr>
              <w:rPr>
                <w:rFonts w:ascii="Calibri" w:hAnsi="Calibri" w:cs="Calibri"/>
                <w:color w:val="000000"/>
                <w:sz w:val="18"/>
                <w:szCs w:val="18"/>
              </w:rPr>
            </w:pPr>
          </w:p>
        </w:tc>
      </w:tr>
      <w:tr w:rsidR="00EE1633" w:rsidRPr="007010BE" w14:paraId="666C53AA"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05E1C11"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lastRenderedPageBreak/>
              <w:t>De</w:t>
            </w:r>
          </w:p>
        </w:tc>
        <w:tc>
          <w:tcPr>
            <w:tcW w:w="269" w:type="pct"/>
            <w:tcBorders>
              <w:top w:val="nil"/>
              <w:left w:val="nil"/>
              <w:bottom w:val="single" w:sz="4" w:space="0" w:color="auto"/>
              <w:right w:val="single" w:sz="4" w:space="0" w:color="auto"/>
            </w:tcBorders>
            <w:shd w:val="clear" w:color="000000" w:fill="FFFFFF"/>
            <w:noWrap/>
            <w:vAlign w:val="center"/>
            <w:hideMark/>
          </w:tcPr>
          <w:p w14:paraId="2567904B"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set/22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117581A"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Chapecó_Euclides02</w:t>
            </w:r>
          </w:p>
        </w:tc>
        <w:tc>
          <w:tcPr>
            <w:tcW w:w="1796" w:type="pct"/>
            <w:tcBorders>
              <w:top w:val="nil"/>
              <w:left w:val="nil"/>
              <w:bottom w:val="single" w:sz="4" w:space="0" w:color="auto"/>
              <w:right w:val="single" w:sz="4" w:space="0" w:color="auto"/>
            </w:tcBorders>
            <w:shd w:val="clear" w:color="auto" w:fill="auto"/>
            <w:noWrap/>
            <w:vAlign w:val="center"/>
            <w:hideMark/>
          </w:tcPr>
          <w:p w14:paraId="479BA287"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145.825</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8B70104"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jan-24</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FAEC67A"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2.392.320 </w:t>
            </w:r>
          </w:p>
        </w:tc>
        <w:tc>
          <w:tcPr>
            <w:tcW w:w="282" w:type="pct"/>
            <w:vMerge w:val="restart"/>
            <w:tcBorders>
              <w:top w:val="nil"/>
              <w:left w:val="single" w:sz="4" w:space="0" w:color="auto"/>
              <w:right w:val="single" w:sz="8" w:space="0" w:color="auto"/>
            </w:tcBorders>
            <w:shd w:val="clear" w:color="000000" w:fill="FFFFFF"/>
          </w:tcPr>
          <w:p w14:paraId="4F010FDC"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6CA4715"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915DA81" w14:textId="77777777" w:rsidR="00EE1633" w:rsidRPr="007010BE" w:rsidRDefault="00EE1633" w:rsidP="00155BD2">
            <w:pPr>
              <w:jc w:val="center"/>
              <w:rPr>
                <w:rFonts w:ascii="Calibri" w:hAnsi="Calibri" w:cs="Calibri"/>
                <w:color w:val="000000"/>
                <w:sz w:val="18"/>
                <w:szCs w:val="18"/>
              </w:rPr>
            </w:pPr>
          </w:p>
        </w:tc>
      </w:tr>
      <w:tr w:rsidR="00EE1633" w:rsidRPr="007010BE" w14:paraId="2A51221C"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4D28190"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AC16539"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jun</w:t>
            </w:r>
            <w:proofErr w:type="spellEnd"/>
            <w:r w:rsidRPr="007010BE">
              <w:rPr>
                <w:rFonts w:ascii="Calibri" w:hAnsi="Calibri" w:cs="Calibri"/>
                <w:color w:val="000000"/>
                <w:sz w:val="18"/>
                <w:szCs w:val="18"/>
              </w:rPr>
              <w:t>/24</w:t>
            </w:r>
          </w:p>
        </w:tc>
        <w:tc>
          <w:tcPr>
            <w:tcW w:w="707" w:type="pct"/>
            <w:vMerge/>
            <w:tcBorders>
              <w:top w:val="nil"/>
              <w:left w:val="single" w:sz="4" w:space="0" w:color="auto"/>
              <w:bottom w:val="single" w:sz="8" w:space="0" w:color="000000"/>
              <w:right w:val="single" w:sz="4" w:space="0" w:color="auto"/>
            </w:tcBorders>
            <w:vAlign w:val="center"/>
            <w:hideMark/>
          </w:tcPr>
          <w:p w14:paraId="68553BD5"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8E54B99"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área Rural - LINHA SÃO ROQUE/s/n </w:t>
            </w:r>
            <w:proofErr w:type="spellStart"/>
            <w:r w:rsidRPr="007010BE">
              <w:rPr>
                <w:rFonts w:ascii="Calibri" w:hAnsi="Calibri" w:cs="Calibri"/>
                <w:sz w:val="18"/>
                <w:szCs w:val="18"/>
              </w:rPr>
              <w:t>chapeco</w:t>
            </w:r>
            <w:proofErr w:type="spellEnd"/>
            <w:r w:rsidRPr="007010BE">
              <w:rPr>
                <w:rFonts w:ascii="Calibri" w:hAnsi="Calibri" w:cs="Calibri"/>
                <w:sz w:val="18"/>
                <w:szCs w:val="18"/>
              </w:rPr>
              <w:t xml:space="preserve"> SC</w:t>
            </w:r>
          </w:p>
        </w:tc>
        <w:tc>
          <w:tcPr>
            <w:tcW w:w="315" w:type="pct"/>
            <w:vMerge/>
            <w:tcBorders>
              <w:top w:val="nil"/>
              <w:left w:val="single" w:sz="4" w:space="0" w:color="auto"/>
              <w:bottom w:val="single" w:sz="8" w:space="0" w:color="000000"/>
              <w:right w:val="single" w:sz="4" w:space="0" w:color="auto"/>
            </w:tcBorders>
            <w:vAlign w:val="center"/>
            <w:hideMark/>
          </w:tcPr>
          <w:p w14:paraId="7F91F1AA"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CF0F2BB"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629CC008"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27FD36A"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CDE618C" w14:textId="77777777" w:rsidR="00EE1633" w:rsidRPr="007010BE" w:rsidRDefault="00EE1633" w:rsidP="00155BD2">
            <w:pPr>
              <w:rPr>
                <w:rFonts w:ascii="Calibri" w:hAnsi="Calibri" w:cs="Calibri"/>
                <w:color w:val="000000"/>
                <w:sz w:val="18"/>
                <w:szCs w:val="18"/>
              </w:rPr>
            </w:pPr>
          </w:p>
        </w:tc>
      </w:tr>
      <w:tr w:rsidR="00EE1633" w:rsidRPr="007010BE" w14:paraId="6EB1F3B4"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5965588"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735BEF36"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set/22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8F4DC49"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Chapecó_Paraíso02</w:t>
            </w:r>
          </w:p>
        </w:tc>
        <w:tc>
          <w:tcPr>
            <w:tcW w:w="1796" w:type="pct"/>
            <w:tcBorders>
              <w:top w:val="nil"/>
              <w:left w:val="nil"/>
              <w:bottom w:val="single" w:sz="4" w:space="0" w:color="auto"/>
              <w:right w:val="single" w:sz="4" w:space="0" w:color="auto"/>
            </w:tcBorders>
            <w:shd w:val="clear" w:color="auto" w:fill="auto"/>
            <w:noWrap/>
            <w:vAlign w:val="center"/>
            <w:hideMark/>
          </w:tcPr>
          <w:p w14:paraId="54B3A520"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138.021</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AD296D8"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jan-24</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BF18441"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6.307.840 </w:t>
            </w:r>
          </w:p>
        </w:tc>
        <w:tc>
          <w:tcPr>
            <w:tcW w:w="282" w:type="pct"/>
            <w:vMerge w:val="restart"/>
            <w:tcBorders>
              <w:top w:val="nil"/>
              <w:left w:val="single" w:sz="4" w:space="0" w:color="auto"/>
              <w:right w:val="single" w:sz="8" w:space="0" w:color="auto"/>
            </w:tcBorders>
            <w:shd w:val="clear" w:color="000000" w:fill="FFFFFF"/>
          </w:tcPr>
          <w:p w14:paraId="0B6B9CC4"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A69B4F0"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44F3BB3" w14:textId="77777777" w:rsidR="00EE1633" w:rsidRPr="007010BE" w:rsidRDefault="00EE1633" w:rsidP="00155BD2">
            <w:pPr>
              <w:jc w:val="center"/>
              <w:rPr>
                <w:rFonts w:ascii="Calibri" w:hAnsi="Calibri" w:cs="Calibri"/>
                <w:color w:val="000000"/>
                <w:sz w:val="18"/>
                <w:szCs w:val="18"/>
              </w:rPr>
            </w:pPr>
          </w:p>
        </w:tc>
      </w:tr>
      <w:tr w:rsidR="00EE1633" w:rsidRPr="007010BE" w14:paraId="25556381"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BDF2AA4"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B739EEE"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jun</w:t>
            </w:r>
            <w:proofErr w:type="spellEnd"/>
            <w:r w:rsidRPr="007010BE">
              <w:rPr>
                <w:rFonts w:ascii="Calibri" w:hAnsi="Calibri" w:cs="Calibri"/>
                <w:color w:val="000000"/>
                <w:sz w:val="18"/>
                <w:szCs w:val="18"/>
              </w:rPr>
              <w:t>/24</w:t>
            </w:r>
          </w:p>
        </w:tc>
        <w:tc>
          <w:tcPr>
            <w:tcW w:w="707" w:type="pct"/>
            <w:vMerge/>
            <w:tcBorders>
              <w:top w:val="nil"/>
              <w:left w:val="single" w:sz="4" w:space="0" w:color="auto"/>
              <w:bottom w:val="single" w:sz="8" w:space="0" w:color="000000"/>
              <w:right w:val="single" w:sz="4" w:space="0" w:color="auto"/>
            </w:tcBorders>
            <w:vAlign w:val="center"/>
            <w:hideMark/>
          </w:tcPr>
          <w:p w14:paraId="1DA509FF"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F7D4717"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Fazenda Campina do </w:t>
            </w:r>
            <w:proofErr w:type="spellStart"/>
            <w:r w:rsidRPr="007010BE">
              <w:rPr>
                <w:rFonts w:ascii="Calibri" w:hAnsi="Calibri" w:cs="Calibri"/>
                <w:sz w:val="18"/>
                <w:szCs w:val="18"/>
              </w:rPr>
              <w:t>Gregorio</w:t>
            </w:r>
            <w:proofErr w:type="spellEnd"/>
            <w:r w:rsidRPr="007010BE">
              <w:rPr>
                <w:rFonts w:ascii="Calibri" w:hAnsi="Calibri" w:cs="Calibri"/>
                <w:sz w:val="18"/>
                <w:szCs w:val="18"/>
              </w:rPr>
              <w:t xml:space="preserve">, </w:t>
            </w:r>
            <w:proofErr w:type="spellStart"/>
            <w:r w:rsidRPr="007010BE">
              <w:rPr>
                <w:rFonts w:ascii="Calibri" w:hAnsi="Calibri" w:cs="Calibri"/>
                <w:sz w:val="18"/>
                <w:szCs w:val="18"/>
              </w:rPr>
              <w:t>sn</w:t>
            </w:r>
            <w:proofErr w:type="spellEnd"/>
            <w:r w:rsidRPr="007010BE">
              <w:rPr>
                <w:rFonts w:ascii="Calibri" w:hAnsi="Calibri" w:cs="Calibri"/>
                <w:sz w:val="18"/>
                <w:szCs w:val="18"/>
              </w:rPr>
              <w:t xml:space="preserve">, </w:t>
            </w:r>
            <w:proofErr w:type="spellStart"/>
            <w:r w:rsidRPr="007010BE">
              <w:rPr>
                <w:rFonts w:ascii="Calibri" w:hAnsi="Calibri" w:cs="Calibri"/>
                <w:sz w:val="18"/>
                <w:szCs w:val="18"/>
              </w:rPr>
              <w:t>area</w:t>
            </w:r>
            <w:proofErr w:type="spellEnd"/>
            <w:r w:rsidRPr="007010BE">
              <w:rPr>
                <w:rFonts w:ascii="Calibri" w:hAnsi="Calibri" w:cs="Calibri"/>
                <w:sz w:val="18"/>
                <w:szCs w:val="18"/>
              </w:rPr>
              <w:t xml:space="preserve"> rural Chapeco SC.</w:t>
            </w:r>
          </w:p>
        </w:tc>
        <w:tc>
          <w:tcPr>
            <w:tcW w:w="315" w:type="pct"/>
            <w:vMerge/>
            <w:tcBorders>
              <w:top w:val="nil"/>
              <w:left w:val="single" w:sz="4" w:space="0" w:color="auto"/>
              <w:bottom w:val="single" w:sz="8" w:space="0" w:color="000000"/>
              <w:right w:val="single" w:sz="4" w:space="0" w:color="auto"/>
            </w:tcBorders>
            <w:vAlign w:val="center"/>
            <w:hideMark/>
          </w:tcPr>
          <w:p w14:paraId="641D13D2"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A8E50A8"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50B9100D"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6A9A673"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56380EB" w14:textId="77777777" w:rsidR="00EE1633" w:rsidRPr="007010BE" w:rsidRDefault="00EE1633" w:rsidP="00155BD2">
            <w:pPr>
              <w:rPr>
                <w:rFonts w:ascii="Calibri" w:hAnsi="Calibri" w:cs="Calibri"/>
                <w:color w:val="000000"/>
                <w:sz w:val="18"/>
                <w:szCs w:val="18"/>
              </w:rPr>
            </w:pPr>
          </w:p>
        </w:tc>
      </w:tr>
      <w:tr w:rsidR="00EE1633" w:rsidRPr="007010BE" w14:paraId="4571868C"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7D7252D"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73BA1CF7"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out/22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5F625F8"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Araucária DBX05</w:t>
            </w:r>
          </w:p>
        </w:tc>
        <w:tc>
          <w:tcPr>
            <w:tcW w:w="1796" w:type="pct"/>
            <w:tcBorders>
              <w:top w:val="nil"/>
              <w:left w:val="nil"/>
              <w:bottom w:val="single" w:sz="4" w:space="0" w:color="auto"/>
              <w:right w:val="single" w:sz="4" w:space="0" w:color="auto"/>
            </w:tcBorders>
            <w:shd w:val="clear" w:color="auto" w:fill="auto"/>
            <w:noWrap/>
            <w:vAlign w:val="center"/>
            <w:hideMark/>
          </w:tcPr>
          <w:p w14:paraId="0F1B66D9"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6.295</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9455ED0"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fev-24</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5530C14"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2.460.640 </w:t>
            </w:r>
          </w:p>
        </w:tc>
        <w:tc>
          <w:tcPr>
            <w:tcW w:w="282" w:type="pct"/>
            <w:vMerge w:val="restart"/>
            <w:tcBorders>
              <w:top w:val="nil"/>
              <w:left w:val="single" w:sz="4" w:space="0" w:color="auto"/>
              <w:right w:val="single" w:sz="8" w:space="0" w:color="auto"/>
            </w:tcBorders>
            <w:shd w:val="clear" w:color="000000" w:fill="FFFFFF"/>
          </w:tcPr>
          <w:p w14:paraId="3E035626"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10CC573"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1FF97DC" w14:textId="77777777" w:rsidR="00EE1633" w:rsidRPr="007010BE" w:rsidRDefault="00EE1633" w:rsidP="00155BD2">
            <w:pPr>
              <w:jc w:val="center"/>
              <w:rPr>
                <w:rFonts w:ascii="Calibri" w:hAnsi="Calibri" w:cs="Calibri"/>
                <w:color w:val="000000"/>
                <w:sz w:val="18"/>
                <w:szCs w:val="18"/>
              </w:rPr>
            </w:pPr>
          </w:p>
        </w:tc>
      </w:tr>
      <w:tr w:rsidR="00EE1633" w:rsidRPr="007010BE" w14:paraId="5724829E"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2F438879"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4CD74BBE"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jul</w:t>
            </w:r>
            <w:proofErr w:type="spellEnd"/>
            <w:r w:rsidRPr="007010BE">
              <w:rPr>
                <w:rFonts w:ascii="Calibri" w:hAnsi="Calibri" w:cs="Calibri"/>
                <w:color w:val="000000"/>
                <w:sz w:val="18"/>
                <w:szCs w:val="18"/>
              </w:rPr>
              <w:t>/24</w:t>
            </w:r>
          </w:p>
        </w:tc>
        <w:tc>
          <w:tcPr>
            <w:tcW w:w="707" w:type="pct"/>
            <w:vMerge/>
            <w:tcBorders>
              <w:top w:val="nil"/>
              <w:left w:val="single" w:sz="4" w:space="0" w:color="auto"/>
              <w:bottom w:val="single" w:sz="8" w:space="0" w:color="000000"/>
              <w:right w:val="single" w:sz="4" w:space="0" w:color="auto"/>
            </w:tcBorders>
            <w:vAlign w:val="center"/>
            <w:hideMark/>
          </w:tcPr>
          <w:p w14:paraId="7A81A44B"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A88BD24"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rua Minas Gerais, s/n, Costeira, </w:t>
            </w:r>
            <w:proofErr w:type="spellStart"/>
            <w:r w:rsidRPr="007010BE">
              <w:rPr>
                <w:rFonts w:ascii="Calibri" w:hAnsi="Calibri" w:cs="Calibri"/>
                <w:sz w:val="18"/>
                <w:szCs w:val="18"/>
              </w:rPr>
              <w:t>Araucaria</w:t>
            </w:r>
            <w:proofErr w:type="spellEnd"/>
            <w:r w:rsidRPr="007010BE">
              <w:rPr>
                <w:rFonts w:ascii="Calibri" w:hAnsi="Calibri" w:cs="Calibri"/>
                <w:sz w:val="18"/>
                <w:szCs w:val="18"/>
              </w:rPr>
              <w:t xml:space="preserve"> PR</w:t>
            </w:r>
          </w:p>
        </w:tc>
        <w:tc>
          <w:tcPr>
            <w:tcW w:w="315" w:type="pct"/>
            <w:vMerge/>
            <w:tcBorders>
              <w:top w:val="nil"/>
              <w:left w:val="single" w:sz="4" w:space="0" w:color="auto"/>
              <w:bottom w:val="single" w:sz="8" w:space="0" w:color="000000"/>
              <w:right w:val="single" w:sz="4" w:space="0" w:color="auto"/>
            </w:tcBorders>
            <w:vAlign w:val="center"/>
            <w:hideMark/>
          </w:tcPr>
          <w:p w14:paraId="4ACCFD7F"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525CECC"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67B43E6"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1E89596"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2BF7CD4" w14:textId="77777777" w:rsidR="00EE1633" w:rsidRPr="007010BE" w:rsidRDefault="00EE1633" w:rsidP="00155BD2">
            <w:pPr>
              <w:rPr>
                <w:rFonts w:ascii="Calibri" w:hAnsi="Calibri" w:cs="Calibri"/>
                <w:color w:val="000000"/>
                <w:sz w:val="18"/>
                <w:szCs w:val="18"/>
              </w:rPr>
            </w:pPr>
          </w:p>
        </w:tc>
      </w:tr>
      <w:tr w:rsidR="00EE1633" w:rsidRPr="007010BE" w14:paraId="33CE62E2"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2EB3CAAE"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4273428A"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nov</w:t>
            </w:r>
            <w:proofErr w:type="spellEnd"/>
            <w:r w:rsidRPr="007010BE">
              <w:rPr>
                <w:rFonts w:ascii="Calibri" w:hAnsi="Calibri" w:cs="Calibri"/>
                <w:color w:val="000000"/>
                <w:sz w:val="18"/>
                <w:szCs w:val="18"/>
              </w:rPr>
              <w: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ACC6CFE"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Loteamento Tatuquara</w:t>
            </w:r>
          </w:p>
        </w:tc>
        <w:tc>
          <w:tcPr>
            <w:tcW w:w="1796" w:type="pct"/>
            <w:tcBorders>
              <w:top w:val="nil"/>
              <w:left w:val="nil"/>
              <w:bottom w:val="single" w:sz="4" w:space="0" w:color="auto"/>
              <w:right w:val="single" w:sz="4" w:space="0" w:color="auto"/>
            </w:tcBorders>
            <w:shd w:val="clear" w:color="auto" w:fill="auto"/>
            <w:noWrap/>
            <w:vAlign w:val="center"/>
            <w:hideMark/>
          </w:tcPr>
          <w:p w14:paraId="6F7E2356"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74.150</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51E9CFE"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mar-24</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27994C4"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5.783.920 </w:t>
            </w:r>
          </w:p>
        </w:tc>
        <w:tc>
          <w:tcPr>
            <w:tcW w:w="282" w:type="pct"/>
            <w:vMerge w:val="restart"/>
            <w:tcBorders>
              <w:top w:val="nil"/>
              <w:left w:val="single" w:sz="4" w:space="0" w:color="auto"/>
              <w:right w:val="single" w:sz="8" w:space="0" w:color="auto"/>
            </w:tcBorders>
            <w:shd w:val="clear" w:color="000000" w:fill="FFFFFF"/>
          </w:tcPr>
          <w:p w14:paraId="5D4CEA89"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ACE609C"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A5D2E85" w14:textId="77777777" w:rsidR="00EE1633" w:rsidRPr="007010BE" w:rsidRDefault="00EE1633" w:rsidP="00155BD2">
            <w:pPr>
              <w:jc w:val="center"/>
              <w:rPr>
                <w:rFonts w:ascii="Calibri" w:hAnsi="Calibri" w:cs="Calibri"/>
                <w:color w:val="000000"/>
                <w:sz w:val="18"/>
                <w:szCs w:val="18"/>
              </w:rPr>
            </w:pPr>
          </w:p>
        </w:tc>
      </w:tr>
      <w:tr w:rsidR="00EE1633" w:rsidRPr="007010BE" w14:paraId="52652D1A"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0FB44548"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11D29215"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ago</w:t>
            </w:r>
            <w:proofErr w:type="spellEnd"/>
            <w:r w:rsidRPr="007010BE">
              <w:rPr>
                <w:rFonts w:ascii="Calibri" w:hAnsi="Calibri" w:cs="Calibri"/>
                <w:color w:val="000000"/>
                <w:sz w:val="18"/>
                <w:szCs w:val="18"/>
              </w:rPr>
              <w:t>/24</w:t>
            </w:r>
          </w:p>
        </w:tc>
        <w:tc>
          <w:tcPr>
            <w:tcW w:w="707" w:type="pct"/>
            <w:vMerge/>
            <w:tcBorders>
              <w:top w:val="nil"/>
              <w:left w:val="single" w:sz="4" w:space="0" w:color="auto"/>
              <w:bottom w:val="single" w:sz="8" w:space="0" w:color="000000"/>
              <w:right w:val="single" w:sz="4" w:space="0" w:color="auto"/>
            </w:tcBorders>
            <w:vAlign w:val="center"/>
            <w:hideMark/>
          </w:tcPr>
          <w:p w14:paraId="563AE893"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CF92B0B"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Aretuza Machado de Andrade, 01- Bairro Tatuquara- Curitiba PR</w:t>
            </w:r>
          </w:p>
        </w:tc>
        <w:tc>
          <w:tcPr>
            <w:tcW w:w="315" w:type="pct"/>
            <w:vMerge/>
            <w:tcBorders>
              <w:top w:val="nil"/>
              <w:left w:val="single" w:sz="4" w:space="0" w:color="auto"/>
              <w:bottom w:val="single" w:sz="8" w:space="0" w:color="000000"/>
              <w:right w:val="single" w:sz="4" w:space="0" w:color="auto"/>
            </w:tcBorders>
            <w:vAlign w:val="center"/>
            <w:hideMark/>
          </w:tcPr>
          <w:p w14:paraId="6DF4FE17"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6AC4A1ED"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484FEC1"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D2DFD1E"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8543AEA" w14:textId="77777777" w:rsidR="00EE1633" w:rsidRPr="007010BE" w:rsidRDefault="00EE1633" w:rsidP="00155BD2">
            <w:pPr>
              <w:rPr>
                <w:rFonts w:ascii="Calibri" w:hAnsi="Calibri" w:cs="Calibri"/>
                <w:color w:val="000000"/>
                <w:sz w:val="18"/>
                <w:szCs w:val="18"/>
              </w:rPr>
            </w:pPr>
          </w:p>
        </w:tc>
      </w:tr>
      <w:tr w:rsidR="00EE1633" w:rsidRPr="007010BE" w14:paraId="79CFB990"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E800F4C"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61D789B5"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dez/22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4CAE050"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Ilhas Canarias</w:t>
            </w:r>
          </w:p>
        </w:tc>
        <w:tc>
          <w:tcPr>
            <w:tcW w:w="1796" w:type="pct"/>
            <w:tcBorders>
              <w:top w:val="nil"/>
              <w:left w:val="nil"/>
              <w:bottom w:val="single" w:sz="4" w:space="0" w:color="auto"/>
              <w:right w:val="single" w:sz="4" w:space="0" w:color="auto"/>
            </w:tcBorders>
            <w:shd w:val="clear" w:color="auto" w:fill="auto"/>
            <w:noWrap/>
            <w:vAlign w:val="center"/>
            <w:hideMark/>
          </w:tcPr>
          <w:p w14:paraId="160C24B2"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77.011</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AE88D04"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abr-24</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676AFD0"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3.675.000 </w:t>
            </w:r>
          </w:p>
        </w:tc>
        <w:tc>
          <w:tcPr>
            <w:tcW w:w="282" w:type="pct"/>
            <w:vMerge w:val="restart"/>
            <w:tcBorders>
              <w:top w:val="nil"/>
              <w:left w:val="single" w:sz="4" w:space="0" w:color="auto"/>
              <w:right w:val="single" w:sz="8" w:space="0" w:color="auto"/>
            </w:tcBorders>
            <w:shd w:val="clear" w:color="000000" w:fill="FFFFFF"/>
          </w:tcPr>
          <w:p w14:paraId="4243A4FD"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81D6370"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A7C9E3F" w14:textId="77777777" w:rsidR="00EE1633" w:rsidRPr="007010BE" w:rsidRDefault="00EE1633" w:rsidP="00155BD2">
            <w:pPr>
              <w:jc w:val="center"/>
              <w:rPr>
                <w:rFonts w:ascii="Calibri" w:hAnsi="Calibri" w:cs="Calibri"/>
                <w:color w:val="000000"/>
                <w:sz w:val="18"/>
                <w:szCs w:val="18"/>
              </w:rPr>
            </w:pPr>
          </w:p>
        </w:tc>
      </w:tr>
      <w:tr w:rsidR="00EE1633" w:rsidRPr="007010BE" w14:paraId="6DAE5BD9"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10ED1FC"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209A7003"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set/24</w:t>
            </w:r>
          </w:p>
        </w:tc>
        <w:tc>
          <w:tcPr>
            <w:tcW w:w="707" w:type="pct"/>
            <w:vMerge/>
            <w:tcBorders>
              <w:top w:val="nil"/>
              <w:left w:val="single" w:sz="4" w:space="0" w:color="auto"/>
              <w:bottom w:val="single" w:sz="8" w:space="0" w:color="000000"/>
              <w:right w:val="single" w:sz="4" w:space="0" w:color="auto"/>
            </w:tcBorders>
            <w:vAlign w:val="center"/>
            <w:hideMark/>
          </w:tcPr>
          <w:p w14:paraId="5FC7F728"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561B218"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AVENIDA SÃO GABRIEL, SN, Colombo</w:t>
            </w:r>
          </w:p>
        </w:tc>
        <w:tc>
          <w:tcPr>
            <w:tcW w:w="315" w:type="pct"/>
            <w:vMerge/>
            <w:tcBorders>
              <w:top w:val="nil"/>
              <w:left w:val="single" w:sz="4" w:space="0" w:color="auto"/>
              <w:bottom w:val="single" w:sz="8" w:space="0" w:color="000000"/>
              <w:right w:val="single" w:sz="4" w:space="0" w:color="auto"/>
            </w:tcBorders>
            <w:vAlign w:val="center"/>
            <w:hideMark/>
          </w:tcPr>
          <w:p w14:paraId="5FFA0029"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4E4FCA3"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FBCC797"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841C58B"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E444F99" w14:textId="77777777" w:rsidR="00EE1633" w:rsidRPr="007010BE" w:rsidRDefault="00EE1633" w:rsidP="00155BD2">
            <w:pPr>
              <w:rPr>
                <w:rFonts w:ascii="Calibri" w:hAnsi="Calibri" w:cs="Calibri"/>
                <w:color w:val="000000"/>
                <w:sz w:val="18"/>
                <w:szCs w:val="18"/>
              </w:rPr>
            </w:pPr>
          </w:p>
        </w:tc>
      </w:tr>
      <w:tr w:rsidR="00EE1633" w:rsidRPr="007010BE" w14:paraId="50FBB983"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50687AC"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768FA46D"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dez/22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FA3ECB8"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Arauco - mod3</w:t>
            </w:r>
          </w:p>
        </w:tc>
        <w:tc>
          <w:tcPr>
            <w:tcW w:w="1796" w:type="pct"/>
            <w:tcBorders>
              <w:top w:val="nil"/>
              <w:left w:val="nil"/>
              <w:bottom w:val="single" w:sz="4" w:space="0" w:color="auto"/>
              <w:right w:val="single" w:sz="4" w:space="0" w:color="auto"/>
            </w:tcBorders>
            <w:shd w:val="clear" w:color="auto" w:fill="auto"/>
            <w:noWrap/>
            <w:vAlign w:val="center"/>
            <w:hideMark/>
          </w:tcPr>
          <w:p w14:paraId="4EBD4A40"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18650/18651 - </w:t>
            </w:r>
            <w:proofErr w:type="spellStart"/>
            <w:r w:rsidRPr="007010BE">
              <w:rPr>
                <w:rFonts w:ascii="Calibri" w:hAnsi="Calibri" w:cs="Calibri"/>
                <w:sz w:val="18"/>
                <w:szCs w:val="18"/>
              </w:rPr>
              <w:t>imovel</w:t>
            </w:r>
            <w:proofErr w:type="spellEnd"/>
            <w:r w:rsidRPr="007010BE">
              <w:rPr>
                <w:rFonts w:ascii="Calibri" w:hAnsi="Calibri" w:cs="Calibri"/>
                <w:sz w:val="18"/>
                <w:szCs w:val="18"/>
              </w:rPr>
              <w:t xml:space="preserve"> C</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ED65962"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abr-24</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02FE02B"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1.559.880 </w:t>
            </w:r>
          </w:p>
        </w:tc>
        <w:tc>
          <w:tcPr>
            <w:tcW w:w="282" w:type="pct"/>
            <w:vMerge w:val="restart"/>
            <w:tcBorders>
              <w:top w:val="nil"/>
              <w:left w:val="single" w:sz="4" w:space="0" w:color="auto"/>
              <w:right w:val="single" w:sz="8" w:space="0" w:color="auto"/>
            </w:tcBorders>
            <w:shd w:val="clear" w:color="000000" w:fill="FFFFFF"/>
          </w:tcPr>
          <w:p w14:paraId="17B783C0"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6462414"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BE31078" w14:textId="77777777" w:rsidR="00EE1633" w:rsidRPr="007010BE" w:rsidRDefault="00EE1633" w:rsidP="00155BD2">
            <w:pPr>
              <w:jc w:val="center"/>
              <w:rPr>
                <w:rFonts w:ascii="Calibri" w:hAnsi="Calibri" w:cs="Calibri"/>
                <w:color w:val="000000"/>
                <w:sz w:val="18"/>
                <w:szCs w:val="18"/>
              </w:rPr>
            </w:pPr>
          </w:p>
        </w:tc>
      </w:tr>
      <w:tr w:rsidR="00EE1633" w:rsidRPr="007010BE" w14:paraId="32677C90" w14:textId="77777777" w:rsidTr="00EE1633">
        <w:trPr>
          <w:trHeight w:val="54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408C269"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3F171E98"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set/24</w:t>
            </w:r>
          </w:p>
        </w:tc>
        <w:tc>
          <w:tcPr>
            <w:tcW w:w="707" w:type="pct"/>
            <w:vMerge/>
            <w:tcBorders>
              <w:top w:val="nil"/>
              <w:left w:val="single" w:sz="4" w:space="0" w:color="auto"/>
              <w:bottom w:val="single" w:sz="8" w:space="0" w:color="000000"/>
              <w:right w:val="single" w:sz="4" w:space="0" w:color="auto"/>
            </w:tcBorders>
            <w:vAlign w:val="center"/>
            <w:hideMark/>
          </w:tcPr>
          <w:p w14:paraId="74FD8EFF"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vAlign w:val="center"/>
            <w:hideMark/>
          </w:tcPr>
          <w:p w14:paraId="3E63CE6A"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Rua Miguel </w:t>
            </w:r>
            <w:proofErr w:type="spellStart"/>
            <w:r w:rsidRPr="007010BE">
              <w:rPr>
                <w:rFonts w:ascii="Calibri" w:hAnsi="Calibri" w:cs="Calibri"/>
                <w:sz w:val="18"/>
                <w:szCs w:val="18"/>
              </w:rPr>
              <w:t>Bakum</w:t>
            </w:r>
            <w:proofErr w:type="spellEnd"/>
            <w:r w:rsidRPr="007010BE">
              <w:rPr>
                <w:rFonts w:ascii="Calibri" w:hAnsi="Calibri" w:cs="Calibri"/>
                <w:sz w:val="18"/>
                <w:szCs w:val="18"/>
              </w:rPr>
              <w:t xml:space="preserve"> , 326 x Avenida Canal Belém 4545 x Rua José </w:t>
            </w:r>
            <w:proofErr w:type="spellStart"/>
            <w:r w:rsidRPr="007010BE">
              <w:rPr>
                <w:rFonts w:ascii="Calibri" w:hAnsi="Calibri" w:cs="Calibri"/>
                <w:sz w:val="18"/>
                <w:szCs w:val="18"/>
              </w:rPr>
              <w:t>Gianinni</w:t>
            </w:r>
            <w:proofErr w:type="spellEnd"/>
            <w:r w:rsidRPr="007010BE">
              <w:rPr>
                <w:rFonts w:ascii="Calibri" w:hAnsi="Calibri" w:cs="Calibri"/>
                <w:sz w:val="18"/>
                <w:szCs w:val="18"/>
              </w:rPr>
              <w:t xml:space="preserve"> </w:t>
            </w:r>
            <w:proofErr w:type="spellStart"/>
            <w:r w:rsidRPr="007010BE">
              <w:rPr>
                <w:rFonts w:ascii="Calibri" w:hAnsi="Calibri" w:cs="Calibri"/>
                <w:sz w:val="18"/>
                <w:szCs w:val="18"/>
              </w:rPr>
              <w:t>Pancetti</w:t>
            </w:r>
            <w:proofErr w:type="spellEnd"/>
            <w:r w:rsidRPr="007010BE">
              <w:rPr>
                <w:rFonts w:ascii="Calibri" w:hAnsi="Calibri" w:cs="Calibri"/>
                <w:sz w:val="18"/>
                <w:szCs w:val="18"/>
              </w:rPr>
              <w:t xml:space="preserve">, 236 - Bairro </w:t>
            </w:r>
            <w:proofErr w:type="spellStart"/>
            <w:r w:rsidRPr="007010BE">
              <w:rPr>
                <w:rFonts w:ascii="Calibri" w:hAnsi="Calibri" w:cs="Calibri"/>
                <w:sz w:val="18"/>
                <w:szCs w:val="18"/>
              </w:rPr>
              <w:t>Guabirotuba</w:t>
            </w:r>
            <w:proofErr w:type="spellEnd"/>
            <w:r w:rsidRPr="007010BE">
              <w:rPr>
                <w:rFonts w:ascii="Calibri" w:hAnsi="Calibri" w:cs="Calibri"/>
                <w:sz w:val="18"/>
                <w:szCs w:val="18"/>
              </w:rPr>
              <w:t xml:space="preserve"> - Curitiba PR</w:t>
            </w:r>
          </w:p>
        </w:tc>
        <w:tc>
          <w:tcPr>
            <w:tcW w:w="315" w:type="pct"/>
            <w:vMerge/>
            <w:tcBorders>
              <w:top w:val="nil"/>
              <w:left w:val="single" w:sz="4" w:space="0" w:color="auto"/>
              <w:bottom w:val="single" w:sz="8" w:space="0" w:color="000000"/>
              <w:right w:val="single" w:sz="4" w:space="0" w:color="auto"/>
            </w:tcBorders>
            <w:vAlign w:val="center"/>
            <w:hideMark/>
          </w:tcPr>
          <w:p w14:paraId="15F28310"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39ACC64"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49FC80F"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0CAB5F9"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BB3F916" w14:textId="77777777" w:rsidR="00EE1633" w:rsidRPr="007010BE" w:rsidRDefault="00EE1633" w:rsidP="00155BD2">
            <w:pPr>
              <w:rPr>
                <w:rFonts w:ascii="Calibri" w:hAnsi="Calibri" w:cs="Calibri"/>
                <w:color w:val="000000"/>
                <w:sz w:val="18"/>
                <w:szCs w:val="18"/>
              </w:rPr>
            </w:pPr>
          </w:p>
        </w:tc>
      </w:tr>
      <w:tr w:rsidR="00EE1633" w:rsidRPr="007010BE" w14:paraId="358984B8"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722634C"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D48434A"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jan</w:t>
            </w:r>
            <w:proofErr w:type="spellEnd"/>
            <w:r w:rsidRPr="007010BE">
              <w:rPr>
                <w:rFonts w:ascii="Calibri" w:hAnsi="Calibri" w:cs="Calibri"/>
                <w:color w:val="000000"/>
                <w:sz w:val="18"/>
                <w:szCs w:val="18"/>
              </w:rPr>
              <w:t>/23</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84A17D8"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São </w:t>
            </w:r>
            <w:proofErr w:type="spellStart"/>
            <w:r w:rsidRPr="007010BE">
              <w:rPr>
                <w:rFonts w:ascii="Calibri" w:hAnsi="Calibri" w:cs="Calibri"/>
                <w:color w:val="000000"/>
                <w:sz w:val="18"/>
                <w:szCs w:val="18"/>
              </w:rPr>
              <w:t>Fco</w:t>
            </w:r>
            <w:proofErr w:type="spellEnd"/>
            <w:r w:rsidRPr="007010BE">
              <w:rPr>
                <w:rFonts w:ascii="Calibri" w:hAnsi="Calibri" w:cs="Calibri"/>
                <w:color w:val="000000"/>
                <w:sz w:val="18"/>
                <w:szCs w:val="18"/>
              </w:rPr>
              <w:t xml:space="preserve"> do Sul - mod1</w:t>
            </w:r>
          </w:p>
        </w:tc>
        <w:tc>
          <w:tcPr>
            <w:tcW w:w="1796" w:type="pct"/>
            <w:tcBorders>
              <w:top w:val="nil"/>
              <w:left w:val="nil"/>
              <w:bottom w:val="single" w:sz="4" w:space="0" w:color="auto"/>
              <w:right w:val="single" w:sz="4" w:space="0" w:color="auto"/>
            </w:tcBorders>
            <w:shd w:val="clear" w:color="auto" w:fill="auto"/>
            <w:noWrap/>
            <w:vAlign w:val="center"/>
            <w:hideMark/>
          </w:tcPr>
          <w:p w14:paraId="3D818885"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50.593</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D5F21FF"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mai-24</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5A7F8A6"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4.351.200 </w:t>
            </w:r>
          </w:p>
        </w:tc>
        <w:tc>
          <w:tcPr>
            <w:tcW w:w="282" w:type="pct"/>
            <w:vMerge w:val="restart"/>
            <w:tcBorders>
              <w:top w:val="nil"/>
              <w:left w:val="single" w:sz="4" w:space="0" w:color="auto"/>
              <w:right w:val="single" w:sz="8" w:space="0" w:color="auto"/>
            </w:tcBorders>
            <w:shd w:val="clear" w:color="000000" w:fill="FFFFFF"/>
          </w:tcPr>
          <w:p w14:paraId="07FAB6F3"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849360F"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BABB69D" w14:textId="77777777" w:rsidR="00EE1633" w:rsidRPr="007010BE" w:rsidRDefault="00EE1633" w:rsidP="00155BD2">
            <w:pPr>
              <w:jc w:val="center"/>
              <w:rPr>
                <w:rFonts w:ascii="Calibri" w:hAnsi="Calibri" w:cs="Calibri"/>
                <w:color w:val="000000"/>
                <w:sz w:val="18"/>
                <w:szCs w:val="18"/>
              </w:rPr>
            </w:pPr>
          </w:p>
        </w:tc>
      </w:tr>
      <w:tr w:rsidR="00EE1633" w:rsidRPr="007010BE" w14:paraId="6698B72F"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7B55F08"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040BAE18"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out/24</w:t>
            </w:r>
          </w:p>
        </w:tc>
        <w:tc>
          <w:tcPr>
            <w:tcW w:w="707" w:type="pct"/>
            <w:vMerge/>
            <w:tcBorders>
              <w:top w:val="nil"/>
              <w:left w:val="single" w:sz="4" w:space="0" w:color="auto"/>
              <w:bottom w:val="single" w:sz="8" w:space="0" w:color="000000"/>
              <w:right w:val="single" w:sz="4" w:space="0" w:color="auto"/>
            </w:tcBorders>
            <w:vAlign w:val="center"/>
            <w:hideMark/>
          </w:tcPr>
          <w:p w14:paraId="4F228FAE"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7BEEF28E"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ALMIRANTE BARROSO, Nº S/N, Rocio Pequeno, SFS.</w:t>
            </w:r>
          </w:p>
        </w:tc>
        <w:tc>
          <w:tcPr>
            <w:tcW w:w="315" w:type="pct"/>
            <w:vMerge/>
            <w:tcBorders>
              <w:top w:val="nil"/>
              <w:left w:val="single" w:sz="4" w:space="0" w:color="auto"/>
              <w:bottom w:val="single" w:sz="8" w:space="0" w:color="000000"/>
              <w:right w:val="single" w:sz="4" w:space="0" w:color="auto"/>
            </w:tcBorders>
            <w:vAlign w:val="center"/>
            <w:hideMark/>
          </w:tcPr>
          <w:p w14:paraId="18DC2474"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06F3B26"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563D05CF"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E14AA57"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9D7CB21" w14:textId="77777777" w:rsidR="00EE1633" w:rsidRPr="007010BE" w:rsidRDefault="00EE1633" w:rsidP="00155BD2">
            <w:pPr>
              <w:rPr>
                <w:rFonts w:ascii="Calibri" w:hAnsi="Calibri" w:cs="Calibri"/>
                <w:color w:val="000000"/>
                <w:sz w:val="18"/>
                <w:szCs w:val="18"/>
              </w:rPr>
            </w:pPr>
          </w:p>
        </w:tc>
      </w:tr>
      <w:tr w:rsidR="00EE1633" w:rsidRPr="007010BE" w14:paraId="3FE61456"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BB86C34"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3D1BD079"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jan</w:t>
            </w:r>
            <w:proofErr w:type="spellEnd"/>
            <w:r w:rsidRPr="007010BE">
              <w:rPr>
                <w:rFonts w:ascii="Calibri" w:hAnsi="Calibri" w:cs="Calibri"/>
                <w:color w:val="000000"/>
                <w:sz w:val="18"/>
                <w:szCs w:val="18"/>
              </w:rPr>
              <w:t>/23</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F1973AB"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Campo Gde_02</w:t>
            </w:r>
          </w:p>
        </w:tc>
        <w:tc>
          <w:tcPr>
            <w:tcW w:w="1796" w:type="pct"/>
            <w:tcBorders>
              <w:top w:val="nil"/>
              <w:left w:val="nil"/>
              <w:bottom w:val="single" w:sz="4" w:space="0" w:color="auto"/>
              <w:right w:val="single" w:sz="4" w:space="0" w:color="auto"/>
            </w:tcBorders>
            <w:shd w:val="clear" w:color="auto" w:fill="auto"/>
            <w:noWrap/>
            <w:vAlign w:val="center"/>
            <w:hideMark/>
          </w:tcPr>
          <w:p w14:paraId="3E774C6D"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260.909</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1BBBB42"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mai-24</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A0B754C"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2.744.000 </w:t>
            </w:r>
          </w:p>
        </w:tc>
        <w:tc>
          <w:tcPr>
            <w:tcW w:w="282" w:type="pct"/>
            <w:vMerge w:val="restart"/>
            <w:tcBorders>
              <w:top w:val="nil"/>
              <w:left w:val="single" w:sz="4" w:space="0" w:color="auto"/>
              <w:right w:val="single" w:sz="8" w:space="0" w:color="auto"/>
            </w:tcBorders>
            <w:shd w:val="clear" w:color="000000" w:fill="FFFFFF"/>
          </w:tcPr>
          <w:p w14:paraId="449F9F6E"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AB41FFE"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B3C35BB" w14:textId="77777777" w:rsidR="00EE1633" w:rsidRPr="007010BE" w:rsidRDefault="00EE1633" w:rsidP="00155BD2">
            <w:pPr>
              <w:jc w:val="center"/>
              <w:rPr>
                <w:rFonts w:ascii="Calibri" w:hAnsi="Calibri" w:cs="Calibri"/>
                <w:color w:val="000000"/>
                <w:sz w:val="18"/>
                <w:szCs w:val="18"/>
              </w:rPr>
            </w:pPr>
          </w:p>
        </w:tc>
      </w:tr>
      <w:tr w:rsidR="00EE1633" w:rsidRPr="007010BE" w14:paraId="6276A3F3"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8A6F311"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37C7CC7C"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out/24</w:t>
            </w:r>
          </w:p>
        </w:tc>
        <w:tc>
          <w:tcPr>
            <w:tcW w:w="707" w:type="pct"/>
            <w:vMerge/>
            <w:tcBorders>
              <w:top w:val="nil"/>
              <w:left w:val="single" w:sz="4" w:space="0" w:color="auto"/>
              <w:bottom w:val="single" w:sz="8" w:space="0" w:color="000000"/>
              <w:right w:val="single" w:sz="4" w:space="0" w:color="auto"/>
            </w:tcBorders>
            <w:vAlign w:val="center"/>
            <w:hideMark/>
          </w:tcPr>
          <w:p w14:paraId="06FC8DE3"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1DBF2F7"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rua </w:t>
            </w:r>
            <w:proofErr w:type="spellStart"/>
            <w:r w:rsidRPr="007010BE">
              <w:rPr>
                <w:rFonts w:ascii="Calibri" w:hAnsi="Calibri" w:cs="Calibri"/>
                <w:sz w:val="18"/>
                <w:szCs w:val="18"/>
              </w:rPr>
              <w:t>serrita</w:t>
            </w:r>
            <w:proofErr w:type="spellEnd"/>
            <w:r w:rsidRPr="007010BE">
              <w:rPr>
                <w:rFonts w:ascii="Calibri" w:hAnsi="Calibri" w:cs="Calibri"/>
                <w:sz w:val="18"/>
                <w:szCs w:val="18"/>
              </w:rPr>
              <w:t>, s/n</w:t>
            </w:r>
          </w:p>
        </w:tc>
        <w:tc>
          <w:tcPr>
            <w:tcW w:w="315" w:type="pct"/>
            <w:vMerge/>
            <w:tcBorders>
              <w:top w:val="nil"/>
              <w:left w:val="single" w:sz="4" w:space="0" w:color="auto"/>
              <w:bottom w:val="single" w:sz="8" w:space="0" w:color="000000"/>
              <w:right w:val="single" w:sz="4" w:space="0" w:color="auto"/>
            </w:tcBorders>
            <w:vAlign w:val="center"/>
            <w:hideMark/>
          </w:tcPr>
          <w:p w14:paraId="0E04BBBC"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66A2D224"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F64ADC9"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46BB16B"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2820E97" w14:textId="77777777" w:rsidR="00EE1633" w:rsidRPr="007010BE" w:rsidRDefault="00EE1633" w:rsidP="00155BD2">
            <w:pPr>
              <w:rPr>
                <w:rFonts w:ascii="Calibri" w:hAnsi="Calibri" w:cs="Calibri"/>
                <w:color w:val="000000"/>
                <w:sz w:val="18"/>
                <w:szCs w:val="18"/>
              </w:rPr>
            </w:pPr>
          </w:p>
        </w:tc>
      </w:tr>
      <w:tr w:rsidR="00EE1633" w:rsidRPr="007010BE" w14:paraId="699A25A3"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C7C8D19"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513DE088"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set/24</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DDBA356"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Tatuquara_02</w:t>
            </w:r>
          </w:p>
        </w:tc>
        <w:tc>
          <w:tcPr>
            <w:tcW w:w="1796" w:type="pct"/>
            <w:tcBorders>
              <w:top w:val="nil"/>
              <w:left w:val="nil"/>
              <w:bottom w:val="single" w:sz="4" w:space="0" w:color="auto"/>
              <w:right w:val="single" w:sz="4" w:space="0" w:color="auto"/>
            </w:tcBorders>
            <w:shd w:val="clear" w:color="auto" w:fill="auto"/>
            <w:noWrap/>
            <w:vAlign w:val="center"/>
            <w:hideMark/>
          </w:tcPr>
          <w:p w14:paraId="7E160397"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74.150</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D94A088"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jan-26</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9DF51CE"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2.744.000 </w:t>
            </w:r>
          </w:p>
        </w:tc>
        <w:tc>
          <w:tcPr>
            <w:tcW w:w="282" w:type="pct"/>
            <w:vMerge w:val="restart"/>
            <w:tcBorders>
              <w:top w:val="nil"/>
              <w:left w:val="single" w:sz="4" w:space="0" w:color="auto"/>
              <w:right w:val="single" w:sz="8" w:space="0" w:color="auto"/>
            </w:tcBorders>
            <w:shd w:val="clear" w:color="000000" w:fill="FFFFFF"/>
          </w:tcPr>
          <w:p w14:paraId="475221DA"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4E9961E"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030C249" w14:textId="77777777" w:rsidR="00EE1633" w:rsidRPr="007010BE" w:rsidRDefault="00EE1633" w:rsidP="00155BD2">
            <w:pPr>
              <w:jc w:val="center"/>
              <w:rPr>
                <w:rFonts w:ascii="Calibri" w:hAnsi="Calibri" w:cs="Calibri"/>
                <w:color w:val="000000"/>
                <w:sz w:val="18"/>
                <w:szCs w:val="18"/>
              </w:rPr>
            </w:pPr>
          </w:p>
        </w:tc>
      </w:tr>
      <w:tr w:rsidR="00EE1633" w:rsidRPr="007010BE" w14:paraId="7595B162"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9A2C41E"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544A9C52"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jun</w:t>
            </w:r>
            <w:proofErr w:type="spellEnd"/>
            <w:r w:rsidRPr="007010BE">
              <w:rPr>
                <w:rFonts w:ascii="Calibri" w:hAnsi="Calibri" w:cs="Calibri"/>
                <w:color w:val="000000"/>
                <w:sz w:val="18"/>
                <w:szCs w:val="18"/>
              </w:rPr>
              <w:t>/26</w:t>
            </w:r>
          </w:p>
        </w:tc>
        <w:tc>
          <w:tcPr>
            <w:tcW w:w="707" w:type="pct"/>
            <w:vMerge/>
            <w:tcBorders>
              <w:top w:val="nil"/>
              <w:left w:val="single" w:sz="4" w:space="0" w:color="auto"/>
              <w:bottom w:val="single" w:sz="8" w:space="0" w:color="000000"/>
              <w:right w:val="single" w:sz="4" w:space="0" w:color="auto"/>
            </w:tcBorders>
            <w:vAlign w:val="center"/>
            <w:hideMark/>
          </w:tcPr>
          <w:p w14:paraId="4D5BE56F"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97D9F86"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Aretuza Machado de Andrade, 01- Bairro Tatuquara- Curitiba PR</w:t>
            </w:r>
          </w:p>
        </w:tc>
        <w:tc>
          <w:tcPr>
            <w:tcW w:w="315" w:type="pct"/>
            <w:vMerge/>
            <w:tcBorders>
              <w:top w:val="nil"/>
              <w:left w:val="single" w:sz="4" w:space="0" w:color="auto"/>
              <w:bottom w:val="single" w:sz="8" w:space="0" w:color="000000"/>
              <w:right w:val="single" w:sz="4" w:space="0" w:color="auto"/>
            </w:tcBorders>
            <w:vAlign w:val="center"/>
            <w:hideMark/>
          </w:tcPr>
          <w:p w14:paraId="435DCD78"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0A03CC1"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E476885"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48176D5"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5B8976A" w14:textId="77777777" w:rsidR="00EE1633" w:rsidRPr="007010BE" w:rsidRDefault="00EE1633" w:rsidP="00155BD2">
            <w:pPr>
              <w:rPr>
                <w:rFonts w:ascii="Calibri" w:hAnsi="Calibri" w:cs="Calibri"/>
                <w:color w:val="000000"/>
                <w:sz w:val="18"/>
                <w:szCs w:val="18"/>
              </w:rPr>
            </w:pPr>
          </w:p>
        </w:tc>
      </w:tr>
      <w:tr w:rsidR="00EE1633" w:rsidRPr="007010BE" w14:paraId="1D0F2022"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AC2E61B"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720243B1"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mar/23</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BEBCBBE"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Chapecó_Euclides03</w:t>
            </w:r>
          </w:p>
        </w:tc>
        <w:tc>
          <w:tcPr>
            <w:tcW w:w="1796" w:type="pct"/>
            <w:tcBorders>
              <w:top w:val="nil"/>
              <w:left w:val="nil"/>
              <w:bottom w:val="single" w:sz="4" w:space="0" w:color="auto"/>
              <w:right w:val="single" w:sz="4" w:space="0" w:color="auto"/>
            </w:tcBorders>
            <w:shd w:val="clear" w:color="auto" w:fill="auto"/>
            <w:noWrap/>
            <w:vAlign w:val="center"/>
            <w:hideMark/>
          </w:tcPr>
          <w:p w14:paraId="7FF42E55"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145.825</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5A26BD0"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jul-24</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30EEAFF"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2.791.040 </w:t>
            </w:r>
          </w:p>
        </w:tc>
        <w:tc>
          <w:tcPr>
            <w:tcW w:w="282" w:type="pct"/>
            <w:vMerge w:val="restart"/>
            <w:tcBorders>
              <w:top w:val="nil"/>
              <w:left w:val="single" w:sz="4" w:space="0" w:color="auto"/>
              <w:right w:val="single" w:sz="8" w:space="0" w:color="auto"/>
            </w:tcBorders>
            <w:shd w:val="clear" w:color="000000" w:fill="FFFFFF"/>
          </w:tcPr>
          <w:p w14:paraId="7E5A09B5"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F33531F"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F08BB88" w14:textId="77777777" w:rsidR="00EE1633" w:rsidRPr="007010BE" w:rsidRDefault="00EE1633" w:rsidP="00155BD2">
            <w:pPr>
              <w:jc w:val="center"/>
              <w:rPr>
                <w:rFonts w:ascii="Calibri" w:hAnsi="Calibri" w:cs="Calibri"/>
                <w:color w:val="000000"/>
                <w:sz w:val="18"/>
                <w:szCs w:val="18"/>
              </w:rPr>
            </w:pPr>
          </w:p>
        </w:tc>
      </w:tr>
      <w:tr w:rsidR="00EE1633" w:rsidRPr="007010BE" w14:paraId="211D0481"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8507604"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1CC6419"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dez/24</w:t>
            </w:r>
          </w:p>
        </w:tc>
        <w:tc>
          <w:tcPr>
            <w:tcW w:w="707" w:type="pct"/>
            <w:vMerge/>
            <w:tcBorders>
              <w:top w:val="nil"/>
              <w:left w:val="single" w:sz="4" w:space="0" w:color="auto"/>
              <w:bottom w:val="single" w:sz="8" w:space="0" w:color="000000"/>
              <w:right w:val="single" w:sz="4" w:space="0" w:color="auto"/>
            </w:tcBorders>
            <w:vAlign w:val="center"/>
            <w:hideMark/>
          </w:tcPr>
          <w:p w14:paraId="4928FB75"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4439264"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área Rural - LINHA SÃO ROQUE/s/n </w:t>
            </w:r>
            <w:proofErr w:type="spellStart"/>
            <w:r w:rsidRPr="007010BE">
              <w:rPr>
                <w:rFonts w:ascii="Calibri" w:hAnsi="Calibri" w:cs="Calibri"/>
                <w:sz w:val="18"/>
                <w:szCs w:val="18"/>
              </w:rPr>
              <w:t>chapeco</w:t>
            </w:r>
            <w:proofErr w:type="spellEnd"/>
            <w:r w:rsidRPr="007010BE">
              <w:rPr>
                <w:rFonts w:ascii="Calibri" w:hAnsi="Calibri" w:cs="Calibri"/>
                <w:sz w:val="18"/>
                <w:szCs w:val="18"/>
              </w:rPr>
              <w:t xml:space="preserve"> SC</w:t>
            </w:r>
          </w:p>
        </w:tc>
        <w:tc>
          <w:tcPr>
            <w:tcW w:w="315" w:type="pct"/>
            <w:vMerge/>
            <w:tcBorders>
              <w:top w:val="nil"/>
              <w:left w:val="single" w:sz="4" w:space="0" w:color="auto"/>
              <w:bottom w:val="single" w:sz="8" w:space="0" w:color="000000"/>
              <w:right w:val="single" w:sz="4" w:space="0" w:color="auto"/>
            </w:tcBorders>
            <w:vAlign w:val="center"/>
            <w:hideMark/>
          </w:tcPr>
          <w:p w14:paraId="6F53ECD4"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1B16D71"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EC0353C"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EC70694"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4544D0F" w14:textId="77777777" w:rsidR="00EE1633" w:rsidRPr="007010BE" w:rsidRDefault="00EE1633" w:rsidP="00155BD2">
            <w:pPr>
              <w:rPr>
                <w:rFonts w:ascii="Calibri" w:hAnsi="Calibri" w:cs="Calibri"/>
                <w:color w:val="000000"/>
                <w:sz w:val="18"/>
                <w:szCs w:val="18"/>
              </w:rPr>
            </w:pPr>
          </w:p>
        </w:tc>
      </w:tr>
      <w:tr w:rsidR="00EE1633" w:rsidRPr="007010BE" w14:paraId="73F0E48D"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1428A59"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20C26F18"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mar/23</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E2CC1CF"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Chapecó_Paraíso03</w:t>
            </w:r>
          </w:p>
        </w:tc>
        <w:tc>
          <w:tcPr>
            <w:tcW w:w="1796" w:type="pct"/>
            <w:tcBorders>
              <w:top w:val="nil"/>
              <w:left w:val="nil"/>
              <w:bottom w:val="single" w:sz="4" w:space="0" w:color="auto"/>
              <w:right w:val="single" w:sz="4" w:space="0" w:color="auto"/>
            </w:tcBorders>
            <w:shd w:val="clear" w:color="auto" w:fill="auto"/>
            <w:noWrap/>
            <w:vAlign w:val="center"/>
            <w:hideMark/>
          </w:tcPr>
          <w:p w14:paraId="76141716"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138.021</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BC68E9D"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jul-24</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B5A2555"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6.307.840 </w:t>
            </w:r>
          </w:p>
        </w:tc>
        <w:tc>
          <w:tcPr>
            <w:tcW w:w="282" w:type="pct"/>
            <w:vMerge w:val="restart"/>
            <w:tcBorders>
              <w:top w:val="nil"/>
              <w:left w:val="single" w:sz="4" w:space="0" w:color="auto"/>
              <w:right w:val="single" w:sz="8" w:space="0" w:color="auto"/>
            </w:tcBorders>
            <w:shd w:val="clear" w:color="000000" w:fill="FFFFFF"/>
          </w:tcPr>
          <w:p w14:paraId="1C56F0F1"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E6616D5"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D86B595" w14:textId="77777777" w:rsidR="00EE1633" w:rsidRPr="007010BE" w:rsidRDefault="00EE1633" w:rsidP="00155BD2">
            <w:pPr>
              <w:jc w:val="center"/>
              <w:rPr>
                <w:rFonts w:ascii="Calibri" w:hAnsi="Calibri" w:cs="Calibri"/>
                <w:color w:val="000000"/>
                <w:sz w:val="18"/>
                <w:szCs w:val="18"/>
              </w:rPr>
            </w:pPr>
          </w:p>
        </w:tc>
      </w:tr>
      <w:tr w:rsidR="00EE1633" w:rsidRPr="007010BE" w14:paraId="038A4883"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B7CE3BD"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0139C6DF"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dez/24</w:t>
            </w:r>
          </w:p>
        </w:tc>
        <w:tc>
          <w:tcPr>
            <w:tcW w:w="707" w:type="pct"/>
            <w:vMerge/>
            <w:tcBorders>
              <w:top w:val="nil"/>
              <w:left w:val="single" w:sz="4" w:space="0" w:color="auto"/>
              <w:bottom w:val="single" w:sz="8" w:space="0" w:color="000000"/>
              <w:right w:val="single" w:sz="4" w:space="0" w:color="auto"/>
            </w:tcBorders>
            <w:vAlign w:val="center"/>
            <w:hideMark/>
          </w:tcPr>
          <w:p w14:paraId="208EFA35"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82188A4"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Fazenda Campina do </w:t>
            </w:r>
            <w:proofErr w:type="spellStart"/>
            <w:r w:rsidRPr="007010BE">
              <w:rPr>
                <w:rFonts w:ascii="Calibri" w:hAnsi="Calibri" w:cs="Calibri"/>
                <w:sz w:val="18"/>
                <w:szCs w:val="18"/>
              </w:rPr>
              <w:t>Gregorio</w:t>
            </w:r>
            <w:proofErr w:type="spellEnd"/>
            <w:r w:rsidRPr="007010BE">
              <w:rPr>
                <w:rFonts w:ascii="Calibri" w:hAnsi="Calibri" w:cs="Calibri"/>
                <w:sz w:val="18"/>
                <w:szCs w:val="18"/>
              </w:rPr>
              <w:t xml:space="preserve">, </w:t>
            </w:r>
            <w:proofErr w:type="spellStart"/>
            <w:r w:rsidRPr="007010BE">
              <w:rPr>
                <w:rFonts w:ascii="Calibri" w:hAnsi="Calibri" w:cs="Calibri"/>
                <w:sz w:val="18"/>
                <w:szCs w:val="18"/>
              </w:rPr>
              <w:t>sn</w:t>
            </w:r>
            <w:proofErr w:type="spellEnd"/>
            <w:r w:rsidRPr="007010BE">
              <w:rPr>
                <w:rFonts w:ascii="Calibri" w:hAnsi="Calibri" w:cs="Calibri"/>
                <w:sz w:val="18"/>
                <w:szCs w:val="18"/>
              </w:rPr>
              <w:t xml:space="preserve">, </w:t>
            </w:r>
            <w:proofErr w:type="spellStart"/>
            <w:r w:rsidRPr="007010BE">
              <w:rPr>
                <w:rFonts w:ascii="Calibri" w:hAnsi="Calibri" w:cs="Calibri"/>
                <w:sz w:val="18"/>
                <w:szCs w:val="18"/>
              </w:rPr>
              <w:t>area</w:t>
            </w:r>
            <w:proofErr w:type="spellEnd"/>
            <w:r w:rsidRPr="007010BE">
              <w:rPr>
                <w:rFonts w:ascii="Calibri" w:hAnsi="Calibri" w:cs="Calibri"/>
                <w:sz w:val="18"/>
                <w:szCs w:val="18"/>
              </w:rPr>
              <w:t xml:space="preserve"> rural Chapeco SC.</w:t>
            </w:r>
          </w:p>
        </w:tc>
        <w:tc>
          <w:tcPr>
            <w:tcW w:w="315" w:type="pct"/>
            <w:vMerge/>
            <w:tcBorders>
              <w:top w:val="nil"/>
              <w:left w:val="single" w:sz="4" w:space="0" w:color="auto"/>
              <w:bottom w:val="single" w:sz="8" w:space="0" w:color="000000"/>
              <w:right w:val="single" w:sz="4" w:space="0" w:color="auto"/>
            </w:tcBorders>
            <w:vAlign w:val="center"/>
            <w:hideMark/>
          </w:tcPr>
          <w:p w14:paraId="2983C233"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EBDECB7"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72F03EF"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1B6A2B9"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68D3DD7" w14:textId="77777777" w:rsidR="00EE1633" w:rsidRPr="007010BE" w:rsidRDefault="00EE1633" w:rsidP="00155BD2">
            <w:pPr>
              <w:rPr>
                <w:rFonts w:ascii="Calibri" w:hAnsi="Calibri" w:cs="Calibri"/>
                <w:color w:val="000000"/>
                <w:sz w:val="18"/>
                <w:szCs w:val="18"/>
              </w:rPr>
            </w:pPr>
          </w:p>
        </w:tc>
      </w:tr>
      <w:tr w:rsidR="00EE1633" w:rsidRPr="007010BE" w14:paraId="06ECFF15"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B0C872E"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5AAAD563"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dez/23</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6C92389"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Ilhas Canarias</w:t>
            </w:r>
          </w:p>
        </w:tc>
        <w:tc>
          <w:tcPr>
            <w:tcW w:w="1796" w:type="pct"/>
            <w:tcBorders>
              <w:top w:val="nil"/>
              <w:left w:val="nil"/>
              <w:bottom w:val="single" w:sz="4" w:space="0" w:color="auto"/>
              <w:right w:val="single" w:sz="4" w:space="0" w:color="auto"/>
            </w:tcBorders>
            <w:shd w:val="clear" w:color="auto" w:fill="auto"/>
            <w:noWrap/>
            <w:vAlign w:val="center"/>
            <w:hideMark/>
          </w:tcPr>
          <w:p w14:paraId="4D65202D"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77.011</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B903D48"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abr-25</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78BD251"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3.675.000 </w:t>
            </w:r>
          </w:p>
        </w:tc>
        <w:tc>
          <w:tcPr>
            <w:tcW w:w="282" w:type="pct"/>
            <w:vMerge w:val="restart"/>
            <w:tcBorders>
              <w:top w:val="nil"/>
              <w:left w:val="single" w:sz="4" w:space="0" w:color="auto"/>
              <w:right w:val="single" w:sz="8" w:space="0" w:color="auto"/>
            </w:tcBorders>
            <w:shd w:val="clear" w:color="000000" w:fill="FFFFFF"/>
          </w:tcPr>
          <w:p w14:paraId="3A103B21"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BB92254"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866B2FB" w14:textId="77777777" w:rsidR="00EE1633" w:rsidRPr="007010BE" w:rsidRDefault="00EE1633" w:rsidP="00155BD2">
            <w:pPr>
              <w:jc w:val="center"/>
              <w:rPr>
                <w:rFonts w:ascii="Calibri" w:hAnsi="Calibri" w:cs="Calibri"/>
                <w:color w:val="000000"/>
                <w:sz w:val="18"/>
                <w:szCs w:val="18"/>
              </w:rPr>
            </w:pPr>
          </w:p>
        </w:tc>
      </w:tr>
      <w:tr w:rsidR="00EE1633" w:rsidRPr="007010BE" w14:paraId="4D06C8D2"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D028F70"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645881D"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set/25</w:t>
            </w:r>
          </w:p>
        </w:tc>
        <w:tc>
          <w:tcPr>
            <w:tcW w:w="707" w:type="pct"/>
            <w:vMerge/>
            <w:tcBorders>
              <w:top w:val="nil"/>
              <w:left w:val="single" w:sz="4" w:space="0" w:color="auto"/>
              <w:bottom w:val="single" w:sz="8" w:space="0" w:color="000000"/>
              <w:right w:val="single" w:sz="4" w:space="0" w:color="auto"/>
            </w:tcBorders>
            <w:vAlign w:val="center"/>
            <w:hideMark/>
          </w:tcPr>
          <w:p w14:paraId="6483A4DD"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9589485"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AVENIDA SÃO GABRIEL, SN, Colombo</w:t>
            </w:r>
          </w:p>
        </w:tc>
        <w:tc>
          <w:tcPr>
            <w:tcW w:w="315" w:type="pct"/>
            <w:vMerge/>
            <w:tcBorders>
              <w:top w:val="nil"/>
              <w:left w:val="single" w:sz="4" w:space="0" w:color="auto"/>
              <w:bottom w:val="single" w:sz="8" w:space="0" w:color="000000"/>
              <w:right w:val="single" w:sz="4" w:space="0" w:color="auto"/>
            </w:tcBorders>
            <w:vAlign w:val="center"/>
            <w:hideMark/>
          </w:tcPr>
          <w:p w14:paraId="46466AD0"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67C85C2"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42240EEF"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C5DCE26"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5BA7427" w14:textId="77777777" w:rsidR="00EE1633" w:rsidRPr="007010BE" w:rsidRDefault="00EE1633" w:rsidP="00155BD2">
            <w:pPr>
              <w:rPr>
                <w:rFonts w:ascii="Calibri" w:hAnsi="Calibri" w:cs="Calibri"/>
                <w:color w:val="000000"/>
                <w:sz w:val="18"/>
                <w:szCs w:val="18"/>
              </w:rPr>
            </w:pPr>
          </w:p>
        </w:tc>
      </w:tr>
      <w:tr w:rsidR="00EE1633" w:rsidRPr="007010BE" w14:paraId="7D7AA671"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852F32A"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414741B0"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jan</w:t>
            </w:r>
            <w:proofErr w:type="spellEnd"/>
            <w:r w:rsidRPr="007010BE">
              <w:rPr>
                <w:rFonts w:ascii="Calibri" w:hAnsi="Calibri" w:cs="Calibri"/>
                <w:color w:val="000000"/>
                <w:sz w:val="18"/>
                <w:szCs w:val="18"/>
              </w:rPr>
              <w:t>/24</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5AFD5F3"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Campo Gde_03</w:t>
            </w:r>
          </w:p>
        </w:tc>
        <w:tc>
          <w:tcPr>
            <w:tcW w:w="1796" w:type="pct"/>
            <w:tcBorders>
              <w:top w:val="nil"/>
              <w:left w:val="nil"/>
              <w:bottom w:val="single" w:sz="4" w:space="0" w:color="auto"/>
              <w:right w:val="single" w:sz="4" w:space="0" w:color="auto"/>
            </w:tcBorders>
            <w:shd w:val="clear" w:color="auto" w:fill="auto"/>
            <w:noWrap/>
            <w:vAlign w:val="center"/>
            <w:hideMark/>
          </w:tcPr>
          <w:p w14:paraId="25AFC364"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260.909</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2E78D52"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mai-25</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8257341"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4.292.400 </w:t>
            </w:r>
          </w:p>
        </w:tc>
        <w:tc>
          <w:tcPr>
            <w:tcW w:w="282" w:type="pct"/>
            <w:vMerge w:val="restart"/>
            <w:tcBorders>
              <w:top w:val="nil"/>
              <w:left w:val="single" w:sz="4" w:space="0" w:color="auto"/>
              <w:right w:val="single" w:sz="8" w:space="0" w:color="auto"/>
            </w:tcBorders>
            <w:shd w:val="clear" w:color="000000" w:fill="FFFFFF"/>
          </w:tcPr>
          <w:p w14:paraId="7FC3771A"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8BD0F45"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7FF700E" w14:textId="77777777" w:rsidR="00EE1633" w:rsidRPr="007010BE" w:rsidRDefault="00EE1633" w:rsidP="00155BD2">
            <w:pPr>
              <w:jc w:val="center"/>
              <w:rPr>
                <w:rFonts w:ascii="Calibri" w:hAnsi="Calibri" w:cs="Calibri"/>
                <w:color w:val="000000"/>
                <w:sz w:val="18"/>
                <w:szCs w:val="18"/>
              </w:rPr>
            </w:pPr>
          </w:p>
        </w:tc>
      </w:tr>
      <w:tr w:rsidR="00EE1633" w:rsidRPr="007010BE" w14:paraId="2F1C3201"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55049B0"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5427E2E4"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out/25</w:t>
            </w:r>
          </w:p>
        </w:tc>
        <w:tc>
          <w:tcPr>
            <w:tcW w:w="707" w:type="pct"/>
            <w:vMerge/>
            <w:tcBorders>
              <w:top w:val="nil"/>
              <w:left w:val="single" w:sz="4" w:space="0" w:color="auto"/>
              <w:bottom w:val="single" w:sz="8" w:space="0" w:color="000000"/>
              <w:right w:val="single" w:sz="4" w:space="0" w:color="auto"/>
            </w:tcBorders>
            <w:vAlign w:val="center"/>
            <w:hideMark/>
          </w:tcPr>
          <w:p w14:paraId="19382BA2"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AEEA16C"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rua </w:t>
            </w:r>
            <w:proofErr w:type="spellStart"/>
            <w:r w:rsidRPr="007010BE">
              <w:rPr>
                <w:rFonts w:ascii="Calibri" w:hAnsi="Calibri" w:cs="Calibri"/>
                <w:sz w:val="18"/>
                <w:szCs w:val="18"/>
              </w:rPr>
              <w:t>serrita</w:t>
            </w:r>
            <w:proofErr w:type="spellEnd"/>
            <w:r w:rsidRPr="007010BE">
              <w:rPr>
                <w:rFonts w:ascii="Calibri" w:hAnsi="Calibri" w:cs="Calibri"/>
                <w:sz w:val="18"/>
                <w:szCs w:val="18"/>
              </w:rPr>
              <w:t>, s/n</w:t>
            </w:r>
          </w:p>
        </w:tc>
        <w:tc>
          <w:tcPr>
            <w:tcW w:w="315" w:type="pct"/>
            <w:vMerge/>
            <w:tcBorders>
              <w:top w:val="nil"/>
              <w:left w:val="single" w:sz="4" w:space="0" w:color="auto"/>
              <w:bottom w:val="single" w:sz="8" w:space="0" w:color="000000"/>
              <w:right w:val="single" w:sz="4" w:space="0" w:color="auto"/>
            </w:tcBorders>
            <w:vAlign w:val="center"/>
            <w:hideMark/>
          </w:tcPr>
          <w:p w14:paraId="4FB36F38"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1BEA005"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90DB023"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D2B2421"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B15D1BE" w14:textId="77777777" w:rsidR="00EE1633" w:rsidRPr="007010BE" w:rsidRDefault="00EE1633" w:rsidP="00155BD2">
            <w:pPr>
              <w:rPr>
                <w:rFonts w:ascii="Calibri" w:hAnsi="Calibri" w:cs="Calibri"/>
                <w:color w:val="000000"/>
                <w:sz w:val="18"/>
                <w:szCs w:val="18"/>
              </w:rPr>
            </w:pPr>
          </w:p>
        </w:tc>
      </w:tr>
      <w:tr w:rsidR="00EE1633" w:rsidRPr="007010BE" w14:paraId="4A51DE93"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7B70AE1"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7429549E"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fev</w:t>
            </w:r>
            <w:proofErr w:type="spellEnd"/>
            <w:r w:rsidRPr="007010BE">
              <w:rPr>
                <w:rFonts w:ascii="Calibri" w:hAnsi="Calibri" w:cs="Calibri"/>
                <w:color w:val="000000"/>
                <w:sz w:val="18"/>
                <w:szCs w:val="18"/>
              </w:rPr>
              <w:t>/25</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0A02D67"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Tatuquara_03</w:t>
            </w:r>
          </w:p>
        </w:tc>
        <w:tc>
          <w:tcPr>
            <w:tcW w:w="1796" w:type="pct"/>
            <w:tcBorders>
              <w:top w:val="nil"/>
              <w:left w:val="nil"/>
              <w:bottom w:val="single" w:sz="4" w:space="0" w:color="auto"/>
              <w:right w:val="single" w:sz="4" w:space="0" w:color="auto"/>
            </w:tcBorders>
            <w:shd w:val="clear" w:color="auto" w:fill="auto"/>
            <w:noWrap/>
            <w:vAlign w:val="center"/>
            <w:hideMark/>
          </w:tcPr>
          <w:p w14:paraId="4BFAB9EF"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74.150</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CBBE6DB"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jun-26</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F944203"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2.744.000 </w:t>
            </w:r>
          </w:p>
        </w:tc>
        <w:tc>
          <w:tcPr>
            <w:tcW w:w="282" w:type="pct"/>
            <w:vMerge w:val="restart"/>
            <w:tcBorders>
              <w:top w:val="nil"/>
              <w:left w:val="single" w:sz="4" w:space="0" w:color="auto"/>
              <w:right w:val="single" w:sz="8" w:space="0" w:color="auto"/>
            </w:tcBorders>
            <w:shd w:val="clear" w:color="000000" w:fill="FFFFFF"/>
          </w:tcPr>
          <w:p w14:paraId="75B56100"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A573D34"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FD3C5A4" w14:textId="77777777" w:rsidR="00EE1633" w:rsidRPr="007010BE" w:rsidRDefault="00EE1633" w:rsidP="00155BD2">
            <w:pPr>
              <w:jc w:val="center"/>
              <w:rPr>
                <w:rFonts w:ascii="Calibri" w:hAnsi="Calibri" w:cs="Calibri"/>
                <w:color w:val="000000"/>
                <w:sz w:val="18"/>
                <w:szCs w:val="18"/>
              </w:rPr>
            </w:pPr>
          </w:p>
        </w:tc>
      </w:tr>
      <w:tr w:rsidR="00EE1633" w:rsidRPr="007010BE" w14:paraId="251331DB"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1D47782"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0EF9825B"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nov</w:t>
            </w:r>
            <w:proofErr w:type="spellEnd"/>
            <w:r w:rsidRPr="007010BE">
              <w:rPr>
                <w:rFonts w:ascii="Calibri" w:hAnsi="Calibri" w:cs="Calibri"/>
                <w:color w:val="000000"/>
                <w:sz w:val="18"/>
                <w:szCs w:val="18"/>
              </w:rPr>
              <w:t>/26</w:t>
            </w:r>
          </w:p>
        </w:tc>
        <w:tc>
          <w:tcPr>
            <w:tcW w:w="707" w:type="pct"/>
            <w:vMerge/>
            <w:tcBorders>
              <w:top w:val="nil"/>
              <w:left w:val="single" w:sz="4" w:space="0" w:color="auto"/>
              <w:bottom w:val="single" w:sz="8" w:space="0" w:color="000000"/>
              <w:right w:val="single" w:sz="4" w:space="0" w:color="auto"/>
            </w:tcBorders>
            <w:vAlign w:val="center"/>
            <w:hideMark/>
          </w:tcPr>
          <w:p w14:paraId="150AA584"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47C853B"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Aretuza Machado de Andrade, 01- Bairro Tatuquara- Curitiba PR</w:t>
            </w:r>
          </w:p>
        </w:tc>
        <w:tc>
          <w:tcPr>
            <w:tcW w:w="315" w:type="pct"/>
            <w:vMerge/>
            <w:tcBorders>
              <w:top w:val="nil"/>
              <w:left w:val="single" w:sz="4" w:space="0" w:color="auto"/>
              <w:bottom w:val="single" w:sz="8" w:space="0" w:color="000000"/>
              <w:right w:val="single" w:sz="4" w:space="0" w:color="auto"/>
            </w:tcBorders>
            <w:vAlign w:val="center"/>
            <w:hideMark/>
          </w:tcPr>
          <w:p w14:paraId="480FFED3"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8AFCF0D"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BA6FCDC"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03F8DA4"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129A106" w14:textId="77777777" w:rsidR="00EE1633" w:rsidRPr="007010BE" w:rsidRDefault="00EE1633" w:rsidP="00155BD2">
            <w:pPr>
              <w:rPr>
                <w:rFonts w:ascii="Calibri" w:hAnsi="Calibri" w:cs="Calibri"/>
                <w:color w:val="000000"/>
                <w:sz w:val="18"/>
                <w:szCs w:val="18"/>
              </w:rPr>
            </w:pPr>
          </w:p>
        </w:tc>
      </w:tr>
      <w:tr w:rsidR="00EE1633" w:rsidRPr="007010BE" w14:paraId="3FD18CBC"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C6C6DC1"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lastRenderedPageBreak/>
              <w:t>De</w:t>
            </w:r>
          </w:p>
        </w:tc>
        <w:tc>
          <w:tcPr>
            <w:tcW w:w="269" w:type="pct"/>
            <w:tcBorders>
              <w:top w:val="nil"/>
              <w:left w:val="nil"/>
              <w:bottom w:val="single" w:sz="4" w:space="0" w:color="auto"/>
              <w:right w:val="single" w:sz="4" w:space="0" w:color="auto"/>
            </w:tcBorders>
            <w:shd w:val="clear" w:color="000000" w:fill="FFFFFF"/>
            <w:noWrap/>
            <w:vAlign w:val="center"/>
            <w:hideMark/>
          </w:tcPr>
          <w:p w14:paraId="16BB8518"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mar/24</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2EDA67D"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Chapecó_Euclides04</w:t>
            </w:r>
          </w:p>
        </w:tc>
        <w:tc>
          <w:tcPr>
            <w:tcW w:w="1796" w:type="pct"/>
            <w:tcBorders>
              <w:top w:val="nil"/>
              <w:left w:val="nil"/>
              <w:bottom w:val="single" w:sz="4" w:space="0" w:color="auto"/>
              <w:right w:val="single" w:sz="4" w:space="0" w:color="auto"/>
            </w:tcBorders>
            <w:shd w:val="clear" w:color="auto" w:fill="auto"/>
            <w:noWrap/>
            <w:vAlign w:val="center"/>
            <w:hideMark/>
          </w:tcPr>
          <w:p w14:paraId="6218C8CC"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145.825</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BDC2D92"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jul-25</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8CD36B7"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2.791.040 </w:t>
            </w:r>
          </w:p>
        </w:tc>
        <w:tc>
          <w:tcPr>
            <w:tcW w:w="282" w:type="pct"/>
            <w:vMerge w:val="restart"/>
            <w:tcBorders>
              <w:top w:val="nil"/>
              <w:left w:val="single" w:sz="4" w:space="0" w:color="auto"/>
              <w:right w:val="single" w:sz="8" w:space="0" w:color="auto"/>
            </w:tcBorders>
            <w:shd w:val="clear" w:color="000000" w:fill="FFFFFF"/>
          </w:tcPr>
          <w:p w14:paraId="73B91445"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E4B9CC5"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5C9F53A" w14:textId="77777777" w:rsidR="00EE1633" w:rsidRPr="007010BE" w:rsidRDefault="00EE1633" w:rsidP="00155BD2">
            <w:pPr>
              <w:jc w:val="center"/>
              <w:rPr>
                <w:rFonts w:ascii="Calibri" w:hAnsi="Calibri" w:cs="Calibri"/>
                <w:color w:val="000000"/>
                <w:sz w:val="18"/>
                <w:szCs w:val="18"/>
              </w:rPr>
            </w:pPr>
          </w:p>
        </w:tc>
      </w:tr>
      <w:tr w:rsidR="00EE1633" w:rsidRPr="007010BE" w14:paraId="41F0AB79"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510D9E4"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5283F89D"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dez/25</w:t>
            </w:r>
          </w:p>
        </w:tc>
        <w:tc>
          <w:tcPr>
            <w:tcW w:w="707" w:type="pct"/>
            <w:vMerge/>
            <w:tcBorders>
              <w:top w:val="nil"/>
              <w:left w:val="single" w:sz="4" w:space="0" w:color="auto"/>
              <w:bottom w:val="single" w:sz="8" w:space="0" w:color="000000"/>
              <w:right w:val="single" w:sz="4" w:space="0" w:color="auto"/>
            </w:tcBorders>
            <w:vAlign w:val="center"/>
            <w:hideMark/>
          </w:tcPr>
          <w:p w14:paraId="2BE57162"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C3B87FB"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área Rural - LINHA SÃO ROQUE/s/n </w:t>
            </w:r>
            <w:proofErr w:type="spellStart"/>
            <w:r w:rsidRPr="007010BE">
              <w:rPr>
                <w:rFonts w:ascii="Calibri" w:hAnsi="Calibri" w:cs="Calibri"/>
                <w:sz w:val="18"/>
                <w:szCs w:val="18"/>
              </w:rPr>
              <w:t>chapeco</w:t>
            </w:r>
            <w:proofErr w:type="spellEnd"/>
            <w:r w:rsidRPr="007010BE">
              <w:rPr>
                <w:rFonts w:ascii="Calibri" w:hAnsi="Calibri" w:cs="Calibri"/>
                <w:sz w:val="18"/>
                <w:szCs w:val="18"/>
              </w:rPr>
              <w:t xml:space="preserve"> SC</w:t>
            </w:r>
          </w:p>
        </w:tc>
        <w:tc>
          <w:tcPr>
            <w:tcW w:w="315" w:type="pct"/>
            <w:vMerge/>
            <w:tcBorders>
              <w:top w:val="nil"/>
              <w:left w:val="single" w:sz="4" w:space="0" w:color="auto"/>
              <w:bottom w:val="single" w:sz="8" w:space="0" w:color="000000"/>
              <w:right w:val="single" w:sz="4" w:space="0" w:color="auto"/>
            </w:tcBorders>
            <w:vAlign w:val="center"/>
            <w:hideMark/>
          </w:tcPr>
          <w:p w14:paraId="32DC77AF"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EE843B3"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F79FCAC"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5DF39BC"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FB6C6AD" w14:textId="77777777" w:rsidR="00EE1633" w:rsidRPr="007010BE" w:rsidRDefault="00EE1633" w:rsidP="00155BD2">
            <w:pPr>
              <w:rPr>
                <w:rFonts w:ascii="Calibri" w:hAnsi="Calibri" w:cs="Calibri"/>
                <w:color w:val="000000"/>
                <w:sz w:val="18"/>
                <w:szCs w:val="18"/>
              </w:rPr>
            </w:pPr>
          </w:p>
        </w:tc>
      </w:tr>
      <w:tr w:rsidR="00EE1633" w:rsidRPr="007010BE" w14:paraId="26B4CA46"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8EF0584"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14B37A83"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mar/24</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46FBA19"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Chapecó_Paraíso04</w:t>
            </w:r>
          </w:p>
        </w:tc>
        <w:tc>
          <w:tcPr>
            <w:tcW w:w="1796" w:type="pct"/>
            <w:tcBorders>
              <w:top w:val="nil"/>
              <w:left w:val="nil"/>
              <w:bottom w:val="single" w:sz="4" w:space="0" w:color="auto"/>
              <w:right w:val="single" w:sz="4" w:space="0" w:color="auto"/>
            </w:tcBorders>
            <w:shd w:val="clear" w:color="auto" w:fill="auto"/>
            <w:noWrap/>
            <w:vAlign w:val="center"/>
            <w:hideMark/>
          </w:tcPr>
          <w:p w14:paraId="0D432801"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138.021</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4625673"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jul-25</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B9B5A70"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4.730.880 </w:t>
            </w:r>
          </w:p>
        </w:tc>
        <w:tc>
          <w:tcPr>
            <w:tcW w:w="282" w:type="pct"/>
            <w:vMerge w:val="restart"/>
            <w:tcBorders>
              <w:top w:val="nil"/>
              <w:left w:val="single" w:sz="4" w:space="0" w:color="auto"/>
              <w:right w:val="single" w:sz="8" w:space="0" w:color="auto"/>
            </w:tcBorders>
            <w:shd w:val="clear" w:color="000000" w:fill="FFFFFF"/>
          </w:tcPr>
          <w:p w14:paraId="01E93A4E"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B6E7DFA"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8E3D025" w14:textId="77777777" w:rsidR="00EE1633" w:rsidRPr="007010BE" w:rsidRDefault="00EE1633" w:rsidP="00155BD2">
            <w:pPr>
              <w:jc w:val="center"/>
              <w:rPr>
                <w:rFonts w:ascii="Calibri" w:hAnsi="Calibri" w:cs="Calibri"/>
                <w:color w:val="000000"/>
                <w:sz w:val="18"/>
                <w:szCs w:val="18"/>
              </w:rPr>
            </w:pPr>
          </w:p>
        </w:tc>
      </w:tr>
      <w:tr w:rsidR="00EE1633" w:rsidRPr="007010BE" w14:paraId="41C943A1"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00C0A711"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9D5DD29"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dez/25</w:t>
            </w:r>
          </w:p>
        </w:tc>
        <w:tc>
          <w:tcPr>
            <w:tcW w:w="707" w:type="pct"/>
            <w:vMerge/>
            <w:tcBorders>
              <w:top w:val="nil"/>
              <w:left w:val="single" w:sz="4" w:space="0" w:color="auto"/>
              <w:bottom w:val="single" w:sz="8" w:space="0" w:color="000000"/>
              <w:right w:val="single" w:sz="4" w:space="0" w:color="auto"/>
            </w:tcBorders>
            <w:vAlign w:val="center"/>
            <w:hideMark/>
          </w:tcPr>
          <w:p w14:paraId="1C92719F"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391DAC37"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Fazenda Campina do </w:t>
            </w:r>
            <w:proofErr w:type="spellStart"/>
            <w:r w:rsidRPr="007010BE">
              <w:rPr>
                <w:rFonts w:ascii="Calibri" w:hAnsi="Calibri" w:cs="Calibri"/>
                <w:sz w:val="18"/>
                <w:szCs w:val="18"/>
              </w:rPr>
              <w:t>Gregorio</w:t>
            </w:r>
            <w:proofErr w:type="spellEnd"/>
            <w:r w:rsidRPr="007010BE">
              <w:rPr>
                <w:rFonts w:ascii="Calibri" w:hAnsi="Calibri" w:cs="Calibri"/>
                <w:sz w:val="18"/>
                <w:szCs w:val="18"/>
              </w:rPr>
              <w:t xml:space="preserve">, </w:t>
            </w:r>
            <w:proofErr w:type="spellStart"/>
            <w:r w:rsidRPr="007010BE">
              <w:rPr>
                <w:rFonts w:ascii="Calibri" w:hAnsi="Calibri" w:cs="Calibri"/>
                <w:sz w:val="18"/>
                <w:szCs w:val="18"/>
              </w:rPr>
              <w:t>sn</w:t>
            </w:r>
            <w:proofErr w:type="spellEnd"/>
            <w:r w:rsidRPr="007010BE">
              <w:rPr>
                <w:rFonts w:ascii="Calibri" w:hAnsi="Calibri" w:cs="Calibri"/>
                <w:sz w:val="18"/>
                <w:szCs w:val="18"/>
              </w:rPr>
              <w:t xml:space="preserve">, </w:t>
            </w:r>
            <w:proofErr w:type="spellStart"/>
            <w:r w:rsidRPr="007010BE">
              <w:rPr>
                <w:rFonts w:ascii="Calibri" w:hAnsi="Calibri" w:cs="Calibri"/>
                <w:sz w:val="18"/>
                <w:szCs w:val="18"/>
              </w:rPr>
              <w:t>area</w:t>
            </w:r>
            <w:proofErr w:type="spellEnd"/>
            <w:r w:rsidRPr="007010BE">
              <w:rPr>
                <w:rFonts w:ascii="Calibri" w:hAnsi="Calibri" w:cs="Calibri"/>
                <w:sz w:val="18"/>
                <w:szCs w:val="18"/>
              </w:rPr>
              <w:t xml:space="preserve"> rural Chapeco SC.</w:t>
            </w:r>
          </w:p>
        </w:tc>
        <w:tc>
          <w:tcPr>
            <w:tcW w:w="315" w:type="pct"/>
            <w:vMerge/>
            <w:tcBorders>
              <w:top w:val="nil"/>
              <w:left w:val="single" w:sz="4" w:space="0" w:color="auto"/>
              <w:bottom w:val="single" w:sz="8" w:space="0" w:color="000000"/>
              <w:right w:val="single" w:sz="4" w:space="0" w:color="auto"/>
            </w:tcBorders>
            <w:vAlign w:val="center"/>
            <w:hideMark/>
          </w:tcPr>
          <w:p w14:paraId="42649073"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70656C8"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93C09AD"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F4C1594"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4E49F8A" w14:textId="77777777" w:rsidR="00EE1633" w:rsidRPr="007010BE" w:rsidRDefault="00EE1633" w:rsidP="00155BD2">
            <w:pPr>
              <w:rPr>
                <w:rFonts w:ascii="Calibri" w:hAnsi="Calibri" w:cs="Calibri"/>
                <w:color w:val="000000"/>
                <w:sz w:val="18"/>
                <w:szCs w:val="18"/>
              </w:rPr>
            </w:pPr>
          </w:p>
        </w:tc>
      </w:tr>
      <w:tr w:rsidR="00EE1633" w:rsidRPr="007010BE" w14:paraId="6B90333B"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13450CD"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2F0CB618"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dez/24</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5B28698"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Ilhas Canarias</w:t>
            </w:r>
          </w:p>
        </w:tc>
        <w:tc>
          <w:tcPr>
            <w:tcW w:w="1796" w:type="pct"/>
            <w:tcBorders>
              <w:top w:val="nil"/>
              <w:left w:val="nil"/>
              <w:bottom w:val="single" w:sz="4" w:space="0" w:color="auto"/>
              <w:right w:val="single" w:sz="4" w:space="0" w:color="auto"/>
            </w:tcBorders>
            <w:shd w:val="clear" w:color="auto" w:fill="auto"/>
            <w:noWrap/>
            <w:vAlign w:val="center"/>
            <w:hideMark/>
          </w:tcPr>
          <w:p w14:paraId="7CE240D1"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77.011</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EDD9CB2"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abr-26</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6D11B6C"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3.626.000 </w:t>
            </w:r>
          </w:p>
        </w:tc>
        <w:tc>
          <w:tcPr>
            <w:tcW w:w="282" w:type="pct"/>
            <w:vMerge w:val="restart"/>
            <w:tcBorders>
              <w:top w:val="nil"/>
              <w:left w:val="single" w:sz="4" w:space="0" w:color="auto"/>
              <w:right w:val="single" w:sz="8" w:space="0" w:color="auto"/>
            </w:tcBorders>
            <w:shd w:val="clear" w:color="000000" w:fill="FFFFFF"/>
          </w:tcPr>
          <w:p w14:paraId="7F15F85D"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8E60AD7"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C3A81BD" w14:textId="77777777" w:rsidR="00EE1633" w:rsidRPr="007010BE" w:rsidRDefault="00EE1633" w:rsidP="00155BD2">
            <w:pPr>
              <w:jc w:val="center"/>
              <w:rPr>
                <w:rFonts w:ascii="Calibri" w:hAnsi="Calibri" w:cs="Calibri"/>
                <w:color w:val="000000"/>
                <w:sz w:val="18"/>
                <w:szCs w:val="18"/>
              </w:rPr>
            </w:pPr>
          </w:p>
        </w:tc>
      </w:tr>
      <w:tr w:rsidR="00EE1633" w:rsidRPr="007010BE" w14:paraId="717DEB5A"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60A5D24"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26A3E78D"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set/26</w:t>
            </w:r>
          </w:p>
        </w:tc>
        <w:tc>
          <w:tcPr>
            <w:tcW w:w="707" w:type="pct"/>
            <w:vMerge/>
            <w:tcBorders>
              <w:top w:val="nil"/>
              <w:left w:val="single" w:sz="4" w:space="0" w:color="auto"/>
              <w:bottom w:val="single" w:sz="8" w:space="0" w:color="000000"/>
              <w:right w:val="single" w:sz="4" w:space="0" w:color="auto"/>
            </w:tcBorders>
            <w:vAlign w:val="center"/>
            <w:hideMark/>
          </w:tcPr>
          <w:p w14:paraId="78F6CBE9"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EF9929F"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AVENIDA SÃO GABRIEL, SN, Colombo</w:t>
            </w:r>
          </w:p>
        </w:tc>
        <w:tc>
          <w:tcPr>
            <w:tcW w:w="315" w:type="pct"/>
            <w:vMerge/>
            <w:tcBorders>
              <w:top w:val="nil"/>
              <w:left w:val="single" w:sz="4" w:space="0" w:color="auto"/>
              <w:bottom w:val="single" w:sz="8" w:space="0" w:color="000000"/>
              <w:right w:val="single" w:sz="4" w:space="0" w:color="auto"/>
            </w:tcBorders>
            <w:vAlign w:val="center"/>
            <w:hideMark/>
          </w:tcPr>
          <w:p w14:paraId="377AA3AC"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6E5C304"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67775FDF"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9A5CBBF"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8864125" w14:textId="77777777" w:rsidR="00EE1633" w:rsidRPr="007010BE" w:rsidRDefault="00EE1633" w:rsidP="00155BD2">
            <w:pPr>
              <w:rPr>
                <w:rFonts w:ascii="Calibri" w:hAnsi="Calibri" w:cs="Calibri"/>
                <w:color w:val="000000"/>
                <w:sz w:val="18"/>
                <w:szCs w:val="18"/>
              </w:rPr>
            </w:pPr>
          </w:p>
        </w:tc>
      </w:tr>
      <w:tr w:rsidR="00EE1633" w:rsidRPr="007010BE" w14:paraId="7CDF0E5B"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6BABD68"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4500ECDD"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jan</w:t>
            </w:r>
            <w:proofErr w:type="spellEnd"/>
            <w:r w:rsidRPr="007010BE">
              <w:rPr>
                <w:rFonts w:ascii="Calibri" w:hAnsi="Calibri" w:cs="Calibri"/>
                <w:color w:val="000000"/>
                <w:sz w:val="18"/>
                <w:szCs w:val="18"/>
              </w:rPr>
              <w:t>/25</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F8BA8F6"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Campo Gde_04</w:t>
            </w:r>
          </w:p>
        </w:tc>
        <w:tc>
          <w:tcPr>
            <w:tcW w:w="1796" w:type="pct"/>
            <w:tcBorders>
              <w:top w:val="nil"/>
              <w:left w:val="nil"/>
              <w:bottom w:val="single" w:sz="4" w:space="0" w:color="auto"/>
              <w:right w:val="single" w:sz="4" w:space="0" w:color="auto"/>
            </w:tcBorders>
            <w:shd w:val="clear" w:color="auto" w:fill="auto"/>
            <w:noWrap/>
            <w:vAlign w:val="center"/>
            <w:hideMark/>
          </w:tcPr>
          <w:p w14:paraId="3BDDB491"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260.909</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364F84A"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mai-26</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3961204"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2.744.000 </w:t>
            </w:r>
          </w:p>
        </w:tc>
        <w:tc>
          <w:tcPr>
            <w:tcW w:w="282" w:type="pct"/>
            <w:vMerge w:val="restart"/>
            <w:tcBorders>
              <w:top w:val="nil"/>
              <w:left w:val="single" w:sz="4" w:space="0" w:color="auto"/>
              <w:right w:val="single" w:sz="8" w:space="0" w:color="auto"/>
            </w:tcBorders>
            <w:shd w:val="clear" w:color="000000" w:fill="FFFFFF"/>
          </w:tcPr>
          <w:p w14:paraId="7F3DE2D7"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4344593"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45DC86E" w14:textId="77777777" w:rsidR="00EE1633" w:rsidRPr="007010BE" w:rsidRDefault="00EE1633" w:rsidP="00155BD2">
            <w:pPr>
              <w:jc w:val="center"/>
              <w:rPr>
                <w:rFonts w:ascii="Calibri" w:hAnsi="Calibri" w:cs="Calibri"/>
                <w:color w:val="000000"/>
                <w:sz w:val="18"/>
                <w:szCs w:val="18"/>
              </w:rPr>
            </w:pPr>
          </w:p>
        </w:tc>
      </w:tr>
      <w:tr w:rsidR="00EE1633" w:rsidRPr="007010BE" w14:paraId="6B6BB712"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436B691"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120695BF"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out/26</w:t>
            </w:r>
          </w:p>
        </w:tc>
        <w:tc>
          <w:tcPr>
            <w:tcW w:w="707" w:type="pct"/>
            <w:vMerge/>
            <w:tcBorders>
              <w:top w:val="nil"/>
              <w:left w:val="single" w:sz="4" w:space="0" w:color="auto"/>
              <w:bottom w:val="single" w:sz="8" w:space="0" w:color="000000"/>
              <w:right w:val="single" w:sz="4" w:space="0" w:color="auto"/>
            </w:tcBorders>
            <w:vAlign w:val="center"/>
            <w:hideMark/>
          </w:tcPr>
          <w:p w14:paraId="21AB754A"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9BF5480"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rua </w:t>
            </w:r>
            <w:proofErr w:type="spellStart"/>
            <w:r w:rsidRPr="007010BE">
              <w:rPr>
                <w:rFonts w:ascii="Calibri" w:hAnsi="Calibri" w:cs="Calibri"/>
                <w:sz w:val="18"/>
                <w:szCs w:val="18"/>
              </w:rPr>
              <w:t>serrita</w:t>
            </w:r>
            <w:proofErr w:type="spellEnd"/>
            <w:r w:rsidRPr="007010BE">
              <w:rPr>
                <w:rFonts w:ascii="Calibri" w:hAnsi="Calibri" w:cs="Calibri"/>
                <w:sz w:val="18"/>
                <w:szCs w:val="18"/>
              </w:rPr>
              <w:t>, s/n</w:t>
            </w:r>
          </w:p>
        </w:tc>
        <w:tc>
          <w:tcPr>
            <w:tcW w:w="315" w:type="pct"/>
            <w:vMerge/>
            <w:tcBorders>
              <w:top w:val="nil"/>
              <w:left w:val="single" w:sz="4" w:space="0" w:color="auto"/>
              <w:bottom w:val="single" w:sz="8" w:space="0" w:color="000000"/>
              <w:right w:val="single" w:sz="4" w:space="0" w:color="auto"/>
            </w:tcBorders>
            <w:vAlign w:val="center"/>
            <w:hideMark/>
          </w:tcPr>
          <w:p w14:paraId="4C198A51"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ADC1AC6"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8FBCD23"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EF97BD3"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4102BC3" w14:textId="77777777" w:rsidR="00EE1633" w:rsidRPr="007010BE" w:rsidRDefault="00EE1633" w:rsidP="00155BD2">
            <w:pPr>
              <w:rPr>
                <w:rFonts w:ascii="Calibri" w:hAnsi="Calibri" w:cs="Calibri"/>
                <w:color w:val="000000"/>
                <w:sz w:val="18"/>
                <w:szCs w:val="18"/>
              </w:rPr>
            </w:pPr>
          </w:p>
        </w:tc>
      </w:tr>
      <w:tr w:rsidR="00EE1633" w:rsidRPr="007010BE" w14:paraId="3DF2293F"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E5B2893"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2A304CC5"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ago</w:t>
            </w:r>
            <w:proofErr w:type="spellEnd"/>
            <w:r w:rsidRPr="007010BE">
              <w:rPr>
                <w:rFonts w:ascii="Calibri" w:hAnsi="Calibri" w:cs="Calibri"/>
                <w:color w:val="000000"/>
                <w:sz w:val="18"/>
                <w:szCs w:val="18"/>
              </w:rPr>
              <w:t>/25</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9FDF257"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Tatuquara_04</w:t>
            </w:r>
          </w:p>
        </w:tc>
        <w:tc>
          <w:tcPr>
            <w:tcW w:w="1796" w:type="pct"/>
            <w:tcBorders>
              <w:top w:val="nil"/>
              <w:left w:val="nil"/>
              <w:bottom w:val="single" w:sz="4" w:space="0" w:color="auto"/>
              <w:right w:val="single" w:sz="4" w:space="0" w:color="auto"/>
            </w:tcBorders>
            <w:shd w:val="clear" w:color="auto" w:fill="auto"/>
            <w:noWrap/>
            <w:vAlign w:val="center"/>
            <w:hideMark/>
          </w:tcPr>
          <w:p w14:paraId="3E46C61A"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74.150</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C2AACC3"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dez-26</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C327C19"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2.548.000 </w:t>
            </w:r>
          </w:p>
        </w:tc>
        <w:tc>
          <w:tcPr>
            <w:tcW w:w="282" w:type="pct"/>
            <w:vMerge w:val="restart"/>
            <w:tcBorders>
              <w:top w:val="nil"/>
              <w:left w:val="single" w:sz="4" w:space="0" w:color="auto"/>
              <w:right w:val="single" w:sz="8" w:space="0" w:color="auto"/>
            </w:tcBorders>
            <w:shd w:val="clear" w:color="000000" w:fill="FFFFFF"/>
          </w:tcPr>
          <w:p w14:paraId="47CF9AF5"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278749C"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21E42B6" w14:textId="77777777" w:rsidR="00EE1633" w:rsidRPr="007010BE" w:rsidRDefault="00EE1633" w:rsidP="00155BD2">
            <w:pPr>
              <w:jc w:val="center"/>
              <w:rPr>
                <w:rFonts w:ascii="Calibri" w:hAnsi="Calibri" w:cs="Calibri"/>
                <w:color w:val="000000"/>
                <w:sz w:val="18"/>
                <w:szCs w:val="18"/>
              </w:rPr>
            </w:pPr>
          </w:p>
        </w:tc>
      </w:tr>
      <w:tr w:rsidR="00EE1633" w:rsidRPr="007010BE" w14:paraId="74F1C8BF"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0E251A4D"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406EA93B"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mai</w:t>
            </w:r>
            <w:proofErr w:type="spellEnd"/>
            <w:r w:rsidRPr="007010BE">
              <w:rPr>
                <w:rFonts w:ascii="Calibri" w:hAnsi="Calibri" w:cs="Calibri"/>
                <w:color w:val="000000"/>
                <w:sz w:val="18"/>
                <w:szCs w:val="18"/>
              </w:rPr>
              <w:t>/27</w:t>
            </w:r>
          </w:p>
        </w:tc>
        <w:tc>
          <w:tcPr>
            <w:tcW w:w="707" w:type="pct"/>
            <w:vMerge/>
            <w:tcBorders>
              <w:top w:val="nil"/>
              <w:left w:val="single" w:sz="4" w:space="0" w:color="auto"/>
              <w:bottom w:val="single" w:sz="8" w:space="0" w:color="000000"/>
              <w:right w:val="single" w:sz="4" w:space="0" w:color="auto"/>
            </w:tcBorders>
            <w:vAlign w:val="center"/>
            <w:hideMark/>
          </w:tcPr>
          <w:p w14:paraId="705F0B2E"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93CE03F"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Aretuza Machado de Andrade, 01- Bairro Tatuquara- Curitiba PR</w:t>
            </w:r>
          </w:p>
        </w:tc>
        <w:tc>
          <w:tcPr>
            <w:tcW w:w="315" w:type="pct"/>
            <w:vMerge/>
            <w:tcBorders>
              <w:top w:val="nil"/>
              <w:left w:val="single" w:sz="4" w:space="0" w:color="auto"/>
              <w:bottom w:val="single" w:sz="8" w:space="0" w:color="000000"/>
              <w:right w:val="single" w:sz="4" w:space="0" w:color="auto"/>
            </w:tcBorders>
            <w:vAlign w:val="center"/>
            <w:hideMark/>
          </w:tcPr>
          <w:p w14:paraId="7F73802A"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D08BCB4"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33BF92B"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ED2ADCD"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36280BF" w14:textId="77777777" w:rsidR="00EE1633" w:rsidRPr="007010BE" w:rsidRDefault="00EE1633" w:rsidP="00155BD2">
            <w:pPr>
              <w:rPr>
                <w:rFonts w:ascii="Calibri" w:hAnsi="Calibri" w:cs="Calibri"/>
                <w:color w:val="000000"/>
                <w:sz w:val="18"/>
                <w:szCs w:val="18"/>
              </w:rPr>
            </w:pPr>
          </w:p>
        </w:tc>
      </w:tr>
      <w:tr w:rsidR="00EE1633" w:rsidRPr="007010BE" w14:paraId="5BF61755"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AAF2B6A"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2D216E3B" w14:textId="77777777" w:rsidR="00EE1633" w:rsidRPr="007010BE" w:rsidRDefault="00EE1633" w:rsidP="00155BD2">
            <w:pPr>
              <w:jc w:val="right"/>
              <w:rPr>
                <w:rFonts w:ascii="Calibri" w:hAnsi="Calibri" w:cs="Calibri"/>
                <w:color w:val="000000"/>
                <w:sz w:val="18"/>
                <w:szCs w:val="18"/>
              </w:rPr>
            </w:pPr>
            <w:proofErr w:type="spellStart"/>
            <w:r w:rsidRPr="007010BE">
              <w:rPr>
                <w:rFonts w:ascii="Calibri" w:hAnsi="Calibri" w:cs="Calibri"/>
                <w:color w:val="000000"/>
                <w:sz w:val="18"/>
                <w:szCs w:val="18"/>
              </w:rPr>
              <w:t>jan</w:t>
            </w:r>
            <w:proofErr w:type="spellEnd"/>
            <w:r w:rsidRPr="007010BE">
              <w:rPr>
                <w:rFonts w:ascii="Calibri" w:hAnsi="Calibri" w:cs="Calibri"/>
                <w:color w:val="000000"/>
                <w:sz w:val="18"/>
                <w:szCs w:val="18"/>
              </w:rPr>
              <w:t>/26</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68E967C"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Campo Gde_05</w:t>
            </w:r>
          </w:p>
        </w:tc>
        <w:tc>
          <w:tcPr>
            <w:tcW w:w="1796" w:type="pct"/>
            <w:tcBorders>
              <w:top w:val="nil"/>
              <w:left w:val="nil"/>
              <w:bottom w:val="single" w:sz="4" w:space="0" w:color="auto"/>
              <w:right w:val="single" w:sz="4" w:space="0" w:color="auto"/>
            </w:tcBorders>
            <w:shd w:val="clear" w:color="auto" w:fill="auto"/>
            <w:noWrap/>
            <w:vAlign w:val="center"/>
            <w:hideMark/>
          </w:tcPr>
          <w:p w14:paraId="57301712"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260.909</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AF1E979"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mai-27</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D96C24A"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2.744.000 </w:t>
            </w:r>
          </w:p>
        </w:tc>
        <w:tc>
          <w:tcPr>
            <w:tcW w:w="282" w:type="pct"/>
            <w:vMerge w:val="restart"/>
            <w:tcBorders>
              <w:top w:val="nil"/>
              <w:left w:val="single" w:sz="4" w:space="0" w:color="auto"/>
              <w:right w:val="single" w:sz="8" w:space="0" w:color="auto"/>
            </w:tcBorders>
            <w:shd w:val="clear" w:color="000000" w:fill="FFFFFF"/>
          </w:tcPr>
          <w:p w14:paraId="7BA86A1E"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6FC0DEB"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EAE9E28" w14:textId="77777777" w:rsidR="00EE1633" w:rsidRPr="007010BE" w:rsidRDefault="00EE1633" w:rsidP="00155BD2">
            <w:pPr>
              <w:jc w:val="center"/>
              <w:rPr>
                <w:rFonts w:ascii="Calibri" w:hAnsi="Calibri" w:cs="Calibri"/>
                <w:color w:val="000000"/>
                <w:sz w:val="18"/>
                <w:szCs w:val="18"/>
              </w:rPr>
            </w:pPr>
          </w:p>
        </w:tc>
      </w:tr>
      <w:tr w:rsidR="00EE1633" w:rsidRPr="007010BE" w14:paraId="63D431DF"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0AE9F791"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4CCB276D"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out/27</w:t>
            </w:r>
          </w:p>
        </w:tc>
        <w:tc>
          <w:tcPr>
            <w:tcW w:w="707" w:type="pct"/>
            <w:vMerge/>
            <w:tcBorders>
              <w:top w:val="nil"/>
              <w:left w:val="single" w:sz="4" w:space="0" w:color="auto"/>
              <w:bottom w:val="single" w:sz="8" w:space="0" w:color="000000"/>
              <w:right w:val="single" w:sz="4" w:space="0" w:color="auto"/>
            </w:tcBorders>
            <w:vAlign w:val="center"/>
            <w:hideMark/>
          </w:tcPr>
          <w:p w14:paraId="28B471D1"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D7F2403"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 xml:space="preserve">rua </w:t>
            </w:r>
            <w:proofErr w:type="spellStart"/>
            <w:r w:rsidRPr="007010BE">
              <w:rPr>
                <w:rFonts w:ascii="Calibri" w:hAnsi="Calibri" w:cs="Calibri"/>
                <w:sz w:val="18"/>
                <w:szCs w:val="18"/>
              </w:rPr>
              <w:t>serrita</w:t>
            </w:r>
            <w:proofErr w:type="spellEnd"/>
            <w:r w:rsidRPr="007010BE">
              <w:rPr>
                <w:rFonts w:ascii="Calibri" w:hAnsi="Calibri" w:cs="Calibri"/>
                <w:sz w:val="18"/>
                <w:szCs w:val="18"/>
              </w:rPr>
              <w:t>, s/n</w:t>
            </w:r>
          </w:p>
        </w:tc>
        <w:tc>
          <w:tcPr>
            <w:tcW w:w="315" w:type="pct"/>
            <w:vMerge/>
            <w:tcBorders>
              <w:top w:val="nil"/>
              <w:left w:val="single" w:sz="4" w:space="0" w:color="auto"/>
              <w:bottom w:val="single" w:sz="8" w:space="0" w:color="000000"/>
              <w:right w:val="single" w:sz="4" w:space="0" w:color="auto"/>
            </w:tcBorders>
            <w:vAlign w:val="center"/>
            <w:hideMark/>
          </w:tcPr>
          <w:p w14:paraId="01954CB4"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7AC3F0D"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5FBAF44"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37F84F8"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E1CD996" w14:textId="77777777" w:rsidR="00EE1633" w:rsidRPr="007010BE" w:rsidRDefault="00EE1633" w:rsidP="00155BD2">
            <w:pPr>
              <w:rPr>
                <w:rFonts w:ascii="Calibri" w:hAnsi="Calibri" w:cs="Calibri"/>
                <w:color w:val="000000"/>
                <w:sz w:val="18"/>
                <w:szCs w:val="18"/>
              </w:rPr>
            </w:pPr>
          </w:p>
        </w:tc>
      </w:tr>
      <w:tr w:rsidR="00EE1633" w:rsidRPr="007010BE" w14:paraId="5B905FEF"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E8A24E2"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74B5C904"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mar/26</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CED9343"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Tatuquara_05</w:t>
            </w:r>
          </w:p>
        </w:tc>
        <w:tc>
          <w:tcPr>
            <w:tcW w:w="1796" w:type="pct"/>
            <w:tcBorders>
              <w:top w:val="nil"/>
              <w:left w:val="nil"/>
              <w:bottom w:val="single" w:sz="4" w:space="0" w:color="auto"/>
              <w:right w:val="single" w:sz="4" w:space="0" w:color="auto"/>
            </w:tcBorders>
            <w:shd w:val="clear" w:color="auto" w:fill="auto"/>
            <w:noWrap/>
            <w:vAlign w:val="center"/>
            <w:hideMark/>
          </w:tcPr>
          <w:p w14:paraId="41377870"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77.011</w:t>
            </w:r>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8142759"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jul-27</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8363FD3" w14:textId="77777777" w:rsidR="00EE1633" w:rsidRPr="007010BE" w:rsidRDefault="00EE1633" w:rsidP="00155BD2">
            <w:pPr>
              <w:jc w:val="center"/>
              <w:rPr>
                <w:rFonts w:ascii="Calibri" w:hAnsi="Calibri" w:cs="Calibri"/>
                <w:color w:val="000000"/>
                <w:sz w:val="18"/>
                <w:szCs w:val="18"/>
              </w:rPr>
            </w:pPr>
            <w:r w:rsidRPr="007010BE">
              <w:rPr>
                <w:rFonts w:ascii="Calibri" w:hAnsi="Calibri" w:cs="Calibri"/>
                <w:color w:val="000000"/>
                <w:sz w:val="18"/>
                <w:szCs w:val="18"/>
              </w:rPr>
              <w:t xml:space="preserve">                       5.880.000 </w:t>
            </w:r>
          </w:p>
        </w:tc>
        <w:tc>
          <w:tcPr>
            <w:tcW w:w="282" w:type="pct"/>
            <w:vMerge w:val="restart"/>
            <w:tcBorders>
              <w:top w:val="nil"/>
              <w:left w:val="single" w:sz="4" w:space="0" w:color="auto"/>
              <w:right w:val="single" w:sz="8" w:space="0" w:color="auto"/>
            </w:tcBorders>
            <w:shd w:val="clear" w:color="000000" w:fill="FFFFFF"/>
          </w:tcPr>
          <w:p w14:paraId="243B47DD"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140A455" w14:textId="77777777" w:rsidR="00EE1633" w:rsidRPr="007010BE" w:rsidRDefault="00EE1633" w:rsidP="00155BD2">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7ED0972" w14:textId="77777777" w:rsidR="00EE1633" w:rsidRPr="007010BE" w:rsidRDefault="00EE1633" w:rsidP="00155BD2">
            <w:pPr>
              <w:jc w:val="center"/>
              <w:rPr>
                <w:rFonts w:ascii="Calibri" w:hAnsi="Calibri" w:cs="Calibri"/>
                <w:color w:val="000000"/>
                <w:sz w:val="18"/>
                <w:szCs w:val="18"/>
              </w:rPr>
            </w:pPr>
          </w:p>
        </w:tc>
      </w:tr>
      <w:tr w:rsidR="00EE1633" w:rsidRPr="007010BE" w14:paraId="5E3A586F"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CBD480A" w14:textId="77777777" w:rsidR="00EE1633" w:rsidRPr="007010BE" w:rsidRDefault="00EE1633" w:rsidP="00155BD2">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148176E9" w14:textId="77777777" w:rsidR="00EE1633" w:rsidRPr="007010BE" w:rsidRDefault="00EE1633" w:rsidP="00155BD2">
            <w:pPr>
              <w:jc w:val="right"/>
              <w:rPr>
                <w:rFonts w:ascii="Calibri" w:hAnsi="Calibri" w:cs="Calibri"/>
                <w:color w:val="000000"/>
                <w:sz w:val="18"/>
                <w:szCs w:val="18"/>
              </w:rPr>
            </w:pPr>
            <w:r w:rsidRPr="007010BE">
              <w:rPr>
                <w:rFonts w:ascii="Calibri" w:hAnsi="Calibri" w:cs="Calibri"/>
                <w:color w:val="000000"/>
                <w:sz w:val="18"/>
                <w:szCs w:val="18"/>
              </w:rPr>
              <w:t>dez/27</w:t>
            </w:r>
          </w:p>
        </w:tc>
        <w:tc>
          <w:tcPr>
            <w:tcW w:w="707" w:type="pct"/>
            <w:vMerge/>
            <w:tcBorders>
              <w:top w:val="nil"/>
              <w:left w:val="single" w:sz="4" w:space="0" w:color="auto"/>
              <w:bottom w:val="single" w:sz="8" w:space="0" w:color="000000"/>
              <w:right w:val="single" w:sz="4" w:space="0" w:color="auto"/>
            </w:tcBorders>
            <w:vAlign w:val="center"/>
            <w:hideMark/>
          </w:tcPr>
          <w:p w14:paraId="45BB82DD" w14:textId="77777777" w:rsidR="00EE1633" w:rsidRPr="007010BE" w:rsidRDefault="00EE1633" w:rsidP="00155BD2">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598374B" w14:textId="77777777" w:rsidR="00EE1633" w:rsidRPr="007010BE" w:rsidRDefault="00EE1633" w:rsidP="00155BD2">
            <w:pPr>
              <w:rPr>
                <w:rFonts w:ascii="Calibri" w:hAnsi="Calibri" w:cs="Calibri"/>
                <w:sz w:val="18"/>
                <w:szCs w:val="18"/>
              </w:rPr>
            </w:pPr>
            <w:r w:rsidRPr="007010BE">
              <w:rPr>
                <w:rFonts w:ascii="Calibri" w:hAnsi="Calibri" w:cs="Calibri"/>
                <w:sz w:val="18"/>
                <w:szCs w:val="18"/>
              </w:rPr>
              <w:t>Rua Aretuza Machado de Andrade, 01- Bairro Tatuquara- Curitiba PR</w:t>
            </w:r>
          </w:p>
        </w:tc>
        <w:tc>
          <w:tcPr>
            <w:tcW w:w="315" w:type="pct"/>
            <w:vMerge/>
            <w:tcBorders>
              <w:top w:val="nil"/>
              <w:left w:val="single" w:sz="4" w:space="0" w:color="auto"/>
              <w:bottom w:val="single" w:sz="8" w:space="0" w:color="000000"/>
              <w:right w:val="single" w:sz="4" w:space="0" w:color="auto"/>
            </w:tcBorders>
            <w:vAlign w:val="center"/>
            <w:hideMark/>
          </w:tcPr>
          <w:p w14:paraId="7B8E1E5F" w14:textId="77777777" w:rsidR="00EE1633" w:rsidRPr="007010BE" w:rsidRDefault="00EE1633" w:rsidP="00155BD2">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6301275" w14:textId="77777777" w:rsidR="00EE1633" w:rsidRPr="007010BE" w:rsidRDefault="00EE1633" w:rsidP="00155BD2">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4D40D45E"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B1FE706" w14:textId="77777777" w:rsidR="00EE1633" w:rsidRPr="007010BE" w:rsidRDefault="00EE1633" w:rsidP="00155BD2">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1EEB8F5" w14:textId="77777777" w:rsidR="00EE1633" w:rsidRPr="007010BE" w:rsidRDefault="00EE1633" w:rsidP="00155BD2">
            <w:pPr>
              <w:rPr>
                <w:rFonts w:ascii="Calibri" w:hAnsi="Calibri" w:cs="Calibri"/>
                <w:color w:val="000000"/>
                <w:sz w:val="18"/>
                <w:szCs w:val="18"/>
              </w:rPr>
            </w:pPr>
          </w:p>
        </w:tc>
      </w:tr>
    </w:tbl>
    <w:p w14:paraId="2018103B" w14:textId="5DA367A6" w:rsidR="0008297A" w:rsidRPr="0048064B" w:rsidRDefault="0008297A" w:rsidP="00D415F0">
      <w:pPr>
        <w:pStyle w:val="ListaColorida-nfase11"/>
        <w:spacing w:line="276" w:lineRule="auto"/>
        <w:ind w:left="0"/>
        <w:contextualSpacing/>
        <w:rPr>
          <w:rFonts w:ascii="Ebrima" w:hAnsi="Ebrima"/>
          <w:b/>
          <w:color w:val="000000" w:themeColor="text1"/>
          <w:sz w:val="22"/>
          <w:szCs w:val="22"/>
        </w:rPr>
      </w:pPr>
    </w:p>
    <w:p w14:paraId="0A877C07" w14:textId="5938A903" w:rsidR="007A0BE6" w:rsidRPr="0048064B" w:rsidRDefault="007A0BE6">
      <w:pPr>
        <w:spacing w:line="276" w:lineRule="auto"/>
        <w:ind w:right="-313"/>
        <w:jc w:val="center"/>
        <w:rPr>
          <w:rFonts w:ascii="Ebrima" w:hAnsi="Ebrima"/>
          <w:bCs/>
          <w:color w:val="000000" w:themeColor="text1"/>
          <w:sz w:val="22"/>
          <w:szCs w:val="22"/>
        </w:rPr>
      </w:pPr>
    </w:p>
    <w:p w14:paraId="03008A23" w14:textId="77777777" w:rsidR="002A51F0" w:rsidRDefault="002A51F0">
      <w:pPr>
        <w:spacing w:line="276" w:lineRule="auto"/>
        <w:rPr>
          <w:rFonts w:ascii="Ebrima" w:hAnsi="Ebrima"/>
          <w:color w:val="000000" w:themeColor="text1"/>
          <w:sz w:val="22"/>
          <w:szCs w:val="22"/>
        </w:rPr>
        <w:sectPr w:rsidR="002A51F0" w:rsidSect="008843FD">
          <w:pgSz w:w="16838" w:h="11906" w:orient="landscape" w:code="9"/>
          <w:pgMar w:top="1077" w:right="1384" w:bottom="1077" w:left="1276" w:header="709" w:footer="688" w:gutter="0"/>
          <w:cols w:space="708"/>
          <w:docGrid w:linePitch="360"/>
        </w:sectPr>
      </w:pPr>
    </w:p>
    <w:p w14:paraId="123FF975" w14:textId="5068A032" w:rsidR="00607A84" w:rsidRPr="008843FD" w:rsidRDefault="000F5A06" w:rsidP="008843FD">
      <w:pPr>
        <w:spacing w:line="276" w:lineRule="auto"/>
        <w:jc w:val="center"/>
        <w:rPr>
          <w:rFonts w:ascii="Ebrima" w:hAnsi="Ebrima"/>
          <w:b/>
          <w:bCs/>
          <w:color w:val="000000" w:themeColor="text1"/>
          <w:sz w:val="22"/>
          <w:szCs w:val="22"/>
        </w:rPr>
      </w:pPr>
      <w:r w:rsidRPr="008843FD">
        <w:rPr>
          <w:rFonts w:ascii="Ebrima" w:hAnsi="Ebrima"/>
          <w:b/>
          <w:bCs/>
          <w:color w:val="000000" w:themeColor="text1"/>
          <w:sz w:val="22"/>
          <w:szCs w:val="22"/>
        </w:rPr>
        <w:lastRenderedPageBreak/>
        <w:t>ANEX</w:t>
      </w:r>
      <w:r w:rsidR="000F7FC9" w:rsidRPr="008843FD">
        <w:rPr>
          <w:rFonts w:ascii="Ebrima" w:hAnsi="Ebrima"/>
          <w:b/>
          <w:bCs/>
          <w:color w:val="000000" w:themeColor="text1"/>
          <w:sz w:val="22"/>
          <w:szCs w:val="22"/>
        </w:rPr>
        <w:t>O</w:t>
      </w:r>
      <w:r w:rsidR="007A0BE6" w:rsidRPr="008843FD">
        <w:rPr>
          <w:rFonts w:ascii="Ebrima" w:hAnsi="Ebrima"/>
          <w:b/>
          <w:bCs/>
          <w:color w:val="000000" w:themeColor="text1"/>
          <w:sz w:val="22"/>
          <w:szCs w:val="22"/>
        </w:rPr>
        <w:t xml:space="preserve"> </w:t>
      </w:r>
      <w:r w:rsidR="0074205D" w:rsidRPr="008843FD">
        <w:rPr>
          <w:rFonts w:ascii="Ebrima" w:hAnsi="Ebrima"/>
          <w:b/>
          <w:bCs/>
          <w:color w:val="000000" w:themeColor="text1"/>
          <w:sz w:val="22"/>
          <w:szCs w:val="22"/>
        </w:rPr>
        <w:t>I</w:t>
      </w:r>
      <w:r w:rsidR="004367BF" w:rsidRPr="008843FD">
        <w:rPr>
          <w:rFonts w:ascii="Ebrima" w:hAnsi="Ebrima"/>
          <w:b/>
          <w:bCs/>
          <w:color w:val="000000" w:themeColor="text1"/>
          <w:sz w:val="22"/>
          <w:szCs w:val="22"/>
        </w:rPr>
        <w:t>V</w:t>
      </w:r>
    </w:p>
    <w:p w14:paraId="1BF01647" w14:textId="4B72E820" w:rsidR="00284023" w:rsidRPr="0048064B" w:rsidRDefault="00284023">
      <w:pPr>
        <w:pStyle w:val="ListaColorida-nfase11"/>
        <w:spacing w:line="276" w:lineRule="auto"/>
        <w:ind w:left="0"/>
        <w:contextualSpacing/>
        <w:jc w:val="center"/>
        <w:rPr>
          <w:rFonts w:ascii="Ebrima" w:hAnsi="Ebrima"/>
          <w:bCs/>
          <w:color w:val="000000" w:themeColor="text1"/>
          <w:sz w:val="22"/>
          <w:szCs w:val="22"/>
        </w:rPr>
      </w:pPr>
      <w:r w:rsidRPr="0048064B">
        <w:rPr>
          <w:rFonts w:ascii="Ebrima" w:hAnsi="Ebrima"/>
          <w:b/>
          <w:color w:val="000000" w:themeColor="text1"/>
          <w:sz w:val="22"/>
          <w:szCs w:val="22"/>
        </w:rPr>
        <w:t>BOLETIM DE SUBSCRIÇÃO</w:t>
      </w:r>
    </w:p>
    <w:p w14:paraId="3B9FE657" w14:textId="24B527F1" w:rsidR="00D86380" w:rsidRPr="0048064B" w:rsidRDefault="00D86380">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C717F9" w:rsidRPr="00C717F9" w14:paraId="5C83672A" w14:textId="77777777" w:rsidTr="62A59D7B">
        <w:trPr>
          <w:trHeight w:val="335"/>
          <w:jc w:val="center"/>
        </w:trPr>
        <w:tc>
          <w:tcPr>
            <w:tcW w:w="2787" w:type="dxa"/>
            <w:gridSpan w:val="2"/>
            <w:vMerge w:val="restart"/>
            <w:tcBorders>
              <w:top w:val="single" w:sz="8" w:space="0" w:color="auto"/>
              <w:left w:val="single" w:sz="8" w:space="0" w:color="auto"/>
              <w:bottom w:val="single" w:sz="8" w:space="0" w:color="auto"/>
              <w:right w:val="single" w:sz="8" w:space="0" w:color="000000" w:themeColor="text1"/>
            </w:tcBorders>
            <w:noWrap/>
            <w:vAlign w:val="center"/>
            <w:hideMark/>
          </w:tcPr>
          <w:p w14:paraId="5835155A" w14:textId="6C89978C" w:rsidR="007D35C8" w:rsidRPr="0048064B" w:rsidRDefault="007D35C8">
            <w:pPr>
              <w:spacing w:line="276" w:lineRule="auto"/>
              <w:rPr>
                <w:rFonts w:ascii="Ebrima" w:hAnsi="Ebrima"/>
                <w:b/>
                <w:color w:val="000000" w:themeColor="text1"/>
                <w:sz w:val="22"/>
                <w:szCs w:val="22"/>
              </w:rPr>
            </w:pPr>
            <w:r w:rsidRPr="0048064B">
              <w:rPr>
                <w:rFonts w:ascii="Ebrima" w:hAnsi="Ebrima"/>
                <w:b/>
                <w:color w:val="000000" w:themeColor="text1"/>
                <w:sz w:val="22"/>
                <w:szCs w:val="22"/>
              </w:rPr>
              <w:t>DATA:</w:t>
            </w:r>
            <w:r w:rsidRPr="0048064B">
              <w:rPr>
                <w:rFonts w:ascii="Ebrima" w:hAnsi="Ebrima"/>
                <w:color w:val="000000" w:themeColor="text1"/>
                <w:sz w:val="22"/>
                <w:szCs w:val="22"/>
              </w:rPr>
              <w:t xml:space="preserve">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A61DC5">
              <w:rPr>
                <w:rFonts w:ascii="Ebrima" w:hAnsi="Ebrima"/>
                <w:color w:val="000000" w:themeColor="text1"/>
                <w:sz w:val="22"/>
                <w:szCs w:val="22"/>
              </w:rPr>
              <w:t>maio</w:t>
            </w:r>
            <w:r w:rsidR="00A61D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F03374" w:rsidRPr="0048064B">
              <w:rPr>
                <w:rFonts w:ascii="Ebrima" w:hAnsi="Ebrima"/>
                <w:color w:val="000000" w:themeColor="text1"/>
                <w:sz w:val="22"/>
                <w:szCs w:val="22"/>
              </w:rPr>
              <w:t>202</w:t>
            </w:r>
            <w:r w:rsidR="00050391">
              <w:rPr>
                <w:rFonts w:ascii="Ebrima" w:hAnsi="Ebrima"/>
                <w:color w:val="000000" w:themeColor="text1"/>
                <w:sz w:val="22"/>
                <w:szCs w:val="22"/>
              </w:rPr>
              <w:t>2</w:t>
            </w:r>
          </w:p>
        </w:tc>
        <w:tc>
          <w:tcPr>
            <w:tcW w:w="5426" w:type="dxa"/>
            <w:gridSpan w:val="6"/>
            <w:vMerge w:val="restart"/>
            <w:tcBorders>
              <w:top w:val="single" w:sz="8" w:space="0" w:color="auto"/>
              <w:left w:val="single" w:sz="8" w:space="0" w:color="000000" w:themeColor="text1"/>
              <w:bottom w:val="single" w:sz="8" w:space="0" w:color="000000" w:themeColor="text1"/>
              <w:right w:val="single" w:sz="8" w:space="0" w:color="000000" w:themeColor="text1"/>
            </w:tcBorders>
            <w:vAlign w:val="center"/>
            <w:hideMark/>
          </w:tcPr>
          <w:p w14:paraId="07810360" w14:textId="2B5DD3BE" w:rsidR="000A6D6D" w:rsidRPr="0048064B" w:rsidRDefault="007D35C8" w:rsidP="62A59D7B">
            <w:pPr>
              <w:spacing w:line="276" w:lineRule="auto"/>
              <w:jc w:val="both"/>
              <w:rPr>
                <w:rFonts w:ascii="Ebrima" w:hAnsi="Ebrima"/>
                <w:b/>
                <w:bCs/>
                <w:color w:val="000000" w:themeColor="text1"/>
                <w:sz w:val="22"/>
                <w:szCs w:val="22"/>
              </w:rPr>
            </w:pPr>
            <w:r w:rsidRPr="62A59D7B">
              <w:rPr>
                <w:rFonts w:ascii="Ebrima" w:hAnsi="Ebrima"/>
                <w:b/>
                <w:bCs/>
                <w:color w:val="000000" w:themeColor="text1"/>
                <w:sz w:val="22"/>
                <w:szCs w:val="22"/>
              </w:rPr>
              <w:t xml:space="preserve">BOLETIM DE SUBSCRIÇÃO DE </w:t>
            </w:r>
            <w:r w:rsidR="00603B95" w:rsidRPr="62A59D7B">
              <w:rPr>
                <w:rFonts w:ascii="Ebrima" w:hAnsi="Ebrima"/>
                <w:b/>
                <w:bCs/>
                <w:color w:val="000000" w:themeColor="text1"/>
                <w:sz w:val="22"/>
                <w:szCs w:val="22"/>
              </w:rPr>
              <w:t>DEBÊNTURES SIMPLES, NÃO CONVERSÍVEIS EM AÇÕES, EM</w:t>
            </w:r>
            <w:r w:rsidR="00F5360D" w:rsidRPr="62A59D7B">
              <w:rPr>
                <w:rFonts w:ascii="Ebrima" w:hAnsi="Ebrima"/>
                <w:b/>
                <w:bCs/>
                <w:color w:val="000000" w:themeColor="text1"/>
                <w:sz w:val="22"/>
                <w:szCs w:val="22"/>
              </w:rPr>
              <w:t xml:space="preserve"> </w:t>
            </w:r>
            <w:r w:rsidR="00A61DC5" w:rsidRPr="62A59D7B">
              <w:rPr>
                <w:rFonts w:ascii="Ebrima" w:hAnsi="Ebrima"/>
                <w:b/>
                <w:bCs/>
                <w:color w:val="000000" w:themeColor="text1"/>
                <w:sz w:val="22"/>
                <w:szCs w:val="22"/>
              </w:rPr>
              <w:t>0</w:t>
            </w:r>
            <w:r w:rsidR="00A61DC5">
              <w:rPr>
                <w:rFonts w:ascii="Ebrima" w:hAnsi="Ebrima"/>
                <w:b/>
                <w:bCs/>
                <w:color w:val="000000" w:themeColor="text1"/>
                <w:sz w:val="22"/>
                <w:szCs w:val="22"/>
              </w:rPr>
              <w:t>5</w:t>
            </w:r>
            <w:r w:rsidR="00A61DC5" w:rsidRPr="62A59D7B">
              <w:rPr>
                <w:rFonts w:ascii="Ebrima" w:hAnsi="Ebrima"/>
                <w:b/>
                <w:bCs/>
                <w:color w:val="000000" w:themeColor="text1"/>
                <w:sz w:val="22"/>
                <w:szCs w:val="22"/>
              </w:rPr>
              <w:t xml:space="preserve"> </w:t>
            </w:r>
            <w:r w:rsidR="00927DCE" w:rsidRPr="62A59D7B">
              <w:rPr>
                <w:rFonts w:ascii="Ebrima" w:hAnsi="Ebrima"/>
                <w:b/>
                <w:bCs/>
                <w:color w:val="000000" w:themeColor="text1"/>
                <w:sz w:val="22"/>
                <w:szCs w:val="22"/>
              </w:rPr>
              <w:t>(</w:t>
            </w:r>
            <w:r w:rsidR="00A61DC5">
              <w:rPr>
                <w:rFonts w:ascii="Ebrima" w:hAnsi="Ebrima"/>
                <w:b/>
                <w:bCs/>
                <w:color w:val="000000" w:themeColor="text1"/>
                <w:sz w:val="22"/>
                <w:szCs w:val="22"/>
              </w:rPr>
              <w:t>CINCO</w:t>
            </w:r>
            <w:r w:rsidR="00927DCE" w:rsidRPr="62A59D7B">
              <w:rPr>
                <w:rFonts w:ascii="Ebrima" w:hAnsi="Ebrima"/>
                <w:b/>
                <w:bCs/>
                <w:color w:val="000000" w:themeColor="text1"/>
                <w:sz w:val="22"/>
                <w:szCs w:val="22"/>
              </w:rPr>
              <w:t>) SÉRIES</w:t>
            </w:r>
            <w:r w:rsidR="00603B95" w:rsidRPr="62A59D7B">
              <w:rPr>
                <w:rFonts w:ascii="Ebrima" w:hAnsi="Ebrima"/>
                <w:b/>
                <w:bCs/>
                <w:color w:val="000000" w:themeColor="text1"/>
                <w:sz w:val="22"/>
                <w:szCs w:val="22"/>
              </w:rPr>
              <w:t>, DA ESPÉCIE COM GARANTIA REAL</w:t>
            </w:r>
            <w:r w:rsidR="00F5360D" w:rsidRPr="62A59D7B">
              <w:rPr>
                <w:rFonts w:ascii="Ebrima" w:hAnsi="Ebrima"/>
                <w:b/>
                <w:bCs/>
                <w:color w:val="000000" w:themeColor="text1"/>
                <w:sz w:val="22"/>
                <w:szCs w:val="22"/>
              </w:rPr>
              <w:t>,</w:t>
            </w:r>
            <w:r w:rsidR="00603B95" w:rsidRPr="62A59D7B">
              <w:rPr>
                <w:rFonts w:ascii="Ebrima" w:hAnsi="Ebrima"/>
                <w:b/>
                <w:bCs/>
                <w:color w:val="000000" w:themeColor="text1"/>
                <w:sz w:val="22"/>
                <w:szCs w:val="22"/>
              </w:rPr>
              <w:t xml:space="preserve"> PARA COLOCAÇÃO PRIVADA DA </w:t>
            </w:r>
            <w:r w:rsidR="64E2FBA9" w:rsidRPr="62A59D7B">
              <w:rPr>
                <w:rFonts w:ascii="Ebrima" w:hAnsi="Ebrima"/>
                <w:b/>
                <w:bCs/>
                <w:color w:val="000000" w:themeColor="text1"/>
                <w:sz w:val="22"/>
                <w:szCs w:val="22"/>
              </w:rPr>
              <w:t xml:space="preserve">BLOKO CP S.A. </w:t>
            </w:r>
          </w:p>
        </w:tc>
        <w:tc>
          <w:tcPr>
            <w:tcW w:w="2123" w:type="dxa"/>
            <w:vMerge w:val="restart"/>
            <w:tcBorders>
              <w:top w:val="single" w:sz="8" w:space="0" w:color="auto"/>
              <w:left w:val="single" w:sz="8" w:space="0" w:color="000000" w:themeColor="text1"/>
              <w:bottom w:val="single" w:sz="8" w:space="0" w:color="000000" w:themeColor="text1"/>
              <w:right w:val="single" w:sz="8" w:space="0" w:color="auto"/>
            </w:tcBorders>
            <w:shd w:val="clear" w:color="auto" w:fill="C0C0C0"/>
            <w:noWrap/>
            <w:vAlign w:val="center"/>
            <w:hideMark/>
          </w:tcPr>
          <w:p w14:paraId="7B6B4001" w14:textId="3C62B532"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Nº: </w:t>
            </w:r>
            <w:r w:rsidR="00332870" w:rsidRPr="0048064B">
              <w:rPr>
                <w:rFonts w:ascii="Ebrima" w:hAnsi="Ebrima"/>
                <w:b/>
                <w:color w:val="000000" w:themeColor="text1"/>
                <w:sz w:val="22"/>
                <w:szCs w:val="22"/>
              </w:rPr>
              <w:t>[</w:t>
            </w:r>
            <w:r w:rsidR="00332870" w:rsidRPr="0048064B">
              <w:rPr>
                <w:rFonts w:ascii="Ebrima" w:hAnsi="Ebrima"/>
                <w:b/>
                <w:color w:val="000000" w:themeColor="text1"/>
                <w:sz w:val="22"/>
                <w:szCs w:val="22"/>
                <w:highlight w:val="darkGray"/>
              </w:rPr>
              <w:t>Preencher conforme integralização</w:t>
            </w:r>
            <w:r w:rsidR="00332870" w:rsidRPr="0048064B">
              <w:rPr>
                <w:rFonts w:ascii="Ebrima" w:hAnsi="Ebrima"/>
                <w:b/>
                <w:color w:val="000000" w:themeColor="text1"/>
                <w:sz w:val="22"/>
                <w:szCs w:val="22"/>
              </w:rPr>
              <w:t>]</w:t>
            </w:r>
          </w:p>
        </w:tc>
      </w:tr>
      <w:tr w:rsidR="00C717F9" w:rsidRPr="00C717F9" w14:paraId="70D26D3B" w14:textId="77777777" w:rsidTr="62A59D7B">
        <w:trPr>
          <w:trHeight w:val="335"/>
          <w:jc w:val="center"/>
        </w:trPr>
        <w:tc>
          <w:tcPr>
            <w:tcW w:w="2787" w:type="dxa"/>
            <w:gridSpan w:val="2"/>
            <w:vMerge/>
            <w:vAlign w:val="center"/>
            <w:hideMark/>
          </w:tcPr>
          <w:p w14:paraId="38199964" w14:textId="77777777" w:rsidR="007D35C8" w:rsidRPr="0048064B" w:rsidRDefault="007D35C8">
            <w:pPr>
              <w:spacing w:line="276" w:lineRule="auto"/>
              <w:rPr>
                <w:rFonts w:ascii="Ebrima" w:hAnsi="Ebrima"/>
                <w:b/>
                <w:color w:val="000000" w:themeColor="text1"/>
                <w:sz w:val="22"/>
                <w:szCs w:val="22"/>
              </w:rPr>
            </w:pPr>
          </w:p>
        </w:tc>
        <w:tc>
          <w:tcPr>
            <w:tcW w:w="5426" w:type="dxa"/>
            <w:gridSpan w:val="6"/>
            <w:vMerge/>
            <w:vAlign w:val="center"/>
            <w:hideMark/>
          </w:tcPr>
          <w:p w14:paraId="491E50B8" w14:textId="77777777" w:rsidR="007D35C8" w:rsidRPr="0048064B" w:rsidRDefault="007D35C8">
            <w:pPr>
              <w:spacing w:line="276" w:lineRule="auto"/>
              <w:rPr>
                <w:rFonts w:ascii="Ebrima" w:hAnsi="Ebrima"/>
                <w:b/>
                <w:color w:val="000000" w:themeColor="text1"/>
                <w:sz w:val="22"/>
                <w:szCs w:val="22"/>
              </w:rPr>
            </w:pPr>
          </w:p>
        </w:tc>
        <w:tc>
          <w:tcPr>
            <w:tcW w:w="2123" w:type="dxa"/>
            <w:vMerge/>
            <w:vAlign w:val="center"/>
            <w:hideMark/>
          </w:tcPr>
          <w:p w14:paraId="2B0B6FF2" w14:textId="77777777" w:rsidR="007D35C8" w:rsidRPr="0048064B" w:rsidRDefault="007D35C8">
            <w:pPr>
              <w:spacing w:line="276" w:lineRule="auto"/>
              <w:rPr>
                <w:rFonts w:ascii="Ebrima" w:hAnsi="Ebrima"/>
                <w:b/>
                <w:color w:val="000000" w:themeColor="text1"/>
                <w:sz w:val="22"/>
                <w:szCs w:val="22"/>
              </w:rPr>
            </w:pPr>
          </w:p>
        </w:tc>
      </w:tr>
      <w:tr w:rsidR="00C717F9" w:rsidRPr="00C717F9" w14:paraId="2EDEE2F7" w14:textId="77777777" w:rsidTr="62A59D7B">
        <w:trPr>
          <w:trHeight w:val="19"/>
          <w:jc w:val="center"/>
        </w:trPr>
        <w:tc>
          <w:tcPr>
            <w:tcW w:w="2787" w:type="dxa"/>
            <w:gridSpan w:val="2"/>
            <w:tcBorders>
              <w:top w:val="single" w:sz="8" w:space="0" w:color="auto"/>
              <w:left w:val="single" w:sz="8" w:space="0" w:color="auto"/>
              <w:bottom w:val="single" w:sz="8" w:space="0" w:color="000000" w:themeColor="text1"/>
              <w:right w:val="single" w:sz="8" w:space="0" w:color="000000" w:themeColor="text1"/>
            </w:tcBorders>
            <w:noWrap/>
            <w:vAlign w:val="center"/>
            <w:hideMark/>
          </w:tcPr>
          <w:p w14:paraId="53B553DD" w14:textId="3A277EC5" w:rsidR="007D35C8" w:rsidRPr="0048064B" w:rsidRDefault="006962A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highlight w:val="darkGray"/>
              </w:rPr>
              <w:t>1ª</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Via</w:t>
            </w:r>
            <w:r w:rsidR="00B2182E">
              <w:rPr>
                <w:rFonts w:ascii="Ebrima" w:hAnsi="Ebrima"/>
                <w:color w:val="000000" w:themeColor="text1"/>
                <w:sz w:val="22"/>
                <w:szCs w:val="22"/>
              </w:rPr>
              <w:t xml:space="preserve"> (Digital)</w:t>
            </w:r>
          </w:p>
        </w:tc>
        <w:tc>
          <w:tcPr>
            <w:tcW w:w="5426" w:type="dxa"/>
            <w:gridSpan w:val="6"/>
            <w:vMerge/>
            <w:vAlign w:val="center"/>
            <w:hideMark/>
          </w:tcPr>
          <w:p w14:paraId="6E5F209F" w14:textId="77777777" w:rsidR="007D35C8" w:rsidRPr="0048064B" w:rsidRDefault="007D35C8">
            <w:pPr>
              <w:spacing w:line="276" w:lineRule="auto"/>
              <w:rPr>
                <w:rFonts w:ascii="Ebrima" w:hAnsi="Ebrima"/>
                <w:b/>
                <w:color w:val="000000" w:themeColor="text1"/>
                <w:sz w:val="22"/>
                <w:szCs w:val="22"/>
              </w:rPr>
            </w:pPr>
          </w:p>
        </w:tc>
        <w:tc>
          <w:tcPr>
            <w:tcW w:w="2123" w:type="dxa"/>
            <w:vMerge/>
            <w:vAlign w:val="center"/>
            <w:hideMark/>
          </w:tcPr>
          <w:p w14:paraId="52735DB6" w14:textId="77777777" w:rsidR="007D35C8" w:rsidRPr="0048064B" w:rsidRDefault="007D35C8">
            <w:pPr>
              <w:spacing w:line="276" w:lineRule="auto"/>
              <w:rPr>
                <w:rFonts w:ascii="Ebrima" w:hAnsi="Ebrima"/>
                <w:b/>
                <w:color w:val="000000" w:themeColor="text1"/>
                <w:sz w:val="22"/>
                <w:szCs w:val="22"/>
              </w:rPr>
            </w:pPr>
          </w:p>
        </w:tc>
      </w:tr>
      <w:tr w:rsidR="00C717F9" w:rsidRPr="00C717F9" w14:paraId="56A03EFC"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7B5DB06" w14:textId="44151573" w:rsidR="000A6D6D" w:rsidRPr="0048064B" w:rsidRDefault="007D35C8">
            <w:pPr>
              <w:autoSpaceDE w:val="0"/>
              <w:autoSpaceDN w:val="0"/>
              <w:adjustRightInd w:val="0"/>
              <w:spacing w:line="276" w:lineRule="auto"/>
              <w:jc w:val="both"/>
              <w:rPr>
                <w:rFonts w:ascii="Ebrima" w:hAnsi="Ebrima"/>
                <w:color w:val="000000" w:themeColor="text1"/>
                <w:sz w:val="22"/>
                <w:szCs w:val="22"/>
              </w:rPr>
            </w:pPr>
            <w:r w:rsidRPr="62A59D7B">
              <w:rPr>
                <w:rFonts w:ascii="Ebrima" w:hAnsi="Ebrima"/>
                <w:color w:val="000000" w:themeColor="text1"/>
                <w:sz w:val="22"/>
                <w:szCs w:val="22"/>
              </w:rPr>
              <w:t>Para os fins deste boletim de subscrição (“</w:t>
            </w:r>
            <w:r w:rsidRPr="62A59D7B">
              <w:rPr>
                <w:rFonts w:ascii="Ebrima" w:hAnsi="Ebrima"/>
                <w:color w:val="000000" w:themeColor="text1"/>
                <w:sz w:val="22"/>
                <w:szCs w:val="22"/>
                <w:u w:val="single"/>
              </w:rPr>
              <w:t>Boletim de Subscrição</w:t>
            </w:r>
            <w:r w:rsidRPr="62A59D7B">
              <w:rPr>
                <w:rFonts w:ascii="Ebrima" w:hAnsi="Ebrima"/>
                <w:color w:val="000000" w:themeColor="text1"/>
                <w:sz w:val="22"/>
                <w:szCs w:val="22"/>
              </w:rPr>
              <w:t xml:space="preserve">”), adotam-se as definições constantes </w:t>
            </w:r>
            <w:r w:rsidR="00635C32" w:rsidRPr="62A59D7B">
              <w:rPr>
                <w:rFonts w:ascii="Ebrima" w:hAnsi="Ebrima"/>
                <w:color w:val="000000" w:themeColor="text1"/>
                <w:sz w:val="22"/>
                <w:szCs w:val="22"/>
              </w:rPr>
              <w:t>n</w:t>
            </w:r>
            <w:r w:rsidR="007515C0" w:rsidRPr="62A59D7B">
              <w:rPr>
                <w:rFonts w:ascii="Ebrima" w:hAnsi="Ebrima"/>
                <w:color w:val="000000" w:themeColor="text1"/>
                <w:sz w:val="22"/>
                <w:szCs w:val="22"/>
              </w:rPr>
              <w:t>o</w:t>
            </w:r>
            <w:r w:rsidRPr="62A59D7B">
              <w:rPr>
                <w:rFonts w:ascii="Ebrima" w:hAnsi="Ebrima"/>
                <w:color w:val="000000" w:themeColor="text1"/>
                <w:sz w:val="22"/>
                <w:szCs w:val="22"/>
              </w:rPr>
              <w:t xml:space="preserve"> </w:t>
            </w:r>
            <w:r w:rsidR="00635C32" w:rsidRPr="62A59D7B">
              <w:rPr>
                <w:rFonts w:ascii="Ebrima" w:hAnsi="Ebrima"/>
                <w:color w:val="000000" w:themeColor="text1"/>
                <w:sz w:val="22"/>
                <w:szCs w:val="22"/>
              </w:rPr>
              <w:t>“</w:t>
            </w:r>
            <w:r w:rsidR="000A6D6D" w:rsidRPr="62A59D7B">
              <w:rPr>
                <w:rFonts w:ascii="Ebrima" w:hAnsi="Ebrima"/>
                <w:i/>
                <w:iCs/>
                <w:color w:val="000000" w:themeColor="text1"/>
                <w:sz w:val="22"/>
                <w:szCs w:val="22"/>
              </w:rPr>
              <w:t xml:space="preserve">Instrumento Particular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e Escritura </w:t>
            </w:r>
            <w:r w:rsidR="00F5360D" w:rsidRPr="62A59D7B">
              <w:rPr>
                <w:rFonts w:ascii="Ebrima" w:hAnsi="Ebrima"/>
                <w:i/>
                <w:iCs/>
                <w:color w:val="000000" w:themeColor="text1"/>
                <w:sz w:val="22"/>
                <w:szCs w:val="22"/>
              </w:rPr>
              <w:t xml:space="preserve">da </w:t>
            </w:r>
            <w:r w:rsidR="000A6D6D" w:rsidRPr="62A59D7B">
              <w:rPr>
                <w:rFonts w:ascii="Ebrima" w:hAnsi="Ebrima"/>
                <w:i/>
                <w:iCs/>
                <w:color w:val="000000" w:themeColor="text1"/>
                <w:sz w:val="22"/>
                <w:szCs w:val="22"/>
              </w:rPr>
              <w:t xml:space="preserve">1ª (Primeira) Emissão Privada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e Debêntures Simples, Não Conversíveis </w:t>
            </w:r>
            <w:r w:rsidR="00F5360D" w:rsidRPr="62A59D7B">
              <w:rPr>
                <w:rFonts w:ascii="Ebrima" w:hAnsi="Ebrima"/>
                <w:i/>
                <w:iCs/>
                <w:color w:val="000000" w:themeColor="text1"/>
                <w:sz w:val="22"/>
                <w:szCs w:val="22"/>
              </w:rPr>
              <w:t xml:space="preserve">em </w:t>
            </w:r>
            <w:r w:rsidR="000A6D6D" w:rsidRPr="62A59D7B">
              <w:rPr>
                <w:rFonts w:ascii="Ebrima" w:hAnsi="Ebrima"/>
                <w:i/>
                <w:iCs/>
                <w:color w:val="000000" w:themeColor="text1"/>
                <w:sz w:val="22"/>
                <w:szCs w:val="22"/>
              </w:rPr>
              <w:t xml:space="preserve">Ações, </w:t>
            </w:r>
            <w:r w:rsidR="00F5360D" w:rsidRPr="62A59D7B">
              <w:rPr>
                <w:rFonts w:ascii="Ebrima" w:hAnsi="Ebrima"/>
                <w:i/>
                <w:iCs/>
                <w:color w:val="000000" w:themeColor="text1"/>
                <w:sz w:val="22"/>
                <w:szCs w:val="22"/>
              </w:rPr>
              <w:t xml:space="preserve">em </w:t>
            </w:r>
            <w:r w:rsidR="00927DCE" w:rsidRPr="62A59D7B">
              <w:rPr>
                <w:rFonts w:ascii="Ebrima" w:hAnsi="Ebrima"/>
                <w:i/>
                <w:iCs/>
                <w:color w:val="000000" w:themeColor="text1"/>
                <w:sz w:val="22"/>
                <w:szCs w:val="22"/>
              </w:rPr>
              <w:t>0</w:t>
            </w:r>
            <w:r w:rsidR="00B92B70">
              <w:rPr>
                <w:rFonts w:ascii="Ebrima" w:hAnsi="Ebrima"/>
                <w:i/>
                <w:iCs/>
                <w:color w:val="000000" w:themeColor="text1"/>
                <w:sz w:val="22"/>
                <w:szCs w:val="22"/>
              </w:rPr>
              <w:t>5</w:t>
            </w:r>
            <w:r w:rsidR="00927DCE" w:rsidRPr="62A59D7B">
              <w:rPr>
                <w:rFonts w:ascii="Ebrima" w:hAnsi="Ebrima"/>
                <w:i/>
                <w:iCs/>
                <w:color w:val="000000" w:themeColor="text1"/>
                <w:sz w:val="22"/>
                <w:szCs w:val="22"/>
              </w:rPr>
              <w:t xml:space="preserve"> (</w:t>
            </w:r>
            <w:r w:rsidR="00B92B70">
              <w:rPr>
                <w:rFonts w:ascii="Ebrima" w:hAnsi="Ebrima"/>
                <w:i/>
                <w:iCs/>
                <w:color w:val="000000" w:themeColor="text1"/>
                <w:sz w:val="22"/>
                <w:szCs w:val="22"/>
              </w:rPr>
              <w:t>cinco</w:t>
            </w:r>
            <w:r w:rsidR="00927DCE" w:rsidRPr="62A59D7B">
              <w:rPr>
                <w:rFonts w:ascii="Ebrima" w:hAnsi="Ebrima"/>
                <w:i/>
                <w:iCs/>
                <w:color w:val="000000" w:themeColor="text1"/>
                <w:sz w:val="22"/>
                <w:szCs w:val="22"/>
              </w:rPr>
              <w:t>) Séries</w:t>
            </w:r>
            <w:r w:rsidR="000A6D6D" w:rsidRPr="62A59D7B">
              <w:rPr>
                <w:rFonts w:ascii="Ebrima" w:hAnsi="Ebrima"/>
                <w:i/>
                <w:iCs/>
                <w:color w:val="000000" w:themeColor="text1"/>
                <w:sz w:val="22"/>
                <w:szCs w:val="22"/>
              </w:rPr>
              <w:t xml:space="preserve">,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a Espécie Com Garantia Real, </w:t>
            </w:r>
            <w:r w:rsidR="00F5360D" w:rsidRPr="62A59D7B">
              <w:rPr>
                <w:rFonts w:ascii="Ebrima" w:hAnsi="Ebrima"/>
                <w:i/>
                <w:iCs/>
                <w:color w:val="000000" w:themeColor="text1"/>
                <w:sz w:val="22"/>
                <w:szCs w:val="22"/>
              </w:rPr>
              <w:t xml:space="preserve">para </w:t>
            </w:r>
            <w:r w:rsidR="000A6D6D" w:rsidRPr="62A59D7B">
              <w:rPr>
                <w:rFonts w:ascii="Ebrima" w:hAnsi="Ebrima"/>
                <w:i/>
                <w:iCs/>
                <w:color w:val="000000" w:themeColor="text1"/>
                <w:sz w:val="22"/>
                <w:szCs w:val="22"/>
              </w:rPr>
              <w:t xml:space="preserve">Colocação Privada </w:t>
            </w:r>
            <w:r w:rsidR="00F5360D" w:rsidRPr="62A59D7B">
              <w:rPr>
                <w:rFonts w:ascii="Ebrima" w:hAnsi="Ebrima"/>
                <w:i/>
                <w:iCs/>
                <w:color w:val="000000" w:themeColor="text1"/>
                <w:sz w:val="22"/>
                <w:szCs w:val="22"/>
              </w:rPr>
              <w:t xml:space="preserve">da </w:t>
            </w:r>
            <w:r w:rsidR="2A5B24A9" w:rsidRPr="62A59D7B">
              <w:rPr>
                <w:rFonts w:ascii="Ebrima" w:hAnsi="Ebrima"/>
                <w:i/>
                <w:iCs/>
                <w:color w:val="000000" w:themeColor="text1"/>
                <w:sz w:val="22"/>
                <w:szCs w:val="22"/>
              </w:rPr>
              <w:t>BLOKO CP S.A.</w:t>
            </w:r>
            <w:r w:rsidR="000A6D6D" w:rsidRPr="62A59D7B">
              <w:rPr>
                <w:rFonts w:ascii="Ebrima" w:hAnsi="Ebrima"/>
                <w:i/>
                <w:iCs/>
                <w:color w:val="000000" w:themeColor="text1"/>
                <w:sz w:val="22"/>
                <w:szCs w:val="22"/>
              </w:rPr>
              <w:t xml:space="preserve">.”, </w:t>
            </w:r>
            <w:r w:rsidR="00635C32" w:rsidRPr="62A59D7B">
              <w:rPr>
                <w:rFonts w:ascii="Ebrima" w:hAnsi="Ebrima"/>
                <w:color w:val="000000" w:themeColor="text1"/>
                <w:sz w:val="22"/>
                <w:szCs w:val="22"/>
              </w:rPr>
              <w:t>emitida</w:t>
            </w:r>
            <w:r w:rsidRPr="62A59D7B">
              <w:rPr>
                <w:rFonts w:ascii="Ebrima" w:hAnsi="Ebrima"/>
                <w:color w:val="000000" w:themeColor="text1"/>
                <w:sz w:val="22"/>
                <w:szCs w:val="22"/>
              </w:rPr>
              <w:t xml:space="preserve"> em </w:t>
            </w:r>
            <w:r w:rsidR="001A5811" w:rsidRPr="62A59D7B">
              <w:rPr>
                <w:rFonts w:ascii="Ebrima" w:hAnsi="Ebrima"/>
                <w:color w:val="000000" w:themeColor="text1"/>
                <w:sz w:val="22"/>
                <w:szCs w:val="22"/>
              </w:rPr>
              <w:t>[</w:t>
            </w:r>
            <w:r w:rsidR="001A5811" w:rsidRPr="62A59D7B">
              <w:rPr>
                <w:rFonts w:ascii="Ebrima" w:hAnsi="Ebrima"/>
                <w:color w:val="000000" w:themeColor="text1"/>
                <w:sz w:val="22"/>
                <w:szCs w:val="22"/>
                <w:highlight w:val="yellow"/>
              </w:rPr>
              <w:t>•</w:t>
            </w:r>
            <w:r w:rsidR="001A5811" w:rsidRPr="62A59D7B">
              <w:rPr>
                <w:rFonts w:ascii="Ebrima" w:hAnsi="Ebrima"/>
                <w:color w:val="000000" w:themeColor="text1"/>
                <w:sz w:val="22"/>
                <w:szCs w:val="22"/>
              </w:rPr>
              <w:t>]</w:t>
            </w:r>
            <w:r w:rsidRPr="62A59D7B">
              <w:rPr>
                <w:rFonts w:ascii="Ebrima" w:hAnsi="Ebrima"/>
                <w:color w:val="000000" w:themeColor="text1"/>
                <w:sz w:val="22"/>
                <w:szCs w:val="22"/>
              </w:rPr>
              <w:t xml:space="preserve"> de </w:t>
            </w:r>
            <w:r w:rsidR="00B92B70">
              <w:rPr>
                <w:rFonts w:ascii="Ebrima" w:hAnsi="Ebrima"/>
                <w:color w:val="000000" w:themeColor="text1"/>
                <w:sz w:val="22"/>
                <w:szCs w:val="22"/>
              </w:rPr>
              <w:t>maio</w:t>
            </w:r>
            <w:r w:rsidR="00B92B70" w:rsidRPr="62A59D7B">
              <w:rPr>
                <w:rFonts w:ascii="Ebrima" w:hAnsi="Ebrima"/>
                <w:color w:val="000000" w:themeColor="text1"/>
                <w:sz w:val="22"/>
                <w:szCs w:val="22"/>
              </w:rPr>
              <w:t xml:space="preserve"> </w:t>
            </w:r>
            <w:r w:rsidRPr="62A59D7B">
              <w:rPr>
                <w:rFonts w:ascii="Ebrima" w:hAnsi="Ebrima"/>
                <w:color w:val="000000" w:themeColor="text1"/>
                <w:sz w:val="22"/>
                <w:szCs w:val="22"/>
              </w:rPr>
              <w:t xml:space="preserve">de </w:t>
            </w:r>
            <w:r w:rsidR="000A6D6D" w:rsidRPr="62A59D7B">
              <w:rPr>
                <w:rFonts w:ascii="Ebrima" w:hAnsi="Ebrima"/>
                <w:color w:val="000000" w:themeColor="text1"/>
                <w:sz w:val="22"/>
                <w:szCs w:val="22"/>
              </w:rPr>
              <w:t>202</w:t>
            </w:r>
            <w:r w:rsidR="00050391">
              <w:rPr>
                <w:rFonts w:ascii="Ebrima" w:hAnsi="Ebrima"/>
                <w:color w:val="000000" w:themeColor="text1"/>
                <w:sz w:val="22"/>
                <w:szCs w:val="22"/>
              </w:rPr>
              <w:t>2</w:t>
            </w:r>
            <w:r w:rsidR="000A6D6D" w:rsidRPr="62A59D7B">
              <w:rPr>
                <w:rFonts w:ascii="Ebrima" w:hAnsi="Ebrima"/>
                <w:color w:val="000000" w:themeColor="text1"/>
                <w:sz w:val="22"/>
                <w:szCs w:val="22"/>
              </w:rPr>
              <w:t xml:space="preserve"> </w:t>
            </w:r>
            <w:r w:rsidRPr="62A59D7B">
              <w:rPr>
                <w:rFonts w:ascii="Ebrima" w:hAnsi="Ebrima"/>
                <w:color w:val="000000" w:themeColor="text1"/>
                <w:sz w:val="22"/>
                <w:szCs w:val="22"/>
              </w:rPr>
              <w:t>(“</w:t>
            </w:r>
            <w:r w:rsidRPr="62A59D7B">
              <w:rPr>
                <w:rFonts w:ascii="Ebrima" w:hAnsi="Ebrima"/>
                <w:color w:val="000000" w:themeColor="text1"/>
                <w:sz w:val="22"/>
                <w:szCs w:val="22"/>
                <w:u w:val="single"/>
              </w:rPr>
              <w:t>Escritura</w:t>
            </w:r>
            <w:r w:rsidRPr="62A59D7B">
              <w:rPr>
                <w:rFonts w:ascii="Ebrima" w:hAnsi="Ebrima"/>
                <w:color w:val="000000" w:themeColor="text1"/>
                <w:sz w:val="22"/>
                <w:szCs w:val="22"/>
              </w:rPr>
              <w:t>”).</w:t>
            </w:r>
          </w:p>
        </w:tc>
      </w:tr>
      <w:tr w:rsidR="00C717F9" w:rsidRPr="00C717F9" w14:paraId="12E7C433"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C9D202A" w14:textId="2B8C9623"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EMI</w:t>
            </w:r>
            <w:r w:rsidR="0068281A" w:rsidRPr="0048064B">
              <w:rPr>
                <w:rFonts w:ascii="Ebrima" w:hAnsi="Ebrima"/>
                <w:b/>
                <w:color w:val="000000" w:themeColor="text1"/>
                <w:sz w:val="22"/>
                <w:szCs w:val="22"/>
              </w:rPr>
              <w:t>TENTE</w:t>
            </w:r>
          </w:p>
        </w:tc>
      </w:tr>
      <w:tr w:rsidR="00C717F9" w:rsidRPr="00C717F9" w14:paraId="29ABCBD1"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05EA34E" w14:textId="100272DA" w:rsidR="007D35C8" w:rsidRPr="0048064B" w:rsidRDefault="007D35C8">
            <w:pPr>
              <w:spacing w:line="276" w:lineRule="auto"/>
              <w:rPr>
                <w:rFonts w:ascii="Ebrima" w:hAnsi="Ebrima"/>
                <w:color w:val="000000" w:themeColor="text1"/>
                <w:sz w:val="22"/>
                <w:szCs w:val="22"/>
              </w:rPr>
            </w:pPr>
          </w:p>
        </w:tc>
      </w:tr>
      <w:tr w:rsidR="00C717F9" w:rsidRPr="00C717F9" w14:paraId="7DDEA645" w14:textId="77777777" w:rsidTr="62A59D7B">
        <w:trPr>
          <w:trHeight w:val="332"/>
          <w:jc w:val="center"/>
        </w:trPr>
        <w:tc>
          <w:tcPr>
            <w:tcW w:w="3711" w:type="dxa"/>
            <w:gridSpan w:val="4"/>
            <w:tcBorders>
              <w:top w:val="single" w:sz="8" w:space="0" w:color="auto"/>
              <w:left w:val="single" w:sz="8" w:space="0" w:color="auto"/>
              <w:bottom w:val="single" w:sz="8" w:space="0" w:color="000000" w:themeColor="text1"/>
              <w:right w:val="single" w:sz="8" w:space="0" w:color="auto"/>
            </w:tcBorders>
            <w:noWrap/>
            <w:vAlign w:val="center"/>
            <w:hideMark/>
          </w:tcPr>
          <w:p w14:paraId="3EB6DAA8" w14:textId="4AD23081" w:rsidR="007D35C8" w:rsidRPr="0048064B" w:rsidRDefault="007D35C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Emi</w:t>
            </w:r>
            <w:r w:rsidR="0068281A" w:rsidRPr="0048064B">
              <w:rPr>
                <w:rFonts w:ascii="Ebrima" w:hAnsi="Ebrima"/>
                <w:color w:val="000000" w:themeColor="text1"/>
                <w:sz w:val="22"/>
                <w:szCs w:val="22"/>
              </w:rPr>
              <w:t>tente</w:t>
            </w:r>
            <w:r w:rsidRPr="0048064B">
              <w:rPr>
                <w:rFonts w:ascii="Ebrima" w:hAnsi="Ebrima"/>
                <w:color w:val="000000" w:themeColor="text1"/>
                <w:sz w:val="22"/>
                <w:szCs w:val="22"/>
              </w:rPr>
              <w:t>:</w:t>
            </w:r>
          </w:p>
        </w:tc>
        <w:tc>
          <w:tcPr>
            <w:tcW w:w="6625" w:type="dxa"/>
            <w:gridSpan w:val="5"/>
            <w:tcBorders>
              <w:top w:val="single" w:sz="8" w:space="0" w:color="auto"/>
              <w:left w:val="single" w:sz="8" w:space="0" w:color="auto"/>
              <w:bottom w:val="single" w:sz="8" w:space="0" w:color="000000" w:themeColor="text1"/>
              <w:right w:val="single" w:sz="8" w:space="0" w:color="auto"/>
            </w:tcBorders>
            <w:vAlign w:val="center"/>
            <w:hideMark/>
          </w:tcPr>
          <w:p w14:paraId="21B81B98" w14:textId="03F98637" w:rsidR="000A6D6D" w:rsidRPr="00C717F9" w:rsidRDefault="005F232C" w:rsidP="62A59D7B">
            <w:pPr>
              <w:pStyle w:val="PargrafodaLista"/>
              <w:spacing w:line="276" w:lineRule="auto"/>
              <w:ind w:left="0"/>
              <w:jc w:val="both"/>
              <w:rPr>
                <w:rFonts w:ascii="Ebrima" w:hAnsi="Ebrima" w:cstheme="minorBidi"/>
                <w:color w:val="000000" w:themeColor="text1"/>
                <w:sz w:val="22"/>
                <w:szCs w:val="22"/>
              </w:rPr>
            </w:pPr>
            <w:r w:rsidRPr="00231A3B">
              <w:rPr>
                <w:rFonts w:ascii="Ebrima" w:hAnsi="Ebrima" w:cs="Tahoma"/>
                <w:b/>
                <w:bCs/>
                <w:color w:val="000000" w:themeColor="text1"/>
                <w:sz w:val="22"/>
                <w:szCs w:val="22"/>
              </w:rPr>
              <w:t>BLOKO CP S.A</w:t>
            </w:r>
            <w:r w:rsidRPr="005F232C">
              <w:rPr>
                <w:rFonts w:ascii="Ebrima" w:hAnsi="Ebrima" w:cs="Tahoma"/>
                <w:color w:val="000000" w:themeColor="text1"/>
                <w:sz w:val="22"/>
                <w:szCs w:val="22"/>
              </w:rPr>
              <w:t xml:space="preserve">., sociedade anônima, com sede na Cidade de São Paulo, Estado de São Paulo, na Avenida Doutora Ruth Cardoso, nº 8.501, 17º andar, sala 1703, Pinheiros, CEP 05.425-070, inscrita no CNPJ/ME sob o nº </w:t>
            </w:r>
            <w:r w:rsidR="00BC4C84">
              <w:rPr>
                <w:rFonts w:ascii="Ebrima" w:hAnsi="Ebrima"/>
                <w:color w:val="000000" w:themeColor="text1"/>
                <w:sz w:val="22"/>
                <w:szCs w:val="22"/>
              </w:rPr>
              <w:t>43.065.277/0001-05</w:t>
            </w:r>
            <w:r w:rsidR="00BC4C84" w:rsidRPr="005F232C" w:rsidDel="00BC4C84">
              <w:rPr>
                <w:rFonts w:ascii="Ebrima" w:hAnsi="Ebrima" w:cs="Tahoma"/>
                <w:color w:val="000000" w:themeColor="text1"/>
                <w:sz w:val="22"/>
                <w:szCs w:val="22"/>
              </w:rPr>
              <w:t xml:space="preserve"> </w:t>
            </w:r>
          </w:p>
          <w:p w14:paraId="07EF2EAF" w14:textId="45720191" w:rsidR="007D35C8" w:rsidRPr="0048064B" w:rsidRDefault="007D35C8">
            <w:pPr>
              <w:spacing w:line="276" w:lineRule="auto"/>
              <w:jc w:val="both"/>
              <w:rPr>
                <w:rFonts w:ascii="Ebrima" w:hAnsi="Ebrima"/>
                <w:color w:val="000000" w:themeColor="text1"/>
                <w:sz w:val="22"/>
                <w:szCs w:val="22"/>
              </w:rPr>
            </w:pPr>
          </w:p>
        </w:tc>
      </w:tr>
      <w:tr w:rsidR="00C717F9" w:rsidRPr="00C717F9" w14:paraId="7589F474" w14:textId="77777777" w:rsidTr="62A59D7B">
        <w:trPr>
          <w:trHeight w:val="58"/>
          <w:jc w:val="center"/>
        </w:trPr>
        <w:tc>
          <w:tcPr>
            <w:tcW w:w="10336" w:type="dxa"/>
            <w:gridSpan w:val="9"/>
            <w:tcBorders>
              <w:top w:val="single" w:sz="8" w:space="0" w:color="000000" w:themeColor="text1"/>
              <w:left w:val="nil"/>
              <w:bottom w:val="single" w:sz="8" w:space="0" w:color="auto"/>
              <w:right w:val="nil"/>
            </w:tcBorders>
            <w:noWrap/>
            <w:vAlign w:val="center"/>
            <w:hideMark/>
          </w:tcPr>
          <w:p w14:paraId="619D95D5" w14:textId="34443766" w:rsidR="007D35C8" w:rsidRPr="0048064B" w:rsidRDefault="007D35C8">
            <w:pPr>
              <w:spacing w:line="276" w:lineRule="auto"/>
              <w:rPr>
                <w:rFonts w:ascii="Ebrima" w:hAnsi="Ebrima"/>
                <w:color w:val="000000" w:themeColor="text1"/>
                <w:sz w:val="22"/>
                <w:szCs w:val="22"/>
              </w:rPr>
            </w:pPr>
          </w:p>
        </w:tc>
      </w:tr>
      <w:tr w:rsidR="00C717F9" w:rsidRPr="00C717F9" w14:paraId="221C3E12"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873EB72" w14:textId="77777777"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CARACTERÍSTICAS DA EMISSÃO</w:t>
            </w:r>
          </w:p>
        </w:tc>
      </w:tr>
      <w:tr w:rsidR="00C717F9" w:rsidRPr="00C717F9" w14:paraId="1FE9A287"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0860139"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4915EEF9" w14:textId="77777777" w:rsidTr="62A59D7B">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610CDF12"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5D6A110"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55EDAF63" w14:textId="77777777" w:rsidR="007D35C8" w:rsidRPr="0048064B" w:rsidRDefault="007D35C8">
            <w:pPr>
              <w:spacing w:line="276" w:lineRule="auto"/>
              <w:jc w:val="center"/>
              <w:rPr>
                <w:rFonts w:ascii="Ebrima" w:hAnsi="Ebrima"/>
                <w:color w:val="000000" w:themeColor="text1"/>
                <w:sz w:val="22"/>
                <w:szCs w:val="22"/>
              </w:rPr>
            </w:pPr>
            <w:proofErr w:type="spellStart"/>
            <w:r w:rsidRPr="0048064B">
              <w:rPr>
                <w:rFonts w:ascii="Ebrima" w:hAnsi="Ebrima"/>
                <w:color w:val="000000" w:themeColor="text1"/>
                <w:sz w:val="22"/>
                <w:szCs w:val="22"/>
              </w:rPr>
              <w:t>Qtd</w:t>
            </w:r>
            <w:proofErr w:type="spellEnd"/>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1A6E5B3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6AEC05A"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Global</w:t>
            </w:r>
          </w:p>
        </w:tc>
      </w:tr>
      <w:tr w:rsidR="00C717F9" w:rsidRPr="00C717F9" w14:paraId="1186671E" w14:textId="77777777" w:rsidTr="62A59D7B">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697D9BB9"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Local</w:t>
            </w:r>
          </w:p>
        </w:tc>
        <w:tc>
          <w:tcPr>
            <w:tcW w:w="1709" w:type="dxa"/>
            <w:tcBorders>
              <w:top w:val="nil"/>
              <w:left w:val="single" w:sz="8" w:space="0" w:color="auto"/>
              <w:bottom w:val="single" w:sz="8" w:space="0" w:color="auto"/>
              <w:right w:val="single" w:sz="8" w:space="0" w:color="auto"/>
            </w:tcBorders>
            <w:noWrap/>
            <w:vAlign w:val="center"/>
            <w:hideMark/>
          </w:tcPr>
          <w:p w14:paraId="12CBFD2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36BC4937"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Emissão</w:t>
            </w:r>
          </w:p>
        </w:tc>
        <w:tc>
          <w:tcPr>
            <w:tcW w:w="0" w:type="auto"/>
            <w:vMerge/>
            <w:vAlign w:val="center"/>
            <w:hideMark/>
          </w:tcPr>
          <w:p w14:paraId="7051A0B7" w14:textId="77777777" w:rsidR="007D35C8" w:rsidRPr="0048064B" w:rsidRDefault="007D35C8">
            <w:pPr>
              <w:spacing w:line="276" w:lineRule="auto"/>
              <w:rPr>
                <w:rFonts w:ascii="Ebrima" w:hAnsi="Ebrima"/>
                <w:color w:val="000000" w:themeColor="text1"/>
                <w:sz w:val="22"/>
                <w:szCs w:val="22"/>
              </w:rPr>
            </w:pPr>
          </w:p>
        </w:tc>
        <w:tc>
          <w:tcPr>
            <w:tcW w:w="0" w:type="auto"/>
            <w:vMerge/>
            <w:vAlign w:val="center"/>
            <w:hideMark/>
          </w:tcPr>
          <w:p w14:paraId="068F6F3D" w14:textId="77777777" w:rsidR="007D35C8" w:rsidRPr="0048064B" w:rsidRDefault="007D35C8">
            <w:pPr>
              <w:spacing w:line="276" w:lineRule="auto"/>
              <w:rPr>
                <w:rFonts w:ascii="Ebrima" w:hAnsi="Ebrima"/>
                <w:color w:val="000000" w:themeColor="text1"/>
                <w:sz w:val="22"/>
                <w:szCs w:val="22"/>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47AB3A39" w14:textId="222A9D6C"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c>
          <w:tcPr>
            <w:tcW w:w="2123" w:type="dxa"/>
            <w:tcBorders>
              <w:top w:val="nil"/>
              <w:left w:val="single" w:sz="8" w:space="0" w:color="auto"/>
              <w:bottom w:val="single" w:sz="8" w:space="0" w:color="auto"/>
              <w:right w:val="single" w:sz="8" w:space="0" w:color="auto"/>
            </w:tcBorders>
            <w:noWrap/>
            <w:vAlign w:val="center"/>
            <w:hideMark/>
          </w:tcPr>
          <w:p w14:paraId="0EE565FD"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r>
      <w:tr w:rsidR="00C717F9" w:rsidRPr="00C717F9" w14:paraId="5B9F8928" w14:textId="77777777" w:rsidTr="62A59D7B">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C2E92F5" w14:textId="27AB53AF" w:rsidR="007D35C8" w:rsidRPr="0048064B" w:rsidRDefault="000A6D6D">
            <w:pPr>
              <w:spacing w:line="276" w:lineRule="auto"/>
              <w:jc w:val="center"/>
              <w:rPr>
                <w:rFonts w:ascii="Ebrima" w:hAnsi="Ebrima"/>
                <w:color w:val="000000" w:themeColor="text1"/>
                <w:sz w:val="22"/>
                <w:szCs w:val="22"/>
              </w:rPr>
            </w:pPr>
            <w:r w:rsidRPr="008843FD">
              <w:rPr>
                <w:rFonts w:ascii="Ebrima" w:hAnsi="Ebrima"/>
                <w:color w:val="000000" w:themeColor="text1"/>
                <w:sz w:val="22"/>
                <w:szCs w:val="22"/>
              </w:rPr>
              <w:t>São Paulo/SP</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51C8AF86"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Emissão</w:t>
            </w:r>
            <w:r w:rsidRPr="0048064B">
              <w:rPr>
                <w:rFonts w:ascii="Ebrima" w:hAnsi="Ebrima"/>
                <w:color w:val="000000" w:themeColor="text1"/>
                <w:sz w:val="22"/>
                <w:szCs w:val="22"/>
              </w:rPr>
              <w:t>:</w:t>
            </w:r>
          </w:p>
          <w:p w14:paraId="1B027E86" w14:textId="77E4BDBB" w:rsidR="007D35C8" w:rsidRPr="0048064B" w:rsidRDefault="001A5811">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r w:rsidR="0038671E">
              <w:rPr>
                <w:rFonts w:ascii="Ebrima" w:hAnsi="Ebrima"/>
                <w:color w:val="000000" w:themeColor="text1"/>
                <w:sz w:val="22"/>
                <w:szCs w:val="22"/>
              </w:rPr>
              <w:t>0</w:t>
            </w:r>
            <w:r w:rsidR="00B92B70">
              <w:rPr>
                <w:rFonts w:ascii="Ebrima" w:hAnsi="Ebrima"/>
                <w:color w:val="000000" w:themeColor="text1"/>
                <w:sz w:val="22"/>
                <w:szCs w:val="22"/>
              </w:rPr>
              <w:t>5</w:t>
            </w:r>
            <w:r w:rsidR="007D35C8" w:rsidRPr="0048064B">
              <w:rPr>
                <w:rFonts w:ascii="Ebrima" w:hAnsi="Ebrima"/>
                <w:color w:val="000000" w:themeColor="text1"/>
                <w:sz w:val="22"/>
                <w:szCs w:val="22"/>
              </w:rPr>
              <w:t>/</w:t>
            </w:r>
            <w:r w:rsidR="000A6D6D" w:rsidRPr="0048064B">
              <w:rPr>
                <w:rFonts w:ascii="Ebrima" w:hAnsi="Ebrima"/>
                <w:color w:val="000000" w:themeColor="text1"/>
                <w:sz w:val="22"/>
                <w:szCs w:val="22"/>
              </w:rPr>
              <w:t>202</w:t>
            </w:r>
            <w:r w:rsidR="0038671E">
              <w:rPr>
                <w:rFonts w:ascii="Ebrima" w:hAnsi="Ebrima"/>
                <w:color w:val="000000" w:themeColor="text1"/>
                <w:sz w:val="22"/>
                <w:szCs w:val="22"/>
              </w:rPr>
              <w:t>2</w:t>
            </w:r>
          </w:p>
          <w:p w14:paraId="49BCA229" w14:textId="77777777" w:rsidR="007D35C8" w:rsidRPr="0048064B" w:rsidRDefault="007D35C8">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Vencimento Final:</w:t>
            </w:r>
          </w:p>
          <w:p w14:paraId="64A5E3AC" w14:textId="35DC759D" w:rsidR="007D35C8" w:rsidRPr="0048064B" w:rsidRDefault="001A5811">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/20</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B1C2316" w14:textId="4BA29F1E"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1</w:t>
            </w:r>
            <w:r w:rsidR="007D35C8" w:rsidRPr="0048064B">
              <w:rPr>
                <w:rFonts w:ascii="Ebrima" w:hAnsi="Ebrima"/>
                <w:color w:val="000000" w:themeColor="text1"/>
                <w:sz w:val="22"/>
                <w:szCs w:val="22"/>
              </w:rPr>
              <w:t>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117AE886" w14:textId="7B0E4ADF" w:rsidR="007D35C8" w:rsidRPr="0048064B" w:rsidRDefault="000D33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333714E1" w14:textId="65314E32"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6328B80E" w14:textId="7A120975" w:rsidR="007D35C8" w:rsidRPr="0048064B" w:rsidRDefault="00927DCE">
            <w:pPr>
              <w:spacing w:line="276" w:lineRule="auto"/>
              <w:jc w:val="center"/>
              <w:rPr>
                <w:rFonts w:ascii="Ebrima" w:hAnsi="Ebrima"/>
                <w:color w:val="000000" w:themeColor="text1"/>
                <w:sz w:val="22"/>
                <w:szCs w:val="22"/>
              </w:rPr>
            </w:pPr>
            <w:r>
              <w:rPr>
                <w:rFonts w:ascii="Ebrima" w:hAnsi="Ebrima"/>
                <w:color w:val="000000" w:themeColor="text1"/>
                <w:sz w:val="22"/>
                <w:szCs w:val="22"/>
              </w:rPr>
              <w:t>R$ 1.000,00 (mil reais)</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C29D365" w14:textId="35BC65DB"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r>
      <w:tr w:rsidR="00C717F9" w:rsidRPr="00C717F9" w14:paraId="2B8DC125"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125D979B" w14:textId="2374CE20" w:rsidR="007D35C8" w:rsidRPr="0048064B" w:rsidRDefault="007D35C8">
            <w:pPr>
              <w:spacing w:line="276" w:lineRule="auto"/>
              <w:rPr>
                <w:rFonts w:ascii="Ebrima" w:hAnsi="Ebrima"/>
                <w:color w:val="000000" w:themeColor="text1"/>
                <w:sz w:val="22"/>
                <w:szCs w:val="22"/>
              </w:rPr>
            </w:pPr>
          </w:p>
        </w:tc>
      </w:tr>
      <w:tr w:rsidR="00C717F9" w:rsidRPr="00C717F9" w14:paraId="004C66D9"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83765E1" w14:textId="77777777"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PAGAMENTO </w:t>
            </w:r>
          </w:p>
        </w:tc>
      </w:tr>
      <w:tr w:rsidR="00C717F9" w:rsidRPr="00C717F9" w14:paraId="6C6B2A07"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E123AE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7AA8269B" w14:textId="77777777" w:rsidTr="62A59D7B">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663842E3" w14:textId="77777777" w:rsidR="007D35C8" w:rsidRPr="0048064B" w:rsidRDefault="007D35C8">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176AE38C" w14:textId="7E76114B" w:rsidR="007D35C8" w:rsidRPr="0048064B" w:rsidRDefault="007D35C8">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REMUNERA</w:t>
            </w:r>
            <w:r w:rsidR="00D53EF6" w:rsidRPr="0048064B">
              <w:rPr>
                <w:rFonts w:ascii="Ebrima" w:hAnsi="Ebrima"/>
                <w:b/>
                <w:bCs/>
                <w:color w:val="000000" w:themeColor="text1"/>
                <w:sz w:val="22"/>
                <w:szCs w:val="22"/>
              </w:rPr>
              <w:t>ÇÃO</w:t>
            </w:r>
          </w:p>
        </w:tc>
      </w:tr>
      <w:tr w:rsidR="00C717F9" w:rsidRPr="00C717F9" w14:paraId="6EFC6F3B" w14:textId="77777777" w:rsidTr="62A59D7B">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1FDE03B8" w14:textId="63EDF8EC" w:rsidR="007D35C8" w:rsidRPr="0048064B" w:rsidRDefault="00B267CB">
            <w:pPr>
              <w:spacing w:line="276" w:lineRule="auto"/>
              <w:jc w:val="center"/>
              <w:rPr>
                <w:rFonts w:ascii="Ebrima" w:hAnsi="Ebrima"/>
                <w:color w:val="000000" w:themeColor="text1"/>
                <w:sz w:val="22"/>
                <w:szCs w:val="22"/>
              </w:rPr>
            </w:pPr>
            <w:r>
              <w:rPr>
                <w:rFonts w:ascii="Ebrima" w:hAnsi="Ebrima"/>
                <w:color w:val="000000" w:themeColor="text1"/>
                <w:sz w:val="22"/>
                <w:szCs w:val="22"/>
              </w:rPr>
              <w:t>Atualização</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2341639E"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1E97599A"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F551B13"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r>
      <w:tr w:rsidR="00C717F9" w:rsidRPr="00C717F9" w14:paraId="222D7338" w14:textId="77777777" w:rsidTr="62A59D7B">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58DDBAA8" w14:textId="66AF4B6F" w:rsidR="005E2280" w:rsidRPr="0048064B" w:rsidRDefault="005E2280">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O Valor Nominal Unitário das Debêntures será atualizado, a partir da Data de Emissão, com base na variação do Índice de Preços ao Consumidor - Amplo, apurado e divulgado pelo Instituto Brasileiro de Geografia Estatística ("</w:t>
            </w:r>
            <w:r w:rsidRPr="0048064B">
              <w:rPr>
                <w:rFonts w:ascii="Ebrima" w:hAnsi="Ebrima"/>
                <w:color w:val="000000" w:themeColor="text1"/>
                <w:sz w:val="22"/>
                <w:szCs w:val="22"/>
                <w:u w:val="single"/>
              </w:rPr>
              <w:t>IPCA</w:t>
            </w:r>
            <w:r w:rsidR="000A6D6D" w:rsidRPr="0048064B">
              <w:rPr>
                <w:rFonts w:ascii="Ebrima" w:hAnsi="Ebrima"/>
                <w:color w:val="000000" w:themeColor="text1"/>
                <w:sz w:val="22"/>
                <w:szCs w:val="22"/>
                <w:u w:val="single"/>
              </w:rPr>
              <w:t>/IBGE</w:t>
            </w:r>
            <w:r w:rsidRPr="0048064B">
              <w:rPr>
                <w:rFonts w:ascii="Ebrima" w:hAnsi="Ebrima"/>
                <w:color w:val="000000" w:themeColor="text1"/>
                <w:sz w:val="22"/>
                <w:szCs w:val="22"/>
              </w:rPr>
              <w:t xml:space="preserve">"), desde que referida variação seja </w:t>
            </w:r>
            <w:r w:rsidRPr="0048064B">
              <w:rPr>
                <w:rFonts w:ascii="Ebrima" w:hAnsi="Ebrima"/>
                <w:color w:val="000000" w:themeColor="text1"/>
                <w:sz w:val="22"/>
                <w:szCs w:val="22"/>
              </w:rPr>
              <w:lastRenderedPageBreak/>
              <w:t>positiva, sendo desconsideradas eventuais variações negativas.</w:t>
            </w:r>
          </w:p>
          <w:p w14:paraId="654427A3" w14:textId="21ABDA2D" w:rsidR="00F35DF8" w:rsidRPr="0048064B" w:rsidRDefault="00F35DF8">
            <w:pPr>
              <w:spacing w:line="276" w:lineRule="auto"/>
              <w:jc w:val="both"/>
              <w:rPr>
                <w:rFonts w:ascii="Ebrima" w:hAnsi="Ebrima"/>
                <w:color w:val="000000" w:themeColor="text1"/>
                <w:sz w:val="22"/>
                <w:szCs w:val="22"/>
              </w:rPr>
            </w:pP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02B18624" w14:textId="0D4848E1"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77DE5200" w14:textId="5E3D4DA2"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Taxa efetiva de juros de </w:t>
            </w:r>
            <w:r w:rsidR="00A61DC5">
              <w:rPr>
                <w:rFonts w:ascii="Ebrima" w:hAnsi="Ebrima"/>
                <w:color w:val="000000" w:themeColor="text1"/>
                <w:sz w:val="22"/>
                <w:szCs w:val="22"/>
              </w:rPr>
              <w:t>11</w:t>
            </w:r>
            <w:r w:rsidR="00927DCE">
              <w:rPr>
                <w:rFonts w:ascii="Ebrima" w:hAnsi="Ebrima"/>
                <w:color w:val="000000" w:themeColor="text1"/>
                <w:sz w:val="22"/>
                <w:szCs w:val="22"/>
              </w:rPr>
              <w:t>,</w:t>
            </w:r>
            <w:r w:rsidR="00A61DC5">
              <w:rPr>
                <w:rFonts w:ascii="Ebrima" w:hAnsi="Ebrima"/>
                <w:color w:val="000000" w:themeColor="text1"/>
                <w:sz w:val="22"/>
                <w:szCs w:val="22"/>
              </w:rPr>
              <w:t>75</w:t>
            </w:r>
            <w:r w:rsidR="00927DCE" w:rsidRPr="0048064B">
              <w:rPr>
                <w:rFonts w:ascii="Ebrima" w:hAnsi="Ebrima"/>
                <w:color w:val="000000" w:themeColor="text1"/>
                <w:sz w:val="22"/>
                <w:szCs w:val="22"/>
              </w:rPr>
              <w:t>% (</w:t>
            </w:r>
            <w:r w:rsidR="00A61DC5">
              <w:rPr>
                <w:rFonts w:ascii="Ebrima" w:hAnsi="Ebrima"/>
                <w:color w:val="000000" w:themeColor="text1"/>
                <w:sz w:val="22"/>
                <w:szCs w:val="22"/>
              </w:rPr>
              <w:t xml:space="preserve">onze </w:t>
            </w:r>
            <w:r w:rsidR="00927DCE">
              <w:rPr>
                <w:rFonts w:ascii="Ebrima" w:hAnsi="Ebrima"/>
                <w:color w:val="000000" w:themeColor="text1"/>
                <w:sz w:val="22"/>
                <w:szCs w:val="22"/>
              </w:rPr>
              <w:t xml:space="preserve">inteiros e </w:t>
            </w:r>
            <w:r w:rsidR="00A61DC5">
              <w:rPr>
                <w:rFonts w:ascii="Ebrima" w:hAnsi="Ebrima"/>
                <w:color w:val="000000" w:themeColor="text1"/>
                <w:sz w:val="22"/>
                <w:szCs w:val="22"/>
              </w:rPr>
              <w:t xml:space="preserve">setenta e cinco </w:t>
            </w:r>
            <w:r w:rsidR="00927DCE">
              <w:rPr>
                <w:rFonts w:ascii="Ebrima" w:hAnsi="Ebrima"/>
                <w:color w:val="000000" w:themeColor="text1"/>
                <w:sz w:val="22"/>
                <w:szCs w:val="22"/>
              </w:rPr>
              <w:t>centésimos</w:t>
            </w:r>
            <w:r w:rsidR="00927DCE"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por cento</w:t>
            </w:r>
            <w:r w:rsidRPr="0048064B">
              <w:rPr>
                <w:rFonts w:ascii="Ebrima" w:hAnsi="Ebrima"/>
                <w:color w:val="000000" w:themeColor="text1"/>
                <w:sz w:val="22"/>
                <w:szCs w:val="22"/>
              </w:rPr>
              <w:t xml:space="preserve">) ao ano, capitalizada diariamente, de forma exponencial </w:t>
            </w:r>
            <w:r w:rsidRPr="0048064B">
              <w:rPr>
                <w:rFonts w:ascii="Ebrima" w:hAnsi="Ebrima"/>
                <w:i/>
                <w:color w:val="000000" w:themeColor="text1"/>
                <w:sz w:val="22"/>
                <w:szCs w:val="22"/>
              </w:rPr>
              <w:t xml:space="preserve">pro rata </w:t>
            </w:r>
            <w:proofErr w:type="spellStart"/>
            <w:r w:rsidRPr="0048064B">
              <w:rPr>
                <w:rFonts w:ascii="Ebrima" w:hAnsi="Ebrima"/>
                <w:i/>
                <w:color w:val="000000" w:themeColor="text1"/>
                <w:sz w:val="22"/>
                <w:szCs w:val="22"/>
              </w:rPr>
              <w:t>temporis</w:t>
            </w:r>
            <w:proofErr w:type="spellEnd"/>
            <w:r w:rsidRPr="0048064B">
              <w:rPr>
                <w:rFonts w:ascii="Ebrima" w:hAnsi="Ebrima"/>
                <w:color w:val="000000" w:themeColor="text1"/>
                <w:sz w:val="22"/>
                <w:szCs w:val="22"/>
              </w:rPr>
              <w:t xml:space="preserve">, com base em um ano de </w:t>
            </w:r>
            <w:r w:rsidR="0000338E" w:rsidRPr="008843FD">
              <w:rPr>
                <w:rFonts w:ascii="Ebrima" w:hAnsi="Ebrima"/>
                <w:color w:val="000000" w:themeColor="text1"/>
                <w:sz w:val="22"/>
                <w:szCs w:val="22"/>
              </w:rPr>
              <w:t>252</w:t>
            </w:r>
            <w:r w:rsidRPr="008843FD">
              <w:rPr>
                <w:rFonts w:ascii="Ebrima" w:hAnsi="Ebrima"/>
                <w:color w:val="000000" w:themeColor="text1"/>
                <w:sz w:val="22"/>
                <w:szCs w:val="22"/>
              </w:rPr>
              <w:t xml:space="preserve"> </w:t>
            </w:r>
            <w:r w:rsidRPr="008843FD">
              <w:rPr>
                <w:rFonts w:ascii="Ebrima" w:hAnsi="Ebrima"/>
                <w:color w:val="000000" w:themeColor="text1"/>
                <w:sz w:val="22"/>
                <w:szCs w:val="22"/>
              </w:rPr>
              <w:lastRenderedPageBreak/>
              <w:t>(</w:t>
            </w:r>
            <w:r w:rsidR="0000338E" w:rsidRPr="008843FD">
              <w:rPr>
                <w:rFonts w:ascii="Ebrima" w:hAnsi="Ebrima"/>
                <w:color w:val="000000" w:themeColor="text1"/>
                <w:sz w:val="22"/>
                <w:szCs w:val="22"/>
              </w:rPr>
              <w:t>duzentos</w:t>
            </w:r>
            <w:r w:rsidRPr="008843FD">
              <w:rPr>
                <w:rFonts w:ascii="Ebrima" w:hAnsi="Ebrima"/>
                <w:color w:val="000000" w:themeColor="text1"/>
                <w:sz w:val="22"/>
                <w:szCs w:val="22"/>
              </w:rPr>
              <w:t xml:space="preserve"> e </w:t>
            </w:r>
            <w:r w:rsidR="0000338E" w:rsidRPr="008843FD">
              <w:rPr>
                <w:rFonts w:ascii="Ebrima" w:hAnsi="Ebrima"/>
                <w:color w:val="000000" w:themeColor="text1"/>
                <w:sz w:val="22"/>
                <w:szCs w:val="22"/>
              </w:rPr>
              <w:t>cinquenta e dois</w:t>
            </w:r>
            <w:r w:rsidRPr="008843FD">
              <w:rPr>
                <w:rFonts w:ascii="Ebrima" w:hAnsi="Ebrima"/>
                <w:color w:val="000000" w:themeColor="text1"/>
                <w:sz w:val="22"/>
                <w:szCs w:val="22"/>
              </w:rPr>
              <w:t>)</w:t>
            </w:r>
            <w:r w:rsidRPr="008843FD" w:rsidDel="00BC1D24">
              <w:rPr>
                <w:rFonts w:ascii="Ebrima" w:hAnsi="Ebrima"/>
                <w:color w:val="000000" w:themeColor="text1"/>
                <w:sz w:val="22"/>
                <w:szCs w:val="22"/>
              </w:rPr>
              <w:t xml:space="preserve"> </w:t>
            </w:r>
            <w:r w:rsidRPr="008843FD">
              <w:rPr>
                <w:rFonts w:ascii="Ebrima" w:hAnsi="Ebrima"/>
                <w:color w:val="000000" w:themeColor="text1"/>
                <w:sz w:val="22"/>
                <w:szCs w:val="22"/>
              </w:rPr>
              <w:t xml:space="preserve">dias </w:t>
            </w:r>
            <w:r w:rsidR="0000338E" w:rsidRPr="008843FD">
              <w:rPr>
                <w:rFonts w:ascii="Ebrima" w:hAnsi="Ebrima"/>
                <w:color w:val="000000" w:themeColor="text1"/>
                <w:sz w:val="22"/>
                <w:szCs w:val="22"/>
              </w:rPr>
              <w:t>úteis</w:t>
            </w:r>
            <w:r w:rsidRPr="0048064B">
              <w:rPr>
                <w:rFonts w:ascii="Ebrima" w:hAnsi="Ebrima"/>
                <w:color w:val="000000" w:themeColor="text1"/>
                <w:sz w:val="22"/>
                <w:szCs w:val="22"/>
              </w:rPr>
              <w:t xml:space="preserve">, calculada a partir da data de cada integralização, sobre o valor Unitário, acrescido da </w:t>
            </w:r>
            <w:r w:rsidR="00B267CB">
              <w:rPr>
                <w:rFonts w:ascii="Ebrima" w:hAnsi="Ebrima"/>
                <w:color w:val="000000" w:themeColor="text1"/>
                <w:sz w:val="22"/>
                <w:szCs w:val="22"/>
              </w:rPr>
              <w:t>Atualização</w:t>
            </w:r>
            <w:r w:rsidR="00B267CB" w:rsidRPr="0048064B">
              <w:rPr>
                <w:rFonts w:ascii="Ebrima" w:hAnsi="Ebrima"/>
                <w:color w:val="000000" w:themeColor="text1"/>
                <w:sz w:val="22"/>
                <w:szCs w:val="22"/>
              </w:rPr>
              <w:t xml:space="preserve"> </w:t>
            </w:r>
            <w:r w:rsidRPr="0048064B">
              <w:rPr>
                <w:rFonts w:ascii="Ebrima" w:hAnsi="Ebrima"/>
                <w:color w:val="000000" w:themeColor="text1"/>
                <w:sz w:val="22"/>
                <w:szCs w:val="22"/>
              </w:rPr>
              <w:t>Monetária.</w:t>
            </w:r>
          </w:p>
          <w:p w14:paraId="6F73B219" w14:textId="0CE2E7AB" w:rsidR="00F35DF8" w:rsidRPr="0048064B" w:rsidRDefault="00F35DF8">
            <w:pPr>
              <w:spacing w:line="276" w:lineRule="auto"/>
              <w:jc w:val="both"/>
              <w:rPr>
                <w:rFonts w:ascii="Ebrima" w:hAnsi="Ebrima"/>
                <w:color w:val="000000" w:themeColor="text1"/>
                <w:sz w:val="22"/>
                <w:szCs w:val="22"/>
              </w:rPr>
            </w:pPr>
          </w:p>
        </w:tc>
        <w:tc>
          <w:tcPr>
            <w:tcW w:w="2123" w:type="dxa"/>
            <w:tcBorders>
              <w:top w:val="single" w:sz="8" w:space="0" w:color="auto"/>
              <w:left w:val="single" w:sz="8" w:space="0" w:color="auto"/>
              <w:bottom w:val="single" w:sz="8" w:space="0" w:color="auto"/>
              <w:right w:val="single" w:sz="8" w:space="0" w:color="auto"/>
            </w:tcBorders>
            <w:vAlign w:val="center"/>
            <w:hideMark/>
          </w:tcPr>
          <w:p w14:paraId="44844A91" w14:textId="5202D71B"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Nos termos previstos para </w:t>
            </w:r>
            <w:r w:rsidR="00261E16">
              <w:rPr>
                <w:rFonts w:ascii="Ebrima" w:hAnsi="Ebrima"/>
                <w:color w:val="000000" w:themeColor="text1"/>
                <w:sz w:val="22"/>
                <w:szCs w:val="22"/>
              </w:rPr>
              <w:t>remuneração</w:t>
            </w:r>
            <w:r w:rsidR="00261E16" w:rsidRPr="0048064B">
              <w:rPr>
                <w:rFonts w:ascii="Ebrima" w:hAnsi="Ebrima"/>
                <w:color w:val="000000" w:themeColor="text1"/>
                <w:sz w:val="22"/>
                <w:szCs w:val="22"/>
              </w:rPr>
              <w:t xml:space="preserve"> </w:t>
            </w:r>
            <w:r w:rsidRPr="0048064B">
              <w:rPr>
                <w:rFonts w:ascii="Ebrima" w:hAnsi="Ebrima"/>
                <w:color w:val="000000" w:themeColor="text1"/>
                <w:sz w:val="22"/>
                <w:szCs w:val="22"/>
              </w:rPr>
              <w:t>na Escritura.</w:t>
            </w:r>
          </w:p>
        </w:tc>
      </w:tr>
      <w:tr w:rsidR="00C717F9" w:rsidRPr="00C717F9" w14:paraId="4867DB53"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44A9FD51" w14:textId="1883D259" w:rsidR="00F35DF8" w:rsidRPr="0048064B" w:rsidRDefault="00F35DF8">
            <w:pPr>
              <w:spacing w:line="276" w:lineRule="auto"/>
              <w:rPr>
                <w:rFonts w:ascii="Ebrima" w:hAnsi="Ebrima"/>
                <w:color w:val="000000" w:themeColor="text1"/>
                <w:sz w:val="22"/>
                <w:szCs w:val="22"/>
              </w:rPr>
            </w:pPr>
          </w:p>
        </w:tc>
      </w:tr>
      <w:tr w:rsidR="00C717F9" w:rsidRPr="00C717F9" w14:paraId="20FC283B"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355E341"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OUTRAS CARACTERÍSTICAS DA EMISSÃO</w:t>
            </w:r>
          </w:p>
        </w:tc>
      </w:tr>
      <w:tr w:rsidR="00C717F9" w:rsidRPr="00C717F9" w14:paraId="0D91D458"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4A01D54" w14:textId="5175B10F" w:rsidR="00F35DF8" w:rsidRPr="0048064B" w:rsidRDefault="00F35DF8">
            <w:pPr>
              <w:spacing w:line="276" w:lineRule="auto"/>
              <w:rPr>
                <w:rFonts w:ascii="Ebrima" w:hAnsi="Ebrima"/>
                <w:color w:val="000000" w:themeColor="text1"/>
                <w:sz w:val="22"/>
                <w:szCs w:val="22"/>
              </w:rPr>
            </w:pPr>
          </w:p>
        </w:tc>
      </w:tr>
      <w:tr w:rsidR="00C717F9" w:rsidRPr="00C717F9" w14:paraId="11946E37" w14:textId="77777777" w:rsidTr="62A59D7B">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2E8BE99E"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488E2E56" w14:textId="1DCD1C0E"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Nominativa</w:t>
            </w:r>
            <w:r w:rsidR="00AC7666">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tc>
      </w:tr>
      <w:tr w:rsidR="00C717F9" w:rsidRPr="00C717F9" w14:paraId="58F5587B" w14:textId="77777777" w:rsidTr="62A59D7B">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0654E6B6"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2F833E2F" w14:textId="2F6592EC" w:rsidR="00F35DF8" w:rsidRPr="0048064B" w:rsidRDefault="00F35DF8"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Estão sendo constituídas as seguintes garantias para a presente Emissão, na forma disposta na Escritura:</w:t>
            </w:r>
            <w:r w:rsidR="000A6D6D" w:rsidRPr="0048064B">
              <w:rPr>
                <w:rFonts w:ascii="Ebrima" w:hAnsi="Ebrima"/>
                <w:color w:val="000000" w:themeColor="text1"/>
                <w:sz w:val="22"/>
                <w:szCs w:val="22"/>
              </w:rPr>
              <w:t xml:space="preserve"> (i) </w:t>
            </w:r>
            <w:r w:rsidRPr="0048064B">
              <w:rPr>
                <w:rFonts w:ascii="Ebrima" w:hAnsi="Ebrima"/>
                <w:color w:val="000000" w:themeColor="text1"/>
                <w:sz w:val="22"/>
                <w:szCs w:val="22"/>
              </w:rPr>
              <w:t xml:space="preserve">Alienação Fiduciária de </w:t>
            </w:r>
            <w:r w:rsidR="000A6D6D" w:rsidRPr="0048064B">
              <w:rPr>
                <w:rFonts w:ascii="Ebrima" w:hAnsi="Ebrima"/>
                <w:color w:val="000000" w:themeColor="text1"/>
                <w:sz w:val="22"/>
                <w:szCs w:val="22"/>
              </w:rPr>
              <w:t>Ações</w:t>
            </w:r>
            <w:r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w:t>
            </w:r>
            <w:proofErr w:type="spellStart"/>
            <w:r w:rsidR="000A6D6D" w:rsidRPr="0048064B">
              <w:rPr>
                <w:rFonts w:ascii="Ebrima" w:hAnsi="Ebrima"/>
                <w:color w:val="000000" w:themeColor="text1"/>
                <w:sz w:val="22"/>
                <w:szCs w:val="22"/>
              </w:rPr>
              <w:t>ii</w:t>
            </w:r>
            <w:proofErr w:type="spellEnd"/>
            <w:r w:rsidR="000A6D6D" w:rsidRPr="0048064B">
              <w:rPr>
                <w:rFonts w:ascii="Ebrima" w:hAnsi="Ebrima"/>
                <w:color w:val="000000" w:themeColor="text1"/>
                <w:sz w:val="22"/>
                <w:szCs w:val="22"/>
              </w:rPr>
              <w:t>) Fundo</w:t>
            </w:r>
            <w:r w:rsidR="00397CD0">
              <w:rPr>
                <w:rFonts w:ascii="Ebrima" w:hAnsi="Ebrima"/>
                <w:color w:val="000000" w:themeColor="text1"/>
                <w:sz w:val="22"/>
                <w:szCs w:val="22"/>
              </w:rPr>
              <w:t xml:space="preserve"> de Reserva</w:t>
            </w:r>
            <w:r w:rsidR="000A6D6D" w:rsidRPr="0048064B">
              <w:rPr>
                <w:rFonts w:ascii="Ebrima" w:hAnsi="Ebrima"/>
                <w:color w:val="000000" w:themeColor="text1"/>
                <w:sz w:val="22"/>
                <w:szCs w:val="22"/>
              </w:rPr>
              <w:t>;</w:t>
            </w:r>
            <w:r w:rsidR="00397CD0">
              <w:rPr>
                <w:rFonts w:ascii="Ebrima" w:hAnsi="Ebrima"/>
                <w:color w:val="000000" w:themeColor="text1"/>
                <w:sz w:val="22"/>
                <w:szCs w:val="22"/>
              </w:rPr>
              <w:t xml:space="preserve"> (</w:t>
            </w:r>
            <w:proofErr w:type="spellStart"/>
            <w:r w:rsidR="00397CD0">
              <w:rPr>
                <w:rFonts w:ascii="Ebrima" w:hAnsi="Ebrima"/>
                <w:color w:val="000000" w:themeColor="text1"/>
                <w:sz w:val="22"/>
                <w:szCs w:val="22"/>
              </w:rPr>
              <w:t>iii</w:t>
            </w:r>
            <w:proofErr w:type="spellEnd"/>
            <w:r w:rsidR="00397CD0">
              <w:rPr>
                <w:rFonts w:ascii="Ebrima" w:hAnsi="Ebrima"/>
                <w:color w:val="000000" w:themeColor="text1"/>
                <w:sz w:val="22"/>
                <w:szCs w:val="22"/>
              </w:rPr>
              <w:t>) Cessão Fiduciária de Dividendos</w:t>
            </w:r>
            <w:r w:rsidR="000A6D6D" w:rsidRPr="0048064B">
              <w:rPr>
                <w:rFonts w:ascii="Ebrima" w:hAnsi="Ebrima"/>
                <w:color w:val="000000" w:themeColor="text1"/>
                <w:sz w:val="22"/>
                <w:szCs w:val="22"/>
              </w:rPr>
              <w:t xml:space="preserve"> </w:t>
            </w:r>
            <w:r w:rsidR="00751C53">
              <w:rPr>
                <w:rFonts w:ascii="Ebrima" w:hAnsi="Ebrima"/>
                <w:color w:val="000000" w:themeColor="text1"/>
                <w:sz w:val="22"/>
                <w:szCs w:val="22"/>
              </w:rPr>
              <w:t xml:space="preserve">e </w:t>
            </w:r>
            <w:r w:rsidR="000A6D6D" w:rsidRPr="0048064B">
              <w:rPr>
                <w:rFonts w:ascii="Ebrima" w:hAnsi="Ebrima"/>
                <w:color w:val="000000" w:themeColor="text1"/>
                <w:sz w:val="22"/>
                <w:szCs w:val="22"/>
              </w:rPr>
              <w:t>(</w:t>
            </w:r>
            <w:proofErr w:type="spellStart"/>
            <w:r w:rsidR="000A6D6D" w:rsidRPr="0048064B">
              <w:rPr>
                <w:rFonts w:ascii="Ebrima" w:hAnsi="Ebrima"/>
                <w:color w:val="000000" w:themeColor="text1"/>
                <w:sz w:val="22"/>
                <w:szCs w:val="22"/>
              </w:rPr>
              <w:t>i</w:t>
            </w:r>
            <w:r w:rsidR="003F1B94">
              <w:rPr>
                <w:rFonts w:ascii="Ebrima" w:hAnsi="Ebrima"/>
                <w:color w:val="000000" w:themeColor="text1"/>
                <w:sz w:val="22"/>
                <w:szCs w:val="22"/>
              </w:rPr>
              <w:t>v</w:t>
            </w:r>
            <w:proofErr w:type="spellEnd"/>
            <w:r w:rsidR="000A6D6D" w:rsidRPr="0048064B">
              <w:rPr>
                <w:rFonts w:ascii="Ebrima" w:hAnsi="Ebrima"/>
                <w:color w:val="000000" w:themeColor="text1"/>
                <w:sz w:val="22"/>
                <w:szCs w:val="22"/>
              </w:rPr>
              <w:t>) F</w:t>
            </w:r>
            <w:r w:rsidR="00751C53">
              <w:rPr>
                <w:rFonts w:ascii="Ebrima" w:hAnsi="Ebrima"/>
                <w:color w:val="000000" w:themeColor="text1"/>
                <w:sz w:val="22"/>
                <w:szCs w:val="22"/>
              </w:rPr>
              <w:t>iança</w:t>
            </w:r>
            <w:r w:rsidR="000A6D6D" w:rsidRPr="0048064B">
              <w:rPr>
                <w:rFonts w:ascii="Ebrima" w:hAnsi="Ebrima"/>
                <w:color w:val="000000" w:themeColor="text1"/>
                <w:sz w:val="22"/>
                <w:szCs w:val="22"/>
              </w:rPr>
              <w:t>.</w:t>
            </w:r>
          </w:p>
        </w:tc>
      </w:tr>
      <w:tr w:rsidR="00C717F9" w:rsidRPr="00C717F9" w14:paraId="3A08104A" w14:textId="77777777" w:rsidTr="62A59D7B">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750447E" w14:textId="344D9B32"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3D607F7F" w14:textId="30F37AB9" w:rsidR="00F35DF8" w:rsidRPr="0048064B" w:rsidRDefault="001A5811">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de </w:t>
            </w:r>
            <w:r w:rsidR="00B92B70">
              <w:rPr>
                <w:rFonts w:ascii="Ebrima" w:hAnsi="Ebrima"/>
                <w:color w:val="000000" w:themeColor="text1"/>
                <w:sz w:val="22"/>
                <w:szCs w:val="22"/>
              </w:rPr>
              <w:t>maio</w:t>
            </w:r>
            <w:r w:rsidR="00B92B70"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202</w:t>
            </w:r>
            <w:r w:rsidR="00050391">
              <w:rPr>
                <w:rFonts w:ascii="Ebrima" w:hAnsi="Ebrima"/>
                <w:color w:val="000000" w:themeColor="text1"/>
                <w:sz w:val="22"/>
                <w:szCs w:val="22"/>
              </w:rPr>
              <w:t>2</w:t>
            </w:r>
            <w:r w:rsidR="005F5F0F" w:rsidRPr="0048064B">
              <w:rPr>
                <w:rFonts w:ascii="Ebrima" w:hAnsi="Ebrima"/>
                <w:color w:val="000000" w:themeColor="text1"/>
                <w:sz w:val="22"/>
                <w:szCs w:val="22"/>
              </w:rPr>
              <w:t>.</w:t>
            </w:r>
          </w:p>
        </w:tc>
      </w:tr>
      <w:tr w:rsidR="00C717F9" w:rsidRPr="00C717F9" w14:paraId="75DB7CA6" w14:textId="77777777" w:rsidTr="62A59D7B">
        <w:trPr>
          <w:trHeight w:val="183"/>
          <w:jc w:val="center"/>
        </w:trPr>
        <w:tc>
          <w:tcPr>
            <w:tcW w:w="10336" w:type="dxa"/>
            <w:gridSpan w:val="9"/>
            <w:tcBorders>
              <w:top w:val="single" w:sz="8" w:space="0" w:color="auto"/>
              <w:left w:val="nil"/>
              <w:bottom w:val="single" w:sz="8" w:space="0" w:color="auto"/>
              <w:right w:val="nil"/>
            </w:tcBorders>
            <w:noWrap/>
            <w:vAlign w:val="center"/>
          </w:tcPr>
          <w:p w14:paraId="6265C8F6" w14:textId="77777777" w:rsidR="00F35DF8" w:rsidRPr="0048064B" w:rsidRDefault="00F35DF8" w:rsidP="0048064B">
            <w:pPr>
              <w:pStyle w:val="PargrafodaLista"/>
              <w:spacing w:line="276" w:lineRule="auto"/>
              <w:ind w:left="0"/>
              <w:jc w:val="both"/>
              <w:rPr>
                <w:rFonts w:ascii="Ebrima" w:hAnsi="Ebrima"/>
                <w:b/>
                <w:color w:val="000000" w:themeColor="text1"/>
                <w:sz w:val="22"/>
                <w:szCs w:val="22"/>
              </w:rPr>
            </w:pPr>
          </w:p>
        </w:tc>
      </w:tr>
      <w:tr w:rsidR="00C717F9" w:rsidRPr="00C717F9" w14:paraId="2FFFFD98"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49F31B" w14:textId="1388B1A9"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QUALIFICAÇÃO </w:t>
            </w:r>
            <w:r w:rsidR="002E59EC" w:rsidRPr="0048064B">
              <w:rPr>
                <w:rFonts w:ascii="Ebrima" w:hAnsi="Ebrima"/>
                <w:b/>
                <w:color w:val="000000" w:themeColor="text1"/>
                <w:sz w:val="22"/>
                <w:szCs w:val="22"/>
              </w:rPr>
              <w:t>D</w:t>
            </w:r>
            <w:r w:rsidR="00AC7666">
              <w:rPr>
                <w:rFonts w:ascii="Ebrima" w:hAnsi="Ebrima"/>
                <w:b/>
                <w:color w:val="000000" w:themeColor="text1"/>
                <w:sz w:val="22"/>
                <w:szCs w:val="22"/>
              </w:rPr>
              <w:t>A</w:t>
            </w:r>
            <w:r w:rsidR="002E59EC" w:rsidRPr="0048064B">
              <w:rPr>
                <w:rFonts w:ascii="Ebrima" w:hAnsi="Ebrima"/>
                <w:b/>
                <w:color w:val="000000" w:themeColor="text1"/>
                <w:sz w:val="22"/>
                <w:szCs w:val="22"/>
              </w:rPr>
              <w:t xml:space="preserve"> DEBENTURISTA</w:t>
            </w:r>
          </w:p>
        </w:tc>
      </w:tr>
      <w:tr w:rsidR="00C717F9" w:rsidRPr="00C717F9" w14:paraId="68D4F2AC" w14:textId="77777777" w:rsidTr="62A59D7B">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0AB07F33"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0C7443" w14:textId="27A71F54"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CPF</w:t>
            </w:r>
            <w:r w:rsidR="000A6D6D" w:rsidRPr="0048064B">
              <w:rPr>
                <w:rFonts w:ascii="Ebrima" w:hAnsi="Ebrima"/>
                <w:color w:val="000000" w:themeColor="text1"/>
                <w:sz w:val="22"/>
                <w:szCs w:val="22"/>
              </w:rPr>
              <w:t>/ME</w:t>
            </w:r>
            <w:r w:rsidRPr="0048064B">
              <w:rPr>
                <w:rFonts w:ascii="Ebrima" w:hAnsi="Ebrima"/>
                <w:color w:val="000000" w:themeColor="text1"/>
                <w:sz w:val="22"/>
                <w:szCs w:val="22"/>
              </w:rPr>
              <w:t xml:space="preserve"> ou CNPJ</w:t>
            </w:r>
            <w:r w:rsidR="000A6D6D" w:rsidRPr="0048064B">
              <w:rPr>
                <w:rFonts w:ascii="Ebrima" w:hAnsi="Ebrima"/>
                <w:color w:val="000000" w:themeColor="text1"/>
                <w:sz w:val="22"/>
                <w:szCs w:val="22"/>
              </w:rPr>
              <w:t>/ME</w:t>
            </w:r>
            <w:r w:rsidRPr="0048064B">
              <w:rPr>
                <w:rFonts w:ascii="Ebrima" w:hAnsi="Ebrima"/>
                <w:color w:val="000000" w:themeColor="text1"/>
                <w:sz w:val="22"/>
                <w:szCs w:val="22"/>
              </w:rPr>
              <w:t>:</w:t>
            </w:r>
          </w:p>
        </w:tc>
      </w:tr>
      <w:tr w:rsidR="00C717F9" w:rsidRPr="00C717F9" w14:paraId="04166A4F" w14:textId="77777777" w:rsidTr="62A59D7B">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4C6EA380" w14:textId="4A49C593" w:rsidR="00F35DF8" w:rsidRPr="0048064B" w:rsidRDefault="000A6D6D">
            <w:pPr>
              <w:spacing w:line="276" w:lineRule="auto"/>
              <w:rPr>
                <w:rFonts w:ascii="Ebrima" w:hAnsi="Ebrima"/>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w:t>
            </w:r>
            <w:proofErr w:type="spellStart"/>
            <w:r w:rsidRPr="00C717F9">
              <w:rPr>
                <w:rFonts w:ascii="Ebrima" w:hAnsi="Ebrima"/>
                <w:b/>
                <w:color w:val="000000" w:themeColor="text1"/>
                <w:sz w:val="22"/>
                <w:szCs w:val="22"/>
              </w:rPr>
              <w:t>Securitizadora</w:t>
            </w:r>
            <w:proofErr w:type="spellEnd"/>
            <w:r w:rsidRPr="00C717F9">
              <w:rPr>
                <w:rFonts w:ascii="Ebrima" w:hAnsi="Ebrima"/>
                <w:b/>
                <w:color w:val="000000" w:themeColor="text1"/>
                <w:sz w:val="22"/>
                <w:szCs w:val="22"/>
              </w:rPr>
              <w:t xml:space="preserve"> de Créditos Imobiliários S.A</w:t>
            </w:r>
            <w:r w:rsidR="003F1B94">
              <w:rPr>
                <w:rFonts w:ascii="Ebrima" w:hAnsi="Ebrima"/>
                <w:b/>
                <w:color w:val="000000" w:themeColor="text1"/>
                <w:sz w:val="22"/>
                <w:szCs w:val="22"/>
              </w:rPr>
              <w:t>.</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B83385F" w14:textId="5D8C0CF2" w:rsidR="00F35DF8" w:rsidRPr="0048064B" w:rsidRDefault="000A6D6D">
            <w:pPr>
              <w:spacing w:line="276" w:lineRule="auto"/>
              <w:rPr>
                <w:rFonts w:ascii="Ebrima" w:hAnsi="Ebrima"/>
                <w:color w:val="000000" w:themeColor="text1"/>
                <w:sz w:val="22"/>
                <w:szCs w:val="22"/>
              </w:rPr>
            </w:pPr>
            <w:r w:rsidRPr="00C717F9">
              <w:rPr>
                <w:rFonts w:ascii="Ebrima" w:hAnsi="Ebrima"/>
                <w:color w:val="000000" w:themeColor="text1"/>
                <w:sz w:val="22"/>
                <w:szCs w:val="22"/>
              </w:rPr>
              <w:t>35.082.277/0001-95</w:t>
            </w:r>
          </w:p>
        </w:tc>
      </w:tr>
      <w:tr w:rsidR="00C717F9" w:rsidRPr="00C717F9" w14:paraId="7F600E31" w14:textId="77777777" w:rsidTr="62A59D7B">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6AF90B59"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6F354D71"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E8C87B"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Complemento:</w:t>
            </w:r>
          </w:p>
        </w:tc>
      </w:tr>
      <w:tr w:rsidR="00C717F9" w:rsidRPr="00C717F9" w14:paraId="4D8D7650" w14:textId="77777777" w:rsidTr="62A59D7B">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230D6337" w14:textId="167C009C"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 xml:space="preserve">Rua </w:t>
            </w:r>
            <w:proofErr w:type="spellStart"/>
            <w:r w:rsidRPr="00C717F9">
              <w:rPr>
                <w:rFonts w:ascii="Ebrima" w:hAnsi="Ebrima"/>
                <w:bCs/>
                <w:color w:val="000000" w:themeColor="text1"/>
                <w:sz w:val="22"/>
                <w:szCs w:val="22"/>
              </w:rPr>
              <w:t>Fidêncio</w:t>
            </w:r>
            <w:proofErr w:type="spellEnd"/>
            <w:r w:rsidRPr="00C717F9">
              <w:rPr>
                <w:rFonts w:ascii="Ebrima" w:hAnsi="Ebrima"/>
                <w:bCs/>
                <w:color w:val="000000" w:themeColor="text1"/>
                <w:sz w:val="22"/>
                <w:szCs w:val="22"/>
              </w:rPr>
              <w:t xml:space="preserve">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53A400BB" w14:textId="0747F30C"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BCF846" w14:textId="6E43C76F"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14º andar, sala 141</w:t>
            </w:r>
          </w:p>
        </w:tc>
      </w:tr>
      <w:tr w:rsidR="00C717F9" w:rsidRPr="00C717F9" w14:paraId="3CFD5D26" w14:textId="77777777" w:rsidTr="62A59D7B">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4700AF95"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Bairro:</w:t>
            </w:r>
          </w:p>
        </w:tc>
        <w:tc>
          <w:tcPr>
            <w:tcW w:w="924" w:type="dxa"/>
            <w:gridSpan w:val="2"/>
            <w:tcBorders>
              <w:top w:val="single" w:sz="8" w:space="0" w:color="auto"/>
              <w:left w:val="nil"/>
              <w:bottom w:val="single" w:sz="8" w:space="0" w:color="auto"/>
              <w:right w:val="single" w:sz="8" w:space="0" w:color="auto"/>
            </w:tcBorders>
            <w:noWrap/>
            <w:vAlign w:val="center"/>
          </w:tcPr>
          <w:p w14:paraId="005CBCC7" w14:textId="77777777" w:rsidR="00F35DF8" w:rsidRPr="0048064B" w:rsidRDefault="00F35DF8">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00C2C303"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ABFFDB7"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42754376"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País:</w:t>
            </w:r>
          </w:p>
        </w:tc>
        <w:tc>
          <w:tcPr>
            <w:tcW w:w="2123" w:type="dxa"/>
            <w:tcBorders>
              <w:top w:val="single" w:sz="8" w:space="0" w:color="auto"/>
              <w:left w:val="nil"/>
              <w:bottom w:val="single" w:sz="8" w:space="0" w:color="auto"/>
              <w:right w:val="single" w:sz="8" w:space="0" w:color="auto"/>
            </w:tcBorders>
            <w:noWrap/>
            <w:vAlign w:val="center"/>
          </w:tcPr>
          <w:p w14:paraId="27A9ED32" w14:textId="77777777" w:rsidR="00F35DF8" w:rsidRPr="0048064B" w:rsidRDefault="00F35DF8">
            <w:pPr>
              <w:spacing w:line="276" w:lineRule="auto"/>
              <w:rPr>
                <w:rFonts w:ascii="Ebrima" w:hAnsi="Ebrima"/>
                <w:color w:val="000000" w:themeColor="text1"/>
                <w:sz w:val="22"/>
                <w:szCs w:val="22"/>
              </w:rPr>
            </w:pPr>
          </w:p>
        </w:tc>
      </w:tr>
      <w:tr w:rsidR="00C717F9" w:rsidRPr="00C717F9" w14:paraId="4550BD4D" w14:textId="77777777" w:rsidTr="62A59D7B">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5EEB474E" w14:textId="3946D061"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031B66A3" w14:textId="77777777" w:rsidR="00F35DF8" w:rsidRPr="0048064B" w:rsidRDefault="00F35DF8">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4D3D32E3" w14:textId="01CDC1A8"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3FD606BC" w14:textId="671E020E"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SP</w:t>
            </w:r>
          </w:p>
        </w:tc>
        <w:tc>
          <w:tcPr>
            <w:tcW w:w="2486" w:type="dxa"/>
            <w:gridSpan w:val="2"/>
            <w:tcBorders>
              <w:top w:val="single" w:sz="8" w:space="0" w:color="auto"/>
              <w:left w:val="single" w:sz="8" w:space="0" w:color="auto"/>
              <w:bottom w:val="single" w:sz="8" w:space="0" w:color="auto"/>
              <w:right w:val="nil"/>
            </w:tcBorders>
            <w:noWrap/>
            <w:vAlign w:val="center"/>
          </w:tcPr>
          <w:p w14:paraId="10CD23BB" w14:textId="7072D493"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Brasil</w:t>
            </w:r>
          </w:p>
        </w:tc>
        <w:tc>
          <w:tcPr>
            <w:tcW w:w="2123" w:type="dxa"/>
            <w:tcBorders>
              <w:top w:val="single" w:sz="8" w:space="0" w:color="auto"/>
              <w:left w:val="nil"/>
              <w:bottom w:val="single" w:sz="8" w:space="0" w:color="auto"/>
              <w:right w:val="single" w:sz="8" w:space="0" w:color="auto"/>
            </w:tcBorders>
            <w:noWrap/>
            <w:vAlign w:val="center"/>
          </w:tcPr>
          <w:p w14:paraId="28E070B6" w14:textId="77777777" w:rsidR="00F35DF8" w:rsidRPr="0048064B" w:rsidRDefault="00F35DF8">
            <w:pPr>
              <w:spacing w:line="276" w:lineRule="auto"/>
              <w:rPr>
                <w:rFonts w:ascii="Ebrima" w:hAnsi="Ebrima"/>
                <w:color w:val="000000" w:themeColor="text1"/>
                <w:sz w:val="22"/>
                <w:szCs w:val="22"/>
              </w:rPr>
            </w:pPr>
          </w:p>
        </w:tc>
      </w:tr>
      <w:tr w:rsidR="00C717F9" w:rsidRPr="00C717F9" w14:paraId="1A1DB677"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tcPr>
          <w:p w14:paraId="457AFBE1" w14:textId="77777777" w:rsidR="00F35DF8" w:rsidRPr="0048064B" w:rsidRDefault="00F35DF8">
            <w:pPr>
              <w:spacing w:line="276" w:lineRule="auto"/>
              <w:rPr>
                <w:rFonts w:ascii="Ebrima" w:hAnsi="Ebrima"/>
                <w:color w:val="000000" w:themeColor="text1"/>
                <w:sz w:val="22"/>
                <w:szCs w:val="22"/>
              </w:rPr>
            </w:pPr>
          </w:p>
        </w:tc>
      </w:tr>
      <w:tr w:rsidR="00C717F9" w:rsidRPr="00C717F9" w14:paraId="39A82DD7"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DB0E7"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DEBÊNTURES SUBSCRITAS</w:t>
            </w:r>
          </w:p>
        </w:tc>
      </w:tr>
      <w:tr w:rsidR="00C717F9" w:rsidRPr="00C717F9" w14:paraId="623B0B1E" w14:textId="77777777" w:rsidTr="62A59D7B">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3F3531F" w14:textId="017ED27C"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28C88C2D" w14:textId="6CB4F82C"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B671DD" w14:textId="75A18F24"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Total a Ser Integralizado</w:t>
            </w:r>
          </w:p>
        </w:tc>
      </w:tr>
      <w:tr w:rsidR="00C717F9" w:rsidRPr="00C717F9" w14:paraId="57D6AB57" w14:textId="77777777" w:rsidTr="62A59D7B">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E2663F4" w14:textId="2B0C9F14"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00322082" w:rsidRPr="0048064B">
              <w:rPr>
                <w:rFonts w:ascii="Ebrima" w:hAnsi="Ebrima"/>
                <w:color w:val="000000" w:themeColor="text1"/>
                <w:sz w:val="22"/>
                <w:szCs w:val="22"/>
                <w:highlight w:val="darkGray"/>
              </w:rPr>
              <w:t>Preencher conforme integralização</w:t>
            </w:r>
            <w:r w:rsidRPr="0048064B">
              <w:rPr>
                <w:rFonts w:ascii="Ebrima" w:hAnsi="Ebrima"/>
                <w:color w:val="000000" w:themeColor="text1"/>
                <w:sz w:val="22"/>
                <w:szCs w:val="22"/>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71D54A40" w14:textId="3C6476E4"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r w:rsidR="003421B1">
              <w:rPr>
                <w:rFonts w:ascii="Ebrima" w:hAnsi="Ebrima"/>
                <w:color w:val="000000" w:themeColor="text1"/>
                <w:sz w:val="22"/>
                <w:szCs w:val="22"/>
              </w:rPr>
              <w:t>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000A6D6D" w:rsidRPr="0048064B" w:rsidDel="000A6D6D">
              <w:rPr>
                <w:rFonts w:ascii="Ebrima" w:hAnsi="Ebrima"/>
                <w:color w:val="000000" w:themeColor="text1"/>
                <w:sz w:val="22"/>
                <w:szCs w:val="22"/>
              </w:rPr>
              <w:t xml:space="preserve"> </w:t>
            </w:r>
            <w:r w:rsidRPr="0048064B">
              <w:rPr>
                <w:rFonts w:ascii="Ebrima" w:hAnsi="Ebrima"/>
                <w:color w:val="000000" w:themeColor="text1"/>
                <w:sz w:val="22"/>
                <w:szCs w:val="22"/>
              </w:rPr>
              <w:t>(</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nesta data</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E8E6573" w14:textId="64FACCBA"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R$ </w:t>
            </w:r>
            <w:r w:rsidR="00332870" w:rsidRPr="0048064B">
              <w:rPr>
                <w:rFonts w:ascii="Ebrima" w:hAnsi="Ebrima"/>
                <w:color w:val="000000" w:themeColor="text1"/>
                <w:sz w:val="22"/>
                <w:szCs w:val="22"/>
              </w:rPr>
              <w:t>[</w:t>
            </w:r>
            <w:r w:rsidR="00332870" w:rsidRPr="0048064B">
              <w:rPr>
                <w:rFonts w:ascii="Ebrima" w:hAnsi="Ebrima"/>
                <w:color w:val="000000" w:themeColor="text1"/>
                <w:sz w:val="22"/>
                <w:szCs w:val="22"/>
                <w:highlight w:val="darkGray"/>
              </w:rPr>
              <w:t>Preencher conforme integralização</w:t>
            </w:r>
            <w:r w:rsidR="00332870" w:rsidRPr="0048064B">
              <w:rPr>
                <w:rFonts w:ascii="Ebrima" w:hAnsi="Ebrima"/>
                <w:color w:val="000000" w:themeColor="text1"/>
                <w:sz w:val="22"/>
                <w:szCs w:val="22"/>
              </w:rPr>
              <w:t>]</w:t>
            </w:r>
            <w:r w:rsidRPr="0048064B">
              <w:rPr>
                <w:rFonts w:ascii="Ebrima" w:hAnsi="Ebrima"/>
                <w:color w:val="000000" w:themeColor="text1"/>
                <w:sz w:val="22"/>
                <w:szCs w:val="22"/>
              </w:rPr>
              <w:t>, na Data de Emissão</w:t>
            </w:r>
          </w:p>
        </w:tc>
      </w:tr>
      <w:tr w:rsidR="00C717F9" w:rsidRPr="00C717F9" w14:paraId="57DC94BA"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000000" w:themeColor="text1"/>
            </w:tcBorders>
            <w:shd w:val="clear" w:color="auto" w:fill="C0C0C0"/>
            <w:noWrap/>
            <w:vAlign w:val="center"/>
            <w:hideMark/>
          </w:tcPr>
          <w:p w14:paraId="61781C25"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INTEGRALIZAÇÃO </w:t>
            </w:r>
          </w:p>
        </w:tc>
      </w:tr>
      <w:tr w:rsidR="00C717F9" w:rsidRPr="00C717F9" w14:paraId="150ABB56" w14:textId="77777777" w:rsidTr="62A59D7B">
        <w:trPr>
          <w:trHeight w:val="264"/>
          <w:jc w:val="center"/>
        </w:trPr>
        <w:tc>
          <w:tcPr>
            <w:tcW w:w="10336" w:type="dxa"/>
            <w:gridSpan w:val="9"/>
            <w:tcBorders>
              <w:top w:val="single" w:sz="8" w:space="0" w:color="auto"/>
              <w:left w:val="single" w:sz="8" w:space="0" w:color="auto"/>
              <w:bottom w:val="single" w:sz="8" w:space="0" w:color="auto"/>
              <w:right w:val="single" w:sz="8" w:space="0" w:color="000000" w:themeColor="text1"/>
            </w:tcBorders>
            <w:vAlign w:val="center"/>
            <w:hideMark/>
          </w:tcPr>
          <w:p w14:paraId="444282E1" w14:textId="0C80FE83"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serão integralizadas em moeda corrente nacional, por meio de Transferência Eletrônica Disponível – TED na conta corrente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agência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do</w:t>
            </w:r>
            <w:r w:rsidRPr="0048064B">
              <w:rPr>
                <w:rFonts w:ascii="Ebrima" w:hAnsi="Ebrima"/>
                <w:color w:val="000000" w:themeColor="text1"/>
                <w:sz w:val="22"/>
                <w:szCs w:val="22"/>
              </w:rPr>
              <w:t xml:space="preserve"> Banco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de titularidade da </w:t>
            </w:r>
            <w:r w:rsidR="0068281A"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697422FA" w14:textId="77777777" w:rsidR="0068281A" w:rsidRPr="0048064B" w:rsidRDefault="0068281A">
            <w:pPr>
              <w:spacing w:line="276" w:lineRule="auto"/>
              <w:jc w:val="both"/>
              <w:rPr>
                <w:rFonts w:ascii="Ebrima" w:hAnsi="Ebrima"/>
                <w:color w:val="000000" w:themeColor="text1"/>
                <w:sz w:val="22"/>
                <w:szCs w:val="22"/>
              </w:rPr>
            </w:pPr>
          </w:p>
          <w:p w14:paraId="46A3CD60" w14:textId="6752F658"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integralização das Debêntures ocorrerá conforme integralização da</w:t>
            </w:r>
            <w:r w:rsidR="00F745F1">
              <w:rPr>
                <w:rFonts w:ascii="Ebrima" w:hAnsi="Ebrima"/>
                <w:color w:val="000000" w:themeColor="text1"/>
                <w:sz w:val="22"/>
                <w:szCs w:val="22"/>
              </w:rPr>
              <w:t>s</w:t>
            </w:r>
            <w:r w:rsidRPr="0048064B">
              <w:rPr>
                <w:rFonts w:ascii="Ebrima" w:hAnsi="Ebrima"/>
                <w:color w:val="000000" w:themeColor="text1"/>
                <w:sz w:val="22"/>
                <w:szCs w:val="22"/>
              </w:rPr>
              <w:t xml:space="preserve"> </w:t>
            </w:r>
            <w:r w:rsidR="0038671E" w:rsidRPr="0038671E">
              <w:rPr>
                <w:rFonts w:ascii="Ebrima" w:hAnsi="Ebrima"/>
                <w:color w:val="000000" w:themeColor="text1"/>
                <w:sz w:val="22"/>
                <w:szCs w:val="22"/>
              </w:rPr>
              <w:t>1ª, 2ª, 3ª, 4ª, 5ª, 6ª, 7ª</w:t>
            </w:r>
            <w:r w:rsidR="00C146F6">
              <w:rPr>
                <w:rFonts w:ascii="Ebrima" w:hAnsi="Ebrima"/>
                <w:color w:val="000000" w:themeColor="text1"/>
                <w:sz w:val="22"/>
                <w:szCs w:val="22"/>
              </w:rPr>
              <w:t>,</w:t>
            </w:r>
            <w:r w:rsidR="0038671E" w:rsidRPr="0038671E">
              <w:rPr>
                <w:rFonts w:ascii="Ebrima" w:hAnsi="Ebrima"/>
                <w:color w:val="000000" w:themeColor="text1"/>
                <w:sz w:val="22"/>
                <w:szCs w:val="22"/>
              </w:rPr>
              <w:t xml:space="preserve"> 8ª</w:t>
            </w:r>
            <w:r w:rsidR="00C146F6">
              <w:rPr>
                <w:rFonts w:ascii="Ebrima" w:hAnsi="Ebrima"/>
                <w:color w:val="000000" w:themeColor="text1"/>
                <w:sz w:val="22"/>
                <w:szCs w:val="22"/>
              </w:rPr>
              <w:t>, 9ª e 10ª</w:t>
            </w:r>
            <w:r w:rsidR="0038671E" w:rsidRPr="0038671E">
              <w:rPr>
                <w:rFonts w:ascii="Ebrima" w:hAnsi="Ebrima"/>
                <w:color w:val="000000" w:themeColor="text1"/>
                <w:sz w:val="22"/>
                <w:szCs w:val="22"/>
              </w:rPr>
              <w:t xml:space="preserve"> </w:t>
            </w:r>
            <w:r w:rsidRPr="0048064B">
              <w:rPr>
                <w:rFonts w:ascii="Ebrima" w:hAnsi="Ebrima"/>
                <w:color w:val="000000" w:themeColor="text1"/>
                <w:sz w:val="22"/>
                <w:szCs w:val="22"/>
              </w:rPr>
              <w:t>Série</w:t>
            </w:r>
            <w:r w:rsidR="00F745F1">
              <w:rPr>
                <w:rFonts w:ascii="Ebrima" w:hAnsi="Ebrima"/>
                <w:color w:val="000000" w:themeColor="text1"/>
                <w:sz w:val="22"/>
                <w:szCs w:val="22"/>
              </w:rPr>
              <w:t>s</w:t>
            </w:r>
            <w:r w:rsidRPr="0048064B">
              <w:rPr>
                <w:rFonts w:ascii="Ebrima" w:hAnsi="Ebrima"/>
                <w:color w:val="000000" w:themeColor="text1"/>
                <w:sz w:val="22"/>
                <w:szCs w:val="22"/>
              </w:rPr>
              <w:t xml:space="preserve"> dos CRI da </w:t>
            </w:r>
            <w:r w:rsidR="003421B1">
              <w:rPr>
                <w:rFonts w:ascii="Ebrima" w:hAnsi="Ebrima" w:cstheme="minorHAnsi"/>
                <w:sz w:val="22"/>
                <w:szCs w:val="22"/>
              </w:rPr>
              <w:t>1</w:t>
            </w:r>
            <w:r w:rsidRPr="0048064B">
              <w:rPr>
                <w:rFonts w:ascii="Ebrima" w:hAnsi="Ebrima"/>
                <w:color w:val="000000" w:themeColor="text1"/>
                <w:sz w:val="22"/>
                <w:szCs w:val="22"/>
              </w:rPr>
              <w:t>ª Emissão da</w:t>
            </w:r>
            <w:r w:rsidR="002E59EC"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Debenturista</w:t>
            </w:r>
            <w:r w:rsidRPr="0048064B">
              <w:rPr>
                <w:rFonts w:ascii="Ebrima" w:hAnsi="Ebrima"/>
                <w:color w:val="000000" w:themeColor="text1"/>
                <w:sz w:val="22"/>
                <w:szCs w:val="22"/>
              </w:rPr>
              <w:t>, nas exatas medidas e proporções estipuladas na Escritura.</w:t>
            </w:r>
          </w:p>
        </w:tc>
      </w:tr>
      <w:tr w:rsidR="00C717F9" w:rsidRPr="00C717F9" w14:paraId="388F5A5C" w14:textId="77777777" w:rsidTr="62A59D7B">
        <w:trPr>
          <w:trHeight w:val="84"/>
          <w:jc w:val="center"/>
        </w:trPr>
        <w:tc>
          <w:tcPr>
            <w:tcW w:w="10336" w:type="dxa"/>
            <w:gridSpan w:val="9"/>
            <w:tcBorders>
              <w:top w:val="single" w:sz="8" w:space="0" w:color="auto"/>
              <w:left w:val="nil"/>
              <w:bottom w:val="single" w:sz="8" w:space="0" w:color="auto"/>
              <w:right w:val="nil"/>
            </w:tcBorders>
            <w:noWrap/>
            <w:vAlign w:val="center"/>
          </w:tcPr>
          <w:p w14:paraId="57C19574" w14:textId="77777777" w:rsidR="00F35DF8" w:rsidRPr="0048064B" w:rsidRDefault="00F35DF8">
            <w:pPr>
              <w:spacing w:line="276" w:lineRule="auto"/>
              <w:jc w:val="center"/>
              <w:rPr>
                <w:rFonts w:ascii="Ebrima" w:hAnsi="Ebrima"/>
                <w:b/>
                <w:color w:val="000000" w:themeColor="text1"/>
                <w:sz w:val="22"/>
                <w:szCs w:val="22"/>
              </w:rPr>
            </w:pPr>
          </w:p>
        </w:tc>
      </w:tr>
      <w:tr w:rsidR="00C717F9" w:rsidRPr="00C717F9" w14:paraId="48AE62C6"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000000" w:themeColor="text1"/>
            </w:tcBorders>
            <w:shd w:val="clear" w:color="auto" w:fill="C0C0C0"/>
            <w:noWrap/>
            <w:vAlign w:val="center"/>
            <w:hideMark/>
          </w:tcPr>
          <w:p w14:paraId="6E8A3F61"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ADESÃO AOS TERMOS E CONDIÇÕES</w:t>
            </w:r>
          </w:p>
        </w:tc>
      </w:tr>
      <w:tr w:rsidR="00C717F9" w:rsidRPr="00C717F9" w14:paraId="2FD24B0F" w14:textId="77777777" w:rsidTr="62A59D7B">
        <w:trPr>
          <w:trHeight w:val="1721"/>
          <w:jc w:val="center"/>
        </w:trPr>
        <w:tc>
          <w:tcPr>
            <w:tcW w:w="10336" w:type="dxa"/>
            <w:gridSpan w:val="9"/>
            <w:tcBorders>
              <w:top w:val="single" w:sz="8" w:space="0" w:color="auto"/>
              <w:left w:val="single" w:sz="8" w:space="0" w:color="auto"/>
              <w:bottom w:val="single" w:sz="8" w:space="0" w:color="000000" w:themeColor="text1"/>
              <w:right w:val="single" w:sz="8" w:space="0" w:color="000000" w:themeColor="text1"/>
            </w:tcBorders>
            <w:vAlign w:val="center"/>
          </w:tcPr>
          <w:p w14:paraId="38B08271" w14:textId="0C6BDB59" w:rsidR="00F35DF8" w:rsidRPr="0048064B" w:rsidRDefault="000A6D6D">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w:t>
            </w:r>
            <w:r w:rsidR="00B3412A" w:rsidRPr="0048064B">
              <w:rPr>
                <w:rFonts w:ascii="Ebrima" w:hAnsi="Ebrima"/>
                <w:color w:val="000000" w:themeColor="text1"/>
                <w:sz w:val="22"/>
                <w:szCs w:val="22"/>
              </w:rPr>
              <w:t>Debenturista</w:t>
            </w:r>
            <w:r w:rsidR="00F35DF8" w:rsidRPr="0048064B">
              <w:rPr>
                <w:rFonts w:ascii="Ebrima" w:hAnsi="Ebrima"/>
                <w:color w:val="000000" w:themeColor="text1"/>
                <w:sz w:val="22"/>
                <w:szCs w:val="22"/>
              </w:rPr>
              <w:t xml:space="preserve">, neste ato, </w:t>
            </w:r>
            <w:r w:rsidR="00F35DF8" w:rsidRPr="0048064B">
              <w:rPr>
                <w:rFonts w:ascii="Ebrima" w:hAnsi="Ebrima"/>
                <w:color w:val="000000" w:themeColor="text1"/>
                <w:sz w:val="22"/>
                <w:szCs w:val="22"/>
                <w:u w:val="single"/>
              </w:rPr>
              <w:t>declara</w:t>
            </w:r>
            <w:r w:rsidR="00F35DF8" w:rsidRPr="0048064B">
              <w:rPr>
                <w:rFonts w:ascii="Ebrima" w:hAnsi="Ebrima"/>
                <w:color w:val="000000" w:themeColor="text1"/>
                <w:sz w:val="22"/>
                <w:szCs w:val="22"/>
              </w:rPr>
              <w:t xml:space="preserve">, em caráter irrevogável e irretratável, em relação à </w:t>
            </w:r>
            <w:r w:rsidRPr="0048064B">
              <w:rPr>
                <w:rFonts w:ascii="Ebrima" w:hAnsi="Ebrima"/>
                <w:color w:val="000000" w:themeColor="text1"/>
                <w:sz w:val="22"/>
                <w:szCs w:val="22"/>
              </w:rPr>
              <w:t xml:space="preserve">1ª </w:t>
            </w:r>
            <w:r w:rsidR="007919E2" w:rsidRPr="0048064B">
              <w:rPr>
                <w:rFonts w:ascii="Ebrima" w:hAnsi="Ebrima"/>
                <w:color w:val="000000" w:themeColor="text1"/>
                <w:sz w:val="22"/>
                <w:szCs w:val="22"/>
              </w:rPr>
              <w:t>(</w:t>
            </w:r>
            <w:r w:rsidRPr="0048064B">
              <w:rPr>
                <w:rFonts w:ascii="Ebrima" w:hAnsi="Ebrima"/>
                <w:color w:val="000000" w:themeColor="text1"/>
                <w:sz w:val="22"/>
                <w:szCs w:val="22"/>
              </w:rPr>
              <w:t>Primeira</w:t>
            </w:r>
            <w:r w:rsidR="007919E2"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Emissão Privada de Debênture</w:t>
            </w:r>
            <w:r w:rsidR="008121FF">
              <w:rPr>
                <w:rFonts w:ascii="Ebrima" w:hAnsi="Ebrima"/>
                <w:color w:val="000000" w:themeColor="text1"/>
                <w:sz w:val="22"/>
                <w:szCs w:val="22"/>
              </w:rPr>
              <w:t>s Simples,</w:t>
            </w:r>
            <w:r w:rsidR="00F35DF8" w:rsidRPr="0048064B">
              <w:rPr>
                <w:rFonts w:ascii="Ebrima" w:hAnsi="Ebrima"/>
                <w:color w:val="000000" w:themeColor="text1"/>
                <w:sz w:val="22"/>
                <w:szCs w:val="22"/>
              </w:rPr>
              <w:t xml:space="preserve"> Não </w:t>
            </w:r>
            <w:r w:rsidR="008121FF" w:rsidRPr="0048064B">
              <w:rPr>
                <w:rFonts w:ascii="Ebrima" w:hAnsi="Ebrima"/>
                <w:color w:val="000000" w:themeColor="text1"/>
                <w:sz w:val="22"/>
                <w:szCs w:val="22"/>
              </w:rPr>
              <w:t>Conversíve</w:t>
            </w:r>
            <w:r w:rsidR="008121FF">
              <w:rPr>
                <w:rFonts w:ascii="Ebrima" w:hAnsi="Ebrima"/>
                <w:color w:val="000000" w:themeColor="text1"/>
                <w:sz w:val="22"/>
                <w:szCs w:val="22"/>
              </w:rPr>
              <w:t>is</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em Ações, da Espécie </w:t>
            </w:r>
            <w:r w:rsidR="007919E2" w:rsidRPr="0048064B">
              <w:rPr>
                <w:rFonts w:ascii="Ebrima" w:hAnsi="Ebrima"/>
                <w:color w:val="000000" w:themeColor="text1"/>
                <w:sz w:val="22"/>
                <w:szCs w:val="22"/>
              </w:rPr>
              <w:t>com Garantia Real</w:t>
            </w:r>
            <w:r w:rsidR="00F35DF8" w:rsidRPr="0048064B">
              <w:rPr>
                <w:rFonts w:ascii="Ebrima" w:hAnsi="Ebrima"/>
                <w:color w:val="000000" w:themeColor="text1"/>
                <w:sz w:val="22"/>
                <w:szCs w:val="22"/>
              </w:rPr>
              <w:t xml:space="preserve">, </w:t>
            </w:r>
            <w:r w:rsidR="008121FF">
              <w:rPr>
                <w:rFonts w:ascii="Ebrima" w:hAnsi="Ebrima"/>
                <w:color w:val="000000" w:themeColor="text1"/>
                <w:sz w:val="22"/>
                <w:szCs w:val="22"/>
              </w:rPr>
              <w:t>em</w:t>
            </w:r>
            <w:r w:rsidR="003421B1">
              <w:rPr>
                <w:rFonts w:ascii="Ebrima" w:hAnsi="Ebrima"/>
                <w:color w:val="000000" w:themeColor="text1"/>
                <w:sz w:val="22"/>
                <w:szCs w:val="22"/>
              </w:rPr>
              <w:t xml:space="preserve"> 0</w:t>
            </w:r>
            <w:r w:rsidR="00C146F6">
              <w:rPr>
                <w:rFonts w:ascii="Ebrima" w:hAnsi="Ebrima"/>
                <w:color w:val="000000" w:themeColor="text1"/>
                <w:sz w:val="22"/>
                <w:szCs w:val="22"/>
              </w:rPr>
              <w:t>5</w:t>
            </w:r>
            <w:r w:rsidR="003421B1">
              <w:rPr>
                <w:rFonts w:ascii="Ebrima" w:hAnsi="Ebrima"/>
                <w:color w:val="000000" w:themeColor="text1"/>
                <w:sz w:val="22"/>
                <w:szCs w:val="22"/>
              </w:rPr>
              <w:t xml:space="preserve"> (</w:t>
            </w:r>
            <w:r w:rsidR="00C146F6">
              <w:rPr>
                <w:rFonts w:ascii="Ebrima" w:hAnsi="Ebrima"/>
                <w:color w:val="000000" w:themeColor="text1"/>
                <w:sz w:val="22"/>
                <w:szCs w:val="22"/>
              </w:rPr>
              <w:t>cinco</w:t>
            </w:r>
            <w:r w:rsidR="003421B1">
              <w:rPr>
                <w:rFonts w:ascii="Ebrima" w:hAnsi="Ebrima"/>
                <w:color w:val="000000" w:themeColor="text1"/>
                <w:sz w:val="22"/>
                <w:szCs w:val="22"/>
              </w:rPr>
              <w:t>)</w:t>
            </w:r>
            <w:r w:rsidR="008121FF">
              <w:rPr>
                <w:rFonts w:ascii="Ebrima" w:hAnsi="Ebrima"/>
                <w:color w:val="000000" w:themeColor="text1"/>
                <w:sz w:val="22"/>
                <w:szCs w:val="22"/>
              </w:rPr>
              <w:t xml:space="preserve"> Série</w:t>
            </w:r>
            <w:r w:rsidR="003421B1">
              <w:rPr>
                <w:rFonts w:ascii="Ebrima" w:hAnsi="Ebrima"/>
                <w:color w:val="000000" w:themeColor="text1"/>
                <w:sz w:val="22"/>
                <w:szCs w:val="22"/>
              </w:rPr>
              <w:t>s</w:t>
            </w:r>
            <w:r w:rsidR="008121FF">
              <w:rPr>
                <w:rFonts w:ascii="Ebrima" w:hAnsi="Ebrima"/>
                <w:color w:val="000000" w:themeColor="text1"/>
                <w:sz w:val="22"/>
                <w:szCs w:val="22"/>
              </w:rPr>
              <w:t xml:space="preserve">, para Colocação Privada </w:t>
            </w:r>
            <w:r w:rsidR="00F35DF8" w:rsidRPr="0048064B">
              <w:rPr>
                <w:rFonts w:ascii="Ebrima" w:hAnsi="Ebrima"/>
                <w:color w:val="000000" w:themeColor="text1"/>
                <w:sz w:val="22"/>
                <w:szCs w:val="22"/>
              </w:rPr>
              <w:t>da Emi</w:t>
            </w:r>
            <w:r w:rsidR="007919E2" w:rsidRPr="0048064B">
              <w:rPr>
                <w:rFonts w:ascii="Ebrima" w:hAnsi="Ebrima"/>
                <w:color w:val="000000" w:themeColor="text1"/>
                <w:sz w:val="22"/>
                <w:szCs w:val="22"/>
              </w:rPr>
              <w:t>tente</w:t>
            </w:r>
            <w:r w:rsidR="00F35DF8" w:rsidRPr="0048064B">
              <w:rPr>
                <w:rFonts w:ascii="Ebrima" w:hAnsi="Ebrima"/>
                <w:color w:val="000000" w:themeColor="text1"/>
                <w:sz w:val="22"/>
                <w:szCs w:val="22"/>
              </w:rPr>
              <w:t xml:space="preserve">, para os devidos fins que conhece, está de acordo e por isso adere a todas as disposições constantes deste Boletim de Subscrição e da Escritura, a qual foi firmada de acordo com a autorização da Assembleia Geral Extraordinária da </w:t>
            </w:r>
            <w:r w:rsidR="003E31FE" w:rsidRPr="0048064B">
              <w:rPr>
                <w:rFonts w:ascii="Ebrima" w:hAnsi="Ebrima"/>
                <w:color w:val="000000" w:themeColor="text1"/>
                <w:sz w:val="22"/>
                <w:szCs w:val="22"/>
              </w:rPr>
              <w:t>Emitente</w:t>
            </w:r>
            <w:r w:rsidR="00F35DF8" w:rsidRPr="0048064B">
              <w:rPr>
                <w:rFonts w:ascii="Ebrima" w:hAnsi="Ebrima"/>
                <w:color w:val="000000" w:themeColor="text1"/>
                <w:sz w:val="22"/>
                <w:szCs w:val="22"/>
              </w:rPr>
              <w:t xml:space="preserve">, datada de </w:t>
            </w:r>
            <w:r w:rsidR="00F80BC2" w:rsidRPr="0048064B">
              <w:rPr>
                <w:rFonts w:ascii="Ebrima" w:hAnsi="Ebrima"/>
                <w:color w:val="000000" w:themeColor="text1"/>
                <w:sz w:val="22"/>
                <w:szCs w:val="22"/>
              </w:rPr>
              <w:t>[</w:t>
            </w:r>
            <w:r w:rsidR="00F80BC2" w:rsidRPr="0048064B">
              <w:rPr>
                <w:rFonts w:ascii="Ebrima" w:hAnsi="Ebrima"/>
                <w:color w:val="000000" w:themeColor="text1"/>
                <w:sz w:val="22"/>
                <w:szCs w:val="22"/>
                <w:highlight w:val="yellow"/>
              </w:rPr>
              <w:t>•</w:t>
            </w:r>
            <w:r w:rsidR="00F80BC2"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C146F6">
              <w:rPr>
                <w:rFonts w:ascii="Ebrima" w:hAnsi="Ebrima"/>
                <w:color w:val="000000" w:themeColor="text1"/>
                <w:sz w:val="22"/>
                <w:szCs w:val="22"/>
              </w:rPr>
              <w:t xml:space="preserve">maio </w:t>
            </w:r>
            <w:r w:rsidR="00F35DF8" w:rsidRPr="0048064B">
              <w:rPr>
                <w:rFonts w:ascii="Ebrima" w:hAnsi="Ebrima"/>
                <w:color w:val="000000" w:themeColor="text1"/>
                <w:sz w:val="22"/>
                <w:szCs w:val="22"/>
              </w:rPr>
              <w:t xml:space="preserve">de </w:t>
            </w:r>
            <w:r w:rsidRPr="0048064B">
              <w:rPr>
                <w:rFonts w:ascii="Ebrima" w:hAnsi="Ebrima"/>
                <w:color w:val="000000" w:themeColor="text1"/>
                <w:sz w:val="22"/>
                <w:szCs w:val="22"/>
              </w:rPr>
              <w:t>202</w:t>
            </w:r>
            <w:r w:rsidR="00050391">
              <w:rPr>
                <w:rFonts w:ascii="Ebrima" w:hAnsi="Ebrima"/>
                <w:color w:val="000000" w:themeColor="text1"/>
                <w:sz w:val="22"/>
                <w:szCs w:val="22"/>
              </w:rPr>
              <w:t>2</w:t>
            </w:r>
            <w:r w:rsidR="00F35DF8" w:rsidRPr="0048064B">
              <w:rPr>
                <w:rFonts w:ascii="Ebrima" w:hAnsi="Ebrima"/>
                <w:color w:val="000000" w:themeColor="text1"/>
                <w:sz w:val="22"/>
                <w:szCs w:val="22"/>
              </w:rPr>
              <w:t>, realizada em observância ao disposto no artigo 59 da Lei das Sociedades por Ações.</w:t>
            </w:r>
          </w:p>
          <w:p w14:paraId="36014D6D" w14:textId="77777777" w:rsidR="00F35DF8" w:rsidRPr="0048064B" w:rsidRDefault="00F35DF8">
            <w:pPr>
              <w:spacing w:line="276" w:lineRule="auto"/>
              <w:rPr>
                <w:rFonts w:ascii="Ebrima" w:hAnsi="Ebrima"/>
                <w:color w:val="000000" w:themeColor="text1"/>
                <w:sz w:val="22"/>
                <w:szCs w:val="22"/>
              </w:rPr>
            </w:pPr>
          </w:p>
          <w:p w14:paraId="6B04212B" w14:textId="16CB1515" w:rsidR="00F35DF8" w:rsidRPr="0048064B" w:rsidRDefault="00F35DF8" w:rsidP="0048064B">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São Paulo - SP,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C146F6">
              <w:rPr>
                <w:rFonts w:ascii="Ebrima" w:hAnsi="Ebrima"/>
                <w:color w:val="000000" w:themeColor="text1"/>
                <w:sz w:val="22"/>
                <w:szCs w:val="22"/>
              </w:rPr>
              <w:t>maio</w:t>
            </w:r>
            <w:r w:rsidR="00C146F6"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A17E3F" w:rsidRPr="0048064B">
              <w:rPr>
                <w:rFonts w:ascii="Ebrima" w:hAnsi="Ebrima"/>
                <w:color w:val="000000" w:themeColor="text1"/>
                <w:sz w:val="22"/>
                <w:szCs w:val="22"/>
              </w:rPr>
              <w:t>202</w:t>
            </w:r>
            <w:r w:rsidR="00050391">
              <w:rPr>
                <w:rFonts w:ascii="Ebrima" w:hAnsi="Ebrima"/>
                <w:color w:val="000000" w:themeColor="text1"/>
                <w:sz w:val="22"/>
                <w:szCs w:val="22"/>
              </w:rPr>
              <w:t>2</w:t>
            </w:r>
            <w:r w:rsidRPr="0048064B">
              <w:rPr>
                <w:rFonts w:ascii="Ebrima" w:hAnsi="Ebrima"/>
                <w:color w:val="000000" w:themeColor="text1"/>
                <w:sz w:val="22"/>
                <w:szCs w:val="22"/>
              </w:rPr>
              <w:t>.</w:t>
            </w:r>
          </w:p>
          <w:p w14:paraId="18794EE8" w14:textId="77777777" w:rsidR="00F35DF8" w:rsidRPr="0048064B" w:rsidRDefault="00F35DF8">
            <w:pPr>
              <w:spacing w:line="276" w:lineRule="auto"/>
              <w:rPr>
                <w:rFonts w:ascii="Ebrima" w:hAnsi="Ebrima"/>
                <w:color w:val="000000" w:themeColor="text1"/>
                <w:sz w:val="22"/>
                <w:szCs w:val="22"/>
              </w:rPr>
            </w:pPr>
          </w:p>
          <w:p w14:paraId="00D4DD7F" w14:textId="0C401A16" w:rsidR="00F35DF8" w:rsidRPr="0048064B" w:rsidRDefault="00F35DF8" w:rsidP="0048064B">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1AE7A722" w14:textId="79BAFA02" w:rsidR="000A6D6D" w:rsidRPr="0048064B" w:rsidRDefault="000A6D6D" w:rsidP="0048064B">
            <w:pPr>
              <w:spacing w:line="276" w:lineRule="auto"/>
              <w:jc w:val="center"/>
              <w:rPr>
                <w:rFonts w:ascii="Ebrima" w:hAnsi="Ebrima"/>
                <w:i/>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48064B" w:rsidDel="000A6D6D">
              <w:rPr>
                <w:rFonts w:ascii="Ebrima" w:hAnsi="Ebrima"/>
                <w:color w:val="000000" w:themeColor="text1"/>
                <w:sz w:val="22"/>
                <w:szCs w:val="22"/>
              </w:rPr>
              <w:t xml:space="preserve"> </w:t>
            </w:r>
          </w:p>
          <w:p w14:paraId="5C53313C" w14:textId="10B8C198" w:rsidR="00F35DF8" w:rsidRPr="0048064B" w:rsidRDefault="007919E2" w:rsidP="0048064B">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Debenturista</w:t>
            </w:r>
          </w:p>
          <w:p w14:paraId="7E94A677" w14:textId="77777777" w:rsidR="00F35DF8" w:rsidRPr="0048064B" w:rsidRDefault="00F35DF8">
            <w:pPr>
              <w:spacing w:line="276" w:lineRule="auto"/>
              <w:rPr>
                <w:rFonts w:ascii="Ebrima" w:hAnsi="Ebrima"/>
                <w:color w:val="000000" w:themeColor="text1"/>
                <w:sz w:val="22"/>
                <w:szCs w:val="22"/>
              </w:rPr>
            </w:pPr>
          </w:p>
          <w:p w14:paraId="77CD8A32" w14:textId="77777777" w:rsidR="007919E2" w:rsidRPr="0048064B" w:rsidRDefault="007919E2" w:rsidP="0048064B">
            <w:pPr>
              <w:spacing w:line="276" w:lineRule="auto"/>
              <w:ind w:right="132"/>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04FF41F8" w14:textId="4A4CBDD9" w:rsidR="00F35DF8" w:rsidRPr="00C717F9" w:rsidRDefault="02562152">
            <w:pPr>
              <w:spacing w:line="276" w:lineRule="auto"/>
              <w:jc w:val="center"/>
              <w:rPr>
                <w:rFonts w:ascii="Ebrima" w:hAnsi="Ebrima"/>
                <w:b/>
                <w:bCs/>
                <w:color w:val="000000" w:themeColor="text1"/>
                <w:sz w:val="22"/>
                <w:szCs w:val="22"/>
              </w:rPr>
            </w:pPr>
            <w:r w:rsidRPr="62A59D7B">
              <w:rPr>
                <w:rFonts w:ascii="Ebrima" w:hAnsi="Ebrima"/>
                <w:b/>
                <w:bCs/>
                <w:color w:val="000000" w:themeColor="text1"/>
                <w:sz w:val="22"/>
                <w:szCs w:val="22"/>
              </w:rPr>
              <w:t xml:space="preserve">BLOKO CP S.A. </w:t>
            </w:r>
          </w:p>
          <w:p w14:paraId="17D923AA" w14:textId="77777777" w:rsidR="00C426EF" w:rsidRPr="00C717F9" w:rsidRDefault="00C426EF">
            <w:pPr>
              <w:spacing w:line="276" w:lineRule="auto"/>
              <w:jc w:val="center"/>
              <w:rPr>
                <w:rFonts w:ascii="Ebrima" w:hAnsi="Ebrima"/>
                <w:color w:val="000000" w:themeColor="text1"/>
                <w:sz w:val="22"/>
                <w:szCs w:val="22"/>
              </w:rPr>
            </w:pPr>
            <w:r w:rsidRPr="00C717F9">
              <w:rPr>
                <w:rFonts w:ascii="Ebrima" w:hAnsi="Ebrima"/>
                <w:i/>
                <w:color w:val="000000" w:themeColor="text1"/>
                <w:sz w:val="22"/>
                <w:szCs w:val="22"/>
              </w:rPr>
              <w:t>Emitente</w:t>
            </w:r>
          </w:p>
          <w:p w14:paraId="379924CD" w14:textId="77777777" w:rsidR="00C426EF" w:rsidRPr="0048064B" w:rsidRDefault="00C426EF" w:rsidP="0048064B">
            <w:pPr>
              <w:spacing w:line="276" w:lineRule="auto"/>
              <w:jc w:val="center"/>
              <w:rPr>
                <w:rFonts w:ascii="Ebrima" w:hAnsi="Ebrima"/>
                <w:b/>
                <w:bCs/>
                <w:color w:val="000000" w:themeColor="text1"/>
                <w:sz w:val="22"/>
                <w:szCs w:val="22"/>
              </w:rPr>
            </w:pPr>
          </w:p>
          <w:p w14:paraId="4F927001" w14:textId="08498264" w:rsidR="00F35DF8" w:rsidRPr="0048064B" w:rsidRDefault="00F35DF8" w:rsidP="0048064B">
            <w:pPr>
              <w:spacing w:line="276" w:lineRule="auto"/>
              <w:jc w:val="center"/>
              <w:rPr>
                <w:rFonts w:ascii="Ebrima" w:hAnsi="Ebrima"/>
                <w:color w:val="000000" w:themeColor="text1"/>
                <w:sz w:val="22"/>
                <w:szCs w:val="22"/>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C717F9" w:rsidRPr="00C717F9" w14:paraId="56F0FBA8" w14:textId="77777777" w:rsidTr="00C426EF">
              <w:trPr>
                <w:trHeight w:val="2494"/>
              </w:trPr>
              <w:tc>
                <w:tcPr>
                  <w:tcW w:w="5127" w:type="dxa"/>
                </w:tcPr>
                <w:p w14:paraId="42AC0909" w14:textId="77777777" w:rsidR="00C426EF" w:rsidRPr="00C717F9" w:rsidRDefault="00C426EF">
                  <w:pPr>
                    <w:spacing w:line="276" w:lineRule="auto"/>
                    <w:ind w:hanging="80"/>
                    <w:rPr>
                      <w:rFonts w:ascii="Ebrima" w:hAnsi="Ebrima"/>
                      <w:b/>
                      <w:color w:val="000000" w:themeColor="text1"/>
                      <w:sz w:val="22"/>
                      <w:szCs w:val="22"/>
                    </w:rPr>
                  </w:pPr>
                  <w:r w:rsidRPr="00C717F9">
                    <w:rPr>
                      <w:rFonts w:ascii="Ebrima" w:hAnsi="Ebrima"/>
                      <w:b/>
                      <w:color w:val="000000" w:themeColor="text1"/>
                      <w:sz w:val="22"/>
                      <w:szCs w:val="22"/>
                    </w:rPr>
                    <w:t>TESTEMUNHAS:</w:t>
                  </w:r>
                </w:p>
                <w:p w14:paraId="5CE388AB" w14:textId="77777777" w:rsidR="00C426EF" w:rsidRPr="00C717F9" w:rsidRDefault="00C426EF">
                  <w:pPr>
                    <w:spacing w:line="276" w:lineRule="auto"/>
                    <w:ind w:hanging="80"/>
                    <w:rPr>
                      <w:rFonts w:ascii="Ebrima" w:hAnsi="Ebrima"/>
                      <w:color w:val="000000" w:themeColor="text1"/>
                      <w:sz w:val="22"/>
                      <w:szCs w:val="22"/>
                    </w:rPr>
                  </w:pPr>
                </w:p>
                <w:p w14:paraId="1FFEDF44" w14:textId="77777777" w:rsidR="00C426EF" w:rsidRPr="00C717F9" w:rsidRDefault="00C426EF">
                  <w:pPr>
                    <w:spacing w:line="276" w:lineRule="auto"/>
                    <w:ind w:hanging="80"/>
                    <w:rPr>
                      <w:rFonts w:ascii="Ebrima" w:hAnsi="Ebrima"/>
                      <w:color w:val="000000" w:themeColor="text1"/>
                      <w:sz w:val="22"/>
                      <w:szCs w:val="22"/>
                    </w:rPr>
                  </w:pPr>
                </w:p>
                <w:p w14:paraId="0FC7F0B3" w14:textId="77777777" w:rsidR="00C426EF" w:rsidRPr="00C717F9" w:rsidRDefault="00C426EF">
                  <w:pPr>
                    <w:spacing w:line="276" w:lineRule="auto"/>
                    <w:ind w:hanging="80"/>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0716651E" w14:textId="77777777" w:rsidR="00C426EF" w:rsidRPr="00C717F9" w:rsidRDefault="00C426EF" w:rsidP="008121FF">
                  <w:pPr>
                    <w:spacing w:line="276" w:lineRule="auto"/>
                    <w:ind w:hanging="80"/>
                    <w:rPr>
                      <w:rFonts w:ascii="Ebrima" w:hAnsi="Ebrima"/>
                      <w:color w:val="000000" w:themeColor="text1"/>
                      <w:sz w:val="22"/>
                      <w:szCs w:val="22"/>
                    </w:rPr>
                  </w:pPr>
                </w:p>
              </w:tc>
              <w:tc>
                <w:tcPr>
                  <w:tcW w:w="5069" w:type="dxa"/>
                </w:tcPr>
                <w:p w14:paraId="0131F3B6" w14:textId="77777777" w:rsidR="00C426EF" w:rsidRPr="00C717F9" w:rsidRDefault="00C426EF">
                  <w:pPr>
                    <w:spacing w:line="276" w:lineRule="auto"/>
                    <w:rPr>
                      <w:rFonts w:ascii="Ebrima" w:hAnsi="Ebrima"/>
                      <w:color w:val="000000" w:themeColor="text1"/>
                      <w:sz w:val="22"/>
                      <w:szCs w:val="22"/>
                    </w:rPr>
                  </w:pPr>
                </w:p>
                <w:p w14:paraId="745F4F5A" w14:textId="77777777" w:rsidR="00C426EF" w:rsidRPr="00C717F9" w:rsidRDefault="00C426EF">
                  <w:pPr>
                    <w:spacing w:line="276" w:lineRule="auto"/>
                    <w:rPr>
                      <w:rFonts w:ascii="Ebrima" w:hAnsi="Ebrima"/>
                      <w:color w:val="000000" w:themeColor="text1"/>
                      <w:sz w:val="22"/>
                      <w:szCs w:val="22"/>
                    </w:rPr>
                  </w:pPr>
                </w:p>
                <w:p w14:paraId="07741F6B" w14:textId="77777777" w:rsidR="00C426EF" w:rsidRPr="00C717F9" w:rsidRDefault="00C426EF">
                  <w:pPr>
                    <w:spacing w:line="276" w:lineRule="auto"/>
                    <w:rPr>
                      <w:rFonts w:ascii="Ebrima" w:hAnsi="Ebrima"/>
                      <w:color w:val="000000" w:themeColor="text1"/>
                      <w:sz w:val="22"/>
                      <w:szCs w:val="22"/>
                    </w:rPr>
                  </w:pPr>
                </w:p>
                <w:p w14:paraId="0CE6044C" w14:textId="77777777" w:rsidR="00C426EF" w:rsidRPr="00C717F9" w:rsidRDefault="00C426EF">
                  <w:pPr>
                    <w:spacing w:line="276" w:lineRule="auto"/>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42306DCC" w14:textId="43E92C7A" w:rsidR="00C426EF" w:rsidRPr="00C717F9" w:rsidRDefault="00C426EF">
                  <w:pPr>
                    <w:spacing w:line="276" w:lineRule="auto"/>
                    <w:rPr>
                      <w:rFonts w:ascii="Ebrima" w:hAnsi="Ebrima"/>
                      <w:color w:val="000000" w:themeColor="text1"/>
                      <w:sz w:val="22"/>
                      <w:szCs w:val="22"/>
                    </w:rPr>
                  </w:pPr>
                </w:p>
              </w:tc>
            </w:tr>
          </w:tbl>
          <w:p w14:paraId="3FDFB6F2" w14:textId="77777777" w:rsidR="00F35DF8" w:rsidRPr="0048064B" w:rsidRDefault="00F35DF8">
            <w:pPr>
              <w:spacing w:line="276" w:lineRule="auto"/>
              <w:rPr>
                <w:rFonts w:ascii="Ebrima" w:hAnsi="Ebrima"/>
                <w:color w:val="000000" w:themeColor="text1"/>
                <w:sz w:val="22"/>
                <w:szCs w:val="22"/>
              </w:rPr>
            </w:pPr>
          </w:p>
          <w:p w14:paraId="3BA7CF8E" w14:textId="77777777" w:rsidR="00F35DF8" w:rsidRPr="0048064B" w:rsidRDefault="00F35DF8">
            <w:pPr>
              <w:spacing w:line="276" w:lineRule="auto"/>
              <w:rPr>
                <w:rFonts w:ascii="Ebrima" w:hAnsi="Ebrima"/>
                <w:color w:val="000000" w:themeColor="text1"/>
                <w:sz w:val="22"/>
                <w:szCs w:val="22"/>
              </w:rPr>
            </w:pPr>
          </w:p>
        </w:tc>
      </w:tr>
    </w:tbl>
    <w:p w14:paraId="5E3E3AF0" w14:textId="289B45C0" w:rsidR="008914AB" w:rsidRPr="0048064B" w:rsidRDefault="007D35C8">
      <w:pPr>
        <w:pStyle w:val="ListaColorida-nfase11"/>
        <w:spacing w:line="276" w:lineRule="auto"/>
        <w:ind w:left="0"/>
        <w:contextualSpacing/>
        <w:jc w:val="center"/>
        <w:rPr>
          <w:rFonts w:ascii="Ebrima" w:hAnsi="Ebrima"/>
          <w:bCs/>
          <w:color w:val="000000" w:themeColor="text1"/>
          <w:sz w:val="22"/>
          <w:szCs w:val="22"/>
        </w:rPr>
      </w:pPr>
      <w:r w:rsidRPr="0048064B" w:rsidDel="007D35C8">
        <w:rPr>
          <w:rFonts w:ascii="Ebrima" w:hAnsi="Ebrima"/>
          <w:bCs/>
          <w:color w:val="000000" w:themeColor="text1"/>
          <w:sz w:val="22"/>
          <w:szCs w:val="22"/>
        </w:rPr>
        <w:t xml:space="preserve"> </w:t>
      </w:r>
    </w:p>
    <w:p w14:paraId="3B4EACD6" w14:textId="77777777" w:rsidR="00626C41" w:rsidRPr="0048064B" w:rsidRDefault="00626C41">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BC7247C" w14:textId="1BB32C94" w:rsidR="000F5F5C" w:rsidRPr="00C717F9" w:rsidRDefault="000F5F5C">
      <w:pPr>
        <w:pStyle w:val="Ttulo3"/>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lastRenderedPageBreak/>
        <w:t>ANEXO V</w:t>
      </w:r>
    </w:p>
    <w:p w14:paraId="7BEE6EB1" w14:textId="01231040" w:rsidR="00626C41" w:rsidRPr="0048064B" w:rsidRDefault="005F1B13">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RELATÓRIO SEMESTRAL</w:t>
      </w:r>
    </w:p>
    <w:p w14:paraId="7E15C1FF" w14:textId="23C04215"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p>
    <w:tbl>
      <w:tblPr>
        <w:tblStyle w:val="Tabelacomgrade"/>
        <w:tblW w:w="5000" w:type="pct"/>
        <w:tblLook w:val="04A0" w:firstRow="1" w:lastRow="0" w:firstColumn="1" w:lastColumn="0" w:noHBand="0" w:noVBand="1"/>
      </w:tblPr>
      <w:tblGrid>
        <w:gridCol w:w="9742"/>
      </w:tblGrid>
      <w:tr w:rsidR="002249FE" w:rsidRPr="00443442" w14:paraId="3BB35589" w14:textId="77777777" w:rsidTr="00F72F68">
        <w:tc>
          <w:tcPr>
            <w:tcW w:w="5000" w:type="pct"/>
          </w:tcPr>
          <w:p w14:paraId="6F7B027B" w14:textId="77777777" w:rsidR="002249FE" w:rsidRPr="00656751" w:rsidRDefault="002249FE" w:rsidP="00155BD2">
            <w:pPr>
              <w:widowControl w:val="0"/>
              <w:spacing w:line="276" w:lineRule="auto"/>
              <w:jc w:val="both"/>
              <w:rPr>
                <w:rFonts w:ascii="Ebrima" w:hAnsi="Ebrima"/>
                <w:sz w:val="16"/>
                <w:szCs w:val="16"/>
              </w:rPr>
            </w:pPr>
            <w:r w:rsidRPr="00656751">
              <w:rPr>
                <w:rFonts w:ascii="Ebrima" w:hAnsi="Ebrima"/>
                <w:sz w:val="16"/>
                <w:szCs w:val="16"/>
              </w:rPr>
              <w:t>Período: [</w:t>
            </w:r>
            <w:r w:rsidRPr="00656751">
              <w:rPr>
                <w:rFonts w:ascii="Ebrima" w:hAnsi="Ebrima"/>
                <w:sz w:val="16"/>
                <w:szCs w:val="16"/>
                <w:shd w:val="clear" w:color="auto" w:fill="BFBFBF" w:themeFill="background1" w:themeFillShade="BF"/>
              </w:rPr>
              <w:t>=</w:t>
            </w:r>
            <w:r w:rsidRPr="00656751">
              <w:rPr>
                <w:rFonts w:ascii="Ebrima" w:hAnsi="Ebrima"/>
                <w:sz w:val="16"/>
                <w:szCs w:val="16"/>
              </w:rPr>
              <w:t>]/[</w:t>
            </w:r>
            <w:r w:rsidRPr="00656751">
              <w:rPr>
                <w:rFonts w:ascii="Ebrima" w:hAnsi="Ebrima"/>
                <w:sz w:val="16"/>
                <w:szCs w:val="16"/>
                <w:shd w:val="clear" w:color="auto" w:fill="BFBFBF" w:themeFill="background1" w:themeFillShade="BF"/>
              </w:rPr>
              <w:t>=</w:t>
            </w:r>
            <w:r w:rsidRPr="00656751">
              <w:rPr>
                <w:rFonts w:ascii="Ebrima" w:hAnsi="Ebrima"/>
                <w:sz w:val="16"/>
                <w:szCs w:val="16"/>
              </w:rPr>
              <w:t>]/20[</w:t>
            </w:r>
            <w:r w:rsidRPr="00656751">
              <w:rPr>
                <w:rFonts w:ascii="Ebrima" w:hAnsi="Ebrima"/>
                <w:sz w:val="16"/>
                <w:szCs w:val="16"/>
                <w:shd w:val="clear" w:color="auto" w:fill="BFBFBF" w:themeFill="background1" w:themeFillShade="BF"/>
              </w:rPr>
              <w:t>=</w:t>
            </w:r>
            <w:r w:rsidRPr="00656751">
              <w:rPr>
                <w:rFonts w:ascii="Ebrima" w:hAnsi="Ebrima"/>
                <w:sz w:val="16"/>
                <w:szCs w:val="16"/>
              </w:rPr>
              <w:t>] até [</w:t>
            </w:r>
            <w:r w:rsidRPr="00656751">
              <w:rPr>
                <w:rFonts w:ascii="Ebrima" w:hAnsi="Ebrima"/>
                <w:sz w:val="16"/>
                <w:szCs w:val="16"/>
                <w:shd w:val="clear" w:color="auto" w:fill="BFBFBF" w:themeFill="background1" w:themeFillShade="BF"/>
              </w:rPr>
              <w:t>=</w:t>
            </w:r>
            <w:r w:rsidRPr="00656751">
              <w:rPr>
                <w:rFonts w:ascii="Ebrima" w:hAnsi="Ebrima"/>
                <w:sz w:val="16"/>
                <w:szCs w:val="16"/>
              </w:rPr>
              <w:t>]/[</w:t>
            </w:r>
            <w:r w:rsidRPr="00656751">
              <w:rPr>
                <w:rFonts w:ascii="Ebrima" w:hAnsi="Ebrima"/>
                <w:sz w:val="16"/>
                <w:szCs w:val="16"/>
                <w:shd w:val="clear" w:color="auto" w:fill="BFBFBF" w:themeFill="background1" w:themeFillShade="BF"/>
              </w:rPr>
              <w:t>=</w:t>
            </w:r>
            <w:r w:rsidRPr="00656751">
              <w:rPr>
                <w:rFonts w:ascii="Ebrima" w:hAnsi="Ebrima"/>
                <w:sz w:val="16"/>
                <w:szCs w:val="16"/>
              </w:rPr>
              <w:t>]/20[</w:t>
            </w:r>
            <w:r w:rsidRPr="00656751">
              <w:rPr>
                <w:rFonts w:ascii="Ebrima" w:hAnsi="Ebrima"/>
                <w:sz w:val="16"/>
                <w:szCs w:val="16"/>
                <w:shd w:val="clear" w:color="auto" w:fill="BFBFBF" w:themeFill="background1" w:themeFillShade="BF"/>
              </w:rPr>
              <w:t>=</w:t>
            </w:r>
            <w:r w:rsidRPr="00656751">
              <w:rPr>
                <w:rFonts w:ascii="Ebrima" w:hAnsi="Ebrima"/>
                <w:sz w:val="16"/>
                <w:szCs w:val="16"/>
              </w:rPr>
              <w:t>]</w:t>
            </w:r>
          </w:p>
          <w:p w14:paraId="5D1B151A" w14:textId="77777777" w:rsidR="002249FE" w:rsidRPr="00656751" w:rsidRDefault="002249FE" w:rsidP="00155BD2">
            <w:pPr>
              <w:widowControl w:val="0"/>
              <w:tabs>
                <w:tab w:val="left" w:pos="0"/>
                <w:tab w:val="left" w:pos="5435"/>
              </w:tabs>
              <w:spacing w:line="276" w:lineRule="auto"/>
              <w:rPr>
                <w:rFonts w:ascii="Ebrima" w:hAnsi="Ebrima"/>
                <w:iCs/>
                <w:sz w:val="16"/>
                <w:szCs w:val="16"/>
              </w:rPr>
            </w:pPr>
          </w:p>
          <w:p w14:paraId="7305805A" w14:textId="77777777" w:rsidR="002249FE" w:rsidRPr="00656751" w:rsidRDefault="002249FE" w:rsidP="00155BD2">
            <w:pPr>
              <w:widowControl w:val="0"/>
              <w:spacing w:line="276" w:lineRule="auto"/>
              <w:jc w:val="both"/>
              <w:rPr>
                <w:rFonts w:ascii="Ebrima" w:hAnsi="Ebrima"/>
                <w:sz w:val="16"/>
                <w:szCs w:val="16"/>
              </w:rPr>
            </w:pPr>
            <w:r w:rsidRPr="00656751">
              <w:rPr>
                <w:rFonts w:ascii="Ebrima" w:hAnsi="Ebrima"/>
                <w:b/>
                <w:bCs/>
                <w:sz w:val="16"/>
                <w:szCs w:val="16"/>
              </w:rPr>
              <w:t>BLOKO CP S.A.</w:t>
            </w:r>
            <w:r w:rsidRPr="00656751">
              <w:rPr>
                <w:rFonts w:ascii="Ebrima" w:hAnsi="Ebrima"/>
                <w:sz w:val="16"/>
                <w:szCs w:val="16"/>
              </w:rPr>
              <w:t xml:space="preserve">, </w:t>
            </w:r>
            <w:r w:rsidRPr="00443442">
              <w:rPr>
                <w:rFonts w:ascii="Ebrima" w:hAnsi="Ebrima"/>
                <w:sz w:val="16"/>
                <w:szCs w:val="16"/>
              </w:rPr>
              <w:t xml:space="preserve">sociedade anônima, com sede na Cidade de São Paulo, Estado de São Paulo, na Avenida Doutora Ruth Cardoso, nº 8.501, 17º andar, sala 1703, Pinheiros, CEP 05.425-070, inscrita no CNPJ/ME sob o nº </w:t>
            </w:r>
            <w:r w:rsidRPr="00D85F71">
              <w:rPr>
                <w:rFonts w:ascii="Ebrima" w:hAnsi="Ebrima"/>
                <w:sz w:val="16"/>
                <w:szCs w:val="16"/>
              </w:rPr>
              <w:t>43.065.277/0001-05</w:t>
            </w:r>
            <w:r w:rsidRPr="00443442" w:rsidDel="00685C75">
              <w:rPr>
                <w:rFonts w:ascii="Ebrima" w:hAnsi="Ebrima"/>
                <w:sz w:val="16"/>
                <w:szCs w:val="16"/>
              </w:rPr>
              <w:t xml:space="preserve"> </w:t>
            </w:r>
            <w:r w:rsidRPr="00656751">
              <w:rPr>
                <w:rFonts w:ascii="Ebrima" w:hAnsi="Ebrima"/>
                <w:sz w:val="16"/>
                <w:szCs w:val="16"/>
              </w:rPr>
              <w:t>(“</w:t>
            </w:r>
            <w:proofErr w:type="spellStart"/>
            <w:r w:rsidRPr="00656751">
              <w:rPr>
                <w:rFonts w:ascii="Ebrima" w:hAnsi="Ebrima"/>
                <w:sz w:val="16"/>
                <w:szCs w:val="16"/>
                <w:u w:val="single"/>
              </w:rPr>
              <w:t>Bloko</w:t>
            </w:r>
            <w:proofErr w:type="spellEnd"/>
            <w:r w:rsidRPr="00656751">
              <w:rPr>
                <w:rFonts w:ascii="Ebrima" w:hAnsi="Ebrima"/>
                <w:sz w:val="16"/>
                <w:szCs w:val="16"/>
              </w:rPr>
              <w:t>”), em cumprimento ao disposto no “</w:t>
            </w:r>
            <w:r w:rsidRPr="00656751">
              <w:rPr>
                <w:rFonts w:ascii="Ebrima" w:hAnsi="Ebrima"/>
                <w:i/>
                <w:iCs/>
                <w:color w:val="000000" w:themeColor="text1"/>
                <w:sz w:val="16"/>
                <w:szCs w:val="16"/>
              </w:rPr>
              <w:t xml:space="preserve">Instrumento Particular de Escritura da </w:t>
            </w:r>
            <w:r w:rsidRPr="00656751">
              <w:rPr>
                <w:rFonts w:ascii="Ebrima" w:hAnsi="Ebrima" w:cstheme="minorHAnsi"/>
                <w:i/>
                <w:color w:val="000000" w:themeColor="text1"/>
                <w:sz w:val="16"/>
                <w:szCs w:val="16"/>
                <w:lang w:eastAsia="en-US"/>
              </w:rPr>
              <w:t>1</w:t>
            </w:r>
            <w:r w:rsidRPr="00656751">
              <w:rPr>
                <w:rFonts w:ascii="Ebrima" w:hAnsi="Ebrima"/>
                <w:i/>
                <w:iCs/>
                <w:color w:val="000000" w:themeColor="text1"/>
                <w:sz w:val="16"/>
                <w:szCs w:val="16"/>
              </w:rPr>
              <w:t>ª (P</w:t>
            </w:r>
            <w:r w:rsidRPr="00656751">
              <w:rPr>
                <w:rFonts w:ascii="Ebrima" w:hAnsi="Ebrima" w:cstheme="minorHAnsi"/>
                <w:i/>
                <w:color w:val="000000" w:themeColor="text1"/>
                <w:sz w:val="16"/>
                <w:szCs w:val="16"/>
                <w:lang w:eastAsia="en-US"/>
              </w:rPr>
              <w:t>rimeira</w:t>
            </w:r>
            <w:r w:rsidRPr="00656751">
              <w:rPr>
                <w:rFonts w:ascii="Ebrima" w:hAnsi="Ebrima"/>
                <w:i/>
                <w:iCs/>
                <w:color w:val="000000" w:themeColor="text1"/>
                <w:sz w:val="16"/>
                <w:szCs w:val="16"/>
              </w:rPr>
              <w:t>) Emissão Privada de Debêntures Simples, Não Conversíveis em Ações, em 0</w:t>
            </w:r>
            <w:r>
              <w:rPr>
                <w:rFonts w:ascii="Ebrima" w:hAnsi="Ebrima"/>
                <w:i/>
                <w:iCs/>
                <w:color w:val="000000" w:themeColor="text1"/>
                <w:sz w:val="16"/>
                <w:szCs w:val="16"/>
              </w:rPr>
              <w:t>5</w:t>
            </w:r>
            <w:r w:rsidRPr="00656751">
              <w:rPr>
                <w:rFonts w:ascii="Ebrima" w:hAnsi="Ebrima"/>
                <w:i/>
                <w:iCs/>
                <w:color w:val="000000" w:themeColor="text1"/>
                <w:sz w:val="16"/>
                <w:szCs w:val="16"/>
              </w:rPr>
              <w:t xml:space="preserve"> (</w:t>
            </w:r>
            <w:r>
              <w:rPr>
                <w:rFonts w:ascii="Ebrima" w:hAnsi="Ebrima"/>
                <w:i/>
                <w:iCs/>
                <w:color w:val="000000" w:themeColor="text1"/>
                <w:sz w:val="16"/>
                <w:szCs w:val="16"/>
              </w:rPr>
              <w:t>cinco</w:t>
            </w:r>
            <w:r w:rsidRPr="00656751">
              <w:rPr>
                <w:rFonts w:ascii="Ebrima" w:hAnsi="Ebrima"/>
                <w:i/>
                <w:iCs/>
                <w:color w:val="000000" w:themeColor="text1"/>
                <w:sz w:val="16"/>
                <w:szCs w:val="16"/>
              </w:rPr>
              <w:t>)</w:t>
            </w:r>
            <w:r w:rsidRPr="00443442">
              <w:rPr>
                <w:rFonts w:ascii="Ebrima" w:hAnsi="Ebrima"/>
                <w:i/>
                <w:iCs/>
                <w:color w:val="000000" w:themeColor="text1"/>
                <w:sz w:val="16"/>
                <w:szCs w:val="16"/>
              </w:rPr>
              <w:t xml:space="preserve"> </w:t>
            </w:r>
            <w:r w:rsidRPr="00656751">
              <w:rPr>
                <w:rFonts w:ascii="Ebrima" w:hAnsi="Ebrima"/>
                <w:i/>
                <w:iCs/>
                <w:color w:val="000000" w:themeColor="text1"/>
                <w:sz w:val="16"/>
                <w:szCs w:val="16"/>
              </w:rPr>
              <w:t xml:space="preserve">Séries, da Espécie com Garantia Real, Para Colocação Privada da </w:t>
            </w:r>
            <w:proofErr w:type="spellStart"/>
            <w:r w:rsidRPr="00656751">
              <w:rPr>
                <w:rFonts w:ascii="Ebrima" w:hAnsi="Ebrima"/>
                <w:i/>
                <w:iCs/>
                <w:color w:val="000000" w:themeColor="text1"/>
                <w:sz w:val="16"/>
                <w:szCs w:val="16"/>
              </w:rPr>
              <w:t>Bloko</w:t>
            </w:r>
            <w:proofErr w:type="spellEnd"/>
            <w:r w:rsidRPr="00656751">
              <w:rPr>
                <w:rFonts w:ascii="Ebrima" w:hAnsi="Ebrima"/>
                <w:i/>
                <w:iCs/>
                <w:color w:val="000000" w:themeColor="text1"/>
                <w:sz w:val="16"/>
                <w:szCs w:val="16"/>
              </w:rPr>
              <w:t xml:space="preserve"> CP S.A.</w:t>
            </w:r>
            <w:r w:rsidRPr="00656751">
              <w:rPr>
                <w:rFonts w:ascii="Ebrima" w:hAnsi="Ebrima"/>
                <w:sz w:val="16"/>
                <w:szCs w:val="16"/>
              </w:rPr>
              <w:t xml:space="preserve">, emitida pela </w:t>
            </w:r>
            <w:proofErr w:type="spellStart"/>
            <w:r w:rsidRPr="00656751">
              <w:rPr>
                <w:rFonts w:ascii="Ebrima" w:hAnsi="Ebrima"/>
                <w:sz w:val="16"/>
                <w:szCs w:val="16"/>
              </w:rPr>
              <w:t>Bloko</w:t>
            </w:r>
            <w:proofErr w:type="spellEnd"/>
            <w:r w:rsidRPr="00656751">
              <w:rPr>
                <w:rFonts w:ascii="Ebrima" w:hAnsi="Ebrima"/>
                <w:sz w:val="16"/>
                <w:szCs w:val="16"/>
              </w:rPr>
              <w:t xml:space="preserve"> em favor da </w:t>
            </w:r>
            <w:r w:rsidRPr="00656751">
              <w:rPr>
                <w:rFonts w:ascii="Ebrima" w:hAnsi="Ebrima"/>
                <w:b/>
                <w:bCs/>
                <w:sz w:val="16"/>
                <w:szCs w:val="16"/>
              </w:rPr>
              <w:t xml:space="preserve">Base </w:t>
            </w:r>
            <w:proofErr w:type="spellStart"/>
            <w:r w:rsidRPr="00656751">
              <w:rPr>
                <w:rFonts w:ascii="Ebrima" w:hAnsi="Ebrima"/>
                <w:b/>
                <w:bCs/>
                <w:sz w:val="16"/>
                <w:szCs w:val="16"/>
              </w:rPr>
              <w:t>Securitizadora</w:t>
            </w:r>
            <w:proofErr w:type="spellEnd"/>
            <w:r w:rsidRPr="00656751">
              <w:rPr>
                <w:rFonts w:ascii="Ebrima" w:hAnsi="Ebrima"/>
                <w:b/>
                <w:bCs/>
                <w:sz w:val="16"/>
                <w:szCs w:val="16"/>
              </w:rPr>
              <w:t xml:space="preserve"> de Créditos Imobiliários S.A.</w:t>
            </w:r>
            <w:r w:rsidRPr="00656751">
              <w:rPr>
                <w:rFonts w:ascii="Ebrima" w:hAnsi="Ebrima"/>
                <w:sz w:val="16"/>
                <w:szCs w:val="16"/>
              </w:rPr>
              <w:t xml:space="preserve"> ("</w:t>
            </w:r>
            <w:r w:rsidRPr="00656751">
              <w:rPr>
                <w:rFonts w:ascii="Ebrima" w:hAnsi="Ebrima"/>
                <w:bCs/>
                <w:sz w:val="16"/>
                <w:szCs w:val="16"/>
                <w:u w:val="single"/>
              </w:rPr>
              <w:t>Escritura de Emissão de Debêntures</w:t>
            </w:r>
            <w:r w:rsidRPr="00656751">
              <w:rPr>
                <w:rFonts w:ascii="Ebrima" w:hAnsi="Ebrima"/>
                <w:sz w:val="16"/>
                <w:szCs w:val="16"/>
              </w:rPr>
              <w:t xml:space="preserve">"), </w:t>
            </w:r>
            <w:r w:rsidRPr="00656751">
              <w:rPr>
                <w:rFonts w:ascii="Ebrima" w:hAnsi="Ebrima"/>
                <w:b/>
                <w:sz w:val="16"/>
                <w:szCs w:val="16"/>
              </w:rPr>
              <w:t>DECLARA</w:t>
            </w:r>
            <w:r w:rsidRPr="00656751">
              <w:rPr>
                <w:rFonts w:ascii="Ebrima" w:hAnsi="Ebrima"/>
                <w:sz w:val="16"/>
                <w:szCs w:val="16"/>
              </w:rPr>
              <w:t xml:space="preserve"> que os recursos recebidos em virtude da Escritura de Emissão de Debêntures foram utilizados para a integralização do capital social da </w:t>
            </w:r>
            <w:r w:rsidRPr="00443442">
              <w:rPr>
                <w:rFonts w:ascii="Ebrima" w:hAnsi="Ebrima" w:cstheme="minorHAnsi"/>
                <w:b/>
                <w:bCs/>
                <w:color w:val="000000" w:themeColor="text1"/>
                <w:sz w:val="16"/>
                <w:szCs w:val="16"/>
              </w:rPr>
              <w:t>Pride Capital Participações Societárias S.A</w:t>
            </w:r>
            <w:r w:rsidRPr="00443442">
              <w:rPr>
                <w:rFonts w:ascii="Ebrima" w:hAnsi="Ebrima" w:cstheme="minorHAnsi"/>
                <w:color w:val="000000" w:themeColor="text1"/>
                <w:sz w:val="16"/>
                <w:szCs w:val="16"/>
              </w:rPr>
              <w:t xml:space="preserve">., </w:t>
            </w:r>
            <w:r w:rsidRPr="00656751">
              <w:rPr>
                <w:rFonts w:ascii="Ebrima" w:hAnsi="Ebrima" w:cstheme="minorHAnsi"/>
                <w:color w:val="000000" w:themeColor="text1"/>
                <w:sz w:val="16"/>
                <w:szCs w:val="16"/>
              </w:rPr>
              <w:t xml:space="preserve">CNPJ/ME sob o nº </w:t>
            </w:r>
            <w:r w:rsidRPr="00443442">
              <w:rPr>
                <w:rFonts w:ascii="Ebrima" w:hAnsi="Ebrima" w:cstheme="minorHAnsi"/>
                <w:color w:val="000000" w:themeColor="text1"/>
                <w:sz w:val="16"/>
                <w:szCs w:val="16"/>
              </w:rPr>
              <w:t>33.536.953/0001-28</w:t>
            </w:r>
            <w:r w:rsidRPr="00656751">
              <w:rPr>
                <w:rFonts w:ascii="Ebrima" w:hAnsi="Ebrima"/>
                <w:sz w:val="16"/>
                <w:szCs w:val="16"/>
              </w:rPr>
              <w:t xml:space="preserve">, e esta, no último semestre, para a finalidade prevista na cláusula 3.7., da </w:t>
            </w:r>
            <w:r w:rsidRPr="00656751">
              <w:rPr>
                <w:rFonts w:ascii="Ebrima" w:hAnsi="Ebrima"/>
                <w:bCs/>
                <w:sz w:val="16"/>
                <w:szCs w:val="16"/>
              </w:rPr>
              <w:t>Escritura de Emissão de Debêntures, c</w:t>
            </w:r>
            <w:r w:rsidRPr="00656751">
              <w:rPr>
                <w:rFonts w:ascii="Ebrima" w:hAnsi="Ebrima"/>
                <w:sz w:val="16"/>
                <w:szCs w:val="16"/>
              </w:rPr>
              <w:t>onforme descrito abaixo, nos termos dos Documentos Comprobatórios da Destinação dos Recursos anexos ao presente relatório, destinou os recursos da integralização da seguinte forma:</w:t>
            </w:r>
          </w:p>
          <w:p w14:paraId="3519EAD7" w14:textId="77777777" w:rsidR="002249FE" w:rsidRPr="00656751" w:rsidRDefault="002249FE" w:rsidP="00155BD2">
            <w:pPr>
              <w:widowControl w:val="0"/>
              <w:spacing w:line="276" w:lineRule="auto"/>
              <w:jc w:val="center"/>
              <w:rPr>
                <w:rFonts w:ascii="Ebrima" w:hAnsi="Ebrima"/>
                <w:sz w:val="16"/>
                <w:szCs w:val="16"/>
              </w:rPr>
            </w:pPr>
          </w:p>
          <w:tbl>
            <w:tblPr>
              <w:tblStyle w:val="Tabelacomgrade"/>
              <w:tblW w:w="13587" w:type="dxa"/>
              <w:jc w:val="center"/>
              <w:tblLook w:val="04A0" w:firstRow="1" w:lastRow="0" w:firstColumn="1" w:lastColumn="0" w:noHBand="0" w:noVBand="1"/>
            </w:tblPr>
            <w:tblGrid>
              <w:gridCol w:w="1709"/>
              <w:gridCol w:w="1126"/>
              <w:gridCol w:w="1003"/>
              <w:gridCol w:w="909"/>
              <w:gridCol w:w="929"/>
              <w:gridCol w:w="1729"/>
              <w:gridCol w:w="1096"/>
              <w:gridCol w:w="1240"/>
              <w:gridCol w:w="1736"/>
              <w:gridCol w:w="2110"/>
            </w:tblGrid>
            <w:tr w:rsidR="002249FE" w:rsidRPr="00443442" w14:paraId="2BE915DE" w14:textId="77777777" w:rsidTr="00155BD2">
              <w:trPr>
                <w:jc w:val="center"/>
              </w:trPr>
              <w:tc>
                <w:tcPr>
                  <w:tcW w:w="1709" w:type="dxa"/>
                  <w:vAlign w:val="center"/>
                </w:tcPr>
                <w:p w14:paraId="3E53148B" w14:textId="77777777" w:rsidR="002249FE" w:rsidRPr="00656751" w:rsidRDefault="002249FE" w:rsidP="00155BD2">
                  <w:pPr>
                    <w:spacing w:line="276" w:lineRule="auto"/>
                    <w:jc w:val="center"/>
                    <w:rPr>
                      <w:rFonts w:ascii="Ebrima" w:hAnsi="Ebrima"/>
                      <w:b/>
                      <w:bCs/>
                      <w:sz w:val="16"/>
                      <w:szCs w:val="16"/>
                    </w:rPr>
                  </w:pPr>
                  <w:r w:rsidRPr="00656751">
                    <w:rPr>
                      <w:rFonts w:ascii="Ebrima" w:hAnsi="Ebrima"/>
                      <w:b/>
                      <w:bCs/>
                      <w:sz w:val="16"/>
                      <w:szCs w:val="16"/>
                    </w:rPr>
                    <w:t>Denominação do Empreendimento Imobiliário</w:t>
                  </w:r>
                </w:p>
              </w:tc>
              <w:tc>
                <w:tcPr>
                  <w:tcW w:w="1126" w:type="dxa"/>
                  <w:vAlign w:val="center"/>
                </w:tcPr>
                <w:p w14:paraId="1447FB8E" w14:textId="77777777" w:rsidR="002249FE" w:rsidRPr="00656751" w:rsidRDefault="002249FE" w:rsidP="00155BD2">
                  <w:pPr>
                    <w:spacing w:line="276" w:lineRule="auto"/>
                    <w:jc w:val="center"/>
                    <w:rPr>
                      <w:rFonts w:ascii="Ebrima" w:hAnsi="Ebrima"/>
                      <w:b/>
                      <w:bCs/>
                      <w:sz w:val="16"/>
                      <w:szCs w:val="16"/>
                    </w:rPr>
                  </w:pPr>
                  <w:r w:rsidRPr="00656751">
                    <w:rPr>
                      <w:rFonts w:ascii="Ebrima" w:hAnsi="Ebrima"/>
                      <w:b/>
                      <w:bCs/>
                      <w:sz w:val="16"/>
                      <w:szCs w:val="16"/>
                    </w:rPr>
                    <w:t>Proprietário</w:t>
                  </w:r>
                </w:p>
              </w:tc>
              <w:tc>
                <w:tcPr>
                  <w:tcW w:w="1003" w:type="dxa"/>
                  <w:vAlign w:val="center"/>
                </w:tcPr>
                <w:p w14:paraId="288A2F02" w14:textId="77777777" w:rsidR="002249FE" w:rsidRPr="00656751" w:rsidRDefault="002249FE" w:rsidP="00155BD2">
                  <w:pPr>
                    <w:spacing w:line="276" w:lineRule="auto"/>
                    <w:jc w:val="center"/>
                    <w:rPr>
                      <w:rFonts w:ascii="Ebrima" w:hAnsi="Ebrima"/>
                      <w:b/>
                      <w:bCs/>
                      <w:sz w:val="16"/>
                      <w:szCs w:val="16"/>
                    </w:rPr>
                  </w:pPr>
                  <w:r w:rsidRPr="00656751">
                    <w:rPr>
                      <w:rFonts w:ascii="Ebrima" w:hAnsi="Ebrima"/>
                      <w:b/>
                      <w:bCs/>
                      <w:sz w:val="16"/>
                      <w:szCs w:val="16"/>
                    </w:rPr>
                    <w:t>Matrícula/</w:t>
                  </w:r>
                </w:p>
                <w:p w14:paraId="583A30F3" w14:textId="77777777" w:rsidR="002249FE" w:rsidRPr="00656751" w:rsidRDefault="002249FE" w:rsidP="00155BD2">
                  <w:pPr>
                    <w:spacing w:line="276" w:lineRule="auto"/>
                    <w:jc w:val="center"/>
                    <w:rPr>
                      <w:rFonts w:ascii="Ebrima" w:hAnsi="Ebrima"/>
                      <w:b/>
                      <w:bCs/>
                      <w:sz w:val="16"/>
                      <w:szCs w:val="16"/>
                    </w:rPr>
                  </w:pPr>
                  <w:r w:rsidRPr="00656751">
                    <w:rPr>
                      <w:rFonts w:ascii="Ebrima" w:hAnsi="Ebrima"/>
                      <w:b/>
                      <w:bCs/>
                      <w:sz w:val="16"/>
                      <w:szCs w:val="16"/>
                    </w:rPr>
                    <w:t>Cartório</w:t>
                  </w:r>
                </w:p>
              </w:tc>
              <w:tc>
                <w:tcPr>
                  <w:tcW w:w="909" w:type="dxa"/>
                  <w:vAlign w:val="center"/>
                </w:tcPr>
                <w:p w14:paraId="4B74B038" w14:textId="77777777" w:rsidR="002249FE" w:rsidRPr="00656751" w:rsidRDefault="002249FE" w:rsidP="00155BD2">
                  <w:pPr>
                    <w:spacing w:line="276" w:lineRule="auto"/>
                    <w:jc w:val="center"/>
                    <w:rPr>
                      <w:rFonts w:ascii="Ebrima" w:hAnsi="Ebrima"/>
                      <w:b/>
                      <w:bCs/>
                      <w:sz w:val="16"/>
                      <w:szCs w:val="16"/>
                    </w:rPr>
                  </w:pPr>
                  <w:r w:rsidRPr="00656751">
                    <w:rPr>
                      <w:rFonts w:ascii="Ebrima" w:hAnsi="Ebrima"/>
                      <w:b/>
                      <w:bCs/>
                      <w:sz w:val="16"/>
                      <w:szCs w:val="16"/>
                    </w:rPr>
                    <w:t>Endereço</w:t>
                  </w:r>
                </w:p>
              </w:tc>
              <w:tc>
                <w:tcPr>
                  <w:tcW w:w="929" w:type="dxa"/>
                  <w:vAlign w:val="center"/>
                </w:tcPr>
                <w:p w14:paraId="56993B4B" w14:textId="77777777" w:rsidR="002249FE" w:rsidRPr="00656751" w:rsidRDefault="002249FE" w:rsidP="00155BD2">
                  <w:pPr>
                    <w:spacing w:line="276" w:lineRule="auto"/>
                    <w:jc w:val="center"/>
                    <w:rPr>
                      <w:rFonts w:ascii="Ebrima" w:hAnsi="Ebrima"/>
                      <w:b/>
                      <w:bCs/>
                      <w:sz w:val="16"/>
                      <w:szCs w:val="16"/>
                    </w:rPr>
                  </w:pPr>
                  <w:r w:rsidRPr="00656751">
                    <w:rPr>
                      <w:rFonts w:ascii="Ebrima" w:hAnsi="Ebrima"/>
                      <w:b/>
                      <w:bCs/>
                      <w:sz w:val="16"/>
                      <w:szCs w:val="16"/>
                    </w:rPr>
                    <w:t>Status da Obra (%)</w:t>
                  </w:r>
                </w:p>
              </w:tc>
              <w:tc>
                <w:tcPr>
                  <w:tcW w:w="1729" w:type="dxa"/>
                  <w:vAlign w:val="center"/>
                </w:tcPr>
                <w:p w14:paraId="4F849C1D" w14:textId="77777777" w:rsidR="002249FE" w:rsidRPr="00656751" w:rsidRDefault="002249FE" w:rsidP="00155BD2">
                  <w:pPr>
                    <w:spacing w:line="276" w:lineRule="auto"/>
                    <w:jc w:val="center"/>
                    <w:rPr>
                      <w:rFonts w:ascii="Ebrima" w:hAnsi="Ebrima"/>
                      <w:b/>
                      <w:bCs/>
                      <w:sz w:val="16"/>
                      <w:szCs w:val="16"/>
                    </w:rPr>
                  </w:pPr>
                  <w:r w:rsidRPr="00656751">
                    <w:rPr>
                      <w:rFonts w:ascii="Ebrima" w:hAnsi="Ebrima"/>
                      <w:b/>
                      <w:bCs/>
                      <w:sz w:val="16"/>
                      <w:szCs w:val="16"/>
                    </w:rPr>
                    <w:t>Destinação dos recursos/etapa do projeto: Construção – Incorporação, Infraestrutura, e Outros</w:t>
                  </w:r>
                </w:p>
              </w:tc>
              <w:tc>
                <w:tcPr>
                  <w:tcW w:w="1096" w:type="dxa"/>
                  <w:vAlign w:val="center"/>
                </w:tcPr>
                <w:p w14:paraId="2D65E5A5" w14:textId="77777777" w:rsidR="002249FE" w:rsidRPr="00656751" w:rsidRDefault="002249FE" w:rsidP="00155BD2">
                  <w:pPr>
                    <w:spacing w:line="276" w:lineRule="auto"/>
                    <w:jc w:val="center"/>
                    <w:rPr>
                      <w:rFonts w:ascii="Ebrima" w:hAnsi="Ebrima"/>
                      <w:b/>
                      <w:bCs/>
                      <w:sz w:val="16"/>
                      <w:szCs w:val="16"/>
                    </w:rPr>
                  </w:pPr>
                  <w:r w:rsidRPr="00656751">
                    <w:rPr>
                      <w:rFonts w:ascii="Ebrima" w:hAnsi="Ebrima"/>
                      <w:b/>
                      <w:bCs/>
                      <w:sz w:val="16"/>
                      <w:szCs w:val="16"/>
                    </w:rPr>
                    <w:t>Documento (Nº da Nota Fiscal)</w:t>
                  </w:r>
                </w:p>
              </w:tc>
              <w:tc>
                <w:tcPr>
                  <w:tcW w:w="1240" w:type="dxa"/>
                  <w:vAlign w:val="center"/>
                </w:tcPr>
                <w:p w14:paraId="3927AE01" w14:textId="77777777" w:rsidR="002249FE" w:rsidRPr="00656751" w:rsidRDefault="002249FE" w:rsidP="00155BD2">
                  <w:pPr>
                    <w:spacing w:line="276" w:lineRule="auto"/>
                    <w:jc w:val="center"/>
                    <w:rPr>
                      <w:rFonts w:ascii="Ebrima" w:hAnsi="Ebrima"/>
                      <w:b/>
                      <w:bCs/>
                      <w:sz w:val="16"/>
                      <w:szCs w:val="16"/>
                    </w:rPr>
                  </w:pPr>
                  <w:r w:rsidRPr="00656751">
                    <w:rPr>
                      <w:rFonts w:ascii="Ebrima" w:hAnsi="Ebrima"/>
                      <w:b/>
                      <w:bCs/>
                      <w:sz w:val="16"/>
                      <w:szCs w:val="16"/>
                    </w:rPr>
                    <w:t>Comprovante de pagamento</w:t>
                  </w:r>
                </w:p>
              </w:tc>
              <w:tc>
                <w:tcPr>
                  <w:tcW w:w="1736" w:type="dxa"/>
                  <w:vAlign w:val="center"/>
                </w:tcPr>
                <w:p w14:paraId="424B25A5" w14:textId="77777777" w:rsidR="002249FE" w:rsidRPr="00656751" w:rsidRDefault="002249FE" w:rsidP="00155BD2">
                  <w:pPr>
                    <w:spacing w:line="276" w:lineRule="auto"/>
                    <w:jc w:val="center"/>
                    <w:rPr>
                      <w:rFonts w:ascii="Ebrima" w:hAnsi="Ebrima"/>
                      <w:b/>
                      <w:bCs/>
                      <w:sz w:val="16"/>
                      <w:szCs w:val="16"/>
                    </w:rPr>
                  </w:pPr>
                  <w:r w:rsidRPr="00656751">
                    <w:rPr>
                      <w:rFonts w:ascii="Ebrima" w:hAnsi="Ebrima"/>
                      <w:b/>
                      <w:bCs/>
                      <w:sz w:val="16"/>
                      <w:szCs w:val="16"/>
                    </w:rPr>
                    <w:t>Percentual do recurso utilizado no semestre</w:t>
                  </w:r>
                </w:p>
              </w:tc>
              <w:tc>
                <w:tcPr>
                  <w:tcW w:w="2110" w:type="dxa"/>
                  <w:vAlign w:val="center"/>
                </w:tcPr>
                <w:p w14:paraId="57EFF724" w14:textId="77777777" w:rsidR="002249FE" w:rsidRPr="00656751" w:rsidRDefault="002249FE" w:rsidP="00155BD2">
                  <w:pPr>
                    <w:spacing w:line="276" w:lineRule="auto"/>
                    <w:jc w:val="center"/>
                    <w:rPr>
                      <w:rFonts w:ascii="Ebrima" w:hAnsi="Ebrima"/>
                      <w:b/>
                      <w:bCs/>
                      <w:sz w:val="16"/>
                      <w:szCs w:val="16"/>
                    </w:rPr>
                  </w:pPr>
                  <w:r w:rsidRPr="00656751">
                    <w:rPr>
                      <w:rFonts w:ascii="Ebrima" w:hAnsi="Ebrima"/>
                      <w:b/>
                      <w:bCs/>
                      <w:sz w:val="16"/>
                      <w:szCs w:val="16"/>
                    </w:rPr>
                    <w:t>Valor gasto no semestre</w:t>
                  </w:r>
                </w:p>
              </w:tc>
            </w:tr>
            <w:tr w:rsidR="002249FE" w:rsidRPr="00443442" w14:paraId="49524E87" w14:textId="77777777" w:rsidTr="00155BD2">
              <w:trPr>
                <w:jc w:val="center"/>
              </w:trPr>
              <w:tc>
                <w:tcPr>
                  <w:tcW w:w="1709" w:type="dxa"/>
                  <w:vAlign w:val="center"/>
                </w:tcPr>
                <w:p w14:paraId="27F8ADCE" w14:textId="77777777" w:rsidR="002249FE" w:rsidRPr="00443442" w:rsidRDefault="002249FE" w:rsidP="00155BD2">
                  <w:pPr>
                    <w:spacing w:line="276" w:lineRule="auto"/>
                    <w:jc w:val="center"/>
                    <w:rPr>
                      <w:rFonts w:ascii="Ebrima" w:hAnsi="Ebrima"/>
                      <w:sz w:val="16"/>
                      <w:szCs w:val="16"/>
                    </w:rPr>
                  </w:pPr>
                  <w:r w:rsidRPr="00443442">
                    <w:rPr>
                      <w:rFonts w:ascii="Ebrima" w:hAnsi="Ebrima"/>
                      <w:sz w:val="16"/>
                      <w:szCs w:val="16"/>
                    </w:rPr>
                    <w:t>[</w:t>
                  </w:r>
                  <w:r w:rsidRPr="00656751">
                    <w:rPr>
                      <w:rFonts w:ascii="Ebrima" w:hAnsi="Ebrima"/>
                      <w:sz w:val="16"/>
                      <w:szCs w:val="16"/>
                      <w:shd w:val="clear" w:color="auto" w:fill="BFBFBF" w:themeFill="background1" w:themeFillShade="BF"/>
                    </w:rPr>
                    <w:t>=</w:t>
                  </w:r>
                  <w:r w:rsidRPr="00443442">
                    <w:rPr>
                      <w:rFonts w:ascii="Ebrima" w:hAnsi="Ebrima"/>
                      <w:sz w:val="16"/>
                      <w:szCs w:val="16"/>
                    </w:rPr>
                    <w:t>]</w:t>
                  </w:r>
                </w:p>
              </w:tc>
              <w:tc>
                <w:tcPr>
                  <w:tcW w:w="1126" w:type="dxa"/>
                </w:tcPr>
                <w:p w14:paraId="0A308E9B" w14:textId="77777777" w:rsidR="002249FE" w:rsidRPr="00443442" w:rsidRDefault="002249FE" w:rsidP="00155BD2">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003" w:type="dxa"/>
                </w:tcPr>
                <w:p w14:paraId="03DB90D3" w14:textId="77777777" w:rsidR="002249FE" w:rsidRPr="00443442" w:rsidRDefault="002249FE" w:rsidP="00155BD2">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909" w:type="dxa"/>
                </w:tcPr>
                <w:p w14:paraId="194FB131" w14:textId="77777777" w:rsidR="002249FE" w:rsidRPr="00443442" w:rsidRDefault="002249FE" w:rsidP="00155BD2">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929" w:type="dxa"/>
                </w:tcPr>
                <w:p w14:paraId="214D63AB" w14:textId="77777777" w:rsidR="002249FE" w:rsidRPr="00443442" w:rsidRDefault="002249FE" w:rsidP="00155BD2">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729" w:type="dxa"/>
                </w:tcPr>
                <w:p w14:paraId="30F559CF" w14:textId="77777777" w:rsidR="002249FE" w:rsidRPr="00443442" w:rsidRDefault="002249FE" w:rsidP="00155BD2">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096" w:type="dxa"/>
                </w:tcPr>
                <w:p w14:paraId="4F832700" w14:textId="77777777" w:rsidR="002249FE" w:rsidRPr="00443442" w:rsidRDefault="002249FE" w:rsidP="00155BD2">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240" w:type="dxa"/>
                </w:tcPr>
                <w:p w14:paraId="757C0BCE" w14:textId="77777777" w:rsidR="002249FE" w:rsidRPr="00443442" w:rsidRDefault="002249FE" w:rsidP="00155BD2">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736" w:type="dxa"/>
                  <w:vAlign w:val="center"/>
                </w:tcPr>
                <w:p w14:paraId="32DDD1C0" w14:textId="77777777" w:rsidR="002249FE" w:rsidRPr="00443442" w:rsidRDefault="002249FE" w:rsidP="00155BD2">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2110" w:type="dxa"/>
                  <w:vAlign w:val="center"/>
                </w:tcPr>
                <w:p w14:paraId="02C48C98" w14:textId="77777777" w:rsidR="002249FE" w:rsidRPr="00443442" w:rsidRDefault="002249FE" w:rsidP="00155BD2">
                  <w:pPr>
                    <w:spacing w:line="276" w:lineRule="auto"/>
                    <w:jc w:val="center"/>
                    <w:rPr>
                      <w:rFonts w:ascii="Ebrima" w:hAnsi="Ebrima"/>
                      <w:sz w:val="16"/>
                      <w:szCs w:val="16"/>
                    </w:rPr>
                  </w:pPr>
                  <w:r w:rsidRPr="00443442">
                    <w:rPr>
                      <w:rFonts w:ascii="Ebrima" w:hAnsi="Ebrima"/>
                      <w:sz w:val="16"/>
                      <w:szCs w:val="16"/>
                    </w:rPr>
                    <w:t>R$[</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2249FE" w:rsidRPr="00443442" w14:paraId="012E4F5A" w14:textId="77777777" w:rsidTr="00155BD2">
              <w:trPr>
                <w:jc w:val="center"/>
              </w:trPr>
              <w:tc>
                <w:tcPr>
                  <w:tcW w:w="5676" w:type="dxa"/>
                  <w:gridSpan w:val="5"/>
                  <w:vAlign w:val="center"/>
                </w:tcPr>
                <w:p w14:paraId="759B6A6F" w14:textId="77777777" w:rsidR="002249FE" w:rsidRPr="00443442" w:rsidRDefault="002249FE" w:rsidP="00155BD2">
                  <w:pPr>
                    <w:spacing w:line="276" w:lineRule="auto"/>
                    <w:jc w:val="center"/>
                    <w:rPr>
                      <w:rFonts w:ascii="Ebrima" w:hAnsi="Ebrima"/>
                      <w:sz w:val="16"/>
                      <w:szCs w:val="16"/>
                    </w:rPr>
                  </w:pPr>
                  <w:r w:rsidRPr="00443442">
                    <w:rPr>
                      <w:rFonts w:ascii="Ebrima" w:hAnsi="Ebrima"/>
                      <w:sz w:val="16"/>
                      <w:szCs w:val="16"/>
                    </w:rPr>
                    <w:t>Total destinado no semestre</w:t>
                  </w:r>
                </w:p>
              </w:tc>
              <w:tc>
                <w:tcPr>
                  <w:tcW w:w="7911" w:type="dxa"/>
                  <w:gridSpan w:val="5"/>
                  <w:vAlign w:val="center"/>
                </w:tcPr>
                <w:p w14:paraId="664F098D" w14:textId="77777777" w:rsidR="002249FE" w:rsidRPr="00443442" w:rsidRDefault="002249FE" w:rsidP="00155BD2">
                  <w:pPr>
                    <w:spacing w:line="276" w:lineRule="auto"/>
                    <w:jc w:val="center"/>
                    <w:rPr>
                      <w:rFonts w:ascii="Ebrima" w:hAnsi="Ebrima"/>
                      <w:sz w:val="16"/>
                      <w:szCs w:val="16"/>
                    </w:rPr>
                  </w:pPr>
                  <w:r w:rsidRPr="00443442">
                    <w:rPr>
                      <w:rFonts w:ascii="Ebrima" w:hAnsi="Ebrima"/>
                      <w:sz w:val="16"/>
                      <w:szCs w:val="16"/>
                    </w:rPr>
                    <w:t>R$ [</w:t>
                  </w:r>
                  <w:r w:rsidRPr="00656751">
                    <w:rPr>
                      <w:rFonts w:ascii="Ebrima" w:hAnsi="Ebrima"/>
                      <w:sz w:val="16"/>
                      <w:szCs w:val="16"/>
                      <w:shd w:val="clear" w:color="auto" w:fill="BFBFBF" w:themeFill="background1" w:themeFillShade="BF"/>
                    </w:rPr>
                    <w:t>=</w:t>
                  </w:r>
                  <w:r w:rsidRPr="00443442">
                    <w:rPr>
                      <w:rFonts w:ascii="Ebrima" w:hAnsi="Ebrima"/>
                      <w:sz w:val="16"/>
                      <w:szCs w:val="16"/>
                    </w:rPr>
                    <w:t>]</w:t>
                  </w:r>
                </w:p>
              </w:tc>
            </w:tr>
            <w:tr w:rsidR="002249FE" w:rsidRPr="00443442" w14:paraId="2C20F0BE" w14:textId="77777777" w:rsidTr="00155BD2">
              <w:trPr>
                <w:jc w:val="center"/>
              </w:trPr>
              <w:tc>
                <w:tcPr>
                  <w:tcW w:w="5676" w:type="dxa"/>
                  <w:gridSpan w:val="5"/>
                  <w:vAlign w:val="center"/>
                </w:tcPr>
                <w:p w14:paraId="68A6DD1A" w14:textId="77777777" w:rsidR="002249FE" w:rsidRPr="00443442" w:rsidRDefault="002249FE" w:rsidP="00155BD2">
                  <w:pPr>
                    <w:spacing w:line="276" w:lineRule="auto"/>
                    <w:jc w:val="center"/>
                    <w:rPr>
                      <w:rFonts w:ascii="Ebrima" w:hAnsi="Ebrima"/>
                      <w:sz w:val="16"/>
                      <w:szCs w:val="16"/>
                    </w:rPr>
                  </w:pPr>
                  <w:r w:rsidRPr="00443442">
                    <w:rPr>
                      <w:rFonts w:ascii="Ebrima" w:hAnsi="Ebrima"/>
                      <w:sz w:val="16"/>
                      <w:szCs w:val="16"/>
                    </w:rPr>
                    <w:t>Total acumulado destinado desde a data da emissão até a presente data</w:t>
                  </w:r>
                </w:p>
              </w:tc>
              <w:tc>
                <w:tcPr>
                  <w:tcW w:w="7911" w:type="dxa"/>
                  <w:gridSpan w:val="5"/>
                  <w:vAlign w:val="center"/>
                </w:tcPr>
                <w:p w14:paraId="647D0B22" w14:textId="77777777" w:rsidR="002249FE" w:rsidRPr="00443442" w:rsidRDefault="002249FE" w:rsidP="00155BD2">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2249FE" w:rsidRPr="00443442" w14:paraId="72D95856" w14:textId="77777777" w:rsidTr="00155BD2">
              <w:trPr>
                <w:jc w:val="center"/>
              </w:trPr>
              <w:tc>
                <w:tcPr>
                  <w:tcW w:w="5676" w:type="dxa"/>
                  <w:gridSpan w:val="5"/>
                  <w:vAlign w:val="center"/>
                </w:tcPr>
                <w:p w14:paraId="06C07741" w14:textId="77777777" w:rsidR="002249FE" w:rsidRPr="00443442" w:rsidRDefault="002249FE" w:rsidP="00155BD2">
                  <w:pPr>
                    <w:spacing w:line="276" w:lineRule="auto"/>
                    <w:jc w:val="center"/>
                    <w:rPr>
                      <w:rFonts w:ascii="Ebrima" w:hAnsi="Ebrima"/>
                      <w:sz w:val="16"/>
                      <w:szCs w:val="16"/>
                    </w:rPr>
                  </w:pPr>
                  <w:r w:rsidRPr="00443442">
                    <w:rPr>
                      <w:rFonts w:ascii="Ebrima" w:hAnsi="Ebrima"/>
                      <w:sz w:val="16"/>
                      <w:szCs w:val="16"/>
                    </w:rPr>
                    <w:t>Valor Líquido da Oferta a destinar</w:t>
                  </w:r>
                </w:p>
              </w:tc>
              <w:tc>
                <w:tcPr>
                  <w:tcW w:w="7911" w:type="dxa"/>
                  <w:gridSpan w:val="5"/>
                  <w:vAlign w:val="center"/>
                </w:tcPr>
                <w:p w14:paraId="20AB9E01" w14:textId="77777777" w:rsidR="002249FE" w:rsidRPr="00443442" w:rsidRDefault="002249FE" w:rsidP="00155BD2">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2249FE" w:rsidRPr="00443442" w14:paraId="36FDC4FA" w14:textId="77777777" w:rsidTr="00155BD2">
              <w:trPr>
                <w:jc w:val="center"/>
              </w:trPr>
              <w:tc>
                <w:tcPr>
                  <w:tcW w:w="5676" w:type="dxa"/>
                  <w:gridSpan w:val="5"/>
                  <w:vAlign w:val="center"/>
                </w:tcPr>
                <w:p w14:paraId="171EE27E" w14:textId="77777777" w:rsidR="002249FE" w:rsidRPr="00443442" w:rsidRDefault="002249FE" w:rsidP="00155BD2">
                  <w:pPr>
                    <w:spacing w:line="276" w:lineRule="auto"/>
                    <w:jc w:val="center"/>
                    <w:rPr>
                      <w:rFonts w:ascii="Ebrima" w:hAnsi="Ebrima"/>
                      <w:sz w:val="16"/>
                      <w:szCs w:val="16"/>
                    </w:rPr>
                  </w:pPr>
                  <w:r w:rsidRPr="00443442">
                    <w:rPr>
                      <w:rFonts w:ascii="Ebrima" w:hAnsi="Ebrima"/>
                      <w:sz w:val="16"/>
                      <w:szCs w:val="16"/>
                    </w:rPr>
                    <w:t>Valor da Oferta</w:t>
                  </w:r>
                </w:p>
              </w:tc>
              <w:tc>
                <w:tcPr>
                  <w:tcW w:w="7911" w:type="dxa"/>
                  <w:gridSpan w:val="5"/>
                  <w:vAlign w:val="center"/>
                </w:tcPr>
                <w:p w14:paraId="16E3AA02" w14:textId="77777777" w:rsidR="002249FE" w:rsidRPr="00443442" w:rsidRDefault="002249FE" w:rsidP="00155BD2">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bl>
          <w:p w14:paraId="407A71C7" w14:textId="77777777" w:rsidR="002249FE" w:rsidRPr="00656751" w:rsidRDefault="002249FE" w:rsidP="00155BD2">
            <w:pPr>
              <w:spacing w:line="276" w:lineRule="auto"/>
              <w:jc w:val="center"/>
              <w:rPr>
                <w:rFonts w:ascii="Ebrima" w:hAnsi="Ebrima"/>
                <w:sz w:val="16"/>
                <w:szCs w:val="16"/>
              </w:rPr>
            </w:pPr>
          </w:p>
          <w:p w14:paraId="346BB9A8" w14:textId="77777777" w:rsidR="002249FE" w:rsidRPr="00656751" w:rsidRDefault="002249FE" w:rsidP="00155BD2">
            <w:pPr>
              <w:spacing w:line="276" w:lineRule="auto"/>
              <w:jc w:val="both"/>
              <w:rPr>
                <w:rFonts w:ascii="Ebrima" w:hAnsi="Ebrima" w:cs="Arial"/>
                <w:sz w:val="16"/>
                <w:szCs w:val="16"/>
              </w:rPr>
            </w:pPr>
            <w:r w:rsidRPr="00656751">
              <w:rPr>
                <w:rFonts w:ascii="Ebrima" w:hAnsi="Ebrima" w:cs="Arial"/>
                <w:sz w:val="16"/>
                <w:szCs w:val="16"/>
              </w:rPr>
              <w:t>Atenciosamente,</w:t>
            </w:r>
          </w:p>
          <w:p w14:paraId="23BE3E1F" w14:textId="77777777" w:rsidR="002249FE" w:rsidRPr="00443442" w:rsidRDefault="002249FE" w:rsidP="00155BD2">
            <w:pPr>
              <w:spacing w:line="276" w:lineRule="auto"/>
              <w:jc w:val="center"/>
              <w:rPr>
                <w:rFonts w:ascii="Ebrima" w:hAnsi="Ebrima"/>
                <w:b/>
                <w:bCs/>
                <w:sz w:val="16"/>
                <w:szCs w:val="16"/>
              </w:rPr>
            </w:pPr>
          </w:p>
          <w:p w14:paraId="5461E7CE" w14:textId="77777777" w:rsidR="002249FE" w:rsidRPr="00656751" w:rsidRDefault="002249FE" w:rsidP="00155BD2">
            <w:pPr>
              <w:spacing w:line="276" w:lineRule="auto"/>
              <w:jc w:val="center"/>
              <w:rPr>
                <w:rFonts w:ascii="Ebrima" w:hAnsi="Ebrima" w:cs="Arial"/>
                <w:sz w:val="16"/>
                <w:szCs w:val="16"/>
              </w:rPr>
            </w:pPr>
            <w:r w:rsidRPr="00443442">
              <w:rPr>
                <w:rFonts w:ascii="Ebrima" w:hAnsi="Ebrima"/>
                <w:b/>
                <w:bCs/>
                <w:sz w:val="16"/>
                <w:szCs w:val="16"/>
              </w:rPr>
              <w:t>BLOKO CP S.A.</w:t>
            </w:r>
          </w:p>
          <w:p w14:paraId="4B069AAF" w14:textId="77777777" w:rsidR="002249FE" w:rsidRPr="00656751" w:rsidRDefault="002249FE" w:rsidP="00155BD2">
            <w:pPr>
              <w:spacing w:line="276" w:lineRule="auto"/>
              <w:jc w:val="center"/>
              <w:rPr>
                <w:rFonts w:ascii="Ebrima" w:hAnsi="Ebrima" w:cs="Arial"/>
                <w:sz w:val="16"/>
                <w:szCs w:val="16"/>
              </w:rPr>
            </w:pPr>
          </w:p>
          <w:tbl>
            <w:tblPr>
              <w:tblW w:w="0" w:type="auto"/>
              <w:jc w:val="center"/>
              <w:tblCellMar>
                <w:left w:w="70" w:type="dxa"/>
                <w:right w:w="70" w:type="dxa"/>
              </w:tblCellMar>
              <w:tblLook w:val="0000" w:firstRow="0" w:lastRow="0" w:firstColumn="0" w:lastColumn="0" w:noHBand="0" w:noVBand="0"/>
            </w:tblPr>
            <w:tblGrid>
              <w:gridCol w:w="4420"/>
              <w:gridCol w:w="4490"/>
            </w:tblGrid>
            <w:tr w:rsidR="002249FE" w:rsidRPr="00443442" w14:paraId="74FEFDA5" w14:textId="77777777" w:rsidTr="00155BD2">
              <w:trPr>
                <w:jc w:val="center"/>
              </w:trPr>
              <w:tc>
                <w:tcPr>
                  <w:tcW w:w="4420" w:type="dxa"/>
                  <w:tcBorders>
                    <w:top w:val="nil"/>
                    <w:left w:val="nil"/>
                    <w:bottom w:val="nil"/>
                    <w:right w:val="nil"/>
                  </w:tcBorders>
                </w:tcPr>
                <w:p w14:paraId="5769050A" w14:textId="77777777" w:rsidR="002249FE" w:rsidRPr="00656751" w:rsidRDefault="002249FE" w:rsidP="00155BD2">
                  <w:pPr>
                    <w:spacing w:line="276" w:lineRule="auto"/>
                    <w:rPr>
                      <w:rFonts w:ascii="Ebrima" w:hAnsi="Ebrima" w:cs="Arial"/>
                      <w:sz w:val="16"/>
                      <w:szCs w:val="16"/>
                    </w:rPr>
                  </w:pPr>
                  <w:r w:rsidRPr="00656751">
                    <w:rPr>
                      <w:rFonts w:ascii="Ebrima" w:hAnsi="Ebrima" w:cs="Arial"/>
                      <w:sz w:val="16"/>
                      <w:szCs w:val="16"/>
                    </w:rPr>
                    <w:t>_________________________________</w:t>
                  </w:r>
                </w:p>
              </w:tc>
              <w:tc>
                <w:tcPr>
                  <w:tcW w:w="4490" w:type="dxa"/>
                  <w:tcBorders>
                    <w:top w:val="nil"/>
                    <w:left w:val="nil"/>
                    <w:bottom w:val="nil"/>
                    <w:right w:val="nil"/>
                  </w:tcBorders>
                </w:tcPr>
                <w:p w14:paraId="72F325D3" w14:textId="77777777" w:rsidR="002249FE" w:rsidRPr="00656751" w:rsidRDefault="002249FE" w:rsidP="00155BD2">
                  <w:pPr>
                    <w:spacing w:line="276" w:lineRule="auto"/>
                    <w:rPr>
                      <w:rFonts w:ascii="Ebrima" w:hAnsi="Ebrima" w:cs="Arial"/>
                      <w:sz w:val="16"/>
                      <w:szCs w:val="16"/>
                    </w:rPr>
                  </w:pPr>
                  <w:r w:rsidRPr="00656751">
                    <w:rPr>
                      <w:rFonts w:ascii="Ebrima" w:hAnsi="Ebrima" w:cs="Arial"/>
                      <w:sz w:val="16"/>
                      <w:szCs w:val="16"/>
                    </w:rPr>
                    <w:t>___________________________</w:t>
                  </w:r>
                </w:p>
              </w:tc>
            </w:tr>
            <w:tr w:rsidR="002249FE" w:rsidRPr="00443442" w14:paraId="17808E74" w14:textId="77777777" w:rsidTr="00155BD2">
              <w:trPr>
                <w:jc w:val="center"/>
              </w:trPr>
              <w:tc>
                <w:tcPr>
                  <w:tcW w:w="4420" w:type="dxa"/>
                  <w:tcBorders>
                    <w:top w:val="nil"/>
                    <w:left w:val="nil"/>
                    <w:bottom w:val="nil"/>
                    <w:right w:val="nil"/>
                  </w:tcBorders>
                </w:tcPr>
                <w:p w14:paraId="755595A7" w14:textId="77777777" w:rsidR="002249FE" w:rsidRPr="00656751" w:rsidRDefault="002249FE" w:rsidP="00155BD2">
                  <w:pPr>
                    <w:spacing w:line="276" w:lineRule="auto"/>
                    <w:rPr>
                      <w:rFonts w:ascii="Ebrima" w:hAnsi="Ebrima" w:cs="Arial"/>
                      <w:sz w:val="16"/>
                      <w:szCs w:val="16"/>
                    </w:rPr>
                  </w:pPr>
                  <w:r w:rsidRPr="00656751">
                    <w:rPr>
                      <w:rFonts w:ascii="Ebrima" w:hAnsi="Ebrima" w:cs="Arial"/>
                      <w:sz w:val="16"/>
                      <w:szCs w:val="16"/>
                    </w:rPr>
                    <w:t>Nome:</w:t>
                  </w:r>
                </w:p>
                <w:p w14:paraId="6F5B2B77" w14:textId="77777777" w:rsidR="002249FE" w:rsidRPr="00656751" w:rsidRDefault="002249FE" w:rsidP="00155BD2">
                  <w:pPr>
                    <w:spacing w:line="276" w:lineRule="auto"/>
                    <w:rPr>
                      <w:rFonts w:ascii="Ebrima" w:hAnsi="Ebrima" w:cs="Arial"/>
                      <w:sz w:val="16"/>
                      <w:szCs w:val="16"/>
                    </w:rPr>
                  </w:pPr>
                  <w:r w:rsidRPr="00656751">
                    <w:rPr>
                      <w:rFonts w:ascii="Ebrima" w:hAnsi="Ebrima" w:cs="Arial"/>
                      <w:sz w:val="16"/>
                      <w:szCs w:val="16"/>
                    </w:rPr>
                    <w:t>Cargo:</w:t>
                  </w:r>
                </w:p>
              </w:tc>
              <w:tc>
                <w:tcPr>
                  <w:tcW w:w="4490" w:type="dxa"/>
                  <w:tcBorders>
                    <w:top w:val="nil"/>
                    <w:left w:val="nil"/>
                    <w:bottom w:val="nil"/>
                    <w:right w:val="nil"/>
                  </w:tcBorders>
                </w:tcPr>
                <w:p w14:paraId="179F618E" w14:textId="77777777" w:rsidR="002249FE" w:rsidRPr="00656751" w:rsidRDefault="002249FE" w:rsidP="00155BD2">
                  <w:pPr>
                    <w:spacing w:line="276" w:lineRule="auto"/>
                    <w:rPr>
                      <w:rFonts w:ascii="Ebrima" w:hAnsi="Ebrima" w:cs="Arial"/>
                      <w:sz w:val="16"/>
                      <w:szCs w:val="16"/>
                    </w:rPr>
                  </w:pPr>
                  <w:r w:rsidRPr="00656751">
                    <w:rPr>
                      <w:rFonts w:ascii="Ebrima" w:hAnsi="Ebrima" w:cs="Arial"/>
                      <w:sz w:val="16"/>
                      <w:szCs w:val="16"/>
                    </w:rPr>
                    <w:t>Nome:</w:t>
                  </w:r>
                </w:p>
                <w:p w14:paraId="586E38A9" w14:textId="77777777" w:rsidR="002249FE" w:rsidRPr="00656751" w:rsidRDefault="002249FE" w:rsidP="00155BD2">
                  <w:pPr>
                    <w:spacing w:line="276" w:lineRule="auto"/>
                    <w:rPr>
                      <w:rFonts w:ascii="Ebrima" w:hAnsi="Ebrima" w:cs="Arial"/>
                      <w:sz w:val="16"/>
                      <w:szCs w:val="16"/>
                    </w:rPr>
                  </w:pPr>
                  <w:r w:rsidRPr="00656751">
                    <w:rPr>
                      <w:rFonts w:ascii="Ebrima" w:hAnsi="Ebrima" w:cs="Arial"/>
                      <w:sz w:val="16"/>
                      <w:szCs w:val="16"/>
                    </w:rPr>
                    <w:t>Cargo:</w:t>
                  </w:r>
                </w:p>
              </w:tc>
            </w:tr>
          </w:tbl>
          <w:p w14:paraId="39E5B090" w14:textId="77777777" w:rsidR="002249FE" w:rsidRPr="00443442" w:rsidRDefault="002249FE" w:rsidP="00155BD2">
            <w:pPr>
              <w:widowControl w:val="0"/>
              <w:spacing w:line="276" w:lineRule="auto"/>
              <w:jc w:val="center"/>
              <w:rPr>
                <w:rFonts w:ascii="Ebrima" w:hAnsi="Ebrima"/>
                <w:sz w:val="22"/>
              </w:rPr>
            </w:pPr>
          </w:p>
        </w:tc>
      </w:tr>
    </w:tbl>
    <w:p w14:paraId="0EFAD357" w14:textId="150984D5" w:rsidR="00626C41" w:rsidRPr="0048064B" w:rsidRDefault="00493834">
      <w:pPr>
        <w:pStyle w:val="ListaColorida-nfase11"/>
        <w:spacing w:line="276" w:lineRule="auto"/>
        <w:ind w:left="0"/>
        <w:contextualSpacing/>
        <w:jc w:val="center"/>
        <w:rPr>
          <w:rFonts w:ascii="Ebrima" w:hAnsi="Ebrima"/>
          <w:b/>
          <w:color w:val="000000" w:themeColor="text1"/>
          <w:sz w:val="22"/>
          <w:szCs w:val="22"/>
        </w:rPr>
      </w:pPr>
      <w:r w:rsidRPr="0048064B" w:rsidDel="00493834">
        <w:rPr>
          <w:rFonts w:ascii="Ebrima" w:hAnsi="Ebrima"/>
          <w:b/>
          <w:color w:val="000000" w:themeColor="text1"/>
          <w:sz w:val="22"/>
          <w:szCs w:val="22"/>
        </w:rPr>
        <w:t xml:space="preserve"> </w:t>
      </w:r>
    </w:p>
    <w:p w14:paraId="21B3EF94" w14:textId="4147C0B4" w:rsidR="00D26FAE" w:rsidRDefault="00D26FAE">
      <w:pPr>
        <w:rPr>
          <w:rFonts w:ascii="Ebrima" w:hAnsi="Ebrima"/>
          <w:b/>
          <w:color w:val="000000" w:themeColor="text1"/>
          <w:sz w:val="22"/>
          <w:szCs w:val="22"/>
        </w:rPr>
      </w:pPr>
      <w:r>
        <w:rPr>
          <w:rFonts w:ascii="Ebrima" w:hAnsi="Ebrima"/>
          <w:b/>
          <w:color w:val="000000" w:themeColor="text1"/>
          <w:sz w:val="22"/>
          <w:szCs w:val="22"/>
        </w:rPr>
        <w:br w:type="page"/>
      </w:r>
    </w:p>
    <w:p w14:paraId="35797349" w14:textId="6621CA19" w:rsidR="00547E66" w:rsidRDefault="00547E66">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lastRenderedPageBreak/>
        <w:t>ANEXO VI</w:t>
      </w:r>
    </w:p>
    <w:p w14:paraId="78B8800B" w14:textId="12C610FF" w:rsidR="00626C41" w:rsidRPr="0048064B" w:rsidRDefault="00D26FAE">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 xml:space="preserve">DESTINAÇÃO </w:t>
      </w:r>
      <w:r w:rsidR="00126B1C">
        <w:rPr>
          <w:rFonts w:ascii="Ebrima" w:hAnsi="Ebrima"/>
          <w:b/>
          <w:color w:val="000000" w:themeColor="text1"/>
          <w:sz w:val="22"/>
          <w:szCs w:val="22"/>
        </w:rPr>
        <w:t>ESTIMATIVA DOS RECURSOS</w:t>
      </w:r>
    </w:p>
    <w:p w14:paraId="64F7A603" w14:textId="23CC4EFB" w:rsidR="0081523F" w:rsidRPr="00231A3B" w:rsidRDefault="0081523F" w:rsidP="00231A3B">
      <w:pPr>
        <w:jc w:val="center"/>
        <w:rPr>
          <w:rFonts w:ascii="Ebrima" w:hAnsi="Ebrima"/>
          <w:bCs/>
          <w:color w:val="000000" w:themeColor="text1"/>
          <w:sz w:val="22"/>
          <w:szCs w:val="22"/>
        </w:rPr>
      </w:pPr>
    </w:p>
    <w:p w14:paraId="6FFECB12" w14:textId="38312A63" w:rsidR="00126B1C" w:rsidRPr="00231A3B" w:rsidRDefault="00126B1C" w:rsidP="00231A3B">
      <w:pPr>
        <w:jc w:val="center"/>
        <w:rPr>
          <w:rFonts w:ascii="Ebrima" w:hAnsi="Ebrima"/>
          <w:bCs/>
          <w:color w:val="000000" w:themeColor="text1"/>
          <w:sz w:val="22"/>
          <w:szCs w:val="22"/>
        </w:rPr>
      </w:pPr>
    </w:p>
    <w:tbl>
      <w:tblPr>
        <w:tblStyle w:val="Tabelacomgrade"/>
        <w:tblW w:w="5000" w:type="pct"/>
        <w:jc w:val="center"/>
        <w:tblLook w:val="04A0" w:firstRow="1" w:lastRow="0" w:firstColumn="1" w:lastColumn="0" w:noHBand="0" w:noVBand="1"/>
      </w:tblPr>
      <w:tblGrid>
        <w:gridCol w:w="2383"/>
        <w:gridCol w:w="1746"/>
        <w:gridCol w:w="5607"/>
        <w:gridCol w:w="6"/>
      </w:tblGrid>
      <w:tr w:rsidR="00126B1C" w:rsidRPr="002F590A" w14:paraId="2C713692" w14:textId="77777777" w:rsidTr="006F6782">
        <w:trPr>
          <w:jc w:val="center"/>
        </w:trPr>
        <w:tc>
          <w:tcPr>
            <w:tcW w:w="1223" w:type="pct"/>
            <w:shd w:val="pct10" w:color="auto" w:fill="auto"/>
          </w:tcPr>
          <w:p w14:paraId="48890028" w14:textId="3BDD217F"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TRANCHE</w:t>
            </w:r>
          </w:p>
        </w:tc>
        <w:tc>
          <w:tcPr>
            <w:tcW w:w="896" w:type="pct"/>
            <w:shd w:val="pct10" w:color="auto" w:fill="auto"/>
          </w:tcPr>
          <w:p w14:paraId="4AD7CEB4" w14:textId="5F24F2ED"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VALOR (APROX.)</w:t>
            </w:r>
          </w:p>
        </w:tc>
        <w:tc>
          <w:tcPr>
            <w:tcW w:w="2881" w:type="pct"/>
            <w:gridSpan w:val="2"/>
            <w:shd w:val="pct10" w:color="auto" w:fill="auto"/>
          </w:tcPr>
          <w:p w14:paraId="5421B6DE" w14:textId="3647654E"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DESTINAÇÃO</w:t>
            </w:r>
          </w:p>
        </w:tc>
      </w:tr>
      <w:tr w:rsidR="00126B1C" w:rsidRPr="002F590A" w14:paraId="729A8598" w14:textId="77777777" w:rsidTr="006F6782">
        <w:trPr>
          <w:jc w:val="center"/>
        </w:trPr>
        <w:tc>
          <w:tcPr>
            <w:tcW w:w="1223" w:type="pct"/>
            <w:vMerge w:val="restart"/>
          </w:tcPr>
          <w:p w14:paraId="0E47434D"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Primeira</w:t>
            </w:r>
          </w:p>
        </w:tc>
        <w:tc>
          <w:tcPr>
            <w:tcW w:w="896" w:type="pct"/>
            <w:vMerge w:val="restart"/>
          </w:tcPr>
          <w:p w14:paraId="5EEDA6A8"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5E1F5206" w14:textId="7777777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w:t>
            </w:r>
            <w:r w:rsidRPr="008843FD">
              <w:rPr>
                <w:rFonts w:ascii="Ebrima" w:hAnsi="Ebrima"/>
                <w:sz w:val="22"/>
                <w:szCs w:val="22"/>
                <w:highlight w:val="yellow"/>
              </w:rPr>
              <w:t>R$ [•] a título de compensação de valores</w:t>
            </w:r>
            <w:r w:rsidRPr="008843FD">
              <w:rPr>
                <w:rFonts w:ascii="Ebrima" w:hAnsi="Ebrima"/>
                <w:sz w:val="22"/>
                <w:szCs w:val="22"/>
              </w:rPr>
              <w:t xml:space="preserve">] </w:t>
            </w:r>
            <w:r w:rsidRPr="008843FD">
              <w:rPr>
                <w:rFonts w:ascii="Ebrima" w:hAnsi="Ebrima"/>
                <w:sz w:val="22"/>
                <w:szCs w:val="22"/>
                <w:highlight w:val="yellow"/>
              </w:rPr>
              <w:t>[preencher somente se houver compensação de créditos e débitos]</w:t>
            </w:r>
          </w:p>
        </w:tc>
      </w:tr>
      <w:tr w:rsidR="00126B1C" w:rsidRPr="002F590A" w14:paraId="005BC6E7" w14:textId="77777777" w:rsidTr="006F6782">
        <w:trPr>
          <w:jc w:val="center"/>
        </w:trPr>
        <w:tc>
          <w:tcPr>
            <w:tcW w:w="1223" w:type="pct"/>
            <w:vMerge/>
          </w:tcPr>
          <w:p w14:paraId="2D041B1F" w14:textId="77777777" w:rsidR="00126B1C" w:rsidRPr="008843FD" w:rsidRDefault="00126B1C" w:rsidP="00AD07A6">
            <w:pPr>
              <w:spacing w:line="300" w:lineRule="exact"/>
              <w:rPr>
                <w:rFonts w:ascii="Ebrima" w:hAnsi="Ebrima"/>
                <w:sz w:val="22"/>
                <w:szCs w:val="22"/>
              </w:rPr>
            </w:pPr>
          </w:p>
        </w:tc>
        <w:tc>
          <w:tcPr>
            <w:tcW w:w="896" w:type="pct"/>
            <w:vMerge/>
          </w:tcPr>
          <w:p w14:paraId="11913454" w14:textId="77777777" w:rsidR="00126B1C" w:rsidRPr="008843FD" w:rsidRDefault="00126B1C" w:rsidP="00AD07A6">
            <w:pPr>
              <w:spacing w:line="300" w:lineRule="exact"/>
              <w:rPr>
                <w:rFonts w:ascii="Ebrima" w:hAnsi="Ebrima"/>
                <w:sz w:val="22"/>
                <w:szCs w:val="22"/>
              </w:rPr>
            </w:pPr>
          </w:p>
        </w:tc>
        <w:tc>
          <w:tcPr>
            <w:tcW w:w="2881" w:type="pct"/>
            <w:gridSpan w:val="2"/>
          </w:tcPr>
          <w:p w14:paraId="0A91399C" w14:textId="5CCA00C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Iniciais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5C407AD2" w14:textId="77777777" w:rsidTr="006F6782">
        <w:trPr>
          <w:jc w:val="center"/>
        </w:trPr>
        <w:tc>
          <w:tcPr>
            <w:tcW w:w="1223" w:type="pct"/>
            <w:vMerge/>
          </w:tcPr>
          <w:p w14:paraId="5BEA4C5B" w14:textId="77777777" w:rsidR="00126B1C" w:rsidRPr="008843FD" w:rsidRDefault="00126B1C" w:rsidP="00AD07A6">
            <w:pPr>
              <w:spacing w:line="300" w:lineRule="exact"/>
              <w:rPr>
                <w:rFonts w:ascii="Ebrima" w:hAnsi="Ebrima"/>
                <w:sz w:val="22"/>
                <w:szCs w:val="22"/>
              </w:rPr>
            </w:pPr>
          </w:p>
        </w:tc>
        <w:tc>
          <w:tcPr>
            <w:tcW w:w="896" w:type="pct"/>
            <w:vMerge/>
          </w:tcPr>
          <w:p w14:paraId="468020FE" w14:textId="77777777" w:rsidR="00126B1C" w:rsidRPr="008843FD" w:rsidRDefault="00126B1C" w:rsidP="00AD07A6">
            <w:pPr>
              <w:spacing w:line="300" w:lineRule="exact"/>
              <w:rPr>
                <w:rFonts w:ascii="Ebrima" w:hAnsi="Ebrima"/>
                <w:sz w:val="22"/>
                <w:szCs w:val="22"/>
              </w:rPr>
            </w:pPr>
          </w:p>
        </w:tc>
        <w:tc>
          <w:tcPr>
            <w:tcW w:w="2881" w:type="pct"/>
            <w:gridSpan w:val="2"/>
          </w:tcPr>
          <w:p w14:paraId="3C7E81A5" w14:textId="7777777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Fundo de Reserva, no valor aproximado de R$ </w:t>
            </w:r>
            <w:r w:rsidRPr="008843FD">
              <w:rPr>
                <w:rFonts w:ascii="Ebrima" w:hAnsi="Ebrima"/>
                <w:sz w:val="22"/>
                <w:szCs w:val="22"/>
                <w:highlight w:val="yellow"/>
              </w:rPr>
              <w:t>[x]</w:t>
            </w:r>
          </w:p>
        </w:tc>
      </w:tr>
      <w:tr w:rsidR="00126B1C" w:rsidRPr="002F590A" w14:paraId="7FE59B0E" w14:textId="77777777" w:rsidTr="006F6782">
        <w:trPr>
          <w:jc w:val="center"/>
        </w:trPr>
        <w:tc>
          <w:tcPr>
            <w:tcW w:w="1223" w:type="pct"/>
            <w:vMerge/>
          </w:tcPr>
          <w:p w14:paraId="6D4E439F" w14:textId="77777777" w:rsidR="00126B1C" w:rsidRPr="008843FD" w:rsidRDefault="00126B1C" w:rsidP="00AD07A6">
            <w:pPr>
              <w:spacing w:line="300" w:lineRule="exact"/>
              <w:rPr>
                <w:rFonts w:ascii="Ebrima" w:hAnsi="Ebrima"/>
                <w:sz w:val="22"/>
                <w:szCs w:val="22"/>
              </w:rPr>
            </w:pPr>
          </w:p>
        </w:tc>
        <w:tc>
          <w:tcPr>
            <w:tcW w:w="896" w:type="pct"/>
            <w:vMerge/>
          </w:tcPr>
          <w:p w14:paraId="6E852079" w14:textId="77777777" w:rsidR="00126B1C" w:rsidRPr="008843FD" w:rsidRDefault="00126B1C" w:rsidP="00AD07A6">
            <w:pPr>
              <w:spacing w:line="300" w:lineRule="exact"/>
              <w:rPr>
                <w:rFonts w:ascii="Ebrima" w:hAnsi="Ebrima"/>
                <w:sz w:val="22"/>
                <w:szCs w:val="22"/>
              </w:rPr>
            </w:pPr>
          </w:p>
        </w:tc>
        <w:tc>
          <w:tcPr>
            <w:tcW w:w="2881" w:type="pct"/>
            <w:gridSpan w:val="2"/>
          </w:tcPr>
          <w:p w14:paraId="043BA996" w14:textId="57BEE93D" w:rsidR="00126B1C" w:rsidRPr="008843FD" w:rsidRDefault="00126B1C" w:rsidP="008843FD">
            <w:pPr>
              <w:spacing w:line="300" w:lineRule="exact"/>
              <w:jc w:val="both"/>
              <w:rPr>
                <w:rFonts w:ascii="Ebrima" w:hAnsi="Ebrima"/>
                <w:sz w:val="22"/>
                <w:szCs w:val="22"/>
                <w:highlight w:val="yellow"/>
              </w:rPr>
            </w:pPr>
            <w:r w:rsidRPr="008843FD">
              <w:rPr>
                <w:rFonts w:ascii="Ebrima" w:hAnsi="Ebrima"/>
                <w:sz w:val="22"/>
                <w:szCs w:val="22"/>
              </w:rPr>
              <w:t>Outros valores, no valor aproximado de R$ [x]</w:t>
            </w:r>
          </w:p>
        </w:tc>
      </w:tr>
      <w:tr w:rsidR="00126B1C" w:rsidRPr="002F590A" w14:paraId="2C4AC2CD" w14:textId="77777777" w:rsidTr="006F6782">
        <w:trPr>
          <w:jc w:val="center"/>
        </w:trPr>
        <w:tc>
          <w:tcPr>
            <w:tcW w:w="1223" w:type="pct"/>
            <w:vMerge/>
          </w:tcPr>
          <w:p w14:paraId="267A77CD" w14:textId="77777777" w:rsidR="00126B1C" w:rsidRPr="008843FD" w:rsidRDefault="00126B1C" w:rsidP="00AD07A6">
            <w:pPr>
              <w:spacing w:line="300" w:lineRule="exact"/>
              <w:rPr>
                <w:rFonts w:ascii="Ebrima" w:hAnsi="Ebrima"/>
                <w:sz w:val="22"/>
                <w:szCs w:val="22"/>
              </w:rPr>
            </w:pPr>
          </w:p>
        </w:tc>
        <w:tc>
          <w:tcPr>
            <w:tcW w:w="896" w:type="pct"/>
            <w:vMerge/>
          </w:tcPr>
          <w:p w14:paraId="4352B5EF" w14:textId="77777777" w:rsidR="00126B1C" w:rsidRPr="008843FD" w:rsidRDefault="00126B1C" w:rsidP="00AD07A6">
            <w:pPr>
              <w:spacing w:line="300" w:lineRule="exact"/>
              <w:rPr>
                <w:rFonts w:ascii="Ebrima" w:hAnsi="Ebrima"/>
                <w:sz w:val="22"/>
                <w:szCs w:val="22"/>
              </w:rPr>
            </w:pPr>
          </w:p>
        </w:tc>
        <w:tc>
          <w:tcPr>
            <w:tcW w:w="2881" w:type="pct"/>
            <w:gridSpan w:val="2"/>
          </w:tcPr>
          <w:p w14:paraId="571A7015" w14:textId="6481D6CD" w:rsidR="00126B1C" w:rsidRPr="008843FD" w:rsidRDefault="0003126A" w:rsidP="008843FD">
            <w:pPr>
              <w:spacing w:line="300" w:lineRule="exact"/>
              <w:jc w:val="both"/>
              <w:rPr>
                <w:rFonts w:ascii="Ebrima" w:hAnsi="Ebrima"/>
                <w:sz w:val="22"/>
                <w:szCs w:val="22"/>
                <w:highlight w:val="yellow"/>
              </w:rPr>
            </w:pPr>
            <w:r w:rsidRPr="008843FD">
              <w:rPr>
                <w:rFonts w:ascii="Ebrima" w:hAnsi="Ebrima"/>
                <w:sz w:val="22"/>
                <w:szCs w:val="22"/>
              </w:rPr>
              <w:t>Empreendimentos Imobiliários</w:t>
            </w:r>
          </w:p>
        </w:tc>
      </w:tr>
      <w:tr w:rsidR="00126B1C" w:rsidRPr="002F590A" w14:paraId="6EFFE4DD" w14:textId="77777777" w:rsidTr="006F6782">
        <w:trPr>
          <w:jc w:val="center"/>
        </w:trPr>
        <w:tc>
          <w:tcPr>
            <w:tcW w:w="1223" w:type="pct"/>
            <w:vMerge w:val="restart"/>
          </w:tcPr>
          <w:p w14:paraId="4B1FFEE6" w14:textId="441478A6" w:rsidR="00126B1C" w:rsidRPr="008843FD" w:rsidRDefault="006F6782" w:rsidP="00AD07A6">
            <w:pPr>
              <w:spacing w:line="300" w:lineRule="exact"/>
              <w:rPr>
                <w:rFonts w:ascii="Ebrima" w:hAnsi="Ebrima"/>
                <w:sz w:val="22"/>
                <w:szCs w:val="22"/>
              </w:rPr>
            </w:pPr>
            <w:r>
              <w:rPr>
                <w:rFonts w:ascii="Ebrima" w:hAnsi="Ebrima"/>
                <w:sz w:val="22"/>
                <w:szCs w:val="22"/>
              </w:rPr>
              <w:t>Segunda</w:t>
            </w:r>
          </w:p>
        </w:tc>
        <w:tc>
          <w:tcPr>
            <w:tcW w:w="896" w:type="pct"/>
            <w:vMerge w:val="restart"/>
          </w:tcPr>
          <w:p w14:paraId="2582A1E3"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1F893D43" w14:textId="42A3534F"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Recorrentes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6367F6BC" w14:textId="77777777" w:rsidTr="006F6782">
        <w:trPr>
          <w:jc w:val="center"/>
        </w:trPr>
        <w:tc>
          <w:tcPr>
            <w:tcW w:w="1223" w:type="pct"/>
            <w:vMerge/>
          </w:tcPr>
          <w:p w14:paraId="69FBF4F5" w14:textId="77777777" w:rsidR="00126B1C" w:rsidRPr="008843FD" w:rsidRDefault="00126B1C" w:rsidP="00AD07A6">
            <w:pPr>
              <w:spacing w:line="300" w:lineRule="exact"/>
              <w:rPr>
                <w:rFonts w:ascii="Ebrima" w:hAnsi="Ebrima"/>
                <w:sz w:val="22"/>
                <w:szCs w:val="22"/>
              </w:rPr>
            </w:pPr>
          </w:p>
        </w:tc>
        <w:tc>
          <w:tcPr>
            <w:tcW w:w="896" w:type="pct"/>
            <w:vMerge/>
          </w:tcPr>
          <w:p w14:paraId="01F152D1" w14:textId="77777777" w:rsidR="00126B1C" w:rsidRPr="008843FD" w:rsidRDefault="00126B1C" w:rsidP="00AD07A6">
            <w:pPr>
              <w:spacing w:line="300" w:lineRule="exact"/>
              <w:rPr>
                <w:rFonts w:ascii="Ebrima" w:hAnsi="Ebrima"/>
                <w:sz w:val="22"/>
                <w:szCs w:val="22"/>
              </w:rPr>
            </w:pPr>
          </w:p>
        </w:tc>
        <w:tc>
          <w:tcPr>
            <w:tcW w:w="2881" w:type="pct"/>
            <w:gridSpan w:val="2"/>
          </w:tcPr>
          <w:p w14:paraId="2202E06A" w14:textId="3262C17B" w:rsidR="00126B1C" w:rsidRPr="008843FD" w:rsidRDefault="00792320" w:rsidP="008843FD">
            <w:pPr>
              <w:spacing w:line="300" w:lineRule="exact"/>
              <w:jc w:val="both"/>
              <w:rPr>
                <w:rFonts w:ascii="Ebrima" w:hAnsi="Ebrima"/>
                <w:sz w:val="22"/>
                <w:szCs w:val="22"/>
              </w:rPr>
            </w:pPr>
            <w:r>
              <w:rPr>
                <w:rFonts w:ascii="Ebrima" w:hAnsi="Ebrima"/>
                <w:sz w:val="22"/>
                <w:szCs w:val="22"/>
              </w:rPr>
              <w:t xml:space="preserve">Recomposição do </w:t>
            </w:r>
            <w:r w:rsidR="00126B1C" w:rsidRPr="008843FD">
              <w:rPr>
                <w:rFonts w:ascii="Ebrima" w:hAnsi="Ebrima"/>
                <w:sz w:val="22"/>
                <w:szCs w:val="22"/>
              </w:rPr>
              <w:t xml:space="preserve">Fundo de Reserva, no valor aproximado de R$ </w:t>
            </w:r>
            <w:r w:rsidR="00126B1C" w:rsidRPr="008843FD">
              <w:rPr>
                <w:rFonts w:ascii="Ebrima" w:hAnsi="Ebrima"/>
                <w:sz w:val="22"/>
                <w:szCs w:val="22"/>
                <w:highlight w:val="yellow"/>
              </w:rPr>
              <w:t>[x]</w:t>
            </w:r>
          </w:p>
        </w:tc>
      </w:tr>
      <w:tr w:rsidR="00126B1C" w:rsidRPr="002F590A" w14:paraId="30791D5F" w14:textId="77777777" w:rsidTr="006F6782">
        <w:trPr>
          <w:jc w:val="center"/>
        </w:trPr>
        <w:tc>
          <w:tcPr>
            <w:tcW w:w="1223" w:type="pct"/>
            <w:vMerge/>
          </w:tcPr>
          <w:p w14:paraId="26716BEE" w14:textId="77777777" w:rsidR="00126B1C" w:rsidRPr="008843FD" w:rsidRDefault="00126B1C" w:rsidP="00AD07A6">
            <w:pPr>
              <w:spacing w:line="300" w:lineRule="exact"/>
              <w:rPr>
                <w:rFonts w:ascii="Ebrima" w:hAnsi="Ebrima"/>
                <w:sz w:val="22"/>
                <w:szCs w:val="22"/>
              </w:rPr>
            </w:pPr>
          </w:p>
        </w:tc>
        <w:tc>
          <w:tcPr>
            <w:tcW w:w="896" w:type="pct"/>
            <w:vMerge/>
          </w:tcPr>
          <w:p w14:paraId="684656EF" w14:textId="77777777" w:rsidR="00126B1C" w:rsidRPr="008843FD" w:rsidRDefault="00126B1C" w:rsidP="00AD07A6">
            <w:pPr>
              <w:spacing w:line="300" w:lineRule="exact"/>
              <w:rPr>
                <w:rFonts w:ascii="Ebrima" w:hAnsi="Ebrima"/>
                <w:sz w:val="22"/>
                <w:szCs w:val="22"/>
              </w:rPr>
            </w:pPr>
          </w:p>
        </w:tc>
        <w:tc>
          <w:tcPr>
            <w:tcW w:w="2881" w:type="pct"/>
            <w:gridSpan w:val="2"/>
          </w:tcPr>
          <w:p w14:paraId="6D8207FB" w14:textId="419EACD6" w:rsidR="00126B1C" w:rsidRPr="008843FD" w:rsidRDefault="00792320" w:rsidP="008843FD">
            <w:pPr>
              <w:spacing w:line="300" w:lineRule="exact"/>
              <w:jc w:val="both"/>
              <w:rPr>
                <w:rFonts w:ascii="Ebrima" w:hAnsi="Ebrima"/>
                <w:sz w:val="22"/>
                <w:szCs w:val="22"/>
                <w:highlight w:val="yellow"/>
              </w:rPr>
            </w:pPr>
            <w:r w:rsidRPr="008843FD">
              <w:rPr>
                <w:rFonts w:ascii="Ebrima" w:hAnsi="Ebrima"/>
                <w:sz w:val="22"/>
                <w:szCs w:val="22"/>
              </w:rPr>
              <w:t xml:space="preserve">Eventuais </w:t>
            </w:r>
            <w:r w:rsidR="00F323D0" w:rsidRPr="008843FD">
              <w:rPr>
                <w:rFonts w:ascii="Ebrima" w:hAnsi="Ebrima"/>
                <w:sz w:val="22"/>
                <w:szCs w:val="22"/>
              </w:rPr>
              <w:t>Despesas Extraordinárias</w:t>
            </w:r>
          </w:p>
        </w:tc>
      </w:tr>
      <w:tr w:rsidR="00F323D0" w:rsidRPr="002F590A" w14:paraId="2A027148" w14:textId="77777777" w:rsidTr="006F6782">
        <w:trPr>
          <w:jc w:val="center"/>
        </w:trPr>
        <w:tc>
          <w:tcPr>
            <w:tcW w:w="1223" w:type="pct"/>
            <w:vMerge/>
          </w:tcPr>
          <w:p w14:paraId="3168A2A6" w14:textId="77777777" w:rsidR="00F323D0" w:rsidRPr="008843FD" w:rsidRDefault="00F323D0" w:rsidP="00F323D0">
            <w:pPr>
              <w:spacing w:line="300" w:lineRule="exact"/>
              <w:rPr>
                <w:rFonts w:ascii="Ebrima" w:hAnsi="Ebrima"/>
                <w:sz w:val="22"/>
                <w:szCs w:val="22"/>
              </w:rPr>
            </w:pPr>
          </w:p>
        </w:tc>
        <w:tc>
          <w:tcPr>
            <w:tcW w:w="896" w:type="pct"/>
            <w:vMerge/>
          </w:tcPr>
          <w:p w14:paraId="16348BAE" w14:textId="77777777" w:rsidR="00F323D0" w:rsidRPr="008843FD" w:rsidRDefault="00F323D0" w:rsidP="00F323D0">
            <w:pPr>
              <w:spacing w:line="300" w:lineRule="exact"/>
              <w:rPr>
                <w:rFonts w:ascii="Ebrima" w:hAnsi="Ebrima"/>
                <w:sz w:val="22"/>
                <w:szCs w:val="22"/>
              </w:rPr>
            </w:pPr>
          </w:p>
        </w:tc>
        <w:tc>
          <w:tcPr>
            <w:tcW w:w="2881" w:type="pct"/>
            <w:gridSpan w:val="2"/>
          </w:tcPr>
          <w:p w14:paraId="78DF4FB9" w14:textId="795E4746"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2E63BE68" w14:textId="77777777" w:rsidTr="006F6782">
        <w:trPr>
          <w:jc w:val="center"/>
        </w:trPr>
        <w:tc>
          <w:tcPr>
            <w:tcW w:w="1223" w:type="pct"/>
            <w:vMerge/>
          </w:tcPr>
          <w:p w14:paraId="3AC0A169" w14:textId="77777777" w:rsidR="00F323D0" w:rsidRPr="008843FD" w:rsidRDefault="00F323D0" w:rsidP="00F323D0">
            <w:pPr>
              <w:spacing w:line="300" w:lineRule="exact"/>
              <w:rPr>
                <w:rFonts w:ascii="Ebrima" w:hAnsi="Ebrima"/>
                <w:sz w:val="22"/>
                <w:szCs w:val="22"/>
              </w:rPr>
            </w:pPr>
          </w:p>
        </w:tc>
        <w:tc>
          <w:tcPr>
            <w:tcW w:w="896" w:type="pct"/>
            <w:vMerge/>
          </w:tcPr>
          <w:p w14:paraId="0AFD1336" w14:textId="77777777" w:rsidR="00F323D0" w:rsidRPr="008843FD" w:rsidRDefault="00F323D0" w:rsidP="00F323D0">
            <w:pPr>
              <w:spacing w:line="300" w:lineRule="exact"/>
              <w:rPr>
                <w:rFonts w:ascii="Ebrima" w:hAnsi="Ebrima"/>
                <w:sz w:val="22"/>
                <w:szCs w:val="22"/>
              </w:rPr>
            </w:pPr>
          </w:p>
        </w:tc>
        <w:tc>
          <w:tcPr>
            <w:tcW w:w="2881" w:type="pct"/>
            <w:gridSpan w:val="2"/>
          </w:tcPr>
          <w:p w14:paraId="29D6BED5" w14:textId="77777777" w:rsidR="00F323D0" w:rsidRPr="008843FD" w:rsidRDefault="00F323D0" w:rsidP="008843FD">
            <w:pPr>
              <w:spacing w:line="300" w:lineRule="exact"/>
              <w:jc w:val="both"/>
              <w:rPr>
                <w:rFonts w:ascii="Ebrima" w:hAnsi="Ebrima"/>
                <w:sz w:val="22"/>
                <w:szCs w:val="22"/>
                <w:highlight w:val="yellow"/>
              </w:rPr>
            </w:pPr>
          </w:p>
        </w:tc>
      </w:tr>
      <w:tr w:rsidR="00F323D0" w:rsidRPr="002F590A" w14:paraId="7C20E364" w14:textId="77777777" w:rsidTr="006F6782">
        <w:tblPrEx>
          <w:jc w:val="left"/>
        </w:tblPrEx>
        <w:tc>
          <w:tcPr>
            <w:tcW w:w="1223" w:type="pct"/>
            <w:vMerge w:val="restart"/>
          </w:tcPr>
          <w:p w14:paraId="438C6B21" w14:textId="606540D5" w:rsidR="00F323D0" w:rsidRPr="008843FD" w:rsidRDefault="006F6782" w:rsidP="00F323D0">
            <w:pPr>
              <w:spacing w:line="300" w:lineRule="exact"/>
              <w:rPr>
                <w:rFonts w:ascii="Ebrima" w:hAnsi="Ebrima"/>
                <w:sz w:val="22"/>
                <w:szCs w:val="22"/>
              </w:rPr>
            </w:pPr>
            <w:r>
              <w:rPr>
                <w:rFonts w:ascii="Ebrima" w:hAnsi="Ebrima"/>
                <w:sz w:val="22"/>
                <w:szCs w:val="22"/>
              </w:rPr>
              <w:t>Terceira</w:t>
            </w:r>
          </w:p>
        </w:tc>
        <w:tc>
          <w:tcPr>
            <w:tcW w:w="896" w:type="pct"/>
            <w:vMerge w:val="restart"/>
          </w:tcPr>
          <w:p w14:paraId="7CF6B889" w14:textId="77777777" w:rsidR="00F323D0" w:rsidRPr="008843FD" w:rsidRDefault="00F323D0" w:rsidP="00F323D0">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20126106" w14:textId="2B833A33" w:rsidR="00F323D0" w:rsidRPr="008843FD" w:rsidRDefault="00F323D0" w:rsidP="008843FD">
            <w:pPr>
              <w:spacing w:line="300" w:lineRule="exact"/>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7D502A94" w14:textId="77777777" w:rsidTr="006F6782">
        <w:tblPrEx>
          <w:jc w:val="left"/>
        </w:tblPrEx>
        <w:tc>
          <w:tcPr>
            <w:tcW w:w="1223" w:type="pct"/>
            <w:vMerge/>
          </w:tcPr>
          <w:p w14:paraId="14C066B8" w14:textId="77777777" w:rsidR="00F323D0" w:rsidRPr="008843FD" w:rsidRDefault="00F323D0" w:rsidP="00F323D0">
            <w:pPr>
              <w:spacing w:line="300" w:lineRule="exact"/>
              <w:rPr>
                <w:rFonts w:ascii="Ebrima" w:hAnsi="Ebrima"/>
                <w:sz w:val="22"/>
                <w:szCs w:val="22"/>
              </w:rPr>
            </w:pPr>
          </w:p>
        </w:tc>
        <w:tc>
          <w:tcPr>
            <w:tcW w:w="896" w:type="pct"/>
            <w:vMerge/>
          </w:tcPr>
          <w:p w14:paraId="34317032" w14:textId="77777777" w:rsidR="00F323D0" w:rsidRPr="008843FD" w:rsidRDefault="00F323D0" w:rsidP="00F323D0">
            <w:pPr>
              <w:spacing w:line="300" w:lineRule="exact"/>
              <w:rPr>
                <w:rFonts w:ascii="Ebrima" w:hAnsi="Ebrima"/>
                <w:sz w:val="22"/>
                <w:szCs w:val="22"/>
              </w:rPr>
            </w:pPr>
          </w:p>
        </w:tc>
        <w:tc>
          <w:tcPr>
            <w:tcW w:w="2881" w:type="pct"/>
            <w:gridSpan w:val="2"/>
          </w:tcPr>
          <w:p w14:paraId="67A9EF59" w14:textId="14D95854" w:rsidR="00F323D0" w:rsidRPr="008843FD" w:rsidRDefault="00F323D0" w:rsidP="008843FD">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59E81DB6" w14:textId="77777777" w:rsidTr="006F6782">
        <w:tblPrEx>
          <w:jc w:val="left"/>
        </w:tblPrEx>
        <w:tc>
          <w:tcPr>
            <w:tcW w:w="1223" w:type="pct"/>
            <w:vMerge/>
          </w:tcPr>
          <w:p w14:paraId="077E7CA2" w14:textId="77777777" w:rsidR="00F323D0" w:rsidRPr="008843FD" w:rsidRDefault="00F323D0" w:rsidP="00F323D0">
            <w:pPr>
              <w:spacing w:line="300" w:lineRule="exact"/>
              <w:rPr>
                <w:rFonts w:ascii="Ebrima" w:hAnsi="Ebrima"/>
                <w:sz w:val="22"/>
                <w:szCs w:val="22"/>
              </w:rPr>
            </w:pPr>
          </w:p>
        </w:tc>
        <w:tc>
          <w:tcPr>
            <w:tcW w:w="896" w:type="pct"/>
            <w:vMerge/>
          </w:tcPr>
          <w:p w14:paraId="1A8018EA" w14:textId="77777777" w:rsidR="00F323D0" w:rsidRPr="008843FD" w:rsidRDefault="00F323D0" w:rsidP="00F323D0">
            <w:pPr>
              <w:spacing w:line="300" w:lineRule="exact"/>
              <w:rPr>
                <w:rFonts w:ascii="Ebrima" w:hAnsi="Ebrima"/>
                <w:sz w:val="22"/>
                <w:szCs w:val="22"/>
              </w:rPr>
            </w:pPr>
          </w:p>
        </w:tc>
        <w:tc>
          <w:tcPr>
            <w:tcW w:w="2881" w:type="pct"/>
            <w:gridSpan w:val="2"/>
          </w:tcPr>
          <w:p w14:paraId="3F48761D" w14:textId="5C6B3A04"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3D360CC1" w14:textId="77777777" w:rsidTr="006F6782">
        <w:tblPrEx>
          <w:jc w:val="left"/>
        </w:tblPrEx>
        <w:tc>
          <w:tcPr>
            <w:tcW w:w="1223" w:type="pct"/>
            <w:vMerge/>
          </w:tcPr>
          <w:p w14:paraId="38C8AD87" w14:textId="77777777" w:rsidR="00F323D0" w:rsidRPr="008843FD" w:rsidRDefault="00F323D0" w:rsidP="00F323D0">
            <w:pPr>
              <w:spacing w:line="300" w:lineRule="exact"/>
              <w:rPr>
                <w:rFonts w:ascii="Ebrima" w:hAnsi="Ebrima"/>
                <w:sz w:val="22"/>
                <w:szCs w:val="22"/>
              </w:rPr>
            </w:pPr>
          </w:p>
        </w:tc>
        <w:tc>
          <w:tcPr>
            <w:tcW w:w="896" w:type="pct"/>
            <w:vMerge/>
          </w:tcPr>
          <w:p w14:paraId="05B5E8CA" w14:textId="77777777" w:rsidR="00F323D0" w:rsidRPr="008843FD" w:rsidRDefault="00F323D0" w:rsidP="00F323D0">
            <w:pPr>
              <w:spacing w:line="300" w:lineRule="exact"/>
              <w:rPr>
                <w:rFonts w:ascii="Ebrima" w:hAnsi="Ebrima"/>
                <w:sz w:val="22"/>
                <w:szCs w:val="22"/>
              </w:rPr>
            </w:pPr>
          </w:p>
        </w:tc>
        <w:tc>
          <w:tcPr>
            <w:tcW w:w="2881" w:type="pct"/>
            <w:gridSpan w:val="2"/>
          </w:tcPr>
          <w:p w14:paraId="2EB05192" w14:textId="3D342E80"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08C5D8D1" w14:textId="77777777" w:rsidTr="006F6782">
        <w:tblPrEx>
          <w:jc w:val="left"/>
        </w:tblPrEx>
        <w:tc>
          <w:tcPr>
            <w:tcW w:w="1223" w:type="pct"/>
            <w:vMerge/>
          </w:tcPr>
          <w:p w14:paraId="5D942339" w14:textId="77777777" w:rsidR="00F323D0" w:rsidRPr="008843FD" w:rsidRDefault="00F323D0" w:rsidP="00F323D0">
            <w:pPr>
              <w:spacing w:line="300" w:lineRule="exact"/>
              <w:rPr>
                <w:rFonts w:ascii="Ebrima" w:hAnsi="Ebrima"/>
                <w:sz w:val="22"/>
                <w:szCs w:val="22"/>
              </w:rPr>
            </w:pPr>
          </w:p>
        </w:tc>
        <w:tc>
          <w:tcPr>
            <w:tcW w:w="896" w:type="pct"/>
            <w:vMerge/>
          </w:tcPr>
          <w:p w14:paraId="17183D1E" w14:textId="77777777" w:rsidR="00F323D0" w:rsidRPr="008843FD" w:rsidRDefault="00F323D0" w:rsidP="00F323D0">
            <w:pPr>
              <w:spacing w:line="300" w:lineRule="exact"/>
              <w:rPr>
                <w:rFonts w:ascii="Ebrima" w:hAnsi="Ebrima"/>
                <w:sz w:val="22"/>
                <w:szCs w:val="22"/>
              </w:rPr>
            </w:pPr>
          </w:p>
        </w:tc>
        <w:tc>
          <w:tcPr>
            <w:tcW w:w="2881" w:type="pct"/>
            <w:gridSpan w:val="2"/>
          </w:tcPr>
          <w:p w14:paraId="17ED6199" w14:textId="77777777" w:rsidR="00F323D0" w:rsidRPr="008843FD" w:rsidRDefault="00F323D0" w:rsidP="008843FD">
            <w:pPr>
              <w:spacing w:line="300" w:lineRule="exact"/>
              <w:jc w:val="both"/>
              <w:rPr>
                <w:rFonts w:ascii="Ebrima" w:hAnsi="Ebrima"/>
                <w:sz w:val="22"/>
                <w:szCs w:val="22"/>
                <w:highlight w:val="yellow"/>
              </w:rPr>
            </w:pPr>
          </w:p>
        </w:tc>
      </w:tr>
      <w:tr w:rsidR="00F323D0" w:rsidRPr="002F590A" w14:paraId="479BBE1D" w14:textId="77777777" w:rsidTr="006F6782">
        <w:tblPrEx>
          <w:jc w:val="left"/>
        </w:tblPrEx>
        <w:tc>
          <w:tcPr>
            <w:tcW w:w="1223" w:type="pct"/>
            <w:vMerge w:val="restart"/>
          </w:tcPr>
          <w:p w14:paraId="291B802D" w14:textId="277524FD" w:rsidR="00F323D0" w:rsidRPr="008843FD" w:rsidRDefault="006F6782" w:rsidP="00F323D0">
            <w:pPr>
              <w:spacing w:line="300" w:lineRule="exact"/>
              <w:rPr>
                <w:rFonts w:ascii="Ebrima" w:hAnsi="Ebrima"/>
                <w:sz w:val="22"/>
                <w:szCs w:val="22"/>
              </w:rPr>
            </w:pPr>
            <w:r>
              <w:rPr>
                <w:rFonts w:ascii="Ebrima" w:hAnsi="Ebrima"/>
                <w:sz w:val="22"/>
                <w:szCs w:val="22"/>
              </w:rPr>
              <w:t>Quarta</w:t>
            </w:r>
          </w:p>
        </w:tc>
        <w:tc>
          <w:tcPr>
            <w:tcW w:w="896" w:type="pct"/>
            <w:vMerge w:val="restart"/>
          </w:tcPr>
          <w:p w14:paraId="1F11054F" w14:textId="77777777" w:rsidR="00F323D0" w:rsidRPr="008843FD" w:rsidRDefault="00F323D0" w:rsidP="00F323D0">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6B055BB2" w14:textId="1953E89F" w:rsidR="00F323D0" w:rsidRPr="008843FD" w:rsidRDefault="00F323D0" w:rsidP="008843FD">
            <w:pPr>
              <w:spacing w:line="300" w:lineRule="exact"/>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43F48E4A" w14:textId="77777777" w:rsidTr="006F6782">
        <w:tblPrEx>
          <w:jc w:val="left"/>
        </w:tblPrEx>
        <w:tc>
          <w:tcPr>
            <w:tcW w:w="1223" w:type="pct"/>
            <w:vMerge/>
          </w:tcPr>
          <w:p w14:paraId="3CD94184" w14:textId="77777777" w:rsidR="00F323D0" w:rsidRPr="008843FD" w:rsidRDefault="00F323D0" w:rsidP="00F323D0">
            <w:pPr>
              <w:spacing w:line="300" w:lineRule="exact"/>
              <w:rPr>
                <w:rFonts w:ascii="Ebrima" w:hAnsi="Ebrima"/>
                <w:sz w:val="22"/>
                <w:szCs w:val="22"/>
              </w:rPr>
            </w:pPr>
          </w:p>
        </w:tc>
        <w:tc>
          <w:tcPr>
            <w:tcW w:w="896" w:type="pct"/>
            <w:vMerge/>
          </w:tcPr>
          <w:p w14:paraId="75B33CC4" w14:textId="77777777" w:rsidR="00F323D0" w:rsidRPr="008843FD" w:rsidRDefault="00F323D0" w:rsidP="00F323D0">
            <w:pPr>
              <w:spacing w:line="300" w:lineRule="exact"/>
              <w:rPr>
                <w:rFonts w:ascii="Ebrima" w:hAnsi="Ebrima"/>
                <w:sz w:val="22"/>
                <w:szCs w:val="22"/>
              </w:rPr>
            </w:pPr>
          </w:p>
        </w:tc>
        <w:tc>
          <w:tcPr>
            <w:tcW w:w="2881" w:type="pct"/>
            <w:gridSpan w:val="2"/>
          </w:tcPr>
          <w:p w14:paraId="782F26E8" w14:textId="78A2BF74" w:rsidR="00F323D0" w:rsidRPr="008843FD" w:rsidRDefault="00F323D0" w:rsidP="008843FD">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3F8CFD79" w14:textId="77777777" w:rsidTr="006F6782">
        <w:tblPrEx>
          <w:jc w:val="left"/>
        </w:tblPrEx>
        <w:tc>
          <w:tcPr>
            <w:tcW w:w="1223" w:type="pct"/>
            <w:vMerge/>
          </w:tcPr>
          <w:p w14:paraId="1803780A" w14:textId="77777777" w:rsidR="00F323D0" w:rsidRPr="008843FD" w:rsidRDefault="00F323D0" w:rsidP="00F323D0">
            <w:pPr>
              <w:spacing w:line="300" w:lineRule="exact"/>
              <w:rPr>
                <w:rFonts w:ascii="Ebrima" w:hAnsi="Ebrima"/>
                <w:sz w:val="22"/>
                <w:szCs w:val="22"/>
              </w:rPr>
            </w:pPr>
          </w:p>
        </w:tc>
        <w:tc>
          <w:tcPr>
            <w:tcW w:w="896" w:type="pct"/>
            <w:vMerge/>
          </w:tcPr>
          <w:p w14:paraId="5820D23A" w14:textId="77777777" w:rsidR="00F323D0" w:rsidRPr="008843FD" w:rsidRDefault="00F323D0" w:rsidP="00F323D0">
            <w:pPr>
              <w:spacing w:line="300" w:lineRule="exact"/>
              <w:rPr>
                <w:rFonts w:ascii="Ebrima" w:hAnsi="Ebrima"/>
                <w:sz w:val="22"/>
                <w:szCs w:val="22"/>
              </w:rPr>
            </w:pPr>
          </w:p>
        </w:tc>
        <w:tc>
          <w:tcPr>
            <w:tcW w:w="2881" w:type="pct"/>
            <w:gridSpan w:val="2"/>
          </w:tcPr>
          <w:p w14:paraId="7E2DD68E" w14:textId="60AB786C"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6E4CECA7" w14:textId="77777777" w:rsidTr="006F6782">
        <w:tblPrEx>
          <w:jc w:val="left"/>
        </w:tblPrEx>
        <w:tc>
          <w:tcPr>
            <w:tcW w:w="1223" w:type="pct"/>
            <w:vMerge/>
          </w:tcPr>
          <w:p w14:paraId="1EE4D66A" w14:textId="77777777" w:rsidR="00F323D0" w:rsidRPr="008843FD" w:rsidRDefault="00F323D0" w:rsidP="00F323D0">
            <w:pPr>
              <w:spacing w:line="300" w:lineRule="exact"/>
              <w:rPr>
                <w:rFonts w:ascii="Ebrima" w:hAnsi="Ebrima"/>
                <w:sz w:val="22"/>
                <w:szCs w:val="22"/>
              </w:rPr>
            </w:pPr>
          </w:p>
        </w:tc>
        <w:tc>
          <w:tcPr>
            <w:tcW w:w="896" w:type="pct"/>
            <w:vMerge/>
          </w:tcPr>
          <w:p w14:paraId="4C02509D" w14:textId="77777777" w:rsidR="00F323D0" w:rsidRPr="008843FD" w:rsidRDefault="00F323D0" w:rsidP="00F323D0">
            <w:pPr>
              <w:spacing w:line="300" w:lineRule="exact"/>
              <w:rPr>
                <w:rFonts w:ascii="Ebrima" w:hAnsi="Ebrima"/>
                <w:sz w:val="22"/>
                <w:szCs w:val="22"/>
              </w:rPr>
            </w:pPr>
          </w:p>
        </w:tc>
        <w:tc>
          <w:tcPr>
            <w:tcW w:w="2881" w:type="pct"/>
            <w:gridSpan w:val="2"/>
          </w:tcPr>
          <w:p w14:paraId="0FDB620B" w14:textId="73FE7A41"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39D69ECC" w14:textId="77777777" w:rsidTr="006F6782">
        <w:tblPrEx>
          <w:jc w:val="left"/>
        </w:tblPrEx>
        <w:tc>
          <w:tcPr>
            <w:tcW w:w="1223" w:type="pct"/>
            <w:vMerge/>
          </w:tcPr>
          <w:p w14:paraId="181FA666" w14:textId="77777777" w:rsidR="00F323D0" w:rsidRPr="008843FD" w:rsidRDefault="00F323D0" w:rsidP="00F323D0">
            <w:pPr>
              <w:spacing w:line="300" w:lineRule="exact"/>
              <w:rPr>
                <w:rFonts w:ascii="Ebrima" w:hAnsi="Ebrima"/>
                <w:sz w:val="22"/>
                <w:szCs w:val="22"/>
              </w:rPr>
            </w:pPr>
          </w:p>
        </w:tc>
        <w:tc>
          <w:tcPr>
            <w:tcW w:w="896" w:type="pct"/>
            <w:vMerge/>
          </w:tcPr>
          <w:p w14:paraId="113F67E8" w14:textId="77777777" w:rsidR="00F323D0" w:rsidRPr="008843FD" w:rsidRDefault="00F323D0" w:rsidP="00F323D0">
            <w:pPr>
              <w:spacing w:line="300" w:lineRule="exact"/>
              <w:rPr>
                <w:rFonts w:ascii="Ebrima" w:hAnsi="Ebrima"/>
                <w:sz w:val="22"/>
                <w:szCs w:val="22"/>
              </w:rPr>
            </w:pPr>
          </w:p>
        </w:tc>
        <w:tc>
          <w:tcPr>
            <w:tcW w:w="2881" w:type="pct"/>
            <w:gridSpan w:val="2"/>
          </w:tcPr>
          <w:p w14:paraId="4881E262" w14:textId="77777777" w:rsidR="00F323D0" w:rsidRPr="008843FD" w:rsidRDefault="00F323D0" w:rsidP="008843FD">
            <w:pPr>
              <w:spacing w:line="300" w:lineRule="exact"/>
              <w:jc w:val="both"/>
              <w:rPr>
                <w:rFonts w:ascii="Ebrima" w:hAnsi="Ebrima"/>
                <w:sz w:val="22"/>
                <w:szCs w:val="22"/>
                <w:highlight w:val="yellow"/>
              </w:rPr>
            </w:pPr>
          </w:p>
        </w:tc>
      </w:tr>
      <w:tr w:rsidR="006F6782" w:rsidRPr="002F590A" w14:paraId="75CBA7C9" w14:textId="77777777" w:rsidTr="006F6782">
        <w:tblPrEx>
          <w:jc w:val="left"/>
        </w:tblPrEx>
        <w:trPr>
          <w:gridAfter w:val="1"/>
          <w:wAfter w:w="3" w:type="pct"/>
        </w:trPr>
        <w:tc>
          <w:tcPr>
            <w:tcW w:w="1223" w:type="pct"/>
            <w:vMerge w:val="restart"/>
          </w:tcPr>
          <w:p w14:paraId="1367392E" w14:textId="4A4F3AA1" w:rsidR="006F6782" w:rsidRPr="008843FD" w:rsidRDefault="006F6782" w:rsidP="006F6782">
            <w:pPr>
              <w:spacing w:line="300" w:lineRule="exact"/>
              <w:rPr>
                <w:rFonts w:ascii="Ebrima" w:hAnsi="Ebrima"/>
                <w:sz w:val="22"/>
                <w:szCs w:val="22"/>
              </w:rPr>
            </w:pPr>
            <w:r>
              <w:rPr>
                <w:rFonts w:ascii="Ebrima" w:hAnsi="Ebrima"/>
                <w:sz w:val="22"/>
                <w:szCs w:val="22"/>
              </w:rPr>
              <w:t>Quinta</w:t>
            </w:r>
          </w:p>
        </w:tc>
        <w:tc>
          <w:tcPr>
            <w:tcW w:w="896" w:type="pct"/>
            <w:vMerge w:val="restart"/>
          </w:tcPr>
          <w:p w14:paraId="7A096037" w14:textId="6B4F4ED0" w:rsidR="006F6782" w:rsidRPr="008843FD" w:rsidRDefault="006F6782" w:rsidP="006F6782">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78" w:type="pct"/>
          </w:tcPr>
          <w:p w14:paraId="54BD1B42" w14:textId="5C8F7C5E" w:rsidR="006F6782" w:rsidRPr="008843FD" w:rsidRDefault="006F6782" w:rsidP="006F6782">
            <w:pPr>
              <w:spacing w:line="300" w:lineRule="exact"/>
              <w:jc w:val="both"/>
              <w:rPr>
                <w:rFonts w:ascii="Ebrima" w:hAnsi="Ebrima"/>
                <w:sz w:val="22"/>
                <w:szCs w:val="22"/>
                <w:highlight w:val="yellow"/>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6F6782" w:rsidRPr="002F590A" w14:paraId="5F6D6C2C" w14:textId="77777777" w:rsidTr="006F6782">
        <w:tblPrEx>
          <w:jc w:val="left"/>
        </w:tblPrEx>
        <w:trPr>
          <w:gridAfter w:val="1"/>
          <w:wAfter w:w="3" w:type="pct"/>
        </w:trPr>
        <w:tc>
          <w:tcPr>
            <w:tcW w:w="1223" w:type="pct"/>
            <w:vMerge/>
          </w:tcPr>
          <w:p w14:paraId="0F42D95A" w14:textId="77777777" w:rsidR="006F6782" w:rsidRDefault="006F6782" w:rsidP="006F6782">
            <w:pPr>
              <w:spacing w:line="300" w:lineRule="exact"/>
              <w:rPr>
                <w:rFonts w:ascii="Ebrima" w:hAnsi="Ebrima"/>
                <w:sz w:val="22"/>
                <w:szCs w:val="22"/>
              </w:rPr>
            </w:pPr>
          </w:p>
        </w:tc>
        <w:tc>
          <w:tcPr>
            <w:tcW w:w="896" w:type="pct"/>
            <w:vMerge/>
          </w:tcPr>
          <w:p w14:paraId="12990D91" w14:textId="77777777" w:rsidR="006F6782" w:rsidRPr="008843FD" w:rsidRDefault="006F6782" w:rsidP="006F6782">
            <w:pPr>
              <w:spacing w:line="300" w:lineRule="exact"/>
              <w:rPr>
                <w:rFonts w:ascii="Ebrima" w:hAnsi="Ebrima"/>
                <w:sz w:val="22"/>
                <w:szCs w:val="22"/>
              </w:rPr>
            </w:pPr>
          </w:p>
        </w:tc>
        <w:tc>
          <w:tcPr>
            <w:tcW w:w="2878" w:type="pct"/>
          </w:tcPr>
          <w:p w14:paraId="14AA2C2D" w14:textId="03DBCC2C" w:rsidR="006F6782" w:rsidRPr="009F73EB" w:rsidRDefault="006F6782" w:rsidP="006F6782">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6F6782" w:rsidRPr="002F590A" w14:paraId="69E61E92" w14:textId="77777777" w:rsidTr="006F6782">
        <w:tblPrEx>
          <w:jc w:val="left"/>
        </w:tblPrEx>
        <w:trPr>
          <w:gridAfter w:val="1"/>
          <w:wAfter w:w="3" w:type="pct"/>
        </w:trPr>
        <w:tc>
          <w:tcPr>
            <w:tcW w:w="1223" w:type="pct"/>
            <w:vMerge/>
          </w:tcPr>
          <w:p w14:paraId="11F1D568" w14:textId="77777777" w:rsidR="006F6782" w:rsidRDefault="006F6782" w:rsidP="006F6782">
            <w:pPr>
              <w:spacing w:line="300" w:lineRule="exact"/>
              <w:rPr>
                <w:rFonts w:ascii="Ebrima" w:hAnsi="Ebrima"/>
                <w:sz w:val="22"/>
                <w:szCs w:val="22"/>
              </w:rPr>
            </w:pPr>
          </w:p>
        </w:tc>
        <w:tc>
          <w:tcPr>
            <w:tcW w:w="896" w:type="pct"/>
            <w:vMerge/>
          </w:tcPr>
          <w:p w14:paraId="0594AE75" w14:textId="77777777" w:rsidR="006F6782" w:rsidRPr="008843FD" w:rsidRDefault="006F6782" w:rsidP="006F6782">
            <w:pPr>
              <w:spacing w:line="300" w:lineRule="exact"/>
              <w:rPr>
                <w:rFonts w:ascii="Ebrima" w:hAnsi="Ebrima"/>
                <w:sz w:val="22"/>
                <w:szCs w:val="22"/>
              </w:rPr>
            </w:pPr>
          </w:p>
        </w:tc>
        <w:tc>
          <w:tcPr>
            <w:tcW w:w="2878" w:type="pct"/>
          </w:tcPr>
          <w:p w14:paraId="33F57068" w14:textId="3C2FAA3F" w:rsidR="006F6782" w:rsidRDefault="006F6782" w:rsidP="006F6782">
            <w:pPr>
              <w:spacing w:line="300" w:lineRule="exact"/>
              <w:jc w:val="both"/>
              <w:rPr>
                <w:rFonts w:ascii="Ebrima" w:hAnsi="Ebrima"/>
                <w:sz w:val="22"/>
                <w:szCs w:val="22"/>
              </w:rPr>
            </w:pPr>
            <w:r w:rsidRPr="009F73EB">
              <w:rPr>
                <w:rFonts w:ascii="Ebrima" w:hAnsi="Ebrima"/>
                <w:sz w:val="22"/>
                <w:szCs w:val="22"/>
              </w:rPr>
              <w:t>Eventuais Despesas Extraordinárias</w:t>
            </w:r>
          </w:p>
        </w:tc>
      </w:tr>
      <w:tr w:rsidR="006F6782" w:rsidRPr="002F590A" w14:paraId="1CA53E41" w14:textId="77777777" w:rsidTr="006F6782">
        <w:tblPrEx>
          <w:jc w:val="left"/>
        </w:tblPrEx>
        <w:trPr>
          <w:gridAfter w:val="1"/>
          <w:wAfter w:w="3" w:type="pct"/>
        </w:trPr>
        <w:tc>
          <w:tcPr>
            <w:tcW w:w="1223" w:type="pct"/>
            <w:vMerge/>
          </w:tcPr>
          <w:p w14:paraId="4E1A5683" w14:textId="77777777" w:rsidR="006F6782" w:rsidRDefault="006F6782" w:rsidP="006F6782">
            <w:pPr>
              <w:spacing w:line="300" w:lineRule="exact"/>
              <w:rPr>
                <w:rFonts w:ascii="Ebrima" w:hAnsi="Ebrima"/>
                <w:sz w:val="22"/>
                <w:szCs w:val="22"/>
              </w:rPr>
            </w:pPr>
          </w:p>
        </w:tc>
        <w:tc>
          <w:tcPr>
            <w:tcW w:w="896" w:type="pct"/>
            <w:vMerge/>
          </w:tcPr>
          <w:p w14:paraId="6375CC9C" w14:textId="77777777" w:rsidR="006F6782" w:rsidRPr="008843FD" w:rsidRDefault="006F6782" w:rsidP="006F6782">
            <w:pPr>
              <w:spacing w:line="300" w:lineRule="exact"/>
              <w:rPr>
                <w:rFonts w:ascii="Ebrima" w:hAnsi="Ebrima"/>
                <w:sz w:val="22"/>
                <w:szCs w:val="22"/>
              </w:rPr>
            </w:pPr>
          </w:p>
        </w:tc>
        <w:tc>
          <w:tcPr>
            <w:tcW w:w="2878" w:type="pct"/>
          </w:tcPr>
          <w:p w14:paraId="39376187" w14:textId="0A51FEA9" w:rsidR="006F6782" w:rsidRPr="009F73EB" w:rsidRDefault="006F6782" w:rsidP="006F6782">
            <w:pPr>
              <w:spacing w:line="300" w:lineRule="exact"/>
              <w:jc w:val="both"/>
              <w:rPr>
                <w:rFonts w:ascii="Ebrima" w:hAnsi="Ebrima"/>
                <w:sz w:val="22"/>
                <w:szCs w:val="22"/>
              </w:rPr>
            </w:pPr>
            <w:r w:rsidRPr="009F73EB">
              <w:rPr>
                <w:rFonts w:ascii="Ebrima" w:hAnsi="Ebrima"/>
                <w:sz w:val="22"/>
                <w:szCs w:val="22"/>
              </w:rPr>
              <w:t>Empreendimentos Imobiliários</w:t>
            </w:r>
          </w:p>
        </w:tc>
      </w:tr>
      <w:tr w:rsidR="006F6782" w:rsidRPr="002F590A" w14:paraId="5598C4AD" w14:textId="77777777" w:rsidTr="006F6782">
        <w:tblPrEx>
          <w:jc w:val="left"/>
        </w:tblPrEx>
        <w:trPr>
          <w:gridAfter w:val="1"/>
          <w:wAfter w:w="3" w:type="pct"/>
        </w:trPr>
        <w:tc>
          <w:tcPr>
            <w:tcW w:w="1223" w:type="pct"/>
            <w:vMerge/>
          </w:tcPr>
          <w:p w14:paraId="3B7E41BF" w14:textId="77777777" w:rsidR="006F6782" w:rsidRDefault="006F6782" w:rsidP="006F6782">
            <w:pPr>
              <w:spacing w:line="300" w:lineRule="exact"/>
              <w:rPr>
                <w:rFonts w:ascii="Ebrima" w:hAnsi="Ebrima"/>
                <w:sz w:val="22"/>
                <w:szCs w:val="22"/>
              </w:rPr>
            </w:pPr>
          </w:p>
        </w:tc>
        <w:tc>
          <w:tcPr>
            <w:tcW w:w="896" w:type="pct"/>
            <w:vMerge/>
          </w:tcPr>
          <w:p w14:paraId="75ACFED8" w14:textId="77777777" w:rsidR="006F6782" w:rsidRPr="008843FD" w:rsidRDefault="006F6782" w:rsidP="006F6782">
            <w:pPr>
              <w:spacing w:line="300" w:lineRule="exact"/>
              <w:rPr>
                <w:rFonts w:ascii="Ebrima" w:hAnsi="Ebrima"/>
                <w:sz w:val="22"/>
                <w:szCs w:val="22"/>
              </w:rPr>
            </w:pPr>
          </w:p>
        </w:tc>
        <w:tc>
          <w:tcPr>
            <w:tcW w:w="2878" w:type="pct"/>
          </w:tcPr>
          <w:p w14:paraId="08B9A918" w14:textId="77777777" w:rsidR="006F6782" w:rsidRPr="009F73EB" w:rsidRDefault="006F6782" w:rsidP="006F6782">
            <w:pPr>
              <w:spacing w:line="300" w:lineRule="exact"/>
              <w:jc w:val="both"/>
              <w:rPr>
                <w:rFonts w:ascii="Ebrima" w:hAnsi="Ebrima"/>
                <w:sz w:val="22"/>
                <w:szCs w:val="22"/>
              </w:rPr>
            </w:pPr>
          </w:p>
        </w:tc>
      </w:tr>
    </w:tbl>
    <w:p w14:paraId="5133E9C9" w14:textId="54BA4875" w:rsidR="00126B1C" w:rsidRDefault="00126B1C" w:rsidP="00126B1C">
      <w:pPr>
        <w:jc w:val="center"/>
        <w:rPr>
          <w:rFonts w:ascii="Ebrima" w:hAnsi="Ebrima"/>
          <w:b/>
          <w:i/>
          <w:iCs/>
          <w:color w:val="000000" w:themeColor="text1"/>
          <w:sz w:val="22"/>
          <w:szCs w:val="22"/>
        </w:rPr>
      </w:pPr>
    </w:p>
    <w:p w14:paraId="0CEBC355" w14:textId="30941007" w:rsidR="001D51F6" w:rsidRPr="00231A3B" w:rsidRDefault="001D51F6" w:rsidP="00231A3B">
      <w:pPr>
        <w:jc w:val="center"/>
        <w:rPr>
          <w:rFonts w:ascii="Ebrima" w:hAnsi="Ebrima"/>
          <w:bCs/>
          <w:color w:val="000000" w:themeColor="text1"/>
          <w:sz w:val="22"/>
          <w:szCs w:val="22"/>
        </w:rPr>
      </w:pPr>
    </w:p>
    <w:sectPr w:rsidR="001D51F6" w:rsidRPr="00231A3B" w:rsidSect="008843FD">
      <w:pgSz w:w="11906" w:h="16838" w:code="9"/>
      <w:pgMar w:top="1384" w:right="1077" w:bottom="1276" w:left="1077"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utor" w:date="2022-06-01T09:47:00Z" w:initials="A">
    <w:p w14:paraId="1EAB31AD" w14:textId="011E8B4A" w:rsidR="000A348A" w:rsidRDefault="000A348A">
      <w:pPr>
        <w:pStyle w:val="Textodecomentrio"/>
      </w:pPr>
      <w:r>
        <w:rPr>
          <w:rStyle w:val="Refdecomentrio"/>
        </w:rPr>
        <w:annotationRef/>
      </w:r>
      <w:r>
        <w:t>OLP/Terra: Consta no CNPJ, que o Diretor é o mesmo da Debenturista. Por favor, poderia confirmar essa informação? Trata-se de conflito de interesse nos termos da Resolução CVM 60</w:t>
      </w:r>
      <w:r w:rsidR="00DC7610">
        <w:t xml:space="preserve">, exigindo FR no TS e BS, bem como indicação de sua extensão e medidas para mitiga-las.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AB31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1B445" w16cex:dateUtc="2022-06-01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AB31AD" w16cid:durableId="2641B4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88586" w14:textId="77777777" w:rsidR="001C51F2" w:rsidRDefault="001C51F2">
      <w:r>
        <w:separator/>
      </w:r>
    </w:p>
  </w:endnote>
  <w:endnote w:type="continuationSeparator" w:id="0">
    <w:p w14:paraId="6B774AD1" w14:textId="77777777" w:rsidR="001C51F2" w:rsidRDefault="001C51F2">
      <w:r>
        <w:continuationSeparator/>
      </w:r>
    </w:p>
  </w:endnote>
  <w:endnote w:type="continuationNotice" w:id="1">
    <w:p w14:paraId="370FE2D2" w14:textId="77777777" w:rsidR="001C51F2" w:rsidRDefault="001C5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E37437" w:rsidRDefault="00E37437"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E37437" w:rsidRDefault="00E37437"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E37437" w:rsidRDefault="00E37437"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5B64EC37" w14:textId="24AD1C13" w:rsidR="00E37437" w:rsidRPr="008914AB" w:rsidRDefault="00E37437">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36F4" w14:textId="77777777" w:rsidR="001C51F2" w:rsidRDefault="001C51F2">
      <w:r>
        <w:separator/>
      </w:r>
    </w:p>
  </w:footnote>
  <w:footnote w:type="continuationSeparator" w:id="0">
    <w:p w14:paraId="7BA476FB" w14:textId="77777777" w:rsidR="001C51F2" w:rsidRDefault="001C51F2">
      <w:r>
        <w:continuationSeparator/>
      </w:r>
    </w:p>
  </w:footnote>
  <w:footnote w:type="continuationNotice" w:id="1">
    <w:p w14:paraId="0AC602CD" w14:textId="77777777" w:rsidR="001C51F2" w:rsidRDefault="001C51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E37437" w:rsidRPr="008914AB" w:rsidRDefault="00E37437" w:rsidP="008914AB">
    <w:pPr>
      <w:pStyle w:val="Cabealho"/>
      <w:jc w:val="center"/>
      <w:rPr>
        <w:rFonts w:ascii="Ebrima" w:hAnsi="Ebri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2"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584510"/>
    <w:multiLevelType w:val="multilevel"/>
    <w:tmpl w:val="B3264C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8C0D0F"/>
    <w:multiLevelType w:val="hybridMultilevel"/>
    <w:tmpl w:val="141E1C2C"/>
    <w:lvl w:ilvl="0" w:tplc="45C2918C">
      <w:start w:val="1"/>
      <w:numFmt w:val="lowerRoman"/>
      <w:lvlText w:val="(%1)"/>
      <w:lvlJc w:val="left"/>
      <w:pPr>
        <w:ind w:left="1429" w:hanging="720"/>
      </w:pPr>
      <w:rPr>
        <w:rFonts w:cs="Times New Roman"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24A6CAB"/>
    <w:multiLevelType w:val="hybridMultilevel"/>
    <w:tmpl w:val="77127DC6"/>
    <w:lvl w:ilvl="0" w:tplc="0A0E28E4">
      <w:start w:val="2"/>
      <w:numFmt w:val="lowerRoman"/>
      <w:lvlText w:val="(%1)"/>
      <w:lvlJc w:val="left"/>
      <w:pPr>
        <w:ind w:left="18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3D52DB3"/>
    <w:multiLevelType w:val="multilevel"/>
    <w:tmpl w:val="2270676C"/>
    <w:lvl w:ilvl="0">
      <w:start w:val="1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05500AB0"/>
    <w:multiLevelType w:val="hybridMultilevel"/>
    <w:tmpl w:val="715AF5B8"/>
    <w:lvl w:ilvl="0" w:tplc="206669D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059C7416"/>
    <w:multiLevelType w:val="multilevel"/>
    <w:tmpl w:val="7086540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FA659F"/>
    <w:multiLevelType w:val="hybridMultilevel"/>
    <w:tmpl w:val="8A96318C"/>
    <w:lvl w:ilvl="0" w:tplc="44689F08">
      <w:start w:val="1"/>
      <w:numFmt w:val="lowerRoman"/>
      <w:lvlText w:val="(%1)"/>
      <w:lvlJc w:val="left"/>
      <w:pPr>
        <w:ind w:left="1563" w:hanging="855"/>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060E6FD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581328"/>
    <w:multiLevelType w:val="multilevel"/>
    <w:tmpl w:val="475266E8"/>
    <w:lvl w:ilvl="0">
      <w:start w:val="4"/>
      <w:numFmt w:val="decimal"/>
      <w:lvlText w:val="%1."/>
      <w:lvlJc w:val="left"/>
      <w:pPr>
        <w:ind w:left="360" w:hanging="360"/>
      </w:pPr>
      <w:rPr>
        <w:rFonts w:hint="default"/>
      </w:rPr>
    </w:lvl>
    <w:lvl w:ilvl="1">
      <w:start w:val="7"/>
      <w:numFmt w:val="decimal"/>
      <w:lvlText w:val="%1.%2."/>
      <w:lvlJc w:val="left"/>
      <w:pPr>
        <w:ind w:left="2520" w:hanging="360"/>
      </w:pPr>
      <w:rPr>
        <w:rFonts w:hint="default"/>
        <w:b/>
        <w:bCs/>
      </w:rPr>
    </w:lvl>
    <w:lvl w:ilvl="2">
      <w:start w:val="1"/>
      <w:numFmt w:val="decimal"/>
      <w:lvlText w:val="%1.%2.%3."/>
      <w:lvlJc w:val="left"/>
      <w:pPr>
        <w:ind w:left="5040" w:hanging="720"/>
      </w:pPr>
      <w:rPr>
        <w:rFonts w:hint="default"/>
        <w:b/>
        <w:bCs/>
      </w:rPr>
    </w:lvl>
    <w:lvl w:ilvl="3">
      <w:start w:val="1"/>
      <w:numFmt w:val="decimal"/>
      <w:lvlText w:val="%1.%2.%3.%4."/>
      <w:lvlJc w:val="left"/>
      <w:pPr>
        <w:ind w:left="7200" w:hanging="720"/>
      </w:pPr>
      <w:rPr>
        <w:rFonts w:hint="default"/>
        <w:b/>
        <w:bCs/>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5"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16"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087815E5"/>
    <w:multiLevelType w:val="multilevel"/>
    <w:tmpl w:val="CE38E3B0"/>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093F6D95"/>
    <w:multiLevelType w:val="hybridMultilevel"/>
    <w:tmpl w:val="6C8A44F8"/>
    <w:lvl w:ilvl="0" w:tplc="4752812E">
      <w:start w:val="1"/>
      <w:numFmt w:val="lowerRoman"/>
      <w:lvlText w:val="(%1)"/>
      <w:lvlJc w:val="left"/>
      <w:pPr>
        <w:ind w:left="1179" w:hanging="720"/>
      </w:pPr>
      <w:rPr>
        <w:rFonts w:hint="default"/>
        <w:b/>
        <w:bCs w:val="0"/>
        <w:color w:val="000000" w:themeColor="text1"/>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20"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0B6E24CA"/>
    <w:multiLevelType w:val="hybridMultilevel"/>
    <w:tmpl w:val="211A6492"/>
    <w:lvl w:ilvl="0" w:tplc="ACE2F8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BC25381"/>
    <w:multiLevelType w:val="multilevel"/>
    <w:tmpl w:val="77543AA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C763937"/>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0C792994"/>
    <w:multiLevelType w:val="hybridMultilevel"/>
    <w:tmpl w:val="8B4688AC"/>
    <w:lvl w:ilvl="0" w:tplc="4874F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C7C362D"/>
    <w:multiLevelType w:val="multilevel"/>
    <w:tmpl w:val="339AE274"/>
    <w:lvl w:ilvl="0">
      <w:start w:val="10"/>
      <w:numFmt w:val="decimal"/>
      <w:lvlText w:val="%1."/>
      <w:lvlJc w:val="left"/>
      <w:pPr>
        <w:ind w:left="450" w:hanging="450"/>
      </w:pPr>
      <w:rPr>
        <w:rFonts w:hint="default"/>
      </w:rPr>
    </w:lvl>
    <w:lvl w:ilvl="1">
      <w:start w:val="11"/>
      <w:numFmt w:val="decimal"/>
      <w:lvlText w:val="%1.%2."/>
      <w:lvlJc w:val="left"/>
      <w:pPr>
        <w:ind w:left="6404" w:hanging="450"/>
      </w:pPr>
      <w:rPr>
        <w:rFonts w:ascii="Ebrima" w:hAnsi="Ebrima" w:hint="default"/>
        <w:b/>
        <w:bCs/>
        <w:color w:val="000000" w:themeColor="text1"/>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C874B66"/>
    <w:multiLevelType w:val="hybridMultilevel"/>
    <w:tmpl w:val="8C565CEC"/>
    <w:lvl w:ilvl="0" w:tplc="033C5944">
      <w:start w:val="1"/>
      <w:numFmt w:val="decimal"/>
      <w:lvlText w:val="11.%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0D6939DF"/>
    <w:multiLevelType w:val="multilevel"/>
    <w:tmpl w:val="7538509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EF635BA"/>
    <w:multiLevelType w:val="multilevel"/>
    <w:tmpl w:val="48C05EE0"/>
    <w:lvl w:ilvl="0">
      <w:start w:val="15"/>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0F7246D0"/>
    <w:multiLevelType w:val="hybridMultilevel"/>
    <w:tmpl w:val="8F72AA78"/>
    <w:lvl w:ilvl="0" w:tplc="11DA4BDC">
      <w:start w:val="1"/>
      <w:numFmt w:val="upperLetter"/>
      <w:lvlText w:val="(%1)"/>
      <w:lvlJc w:val="left"/>
      <w:pPr>
        <w:ind w:left="720" w:hanging="360"/>
      </w:pPr>
      <w:rPr>
        <w:b/>
      </w:rPr>
    </w:lvl>
    <w:lvl w:ilvl="1" w:tplc="3EDABD20">
      <w:start w:val="1"/>
      <w:numFmt w:val="low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0FA268C8"/>
    <w:multiLevelType w:val="hybridMultilevel"/>
    <w:tmpl w:val="963873F8"/>
    <w:lvl w:ilvl="0" w:tplc="8FA6546E">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10EE3ACB"/>
    <w:multiLevelType w:val="hybridMultilevel"/>
    <w:tmpl w:val="1B5275BE"/>
    <w:lvl w:ilvl="0" w:tplc="7DA4888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0FC4E8D"/>
    <w:multiLevelType w:val="hybridMultilevel"/>
    <w:tmpl w:val="6BEEF7CA"/>
    <w:lvl w:ilvl="0" w:tplc="8ED29BA4">
      <w:start w:val="1"/>
      <w:numFmt w:val="lowerLetter"/>
      <w:lvlText w:val="(%1)"/>
      <w:lvlJc w:val="left"/>
      <w:pPr>
        <w:ind w:left="1776" w:hanging="360"/>
      </w:pPr>
      <w:rPr>
        <w:rFonts w:hint="default"/>
        <w:b/>
        <w:bCs/>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4" w15:restartNumberingAfterBreak="0">
    <w:nsid w:val="1236434C"/>
    <w:multiLevelType w:val="hybridMultilevel"/>
    <w:tmpl w:val="A544BE12"/>
    <w:lvl w:ilvl="0" w:tplc="5AD62BBA">
      <w:start w:val="1"/>
      <w:numFmt w:val="lowerRoman"/>
      <w:lvlText w:val="(%1)"/>
      <w:lvlJc w:val="left"/>
      <w:pPr>
        <w:tabs>
          <w:tab w:val="num" w:pos="2062"/>
        </w:tabs>
        <w:ind w:left="2062"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35"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12DE150B"/>
    <w:multiLevelType w:val="multilevel"/>
    <w:tmpl w:val="6C14ABC2"/>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15:restartNumberingAfterBreak="0">
    <w:nsid w:val="13450036"/>
    <w:multiLevelType w:val="multilevel"/>
    <w:tmpl w:val="F0E642E4"/>
    <w:lvl w:ilvl="0">
      <w:start w:val="4"/>
      <w:numFmt w:val="decimal"/>
      <w:lvlText w:val="%1."/>
      <w:lvlJc w:val="left"/>
      <w:pPr>
        <w:ind w:left="360" w:hanging="360"/>
      </w:pPr>
      <w:rPr>
        <w:rFonts w:cstheme="minorHAnsi" w:hint="default"/>
      </w:rPr>
    </w:lvl>
    <w:lvl w:ilvl="1">
      <w:start w:val="4"/>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8" w15:restartNumberingAfterBreak="0">
    <w:nsid w:val="14244CB7"/>
    <w:multiLevelType w:val="multilevel"/>
    <w:tmpl w:val="A16C3FF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148E2DDE"/>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0"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1573135A"/>
    <w:multiLevelType w:val="hybridMultilevel"/>
    <w:tmpl w:val="A9FA677A"/>
    <w:lvl w:ilvl="0" w:tplc="3A1CB77C">
      <w:start w:val="1"/>
      <w:numFmt w:val="lowerRoman"/>
      <w:lvlText w:val="(%1)"/>
      <w:lvlJc w:val="left"/>
      <w:pPr>
        <w:ind w:left="2160" w:hanging="720"/>
      </w:pPr>
      <w:rPr>
        <w:rFonts w:hint="default"/>
        <w:b/>
        <w:bCs/>
      </w:rPr>
    </w:lvl>
    <w:lvl w:ilvl="1" w:tplc="04160019" w:tentative="1">
      <w:start w:val="1"/>
      <w:numFmt w:val="lowerLetter"/>
      <w:lvlText w:val="%2."/>
      <w:lvlJc w:val="left"/>
      <w:pPr>
        <w:ind w:left="2520" w:hanging="360"/>
      </w:pPr>
    </w:lvl>
    <w:lvl w:ilvl="2" w:tplc="0416001B">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2" w15:restartNumberingAfterBreak="0">
    <w:nsid w:val="15AF071F"/>
    <w:multiLevelType w:val="hybridMultilevel"/>
    <w:tmpl w:val="240AF062"/>
    <w:lvl w:ilvl="0" w:tplc="FFFFFFFF">
      <w:start w:val="1"/>
      <w:numFmt w:val="lowerRoman"/>
      <w:lvlText w:val="(%1)"/>
      <w:lvlJc w:val="left"/>
      <w:pPr>
        <w:ind w:left="1060" w:hanging="360"/>
      </w:pPr>
      <w:rPr>
        <w:rFonts w:hint="default"/>
        <w:b/>
        <w:bCs/>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3"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66424D0"/>
    <w:multiLevelType w:val="multilevel"/>
    <w:tmpl w:val="A86E241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7217712"/>
    <w:multiLevelType w:val="multilevel"/>
    <w:tmpl w:val="24C283C6"/>
    <w:lvl w:ilvl="0">
      <w:start w:val="6"/>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6" w15:restartNumberingAfterBreak="0">
    <w:nsid w:val="172E02E7"/>
    <w:multiLevelType w:val="hybridMultilevel"/>
    <w:tmpl w:val="A35EB53E"/>
    <w:lvl w:ilvl="0" w:tplc="9906E16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73050B3"/>
    <w:multiLevelType w:val="hybridMultilevel"/>
    <w:tmpl w:val="28F47B38"/>
    <w:lvl w:ilvl="0" w:tplc="6F466054">
      <w:start w:val="1"/>
      <w:numFmt w:val="lowerLetter"/>
      <w:lvlText w:val="(%1)"/>
      <w:lvlJc w:val="left"/>
      <w:pPr>
        <w:ind w:left="1778" w:hanging="360"/>
      </w:pPr>
      <w:rPr>
        <w:rFonts w:hint="default"/>
        <w:b/>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49"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0" w15:restartNumberingAfterBreak="0">
    <w:nsid w:val="188A0976"/>
    <w:multiLevelType w:val="multilevel"/>
    <w:tmpl w:val="02C6A09E"/>
    <w:lvl w:ilvl="0">
      <w:start w:val="17"/>
      <w:numFmt w:val="decimal"/>
      <w:lvlText w:val="%1."/>
      <w:lvlJc w:val="left"/>
      <w:pPr>
        <w:ind w:left="456" w:hanging="456"/>
      </w:pPr>
      <w:rPr>
        <w:rFonts w:hint="default"/>
      </w:rPr>
    </w:lvl>
    <w:lvl w:ilvl="1">
      <w:start w:val="2"/>
      <w:numFmt w:val="decimal"/>
      <w:lvlText w:val="%1.%2."/>
      <w:lvlJc w:val="left"/>
      <w:pPr>
        <w:ind w:left="456" w:hanging="45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18A400F7"/>
    <w:multiLevelType w:val="hybridMultilevel"/>
    <w:tmpl w:val="AA949BB2"/>
    <w:lvl w:ilvl="0" w:tplc="982A20C4">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194C37F2"/>
    <w:multiLevelType w:val="multilevel"/>
    <w:tmpl w:val="853E2C68"/>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rPr>
        <w:b/>
        <w:bCs/>
      </w:r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3" w15:restartNumberingAfterBreak="0">
    <w:nsid w:val="1A8B6D20"/>
    <w:multiLevelType w:val="hybridMultilevel"/>
    <w:tmpl w:val="BB2C05E2"/>
    <w:lvl w:ilvl="0" w:tplc="21BC89BA">
      <w:start w:val="1"/>
      <w:numFmt w:val="lowerRoman"/>
      <w:lvlText w:val="(%1)"/>
      <w:lvlJc w:val="left"/>
      <w:pPr>
        <w:ind w:left="1074" w:hanging="720"/>
      </w:pPr>
      <w:rPr>
        <w:rFonts w:hint="default"/>
        <w:b/>
        <w:bCs w:val="0"/>
      </w:rPr>
    </w:lvl>
    <w:lvl w:ilvl="1" w:tplc="04160019" w:tentative="1">
      <w:start w:val="1"/>
      <w:numFmt w:val="lowerLetter"/>
      <w:lvlText w:val="%2."/>
      <w:lvlJc w:val="left"/>
      <w:pPr>
        <w:ind w:left="1434" w:hanging="360"/>
      </w:pPr>
    </w:lvl>
    <w:lvl w:ilvl="2" w:tplc="0416001B" w:tentative="1">
      <w:start w:val="1"/>
      <w:numFmt w:val="lowerRoman"/>
      <w:lvlText w:val="%3."/>
      <w:lvlJc w:val="right"/>
      <w:pPr>
        <w:ind w:left="2154" w:hanging="180"/>
      </w:pPr>
    </w:lvl>
    <w:lvl w:ilvl="3" w:tplc="0416000F" w:tentative="1">
      <w:start w:val="1"/>
      <w:numFmt w:val="decimal"/>
      <w:lvlText w:val="%4."/>
      <w:lvlJc w:val="left"/>
      <w:pPr>
        <w:ind w:left="2874" w:hanging="360"/>
      </w:pPr>
    </w:lvl>
    <w:lvl w:ilvl="4" w:tplc="04160019" w:tentative="1">
      <w:start w:val="1"/>
      <w:numFmt w:val="lowerLetter"/>
      <w:lvlText w:val="%5."/>
      <w:lvlJc w:val="left"/>
      <w:pPr>
        <w:ind w:left="3594" w:hanging="360"/>
      </w:pPr>
    </w:lvl>
    <w:lvl w:ilvl="5" w:tplc="0416001B" w:tentative="1">
      <w:start w:val="1"/>
      <w:numFmt w:val="lowerRoman"/>
      <w:lvlText w:val="%6."/>
      <w:lvlJc w:val="right"/>
      <w:pPr>
        <w:ind w:left="4314" w:hanging="180"/>
      </w:pPr>
    </w:lvl>
    <w:lvl w:ilvl="6" w:tplc="0416000F" w:tentative="1">
      <w:start w:val="1"/>
      <w:numFmt w:val="decimal"/>
      <w:lvlText w:val="%7."/>
      <w:lvlJc w:val="left"/>
      <w:pPr>
        <w:ind w:left="5034" w:hanging="360"/>
      </w:pPr>
    </w:lvl>
    <w:lvl w:ilvl="7" w:tplc="04160019" w:tentative="1">
      <w:start w:val="1"/>
      <w:numFmt w:val="lowerLetter"/>
      <w:lvlText w:val="%8."/>
      <w:lvlJc w:val="left"/>
      <w:pPr>
        <w:ind w:left="5754" w:hanging="360"/>
      </w:pPr>
    </w:lvl>
    <w:lvl w:ilvl="8" w:tplc="0416001B" w:tentative="1">
      <w:start w:val="1"/>
      <w:numFmt w:val="lowerRoman"/>
      <w:lvlText w:val="%9."/>
      <w:lvlJc w:val="right"/>
      <w:pPr>
        <w:ind w:left="6474" w:hanging="180"/>
      </w:pPr>
    </w:lvl>
  </w:abstractNum>
  <w:abstractNum w:abstractNumId="54" w15:restartNumberingAfterBreak="0">
    <w:nsid w:val="1B570BB8"/>
    <w:multiLevelType w:val="hybridMultilevel"/>
    <w:tmpl w:val="3730A804"/>
    <w:lvl w:ilvl="0" w:tplc="3D403D3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5" w15:restartNumberingAfterBreak="0">
    <w:nsid w:val="1B856FAE"/>
    <w:multiLevelType w:val="hybridMultilevel"/>
    <w:tmpl w:val="1F184244"/>
    <w:lvl w:ilvl="0" w:tplc="80E2FD3C">
      <w:start w:val="1"/>
      <w:numFmt w:val="lowerRoman"/>
      <w:lvlText w:val="(%1)"/>
      <w:lvlJc w:val="left"/>
      <w:pPr>
        <w:ind w:left="1429" w:hanging="720"/>
      </w:pPr>
      <w:rPr>
        <w:b w:val="0"/>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6" w15:restartNumberingAfterBreak="0">
    <w:nsid w:val="1BF53AFF"/>
    <w:multiLevelType w:val="multilevel"/>
    <w:tmpl w:val="97483182"/>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9651"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9" w15:restartNumberingAfterBreak="0">
    <w:nsid w:val="1E990D9F"/>
    <w:multiLevelType w:val="hybridMultilevel"/>
    <w:tmpl w:val="20E6727E"/>
    <w:lvl w:ilvl="0" w:tplc="50505B8A">
      <w:start w:val="1"/>
      <w:numFmt w:val="lowerLetter"/>
      <w:lvlText w:val="(%1)"/>
      <w:lvlJc w:val="left"/>
      <w:pPr>
        <w:ind w:left="3192" w:hanging="705"/>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60" w15:restartNumberingAfterBreak="0">
    <w:nsid w:val="1EDB6BFA"/>
    <w:multiLevelType w:val="hybridMultilevel"/>
    <w:tmpl w:val="37E23A46"/>
    <w:lvl w:ilvl="0" w:tplc="2CE811F4">
      <w:start w:val="6"/>
      <w:numFmt w:val="lowerRoman"/>
      <w:lvlText w:val="(%1)"/>
      <w:lvlJc w:val="left"/>
      <w:pPr>
        <w:ind w:left="1429"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1FEF53FD"/>
    <w:multiLevelType w:val="multilevel"/>
    <w:tmpl w:val="98403DAE"/>
    <w:lvl w:ilvl="0">
      <w:start w:val="4"/>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62"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66" w15:restartNumberingAfterBreak="0">
    <w:nsid w:val="232E5E2E"/>
    <w:multiLevelType w:val="multilevel"/>
    <w:tmpl w:val="5D4ED548"/>
    <w:lvl w:ilvl="0">
      <w:start w:val="17"/>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4742D0B"/>
    <w:multiLevelType w:val="hybridMultilevel"/>
    <w:tmpl w:val="04B02234"/>
    <w:lvl w:ilvl="0" w:tplc="C40EEEBA">
      <w:start w:val="1"/>
      <w:numFmt w:val="decimal"/>
      <w:lvlText w:val="%1."/>
      <w:lvlJc w:val="left"/>
      <w:pPr>
        <w:ind w:left="720" w:hanging="360"/>
      </w:pPr>
      <w:rPr>
        <w:rFonts w:cs="Tahoma"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25A02A4B"/>
    <w:multiLevelType w:val="hybridMultilevel"/>
    <w:tmpl w:val="FE9C3F6E"/>
    <w:lvl w:ilvl="0" w:tplc="E44A9AC0">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9" w15:restartNumberingAfterBreak="0">
    <w:nsid w:val="26275F5B"/>
    <w:multiLevelType w:val="hybridMultilevel"/>
    <w:tmpl w:val="F7DC79D6"/>
    <w:lvl w:ilvl="0" w:tplc="A5A2CA8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0" w15:restartNumberingAfterBreak="0">
    <w:nsid w:val="262771FB"/>
    <w:multiLevelType w:val="hybridMultilevel"/>
    <w:tmpl w:val="F3825348"/>
    <w:lvl w:ilvl="0" w:tplc="4C408F34">
      <w:start w:val="35"/>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271B6EFD"/>
    <w:multiLevelType w:val="hybridMultilevel"/>
    <w:tmpl w:val="DC82F442"/>
    <w:lvl w:ilvl="0" w:tplc="155605F4">
      <w:start w:val="1"/>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2" w15:restartNumberingAfterBreak="0">
    <w:nsid w:val="28561BD0"/>
    <w:multiLevelType w:val="multilevel"/>
    <w:tmpl w:val="C3A068D0"/>
    <w:lvl w:ilvl="0">
      <w:start w:val="6"/>
      <w:numFmt w:val="decimal"/>
      <w:lvlText w:val="%1."/>
      <w:lvlJc w:val="left"/>
      <w:pPr>
        <w:ind w:left="510" w:hanging="510"/>
      </w:pPr>
      <w:rPr>
        <w:rFonts w:hint="default"/>
        <w:color w:val="auto"/>
        <w:sz w:val="22"/>
      </w:rPr>
    </w:lvl>
    <w:lvl w:ilvl="1">
      <w:start w:val="7"/>
      <w:numFmt w:val="decimal"/>
      <w:lvlText w:val="%1.%2."/>
      <w:lvlJc w:val="left"/>
      <w:pPr>
        <w:ind w:left="864" w:hanging="510"/>
      </w:pPr>
      <w:rPr>
        <w:rFonts w:hint="default"/>
        <w:color w:val="auto"/>
        <w:sz w:val="22"/>
      </w:rPr>
    </w:lvl>
    <w:lvl w:ilvl="2">
      <w:start w:val="1"/>
      <w:numFmt w:val="decimal"/>
      <w:lvlText w:val="%1.%2.%3."/>
      <w:lvlJc w:val="left"/>
      <w:pPr>
        <w:ind w:left="1428" w:hanging="720"/>
      </w:pPr>
      <w:rPr>
        <w:rFonts w:hint="default"/>
        <w:b/>
        <w:bCs/>
        <w:color w:val="auto"/>
        <w:sz w:val="22"/>
      </w:rPr>
    </w:lvl>
    <w:lvl w:ilvl="3">
      <w:start w:val="1"/>
      <w:numFmt w:val="decimal"/>
      <w:lvlText w:val="%1.%2.%3.%4."/>
      <w:lvlJc w:val="left"/>
      <w:pPr>
        <w:ind w:left="1782" w:hanging="720"/>
      </w:pPr>
      <w:rPr>
        <w:rFonts w:hint="default"/>
        <w:color w:val="auto"/>
        <w:sz w:val="22"/>
      </w:rPr>
    </w:lvl>
    <w:lvl w:ilvl="4">
      <w:start w:val="1"/>
      <w:numFmt w:val="decimal"/>
      <w:lvlText w:val="%1.%2.%3.%4.%5."/>
      <w:lvlJc w:val="left"/>
      <w:pPr>
        <w:ind w:left="2496" w:hanging="1080"/>
      </w:pPr>
      <w:rPr>
        <w:rFonts w:hint="default"/>
        <w:color w:val="auto"/>
        <w:sz w:val="22"/>
      </w:rPr>
    </w:lvl>
    <w:lvl w:ilvl="5">
      <w:start w:val="1"/>
      <w:numFmt w:val="decimal"/>
      <w:lvlText w:val="%1.%2.%3.%4.%5.%6."/>
      <w:lvlJc w:val="left"/>
      <w:pPr>
        <w:ind w:left="2850" w:hanging="1080"/>
      </w:pPr>
      <w:rPr>
        <w:rFonts w:hint="default"/>
        <w:color w:val="auto"/>
        <w:sz w:val="22"/>
      </w:rPr>
    </w:lvl>
    <w:lvl w:ilvl="6">
      <w:start w:val="1"/>
      <w:numFmt w:val="decimal"/>
      <w:lvlText w:val="%1.%2.%3.%4.%5.%6.%7."/>
      <w:lvlJc w:val="left"/>
      <w:pPr>
        <w:ind w:left="3564" w:hanging="1440"/>
      </w:pPr>
      <w:rPr>
        <w:rFonts w:hint="default"/>
        <w:color w:val="auto"/>
        <w:sz w:val="22"/>
      </w:rPr>
    </w:lvl>
    <w:lvl w:ilvl="7">
      <w:start w:val="1"/>
      <w:numFmt w:val="decimal"/>
      <w:lvlText w:val="%1.%2.%3.%4.%5.%6.%7.%8."/>
      <w:lvlJc w:val="left"/>
      <w:pPr>
        <w:ind w:left="3918" w:hanging="1440"/>
      </w:pPr>
      <w:rPr>
        <w:rFonts w:hint="default"/>
        <w:color w:val="auto"/>
        <w:sz w:val="22"/>
      </w:rPr>
    </w:lvl>
    <w:lvl w:ilvl="8">
      <w:start w:val="1"/>
      <w:numFmt w:val="decimal"/>
      <w:lvlText w:val="%1.%2.%3.%4.%5.%6.%7.%8.%9."/>
      <w:lvlJc w:val="left"/>
      <w:pPr>
        <w:ind w:left="4632" w:hanging="1800"/>
      </w:pPr>
      <w:rPr>
        <w:rFonts w:hint="default"/>
        <w:color w:val="auto"/>
        <w:sz w:val="22"/>
      </w:rPr>
    </w:lvl>
  </w:abstractNum>
  <w:abstractNum w:abstractNumId="73" w15:restartNumberingAfterBreak="0">
    <w:nsid w:val="29F314F5"/>
    <w:multiLevelType w:val="hybridMultilevel"/>
    <w:tmpl w:val="29F02EE8"/>
    <w:lvl w:ilvl="0" w:tplc="DE3E90E6">
      <w:start w:val="1"/>
      <w:numFmt w:val="lowerRoman"/>
      <w:lvlText w:val="(%1)"/>
      <w:lvlJc w:val="left"/>
      <w:pPr>
        <w:ind w:left="1179" w:hanging="720"/>
      </w:pPr>
      <w:rPr>
        <w:rFonts w:hint="default"/>
        <w:b/>
        <w:bCs/>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74" w15:restartNumberingAfterBreak="0">
    <w:nsid w:val="2B8E24F9"/>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5" w15:restartNumberingAfterBreak="0">
    <w:nsid w:val="2B966794"/>
    <w:multiLevelType w:val="hybridMultilevel"/>
    <w:tmpl w:val="4802DF34"/>
    <w:lvl w:ilvl="0" w:tplc="FFFFFFFF">
      <w:start w:val="1"/>
      <w:numFmt w:val="lowerRoman"/>
      <w:lvlText w:val="(%1)"/>
      <w:lvlJc w:val="left"/>
      <w:pPr>
        <w:ind w:left="1080" w:hanging="720"/>
      </w:pPr>
      <w:rPr>
        <w:rFonts w:hint="default"/>
        <w:b/>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BA17BC8"/>
    <w:multiLevelType w:val="hybridMultilevel"/>
    <w:tmpl w:val="F1FA9F9A"/>
    <w:lvl w:ilvl="0" w:tplc="90767C7C">
      <w:start w:val="1"/>
      <w:numFmt w:val="decimal"/>
      <w:lvlText w:val="1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2BCB44A4"/>
    <w:multiLevelType w:val="hybridMultilevel"/>
    <w:tmpl w:val="43B02798"/>
    <w:lvl w:ilvl="0" w:tplc="9F82C990">
      <w:start w:val="1"/>
      <w:numFmt w:val="decimal"/>
      <w:lvlText w:val="%1."/>
      <w:lvlJc w:val="left"/>
      <w:pPr>
        <w:ind w:left="720" w:hanging="360"/>
      </w:pPr>
      <w:rPr>
        <w:rFonts w:cs="Tahoma"/>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8" w15:restartNumberingAfterBreak="0">
    <w:nsid w:val="2C0E5D96"/>
    <w:multiLevelType w:val="multilevel"/>
    <w:tmpl w:val="173477F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C777B08"/>
    <w:multiLevelType w:val="multilevel"/>
    <w:tmpl w:val="6C58D6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2C9C1F8F"/>
    <w:multiLevelType w:val="hybridMultilevel"/>
    <w:tmpl w:val="F7C85372"/>
    <w:lvl w:ilvl="0" w:tplc="A274E6DA">
      <w:start w:val="9"/>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1"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495" w:hanging="495"/>
      </w:pPr>
      <w:rPr>
        <w:rFonts w:hint="default"/>
        <w:i w:val="0"/>
        <w:iCs/>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3"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4" w15:restartNumberingAfterBreak="0">
    <w:nsid w:val="2FC96780"/>
    <w:multiLevelType w:val="multilevel"/>
    <w:tmpl w:val="F3DAAC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30A85642"/>
    <w:multiLevelType w:val="multilevel"/>
    <w:tmpl w:val="0CA471E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30B42E27"/>
    <w:multiLevelType w:val="hybridMultilevel"/>
    <w:tmpl w:val="087CD7B6"/>
    <w:lvl w:ilvl="0" w:tplc="EC808CD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312B6B8E"/>
    <w:multiLevelType w:val="hybridMultilevel"/>
    <w:tmpl w:val="D4EE2E54"/>
    <w:lvl w:ilvl="0" w:tplc="961A1282">
      <w:start w:val="1"/>
      <w:numFmt w:val="lowerLetter"/>
      <w:lvlText w:val="%1)"/>
      <w:lvlJc w:val="left"/>
      <w:pPr>
        <w:ind w:left="50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1793700"/>
    <w:multiLevelType w:val="multilevel"/>
    <w:tmpl w:val="B1FCC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1" w15:restartNumberingAfterBreak="0">
    <w:nsid w:val="327040CB"/>
    <w:multiLevelType w:val="hybridMultilevel"/>
    <w:tmpl w:val="240AF062"/>
    <w:lvl w:ilvl="0" w:tplc="FFFFFFFF">
      <w:start w:val="1"/>
      <w:numFmt w:val="lowerRoman"/>
      <w:lvlText w:val="(%1)"/>
      <w:lvlJc w:val="left"/>
      <w:pPr>
        <w:ind w:left="1060" w:hanging="360"/>
      </w:pPr>
      <w:rPr>
        <w:rFonts w:hint="default"/>
        <w:b/>
        <w:bCs/>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92" w15:restartNumberingAfterBreak="0">
    <w:nsid w:val="329D7A02"/>
    <w:multiLevelType w:val="hybridMultilevel"/>
    <w:tmpl w:val="BD90D4FE"/>
    <w:lvl w:ilvl="0" w:tplc="E6CE26EA">
      <w:start w:val="2"/>
      <w:numFmt w:val="lowerRoman"/>
      <w:lvlText w:val="(%1)"/>
      <w:lvlJc w:val="left"/>
      <w:pPr>
        <w:ind w:left="1080" w:hanging="72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32DF5830"/>
    <w:multiLevelType w:val="multilevel"/>
    <w:tmpl w:val="73A8803E"/>
    <w:lvl w:ilvl="0">
      <w:start w:val="8"/>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4" w15:restartNumberingAfterBreak="0">
    <w:nsid w:val="33BC0409"/>
    <w:multiLevelType w:val="hybridMultilevel"/>
    <w:tmpl w:val="99028B30"/>
    <w:lvl w:ilvl="0" w:tplc="F98068A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34462A89"/>
    <w:multiLevelType w:val="hybridMultilevel"/>
    <w:tmpl w:val="5E4033C2"/>
    <w:lvl w:ilvl="0" w:tplc="0D62D7A0">
      <w:start w:val="1"/>
      <w:numFmt w:val="lowerRoman"/>
      <w:lvlText w:val="(%1)"/>
      <w:lvlJc w:val="left"/>
      <w:pPr>
        <w:ind w:left="2138" w:hanging="720"/>
      </w:pPr>
      <w:rPr>
        <w:rFonts w:hint="default"/>
        <w:b/>
        <w:bCs/>
        <w:u w:val="none"/>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6"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97" w15:restartNumberingAfterBreak="0">
    <w:nsid w:val="349567BC"/>
    <w:multiLevelType w:val="multilevel"/>
    <w:tmpl w:val="A940782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9" w15:restartNumberingAfterBreak="0">
    <w:nsid w:val="359256D8"/>
    <w:multiLevelType w:val="multilevel"/>
    <w:tmpl w:val="C11A8788"/>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36772A00"/>
    <w:multiLevelType w:val="hybridMultilevel"/>
    <w:tmpl w:val="5084517E"/>
    <w:lvl w:ilvl="0" w:tplc="BAEC762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1" w15:restartNumberingAfterBreak="0">
    <w:nsid w:val="38E605B0"/>
    <w:multiLevelType w:val="multilevel"/>
    <w:tmpl w:val="6C7C66FC"/>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3" w15:restartNumberingAfterBreak="0">
    <w:nsid w:val="3AB14D9A"/>
    <w:multiLevelType w:val="hybridMultilevel"/>
    <w:tmpl w:val="FBCA06FE"/>
    <w:lvl w:ilvl="0" w:tplc="F24008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3B184C69"/>
    <w:multiLevelType w:val="hybridMultilevel"/>
    <w:tmpl w:val="92A07AC6"/>
    <w:lvl w:ilvl="0" w:tplc="FFFFFFFF">
      <w:start w:val="1"/>
      <w:numFmt w:val="lowerRoman"/>
      <w:lvlText w:val="(%1)"/>
      <w:lvlJc w:val="left"/>
      <w:pPr>
        <w:ind w:left="1080" w:hanging="720"/>
      </w:pPr>
      <w:rPr>
        <w:rFonts w:hint="default"/>
        <w:b/>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3B8B02DF"/>
    <w:multiLevelType w:val="multilevel"/>
    <w:tmpl w:val="88C6BF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3CBF303A"/>
    <w:multiLevelType w:val="multilevel"/>
    <w:tmpl w:val="E57C448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000000" w:themeColor="text1"/>
      </w:rPr>
    </w:lvl>
    <w:lvl w:ilvl="2">
      <w:start w:val="1"/>
      <w:numFmt w:val="decimal"/>
      <w:lvlText w:val="%1.%2.%3."/>
      <w:lvlJc w:val="left"/>
      <w:pPr>
        <w:ind w:left="1713" w:hanging="720"/>
      </w:pPr>
      <w:rPr>
        <w:rFonts w:hint="default"/>
        <w:b/>
        <w:bCs/>
        <w:color w:val="000000" w:themeColor="text1"/>
      </w:rPr>
    </w:lvl>
    <w:lvl w:ilvl="3">
      <w:start w:val="1"/>
      <w:numFmt w:val="decimal"/>
      <w:lvlText w:val="%1.%2.%3.%4."/>
      <w:lvlJc w:val="left"/>
      <w:pPr>
        <w:ind w:left="2422"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3CDB58D4"/>
    <w:multiLevelType w:val="hybridMultilevel"/>
    <w:tmpl w:val="946A3130"/>
    <w:lvl w:ilvl="0" w:tplc="6B9A7F42">
      <w:start w:val="1"/>
      <w:numFmt w:val="lowerLetter"/>
      <w:lvlText w:val="(%1)"/>
      <w:lvlJc w:val="left"/>
      <w:pPr>
        <w:ind w:left="2061" w:hanging="360"/>
      </w:pPr>
      <w:rPr>
        <w:rFonts w:hint="default"/>
        <w:b/>
        <w:bCs/>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8" w15:restartNumberingAfterBreak="0">
    <w:nsid w:val="3D413A1E"/>
    <w:multiLevelType w:val="hybridMultilevel"/>
    <w:tmpl w:val="B8C849E8"/>
    <w:lvl w:ilvl="0" w:tplc="BE16FCE4">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109" w15:restartNumberingAfterBreak="0">
    <w:nsid w:val="3D860D8A"/>
    <w:multiLevelType w:val="multilevel"/>
    <w:tmpl w:val="21E483A4"/>
    <w:lvl w:ilvl="0">
      <w:start w:val="13"/>
      <w:numFmt w:val="decimal"/>
      <w:lvlText w:val="%1."/>
      <w:lvlJc w:val="left"/>
      <w:pPr>
        <w:ind w:left="615" w:hanging="615"/>
      </w:pPr>
      <w:rPr>
        <w:rFonts w:hint="default"/>
      </w:rPr>
    </w:lvl>
    <w:lvl w:ilvl="1">
      <w:start w:val="1"/>
      <w:numFmt w:val="decimal"/>
      <w:lvlText w:val="%1.%2."/>
      <w:lvlJc w:val="left"/>
      <w:pPr>
        <w:ind w:left="969" w:hanging="61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0" w15:restartNumberingAfterBreak="0">
    <w:nsid w:val="3E5746C2"/>
    <w:multiLevelType w:val="hybridMultilevel"/>
    <w:tmpl w:val="71A4FF6E"/>
    <w:lvl w:ilvl="0" w:tplc="709C821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1"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2" w15:restartNumberingAfterBreak="0">
    <w:nsid w:val="40067A2E"/>
    <w:multiLevelType w:val="hybridMultilevel"/>
    <w:tmpl w:val="52726858"/>
    <w:lvl w:ilvl="0" w:tplc="650E4CCA">
      <w:start w:val="1"/>
      <w:numFmt w:val="lowerLetter"/>
      <w:lvlText w:val="(%1)"/>
      <w:lvlJc w:val="left"/>
      <w:pPr>
        <w:ind w:left="3229" w:hanging="360"/>
      </w:pPr>
      <w:rPr>
        <w:rFonts w:hint="default"/>
        <w:b/>
        <w:bCs/>
        <w:u w:val="none"/>
      </w:rPr>
    </w:lvl>
    <w:lvl w:ilvl="1" w:tplc="04160019" w:tentative="1">
      <w:start w:val="1"/>
      <w:numFmt w:val="lowerLetter"/>
      <w:lvlText w:val="%2."/>
      <w:lvlJc w:val="left"/>
      <w:pPr>
        <w:ind w:left="3949" w:hanging="360"/>
      </w:pPr>
    </w:lvl>
    <w:lvl w:ilvl="2" w:tplc="0416001B" w:tentative="1">
      <w:start w:val="1"/>
      <w:numFmt w:val="lowerRoman"/>
      <w:lvlText w:val="%3."/>
      <w:lvlJc w:val="right"/>
      <w:pPr>
        <w:ind w:left="4669" w:hanging="180"/>
      </w:pPr>
    </w:lvl>
    <w:lvl w:ilvl="3" w:tplc="0416000F" w:tentative="1">
      <w:start w:val="1"/>
      <w:numFmt w:val="decimal"/>
      <w:lvlText w:val="%4."/>
      <w:lvlJc w:val="left"/>
      <w:pPr>
        <w:ind w:left="5389" w:hanging="360"/>
      </w:pPr>
    </w:lvl>
    <w:lvl w:ilvl="4" w:tplc="04160019" w:tentative="1">
      <w:start w:val="1"/>
      <w:numFmt w:val="lowerLetter"/>
      <w:lvlText w:val="%5."/>
      <w:lvlJc w:val="left"/>
      <w:pPr>
        <w:ind w:left="6109" w:hanging="360"/>
      </w:pPr>
    </w:lvl>
    <w:lvl w:ilvl="5" w:tplc="0416001B" w:tentative="1">
      <w:start w:val="1"/>
      <w:numFmt w:val="lowerRoman"/>
      <w:lvlText w:val="%6."/>
      <w:lvlJc w:val="right"/>
      <w:pPr>
        <w:ind w:left="6829" w:hanging="180"/>
      </w:pPr>
    </w:lvl>
    <w:lvl w:ilvl="6" w:tplc="0416000F" w:tentative="1">
      <w:start w:val="1"/>
      <w:numFmt w:val="decimal"/>
      <w:lvlText w:val="%7."/>
      <w:lvlJc w:val="left"/>
      <w:pPr>
        <w:ind w:left="7549" w:hanging="360"/>
      </w:pPr>
    </w:lvl>
    <w:lvl w:ilvl="7" w:tplc="04160019" w:tentative="1">
      <w:start w:val="1"/>
      <w:numFmt w:val="lowerLetter"/>
      <w:lvlText w:val="%8."/>
      <w:lvlJc w:val="left"/>
      <w:pPr>
        <w:ind w:left="8269" w:hanging="360"/>
      </w:pPr>
    </w:lvl>
    <w:lvl w:ilvl="8" w:tplc="0416001B" w:tentative="1">
      <w:start w:val="1"/>
      <w:numFmt w:val="lowerRoman"/>
      <w:lvlText w:val="%9."/>
      <w:lvlJc w:val="right"/>
      <w:pPr>
        <w:ind w:left="8989" w:hanging="180"/>
      </w:pPr>
    </w:lvl>
  </w:abstractNum>
  <w:abstractNum w:abstractNumId="113" w15:restartNumberingAfterBreak="0">
    <w:nsid w:val="40084767"/>
    <w:multiLevelType w:val="multilevel"/>
    <w:tmpl w:val="622813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070582C"/>
    <w:multiLevelType w:val="hybridMultilevel"/>
    <w:tmpl w:val="4CE8D0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42382592"/>
    <w:multiLevelType w:val="multilevel"/>
    <w:tmpl w:val="A0BE2620"/>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6"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31F3AA8"/>
    <w:multiLevelType w:val="multilevel"/>
    <w:tmpl w:val="2E388DC4"/>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38214D7"/>
    <w:multiLevelType w:val="hybridMultilevel"/>
    <w:tmpl w:val="53F2E278"/>
    <w:lvl w:ilvl="0" w:tplc="94448820">
      <w:start w:val="1"/>
      <w:numFmt w:val="lowerRoman"/>
      <w:lvlText w:val="(%1)"/>
      <w:lvlJc w:val="left"/>
      <w:pPr>
        <w:ind w:left="1440" w:hanging="720"/>
      </w:pPr>
      <w:rPr>
        <w:rFonts w:hint="default"/>
        <w:b/>
        <w:bCs w:val="0"/>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9" w15:restartNumberingAfterBreak="0">
    <w:nsid w:val="43CC25B8"/>
    <w:multiLevelType w:val="multilevel"/>
    <w:tmpl w:val="E342E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42347F1"/>
    <w:multiLevelType w:val="hybridMultilevel"/>
    <w:tmpl w:val="23446732"/>
    <w:lvl w:ilvl="0" w:tplc="E728ABB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2" w15:restartNumberingAfterBreak="0">
    <w:nsid w:val="44C8725B"/>
    <w:multiLevelType w:val="hybridMultilevel"/>
    <w:tmpl w:val="775221CC"/>
    <w:lvl w:ilvl="0" w:tplc="738C5A36">
      <w:start w:val="1"/>
      <w:numFmt w:val="lowerRoman"/>
      <w:lvlText w:val="(%1)"/>
      <w:lvlJc w:val="left"/>
      <w:pPr>
        <w:ind w:left="1080" w:hanging="720"/>
      </w:pPr>
      <w:rPr>
        <w:rFonts w:hint="default"/>
        <w:b/>
        <w:bCs/>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456B5C64"/>
    <w:multiLevelType w:val="multilevel"/>
    <w:tmpl w:val="C49AFCE0"/>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4"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126"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7"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49EC14D2"/>
    <w:multiLevelType w:val="hybridMultilevel"/>
    <w:tmpl w:val="9F00328E"/>
    <w:lvl w:ilvl="0" w:tplc="BFF82A88">
      <w:start w:val="61"/>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0" w15:restartNumberingAfterBreak="0">
    <w:nsid w:val="4B2A46AC"/>
    <w:multiLevelType w:val="multilevel"/>
    <w:tmpl w:val="443050A4"/>
    <w:lvl w:ilvl="0">
      <w:start w:val="3"/>
      <w:numFmt w:val="decimal"/>
      <w:lvlText w:val="%1."/>
      <w:lvlJc w:val="left"/>
      <w:pPr>
        <w:ind w:left="495" w:hanging="495"/>
      </w:pPr>
      <w:rPr>
        <w:rFonts w:hint="default"/>
      </w:rPr>
    </w:lvl>
    <w:lvl w:ilvl="1">
      <w:start w:val="9"/>
      <w:numFmt w:val="decimal"/>
      <w:lvlText w:val="%1.%2."/>
      <w:lvlJc w:val="left"/>
      <w:pPr>
        <w:ind w:left="1035" w:hanging="495"/>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1"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3" w15:restartNumberingAfterBreak="0">
    <w:nsid w:val="4E073264"/>
    <w:multiLevelType w:val="hybridMultilevel"/>
    <w:tmpl w:val="7ECE4CA8"/>
    <w:lvl w:ilvl="0" w:tplc="D7080224">
      <w:start w:val="1"/>
      <w:numFmt w:val="upperRoman"/>
      <w:lvlText w:val="%1."/>
      <w:lvlJc w:val="left"/>
      <w:pPr>
        <w:ind w:left="1428" w:hanging="720"/>
      </w:pPr>
      <w:rPr>
        <w:strike w:val="0"/>
        <w:dstrike w:val="0"/>
        <w:u w:val="none"/>
        <w:effect w:val="none"/>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34" w15:restartNumberingAfterBreak="0">
    <w:nsid w:val="4E781FB8"/>
    <w:multiLevelType w:val="multilevel"/>
    <w:tmpl w:val="3DD0B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4FE66469"/>
    <w:multiLevelType w:val="hybridMultilevel"/>
    <w:tmpl w:val="F37EE3C0"/>
    <w:lvl w:ilvl="0" w:tplc="F56828C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6" w15:restartNumberingAfterBreak="0">
    <w:nsid w:val="500E6858"/>
    <w:multiLevelType w:val="multilevel"/>
    <w:tmpl w:val="6E8C68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7" w15:restartNumberingAfterBreak="0">
    <w:nsid w:val="52474743"/>
    <w:multiLevelType w:val="hybridMultilevel"/>
    <w:tmpl w:val="6ABC48A4"/>
    <w:lvl w:ilvl="0" w:tplc="42D40B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527D49C0"/>
    <w:multiLevelType w:val="multilevel"/>
    <w:tmpl w:val="A9FE173A"/>
    <w:lvl w:ilvl="0">
      <w:start w:val="18"/>
      <w:numFmt w:val="decimal"/>
      <w:lvlText w:val="%1."/>
      <w:lvlJc w:val="left"/>
      <w:pPr>
        <w:ind w:left="624" w:hanging="624"/>
      </w:pPr>
      <w:rPr>
        <w:rFonts w:hint="default"/>
      </w:rPr>
    </w:lvl>
    <w:lvl w:ilvl="1">
      <w:start w:val="1"/>
      <w:numFmt w:val="decimal"/>
      <w:lvlText w:val="%1.%2."/>
      <w:lvlJc w:val="left"/>
      <w:pPr>
        <w:ind w:left="984" w:hanging="624"/>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9"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52D033A6"/>
    <w:multiLevelType w:val="multilevel"/>
    <w:tmpl w:val="A0F8FD12"/>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1"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53762ADB"/>
    <w:multiLevelType w:val="multilevel"/>
    <w:tmpl w:val="40B485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3" w15:restartNumberingAfterBreak="0">
    <w:nsid w:val="53B46845"/>
    <w:multiLevelType w:val="multilevel"/>
    <w:tmpl w:val="50D21AE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54260753"/>
    <w:multiLevelType w:val="hybridMultilevel"/>
    <w:tmpl w:val="0EA2A0B4"/>
    <w:lvl w:ilvl="0" w:tplc="97AAC36E">
      <w:start w:val="9"/>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5"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55BE2205"/>
    <w:multiLevelType w:val="multilevel"/>
    <w:tmpl w:val="627A5BD4"/>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7" w15:restartNumberingAfterBreak="0">
    <w:nsid w:val="561651FB"/>
    <w:multiLevelType w:val="hybridMultilevel"/>
    <w:tmpl w:val="25602096"/>
    <w:lvl w:ilvl="0" w:tplc="8CFAE6D2">
      <w:start w:val="1"/>
      <w:numFmt w:val="lowerRoman"/>
      <w:lvlText w:val="(%1)"/>
      <w:lvlJc w:val="left"/>
      <w:pPr>
        <w:ind w:left="1069" w:hanging="360"/>
      </w:pPr>
      <w:rPr>
        <w:rFonts w:ascii="Ebrima" w:eastAsia="Times New Roman" w:hAnsi="Ebrima"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8" w15:restartNumberingAfterBreak="0">
    <w:nsid w:val="566526F1"/>
    <w:multiLevelType w:val="multilevel"/>
    <w:tmpl w:val="35B23E1E"/>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566F3900"/>
    <w:multiLevelType w:val="hybridMultilevel"/>
    <w:tmpl w:val="B210A894"/>
    <w:lvl w:ilvl="0" w:tplc="FFFFFFFF">
      <w:start w:val="1"/>
      <w:numFmt w:val="lowerRoman"/>
      <w:lvlText w:val="(%1)"/>
      <w:lvlJc w:val="left"/>
      <w:pPr>
        <w:ind w:left="720" w:hanging="360"/>
      </w:pPr>
      <w:rPr>
        <w:rFonts w:cs="Times New Roman"/>
        <w:b/>
        <w:bCs/>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0" w15:restartNumberingAfterBreak="0">
    <w:nsid w:val="572856DF"/>
    <w:multiLevelType w:val="hybridMultilevel"/>
    <w:tmpl w:val="01F0A63E"/>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51" w15:restartNumberingAfterBreak="0">
    <w:nsid w:val="5774546A"/>
    <w:multiLevelType w:val="hybridMultilevel"/>
    <w:tmpl w:val="616011BE"/>
    <w:lvl w:ilvl="0" w:tplc="14F69D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57FE73B2"/>
    <w:multiLevelType w:val="hybridMultilevel"/>
    <w:tmpl w:val="890CF83C"/>
    <w:lvl w:ilvl="0" w:tplc="3C001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3" w15:restartNumberingAfterBreak="0">
    <w:nsid w:val="58A16E73"/>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4" w15:restartNumberingAfterBreak="0">
    <w:nsid w:val="58BC75F5"/>
    <w:multiLevelType w:val="hybridMultilevel"/>
    <w:tmpl w:val="ABAC7CA2"/>
    <w:lvl w:ilvl="0" w:tplc="F30E05F6">
      <w:start w:val="9"/>
      <w:numFmt w:val="lowerLetter"/>
      <w:lvlText w:val="(%1)"/>
      <w:lvlJc w:val="left"/>
      <w:pPr>
        <w:ind w:left="3589" w:hanging="360"/>
      </w:pPr>
      <w:rPr>
        <w:rFonts w:hint="default"/>
        <w:b/>
        <w:bCs/>
        <w:u w:val="none"/>
      </w:rPr>
    </w:lvl>
    <w:lvl w:ilvl="1" w:tplc="04160019" w:tentative="1">
      <w:start w:val="1"/>
      <w:numFmt w:val="lowerLetter"/>
      <w:lvlText w:val="%2."/>
      <w:lvlJc w:val="left"/>
      <w:pPr>
        <w:ind w:left="4309" w:hanging="360"/>
      </w:pPr>
    </w:lvl>
    <w:lvl w:ilvl="2" w:tplc="0416001B" w:tentative="1">
      <w:start w:val="1"/>
      <w:numFmt w:val="lowerRoman"/>
      <w:lvlText w:val="%3."/>
      <w:lvlJc w:val="right"/>
      <w:pPr>
        <w:ind w:left="5029" w:hanging="180"/>
      </w:pPr>
    </w:lvl>
    <w:lvl w:ilvl="3" w:tplc="0416000F" w:tentative="1">
      <w:start w:val="1"/>
      <w:numFmt w:val="decimal"/>
      <w:lvlText w:val="%4."/>
      <w:lvlJc w:val="left"/>
      <w:pPr>
        <w:ind w:left="5749" w:hanging="360"/>
      </w:pPr>
    </w:lvl>
    <w:lvl w:ilvl="4" w:tplc="04160019" w:tentative="1">
      <w:start w:val="1"/>
      <w:numFmt w:val="lowerLetter"/>
      <w:lvlText w:val="%5."/>
      <w:lvlJc w:val="left"/>
      <w:pPr>
        <w:ind w:left="6469" w:hanging="360"/>
      </w:pPr>
    </w:lvl>
    <w:lvl w:ilvl="5" w:tplc="0416001B" w:tentative="1">
      <w:start w:val="1"/>
      <w:numFmt w:val="lowerRoman"/>
      <w:lvlText w:val="%6."/>
      <w:lvlJc w:val="right"/>
      <w:pPr>
        <w:ind w:left="7189" w:hanging="180"/>
      </w:pPr>
    </w:lvl>
    <w:lvl w:ilvl="6" w:tplc="0416000F" w:tentative="1">
      <w:start w:val="1"/>
      <w:numFmt w:val="decimal"/>
      <w:lvlText w:val="%7."/>
      <w:lvlJc w:val="left"/>
      <w:pPr>
        <w:ind w:left="7909" w:hanging="360"/>
      </w:pPr>
    </w:lvl>
    <w:lvl w:ilvl="7" w:tplc="04160019" w:tentative="1">
      <w:start w:val="1"/>
      <w:numFmt w:val="lowerLetter"/>
      <w:lvlText w:val="%8."/>
      <w:lvlJc w:val="left"/>
      <w:pPr>
        <w:ind w:left="8629" w:hanging="360"/>
      </w:pPr>
    </w:lvl>
    <w:lvl w:ilvl="8" w:tplc="0416001B" w:tentative="1">
      <w:start w:val="1"/>
      <w:numFmt w:val="lowerRoman"/>
      <w:lvlText w:val="%9."/>
      <w:lvlJc w:val="right"/>
      <w:pPr>
        <w:ind w:left="9349" w:hanging="180"/>
      </w:pPr>
    </w:lvl>
  </w:abstractNum>
  <w:abstractNum w:abstractNumId="155" w15:restartNumberingAfterBreak="0">
    <w:nsid w:val="5B7F58B8"/>
    <w:multiLevelType w:val="multilevel"/>
    <w:tmpl w:val="76423B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6" w15:restartNumberingAfterBreak="0">
    <w:nsid w:val="5CE74E82"/>
    <w:multiLevelType w:val="multilevel"/>
    <w:tmpl w:val="E0D28F6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7" w15:restartNumberingAfterBreak="0">
    <w:nsid w:val="5D7469C6"/>
    <w:multiLevelType w:val="hybridMultilevel"/>
    <w:tmpl w:val="25C6716A"/>
    <w:lvl w:ilvl="0" w:tplc="3454CACC">
      <w:start w:val="1"/>
      <w:numFmt w:val="decimal"/>
      <w:lvlText w:val="6.%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8" w15:restartNumberingAfterBreak="0">
    <w:nsid w:val="5EB92BED"/>
    <w:multiLevelType w:val="multilevel"/>
    <w:tmpl w:val="DDD82F98"/>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5EFC3012"/>
    <w:multiLevelType w:val="hybridMultilevel"/>
    <w:tmpl w:val="1E88B148"/>
    <w:lvl w:ilvl="0" w:tplc="F5403128">
      <w:start w:val="1"/>
      <w:numFmt w:val="lowerRoman"/>
      <w:lvlText w:val="(%1)"/>
      <w:lvlJc w:val="left"/>
      <w:pPr>
        <w:ind w:left="1418" w:hanging="720"/>
      </w:pPr>
      <w:rPr>
        <w:rFonts w:hint="default"/>
      </w:rPr>
    </w:lvl>
    <w:lvl w:ilvl="1" w:tplc="04160019" w:tentative="1">
      <w:start w:val="1"/>
      <w:numFmt w:val="lowerLetter"/>
      <w:lvlText w:val="%2."/>
      <w:lvlJc w:val="left"/>
      <w:pPr>
        <w:ind w:left="1778" w:hanging="360"/>
      </w:pPr>
    </w:lvl>
    <w:lvl w:ilvl="2" w:tplc="0416001B" w:tentative="1">
      <w:start w:val="1"/>
      <w:numFmt w:val="lowerRoman"/>
      <w:lvlText w:val="%3."/>
      <w:lvlJc w:val="right"/>
      <w:pPr>
        <w:ind w:left="2498" w:hanging="180"/>
      </w:pPr>
    </w:lvl>
    <w:lvl w:ilvl="3" w:tplc="0416000F" w:tentative="1">
      <w:start w:val="1"/>
      <w:numFmt w:val="decimal"/>
      <w:lvlText w:val="%4."/>
      <w:lvlJc w:val="left"/>
      <w:pPr>
        <w:ind w:left="3218" w:hanging="360"/>
      </w:pPr>
    </w:lvl>
    <w:lvl w:ilvl="4" w:tplc="04160019" w:tentative="1">
      <w:start w:val="1"/>
      <w:numFmt w:val="lowerLetter"/>
      <w:lvlText w:val="%5."/>
      <w:lvlJc w:val="left"/>
      <w:pPr>
        <w:ind w:left="3938" w:hanging="360"/>
      </w:pPr>
    </w:lvl>
    <w:lvl w:ilvl="5" w:tplc="0416001B" w:tentative="1">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160" w15:restartNumberingAfterBreak="0">
    <w:nsid w:val="5F254640"/>
    <w:multiLevelType w:val="hybridMultilevel"/>
    <w:tmpl w:val="BA3E7CF6"/>
    <w:lvl w:ilvl="0" w:tplc="4AE6EEAA">
      <w:start w:val="9"/>
      <w:numFmt w:val="lowerLetter"/>
      <w:lvlText w:val="(%1)"/>
      <w:lvlJc w:val="left"/>
      <w:pPr>
        <w:ind w:left="720" w:hanging="360"/>
      </w:pPr>
      <w:rPr>
        <w:rFonts w:hint="default"/>
        <w:b/>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5F76711C"/>
    <w:multiLevelType w:val="hybridMultilevel"/>
    <w:tmpl w:val="34EEEA4E"/>
    <w:lvl w:ilvl="0" w:tplc="3B046C56">
      <w:start w:val="1"/>
      <w:numFmt w:val="lowerLetter"/>
      <w:lvlText w:val="(%1)"/>
      <w:lvlJc w:val="left"/>
      <w:pPr>
        <w:ind w:left="1778" w:hanging="360"/>
      </w:pPr>
      <w:rPr>
        <w:rFonts w:hint="default"/>
        <w:b/>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63" w15:restartNumberingAfterBreak="0">
    <w:nsid w:val="60DF1AC1"/>
    <w:multiLevelType w:val="hybridMultilevel"/>
    <w:tmpl w:val="3FBEE254"/>
    <w:lvl w:ilvl="0" w:tplc="ECBC7728">
      <w:start w:val="1"/>
      <w:numFmt w:val="lowerRoman"/>
      <w:lvlText w:val="(%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4" w15:restartNumberingAfterBreak="0">
    <w:nsid w:val="60EC0B8E"/>
    <w:multiLevelType w:val="multilevel"/>
    <w:tmpl w:val="D3E82354"/>
    <w:lvl w:ilvl="0">
      <w:start w:val="18"/>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66" w15:restartNumberingAfterBreak="0">
    <w:nsid w:val="62B91047"/>
    <w:multiLevelType w:val="multilevel"/>
    <w:tmpl w:val="F11C56BA"/>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7" w15:restartNumberingAfterBreak="0">
    <w:nsid w:val="635E5EB1"/>
    <w:multiLevelType w:val="multilevel"/>
    <w:tmpl w:val="083C688C"/>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639646C6"/>
    <w:multiLevelType w:val="hybridMultilevel"/>
    <w:tmpl w:val="B43E62F4"/>
    <w:lvl w:ilvl="0" w:tplc="78D4C0A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9" w15:restartNumberingAfterBreak="0">
    <w:nsid w:val="63F876FA"/>
    <w:multiLevelType w:val="hybridMultilevel"/>
    <w:tmpl w:val="7D48D40E"/>
    <w:lvl w:ilvl="0" w:tplc="A52E722A">
      <w:start w:val="1"/>
      <w:numFmt w:val="lowerRoman"/>
      <w:lvlText w:val="(%1)"/>
      <w:lvlJc w:val="left"/>
      <w:pPr>
        <w:ind w:left="2149" w:hanging="720"/>
      </w:pPr>
      <w:rPr>
        <w:rFonts w:hint="default"/>
        <w:b/>
        <w:bCs/>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70" w15:restartNumberingAfterBreak="0">
    <w:nsid w:val="64000FA0"/>
    <w:multiLevelType w:val="multilevel"/>
    <w:tmpl w:val="5192DB9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172" w15:restartNumberingAfterBreak="0">
    <w:nsid w:val="647B12BB"/>
    <w:multiLevelType w:val="multilevel"/>
    <w:tmpl w:val="2ADA6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6514029F"/>
    <w:multiLevelType w:val="hybridMultilevel"/>
    <w:tmpl w:val="E67CDE60"/>
    <w:lvl w:ilvl="0" w:tplc="F7703F90">
      <w:start w:val="1"/>
      <w:numFmt w:val="lowerLetter"/>
      <w:lvlText w:val="(%1)"/>
      <w:lvlJc w:val="left"/>
      <w:pPr>
        <w:ind w:left="713" w:hanging="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4"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5" w15:restartNumberingAfterBreak="0">
    <w:nsid w:val="66A3510C"/>
    <w:multiLevelType w:val="hybridMultilevel"/>
    <w:tmpl w:val="616011B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678A60DC"/>
    <w:multiLevelType w:val="hybridMultilevel"/>
    <w:tmpl w:val="20DE2CEA"/>
    <w:lvl w:ilvl="0" w:tplc="55226A6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686A0991"/>
    <w:multiLevelType w:val="hybridMultilevel"/>
    <w:tmpl w:val="48EC06B8"/>
    <w:lvl w:ilvl="0" w:tplc="22B26052">
      <w:start w:val="1"/>
      <w:numFmt w:val="lowerRoman"/>
      <w:lvlText w:val="(%1)"/>
      <w:lvlJc w:val="left"/>
      <w:pPr>
        <w:ind w:left="2869" w:hanging="720"/>
      </w:pPr>
      <w:rPr>
        <w:rFonts w:hint="default"/>
        <w:b/>
        <w:bCs/>
      </w:rPr>
    </w:lvl>
    <w:lvl w:ilvl="1" w:tplc="04160019" w:tentative="1">
      <w:start w:val="1"/>
      <w:numFmt w:val="lowerLetter"/>
      <w:lvlText w:val="%2."/>
      <w:lvlJc w:val="left"/>
      <w:pPr>
        <w:ind w:left="3229" w:hanging="360"/>
      </w:pPr>
    </w:lvl>
    <w:lvl w:ilvl="2" w:tplc="0416001B" w:tentative="1">
      <w:start w:val="1"/>
      <w:numFmt w:val="lowerRoman"/>
      <w:lvlText w:val="%3."/>
      <w:lvlJc w:val="right"/>
      <w:pPr>
        <w:ind w:left="3949" w:hanging="180"/>
      </w:pPr>
    </w:lvl>
    <w:lvl w:ilvl="3" w:tplc="0416000F" w:tentative="1">
      <w:start w:val="1"/>
      <w:numFmt w:val="decimal"/>
      <w:lvlText w:val="%4."/>
      <w:lvlJc w:val="left"/>
      <w:pPr>
        <w:ind w:left="4669" w:hanging="360"/>
      </w:pPr>
    </w:lvl>
    <w:lvl w:ilvl="4" w:tplc="04160019" w:tentative="1">
      <w:start w:val="1"/>
      <w:numFmt w:val="lowerLetter"/>
      <w:lvlText w:val="%5."/>
      <w:lvlJc w:val="left"/>
      <w:pPr>
        <w:ind w:left="5389" w:hanging="360"/>
      </w:pPr>
    </w:lvl>
    <w:lvl w:ilvl="5" w:tplc="0416001B" w:tentative="1">
      <w:start w:val="1"/>
      <w:numFmt w:val="lowerRoman"/>
      <w:lvlText w:val="%6."/>
      <w:lvlJc w:val="right"/>
      <w:pPr>
        <w:ind w:left="6109" w:hanging="180"/>
      </w:pPr>
    </w:lvl>
    <w:lvl w:ilvl="6" w:tplc="0416000F" w:tentative="1">
      <w:start w:val="1"/>
      <w:numFmt w:val="decimal"/>
      <w:lvlText w:val="%7."/>
      <w:lvlJc w:val="left"/>
      <w:pPr>
        <w:ind w:left="6829" w:hanging="360"/>
      </w:pPr>
    </w:lvl>
    <w:lvl w:ilvl="7" w:tplc="04160019" w:tentative="1">
      <w:start w:val="1"/>
      <w:numFmt w:val="lowerLetter"/>
      <w:lvlText w:val="%8."/>
      <w:lvlJc w:val="left"/>
      <w:pPr>
        <w:ind w:left="7549" w:hanging="360"/>
      </w:pPr>
    </w:lvl>
    <w:lvl w:ilvl="8" w:tplc="0416001B" w:tentative="1">
      <w:start w:val="1"/>
      <w:numFmt w:val="lowerRoman"/>
      <w:lvlText w:val="%9."/>
      <w:lvlJc w:val="right"/>
      <w:pPr>
        <w:ind w:left="8269" w:hanging="180"/>
      </w:pPr>
    </w:lvl>
  </w:abstractNum>
  <w:abstractNum w:abstractNumId="178" w15:restartNumberingAfterBreak="0">
    <w:nsid w:val="699969C1"/>
    <w:multiLevelType w:val="hybridMultilevel"/>
    <w:tmpl w:val="616011B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6A081344"/>
    <w:multiLevelType w:val="hybridMultilevel"/>
    <w:tmpl w:val="6B807E40"/>
    <w:lvl w:ilvl="0" w:tplc="EAECE9EA">
      <w:start w:val="1"/>
      <w:numFmt w:val="lowerRoman"/>
      <w:lvlText w:val="%1)"/>
      <w:lvlJc w:val="left"/>
      <w:pPr>
        <w:ind w:left="1080" w:hanging="72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0" w15:restartNumberingAfterBreak="0">
    <w:nsid w:val="6AC84079"/>
    <w:multiLevelType w:val="multilevel"/>
    <w:tmpl w:val="D054A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6AE5341B"/>
    <w:multiLevelType w:val="hybridMultilevel"/>
    <w:tmpl w:val="DC82F44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2" w15:restartNumberingAfterBreak="0">
    <w:nsid w:val="6AFD2C7F"/>
    <w:multiLevelType w:val="hybridMultilevel"/>
    <w:tmpl w:val="CF9AD35C"/>
    <w:lvl w:ilvl="0" w:tplc="047A3B8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3" w15:restartNumberingAfterBreak="0">
    <w:nsid w:val="6C816FB1"/>
    <w:multiLevelType w:val="hybridMultilevel"/>
    <w:tmpl w:val="A6A6C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4"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6D0E7D4E"/>
    <w:multiLevelType w:val="multilevel"/>
    <w:tmpl w:val="9D509E6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6"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7" w15:restartNumberingAfterBreak="0">
    <w:nsid w:val="6DB80594"/>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8" w15:restartNumberingAfterBreak="0">
    <w:nsid w:val="6E5501DF"/>
    <w:multiLevelType w:val="hybridMultilevel"/>
    <w:tmpl w:val="D2825F00"/>
    <w:lvl w:ilvl="0" w:tplc="DA462826">
      <w:start w:val="1"/>
      <w:numFmt w:val="upperRoman"/>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70054C00"/>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90" w15:restartNumberingAfterBreak="0">
    <w:nsid w:val="7049663C"/>
    <w:multiLevelType w:val="multilevel"/>
    <w:tmpl w:val="854C3C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1" w15:restartNumberingAfterBreak="0">
    <w:nsid w:val="70AF297D"/>
    <w:multiLevelType w:val="multilevel"/>
    <w:tmpl w:val="95C2DB6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2" w15:restartNumberingAfterBreak="0">
    <w:nsid w:val="70B52161"/>
    <w:multiLevelType w:val="hybridMultilevel"/>
    <w:tmpl w:val="742AFD56"/>
    <w:lvl w:ilvl="0" w:tplc="7C42778C">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3" w15:restartNumberingAfterBreak="0">
    <w:nsid w:val="716B74EF"/>
    <w:multiLevelType w:val="hybridMultilevel"/>
    <w:tmpl w:val="48EC06B8"/>
    <w:lvl w:ilvl="0" w:tplc="FFFFFFFF">
      <w:start w:val="1"/>
      <w:numFmt w:val="lowerRoman"/>
      <w:lvlText w:val="(%1)"/>
      <w:lvlJc w:val="left"/>
      <w:pPr>
        <w:ind w:left="2869" w:hanging="720"/>
      </w:pPr>
      <w:rPr>
        <w:rFonts w:hint="default"/>
        <w:b/>
        <w:bCs/>
      </w:rPr>
    </w:lvl>
    <w:lvl w:ilvl="1" w:tplc="FFFFFFFF" w:tentative="1">
      <w:start w:val="1"/>
      <w:numFmt w:val="lowerLetter"/>
      <w:lvlText w:val="%2."/>
      <w:lvlJc w:val="left"/>
      <w:pPr>
        <w:ind w:left="3229" w:hanging="360"/>
      </w:pPr>
    </w:lvl>
    <w:lvl w:ilvl="2" w:tplc="FFFFFFFF" w:tentative="1">
      <w:start w:val="1"/>
      <w:numFmt w:val="lowerRoman"/>
      <w:lvlText w:val="%3."/>
      <w:lvlJc w:val="right"/>
      <w:pPr>
        <w:ind w:left="3949" w:hanging="180"/>
      </w:pPr>
    </w:lvl>
    <w:lvl w:ilvl="3" w:tplc="FFFFFFFF" w:tentative="1">
      <w:start w:val="1"/>
      <w:numFmt w:val="decimal"/>
      <w:lvlText w:val="%4."/>
      <w:lvlJc w:val="left"/>
      <w:pPr>
        <w:ind w:left="4669" w:hanging="360"/>
      </w:pPr>
    </w:lvl>
    <w:lvl w:ilvl="4" w:tplc="FFFFFFFF" w:tentative="1">
      <w:start w:val="1"/>
      <w:numFmt w:val="lowerLetter"/>
      <w:lvlText w:val="%5."/>
      <w:lvlJc w:val="left"/>
      <w:pPr>
        <w:ind w:left="5389" w:hanging="360"/>
      </w:pPr>
    </w:lvl>
    <w:lvl w:ilvl="5" w:tplc="FFFFFFFF" w:tentative="1">
      <w:start w:val="1"/>
      <w:numFmt w:val="lowerRoman"/>
      <w:lvlText w:val="%6."/>
      <w:lvlJc w:val="right"/>
      <w:pPr>
        <w:ind w:left="6109" w:hanging="180"/>
      </w:pPr>
    </w:lvl>
    <w:lvl w:ilvl="6" w:tplc="FFFFFFFF" w:tentative="1">
      <w:start w:val="1"/>
      <w:numFmt w:val="decimal"/>
      <w:lvlText w:val="%7."/>
      <w:lvlJc w:val="left"/>
      <w:pPr>
        <w:ind w:left="6829" w:hanging="360"/>
      </w:pPr>
    </w:lvl>
    <w:lvl w:ilvl="7" w:tplc="FFFFFFFF" w:tentative="1">
      <w:start w:val="1"/>
      <w:numFmt w:val="lowerLetter"/>
      <w:lvlText w:val="%8."/>
      <w:lvlJc w:val="left"/>
      <w:pPr>
        <w:ind w:left="7549" w:hanging="360"/>
      </w:pPr>
    </w:lvl>
    <w:lvl w:ilvl="8" w:tplc="FFFFFFFF" w:tentative="1">
      <w:start w:val="1"/>
      <w:numFmt w:val="lowerRoman"/>
      <w:lvlText w:val="%9."/>
      <w:lvlJc w:val="right"/>
      <w:pPr>
        <w:ind w:left="8269" w:hanging="180"/>
      </w:pPr>
    </w:lvl>
  </w:abstractNum>
  <w:abstractNum w:abstractNumId="194" w15:restartNumberingAfterBreak="0">
    <w:nsid w:val="72504785"/>
    <w:multiLevelType w:val="hybridMultilevel"/>
    <w:tmpl w:val="E00A6730"/>
    <w:lvl w:ilvl="0" w:tplc="25EE6582">
      <w:start w:val="1"/>
      <w:numFmt w:val="lowerLetter"/>
      <w:lvlText w:val="%1)"/>
      <w:lvlJc w:val="left"/>
      <w:pPr>
        <w:ind w:left="676" w:hanging="360"/>
      </w:pPr>
      <w:rPr>
        <w:rFonts w:hint="default"/>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95" w15:restartNumberingAfterBreak="0">
    <w:nsid w:val="727C42B1"/>
    <w:multiLevelType w:val="multilevel"/>
    <w:tmpl w:val="5F06F87A"/>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6"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7" w15:restartNumberingAfterBreak="0">
    <w:nsid w:val="746F21A8"/>
    <w:multiLevelType w:val="multilevel"/>
    <w:tmpl w:val="CD5A80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750D568D"/>
    <w:multiLevelType w:val="hybridMultilevel"/>
    <w:tmpl w:val="B2B43BBA"/>
    <w:lvl w:ilvl="0" w:tplc="3D4C0DF4">
      <w:start w:val="1"/>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9" w15:restartNumberingAfterBreak="0">
    <w:nsid w:val="75435A41"/>
    <w:multiLevelType w:val="hybridMultilevel"/>
    <w:tmpl w:val="07906FA0"/>
    <w:lvl w:ilvl="0" w:tplc="E6F6F07A">
      <w:start w:val="1"/>
      <w:numFmt w:val="lowerRoman"/>
      <w:lvlText w:val="(%1)"/>
      <w:lvlJc w:val="left"/>
      <w:pPr>
        <w:ind w:left="1494" w:hanging="360"/>
      </w:pPr>
      <w:rPr>
        <w:rFonts w:ascii="Ebrima" w:eastAsia="MS Mincho" w:hAnsi="Ebrima" w:cs="Arial"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0" w15:restartNumberingAfterBreak="0">
    <w:nsid w:val="756027D7"/>
    <w:multiLevelType w:val="hybridMultilevel"/>
    <w:tmpl w:val="54A6E46E"/>
    <w:lvl w:ilvl="0" w:tplc="F27C0AEE">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1" w15:restartNumberingAfterBreak="0">
    <w:nsid w:val="75B91B09"/>
    <w:multiLevelType w:val="multilevel"/>
    <w:tmpl w:val="E864C0C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2"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203" w15:restartNumberingAfterBreak="0">
    <w:nsid w:val="760B651F"/>
    <w:multiLevelType w:val="multilevel"/>
    <w:tmpl w:val="B39ACEB2"/>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4"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5" w15:restartNumberingAfterBreak="0">
    <w:nsid w:val="77D155FE"/>
    <w:multiLevelType w:val="hybridMultilevel"/>
    <w:tmpl w:val="90D23142"/>
    <w:lvl w:ilvl="0" w:tplc="142406F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6" w15:restartNumberingAfterBreak="0">
    <w:nsid w:val="78940805"/>
    <w:multiLevelType w:val="hybridMultilevel"/>
    <w:tmpl w:val="D5025FC2"/>
    <w:lvl w:ilvl="0" w:tplc="FFFFFFFF">
      <w:start w:val="1"/>
      <w:numFmt w:val="lowerRoman"/>
      <w:lvlText w:val="%1."/>
      <w:lvlJc w:val="right"/>
      <w:pPr>
        <w:ind w:left="1287" w:hanging="360"/>
      </w:pPr>
      <w:rPr>
        <w:rFonts w:ascii="Times New Roman" w:hAnsi="Times New Roman" w:cs="Times New Roman"/>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7" w15:restartNumberingAfterBreak="0">
    <w:nsid w:val="795E5783"/>
    <w:multiLevelType w:val="multilevel"/>
    <w:tmpl w:val="C266469A"/>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7A637AC6"/>
    <w:multiLevelType w:val="multilevel"/>
    <w:tmpl w:val="D5FA5A26"/>
    <w:lvl w:ilvl="0">
      <w:start w:val="20"/>
      <w:numFmt w:val="decimal"/>
      <w:lvlText w:val="%1."/>
      <w:lvlJc w:val="left"/>
      <w:pPr>
        <w:ind w:left="460" w:hanging="460"/>
      </w:pPr>
      <w:rPr>
        <w:rFonts w:hint="default"/>
      </w:rPr>
    </w:lvl>
    <w:lvl w:ilvl="1">
      <w:start w:val="1"/>
      <w:numFmt w:val="decimal"/>
      <w:lvlText w:val="%1.%2."/>
      <w:lvlJc w:val="left"/>
      <w:pPr>
        <w:ind w:left="1180" w:hanging="4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9"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0" w15:restartNumberingAfterBreak="0">
    <w:nsid w:val="7A9218C6"/>
    <w:multiLevelType w:val="hybridMultilevel"/>
    <w:tmpl w:val="5D9A36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1" w15:restartNumberingAfterBreak="0">
    <w:nsid w:val="7AB23FD3"/>
    <w:multiLevelType w:val="hybridMultilevel"/>
    <w:tmpl w:val="A2C27D52"/>
    <w:lvl w:ilvl="0" w:tplc="ECBC7728">
      <w:start w:val="1"/>
      <w:numFmt w:val="lowerRoman"/>
      <w:lvlText w:val="(%1)"/>
      <w:lvlJc w:val="left"/>
      <w:pPr>
        <w:ind w:left="1800" w:hanging="360"/>
      </w:pPr>
      <w:rPr>
        <w:rFonts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2" w15:restartNumberingAfterBreak="0">
    <w:nsid w:val="7ABD02CB"/>
    <w:multiLevelType w:val="multilevel"/>
    <w:tmpl w:val="BE4CE95C"/>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3" w15:restartNumberingAfterBreak="0">
    <w:nsid w:val="7ABD7981"/>
    <w:multiLevelType w:val="hybridMultilevel"/>
    <w:tmpl w:val="E83A996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4" w15:restartNumberingAfterBreak="0">
    <w:nsid w:val="7AF7240C"/>
    <w:multiLevelType w:val="hybridMultilevel"/>
    <w:tmpl w:val="D1DA1256"/>
    <w:lvl w:ilvl="0" w:tplc="D85CDF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5" w15:restartNumberingAfterBreak="0">
    <w:nsid w:val="7B066DE5"/>
    <w:multiLevelType w:val="hybridMultilevel"/>
    <w:tmpl w:val="8500B0C0"/>
    <w:lvl w:ilvl="0" w:tplc="6144E724">
      <w:start w:val="1"/>
      <w:numFmt w:val="lowerRoman"/>
      <w:lvlText w:val="(%1)"/>
      <w:lvlJc w:val="left"/>
      <w:pPr>
        <w:tabs>
          <w:tab w:val="num" w:pos="1860"/>
        </w:tabs>
        <w:ind w:left="1860" w:hanging="720"/>
      </w:pPr>
      <w:rPr>
        <w:rFonts w:eastAsia="Times New Roman" w:cs="Times New Roman" w:hint="default"/>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16"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217"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8"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7E1B387D"/>
    <w:multiLevelType w:val="hybridMultilevel"/>
    <w:tmpl w:val="3536A2F4"/>
    <w:lvl w:ilvl="0" w:tplc="0B0C0C7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0" w15:restartNumberingAfterBreak="0">
    <w:nsid w:val="7E433479"/>
    <w:multiLevelType w:val="hybridMultilevel"/>
    <w:tmpl w:val="FBDCCA0A"/>
    <w:lvl w:ilvl="0" w:tplc="7B88B61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1"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2" w15:restartNumberingAfterBreak="0">
    <w:nsid w:val="7FCC0164"/>
    <w:multiLevelType w:val="hybridMultilevel"/>
    <w:tmpl w:val="DC82F442"/>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366028137">
    <w:abstractNumId w:val="2"/>
  </w:num>
  <w:num w:numId="2" w16cid:durableId="105124853">
    <w:abstractNumId w:val="162"/>
  </w:num>
  <w:num w:numId="3" w16cid:durableId="878592396">
    <w:abstractNumId w:val="96"/>
  </w:num>
  <w:num w:numId="4" w16cid:durableId="159546224">
    <w:abstractNumId w:val="48"/>
  </w:num>
  <w:num w:numId="5" w16cid:durableId="890387298">
    <w:abstractNumId w:val="65"/>
  </w:num>
  <w:num w:numId="6" w16cid:durableId="125633413">
    <w:abstractNumId w:val="57"/>
  </w:num>
  <w:num w:numId="7" w16cid:durableId="133892376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8031434">
    <w:abstractNumId w:val="171"/>
  </w:num>
  <w:num w:numId="9" w16cid:durableId="1961572459">
    <w:abstractNumId w:val="74"/>
  </w:num>
  <w:num w:numId="10" w16cid:durableId="1649167648">
    <w:abstractNumId w:val="39"/>
  </w:num>
  <w:num w:numId="11" w16cid:durableId="492448440">
    <w:abstractNumId w:val="141"/>
  </w:num>
  <w:num w:numId="12" w16cid:durableId="50347964">
    <w:abstractNumId w:val="155"/>
  </w:num>
  <w:num w:numId="13" w16cid:durableId="2032610660">
    <w:abstractNumId w:val="150"/>
  </w:num>
  <w:num w:numId="14" w16cid:durableId="1613977226">
    <w:abstractNumId w:val="90"/>
  </w:num>
  <w:num w:numId="15" w16cid:durableId="125903275">
    <w:abstractNumId w:val="186"/>
  </w:num>
  <w:num w:numId="16" w16cid:durableId="629555095">
    <w:abstractNumId w:val="142"/>
  </w:num>
  <w:num w:numId="17" w16cid:durableId="875193400">
    <w:abstractNumId w:val="97"/>
  </w:num>
  <w:num w:numId="18" w16cid:durableId="2071422226">
    <w:abstractNumId w:val="88"/>
  </w:num>
  <w:num w:numId="19" w16cid:durableId="908996968">
    <w:abstractNumId w:val="180"/>
  </w:num>
  <w:num w:numId="20" w16cid:durableId="376585328">
    <w:abstractNumId w:val="220"/>
  </w:num>
  <w:num w:numId="21" w16cid:durableId="1776171346">
    <w:abstractNumId w:val="54"/>
  </w:num>
  <w:num w:numId="22" w16cid:durableId="1585020912">
    <w:abstractNumId w:val="62"/>
  </w:num>
  <w:num w:numId="23" w16cid:durableId="1284842287">
    <w:abstractNumId w:val="182"/>
  </w:num>
  <w:num w:numId="24" w16cid:durableId="248663232">
    <w:abstractNumId w:val="106"/>
  </w:num>
  <w:num w:numId="25" w16cid:durableId="1091045858">
    <w:abstractNumId w:val="170"/>
  </w:num>
  <w:num w:numId="26" w16cid:durableId="426387243">
    <w:abstractNumId w:val="102"/>
  </w:num>
  <w:num w:numId="27" w16cid:durableId="487864953">
    <w:abstractNumId w:val="20"/>
  </w:num>
  <w:num w:numId="28" w16cid:durableId="398096553">
    <w:abstractNumId w:val="203"/>
  </w:num>
  <w:num w:numId="29" w16cid:durableId="765468978">
    <w:abstractNumId w:val="34"/>
  </w:num>
  <w:num w:numId="30" w16cid:durableId="10051296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1997426">
    <w:abstractNumId w:val="147"/>
  </w:num>
  <w:num w:numId="32" w16cid:durableId="913778824">
    <w:abstractNumId w:val="1"/>
  </w:num>
  <w:num w:numId="33" w16cid:durableId="148904845">
    <w:abstractNumId w:val="215"/>
  </w:num>
  <w:num w:numId="34" w16cid:durableId="1188758830">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68589218">
    <w:abstractNumId w:val="132"/>
  </w:num>
  <w:num w:numId="36" w16cid:durableId="477380476">
    <w:abstractNumId w:val="191"/>
  </w:num>
  <w:num w:numId="37" w16cid:durableId="1004094965">
    <w:abstractNumId w:val="201"/>
  </w:num>
  <w:num w:numId="38" w16cid:durableId="2123111899">
    <w:abstractNumId w:val="148"/>
  </w:num>
  <w:num w:numId="39" w16cid:durableId="294332734">
    <w:abstractNumId w:val="167"/>
  </w:num>
  <w:num w:numId="40" w16cid:durableId="971788525">
    <w:abstractNumId w:val="117"/>
  </w:num>
  <w:num w:numId="41" w16cid:durableId="375351223">
    <w:abstractNumId w:val="138"/>
  </w:num>
  <w:num w:numId="42" w16cid:durableId="971326876">
    <w:abstractNumId w:val="166"/>
  </w:num>
  <w:num w:numId="43" w16cid:durableId="1748112298">
    <w:abstractNumId w:val="11"/>
  </w:num>
  <w:num w:numId="44" w16cid:durableId="43987971">
    <w:abstractNumId w:val="194"/>
  </w:num>
  <w:num w:numId="45" w16cid:durableId="38825542">
    <w:abstractNumId w:val="46"/>
  </w:num>
  <w:num w:numId="46" w16cid:durableId="1044256492">
    <w:abstractNumId w:val="21"/>
  </w:num>
  <w:num w:numId="47" w16cid:durableId="804127448">
    <w:abstractNumId w:val="86"/>
  </w:num>
  <w:num w:numId="48" w16cid:durableId="225143649">
    <w:abstractNumId w:val="172"/>
  </w:num>
  <w:num w:numId="49" w16cid:durableId="11417827">
    <w:abstractNumId w:val="111"/>
  </w:num>
  <w:num w:numId="50" w16cid:durableId="56365340">
    <w:abstractNumId w:val="23"/>
  </w:num>
  <w:num w:numId="51" w16cid:durableId="495614565">
    <w:abstractNumId w:val="108"/>
  </w:num>
  <w:num w:numId="52" w16cid:durableId="536626680">
    <w:abstractNumId w:val="36"/>
  </w:num>
  <w:num w:numId="53" w16cid:durableId="1433282544">
    <w:abstractNumId w:val="43"/>
  </w:num>
  <w:num w:numId="54" w16cid:durableId="619336028">
    <w:abstractNumId w:val="78"/>
  </w:num>
  <w:num w:numId="55" w16cid:durableId="1001078247">
    <w:abstractNumId w:val="64"/>
  </w:num>
  <w:num w:numId="56" w16cid:durableId="1853445165">
    <w:abstractNumId w:val="87"/>
  </w:num>
  <w:num w:numId="57" w16cid:durableId="562716446">
    <w:abstractNumId w:val="221"/>
  </w:num>
  <w:num w:numId="58" w16cid:durableId="2107917802">
    <w:abstractNumId w:val="129"/>
  </w:num>
  <w:num w:numId="59" w16cid:durableId="313995315">
    <w:abstractNumId w:val="119"/>
  </w:num>
  <w:num w:numId="60" w16cid:durableId="1911227706">
    <w:abstractNumId w:val="190"/>
  </w:num>
  <w:num w:numId="61" w16cid:durableId="257760055">
    <w:abstractNumId w:val="100"/>
  </w:num>
  <w:num w:numId="62" w16cid:durableId="1579365386">
    <w:abstractNumId w:val="145"/>
  </w:num>
  <w:num w:numId="63" w16cid:durableId="289283548">
    <w:abstractNumId w:val="40"/>
  </w:num>
  <w:num w:numId="64" w16cid:durableId="1934781645">
    <w:abstractNumId w:val="58"/>
  </w:num>
  <w:num w:numId="65" w16cid:durableId="802044805">
    <w:abstractNumId w:val="16"/>
  </w:num>
  <w:num w:numId="66" w16cid:durableId="94403513">
    <w:abstractNumId w:val="131"/>
  </w:num>
  <w:num w:numId="67" w16cid:durableId="1179006724">
    <w:abstractNumId w:val="31"/>
  </w:num>
  <w:num w:numId="68" w16cid:durableId="942881044">
    <w:abstractNumId w:val="84"/>
  </w:num>
  <w:num w:numId="69" w16cid:durableId="1261139814">
    <w:abstractNumId w:val="22"/>
  </w:num>
  <w:num w:numId="70" w16cid:durableId="1124694695">
    <w:abstractNumId w:val="158"/>
  </w:num>
  <w:num w:numId="71" w16cid:durableId="1601136486">
    <w:abstractNumId w:val="8"/>
  </w:num>
  <w:num w:numId="72" w16cid:durableId="1101140766">
    <w:abstractNumId w:val="85"/>
  </w:num>
  <w:num w:numId="73" w16cid:durableId="860357704">
    <w:abstractNumId w:val="156"/>
  </w:num>
  <w:num w:numId="74" w16cid:durableId="1652444101">
    <w:abstractNumId w:val="140"/>
  </w:num>
  <w:num w:numId="75" w16cid:durableId="904532913">
    <w:abstractNumId w:val="152"/>
  </w:num>
  <w:num w:numId="76" w16cid:durableId="247731437">
    <w:abstractNumId w:val="24"/>
  </w:num>
  <w:num w:numId="77" w16cid:durableId="699476736">
    <w:abstractNumId w:val="174"/>
  </w:num>
  <w:num w:numId="78" w16cid:durableId="1044982973">
    <w:abstractNumId w:val="49"/>
  </w:num>
  <w:num w:numId="79" w16cid:durableId="8595884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7278004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10794599">
    <w:abstractNumId w:val="99"/>
  </w:num>
  <w:num w:numId="82" w16cid:durableId="442696676">
    <w:abstractNumId w:val="206"/>
  </w:num>
  <w:num w:numId="83" w16cid:durableId="1942492042">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59639369">
    <w:abstractNumId w:val="126"/>
  </w:num>
  <w:num w:numId="85" w16cid:durableId="1572277436">
    <w:abstractNumId w:val="120"/>
  </w:num>
  <w:num w:numId="86" w16cid:durableId="37561700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92557597">
    <w:abstractNumId w:val="59"/>
  </w:num>
  <w:num w:numId="88" w16cid:durableId="1135636874">
    <w:abstractNumId w:val="173"/>
  </w:num>
  <w:num w:numId="89" w16cid:durableId="825903393">
    <w:abstractNumId w:val="164"/>
  </w:num>
  <w:num w:numId="90" w16cid:durableId="930504163">
    <w:abstractNumId w:val="123"/>
  </w:num>
  <w:num w:numId="91" w16cid:durableId="11759556">
    <w:abstractNumId w:val="208"/>
  </w:num>
  <w:num w:numId="92" w16cid:durableId="1259826711">
    <w:abstractNumId w:val="183"/>
  </w:num>
  <w:num w:numId="93" w16cid:durableId="1635059453">
    <w:abstractNumId w:val="6"/>
  </w:num>
  <w:num w:numId="94" w16cid:durableId="666978767">
    <w:abstractNumId w:val="25"/>
  </w:num>
  <w:num w:numId="95" w16cid:durableId="2058432731">
    <w:abstractNumId w:val="80"/>
  </w:num>
  <w:num w:numId="96" w16cid:durableId="1317493587">
    <w:abstractNumId w:val="70"/>
  </w:num>
  <w:num w:numId="97" w16cid:durableId="1413115888">
    <w:abstractNumId w:val="128"/>
  </w:num>
  <w:num w:numId="98" w16cid:durableId="1353607908">
    <w:abstractNumId w:val="118"/>
  </w:num>
  <w:num w:numId="99" w16cid:durableId="725957560">
    <w:abstractNumId w:val="218"/>
  </w:num>
  <w:num w:numId="100" w16cid:durableId="1881242206">
    <w:abstractNumId w:val="101"/>
  </w:num>
  <w:num w:numId="101" w16cid:durableId="1365985295">
    <w:abstractNumId w:val="28"/>
  </w:num>
  <w:num w:numId="102" w16cid:durableId="1914772542">
    <w:abstractNumId w:val="56"/>
  </w:num>
  <w:num w:numId="103" w16cid:durableId="1711954365">
    <w:abstractNumId w:val="66"/>
  </w:num>
  <w:num w:numId="104" w16cid:durableId="1213226526">
    <w:abstractNumId w:val="50"/>
  </w:num>
  <w:num w:numId="105" w16cid:durableId="279648791">
    <w:abstractNumId w:val="1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71940640">
    <w:abstractNumId w:val="189"/>
  </w:num>
  <w:num w:numId="107" w16cid:durableId="513500663">
    <w:abstractNumId w:val="134"/>
  </w:num>
  <w:num w:numId="108" w16cid:durableId="2048216094">
    <w:abstractNumId w:val="195"/>
  </w:num>
  <w:num w:numId="109" w16cid:durableId="295062933">
    <w:abstractNumId w:val="124"/>
  </w:num>
  <w:num w:numId="110" w16cid:durableId="588197365">
    <w:abstractNumId w:val="185"/>
  </w:num>
  <w:num w:numId="111" w16cid:durableId="1890799293">
    <w:abstractNumId w:val="110"/>
  </w:num>
  <w:num w:numId="112" w16cid:durableId="689255952">
    <w:abstractNumId w:val="60"/>
  </w:num>
  <w:num w:numId="113" w16cid:durableId="990912084">
    <w:abstractNumId w:val="103"/>
  </w:num>
  <w:num w:numId="114" w16cid:durableId="1207916482">
    <w:abstractNumId w:val="219"/>
  </w:num>
  <w:num w:numId="115" w16cid:durableId="749930872">
    <w:abstractNumId w:val="136"/>
  </w:num>
  <w:num w:numId="116" w16cid:durableId="993414303">
    <w:abstractNumId w:val="61"/>
  </w:num>
  <w:num w:numId="117" w16cid:durableId="1638729121">
    <w:abstractNumId w:val="207"/>
  </w:num>
  <w:num w:numId="118" w16cid:durableId="1529562933">
    <w:abstractNumId w:val="89"/>
  </w:num>
  <w:num w:numId="119" w16cid:durableId="19760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130009466">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85531565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38038577">
    <w:abstractNumId w:val="200"/>
  </w:num>
  <w:num w:numId="123" w16cid:durableId="540840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204894176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45439010">
    <w:abstractNumId w:val="19"/>
  </w:num>
  <w:num w:numId="126" w16cid:durableId="10175401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156459403">
    <w:abstractNumId w:val="73"/>
  </w:num>
  <w:num w:numId="128" w16cid:durableId="1440953721">
    <w:abstractNumId w:val="114"/>
  </w:num>
  <w:num w:numId="129" w16cid:durableId="541329831">
    <w:abstractNumId w:val="214"/>
  </w:num>
  <w:num w:numId="130" w16cid:durableId="1184978903">
    <w:abstractNumId w:val="137"/>
  </w:num>
  <w:num w:numId="131" w16cid:durableId="1168793691">
    <w:abstractNumId w:val="15"/>
  </w:num>
  <w:num w:numId="132" w16cid:durableId="1291474242">
    <w:abstractNumId w:val="15"/>
  </w:num>
  <w:num w:numId="133" w16cid:durableId="2045132031">
    <w:abstractNumId w:val="187"/>
  </w:num>
  <w:num w:numId="134" w16cid:durableId="1824656052">
    <w:abstractNumId w:val="153"/>
  </w:num>
  <w:num w:numId="135" w16cid:durableId="20401575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73603301">
    <w:abstractNumId w:val="76"/>
  </w:num>
  <w:num w:numId="137" w16cid:durableId="1788886972">
    <w:abstractNumId w:val="26"/>
  </w:num>
  <w:num w:numId="138" w16cid:durableId="1007560256">
    <w:abstractNumId w:val="209"/>
  </w:num>
  <w:num w:numId="139" w16cid:durableId="1040325291">
    <w:abstractNumId w:val="125"/>
  </w:num>
  <w:num w:numId="140" w16cid:durableId="1297446327">
    <w:abstractNumId w:val="139"/>
  </w:num>
  <w:num w:numId="141" w16cid:durableId="1950307369">
    <w:abstractNumId w:val="32"/>
  </w:num>
  <w:num w:numId="142" w16cid:durableId="1284114081">
    <w:abstractNumId w:val="5"/>
  </w:num>
  <w:num w:numId="143" w16cid:durableId="775833895">
    <w:abstractNumId w:val="204"/>
  </w:num>
  <w:num w:numId="144" w16cid:durableId="1827160089">
    <w:abstractNumId w:val="3"/>
  </w:num>
  <w:num w:numId="145" w16cid:durableId="775565708">
    <w:abstractNumId w:val="83"/>
  </w:num>
  <w:num w:numId="146" w16cid:durableId="298268783">
    <w:abstractNumId w:val="82"/>
  </w:num>
  <w:num w:numId="147" w16cid:durableId="455875934">
    <w:abstractNumId w:val="165"/>
  </w:num>
  <w:num w:numId="148" w16cid:durableId="1568567714">
    <w:abstractNumId w:val="81"/>
  </w:num>
  <w:num w:numId="149" w16cid:durableId="1606158932">
    <w:abstractNumId w:val="127"/>
  </w:num>
  <w:num w:numId="150" w16cid:durableId="756055517">
    <w:abstractNumId w:val="184"/>
  </w:num>
  <w:num w:numId="151" w16cid:durableId="762412873">
    <w:abstractNumId w:val="29"/>
  </w:num>
  <w:num w:numId="152" w16cid:durableId="1288706995">
    <w:abstractNumId w:val="202"/>
  </w:num>
  <w:num w:numId="153" w16cid:durableId="2076732792">
    <w:abstractNumId w:val="42"/>
  </w:num>
  <w:num w:numId="154" w16cid:durableId="50734490">
    <w:abstractNumId w:val="91"/>
  </w:num>
  <w:num w:numId="155" w16cid:durableId="1094548186">
    <w:abstractNumId w:val="18"/>
  </w:num>
  <w:num w:numId="156" w16cid:durableId="2062171566">
    <w:abstractNumId w:val="196"/>
  </w:num>
  <w:num w:numId="157" w16cid:durableId="26298880">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815023694">
    <w:abstractNumId w:val="107"/>
  </w:num>
  <w:num w:numId="159" w16cid:durableId="146160480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660354298">
    <w:abstractNumId w:val="98"/>
  </w:num>
  <w:num w:numId="161" w16cid:durableId="833225263">
    <w:abstractNumId w:val="149"/>
  </w:num>
  <w:num w:numId="162" w16cid:durableId="251090205">
    <w:abstractNumId w:val="35"/>
  </w:num>
  <w:num w:numId="163" w16cid:durableId="1190416761">
    <w:abstractNumId w:val="212"/>
  </w:num>
  <w:num w:numId="164" w16cid:durableId="1974944626">
    <w:abstractNumId w:val="121"/>
  </w:num>
  <w:num w:numId="165" w16cid:durableId="1097679775">
    <w:abstractNumId w:val="130"/>
  </w:num>
  <w:num w:numId="166" w16cid:durableId="105151938">
    <w:abstractNumId w:val="38"/>
  </w:num>
  <w:num w:numId="167" w16cid:durableId="1378122947">
    <w:abstractNumId w:val="216"/>
  </w:num>
  <w:num w:numId="168" w16cid:durableId="424880684">
    <w:abstractNumId w:val="93"/>
  </w:num>
  <w:num w:numId="169" w16cid:durableId="21443798">
    <w:abstractNumId w:val="27"/>
  </w:num>
  <w:num w:numId="170" w16cid:durableId="1759671079">
    <w:abstractNumId w:val="69"/>
  </w:num>
  <w:num w:numId="171" w16cid:durableId="1766802559">
    <w:abstractNumId w:val="205"/>
  </w:num>
  <w:num w:numId="172" w16cid:durableId="584998429">
    <w:abstractNumId w:val="52"/>
  </w:num>
  <w:num w:numId="173" w16cid:durableId="358316706">
    <w:abstractNumId w:val="0"/>
  </w:num>
  <w:num w:numId="174" w16cid:durableId="531504806">
    <w:abstractNumId w:val="33"/>
  </w:num>
  <w:num w:numId="175" w16cid:durableId="881401163">
    <w:abstractNumId w:val="188"/>
  </w:num>
  <w:num w:numId="176" w16cid:durableId="1394426237">
    <w:abstractNumId w:val="217"/>
  </w:num>
  <w:num w:numId="177" w16cid:durableId="1059673487">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776632075">
    <w:abstractNumId w:val="67"/>
  </w:num>
  <w:num w:numId="179" w16cid:durableId="337777199">
    <w:abstractNumId w:val="210"/>
  </w:num>
  <w:num w:numId="180" w16cid:durableId="1731612009">
    <w:abstractNumId w:val="160"/>
  </w:num>
  <w:num w:numId="181" w16cid:durableId="100493735">
    <w:abstractNumId w:val="51"/>
  </w:num>
  <w:num w:numId="182" w16cid:durableId="1904758391">
    <w:abstractNumId w:val="94"/>
  </w:num>
  <w:num w:numId="183" w16cid:durableId="1732340225">
    <w:abstractNumId w:val="95"/>
  </w:num>
  <w:num w:numId="184" w16cid:durableId="315106423">
    <w:abstractNumId w:val="157"/>
  </w:num>
  <w:num w:numId="185" w16cid:durableId="2116510850">
    <w:abstractNumId w:val="72"/>
  </w:num>
  <w:num w:numId="186" w16cid:durableId="1420760325">
    <w:abstractNumId w:val="17"/>
  </w:num>
  <w:num w:numId="187" w16cid:durableId="925698397">
    <w:abstractNumId w:val="13"/>
  </w:num>
  <w:num w:numId="188" w16cid:durableId="163476163">
    <w:abstractNumId w:val="63"/>
  </w:num>
  <w:num w:numId="189" w16cid:durableId="2073504970">
    <w:abstractNumId w:val="143"/>
  </w:num>
  <w:num w:numId="190" w16cid:durableId="764884434">
    <w:abstractNumId w:val="113"/>
  </w:num>
  <w:num w:numId="191" w16cid:durableId="228422905">
    <w:abstractNumId w:val="122"/>
  </w:num>
  <w:num w:numId="192" w16cid:durableId="580483411">
    <w:abstractNumId w:val="197"/>
  </w:num>
  <w:num w:numId="193" w16cid:durableId="1041049984">
    <w:abstractNumId w:val="75"/>
  </w:num>
  <w:num w:numId="194" w16cid:durableId="1559198491">
    <w:abstractNumId w:val="12"/>
  </w:num>
  <w:num w:numId="195" w16cid:durableId="229509754">
    <w:abstractNumId w:val="104"/>
  </w:num>
  <w:num w:numId="196" w16cid:durableId="1533037967">
    <w:abstractNumId w:val="71"/>
  </w:num>
  <w:num w:numId="197" w16cid:durableId="287324792">
    <w:abstractNumId w:val="198"/>
  </w:num>
  <w:num w:numId="198" w16cid:durableId="1546720398">
    <w:abstractNumId w:val="222"/>
  </w:num>
  <w:num w:numId="199" w16cid:durableId="439036667">
    <w:abstractNumId w:val="181"/>
  </w:num>
  <w:num w:numId="200" w16cid:durableId="325087136">
    <w:abstractNumId w:val="41"/>
  </w:num>
  <w:num w:numId="201" w16cid:durableId="1547788444">
    <w:abstractNumId w:val="37"/>
  </w:num>
  <w:num w:numId="202" w16cid:durableId="307975321">
    <w:abstractNumId w:val="14"/>
  </w:num>
  <w:num w:numId="203" w16cid:durableId="1426222773">
    <w:abstractNumId w:val="45"/>
  </w:num>
  <w:num w:numId="204" w16cid:durableId="903493877">
    <w:abstractNumId w:val="4"/>
  </w:num>
  <w:num w:numId="205" w16cid:durableId="559829264">
    <w:abstractNumId w:val="176"/>
  </w:num>
  <w:num w:numId="206" w16cid:durableId="700284591">
    <w:abstractNumId w:val="105"/>
  </w:num>
  <w:num w:numId="207" w16cid:durableId="900747253">
    <w:abstractNumId w:val="44"/>
  </w:num>
  <w:num w:numId="208" w16cid:durableId="1539587406">
    <w:abstractNumId w:val="144"/>
  </w:num>
  <w:num w:numId="209" w16cid:durableId="1675180522">
    <w:abstractNumId w:val="92"/>
  </w:num>
  <w:num w:numId="210" w16cid:durableId="1016738408">
    <w:abstractNumId w:val="68"/>
  </w:num>
  <w:num w:numId="211" w16cid:durableId="1573158692">
    <w:abstractNumId w:val="161"/>
  </w:num>
  <w:num w:numId="212" w16cid:durableId="575438053">
    <w:abstractNumId w:val="47"/>
  </w:num>
  <w:num w:numId="213" w16cid:durableId="250086696">
    <w:abstractNumId w:val="10"/>
  </w:num>
  <w:num w:numId="214" w16cid:durableId="1501264910">
    <w:abstractNumId w:val="9"/>
  </w:num>
  <w:num w:numId="215" w16cid:durableId="1444812789">
    <w:abstractNumId w:val="116"/>
  </w:num>
  <w:num w:numId="216" w16cid:durableId="97146324">
    <w:abstractNumId w:val="163"/>
  </w:num>
  <w:num w:numId="217" w16cid:durableId="178663185">
    <w:abstractNumId w:val="169"/>
  </w:num>
  <w:num w:numId="218" w16cid:durableId="333336542">
    <w:abstractNumId w:val="177"/>
  </w:num>
  <w:num w:numId="219" w16cid:durableId="1025522109">
    <w:abstractNumId w:val="109"/>
  </w:num>
  <w:num w:numId="220" w16cid:durableId="309284116">
    <w:abstractNumId w:val="193"/>
  </w:num>
  <w:num w:numId="221" w16cid:durableId="1904755720">
    <w:abstractNumId w:val="112"/>
  </w:num>
  <w:num w:numId="222" w16cid:durableId="1712461997">
    <w:abstractNumId w:val="213"/>
  </w:num>
  <w:num w:numId="223" w16cid:durableId="1242132126">
    <w:abstractNumId w:val="154"/>
  </w:num>
  <w:num w:numId="224" w16cid:durableId="307899556">
    <w:abstractNumId w:val="211"/>
  </w:num>
  <w:num w:numId="225" w16cid:durableId="1911773906">
    <w:abstractNumId w:val="168"/>
  </w:num>
  <w:num w:numId="226" w16cid:durableId="193810616">
    <w:abstractNumId w:val="7"/>
  </w:num>
  <w:num w:numId="227" w16cid:durableId="1300918054">
    <w:abstractNumId w:val="151"/>
  </w:num>
  <w:num w:numId="228" w16cid:durableId="445202713">
    <w:abstractNumId w:val="175"/>
  </w:num>
  <w:num w:numId="229" w16cid:durableId="1661812871">
    <w:abstractNumId w:val="79"/>
  </w:num>
  <w:num w:numId="230" w16cid:durableId="201510970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157516259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33545775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9877342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3232408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1764550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71181242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08842616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96530713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64226832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29926644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1232762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80862376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46250684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91809634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34956977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90684096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58887727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9930983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52167198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6499447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26191165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95637746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24322211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24091724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6660206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00270142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32062155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2498541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18131808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24610778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97237259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34518251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30989839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8345854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61193078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130844051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39972041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313483862">
    <w:abstractNumId w:val="159"/>
  </w:num>
  <w:num w:numId="269" w16cid:durableId="1795103248">
    <w:abstractNumId w:val="192"/>
  </w:num>
  <w:num w:numId="270" w16cid:durableId="1376083814">
    <w:abstractNumId w:val="199"/>
  </w:num>
  <w:num w:numId="271" w16cid:durableId="585309567">
    <w:abstractNumId w:val="53"/>
  </w:num>
  <w:num w:numId="272" w16cid:durableId="501314839">
    <w:abstractNumId w:val="178"/>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570"/>
    <w:rsid w:val="0000158A"/>
    <w:rsid w:val="00001B91"/>
    <w:rsid w:val="00002AF7"/>
    <w:rsid w:val="0000338E"/>
    <w:rsid w:val="000049CA"/>
    <w:rsid w:val="000058F9"/>
    <w:rsid w:val="0000599E"/>
    <w:rsid w:val="00006297"/>
    <w:rsid w:val="00006AD6"/>
    <w:rsid w:val="00006B98"/>
    <w:rsid w:val="000070BA"/>
    <w:rsid w:val="0000720D"/>
    <w:rsid w:val="000076AB"/>
    <w:rsid w:val="00007B29"/>
    <w:rsid w:val="00007EA0"/>
    <w:rsid w:val="00007F07"/>
    <w:rsid w:val="00010599"/>
    <w:rsid w:val="000111D6"/>
    <w:rsid w:val="00011296"/>
    <w:rsid w:val="000116CD"/>
    <w:rsid w:val="0001246D"/>
    <w:rsid w:val="000124E2"/>
    <w:rsid w:val="000128DB"/>
    <w:rsid w:val="00012BC2"/>
    <w:rsid w:val="0001301F"/>
    <w:rsid w:val="000130EF"/>
    <w:rsid w:val="0001336B"/>
    <w:rsid w:val="00013E41"/>
    <w:rsid w:val="00014E95"/>
    <w:rsid w:val="00015C78"/>
    <w:rsid w:val="000169F2"/>
    <w:rsid w:val="000178A7"/>
    <w:rsid w:val="00017D38"/>
    <w:rsid w:val="0002004D"/>
    <w:rsid w:val="000218F0"/>
    <w:rsid w:val="00021F4F"/>
    <w:rsid w:val="00022A9C"/>
    <w:rsid w:val="0002301F"/>
    <w:rsid w:val="00024083"/>
    <w:rsid w:val="000242DA"/>
    <w:rsid w:val="00024D78"/>
    <w:rsid w:val="00024E4B"/>
    <w:rsid w:val="00025734"/>
    <w:rsid w:val="00025EF1"/>
    <w:rsid w:val="00025FB9"/>
    <w:rsid w:val="00026463"/>
    <w:rsid w:val="00026DA4"/>
    <w:rsid w:val="000274F6"/>
    <w:rsid w:val="00027645"/>
    <w:rsid w:val="000305C8"/>
    <w:rsid w:val="00030CDB"/>
    <w:rsid w:val="0003115E"/>
    <w:rsid w:val="0003126A"/>
    <w:rsid w:val="000314F2"/>
    <w:rsid w:val="00031BAD"/>
    <w:rsid w:val="00031C42"/>
    <w:rsid w:val="00031C58"/>
    <w:rsid w:val="00031D21"/>
    <w:rsid w:val="000327A8"/>
    <w:rsid w:val="000327CF"/>
    <w:rsid w:val="00032EC0"/>
    <w:rsid w:val="00032F11"/>
    <w:rsid w:val="00032F3F"/>
    <w:rsid w:val="00033498"/>
    <w:rsid w:val="00034155"/>
    <w:rsid w:val="0003488C"/>
    <w:rsid w:val="00035035"/>
    <w:rsid w:val="00035ACA"/>
    <w:rsid w:val="00035D5F"/>
    <w:rsid w:val="000361B7"/>
    <w:rsid w:val="00036538"/>
    <w:rsid w:val="000366B9"/>
    <w:rsid w:val="00036AD3"/>
    <w:rsid w:val="00036FCB"/>
    <w:rsid w:val="00037AF2"/>
    <w:rsid w:val="00037C07"/>
    <w:rsid w:val="00040034"/>
    <w:rsid w:val="0004054F"/>
    <w:rsid w:val="000405E9"/>
    <w:rsid w:val="00041DFB"/>
    <w:rsid w:val="00041E27"/>
    <w:rsid w:val="0004233A"/>
    <w:rsid w:val="00042904"/>
    <w:rsid w:val="00042D7E"/>
    <w:rsid w:val="00042FE9"/>
    <w:rsid w:val="0004524E"/>
    <w:rsid w:val="000458CF"/>
    <w:rsid w:val="000458E8"/>
    <w:rsid w:val="00046032"/>
    <w:rsid w:val="00046546"/>
    <w:rsid w:val="0004678A"/>
    <w:rsid w:val="00046EF0"/>
    <w:rsid w:val="000472C5"/>
    <w:rsid w:val="0004791E"/>
    <w:rsid w:val="00050391"/>
    <w:rsid w:val="000504FD"/>
    <w:rsid w:val="00050700"/>
    <w:rsid w:val="00050D47"/>
    <w:rsid w:val="00050EC6"/>
    <w:rsid w:val="00051A57"/>
    <w:rsid w:val="00051CB2"/>
    <w:rsid w:val="00052D31"/>
    <w:rsid w:val="00052EAE"/>
    <w:rsid w:val="00053A6A"/>
    <w:rsid w:val="00053E85"/>
    <w:rsid w:val="000540D1"/>
    <w:rsid w:val="000543B5"/>
    <w:rsid w:val="00054709"/>
    <w:rsid w:val="00054CF9"/>
    <w:rsid w:val="00054DE7"/>
    <w:rsid w:val="00054F75"/>
    <w:rsid w:val="00055C7B"/>
    <w:rsid w:val="00055D17"/>
    <w:rsid w:val="0005667C"/>
    <w:rsid w:val="0005691B"/>
    <w:rsid w:val="00056D40"/>
    <w:rsid w:val="00057124"/>
    <w:rsid w:val="0005739F"/>
    <w:rsid w:val="000578C3"/>
    <w:rsid w:val="00057F6C"/>
    <w:rsid w:val="00060267"/>
    <w:rsid w:val="00060420"/>
    <w:rsid w:val="000604DC"/>
    <w:rsid w:val="00060C21"/>
    <w:rsid w:val="00060C23"/>
    <w:rsid w:val="0006128E"/>
    <w:rsid w:val="00062B88"/>
    <w:rsid w:val="00062DCD"/>
    <w:rsid w:val="000644CC"/>
    <w:rsid w:val="00064871"/>
    <w:rsid w:val="00064C3F"/>
    <w:rsid w:val="00064E73"/>
    <w:rsid w:val="00064F13"/>
    <w:rsid w:val="00065504"/>
    <w:rsid w:val="00065D80"/>
    <w:rsid w:val="00065ED3"/>
    <w:rsid w:val="00066368"/>
    <w:rsid w:val="00066877"/>
    <w:rsid w:val="00066979"/>
    <w:rsid w:val="00066E75"/>
    <w:rsid w:val="00066ED9"/>
    <w:rsid w:val="00067398"/>
    <w:rsid w:val="00067C3E"/>
    <w:rsid w:val="00067EBE"/>
    <w:rsid w:val="0007002D"/>
    <w:rsid w:val="00070155"/>
    <w:rsid w:val="0007022D"/>
    <w:rsid w:val="00070240"/>
    <w:rsid w:val="00070573"/>
    <w:rsid w:val="00071160"/>
    <w:rsid w:val="00071887"/>
    <w:rsid w:val="00071C15"/>
    <w:rsid w:val="00071E97"/>
    <w:rsid w:val="00071EE0"/>
    <w:rsid w:val="00072604"/>
    <w:rsid w:val="00072CF7"/>
    <w:rsid w:val="00072DA2"/>
    <w:rsid w:val="00073884"/>
    <w:rsid w:val="00073D5C"/>
    <w:rsid w:val="00074895"/>
    <w:rsid w:val="00074C2A"/>
    <w:rsid w:val="00074F8C"/>
    <w:rsid w:val="000761AE"/>
    <w:rsid w:val="00076B8F"/>
    <w:rsid w:val="0007782E"/>
    <w:rsid w:val="00080313"/>
    <w:rsid w:val="00080382"/>
    <w:rsid w:val="00080409"/>
    <w:rsid w:val="0008150D"/>
    <w:rsid w:val="00081577"/>
    <w:rsid w:val="0008162F"/>
    <w:rsid w:val="000821BE"/>
    <w:rsid w:val="000827CD"/>
    <w:rsid w:val="0008297A"/>
    <w:rsid w:val="00082EC8"/>
    <w:rsid w:val="00082F6E"/>
    <w:rsid w:val="000837F5"/>
    <w:rsid w:val="000839AD"/>
    <w:rsid w:val="00083AB3"/>
    <w:rsid w:val="00083D95"/>
    <w:rsid w:val="00084416"/>
    <w:rsid w:val="00084E8A"/>
    <w:rsid w:val="0008528E"/>
    <w:rsid w:val="00085F62"/>
    <w:rsid w:val="00086648"/>
    <w:rsid w:val="00087160"/>
    <w:rsid w:val="000872C4"/>
    <w:rsid w:val="000872D3"/>
    <w:rsid w:val="00087366"/>
    <w:rsid w:val="00087E06"/>
    <w:rsid w:val="00087E1A"/>
    <w:rsid w:val="00090D9C"/>
    <w:rsid w:val="00091130"/>
    <w:rsid w:val="000919CB"/>
    <w:rsid w:val="00091BBE"/>
    <w:rsid w:val="00091D82"/>
    <w:rsid w:val="0009231C"/>
    <w:rsid w:val="000924F8"/>
    <w:rsid w:val="0009265C"/>
    <w:rsid w:val="00092C32"/>
    <w:rsid w:val="0009309C"/>
    <w:rsid w:val="00094442"/>
    <w:rsid w:val="00095425"/>
    <w:rsid w:val="00095921"/>
    <w:rsid w:val="00095BD1"/>
    <w:rsid w:val="00096D65"/>
    <w:rsid w:val="00096D8E"/>
    <w:rsid w:val="00097060"/>
    <w:rsid w:val="000971B5"/>
    <w:rsid w:val="000978A3"/>
    <w:rsid w:val="000A0476"/>
    <w:rsid w:val="000A0B20"/>
    <w:rsid w:val="000A0DAF"/>
    <w:rsid w:val="000A0E86"/>
    <w:rsid w:val="000A1250"/>
    <w:rsid w:val="000A2090"/>
    <w:rsid w:val="000A238A"/>
    <w:rsid w:val="000A25B9"/>
    <w:rsid w:val="000A27F3"/>
    <w:rsid w:val="000A2DE2"/>
    <w:rsid w:val="000A314C"/>
    <w:rsid w:val="000A327B"/>
    <w:rsid w:val="000A329B"/>
    <w:rsid w:val="000A32F6"/>
    <w:rsid w:val="000A348A"/>
    <w:rsid w:val="000A37D9"/>
    <w:rsid w:val="000A3C8D"/>
    <w:rsid w:val="000A4605"/>
    <w:rsid w:val="000A4B76"/>
    <w:rsid w:val="000A55E9"/>
    <w:rsid w:val="000A5ADE"/>
    <w:rsid w:val="000A5D03"/>
    <w:rsid w:val="000A632A"/>
    <w:rsid w:val="000A68AB"/>
    <w:rsid w:val="000A6D6D"/>
    <w:rsid w:val="000A70B0"/>
    <w:rsid w:val="000B013C"/>
    <w:rsid w:val="000B139A"/>
    <w:rsid w:val="000B14A0"/>
    <w:rsid w:val="000B166B"/>
    <w:rsid w:val="000B218F"/>
    <w:rsid w:val="000B251F"/>
    <w:rsid w:val="000B2A79"/>
    <w:rsid w:val="000B2CC8"/>
    <w:rsid w:val="000B3741"/>
    <w:rsid w:val="000B37F2"/>
    <w:rsid w:val="000B3EE3"/>
    <w:rsid w:val="000B4205"/>
    <w:rsid w:val="000B440F"/>
    <w:rsid w:val="000B4763"/>
    <w:rsid w:val="000B5164"/>
    <w:rsid w:val="000B5873"/>
    <w:rsid w:val="000B6892"/>
    <w:rsid w:val="000B6C44"/>
    <w:rsid w:val="000B7222"/>
    <w:rsid w:val="000B7B45"/>
    <w:rsid w:val="000B7B73"/>
    <w:rsid w:val="000C0202"/>
    <w:rsid w:val="000C0481"/>
    <w:rsid w:val="000C0711"/>
    <w:rsid w:val="000C1525"/>
    <w:rsid w:val="000C192B"/>
    <w:rsid w:val="000C1D61"/>
    <w:rsid w:val="000C375A"/>
    <w:rsid w:val="000C4279"/>
    <w:rsid w:val="000C449B"/>
    <w:rsid w:val="000C462A"/>
    <w:rsid w:val="000C481A"/>
    <w:rsid w:val="000C4956"/>
    <w:rsid w:val="000C5168"/>
    <w:rsid w:val="000C53C7"/>
    <w:rsid w:val="000C575C"/>
    <w:rsid w:val="000C5BA5"/>
    <w:rsid w:val="000C6E25"/>
    <w:rsid w:val="000C6F92"/>
    <w:rsid w:val="000C7367"/>
    <w:rsid w:val="000C7421"/>
    <w:rsid w:val="000D0299"/>
    <w:rsid w:val="000D0657"/>
    <w:rsid w:val="000D1490"/>
    <w:rsid w:val="000D15BD"/>
    <w:rsid w:val="000D1FF2"/>
    <w:rsid w:val="000D28A4"/>
    <w:rsid w:val="000D2C5B"/>
    <w:rsid w:val="000D2D36"/>
    <w:rsid w:val="000D339A"/>
    <w:rsid w:val="000D3E76"/>
    <w:rsid w:val="000D5870"/>
    <w:rsid w:val="000D6C98"/>
    <w:rsid w:val="000D6D28"/>
    <w:rsid w:val="000D722F"/>
    <w:rsid w:val="000D7888"/>
    <w:rsid w:val="000D78E1"/>
    <w:rsid w:val="000D7A3D"/>
    <w:rsid w:val="000D7A63"/>
    <w:rsid w:val="000D7D18"/>
    <w:rsid w:val="000D7D5C"/>
    <w:rsid w:val="000D7EA9"/>
    <w:rsid w:val="000D7F1C"/>
    <w:rsid w:val="000E0663"/>
    <w:rsid w:val="000E0B2D"/>
    <w:rsid w:val="000E0C15"/>
    <w:rsid w:val="000E139B"/>
    <w:rsid w:val="000E13E6"/>
    <w:rsid w:val="000E1448"/>
    <w:rsid w:val="000E1597"/>
    <w:rsid w:val="000E1985"/>
    <w:rsid w:val="000E19D5"/>
    <w:rsid w:val="000E2319"/>
    <w:rsid w:val="000E2543"/>
    <w:rsid w:val="000E2A1E"/>
    <w:rsid w:val="000E2E04"/>
    <w:rsid w:val="000E32DB"/>
    <w:rsid w:val="000E3356"/>
    <w:rsid w:val="000E350C"/>
    <w:rsid w:val="000E353D"/>
    <w:rsid w:val="000E3F5F"/>
    <w:rsid w:val="000E5136"/>
    <w:rsid w:val="000E5F83"/>
    <w:rsid w:val="000E66A5"/>
    <w:rsid w:val="000E6740"/>
    <w:rsid w:val="000E6744"/>
    <w:rsid w:val="000E7024"/>
    <w:rsid w:val="000E75FB"/>
    <w:rsid w:val="000E7763"/>
    <w:rsid w:val="000E77BA"/>
    <w:rsid w:val="000E7ACB"/>
    <w:rsid w:val="000F0750"/>
    <w:rsid w:val="000F0CA5"/>
    <w:rsid w:val="000F1393"/>
    <w:rsid w:val="000F183A"/>
    <w:rsid w:val="000F1B67"/>
    <w:rsid w:val="000F2506"/>
    <w:rsid w:val="000F2D82"/>
    <w:rsid w:val="000F4E49"/>
    <w:rsid w:val="000F4FE7"/>
    <w:rsid w:val="000F520D"/>
    <w:rsid w:val="000F5296"/>
    <w:rsid w:val="000F5A06"/>
    <w:rsid w:val="000F5F5C"/>
    <w:rsid w:val="000F6232"/>
    <w:rsid w:val="000F62FB"/>
    <w:rsid w:val="000F6430"/>
    <w:rsid w:val="000F6440"/>
    <w:rsid w:val="000F6A95"/>
    <w:rsid w:val="000F6FF9"/>
    <w:rsid w:val="000F7977"/>
    <w:rsid w:val="000F7FC9"/>
    <w:rsid w:val="001006D3"/>
    <w:rsid w:val="00100DC1"/>
    <w:rsid w:val="00100EF9"/>
    <w:rsid w:val="0010113B"/>
    <w:rsid w:val="001025D3"/>
    <w:rsid w:val="00102732"/>
    <w:rsid w:val="001039C2"/>
    <w:rsid w:val="00103BD2"/>
    <w:rsid w:val="00103C48"/>
    <w:rsid w:val="00103DAE"/>
    <w:rsid w:val="00103DE9"/>
    <w:rsid w:val="001046DE"/>
    <w:rsid w:val="0010502C"/>
    <w:rsid w:val="00105C99"/>
    <w:rsid w:val="00105D2A"/>
    <w:rsid w:val="00105DE4"/>
    <w:rsid w:val="00105F4B"/>
    <w:rsid w:val="00105F50"/>
    <w:rsid w:val="001061AA"/>
    <w:rsid w:val="00106328"/>
    <w:rsid w:val="00106B65"/>
    <w:rsid w:val="00106DB8"/>
    <w:rsid w:val="00106EB6"/>
    <w:rsid w:val="00107490"/>
    <w:rsid w:val="0010769D"/>
    <w:rsid w:val="001077EB"/>
    <w:rsid w:val="00107E13"/>
    <w:rsid w:val="00110313"/>
    <w:rsid w:val="00110CB5"/>
    <w:rsid w:val="001113B5"/>
    <w:rsid w:val="0011197C"/>
    <w:rsid w:val="00111CB5"/>
    <w:rsid w:val="0011208B"/>
    <w:rsid w:val="00112567"/>
    <w:rsid w:val="001129C2"/>
    <w:rsid w:val="0011391C"/>
    <w:rsid w:val="001144FD"/>
    <w:rsid w:val="0011551B"/>
    <w:rsid w:val="00115557"/>
    <w:rsid w:val="00115C98"/>
    <w:rsid w:val="001163CC"/>
    <w:rsid w:val="00116BF4"/>
    <w:rsid w:val="00116CF9"/>
    <w:rsid w:val="00117607"/>
    <w:rsid w:val="0011797E"/>
    <w:rsid w:val="00117B39"/>
    <w:rsid w:val="0012010E"/>
    <w:rsid w:val="0012070A"/>
    <w:rsid w:val="00120770"/>
    <w:rsid w:val="00121D34"/>
    <w:rsid w:val="00122039"/>
    <w:rsid w:val="0012218A"/>
    <w:rsid w:val="00122AA6"/>
    <w:rsid w:val="00123323"/>
    <w:rsid w:val="00123727"/>
    <w:rsid w:val="0012426A"/>
    <w:rsid w:val="0012461A"/>
    <w:rsid w:val="001246B8"/>
    <w:rsid w:val="001246FC"/>
    <w:rsid w:val="0012485C"/>
    <w:rsid w:val="001249C3"/>
    <w:rsid w:val="00125176"/>
    <w:rsid w:val="001254C1"/>
    <w:rsid w:val="001263AA"/>
    <w:rsid w:val="001264C0"/>
    <w:rsid w:val="00126B1C"/>
    <w:rsid w:val="0012729F"/>
    <w:rsid w:val="001275A8"/>
    <w:rsid w:val="00127BEA"/>
    <w:rsid w:val="0013020E"/>
    <w:rsid w:val="00130704"/>
    <w:rsid w:val="00130BFA"/>
    <w:rsid w:val="00130C7B"/>
    <w:rsid w:val="00130D86"/>
    <w:rsid w:val="001318E5"/>
    <w:rsid w:val="00131965"/>
    <w:rsid w:val="00131D78"/>
    <w:rsid w:val="0013206E"/>
    <w:rsid w:val="00132129"/>
    <w:rsid w:val="001322FB"/>
    <w:rsid w:val="00133448"/>
    <w:rsid w:val="00134210"/>
    <w:rsid w:val="00134AAC"/>
    <w:rsid w:val="0013531B"/>
    <w:rsid w:val="0013542E"/>
    <w:rsid w:val="0013561E"/>
    <w:rsid w:val="0013569B"/>
    <w:rsid w:val="00135C7E"/>
    <w:rsid w:val="00137257"/>
    <w:rsid w:val="00137A90"/>
    <w:rsid w:val="00140698"/>
    <w:rsid w:val="00140E1C"/>
    <w:rsid w:val="00140FC3"/>
    <w:rsid w:val="001410EB"/>
    <w:rsid w:val="001413A3"/>
    <w:rsid w:val="001413DC"/>
    <w:rsid w:val="0014178B"/>
    <w:rsid w:val="0014297C"/>
    <w:rsid w:val="0014316F"/>
    <w:rsid w:val="00143E82"/>
    <w:rsid w:val="0014436D"/>
    <w:rsid w:val="001449BB"/>
    <w:rsid w:val="001452F7"/>
    <w:rsid w:val="001456A5"/>
    <w:rsid w:val="00145C19"/>
    <w:rsid w:val="00147018"/>
    <w:rsid w:val="00147DE3"/>
    <w:rsid w:val="00150097"/>
    <w:rsid w:val="001507C2"/>
    <w:rsid w:val="00150BE9"/>
    <w:rsid w:val="00150CC6"/>
    <w:rsid w:val="00151C8A"/>
    <w:rsid w:val="00151DEE"/>
    <w:rsid w:val="00152148"/>
    <w:rsid w:val="0015266C"/>
    <w:rsid w:val="00152E08"/>
    <w:rsid w:val="00152E3E"/>
    <w:rsid w:val="0015379C"/>
    <w:rsid w:val="001547B9"/>
    <w:rsid w:val="00154A42"/>
    <w:rsid w:val="00154BF0"/>
    <w:rsid w:val="001564E2"/>
    <w:rsid w:val="0015652F"/>
    <w:rsid w:val="001565A1"/>
    <w:rsid w:val="001567C6"/>
    <w:rsid w:val="00156A03"/>
    <w:rsid w:val="00157C17"/>
    <w:rsid w:val="001606D5"/>
    <w:rsid w:val="001615C6"/>
    <w:rsid w:val="00161D25"/>
    <w:rsid w:val="00161E6F"/>
    <w:rsid w:val="00162C48"/>
    <w:rsid w:val="00162C96"/>
    <w:rsid w:val="00162CA4"/>
    <w:rsid w:val="00162EFF"/>
    <w:rsid w:val="00162F3D"/>
    <w:rsid w:val="00163A9A"/>
    <w:rsid w:val="00163BC4"/>
    <w:rsid w:val="00164785"/>
    <w:rsid w:val="0016570B"/>
    <w:rsid w:val="00166434"/>
    <w:rsid w:val="00166A19"/>
    <w:rsid w:val="00167654"/>
    <w:rsid w:val="0016782A"/>
    <w:rsid w:val="00167869"/>
    <w:rsid w:val="00167A04"/>
    <w:rsid w:val="00167D51"/>
    <w:rsid w:val="00167EFD"/>
    <w:rsid w:val="00170D9A"/>
    <w:rsid w:val="00171461"/>
    <w:rsid w:val="0017151D"/>
    <w:rsid w:val="001718F9"/>
    <w:rsid w:val="0017230C"/>
    <w:rsid w:val="001725B8"/>
    <w:rsid w:val="001727E5"/>
    <w:rsid w:val="00172EF1"/>
    <w:rsid w:val="0017320B"/>
    <w:rsid w:val="0017345B"/>
    <w:rsid w:val="00173E22"/>
    <w:rsid w:val="00174052"/>
    <w:rsid w:val="0017416B"/>
    <w:rsid w:val="00174F16"/>
    <w:rsid w:val="001755AB"/>
    <w:rsid w:val="00175857"/>
    <w:rsid w:val="001762FF"/>
    <w:rsid w:val="001769D9"/>
    <w:rsid w:val="00177681"/>
    <w:rsid w:val="00177840"/>
    <w:rsid w:val="001779C8"/>
    <w:rsid w:val="001779CF"/>
    <w:rsid w:val="00177E97"/>
    <w:rsid w:val="001809B6"/>
    <w:rsid w:val="00181651"/>
    <w:rsid w:val="001821AE"/>
    <w:rsid w:val="00182217"/>
    <w:rsid w:val="00182333"/>
    <w:rsid w:val="00182C1F"/>
    <w:rsid w:val="001832C7"/>
    <w:rsid w:val="0018358C"/>
    <w:rsid w:val="001845C9"/>
    <w:rsid w:val="00185A55"/>
    <w:rsid w:val="001865E0"/>
    <w:rsid w:val="00186B5A"/>
    <w:rsid w:val="0018762D"/>
    <w:rsid w:val="00187669"/>
    <w:rsid w:val="00191268"/>
    <w:rsid w:val="001914A6"/>
    <w:rsid w:val="00191649"/>
    <w:rsid w:val="0019174C"/>
    <w:rsid w:val="00191E87"/>
    <w:rsid w:val="001920E6"/>
    <w:rsid w:val="0019221A"/>
    <w:rsid w:val="00192A74"/>
    <w:rsid w:val="001933CF"/>
    <w:rsid w:val="00193421"/>
    <w:rsid w:val="00193572"/>
    <w:rsid w:val="0019378D"/>
    <w:rsid w:val="00193CA3"/>
    <w:rsid w:val="00194122"/>
    <w:rsid w:val="001942C9"/>
    <w:rsid w:val="0019528F"/>
    <w:rsid w:val="0019562B"/>
    <w:rsid w:val="00195919"/>
    <w:rsid w:val="00195CAE"/>
    <w:rsid w:val="00195D6A"/>
    <w:rsid w:val="00195D6F"/>
    <w:rsid w:val="0019703A"/>
    <w:rsid w:val="0019719D"/>
    <w:rsid w:val="0019735F"/>
    <w:rsid w:val="00197556"/>
    <w:rsid w:val="001976AD"/>
    <w:rsid w:val="0019776F"/>
    <w:rsid w:val="001A0653"/>
    <w:rsid w:val="001A08D1"/>
    <w:rsid w:val="001A094E"/>
    <w:rsid w:val="001A10F9"/>
    <w:rsid w:val="001A1995"/>
    <w:rsid w:val="001A1BB7"/>
    <w:rsid w:val="001A1BEA"/>
    <w:rsid w:val="001A1D82"/>
    <w:rsid w:val="001A2049"/>
    <w:rsid w:val="001A3255"/>
    <w:rsid w:val="001A328A"/>
    <w:rsid w:val="001A3552"/>
    <w:rsid w:val="001A35F7"/>
    <w:rsid w:val="001A3E09"/>
    <w:rsid w:val="001A3F39"/>
    <w:rsid w:val="001A499E"/>
    <w:rsid w:val="001A4F4B"/>
    <w:rsid w:val="001A5811"/>
    <w:rsid w:val="001A5B99"/>
    <w:rsid w:val="001A62CB"/>
    <w:rsid w:val="001A693E"/>
    <w:rsid w:val="001A6CC3"/>
    <w:rsid w:val="001A7224"/>
    <w:rsid w:val="001A7505"/>
    <w:rsid w:val="001B11F9"/>
    <w:rsid w:val="001B12BC"/>
    <w:rsid w:val="001B247E"/>
    <w:rsid w:val="001B2639"/>
    <w:rsid w:val="001B3363"/>
    <w:rsid w:val="001B365D"/>
    <w:rsid w:val="001B44CB"/>
    <w:rsid w:val="001B47B6"/>
    <w:rsid w:val="001B4A16"/>
    <w:rsid w:val="001B51A9"/>
    <w:rsid w:val="001B54CD"/>
    <w:rsid w:val="001B59CC"/>
    <w:rsid w:val="001B5AB1"/>
    <w:rsid w:val="001B5E85"/>
    <w:rsid w:val="001B6099"/>
    <w:rsid w:val="001B60E8"/>
    <w:rsid w:val="001B69BF"/>
    <w:rsid w:val="001B6CBB"/>
    <w:rsid w:val="001B6CF9"/>
    <w:rsid w:val="001B73CD"/>
    <w:rsid w:val="001B7B5A"/>
    <w:rsid w:val="001B7F41"/>
    <w:rsid w:val="001C0838"/>
    <w:rsid w:val="001C1006"/>
    <w:rsid w:val="001C29CE"/>
    <w:rsid w:val="001C3933"/>
    <w:rsid w:val="001C3A7F"/>
    <w:rsid w:val="001C3D39"/>
    <w:rsid w:val="001C3FC7"/>
    <w:rsid w:val="001C4147"/>
    <w:rsid w:val="001C44D5"/>
    <w:rsid w:val="001C4B04"/>
    <w:rsid w:val="001C4C15"/>
    <w:rsid w:val="001C51F2"/>
    <w:rsid w:val="001C5A27"/>
    <w:rsid w:val="001C5B5B"/>
    <w:rsid w:val="001C620F"/>
    <w:rsid w:val="001C7179"/>
    <w:rsid w:val="001C7822"/>
    <w:rsid w:val="001C78C3"/>
    <w:rsid w:val="001D0078"/>
    <w:rsid w:val="001D1E87"/>
    <w:rsid w:val="001D1F06"/>
    <w:rsid w:val="001D2124"/>
    <w:rsid w:val="001D2735"/>
    <w:rsid w:val="001D297B"/>
    <w:rsid w:val="001D2E72"/>
    <w:rsid w:val="001D32F5"/>
    <w:rsid w:val="001D3672"/>
    <w:rsid w:val="001D415D"/>
    <w:rsid w:val="001D46ED"/>
    <w:rsid w:val="001D4753"/>
    <w:rsid w:val="001D51F6"/>
    <w:rsid w:val="001D55BD"/>
    <w:rsid w:val="001D592C"/>
    <w:rsid w:val="001D5940"/>
    <w:rsid w:val="001D6A85"/>
    <w:rsid w:val="001D6E10"/>
    <w:rsid w:val="001D74E7"/>
    <w:rsid w:val="001D7534"/>
    <w:rsid w:val="001D7800"/>
    <w:rsid w:val="001D7B9E"/>
    <w:rsid w:val="001D7CC1"/>
    <w:rsid w:val="001E08AF"/>
    <w:rsid w:val="001E0AF0"/>
    <w:rsid w:val="001E1200"/>
    <w:rsid w:val="001E1212"/>
    <w:rsid w:val="001E1922"/>
    <w:rsid w:val="001E1DB9"/>
    <w:rsid w:val="001E20FA"/>
    <w:rsid w:val="001E2314"/>
    <w:rsid w:val="001E249F"/>
    <w:rsid w:val="001E24F6"/>
    <w:rsid w:val="001E286B"/>
    <w:rsid w:val="001E2BA7"/>
    <w:rsid w:val="001E2BB8"/>
    <w:rsid w:val="001E2C96"/>
    <w:rsid w:val="001E42F9"/>
    <w:rsid w:val="001E43C1"/>
    <w:rsid w:val="001E4E96"/>
    <w:rsid w:val="001E5007"/>
    <w:rsid w:val="001E51A6"/>
    <w:rsid w:val="001E5218"/>
    <w:rsid w:val="001E5C31"/>
    <w:rsid w:val="001E6D94"/>
    <w:rsid w:val="001E75E1"/>
    <w:rsid w:val="001E77AF"/>
    <w:rsid w:val="001E77B3"/>
    <w:rsid w:val="001E78B8"/>
    <w:rsid w:val="001E7933"/>
    <w:rsid w:val="001E7A20"/>
    <w:rsid w:val="001E7A45"/>
    <w:rsid w:val="001E7D48"/>
    <w:rsid w:val="001F02E5"/>
    <w:rsid w:val="001F09FB"/>
    <w:rsid w:val="001F0FA5"/>
    <w:rsid w:val="001F1354"/>
    <w:rsid w:val="001F1610"/>
    <w:rsid w:val="001F1942"/>
    <w:rsid w:val="001F1BCF"/>
    <w:rsid w:val="001F1CDC"/>
    <w:rsid w:val="001F25A1"/>
    <w:rsid w:val="001F2B6B"/>
    <w:rsid w:val="001F2BDD"/>
    <w:rsid w:val="001F2FEC"/>
    <w:rsid w:val="001F35F4"/>
    <w:rsid w:val="001F4244"/>
    <w:rsid w:val="001F4A66"/>
    <w:rsid w:val="001F51EA"/>
    <w:rsid w:val="001F53A2"/>
    <w:rsid w:val="001F5A4C"/>
    <w:rsid w:val="001F5AD2"/>
    <w:rsid w:val="001F5B90"/>
    <w:rsid w:val="001F6015"/>
    <w:rsid w:val="001F6614"/>
    <w:rsid w:val="001F6A4B"/>
    <w:rsid w:val="001F6A77"/>
    <w:rsid w:val="001F7453"/>
    <w:rsid w:val="0020084A"/>
    <w:rsid w:val="00201437"/>
    <w:rsid w:val="00202BDF"/>
    <w:rsid w:val="00202F9F"/>
    <w:rsid w:val="00203AE7"/>
    <w:rsid w:val="00203C08"/>
    <w:rsid w:val="00203F71"/>
    <w:rsid w:val="002040F2"/>
    <w:rsid w:val="00204A24"/>
    <w:rsid w:val="00204DCA"/>
    <w:rsid w:val="00205073"/>
    <w:rsid w:val="002061B2"/>
    <w:rsid w:val="00206D93"/>
    <w:rsid w:val="00206EB5"/>
    <w:rsid w:val="00207118"/>
    <w:rsid w:val="002071A8"/>
    <w:rsid w:val="002072B7"/>
    <w:rsid w:val="00210FD8"/>
    <w:rsid w:val="0021102C"/>
    <w:rsid w:val="00211ACF"/>
    <w:rsid w:val="00211F1E"/>
    <w:rsid w:val="00212420"/>
    <w:rsid w:val="002128ED"/>
    <w:rsid w:val="00212DD4"/>
    <w:rsid w:val="0021419A"/>
    <w:rsid w:val="002146A7"/>
    <w:rsid w:val="002149D6"/>
    <w:rsid w:val="00214D24"/>
    <w:rsid w:val="00214EA7"/>
    <w:rsid w:val="002157E2"/>
    <w:rsid w:val="00216965"/>
    <w:rsid w:val="00217115"/>
    <w:rsid w:val="0021732F"/>
    <w:rsid w:val="00220514"/>
    <w:rsid w:val="00220FFD"/>
    <w:rsid w:val="00221035"/>
    <w:rsid w:val="0022113E"/>
    <w:rsid w:val="00221647"/>
    <w:rsid w:val="00221C70"/>
    <w:rsid w:val="0022254C"/>
    <w:rsid w:val="00222CDC"/>
    <w:rsid w:val="002230A5"/>
    <w:rsid w:val="00223829"/>
    <w:rsid w:val="002239D1"/>
    <w:rsid w:val="0022449F"/>
    <w:rsid w:val="002246DB"/>
    <w:rsid w:val="002249FE"/>
    <w:rsid w:val="00226073"/>
    <w:rsid w:val="0022692D"/>
    <w:rsid w:val="00227548"/>
    <w:rsid w:val="00227E62"/>
    <w:rsid w:val="0023110E"/>
    <w:rsid w:val="0023152D"/>
    <w:rsid w:val="00231575"/>
    <w:rsid w:val="002317A3"/>
    <w:rsid w:val="00231A3B"/>
    <w:rsid w:val="00232ADA"/>
    <w:rsid w:val="00232FDE"/>
    <w:rsid w:val="002330DC"/>
    <w:rsid w:val="002335E4"/>
    <w:rsid w:val="00233632"/>
    <w:rsid w:val="00233D62"/>
    <w:rsid w:val="00234011"/>
    <w:rsid w:val="00234664"/>
    <w:rsid w:val="002354B5"/>
    <w:rsid w:val="002359B2"/>
    <w:rsid w:val="00235C2C"/>
    <w:rsid w:val="00235DC6"/>
    <w:rsid w:val="00236C05"/>
    <w:rsid w:val="00237388"/>
    <w:rsid w:val="00237D12"/>
    <w:rsid w:val="00237D7C"/>
    <w:rsid w:val="002400B8"/>
    <w:rsid w:val="0024053A"/>
    <w:rsid w:val="00240A49"/>
    <w:rsid w:val="00240FC7"/>
    <w:rsid w:val="00241534"/>
    <w:rsid w:val="00242205"/>
    <w:rsid w:val="0024272F"/>
    <w:rsid w:val="00242810"/>
    <w:rsid w:val="00242BBF"/>
    <w:rsid w:val="00243114"/>
    <w:rsid w:val="00243142"/>
    <w:rsid w:val="0024465B"/>
    <w:rsid w:val="00244BCF"/>
    <w:rsid w:val="00244C59"/>
    <w:rsid w:val="00244DBA"/>
    <w:rsid w:val="00244EC3"/>
    <w:rsid w:val="002450A0"/>
    <w:rsid w:val="00245385"/>
    <w:rsid w:val="00245784"/>
    <w:rsid w:val="002458ED"/>
    <w:rsid w:val="002460A6"/>
    <w:rsid w:val="0024658B"/>
    <w:rsid w:val="00246768"/>
    <w:rsid w:val="00246BAC"/>
    <w:rsid w:val="0024728C"/>
    <w:rsid w:val="00247C51"/>
    <w:rsid w:val="0025011D"/>
    <w:rsid w:val="002516E5"/>
    <w:rsid w:val="00252319"/>
    <w:rsid w:val="002535D6"/>
    <w:rsid w:val="00253C4E"/>
    <w:rsid w:val="00253D77"/>
    <w:rsid w:val="002543E1"/>
    <w:rsid w:val="00254479"/>
    <w:rsid w:val="00254502"/>
    <w:rsid w:val="0025465C"/>
    <w:rsid w:val="00254763"/>
    <w:rsid w:val="00254857"/>
    <w:rsid w:val="00254AC5"/>
    <w:rsid w:val="00254F06"/>
    <w:rsid w:val="00254F17"/>
    <w:rsid w:val="0025534D"/>
    <w:rsid w:val="0025559B"/>
    <w:rsid w:val="002557BA"/>
    <w:rsid w:val="00255E46"/>
    <w:rsid w:val="002564C3"/>
    <w:rsid w:val="002572F1"/>
    <w:rsid w:val="00257A96"/>
    <w:rsid w:val="0026022E"/>
    <w:rsid w:val="00260700"/>
    <w:rsid w:val="002609AD"/>
    <w:rsid w:val="00261126"/>
    <w:rsid w:val="0026121E"/>
    <w:rsid w:val="00261940"/>
    <w:rsid w:val="00261AC6"/>
    <w:rsid w:val="00261E16"/>
    <w:rsid w:val="00261EDB"/>
    <w:rsid w:val="0026287B"/>
    <w:rsid w:val="00262A48"/>
    <w:rsid w:val="00263005"/>
    <w:rsid w:val="0026333F"/>
    <w:rsid w:val="002635F2"/>
    <w:rsid w:val="00263A6F"/>
    <w:rsid w:val="00263FF8"/>
    <w:rsid w:val="002643B1"/>
    <w:rsid w:val="00264766"/>
    <w:rsid w:val="0026486F"/>
    <w:rsid w:val="00265616"/>
    <w:rsid w:val="002656DB"/>
    <w:rsid w:val="00265B08"/>
    <w:rsid w:val="002661DA"/>
    <w:rsid w:val="0026623A"/>
    <w:rsid w:val="0026670E"/>
    <w:rsid w:val="0026688B"/>
    <w:rsid w:val="00266AB9"/>
    <w:rsid w:val="00266AD5"/>
    <w:rsid w:val="002670BF"/>
    <w:rsid w:val="00267809"/>
    <w:rsid w:val="00267B3B"/>
    <w:rsid w:val="00267DCB"/>
    <w:rsid w:val="00267F08"/>
    <w:rsid w:val="00270513"/>
    <w:rsid w:val="00270916"/>
    <w:rsid w:val="00270ABF"/>
    <w:rsid w:val="002715C3"/>
    <w:rsid w:val="00271D64"/>
    <w:rsid w:val="002720E9"/>
    <w:rsid w:val="002728C0"/>
    <w:rsid w:val="0027314F"/>
    <w:rsid w:val="0027399F"/>
    <w:rsid w:val="00273A00"/>
    <w:rsid w:val="00273F1B"/>
    <w:rsid w:val="002742FE"/>
    <w:rsid w:val="00274492"/>
    <w:rsid w:val="00274DD7"/>
    <w:rsid w:val="00275157"/>
    <w:rsid w:val="00275212"/>
    <w:rsid w:val="002756A9"/>
    <w:rsid w:val="00276078"/>
    <w:rsid w:val="0027693E"/>
    <w:rsid w:val="00276BB7"/>
    <w:rsid w:val="00276D79"/>
    <w:rsid w:val="00276E92"/>
    <w:rsid w:val="002770CC"/>
    <w:rsid w:val="00277D29"/>
    <w:rsid w:val="00280053"/>
    <w:rsid w:val="002807CC"/>
    <w:rsid w:val="0028084F"/>
    <w:rsid w:val="00280938"/>
    <w:rsid w:val="00281DA2"/>
    <w:rsid w:val="00281F17"/>
    <w:rsid w:val="002821C5"/>
    <w:rsid w:val="00282725"/>
    <w:rsid w:val="00282DC6"/>
    <w:rsid w:val="00282F5C"/>
    <w:rsid w:val="002834EF"/>
    <w:rsid w:val="00283E2B"/>
    <w:rsid w:val="00283F41"/>
    <w:rsid w:val="00284023"/>
    <w:rsid w:val="00284535"/>
    <w:rsid w:val="00284987"/>
    <w:rsid w:val="002849C2"/>
    <w:rsid w:val="00285844"/>
    <w:rsid w:val="00285D3E"/>
    <w:rsid w:val="00286862"/>
    <w:rsid w:val="00287F82"/>
    <w:rsid w:val="00290CA8"/>
    <w:rsid w:val="00290EAE"/>
    <w:rsid w:val="00291B4C"/>
    <w:rsid w:val="00291B4D"/>
    <w:rsid w:val="002920ED"/>
    <w:rsid w:val="002923CB"/>
    <w:rsid w:val="00292B59"/>
    <w:rsid w:val="00293333"/>
    <w:rsid w:val="002935F2"/>
    <w:rsid w:val="00294298"/>
    <w:rsid w:val="00295BF6"/>
    <w:rsid w:val="0029681C"/>
    <w:rsid w:val="002969DC"/>
    <w:rsid w:val="00296F14"/>
    <w:rsid w:val="002975C5"/>
    <w:rsid w:val="00297684"/>
    <w:rsid w:val="00297F55"/>
    <w:rsid w:val="002A05F5"/>
    <w:rsid w:val="002A0864"/>
    <w:rsid w:val="002A0C23"/>
    <w:rsid w:val="002A0F9A"/>
    <w:rsid w:val="002A111D"/>
    <w:rsid w:val="002A15C2"/>
    <w:rsid w:val="002A1767"/>
    <w:rsid w:val="002A1F0A"/>
    <w:rsid w:val="002A2374"/>
    <w:rsid w:val="002A2E5A"/>
    <w:rsid w:val="002A388E"/>
    <w:rsid w:val="002A3C50"/>
    <w:rsid w:val="002A3CF3"/>
    <w:rsid w:val="002A4019"/>
    <w:rsid w:val="002A51F0"/>
    <w:rsid w:val="002A5BC1"/>
    <w:rsid w:val="002A635F"/>
    <w:rsid w:val="002A64FA"/>
    <w:rsid w:val="002A6564"/>
    <w:rsid w:val="002A6B1E"/>
    <w:rsid w:val="002A6BA8"/>
    <w:rsid w:val="002A6C4A"/>
    <w:rsid w:val="002A7196"/>
    <w:rsid w:val="002A7815"/>
    <w:rsid w:val="002B04C2"/>
    <w:rsid w:val="002B1C96"/>
    <w:rsid w:val="002B287D"/>
    <w:rsid w:val="002B2D56"/>
    <w:rsid w:val="002B3EBB"/>
    <w:rsid w:val="002B3F4B"/>
    <w:rsid w:val="002B44C7"/>
    <w:rsid w:val="002B50BB"/>
    <w:rsid w:val="002B5DFD"/>
    <w:rsid w:val="002B60AA"/>
    <w:rsid w:val="002B65A1"/>
    <w:rsid w:val="002B66CF"/>
    <w:rsid w:val="002B6984"/>
    <w:rsid w:val="002B6D04"/>
    <w:rsid w:val="002B6E4E"/>
    <w:rsid w:val="002B7DAF"/>
    <w:rsid w:val="002C0889"/>
    <w:rsid w:val="002C0A56"/>
    <w:rsid w:val="002C0B16"/>
    <w:rsid w:val="002C14CB"/>
    <w:rsid w:val="002C1674"/>
    <w:rsid w:val="002C1F76"/>
    <w:rsid w:val="002C23DE"/>
    <w:rsid w:val="002C2748"/>
    <w:rsid w:val="002C2FA4"/>
    <w:rsid w:val="002C3733"/>
    <w:rsid w:val="002C3C06"/>
    <w:rsid w:val="002C4261"/>
    <w:rsid w:val="002C4483"/>
    <w:rsid w:val="002C44A8"/>
    <w:rsid w:val="002C4866"/>
    <w:rsid w:val="002C4AA0"/>
    <w:rsid w:val="002C5822"/>
    <w:rsid w:val="002C6330"/>
    <w:rsid w:val="002C6842"/>
    <w:rsid w:val="002C6CDA"/>
    <w:rsid w:val="002C6D09"/>
    <w:rsid w:val="002C6D10"/>
    <w:rsid w:val="002C6F9D"/>
    <w:rsid w:val="002D01A7"/>
    <w:rsid w:val="002D054F"/>
    <w:rsid w:val="002D0970"/>
    <w:rsid w:val="002D0E4E"/>
    <w:rsid w:val="002D148B"/>
    <w:rsid w:val="002D27E0"/>
    <w:rsid w:val="002D2CE7"/>
    <w:rsid w:val="002D37D3"/>
    <w:rsid w:val="002D3C65"/>
    <w:rsid w:val="002D4112"/>
    <w:rsid w:val="002D4C39"/>
    <w:rsid w:val="002D51D0"/>
    <w:rsid w:val="002D5B19"/>
    <w:rsid w:val="002D5CED"/>
    <w:rsid w:val="002D5CF5"/>
    <w:rsid w:val="002D6014"/>
    <w:rsid w:val="002D67C9"/>
    <w:rsid w:val="002D684B"/>
    <w:rsid w:val="002D685B"/>
    <w:rsid w:val="002D6A38"/>
    <w:rsid w:val="002D6B00"/>
    <w:rsid w:val="002D6BDD"/>
    <w:rsid w:val="002D6E35"/>
    <w:rsid w:val="002D7BC7"/>
    <w:rsid w:val="002D7C62"/>
    <w:rsid w:val="002D7DDF"/>
    <w:rsid w:val="002E056A"/>
    <w:rsid w:val="002E07DD"/>
    <w:rsid w:val="002E0BC7"/>
    <w:rsid w:val="002E1832"/>
    <w:rsid w:val="002E292F"/>
    <w:rsid w:val="002E2B2D"/>
    <w:rsid w:val="002E3163"/>
    <w:rsid w:val="002E3723"/>
    <w:rsid w:val="002E39E1"/>
    <w:rsid w:val="002E3E4C"/>
    <w:rsid w:val="002E4C6D"/>
    <w:rsid w:val="002E54E2"/>
    <w:rsid w:val="002E59EC"/>
    <w:rsid w:val="002E5F29"/>
    <w:rsid w:val="002E64CF"/>
    <w:rsid w:val="002E69D1"/>
    <w:rsid w:val="002E7850"/>
    <w:rsid w:val="002E7C90"/>
    <w:rsid w:val="002F07E6"/>
    <w:rsid w:val="002F0B2E"/>
    <w:rsid w:val="002F0C3B"/>
    <w:rsid w:val="002F110E"/>
    <w:rsid w:val="002F18A0"/>
    <w:rsid w:val="002F1AF1"/>
    <w:rsid w:val="002F1C1D"/>
    <w:rsid w:val="002F1E2B"/>
    <w:rsid w:val="002F35C1"/>
    <w:rsid w:val="002F36B0"/>
    <w:rsid w:val="002F37FF"/>
    <w:rsid w:val="002F387A"/>
    <w:rsid w:val="002F3AD6"/>
    <w:rsid w:val="002F3EB6"/>
    <w:rsid w:val="002F4376"/>
    <w:rsid w:val="002F560B"/>
    <w:rsid w:val="002F599E"/>
    <w:rsid w:val="002F5DA1"/>
    <w:rsid w:val="002F5DEF"/>
    <w:rsid w:val="002F61E3"/>
    <w:rsid w:val="002F61FB"/>
    <w:rsid w:val="002F6C9C"/>
    <w:rsid w:val="002F7139"/>
    <w:rsid w:val="002F713C"/>
    <w:rsid w:val="002F763C"/>
    <w:rsid w:val="002F765F"/>
    <w:rsid w:val="002F7D63"/>
    <w:rsid w:val="002F7E88"/>
    <w:rsid w:val="003000B4"/>
    <w:rsid w:val="0030092E"/>
    <w:rsid w:val="00301057"/>
    <w:rsid w:val="003013CB"/>
    <w:rsid w:val="0030171B"/>
    <w:rsid w:val="0030198B"/>
    <w:rsid w:val="00301C66"/>
    <w:rsid w:val="003023BE"/>
    <w:rsid w:val="00302636"/>
    <w:rsid w:val="003026C0"/>
    <w:rsid w:val="00302FEB"/>
    <w:rsid w:val="003030AA"/>
    <w:rsid w:val="00303385"/>
    <w:rsid w:val="003034EC"/>
    <w:rsid w:val="00303C87"/>
    <w:rsid w:val="00304AAD"/>
    <w:rsid w:val="00305111"/>
    <w:rsid w:val="00305524"/>
    <w:rsid w:val="003059F7"/>
    <w:rsid w:val="00306495"/>
    <w:rsid w:val="003064A3"/>
    <w:rsid w:val="00306C76"/>
    <w:rsid w:val="00306E53"/>
    <w:rsid w:val="00307382"/>
    <w:rsid w:val="00307B5A"/>
    <w:rsid w:val="00307B9D"/>
    <w:rsid w:val="003107AB"/>
    <w:rsid w:val="0031088B"/>
    <w:rsid w:val="003108A4"/>
    <w:rsid w:val="0031143A"/>
    <w:rsid w:val="00311BBA"/>
    <w:rsid w:val="00311DA5"/>
    <w:rsid w:val="00311F76"/>
    <w:rsid w:val="00312658"/>
    <w:rsid w:val="003129F6"/>
    <w:rsid w:val="00312DF8"/>
    <w:rsid w:val="0031338F"/>
    <w:rsid w:val="00313A30"/>
    <w:rsid w:val="0031408C"/>
    <w:rsid w:val="003147E6"/>
    <w:rsid w:val="00314D74"/>
    <w:rsid w:val="00315021"/>
    <w:rsid w:val="003157C7"/>
    <w:rsid w:val="00315CCB"/>
    <w:rsid w:val="003161E6"/>
    <w:rsid w:val="00317427"/>
    <w:rsid w:val="003202A2"/>
    <w:rsid w:val="00320547"/>
    <w:rsid w:val="003207FD"/>
    <w:rsid w:val="00320B03"/>
    <w:rsid w:val="00320C54"/>
    <w:rsid w:val="00320C58"/>
    <w:rsid w:val="00321046"/>
    <w:rsid w:val="003212A2"/>
    <w:rsid w:val="003214AB"/>
    <w:rsid w:val="003217E3"/>
    <w:rsid w:val="00322082"/>
    <w:rsid w:val="003222FA"/>
    <w:rsid w:val="0032232F"/>
    <w:rsid w:val="003227FD"/>
    <w:rsid w:val="00323232"/>
    <w:rsid w:val="003233F0"/>
    <w:rsid w:val="00323DD0"/>
    <w:rsid w:val="003247C8"/>
    <w:rsid w:val="00325025"/>
    <w:rsid w:val="00325075"/>
    <w:rsid w:val="003254A3"/>
    <w:rsid w:val="003255CC"/>
    <w:rsid w:val="00326171"/>
    <w:rsid w:val="003265FB"/>
    <w:rsid w:val="00326DA4"/>
    <w:rsid w:val="00330DA2"/>
    <w:rsid w:val="003314C4"/>
    <w:rsid w:val="00331664"/>
    <w:rsid w:val="003318E4"/>
    <w:rsid w:val="003323E9"/>
    <w:rsid w:val="00332867"/>
    <w:rsid w:val="00332870"/>
    <w:rsid w:val="00332999"/>
    <w:rsid w:val="003329DF"/>
    <w:rsid w:val="00332DD5"/>
    <w:rsid w:val="0033318E"/>
    <w:rsid w:val="00333901"/>
    <w:rsid w:val="00333EA4"/>
    <w:rsid w:val="0033404A"/>
    <w:rsid w:val="003342AA"/>
    <w:rsid w:val="003344C1"/>
    <w:rsid w:val="0033466D"/>
    <w:rsid w:val="00335083"/>
    <w:rsid w:val="003354D5"/>
    <w:rsid w:val="003356DB"/>
    <w:rsid w:val="00335A75"/>
    <w:rsid w:val="00335CE1"/>
    <w:rsid w:val="00336258"/>
    <w:rsid w:val="00336858"/>
    <w:rsid w:val="00336DC8"/>
    <w:rsid w:val="0033755B"/>
    <w:rsid w:val="00337885"/>
    <w:rsid w:val="00337AC3"/>
    <w:rsid w:val="00337D62"/>
    <w:rsid w:val="003400A2"/>
    <w:rsid w:val="003404F8"/>
    <w:rsid w:val="00340B17"/>
    <w:rsid w:val="00340E45"/>
    <w:rsid w:val="00340EE0"/>
    <w:rsid w:val="0034131A"/>
    <w:rsid w:val="003415BB"/>
    <w:rsid w:val="003417C1"/>
    <w:rsid w:val="003417EE"/>
    <w:rsid w:val="003421B1"/>
    <w:rsid w:val="00342370"/>
    <w:rsid w:val="00342467"/>
    <w:rsid w:val="003426B9"/>
    <w:rsid w:val="00342AE2"/>
    <w:rsid w:val="00343980"/>
    <w:rsid w:val="00343D3B"/>
    <w:rsid w:val="00344106"/>
    <w:rsid w:val="00344821"/>
    <w:rsid w:val="00344AA5"/>
    <w:rsid w:val="00345637"/>
    <w:rsid w:val="003458D0"/>
    <w:rsid w:val="00345B19"/>
    <w:rsid w:val="00345B24"/>
    <w:rsid w:val="00345CB2"/>
    <w:rsid w:val="00345F2D"/>
    <w:rsid w:val="00345F8B"/>
    <w:rsid w:val="00346B28"/>
    <w:rsid w:val="00346BCF"/>
    <w:rsid w:val="00346D98"/>
    <w:rsid w:val="00347574"/>
    <w:rsid w:val="003508F3"/>
    <w:rsid w:val="003509C3"/>
    <w:rsid w:val="00350FAC"/>
    <w:rsid w:val="0035110F"/>
    <w:rsid w:val="00351DF5"/>
    <w:rsid w:val="003520E3"/>
    <w:rsid w:val="00352543"/>
    <w:rsid w:val="003529C1"/>
    <w:rsid w:val="003536E3"/>
    <w:rsid w:val="003544A0"/>
    <w:rsid w:val="00354E89"/>
    <w:rsid w:val="003552AE"/>
    <w:rsid w:val="0035534F"/>
    <w:rsid w:val="00357916"/>
    <w:rsid w:val="0036097F"/>
    <w:rsid w:val="003609C3"/>
    <w:rsid w:val="00360DF7"/>
    <w:rsid w:val="003617D7"/>
    <w:rsid w:val="00361BF4"/>
    <w:rsid w:val="00362207"/>
    <w:rsid w:val="00362269"/>
    <w:rsid w:val="00362DCC"/>
    <w:rsid w:val="00363ADE"/>
    <w:rsid w:val="00365752"/>
    <w:rsid w:val="003666EF"/>
    <w:rsid w:val="0036763A"/>
    <w:rsid w:val="003703F0"/>
    <w:rsid w:val="003710F8"/>
    <w:rsid w:val="003714F4"/>
    <w:rsid w:val="00372D68"/>
    <w:rsid w:val="003730C5"/>
    <w:rsid w:val="0037392C"/>
    <w:rsid w:val="00373AA2"/>
    <w:rsid w:val="00373C61"/>
    <w:rsid w:val="00374110"/>
    <w:rsid w:val="003746C8"/>
    <w:rsid w:val="0037496F"/>
    <w:rsid w:val="00375153"/>
    <w:rsid w:val="00375BE5"/>
    <w:rsid w:val="00375F95"/>
    <w:rsid w:val="0037633C"/>
    <w:rsid w:val="00376E6A"/>
    <w:rsid w:val="00377AC0"/>
    <w:rsid w:val="00377E8D"/>
    <w:rsid w:val="003806B5"/>
    <w:rsid w:val="0038076D"/>
    <w:rsid w:val="003808F9"/>
    <w:rsid w:val="003812E7"/>
    <w:rsid w:val="003819EC"/>
    <w:rsid w:val="00381AE0"/>
    <w:rsid w:val="00381D6B"/>
    <w:rsid w:val="00381DED"/>
    <w:rsid w:val="00382336"/>
    <w:rsid w:val="003823D1"/>
    <w:rsid w:val="00382AFA"/>
    <w:rsid w:val="00383704"/>
    <w:rsid w:val="00383D2F"/>
    <w:rsid w:val="00383E6A"/>
    <w:rsid w:val="00383F2B"/>
    <w:rsid w:val="00383F73"/>
    <w:rsid w:val="00385E1D"/>
    <w:rsid w:val="0038671E"/>
    <w:rsid w:val="00386927"/>
    <w:rsid w:val="00386954"/>
    <w:rsid w:val="00386CBA"/>
    <w:rsid w:val="00386E31"/>
    <w:rsid w:val="0038748E"/>
    <w:rsid w:val="0038765F"/>
    <w:rsid w:val="00387962"/>
    <w:rsid w:val="00390BE5"/>
    <w:rsid w:val="00391BEE"/>
    <w:rsid w:val="00392231"/>
    <w:rsid w:val="00392E82"/>
    <w:rsid w:val="00393505"/>
    <w:rsid w:val="00393512"/>
    <w:rsid w:val="00393791"/>
    <w:rsid w:val="00393C43"/>
    <w:rsid w:val="00393C7D"/>
    <w:rsid w:val="003946E6"/>
    <w:rsid w:val="00394DF0"/>
    <w:rsid w:val="00394F71"/>
    <w:rsid w:val="003950E0"/>
    <w:rsid w:val="00395BD8"/>
    <w:rsid w:val="00395CE7"/>
    <w:rsid w:val="00395D0B"/>
    <w:rsid w:val="0039639C"/>
    <w:rsid w:val="00396F05"/>
    <w:rsid w:val="003976E3"/>
    <w:rsid w:val="003976E4"/>
    <w:rsid w:val="00397CD0"/>
    <w:rsid w:val="00397E13"/>
    <w:rsid w:val="003A0245"/>
    <w:rsid w:val="003A03ED"/>
    <w:rsid w:val="003A0485"/>
    <w:rsid w:val="003A04F2"/>
    <w:rsid w:val="003A0833"/>
    <w:rsid w:val="003A0A23"/>
    <w:rsid w:val="003A0B57"/>
    <w:rsid w:val="003A16B2"/>
    <w:rsid w:val="003A1757"/>
    <w:rsid w:val="003A254D"/>
    <w:rsid w:val="003A283E"/>
    <w:rsid w:val="003A31A9"/>
    <w:rsid w:val="003A3CEC"/>
    <w:rsid w:val="003A3F8B"/>
    <w:rsid w:val="003A3FEA"/>
    <w:rsid w:val="003A428A"/>
    <w:rsid w:val="003A4F53"/>
    <w:rsid w:val="003A5279"/>
    <w:rsid w:val="003A7370"/>
    <w:rsid w:val="003B01CF"/>
    <w:rsid w:val="003B0753"/>
    <w:rsid w:val="003B1009"/>
    <w:rsid w:val="003B186E"/>
    <w:rsid w:val="003B18E0"/>
    <w:rsid w:val="003B209D"/>
    <w:rsid w:val="003B23EB"/>
    <w:rsid w:val="003B3136"/>
    <w:rsid w:val="003B3182"/>
    <w:rsid w:val="003B342F"/>
    <w:rsid w:val="003B40D2"/>
    <w:rsid w:val="003B4114"/>
    <w:rsid w:val="003B41BB"/>
    <w:rsid w:val="003B420E"/>
    <w:rsid w:val="003B4FDF"/>
    <w:rsid w:val="003B504A"/>
    <w:rsid w:val="003B50B7"/>
    <w:rsid w:val="003B5484"/>
    <w:rsid w:val="003B54CA"/>
    <w:rsid w:val="003B5596"/>
    <w:rsid w:val="003B5627"/>
    <w:rsid w:val="003B583A"/>
    <w:rsid w:val="003B5EAF"/>
    <w:rsid w:val="003B616B"/>
    <w:rsid w:val="003B62C4"/>
    <w:rsid w:val="003B6681"/>
    <w:rsid w:val="003B67E2"/>
    <w:rsid w:val="003B6CD4"/>
    <w:rsid w:val="003B6D5B"/>
    <w:rsid w:val="003B6D68"/>
    <w:rsid w:val="003B79BB"/>
    <w:rsid w:val="003B7A09"/>
    <w:rsid w:val="003C0179"/>
    <w:rsid w:val="003C029A"/>
    <w:rsid w:val="003C04B7"/>
    <w:rsid w:val="003C06A1"/>
    <w:rsid w:val="003C0E93"/>
    <w:rsid w:val="003C14DA"/>
    <w:rsid w:val="003C16BF"/>
    <w:rsid w:val="003C1BD9"/>
    <w:rsid w:val="003C2222"/>
    <w:rsid w:val="003C2448"/>
    <w:rsid w:val="003C2560"/>
    <w:rsid w:val="003C25B9"/>
    <w:rsid w:val="003C2884"/>
    <w:rsid w:val="003C3EA4"/>
    <w:rsid w:val="003C41CC"/>
    <w:rsid w:val="003C4A6E"/>
    <w:rsid w:val="003C4B99"/>
    <w:rsid w:val="003C4EA1"/>
    <w:rsid w:val="003C53D8"/>
    <w:rsid w:val="003C5ADE"/>
    <w:rsid w:val="003C5E2D"/>
    <w:rsid w:val="003C5E7C"/>
    <w:rsid w:val="003C6DD2"/>
    <w:rsid w:val="003C7ECE"/>
    <w:rsid w:val="003D011C"/>
    <w:rsid w:val="003D07F4"/>
    <w:rsid w:val="003D14CB"/>
    <w:rsid w:val="003D158E"/>
    <w:rsid w:val="003D1943"/>
    <w:rsid w:val="003D1BCD"/>
    <w:rsid w:val="003D242C"/>
    <w:rsid w:val="003D27F7"/>
    <w:rsid w:val="003D2B14"/>
    <w:rsid w:val="003D2D26"/>
    <w:rsid w:val="003D37E1"/>
    <w:rsid w:val="003D39A5"/>
    <w:rsid w:val="003D3A83"/>
    <w:rsid w:val="003D4344"/>
    <w:rsid w:val="003D55B2"/>
    <w:rsid w:val="003D5E6C"/>
    <w:rsid w:val="003D5FF0"/>
    <w:rsid w:val="003D64EB"/>
    <w:rsid w:val="003D6B2C"/>
    <w:rsid w:val="003D7522"/>
    <w:rsid w:val="003D7B72"/>
    <w:rsid w:val="003D7F2D"/>
    <w:rsid w:val="003E0C7A"/>
    <w:rsid w:val="003E0DCF"/>
    <w:rsid w:val="003E0F0D"/>
    <w:rsid w:val="003E17D1"/>
    <w:rsid w:val="003E196A"/>
    <w:rsid w:val="003E1C61"/>
    <w:rsid w:val="003E20B5"/>
    <w:rsid w:val="003E2149"/>
    <w:rsid w:val="003E24D8"/>
    <w:rsid w:val="003E24EA"/>
    <w:rsid w:val="003E2C7E"/>
    <w:rsid w:val="003E2F73"/>
    <w:rsid w:val="003E3103"/>
    <w:rsid w:val="003E31FE"/>
    <w:rsid w:val="003E32E3"/>
    <w:rsid w:val="003E37AA"/>
    <w:rsid w:val="003E432A"/>
    <w:rsid w:val="003E4B8E"/>
    <w:rsid w:val="003E584A"/>
    <w:rsid w:val="003E619A"/>
    <w:rsid w:val="003E6AF2"/>
    <w:rsid w:val="003E6E68"/>
    <w:rsid w:val="003E7115"/>
    <w:rsid w:val="003E76D6"/>
    <w:rsid w:val="003F090D"/>
    <w:rsid w:val="003F1B94"/>
    <w:rsid w:val="003F23D6"/>
    <w:rsid w:val="003F266B"/>
    <w:rsid w:val="003F2E42"/>
    <w:rsid w:val="003F39BD"/>
    <w:rsid w:val="003F39F4"/>
    <w:rsid w:val="003F3A11"/>
    <w:rsid w:val="003F3CB8"/>
    <w:rsid w:val="003F43CE"/>
    <w:rsid w:val="003F4822"/>
    <w:rsid w:val="003F4FC9"/>
    <w:rsid w:val="003F5008"/>
    <w:rsid w:val="003F74A2"/>
    <w:rsid w:val="003F7A59"/>
    <w:rsid w:val="00400C1C"/>
    <w:rsid w:val="00401258"/>
    <w:rsid w:val="00401402"/>
    <w:rsid w:val="00401748"/>
    <w:rsid w:val="00402840"/>
    <w:rsid w:val="0040286E"/>
    <w:rsid w:val="004029FA"/>
    <w:rsid w:val="00402BAE"/>
    <w:rsid w:val="00403663"/>
    <w:rsid w:val="00403893"/>
    <w:rsid w:val="00403AF4"/>
    <w:rsid w:val="00404B86"/>
    <w:rsid w:val="0040563A"/>
    <w:rsid w:val="0040591D"/>
    <w:rsid w:val="004059D1"/>
    <w:rsid w:val="0040675F"/>
    <w:rsid w:val="004068D5"/>
    <w:rsid w:val="00406F22"/>
    <w:rsid w:val="00411258"/>
    <w:rsid w:val="004114AD"/>
    <w:rsid w:val="00411500"/>
    <w:rsid w:val="00411585"/>
    <w:rsid w:val="004117E4"/>
    <w:rsid w:val="00411C73"/>
    <w:rsid w:val="00411DE9"/>
    <w:rsid w:val="00411F4C"/>
    <w:rsid w:val="00412506"/>
    <w:rsid w:val="00413BD0"/>
    <w:rsid w:val="00413F5A"/>
    <w:rsid w:val="004141CF"/>
    <w:rsid w:val="00414702"/>
    <w:rsid w:val="00414842"/>
    <w:rsid w:val="00414E04"/>
    <w:rsid w:val="004150CA"/>
    <w:rsid w:val="004154B5"/>
    <w:rsid w:val="00415B2B"/>
    <w:rsid w:val="00415DDF"/>
    <w:rsid w:val="00416ED9"/>
    <w:rsid w:val="0041739A"/>
    <w:rsid w:val="004173FD"/>
    <w:rsid w:val="004177E2"/>
    <w:rsid w:val="00417978"/>
    <w:rsid w:val="0041798C"/>
    <w:rsid w:val="004201D3"/>
    <w:rsid w:val="004202CB"/>
    <w:rsid w:val="004202CC"/>
    <w:rsid w:val="004207A6"/>
    <w:rsid w:val="00420E4A"/>
    <w:rsid w:val="00422401"/>
    <w:rsid w:val="004226E6"/>
    <w:rsid w:val="004237F6"/>
    <w:rsid w:val="00423D01"/>
    <w:rsid w:val="00424167"/>
    <w:rsid w:val="004241E9"/>
    <w:rsid w:val="00424470"/>
    <w:rsid w:val="00424DF3"/>
    <w:rsid w:val="00425386"/>
    <w:rsid w:val="004255EC"/>
    <w:rsid w:val="00425B90"/>
    <w:rsid w:val="00425E96"/>
    <w:rsid w:val="0042609A"/>
    <w:rsid w:val="0042662D"/>
    <w:rsid w:val="00426751"/>
    <w:rsid w:val="00426E9D"/>
    <w:rsid w:val="00426EB1"/>
    <w:rsid w:val="00427013"/>
    <w:rsid w:val="0042719E"/>
    <w:rsid w:val="00427DCF"/>
    <w:rsid w:val="00430352"/>
    <w:rsid w:val="00431A2F"/>
    <w:rsid w:val="00431F2A"/>
    <w:rsid w:val="00431FEA"/>
    <w:rsid w:val="0043234F"/>
    <w:rsid w:val="004324F2"/>
    <w:rsid w:val="00432B41"/>
    <w:rsid w:val="00433431"/>
    <w:rsid w:val="00433986"/>
    <w:rsid w:val="004343FF"/>
    <w:rsid w:val="0043489F"/>
    <w:rsid w:val="00434E05"/>
    <w:rsid w:val="00434F25"/>
    <w:rsid w:val="0043541D"/>
    <w:rsid w:val="00435CD6"/>
    <w:rsid w:val="00435D14"/>
    <w:rsid w:val="00435E26"/>
    <w:rsid w:val="00435E62"/>
    <w:rsid w:val="004367BF"/>
    <w:rsid w:val="004367DF"/>
    <w:rsid w:val="00436E11"/>
    <w:rsid w:val="0043753E"/>
    <w:rsid w:val="004376A8"/>
    <w:rsid w:val="00437B41"/>
    <w:rsid w:val="00440F9F"/>
    <w:rsid w:val="0044114B"/>
    <w:rsid w:val="00441706"/>
    <w:rsid w:val="004426EE"/>
    <w:rsid w:val="00442923"/>
    <w:rsid w:val="00442A56"/>
    <w:rsid w:val="00442AEE"/>
    <w:rsid w:val="00442B8E"/>
    <w:rsid w:val="00443A8D"/>
    <w:rsid w:val="00443C0E"/>
    <w:rsid w:val="00444091"/>
    <w:rsid w:val="0044583F"/>
    <w:rsid w:val="00445DD9"/>
    <w:rsid w:val="00445ED5"/>
    <w:rsid w:val="004463C5"/>
    <w:rsid w:val="004469AC"/>
    <w:rsid w:val="00446A45"/>
    <w:rsid w:val="00446FE3"/>
    <w:rsid w:val="00447014"/>
    <w:rsid w:val="00447326"/>
    <w:rsid w:val="004475F2"/>
    <w:rsid w:val="0045005E"/>
    <w:rsid w:val="00450238"/>
    <w:rsid w:val="00450440"/>
    <w:rsid w:val="00450BE2"/>
    <w:rsid w:val="00450C4F"/>
    <w:rsid w:val="00450DCE"/>
    <w:rsid w:val="004510C8"/>
    <w:rsid w:val="00451449"/>
    <w:rsid w:val="00451D8E"/>
    <w:rsid w:val="00451F59"/>
    <w:rsid w:val="00451F60"/>
    <w:rsid w:val="00452329"/>
    <w:rsid w:val="00453CF1"/>
    <w:rsid w:val="00454172"/>
    <w:rsid w:val="00454408"/>
    <w:rsid w:val="00454525"/>
    <w:rsid w:val="00454CC1"/>
    <w:rsid w:val="004566CF"/>
    <w:rsid w:val="004568B3"/>
    <w:rsid w:val="0046043B"/>
    <w:rsid w:val="004608ED"/>
    <w:rsid w:val="00460A07"/>
    <w:rsid w:val="00460F82"/>
    <w:rsid w:val="0046176A"/>
    <w:rsid w:val="00461A05"/>
    <w:rsid w:val="004624A0"/>
    <w:rsid w:val="00462513"/>
    <w:rsid w:val="00462A5A"/>
    <w:rsid w:val="004638E8"/>
    <w:rsid w:val="00464F84"/>
    <w:rsid w:val="00465453"/>
    <w:rsid w:val="00465A2E"/>
    <w:rsid w:val="00465A3E"/>
    <w:rsid w:val="0046643A"/>
    <w:rsid w:val="00466872"/>
    <w:rsid w:val="00466D25"/>
    <w:rsid w:val="00466ECC"/>
    <w:rsid w:val="00470019"/>
    <w:rsid w:val="0047041E"/>
    <w:rsid w:val="00470537"/>
    <w:rsid w:val="0047053D"/>
    <w:rsid w:val="00471493"/>
    <w:rsid w:val="00471EB7"/>
    <w:rsid w:val="0047201B"/>
    <w:rsid w:val="004721ED"/>
    <w:rsid w:val="004729E6"/>
    <w:rsid w:val="00472D79"/>
    <w:rsid w:val="004733CE"/>
    <w:rsid w:val="0047564E"/>
    <w:rsid w:val="004756EA"/>
    <w:rsid w:val="00475910"/>
    <w:rsid w:val="00475CDE"/>
    <w:rsid w:val="00476A0E"/>
    <w:rsid w:val="00476B3B"/>
    <w:rsid w:val="0048064B"/>
    <w:rsid w:val="00482418"/>
    <w:rsid w:val="0048290D"/>
    <w:rsid w:val="00482CD4"/>
    <w:rsid w:val="00482DEA"/>
    <w:rsid w:val="00482E4A"/>
    <w:rsid w:val="004835B9"/>
    <w:rsid w:val="0048414F"/>
    <w:rsid w:val="004841BF"/>
    <w:rsid w:val="00484494"/>
    <w:rsid w:val="00484ACC"/>
    <w:rsid w:val="00484C98"/>
    <w:rsid w:val="004851AF"/>
    <w:rsid w:val="00485479"/>
    <w:rsid w:val="00485652"/>
    <w:rsid w:val="0048572B"/>
    <w:rsid w:val="00486431"/>
    <w:rsid w:val="0048688D"/>
    <w:rsid w:val="00486B62"/>
    <w:rsid w:val="00486BC2"/>
    <w:rsid w:val="00486CCD"/>
    <w:rsid w:val="00490661"/>
    <w:rsid w:val="00490F2D"/>
    <w:rsid w:val="00490FB4"/>
    <w:rsid w:val="00491272"/>
    <w:rsid w:val="004916F8"/>
    <w:rsid w:val="00491EB7"/>
    <w:rsid w:val="00492C65"/>
    <w:rsid w:val="00492C9A"/>
    <w:rsid w:val="0049323F"/>
    <w:rsid w:val="00493834"/>
    <w:rsid w:val="00493A53"/>
    <w:rsid w:val="0049495B"/>
    <w:rsid w:val="00494EE3"/>
    <w:rsid w:val="00495062"/>
    <w:rsid w:val="0049584E"/>
    <w:rsid w:val="004959FA"/>
    <w:rsid w:val="00495FD5"/>
    <w:rsid w:val="00496C56"/>
    <w:rsid w:val="004971BF"/>
    <w:rsid w:val="00497D2F"/>
    <w:rsid w:val="004A019E"/>
    <w:rsid w:val="004A0461"/>
    <w:rsid w:val="004A06D5"/>
    <w:rsid w:val="004A0A9F"/>
    <w:rsid w:val="004A0D54"/>
    <w:rsid w:val="004A0D6A"/>
    <w:rsid w:val="004A237F"/>
    <w:rsid w:val="004A27E2"/>
    <w:rsid w:val="004A2AED"/>
    <w:rsid w:val="004A3448"/>
    <w:rsid w:val="004A3AB1"/>
    <w:rsid w:val="004A41DC"/>
    <w:rsid w:val="004A4CF9"/>
    <w:rsid w:val="004A6902"/>
    <w:rsid w:val="004A6C1F"/>
    <w:rsid w:val="004A7863"/>
    <w:rsid w:val="004A795D"/>
    <w:rsid w:val="004A7CE5"/>
    <w:rsid w:val="004B0574"/>
    <w:rsid w:val="004B0943"/>
    <w:rsid w:val="004B1D80"/>
    <w:rsid w:val="004B1FD1"/>
    <w:rsid w:val="004B2352"/>
    <w:rsid w:val="004B2798"/>
    <w:rsid w:val="004B28BB"/>
    <w:rsid w:val="004B2A5F"/>
    <w:rsid w:val="004B2BFD"/>
    <w:rsid w:val="004B327E"/>
    <w:rsid w:val="004B3BE5"/>
    <w:rsid w:val="004B447A"/>
    <w:rsid w:val="004B45B9"/>
    <w:rsid w:val="004B4901"/>
    <w:rsid w:val="004B518D"/>
    <w:rsid w:val="004B52FF"/>
    <w:rsid w:val="004B5BB2"/>
    <w:rsid w:val="004B5F4C"/>
    <w:rsid w:val="004B6229"/>
    <w:rsid w:val="004B627E"/>
    <w:rsid w:val="004B7ABF"/>
    <w:rsid w:val="004C02C6"/>
    <w:rsid w:val="004C0505"/>
    <w:rsid w:val="004C0707"/>
    <w:rsid w:val="004C108B"/>
    <w:rsid w:val="004C16F4"/>
    <w:rsid w:val="004C18D3"/>
    <w:rsid w:val="004C1BD4"/>
    <w:rsid w:val="004C1F1B"/>
    <w:rsid w:val="004C233B"/>
    <w:rsid w:val="004C25EB"/>
    <w:rsid w:val="004C27A1"/>
    <w:rsid w:val="004C320B"/>
    <w:rsid w:val="004C3517"/>
    <w:rsid w:val="004C3A96"/>
    <w:rsid w:val="004C402D"/>
    <w:rsid w:val="004C403B"/>
    <w:rsid w:val="004C4592"/>
    <w:rsid w:val="004C46AF"/>
    <w:rsid w:val="004C503E"/>
    <w:rsid w:val="004C50F9"/>
    <w:rsid w:val="004C53C4"/>
    <w:rsid w:val="004C5BD8"/>
    <w:rsid w:val="004C6423"/>
    <w:rsid w:val="004C64BA"/>
    <w:rsid w:val="004C6EBC"/>
    <w:rsid w:val="004C7EBC"/>
    <w:rsid w:val="004D0196"/>
    <w:rsid w:val="004D0781"/>
    <w:rsid w:val="004D13EF"/>
    <w:rsid w:val="004D1479"/>
    <w:rsid w:val="004D21D8"/>
    <w:rsid w:val="004D2E2F"/>
    <w:rsid w:val="004D30EE"/>
    <w:rsid w:val="004D486C"/>
    <w:rsid w:val="004D52D5"/>
    <w:rsid w:val="004D5E2C"/>
    <w:rsid w:val="004D62F3"/>
    <w:rsid w:val="004D63A2"/>
    <w:rsid w:val="004D6D3B"/>
    <w:rsid w:val="004D7168"/>
    <w:rsid w:val="004D781E"/>
    <w:rsid w:val="004E044E"/>
    <w:rsid w:val="004E09C8"/>
    <w:rsid w:val="004E0E81"/>
    <w:rsid w:val="004E19A7"/>
    <w:rsid w:val="004E1A49"/>
    <w:rsid w:val="004E20CB"/>
    <w:rsid w:val="004E2999"/>
    <w:rsid w:val="004E2BDD"/>
    <w:rsid w:val="004E2C04"/>
    <w:rsid w:val="004E3615"/>
    <w:rsid w:val="004E3EA0"/>
    <w:rsid w:val="004E4F84"/>
    <w:rsid w:val="004E50E6"/>
    <w:rsid w:val="004E58D9"/>
    <w:rsid w:val="004E6379"/>
    <w:rsid w:val="004E6541"/>
    <w:rsid w:val="004E6D60"/>
    <w:rsid w:val="004E6D8C"/>
    <w:rsid w:val="004E7553"/>
    <w:rsid w:val="004F0D13"/>
    <w:rsid w:val="004F0E6C"/>
    <w:rsid w:val="004F1481"/>
    <w:rsid w:val="004F15C0"/>
    <w:rsid w:val="004F197C"/>
    <w:rsid w:val="004F1DA7"/>
    <w:rsid w:val="004F23A7"/>
    <w:rsid w:val="004F388F"/>
    <w:rsid w:val="004F3A84"/>
    <w:rsid w:val="004F3ACE"/>
    <w:rsid w:val="004F498B"/>
    <w:rsid w:val="004F54C1"/>
    <w:rsid w:val="004F5AAD"/>
    <w:rsid w:val="004F5F80"/>
    <w:rsid w:val="004F660A"/>
    <w:rsid w:val="004F6869"/>
    <w:rsid w:val="004F6A76"/>
    <w:rsid w:val="004F6ACC"/>
    <w:rsid w:val="004F6FDB"/>
    <w:rsid w:val="004F767E"/>
    <w:rsid w:val="004F7F09"/>
    <w:rsid w:val="005003AE"/>
    <w:rsid w:val="00501288"/>
    <w:rsid w:val="005015B4"/>
    <w:rsid w:val="005019AB"/>
    <w:rsid w:val="00501AE4"/>
    <w:rsid w:val="00501FE7"/>
    <w:rsid w:val="00502605"/>
    <w:rsid w:val="00503037"/>
    <w:rsid w:val="00503578"/>
    <w:rsid w:val="005035D4"/>
    <w:rsid w:val="00503F62"/>
    <w:rsid w:val="00504574"/>
    <w:rsid w:val="00504657"/>
    <w:rsid w:val="00504674"/>
    <w:rsid w:val="00504994"/>
    <w:rsid w:val="00504CA6"/>
    <w:rsid w:val="00504E49"/>
    <w:rsid w:val="00504E71"/>
    <w:rsid w:val="005056DF"/>
    <w:rsid w:val="005058CB"/>
    <w:rsid w:val="00505C0F"/>
    <w:rsid w:val="005069DD"/>
    <w:rsid w:val="00506EE2"/>
    <w:rsid w:val="00507768"/>
    <w:rsid w:val="00507B86"/>
    <w:rsid w:val="00510008"/>
    <w:rsid w:val="0051074D"/>
    <w:rsid w:val="005110AA"/>
    <w:rsid w:val="0051173D"/>
    <w:rsid w:val="00512990"/>
    <w:rsid w:val="00512B13"/>
    <w:rsid w:val="00512D97"/>
    <w:rsid w:val="00512DC0"/>
    <w:rsid w:val="0051390B"/>
    <w:rsid w:val="00514860"/>
    <w:rsid w:val="00514FDD"/>
    <w:rsid w:val="0051535B"/>
    <w:rsid w:val="00515B5B"/>
    <w:rsid w:val="00515E56"/>
    <w:rsid w:val="0051600F"/>
    <w:rsid w:val="005160D7"/>
    <w:rsid w:val="0051644F"/>
    <w:rsid w:val="005171E5"/>
    <w:rsid w:val="00517950"/>
    <w:rsid w:val="005206CA"/>
    <w:rsid w:val="00520F13"/>
    <w:rsid w:val="00521528"/>
    <w:rsid w:val="00521633"/>
    <w:rsid w:val="00522B65"/>
    <w:rsid w:val="00522C16"/>
    <w:rsid w:val="00522E76"/>
    <w:rsid w:val="0052402A"/>
    <w:rsid w:val="00524235"/>
    <w:rsid w:val="005247DC"/>
    <w:rsid w:val="005250B4"/>
    <w:rsid w:val="00525CDD"/>
    <w:rsid w:val="00526573"/>
    <w:rsid w:val="00526C05"/>
    <w:rsid w:val="00527097"/>
    <w:rsid w:val="005279C3"/>
    <w:rsid w:val="00527CDF"/>
    <w:rsid w:val="00527D19"/>
    <w:rsid w:val="00530349"/>
    <w:rsid w:val="0053084B"/>
    <w:rsid w:val="005309A7"/>
    <w:rsid w:val="00530EF8"/>
    <w:rsid w:val="00531056"/>
    <w:rsid w:val="005315DD"/>
    <w:rsid w:val="00531C5B"/>
    <w:rsid w:val="00531D8A"/>
    <w:rsid w:val="00531F53"/>
    <w:rsid w:val="00532002"/>
    <w:rsid w:val="005320F6"/>
    <w:rsid w:val="005321BE"/>
    <w:rsid w:val="005322C0"/>
    <w:rsid w:val="005322D0"/>
    <w:rsid w:val="00532693"/>
    <w:rsid w:val="00532B7D"/>
    <w:rsid w:val="00533AE3"/>
    <w:rsid w:val="00533C38"/>
    <w:rsid w:val="00533C96"/>
    <w:rsid w:val="0053413A"/>
    <w:rsid w:val="00534EA3"/>
    <w:rsid w:val="005364F7"/>
    <w:rsid w:val="00536C77"/>
    <w:rsid w:val="00540250"/>
    <w:rsid w:val="005407D5"/>
    <w:rsid w:val="00542B4F"/>
    <w:rsid w:val="0054302C"/>
    <w:rsid w:val="00543592"/>
    <w:rsid w:val="00543C5E"/>
    <w:rsid w:val="00543ED7"/>
    <w:rsid w:val="00543FCC"/>
    <w:rsid w:val="0054420B"/>
    <w:rsid w:val="00544293"/>
    <w:rsid w:val="00544F72"/>
    <w:rsid w:val="00545726"/>
    <w:rsid w:val="0054577A"/>
    <w:rsid w:val="00546090"/>
    <w:rsid w:val="0054633F"/>
    <w:rsid w:val="00546597"/>
    <w:rsid w:val="00547A21"/>
    <w:rsid w:val="00547CB9"/>
    <w:rsid w:val="00547E66"/>
    <w:rsid w:val="00547F53"/>
    <w:rsid w:val="0055051F"/>
    <w:rsid w:val="00550801"/>
    <w:rsid w:val="00550E2D"/>
    <w:rsid w:val="00551919"/>
    <w:rsid w:val="00552590"/>
    <w:rsid w:val="00552789"/>
    <w:rsid w:val="0055386B"/>
    <w:rsid w:val="00553B21"/>
    <w:rsid w:val="00554CCE"/>
    <w:rsid w:val="00555149"/>
    <w:rsid w:val="005558A5"/>
    <w:rsid w:val="005567F5"/>
    <w:rsid w:val="00556F9C"/>
    <w:rsid w:val="00557294"/>
    <w:rsid w:val="0055759F"/>
    <w:rsid w:val="00560F0E"/>
    <w:rsid w:val="00561512"/>
    <w:rsid w:val="00562046"/>
    <w:rsid w:val="005620C9"/>
    <w:rsid w:val="005631AD"/>
    <w:rsid w:val="005634BA"/>
    <w:rsid w:val="0056395C"/>
    <w:rsid w:val="0056484A"/>
    <w:rsid w:val="00564AC7"/>
    <w:rsid w:val="00565F44"/>
    <w:rsid w:val="0056601E"/>
    <w:rsid w:val="00566CC3"/>
    <w:rsid w:val="00566ED1"/>
    <w:rsid w:val="00567F29"/>
    <w:rsid w:val="00570484"/>
    <w:rsid w:val="0057079C"/>
    <w:rsid w:val="00570925"/>
    <w:rsid w:val="00570EB5"/>
    <w:rsid w:val="005714E3"/>
    <w:rsid w:val="0057270A"/>
    <w:rsid w:val="0057339A"/>
    <w:rsid w:val="00573540"/>
    <w:rsid w:val="005736E2"/>
    <w:rsid w:val="00574326"/>
    <w:rsid w:val="00574525"/>
    <w:rsid w:val="0057466B"/>
    <w:rsid w:val="005748F1"/>
    <w:rsid w:val="00575696"/>
    <w:rsid w:val="00575D29"/>
    <w:rsid w:val="0057629F"/>
    <w:rsid w:val="00577B37"/>
    <w:rsid w:val="00577D04"/>
    <w:rsid w:val="0058011D"/>
    <w:rsid w:val="00580548"/>
    <w:rsid w:val="005812B4"/>
    <w:rsid w:val="00581F47"/>
    <w:rsid w:val="00581F79"/>
    <w:rsid w:val="005826C7"/>
    <w:rsid w:val="005827F8"/>
    <w:rsid w:val="005830A3"/>
    <w:rsid w:val="00583578"/>
    <w:rsid w:val="00584DBF"/>
    <w:rsid w:val="005858BD"/>
    <w:rsid w:val="005861C9"/>
    <w:rsid w:val="00586943"/>
    <w:rsid w:val="00586D14"/>
    <w:rsid w:val="005878AE"/>
    <w:rsid w:val="005904DC"/>
    <w:rsid w:val="00590588"/>
    <w:rsid w:val="00590D30"/>
    <w:rsid w:val="00591A9D"/>
    <w:rsid w:val="00592377"/>
    <w:rsid w:val="00592469"/>
    <w:rsid w:val="00592694"/>
    <w:rsid w:val="00592B0C"/>
    <w:rsid w:val="00592E9B"/>
    <w:rsid w:val="00593218"/>
    <w:rsid w:val="00593521"/>
    <w:rsid w:val="0059393F"/>
    <w:rsid w:val="005945C3"/>
    <w:rsid w:val="0059504B"/>
    <w:rsid w:val="00595203"/>
    <w:rsid w:val="00595C3E"/>
    <w:rsid w:val="00595EE8"/>
    <w:rsid w:val="0059630B"/>
    <w:rsid w:val="005966C4"/>
    <w:rsid w:val="0059716D"/>
    <w:rsid w:val="005A0216"/>
    <w:rsid w:val="005A046D"/>
    <w:rsid w:val="005A0581"/>
    <w:rsid w:val="005A0AEA"/>
    <w:rsid w:val="005A1760"/>
    <w:rsid w:val="005A177C"/>
    <w:rsid w:val="005A3883"/>
    <w:rsid w:val="005A3C3B"/>
    <w:rsid w:val="005A3CF2"/>
    <w:rsid w:val="005A42C8"/>
    <w:rsid w:val="005A49D4"/>
    <w:rsid w:val="005A4EC7"/>
    <w:rsid w:val="005A560B"/>
    <w:rsid w:val="005A57FC"/>
    <w:rsid w:val="005A5AE8"/>
    <w:rsid w:val="005A60DF"/>
    <w:rsid w:val="005A6330"/>
    <w:rsid w:val="005A72D0"/>
    <w:rsid w:val="005A765A"/>
    <w:rsid w:val="005A76EE"/>
    <w:rsid w:val="005A78AF"/>
    <w:rsid w:val="005B025B"/>
    <w:rsid w:val="005B05C2"/>
    <w:rsid w:val="005B0FA4"/>
    <w:rsid w:val="005B10C5"/>
    <w:rsid w:val="005B1122"/>
    <w:rsid w:val="005B1BA3"/>
    <w:rsid w:val="005B1C4D"/>
    <w:rsid w:val="005B1D9C"/>
    <w:rsid w:val="005B2434"/>
    <w:rsid w:val="005B281C"/>
    <w:rsid w:val="005B2D59"/>
    <w:rsid w:val="005B2E56"/>
    <w:rsid w:val="005B380F"/>
    <w:rsid w:val="005B45F2"/>
    <w:rsid w:val="005B478F"/>
    <w:rsid w:val="005B47B3"/>
    <w:rsid w:val="005B53E0"/>
    <w:rsid w:val="005B5F15"/>
    <w:rsid w:val="005B6131"/>
    <w:rsid w:val="005B6E68"/>
    <w:rsid w:val="005B70DC"/>
    <w:rsid w:val="005B7453"/>
    <w:rsid w:val="005B7880"/>
    <w:rsid w:val="005C0372"/>
    <w:rsid w:val="005C0F4C"/>
    <w:rsid w:val="005C10CC"/>
    <w:rsid w:val="005C10FF"/>
    <w:rsid w:val="005C11AF"/>
    <w:rsid w:val="005C13D6"/>
    <w:rsid w:val="005C1CC1"/>
    <w:rsid w:val="005C1E28"/>
    <w:rsid w:val="005C27A0"/>
    <w:rsid w:val="005C3976"/>
    <w:rsid w:val="005C4487"/>
    <w:rsid w:val="005C4D3A"/>
    <w:rsid w:val="005C5174"/>
    <w:rsid w:val="005C5961"/>
    <w:rsid w:val="005C5BDC"/>
    <w:rsid w:val="005C5EB0"/>
    <w:rsid w:val="005C62AF"/>
    <w:rsid w:val="005C644D"/>
    <w:rsid w:val="005C65CD"/>
    <w:rsid w:val="005C6600"/>
    <w:rsid w:val="005C6EE9"/>
    <w:rsid w:val="005C7079"/>
    <w:rsid w:val="005C7287"/>
    <w:rsid w:val="005C783B"/>
    <w:rsid w:val="005C7ED9"/>
    <w:rsid w:val="005C7F61"/>
    <w:rsid w:val="005D0641"/>
    <w:rsid w:val="005D1017"/>
    <w:rsid w:val="005D11FE"/>
    <w:rsid w:val="005D12E1"/>
    <w:rsid w:val="005D1E67"/>
    <w:rsid w:val="005D29C6"/>
    <w:rsid w:val="005D2B78"/>
    <w:rsid w:val="005D2FDC"/>
    <w:rsid w:val="005D3289"/>
    <w:rsid w:val="005D3A27"/>
    <w:rsid w:val="005D468A"/>
    <w:rsid w:val="005D54F6"/>
    <w:rsid w:val="005D6076"/>
    <w:rsid w:val="005D60C3"/>
    <w:rsid w:val="005D6435"/>
    <w:rsid w:val="005D6561"/>
    <w:rsid w:val="005D656D"/>
    <w:rsid w:val="005D6990"/>
    <w:rsid w:val="005D723C"/>
    <w:rsid w:val="005D7A28"/>
    <w:rsid w:val="005D7CBA"/>
    <w:rsid w:val="005E06B8"/>
    <w:rsid w:val="005E0803"/>
    <w:rsid w:val="005E0A39"/>
    <w:rsid w:val="005E203D"/>
    <w:rsid w:val="005E2280"/>
    <w:rsid w:val="005E24D3"/>
    <w:rsid w:val="005E29DD"/>
    <w:rsid w:val="005E3F22"/>
    <w:rsid w:val="005E5410"/>
    <w:rsid w:val="005E561D"/>
    <w:rsid w:val="005E5710"/>
    <w:rsid w:val="005E572D"/>
    <w:rsid w:val="005E5ABF"/>
    <w:rsid w:val="005E5CA7"/>
    <w:rsid w:val="005E5FD9"/>
    <w:rsid w:val="005E6A91"/>
    <w:rsid w:val="005E73CD"/>
    <w:rsid w:val="005E7B1C"/>
    <w:rsid w:val="005E7BC3"/>
    <w:rsid w:val="005E7DAA"/>
    <w:rsid w:val="005F0037"/>
    <w:rsid w:val="005F03D9"/>
    <w:rsid w:val="005F03E5"/>
    <w:rsid w:val="005F0FE3"/>
    <w:rsid w:val="005F18E4"/>
    <w:rsid w:val="005F1B13"/>
    <w:rsid w:val="005F1C5F"/>
    <w:rsid w:val="005F232C"/>
    <w:rsid w:val="005F27CB"/>
    <w:rsid w:val="005F2973"/>
    <w:rsid w:val="005F3199"/>
    <w:rsid w:val="005F37B4"/>
    <w:rsid w:val="005F38C2"/>
    <w:rsid w:val="005F3A80"/>
    <w:rsid w:val="005F49EE"/>
    <w:rsid w:val="005F4A06"/>
    <w:rsid w:val="005F5F0F"/>
    <w:rsid w:val="005F641A"/>
    <w:rsid w:val="005F66BA"/>
    <w:rsid w:val="005F6CB2"/>
    <w:rsid w:val="005F6EDA"/>
    <w:rsid w:val="00600807"/>
    <w:rsid w:val="00600C58"/>
    <w:rsid w:val="00600F30"/>
    <w:rsid w:val="0060149A"/>
    <w:rsid w:val="006015E9"/>
    <w:rsid w:val="00602567"/>
    <w:rsid w:val="00602653"/>
    <w:rsid w:val="00602851"/>
    <w:rsid w:val="00603571"/>
    <w:rsid w:val="00603B95"/>
    <w:rsid w:val="00603D3C"/>
    <w:rsid w:val="00603EDA"/>
    <w:rsid w:val="00604087"/>
    <w:rsid w:val="00604918"/>
    <w:rsid w:val="0060502B"/>
    <w:rsid w:val="0060579D"/>
    <w:rsid w:val="00605DD3"/>
    <w:rsid w:val="0060635E"/>
    <w:rsid w:val="00606FDD"/>
    <w:rsid w:val="00606FF7"/>
    <w:rsid w:val="00607A84"/>
    <w:rsid w:val="00607C52"/>
    <w:rsid w:val="006100DD"/>
    <w:rsid w:val="006104E1"/>
    <w:rsid w:val="0061069A"/>
    <w:rsid w:val="00610757"/>
    <w:rsid w:val="006109D9"/>
    <w:rsid w:val="00610B20"/>
    <w:rsid w:val="006114F7"/>
    <w:rsid w:val="00612128"/>
    <w:rsid w:val="00613213"/>
    <w:rsid w:val="0061342D"/>
    <w:rsid w:val="00613B62"/>
    <w:rsid w:val="00613C91"/>
    <w:rsid w:val="006146B7"/>
    <w:rsid w:val="0061545C"/>
    <w:rsid w:val="00616470"/>
    <w:rsid w:val="0061692F"/>
    <w:rsid w:val="00616C24"/>
    <w:rsid w:val="00617162"/>
    <w:rsid w:val="00620A6E"/>
    <w:rsid w:val="0062101A"/>
    <w:rsid w:val="006211A0"/>
    <w:rsid w:val="006217B6"/>
    <w:rsid w:val="00621C96"/>
    <w:rsid w:val="00621FDC"/>
    <w:rsid w:val="00622179"/>
    <w:rsid w:val="006225AF"/>
    <w:rsid w:val="00622FD9"/>
    <w:rsid w:val="00623035"/>
    <w:rsid w:val="00623055"/>
    <w:rsid w:val="00623294"/>
    <w:rsid w:val="00623477"/>
    <w:rsid w:val="0062357C"/>
    <w:rsid w:val="006235CB"/>
    <w:rsid w:val="006236BF"/>
    <w:rsid w:val="006237FF"/>
    <w:rsid w:val="0062480B"/>
    <w:rsid w:val="0062555E"/>
    <w:rsid w:val="00625CD6"/>
    <w:rsid w:val="006263E5"/>
    <w:rsid w:val="00626C41"/>
    <w:rsid w:val="00626CEE"/>
    <w:rsid w:val="00626F35"/>
    <w:rsid w:val="00626FB4"/>
    <w:rsid w:val="00627220"/>
    <w:rsid w:val="00627ABA"/>
    <w:rsid w:val="00630C65"/>
    <w:rsid w:val="00631F34"/>
    <w:rsid w:val="00632183"/>
    <w:rsid w:val="006331D0"/>
    <w:rsid w:val="006332C0"/>
    <w:rsid w:val="00633347"/>
    <w:rsid w:val="00633858"/>
    <w:rsid w:val="00634184"/>
    <w:rsid w:val="006347A4"/>
    <w:rsid w:val="006347AA"/>
    <w:rsid w:val="00634C4E"/>
    <w:rsid w:val="0063528B"/>
    <w:rsid w:val="00635C32"/>
    <w:rsid w:val="006365BC"/>
    <w:rsid w:val="00636A00"/>
    <w:rsid w:val="006370E7"/>
    <w:rsid w:val="006372CF"/>
    <w:rsid w:val="0063747F"/>
    <w:rsid w:val="00637E5E"/>
    <w:rsid w:val="0064036E"/>
    <w:rsid w:val="006413A6"/>
    <w:rsid w:val="00641B4E"/>
    <w:rsid w:val="00641BCA"/>
    <w:rsid w:val="00641DCD"/>
    <w:rsid w:val="00642086"/>
    <w:rsid w:val="006426C2"/>
    <w:rsid w:val="00642EB8"/>
    <w:rsid w:val="0064328E"/>
    <w:rsid w:val="006434DC"/>
    <w:rsid w:val="006436F8"/>
    <w:rsid w:val="00644808"/>
    <w:rsid w:val="00645B98"/>
    <w:rsid w:val="00645C96"/>
    <w:rsid w:val="006461FC"/>
    <w:rsid w:val="00646640"/>
    <w:rsid w:val="00646749"/>
    <w:rsid w:val="0064682E"/>
    <w:rsid w:val="006475B0"/>
    <w:rsid w:val="006475BA"/>
    <w:rsid w:val="006478EC"/>
    <w:rsid w:val="00647AD7"/>
    <w:rsid w:val="00647B0A"/>
    <w:rsid w:val="00650457"/>
    <w:rsid w:val="00650503"/>
    <w:rsid w:val="00650524"/>
    <w:rsid w:val="00650547"/>
    <w:rsid w:val="006508F9"/>
    <w:rsid w:val="00650A84"/>
    <w:rsid w:val="00650F26"/>
    <w:rsid w:val="00651615"/>
    <w:rsid w:val="006518BB"/>
    <w:rsid w:val="00652248"/>
    <w:rsid w:val="006524F1"/>
    <w:rsid w:val="0065279A"/>
    <w:rsid w:val="006529AC"/>
    <w:rsid w:val="00653070"/>
    <w:rsid w:val="006530E2"/>
    <w:rsid w:val="006533E7"/>
    <w:rsid w:val="00654C7D"/>
    <w:rsid w:val="00654ED1"/>
    <w:rsid w:val="006552F1"/>
    <w:rsid w:val="00655E70"/>
    <w:rsid w:val="00656267"/>
    <w:rsid w:val="00656708"/>
    <w:rsid w:val="00656A2E"/>
    <w:rsid w:val="00656F7A"/>
    <w:rsid w:val="006572DF"/>
    <w:rsid w:val="006577FC"/>
    <w:rsid w:val="00660239"/>
    <w:rsid w:val="0066064A"/>
    <w:rsid w:val="00660667"/>
    <w:rsid w:val="00660BA1"/>
    <w:rsid w:val="00660E9D"/>
    <w:rsid w:val="0066105C"/>
    <w:rsid w:val="0066148F"/>
    <w:rsid w:val="00661DF8"/>
    <w:rsid w:val="00661F59"/>
    <w:rsid w:val="00662281"/>
    <w:rsid w:val="006631F9"/>
    <w:rsid w:val="006634A5"/>
    <w:rsid w:val="00663BD1"/>
    <w:rsid w:val="00663D9E"/>
    <w:rsid w:val="00663EAD"/>
    <w:rsid w:val="00664064"/>
    <w:rsid w:val="006641E0"/>
    <w:rsid w:val="006643B9"/>
    <w:rsid w:val="00664AB7"/>
    <w:rsid w:val="0066532A"/>
    <w:rsid w:val="00665971"/>
    <w:rsid w:val="00665C25"/>
    <w:rsid w:val="00666D11"/>
    <w:rsid w:val="006673E5"/>
    <w:rsid w:val="00667A11"/>
    <w:rsid w:val="00670507"/>
    <w:rsid w:val="00670863"/>
    <w:rsid w:val="00671020"/>
    <w:rsid w:val="00671568"/>
    <w:rsid w:val="00673156"/>
    <w:rsid w:val="006731A0"/>
    <w:rsid w:val="0067336C"/>
    <w:rsid w:val="00673592"/>
    <w:rsid w:val="006737CC"/>
    <w:rsid w:val="00673E3E"/>
    <w:rsid w:val="006745B4"/>
    <w:rsid w:val="00674CFA"/>
    <w:rsid w:val="0067516F"/>
    <w:rsid w:val="006753EF"/>
    <w:rsid w:val="00675EB0"/>
    <w:rsid w:val="0067624D"/>
    <w:rsid w:val="006763F4"/>
    <w:rsid w:val="00677134"/>
    <w:rsid w:val="00677207"/>
    <w:rsid w:val="00677399"/>
    <w:rsid w:val="006775CE"/>
    <w:rsid w:val="00677724"/>
    <w:rsid w:val="006779FF"/>
    <w:rsid w:val="00680125"/>
    <w:rsid w:val="0068015E"/>
    <w:rsid w:val="00680841"/>
    <w:rsid w:val="006818A7"/>
    <w:rsid w:val="00681EC8"/>
    <w:rsid w:val="0068281A"/>
    <w:rsid w:val="00682A41"/>
    <w:rsid w:val="00682B45"/>
    <w:rsid w:val="00682BE5"/>
    <w:rsid w:val="00682D99"/>
    <w:rsid w:val="00683143"/>
    <w:rsid w:val="006836C6"/>
    <w:rsid w:val="00683D16"/>
    <w:rsid w:val="00683F78"/>
    <w:rsid w:val="00684289"/>
    <w:rsid w:val="00684784"/>
    <w:rsid w:val="00684922"/>
    <w:rsid w:val="00684A75"/>
    <w:rsid w:val="006853D4"/>
    <w:rsid w:val="006856D9"/>
    <w:rsid w:val="0068582A"/>
    <w:rsid w:val="006858E9"/>
    <w:rsid w:val="00685A24"/>
    <w:rsid w:val="00685F1A"/>
    <w:rsid w:val="006864FD"/>
    <w:rsid w:val="00686E54"/>
    <w:rsid w:val="00686F70"/>
    <w:rsid w:val="00690620"/>
    <w:rsid w:val="00690F28"/>
    <w:rsid w:val="0069103E"/>
    <w:rsid w:val="00691259"/>
    <w:rsid w:val="00691342"/>
    <w:rsid w:val="006915C3"/>
    <w:rsid w:val="00692523"/>
    <w:rsid w:val="00692C71"/>
    <w:rsid w:val="006930C3"/>
    <w:rsid w:val="006931CD"/>
    <w:rsid w:val="00694D2C"/>
    <w:rsid w:val="00694E0B"/>
    <w:rsid w:val="00695642"/>
    <w:rsid w:val="006962AA"/>
    <w:rsid w:val="00696310"/>
    <w:rsid w:val="00696451"/>
    <w:rsid w:val="00696E55"/>
    <w:rsid w:val="00696EE7"/>
    <w:rsid w:val="00697442"/>
    <w:rsid w:val="00697D4A"/>
    <w:rsid w:val="006A074B"/>
    <w:rsid w:val="006A0B9B"/>
    <w:rsid w:val="006A0E4E"/>
    <w:rsid w:val="006A0FCC"/>
    <w:rsid w:val="006A135A"/>
    <w:rsid w:val="006A139D"/>
    <w:rsid w:val="006A1834"/>
    <w:rsid w:val="006A1C5B"/>
    <w:rsid w:val="006A2992"/>
    <w:rsid w:val="006A365D"/>
    <w:rsid w:val="006A38FE"/>
    <w:rsid w:val="006A3C48"/>
    <w:rsid w:val="006A45BE"/>
    <w:rsid w:val="006A4718"/>
    <w:rsid w:val="006A4E3D"/>
    <w:rsid w:val="006A5CF8"/>
    <w:rsid w:val="006A5CFA"/>
    <w:rsid w:val="006A5E8D"/>
    <w:rsid w:val="006A5EF6"/>
    <w:rsid w:val="006A5FBC"/>
    <w:rsid w:val="006A6028"/>
    <w:rsid w:val="006A7537"/>
    <w:rsid w:val="006B04FD"/>
    <w:rsid w:val="006B0625"/>
    <w:rsid w:val="006B0AB5"/>
    <w:rsid w:val="006B1C83"/>
    <w:rsid w:val="006B1D55"/>
    <w:rsid w:val="006B2617"/>
    <w:rsid w:val="006B281C"/>
    <w:rsid w:val="006B3533"/>
    <w:rsid w:val="006B36C2"/>
    <w:rsid w:val="006B3B5D"/>
    <w:rsid w:val="006B421C"/>
    <w:rsid w:val="006B4B4F"/>
    <w:rsid w:val="006B4FA3"/>
    <w:rsid w:val="006B51D8"/>
    <w:rsid w:val="006B64AB"/>
    <w:rsid w:val="006B6609"/>
    <w:rsid w:val="006B68AA"/>
    <w:rsid w:val="006B7B80"/>
    <w:rsid w:val="006B7E91"/>
    <w:rsid w:val="006C0316"/>
    <w:rsid w:val="006C082B"/>
    <w:rsid w:val="006C0E2E"/>
    <w:rsid w:val="006C0FDC"/>
    <w:rsid w:val="006C136F"/>
    <w:rsid w:val="006C1F8E"/>
    <w:rsid w:val="006C2883"/>
    <w:rsid w:val="006C408B"/>
    <w:rsid w:val="006C41FC"/>
    <w:rsid w:val="006C43EF"/>
    <w:rsid w:val="006C450F"/>
    <w:rsid w:val="006C48B1"/>
    <w:rsid w:val="006C48CE"/>
    <w:rsid w:val="006C4B8D"/>
    <w:rsid w:val="006C53F5"/>
    <w:rsid w:val="006C5865"/>
    <w:rsid w:val="006C5A36"/>
    <w:rsid w:val="006C5AA6"/>
    <w:rsid w:val="006C6212"/>
    <w:rsid w:val="006C64B4"/>
    <w:rsid w:val="006C6B8C"/>
    <w:rsid w:val="006C710A"/>
    <w:rsid w:val="006C73B0"/>
    <w:rsid w:val="006C7577"/>
    <w:rsid w:val="006D0D24"/>
    <w:rsid w:val="006D2352"/>
    <w:rsid w:val="006D2489"/>
    <w:rsid w:val="006D293E"/>
    <w:rsid w:val="006D3103"/>
    <w:rsid w:val="006D3649"/>
    <w:rsid w:val="006D36FE"/>
    <w:rsid w:val="006D50F7"/>
    <w:rsid w:val="006D54BF"/>
    <w:rsid w:val="006D59D4"/>
    <w:rsid w:val="006D609A"/>
    <w:rsid w:val="006D6857"/>
    <w:rsid w:val="006D6908"/>
    <w:rsid w:val="006D6A22"/>
    <w:rsid w:val="006D708E"/>
    <w:rsid w:val="006E02C2"/>
    <w:rsid w:val="006E03C3"/>
    <w:rsid w:val="006E0483"/>
    <w:rsid w:val="006E0777"/>
    <w:rsid w:val="006E087C"/>
    <w:rsid w:val="006E0C67"/>
    <w:rsid w:val="006E0D02"/>
    <w:rsid w:val="006E0E7A"/>
    <w:rsid w:val="006E0F54"/>
    <w:rsid w:val="006E1258"/>
    <w:rsid w:val="006E20A6"/>
    <w:rsid w:val="006E28D5"/>
    <w:rsid w:val="006E3916"/>
    <w:rsid w:val="006E3E82"/>
    <w:rsid w:val="006E4168"/>
    <w:rsid w:val="006E4443"/>
    <w:rsid w:val="006E44F1"/>
    <w:rsid w:val="006E48EB"/>
    <w:rsid w:val="006E4D9D"/>
    <w:rsid w:val="006E4EF3"/>
    <w:rsid w:val="006E5687"/>
    <w:rsid w:val="006E57E3"/>
    <w:rsid w:val="006E5BB3"/>
    <w:rsid w:val="006E5EEC"/>
    <w:rsid w:val="006E6596"/>
    <w:rsid w:val="006E6D23"/>
    <w:rsid w:val="006E6E85"/>
    <w:rsid w:val="006E7048"/>
    <w:rsid w:val="006E73DE"/>
    <w:rsid w:val="006E74B7"/>
    <w:rsid w:val="006E76D1"/>
    <w:rsid w:val="006E7E43"/>
    <w:rsid w:val="006F0759"/>
    <w:rsid w:val="006F0E7B"/>
    <w:rsid w:val="006F107E"/>
    <w:rsid w:val="006F1270"/>
    <w:rsid w:val="006F1392"/>
    <w:rsid w:val="006F186D"/>
    <w:rsid w:val="006F26E9"/>
    <w:rsid w:val="006F363F"/>
    <w:rsid w:val="006F4BE0"/>
    <w:rsid w:val="006F59F7"/>
    <w:rsid w:val="006F6317"/>
    <w:rsid w:val="006F6455"/>
    <w:rsid w:val="006F6782"/>
    <w:rsid w:val="006F7319"/>
    <w:rsid w:val="006F78FE"/>
    <w:rsid w:val="006F7DD3"/>
    <w:rsid w:val="00700229"/>
    <w:rsid w:val="00700689"/>
    <w:rsid w:val="00700BD0"/>
    <w:rsid w:val="00700C01"/>
    <w:rsid w:val="007014E0"/>
    <w:rsid w:val="00702002"/>
    <w:rsid w:val="0070229F"/>
    <w:rsid w:val="00702386"/>
    <w:rsid w:val="0070246F"/>
    <w:rsid w:val="00702688"/>
    <w:rsid w:val="007028C3"/>
    <w:rsid w:val="00702CCD"/>
    <w:rsid w:val="007030A0"/>
    <w:rsid w:val="007031B4"/>
    <w:rsid w:val="00703569"/>
    <w:rsid w:val="007035AC"/>
    <w:rsid w:val="00703645"/>
    <w:rsid w:val="00703A2B"/>
    <w:rsid w:val="00703AFE"/>
    <w:rsid w:val="00704AB5"/>
    <w:rsid w:val="00704D53"/>
    <w:rsid w:val="0070552B"/>
    <w:rsid w:val="0070570B"/>
    <w:rsid w:val="00705D17"/>
    <w:rsid w:val="00706988"/>
    <w:rsid w:val="00707014"/>
    <w:rsid w:val="00707540"/>
    <w:rsid w:val="00707573"/>
    <w:rsid w:val="007078FD"/>
    <w:rsid w:val="0071040D"/>
    <w:rsid w:val="007117A6"/>
    <w:rsid w:val="00712423"/>
    <w:rsid w:val="0071330C"/>
    <w:rsid w:val="00713680"/>
    <w:rsid w:val="00713C2D"/>
    <w:rsid w:val="00714403"/>
    <w:rsid w:val="007144D3"/>
    <w:rsid w:val="0071519B"/>
    <w:rsid w:val="007151CB"/>
    <w:rsid w:val="007154EC"/>
    <w:rsid w:val="007156DE"/>
    <w:rsid w:val="0071573E"/>
    <w:rsid w:val="007157D9"/>
    <w:rsid w:val="00716580"/>
    <w:rsid w:val="007167C6"/>
    <w:rsid w:val="00716E16"/>
    <w:rsid w:val="0071795F"/>
    <w:rsid w:val="007202ED"/>
    <w:rsid w:val="007203DC"/>
    <w:rsid w:val="00720411"/>
    <w:rsid w:val="00720B5C"/>
    <w:rsid w:val="00720E18"/>
    <w:rsid w:val="0072109A"/>
    <w:rsid w:val="00723DCD"/>
    <w:rsid w:val="00723FFB"/>
    <w:rsid w:val="00724681"/>
    <w:rsid w:val="00724979"/>
    <w:rsid w:val="0072573A"/>
    <w:rsid w:val="007258C1"/>
    <w:rsid w:val="00725AE4"/>
    <w:rsid w:val="00726181"/>
    <w:rsid w:val="0072678F"/>
    <w:rsid w:val="007268A9"/>
    <w:rsid w:val="007268C4"/>
    <w:rsid w:val="00726C08"/>
    <w:rsid w:val="00727279"/>
    <w:rsid w:val="007275A8"/>
    <w:rsid w:val="00727C2F"/>
    <w:rsid w:val="00730999"/>
    <w:rsid w:val="00731279"/>
    <w:rsid w:val="00731472"/>
    <w:rsid w:val="00731C2A"/>
    <w:rsid w:val="00731C94"/>
    <w:rsid w:val="00732199"/>
    <w:rsid w:val="0073301D"/>
    <w:rsid w:val="00733391"/>
    <w:rsid w:val="007333AD"/>
    <w:rsid w:val="007337B6"/>
    <w:rsid w:val="00733BF9"/>
    <w:rsid w:val="00733EC6"/>
    <w:rsid w:val="007340C6"/>
    <w:rsid w:val="0073421A"/>
    <w:rsid w:val="007345C2"/>
    <w:rsid w:val="00735A77"/>
    <w:rsid w:val="0073647A"/>
    <w:rsid w:val="00736B7F"/>
    <w:rsid w:val="00737451"/>
    <w:rsid w:val="00740089"/>
    <w:rsid w:val="007403A2"/>
    <w:rsid w:val="00740690"/>
    <w:rsid w:val="007407A6"/>
    <w:rsid w:val="00740CF6"/>
    <w:rsid w:val="007415E3"/>
    <w:rsid w:val="00741726"/>
    <w:rsid w:val="00741AD5"/>
    <w:rsid w:val="0074205D"/>
    <w:rsid w:val="00742066"/>
    <w:rsid w:val="00742124"/>
    <w:rsid w:val="00742BF9"/>
    <w:rsid w:val="00742FEC"/>
    <w:rsid w:val="007436A7"/>
    <w:rsid w:val="0074421B"/>
    <w:rsid w:val="00744EC9"/>
    <w:rsid w:val="007452D4"/>
    <w:rsid w:val="007462BC"/>
    <w:rsid w:val="007472C6"/>
    <w:rsid w:val="00747379"/>
    <w:rsid w:val="00747881"/>
    <w:rsid w:val="00747BC3"/>
    <w:rsid w:val="0075042E"/>
    <w:rsid w:val="00750887"/>
    <w:rsid w:val="00751047"/>
    <w:rsid w:val="007515C0"/>
    <w:rsid w:val="00751C1B"/>
    <w:rsid w:val="00751C53"/>
    <w:rsid w:val="00752533"/>
    <w:rsid w:val="0075283C"/>
    <w:rsid w:val="00752A07"/>
    <w:rsid w:val="00752BB6"/>
    <w:rsid w:val="00752BCA"/>
    <w:rsid w:val="00752CD1"/>
    <w:rsid w:val="00752FD2"/>
    <w:rsid w:val="00753BEE"/>
    <w:rsid w:val="00753C49"/>
    <w:rsid w:val="00753D18"/>
    <w:rsid w:val="00753D9A"/>
    <w:rsid w:val="007543F7"/>
    <w:rsid w:val="0075481D"/>
    <w:rsid w:val="00754C21"/>
    <w:rsid w:val="00755C99"/>
    <w:rsid w:val="0075671D"/>
    <w:rsid w:val="00756CB0"/>
    <w:rsid w:val="00756DD2"/>
    <w:rsid w:val="00757705"/>
    <w:rsid w:val="00757895"/>
    <w:rsid w:val="007579A2"/>
    <w:rsid w:val="00757FF0"/>
    <w:rsid w:val="007601F4"/>
    <w:rsid w:val="00760FC5"/>
    <w:rsid w:val="00761B78"/>
    <w:rsid w:val="00761D08"/>
    <w:rsid w:val="00761E2D"/>
    <w:rsid w:val="007626E4"/>
    <w:rsid w:val="00762C37"/>
    <w:rsid w:val="0076310B"/>
    <w:rsid w:val="00763502"/>
    <w:rsid w:val="00763636"/>
    <w:rsid w:val="00763935"/>
    <w:rsid w:val="00763A49"/>
    <w:rsid w:val="00763F88"/>
    <w:rsid w:val="00764129"/>
    <w:rsid w:val="00764885"/>
    <w:rsid w:val="007652F7"/>
    <w:rsid w:val="0076531B"/>
    <w:rsid w:val="00766641"/>
    <w:rsid w:val="00766889"/>
    <w:rsid w:val="00767124"/>
    <w:rsid w:val="007671B9"/>
    <w:rsid w:val="00767402"/>
    <w:rsid w:val="007715E0"/>
    <w:rsid w:val="00771A7C"/>
    <w:rsid w:val="00771A92"/>
    <w:rsid w:val="0077241A"/>
    <w:rsid w:val="007736A8"/>
    <w:rsid w:val="00773B4D"/>
    <w:rsid w:val="00773BE5"/>
    <w:rsid w:val="007741F2"/>
    <w:rsid w:val="0077444D"/>
    <w:rsid w:val="0077541A"/>
    <w:rsid w:val="00775579"/>
    <w:rsid w:val="007759FF"/>
    <w:rsid w:val="007760C7"/>
    <w:rsid w:val="00776134"/>
    <w:rsid w:val="00776996"/>
    <w:rsid w:val="00776EEC"/>
    <w:rsid w:val="00777649"/>
    <w:rsid w:val="007778A5"/>
    <w:rsid w:val="00777FDE"/>
    <w:rsid w:val="007800E4"/>
    <w:rsid w:val="0078037E"/>
    <w:rsid w:val="0078058E"/>
    <w:rsid w:val="00780689"/>
    <w:rsid w:val="007808BC"/>
    <w:rsid w:val="00780918"/>
    <w:rsid w:val="00781943"/>
    <w:rsid w:val="00781A9F"/>
    <w:rsid w:val="00782084"/>
    <w:rsid w:val="007822E2"/>
    <w:rsid w:val="0078238D"/>
    <w:rsid w:val="00782F86"/>
    <w:rsid w:val="007838F0"/>
    <w:rsid w:val="007841E0"/>
    <w:rsid w:val="00784612"/>
    <w:rsid w:val="007856F9"/>
    <w:rsid w:val="00785927"/>
    <w:rsid w:val="00785A7A"/>
    <w:rsid w:val="00786243"/>
    <w:rsid w:val="00786C31"/>
    <w:rsid w:val="00786F31"/>
    <w:rsid w:val="00787E5A"/>
    <w:rsid w:val="00790265"/>
    <w:rsid w:val="00790531"/>
    <w:rsid w:val="007910BE"/>
    <w:rsid w:val="007910F7"/>
    <w:rsid w:val="00791724"/>
    <w:rsid w:val="00791886"/>
    <w:rsid w:val="007919E2"/>
    <w:rsid w:val="00791B16"/>
    <w:rsid w:val="00792320"/>
    <w:rsid w:val="00792332"/>
    <w:rsid w:val="0079335E"/>
    <w:rsid w:val="00793B9D"/>
    <w:rsid w:val="00794586"/>
    <w:rsid w:val="00794691"/>
    <w:rsid w:val="00795700"/>
    <w:rsid w:val="00795B5C"/>
    <w:rsid w:val="00795DD0"/>
    <w:rsid w:val="00796A0F"/>
    <w:rsid w:val="007972B3"/>
    <w:rsid w:val="007972E9"/>
    <w:rsid w:val="007973DB"/>
    <w:rsid w:val="00797B2B"/>
    <w:rsid w:val="00797D28"/>
    <w:rsid w:val="007A031E"/>
    <w:rsid w:val="007A04C0"/>
    <w:rsid w:val="007A05FC"/>
    <w:rsid w:val="007A0915"/>
    <w:rsid w:val="007A098D"/>
    <w:rsid w:val="007A0BE6"/>
    <w:rsid w:val="007A17F5"/>
    <w:rsid w:val="007A1CB4"/>
    <w:rsid w:val="007A1D29"/>
    <w:rsid w:val="007A207B"/>
    <w:rsid w:val="007A21A5"/>
    <w:rsid w:val="007A2BBC"/>
    <w:rsid w:val="007A32D4"/>
    <w:rsid w:val="007A41BE"/>
    <w:rsid w:val="007A44A9"/>
    <w:rsid w:val="007A4B03"/>
    <w:rsid w:val="007A5558"/>
    <w:rsid w:val="007A56F0"/>
    <w:rsid w:val="007A7EC7"/>
    <w:rsid w:val="007B03A7"/>
    <w:rsid w:val="007B0BE5"/>
    <w:rsid w:val="007B1861"/>
    <w:rsid w:val="007B1C9F"/>
    <w:rsid w:val="007B1F80"/>
    <w:rsid w:val="007B2839"/>
    <w:rsid w:val="007B285D"/>
    <w:rsid w:val="007B2C52"/>
    <w:rsid w:val="007B338C"/>
    <w:rsid w:val="007B33FB"/>
    <w:rsid w:val="007B3D3F"/>
    <w:rsid w:val="007B401A"/>
    <w:rsid w:val="007B5BDD"/>
    <w:rsid w:val="007B61AB"/>
    <w:rsid w:val="007B6BA9"/>
    <w:rsid w:val="007B754C"/>
    <w:rsid w:val="007B75AB"/>
    <w:rsid w:val="007B7656"/>
    <w:rsid w:val="007B77B4"/>
    <w:rsid w:val="007B7C9A"/>
    <w:rsid w:val="007C0F04"/>
    <w:rsid w:val="007C11C1"/>
    <w:rsid w:val="007C1A7F"/>
    <w:rsid w:val="007C2473"/>
    <w:rsid w:val="007C26EE"/>
    <w:rsid w:val="007C30DD"/>
    <w:rsid w:val="007C317E"/>
    <w:rsid w:val="007C3606"/>
    <w:rsid w:val="007C3A76"/>
    <w:rsid w:val="007C3B1E"/>
    <w:rsid w:val="007C3E56"/>
    <w:rsid w:val="007C5380"/>
    <w:rsid w:val="007C5CCD"/>
    <w:rsid w:val="007C634D"/>
    <w:rsid w:val="007C66E0"/>
    <w:rsid w:val="007C6923"/>
    <w:rsid w:val="007C7051"/>
    <w:rsid w:val="007C722F"/>
    <w:rsid w:val="007C7C65"/>
    <w:rsid w:val="007C7CDD"/>
    <w:rsid w:val="007C7E49"/>
    <w:rsid w:val="007C7FB2"/>
    <w:rsid w:val="007D0AB5"/>
    <w:rsid w:val="007D115C"/>
    <w:rsid w:val="007D13B6"/>
    <w:rsid w:val="007D1A78"/>
    <w:rsid w:val="007D1B8A"/>
    <w:rsid w:val="007D24E5"/>
    <w:rsid w:val="007D2AF8"/>
    <w:rsid w:val="007D3070"/>
    <w:rsid w:val="007D35C8"/>
    <w:rsid w:val="007D3E8D"/>
    <w:rsid w:val="007D3F97"/>
    <w:rsid w:val="007D468C"/>
    <w:rsid w:val="007D46CD"/>
    <w:rsid w:val="007D4795"/>
    <w:rsid w:val="007D4B3B"/>
    <w:rsid w:val="007D4BC4"/>
    <w:rsid w:val="007D4DE9"/>
    <w:rsid w:val="007D4F0C"/>
    <w:rsid w:val="007D4F58"/>
    <w:rsid w:val="007D5A7A"/>
    <w:rsid w:val="007D5F48"/>
    <w:rsid w:val="007D5F69"/>
    <w:rsid w:val="007D62FB"/>
    <w:rsid w:val="007D698E"/>
    <w:rsid w:val="007D746A"/>
    <w:rsid w:val="007D79F5"/>
    <w:rsid w:val="007D7C67"/>
    <w:rsid w:val="007D7E79"/>
    <w:rsid w:val="007E04DA"/>
    <w:rsid w:val="007E0A30"/>
    <w:rsid w:val="007E1DF0"/>
    <w:rsid w:val="007E2495"/>
    <w:rsid w:val="007E28CF"/>
    <w:rsid w:val="007E2CAF"/>
    <w:rsid w:val="007E4020"/>
    <w:rsid w:val="007E416B"/>
    <w:rsid w:val="007E41E5"/>
    <w:rsid w:val="007E4278"/>
    <w:rsid w:val="007E46EA"/>
    <w:rsid w:val="007E494B"/>
    <w:rsid w:val="007E49F3"/>
    <w:rsid w:val="007E49FB"/>
    <w:rsid w:val="007E5363"/>
    <w:rsid w:val="007E5776"/>
    <w:rsid w:val="007E5BE2"/>
    <w:rsid w:val="007E67F1"/>
    <w:rsid w:val="007E6973"/>
    <w:rsid w:val="007E6D7C"/>
    <w:rsid w:val="007E7358"/>
    <w:rsid w:val="007E74BA"/>
    <w:rsid w:val="007E7EA7"/>
    <w:rsid w:val="007E7EC8"/>
    <w:rsid w:val="007F012C"/>
    <w:rsid w:val="007F0A5A"/>
    <w:rsid w:val="007F1236"/>
    <w:rsid w:val="007F16F1"/>
    <w:rsid w:val="007F2810"/>
    <w:rsid w:val="007F2DB9"/>
    <w:rsid w:val="007F397D"/>
    <w:rsid w:val="007F3B1D"/>
    <w:rsid w:val="007F4345"/>
    <w:rsid w:val="007F4A05"/>
    <w:rsid w:val="007F4FEC"/>
    <w:rsid w:val="007F5880"/>
    <w:rsid w:val="007F5B67"/>
    <w:rsid w:val="007F5BA9"/>
    <w:rsid w:val="007F6557"/>
    <w:rsid w:val="007F75F9"/>
    <w:rsid w:val="007F762A"/>
    <w:rsid w:val="007F781F"/>
    <w:rsid w:val="00800322"/>
    <w:rsid w:val="00800B4D"/>
    <w:rsid w:val="00800DAC"/>
    <w:rsid w:val="00802B9A"/>
    <w:rsid w:val="00802ECD"/>
    <w:rsid w:val="00803642"/>
    <w:rsid w:val="00803A20"/>
    <w:rsid w:val="00804824"/>
    <w:rsid w:val="008050A5"/>
    <w:rsid w:val="00805354"/>
    <w:rsid w:val="00805873"/>
    <w:rsid w:val="00805C21"/>
    <w:rsid w:val="00805E61"/>
    <w:rsid w:val="00805FE5"/>
    <w:rsid w:val="0080683D"/>
    <w:rsid w:val="00806FD6"/>
    <w:rsid w:val="008075F8"/>
    <w:rsid w:val="00807A0D"/>
    <w:rsid w:val="00807FAA"/>
    <w:rsid w:val="00810620"/>
    <w:rsid w:val="00810672"/>
    <w:rsid w:val="00810AEA"/>
    <w:rsid w:val="0081118E"/>
    <w:rsid w:val="00811265"/>
    <w:rsid w:val="0081133B"/>
    <w:rsid w:val="00811828"/>
    <w:rsid w:val="00811AAD"/>
    <w:rsid w:val="008121FF"/>
    <w:rsid w:val="00812473"/>
    <w:rsid w:val="00812EFF"/>
    <w:rsid w:val="00813309"/>
    <w:rsid w:val="00813DAB"/>
    <w:rsid w:val="00814FE4"/>
    <w:rsid w:val="0081523F"/>
    <w:rsid w:val="008154C9"/>
    <w:rsid w:val="00815B53"/>
    <w:rsid w:val="00815EBA"/>
    <w:rsid w:val="0081603A"/>
    <w:rsid w:val="00816129"/>
    <w:rsid w:val="008161AB"/>
    <w:rsid w:val="00816563"/>
    <w:rsid w:val="00816DB3"/>
    <w:rsid w:val="00820160"/>
    <w:rsid w:val="00820FD8"/>
    <w:rsid w:val="008219B7"/>
    <w:rsid w:val="00821DFB"/>
    <w:rsid w:val="0082222E"/>
    <w:rsid w:val="00822613"/>
    <w:rsid w:val="00822786"/>
    <w:rsid w:val="0082278F"/>
    <w:rsid w:val="00822EF2"/>
    <w:rsid w:val="00822F41"/>
    <w:rsid w:val="0082319E"/>
    <w:rsid w:val="00824570"/>
    <w:rsid w:val="00824908"/>
    <w:rsid w:val="00824E0E"/>
    <w:rsid w:val="00825413"/>
    <w:rsid w:val="008254C3"/>
    <w:rsid w:val="00826BA9"/>
    <w:rsid w:val="00826DDB"/>
    <w:rsid w:val="00827034"/>
    <w:rsid w:val="00827379"/>
    <w:rsid w:val="00827B69"/>
    <w:rsid w:val="008303A6"/>
    <w:rsid w:val="00830BCE"/>
    <w:rsid w:val="00830EC6"/>
    <w:rsid w:val="00831222"/>
    <w:rsid w:val="00831C3C"/>
    <w:rsid w:val="00831FEE"/>
    <w:rsid w:val="00833387"/>
    <w:rsid w:val="008334C0"/>
    <w:rsid w:val="00833B0A"/>
    <w:rsid w:val="00834218"/>
    <w:rsid w:val="00834DF4"/>
    <w:rsid w:val="0083547E"/>
    <w:rsid w:val="00836377"/>
    <w:rsid w:val="008367F7"/>
    <w:rsid w:val="00837594"/>
    <w:rsid w:val="00837EA6"/>
    <w:rsid w:val="0084010D"/>
    <w:rsid w:val="00840123"/>
    <w:rsid w:val="00840BF9"/>
    <w:rsid w:val="0084141C"/>
    <w:rsid w:val="00841A37"/>
    <w:rsid w:val="00841E0C"/>
    <w:rsid w:val="00841F2B"/>
    <w:rsid w:val="0084230F"/>
    <w:rsid w:val="0084233F"/>
    <w:rsid w:val="008425B3"/>
    <w:rsid w:val="0084268F"/>
    <w:rsid w:val="00842C08"/>
    <w:rsid w:val="0084328F"/>
    <w:rsid w:val="00843BB4"/>
    <w:rsid w:val="00843E4B"/>
    <w:rsid w:val="00844139"/>
    <w:rsid w:val="00844846"/>
    <w:rsid w:val="008449FC"/>
    <w:rsid w:val="00844A48"/>
    <w:rsid w:val="00844F3D"/>
    <w:rsid w:val="00845611"/>
    <w:rsid w:val="00845816"/>
    <w:rsid w:val="00845EAD"/>
    <w:rsid w:val="00846264"/>
    <w:rsid w:val="00847633"/>
    <w:rsid w:val="008500E0"/>
    <w:rsid w:val="008501C7"/>
    <w:rsid w:val="00850294"/>
    <w:rsid w:val="0085063E"/>
    <w:rsid w:val="00851AB6"/>
    <w:rsid w:val="00851B68"/>
    <w:rsid w:val="00852418"/>
    <w:rsid w:val="00852D69"/>
    <w:rsid w:val="00853293"/>
    <w:rsid w:val="00853A4A"/>
    <w:rsid w:val="00853A85"/>
    <w:rsid w:val="00853CFF"/>
    <w:rsid w:val="00853D23"/>
    <w:rsid w:val="00853E50"/>
    <w:rsid w:val="0085428D"/>
    <w:rsid w:val="008554DE"/>
    <w:rsid w:val="00855C78"/>
    <w:rsid w:val="00855EF5"/>
    <w:rsid w:val="008563CA"/>
    <w:rsid w:val="0085640F"/>
    <w:rsid w:val="0085695A"/>
    <w:rsid w:val="00860598"/>
    <w:rsid w:val="008605BE"/>
    <w:rsid w:val="008607D7"/>
    <w:rsid w:val="00861549"/>
    <w:rsid w:val="00862534"/>
    <w:rsid w:val="00862AAF"/>
    <w:rsid w:val="008631DE"/>
    <w:rsid w:val="0086334B"/>
    <w:rsid w:val="0086353A"/>
    <w:rsid w:val="00863D18"/>
    <w:rsid w:val="00865765"/>
    <w:rsid w:val="00866879"/>
    <w:rsid w:val="00867630"/>
    <w:rsid w:val="00867B0D"/>
    <w:rsid w:val="0087095F"/>
    <w:rsid w:val="008711B9"/>
    <w:rsid w:val="00871703"/>
    <w:rsid w:val="008718A6"/>
    <w:rsid w:val="00871E27"/>
    <w:rsid w:val="00871ECE"/>
    <w:rsid w:val="00871F7D"/>
    <w:rsid w:val="00872092"/>
    <w:rsid w:val="008725E4"/>
    <w:rsid w:val="00872BFC"/>
    <w:rsid w:val="008734A1"/>
    <w:rsid w:val="00874C2A"/>
    <w:rsid w:val="00874EE2"/>
    <w:rsid w:val="0087556C"/>
    <w:rsid w:val="008759CA"/>
    <w:rsid w:val="0087610A"/>
    <w:rsid w:val="008769F5"/>
    <w:rsid w:val="00876F7D"/>
    <w:rsid w:val="00877596"/>
    <w:rsid w:val="00880232"/>
    <w:rsid w:val="008817B3"/>
    <w:rsid w:val="00881B33"/>
    <w:rsid w:val="008821BF"/>
    <w:rsid w:val="008822D0"/>
    <w:rsid w:val="008826FA"/>
    <w:rsid w:val="00882FCE"/>
    <w:rsid w:val="0088328F"/>
    <w:rsid w:val="00883386"/>
    <w:rsid w:val="008833ED"/>
    <w:rsid w:val="00883BC0"/>
    <w:rsid w:val="00883C7A"/>
    <w:rsid w:val="0088415E"/>
    <w:rsid w:val="008843FD"/>
    <w:rsid w:val="00884501"/>
    <w:rsid w:val="0088468E"/>
    <w:rsid w:val="008846E5"/>
    <w:rsid w:val="00884C67"/>
    <w:rsid w:val="00885851"/>
    <w:rsid w:val="00885B2A"/>
    <w:rsid w:val="00886ADA"/>
    <w:rsid w:val="00886E9B"/>
    <w:rsid w:val="00886F9D"/>
    <w:rsid w:val="0088745F"/>
    <w:rsid w:val="00887D3C"/>
    <w:rsid w:val="00890481"/>
    <w:rsid w:val="00890EE0"/>
    <w:rsid w:val="008914AB"/>
    <w:rsid w:val="008914F0"/>
    <w:rsid w:val="00891E20"/>
    <w:rsid w:val="008924D5"/>
    <w:rsid w:val="00892731"/>
    <w:rsid w:val="00892C35"/>
    <w:rsid w:val="00893091"/>
    <w:rsid w:val="008930AA"/>
    <w:rsid w:val="008933E4"/>
    <w:rsid w:val="00893CC7"/>
    <w:rsid w:val="00893E02"/>
    <w:rsid w:val="008948FC"/>
    <w:rsid w:val="00894B6F"/>
    <w:rsid w:val="00894E75"/>
    <w:rsid w:val="0089551D"/>
    <w:rsid w:val="00895710"/>
    <w:rsid w:val="008962A0"/>
    <w:rsid w:val="008966DA"/>
    <w:rsid w:val="008970B8"/>
    <w:rsid w:val="008977D1"/>
    <w:rsid w:val="00897DE7"/>
    <w:rsid w:val="008A04AE"/>
    <w:rsid w:val="008A0670"/>
    <w:rsid w:val="008A1DC8"/>
    <w:rsid w:val="008A202A"/>
    <w:rsid w:val="008A2CD6"/>
    <w:rsid w:val="008A2EFA"/>
    <w:rsid w:val="008A3AF4"/>
    <w:rsid w:val="008A3F22"/>
    <w:rsid w:val="008A478A"/>
    <w:rsid w:val="008A4D3C"/>
    <w:rsid w:val="008A5056"/>
    <w:rsid w:val="008A55CC"/>
    <w:rsid w:val="008A55F6"/>
    <w:rsid w:val="008A61C8"/>
    <w:rsid w:val="008A6CB7"/>
    <w:rsid w:val="008A6FDE"/>
    <w:rsid w:val="008A7732"/>
    <w:rsid w:val="008A77CB"/>
    <w:rsid w:val="008A7CE0"/>
    <w:rsid w:val="008A7E29"/>
    <w:rsid w:val="008B1410"/>
    <w:rsid w:val="008B1558"/>
    <w:rsid w:val="008B22E9"/>
    <w:rsid w:val="008B2309"/>
    <w:rsid w:val="008B2A32"/>
    <w:rsid w:val="008B3480"/>
    <w:rsid w:val="008B3D44"/>
    <w:rsid w:val="008B3E8B"/>
    <w:rsid w:val="008B3FC8"/>
    <w:rsid w:val="008B45D5"/>
    <w:rsid w:val="008B47D5"/>
    <w:rsid w:val="008B4B32"/>
    <w:rsid w:val="008B5749"/>
    <w:rsid w:val="008B5ABC"/>
    <w:rsid w:val="008B5EA5"/>
    <w:rsid w:val="008B5FAA"/>
    <w:rsid w:val="008B6404"/>
    <w:rsid w:val="008B6F46"/>
    <w:rsid w:val="008B788B"/>
    <w:rsid w:val="008B7E48"/>
    <w:rsid w:val="008B7EE6"/>
    <w:rsid w:val="008C04CE"/>
    <w:rsid w:val="008C07BD"/>
    <w:rsid w:val="008C0D70"/>
    <w:rsid w:val="008C1289"/>
    <w:rsid w:val="008C18BC"/>
    <w:rsid w:val="008C19D5"/>
    <w:rsid w:val="008C223C"/>
    <w:rsid w:val="008C2B12"/>
    <w:rsid w:val="008C2B3F"/>
    <w:rsid w:val="008C3A63"/>
    <w:rsid w:val="008C3E2F"/>
    <w:rsid w:val="008C3F2B"/>
    <w:rsid w:val="008C4B78"/>
    <w:rsid w:val="008C5241"/>
    <w:rsid w:val="008C536E"/>
    <w:rsid w:val="008C539C"/>
    <w:rsid w:val="008C6114"/>
    <w:rsid w:val="008C6371"/>
    <w:rsid w:val="008C7462"/>
    <w:rsid w:val="008C77BD"/>
    <w:rsid w:val="008C79FD"/>
    <w:rsid w:val="008D065E"/>
    <w:rsid w:val="008D1955"/>
    <w:rsid w:val="008D1A4E"/>
    <w:rsid w:val="008D1C45"/>
    <w:rsid w:val="008D210A"/>
    <w:rsid w:val="008D21D6"/>
    <w:rsid w:val="008D2CBB"/>
    <w:rsid w:val="008D2DBC"/>
    <w:rsid w:val="008D3148"/>
    <w:rsid w:val="008D3630"/>
    <w:rsid w:val="008D3ABB"/>
    <w:rsid w:val="008D4334"/>
    <w:rsid w:val="008D4E13"/>
    <w:rsid w:val="008D5336"/>
    <w:rsid w:val="008D6010"/>
    <w:rsid w:val="008D616D"/>
    <w:rsid w:val="008D61B9"/>
    <w:rsid w:val="008D6A0B"/>
    <w:rsid w:val="008D6B00"/>
    <w:rsid w:val="008D6F8A"/>
    <w:rsid w:val="008D7488"/>
    <w:rsid w:val="008D7DFE"/>
    <w:rsid w:val="008E0BB2"/>
    <w:rsid w:val="008E0EDA"/>
    <w:rsid w:val="008E1258"/>
    <w:rsid w:val="008E18EE"/>
    <w:rsid w:val="008E1FD9"/>
    <w:rsid w:val="008E2A61"/>
    <w:rsid w:val="008E3192"/>
    <w:rsid w:val="008E336A"/>
    <w:rsid w:val="008E3908"/>
    <w:rsid w:val="008E3920"/>
    <w:rsid w:val="008E3CD6"/>
    <w:rsid w:val="008E3E4D"/>
    <w:rsid w:val="008E3EEA"/>
    <w:rsid w:val="008E4857"/>
    <w:rsid w:val="008E4CA6"/>
    <w:rsid w:val="008E506F"/>
    <w:rsid w:val="008E5B7A"/>
    <w:rsid w:val="008E5DBB"/>
    <w:rsid w:val="008E5DE5"/>
    <w:rsid w:val="008E6468"/>
    <w:rsid w:val="008E6609"/>
    <w:rsid w:val="008E6D0C"/>
    <w:rsid w:val="008E71E1"/>
    <w:rsid w:val="008E7816"/>
    <w:rsid w:val="008F032B"/>
    <w:rsid w:val="008F0502"/>
    <w:rsid w:val="008F0552"/>
    <w:rsid w:val="008F1EAB"/>
    <w:rsid w:val="008F2162"/>
    <w:rsid w:val="008F2902"/>
    <w:rsid w:val="008F29D9"/>
    <w:rsid w:val="008F2C34"/>
    <w:rsid w:val="008F30FB"/>
    <w:rsid w:val="008F3319"/>
    <w:rsid w:val="008F332D"/>
    <w:rsid w:val="008F3775"/>
    <w:rsid w:val="008F4F0E"/>
    <w:rsid w:val="008F58C3"/>
    <w:rsid w:val="008F591B"/>
    <w:rsid w:val="008F634A"/>
    <w:rsid w:val="008F661A"/>
    <w:rsid w:val="008F6A42"/>
    <w:rsid w:val="008F6D8B"/>
    <w:rsid w:val="008F73FF"/>
    <w:rsid w:val="008F7A9C"/>
    <w:rsid w:val="0090034D"/>
    <w:rsid w:val="009009CF"/>
    <w:rsid w:val="009009DF"/>
    <w:rsid w:val="009012CC"/>
    <w:rsid w:val="00901651"/>
    <w:rsid w:val="0090254B"/>
    <w:rsid w:val="00902F2F"/>
    <w:rsid w:val="0090312C"/>
    <w:rsid w:val="0090326E"/>
    <w:rsid w:val="009035FC"/>
    <w:rsid w:val="00903D6F"/>
    <w:rsid w:val="00904249"/>
    <w:rsid w:val="00904267"/>
    <w:rsid w:val="0090431F"/>
    <w:rsid w:val="009047E8"/>
    <w:rsid w:val="0090494B"/>
    <w:rsid w:val="00904B4F"/>
    <w:rsid w:val="0090559A"/>
    <w:rsid w:val="00905A2F"/>
    <w:rsid w:val="00905F6D"/>
    <w:rsid w:val="009067EE"/>
    <w:rsid w:val="00906A3C"/>
    <w:rsid w:val="009071F5"/>
    <w:rsid w:val="0090732B"/>
    <w:rsid w:val="00910280"/>
    <w:rsid w:val="009102D2"/>
    <w:rsid w:val="00910671"/>
    <w:rsid w:val="00910ADB"/>
    <w:rsid w:val="009111FC"/>
    <w:rsid w:val="009117D2"/>
    <w:rsid w:val="00911AAF"/>
    <w:rsid w:val="00911BDB"/>
    <w:rsid w:val="0091223C"/>
    <w:rsid w:val="00912393"/>
    <w:rsid w:val="00912AAE"/>
    <w:rsid w:val="009139E5"/>
    <w:rsid w:val="00914044"/>
    <w:rsid w:val="009145D5"/>
    <w:rsid w:val="0091461D"/>
    <w:rsid w:val="00914E20"/>
    <w:rsid w:val="00914FA1"/>
    <w:rsid w:val="00915D95"/>
    <w:rsid w:val="00916559"/>
    <w:rsid w:val="0091677E"/>
    <w:rsid w:val="00916A01"/>
    <w:rsid w:val="00916A5B"/>
    <w:rsid w:val="00916A85"/>
    <w:rsid w:val="00916EE5"/>
    <w:rsid w:val="00916F13"/>
    <w:rsid w:val="009178AF"/>
    <w:rsid w:val="00920F82"/>
    <w:rsid w:val="00922BCE"/>
    <w:rsid w:val="009231E3"/>
    <w:rsid w:val="00923209"/>
    <w:rsid w:val="0092339A"/>
    <w:rsid w:val="0092344A"/>
    <w:rsid w:val="00923910"/>
    <w:rsid w:val="00924342"/>
    <w:rsid w:val="00924A77"/>
    <w:rsid w:val="00924F17"/>
    <w:rsid w:val="00925374"/>
    <w:rsid w:val="0092564F"/>
    <w:rsid w:val="00925656"/>
    <w:rsid w:val="00925A31"/>
    <w:rsid w:val="00925DE7"/>
    <w:rsid w:val="00926B71"/>
    <w:rsid w:val="00926F7D"/>
    <w:rsid w:val="00927786"/>
    <w:rsid w:val="00927A3B"/>
    <w:rsid w:val="00927A50"/>
    <w:rsid w:val="00927DCE"/>
    <w:rsid w:val="00930300"/>
    <w:rsid w:val="00930548"/>
    <w:rsid w:val="00930674"/>
    <w:rsid w:val="0093068C"/>
    <w:rsid w:val="009306E4"/>
    <w:rsid w:val="00930E86"/>
    <w:rsid w:val="00931C62"/>
    <w:rsid w:val="00931E89"/>
    <w:rsid w:val="009324AB"/>
    <w:rsid w:val="0093255D"/>
    <w:rsid w:val="00933501"/>
    <w:rsid w:val="00933E15"/>
    <w:rsid w:val="009342E6"/>
    <w:rsid w:val="0093440F"/>
    <w:rsid w:val="00934FD1"/>
    <w:rsid w:val="009351B6"/>
    <w:rsid w:val="00935BDA"/>
    <w:rsid w:val="009362F6"/>
    <w:rsid w:val="0093649E"/>
    <w:rsid w:val="009364D6"/>
    <w:rsid w:val="009366B2"/>
    <w:rsid w:val="00936A0F"/>
    <w:rsid w:val="00936B71"/>
    <w:rsid w:val="0093727E"/>
    <w:rsid w:val="00937288"/>
    <w:rsid w:val="00937F3E"/>
    <w:rsid w:val="00940ACF"/>
    <w:rsid w:val="00941233"/>
    <w:rsid w:val="009418CD"/>
    <w:rsid w:val="00942407"/>
    <w:rsid w:val="00942591"/>
    <w:rsid w:val="00943077"/>
    <w:rsid w:val="009435B6"/>
    <w:rsid w:val="009445D3"/>
    <w:rsid w:val="009445E2"/>
    <w:rsid w:val="00944968"/>
    <w:rsid w:val="00944C68"/>
    <w:rsid w:val="00945B61"/>
    <w:rsid w:val="009460DB"/>
    <w:rsid w:val="009465E8"/>
    <w:rsid w:val="00946DC5"/>
    <w:rsid w:val="0094746B"/>
    <w:rsid w:val="00947537"/>
    <w:rsid w:val="00947D2F"/>
    <w:rsid w:val="00947F00"/>
    <w:rsid w:val="00950483"/>
    <w:rsid w:val="009509C9"/>
    <w:rsid w:val="00950B74"/>
    <w:rsid w:val="009519A0"/>
    <w:rsid w:val="009519EF"/>
    <w:rsid w:val="00951D5F"/>
    <w:rsid w:val="00952737"/>
    <w:rsid w:val="00953439"/>
    <w:rsid w:val="009534E1"/>
    <w:rsid w:val="009540A7"/>
    <w:rsid w:val="00954545"/>
    <w:rsid w:val="009547C8"/>
    <w:rsid w:val="009549BB"/>
    <w:rsid w:val="00954C18"/>
    <w:rsid w:val="00955744"/>
    <w:rsid w:val="00955A0F"/>
    <w:rsid w:val="00955D9F"/>
    <w:rsid w:val="00955E55"/>
    <w:rsid w:val="0095670C"/>
    <w:rsid w:val="00956820"/>
    <w:rsid w:val="009572F6"/>
    <w:rsid w:val="00957611"/>
    <w:rsid w:val="0096018D"/>
    <w:rsid w:val="009606E5"/>
    <w:rsid w:val="00961E2D"/>
    <w:rsid w:val="0096333B"/>
    <w:rsid w:val="0096375A"/>
    <w:rsid w:val="0096397C"/>
    <w:rsid w:val="009645DB"/>
    <w:rsid w:val="00966940"/>
    <w:rsid w:val="00967239"/>
    <w:rsid w:val="009672AD"/>
    <w:rsid w:val="00967770"/>
    <w:rsid w:val="009677F2"/>
    <w:rsid w:val="0097022A"/>
    <w:rsid w:val="00970407"/>
    <w:rsid w:val="009706F7"/>
    <w:rsid w:val="009709D1"/>
    <w:rsid w:val="00971F01"/>
    <w:rsid w:val="00972205"/>
    <w:rsid w:val="00972701"/>
    <w:rsid w:val="00973470"/>
    <w:rsid w:val="0097388B"/>
    <w:rsid w:val="009748DA"/>
    <w:rsid w:val="00974B3B"/>
    <w:rsid w:val="00975141"/>
    <w:rsid w:val="009759BF"/>
    <w:rsid w:val="00975A43"/>
    <w:rsid w:val="00975EF2"/>
    <w:rsid w:val="00976002"/>
    <w:rsid w:val="00976822"/>
    <w:rsid w:val="00976B69"/>
    <w:rsid w:val="00976FEE"/>
    <w:rsid w:val="00977066"/>
    <w:rsid w:val="009771E1"/>
    <w:rsid w:val="009777FB"/>
    <w:rsid w:val="00977914"/>
    <w:rsid w:val="00977CF5"/>
    <w:rsid w:val="00977F1E"/>
    <w:rsid w:val="00980451"/>
    <w:rsid w:val="009809FB"/>
    <w:rsid w:val="00980ED5"/>
    <w:rsid w:val="009815AA"/>
    <w:rsid w:val="0098161E"/>
    <w:rsid w:val="009818A0"/>
    <w:rsid w:val="00982171"/>
    <w:rsid w:val="0098389D"/>
    <w:rsid w:val="00984081"/>
    <w:rsid w:val="009840DC"/>
    <w:rsid w:val="009851E0"/>
    <w:rsid w:val="00985256"/>
    <w:rsid w:val="00985C2E"/>
    <w:rsid w:val="009862E5"/>
    <w:rsid w:val="00986463"/>
    <w:rsid w:val="009875F0"/>
    <w:rsid w:val="0099009F"/>
    <w:rsid w:val="00990109"/>
    <w:rsid w:val="009901A3"/>
    <w:rsid w:val="009902ED"/>
    <w:rsid w:val="0099131D"/>
    <w:rsid w:val="00991FB7"/>
    <w:rsid w:val="00993888"/>
    <w:rsid w:val="00993F4A"/>
    <w:rsid w:val="0099463B"/>
    <w:rsid w:val="009947FB"/>
    <w:rsid w:val="00994914"/>
    <w:rsid w:val="00994ADD"/>
    <w:rsid w:val="00994D97"/>
    <w:rsid w:val="00995F64"/>
    <w:rsid w:val="00996034"/>
    <w:rsid w:val="00996224"/>
    <w:rsid w:val="00996D6A"/>
    <w:rsid w:val="00997283"/>
    <w:rsid w:val="00997ACC"/>
    <w:rsid w:val="00997BBD"/>
    <w:rsid w:val="009A0924"/>
    <w:rsid w:val="009A09E3"/>
    <w:rsid w:val="009A297E"/>
    <w:rsid w:val="009A2DA6"/>
    <w:rsid w:val="009A351D"/>
    <w:rsid w:val="009A4426"/>
    <w:rsid w:val="009A482C"/>
    <w:rsid w:val="009A6284"/>
    <w:rsid w:val="009A6987"/>
    <w:rsid w:val="009A6D29"/>
    <w:rsid w:val="009A6FE1"/>
    <w:rsid w:val="009A7C7D"/>
    <w:rsid w:val="009B0DA3"/>
    <w:rsid w:val="009B1205"/>
    <w:rsid w:val="009B1490"/>
    <w:rsid w:val="009B14F9"/>
    <w:rsid w:val="009B18B2"/>
    <w:rsid w:val="009B1A6F"/>
    <w:rsid w:val="009B28B4"/>
    <w:rsid w:val="009B3010"/>
    <w:rsid w:val="009B3119"/>
    <w:rsid w:val="009B34E5"/>
    <w:rsid w:val="009B36D4"/>
    <w:rsid w:val="009B429F"/>
    <w:rsid w:val="009B4572"/>
    <w:rsid w:val="009B4C01"/>
    <w:rsid w:val="009B54A4"/>
    <w:rsid w:val="009B56C7"/>
    <w:rsid w:val="009B6FC0"/>
    <w:rsid w:val="009B714B"/>
    <w:rsid w:val="009B7863"/>
    <w:rsid w:val="009C0306"/>
    <w:rsid w:val="009C11D4"/>
    <w:rsid w:val="009C16FD"/>
    <w:rsid w:val="009C1AAB"/>
    <w:rsid w:val="009C20BE"/>
    <w:rsid w:val="009C227E"/>
    <w:rsid w:val="009C2691"/>
    <w:rsid w:val="009C2CD4"/>
    <w:rsid w:val="009C429A"/>
    <w:rsid w:val="009C4A68"/>
    <w:rsid w:val="009C4AFA"/>
    <w:rsid w:val="009C4F0C"/>
    <w:rsid w:val="009C5035"/>
    <w:rsid w:val="009C5663"/>
    <w:rsid w:val="009C6094"/>
    <w:rsid w:val="009C6340"/>
    <w:rsid w:val="009C6994"/>
    <w:rsid w:val="009C70FD"/>
    <w:rsid w:val="009C71C6"/>
    <w:rsid w:val="009C773F"/>
    <w:rsid w:val="009C7A6F"/>
    <w:rsid w:val="009D0AD5"/>
    <w:rsid w:val="009D0B35"/>
    <w:rsid w:val="009D0CC6"/>
    <w:rsid w:val="009D141E"/>
    <w:rsid w:val="009D159F"/>
    <w:rsid w:val="009D1908"/>
    <w:rsid w:val="009D1E4F"/>
    <w:rsid w:val="009D27C6"/>
    <w:rsid w:val="009D295D"/>
    <w:rsid w:val="009D29E9"/>
    <w:rsid w:val="009D2F10"/>
    <w:rsid w:val="009D5314"/>
    <w:rsid w:val="009D53AD"/>
    <w:rsid w:val="009D6061"/>
    <w:rsid w:val="009D6950"/>
    <w:rsid w:val="009D6DE0"/>
    <w:rsid w:val="009D777F"/>
    <w:rsid w:val="009D79F4"/>
    <w:rsid w:val="009E036C"/>
    <w:rsid w:val="009E1A30"/>
    <w:rsid w:val="009E1AF9"/>
    <w:rsid w:val="009E1DBA"/>
    <w:rsid w:val="009E25EA"/>
    <w:rsid w:val="009E26C2"/>
    <w:rsid w:val="009E2A7A"/>
    <w:rsid w:val="009E33A8"/>
    <w:rsid w:val="009E34BF"/>
    <w:rsid w:val="009E43DA"/>
    <w:rsid w:val="009E5BC6"/>
    <w:rsid w:val="009E5E90"/>
    <w:rsid w:val="009E628A"/>
    <w:rsid w:val="009E6461"/>
    <w:rsid w:val="009E69C3"/>
    <w:rsid w:val="009E6B54"/>
    <w:rsid w:val="009E6F90"/>
    <w:rsid w:val="009E7110"/>
    <w:rsid w:val="009E71AC"/>
    <w:rsid w:val="009E7308"/>
    <w:rsid w:val="009E75EF"/>
    <w:rsid w:val="009E7883"/>
    <w:rsid w:val="009E7A42"/>
    <w:rsid w:val="009E7AF8"/>
    <w:rsid w:val="009E7F17"/>
    <w:rsid w:val="009E7F9B"/>
    <w:rsid w:val="009F00DC"/>
    <w:rsid w:val="009F0261"/>
    <w:rsid w:val="009F06BA"/>
    <w:rsid w:val="009F0CA2"/>
    <w:rsid w:val="009F0E9A"/>
    <w:rsid w:val="009F0ED5"/>
    <w:rsid w:val="009F17E2"/>
    <w:rsid w:val="009F1972"/>
    <w:rsid w:val="009F2161"/>
    <w:rsid w:val="009F2529"/>
    <w:rsid w:val="009F2B59"/>
    <w:rsid w:val="009F2D1C"/>
    <w:rsid w:val="009F2FD8"/>
    <w:rsid w:val="009F3B51"/>
    <w:rsid w:val="009F4269"/>
    <w:rsid w:val="009F42C2"/>
    <w:rsid w:val="009F4AEC"/>
    <w:rsid w:val="009F4CD5"/>
    <w:rsid w:val="009F4E21"/>
    <w:rsid w:val="009F509A"/>
    <w:rsid w:val="009F51A4"/>
    <w:rsid w:val="009F5C97"/>
    <w:rsid w:val="009F5D9D"/>
    <w:rsid w:val="009F60AD"/>
    <w:rsid w:val="009F60FE"/>
    <w:rsid w:val="009F62B4"/>
    <w:rsid w:val="009F63E5"/>
    <w:rsid w:val="009F6C04"/>
    <w:rsid w:val="009F6EC4"/>
    <w:rsid w:val="009F7313"/>
    <w:rsid w:val="009F7438"/>
    <w:rsid w:val="009F75F1"/>
    <w:rsid w:val="009F787A"/>
    <w:rsid w:val="00A01148"/>
    <w:rsid w:val="00A012E6"/>
    <w:rsid w:val="00A014EC"/>
    <w:rsid w:val="00A02388"/>
    <w:rsid w:val="00A032C8"/>
    <w:rsid w:val="00A03546"/>
    <w:rsid w:val="00A03707"/>
    <w:rsid w:val="00A038F1"/>
    <w:rsid w:val="00A04027"/>
    <w:rsid w:val="00A0430B"/>
    <w:rsid w:val="00A04C6E"/>
    <w:rsid w:val="00A0526F"/>
    <w:rsid w:val="00A055D8"/>
    <w:rsid w:val="00A06B09"/>
    <w:rsid w:val="00A06EC5"/>
    <w:rsid w:val="00A06FAC"/>
    <w:rsid w:val="00A070E3"/>
    <w:rsid w:val="00A0794E"/>
    <w:rsid w:val="00A07C39"/>
    <w:rsid w:val="00A07CF5"/>
    <w:rsid w:val="00A10B86"/>
    <w:rsid w:val="00A10F23"/>
    <w:rsid w:val="00A12EC2"/>
    <w:rsid w:val="00A13301"/>
    <w:rsid w:val="00A136F4"/>
    <w:rsid w:val="00A13CAD"/>
    <w:rsid w:val="00A13E25"/>
    <w:rsid w:val="00A13E65"/>
    <w:rsid w:val="00A142AE"/>
    <w:rsid w:val="00A14346"/>
    <w:rsid w:val="00A1437E"/>
    <w:rsid w:val="00A143AB"/>
    <w:rsid w:val="00A14500"/>
    <w:rsid w:val="00A150B2"/>
    <w:rsid w:val="00A15BBA"/>
    <w:rsid w:val="00A16373"/>
    <w:rsid w:val="00A16702"/>
    <w:rsid w:val="00A174BC"/>
    <w:rsid w:val="00A17620"/>
    <w:rsid w:val="00A17C3A"/>
    <w:rsid w:val="00A17E3F"/>
    <w:rsid w:val="00A17EDD"/>
    <w:rsid w:val="00A201C7"/>
    <w:rsid w:val="00A202C8"/>
    <w:rsid w:val="00A20AC3"/>
    <w:rsid w:val="00A20CE5"/>
    <w:rsid w:val="00A20EE3"/>
    <w:rsid w:val="00A20F49"/>
    <w:rsid w:val="00A21001"/>
    <w:rsid w:val="00A21B02"/>
    <w:rsid w:val="00A21B23"/>
    <w:rsid w:val="00A220E8"/>
    <w:rsid w:val="00A22289"/>
    <w:rsid w:val="00A22B93"/>
    <w:rsid w:val="00A22C79"/>
    <w:rsid w:val="00A23541"/>
    <w:rsid w:val="00A2365C"/>
    <w:rsid w:val="00A2366E"/>
    <w:rsid w:val="00A23E08"/>
    <w:rsid w:val="00A2418A"/>
    <w:rsid w:val="00A2440F"/>
    <w:rsid w:val="00A247A3"/>
    <w:rsid w:val="00A24BB3"/>
    <w:rsid w:val="00A24C6A"/>
    <w:rsid w:val="00A24E83"/>
    <w:rsid w:val="00A24EA5"/>
    <w:rsid w:val="00A257C3"/>
    <w:rsid w:val="00A25B16"/>
    <w:rsid w:val="00A278FC"/>
    <w:rsid w:val="00A3097F"/>
    <w:rsid w:val="00A30E91"/>
    <w:rsid w:val="00A31371"/>
    <w:rsid w:val="00A317C7"/>
    <w:rsid w:val="00A31D45"/>
    <w:rsid w:val="00A32EB0"/>
    <w:rsid w:val="00A333D9"/>
    <w:rsid w:val="00A33774"/>
    <w:rsid w:val="00A33985"/>
    <w:rsid w:val="00A33B89"/>
    <w:rsid w:val="00A33C41"/>
    <w:rsid w:val="00A33E2A"/>
    <w:rsid w:val="00A348E7"/>
    <w:rsid w:val="00A353F1"/>
    <w:rsid w:val="00A3548C"/>
    <w:rsid w:val="00A35C1D"/>
    <w:rsid w:val="00A36833"/>
    <w:rsid w:val="00A3717C"/>
    <w:rsid w:val="00A3730F"/>
    <w:rsid w:val="00A376F3"/>
    <w:rsid w:val="00A37B4B"/>
    <w:rsid w:val="00A37EA8"/>
    <w:rsid w:val="00A37F6E"/>
    <w:rsid w:val="00A40124"/>
    <w:rsid w:val="00A41561"/>
    <w:rsid w:val="00A4191D"/>
    <w:rsid w:val="00A41ED0"/>
    <w:rsid w:val="00A4241C"/>
    <w:rsid w:val="00A43ED3"/>
    <w:rsid w:val="00A45E62"/>
    <w:rsid w:val="00A4629D"/>
    <w:rsid w:val="00A46DC0"/>
    <w:rsid w:val="00A4759C"/>
    <w:rsid w:val="00A47A85"/>
    <w:rsid w:val="00A503DC"/>
    <w:rsid w:val="00A5045B"/>
    <w:rsid w:val="00A51257"/>
    <w:rsid w:val="00A525B0"/>
    <w:rsid w:val="00A52C00"/>
    <w:rsid w:val="00A52CB8"/>
    <w:rsid w:val="00A53550"/>
    <w:rsid w:val="00A53B2A"/>
    <w:rsid w:val="00A54356"/>
    <w:rsid w:val="00A5474B"/>
    <w:rsid w:val="00A547C3"/>
    <w:rsid w:val="00A5503E"/>
    <w:rsid w:val="00A55179"/>
    <w:rsid w:val="00A55631"/>
    <w:rsid w:val="00A563C5"/>
    <w:rsid w:val="00A5682B"/>
    <w:rsid w:val="00A56FDF"/>
    <w:rsid w:val="00A571FF"/>
    <w:rsid w:val="00A57348"/>
    <w:rsid w:val="00A57598"/>
    <w:rsid w:val="00A57650"/>
    <w:rsid w:val="00A5799E"/>
    <w:rsid w:val="00A57BA4"/>
    <w:rsid w:val="00A604CC"/>
    <w:rsid w:val="00A606D5"/>
    <w:rsid w:val="00A61189"/>
    <w:rsid w:val="00A61DC5"/>
    <w:rsid w:val="00A62599"/>
    <w:rsid w:val="00A62E28"/>
    <w:rsid w:val="00A6306D"/>
    <w:rsid w:val="00A63EF0"/>
    <w:rsid w:val="00A640CC"/>
    <w:rsid w:val="00A645C6"/>
    <w:rsid w:val="00A65F3C"/>
    <w:rsid w:val="00A65F84"/>
    <w:rsid w:val="00A661CE"/>
    <w:rsid w:val="00A661E5"/>
    <w:rsid w:val="00A6717A"/>
    <w:rsid w:val="00A6737D"/>
    <w:rsid w:val="00A67C86"/>
    <w:rsid w:val="00A67C89"/>
    <w:rsid w:val="00A70ABB"/>
    <w:rsid w:val="00A70C15"/>
    <w:rsid w:val="00A70D16"/>
    <w:rsid w:val="00A715B3"/>
    <w:rsid w:val="00A718E5"/>
    <w:rsid w:val="00A723D5"/>
    <w:rsid w:val="00A72554"/>
    <w:rsid w:val="00A72DA9"/>
    <w:rsid w:val="00A7426D"/>
    <w:rsid w:val="00A74385"/>
    <w:rsid w:val="00A7442B"/>
    <w:rsid w:val="00A74A19"/>
    <w:rsid w:val="00A74F4B"/>
    <w:rsid w:val="00A7539B"/>
    <w:rsid w:val="00A762FA"/>
    <w:rsid w:val="00A7639F"/>
    <w:rsid w:val="00A76603"/>
    <w:rsid w:val="00A770A2"/>
    <w:rsid w:val="00A77262"/>
    <w:rsid w:val="00A7767C"/>
    <w:rsid w:val="00A801DD"/>
    <w:rsid w:val="00A80926"/>
    <w:rsid w:val="00A80ED6"/>
    <w:rsid w:val="00A8230B"/>
    <w:rsid w:val="00A8246C"/>
    <w:rsid w:val="00A825D1"/>
    <w:rsid w:val="00A8279D"/>
    <w:rsid w:val="00A829AF"/>
    <w:rsid w:val="00A83047"/>
    <w:rsid w:val="00A83183"/>
    <w:rsid w:val="00A836BC"/>
    <w:rsid w:val="00A83AD7"/>
    <w:rsid w:val="00A8425D"/>
    <w:rsid w:val="00A84361"/>
    <w:rsid w:val="00A847B9"/>
    <w:rsid w:val="00A84AB2"/>
    <w:rsid w:val="00A84B16"/>
    <w:rsid w:val="00A84DD6"/>
    <w:rsid w:val="00A84E54"/>
    <w:rsid w:val="00A85D68"/>
    <w:rsid w:val="00A8606F"/>
    <w:rsid w:val="00A86455"/>
    <w:rsid w:val="00A8647C"/>
    <w:rsid w:val="00A867EC"/>
    <w:rsid w:val="00A876B9"/>
    <w:rsid w:val="00A9069E"/>
    <w:rsid w:val="00A912BC"/>
    <w:rsid w:val="00A91B4E"/>
    <w:rsid w:val="00A9216C"/>
    <w:rsid w:val="00A928F2"/>
    <w:rsid w:val="00A929C3"/>
    <w:rsid w:val="00A9387D"/>
    <w:rsid w:val="00A94AD8"/>
    <w:rsid w:val="00A94DCF"/>
    <w:rsid w:val="00A95206"/>
    <w:rsid w:val="00A955DB"/>
    <w:rsid w:val="00A957DB"/>
    <w:rsid w:val="00A95E85"/>
    <w:rsid w:val="00A9700B"/>
    <w:rsid w:val="00A97080"/>
    <w:rsid w:val="00A97573"/>
    <w:rsid w:val="00A97FB4"/>
    <w:rsid w:val="00AA000F"/>
    <w:rsid w:val="00AA0EB6"/>
    <w:rsid w:val="00AA16BE"/>
    <w:rsid w:val="00AA2144"/>
    <w:rsid w:val="00AA28F4"/>
    <w:rsid w:val="00AA3B6C"/>
    <w:rsid w:val="00AA4018"/>
    <w:rsid w:val="00AA450C"/>
    <w:rsid w:val="00AA4B50"/>
    <w:rsid w:val="00AA4C66"/>
    <w:rsid w:val="00AA57C8"/>
    <w:rsid w:val="00AA57EE"/>
    <w:rsid w:val="00AA5CF5"/>
    <w:rsid w:val="00AA5FC2"/>
    <w:rsid w:val="00AA633F"/>
    <w:rsid w:val="00AA6BBE"/>
    <w:rsid w:val="00AA6FE4"/>
    <w:rsid w:val="00AB152F"/>
    <w:rsid w:val="00AB18DD"/>
    <w:rsid w:val="00AB2C1A"/>
    <w:rsid w:val="00AB35DC"/>
    <w:rsid w:val="00AB3ED5"/>
    <w:rsid w:val="00AB405B"/>
    <w:rsid w:val="00AB4316"/>
    <w:rsid w:val="00AB475D"/>
    <w:rsid w:val="00AB4C96"/>
    <w:rsid w:val="00AB59F0"/>
    <w:rsid w:val="00AB5B4E"/>
    <w:rsid w:val="00AB5C68"/>
    <w:rsid w:val="00AB7D91"/>
    <w:rsid w:val="00AC0E25"/>
    <w:rsid w:val="00AC10ED"/>
    <w:rsid w:val="00AC259F"/>
    <w:rsid w:val="00AC2CB7"/>
    <w:rsid w:val="00AC5350"/>
    <w:rsid w:val="00AC5B42"/>
    <w:rsid w:val="00AC6E4F"/>
    <w:rsid w:val="00AC73B3"/>
    <w:rsid w:val="00AC7666"/>
    <w:rsid w:val="00AC7B98"/>
    <w:rsid w:val="00AC7C31"/>
    <w:rsid w:val="00AC7D60"/>
    <w:rsid w:val="00AD015E"/>
    <w:rsid w:val="00AD019A"/>
    <w:rsid w:val="00AD07A6"/>
    <w:rsid w:val="00AD0A34"/>
    <w:rsid w:val="00AD0F07"/>
    <w:rsid w:val="00AD12C6"/>
    <w:rsid w:val="00AD13CA"/>
    <w:rsid w:val="00AD182F"/>
    <w:rsid w:val="00AD1B33"/>
    <w:rsid w:val="00AD1EE6"/>
    <w:rsid w:val="00AD2456"/>
    <w:rsid w:val="00AD26CC"/>
    <w:rsid w:val="00AD2722"/>
    <w:rsid w:val="00AD2C6F"/>
    <w:rsid w:val="00AD303C"/>
    <w:rsid w:val="00AD3A0C"/>
    <w:rsid w:val="00AD3E50"/>
    <w:rsid w:val="00AD3F8F"/>
    <w:rsid w:val="00AD4759"/>
    <w:rsid w:val="00AD529F"/>
    <w:rsid w:val="00AD6342"/>
    <w:rsid w:val="00AD6954"/>
    <w:rsid w:val="00AD70A2"/>
    <w:rsid w:val="00AD73E6"/>
    <w:rsid w:val="00AD75C8"/>
    <w:rsid w:val="00AD7778"/>
    <w:rsid w:val="00AE024C"/>
    <w:rsid w:val="00AE04E4"/>
    <w:rsid w:val="00AE0A66"/>
    <w:rsid w:val="00AE0BC5"/>
    <w:rsid w:val="00AE100E"/>
    <w:rsid w:val="00AE1E3E"/>
    <w:rsid w:val="00AE1EF9"/>
    <w:rsid w:val="00AE1F08"/>
    <w:rsid w:val="00AE21EE"/>
    <w:rsid w:val="00AE224B"/>
    <w:rsid w:val="00AE2495"/>
    <w:rsid w:val="00AE2B35"/>
    <w:rsid w:val="00AE2F51"/>
    <w:rsid w:val="00AE3187"/>
    <w:rsid w:val="00AE3816"/>
    <w:rsid w:val="00AE3878"/>
    <w:rsid w:val="00AE3CA6"/>
    <w:rsid w:val="00AE3D5F"/>
    <w:rsid w:val="00AE4060"/>
    <w:rsid w:val="00AE40DA"/>
    <w:rsid w:val="00AE4200"/>
    <w:rsid w:val="00AE48E2"/>
    <w:rsid w:val="00AE4A0A"/>
    <w:rsid w:val="00AE4C09"/>
    <w:rsid w:val="00AE5AD0"/>
    <w:rsid w:val="00AE63E3"/>
    <w:rsid w:val="00AE6F7F"/>
    <w:rsid w:val="00AE7538"/>
    <w:rsid w:val="00AF0688"/>
    <w:rsid w:val="00AF0A48"/>
    <w:rsid w:val="00AF0E4E"/>
    <w:rsid w:val="00AF0FD9"/>
    <w:rsid w:val="00AF110B"/>
    <w:rsid w:val="00AF1313"/>
    <w:rsid w:val="00AF17C0"/>
    <w:rsid w:val="00AF19B1"/>
    <w:rsid w:val="00AF21A8"/>
    <w:rsid w:val="00AF2C40"/>
    <w:rsid w:val="00AF2FB0"/>
    <w:rsid w:val="00AF2FFC"/>
    <w:rsid w:val="00AF3151"/>
    <w:rsid w:val="00AF3859"/>
    <w:rsid w:val="00AF3939"/>
    <w:rsid w:val="00AF3CF4"/>
    <w:rsid w:val="00AF42B2"/>
    <w:rsid w:val="00AF43B2"/>
    <w:rsid w:val="00AF4934"/>
    <w:rsid w:val="00AF4973"/>
    <w:rsid w:val="00AF4BFD"/>
    <w:rsid w:val="00AF5A59"/>
    <w:rsid w:val="00AF634B"/>
    <w:rsid w:val="00AF6D1C"/>
    <w:rsid w:val="00AF707D"/>
    <w:rsid w:val="00AF7294"/>
    <w:rsid w:val="00AF7679"/>
    <w:rsid w:val="00AF7792"/>
    <w:rsid w:val="00AF79A8"/>
    <w:rsid w:val="00B000DF"/>
    <w:rsid w:val="00B0015A"/>
    <w:rsid w:val="00B00CF3"/>
    <w:rsid w:val="00B00DD0"/>
    <w:rsid w:val="00B00E45"/>
    <w:rsid w:val="00B01025"/>
    <w:rsid w:val="00B018D2"/>
    <w:rsid w:val="00B023D0"/>
    <w:rsid w:val="00B02453"/>
    <w:rsid w:val="00B028D5"/>
    <w:rsid w:val="00B03122"/>
    <w:rsid w:val="00B03461"/>
    <w:rsid w:val="00B03E39"/>
    <w:rsid w:val="00B03EA5"/>
    <w:rsid w:val="00B044FE"/>
    <w:rsid w:val="00B051FE"/>
    <w:rsid w:val="00B056C9"/>
    <w:rsid w:val="00B05816"/>
    <w:rsid w:val="00B05F68"/>
    <w:rsid w:val="00B066C6"/>
    <w:rsid w:val="00B06C65"/>
    <w:rsid w:val="00B06FE3"/>
    <w:rsid w:val="00B07649"/>
    <w:rsid w:val="00B07717"/>
    <w:rsid w:val="00B07B82"/>
    <w:rsid w:val="00B10680"/>
    <w:rsid w:val="00B108EA"/>
    <w:rsid w:val="00B10E06"/>
    <w:rsid w:val="00B122AF"/>
    <w:rsid w:val="00B124BB"/>
    <w:rsid w:val="00B13145"/>
    <w:rsid w:val="00B13C0B"/>
    <w:rsid w:val="00B13D53"/>
    <w:rsid w:val="00B13D86"/>
    <w:rsid w:val="00B147BA"/>
    <w:rsid w:val="00B154A1"/>
    <w:rsid w:val="00B154DE"/>
    <w:rsid w:val="00B15802"/>
    <w:rsid w:val="00B1632C"/>
    <w:rsid w:val="00B16457"/>
    <w:rsid w:val="00B16AD5"/>
    <w:rsid w:val="00B17A6B"/>
    <w:rsid w:val="00B20265"/>
    <w:rsid w:val="00B203C0"/>
    <w:rsid w:val="00B20849"/>
    <w:rsid w:val="00B2090A"/>
    <w:rsid w:val="00B20F19"/>
    <w:rsid w:val="00B2182E"/>
    <w:rsid w:val="00B22344"/>
    <w:rsid w:val="00B223F7"/>
    <w:rsid w:val="00B225FD"/>
    <w:rsid w:val="00B2274E"/>
    <w:rsid w:val="00B22929"/>
    <w:rsid w:val="00B229A1"/>
    <w:rsid w:val="00B23273"/>
    <w:rsid w:val="00B23274"/>
    <w:rsid w:val="00B24423"/>
    <w:rsid w:val="00B24633"/>
    <w:rsid w:val="00B2492F"/>
    <w:rsid w:val="00B24AE5"/>
    <w:rsid w:val="00B24F28"/>
    <w:rsid w:val="00B25346"/>
    <w:rsid w:val="00B267CB"/>
    <w:rsid w:val="00B26E61"/>
    <w:rsid w:val="00B26FC0"/>
    <w:rsid w:val="00B2749B"/>
    <w:rsid w:val="00B277D7"/>
    <w:rsid w:val="00B27F3D"/>
    <w:rsid w:val="00B300CC"/>
    <w:rsid w:val="00B30B3B"/>
    <w:rsid w:val="00B310AD"/>
    <w:rsid w:val="00B312A2"/>
    <w:rsid w:val="00B317F3"/>
    <w:rsid w:val="00B31A10"/>
    <w:rsid w:val="00B320E2"/>
    <w:rsid w:val="00B327BC"/>
    <w:rsid w:val="00B32AF4"/>
    <w:rsid w:val="00B3412A"/>
    <w:rsid w:val="00B3479F"/>
    <w:rsid w:val="00B3482C"/>
    <w:rsid w:val="00B34AEA"/>
    <w:rsid w:val="00B34D43"/>
    <w:rsid w:val="00B35286"/>
    <w:rsid w:val="00B354D4"/>
    <w:rsid w:val="00B361D8"/>
    <w:rsid w:val="00B36407"/>
    <w:rsid w:val="00B36B64"/>
    <w:rsid w:val="00B371D9"/>
    <w:rsid w:val="00B376E5"/>
    <w:rsid w:val="00B379D2"/>
    <w:rsid w:val="00B40122"/>
    <w:rsid w:val="00B40513"/>
    <w:rsid w:val="00B40E9A"/>
    <w:rsid w:val="00B41274"/>
    <w:rsid w:val="00B41341"/>
    <w:rsid w:val="00B41414"/>
    <w:rsid w:val="00B414E8"/>
    <w:rsid w:val="00B41E72"/>
    <w:rsid w:val="00B42A05"/>
    <w:rsid w:val="00B42B13"/>
    <w:rsid w:val="00B42B8E"/>
    <w:rsid w:val="00B42CD1"/>
    <w:rsid w:val="00B43309"/>
    <w:rsid w:val="00B438CE"/>
    <w:rsid w:val="00B43BCF"/>
    <w:rsid w:val="00B44D18"/>
    <w:rsid w:val="00B45245"/>
    <w:rsid w:val="00B45A48"/>
    <w:rsid w:val="00B45B1D"/>
    <w:rsid w:val="00B45BA7"/>
    <w:rsid w:val="00B466EE"/>
    <w:rsid w:val="00B47134"/>
    <w:rsid w:val="00B47ABB"/>
    <w:rsid w:val="00B504AD"/>
    <w:rsid w:val="00B50698"/>
    <w:rsid w:val="00B509E7"/>
    <w:rsid w:val="00B50B03"/>
    <w:rsid w:val="00B50D9F"/>
    <w:rsid w:val="00B515EC"/>
    <w:rsid w:val="00B53295"/>
    <w:rsid w:val="00B53D44"/>
    <w:rsid w:val="00B5543B"/>
    <w:rsid w:val="00B55BCD"/>
    <w:rsid w:val="00B569C4"/>
    <w:rsid w:val="00B578A8"/>
    <w:rsid w:val="00B57D4F"/>
    <w:rsid w:val="00B57E03"/>
    <w:rsid w:val="00B60873"/>
    <w:rsid w:val="00B6189C"/>
    <w:rsid w:val="00B61CA9"/>
    <w:rsid w:val="00B61EDE"/>
    <w:rsid w:val="00B625D0"/>
    <w:rsid w:val="00B633FF"/>
    <w:rsid w:val="00B63548"/>
    <w:rsid w:val="00B6386A"/>
    <w:rsid w:val="00B6393F"/>
    <w:rsid w:val="00B63BA3"/>
    <w:rsid w:val="00B63F9A"/>
    <w:rsid w:val="00B64795"/>
    <w:rsid w:val="00B64C32"/>
    <w:rsid w:val="00B64F86"/>
    <w:rsid w:val="00B65A53"/>
    <w:rsid w:val="00B65E23"/>
    <w:rsid w:val="00B66B5E"/>
    <w:rsid w:val="00B66F89"/>
    <w:rsid w:val="00B674F7"/>
    <w:rsid w:val="00B67FDC"/>
    <w:rsid w:val="00B702A0"/>
    <w:rsid w:val="00B70C5D"/>
    <w:rsid w:val="00B70D2F"/>
    <w:rsid w:val="00B71102"/>
    <w:rsid w:val="00B711C9"/>
    <w:rsid w:val="00B71568"/>
    <w:rsid w:val="00B71D68"/>
    <w:rsid w:val="00B721F7"/>
    <w:rsid w:val="00B72721"/>
    <w:rsid w:val="00B72D11"/>
    <w:rsid w:val="00B72EA7"/>
    <w:rsid w:val="00B73248"/>
    <w:rsid w:val="00B73619"/>
    <w:rsid w:val="00B74D4F"/>
    <w:rsid w:val="00B74DF4"/>
    <w:rsid w:val="00B751F1"/>
    <w:rsid w:val="00B75374"/>
    <w:rsid w:val="00B75478"/>
    <w:rsid w:val="00B756A6"/>
    <w:rsid w:val="00B75DD4"/>
    <w:rsid w:val="00B76A9B"/>
    <w:rsid w:val="00B76B4B"/>
    <w:rsid w:val="00B76FB4"/>
    <w:rsid w:val="00B773EE"/>
    <w:rsid w:val="00B7776C"/>
    <w:rsid w:val="00B80179"/>
    <w:rsid w:val="00B80228"/>
    <w:rsid w:val="00B802C3"/>
    <w:rsid w:val="00B805B9"/>
    <w:rsid w:val="00B808AF"/>
    <w:rsid w:val="00B81AC6"/>
    <w:rsid w:val="00B81CE1"/>
    <w:rsid w:val="00B82D51"/>
    <w:rsid w:val="00B82F50"/>
    <w:rsid w:val="00B83174"/>
    <w:rsid w:val="00B83565"/>
    <w:rsid w:val="00B83D4B"/>
    <w:rsid w:val="00B84143"/>
    <w:rsid w:val="00B8464F"/>
    <w:rsid w:val="00B8490A"/>
    <w:rsid w:val="00B85070"/>
    <w:rsid w:val="00B8616C"/>
    <w:rsid w:val="00B8645D"/>
    <w:rsid w:val="00B8663A"/>
    <w:rsid w:val="00B866D6"/>
    <w:rsid w:val="00B869E7"/>
    <w:rsid w:val="00B86BB8"/>
    <w:rsid w:val="00B86DC9"/>
    <w:rsid w:val="00B86FEA"/>
    <w:rsid w:val="00B86FF7"/>
    <w:rsid w:val="00B8715F"/>
    <w:rsid w:val="00B872A8"/>
    <w:rsid w:val="00B873D6"/>
    <w:rsid w:val="00B8744A"/>
    <w:rsid w:val="00B8751C"/>
    <w:rsid w:val="00B877E0"/>
    <w:rsid w:val="00B908ED"/>
    <w:rsid w:val="00B91BBE"/>
    <w:rsid w:val="00B91ED9"/>
    <w:rsid w:val="00B92393"/>
    <w:rsid w:val="00B926E0"/>
    <w:rsid w:val="00B9280F"/>
    <w:rsid w:val="00B92912"/>
    <w:rsid w:val="00B92B70"/>
    <w:rsid w:val="00B931B1"/>
    <w:rsid w:val="00B937FC"/>
    <w:rsid w:val="00B93CD7"/>
    <w:rsid w:val="00B94BD6"/>
    <w:rsid w:val="00B95D92"/>
    <w:rsid w:val="00B96393"/>
    <w:rsid w:val="00B9642B"/>
    <w:rsid w:val="00B9648C"/>
    <w:rsid w:val="00B96A94"/>
    <w:rsid w:val="00B973CD"/>
    <w:rsid w:val="00B97796"/>
    <w:rsid w:val="00B97C82"/>
    <w:rsid w:val="00B97D29"/>
    <w:rsid w:val="00BA019E"/>
    <w:rsid w:val="00BA02A5"/>
    <w:rsid w:val="00BA040D"/>
    <w:rsid w:val="00BA0658"/>
    <w:rsid w:val="00BA0D2E"/>
    <w:rsid w:val="00BA0E3C"/>
    <w:rsid w:val="00BA1140"/>
    <w:rsid w:val="00BA11DD"/>
    <w:rsid w:val="00BA1536"/>
    <w:rsid w:val="00BA18F5"/>
    <w:rsid w:val="00BA233D"/>
    <w:rsid w:val="00BA2683"/>
    <w:rsid w:val="00BA28D0"/>
    <w:rsid w:val="00BA346E"/>
    <w:rsid w:val="00BA3A2F"/>
    <w:rsid w:val="00BA4426"/>
    <w:rsid w:val="00BA449B"/>
    <w:rsid w:val="00BA4B08"/>
    <w:rsid w:val="00BA5041"/>
    <w:rsid w:val="00BA5A75"/>
    <w:rsid w:val="00BA697D"/>
    <w:rsid w:val="00BA6E46"/>
    <w:rsid w:val="00BA7434"/>
    <w:rsid w:val="00BA7659"/>
    <w:rsid w:val="00BB1157"/>
    <w:rsid w:val="00BB183A"/>
    <w:rsid w:val="00BB19D1"/>
    <w:rsid w:val="00BB1A1F"/>
    <w:rsid w:val="00BB1CC4"/>
    <w:rsid w:val="00BB25D9"/>
    <w:rsid w:val="00BB2AA6"/>
    <w:rsid w:val="00BB2E64"/>
    <w:rsid w:val="00BB2F3B"/>
    <w:rsid w:val="00BB2FBA"/>
    <w:rsid w:val="00BB3463"/>
    <w:rsid w:val="00BB3946"/>
    <w:rsid w:val="00BB3B7F"/>
    <w:rsid w:val="00BB3C89"/>
    <w:rsid w:val="00BB3CF1"/>
    <w:rsid w:val="00BB3DBC"/>
    <w:rsid w:val="00BB3FED"/>
    <w:rsid w:val="00BB4334"/>
    <w:rsid w:val="00BB4F51"/>
    <w:rsid w:val="00BB5149"/>
    <w:rsid w:val="00BB5B16"/>
    <w:rsid w:val="00BB6F49"/>
    <w:rsid w:val="00BB7297"/>
    <w:rsid w:val="00BB7346"/>
    <w:rsid w:val="00BC1030"/>
    <w:rsid w:val="00BC1476"/>
    <w:rsid w:val="00BC15DA"/>
    <w:rsid w:val="00BC1D24"/>
    <w:rsid w:val="00BC22A9"/>
    <w:rsid w:val="00BC277D"/>
    <w:rsid w:val="00BC28EF"/>
    <w:rsid w:val="00BC3572"/>
    <w:rsid w:val="00BC377D"/>
    <w:rsid w:val="00BC3E49"/>
    <w:rsid w:val="00BC3FCB"/>
    <w:rsid w:val="00BC42EB"/>
    <w:rsid w:val="00BC4C84"/>
    <w:rsid w:val="00BC618D"/>
    <w:rsid w:val="00BC6B66"/>
    <w:rsid w:val="00BC6C31"/>
    <w:rsid w:val="00BC7EBE"/>
    <w:rsid w:val="00BD02B4"/>
    <w:rsid w:val="00BD04C9"/>
    <w:rsid w:val="00BD051C"/>
    <w:rsid w:val="00BD1777"/>
    <w:rsid w:val="00BD1C3C"/>
    <w:rsid w:val="00BD1C90"/>
    <w:rsid w:val="00BD1DA7"/>
    <w:rsid w:val="00BD2ACC"/>
    <w:rsid w:val="00BD2AE5"/>
    <w:rsid w:val="00BD32CA"/>
    <w:rsid w:val="00BD3D01"/>
    <w:rsid w:val="00BD41C2"/>
    <w:rsid w:val="00BD4359"/>
    <w:rsid w:val="00BD49D2"/>
    <w:rsid w:val="00BD4D5B"/>
    <w:rsid w:val="00BD4DE2"/>
    <w:rsid w:val="00BD5248"/>
    <w:rsid w:val="00BD5E23"/>
    <w:rsid w:val="00BD62BB"/>
    <w:rsid w:val="00BD649A"/>
    <w:rsid w:val="00BD67B3"/>
    <w:rsid w:val="00BD6D34"/>
    <w:rsid w:val="00BD75D0"/>
    <w:rsid w:val="00BD79AD"/>
    <w:rsid w:val="00BD7C3C"/>
    <w:rsid w:val="00BE0691"/>
    <w:rsid w:val="00BE0808"/>
    <w:rsid w:val="00BE0B01"/>
    <w:rsid w:val="00BE0DE6"/>
    <w:rsid w:val="00BE0F23"/>
    <w:rsid w:val="00BE0FAE"/>
    <w:rsid w:val="00BE1D46"/>
    <w:rsid w:val="00BE1EC6"/>
    <w:rsid w:val="00BE26CC"/>
    <w:rsid w:val="00BE286B"/>
    <w:rsid w:val="00BE2A99"/>
    <w:rsid w:val="00BE373C"/>
    <w:rsid w:val="00BE39B3"/>
    <w:rsid w:val="00BE3D94"/>
    <w:rsid w:val="00BE4307"/>
    <w:rsid w:val="00BE448B"/>
    <w:rsid w:val="00BE47A2"/>
    <w:rsid w:val="00BE47D1"/>
    <w:rsid w:val="00BE4CB8"/>
    <w:rsid w:val="00BE52F2"/>
    <w:rsid w:val="00BE5936"/>
    <w:rsid w:val="00BE5F3B"/>
    <w:rsid w:val="00BE6359"/>
    <w:rsid w:val="00BE6472"/>
    <w:rsid w:val="00BE76FC"/>
    <w:rsid w:val="00BE7869"/>
    <w:rsid w:val="00BF03FA"/>
    <w:rsid w:val="00BF05AB"/>
    <w:rsid w:val="00BF0940"/>
    <w:rsid w:val="00BF26C6"/>
    <w:rsid w:val="00BF2770"/>
    <w:rsid w:val="00BF2A84"/>
    <w:rsid w:val="00BF2B30"/>
    <w:rsid w:val="00BF2D56"/>
    <w:rsid w:val="00BF3181"/>
    <w:rsid w:val="00BF35BA"/>
    <w:rsid w:val="00BF3BF2"/>
    <w:rsid w:val="00BF4449"/>
    <w:rsid w:val="00BF448F"/>
    <w:rsid w:val="00BF54BB"/>
    <w:rsid w:val="00BF562C"/>
    <w:rsid w:val="00BF685A"/>
    <w:rsid w:val="00BF6AD1"/>
    <w:rsid w:val="00BF6F4F"/>
    <w:rsid w:val="00BF7465"/>
    <w:rsid w:val="00BF7FA2"/>
    <w:rsid w:val="00C01112"/>
    <w:rsid w:val="00C01491"/>
    <w:rsid w:val="00C019A7"/>
    <w:rsid w:val="00C0295B"/>
    <w:rsid w:val="00C0320C"/>
    <w:rsid w:val="00C035DC"/>
    <w:rsid w:val="00C03766"/>
    <w:rsid w:val="00C038B3"/>
    <w:rsid w:val="00C03B88"/>
    <w:rsid w:val="00C03D02"/>
    <w:rsid w:val="00C04F4E"/>
    <w:rsid w:val="00C05777"/>
    <w:rsid w:val="00C05B8D"/>
    <w:rsid w:val="00C060FE"/>
    <w:rsid w:val="00C06BB4"/>
    <w:rsid w:val="00C06EFE"/>
    <w:rsid w:val="00C07794"/>
    <w:rsid w:val="00C07876"/>
    <w:rsid w:val="00C07C98"/>
    <w:rsid w:val="00C07D95"/>
    <w:rsid w:val="00C103B3"/>
    <w:rsid w:val="00C10676"/>
    <w:rsid w:val="00C111AB"/>
    <w:rsid w:val="00C11D9B"/>
    <w:rsid w:val="00C12B0E"/>
    <w:rsid w:val="00C132E2"/>
    <w:rsid w:val="00C1357C"/>
    <w:rsid w:val="00C1375D"/>
    <w:rsid w:val="00C13DD7"/>
    <w:rsid w:val="00C140E8"/>
    <w:rsid w:val="00C146F6"/>
    <w:rsid w:val="00C14C74"/>
    <w:rsid w:val="00C14E81"/>
    <w:rsid w:val="00C153E7"/>
    <w:rsid w:val="00C155EE"/>
    <w:rsid w:val="00C1575F"/>
    <w:rsid w:val="00C17B41"/>
    <w:rsid w:val="00C20976"/>
    <w:rsid w:val="00C20C16"/>
    <w:rsid w:val="00C21496"/>
    <w:rsid w:val="00C22802"/>
    <w:rsid w:val="00C2288C"/>
    <w:rsid w:val="00C22983"/>
    <w:rsid w:val="00C22FDC"/>
    <w:rsid w:val="00C24272"/>
    <w:rsid w:val="00C2431A"/>
    <w:rsid w:val="00C2438B"/>
    <w:rsid w:val="00C254E7"/>
    <w:rsid w:val="00C25647"/>
    <w:rsid w:val="00C258CD"/>
    <w:rsid w:val="00C25D37"/>
    <w:rsid w:val="00C264AC"/>
    <w:rsid w:val="00C269B2"/>
    <w:rsid w:val="00C30C06"/>
    <w:rsid w:val="00C30C1C"/>
    <w:rsid w:val="00C3317E"/>
    <w:rsid w:val="00C3350B"/>
    <w:rsid w:val="00C33C5B"/>
    <w:rsid w:val="00C33DDB"/>
    <w:rsid w:val="00C35D6A"/>
    <w:rsid w:val="00C35E5D"/>
    <w:rsid w:val="00C36148"/>
    <w:rsid w:val="00C36C8E"/>
    <w:rsid w:val="00C36DE1"/>
    <w:rsid w:val="00C37140"/>
    <w:rsid w:val="00C3754B"/>
    <w:rsid w:val="00C3764A"/>
    <w:rsid w:val="00C37655"/>
    <w:rsid w:val="00C37678"/>
    <w:rsid w:val="00C378B0"/>
    <w:rsid w:val="00C37B82"/>
    <w:rsid w:val="00C40342"/>
    <w:rsid w:val="00C40405"/>
    <w:rsid w:val="00C4062F"/>
    <w:rsid w:val="00C40E45"/>
    <w:rsid w:val="00C41AC1"/>
    <w:rsid w:val="00C41CA0"/>
    <w:rsid w:val="00C41DB1"/>
    <w:rsid w:val="00C426EF"/>
    <w:rsid w:val="00C427B2"/>
    <w:rsid w:val="00C42AC6"/>
    <w:rsid w:val="00C42C06"/>
    <w:rsid w:val="00C43B93"/>
    <w:rsid w:val="00C43C93"/>
    <w:rsid w:val="00C448C7"/>
    <w:rsid w:val="00C448F0"/>
    <w:rsid w:val="00C45B70"/>
    <w:rsid w:val="00C45F14"/>
    <w:rsid w:val="00C467A3"/>
    <w:rsid w:val="00C46CD4"/>
    <w:rsid w:val="00C47612"/>
    <w:rsid w:val="00C50203"/>
    <w:rsid w:val="00C5066B"/>
    <w:rsid w:val="00C50725"/>
    <w:rsid w:val="00C51311"/>
    <w:rsid w:val="00C51480"/>
    <w:rsid w:val="00C5152C"/>
    <w:rsid w:val="00C5153B"/>
    <w:rsid w:val="00C5181B"/>
    <w:rsid w:val="00C518B1"/>
    <w:rsid w:val="00C5318D"/>
    <w:rsid w:val="00C5335C"/>
    <w:rsid w:val="00C54698"/>
    <w:rsid w:val="00C547BC"/>
    <w:rsid w:val="00C54894"/>
    <w:rsid w:val="00C54B75"/>
    <w:rsid w:val="00C54E79"/>
    <w:rsid w:val="00C54F57"/>
    <w:rsid w:val="00C5571A"/>
    <w:rsid w:val="00C55DF2"/>
    <w:rsid w:val="00C55F61"/>
    <w:rsid w:val="00C56339"/>
    <w:rsid w:val="00C5656F"/>
    <w:rsid w:val="00C56E17"/>
    <w:rsid w:val="00C57433"/>
    <w:rsid w:val="00C57FCB"/>
    <w:rsid w:val="00C6010C"/>
    <w:rsid w:val="00C6022E"/>
    <w:rsid w:val="00C60F49"/>
    <w:rsid w:val="00C6170E"/>
    <w:rsid w:val="00C617D3"/>
    <w:rsid w:val="00C61A9C"/>
    <w:rsid w:val="00C61B1A"/>
    <w:rsid w:val="00C63842"/>
    <w:rsid w:val="00C63F07"/>
    <w:rsid w:val="00C6409F"/>
    <w:rsid w:val="00C646AB"/>
    <w:rsid w:val="00C649FD"/>
    <w:rsid w:val="00C64C5F"/>
    <w:rsid w:val="00C65645"/>
    <w:rsid w:val="00C6579A"/>
    <w:rsid w:val="00C65900"/>
    <w:rsid w:val="00C65A37"/>
    <w:rsid w:val="00C65B8A"/>
    <w:rsid w:val="00C65E16"/>
    <w:rsid w:val="00C67534"/>
    <w:rsid w:val="00C67654"/>
    <w:rsid w:val="00C676BA"/>
    <w:rsid w:val="00C70219"/>
    <w:rsid w:val="00C71201"/>
    <w:rsid w:val="00C7176B"/>
    <w:rsid w:val="00C717F9"/>
    <w:rsid w:val="00C72787"/>
    <w:rsid w:val="00C72966"/>
    <w:rsid w:val="00C72A74"/>
    <w:rsid w:val="00C738CC"/>
    <w:rsid w:val="00C73CDB"/>
    <w:rsid w:val="00C748EF"/>
    <w:rsid w:val="00C74CD1"/>
    <w:rsid w:val="00C74D1C"/>
    <w:rsid w:val="00C75FF2"/>
    <w:rsid w:val="00C760E9"/>
    <w:rsid w:val="00C76AB4"/>
    <w:rsid w:val="00C76E51"/>
    <w:rsid w:val="00C77931"/>
    <w:rsid w:val="00C77BC6"/>
    <w:rsid w:val="00C80031"/>
    <w:rsid w:val="00C80176"/>
    <w:rsid w:val="00C801A6"/>
    <w:rsid w:val="00C8048F"/>
    <w:rsid w:val="00C80826"/>
    <w:rsid w:val="00C80A25"/>
    <w:rsid w:val="00C80D15"/>
    <w:rsid w:val="00C814DF"/>
    <w:rsid w:val="00C82223"/>
    <w:rsid w:val="00C827C3"/>
    <w:rsid w:val="00C82974"/>
    <w:rsid w:val="00C8302F"/>
    <w:rsid w:val="00C838EF"/>
    <w:rsid w:val="00C83921"/>
    <w:rsid w:val="00C85A23"/>
    <w:rsid w:val="00C86666"/>
    <w:rsid w:val="00C86700"/>
    <w:rsid w:val="00C8679B"/>
    <w:rsid w:val="00C86939"/>
    <w:rsid w:val="00C86C7C"/>
    <w:rsid w:val="00C87164"/>
    <w:rsid w:val="00C8754A"/>
    <w:rsid w:val="00C900D8"/>
    <w:rsid w:val="00C91589"/>
    <w:rsid w:val="00C91C86"/>
    <w:rsid w:val="00C91DD6"/>
    <w:rsid w:val="00C91E96"/>
    <w:rsid w:val="00C925BE"/>
    <w:rsid w:val="00C92895"/>
    <w:rsid w:val="00C92AE6"/>
    <w:rsid w:val="00C93158"/>
    <w:rsid w:val="00C9322A"/>
    <w:rsid w:val="00C93818"/>
    <w:rsid w:val="00C93E57"/>
    <w:rsid w:val="00C93EEA"/>
    <w:rsid w:val="00C94866"/>
    <w:rsid w:val="00C951CF"/>
    <w:rsid w:val="00C95E42"/>
    <w:rsid w:val="00C95EDF"/>
    <w:rsid w:val="00C9617A"/>
    <w:rsid w:val="00C9655E"/>
    <w:rsid w:val="00C9670C"/>
    <w:rsid w:val="00C96793"/>
    <w:rsid w:val="00C96F05"/>
    <w:rsid w:val="00C97023"/>
    <w:rsid w:val="00C970C4"/>
    <w:rsid w:val="00C97F6D"/>
    <w:rsid w:val="00CA0592"/>
    <w:rsid w:val="00CA2B1A"/>
    <w:rsid w:val="00CA2DAF"/>
    <w:rsid w:val="00CA30FA"/>
    <w:rsid w:val="00CA31ED"/>
    <w:rsid w:val="00CA3407"/>
    <w:rsid w:val="00CA34FF"/>
    <w:rsid w:val="00CA422B"/>
    <w:rsid w:val="00CA4481"/>
    <w:rsid w:val="00CA46ED"/>
    <w:rsid w:val="00CA4704"/>
    <w:rsid w:val="00CA4B82"/>
    <w:rsid w:val="00CA5173"/>
    <w:rsid w:val="00CA54C4"/>
    <w:rsid w:val="00CA60D2"/>
    <w:rsid w:val="00CA649B"/>
    <w:rsid w:val="00CA694E"/>
    <w:rsid w:val="00CA783B"/>
    <w:rsid w:val="00CB014E"/>
    <w:rsid w:val="00CB02E8"/>
    <w:rsid w:val="00CB1A15"/>
    <w:rsid w:val="00CB24F5"/>
    <w:rsid w:val="00CB299D"/>
    <w:rsid w:val="00CB2B78"/>
    <w:rsid w:val="00CB3187"/>
    <w:rsid w:val="00CB31FB"/>
    <w:rsid w:val="00CB3F3D"/>
    <w:rsid w:val="00CB4674"/>
    <w:rsid w:val="00CB5CED"/>
    <w:rsid w:val="00CB61C5"/>
    <w:rsid w:val="00CB64B3"/>
    <w:rsid w:val="00CB6C0B"/>
    <w:rsid w:val="00CB6E20"/>
    <w:rsid w:val="00CB73D5"/>
    <w:rsid w:val="00CC0422"/>
    <w:rsid w:val="00CC0B75"/>
    <w:rsid w:val="00CC0FE9"/>
    <w:rsid w:val="00CC1027"/>
    <w:rsid w:val="00CC1474"/>
    <w:rsid w:val="00CC14E3"/>
    <w:rsid w:val="00CC17CA"/>
    <w:rsid w:val="00CC1B40"/>
    <w:rsid w:val="00CC1B75"/>
    <w:rsid w:val="00CC2102"/>
    <w:rsid w:val="00CC24D2"/>
    <w:rsid w:val="00CC4C01"/>
    <w:rsid w:val="00CC517E"/>
    <w:rsid w:val="00CC54BA"/>
    <w:rsid w:val="00CC5762"/>
    <w:rsid w:val="00CC5A1D"/>
    <w:rsid w:val="00CC5FED"/>
    <w:rsid w:val="00CC701C"/>
    <w:rsid w:val="00CC7864"/>
    <w:rsid w:val="00CC7AAE"/>
    <w:rsid w:val="00CC7D81"/>
    <w:rsid w:val="00CC7EB1"/>
    <w:rsid w:val="00CC7F36"/>
    <w:rsid w:val="00CD07FE"/>
    <w:rsid w:val="00CD096C"/>
    <w:rsid w:val="00CD0CF4"/>
    <w:rsid w:val="00CD2070"/>
    <w:rsid w:val="00CD22EF"/>
    <w:rsid w:val="00CD276B"/>
    <w:rsid w:val="00CD2F1D"/>
    <w:rsid w:val="00CD35BD"/>
    <w:rsid w:val="00CD3FB8"/>
    <w:rsid w:val="00CD47E8"/>
    <w:rsid w:val="00CD4F3F"/>
    <w:rsid w:val="00CD5A49"/>
    <w:rsid w:val="00CD5DA9"/>
    <w:rsid w:val="00CD5E76"/>
    <w:rsid w:val="00CD6336"/>
    <w:rsid w:val="00CD6DA1"/>
    <w:rsid w:val="00CD7334"/>
    <w:rsid w:val="00CD7E2A"/>
    <w:rsid w:val="00CE00FE"/>
    <w:rsid w:val="00CE0D0D"/>
    <w:rsid w:val="00CE0EAA"/>
    <w:rsid w:val="00CE130A"/>
    <w:rsid w:val="00CE13C0"/>
    <w:rsid w:val="00CE16E7"/>
    <w:rsid w:val="00CE18D9"/>
    <w:rsid w:val="00CE1CBF"/>
    <w:rsid w:val="00CE1F3D"/>
    <w:rsid w:val="00CE21D1"/>
    <w:rsid w:val="00CE25D4"/>
    <w:rsid w:val="00CE2DD8"/>
    <w:rsid w:val="00CE2E1A"/>
    <w:rsid w:val="00CE3308"/>
    <w:rsid w:val="00CE403B"/>
    <w:rsid w:val="00CE435C"/>
    <w:rsid w:val="00CE436F"/>
    <w:rsid w:val="00CE4828"/>
    <w:rsid w:val="00CE4EEF"/>
    <w:rsid w:val="00CE5FB1"/>
    <w:rsid w:val="00CE6586"/>
    <w:rsid w:val="00CE67F6"/>
    <w:rsid w:val="00CE6AE3"/>
    <w:rsid w:val="00CE6CC7"/>
    <w:rsid w:val="00CE6DCD"/>
    <w:rsid w:val="00CE7213"/>
    <w:rsid w:val="00CE75CC"/>
    <w:rsid w:val="00CF0789"/>
    <w:rsid w:val="00CF0B00"/>
    <w:rsid w:val="00CF0F62"/>
    <w:rsid w:val="00CF128F"/>
    <w:rsid w:val="00CF1C5B"/>
    <w:rsid w:val="00CF226D"/>
    <w:rsid w:val="00CF2340"/>
    <w:rsid w:val="00CF2EF2"/>
    <w:rsid w:val="00CF3490"/>
    <w:rsid w:val="00CF36D9"/>
    <w:rsid w:val="00CF3A1D"/>
    <w:rsid w:val="00CF4565"/>
    <w:rsid w:val="00CF491C"/>
    <w:rsid w:val="00CF575B"/>
    <w:rsid w:val="00CF5761"/>
    <w:rsid w:val="00CF57E8"/>
    <w:rsid w:val="00CF59D7"/>
    <w:rsid w:val="00CF5E2B"/>
    <w:rsid w:val="00CF5E5E"/>
    <w:rsid w:val="00CF60E5"/>
    <w:rsid w:val="00CF682B"/>
    <w:rsid w:val="00CF74B5"/>
    <w:rsid w:val="00CF7524"/>
    <w:rsid w:val="00CF758E"/>
    <w:rsid w:val="00CF7CA6"/>
    <w:rsid w:val="00D00964"/>
    <w:rsid w:val="00D00A96"/>
    <w:rsid w:val="00D0258E"/>
    <w:rsid w:val="00D035E2"/>
    <w:rsid w:val="00D03C16"/>
    <w:rsid w:val="00D044A5"/>
    <w:rsid w:val="00D0455B"/>
    <w:rsid w:val="00D046C1"/>
    <w:rsid w:val="00D05200"/>
    <w:rsid w:val="00D0546D"/>
    <w:rsid w:val="00D05B8B"/>
    <w:rsid w:val="00D05C5E"/>
    <w:rsid w:val="00D05E29"/>
    <w:rsid w:val="00D06C66"/>
    <w:rsid w:val="00D072F6"/>
    <w:rsid w:val="00D07370"/>
    <w:rsid w:val="00D074C8"/>
    <w:rsid w:val="00D07ED3"/>
    <w:rsid w:val="00D106A6"/>
    <w:rsid w:val="00D10AEE"/>
    <w:rsid w:val="00D10BF5"/>
    <w:rsid w:val="00D10DA5"/>
    <w:rsid w:val="00D10E81"/>
    <w:rsid w:val="00D11277"/>
    <w:rsid w:val="00D11284"/>
    <w:rsid w:val="00D115E4"/>
    <w:rsid w:val="00D11C5B"/>
    <w:rsid w:val="00D11F18"/>
    <w:rsid w:val="00D120C2"/>
    <w:rsid w:val="00D12B04"/>
    <w:rsid w:val="00D138F2"/>
    <w:rsid w:val="00D13B07"/>
    <w:rsid w:val="00D1429B"/>
    <w:rsid w:val="00D143E6"/>
    <w:rsid w:val="00D148FD"/>
    <w:rsid w:val="00D150AE"/>
    <w:rsid w:val="00D15161"/>
    <w:rsid w:val="00D164F8"/>
    <w:rsid w:val="00D16EDD"/>
    <w:rsid w:val="00D172D3"/>
    <w:rsid w:val="00D17399"/>
    <w:rsid w:val="00D17894"/>
    <w:rsid w:val="00D17909"/>
    <w:rsid w:val="00D22096"/>
    <w:rsid w:val="00D22C3B"/>
    <w:rsid w:val="00D2316F"/>
    <w:rsid w:val="00D2394F"/>
    <w:rsid w:val="00D23B6D"/>
    <w:rsid w:val="00D23E7B"/>
    <w:rsid w:val="00D23FAA"/>
    <w:rsid w:val="00D245F4"/>
    <w:rsid w:val="00D2528E"/>
    <w:rsid w:val="00D25897"/>
    <w:rsid w:val="00D25917"/>
    <w:rsid w:val="00D25BBC"/>
    <w:rsid w:val="00D26448"/>
    <w:rsid w:val="00D26AC1"/>
    <w:rsid w:val="00D26AC3"/>
    <w:rsid w:val="00D26BDE"/>
    <w:rsid w:val="00D26FAE"/>
    <w:rsid w:val="00D30225"/>
    <w:rsid w:val="00D30992"/>
    <w:rsid w:val="00D30F65"/>
    <w:rsid w:val="00D31F4F"/>
    <w:rsid w:val="00D32396"/>
    <w:rsid w:val="00D32A78"/>
    <w:rsid w:val="00D32E04"/>
    <w:rsid w:val="00D330E1"/>
    <w:rsid w:val="00D33289"/>
    <w:rsid w:val="00D333C0"/>
    <w:rsid w:val="00D33EC2"/>
    <w:rsid w:val="00D34557"/>
    <w:rsid w:val="00D34B01"/>
    <w:rsid w:val="00D34E29"/>
    <w:rsid w:val="00D35899"/>
    <w:rsid w:val="00D37521"/>
    <w:rsid w:val="00D403CE"/>
    <w:rsid w:val="00D407C9"/>
    <w:rsid w:val="00D40800"/>
    <w:rsid w:val="00D40B96"/>
    <w:rsid w:val="00D415F0"/>
    <w:rsid w:val="00D41AF1"/>
    <w:rsid w:val="00D41CC3"/>
    <w:rsid w:val="00D41F55"/>
    <w:rsid w:val="00D41FBE"/>
    <w:rsid w:val="00D42272"/>
    <w:rsid w:val="00D431C2"/>
    <w:rsid w:val="00D43247"/>
    <w:rsid w:val="00D432D4"/>
    <w:rsid w:val="00D4372D"/>
    <w:rsid w:val="00D4387A"/>
    <w:rsid w:val="00D43B93"/>
    <w:rsid w:val="00D443F0"/>
    <w:rsid w:val="00D44B82"/>
    <w:rsid w:val="00D44DF4"/>
    <w:rsid w:val="00D452F5"/>
    <w:rsid w:val="00D453A2"/>
    <w:rsid w:val="00D45485"/>
    <w:rsid w:val="00D45BA9"/>
    <w:rsid w:val="00D45D6C"/>
    <w:rsid w:val="00D47120"/>
    <w:rsid w:val="00D4739A"/>
    <w:rsid w:val="00D4766B"/>
    <w:rsid w:val="00D47895"/>
    <w:rsid w:val="00D50436"/>
    <w:rsid w:val="00D50C5B"/>
    <w:rsid w:val="00D52B8A"/>
    <w:rsid w:val="00D5359D"/>
    <w:rsid w:val="00D53699"/>
    <w:rsid w:val="00D53874"/>
    <w:rsid w:val="00D53944"/>
    <w:rsid w:val="00D53975"/>
    <w:rsid w:val="00D53EF6"/>
    <w:rsid w:val="00D547BF"/>
    <w:rsid w:val="00D54A40"/>
    <w:rsid w:val="00D54C84"/>
    <w:rsid w:val="00D552F6"/>
    <w:rsid w:val="00D556F5"/>
    <w:rsid w:val="00D561E3"/>
    <w:rsid w:val="00D56838"/>
    <w:rsid w:val="00D570EA"/>
    <w:rsid w:val="00D57468"/>
    <w:rsid w:val="00D5750D"/>
    <w:rsid w:val="00D579DC"/>
    <w:rsid w:val="00D579FB"/>
    <w:rsid w:val="00D57A2B"/>
    <w:rsid w:val="00D61507"/>
    <w:rsid w:val="00D61E05"/>
    <w:rsid w:val="00D623A3"/>
    <w:rsid w:val="00D62494"/>
    <w:rsid w:val="00D624E6"/>
    <w:rsid w:val="00D62695"/>
    <w:rsid w:val="00D632FE"/>
    <w:rsid w:val="00D63771"/>
    <w:rsid w:val="00D637C4"/>
    <w:rsid w:val="00D637F0"/>
    <w:rsid w:val="00D64164"/>
    <w:rsid w:val="00D64188"/>
    <w:rsid w:val="00D64408"/>
    <w:rsid w:val="00D64822"/>
    <w:rsid w:val="00D64C08"/>
    <w:rsid w:val="00D65125"/>
    <w:rsid w:val="00D666F3"/>
    <w:rsid w:val="00D66873"/>
    <w:rsid w:val="00D66AAA"/>
    <w:rsid w:val="00D66C38"/>
    <w:rsid w:val="00D66CF0"/>
    <w:rsid w:val="00D66DFF"/>
    <w:rsid w:val="00D66E18"/>
    <w:rsid w:val="00D67AEF"/>
    <w:rsid w:val="00D67F37"/>
    <w:rsid w:val="00D70651"/>
    <w:rsid w:val="00D70F9A"/>
    <w:rsid w:val="00D70FB9"/>
    <w:rsid w:val="00D71E0B"/>
    <w:rsid w:val="00D723B7"/>
    <w:rsid w:val="00D72511"/>
    <w:rsid w:val="00D73A3A"/>
    <w:rsid w:val="00D7428C"/>
    <w:rsid w:val="00D742C0"/>
    <w:rsid w:val="00D742DA"/>
    <w:rsid w:val="00D74463"/>
    <w:rsid w:val="00D74483"/>
    <w:rsid w:val="00D7468C"/>
    <w:rsid w:val="00D7481D"/>
    <w:rsid w:val="00D74D92"/>
    <w:rsid w:val="00D7517C"/>
    <w:rsid w:val="00D75A63"/>
    <w:rsid w:val="00D761F0"/>
    <w:rsid w:val="00D765AF"/>
    <w:rsid w:val="00D766EC"/>
    <w:rsid w:val="00D77826"/>
    <w:rsid w:val="00D813C0"/>
    <w:rsid w:val="00D8178C"/>
    <w:rsid w:val="00D81A92"/>
    <w:rsid w:val="00D82A59"/>
    <w:rsid w:val="00D82F48"/>
    <w:rsid w:val="00D82FCD"/>
    <w:rsid w:val="00D84594"/>
    <w:rsid w:val="00D849CD"/>
    <w:rsid w:val="00D84F56"/>
    <w:rsid w:val="00D850A5"/>
    <w:rsid w:val="00D8543C"/>
    <w:rsid w:val="00D8603D"/>
    <w:rsid w:val="00D86380"/>
    <w:rsid w:val="00D866F3"/>
    <w:rsid w:val="00D867F9"/>
    <w:rsid w:val="00D86AE5"/>
    <w:rsid w:val="00D872DE"/>
    <w:rsid w:val="00D875A9"/>
    <w:rsid w:val="00D87BFA"/>
    <w:rsid w:val="00D900C1"/>
    <w:rsid w:val="00D911A1"/>
    <w:rsid w:val="00D91257"/>
    <w:rsid w:val="00D91D26"/>
    <w:rsid w:val="00D91FFF"/>
    <w:rsid w:val="00D92D76"/>
    <w:rsid w:val="00D931CB"/>
    <w:rsid w:val="00D93FE6"/>
    <w:rsid w:val="00D9444C"/>
    <w:rsid w:val="00D9474F"/>
    <w:rsid w:val="00D9505B"/>
    <w:rsid w:val="00D951B6"/>
    <w:rsid w:val="00D957D7"/>
    <w:rsid w:val="00D95F83"/>
    <w:rsid w:val="00D9608B"/>
    <w:rsid w:val="00D961F5"/>
    <w:rsid w:val="00D962BF"/>
    <w:rsid w:val="00D96AD8"/>
    <w:rsid w:val="00D96D0B"/>
    <w:rsid w:val="00D96E0A"/>
    <w:rsid w:val="00D9732D"/>
    <w:rsid w:val="00D97F1D"/>
    <w:rsid w:val="00DA058F"/>
    <w:rsid w:val="00DA063F"/>
    <w:rsid w:val="00DA1E66"/>
    <w:rsid w:val="00DA1EAF"/>
    <w:rsid w:val="00DA24FA"/>
    <w:rsid w:val="00DA2FD2"/>
    <w:rsid w:val="00DA32E0"/>
    <w:rsid w:val="00DA372A"/>
    <w:rsid w:val="00DA45CF"/>
    <w:rsid w:val="00DA4908"/>
    <w:rsid w:val="00DA4952"/>
    <w:rsid w:val="00DA4D54"/>
    <w:rsid w:val="00DA549B"/>
    <w:rsid w:val="00DA575E"/>
    <w:rsid w:val="00DA6BE6"/>
    <w:rsid w:val="00DA6F12"/>
    <w:rsid w:val="00DA7203"/>
    <w:rsid w:val="00DA725B"/>
    <w:rsid w:val="00DA770A"/>
    <w:rsid w:val="00DB041F"/>
    <w:rsid w:val="00DB2166"/>
    <w:rsid w:val="00DB2837"/>
    <w:rsid w:val="00DB29A4"/>
    <w:rsid w:val="00DB3446"/>
    <w:rsid w:val="00DB3FE4"/>
    <w:rsid w:val="00DB4176"/>
    <w:rsid w:val="00DB461C"/>
    <w:rsid w:val="00DB4842"/>
    <w:rsid w:val="00DB5C4F"/>
    <w:rsid w:val="00DB5F38"/>
    <w:rsid w:val="00DB6063"/>
    <w:rsid w:val="00DB6891"/>
    <w:rsid w:val="00DB6F47"/>
    <w:rsid w:val="00DB6FB1"/>
    <w:rsid w:val="00DB7A2B"/>
    <w:rsid w:val="00DB7D99"/>
    <w:rsid w:val="00DC06B0"/>
    <w:rsid w:val="00DC0953"/>
    <w:rsid w:val="00DC0966"/>
    <w:rsid w:val="00DC0EC4"/>
    <w:rsid w:val="00DC202F"/>
    <w:rsid w:val="00DC205B"/>
    <w:rsid w:val="00DC217C"/>
    <w:rsid w:val="00DC2414"/>
    <w:rsid w:val="00DC2788"/>
    <w:rsid w:val="00DC29B5"/>
    <w:rsid w:val="00DC2EB8"/>
    <w:rsid w:val="00DC3703"/>
    <w:rsid w:val="00DC373B"/>
    <w:rsid w:val="00DC379E"/>
    <w:rsid w:val="00DC37D5"/>
    <w:rsid w:val="00DC44CA"/>
    <w:rsid w:val="00DC524C"/>
    <w:rsid w:val="00DC5B34"/>
    <w:rsid w:val="00DC5E76"/>
    <w:rsid w:val="00DC5F7A"/>
    <w:rsid w:val="00DC6131"/>
    <w:rsid w:val="00DC6347"/>
    <w:rsid w:val="00DC739F"/>
    <w:rsid w:val="00DC7610"/>
    <w:rsid w:val="00DC77AE"/>
    <w:rsid w:val="00DC7C75"/>
    <w:rsid w:val="00DC7EB3"/>
    <w:rsid w:val="00DC7F4B"/>
    <w:rsid w:val="00DD05D0"/>
    <w:rsid w:val="00DD08C3"/>
    <w:rsid w:val="00DD108D"/>
    <w:rsid w:val="00DD189A"/>
    <w:rsid w:val="00DD1941"/>
    <w:rsid w:val="00DD1E92"/>
    <w:rsid w:val="00DD2072"/>
    <w:rsid w:val="00DD2595"/>
    <w:rsid w:val="00DD3027"/>
    <w:rsid w:val="00DD3A65"/>
    <w:rsid w:val="00DD4297"/>
    <w:rsid w:val="00DD455A"/>
    <w:rsid w:val="00DD5E5A"/>
    <w:rsid w:val="00DD6CE8"/>
    <w:rsid w:val="00DD6DAD"/>
    <w:rsid w:val="00DD73BA"/>
    <w:rsid w:val="00DD74E7"/>
    <w:rsid w:val="00DE0901"/>
    <w:rsid w:val="00DE099D"/>
    <w:rsid w:val="00DE124F"/>
    <w:rsid w:val="00DE4D7B"/>
    <w:rsid w:val="00DE5150"/>
    <w:rsid w:val="00DE59C9"/>
    <w:rsid w:val="00DE61AF"/>
    <w:rsid w:val="00DE6D62"/>
    <w:rsid w:val="00DE6F1E"/>
    <w:rsid w:val="00DE7142"/>
    <w:rsid w:val="00DE742C"/>
    <w:rsid w:val="00DE7723"/>
    <w:rsid w:val="00DE7CA2"/>
    <w:rsid w:val="00DE7D33"/>
    <w:rsid w:val="00DF0041"/>
    <w:rsid w:val="00DF0223"/>
    <w:rsid w:val="00DF152D"/>
    <w:rsid w:val="00DF1B55"/>
    <w:rsid w:val="00DF1CAB"/>
    <w:rsid w:val="00DF29E9"/>
    <w:rsid w:val="00DF32CA"/>
    <w:rsid w:val="00DF3B31"/>
    <w:rsid w:val="00DF426B"/>
    <w:rsid w:val="00DF4488"/>
    <w:rsid w:val="00DF4B20"/>
    <w:rsid w:val="00DF4F01"/>
    <w:rsid w:val="00DF53C7"/>
    <w:rsid w:val="00DF580D"/>
    <w:rsid w:val="00DF5A34"/>
    <w:rsid w:val="00DF5F78"/>
    <w:rsid w:val="00DF602C"/>
    <w:rsid w:val="00DF72BC"/>
    <w:rsid w:val="00DF7EEA"/>
    <w:rsid w:val="00E00394"/>
    <w:rsid w:val="00E00787"/>
    <w:rsid w:val="00E00BFB"/>
    <w:rsid w:val="00E00E9F"/>
    <w:rsid w:val="00E01BFE"/>
    <w:rsid w:val="00E02039"/>
    <w:rsid w:val="00E020AE"/>
    <w:rsid w:val="00E02652"/>
    <w:rsid w:val="00E02BEE"/>
    <w:rsid w:val="00E02C3D"/>
    <w:rsid w:val="00E02D06"/>
    <w:rsid w:val="00E02FC4"/>
    <w:rsid w:val="00E03D97"/>
    <w:rsid w:val="00E04024"/>
    <w:rsid w:val="00E040ED"/>
    <w:rsid w:val="00E050D4"/>
    <w:rsid w:val="00E05AF0"/>
    <w:rsid w:val="00E05B6D"/>
    <w:rsid w:val="00E05C47"/>
    <w:rsid w:val="00E066E4"/>
    <w:rsid w:val="00E06AB3"/>
    <w:rsid w:val="00E06E0C"/>
    <w:rsid w:val="00E07417"/>
    <w:rsid w:val="00E074E8"/>
    <w:rsid w:val="00E07B44"/>
    <w:rsid w:val="00E10041"/>
    <w:rsid w:val="00E101FC"/>
    <w:rsid w:val="00E109BD"/>
    <w:rsid w:val="00E10B4B"/>
    <w:rsid w:val="00E1118B"/>
    <w:rsid w:val="00E112A6"/>
    <w:rsid w:val="00E11B2D"/>
    <w:rsid w:val="00E12DCD"/>
    <w:rsid w:val="00E1313B"/>
    <w:rsid w:val="00E13457"/>
    <w:rsid w:val="00E139D5"/>
    <w:rsid w:val="00E13C2A"/>
    <w:rsid w:val="00E13E08"/>
    <w:rsid w:val="00E15473"/>
    <w:rsid w:val="00E1601A"/>
    <w:rsid w:val="00E174DF"/>
    <w:rsid w:val="00E175F6"/>
    <w:rsid w:val="00E20049"/>
    <w:rsid w:val="00E215BF"/>
    <w:rsid w:val="00E2192B"/>
    <w:rsid w:val="00E22915"/>
    <w:rsid w:val="00E22971"/>
    <w:rsid w:val="00E22DDA"/>
    <w:rsid w:val="00E23387"/>
    <w:rsid w:val="00E239FB"/>
    <w:rsid w:val="00E23C23"/>
    <w:rsid w:val="00E241D7"/>
    <w:rsid w:val="00E24420"/>
    <w:rsid w:val="00E24614"/>
    <w:rsid w:val="00E2478F"/>
    <w:rsid w:val="00E256F8"/>
    <w:rsid w:val="00E257D9"/>
    <w:rsid w:val="00E25979"/>
    <w:rsid w:val="00E25EDD"/>
    <w:rsid w:val="00E263D3"/>
    <w:rsid w:val="00E26784"/>
    <w:rsid w:val="00E2708B"/>
    <w:rsid w:val="00E274E9"/>
    <w:rsid w:val="00E27BA6"/>
    <w:rsid w:val="00E27D0A"/>
    <w:rsid w:val="00E300CF"/>
    <w:rsid w:val="00E3050D"/>
    <w:rsid w:val="00E31370"/>
    <w:rsid w:val="00E317C6"/>
    <w:rsid w:val="00E31947"/>
    <w:rsid w:val="00E31A92"/>
    <w:rsid w:val="00E31CE9"/>
    <w:rsid w:val="00E31D8B"/>
    <w:rsid w:val="00E32626"/>
    <w:rsid w:val="00E326C2"/>
    <w:rsid w:val="00E32771"/>
    <w:rsid w:val="00E3338D"/>
    <w:rsid w:val="00E33701"/>
    <w:rsid w:val="00E340D1"/>
    <w:rsid w:val="00E34ACE"/>
    <w:rsid w:val="00E34C42"/>
    <w:rsid w:val="00E351C2"/>
    <w:rsid w:val="00E35AA3"/>
    <w:rsid w:val="00E362DC"/>
    <w:rsid w:val="00E366AE"/>
    <w:rsid w:val="00E36B92"/>
    <w:rsid w:val="00E373A1"/>
    <w:rsid w:val="00E37437"/>
    <w:rsid w:val="00E37631"/>
    <w:rsid w:val="00E3794E"/>
    <w:rsid w:val="00E37BEE"/>
    <w:rsid w:val="00E401DB"/>
    <w:rsid w:val="00E408B3"/>
    <w:rsid w:val="00E40B27"/>
    <w:rsid w:val="00E41464"/>
    <w:rsid w:val="00E41D7F"/>
    <w:rsid w:val="00E42031"/>
    <w:rsid w:val="00E4239A"/>
    <w:rsid w:val="00E429A4"/>
    <w:rsid w:val="00E4397E"/>
    <w:rsid w:val="00E43B02"/>
    <w:rsid w:val="00E43E04"/>
    <w:rsid w:val="00E43E45"/>
    <w:rsid w:val="00E44243"/>
    <w:rsid w:val="00E444F1"/>
    <w:rsid w:val="00E44922"/>
    <w:rsid w:val="00E4561C"/>
    <w:rsid w:val="00E463DA"/>
    <w:rsid w:val="00E46B8A"/>
    <w:rsid w:val="00E47A22"/>
    <w:rsid w:val="00E47C3B"/>
    <w:rsid w:val="00E50521"/>
    <w:rsid w:val="00E505C3"/>
    <w:rsid w:val="00E50937"/>
    <w:rsid w:val="00E5136C"/>
    <w:rsid w:val="00E5261E"/>
    <w:rsid w:val="00E52EFE"/>
    <w:rsid w:val="00E544AF"/>
    <w:rsid w:val="00E54E28"/>
    <w:rsid w:val="00E54F7D"/>
    <w:rsid w:val="00E55256"/>
    <w:rsid w:val="00E555B4"/>
    <w:rsid w:val="00E55709"/>
    <w:rsid w:val="00E56569"/>
    <w:rsid w:val="00E566CC"/>
    <w:rsid w:val="00E56912"/>
    <w:rsid w:val="00E56B44"/>
    <w:rsid w:val="00E57333"/>
    <w:rsid w:val="00E57865"/>
    <w:rsid w:val="00E60247"/>
    <w:rsid w:val="00E603E8"/>
    <w:rsid w:val="00E61078"/>
    <w:rsid w:val="00E6154D"/>
    <w:rsid w:val="00E61AF0"/>
    <w:rsid w:val="00E61EE1"/>
    <w:rsid w:val="00E62770"/>
    <w:rsid w:val="00E63124"/>
    <w:rsid w:val="00E634C7"/>
    <w:rsid w:val="00E63816"/>
    <w:rsid w:val="00E6389E"/>
    <w:rsid w:val="00E63AD4"/>
    <w:rsid w:val="00E63FEB"/>
    <w:rsid w:val="00E642B5"/>
    <w:rsid w:val="00E643A7"/>
    <w:rsid w:val="00E645B3"/>
    <w:rsid w:val="00E64BAA"/>
    <w:rsid w:val="00E65B65"/>
    <w:rsid w:val="00E66555"/>
    <w:rsid w:val="00E66A44"/>
    <w:rsid w:val="00E6738A"/>
    <w:rsid w:val="00E676B4"/>
    <w:rsid w:val="00E6795A"/>
    <w:rsid w:val="00E67CE7"/>
    <w:rsid w:val="00E70085"/>
    <w:rsid w:val="00E70146"/>
    <w:rsid w:val="00E70391"/>
    <w:rsid w:val="00E7048F"/>
    <w:rsid w:val="00E7068D"/>
    <w:rsid w:val="00E707CF"/>
    <w:rsid w:val="00E7086B"/>
    <w:rsid w:val="00E713FE"/>
    <w:rsid w:val="00E71F0B"/>
    <w:rsid w:val="00E73786"/>
    <w:rsid w:val="00E737FE"/>
    <w:rsid w:val="00E73820"/>
    <w:rsid w:val="00E73C99"/>
    <w:rsid w:val="00E7412A"/>
    <w:rsid w:val="00E74213"/>
    <w:rsid w:val="00E74511"/>
    <w:rsid w:val="00E74558"/>
    <w:rsid w:val="00E75380"/>
    <w:rsid w:val="00E754AD"/>
    <w:rsid w:val="00E75900"/>
    <w:rsid w:val="00E76269"/>
    <w:rsid w:val="00E763FC"/>
    <w:rsid w:val="00E76AD7"/>
    <w:rsid w:val="00E77054"/>
    <w:rsid w:val="00E770D8"/>
    <w:rsid w:val="00E7718D"/>
    <w:rsid w:val="00E77996"/>
    <w:rsid w:val="00E77C18"/>
    <w:rsid w:val="00E77C53"/>
    <w:rsid w:val="00E77E40"/>
    <w:rsid w:val="00E8023C"/>
    <w:rsid w:val="00E805C3"/>
    <w:rsid w:val="00E80C61"/>
    <w:rsid w:val="00E80C75"/>
    <w:rsid w:val="00E8103F"/>
    <w:rsid w:val="00E81277"/>
    <w:rsid w:val="00E814BC"/>
    <w:rsid w:val="00E81CE6"/>
    <w:rsid w:val="00E8256E"/>
    <w:rsid w:val="00E825D6"/>
    <w:rsid w:val="00E82B8A"/>
    <w:rsid w:val="00E8382F"/>
    <w:rsid w:val="00E83BBC"/>
    <w:rsid w:val="00E84330"/>
    <w:rsid w:val="00E84E17"/>
    <w:rsid w:val="00E857E7"/>
    <w:rsid w:val="00E85A59"/>
    <w:rsid w:val="00E865A7"/>
    <w:rsid w:val="00E86692"/>
    <w:rsid w:val="00E869BF"/>
    <w:rsid w:val="00E86A6D"/>
    <w:rsid w:val="00E87112"/>
    <w:rsid w:val="00E87230"/>
    <w:rsid w:val="00E872CF"/>
    <w:rsid w:val="00E87970"/>
    <w:rsid w:val="00E87A9C"/>
    <w:rsid w:val="00E90496"/>
    <w:rsid w:val="00E90B2A"/>
    <w:rsid w:val="00E9136E"/>
    <w:rsid w:val="00E927FA"/>
    <w:rsid w:val="00E92B8A"/>
    <w:rsid w:val="00E92C36"/>
    <w:rsid w:val="00E92D94"/>
    <w:rsid w:val="00E933F0"/>
    <w:rsid w:val="00E9399A"/>
    <w:rsid w:val="00E943FD"/>
    <w:rsid w:val="00E94860"/>
    <w:rsid w:val="00E94CB5"/>
    <w:rsid w:val="00E94DDC"/>
    <w:rsid w:val="00E94EA8"/>
    <w:rsid w:val="00E950BA"/>
    <w:rsid w:val="00E9540C"/>
    <w:rsid w:val="00E954AF"/>
    <w:rsid w:val="00E95E35"/>
    <w:rsid w:val="00E95EF2"/>
    <w:rsid w:val="00E969DC"/>
    <w:rsid w:val="00E978BC"/>
    <w:rsid w:val="00E979E5"/>
    <w:rsid w:val="00EA0384"/>
    <w:rsid w:val="00EA0811"/>
    <w:rsid w:val="00EA0DA1"/>
    <w:rsid w:val="00EA2142"/>
    <w:rsid w:val="00EA244F"/>
    <w:rsid w:val="00EA2A7E"/>
    <w:rsid w:val="00EA2AEC"/>
    <w:rsid w:val="00EA3488"/>
    <w:rsid w:val="00EA34B5"/>
    <w:rsid w:val="00EA3587"/>
    <w:rsid w:val="00EA3D03"/>
    <w:rsid w:val="00EA3F24"/>
    <w:rsid w:val="00EA415C"/>
    <w:rsid w:val="00EA41D8"/>
    <w:rsid w:val="00EA490A"/>
    <w:rsid w:val="00EA4D0E"/>
    <w:rsid w:val="00EA50F4"/>
    <w:rsid w:val="00EA52A7"/>
    <w:rsid w:val="00EA5525"/>
    <w:rsid w:val="00EA59D1"/>
    <w:rsid w:val="00EA69AC"/>
    <w:rsid w:val="00EA6A20"/>
    <w:rsid w:val="00EA6EE7"/>
    <w:rsid w:val="00EA729F"/>
    <w:rsid w:val="00EA7818"/>
    <w:rsid w:val="00EA7955"/>
    <w:rsid w:val="00EA7A04"/>
    <w:rsid w:val="00EA7CA0"/>
    <w:rsid w:val="00EB012A"/>
    <w:rsid w:val="00EB06EC"/>
    <w:rsid w:val="00EB1061"/>
    <w:rsid w:val="00EB17A5"/>
    <w:rsid w:val="00EB1B08"/>
    <w:rsid w:val="00EB21DD"/>
    <w:rsid w:val="00EB2ACF"/>
    <w:rsid w:val="00EB2F1A"/>
    <w:rsid w:val="00EB38DA"/>
    <w:rsid w:val="00EB3D34"/>
    <w:rsid w:val="00EB412D"/>
    <w:rsid w:val="00EB43A2"/>
    <w:rsid w:val="00EB45F4"/>
    <w:rsid w:val="00EB468F"/>
    <w:rsid w:val="00EB52ED"/>
    <w:rsid w:val="00EB54F5"/>
    <w:rsid w:val="00EB5678"/>
    <w:rsid w:val="00EB56DC"/>
    <w:rsid w:val="00EB60DF"/>
    <w:rsid w:val="00EB6135"/>
    <w:rsid w:val="00EB6C40"/>
    <w:rsid w:val="00EB706C"/>
    <w:rsid w:val="00EB73CC"/>
    <w:rsid w:val="00EB75FD"/>
    <w:rsid w:val="00EB7713"/>
    <w:rsid w:val="00EB7918"/>
    <w:rsid w:val="00EB7B9E"/>
    <w:rsid w:val="00EB7E6E"/>
    <w:rsid w:val="00EB7E7F"/>
    <w:rsid w:val="00EC01F1"/>
    <w:rsid w:val="00EC125C"/>
    <w:rsid w:val="00EC129E"/>
    <w:rsid w:val="00EC1759"/>
    <w:rsid w:val="00EC1C60"/>
    <w:rsid w:val="00EC20C3"/>
    <w:rsid w:val="00EC213A"/>
    <w:rsid w:val="00EC23AD"/>
    <w:rsid w:val="00EC3A16"/>
    <w:rsid w:val="00EC3B27"/>
    <w:rsid w:val="00EC3C1B"/>
    <w:rsid w:val="00EC40E3"/>
    <w:rsid w:val="00EC497B"/>
    <w:rsid w:val="00EC4F6D"/>
    <w:rsid w:val="00EC5391"/>
    <w:rsid w:val="00EC557B"/>
    <w:rsid w:val="00EC567D"/>
    <w:rsid w:val="00EC5953"/>
    <w:rsid w:val="00EC5CE3"/>
    <w:rsid w:val="00EC5D32"/>
    <w:rsid w:val="00EC6439"/>
    <w:rsid w:val="00EC64B7"/>
    <w:rsid w:val="00EC6C71"/>
    <w:rsid w:val="00EC6F02"/>
    <w:rsid w:val="00EC7372"/>
    <w:rsid w:val="00EC7DF5"/>
    <w:rsid w:val="00ED0394"/>
    <w:rsid w:val="00ED061B"/>
    <w:rsid w:val="00ED0635"/>
    <w:rsid w:val="00ED09C8"/>
    <w:rsid w:val="00ED303A"/>
    <w:rsid w:val="00ED49F7"/>
    <w:rsid w:val="00ED4F64"/>
    <w:rsid w:val="00ED515A"/>
    <w:rsid w:val="00ED51D4"/>
    <w:rsid w:val="00ED5A3C"/>
    <w:rsid w:val="00ED6138"/>
    <w:rsid w:val="00ED6C31"/>
    <w:rsid w:val="00ED6C88"/>
    <w:rsid w:val="00ED7485"/>
    <w:rsid w:val="00ED7E21"/>
    <w:rsid w:val="00ED7E2B"/>
    <w:rsid w:val="00EE0011"/>
    <w:rsid w:val="00EE0528"/>
    <w:rsid w:val="00EE0684"/>
    <w:rsid w:val="00EE06F5"/>
    <w:rsid w:val="00EE0A1D"/>
    <w:rsid w:val="00EE0A45"/>
    <w:rsid w:val="00EE0B15"/>
    <w:rsid w:val="00EE1633"/>
    <w:rsid w:val="00EE16E9"/>
    <w:rsid w:val="00EE1741"/>
    <w:rsid w:val="00EE1BA2"/>
    <w:rsid w:val="00EE1F18"/>
    <w:rsid w:val="00EE2632"/>
    <w:rsid w:val="00EE28A9"/>
    <w:rsid w:val="00EE2FA2"/>
    <w:rsid w:val="00EE30B9"/>
    <w:rsid w:val="00EE42E4"/>
    <w:rsid w:val="00EE4BD5"/>
    <w:rsid w:val="00EE4F6F"/>
    <w:rsid w:val="00EE51FC"/>
    <w:rsid w:val="00EE5539"/>
    <w:rsid w:val="00EE5727"/>
    <w:rsid w:val="00EE5DD7"/>
    <w:rsid w:val="00EE60D3"/>
    <w:rsid w:val="00EE6980"/>
    <w:rsid w:val="00EE6ACC"/>
    <w:rsid w:val="00EE7365"/>
    <w:rsid w:val="00EE7561"/>
    <w:rsid w:val="00EF02ED"/>
    <w:rsid w:val="00EF0711"/>
    <w:rsid w:val="00EF09B5"/>
    <w:rsid w:val="00EF0BBE"/>
    <w:rsid w:val="00EF0D9E"/>
    <w:rsid w:val="00EF0EF0"/>
    <w:rsid w:val="00EF11F0"/>
    <w:rsid w:val="00EF19CE"/>
    <w:rsid w:val="00EF2B7D"/>
    <w:rsid w:val="00EF2E00"/>
    <w:rsid w:val="00EF364D"/>
    <w:rsid w:val="00EF380D"/>
    <w:rsid w:val="00EF38B0"/>
    <w:rsid w:val="00EF3D68"/>
    <w:rsid w:val="00EF42BD"/>
    <w:rsid w:val="00EF4309"/>
    <w:rsid w:val="00EF4468"/>
    <w:rsid w:val="00EF49CD"/>
    <w:rsid w:val="00EF4D29"/>
    <w:rsid w:val="00EF4DBC"/>
    <w:rsid w:val="00EF5405"/>
    <w:rsid w:val="00EF5D07"/>
    <w:rsid w:val="00EF5E2F"/>
    <w:rsid w:val="00EF5EB7"/>
    <w:rsid w:val="00EF604A"/>
    <w:rsid w:val="00EF6246"/>
    <w:rsid w:val="00EF6CA0"/>
    <w:rsid w:val="00EF7EE1"/>
    <w:rsid w:val="00EF7F77"/>
    <w:rsid w:val="00F0010E"/>
    <w:rsid w:val="00F008B8"/>
    <w:rsid w:val="00F0096A"/>
    <w:rsid w:val="00F01438"/>
    <w:rsid w:val="00F0143C"/>
    <w:rsid w:val="00F01757"/>
    <w:rsid w:val="00F018C2"/>
    <w:rsid w:val="00F02042"/>
    <w:rsid w:val="00F0233A"/>
    <w:rsid w:val="00F02379"/>
    <w:rsid w:val="00F031AA"/>
    <w:rsid w:val="00F03374"/>
    <w:rsid w:val="00F040A9"/>
    <w:rsid w:val="00F040CE"/>
    <w:rsid w:val="00F04135"/>
    <w:rsid w:val="00F04817"/>
    <w:rsid w:val="00F04D5A"/>
    <w:rsid w:val="00F05406"/>
    <w:rsid w:val="00F054D6"/>
    <w:rsid w:val="00F05B68"/>
    <w:rsid w:val="00F06D34"/>
    <w:rsid w:val="00F0721C"/>
    <w:rsid w:val="00F10E3A"/>
    <w:rsid w:val="00F11147"/>
    <w:rsid w:val="00F11931"/>
    <w:rsid w:val="00F12DA0"/>
    <w:rsid w:val="00F13716"/>
    <w:rsid w:val="00F13DB8"/>
    <w:rsid w:val="00F1506D"/>
    <w:rsid w:val="00F1580C"/>
    <w:rsid w:val="00F1626E"/>
    <w:rsid w:val="00F16999"/>
    <w:rsid w:val="00F179B4"/>
    <w:rsid w:val="00F179B7"/>
    <w:rsid w:val="00F17ECF"/>
    <w:rsid w:val="00F204EC"/>
    <w:rsid w:val="00F20713"/>
    <w:rsid w:val="00F211F4"/>
    <w:rsid w:val="00F21D9B"/>
    <w:rsid w:val="00F2258B"/>
    <w:rsid w:val="00F2331F"/>
    <w:rsid w:val="00F235ED"/>
    <w:rsid w:val="00F238B7"/>
    <w:rsid w:val="00F23F86"/>
    <w:rsid w:val="00F24676"/>
    <w:rsid w:val="00F24A3D"/>
    <w:rsid w:val="00F250F9"/>
    <w:rsid w:val="00F263E7"/>
    <w:rsid w:val="00F265C8"/>
    <w:rsid w:val="00F273DA"/>
    <w:rsid w:val="00F277BF"/>
    <w:rsid w:val="00F278A3"/>
    <w:rsid w:val="00F27A24"/>
    <w:rsid w:val="00F27F93"/>
    <w:rsid w:val="00F30880"/>
    <w:rsid w:val="00F31B6E"/>
    <w:rsid w:val="00F323D0"/>
    <w:rsid w:val="00F3281C"/>
    <w:rsid w:val="00F32C01"/>
    <w:rsid w:val="00F33683"/>
    <w:rsid w:val="00F34DB0"/>
    <w:rsid w:val="00F35001"/>
    <w:rsid w:val="00F352F9"/>
    <w:rsid w:val="00F353B0"/>
    <w:rsid w:val="00F355F0"/>
    <w:rsid w:val="00F35DF8"/>
    <w:rsid w:val="00F362AA"/>
    <w:rsid w:val="00F3679E"/>
    <w:rsid w:val="00F36FBE"/>
    <w:rsid w:val="00F3710D"/>
    <w:rsid w:val="00F378D6"/>
    <w:rsid w:val="00F37CA0"/>
    <w:rsid w:val="00F37F0D"/>
    <w:rsid w:val="00F40056"/>
    <w:rsid w:val="00F401B7"/>
    <w:rsid w:val="00F407A3"/>
    <w:rsid w:val="00F410FE"/>
    <w:rsid w:val="00F41134"/>
    <w:rsid w:val="00F4187B"/>
    <w:rsid w:val="00F420DF"/>
    <w:rsid w:val="00F42377"/>
    <w:rsid w:val="00F430CE"/>
    <w:rsid w:val="00F430DA"/>
    <w:rsid w:val="00F433B7"/>
    <w:rsid w:val="00F43B50"/>
    <w:rsid w:val="00F43E8E"/>
    <w:rsid w:val="00F4441D"/>
    <w:rsid w:val="00F44B9A"/>
    <w:rsid w:val="00F44D53"/>
    <w:rsid w:val="00F46086"/>
    <w:rsid w:val="00F4641A"/>
    <w:rsid w:val="00F46ADA"/>
    <w:rsid w:val="00F46B58"/>
    <w:rsid w:val="00F46F08"/>
    <w:rsid w:val="00F47AE7"/>
    <w:rsid w:val="00F51550"/>
    <w:rsid w:val="00F516FB"/>
    <w:rsid w:val="00F5197A"/>
    <w:rsid w:val="00F520C5"/>
    <w:rsid w:val="00F52202"/>
    <w:rsid w:val="00F52757"/>
    <w:rsid w:val="00F52DB3"/>
    <w:rsid w:val="00F52DB9"/>
    <w:rsid w:val="00F5331A"/>
    <w:rsid w:val="00F534E3"/>
    <w:rsid w:val="00F5360D"/>
    <w:rsid w:val="00F536F6"/>
    <w:rsid w:val="00F5379C"/>
    <w:rsid w:val="00F537FC"/>
    <w:rsid w:val="00F53C96"/>
    <w:rsid w:val="00F5436E"/>
    <w:rsid w:val="00F55249"/>
    <w:rsid w:val="00F55CFE"/>
    <w:rsid w:val="00F55F99"/>
    <w:rsid w:val="00F5629F"/>
    <w:rsid w:val="00F5646D"/>
    <w:rsid w:val="00F56698"/>
    <w:rsid w:val="00F56A6E"/>
    <w:rsid w:val="00F56D43"/>
    <w:rsid w:val="00F60625"/>
    <w:rsid w:val="00F60A3C"/>
    <w:rsid w:val="00F60B16"/>
    <w:rsid w:val="00F60EF7"/>
    <w:rsid w:val="00F612E2"/>
    <w:rsid w:val="00F6264C"/>
    <w:rsid w:val="00F6322D"/>
    <w:rsid w:val="00F637A2"/>
    <w:rsid w:val="00F63A59"/>
    <w:rsid w:val="00F63DB8"/>
    <w:rsid w:val="00F63DBE"/>
    <w:rsid w:val="00F63F2D"/>
    <w:rsid w:val="00F6490B"/>
    <w:rsid w:val="00F65382"/>
    <w:rsid w:val="00F65E76"/>
    <w:rsid w:val="00F6637F"/>
    <w:rsid w:val="00F66B6C"/>
    <w:rsid w:val="00F66EDB"/>
    <w:rsid w:val="00F6730F"/>
    <w:rsid w:val="00F676FA"/>
    <w:rsid w:val="00F67B3E"/>
    <w:rsid w:val="00F67E08"/>
    <w:rsid w:val="00F70098"/>
    <w:rsid w:val="00F700DC"/>
    <w:rsid w:val="00F71400"/>
    <w:rsid w:val="00F71C7B"/>
    <w:rsid w:val="00F72394"/>
    <w:rsid w:val="00F726DD"/>
    <w:rsid w:val="00F72D9D"/>
    <w:rsid w:val="00F72DDD"/>
    <w:rsid w:val="00F72E22"/>
    <w:rsid w:val="00F72F68"/>
    <w:rsid w:val="00F7350E"/>
    <w:rsid w:val="00F7435D"/>
    <w:rsid w:val="00F74543"/>
    <w:rsid w:val="00F745F1"/>
    <w:rsid w:val="00F746A4"/>
    <w:rsid w:val="00F75530"/>
    <w:rsid w:val="00F75EBF"/>
    <w:rsid w:val="00F763A5"/>
    <w:rsid w:val="00F768A2"/>
    <w:rsid w:val="00F7734F"/>
    <w:rsid w:val="00F800D7"/>
    <w:rsid w:val="00F806A1"/>
    <w:rsid w:val="00F80A2D"/>
    <w:rsid w:val="00F80BC2"/>
    <w:rsid w:val="00F80BCA"/>
    <w:rsid w:val="00F80C95"/>
    <w:rsid w:val="00F8130E"/>
    <w:rsid w:val="00F81719"/>
    <w:rsid w:val="00F8194D"/>
    <w:rsid w:val="00F81A4F"/>
    <w:rsid w:val="00F81A9D"/>
    <w:rsid w:val="00F82109"/>
    <w:rsid w:val="00F82241"/>
    <w:rsid w:val="00F829FB"/>
    <w:rsid w:val="00F83012"/>
    <w:rsid w:val="00F83AE5"/>
    <w:rsid w:val="00F84CC4"/>
    <w:rsid w:val="00F8532A"/>
    <w:rsid w:val="00F853C3"/>
    <w:rsid w:val="00F85941"/>
    <w:rsid w:val="00F860D0"/>
    <w:rsid w:val="00F8712C"/>
    <w:rsid w:val="00F904FA"/>
    <w:rsid w:val="00F905AE"/>
    <w:rsid w:val="00F90A85"/>
    <w:rsid w:val="00F90E66"/>
    <w:rsid w:val="00F91A9F"/>
    <w:rsid w:val="00F91E51"/>
    <w:rsid w:val="00F920BD"/>
    <w:rsid w:val="00F92555"/>
    <w:rsid w:val="00F92D14"/>
    <w:rsid w:val="00F946E9"/>
    <w:rsid w:val="00F9526A"/>
    <w:rsid w:val="00F95920"/>
    <w:rsid w:val="00F95C7B"/>
    <w:rsid w:val="00F95C9B"/>
    <w:rsid w:val="00F963E0"/>
    <w:rsid w:val="00F9793E"/>
    <w:rsid w:val="00F97D14"/>
    <w:rsid w:val="00F97D1D"/>
    <w:rsid w:val="00FA0155"/>
    <w:rsid w:val="00FA0340"/>
    <w:rsid w:val="00FA1507"/>
    <w:rsid w:val="00FA1A22"/>
    <w:rsid w:val="00FA1E0D"/>
    <w:rsid w:val="00FA2E8D"/>
    <w:rsid w:val="00FA3029"/>
    <w:rsid w:val="00FA33EB"/>
    <w:rsid w:val="00FA42B1"/>
    <w:rsid w:val="00FA4DBD"/>
    <w:rsid w:val="00FA5638"/>
    <w:rsid w:val="00FA5822"/>
    <w:rsid w:val="00FA593B"/>
    <w:rsid w:val="00FA605A"/>
    <w:rsid w:val="00FA6399"/>
    <w:rsid w:val="00FA6BE7"/>
    <w:rsid w:val="00FA6E62"/>
    <w:rsid w:val="00FA7465"/>
    <w:rsid w:val="00FA7961"/>
    <w:rsid w:val="00FB01CB"/>
    <w:rsid w:val="00FB01D1"/>
    <w:rsid w:val="00FB0585"/>
    <w:rsid w:val="00FB111D"/>
    <w:rsid w:val="00FB1249"/>
    <w:rsid w:val="00FB1C87"/>
    <w:rsid w:val="00FB2133"/>
    <w:rsid w:val="00FB23C6"/>
    <w:rsid w:val="00FB2520"/>
    <w:rsid w:val="00FB2902"/>
    <w:rsid w:val="00FB306C"/>
    <w:rsid w:val="00FB4771"/>
    <w:rsid w:val="00FB4E40"/>
    <w:rsid w:val="00FB4E9A"/>
    <w:rsid w:val="00FB5085"/>
    <w:rsid w:val="00FB5256"/>
    <w:rsid w:val="00FB52B3"/>
    <w:rsid w:val="00FB52DC"/>
    <w:rsid w:val="00FB5305"/>
    <w:rsid w:val="00FB531B"/>
    <w:rsid w:val="00FB5ABC"/>
    <w:rsid w:val="00FB70A2"/>
    <w:rsid w:val="00FB72BB"/>
    <w:rsid w:val="00FB75CC"/>
    <w:rsid w:val="00FC006F"/>
    <w:rsid w:val="00FC06F3"/>
    <w:rsid w:val="00FC0981"/>
    <w:rsid w:val="00FC0FEA"/>
    <w:rsid w:val="00FC1ADF"/>
    <w:rsid w:val="00FC1FA1"/>
    <w:rsid w:val="00FC239D"/>
    <w:rsid w:val="00FC252E"/>
    <w:rsid w:val="00FC2C90"/>
    <w:rsid w:val="00FC30F9"/>
    <w:rsid w:val="00FC3521"/>
    <w:rsid w:val="00FC4828"/>
    <w:rsid w:val="00FC4968"/>
    <w:rsid w:val="00FC5125"/>
    <w:rsid w:val="00FC5466"/>
    <w:rsid w:val="00FC59BE"/>
    <w:rsid w:val="00FC66B6"/>
    <w:rsid w:val="00FC6CF8"/>
    <w:rsid w:val="00FC6D6A"/>
    <w:rsid w:val="00FC75BD"/>
    <w:rsid w:val="00FC7D0B"/>
    <w:rsid w:val="00FC7D62"/>
    <w:rsid w:val="00FC7E00"/>
    <w:rsid w:val="00FC7E8A"/>
    <w:rsid w:val="00FD0793"/>
    <w:rsid w:val="00FD1229"/>
    <w:rsid w:val="00FD12E7"/>
    <w:rsid w:val="00FD1A73"/>
    <w:rsid w:val="00FD1BAD"/>
    <w:rsid w:val="00FD1F7D"/>
    <w:rsid w:val="00FD2632"/>
    <w:rsid w:val="00FD2764"/>
    <w:rsid w:val="00FD35E6"/>
    <w:rsid w:val="00FD35FB"/>
    <w:rsid w:val="00FD3796"/>
    <w:rsid w:val="00FD424E"/>
    <w:rsid w:val="00FD4489"/>
    <w:rsid w:val="00FD4FC7"/>
    <w:rsid w:val="00FD595E"/>
    <w:rsid w:val="00FD6161"/>
    <w:rsid w:val="00FD66AA"/>
    <w:rsid w:val="00FD6A20"/>
    <w:rsid w:val="00FD6A7B"/>
    <w:rsid w:val="00FE01D2"/>
    <w:rsid w:val="00FE04E8"/>
    <w:rsid w:val="00FE0545"/>
    <w:rsid w:val="00FE0707"/>
    <w:rsid w:val="00FE10C5"/>
    <w:rsid w:val="00FE21DF"/>
    <w:rsid w:val="00FE2509"/>
    <w:rsid w:val="00FE2FE4"/>
    <w:rsid w:val="00FE36B0"/>
    <w:rsid w:val="00FE36F7"/>
    <w:rsid w:val="00FE412F"/>
    <w:rsid w:val="00FE4F34"/>
    <w:rsid w:val="00FE521F"/>
    <w:rsid w:val="00FE5C63"/>
    <w:rsid w:val="00FE5E50"/>
    <w:rsid w:val="00FE664B"/>
    <w:rsid w:val="00FE7BF0"/>
    <w:rsid w:val="00FE7D9B"/>
    <w:rsid w:val="00FE7DF5"/>
    <w:rsid w:val="00FE7FF7"/>
    <w:rsid w:val="00FF0099"/>
    <w:rsid w:val="00FF0563"/>
    <w:rsid w:val="00FF0ED1"/>
    <w:rsid w:val="00FF0EF3"/>
    <w:rsid w:val="00FF0FFF"/>
    <w:rsid w:val="00FF10AC"/>
    <w:rsid w:val="00FF10BF"/>
    <w:rsid w:val="00FF1BA4"/>
    <w:rsid w:val="00FF1CBA"/>
    <w:rsid w:val="00FF2863"/>
    <w:rsid w:val="00FF2B16"/>
    <w:rsid w:val="00FF2C8C"/>
    <w:rsid w:val="00FF311F"/>
    <w:rsid w:val="00FF378A"/>
    <w:rsid w:val="00FF3C27"/>
    <w:rsid w:val="00FF47E9"/>
    <w:rsid w:val="00FF4F86"/>
    <w:rsid w:val="00FF552D"/>
    <w:rsid w:val="00FF584F"/>
    <w:rsid w:val="00FF5881"/>
    <w:rsid w:val="00FF5ED3"/>
    <w:rsid w:val="00FF74DC"/>
    <w:rsid w:val="00FF7778"/>
    <w:rsid w:val="00FF7988"/>
    <w:rsid w:val="00FF7C33"/>
    <w:rsid w:val="02562152"/>
    <w:rsid w:val="2A5B24A9"/>
    <w:rsid w:val="4F74FFA3"/>
    <w:rsid w:val="62A59D7B"/>
    <w:rsid w:val="64E2FBA9"/>
    <w:rsid w:val="6C33576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52"/>
  </w:style>
  <w:style w:type="paragraph" w:styleId="Ttulo1">
    <w:name w:val="heading 1"/>
    <w:basedOn w:val="Normal"/>
    <w:next w:val="Normal"/>
    <w:link w:val="Ttulo1Char"/>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qFormat/>
    <w:rsid w:val="0012218A"/>
    <w:pPr>
      <w:spacing w:before="240" w:after="60"/>
      <w:outlineLvl w:val="7"/>
    </w:pPr>
    <w:rPr>
      <w:rFonts w:eastAsia="MS Mincho"/>
      <w:i/>
      <w:iCs/>
      <w:sz w:val="24"/>
      <w:szCs w:val="24"/>
    </w:rPr>
  </w:style>
  <w:style w:type="paragraph" w:styleId="Ttulo9">
    <w:name w:val="heading 9"/>
    <w:basedOn w:val="Normal"/>
    <w:next w:val="Normal"/>
    <w:link w:val="Ttulo9Char"/>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Guideline,encabezado,Heade,hd,Header@,Project Name,Heading 1a,Appendix"/>
    <w:basedOn w:val="Normal"/>
    <w:link w:val="CabealhoChar"/>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rsid w:val="00E71FA5"/>
    <w:pPr>
      <w:spacing w:after="120"/>
    </w:pPr>
  </w:style>
  <w:style w:type="table" w:styleId="Tabelacomgrade">
    <w:name w:val="Table Grid"/>
    <w:basedOn w:val="Tabelanormal"/>
    <w:uiPriority w:val="3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link w:val="AssuntodocomentrioChar"/>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qFormat/>
    <w:rsid w:val="0089626B"/>
    <w:rPr>
      <w:b/>
      <w:bCs/>
    </w:rPr>
  </w:style>
  <w:style w:type="paragraph" w:styleId="Commarcadores">
    <w:name w:val="List Bullet"/>
    <w:basedOn w:val="Normal"/>
    <w:link w:val="CommarcadoresChar"/>
    <w:rsid w:val="00A038F1"/>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Guideline Char,encabezado Char,Heade Char,hd Char,Header@ Char,Project Name Char,Heading 1a Char,Appendix Char"/>
    <w:link w:val="Cabealho"/>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rsid w:val="0012218A"/>
    <w:rPr>
      <w:rFonts w:eastAsia="MS Mincho"/>
      <w:b/>
      <w:bCs/>
      <w:sz w:val="18"/>
      <w:szCs w:val="18"/>
      <w:lang w:val="en-US" w:eastAsia="en-US"/>
    </w:rPr>
  </w:style>
  <w:style w:type="character" w:customStyle="1" w:styleId="Ttulo8Char">
    <w:name w:val="Título 8 Char"/>
    <w:link w:val="Ttulo8"/>
    <w:rsid w:val="0012218A"/>
    <w:rPr>
      <w:rFonts w:eastAsia="MS Mincho"/>
      <w:i/>
      <w:iCs/>
      <w:sz w:val="24"/>
      <w:szCs w:val="24"/>
    </w:rPr>
  </w:style>
  <w:style w:type="character" w:customStyle="1" w:styleId="Ttulo9Char">
    <w:name w:val="Título 9 Char"/>
    <w:link w:val="Ttulo9"/>
    <w:rsid w:val="0012218A"/>
    <w:rPr>
      <w:rFonts w:ascii="Arial" w:eastAsia="MS Mincho" w:hAnsi="Arial" w:cs="Arial"/>
      <w:sz w:val="22"/>
      <w:szCs w:val="22"/>
    </w:rPr>
  </w:style>
  <w:style w:type="paragraph" w:customStyle="1" w:styleId="p0">
    <w:name w:val="p0"/>
    <w:basedOn w:val="Normal"/>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rsid w:val="0012218A"/>
    <w:pPr>
      <w:spacing w:after="120"/>
    </w:pPr>
    <w:rPr>
      <w:rFonts w:eastAsia="MS Mincho"/>
      <w:sz w:val="16"/>
      <w:szCs w:val="16"/>
    </w:rPr>
  </w:style>
  <w:style w:type="character" w:customStyle="1" w:styleId="Corpodetexto3Char">
    <w:name w:val="Corpo de texto 3 Char"/>
    <w:link w:val="Corpodetexto3"/>
    <w:rsid w:val="0012218A"/>
    <w:rPr>
      <w:rFonts w:eastAsia="MS Mincho"/>
      <w:sz w:val="16"/>
      <w:szCs w:val="16"/>
    </w:rPr>
  </w:style>
  <w:style w:type="paragraph" w:styleId="MapadoDocumento">
    <w:name w:val="Document Map"/>
    <w:basedOn w:val="Normal"/>
    <w:link w:val="MapadoDocumentoChar"/>
    <w:rsid w:val="0012218A"/>
    <w:pPr>
      <w:shd w:val="clear" w:color="auto" w:fill="000080"/>
    </w:pPr>
    <w:rPr>
      <w:rFonts w:ascii="Tahoma" w:eastAsia="MS Mincho" w:hAnsi="Tahoma" w:cs="Tahoma"/>
    </w:rPr>
  </w:style>
  <w:style w:type="character" w:customStyle="1" w:styleId="MapadoDocumentoChar">
    <w:name w:val="Mapa do Documento Char"/>
    <w:link w:val="MapadoDocumento"/>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366B2"/>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rsid w:val="0012218A"/>
    <w:rPr>
      <w:rFonts w:ascii="Tms Rmn" w:hAnsi="Tms Rmn"/>
      <w:sz w:val="24"/>
      <w:u w:val="single"/>
      <w:lang w:val="en-US"/>
    </w:rPr>
  </w:style>
  <w:style w:type="character" w:customStyle="1" w:styleId="Ttulo5Char">
    <w:name w:val="Título 5 Char"/>
    <w:link w:val="Ttulo5"/>
    <w:rsid w:val="0012218A"/>
    <w:rPr>
      <w:b/>
      <w:bCs/>
      <w:i/>
      <w:iCs/>
      <w:sz w:val="26"/>
      <w:szCs w:val="26"/>
    </w:rPr>
  </w:style>
  <w:style w:type="paragraph" w:customStyle="1" w:styleId="msonormal0">
    <w:name w:val="msonormal"/>
    <w:basedOn w:val="Normal"/>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3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semiHidden/>
    <w:rsid w:val="0012218A"/>
    <w:rPr>
      <w:b/>
      <w:i/>
      <w:sz w:val="16"/>
      <w:lang w:val="en-US"/>
    </w:rPr>
  </w:style>
  <w:style w:type="character" w:customStyle="1" w:styleId="TextodecomentrioChar">
    <w:name w:val="Texto de comentário Char"/>
    <w:link w:val="Textodecomentrio"/>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rsid w:val="0012218A"/>
    <w:rPr>
      <w:rFonts w:ascii="Tahoma" w:hAnsi="Tahoma"/>
      <w:b/>
      <w:sz w:val="24"/>
      <w:u w:val="single"/>
    </w:rPr>
  </w:style>
  <w:style w:type="character" w:customStyle="1" w:styleId="Recuodecorpodetexto2Char">
    <w:name w:val="Recuo de corpo de texto 2 Char"/>
    <w:link w:val="Recuodecorpodetexto2"/>
    <w:rsid w:val="0012218A"/>
  </w:style>
  <w:style w:type="character" w:customStyle="1" w:styleId="AssuntodocomentrioChar">
    <w:name w:val="Assunto do comentário Char"/>
    <w:link w:val="Assuntodocomentrio"/>
    <w:semiHidden/>
    <w:rsid w:val="0012218A"/>
    <w:rPr>
      <w:b/>
      <w:bCs/>
    </w:rPr>
  </w:style>
  <w:style w:type="character" w:customStyle="1" w:styleId="TextodebaloChar">
    <w:name w:val="Texto de balão Char"/>
    <w:link w:val="Textodebalo"/>
    <w:uiPriority w:val="99"/>
    <w:rsid w:val="0012218A"/>
    <w:rPr>
      <w:rFonts w:ascii="Tahoma" w:hAnsi="Tahoma" w:cs="Tahoma"/>
      <w:sz w:val="16"/>
      <w:szCs w:val="16"/>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rsid w:val="0012218A"/>
    <w:pPr>
      <w:spacing w:before="100" w:beforeAutospacing="1" w:after="100" w:afterAutospacing="1"/>
      <w:jc w:val="center"/>
    </w:pPr>
    <w:rPr>
      <w:sz w:val="16"/>
      <w:szCs w:val="16"/>
    </w:rPr>
  </w:style>
  <w:style w:type="paragraph" w:customStyle="1" w:styleId="xl86">
    <w:name w:val="xl86"/>
    <w:basedOn w:val="Normal"/>
    <w:rsid w:val="0012218A"/>
    <w:pPr>
      <w:spacing w:before="100" w:beforeAutospacing="1" w:after="100" w:afterAutospacing="1"/>
      <w:jc w:val="center"/>
    </w:pPr>
    <w:rPr>
      <w:sz w:val="16"/>
      <w:szCs w:val="16"/>
    </w:rPr>
  </w:style>
  <w:style w:type="paragraph" w:customStyle="1" w:styleId="xl87">
    <w:name w:val="xl87"/>
    <w:basedOn w:val="Normal"/>
    <w:rsid w:val="0012218A"/>
    <w:pPr>
      <w:spacing w:before="100" w:beforeAutospacing="1" w:after="100" w:afterAutospacing="1"/>
    </w:pPr>
    <w:rPr>
      <w:sz w:val="16"/>
      <w:szCs w:val="16"/>
    </w:rPr>
  </w:style>
  <w:style w:type="paragraph" w:customStyle="1" w:styleId="xl88">
    <w:name w:val="xl88"/>
    <w:basedOn w:val="Normal"/>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1">
    <w:name w:val="Menção Pendente11"/>
    <w:uiPriority w:val="99"/>
    <w:semiHidden/>
    <w:rsid w:val="009366B2"/>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 w:type="paragraph" w:customStyle="1" w:styleId="TableParagraph">
    <w:name w:val="Table Paragraph"/>
    <w:basedOn w:val="Normal"/>
    <w:uiPriority w:val="1"/>
    <w:qFormat/>
    <w:rsid w:val="00252319"/>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E31A92"/>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E31A92"/>
    <w:rPr>
      <w:sz w:val="24"/>
      <w:szCs w:val="24"/>
    </w:rPr>
  </w:style>
  <w:style w:type="paragraph" w:customStyle="1" w:styleId="xmsonormal">
    <w:name w:val="x_msonormal"/>
    <w:basedOn w:val="Normal"/>
    <w:rsid w:val="00E969DC"/>
    <w:rPr>
      <w:rFonts w:ascii="Calibri" w:eastAsiaTheme="minorHAnsi" w:hAnsi="Calibri" w:cs="Calibri"/>
      <w:sz w:val="22"/>
      <w:szCs w:val="22"/>
    </w:rPr>
  </w:style>
  <w:style w:type="character" w:customStyle="1" w:styleId="DefaultChar">
    <w:name w:val="Default Char"/>
    <w:basedOn w:val="Fontepargpadro"/>
    <w:link w:val="Default"/>
    <w:rsid w:val="00C24272"/>
    <w:rPr>
      <w:rFonts w:eastAsia="Calibri"/>
      <w:color w:val="000000"/>
      <w:sz w:val="24"/>
      <w:szCs w:val="24"/>
      <w:lang w:eastAsia="en-US"/>
    </w:rPr>
  </w:style>
  <w:style w:type="paragraph" w:customStyle="1" w:styleId="Style">
    <w:name w:val="Style"/>
    <w:basedOn w:val="Normal"/>
    <w:rsid w:val="002A51F0"/>
    <w:pPr>
      <w:spacing w:after="160" w:line="240" w:lineRule="exact"/>
    </w:pPr>
    <w:rPr>
      <w:rFonts w:ascii="Verdana" w:eastAsia="MS Mincho" w:hAnsi="Verdana"/>
      <w:lang w:val="en-US" w:eastAsia="en-US"/>
    </w:rPr>
  </w:style>
  <w:style w:type="character" w:styleId="MenoPendente">
    <w:name w:val="Unresolved Mention"/>
    <w:basedOn w:val="Fontepargpadro"/>
    <w:uiPriority w:val="99"/>
    <w:semiHidden/>
    <w:unhideWhenUsed/>
    <w:rsid w:val="00DC44CA"/>
    <w:rPr>
      <w:color w:val="605E5C"/>
      <w:shd w:val="clear" w:color="auto" w:fill="E1DFDD"/>
    </w:rPr>
  </w:style>
  <w:style w:type="paragraph" w:styleId="SemEspaamento">
    <w:name w:val="No Spacing"/>
    <w:uiPriority w:val="1"/>
    <w:qFormat/>
    <w:rsid w:val="00AD529F"/>
    <w:rPr>
      <w:rFonts w:asciiTheme="minorHAnsi" w:eastAsiaTheme="minorHAnsi" w:hAnsiTheme="minorHAnsi" w:cstheme="minorBidi"/>
      <w:sz w:val="22"/>
      <w:szCs w:val="22"/>
      <w:lang w:eastAsia="en-US"/>
    </w:rPr>
  </w:style>
  <w:style w:type="paragraph" w:customStyle="1" w:styleId="Heading3Alt">
    <w:name w:val="Heading 3 Alt"/>
    <w:basedOn w:val="Ttulo3"/>
    <w:rsid w:val="00EE1633"/>
    <w:pPr>
      <w:keepNext w:val="0"/>
      <w:widowControl/>
      <w:spacing w:after="240"/>
      <w:ind w:left="709"/>
    </w:pPr>
    <w:rPr>
      <w:rFonts w:ascii="Times New Roman" w:hAnsi="Times New Roman" w:cs="Arial"/>
      <w:b w:val="0"/>
      <w:bCs/>
      <w:sz w:val="22"/>
      <w:szCs w:val="26"/>
      <w:lang w:eastAsia="en-US"/>
    </w:rPr>
  </w:style>
  <w:style w:type="paragraph" w:customStyle="1" w:styleId="Parties">
    <w:name w:val="Parties"/>
    <w:basedOn w:val="Normal"/>
    <w:rsid w:val="00EE1633"/>
    <w:pPr>
      <w:tabs>
        <w:tab w:val="num" w:pos="360"/>
      </w:tabs>
      <w:spacing w:after="240"/>
      <w:ind w:left="360" w:hanging="360"/>
      <w:jc w:val="both"/>
    </w:pPr>
    <w:rPr>
      <w:bCs/>
      <w:sz w:val="22"/>
      <w:lang w:eastAsia="en-US"/>
    </w:rPr>
  </w:style>
  <w:style w:type="paragraph" w:customStyle="1" w:styleId="TtuloAgmtTitletitle2">
    <w:name w:val="Título.Agmt Title.title.2"/>
    <w:basedOn w:val="Normal"/>
    <w:rsid w:val="00EE1633"/>
    <w:pPr>
      <w:jc w:val="center"/>
    </w:pPr>
    <w:rPr>
      <w:b/>
      <w:bCs/>
    </w:rPr>
  </w:style>
  <w:style w:type="paragraph" w:customStyle="1" w:styleId="GradeMdia1-nfase21">
    <w:name w:val="Grade Média 1 - Ênfase 21"/>
    <w:basedOn w:val="Normal"/>
    <w:uiPriority w:val="34"/>
    <w:qFormat/>
    <w:rsid w:val="00EE1633"/>
    <w:pPr>
      <w:autoSpaceDE w:val="0"/>
      <w:autoSpaceDN w:val="0"/>
      <w:adjustRightInd w:val="0"/>
      <w:ind w:left="708"/>
    </w:pPr>
    <w:rPr>
      <w:sz w:val="24"/>
      <w:lang w:eastAsia="en-US"/>
    </w:rPr>
  </w:style>
  <w:style w:type="character" w:customStyle="1" w:styleId="apple-converted-space">
    <w:name w:val="apple-converted-space"/>
    <w:basedOn w:val="Fontepargpadro"/>
    <w:rsid w:val="00EE1633"/>
  </w:style>
  <w:style w:type="character" w:customStyle="1" w:styleId="paginabasicadestaque1">
    <w:name w:val="pagina_basica_destaque1"/>
    <w:rsid w:val="00EE1633"/>
    <w:rPr>
      <w:rFonts w:ascii="Trebuchet MS" w:hAnsi="Trebuchet MS" w:hint="default"/>
      <w:b/>
      <w:bCs/>
      <w:color w:val="299F91"/>
      <w:sz w:val="20"/>
      <w:szCs w:val="20"/>
    </w:rPr>
  </w:style>
  <w:style w:type="paragraph" w:customStyle="1" w:styleId="PDG-normal">
    <w:name w:val="PDG - normal"/>
    <w:basedOn w:val="Normal"/>
    <w:uiPriority w:val="99"/>
    <w:qFormat/>
    <w:rsid w:val="00EE1633"/>
    <w:pPr>
      <w:widowControl w:val="0"/>
      <w:suppressAutoHyphens/>
      <w:autoSpaceDE w:val="0"/>
      <w:adjustRightInd w:val="0"/>
      <w:spacing w:after="200" w:line="300" w:lineRule="exact"/>
      <w:jc w:val="both"/>
    </w:pPr>
    <w:rPr>
      <w:rFonts w:ascii="Calibri" w:eastAsia="MS Mincho" w:hAnsi="Calibri"/>
      <w:lang w:eastAsia="ar-SA"/>
    </w:rPr>
  </w:style>
  <w:style w:type="paragraph" w:styleId="CabealhodoSumrio">
    <w:name w:val="TOC Heading"/>
    <w:basedOn w:val="Ttulo1"/>
    <w:next w:val="Normal"/>
    <w:uiPriority w:val="39"/>
    <w:unhideWhenUsed/>
    <w:qFormat/>
    <w:rsid w:val="00EE1633"/>
    <w:pPr>
      <w:keepLines/>
      <w:spacing w:after="0" w:line="259" w:lineRule="auto"/>
      <w:outlineLvl w:val="9"/>
    </w:pPr>
    <w:rPr>
      <w:rFonts w:asciiTheme="majorHAnsi" w:eastAsiaTheme="majorEastAsia" w:hAnsiTheme="majorHAnsi" w:cstheme="majorBidi"/>
      <w:b w:val="0"/>
      <w:bCs w:val="0"/>
      <w:color w:val="2F5496" w:themeColor="accent1" w:themeShade="BF"/>
      <w:kern w:val="0"/>
      <w:lang w:val="pt-BR" w:eastAsia="pt-BR"/>
    </w:rPr>
  </w:style>
  <w:style w:type="character" w:customStyle="1" w:styleId="estilolatimtrebuchetmscharchar">
    <w:name w:val="estilolatimtrebuchetmscharchar"/>
    <w:rsid w:val="00EE1633"/>
    <w:rPr>
      <w:rFonts w:ascii="Trebuchet MS" w:hAnsi="Trebuchet MS" w:hint="default"/>
    </w:rPr>
  </w:style>
  <w:style w:type="character" w:customStyle="1" w:styleId="author-xdhcwqmghnwo">
    <w:name w:val="author-xdhcwqmghnwo"/>
    <w:basedOn w:val="Fontepargpadro"/>
    <w:rsid w:val="00EE1633"/>
  </w:style>
  <w:style w:type="paragraph" w:customStyle="1" w:styleId="xl63">
    <w:name w:val="xl63"/>
    <w:basedOn w:val="Normal"/>
    <w:rsid w:val="00EE1633"/>
    <w:pPr>
      <w:spacing w:before="100" w:beforeAutospacing="1" w:after="100" w:afterAutospacing="1"/>
      <w:textAlignment w:val="center"/>
    </w:pPr>
    <w:rPr>
      <w:sz w:val="24"/>
      <w:szCs w:val="24"/>
    </w:rPr>
  </w:style>
  <w:style w:type="paragraph" w:customStyle="1" w:styleId="xl64">
    <w:name w:val="xl64"/>
    <w:basedOn w:val="Normal"/>
    <w:rsid w:val="00EE1633"/>
    <w:pPr>
      <w:shd w:val="clear" w:color="000000" w:fill="FFFFFF"/>
      <w:spacing w:before="100" w:beforeAutospacing="1" w:after="100" w:afterAutospacing="1"/>
      <w:textAlignment w:val="center"/>
    </w:pPr>
    <w:rPr>
      <w:color w:val="000000"/>
      <w:sz w:val="24"/>
      <w:szCs w:val="24"/>
    </w:rPr>
  </w:style>
  <w:style w:type="paragraph" w:customStyle="1" w:styleId="xl120">
    <w:name w:val="xl120"/>
    <w:basedOn w:val="Normal"/>
    <w:rsid w:val="00EE1633"/>
    <w:pPr>
      <w:pBdr>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21">
    <w:name w:val="xl121"/>
    <w:basedOn w:val="Normal"/>
    <w:rsid w:val="00EE1633"/>
    <w:pPr>
      <w:pBdr>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22">
    <w:name w:val="xl122"/>
    <w:basedOn w:val="Normal"/>
    <w:rsid w:val="00EE1633"/>
    <w:pPr>
      <w:pBdr>
        <w:lef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3">
    <w:name w:val="xl123"/>
    <w:basedOn w:val="Normal"/>
    <w:rsid w:val="00EE1633"/>
    <w:pPr>
      <w:shd w:val="clear" w:color="000000" w:fill="FFFFFF"/>
      <w:spacing w:before="100" w:beforeAutospacing="1" w:after="100" w:afterAutospacing="1"/>
      <w:jc w:val="center"/>
      <w:textAlignment w:val="center"/>
    </w:pPr>
    <w:rPr>
      <w:color w:val="000000"/>
      <w:sz w:val="24"/>
      <w:szCs w:val="24"/>
    </w:rPr>
  </w:style>
  <w:style w:type="paragraph" w:customStyle="1" w:styleId="xl124">
    <w:name w:val="xl124"/>
    <w:basedOn w:val="Normal"/>
    <w:rsid w:val="00EE1633"/>
    <w:pPr>
      <w:pBdr>
        <w:righ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5">
    <w:name w:val="xl125"/>
    <w:basedOn w:val="Normal"/>
    <w:rsid w:val="00EE1633"/>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6">
    <w:name w:val="xl126"/>
    <w:basedOn w:val="Normal"/>
    <w:rsid w:val="00EE1633"/>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7">
    <w:name w:val="xl127"/>
    <w:basedOn w:val="Normal"/>
    <w:rsid w:val="00EE1633"/>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8">
    <w:name w:val="xl128"/>
    <w:basedOn w:val="Normal"/>
    <w:rsid w:val="00EE1633"/>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9">
    <w:name w:val="xl129"/>
    <w:basedOn w:val="Normal"/>
    <w:rsid w:val="00EE1633"/>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30">
    <w:name w:val="xl130"/>
    <w:basedOn w:val="Normal"/>
    <w:rsid w:val="00EE1633"/>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31">
    <w:name w:val="xl131"/>
    <w:basedOn w:val="Normal"/>
    <w:rsid w:val="00EE1633"/>
    <w:pPr>
      <w:pBdr>
        <w:bottom w:val="single" w:sz="8" w:space="0" w:color="C00000"/>
      </w:pBdr>
      <w:spacing w:before="100" w:beforeAutospacing="1" w:after="100" w:afterAutospacing="1"/>
      <w:textAlignment w:val="center"/>
    </w:pPr>
    <w:rPr>
      <w:sz w:val="24"/>
      <w:szCs w:val="24"/>
    </w:rPr>
  </w:style>
  <w:style w:type="paragraph" w:customStyle="1" w:styleId="xl132">
    <w:name w:val="xl132"/>
    <w:basedOn w:val="Normal"/>
    <w:rsid w:val="00EE1633"/>
    <w:pPr>
      <w:pBdr>
        <w:bottom w:val="single" w:sz="8" w:space="0" w:color="C00000"/>
      </w:pBdr>
      <w:spacing w:before="100" w:beforeAutospacing="1" w:after="100" w:afterAutospacing="1"/>
    </w:pPr>
    <w:rPr>
      <w:sz w:val="24"/>
      <w:szCs w:val="24"/>
    </w:rPr>
  </w:style>
  <w:style w:type="paragraph" w:customStyle="1" w:styleId="xl133">
    <w:name w:val="xl133"/>
    <w:basedOn w:val="Normal"/>
    <w:rsid w:val="00EE1633"/>
    <w:pPr>
      <w:pBdr>
        <w:bottom w:val="single" w:sz="8" w:space="0" w:color="C00000"/>
      </w:pBdr>
      <w:spacing w:before="100" w:beforeAutospacing="1" w:after="100" w:afterAutospacing="1"/>
      <w:textAlignment w:val="center"/>
    </w:pPr>
  </w:style>
  <w:style w:type="paragraph" w:customStyle="1" w:styleId="xl134">
    <w:name w:val="xl134"/>
    <w:basedOn w:val="Normal"/>
    <w:rsid w:val="00EE1633"/>
    <w:pPr>
      <w:pBdr>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35">
    <w:name w:val="xl135"/>
    <w:basedOn w:val="Normal"/>
    <w:rsid w:val="00EE1633"/>
    <w:pPr>
      <w:shd w:val="clear" w:color="000000" w:fill="FFFFFF"/>
      <w:spacing w:before="100" w:beforeAutospacing="1" w:after="100" w:afterAutospacing="1"/>
      <w:textAlignment w:val="center"/>
    </w:pPr>
    <w:rPr>
      <w:color w:val="000000"/>
      <w:sz w:val="24"/>
      <w:szCs w:val="24"/>
    </w:rPr>
  </w:style>
  <w:style w:type="paragraph" w:customStyle="1" w:styleId="xl136">
    <w:name w:val="xl136"/>
    <w:basedOn w:val="Normal"/>
    <w:rsid w:val="00EE1633"/>
    <w:pPr>
      <w:pBdr>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37">
    <w:name w:val="xl137"/>
    <w:basedOn w:val="Normal"/>
    <w:rsid w:val="00EE1633"/>
    <w:pPr>
      <w:pBdr>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38">
    <w:name w:val="xl138"/>
    <w:basedOn w:val="Normal"/>
    <w:rsid w:val="00EE1633"/>
    <w:pPr>
      <w:pBdr>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39">
    <w:name w:val="xl139"/>
    <w:basedOn w:val="Normal"/>
    <w:rsid w:val="00EE1633"/>
    <w:pPr>
      <w:pBdr>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40">
    <w:name w:val="xl140"/>
    <w:basedOn w:val="Normal"/>
    <w:rsid w:val="00EE1633"/>
    <w:pPr>
      <w:pBdr>
        <w:top w:val="single" w:sz="8" w:space="0" w:color="C00000"/>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41">
    <w:name w:val="xl141"/>
    <w:basedOn w:val="Normal"/>
    <w:rsid w:val="00EE1633"/>
    <w:pPr>
      <w:pBdr>
        <w:top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42">
    <w:name w:val="xl142"/>
    <w:basedOn w:val="Normal"/>
    <w:rsid w:val="00EE1633"/>
    <w:pPr>
      <w:pBdr>
        <w:top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43">
    <w:name w:val="xl143"/>
    <w:basedOn w:val="Normal"/>
    <w:rsid w:val="00EE1633"/>
    <w:pPr>
      <w:pBdr>
        <w:left w:val="single" w:sz="8" w:space="0" w:color="C00000"/>
        <w:bottom w:val="single" w:sz="8" w:space="0" w:color="C00000"/>
      </w:pBdr>
      <w:shd w:val="clear" w:color="000000" w:fill="FFFFFF"/>
      <w:spacing w:before="100" w:beforeAutospacing="1" w:after="100" w:afterAutospacing="1"/>
      <w:textAlignment w:val="center"/>
    </w:pPr>
    <w:rPr>
      <w:sz w:val="24"/>
      <w:szCs w:val="24"/>
    </w:rPr>
  </w:style>
  <w:style w:type="paragraph" w:customStyle="1" w:styleId="xl144">
    <w:name w:val="xl144"/>
    <w:basedOn w:val="Normal"/>
    <w:rsid w:val="00EE1633"/>
    <w:pPr>
      <w:pBdr>
        <w:bottom w:val="single" w:sz="8" w:space="0" w:color="C00000"/>
      </w:pBdr>
      <w:shd w:val="clear" w:color="000000" w:fill="FFFFFF"/>
      <w:spacing w:before="100" w:beforeAutospacing="1" w:after="100" w:afterAutospacing="1"/>
      <w:textAlignment w:val="center"/>
    </w:pPr>
    <w:rPr>
      <w:sz w:val="24"/>
      <w:szCs w:val="24"/>
    </w:rPr>
  </w:style>
  <w:style w:type="paragraph" w:customStyle="1" w:styleId="xl145">
    <w:name w:val="xl145"/>
    <w:basedOn w:val="Normal"/>
    <w:rsid w:val="00EE1633"/>
    <w:pPr>
      <w:pBdr>
        <w:bottom w:val="single" w:sz="8" w:space="0" w:color="C00000"/>
        <w:right w:val="single" w:sz="8" w:space="0" w:color="C00000"/>
      </w:pBdr>
      <w:shd w:val="clear" w:color="000000" w:fill="FFFFFF"/>
      <w:spacing w:before="100" w:beforeAutospacing="1" w:after="100" w:afterAutospacing="1"/>
      <w:textAlignment w:val="center"/>
    </w:pPr>
    <w:rPr>
      <w:sz w:val="24"/>
      <w:szCs w:val="24"/>
    </w:rPr>
  </w:style>
  <w:style w:type="paragraph" w:customStyle="1" w:styleId="xl146">
    <w:name w:val="xl146"/>
    <w:basedOn w:val="Normal"/>
    <w:rsid w:val="00EE1633"/>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47">
    <w:name w:val="xl147"/>
    <w:basedOn w:val="Normal"/>
    <w:rsid w:val="00EE1633"/>
    <w:pPr>
      <w:pBdr>
        <w:top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48">
    <w:name w:val="xl148"/>
    <w:basedOn w:val="Normal"/>
    <w:rsid w:val="00EE1633"/>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49">
    <w:name w:val="xl149"/>
    <w:basedOn w:val="Normal"/>
    <w:rsid w:val="00EE1633"/>
    <w:pPr>
      <w:pBdr>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50">
    <w:name w:val="xl150"/>
    <w:basedOn w:val="Normal"/>
    <w:rsid w:val="00EE1633"/>
    <w:pPr>
      <w:pBdr>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1">
    <w:name w:val="xl151"/>
    <w:basedOn w:val="Normal"/>
    <w:rsid w:val="00EE1633"/>
    <w:pPr>
      <w:shd w:val="clear" w:color="000000" w:fill="FFFFFF"/>
      <w:spacing w:before="100" w:beforeAutospacing="1" w:after="100" w:afterAutospacing="1"/>
      <w:textAlignment w:val="center"/>
    </w:pPr>
    <w:rPr>
      <w:color w:val="000000"/>
      <w:sz w:val="24"/>
      <w:szCs w:val="24"/>
    </w:rPr>
  </w:style>
  <w:style w:type="paragraph" w:customStyle="1" w:styleId="xl152">
    <w:name w:val="xl152"/>
    <w:basedOn w:val="Normal"/>
    <w:rsid w:val="00EE1633"/>
    <w:pPr>
      <w:pBdr>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3">
    <w:name w:val="xl153"/>
    <w:basedOn w:val="Normal"/>
    <w:rsid w:val="00EE1633"/>
    <w:pPr>
      <w:pBdr>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4">
    <w:name w:val="xl154"/>
    <w:basedOn w:val="Normal"/>
    <w:rsid w:val="00EE1633"/>
    <w:pPr>
      <w:pBdr>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5">
    <w:name w:val="xl155"/>
    <w:basedOn w:val="Normal"/>
    <w:rsid w:val="00EE1633"/>
    <w:pPr>
      <w:pBdr>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6">
    <w:name w:val="xl156"/>
    <w:basedOn w:val="Normal"/>
    <w:rsid w:val="00EE1633"/>
    <w:pPr>
      <w:pBdr>
        <w:top w:val="single" w:sz="8" w:space="0" w:color="C00000"/>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7">
    <w:name w:val="xl157"/>
    <w:basedOn w:val="Normal"/>
    <w:rsid w:val="00EE1633"/>
    <w:pPr>
      <w:pBdr>
        <w:top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8">
    <w:name w:val="xl158"/>
    <w:basedOn w:val="Normal"/>
    <w:rsid w:val="00EE1633"/>
    <w:pPr>
      <w:pBdr>
        <w:top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9">
    <w:name w:val="xl159"/>
    <w:basedOn w:val="Normal"/>
    <w:rsid w:val="00EE16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0">
    <w:name w:val="xl160"/>
    <w:basedOn w:val="Normal"/>
    <w:rsid w:val="00EE1633"/>
    <w:pPr>
      <w:pBdr>
        <w:top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1">
    <w:name w:val="xl161"/>
    <w:basedOn w:val="Normal"/>
    <w:rsid w:val="00EE16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2">
    <w:name w:val="xl162"/>
    <w:basedOn w:val="Normal"/>
    <w:rsid w:val="00EE16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3">
    <w:name w:val="xl163"/>
    <w:basedOn w:val="Normal"/>
    <w:rsid w:val="00EE1633"/>
    <w:pPr>
      <w:pBdr>
        <w:top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4">
    <w:name w:val="xl164"/>
    <w:basedOn w:val="Normal"/>
    <w:rsid w:val="00EE16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5">
    <w:name w:val="xl165"/>
    <w:basedOn w:val="Normal"/>
    <w:rsid w:val="00EE1633"/>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6">
    <w:name w:val="xl166"/>
    <w:basedOn w:val="Normal"/>
    <w:rsid w:val="00EE1633"/>
    <w:pPr>
      <w:pBdr>
        <w:left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7">
    <w:name w:val="xl167"/>
    <w:basedOn w:val="Normal"/>
    <w:rsid w:val="00EE1633"/>
    <w:pPr>
      <w:shd w:val="clear" w:color="000000" w:fill="FFFFFF"/>
      <w:spacing w:before="100" w:beforeAutospacing="1" w:after="100" w:afterAutospacing="1"/>
      <w:jc w:val="center"/>
      <w:textAlignment w:val="center"/>
    </w:pPr>
    <w:rPr>
      <w:color w:val="000000"/>
      <w:sz w:val="24"/>
      <w:szCs w:val="24"/>
    </w:rPr>
  </w:style>
  <w:style w:type="paragraph" w:customStyle="1" w:styleId="xl168">
    <w:name w:val="xl168"/>
    <w:basedOn w:val="Normal"/>
    <w:rsid w:val="00EE1633"/>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sz w:val="24"/>
      <w:szCs w:val="24"/>
    </w:rPr>
  </w:style>
  <w:style w:type="character" w:customStyle="1" w:styleId="MenoPendente2">
    <w:name w:val="Menção Pendente2"/>
    <w:basedOn w:val="Fontepargpadro"/>
    <w:uiPriority w:val="99"/>
    <w:semiHidden/>
    <w:unhideWhenUsed/>
    <w:rsid w:val="00EE1633"/>
    <w:rPr>
      <w:color w:val="605E5C"/>
      <w:shd w:val="clear" w:color="auto" w:fill="E1DFDD"/>
    </w:rPr>
  </w:style>
  <w:style w:type="character" w:styleId="TtulodoLivro">
    <w:name w:val="Book Title"/>
    <w:basedOn w:val="Fontepargpadro"/>
    <w:uiPriority w:val="33"/>
    <w:qFormat/>
    <w:rsid w:val="00EE1633"/>
    <w:rPr>
      <w:b/>
      <w:bCs/>
      <w:i/>
      <w:iCs/>
      <w:spacing w:val="5"/>
    </w:rPr>
  </w:style>
  <w:style w:type="paragraph" w:customStyle="1" w:styleId="textbody">
    <w:name w:val="textbody"/>
    <w:basedOn w:val="Normal"/>
    <w:rsid w:val="00EE1633"/>
    <w:pPr>
      <w:spacing w:before="100" w:beforeAutospacing="1" w:after="100" w:afterAutospacing="1"/>
    </w:pPr>
    <w:rPr>
      <w:sz w:val="24"/>
      <w:szCs w:val="24"/>
    </w:rPr>
  </w:style>
  <w:style w:type="paragraph" w:customStyle="1" w:styleId="dou-paragraph">
    <w:name w:val="dou-paragraph"/>
    <w:basedOn w:val="Normal"/>
    <w:rsid w:val="00EE163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477">
      <w:bodyDiv w:val="1"/>
      <w:marLeft w:val="0"/>
      <w:marRight w:val="0"/>
      <w:marTop w:val="0"/>
      <w:marBottom w:val="0"/>
      <w:divBdr>
        <w:top w:val="none" w:sz="0" w:space="0" w:color="auto"/>
        <w:left w:val="none" w:sz="0" w:space="0" w:color="auto"/>
        <w:bottom w:val="none" w:sz="0" w:space="0" w:color="auto"/>
        <w:right w:val="none" w:sz="0" w:space="0" w:color="auto"/>
      </w:divBdr>
    </w:div>
    <w:div w:id="81925324">
      <w:bodyDiv w:val="1"/>
      <w:marLeft w:val="0"/>
      <w:marRight w:val="0"/>
      <w:marTop w:val="0"/>
      <w:marBottom w:val="0"/>
      <w:divBdr>
        <w:top w:val="none" w:sz="0" w:space="0" w:color="auto"/>
        <w:left w:val="none" w:sz="0" w:space="0" w:color="auto"/>
        <w:bottom w:val="none" w:sz="0" w:space="0" w:color="auto"/>
        <w:right w:val="none" w:sz="0" w:space="0" w:color="auto"/>
      </w:divBdr>
    </w:div>
    <w:div w:id="92213859">
      <w:bodyDiv w:val="1"/>
      <w:marLeft w:val="0"/>
      <w:marRight w:val="0"/>
      <w:marTop w:val="0"/>
      <w:marBottom w:val="0"/>
      <w:divBdr>
        <w:top w:val="none" w:sz="0" w:space="0" w:color="auto"/>
        <w:left w:val="none" w:sz="0" w:space="0" w:color="auto"/>
        <w:bottom w:val="none" w:sz="0" w:space="0" w:color="auto"/>
        <w:right w:val="none" w:sz="0" w:space="0" w:color="auto"/>
      </w:divBdr>
    </w:div>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17277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200242383">
      <w:bodyDiv w:val="1"/>
      <w:marLeft w:val="0"/>
      <w:marRight w:val="0"/>
      <w:marTop w:val="0"/>
      <w:marBottom w:val="0"/>
      <w:divBdr>
        <w:top w:val="none" w:sz="0" w:space="0" w:color="auto"/>
        <w:left w:val="none" w:sz="0" w:space="0" w:color="auto"/>
        <w:bottom w:val="none" w:sz="0" w:space="0" w:color="auto"/>
        <w:right w:val="none" w:sz="0" w:space="0" w:color="auto"/>
      </w:divBdr>
    </w:div>
    <w:div w:id="215549331">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7442203">
      <w:bodyDiv w:val="1"/>
      <w:marLeft w:val="0"/>
      <w:marRight w:val="0"/>
      <w:marTop w:val="0"/>
      <w:marBottom w:val="0"/>
      <w:divBdr>
        <w:top w:val="none" w:sz="0" w:space="0" w:color="auto"/>
        <w:left w:val="none" w:sz="0" w:space="0" w:color="auto"/>
        <w:bottom w:val="none" w:sz="0" w:space="0" w:color="auto"/>
        <w:right w:val="none" w:sz="0" w:space="0" w:color="auto"/>
      </w:divBdr>
    </w:div>
    <w:div w:id="23941115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319237469">
      <w:bodyDiv w:val="1"/>
      <w:marLeft w:val="0"/>
      <w:marRight w:val="0"/>
      <w:marTop w:val="0"/>
      <w:marBottom w:val="0"/>
      <w:divBdr>
        <w:top w:val="none" w:sz="0" w:space="0" w:color="auto"/>
        <w:left w:val="none" w:sz="0" w:space="0" w:color="auto"/>
        <w:bottom w:val="none" w:sz="0" w:space="0" w:color="auto"/>
        <w:right w:val="none" w:sz="0" w:space="0" w:color="auto"/>
      </w:divBdr>
    </w:div>
    <w:div w:id="326593684">
      <w:bodyDiv w:val="1"/>
      <w:marLeft w:val="0"/>
      <w:marRight w:val="0"/>
      <w:marTop w:val="0"/>
      <w:marBottom w:val="0"/>
      <w:divBdr>
        <w:top w:val="none" w:sz="0" w:space="0" w:color="auto"/>
        <w:left w:val="none" w:sz="0" w:space="0" w:color="auto"/>
        <w:bottom w:val="none" w:sz="0" w:space="0" w:color="auto"/>
        <w:right w:val="none" w:sz="0" w:space="0" w:color="auto"/>
      </w:divBdr>
    </w:div>
    <w:div w:id="357315839">
      <w:bodyDiv w:val="1"/>
      <w:marLeft w:val="0"/>
      <w:marRight w:val="0"/>
      <w:marTop w:val="0"/>
      <w:marBottom w:val="0"/>
      <w:divBdr>
        <w:top w:val="none" w:sz="0" w:space="0" w:color="auto"/>
        <w:left w:val="none" w:sz="0" w:space="0" w:color="auto"/>
        <w:bottom w:val="none" w:sz="0" w:space="0" w:color="auto"/>
        <w:right w:val="none" w:sz="0" w:space="0" w:color="auto"/>
      </w:divBdr>
    </w:div>
    <w:div w:id="361976716">
      <w:bodyDiv w:val="1"/>
      <w:marLeft w:val="0"/>
      <w:marRight w:val="0"/>
      <w:marTop w:val="0"/>
      <w:marBottom w:val="0"/>
      <w:divBdr>
        <w:top w:val="none" w:sz="0" w:space="0" w:color="auto"/>
        <w:left w:val="none" w:sz="0" w:space="0" w:color="auto"/>
        <w:bottom w:val="none" w:sz="0" w:space="0" w:color="auto"/>
        <w:right w:val="none" w:sz="0" w:space="0" w:color="auto"/>
      </w:divBdr>
    </w:div>
    <w:div w:id="394937226">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449713249">
      <w:bodyDiv w:val="1"/>
      <w:marLeft w:val="0"/>
      <w:marRight w:val="0"/>
      <w:marTop w:val="0"/>
      <w:marBottom w:val="0"/>
      <w:divBdr>
        <w:top w:val="none" w:sz="0" w:space="0" w:color="auto"/>
        <w:left w:val="none" w:sz="0" w:space="0" w:color="auto"/>
        <w:bottom w:val="none" w:sz="0" w:space="0" w:color="auto"/>
        <w:right w:val="none" w:sz="0" w:space="0" w:color="auto"/>
      </w:divBdr>
    </w:div>
    <w:div w:id="474686826">
      <w:bodyDiv w:val="1"/>
      <w:marLeft w:val="0"/>
      <w:marRight w:val="0"/>
      <w:marTop w:val="0"/>
      <w:marBottom w:val="0"/>
      <w:divBdr>
        <w:top w:val="none" w:sz="0" w:space="0" w:color="auto"/>
        <w:left w:val="none" w:sz="0" w:space="0" w:color="auto"/>
        <w:bottom w:val="none" w:sz="0" w:space="0" w:color="auto"/>
        <w:right w:val="none" w:sz="0" w:space="0" w:color="auto"/>
      </w:divBdr>
    </w:div>
    <w:div w:id="534195395">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589391600">
      <w:bodyDiv w:val="1"/>
      <w:marLeft w:val="0"/>
      <w:marRight w:val="0"/>
      <w:marTop w:val="0"/>
      <w:marBottom w:val="0"/>
      <w:divBdr>
        <w:top w:val="none" w:sz="0" w:space="0" w:color="auto"/>
        <w:left w:val="none" w:sz="0" w:space="0" w:color="auto"/>
        <w:bottom w:val="none" w:sz="0" w:space="0" w:color="auto"/>
        <w:right w:val="none" w:sz="0" w:space="0" w:color="auto"/>
      </w:divBdr>
    </w:div>
    <w:div w:id="598366147">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11011796">
      <w:bodyDiv w:val="1"/>
      <w:marLeft w:val="0"/>
      <w:marRight w:val="0"/>
      <w:marTop w:val="0"/>
      <w:marBottom w:val="0"/>
      <w:divBdr>
        <w:top w:val="none" w:sz="0" w:space="0" w:color="auto"/>
        <w:left w:val="none" w:sz="0" w:space="0" w:color="auto"/>
        <w:bottom w:val="none" w:sz="0" w:space="0" w:color="auto"/>
        <w:right w:val="none" w:sz="0" w:space="0" w:color="auto"/>
      </w:divBdr>
    </w:div>
    <w:div w:id="615868796">
      <w:bodyDiv w:val="1"/>
      <w:marLeft w:val="0"/>
      <w:marRight w:val="0"/>
      <w:marTop w:val="0"/>
      <w:marBottom w:val="0"/>
      <w:divBdr>
        <w:top w:val="none" w:sz="0" w:space="0" w:color="auto"/>
        <w:left w:val="none" w:sz="0" w:space="0" w:color="auto"/>
        <w:bottom w:val="none" w:sz="0" w:space="0" w:color="auto"/>
        <w:right w:val="none" w:sz="0" w:space="0" w:color="auto"/>
      </w:divBdr>
    </w:div>
    <w:div w:id="620036557">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39186415">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748043528">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792754149">
      <w:bodyDiv w:val="1"/>
      <w:marLeft w:val="0"/>
      <w:marRight w:val="0"/>
      <w:marTop w:val="0"/>
      <w:marBottom w:val="0"/>
      <w:divBdr>
        <w:top w:val="none" w:sz="0" w:space="0" w:color="auto"/>
        <w:left w:val="none" w:sz="0" w:space="0" w:color="auto"/>
        <w:bottom w:val="none" w:sz="0" w:space="0" w:color="auto"/>
        <w:right w:val="none" w:sz="0" w:space="0" w:color="auto"/>
      </w:divBdr>
    </w:div>
    <w:div w:id="799609661">
      <w:bodyDiv w:val="1"/>
      <w:marLeft w:val="0"/>
      <w:marRight w:val="0"/>
      <w:marTop w:val="0"/>
      <w:marBottom w:val="0"/>
      <w:divBdr>
        <w:top w:val="none" w:sz="0" w:space="0" w:color="auto"/>
        <w:left w:val="none" w:sz="0" w:space="0" w:color="auto"/>
        <w:bottom w:val="none" w:sz="0" w:space="0" w:color="auto"/>
        <w:right w:val="none" w:sz="0" w:space="0" w:color="auto"/>
      </w:divBdr>
    </w:div>
    <w:div w:id="823282707">
      <w:bodyDiv w:val="1"/>
      <w:marLeft w:val="0"/>
      <w:marRight w:val="0"/>
      <w:marTop w:val="0"/>
      <w:marBottom w:val="0"/>
      <w:divBdr>
        <w:top w:val="none" w:sz="0" w:space="0" w:color="auto"/>
        <w:left w:val="none" w:sz="0" w:space="0" w:color="auto"/>
        <w:bottom w:val="none" w:sz="0" w:space="0" w:color="auto"/>
        <w:right w:val="none" w:sz="0" w:space="0" w:color="auto"/>
      </w:divBdr>
    </w:div>
    <w:div w:id="829324508">
      <w:bodyDiv w:val="1"/>
      <w:marLeft w:val="0"/>
      <w:marRight w:val="0"/>
      <w:marTop w:val="0"/>
      <w:marBottom w:val="0"/>
      <w:divBdr>
        <w:top w:val="none" w:sz="0" w:space="0" w:color="auto"/>
        <w:left w:val="none" w:sz="0" w:space="0" w:color="auto"/>
        <w:bottom w:val="none" w:sz="0" w:space="0" w:color="auto"/>
        <w:right w:val="none" w:sz="0" w:space="0" w:color="auto"/>
      </w:divBdr>
    </w:div>
    <w:div w:id="858929094">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38305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683626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7184867">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904340892">
      <w:bodyDiv w:val="1"/>
      <w:marLeft w:val="0"/>
      <w:marRight w:val="0"/>
      <w:marTop w:val="0"/>
      <w:marBottom w:val="0"/>
      <w:divBdr>
        <w:top w:val="none" w:sz="0" w:space="0" w:color="auto"/>
        <w:left w:val="none" w:sz="0" w:space="0" w:color="auto"/>
        <w:bottom w:val="none" w:sz="0" w:space="0" w:color="auto"/>
        <w:right w:val="none" w:sz="0" w:space="0" w:color="auto"/>
      </w:divBdr>
    </w:div>
    <w:div w:id="911089269">
      <w:bodyDiv w:val="1"/>
      <w:marLeft w:val="0"/>
      <w:marRight w:val="0"/>
      <w:marTop w:val="0"/>
      <w:marBottom w:val="0"/>
      <w:divBdr>
        <w:top w:val="none" w:sz="0" w:space="0" w:color="auto"/>
        <w:left w:val="none" w:sz="0" w:space="0" w:color="auto"/>
        <w:bottom w:val="none" w:sz="0" w:space="0" w:color="auto"/>
        <w:right w:val="none" w:sz="0" w:space="0" w:color="auto"/>
      </w:divBdr>
    </w:div>
    <w:div w:id="920408005">
      <w:bodyDiv w:val="1"/>
      <w:marLeft w:val="0"/>
      <w:marRight w:val="0"/>
      <w:marTop w:val="0"/>
      <w:marBottom w:val="0"/>
      <w:divBdr>
        <w:top w:val="none" w:sz="0" w:space="0" w:color="auto"/>
        <w:left w:val="none" w:sz="0" w:space="0" w:color="auto"/>
        <w:bottom w:val="none" w:sz="0" w:space="0" w:color="auto"/>
        <w:right w:val="none" w:sz="0" w:space="0" w:color="auto"/>
      </w:divBdr>
    </w:div>
    <w:div w:id="932322414">
      <w:bodyDiv w:val="1"/>
      <w:marLeft w:val="0"/>
      <w:marRight w:val="0"/>
      <w:marTop w:val="0"/>
      <w:marBottom w:val="0"/>
      <w:divBdr>
        <w:top w:val="none" w:sz="0" w:space="0" w:color="auto"/>
        <w:left w:val="none" w:sz="0" w:space="0" w:color="auto"/>
        <w:bottom w:val="none" w:sz="0" w:space="0" w:color="auto"/>
        <w:right w:val="none" w:sz="0" w:space="0" w:color="auto"/>
      </w:divBdr>
    </w:div>
    <w:div w:id="961619614">
      <w:bodyDiv w:val="1"/>
      <w:marLeft w:val="0"/>
      <w:marRight w:val="0"/>
      <w:marTop w:val="0"/>
      <w:marBottom w:val="0"/>
      <w:divBdr>
        <w:top w:val="none" w:sz="0" w:space="0" w:color="auto"/>
        <w:left w:val="none" w:sz="0" w:space="0" w:color="auto"/>
        <w:bottom w:val="none" w:sz="0" w:space="0" w:color="auto"/>
        <w:right w:val="none" w:sz="0" w:space="0" w:color="auto"/>
      </w:divBdr>
    </w:div>
    <w:div w:id="963659101">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34647688">
      <w:bodyDiv w:val="1"/>
      <w:marLeft w:val="0"/>
      <w:marRight w:val="0"/>
      <w:marTop w:val="0"/>
      <w:marBottom w:val="0"/>
      <w:divBdr>
        <w:top w:val="none" w:sz="0" w:space="0" w:color="auto"/>
        <w:left w:val="none" w:sz="0" w:space="0" w:color="auto"/>
        <w:bottom w:val="none" w:sz="0" w:space="0" w:color="auto"/>
        <w:right w:val="none" w:sz="0" w:space="0" w:color="auto"/>
      </w:divBdr>
    </w:div>
    <w:div w:id="1034694611">
      <w:bodyDiv w:val="1"/>
      <w:marLeft w:val="0"/>
      <w:marRight w:val="0"/>
      <w:marTop w:val="0"/>
      <w:marBottom w:val="0"/>
      <w:divBdr>
        <w:top w:val="none" w:sz="0" w:space="0" w:color="auto"/>
        <w:left w:val="none" w:sz="0" w:space="0" w:color="auto"/>
        <w:bottom w:val="none" w:sz="0" w:space="0" w:color="auto"/>
        <w:right w:val="none" w:sz="0" w:space="0" w:color="auto"/>
      </w:divBdr>
    </w:div>
    <w:div w:id="1040783846">
      <w:bodyDiv w:val="1"/>
      <w:marLeft w:val="0"/>
      <w:marRight w:val="0"/>
      <w:marTop w:val="0"/>
      <w:marBottom w:val="0"/>
      <w:divBdr>
        <w:top w:val="none" w:sz="0" w:space="0" w:color="auto"/>
        <w:left w:val="none" w:sz="0" w:space="0" w:color="auto"/>
        <w:bottom w:val="none" w:sz="0" w:space="0" w:color="auto"/>
        <w:right w:val="none" w:sz="0" w:space="0" w:color="auto"/>
      </w:divBdr>
    </w:div>
    <w:div w:id="1056777692">
      <w:bodyDiv w:val="1"/>
      <w:marLeft w:val="0"/>
      <w:marRight w:val="0"/>
      <w:marTop w:val="0"/>
      <w:marBottom w:val="0"/>
      <w:divBdr>
        <w:top w:val="none" w:sz="0" w:space="0" w:color="auto"/>
        <w:left w:val="none" w:sz="0" w:space="0" w:color="auto"/>
        <w:bottom w:val="none" w:sz="0" w:space="0" w:color="auto"/>
        <w:right w:val="none" w:sz="0" w:space="0" w:color="auto"/>
      </w:divBdr>
    </w:div>
    <w:div w:id="1057436691">
      <w:bodyDiv w:val="1"/>
      <w:marLeft w:val="0"/>
      <w:marRight w:val="0"/>
      <w:marTop w:val="0"/>
      <w:marBottom w:val="0"/>
      <w:divBdr>
        <w:top w:val="none" w:sz="0" w:space="0" w:color="auto"/>
        <w:left w:val="none" w:sz="0" w:space="0" w:color="auto"/>
        <w:bottom w:val="none" w:sz="0" w:space="0" w:color="auto"/>
        <w:right w:val="none" w:sz="0" w:space="0" w:color="auto"/>
      </w:divBdr>
    </w:div>
    <w:div w:id="1086346729">
      <w:bodyDiv w:val="1"/>
      <w:marLeft w:val="0"/>
      <w:marRight w:val="0"/>
      <w:marTop w:val="0"/>
      <w:marBottom w:val="0"/>
      <w:divBdr>
        <w:top w:val="none" w:sz="0" w:space="0" w:color="auto"/>
        <w:left w:val="none" w:sz="0" w:space="0" w:color="auto"/>
        <w:bottom w:val="none" w:sz="0" w:space="0" w:color="auto"/>
        <w:right w:val="none" w:sz="0" w:space="0" w:color="auto"/>
      </w:divBdr>
    </w:div>
    <w:div w:id="1095708111">
      <w:bodyDiv w:val="1"/>
      <w:marLeft w:val="0"/>
      <w:marRight w:val="0"/>
      <w:marTop w:val="0"/>
      <w:marBottom w:val="0"/>
      <w:divBdr>
        <w:top w:val="none" w:sz="0" w:space="0" w:color="auto"/>
        <w:left w:val="none" w:sz="0" w:space="0" w:color="auto"/>
        <w:bottom w:val="none" w:sz="0" w:space="0" w:color="auto"/>
        <w:right w:val="none" w:sz="0" w:space="0" w:color="auto"/>
      </w:divBdr>
    </w:div>
    <w:div w:id="1098451812">
      <w:bodyDiv w:val="1"/>
      <w:marLeft w:val="0"/>
      <w:marRight w:val="0"/>
      <w:marTop w:val="0"/>
      <w:marBottom w:val="0"/>
      <w:divBdr>
        <w:top w:val="none" w:sz="0" w:space="0" w:color="auto"/>
        <w:left w:val="none" w:sz="0" w:space="0" w:color="auto"/>
        <w:bottom w:val="none" w:sz="0" w:space="0" w:color="auto"/>
        <w:right w:val="none" w:sz="0" w:space="0" w:color="auto"/>
      </w:divBdr>
    </w:div>
    <w:div w:id="1099448244">
      <w:bodyDiv w:val="1"/>
      <w:marLeft w:val="0"/>
      <w:marRight w:val="0"/>
      <w:marTop w:val="0"/>
      <w:marBottom w:val="0"/>
      <w:divBdr>
        <w:top w:val="none" w:sz="0" w:space="0" w:color="auto"/>
        <w:left w:val="none" w:sz="0" w:space="0" w:color="auto"/>
        <w:bottom w:val="none" w:sz="0" w:space="0" w:color="auto"/>
        <w:right w:val="none" w:sz="0" w:space="0" w:color="auto"/>
      </w:divBdr>
    </w:div>
    <w:div w:id="1110929562">
      <w:bodyDiv w:val="1"/>
      <w:marLeft w:val="0"/>
      <w:marRight w:val="0"/>
      <w:marTop w:val="0"/>
      <w:marBottom w:val="0"/>
      <w:divBdr>
        <w:top w:val="none" w:sz="0" w:space="0" w:color="auto"/>
        <w:left w:val="none" w:sz="0" w:space="0" w:color="auto"/>
        <w:bottom w:val="none" w:sz="0" w:space="0" w:color="auto"/>
        <w:right w:val="none" w:sz="0" w:space="0" w:color="auto"/>
      </w:divBdr>
    </w:div>
    <w:div w:id="1128209019">
      <w:bodyDiv w:val="1"/>
      <w:marLeft w:val="0"/>
      <w:marRight w:val="0"/>
      <w:marTop w:val="0"/>
      <w:marBottom w:val="0"/>
      <w:divBdr>
        <w:top w:val="none" w:sz="0" w:space="0" w:color="auto"/>
        <w:left w:val="none" w:sz="0" w:space="0" w:color="auto"/>
        <w:bottom w:val="none" w:sz="0" w:space="0" w:color="auto"/>
        <w:right w:val="none" w:sz="0" w:space="0" w:color="auto"/>
      </w:divBdr>
    </w:div>
    <w:div w:id="1129326958">
      <w:bodyDiv w:val="1"/>
      <w:marLeft w:val="0"/>
      <w:marRight w:val="0"/>
      <w:marTop w:val="0"/>
      <w:marBottom w:val="0"/>
      <w:divBdr>
        <w:top w:val="none" w:sz="0" w:space="0" w:color="auto"/>
        <w:left w:val="none" w:sz="0" w:space="0" w:color="auto"/>
        <w:bottom w:val="none" w:sz="0" w:space="0" w:color="auto"/>
        <w:right w:val="none" w:sz="0" w:space="0" w:color="auto"/>
      </w:divBdr>
    </w:div>
    <w:div w:id="113143560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37333807">
      <w:bodyDiv w:val="1"/>
      <w:marLeft w:val="0"/>
      <w:marRight w:val="0"/>
      <w:marTop w:val="0"/>
      <w:marBottom w:val="0"/>
      <w:divBdr>
        <w:top w:val="none" w:sz="0" w:space="0" w:color="auto"/>
        <w:left w:val="none" w:sz="0" w:space="0" w:color="auto"/>
        <w:bottom w:val="none" w:sz="0" w:space="0" w:color="auto"/>
        <w:right w:val="none" w:sz="0" w:space="0" w:color="auto"/>
      </w:divBdr>
    </w:div>
    <w:div w:id="1150905338">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990341">
      <w:bodyDiv w:val="1"/>
      <w:marLeft w:val="0"/>
      <w:marRight w:val="0"/>
      <w:marTop w:val="0"/>
      <w:marBottom w:val="0"/>
      <w:divBdr>
        <w:top w:val="none" w:sz="0" w:space="0" w:color="auto"/>
        <w:left w:val="none" w:sz="0" w:space="0" w:color="auto"/>
        <w:bottom w:val="none" w:sz="0" w:space="0" w:color="auto"/>
        <w:right w:val="none" w:sz="0" w:space="0" w:color="auto"/>
      </w:divBdr>
    </w:div>
    <w:div w:id="1154764385">
      <w:bodyDiv w:val="1"/>
      <w:marLeft w:val="0"/>
      <w:marRight w:val="0"/>
      <w:marTop w:val="0"/>
      <w:marBottom w:val="0"/>
      <w:divBdr>
        <w:top w:val="none" w:sz="0" w:space="0" w:color="auto"/>
        <w:left w:val="none" w:sz="0" w:space="0" w:color="auto"/>
        <w:bottom w:val="none" w:sz="0" w:space="0" w:color="auto"/>
        <w:right w:val="none" w:sz="0" w:space="0" w:color="auto"/>
      </w:divBdr>
    </w:div>
    <w:div w:id="1160924390">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174220099">
      <w:bodyDiv w:val="1"/>
      <w:marLeft w:val="0"/>
      <w:marRight w:val="0"/>
      <w:marTop w:val="0"/>
      <w:marBottom w:val="0"/>
      <w:divBdr>
        <w:top w:val="none" w:sz="0" w:space="0" w:color="auto"/>
        <w:left w:val="none" w:sz="0" w:space="0" w:color="auto"/>
        <w:bottom w:val="none" w:sz="0" w:space="0" w:color="auto"/>
        <w:right w:val="none" w:sz="0" w:space="0" w:color="auto"/>
      </w:divBdr>
    </w:div>
    <w:div w:id="1190754932">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19172317">
      <w:bodyDiv w:val="1"/>
      <w:marLeft w:val="0"/>
      <w:marRight w:val="0"/>
      <w:marTop w:val="0"/>
      <w:marBottom w:val="0"/>
      <w:divBdr>
        <w:top w:val="none" w:sz="0" w:space="0" w:color="auto"/>
        <w:left w:val="none" w:sz="0" w:space="0" w:color="auto"/>
        <w:bottom w:val="none" w:sz="0" w:space="0" w:color="auto"/>
        <w:right w:val="none" w:sz="0" w:space="0" w:color="auto"/>
      </w:divBdr>
    </w:div>
    <w:div w:id="1240597294">
      <w:bodyDiv w:val="1"/>
      <w:marLeft w:val="0"/>
      <w:marRight w:val="0"/>
      <w:marTop w:val="0"/>
      <w:marBottom w:val="0"/>
      <w:divBdr>
        <w:top w:val="none" w:sz="0" w:space="0" w:color="auto"/>
        <w:left w:val="none" w:sz="0" w:space="0" w:color="auto"/>
        <w:bottom w:val="none" w:sz="0" w:space="0" w:color="auto"/>
        <w:right w:val="none" w:sz="0" w:space="0" w:color="auto"/>
      </w:divBdr>
    </w:div>
    <w:div w:id="1244221328">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286237653">
      <w:bodyDiv w:val="1"/>
      <w:marLeft w:val="0"/>
      <w:marRight w:val="0"/>
      <w:marTop w:val="0"/>
      <w:marBottom w:val="0"/>
      <w:divBdr>
        <w:top w:val="none" w:sz="0" w:space="0" w:color="auto"/>
        <w:left w:val="none" w:sz="0" w:space="0" w:color="auto"/>
        <w:bottom w:val="none" w:sz="0" w:space="0" w:color="auto"/>
        <w:right w:val="none" w:sz="0" w:space="0" w:color="auto"/>
      </w:divBdr>
    </w:div>
    <w:div w:id="1295528312">
      <w:bodyDiv w:val="1"/>
      <w:marLeft w:val="0"/>
      <w:marRight w:val="0"/>
      <w:marTop w:val="0"/>
      <w:marBottom w:val="0"/>
      <w:divBdr>
        <w:top w:val="none" w:sz="0" w:space="0" w:color="auto"/>
        <w:left w:val="none" w:sz="0" w:space="0" w:color="auto"/>
        <w:bottom w:val="none" w:sz="0" w:space="0" w:color="auto"/>
        <w:right w:val="none" w:sz="0" w:space="0" w:color="auto"/>
      </w:divBdr>
    </w:div>
    <w:div w:id="1296452829">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317761995">
      <w:bodyDiv w:val="1"/>
      <w:marLeft w:val="0"/>
      <w:marRight w:val="0"/>
      <w:marTop w:val="0"/>
      <w:marBottom w:val="0"/>
      <w:divBdr>
        <w:top w:val="none" w:sz="0" w:space="0" w:color="auto"/>
        <w:left w:val="none" w:sz="0" w:space="0" w:color="auto"/>
        <w:bottom w:val="none" w:sz="0" w:space="0" w:color="auto"/>
        <w:right w:val="none" w:sz="0" w:space="0" w:color="auto"/>
      </w:divBdr>
    </w:div>
    <w:div w:id="1321420311">
      <w:bodyDiv w:val="1"/>
      <w:marLeft w:val="0"/>
      <w:marRight w:val="0"/>
      <w:marTop w:val="0"/>
      <w:marBottom w:val="0"/>
      <w:divBdr>
        <w:top w:val="none" w:sz="0" w:space="0" w:color="auto"/>
        <w:left w:val="none" w:sz="0" w:space="0" w:color="auto"/>
        <w:bottom w:val="none" w:sz="0" w:space="0" w:color="auto"/>
        <w:right w:val="none" w:sz="0" w:space="0" w:color="auto"/>
      </w:divBdr>
    </w:div>
    <w:div w:id="1322391346">
      <w:bodyDiv w:val="1"/>
      <w:marLeft w:val="0"/>
      <w:marRight w:val="0"/>
      <w:marTop w:val="0"/>
      <w:marBottom w:val="0"/>
      <w:divBdr>
        <w:top w:val="none" w:sz="0" w:space="0" w:color="auto"/>
        <w:left w:val="none" w:sz="0" w:space="0" w:color="auto"/>
        <w:bottom w:val="none" w:sz="0" w:space="0" w:color="auto"/>
        <w:right w:val="none" w:sz="0" w:space="0" w:color="auto"/>
      </w:divBdr>
    </w:div>
    <w:div w:id="1355380813">
      <w:bodyDiv w:val="1"/>
      <w:marLeft w:val="0"/>
      <w:marRight w:val="0"/>
      <w:marTop w:val="0"/>
      <w:marBottom w:val="0"/>
      <w:divBdr>
        <w:top w:val="none" w:sz="0" w:space="0" w:color="auto"/>
        <w:left w:val="none" w:sz="0" w:space="0" w:color="auto"/>
        <w:bottom w:val="none" w:sz="0" w:space="0" w:color="auto"/>
        <w:right w:val="none" w:sz="0" w:space="0" w:color="auto"/>
      </w:divBdr>
    </w:div>
    <w:div w:id="1393693892">
      <w:bodyDiv w:val="1"/>
      <w:marLeft w:val="0"/>
      <w:marRight w:val="0"/>
      <w:marTop w:val="0"/>
      <w:marBottom w:val="0"/>
      <w:divBdr>
        <w:top w:val="none" w:sz="0" w:space="0" w:color="auto"/>
        <w:left w:val="none" w:sz="0" w:space="0" w:color="auto"/>
        <w:bottom w:val="none" w:sz="0" w:space="0" w:color="auto"/>
        <w:right w:val="none" w:sz="0" w:space="0" w:color="auto"/>
      </w:divBdr>
    </w:div>
    <w:div w:id="1394238654">
      <w:bodyDiv w:val="1"/>
      <w:marLeft w:val="0"/>
      <w:marRight w:val="0"/>
      <w:marTop w:val="0"/>
      <w:marBottom w:val="0"/>
      <w:divBdr>
        <w:top w:val="none" w:sz="0" w:space="0" w:color="auto"/>
        <w:left w:val="none" w:sz="0" w:space="0" w:color="auto"/>
        <w:bottom w:val="none" w:sz="0" w:space="0" w:color="auto"/>
        <w:right w:val="none" w:sz="0" w:space="0" w:color="auto"/>
      </w:divBdr>
    </w:div>
    <w:div w:id="1400902390">
      <w:bodyDiv w:val="1"/>
      <w:marLeft w:val="0"/>
      <w:marRight w:val="0"/>
      <w:marTop w:val="0"/>
      <w:marBottom w:val="0"/>
      <w:divBdr>
        <w:top w:val="none" w:sz="0" w:space="0" w:color="auto"/>
        <w:left w:val="none" w:sz="0" w:space="0" w:color="auto"/>
        <w:bottom w:val="none" w:sz="0" w:space="0" w:color="auto"/>
        <w:right w:val="none" w:sz="0" w:space="0" w:color="auto"/>
      </w:divBdr>
    </w:div>
    <w:div w:id="1409575736">
      <w:bodyDiv w:val="1"/>
      <w:marLeft w:val="0"/>
      <w:marRight w:val="0"/>
      <w:marTop w:val="0"/>
      <w:marBottom w:val="0"/>
      <w:divBdr>
        <w:top w:val="none" w:sz="0" w:space="0" w:color="auto"/>
        <w:left w:val="none" w:sz="0" w:space="0" w:color="auto"/>
        <w:bottom w:val="none" w:sz="0" w:space="0" w:color="auto"/>
        <w:right w:val="none" w:sz="0" w:space="0" w:color="auto"/>
      </w:divBdr>
    </w:div>
    <w:div w:id="1412315603">
      <w:bodyDiv w:val="1"/>
      <w:marLeft w:val="0"/>
      <w:marRight w:val="0"/>
      <w:marTop w:val="0"/>
      <w:marBottom w:val="0"/>
      <w:divBdr>
        <w:top w:val="none" w:sz="0" w:space="0" w:color="auto"/>
        <w:left w:val="none" w:sz="0" w:space="0" w:color="auto"/>
        <w:bottom w:val="none" w:sz="0" w:space="0" w:color="auto"/>
        <w:right w:val="none" w:sz="0" w:space="0" w:color="auto"/>
      </w:divBdr>
    </w:div>
    <w:div w:id="1441144886">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457334839">
      <w:bodyDiv w:val="1"/>
      <w:marLeft w:val="0"/>
      <w:marRight w:val="0"/>
      <w:marTop w:val="0"/>
      <w:marBottom w:val="0"/>
      <w:divBdr>
        <w:top w:val="none" w:sz="0" w:space="0" w:color="auto"/>
        <w:left w:val="none" w:sz="0" w:space="0" w:color="auto"/>
        <w:bottom w:val="none" w:sz="0" w:space="0" w:color="auto"/>
        <w:right w:val="none" w:sz="0" w:space="0" w:color="auto"/>
      </w:divBdr>
    </w:div>
    <w:div w:id="1487428317">
      <w:bodyDiv w:val="1"/>
      <w:marLeft w:val="0"/>
      <w:marRight w:val="0"/>
      <w:marTop w:val="0"/>
      <w:marBottom w:val="0"/>
      <w:divBdr>
        <w:top w:val="none" w:sz="0" w:space="0" w:color="auto"/>
        <w:left w:val="none" w:sz="0" w:space="0" w:color="auto"/>
        <w:bottom w:val="none" w:sz="0" w:space="0" w:color="auto"/>
        <w:right w:val="none" w:sz="0" w:space="0" w:color="auto"/>
      </w:divBdr>
    </w:div>
    <w:div w:id="1513688954">
      <w:bodyDiv w:val="1"/>
      <w:marLeft w:val="0"/>
      <w:marRight w:val="0"/>
      <w:marTop w:val="0"/>
      <w:marBottom w:val="0"/>
      <w:divBdr>
        <w:top w:val="none" w:sz="0" w:space="0" w:color="auto"/>
        <w:left w:val="none" w:sz="0" w:space="0" w:color="auto"/>
        <w:bottom w:val="none" w:sz="0" w:space="0" w:color="auto"/>
        <w:right w:val="none" w:sz="0" w:space="0" w:color="auto"/>
      </w:divBdr>
    </w:div>
    <w:div w:id="1520045336">
      <w:bodyDiv w:val="1"/>
      <w:marLeft w:val="0"/>
      <w:marRight w:val="0"/>
      <w:marTop w:val="0"/>
      <w:marBottom w:val="0"/>
      <w:divBdr>
        <w:top w:val="none" w:sz="0" w:space="0" w:color="auto"/>
        <w:left w:val="none" w:sz="0" w:space="0" w:color="auto"/>
        <w:bottom w:val="none" w:sz="0" w:space="0" w:color="auto"/>
        <w:right w:val="none" w:sz="0" w:space="0" w:color="auto"/>
      </w:divBdr>
    </w:div>
    <w:div w:id="1548370062">
      <w:bodyDiv w:val="1"/>
      <w:marLeft w:val="0"/>
      <w:marRight w:val="0"/>
      <w:marTop w:val="0"/>
      <w:marBottom w:val="0"/>
      <w:divBdr>
        <w:top w:val="none" w:sz="0" w:space="0" w:color="auto"/>
        <w:left w:val="none" w:sz="0" w:space="0" w:color="auto"/>
        <w:bottom w:val="none" w:sz="0" w:space="0" w:color="auto"/>
        <w:right w:val="none" w:sz="0" w:space="0" w:color="auto"/>
      </w:divBdr>
    </w:div>
    <w:div w:id="1563830074">
      <w:bodyDiv w:val="1"/>
      <w:marLeft w:val="0"/>
      <w:marRight w:val="0"/>
      <w:marTop w:val="0"/>
      <w:marBottom w:val="0"/>
      <w:divBdr>
        <w:top w:val="none" w:sz="0" w:space="0" w:color="auto"/>
        <w:left w:val="none" w:sz="0" w:space="0" w:color="auto"/>
        <w:bottom w:val="none" w:sz="0" w:space="0" w:color="auto"/>
        <w:right w:val="none" w:sz="0" w:space="0" w:color="auto"/>
      </w:divBdr>
    </w:div>
    <w:div w:id="1567838901">
      <w:bodyDiv w:val="1"/>
      <w:marLeft w:val="0"/>
      <w:marRight w:val="0"/>
      <w:marTop w:val="0"/>
      <w:marBottom w:val="0"/>
      <w:divBdr>
        <w:top w:val="none" w:sz="0" w:space="0" w:color="auto"/>
        <w:left w:val="none" w:sz="0" w:space="0" w:color="auto"/>
        <w:bottom w:val="none" w:sz="0" w:space="0" w:color="auto"/>
        <w:right w:val="none" w:sz="0" w:space="0" w:color="auto"/>
      </w:divBdr>
    </w:div>
    <w:div w:id="1571116889">
      <w:bodyDiv w:val="1"/>
      <w:marLeft w:val="0"/>
      <w:marRight w:val="0"/>
      <w:marTop w:val="0"/>
      <w:marBottom w:val="0"/>
      <w:divBdr>
        <w:top w:val="none" w:sz="0" w:space="0" w:color="auto"/>
        <w:left w:val="none" w:sz="0" w:space="0" w:color="auto"/>
        <w:bottom w:val="none" w:sz="0" w:space="0" w:color="auto"/>
        <w:right w:val="none" w:sz="0" w:space="0" w:color="auto"/>
      </w:divBdr>
    </w:div>
    <w:div w:id="1582332156">
      <w:bodyDiv w:val="1"/>
      <w:marLeft w:val="0"/>
      <w:marRight w:val="0"/>
      <w:marTop w:val="0"/>
      <w:marBottom w:val="0"/>
      <w:divBdr>
        <w:top w:val="none" w:sz="0" w:space="0" w:color="auto"/>
        <w:left w:val="none" w:sz="0" w:space="0" w:color="auto"/>
        <w:bottom w:val="none" w:sz="0" w:space="0" w:color="auto"/>
        <w:right w:val="none" w:sz="0" w:space="0" w:color="auto"/>
      </w:divBdr>
    </w:div>
    <w:div w:id="1634361296">
      <w:bodyDiv w:val="1"/>
      <w:marLeft w:val="0"/>
      <w:marRight w:val="0"/>
      <w:marTop w:val="0"/>
      <w:marBottom w:val="0"/>
      <w:divBdr>
        <w:top w:val="none" w:sz="0" w:space="0" w:color="auto"/>
        <w:left w:val="none" w:sz="0" w:space="0" w:color="auto"/>
        <w:bottom w:val="none" w:sz="0" w:space="0" w:color="auto"/>
        <w:right w:val="none" w:sz="0" w:space="0" w:color="auto"/>
      </w:divBdr>
    </w:div>
    <w:div w:id="1657807193">
      <w:bodyDiv w:val="1"/>
      <w:marLeft w:val="0"/>
      <w:marRight w:val="0"/>
      <w:marTop w:val="0"/>
      <w:marBottom w:val="0"/>
      <w:divBdr>
        <w:top w:val="none" w:sz="0" w:space="0" w:color="auto"/>
        <w:left w:val="none" w:sz="0" w:space="0" w:color="auto"/>
        <w:bottom w:val="none" w:sz="0" w:space="0" w:color="auto"/>
        <w:right w:val="none" w:sz="0" w:space="0" w:color="auto"/>
      </w:divBdr>
    </w:div>
    <w:div w:id="1695301480">
      <w:bodyDiv w:val="1"/>
      <w:marLeft w:val="0"/>
      <w:marRight w:val="0"/>
      <w:marTop w:val="0"/>
      <w:marBottom w:val="0"/>
      <w:divBdr>
        <w:top w:val="none" w:sz="0" w:space="0" w:color="auto"/>
        <w:left w:val="none" w:sz="0" w:space="0" w:color="auto"/>
        <w:bottom w:val="none" w:sz="0" w:space="0" w:color="auto"/>
        <w:right w:val="none" w:sz="0" w:space="0" w:color="auto"/>
      </w:divBdr>
    </w:div>
    <w:div w:id="1737244707">
      <w:bodyDiv w:val="1"/>
      <w:marLeft w:val="0"/>
      <w:marRight w:val="0"/>
      <w:marTop w:val="0"/>
      <w:marBottom w:val="0"/>
      <w:divBdr>
        <w:top w:val="none" w:sz="0" w:space="0" w:color="auto"/>
        <w:left w:val="none" w:sz="0" w:space="0" w:color="auto"/>
        <w:bottom w:val="none" w:sz="0" w:space="0" w:color="auto"/>
        <w:right w:val="none" w:sz="0" w:space="0" w:color="auto"/>
      </w:divBdr>
    </w:div>
    <w:div w:id="1780711068">
      <w:bodyDiv w:val="1"/>
      <w:marLeft w:val="0"/>
      <w:marRight w:val="0"/>
      <w:marTop w:val="0"/>
      <w:marBottom w:val="0"/>
      <w:divBdr>
        <w:top w:val="none" w:sz="0" w:space="0" w:color="auto"/>
        <w:left w:val="none" w:sz="0" w:space="0" w:color="auto"/>
        <w:bottom w:val="none" w:sz="0" w:space="0" w:color="auto"/>
        <w:right w:val="none" w:sz="0" w:space="0" w:color="auto"/>
      </w:divBdr>
    </w:div>
    <w:div w:id="1783918797">
      <w:bodyDiv w:val="1"/>
      <w:marLeft w:val="0"/>
      <w:marRight w:val="0"/>
      <w:marTop w:val="0"/>
      <w:marBottom w:val="0"/>
      <w:divBdr>
        <w:top w:val="none" w:sz="0" w:space="0" w:color="auto"/>
        <w:left w:val="none" w:sz="0" w:space="0" w:color="auto"/>
        <w:bottom w:val="none" w:sz="0" w:space="0" w:color="auto"/>
        <w:right w:val="none" w:sz="0" w:space="0" w:color="auto"/>
      </w:divBdr>
    </w:div>
    <w:div w:id="1820535549">
      <w:bodyDiv w:val="1"/>
      <w:marLeft w:val="0"/>
      <w:marRight w:val="0"/>
      <w:marTop w:val="0"/>
      <w:marBottom w:val="0"/>
      <w:divBdr>
        <w:top w:val="none" w:sz="0" w:space="0" w:color="auto"/>
        <w:left w:val="none" w:sz="0" w:space="0" w:color="auto"/>
        <w:bottom w:val="none" w:sz="0" w:space="0" w:color="auto"/>
        <w:right w:val="none" w:sz="0" w:space="0" w:color="auto"/>
      </w:divBdr>
    </w:div>
    <w:div w:id="1837382205">
      <w:bodyDiv w:val="1"/>
      <w:marLeft w:val="0"/>
      <w:marRight w:val="0"/>
      <w:marTop w:val="0"/>
      <w:marBottom w:val="0"/>
      <w:divBdr>
        <w:top w:val="none" w:sz="0" w:space="0" w:color="auto"/>
        <w:left w:val="none" w:sz="0" w:space="0" w:color="auto"/>
        <w:bottom w:val="none" w:sz="0" w:space="0" w:color="auto"/>
        <w:right w:val="none" w:sz="0" w:space="0" w:color="auto"/>
      </w:divBdr>
    </w:div>
    <w:div w:id="1852068884">
      <w:bodyDiv w:val="1"/>
      <w:marLeft w:val="0"/>
      <w:marRight w:val="0"/>
      <w:marTop w:val="0"/>
      <w:marBottom w:val="0"/>
      <w:divBdr>
        <w:top w:val="none" w:sz="0" w:space="0" w:color="auto"/>
        <w:left w:val="none" w:sz="0" w:space="0" w:color="auto"/>
        <w:bottom w:val="none" w:sz="0" w:space="0" w:color="auto"/>
        <w:right w:val="none" w:sz="0" w:space="0" w:color="auto"/>
      </w:divBdr>
    </w:div>
    <w:div w:id="1874534944">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878156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56983289">
      <w:bodyDiv w:val="1"/>
      <w:marLeft w:val="0"/>
      <w:marRight w:val="0"/>
      <w:marTop w:val="0"/>
      <w:marBottom w:val="0"/>
      <w:divBdr>
        <w:top w:val="none" w:sz="0" w:space="0" w:color="auto"/>
        <w:left w:val="none" w:sz="0" w:space="0" w:color="auto"/>
        <w:bottom w:val="none" w:sz="0" w:space="0" w:color="auto"/>
        <w:right w:val="none" w:sz="0" w:space="0" w:color="auto"/>
      </w:divBdr>
    </w:div>
    <w:div w:id="1967927164">
      <w:bodyDiv w:val="1"/>
      <w:marLeft w:val="0"/>
      <w:marRight w:val="0"/>
      <w:marTop w:val="0"/>
      <w:marBottom w:val="0"/>
      <w:divBdr>
        <w:top w:val="none" w:sz="0" w:space="0" w:color="auto"/>
        <w:left w:val="none" w:sz="0" w:space="0" w:color="auto"/>
        <w:bottom w:val="none" w:sz="0" w:space="0" w:color="auto"/>
        <w:right w:val="none" w:sz="0" w:space="0" w:color="auto"/>
      </w:divBdr>
    </w:div>
    <w:div w:id="1986160764">
      <w:bodyDiv w:val="1"/>
      <w:marLeft w:val="0"/>
      <w:marRight w:val="0"/>
      <w:marTop w:val="0"/>
      <w:marBottom w:val="0"/>
      <w:divBdr>
        <w:top w:val="none" w:sz="0" w:space="0" w:color="auto"/>
        <w:left w:val="none" w:sz="0" w:space="0" w:color="auto"/>
        <w:bottom w:val="none" w:sz="0" w:space="0" w:color="auto"/>
        <w:right w:val="none" w:sz="0" w:space="0" w:color="auto"/>
      </w:divBdr>
    </w:div>
    <w:div w:id="1998610833">
      <w:bodyDiv w:val="1"/>
      <w:marLeft w:val="0"/>
      <w:marRight w:val="0"/>
      <w:marTop w:val="0"/>
      <w:marBottom w:val="0"/>
      <w:divBdr>
        <w:top w:val="none" w:sz="0" w:space="0" w:color="auto"/>
        <w:left w:val="none" w:sz="0" w:space="0" w:color="auto"/>
        <w:bottom w:val="none" w:sz="0" w:space="0" w:color="auto"/>
        <w:right w:val="none" w:sz="0" w:space="0" w:color="auto"/>
      </w:divBdr>
    </w:div>
    <w:div w:id="2024935327">
      <w:bodyDiv w:val="1"/>
      <w:marLeft w:val="0"/>
      <w:marRight w:val="0"/>
      <w:marTop w:val="0"/>
      <w:marBottom w:val="0"/>
      <w:divBdr>
        <w:top w:val="none" w:sz="0" w:space="0" w:color="auto"/>
        <w:left w:val="none" w:sz="0" w:space="0" w:color="auto"/>
        <w:bottom w:val="none" w:sz="0" w:space="0" w:color="auto"/>
        <w:right w:val="none" w:sz="0" w:space="0" w:color="auto"/>
      </w:divBdr>
    </w:div>
    <w:div w:id="2073119895">
      <w:bodyDiv w:val="1"/>
      <w:marLeft w:val="0"/>
      <w:marRight w:val="0"/>
      <w:marTop w:val="0"/>
      <w:marBottom w:val="0"/>
      <w:divBdr>
        <w:top w:val="none" w:sz="0" w:space="0" w:color="auto"/>
        <w:left w:val="none" w:sz="0" w:space="0" w:color="auto"/>
        <w:bottom w:val="none" w:sz="0" w:space="0" w:color="auto"/>
        <w:right w:val="none" w:sz="0" w:space="0" w:color="auto"/>
      </w:divBdr>
    </w:div>
    <w:div w:id="208791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leonardo.manenti@construtorapride.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lms@construtorapride.com.br" TargetMode="External"/><Relationship Id="rId2" Type="http://schemas.openxmlformats.org/officeDocument/2006/relationships/customXml" Target="../customXml/item2.xml"/><Relationship Id="rId16" Type="http://schemas.openxmlformats.org/officeDocument/2006/relationships/hyperlink" Target="mailto:cesar@basesecuritizadora.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rian.foglia@grapheninvestimentos.com.b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hiago.kuntze@construtorapride.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5f61430-050b-48a0-8214-bc3c6854fc4b">
      <UserInfo>
        <DisplayName>Ricardo Xavier</DisplayName>
        <AccountId>23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2.xml><?xml version="1.0" encoding="utf-8"?>
<ds:datastoreItem xmlns:ds="http://schemas.openxmlformats.org/officeDocument/2006/customXml" ds:itemID="{94EA02F1-C5B1-423F-A091-7CD3478E1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 ds:uri="25f61430-050b-48a0-8214-bc3c6854fc4b"/>
  </ds:schemaRefs>
</ds:datastoreItem>
</file>

<file path=customXml/itemProps4.xml><?xml version="1.0" encoding="utf-8"?>
<ds:datastoreItem xmlns:ds="http://schemas.openxmlformats.org/officeDocument/2006/customXml" ds:itemID="{136FC569-D72F-4A02-9535-18E41A12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28696</Words>
  <Characters>154961</Characters>
  <Application>Microsoft Office Word</Application>
  <DocSecurity>0</DocSecurity>
  <Lines>1291</Lines>
  <Paragraphs>366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183291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2022-06-01T12:47:00Z</dcterms:created>
  <dcterms:modified xsi:type="dcterms:W3CDTF">2022-06-01T12:51:00Z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_dlc_DocIdItemGuid">
    <vt:lpwstr>95692c49-0513-4110-af82-b81564763918</vt:lpwstr>
  </property>
  <property fmtid="{D5CDD505-2E9C-101B-9397-08002B2CF9AE}" pid="7" name="ContentTypeId">
    <vt:lpwstr>0x010100F19EA3EA3042D14DA7CE67F0BBFFC110</vt:lpwstr>
  </property>
</Properties>
</file>