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7F00EB72"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securitizadora com sede na Cidade de São Paulo, Estado de São Paulo, na </w:t>
      </w:r>
      <w:r w:rsidR="002551F0" w:rsidRPr="00E6600B">
        <w:rPr>
          <w:rFonts w:ascii="Ebrima" w:hAnsi="Ebrima"/>
          <w:color w:val="000000" w:themeColor="text1"/>
        </w:rPr>
        <w:t>Rua Fidencio Ramos, nº 195, 14º andar, sala 141, Vila Olímpia, CEP 04.551-010</w:t>
      </w:r>
      <w:r w:rsidRPr="007A5700">
        <w:rPr>
          <w:rFonts w:ascii="Ebrima" w:hAnsi="Ebrima"/>
          <w:color w:val="000000" w:themeColor="text1"/>
        </w:rPr>
        <w:t xml:space="preserve">,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r w:rsidR="008A50F3" w:rsidRPr="007A5700">
        <w:rPr>
          <w:rFonts w:ascii="Ebrima" w:hAnsi="Ebrima"/>
          <w:bCs/>
          <w:u w:val="single"/>
        </w:rPr>
        <w:t>Precal</w:t>
      </w:r>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(ii)</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r w:rsidR="005E4F66" w:rsidRPr="007A5700">
        <w:rPr>
          <w:rFonts w:ascii="Ebrima" w:hAnsi="Ebrima"/>
        </w:rPr>
        <w:t xml:space="preserve">Fiduciante </w:t>
      </w:r>
      <w:r w:rsidRPr="007A5700">
        <w:rPr>
          <w:rFonts w:ascii="Ebrima" w:hAnsi="Ebrima"/>
        </w:rPr>
        <w:t xml:space="preserve">e a Precal têm interesse em desenvolver os empreendimentos </w:t>
      </w:r>
      <w:r w:rsidRPr="007A5700">
        <w:rPr>
          <w:rFonts w:ascii="Ebrima" w:hAnsi="Ebrima"/>
          <w:color w:val="000000" w:themeColor="text1"/>
        </w:rPr>
        <w:t>imobiliários</w:t>
      </w:r>
      <w:r w:rsidRPr="007A5700">
        <w:rPr>
          <w:rFonts w:ascii="Ebrima" w:hAnsi="Ebrima"/>
        </w:rPr>
        <w:t>, descritos no Anexo III da CCB Servic e da CCB Precal, cuja aprovação do projeto arquitetônico, obtenção das respectivas licenças e efetivo início das obras ocorrerão de forma faseada, durante a vigência da CCB Servic e da CCB Precal, definidas abaixo;</w:t>
      </w:r>
    </w:p>
    <w:p w14:paraId="5304C8AB" w14:textId="77777777" w:rsidR="005B1D5E" w:rsidRPr="007A5700" w:rsidRDefault="005B1D5E" w:rsidP="007A5700">
      <w:pPr>
        <w:spacing w:after="0" w:line="276" w:lineRule="auto"/>
        <w:jc w:val="both"/>
        <w:rPr>
          <w:rFonts w:ascii="Ebrima" w:hAnsi="Ebrima"/>
        </w:rPr>
      </w:pPr>
    </w:p>
    <w:p w14:paraId="6E0333C2" w14:textId="5D9CF7E0"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r w:rsidR="005E4F66" w:rsidRPr="007A5700">
        <w:rPr>
          <w:rFonts w:ascii="Ebrima" w:eastAsia="Times New Roman" w:hAnsi="Ebrima" w:cs="Times New Roman"/>
          <w:color w:val="000000"/>
          <w:lang w:eastAsia="pt-BR"/>
        </w:rPr>
        <w:t xml:space="preserve">Fiduciante </w:t>
      </w:r>
      <w:r w:rsidRPr="007A5700">
        <w:rPr>
          <w:rFonts w:ascii="Ebrima" w:eastAsia="Times New Roman" w:hAnsi="Ebrima" w:cs="Times New Roman"/>
          <w:color w:val="000000"/>
          <w:lang w:eastAsia="pt-BR"/>
        </w:rPr>
        <w:t xml:space="preserve">e a Precal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9D4B18">
        <w:rPr>
          <w:rFonts w:ascii="Ebrima" w:eastAsia="Times New Roman" w:hAnsi="Ebrima" w:cs="Times New Roman"/>
          <w:color w:val="000000"/>
          <w:lang w:eastAsia="pt-BR"/>
        </w:rPr>
        <w:t>17</w:t>
      </w:r>
      <w:r w:rsidR="009D4B18"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 xml:space="preserve">de </w:t>
      </w:r>
      <w:r w:rsidR="007767B2">
        <w:rPr>
          <w:rFonts w:ascii="Ebrima" w:eastAsia="Times New Roman" w:hAnsi="Ebrima" w:cs="Times New Roman"/>
          <w:color w:val="000000"/>
          <w:lang w:eastAsia="pt-BR"/>
        </w:rPr>
        <w:t>maio</w:t>
      </w:r>
      <w:r w:rsidR="007767B2"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CCB Servic</w:t>
      </w:r>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(ii)</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CCB Precal</w:t>
      </w:r>
      <w:r w:rsidRPr="007A5700">
        <w:rPr>
          <w:rFonts w:ascii="Ebrima" w:eastAsia="Times New Roman" w:hAnsi="Ebrima" w:cs="Times New Roman"/>
          <w:lang w:eastAsia="pt-BR"/>
        </w:rPr>
        <w:t xml:space="preserve">”), </w:t>
      </w:r>
      <w:r w:rsidRPr="007A5700">
        <w:rPr>
          <w:rFonts w:ascii="Ebrima" w:eastAsia="Times New Roman" w:hAnsi="Ebrima" w:cs="Times New Roman"/>
          <w:color w:val="000000"/>
          <w:lang w:eastAsia="pt-BR"/>
        </w:rPr>
        <w:t>totalizando o montante de R</w:t>
      </w:r>
      <w:r w:rsidRPr="00267ACF">
        <w:rPr>
          <w:rFonts w:ascii="Ebrima" w:eastAsia="Times New Roman" w:hAnsi="Ebrima" w:cs="Times New Roman"/>
          <w:color w:val="000000"/>
          <w:lang w:eastAsia="pt-BR"/>
        </w:rPr>
        <w:t>$ </w:t>
      </w:r>
      <w:r w:rsidR="00FD472F" w:rsidRPr="00C06F22">
        <w:rPr>
          <w:rFonts w:ascii="Ebrima" w:eastAsia="Times New Roman" w:hAnsi="Ebrima" w:cs="Times New Roman"/>
          <w:color w:val="000000"/>
          <w:lang w:eastAsia="pt-BR"/>
        </w:rPr>
        <w:t>16</w:t>
      </w:r>
      <w:r w:rsidRPr="00C06F22">
        <w:rPr>
          <w:rFonts w:ascii="Ebrima" w:eastAsia="Times New Roman" w:hAnsi="Ebrima" w:cs="Times New Roman"/>
          <w:color w:val="000000"/>
          <w:lang w:eastAsia="pt-BR"/>
        </w:rPr>
        <w:t>.</w:t>
      </w:r>
      <w:r w:rsidR="00FD472F" w:rsidRPr="00C06F22">
        <w:rPr>
          <w:rFonts w:ascii="Ebrima" w:eastAsia="Times New Roman" w:hAnsi="Ebrima" w:cs="Times New Roman"/>
          <w:color w:val="000000"/>
          <w:lang w:eastAsia="pt-BR"/>
        </w:rPr>
        <w:t>000</w:t>
      </w:r>
      <w:r w:rsidRPr="00C06F22">
        <w:rPr>
          <w:rFonts w:ascii="Ebrima" w:eastAsia="Times New Roman" w:hAnsi="Ebrima" w:cs="Times New Roman"/>
          <w:color w:val="000000"/>
          <w:lang w:eastAsia="pt-BR"/>
        </w:rPr>
        <w:t>.000,00 (</w:t>
      </w:r>
      <w:r w:rsidR="00FD472F" w:rsidRPr="00C06F22">
        <w:rPr>
          <w:rFonts w:ascii="Ebrima" w:eastAsia="Times New Roman" w:hAnsi="Ebrima" w:cs="Times New Roman"/>
          <w:color w:val="000000"/>
          <w:lang w:eastAsia="pt-BR"/>
        </w:rPr>
        <w:t xml:space="preserve">dezesseis </w:t>
      </w:r>
      <w:r w:rsidRPr="00C06F22">
        <w:rPr>
          <w:rFonts w:ascii="Ebrima" w:eastAsia="Times New Roman" w:hAnsi="Ebrima" w:cs="Times New Roman"/>
          <w:color w:val="000000"/>
          <w:lang w:eastAsia="pt-BR"/>
        </w:rPr>
        <w:t xml:space="preserve">milhões </w:t>
      </w:r>
      <w:r w:rsidR="00FD472F" w:rsidRPr="00C06F22">
        <w:rPr>
          <w:rFonts w:ascii="Ebrima" w:eastAsia="Times New Roman" w:hAnsi="Ebrima" w:cs="Times New Roman"/>
          <w:color w:val="000000"/>
          <w:lang w:eastAsia="pt-BR"/>
        </w:rPr>
        <w:t>d</w:t>
      </w:r>
      <w:r w:rsidRPr="00C06F22">
        <w:rPr>
          <w:rFonts w:ascii="Ebrima" w:eastAsia="Times New Roman" w:hAnsi="Ebrima" w:cs="Times New Roman"/>
          <w:color w:val="000000"/>
          <w:lang w:eastAsia="pt-BR"/>
        </w:rPr>
        <w:t>e reais)</w:t>
      </w:r>
      <w:r w:rsidRPr="007A5700">
        <w:rPr>
          <w:rFonts w:ascii="Ebrima" w:eastAsia="Times New Roman" w:hAnsi="Ebrima" w:cs="Times New Roman"/>
          <w:color w:val="000000"/>
          <w:lang w:eastAsia="pt-BR"/>
        </w:rPr>
        <w:t>;</w:t>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A Credora, posteriormente, cedeu os créditos imobiliários vinculados à CCB Servic e à CCB Precal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(ii)</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(iii)</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(iv)</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631B16E4"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Ato posto, a Securitizadora,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Servic e da CCB Precal, </w:t>
      </w:r>
      <w:r w:rsidRPr="0010511B">
        <w:rPr>
          <w:rFonts w:ascii="Ebrima" w:hAnsi="Ebrima"/>
        </w:rPr>
        <w:t>bem como as Garantias</w:t>
      </w:r>
      <w:r w:rsidRPr="007A5700">
        <w:rPr>
          <w:rFonts w:ascii="Ebrima" w:hAnsi="Ebrima"/>
        </w:rPr>
        <w:t xml:space="preserve"> (“</w:t>
      </w:r>
      <w:r w:rsidRPr="007A5700">
        <w:rPr>
          <w:rFonts w:ascii="Ebrima" w:hAnsi="Ebrima"/>
          <w:u w:val="single"/>
        </w:rPr>
        <w:t>CCI</w:t>
      </w:r>
      <w:r w:rsidRPr="007A5700">
        <w:rPr>
          <w:rFonts w:ascii="Ebrima" w:hAnsi="Ebrima"/>
        </w:rPr>
        <w:t xml:space="preserve">”), nos termos </w:t>
      </w:r>
      <w:r w:rsidR="004C65E8">
        <w:rPr>
          <w:rFonts w:ascii="Ebrima" w:hAnsi="Ebrima"/>
        </w:rPr>
        <w:t>de cada</w:t>
      </w:r>
      <w:r w:rsidR="004C65E8" w:rsidRPr="007A5700">
        <w:rPr>
          <w:rFonts w:ascii="Ebrima" w:hAnsi="Ebrima"/>
        </w:rPr>
        <w:t xml:space="preserve"> </w:t>
      </w:r>
      <w:r w:rsidRPr="007A5700">
        <w:rPr>
          <w:rFonts w:ascii="Ebrima" w:hAnsi="Ebrima"/>
        </w:rPr>
        <w:t>“</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Securitizadora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r w:rsidRPr="007A5700">
        <w:rPr>
          <w:rFonts w:ascii="Ebrima" w:hAnsi="Ebrima"/>
          <w:u w:val="single"/>
        </w:rPr>
        <w:t>Simplific Pavarini</w:t>
      </w:r>
      <w:r w:rsidRPr="007A5700">
        <w:rPr>
          <w:rFonts w:ascii="Ebrima" w:hAnsi="Ebrima"/>
        </w:rPr>
        <w:t xml:space="preserve">” e </w:t>
      </w:r>
      <w:r w:rsidR="004C65E8">
        <w:rPr>
          <w:rFonts w:ascii="Ebrima" w:hAnsi="Ebrima"/>
        </w:rPr>
        <w:t xml:space="preserve">as </w:t>
      </w:r>
      <w:r w:rsidRPr="007A5700">
        <w:rPr>
          <w:rFonts w:ascii="Ebrima" w:hAnsi="Ebrima"/>
        </w:rPr>
        <w:t>“</w:t>
      </w:r>
      <w:r w:rsidRPr="007A5700">
        <w:rPr>
          <w:rFonts w:ascii="Ebrima" w:hAnsi="Ebrima"/>
          <w:u w:val="single"/>
        </w:rPr>
        <w:t>Escritura</w:t>
      </w:r>
      <w:r w:rsidR="004C65E8">
        <w:rPr>
          <w:rFonts w:ascii="Ebrima" w:hAnsi="Ebrima"/>
          <w:u w:val="single"/>
        </w:rPr>
        <w:t>s</w:t>
      </w:r>
      <w:r w:rsidRPr="007A5700">
        <w:rPr>
          <w:rFonts w:ascii="Ebrima" w:hAnsi="Ebrima"/>
          <w:u w:val="single"/>
        </w:rPr>
        <w:t xml:space="preserve">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Por fim, a Securitizadora vinculará os Créditos Imobiliários representados pelas CCI aos certificados de recebíveis imobiliários da 01ª Série da 01ª Emissão da Securitizadora (“</w:t>
      </w:r>
      <w:r w:rsidRPr="007A5700">
        <w:rPr>
          <w:rFonts w:ascii="Ebrima" w:hAnsi="Ebrima"/>
          <w:u w:val="single"/>
        </w:rPr>
        <w:t>CRI</w:t>
      </w:r>
      <w:r w:rsidRPr="007A5700">
        <w:rPr>
          <w:rFonts w:ascii="Ebrima" w:hAnsi="Ebrima"/>
        </w:rPr>
        <w:t>”), nos termos do “</w:t>
      </w:r>
      <w:r w:rsidRPr="007A5700">
        <w:rPr>
          <w:rFonts w:ascii="Ebrima" w:hAnsi="Ebrima"/>
          <w:i/>
          <w:iCs/>
        </w:rPr>
        <w:t>Termo de Securitização de Créditos Imobiliários, Certificados de Recebíveis Imobiliários da 01ª Série da 01ª Emissão da Base Securitizadora de Créditos Imobiliários S.A.</w:t>
      </w:r>
      <w:r w:rsidRPr="007A5700">
        <w:rPr>
          <w:rFonts w:ascii="Ebrima" w:hAnsi="Ebrima"/>
        </w:rPr>
        <w:t>”, a ser firmado entre a Securitizadora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CCB Servic;</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CCB Precal;</w:t>
      </w:r>
    </w:p>
    <w:p w14:paraId="0016306A" w14:textId="73DFA611"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4C65E8">
        <w:rPr>
          <w:rFonts w:ascii="Ebrima" w:hAnsi="Ebrima"/>
        </w:rPr>
        <w:t>s</w:t>
      </w:r>
      <w:r w:rsidRPr="007A5700">
        <w:rPr>
          <w:rFonts w:ascii="Ebrima" w:hAnsi="Ebrima"/>
        </w:rPr>
        <w:t xml:space="preserve"> Escritura</w:t>
      </w:r>
      <w:r w:rsidR="004C65E8">
        <w:rPr>
          <w:rFonts w:ascii="Ebrima" w:hAnsi="Ebrima"/>
        </w:rPr>
        <w:t>s</w:t>
      </w:r>
      <w:r w:rsidRPr="007A5700">
        <w:rPr>
          <w:rFonts w:ascii="Ebrima" w:hAnsi="Ebrima"/>
        </w:rPr>
        <w:t xml:space="preserve">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ª Emissão da Base Securitizadora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Contrato de Servicing</w:t>
      </w:r>
      <w:r w:rsidRPr="007A5700">
        <w:rPr>
          <w:rFonts w:ascii="Ebrima" w:hAnsi="Ebrima"/>
        </w:rPr>
        <w:t>”);</w:t>
      </w:r>
    </w:p>
    <w:bookmarkEnd w:id="4"/>
    <w:bookmarkEnd w:id="5"/>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dos Imóveis, conforme descritos no Anexo I ao presente instrumento, em garantia das Obrigações Garantidas (conforme definidas na CCB Servic e na CCB Precal),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 xml:space="preserve">Instrumento Particular de Alienação Fiduciária de Imóveis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19670C5A"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Servic e na CCB Precal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matrícula</w:t>
      </w:r>
      <w:r w:rsidR="00EC58D5" w:rsidRPr="007A5700">
        <w:rPr>
          <w:rFonts w:ascii="Ebrima" w:hAnsi="Ebrima" w:cstheme="minorHAnsi"/>
        </w:rPr>
        <w:t>s</w:t>
      </w:r>
      <w:r w:rsidR="003965C7" w:rsidRPr="007A5700">
        <w:rPr>
          <w:rFonts w:ascii="Ebrima" w:hAnsi="Ebrima" w:cstheme="minorHAnsi"/>
        </w:rPr>
        <w:t xml:space="preserve"> </w:t>
      </w:r>
      <w:r w:rsidR="003965C7" w:rsidRPr="00DF41B0">
        <w:rPr>
          <w:rFonts w:ascii="Ebrima" w:hAnsi="Ebrima" w:cstheme="minorHAnsi"/>
        </w:rPr>
        <w:t xml:space="preserve">nº </w:t>
      </w:r>
      <w:r w:rsidR="001730D2" w:rsidRPr="00DF41B0">
        <w:rPr>
          <w:rFonts w:ascii="Ebrima" w:hAnsi="Ebrima" w:cstheme="minorHAnsi"/>
        </w:rPr>
        <w:t>16.934</w:t>
      </w:r>
      <w:r w:rsidR="00D72792" w:rsidRPr="00DF41B0">
        <w:rPr>
          <w:rFonts w:ascii="Ebrima" w:hAnsi="Ebrima" w:cstheme="minorHAnsi"/>
        </w:rPr>
        <w:t xml:space="preserve"> </w:t>
      </w:r>
      <w:r w:rsidR="00D72792" w:rsidRPr="00DF41B0">
        <w:rPr>
          <w:rFonts w:ascii="Ebrima" w:hAnsi="Ebrima" w:cstheme="minorHAnsi"/>
          <w:iCs/>
          <w:color w:val="000000" w:themeColor="text1"/>
        </w:rPr>
        <w:t>(lote nº 167, da quadra 14, e o lote nº 181 da quadra 15)</w:t>
      </w:r>
      <w:r w:rsidR="00A01B50" w:rsidRPr="00DF41B0">
        <w:rPr>
          <w:rFonts w:ascii="Ebrima" w:hAnsi="Ebrima" w:cstheme="minorHAnsi"/>
        </w:rPr>
        <w:t>,</w:t>
      </w:r>
      <w:r w:rsidR="00B70F6D" w:rsidRPr="00C06F22">
        <w:rPr>
          <w:rFonts w:ascii="Ebrima" w:hAnsi="Ebrima" w:cstheme="minorHAnsi"/>
          <w:b/>
          <w:bCs/>
        </w:rPr>
        <w:t xml:space="preserve"> </w:t>
      </w:r>
      <w:r w:rsidR="008A50F3" w:rsidRPr="00DF41B0">
        <w:rPr>
          <w:rFonts w:ascii="Ebrima" w:hAnsi="Ebrima" w:cstheme="minorHAnsi"/>
        </w:rPr>
        <w:t>n</w:t>
      </w:r>
      <w:r w:rsidR="001E1831" w:rsidRPr="00DF41B0">
        <w:rPr>
          <w:rFonts w:ascii="Ebrima" w:hAnsi="Ebrima" w:cstheme="minorHAnsi"/>
        </w:rPr>
        <w:t>º</w:t>
      </w:r>
      <w:r w:rsidR="008A50F3" w:rsidRPr="00DF41B0">
        <w:rPr>
          <w:rFonts w:ascii="Ebrima" w:hAnsi="Ebrima" w:cstheme="minorHAnsi"/>
        </w:rPr>
        <w:t> </w:t>
      </w:r>
      <w:r w:rsidR="001730D2" w:rsidRPr="00DF41B0">
        <w:rPr>
          <w:rFonts w:ascii="Ebrima" w:hAnsi="Ebrima" w:cstheme="minorHAnsi"/>
        </w:rPr>
        <w:t>19.842,</w:t>
      </w:r>
      <w:r w:rsidR="001730D2" w:rsidRPr="00C06F22">
        <w:rPr>
          <w:rFonts w:ascii="Ebrima" w:hAnsi="Ebrima" w:cstheme="minorHAnsi"/>
          <w:b/>
          <w:bCs/>
        </w:rPr>
        <w:t xml:space="preserve"> </w:t>
      </w:r>
      <w:r w:rsidR="008A50F3" w:rsidRPr="00DF41B0">
        <w:rPr>
          <w:rFonts w:ascii="Ebrima" w:hAnsi="Ebrima" w:cstheme="minorHAnsi"/>
        </w:rPr>
        <w:t>nº </w:t>
      </w:r>
      <w:r w:rsidR="001730D2" w:rsidRPr="00DF41B0">
        <w:rPr>
          <w:rFonts w:ascii="Ebrima" w:hAnsi="Ebrima" w:cstheme="minorHAnsi"/>
        </w:rPr>
        <w:t xml:space="preserve">26.648, </w:t>
      </w:r>
      <w:r w:rsidR="008A50F3" w:rsidRPr="00DF41B0">
        <w:rPr>
          <w:rFonts w:ascii="Ebrima" w:hAnsi="Ebrima" w:cstheme="minorHAnsi"/>
        </w:rPr>
        <w:t>nº </w:t>
      </w:r>
      <w:r w:rsidR="001730D2" w:rsidRPr="00DF41B0">
        <w:rPr>
          <w:rFonts w:ascii="Ebrima" w:hAnsi="Ebrima" w:cstheme="minorHAnsi"/>
        </w:rPr>
        <w:t xml:space="preserve">26.646, </w:t>
      </w:r>
      <w:r w:rsidR="008A50F3" w:rsidRPr="00DF41B0">
        <w:rPr>
          <w:rFonts w:ascii="Ebrima" w:hAnsi="Ebrima" w:cstheme="minorHAnsi"/>
        </w:rPr>
        <w:t>nº </w:t>
      </w:r>
      <w:r w:rsidR="001730D2" w:rsidRPr="00DF41B0">
        <w:rPr>
          <w:rFonts w:ascii="Ebrima" w:hAnsi="Ebrima" w:cstheme="minorHAnsi"/>
        </w:rPr>
        <w:t>26.643,</w:t>
      </w:r>
      <w:r w:rsidR="001730D2" w:rsidRPr="00C06F22">
        <w:rPr>
          <w:rFonts w:ascii="Ebrima" w:hAnsi="Ebrima" w:cstheme="minorHAnsi"/>
          <w:b/>
          <w:bCs/>
        </w:rPr>
        <w:t xml:space="preserve"> </w:t>
      </w:r>
      <w:r w:rsidR="008A50F3" w:rsidRPr="001C5D4B">
        <w:rPr>
          <w:rFonts w:ascii="Ebrima" w:hAnsi="Ebrima" w:cstheme="minorHAnsi"/>
        </w:rPr>
        <w:t>nº </w:t>
      </w:r>
      <w:r w:rsidR="001730D2" w:rsidRPr="001C5D4B">
        <w:rPr>
          <w:rFonts w:ascii="Ebrima" w:hAnsi="Ebrima" w:cstheme="minorHAnsi"/>
        </w:rPr>
        <w:t>13.019</w:t>
      </w:r>
      <w:r w:rsidR="008A50F3" w:rsidRPr="001C5D4B">
        <w:rPr>
          <w:rFonts w:ascii="Ebrima" w:hAnsi="Ebrima" w:cstheme="minorHAnsi"/>
        </w:rPr>
        <w:t xml:space="preserve"> (Lote nº 91 da Quadra 04, e Lotes nº 185, </w:t>
      </w:r>
      <w:r w:rsidR="00C31897" w:rsidRPr="001C5D4B">
        <w:rPr>
          <w:rFonts w:ascii="Ebrima" w:hAnsi="Ebrima" w:cstheme="minorHAnsi"/>
        </w:rPr>
        <w:t>nº </w:t>
      </w:r>
      <w:r w:rsidR="008A50F3" w:rsidRPr="001C5D4B">
        <w:rPr>
          <w:rFonts w:ascii="Ebrima" w:hAnsi="Ebrima" w:cstheme="minorHAnsi"/>
        </w:rPr>
        <w:t xml:space="preserve">186 e </w:t>
      </w:r>
      <w:r w:rsidR="00C31897" w:rsidRPr="001C5D4B">
        <w:rPr>
          <w:rFonts w:ascii="Ebrima" w:hAnsi="Ebrima" w:cstheme="minorHAnsi"/>
        </w:rPr>
        <w:t>nº </w:t>
      </w:r>
      <w:r w:rsidR="008A50F3" w:rsidRPr="001C5D4B">
        <w:rPr>
          <w:rFonts w:ascii="Ebrima" w:hAnsi="Ebrima" w:cstheme="minorHAnsi"/>
        </w:rPr>
        <w:t>187, da Quadra 15)</w:t>
      </w:r>
      <w:r w:rsidR="001730D2" w:rsidRPr="001C5D4B">
        <w:rPr>
          <w:rFonts w:ascii="Ebrima" w:hAnsi="Ebrima" w:cstheme="minorHAnsi"/>
        </w:rPr>
        <w:t xml:space="preserve">, </w:t>
      </w:r>
      <w:r w:rsidR="008A50F3" w:rsidRPr="001C5D4B">
        <w:rPr>
          <w:rFonts w:ascii="Ebrima" w:hAnsi="Ebrima" w:cstheme="minorHAnsi"/>
        </w:rPr>
        <w:t>nº </w:t>
      </w:r>
      <w:r w:rsidR="001730D2" w:rsidRPr="001C5D4B">
        <w:rPr>
          <w:rFonts w:ascii="Ebrima" w:hAnsi="Ebrima" w:cstheme="minorHAnsi"/>
        </w:rPr>
        <w:t xml:space="preserve">26.644, </w:t>
      </w:r>
      <w:r w:rsidR="008A50F3" w:rsidRPr="001C5D4B">
        <w:rPr>
          <w:rFonts w:ascii="Ebrima" w:hAnsi="Ebrima" w:cstheme="minorHAnsi"/>
        </w:rPr>
        <w:t>nº </w:t>
      </w:r>
      <w:r w:rsidR="001730D2" w:rsidRPr="001C5D4B">
        <w:rPr>
          <w:rFonts w:ascii="Ebrima" w:hAnsi="Ebrima" w:cstheme="minorHAnsi"/>
        </w:rPr>
        <w:t>26.645,</w:t>
      </w:r>
      <w:r w:rsidR="009B2FDD" w:rsidRPr="001C5D4B">
        <w:rPr>
          <w:rFonts w:ascii="Ebrima" w:hAnsi="Ebrima" w:cstheme="minorHAnsi"/>
        </w:rPr>
        <w:t xml:space="preserve"> nº 18.481,</w:t>
      </w:r>
      <w:r w:rsidR="001730D2" w:rsidRPr="001C5D4B">
        <w:rPr>
          <w:rFonts w:ascii="Ebrima" w:hAnsi="Ebrima" w:cstheme="minorHAnsi"/>
        </w:rPr>
        <w:t xml:space="preserve"> </w:t>
      </w:r>
      <w:r w:rsidR="008A50F3" w:rsidRPr="001C5D4B">
        <w:rPr>
          <w:rFonts w:ascii="Ebrima" w:hAnsi="Ebrima" w:cstheme="minorHAnsi"/>
        </w:rPr>
        <w:t>nº </w:t>
      </w:r>
      <w:r w:rsidR="001730D2" w:rsidRPr="001C5D4B">
        <w:rPr>
          <w:rFonts w:ascii="Ebrima" w:hAnsi="Ebrima" w:cstheme="minorHAnsi"/>
        </w:rPr>
        <w:t>27.488</w:t>
      </w:r>
      <w:r w:rsidR="001730D2" w:rsidRPr="00182476">
        <w:rPr>
          <w:rFonts w:ascii="Ebrima" w:hAnsi="Ebrima" w:cstheme="minorHAnsi"/>
        </w:rPr>
        <w:t xml:space="preserve">, </w:t>
      </w:r>
      <w:r w:rsidR="00B40033" w:rsidRPr="00182476">
        <w:rPr>
          <w:rFonts w:ascii="Ebrima" w:hAnsi="Ebrima" w:cstheme="minorHAnsi"/>
          <w:iCs/>
          <w:color w:val="000000" w:themeColor="text1"/>
        </w:rPr>
        <w:t xml:space="preserve">nº26.650 (Lotes nº 22,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23,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24,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25,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26,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27,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28,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29,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30 e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31, da Quadra 12), nº 26.651 (Lotes nº 6,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7,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8,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9,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10,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11,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12,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13,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14 e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15, da Quadra 13) e</w:t>
      </w:r>
      <w:r w:rsidR="00B40033" w:rsidRPr="00C06F22">
        <w:rPr>
          <w:rFonts w:ascii="Ebrima" w:hAnsi="Ebrima" w:cstheme="minorHAnsi"/>
          <w:b/>
          <w:bCs/>
          <w:iCs/>
          <w:color w:val="000000" w:themeColor="text1"/>
        </w:rPr>
        <w:t xml:space="preserve"> </w:t>
      </w:r>
      <w:r w:rsidR="00B40033" w:rsidRPr="008836C3">
        <w:rPr>
          <w:rFonts w:ascii="Ebrima" w:hAnsi="Ebrima" w:cstheme="minorHAnsi"/>
          <w:iCs/>
          <w:color w:val="000000" w:themeColor="text1"/>
        </w:rPr>
        <w:t xml:space="preserve">nº 16.266 (Lotes nº 13,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 xml:space="preserve">14,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 xml:space="preserve">15 e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16, da Quadra 14),</w:t>
      </w:r>
      <w:r w:rsidR="00B40033" w:rsidRPr="007A5700">
        <w:rPr>
          <w:rFonts w:ascii="Ebrima" w:hAnsi="Ebrima" w:cstheme="minorHAnsi"/>
          <w:iCs/>
          <w:color w:val="000000" w:themeColor="text1"/>
        </w:rPr>
        <w:t xml:space="preserve">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Pará</w:t>
      </w:r>
      <w:r w:rsidR="006761B5">
        <w:rPr>
          <w:rFonts w:ascii="Ebrima" w:hAnsi="Ebrima" w:cstheme="minorHAnsi"/>
        </w:rPr>
        <w:t xml:space="preserve"> (“</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lastRenderedPageBreak/>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41442910"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r w:rsidRPr="007A5700">
        <w:rPr>
          <w:rFonts w:ascii="Ebrima" w:hAnsi="Ebrima" w:cstheme="minorHAnsi"/>
        </w:rPr>
        <w:t xml:space="preserve">. O documento registrado deverá ser apresentado à Fiduciária, com cópia ao agente 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6C5980F9"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r w:rsidR="008A6BD5">
        <w:rPr>
          <w:rFonts w:ascii="Ebrima" w:hAnsi="Ebrima" w:cstheme="minorHAnsi"/>
        </w:rPr>
        <w:t>no prazo de 30 (trinta) dias contados d</w:t>
      </w:r>
      <w:r w:rsidR="00211789">
        <w:rPr>
          <w:rFonts w:ascii="Ebrima" w:hAnsi="Ebrima" w:cstheme="minorHAnsi"/>
        </w:rPr>
        <w:t xml:space="preserve">o cumprimento das Obrigações Garantidas,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junto ao Oficial de Registro de Imóveis competente</w:t>
      </w:r>
      <w:r w:rsidR="00986B70">
        <w:rPr>
          <w:rFonts w:ascii="Ebrima" w:hAnsi="Ebrima" w:cstheme="minorHAnsi"/>
        </w:rPr>
        <w:t xml:space="preserve">, sob pena de </w:t>
      </w:r>
      <w:r w:rsidR="00F77C34">
        <w:rPr>
          <w:rFonts w:ascii="Ebrima" w:hAnsi="Ebrima" w:cstheme="minorHAnsi"/>
        </w:rPr>
        <w:t>aplicação da multa prevista n</w:t>
      </w:r>
      <w:r w:rsidR="00BE5ECC">
        <w:rPr>
          <w:rFonts w:ascii="Ebrima" w:hAnsi="Ebrima" w:cstheme="minorHAnsi"/>
        </w:rPr>
        <w:t>o artigo 25, §1º, da Lei nº 9.5</w:t>
      </w:r>
      <w:r w:rsidR="00180F08">
        <w:rPr>
          <w:rFonts w:ascii="Ebrima" w:hAnsi="Ebrima" w:cstheme="minorHAnsi"/>
        </w:rPr>
        <w:t>14</w:t>
      </w:r>
      <w:r w:rsidR="00BE5ECC">
        <w:rPr>
          <w:rFonts w:ascii="Ebrima" w:hAnsi="Ebrima" w:cstheme="minorHAnsi"/>
        </w:rPr>
        <w:t>/</w:t>
      </w:r>
      <w:r w:rsidR="00180F08">
        <w:rPr>
          <w:rFonts w:ascii="Ebrima" w:hAnsi="Ebrima" w:cstheme="minorHAnsi"/>
        </w:rPr>
        <w:t>97</w:t>
      </w:r>
      <w:r w:rsidRPr="007A5700">
        <w:rPr>
          <w:rFonts w:ascii="Ebrima" w:hAnsi="Ebrima" w:cstheme="minorHAnsi"/>
        </w:rPr>
        <w:t>.</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52F4394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r w:rsidR="00E06A50" w:rsidRPr="007A5700">
        <w:rPr>
          <w:rFonts w:ascii="Ebrima" w:hAnsi="Ebrima" w:cstheme="minorHAnsi"/>
          <w:b/>
          <w:bCs/>
        </w:rPr>
        <w:t>ROYAL BANK FUNDO DE INVESTIMENTO EM DIREITOS CREDITÓRIOS MULTILATERAL</w:t>
      </w:r>
      <w:r w:rsidR="00E06A50"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06A50" w:rsidRPr="007A5700">
        <w:rPr>
          <w:rFonts w:ascii="Ebrima" w:hAnsi="Ebrima" w:cstheme="minorHAnsi"/>
          <w:b/>
          <w:bCs/>
        </w:rPr>
        <w:t>DOMUS COMPANHIA HIPOTECÁRIA</w:t>
      </w:r>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(ii)</w:t>
      </w:r>
      <w:r w:rsidR="00BD16EC" w:rsidRPr="007A5700">
        <w:rPr>
          <w:rFonts w:ascii="Ebrima" w:hAnsi="Ebrima" w:cstheme="minorHAnsi"/>
        </w:rPr>
        <w:t xml:space="preserve"> </w:t>
      </w:r>
      <w:r w:rsidR="00464DA1" w:rsidRPr="007A5700">
        <w:rPr>
          <w:rFonts w:ascii="Ebrima" w:hAnsi="Ebrima" w:cstheme="minorHAnsi"/>
        </w:rPr>
        <w:t>prenotação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8" w:name="_Toc522079147"/>
      <w:r w:rsidRPr="007A5700">
        <w:rPr>
          <w:rFonts w:ascii="Ebrima" w:hAnsi="Ebrima" w:cstheme="minorHAnsi"/>
          <w:i w:val="0"/>
          <w:sz w:val="22"/>
          <w:szCs w:val="22"/>
        </w:rPr>
        <w:lastRenderedPageBreak/>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8"/>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CCB Servic e na CCB Precal,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9"/>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7A5700">
        <w:rPr>
          <w:rFonts w:ascii="Ebrima" w:hAnsi="Ebrima" w:cstheme="minorHAnsi"/>
          <w:sz w:val="22"/>
          <w:szCs w:val="22"/>
        </w:rPr>
        <w:lastRenderedPageBreak/>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(ii)</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w:t>
      </w:r>
      <w:r w:rsidRPr="007A5700">
        <w:rPr>
          <w:rFonts w:ascii="Ebrima" w:hAnsi="Ebrima" w:cstheme="minorHAnsi"/>
          <w:sz w:val="22"/>
          <w:szCs w:val="22"/>
        </w:rPr>
        <w:lastRenderedPageBreak/>
        <w:t xml:space="preserve">do mesmo; </w:t>
      </w:r>
      <w:r w:rsidRPr="007A5700">
        <w:rPr>
          <w:rFonts w:ascii="Ebrima" w:hAnsi="Ebrima" w:cstheme="minorHAnsi"/>
          <w:b/>
          <w:bCs/>
          <w:sz w:val="22"/>
          <w:szCs w:val="22"/>
        </w:rPr>
        <w:t>(ii)</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(ii)</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(ii)</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 xml:space="preserve">(iii)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(iv)</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 xml:space="preserve">(ii)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r w:rsidR="00825FA6" w:rsidRPr="007A5700">
        <w:rPr>
          <w:rFonts w:ascii="Ebrima" w:hAnsi="Ebrima" w:cstheme="minorHAnsi"/>
          <w:b/>
          <w:bCs/>
          <w:sz w:val="22"/>
          <w:szCs w:val="22"/>
        </w:rPr>
        <w:t>ii</w:t>
      </w:r>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r w:rsidR="00825FA6" w:rsidRPr="007A5700">
        <w:rPr>
          <w:rFonts w:ascii="Ebrima" w:hAnsi="Ebrima" w:cstheme="minorHAnsi"/>
          <w:b/>
          <w:bCs/>
          <w:sz w:val="22"/>
          <w:szCs w:val="22"/>
        </w:rPr>
        <w:t>iii</w:t>
      </w:r>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r w:rsidR="00862554" w:rsidRPr="007A5700">
        <w:rPr>
          <w:rFonts w:ascii="Ebrima" w:hAnsi="Ebrima" w:cstheme="minorHAnsi"/>
          <w:b/>
          <w:bCs/>
          <w:sz w:val="22"/>
          <w:szCs w:val="22"/>
        </w:rPr>
        <w:t>iv</w:t>
      </w:r>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C7180D4"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bem como, em nenhuma </w:t>
      </w:r>
      <w:r w:rsidR="00762042" w:rsidRPr="007A5700">
        <w:rPr>
          <w:rFonts w:ascii="Ebrima" w:hAnsi="Ebrima" w:cstheme="minorHAnsi"/>
        </w:rPr>
        <w:lastRenderedPageBreak/>
        <w:t>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7"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7"/>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8"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8"/>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19"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19"/>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cstheme="minorHAnsi"/>
        </w:rPr>
        <w:lastRenderedPageBreak/>
        <w:t xml:space="preserve">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w:t>
      </w:r>
      <w:r w:rsidRPr="007A5700">
        <w:rPr>
          <w:rFonts w:ascii="Ebrima" w:hAnsi="Ebrima" w:cstheme="minorHAnsi"/>
        </w:rPr>
        <w:lastRenderedPageBreak/>
        <w:t xml:space="preserve">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6859FCF0"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xml:space="preserve">”, itens (ii), (iii), (iv),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4B4E74FE"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w:t>
      </w:r>
      <w:r w:rsidR="001A07B4" w:rsidRPr="007A5700">
        <w:rPr>
          <w:rFonts w:ascii="Ebrima" w:hAnsi="Ebrima" w:cstheme="minorHAnsi"/>
        </w:rPr>
        <w:lastRenderedPageBreak/>
        <w:t>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4D3E2457"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0"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0"/>
    </w:p>
    <w:p w14:paraId="7424126D" w14:textId="77777777" w:rsidR="00762042" w:rsidRPr="007A5700" w:rsidRDefault="00762042" w:rsidP="007A5700">
      <w:pPr>
        <w:spacing w:after="0" w:line="276" w:lineRule="auto"/>
        <w:jc w:val="both"/>
        <w:rPr>
          <w:rFonts w:ascii="Ebrima" w:hAnsi="Ebrima" w:cstheme="minorHAnsi"/>
          <w:b/>
        </w:rPr>
      </w:pPr>
    </w:p>
    <w:p w14:paraId="26E3CD25" w14:textId="0B957B5F"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para fins de leilão, é de R$</w:t>
      </w:r>
      <w:r w:rsidR="00F92A3B" w:rsidRPr="007A5700">
        <w:rPr>
          <w:rFonts w:ascii="Ebrima" w:eastAsia="Times New Roman" w:hAnsi="Ebrima" w:cstheme="minorHAnsi"/>
          <w:color w:val="000000"/>
          <w:lang w:eastAsia="pt-BR"/>
        </w:rPr>
        <w:t xml:space="preserve"> </w:t>
      </w:r>
      <w:r w:rsidR="00814AF6">
        <w:rPr>
          <w:rFonts w:ascii="Ebrima" w:hAnsi="Ebrima"/>
        </w:rPr>
        <w:t>18</w:t>
      </w:r>
      <w:r w:rsidR="00EA18CB">
        <w:rPr>
          <w:rFonts w:ascii="Ebrima" w:hAnsi="Ebrima"/>
        </w:rPr>
        <w:t>.</w:t>
      </w:r>
      <w:r w:rsidR="00814AF6">
        <w:rPr>
          <w:rFonts w:ascii="Ebrima" w:hAnsi="Ebrima"/>
        </w:rPr>
        <w:t>730</w:t>
      </w:r>
      <w:r w:rsidR="00EA18CB">
        <w:rPr>
          <w:rFonts w:ascii="Ebrima" w:hAnsi="Ebrima"/>
        </w:rPr>
        <w:t>.000,00</w:t>
      </w:r>
      <w:r w:rsidR="004B5098" w:rsidRPr="007A5700">
        <w:rPr>
          <w:rFonts w:ascii="Ebrima" w:hAnsi="Ebrima"/>
        </w:rPr>
        <w:t xml:space="preserve"> </w:t>
      </w:r>
      <w:r w:rsidR="004D49C7" w:rsidRPr="007A5700">
        <w:rPr>
          <w:rFonts w:ascii="Ebrima" w:hAnsi="Ebrima" w:cstheme="minorHAnsi"/>
        </w:rPr>
        <w:t>(</w:t>
      </w:r>
      <w:r w:rsidR="00814AF6">
        <w:rPr>
          <w:rFonts w:ascii="Ebrima" w:hAnsi="Ebrima"/>
        </w:rPr>
        <w:t xml:space="preserve">dezoito </w:t>
      </w:r>
      <w:r w:rsidR="00EA18CB">
        <w:rPr>
          <w:rFonts w:ascii="Ebrima" w:hAnsi="Ebrima"/>
        </w:rPr>
        <w:t xml:space="preserve">milhões e setecentos e </w:t>
      </w:r>
      <w:r w:rsidR="00814AF6">
        <w:rPr>
          <w:rFonts w:ascii="Ebrima" w:hAnsi="Ebrima"/>
        </w:rPr>
        <w:t xml:space="preserve">trinta </w:t>
      </w:r>
      <w:r w:rsidR="00EA18CB">
        <w:rPr>
          <w:rFonts w:ascii="Ebrima" w:hAnsi="Ebrima"/>
        </w:rPr>
        <w:t>mil</w:t>
      </w:r>
      <w:r w:rsidR="004B5098" w:rsidRPr="007A5700">
        <w:rPr>
          <w:rFonts w:ascii="Ebrima" w:hAnsi="Ebrima"/>
        </w:rPr>
        <w:t xml:space="preserve"> reais</w:t>
      </w:r>
      <w:r w:rsidR="004D49C7" w:rsidRPr="007A5700">
        <w:rPr>
          <w:rFonts w:ascii="Ebrima" w:hAnsi="Ebrima" w:cstheme="minorHAnsi"/>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D72792">
        <w:rPr>
          <w:rFonts w:ascii="Ebrima" w:hAnsi="Ebrima" w:cstheme="minorHAnsi"/>
        </w:rPr>
        <w:t xml:space="preserve">, que representa </w:t>
      </w:r>
      <w:r w:rsidR="00814AF6">
        <w:rPr>
          <w:rFonts w:ascii="Ebrima" w:hAnsi="Ebrima" w:cstheme="minorHAnsi"/>
        </w:rPr>
        <w:t>117,06</w:t>
      </w:r>
      <w:r w:rsidR="00FD472F">
        <w:rPr>
          <w:rFonts w:ascii="Ebrima" w:hAnsi="Ebrima" w:cstheme="minorHAnsi"/>
        </w:rPr>
        <w:t>% (</w:t>
      </w:r>
      <w:r w:rsidR="00814AF6">
        <w:rPr>
          <w:rFonts w:ascii="Ebrima" w:hAnsi="Ebrima" w:cstheme="minorHAnsi"/>
        </w:rPr>
        <w:t>cento e dezessete</w:t>
      </w:r>
      <w:r w:rsidR="00D4096D">
        <w:rPr>
          <w:rFonts w:ascii="Ebrima" w:hAnsi="Ebrima" w:cstheme="minorHAnsi"/>
        </w:rPr>
        <w:t xml:space="preserve"> inteiros e </w:t>
      </w:r>
      <w:r w:rsidR="00814AF6">
        <w:rPr>
          <w:rFonts w:ascii="Ebrima" w:hAnsi="Ebrima" w:cstheme="minorHAnsi"/>
        </w:rPr>
        <w:t xml:space="preserve">seis </w:t>
      </w:r>
      <w:r w:rsidR="00D4096D">
        <w:rPr>
          <w:rFonts w:ascii="Ebrima" w:hAnsi="Ebrima" w:cstheme="minorHAnsi"/>
        </w:rPr>
        <w:t>centésimos</w:t>
      </w:r>
      <w:r w:rsidR="00FD472F">
        <w:rPr>
          <w:rFonts w:ascii="Ebrima" w:hAnsi="Ebrima" w:cstheme="minorHAnsi"/>
        </w:rPr>
        <w:t xml:space="preserve"> </w:t>
      </w:r>
      <w:r w:rsidR="00D72792">
        <w:rPr>
          <w:rFonts w:ascii="Ebrima" w:hAnsi="Ebrima" w:cstheme="minorHAnsi"/>
        </w:rPr>
        <w:t>por cento) das Obrigações Garantidas</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21"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21"/>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(ii)</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(iii)</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2"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2"/>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3" w:name="_DV_M29"/>
      <w:bookmarkStart w:id="24" w:name="_DV_C42"/>
      <w:bookmarkStart w:id="25" w:name="_DV_M134"/>
      <w:bookmarkEnd w:id="23"/>
      <w:bookmarkEnd w:id="24"/>
      <w:bookmarkEnd w:id="25"/>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(ii)</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(ii)</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(iii)</w:t>
      </w:r>
      <w:r w:rsidRPr="007A5700">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7A5700">
        <w:rPr>
          <w:rFonts w:ascii="Ebrima" w:hAnsi="Ebrima" w:cs="Arial"/>
          <w:b/>
          <w:bCs/>
        </w:rPr>
        <w:t xml:space="preserve">(iv)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(vii)</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(viii)</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(ix)</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26"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(ii)</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(iii)</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(iv)</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6"/>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Servic e da CCB Precal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27" w:name="_Toc41728607"/>
      <w:bookmarkStart w:id="28" w:name="_Toc532964159"/>
      <w:r w:rsidRPr="007A5700">
        <w:rPr>
          <w:rFonts w:ascii="Ebrima" w:hAnsi="Ebrima" w:cstheme="minorHAnsi"/>
          <w:i w:val="0"/>
          <w:sz w:val="22"/>
          <w:szCs w:val="22"/>
        </w:rPr>
        <w:t xml:space="preserve">CLÁUSULA </w:t>
      </w:r>
      <w:bookmarkStart w:id="29"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0" w:name="_DV_M143"/>
      <w:bookmarkEnd w:id="29"/>
      <w:bookmarkEnd w:id="30"/>
      <w:r w:rsidRPr="007A5700">
        <w:rPr>
          <w:rFonts w:ascii="Ebrima" w:hAnsi="Ebrima" w:cstheme="minorHAnsi"/>
          <w:i w:val="0"/>
          <w:sz w:val="22"/>
          <w:szCs w:val="22"/>
        </w:rPr>
        <w:t xml:space="preserve"> </w:t>
      </w:r>
      <w:bookmarkEnd w:id="27"/>
      <w:bookmarkEnd w:id="28"/>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1" w:name="_Hlk495259044"/>
      <w:bookmarkStart w:id="32"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0F17594F"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33" w:name="_Hlk485099735"/>
      <w:r w:rsidRPr="007A5700">
        <w:rPr>
          <w:rFonts w:ascii="Ebrima" w:hAnsi="Ebrima"/>
        </w:rPr>
        <w:t>Câmara de Arbitragem Empresarial do Brasil – CAMARB</w:t>
      </w:r>
      <w:bookmarkEnd w:id="33"/>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4" w:name="_DV_M525"/>
      <w:bookmarkEnd w:id="34"/>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5" w:name="_DV_M527"/>
      <w:bookmarkEnd w:id="35"/>
      <w:r w:rsidRPr="007A5700">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6" w:name="_DV_M529"/>
      <w:bookmarkEnd w:id="36"/>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(pt-BR)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37" w:name="_DV_M148"/>
      <w:bookmarkStart w:id="38" w:name="_DV_M150"/>
      <w:bookmarkEnd w:id="31"/>
      <w:bookmarkEnd w:id="32"/>
      <w:bookmarkEnd w:id="37"/>
      <w:bookmarkEnd w:id="38"/>
      <w:r w:rsidRPr="007A5700">
        <w:rPr>
          <w:rFonts w:ascii="Ebrima" w:hAnsi="Ebrima" w:cstheme="minorHAnsi"/>
        </w:rPr>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D9A73F4"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7D3DA5">
        <w:rPr>
          <w:rFonts w:ascii="Ebrima" w:hAnsi="Ebrima" w:cstheme="minorHAnsi"/>
        </w:rPr>
        <w:t>17</w:t>
      </w:r>
      <w:r w:rsidR="007D3DA5" w:rsidRPr="007A5700">
        <w:rPr>
          <w:rFonts w:ascii="Ebrima" w:hAnsi="Ebrima" w:cstheme="minorHAnsi"/>
        </w:rPr>
        <w:t xml:space="preserve"> </w:t>
      </w:r>
      <w:r w:rsidR="00B57DA0" w:rsidRPr="007A5700">
        <w:rPr>
          <w:rFonts w:ascii="Ebrima" w:hAnsi="Ebrima" w:cstheme="minorHAnsi"/>
        </w:rPr>
        <w:t xml:space="preserve">de </w:t>
      </w:r>
      <w:r w:rsidR="009D5E90">
        <w:rPr>
          <w:rFonts w:ascii="Ebrima" w:hAnsi="Ebrima" w:cstheme="minorHAnsi"/>
        </w:rPr>
        <w:t>maio</w:t>
      </w:r>
      <w:r w:rsidR="009D5E90"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footerReference w:type="default" r:id="rId11"/>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39" w:name="_Toc451888019"/>
      <w:bookmarkStart w:id="40" w:name="_Toc453263792"/>
      <w:bookmarkStart w:id="41" w:name="_Toc344371882"/>
      <w:r w:rsidRPr="007A5700">
        <w:rPr>
          <w:rFonts w:ascii="Ebrima" w:hAnsi="Ebrima" w:cstheme="minorHAnsi"/>
          <w:b/>
        </w:rPr>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220B4EAF" w:rsidR="00E02F04" w:rsidRDefault="00E02F04" w:rsidP="007A5700">
      <w:pPr>
        <w:spacing w:after="0" w:line="276" w:lineRule="auto"/>
        <w:jc w:val="center"/>
        <w:rPr>
          <w:rFonts w:ascii="Ebrima" w:hAnsi="Ebrima" w:cstheme="minorHAnsi"/>
          <w:b/>
          <w:bCs/>
        </w:rPr>
      </w:pPr>
    </w:p>
    <w:tbl>
      <w:tblPr>
        <w:tblStyle w:val="Tabelacomgrade"/>
        <w:tblW w:w="0" w:type="auto"/>
        <w:tblLook w:val="04A0" w:firstRow="1" w:lastRow="0" w:firstColumn="1" w:lastColumn="0" w:noHBand="0" w:noVBand="1"/>
      </w:tblPr>
      <w:tblGrid>
        <w:gridCol w:w="1549"/>
        <w:gridCol w:w="2517"/>
        <w:gridCol w:w="1681"/>
        <w:gridCol w:w="5693"/>
        <w:gridCol w:w="1599"/>
        <w:gridCol w:w="909"/>
      </w:tblGrid>
      <w:tr w:rsidR="00D70327" w14:paraId="5CF5C51D" w14:textId="77777777" w:rsidTr="003B2E7F">
        <w:tc>
          <w:tcPr>
            <w:tcW w:w="1549" w:type="dxa"/>
            <w:vAlign w:val="center"/>
          </w:tcPr>
          <w:p w14:paraId="73ABB621" w14:textId="77777777" w:rsidR="00D70327" w:rsidRPr="00E21FFA" w:rsidRDefault="00D70327" w:rsidP="00E21FFA">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517" w:type="dxa"/>
            <w:vAlign w:val="center"/>
          </w:tcPr>
          <w:p w14:paraId="1D771404" w14:textId="77777777" w:rsidR="00D70327" w:rsidRPr="00E21FFA" w:rsidRDefault="00D70327" w:rsidP="00E21FFA">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1681" w:type="dxa"/>
            <w:vAlign w:val="center"/>
          </w:tcPr>
          <w:p w14:paraId="7C479306" w14:textId="77777777" w:rsidR="00D70327" w:rsidRPr="00E21FFA" w:rsidRDefault="00D70327" w:rsidP="00E21FFA">
            <w:pPr>
              <w:spacing w:line="276" w:lineRule="auto"/>
              <w:jc w:val="center"/>
              <w:rPr>
                <w:rFonts w:ascii="Ebrima" w:hAnsi="Ebrima" w:cstheme="minorHAnsi"/>
                <w:b/>
                <w:bCs/>
                <w:sz w:val="22"/>
                <w:szCs w:val="22"/>
              </w:rPr>
            </w:pPr>
            <w:r w:rsidRPr="00071A10">
              <w:rPr>
                <w:rFonts w:ascii="Ebrima" w:hAnsi="Ebrima" w:cstheme="minorHAnsi"/>
                <w:b/>
                <w:bCs/>
              </w:rPr>
              <w:t>LOTES</w:t>
            </w:r>
          </w:p>
        </w:tc>
        <w:tc>
          <w:tcPr>
            <w:tcW w:w="5693" w:type="dxa"/>
            <w:vAlign w:val="center"/>
          </w:tcPr>
          <w:p w14:paraId="60E04883" w14:textId="77777777" w:rsidR="00D70327" w:rsidRPr="00E21FFA" w:rsidRDefault="00D70327" w:rsidP="00E21FFA">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599" w:type="dxa"/>
            <w:vAlign w:val="center"/>
          </w:tcPr>
          <w:p w14:paraId="174AA2D5" w14:textId="77777777" w:rsidR="00D70327" w:rsidRPr="00E21FFA" w:rsidRDefault="00D70327" w:rsidP="00E21FFA">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909" w:type="dxa"/>
            <w:vAlign w:val="center"/>
          </w:tcPr>
          <w:p w14:paraId="255585AB" w14:textId="77777777" w:rsidR="00D70327" w:rsidRPr="00E21FFA" w:rsidRDefault="00D70327" w:rsidP="00E21FFA">
            <w:pPr>
              <w:spacing w:line="276" w:lineRule="auto"/>
              <w:jc w:val="center"/>
              <w:rPr>
                <w:rFonts w:ascii="Ebrima" w:hAnsi="Ebrima" w:cstheme="minorHAnsi"/>
                <w:b/>
                <w:bCs/>
                <w:sz w:val="22"/>
                <w:szCs w:val="22"/>
              </w:rPr>
            </w:pPr>
            <w:r w:rsidRPr="00071A10">
              <w:rPr>
                <w:rFonts w:ascii="Ebrima" w:hAnsi="Ebrima" w:cstheme="minorHAnsi"/>
                <w:b/>
                <w:bCs/>
              </w:rPr>
              <w:t>%</w:t>
            </w:r>
          </w:p>
        </w:tc>
      </w:tr>
      <w:tr w:rsidR="00A32F10" w14:paraId="4AD417E1" w14:textId="77777777" w:rsidTr="003B2E7F">
        <w:tc>
          <w:tcPr>
            <w:tcW w:w="1549" w:type="dxa"/>
            <w:vAlign w:val="center"/>
          </w:tcPr>
          <w:p w14:paraId="5B97DB20" w14:textId="710C132B" w:rsidR="00D70327" w:rsidRPr="00E21FFA" w:rsidRDefault="00965E40" w:rsidP="00E21FFA">
            <w:pPr>
              <w:spacing w:line="276" w:lineRule="auto"/>
              <w:jc w:val="center"/>
              <w:rPr>
                <w:rFonts w:ascii="Ebrima" w:hAnsi="Ebrima" w:cstheme="minorHAnsi"/>
                <w:sz w:val="22"/>
                <w:szCs w:val="22"/>
              </w:rPr>
            </w:pPr>
            <w:r>
              <w:rPr>
                <w:rFonts w:ascii="Ebrima" w:hAnsi="Ebrima" w:cstheme="minorHAnsi"/>
                <w:sz w:val="22"/>
                <w:szCs w:val="22"/>
              </w:rPr>
              <w:t>16.934</w:t>
            </w:r>
          </w:p>
        </w:tc>
        <w:tc>
          <w:tcPr>
            <w:tcW w:w="2517" w:type="dxa"/>
            <w:vAlign w:val="center"/>
          </w:tcPr>
          <w:p w14:paraId="6BBE428C" w14:textId="71D0ED71" w:rsidR="00D70327" w:rsidRPr="00E21FFA" w:rsidRDefault="00880441" w:rsidP="00E21FFA">
            <w:pPr>
              <w:spacing w:line="276" w:lineRule="auto"/>
              <w:jc w:val="center"/>
              <w:rPr>
                <w:rFonts w:ascii="Ebrima" w:hAnsi="Ebrima" w:cstheme="minorHAnsi"/>
                <w:sz w:val="22"/>
                <w:szCs w:val="22"/>
              </w:rPr>
            </w:pPr>
            <w:r w:rsidRPr="00E21FFA">
              <w:rPr>
                <w:rFonts w:ascii="Ebrima" w:hAnsi="Ebrima" w:cstheme="minorHAnsi"/>
              </w:rPr>
              <w:t>1º Tabelionato de Notas e Registro de Imóveis da Comarca de Castanhal/PA</w:t>
            </w:r>
          </w:p>
        </w:tc>
        <w:tc>
          <w:tcPr>
            <w:tcW w:w="1681" w:type="dxa"/>
            <w:vAlign w:val="center"/>
          </w:tcPr>
          <w:p w14:paraId="23274FC2" w14:textId="77777777" w:rsidR="00D70327" w:rsidRDefault="00E679FD" w:rsidP="00E21FFA">
            <w:pPr>
              <w:spacing w:line="276" w:lineRule="auto"/>
              <w:jc w:val="center"/>
              <w:rPr>
                <w:rFonts w:ascii="Ebrima" w:hAnsi="Ebrima" w:cstheme="minorHAnsi"/>
                <w:sz w:val="22"/>
                <w:szCs w:val="22"/>
              </w:rPr>
            </w:pPr>
            <w:r>
              <w:rPr>
                <w:rFonts w:ascii="Ebrima" w:hAnsi="Ebrima" w:cstheme="minorHAnsi"/>
                <w:sz w:val="22"/>
                <w:szCs w:val="22"/>
              </w:rPr>
              <w:t>Lote nº 167, Quadra 14</w:t>
            </w:r>
            <w:r w:rsidR="001C43DD">
              <w:rPr>
                <w:rFonts w:ascii="Ebrima" w:hAnsi="Ebrima" w:cstheme="minorHAnsi"/>
                <w:sz w:val="22"/>
                <w:szCs w:val="22"/>
              </w:rPr>
              <w:t>;</w:t>
            </w:r>
          </w:p>
          <w:p w14:paraId="7D0BF296" w14:textId="5ED0D8F9" w:rsidR="001C43DD" w:rsidRPr="00E21FFA" w:rsidRDefault="001C43DD" w:rsidP="00E21FFA">
            <w:pPr>
              <w:spacing w:line="276" w:lineRule="auto"/>
              <w:jc w:val="center"/>
              <w:rPr>
                <w:rFonts w:ascii="Ebrima" w:hAnsi="Ebrima" w:cstheme="minorHAnsi"/>
                <w:sz w:val="22"/>
                <w:szCs w:val="22"/>
              </w:rPr>
            </w:pPr>
            <w:r>
              <w:rPr>
                <w:rFonts w:ascii="Ebrima" w:hAnsi="Ebrima" w:cstheme="minorHAnsi"/>
                <w:sz w:val="22"/>
                <w:szCs w:val="22"/>
              </w:rPr>
              <w:t>Lote nº 181, Quadra 15</w:t>
            </w:r>
          </w:p>
        </w:tc>
        <w:tc>
          <w:tcPr>
            <w:tcW w:w="5693" w:type="dxa"/>
          </w:tcPr>
          <w:p w14:paraId="4E665CE7" w14:textId="2E23421B" w:rsidR="00D70327" w:rsidRPr="00E21FFA" w:rsidRDefault="00E21EBB" w:rsidP="00E21FFA">
            <w:pPr>
              <w:spacing w:line="276" w:lineRule="auto"/>
              <w:jc w:val="center"/>
              <w:rPr>
                <w:rFonts w:ascii="Ebrima" w:hAnsi="Ebrima" w:cstheme="minorHAnsi"/>
                <w:sz w:val="22"/>
                <w:szCs w:val="22"/>
              </w:rPr>
            </w:pPr>
            <w:r w:rsidRPr="00E21EBB">
              <w:rPr>
                <w:rFonts w:ascii="Ebrima" w:hAnsi="Ebrima" w:cstheme="minorHAnsi"/>
                <w:sz w:val="22"/>
                <w:szCs w:val="22"/>
              </w:rPr>
              <w:t>Lote 43, localizado na Quadra 10, integrante do "Condomínio Campo Belo", situado de frente para Avenida Hortência, bairro Santa Lídia, na Cidade de Castanhal, possuindo área privativa de 1.104,5500 metros quadrados, área comum de 566,7133 metros quadrados e área total de 1.671,2633 metros quadrados, correspondente à fração ideal de solo de 0,57591%, com as seguintes medições  e confrontações: Frente pela Avenida Hortência, formada por um semicírculo de raio 21,40m (vinte e um metros e quarenta centímetros); pela lateral esquerda com a Alameda Violeta, por onde mede: no primeiro elemento 30,20m (trinta metros e vinte centímetros), sendo o segundo elemento formado por um semicírculo de raio 21,40m (vinte e um metros e quarenta centímetros) até encontrar a linha de frente, pela lateral direita com os Lotes 38 e 39, por onde mede 43,70m (quarenta e três metros e setenta centímetros); e pelos fundos com o Lote 42, por onde mede 32,75m (trinta e dois metros e setenta e cinco centímetros). Lote nº 165, localizado na Quadra 3, integrante do "Condomínio Campo Belo", situado de frente para a Avenida Margarida, bairro Santa Lídia, na Cidade de Castanhal, possuindo área privativa de 1.131,9500 metros quadrados, área comum de 580,7714 metros quadrados e área total de 1.712,7214 metros quadrados, correspondente é fração ideal de solo de 0,59020%, com as seguintes medições e confrontações: Frente pela a Avenida Margarida, formada por um semicírculo de raio 29,30 m (vinte e nove metros e trinta centímetros); pela lateral esquerda com o Lote 166, por onde mede 57,80 m (cinquenta e sete metros e oitenta centímetros); pela lateral direita com o Lote 164, por onde mede 50,00 (cinquenta metros); e pelos fundos com o muro limite do Condomínio, por onde mede 33,60 m (trinta e três metros e sessenta centímetros). Lote nº 166, localizado na Quadra 3, integrante do "Condomínio Campo Belo", situado de frente para a Avenida Margarida, bairro Santa Lídia, nesta cidade, possuindo áres privativa de 1.307, 4000 metros quadrados, área comum de 670,7899 metros quadrados e área total de 1.970,1898 metros quadrados, correspondente a fração ideal de solo de 0,68168%, com as seguintes medições e confrontações: frente pela Avenida Margarida, formada por um semicírculo de raio 29,30 m (vinte e nove metros e trinta centímetros); pela lateral esquerda com o Lote 167, por onde mede 76,10 m (setenta e seis metros e dez centímetros); pela lateral direita com o Lote 165, por onde mede 57,80 m (cinquenta e sete metros e oitenta centímetros); e pelos fundos com a muro limite do Condomínio, por onde mede 33,50 m (trinta e três metros e cinquenta centímetros). Lote nº 167, localizado na Quadra 14, integrante do "Condomínio Campo Belo", situado de frente pera a Alameda Papoula, beiro Santa Lídia, nesta cidade, possuindo área privativa de 1.255,1500 metros quadrados, área comum de 643,9818 metros quadrados e área total de 1.899.1318 metros quadrados, correspondente fração ideal de solo de 0,65443%, com as seguintes medições confrontações: Frente pela Alameda Papoula, formada por um semicírculo de raio 29,30m (vinte e nove metros e trinta centímetros); pela lateral esquerda com o lote 168, por onde mede 54,65m (cinquenta e quatro metros e sessenta e cinco centímetros); pela Lateral direita com o Lote 166, por onde mede 76,10 m (setenta e seis metros e dez centímetros); e pelos fundos com a muro limite de Condomínio, por onde mede 37, 35m (trinta e sete metros e trinta e cinco centímetros). Lote 181, localizado na Quadra 15, integrante do “Condomínio Campo Belo", situado de frente para a Avenida Hortência, bairro Santa Lídia, na Cidade de Castanhal, possuindo área privativa de 1.547,0000 metros quadrados, área comum de 793,7218 metros quadrados e área total de 2.340,7218 metros quadrados, correspondente à fração ideal de solo de 0,80660%, com as seguintes medições e confrontações: Frente pelo Avenida Hortência, formada por um semicírculo de raio 30,30 m (trinta metros e trinta centímetros); pela lateral esquerda com o Lote 182, por onde mede 60,25 m (sessenta metros e vinte e cinco centímetros); pela lateral direita com o Lote 180, por onde mede 83,60 m (oitenta e três metros e vinte e cinco centímetros); e pelos fundos com o muro limite do Condomínio, por onde mede 38,80 m (trinte e oito metros e oitenta centímetros). Lote nº 182, localizado na Quadra 15, integrante do "Condomínio Campo Belo", situado de frente para Avenida Hortência, bairro Santa Lídia, na Cidade de Castanhal, possuindo área privativa de 1.291,6000 metros quadrados, área comum de 662, 6833 metros quadrados e área total de 1.954,2833 metros quadrados, correspondente à fração ideal de solo de 0,67344%, com as seguintes medições e confrontações: Frente pela Avenida Hortência, formada por um semicírculo de raio 30,30m (trinta metros e trinta centímetros); pela lateral esquerda com o Lote 183, por onde mede 50,55m (cinquenta metros e cinquenta e cinco centímetros): pele lateral direito com o Lote 181, por onde mede 60,25m (sessenta metros e vinte e cinco centímetros); e pelos fundos com o muro limite do Condomínio, por onde mede 39,10 m (trinta e nove metros e dez centímetros).</w:t>
            </w:r>
          </w:p>
        </w:tc>
        <w:tc>
          <w:tcPr>
            <w:tcW w:w="1599" w:type="dxa"/>
            <w:vAlign w:val="center"/>
          </w:tcPr>
          <w:p w14:paraId="4806DFDC" w14:textId="52860BBA" w:rsidR="00D70327" w:rsidRPr="00E21FFA" w:rsidRDefault="00463C79" w:rsidP="00E21FFA">
            <w:pPr>
              <w:spacing w:line="276" w:lineRule="auto"/>
              <w:jc w:val="center"/>
              <w:rPr>
                <w:rFonts w:ascii="Ebrima" w:hAnsi="Ebrima" w:cstheme="minorHAnsi"/>
                <w:sz w:val="22"/>
                <w:szCs w:val="22"/>
              </w:rPr>
            </w:pPr>
            <w:r>
              <w:rPr>
                <w:rFonts w:ascii="Ebrima" w:hAnsi="Ebrima" w:cstheme="minorHAnsi"/>
                <w:sz w:val="22"/>
                <w:szCs w:val="22"/>
              </w:rPr>
              <w:t>R$ 560.000,00</w:t>
            </w:r>
          </w:p>
        </w:tc>
        <w:tc>
          <w:tcPr>
            <w:tcW w:w="909" w:type="dxa"/>
            <w:vAlign w:val="center"/>
          </w:tcPr>
          <w:p w14:paraId="4AC6E1DF" w14:textId="5DE858B8" w:rsidR="00D70327" w:rsidRPr="00E21FFA" w:rsidRDefault="00463C79" w:rsidP="00E21FFA">
            <w:pPr>
              <w:spacing w:line="276" w:lineRule="auto"/>
              <w:jc w:val="center"/>
              <w:rPr>
                <w:rFonts w:ascii="Ebrima" w:hAnsi="Ebrima" w:cstheme="minorHAnsi"/>
                <w:sz w:val="22"/>
                <w:szCs w:val="22"/>
              </w:rPr>
            </w:pPr>
            <w:r>
              <w:rPr>
                <w:rFonts w:ascii="Ebrima" w:hAnsi="Ebrima" w:cstheme="minorHAnsi"/>
                <w:sz w:val="22"/>
                <w:szCs w:val="22"/>
              </w:rPr>
              <w:t>3,50%</w:t>
            </w:r>
          </w:p>
        </w:tc>
      </w:tr>
      <w:tr w:rsidR="00965E40" w14:paraId="6B8F0B10" w14:textId="77777777" w:rsidTr="003B2E7F">
        <w:tc>
          <w:tcPr>
            <w:tcW w:w="1549" w:type="dxa"/>
            <w:vAlign w:val="center"/>
          </w:tcPr>
          <w:p w14:paraId="7806EF8A" w14:textId="30F83FF5" w:rsidR="00965E40" w:rsidRPr="00E21FFA" w:rsidRDefault="00965E40" w:rsidP="00E21FFA">
            <w:pPr>
              <w:spacing w:line="276" w:lineRule="auto"/>
              <w:jc w:val="center"/>
              <w:rPr>
                <w:rFonts w:ascii="Ebrima" w:hAnsi="Ebrima" w:cstheme="minorHAnsi"/>
              </w:rPr>
            </w:pPr>
            <w:r>
              <w:rPr>
                <w:rFonts w:ascii="Ebrima" w:hAnsi="Ebrima" w:cstheme="minorHAnsi"/>
              </w:rPr>
              <w:t>19.</w:t>
            </w:r>
            <w:r w:rsidR="00CC25C5">
              <w:rPr>
                <w:rFonts w:ascii="Ebrima" w:hAnsi="Ebrima" w:cstheme="minorHAnsi"/>
              </w:rPr>
              <w:t>842</w:t>
            </w:r>
          </w:p>
        </w:tc>
        <w:tc>
          <w:tcPr>
            <w:tcW w:w="2517" w:type="dxa"/>
            <w:vAlign w:val="center"/>
          </w:tcPr>
          <w:p w14:paraId="3D207F2A" w14:textId="2EBBF483" w:rsidR="00965E40" w:rsidRPr="00E21FFA" w:rsidRDefault="00880441" w:rsidP="00E21FFA">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22BB35D1" w14:textId="01BBD083" w:rsidR="00965E40" w:rsidRPr="00E21FFA" w:rsidRDefault="00DF41B0" w:rsidP="00E21FFA">
            <w:pPr>
              <w:spacing w:line="276" w:lineRule="auto"/>
              <w:jc w:val="center"/>
              <w:rPr>
                <w:rFonts w:ascii="Ebrima" w:hAnsi="Ebrima" w:cstheme="minorHAnsi"/>
              </w:rPr>
            </w:pPr>
            <w:r>
              <w:rPr>
                <w:rFonts w:ascii="Ebrima" w:hAnsi="Ebrima" w:cstheme="minorHAnsi"/>
              </w:rPr>
              <w:t>Matrícula Inteira</w:t>
            </w:r>
          </w:p>
        </w:tc>
        <w:tc>
          <w:tcPr>
            <w:tcW w:w="5693" w:type="dxa"/>
          </w:tcPr>
          <w:p w14:paraId="030C5850" w14:textId="0810262B" w:rsidR="00965E40" w:rsidRPr="00E21FFA" w:rsidRDefault="001A6CCB" w:rsidP="00E21FFA">
            <w:pPr>
              <w:spacing w:line="276" w:lineRule="auto"/>
              <w:jc w:val="center"/>
              <w:rPr>
                <w:rFonts w:ascii="Ebrima" w:hAnsi="Ebrima" w:cstheme="minorHAnsi"/>
              </w:rPr>
            </w:pPr>
            <w:r w:rsidRPr="001A6CCB">
              <w:rPr>
                <w:rFonts w:ascii="Ebrima" w:hAnsi="Ebrima" w:cstheme="minorHAnsi"/>
              </w:rPr>
              <w:t>Lote nº 179, localizado na Quadra 14, integrante do “Condomínio Campo Belo”, situado de frente para a Alameda Papoula, bairro Santa Lídia, na Cidade de Castanhal, possuindo área privativa de 1.370.5500 metros quadrados, área comum de 703,1903 metros quadrados e área total de 2.073,7404 metros quadrados, correspondente à fração ideal de solo de 0,71460%, com as seguintes medições e confrontações: pela Frente com a Alameda Papoula, por onde mede dezesseis metros e quinze centímetros (16,15 m), pela lateral esquerda com o Lote 180, por onde mede cinquenta e cinco metros (55,00 m); pela lateral direito com o Lote 178, por onde mede quarenta e quatro metros e trinta centímetros (44,30 m); e pelos fundos com muro de limite do Condomínio, por onde mede quarenta e seis metros (46,00 m).</w:t>
            </w:r>
          </w:p>
        </w:tc>
        <w:tc>
          <w:tcPr>
            <w:tcW w:w="1599" w:type="dxa"/>
            <w:vAlign w:val="center"/>
          </w:tcPr>
          <w:p w14:paraId="0BA4B02F" w14:textId="0A6FD121" w:rsidR="00965E40" w:rsidRPr="00E21FFA" w:rsidRDefault="00463C79" w:rsidP="00E21FFA">
            <w:pPr>
              <w:spacing w:line="276" w:lineRule="auto"/>
              <w:jc w:val="center"/>
              <w:rPr>
                <w:rFonts w:ascii="Ebrima" w:hAnsi="Ebrima" w:cstheme="minorHAnsi"/>
              </w:rPr>
            </w:pPr>
            <w:r>
              <w:rPr>
                <w:rFonts w:ascii="Ebrima" w:hAnsi="Ebrima" w:cstheme="minorHAnsi"/>
              </w:rPr>
              <w:t>R$ 280.000,00</w:t>
            </w:r>
          </w:p>
        </w:tc>
        <w:tc>
          <w:tcPr>
            <w:tcW w:w="909" w:type="dxa"/>
            <w:vAlign w:val="center"/>
          </w:tcPr>
          <w:p w14:paraId="4807BA9E" w14:textId="4E0F5583" w:rsidR="00965E40" w:rsidRPr="00E21FFA" w:rsidRDefault="003B2E7F" w:rsidP="00E21FFA">
            <w:pPr>
              <w:spacing w:line="276" w:lineRule="auto"/>
              <w:jc w:val="center"/>
              <w:rPr>
                <w:rFonts w:ascii="Ebrima" w:hAnsi="Ebrima" w:cstheme="minorHAnsi"/>
              </w:rPr>
            </w:pPr>
            <w:r>
              <w:rPr>
                <w:rFonts w:ascii="Ebrima" w:hAnsi="Ebrima" w:cstheme="minorHAnsi"/>
              </w:rPr>
              <w:t>1,75%</w:t>
            </w:r>
          </w:p>
        </w:tc>
      </w:tr>
      <w:tr w:rsidR="003B2E7F" w14:paraId="798B5E20" w14:textId="77777777" w:rsidTr="003B2E7F">
        <w:tc>
          <w:tcPr>
            <w:tcW w:w="1549" w:type="dxa"/>
            <w:vAlign w:val="center"/>
          </w:tcPr>
          <w:p w14:paraId="14209512" w14:textId="1779087C" w:rsidR="003B2E7F" w:rsidRPr="00E21FFA" w:rsidRDefault="003B2E7F" w:rsidP="003B2E7F">
            <w:pPr>
              <w:spacing w:line="276" w:lineRule="auto"/>
              <w:jc w:val="center"/>
              <w:rPr>
                <w:rFonts w:ascii="Ebrima" w:hAnsi="Ebrima" w:cstheme="minorHAnsi"/>
              </w:rPr>
            </w:pPr>
            <w:r>
              <w:rPr>
                <w:rFonts w:ascii="Ebrima" w:hAnsi="Ebrima" w:cstheme="minorHAnsi"/>
              </w:rPr>
              <w:t>26.648</w:t>
            </w:r>
          </w:p>
        </w:tc>
        <w:tc>
          <w:tcPr>
            <w:tcW w:w="2517" w:type="dxa"/>
            <w:vAlign w:val="center"/>
          </w:tcPr>
          <w:p w14:paraId="41038046" w14:textId="3F0A921B"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3E5CC1C4" w14:textId="105465F4"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078248DC" w14:textId="0C17F3A2" w:rsidR="003B2E7F" w:rsidRPr="00E21FFA" w:rsidRDefault="003B2E7F" w:rsidP="003B2E7F">
            <w:pPr>
              <w:spacing w:line="276" w:lineRule="auto"/>
              <w:jc w:val="center"/>
              <w:rPr>
                <w:rFonts w:ascii="Ebrima" w:hAnsi="Ebrima" w:cstheme="minorHAnsi"/>
              </w:rPr>
            </w:pPr>
            <w:r w:rsidRPr="001E7F9B">
              <w:rPr>
                <w:rFonts w:ascii="Ebrima" w:hAnsi="Ebrima" w:cstheme="minorHAnsi"/>
              </w:rPr>
              <w:t>Lote nº 92, localizado na Quadra 04, integrante do “Condomínio Campo Belo”, situado de frente para a Boulevard Campo Belo, bairro Santa Lídia, na Cidade de Castanhal, possuindo área privativa de 1.196,6000 metros quadrados, área comum de 613,9415 metros quadrados e área total de 1.810,5415 metros quadrados, correspondendo-lhe à fração ideal de solo de 0,68390%, com as seguintes medições e confrontações: pela Frente mede: no primeiro elemento 13,15 metros, sendo o segundo elemento formado por um semicírculo de raio 10,60 metros até encontrar a linha da lateral direita, pela lateral esquerda com o lote 93, por onde mede cinquenta e um metros e oitenta centímetro (51,80 m); pela lateral direita com a Avenida Rosa, por onde mede: no primeiro elemento 39,15 metros, sendo o segundo elemento formado por um semicírculo de raio 10,60 metros até encontrar a linha de frente e pelos fundos com os lotes 86 e 87, por onde mede vinte e três metros e sessenta centímetros (23,60 m).</w:t>
            </w:r>
          </w:p>
        </w:tc>
        <w:tc>
          <w:tcPr>
            <w:tcW w:w="1599" w:type="dxa"/>
            <w:vAlign w:val="center"/>
          </w:tcPr>
          <w:p w14:paraId="2C31CC6E" w14:textId="7F40A8C3"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0D7C6DC2" w14:textId="6E97308E"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6534182F" w14:textId="77777777" w:rsidTr="003B2E7F">
        <w:tc>
          <w:tcPr>
            <w:tcW w:w="1549" w:type="dxa"/>
            <w:vAlign w:val="center"/>
          </w:tcPr>
          <w:p w14:paraId="7A7B38A3" w14:textId="688D1779" w:rsidR="003B2E7F" w:rsidRPr="00E21FFA" w:rsidRDefault="003B2E7F" w:rsidP="003B2E7F">
            <w:pPr>
              <w:spacing w:line="276" w:lineRule="auto"/>
              <w:jc w:val="center"/>
              <w:rPr>
                <w:rFonts w:ascii="Ebrima" w:hAnsi="Ebrima" w:cstheme="minorHAnsi"/>
              </w:rPr>
            </w:pPr>
            <w:r>
              <w:rPr>
                <w:rFonts w:ascii="Ebrima" w:hAnsi="Ebrima" w:cstheme="minorHAnsi"/>
              </w:rPr>
              <w:t>26.643</w:t>
            </w:r>
          </w:p>
        </w:tc>
        <w:tc>
          <w:tcPr>
            <w:tcW w:w="2517" w:type="dxa"/>
            <w:vAlign w:val="center"/>
          </w:tcPr>
          <w:p w14:paraId="6438C8F0" w14:textId="0570D7FB"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7181859D" w14:textId="10D7F56B"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10EFBD7E" w14:textId="5635F284" w:rsidR="003B2E7F" w:rsidRPr="00E21FFA" w:rsidRDefault="003B2E7F" w:rsidP="003B2E7F">
            <w:pPr>
              <w:spacing w:line="276" w:lineRule="auto"/>
              <w:jc w:val="center"/>
              <w:rPr>
                <w:rFonts w:ascii="Ebrima" w:hAnsi="Ebrima" w:cstheme="minorHAnsi"/>
              </w:rPr>
            </w:pPr>
            <w:r w:rsidRPr="0016185E">
              <w:rPr>
                <w:rFonts w:ascii="Ebrima" w:hAnsi="Ebrima" w:cstheme="minorHAnsi"/>
              </w:rPr>
              <w:t>Lote nº 180, localizado na Quadra 14, integrante do “Condomínio Campo Belo”, situado de frente para a Alameda Papoula, bairro Santa Lídia, na Cidade de Castanhal, possuindo área privativa de 1.670,1500 metros quadrados, área comum de 856,9066 metros quadrados e área total de 2.527,0566 metros quadrados, correspondendo-lhe à fração ideal de solo de 0,87081% com as seguintes medições e confrontações: pela Frente com a Avenida Papoula, formada por um semicírculo de raio 30,30 metros; pela lateral esquerda com o Lote 181, por onde mede oitenta e três metros e sessenta centímetros (83,60 m); pela lateral direita com o Lote 179, por onde mede cinquenta e cinco metros (55,00 m); e pelos fundos com muro do limite do Condomínio, por onde mede quarenta e seis metros e sessenta e cinco centímetros (46,65 m).</w:t>
            </w:r>
          </w:p>
        </w:tc>
        <w:tc>
          <w:tcPr>
            <w:tcW w:w="1599" w:type="dxa"/>
            <w:vAlign w:val="center"/>
          </w:tcPr>
          <w:p w14:paraId="58453C26" w14:textId="0F531C49"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7321728A" w14:textId="0270E5A7"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3970EE0C" w14:textId="77777777" w:rsidTr="003B2E7F">
        <w:tc>
          <w:tcPr>
            <w:tcW w:w="1549" w:type="dxa"/>
            <w:vAlign w:val="center"/>
          </w:tcPr>
          <w:p w14:paraId="1407D9FD" w14:textId="5BEF583C" w:rsidR="003B2E7F" w:rsidRPr="00E21FFA" w:rsidRDefault="003B2E7F" w:rsidP="003B2E7F">
            <w:pPr>
              <w:spacing w:line="276" w:lineRule="auto"/>
              <w:jc w:val="center"/>
              <w:rPr>
                <w:rFonts w:ascii="Ebrima" w:hAnsi="Ebrima" w:cstheme="minorHAnsi"/>
              </w:rPr>
            </w:pPr>
            <w:r>
              <w:rPr>
                <w:rFonts w:ascii="Ebrima" w:hAnsi="Ebrima" w:cstheme="minorHAnsi"/>
              </w:rPr>
              <w:t>13.019</w:t>
            </w:r>
          </w:p>
        </w:tc>
        <w:tc>
          <w:tcPr>
            <w:tcW w:w="2517" w:type="dxa"/>
            <w:vAlign w:val="center"/>
          </w:tcPr>
          <w:p w14:paraId="0C4283B3" w14:textId="48E79F5A"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F5D4E16" w14:textId="77777777" w:rsidR="003B2E7F" w:rsidRDefault="003B2E7F" w:rsidP="003B2E7F">
            <w:pPr>
              <w:spacing w:line="276" w:lineRule="auto"/>
              <w:jc w:val="center"/>
              <w:rPr>
                <w:rFonts w:ascii="Ebrima" w:hAnsi="Ebrima" w:cstheme="minorHAnsi"/>
              </w:rPr>
            </w:pPr>
            <w:r>
              <w:rPr>
                <w:rFonts w:ascii="Ebrima" w:hAnsi="Ebrima" w:cstheme="minorHAnsi"/>
              </w:rPr>
              <w:t>Lote nº 91, Quadra 04</w:t>
            </w:r>
          </w:p>
          <w:p w14:paraId="6EC313C3" w14:textId="1CCDF33E" w:rsidR="003B2E7F" w:rsidRPr="00E21FFA" w:rsidRDefault="003B2E7F" w:rsidP="003B2E7F">
            <w:pPr>
              <w:spacing w:line="276" w:lineRule="auto"/>
              <w:jc w:val="center"/>
              <w:rPr>
                <w:rFonts w:ascii="Ebrima" w:hAnsi="Ebrima" w:cstheme="minorHAnsi"/>
              </w:rPr>
            </w:pPr>
            <w:r>
              <w:rPr>
                <w:rFonts w:ascii="Ebrima" w:hAnsi="Ebrima" w:cstheme="minorHAnsi"/>
              </w:rPr>
              <w:t>Lotes nº 185, nº 186 e nº 187, da Quadra 15</w:t>
            </w:r>
          </w:p>
        </w:tc>
        <w:tc>
          <w:tcPr>
            <w:tcW w:w="5693" w:type="dxa"/>
          </w:tcPr>
          <w:p w14:paraId="4CDA0059" w14:textId="4B518848" w:rsidR="003B2E7F" w:rsidRPr="00E21FFA" w:rsidRDefault="003B2E7F" w:rsidP="003B2E7F">
            <w:pPr>
              <w:spacing w:line="276" w:lineRule="auto"/>
              <w:jc w:val="center"/>
              <w:rPr>
                <w:rFonts w:ascii="Ebrima" w:hAnsi="Ebrima" w:cstheme="minorHAnsi"/>
              </w:rPr>
            </w:pPr>
            <w:r w:rsidRPr="00256EAE">
              <w:rPr>
                <w:rFonts w:ascii="Ebrima" w:hAnsi="Ebrima" w:cstheme="minorHAnsi"/>
              </w:rPr>
              <w:t>Terreno agrícola situado nos fundos dos lotes que fazem frente para a BR-316, no município de Castanhal, possuindo os seguintes limites e confrontações: forma irregular de 4 (quatro) lados, com perímetro de 2.317,69 m, que envolve uma superfície de 290.195,42 m² ou 29ha 01a 95ca (vinte e nove hectares, um are e noventa e cinco centiares) com seus alinhamentos orientados, extensões lineares e confrontações assim constituídos: 1) Banda Setentrional - vai do M8 ao M9, limitando com os fundos dos lotes localizados à margem da BR-316, no azimute 105º27'49", medindo 803,14 m; 2) Banda Oriental - vai do M9 ao M10, limitando com área do campus da Universidade Federal, no aizmute 194º43'23'', medindo 366,34 m; 3) Banda Medional - vai do M10 ao M7, limitando com área destacada, no azimute 285º27'42'' medindo 781,03 m; 4) Banda Ocidental - vai do M7 ao M8, limitando com os lotes do bairro do Milagre no azimute 11º03'21"m, medindo 367,18m.</w:t>
            </w:r>
          </w:p>
        </w:tc>
        <w:tc>
          <w:tcPr>
            <w:tcW w:w="1599" w:type="dxa"/>
            <w:vAlign w:val="center"/>
          </w:tcPr>
          <w:p w14:paraId="624C2E5F" w14:textId="2F210F85" w:rsidR="003B2E7F" w:rsidRPr="00E21FFA" w:rsidRDefault="00F25385" w:rsidP="003B2E7F">
            <w:pPr>
              <w:spacing w:line="276" w:lineRule="auto"/>
              <w:jc w:val="center"/>
              <w:rPr>
                <w:rFonts w:ascii="Ebrima" w:hAnsi="Ebrima" w:cstheme="minorHAnsi"/>
              </w:rPr>
            </w:pPr>
            <w:r>
              <w:rPr>
                <w:rFonts w:ascii="Ebrima" w:hAnsi="Ebrima" w:cstheme="minorHAnsi"/>
              </w:rPr>
              <w:t>R$ 5.040.000,00</w:t>
            </w:r>
          </w:p>
        </w:tc>
        <w:tc>
          <w:tcPr>
            <w:tcW w:w="909" w:type="dxa"/>
            <w:vAlign w:val="center"/>
          </w:tcPr>
          <w:p w14:paraId="1F9BDCC3" w14:textId="2C1AD437" w:rsidR="003B2E7F" w:rsidRPr="00E21FFA" w:rsidRDefault="00F25385" w:rsidP="003B2E7F">
            <w:pPr>
              <w:spacing w:line="276" w:lineRule="auto"/>
              <w:jc w:val="center"/>
              <w:rPr>
                <w:rFonts w:ascii="Ebrima" w:hAnsi="Ebrima" w:cstheme="minorHAnsi"/>
              </w:rPr>
            </w:pPr>
            <w:r>
              <w:rPr>
                <w:rFonts w:ascii="Ebrima" w:hAnsi="Ebrima" w:cstheme="minorHAnsi"/>
              </w:rPr>
              <w:t>31,50%</w:t>
            </w:r>
          </w:p>
        </w:tc>
      </w:tr>
      <w:tr w:rsidR="003B2E7F" w14:paraId="70ACE76C" w14:textId="77777777" w:rsidTr="003B2E7F">
        <w:tc>
          <w:tcPr>
            <w:tcW w:w="1549" w:type="dxa"/>
            <w:vAlign w:val="center"/>
          </w:tcPr>
          <w:p w14:paraId="18F07CDB" w14:textId="3AB1C9B9" w:rsidR="003B2E7F" w:rsidRPr="00E21FFA" w:rsidRDefault="003B2E7F" w:rsidP="003B2E7F">
            <w:pPr>
              <w:spacing w:line="276" w:lineRule="auto"/>
              <w:jc w:val="center"/>
              <w:rPr>
                <w:rFonts w:ascii="Ebrima" w:hAnsi="Ebrima" w:cstheme="minorHAnsi"/>
              </w:rPr>
            </w:pPr>
            <w:r>
              <w:rPr>
                <w:rFonts w:ascii="Ebrima" w:hAnsi="Ebrima" w:cstheme="minorHAnsi"/>
              </w:rPr>
              <w:t>26.644</w:t>
            </w:r>
          </w:p>
        </w:tc>
        <w:tc>
          <w:tcPr>
            <w:tcW w:w="2517" w:type="dxa"/>
            <w:vAlign w:val="center"/>
          </w:tcPr>
          <w:p w14:paraId="5CF29B5F" w14:textId="55F42057"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623F8618" w14:textId="5A570FF8"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3A0826DA" w14:textId="2AD24B91" w:rsidR="003B2E7F" w:rsidRPr="00E21FFA" w:rsidRDefault="003B2E7F" w:rsidP="003B2E7F">
            <w:pPr>
              <w:spacing w:line="276" w:lineRule="auto"/>
              <w:jc w:val="center"/>
              <w:rPr>
                <w:rFonts w:ascii="Ebrima" w:hAnsi="Ebrima" w:cstheme="minorHAnsi"/>
              </w:rPr>
            </w:pPr>
            <w:r w:rsidRPr="0005737A">
              <w:rPr>
                <w:rFonts w:ascii="Ebrima" w:hAnsi="Ebrima" w:cstheme="minorHAnsi"/>
              </w:rPr>
              <w:t>Lote nº 184, localizado na Quadra 15, integrante do “Condomínio Campo Belo”, situado de frente para a Avenida Hortência, bairro Santa Lídia, na Cidade de Castanhal, possuindo área privativa de 1.011,0000 metros quadrados, área comum de 518,7154 metros quadrados e área total de 1.529,7154 metros quadrados, correspondendo-lhe à fração ideal de solo de 0,52713%, com as seguintes medições e confrontações: pela Frente mede vinte metros (20,00 m); pela lateral esquerda com o Lote 185, por onde mede cinquenta metros e cinquenta e cinco centímetros (50,55 m); pela lateral direita com o Lote 182, por onde mede cinquenta metros e cinquenta e cinco centímetros (50,55 m); e pelos fundos com muro do limite do Condomínio, por onde mede vinte metros (20,00 m).</w:t>
            </w:r>
          </w:p>
        </w:tc>
        <w:tc>
          <w:tcPr>
            <w:tcW w:w="1599" w:type="dxa"/>
            <w:vAlign w:val="center"/>
          </w:tcPr>
          <w:p w14:paraId="65C754C1" w14:textId="5F8AD3D3"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2B0B6EF8" w14:textId="6BED404F"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74A3D1EA" w14:textId="77777777" w:rsidTr="003B2E7F">
        <w:tc>
          <w:tcPr>
            <w:tcW w:w="1549" w:type="dxa"/>
            <w:vAlign w:val="center"/>
          </w:tcPr>
          <w:p w14:paraId="643D9C0B" w14:textId="73CFC246" w:rsidR="003B2E7F" w:rsidRPr="00E21FFA" w:rsidRDefault="003B2E7F" w:rsidP="003B2E7F">
            <w:pPr>
              <w:spacing w:line="276" w:lineRule="auto"/>
              <w:jc w:val="center"/>
              <w:rPr>
                <w:rFonts w:ascii="Ebrima" w:hAnsi="Ebrima" w:cstheme="minorHAnsi"/>
              </w:rPr>
            </w:pPr>
            <w:r>
              <w:rPr>
                <w:rFonts w:ascii="Ebrima" w:hAnsi="Ebrima" w:cstheme="minorHAnsi"/>
              </w:rPr>
              <w:t>26.645</w:t>
            </w:r>
          </w:p>
        </w:tc>
        <w:tc>
          <w:tcPr>
            <w:tcW w:w="2517" w:type="dxa"/>
            <w:vAlign w:val="center"/>
          </w:tcPr>
          <w:p w14:paraId="2A98319B" w14:textId="516BA6BD"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2BB3D875" w14:textId="590C7F8C"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2D83CF7B" w14:textId="4018A612" w:rsidR="003B2E7F" w:rsidRPr="00E21FFA" w:rsidRDefault="003B2E7F" w:rsidP="003B2E7F">
            <w:pPr>
              <w:spacing w:line="276" w:lineRule="auto"/>
              <w:jc w:val="center"/>
              <w:rPr>
                <w:rFonts w:ascii="Ebrima" w:hAnsi="Ebrima" w:cstheme="minorHAnsi"/>
              </w:rPr>
            </w:pPr>
            <w:r w:rsidRPr="0005737A">
              <w:rPr>
                <w:rFonts w:ascii="Ebrima" w:hAnsi="Ebrima" w:cstheme="minorHAnsi"/>
              </w:rPr>
              <w:t>Lote nº 189, localizado na Quadra 15, integrante do “Condomínio Campo Belo”, situado de frente para a Avenida Hortência, bairro Santa Lídia, na Cidade de Castanhal, possuindo área privativa de 1.014,2500 metros quadrados, área comum de 520,3829 metros quadrados e área total de 1.534,6329 metros quadrados, correspondendo-lhe à fração ideal de solo de 0,52883%, com as seguintes medições e confrontações: pela Frente mede vinte metros (20,00 m); pela lateral esquerda com o Lote 190, por onde mede cinquenta metros e setenta centímetros (50,70 m); pela lateral direita com o Lote 188, por onde mede cinquenta metros e sessenta e cinco centímetros (50,65 m); e pelos fundos com muro do limite do Condomínio, por onde mede vinte metros (20,00 m).</w:t>
            </w:r>
          </w:p>
        </w:tc>
        <w:tc>
          <w:tcPr>
            <w:tcW w:w="1599" w:type="dxa"/>
            <w:vAlign w:val="center"/>
          </w:tcPr>
          <w:p w14:paraId="34BB6665" w14:textId="01526C7B"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1453F9D3" w14:textId="52186A26"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7E865137" w14:textId="77777777" w:rsidTr="003B2E7F">
        <w:tc>
          <w:tcPr>
            <w:tcW w:w="1549" w:type="dxa"/>
            <w:vAlign w:val="center"/>
          </w:tcPr>
          <w:p w14:paraId="0FD3F40B" w14:textId="1DF1DB0D" w:rsidR="003B2E7F" w:rsidRDefault="003B2E7F" w:rsidP="003B2E7F">
            <w:pPr>
              <w:spacing w:line="276" w:lineRule="auto"/>
              <w:jc w:val="center"/>
              <w:rPr>
                <w:rFonts w:ascii="Ebrima" w:hAnsi="Ebrima" w:cstheme="minorHAnsi"/>
              </w:rPr>
            </w:pPr>
            <w:r>
              <w:rPr>
                <w:rFonts w:ascii="Ebrima" w:hAnsi="Ebrima" w:cstheme="minorHAnsi"/>
              </w:rPr>
              <w:t>26.646</w:t>
            </w:r>
          </w:p>
        </w:tc>
        <w:tc>
          <w:tcPr>
            <w:tcW w:w="2517" w:type="dxa"/>
            <w:vAlign w:val="center"/>
          </w:tcPr>
          <w:p w14:paraId="5145FFB8" w14:textId="2C434D6F"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57018C1" w14:textId="2CFE5A6A" w:rsidR="003B2E7F"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38724E99" w14:textId="3DF0A66C" w:rsidR="003B2E7F" w:rsidRPr="0005737A" w:rsidRDefault="003B2E7F" w:rsidP="003B2E7F">
            <w:pPr>
              <w:spacing w:line="276" w:lineRule="auto"/>
              <w:jc w:val="center"/>
              <w:rPr>
                <w:rFonts w:ascii="Ebrima" w:hAnsi="Ebrima" w:cstheme="minorHAnsi"/>
              </w:rPr>
            </w:pPr>
            <w:r w:rsidRPr="008C0D77">
              <w:rPr>
                <w:rFonts w:ascii="Ebrima" w:hAnsi="Ebrima" w:cstheme="minorHAnsi"/>
              </w:rPr>
              <w:t>Lote nºs 162 e 163, localizado na Quadra 03, integrante do “Condomínio Campo Belo”, situados de frente para a Avenida Margarida, bairro Santa Lídia, na Cidade de Castanhal, possuindo o Lote nº 162: área privativa de 1.000,700 metros quadrados, área comum de 513,4308 metros quadrados e área total de 1.514,1308 metros quadrados, correspondendo-lhe à fração ideal de solo de 0,52176%, com as seguintes medições: pela Frente mede vinte metros (20,00 m); pela lateral esquerda cinquenta metros (50,00 m), e pela lateral direita mede cinquenta metros e cinco centímetros (50,05 m) e pelos fundos mede vinte metros (20,00 m) e o lote nº 163, área privativa de 1.000,000 metros quadrados, área comum de 513,0716 metros quadrados e área total de 1.513,0716 metros quadrados, correspondendo-lhe à fração ideal de solo de 0,52140%, com as seguintes medições: pela Frente mede vinte metros (20,00 m); pela lateral direita e esquerda mede cinquenta metros (50,00 m) e pelos fundos vinte metros (20,00 m), tendo como confinantes pela lateral direita o lote nº 161 e pela lateral esquerda com o Lote nº 164.</w:t>
            </w:r>
          </w:p>
        </w:tc>
        <w:tc>
          <w:tcPr>
            <w:tcW w:w="1599" w:type="dxa"/>
            <w:vAlign w:val="center"/>
          </w:tcPr>
          <w:p w14:paraId="143E1D0D" w14:textId="77777777" w:rsidR="003B2E7F" w:rsidRPr="00E21FFA" w:rsidRDefault="003B2E7F" w:rsidP="003B2E7F">
            <w:pPr>
              <w:spacing w:line="276" w:lineRule="auto"/>
              <w:jc w:val="center"/>
              <w:rPr>
                <w:rFonts w:ascii="Ebrima" w:hAnsi="Ebrima" w:cstheme="minorHAnsi"/>
              </w:rPr>
            </w:pPr>
          </w:p>
        </w:tc>
        <w:tc>
          <w:tcPr>
            <w:tcW w:w="909" w:type="dxa"/>
            <w:vAlign w:val="center"/>
          </w:tcPr>
          <w:p w14:paraId="2DED2A8E" w14:textId="77777777" w:rsidR="003B2E7F" w:rsidRPr="00E21FFA" w:rsidRDefault="003B2E7F" w:rsidP="003B2E7F">
            <w:pPr>
              <w:spacing w:line="276" w:lineRule="auto"/>
              <w:jc w:val="center"/>
              <w:rPr>
                <w:rFonts w:ascii="Ebrima" w:hAnsi="Ebrima" w:cstheme="minorHAnsi"/>
              </w:rPr>
            </w:pPr>
          </w:p>
        </w:tc>
      </w:tr>
      <w:tr w:rsidR="003B2E7F" w14:paraId="675D2FC4" w14:textId="77777777" w:rsidTr="003B2E7F">
        <w:tc>
          <w:tcPr>
            <w:tcW w:w="1549" w:type="dxa"/>
            <w:vAlign w:val="center"/>
          </w:tcPr>
          <w:p w14:paraId="143DDF4F" w14:textId="7EF00BBE" w:rsidR="003B2E7F" w:rsidRPr="00E21FFA" w:rsidRDefault="003B2E7F" w:rsidP="003B2E7F">
            <w:pPr>
              <w:spacing w:line="276" w:lineRule="auto"/>
              <w:jc w:val="center"/>
              <w:rPr>
                <w:rFonts w:ascii="Ebrima" w:hAnsi="Ebrima" w:cstheme="minorHAnsi"/>
              </w:rPr>
            </w:pPr>
            <w:r>
              <w:rPr>
                <w:rFonts w:ascii="Ebrima" w:hAnsi="Ebrima" w:cstheme="minorHAnsi"/>
              </w:rPr>
              <w:t>18.481</w:t>
            </w:r>
          </w:p>
        </w:tc>
        <w:tc>
          <w:tcPr>
            <w:tcW w:w="2517" w:type="dxa"/>
            <w:vAlign w:val="center"/>
          </w:tcPr>
          <w:p w14:paraId="24ACA920" w14:textId="041B8F22"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EE0F8C9" w14:textId="4F86119F"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67B4E76C" w14:textId="6E57BEC4" w:rsidR="003B2E7F" w:rsidRPr="00E21FFA" w:rsidRDefault="003B2E7F" w:rsidP="003B2E7F">
            <w:pPr>
              <w:spacing w:line="276" w:lineRule="auto"/>
              <w:jc w:val="center"/>
              <w:rPr>
                <w:rFonts w:ascii="Ebrima" w:hAnsi="Ebrima" w:cstheme="minorHAnsi"/>
              </w:rPr>
            </w:pPr>
            <w:r w:rsidRPr="00F846AB">
              <w:rPr>
                <w:rFonts w:ascii="Ebrima" w:hAnsi="Ebrima" w:cstheme="minorHAnsi"/>
              </w:rPr>
              <w:t>Situado no limite com Residencial Vitória Régia II, bairro Imperador, perfazendo uma área total de 14,496352ha e perímetro de 1.685,49, possuindo as seguintes características: Inicia-se a descrição desse perímetro no vértice P-1, de coordenadas N9859775.611 m e E843802,762 m, situado no limite com Residencial Vitória Régia II, deste, segue com azimute de 356º19’38’’ e distância de 238,71 m, confrontando neste trecho com Terras do Sr. Gilberto até o vértice P-2, de coordenadas N9860013.829 m e E843787.471 m, deste, segue com azimute de 85º10’40’’ e distância de 405,34 m, confrontando neste trecho com Terras do Sr. Gilberto até o vértice P-3, de coordenadas N9860047.904 m e E844191.379 m, deste, segue com azimute de 198º39’59’’ e distância de 8,67 m, confrontando neste trecho com Terras do Sr. Gilberto até o vértice P-4, de coordenadas N9860039.686 m e E844188.602 m, deste, segue com azimute de 156º47’58’’ e distância de 106,61 m, confrontando neste trecho com Terras do Sr. Gilberto até o vértice P-5, de coordenadas N9859941.696 m e E844230.602 m, deste, segue com azimute de 223º51’52’’ e distância de 30,03 m, confrontando neste trecho com Terras do Sr. Gilberto até o vértice P-6, de coordenadas N9859920.046 m e E844209.793 m; deste, segue com azimute de 143º37’51’’ e distância de 27,26 m, confrontando neste trecho com Terras do Sr. Gilberto até o vértice P-7, de coordenadas N9859898.094 m e E844225.959 m; deste, segue com azimute de 224º37’40’’ e distância de 189,98 m, confrontando neste trecho com Terras do Sr. Ceará até o vértice P-8, de coordenadas N9859762.887 m e E844092.498 m; deste, segue com azimute de 224º18’37’ e distância de 314,79 m, confrontando neste trecho com Residencial Vitória Régia I, até o vértice P-9, de coordenadas N9859537.634 m e E843872.605 m; deste, segue com azimute de 224º23’20’’ e distância de 73,20 m, confrontando neste trecho com Residencial Vitória Régia I até o vértice P-10, de coordenadas N9859485.322 m e E843821.397 m; deste, segue com azimute de 356º19’37’’ e distância de 63,38 m, confrontando neste trecho com Residencial Propira até o vértice P-11, de coordenadas N9859548.572 m e E83817.336 m, deste, segue com azimute de 356º19’38’’ e distância de 169,98 m, confrontando neste trecho com Residencial Vitória Régia 11 até o vértice P-12, de coordenadas N9859718.208 m e E843806.447 m, deste, segue com azimute de 356º19’38’’ e distância de 57,52 m, confrontando neste trecho com Residencial Vitória Régia 11 até o vértice P-1, de coordenadas N9859775.611 m e E843802.762 m; ponto inicial da descrição deste perímetro. Todas as coordenadas aqui descritas estão georreferenciadas ao Sistema Geodésico Brasileiro, e encontram-se representadas no Site UTM, referenciadas ao Meridiano Central 51º WGr, tendo como Datum o SAD-69. Todos os azimutes e distâncias, áreas e perímetros foram calculados no plano de projeção UTM, conforme Memorial Descritivo, assinado pelo responsável técnico Darlei Silva da Silva/CREA nº 13741-D/PA.</w:t>
            </w:r>
          </w:p>
        </w:tc>
        <w:tc>
          <w:tcPr>
            <w:tcW w:w="1599" w:type="dxa"/>
            <w:vAlign w:val="center"/>
          </w:tcPr>
          <w:p w14:paraId="221F011D" w14:textId="5352B826" w:rsidR="003B2E7F" w:rsidRPr="00E21FFA" w:rsidRDefault="003B2E7F" w:rsidP="003B2E7F">
            <w:pPr>
              <w:spacing w:line="276" w:lineRule="auto"/>
              <w:jc w:val="center"/>
              <w:rPr>
                <w:rFonts w:ascii="Ebrima" w:hAnsi="Ebrima" w:cstheme="minorHAnsi"/>
              </w:rPr>
            </w:pPr>
            <w:r>
              <w:rPr>
                <w:rFonts w:ascii="Ebrima" w:hAnsi="Ebrima" w:cstheme="minorHAnsi"/>
              </w:rPr>
              <w:t>R$ 6.170.000,00</w:t>
            </w:r>
          </w:p>
        </w:tc>
        <w:tc>
          <w:tcPr>
            <w:tcW w:w="909" w:type="dxa"/>
            <w:vAlign w:val="center"/>
          </w:tcPr>
          <w:p w14:paraId="1A7A7813" w14:textId="291F7F22" w:rsidR="003B2E7F" w:rsidRPr="00E21FFA" w:rsidRDefault="00CC0494" w:rsidP="003B2E7F">
            <w:pPr>
              <w:spacing w:line="276" w:lineRule="auto"/>
              <w:jc w:val="center"/>
              <w:rPr>
                <w:rFonts w:ascii="Ebrima" w:hAnsi="Ebrima" w:cstheme="minorHAnsi"/>
              </w:rPr>
            </w:pPr>
            <w:r>
              <w:rPr>
                <w:rFonts w:ascii="Ebrima" w:hAnsi="Ebrima" w:cstheme="minorHAnsi"/>
              </w:rPr>
              <w:t>38,56%</w:t>
            </w:r>
          </w:p>
        </w:tc>
      </w:tr>
      <w:tr w:rsidR="003B2E7F" w14:paraId="12F4D2F6" w14:textId="77777777" w:rsidTr="003B2E7F">
        <w:tc>
          <w:tcPr>
            <w:tcW w:w="1549" w:type="dxa"/>
            <w:vAlign w:val="center"/>
          </w:tcPr>
          <w:p w14:paraId="5C601F6C" w14:textId="36BFBDE8" w:rsidR="003B2E7F" w:rsidRPr="00E21FFA" w:rsidRDefault="003B2E7F" w:rsidP="003B2E7F">
            <w:pPr>
              <w:spacing w:line="276" w:lineRule="auto"/>
              <w:jc w:val="center"/>
              <w:rPr>
                <w:rFonts w:ascii="Ebrima" w:hAnsi="Ebrima" w:cstheme="minorHAnsi"/>
              </w:rPr>
            </w:pPr>
            <w:r>
              <w:rPr>
                <w:rFonts w:ascii="Ebrima" w:hAnsi="Ebrima" w:cstheme="minorHAnsi"/>
              </w:rPr>
              <w:t>27.488</w:t>
            </w:r>
          </w:p>
        </w:tc>
        <w:tc>
          <w:tcPr>
            <w:tcW w:w="2517" w:type="dxa"/>
            <w:vAlign w:val="center"/>
          </w:tcPr>
          <w:p w14:paraId="6EA26C24" w14:textId="5348A306"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681B8F38" w14:textId="655EF2F3"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04525826" w14:textId="15EAFD61" w:rsidR="003B2E7F" w:rsidRPr="00E21FFA" w:rsidRDefault="003B2E7F" w:rsidP="003B2E7F">
            <w:pPr>
              <w:spacing w:line="276" w:lineRule="auto"/>
              <w:jc w:val="center"/>
              <w:rPr>
                <w:rFonts w:ascii="Ebrima" w:hAnsi="Ebrima" w:cstheme="minorHAnsi"/>
              </w:rPr>
            </w:pPr>
            <w:r w:rsidRPr="008836C3">
              <w:rPr>
                <w:rFonts w:ascii="Ebrima" w:hAnsi="Ebrima" w:cstheme="minorHAnsi"/>
              </w:rPr>
              <w:t>Lote nº 26 da Quadra 09, integrante do “Condomínio Campo Belo”, localizado na Avenida Universitária nº 370, bairro Santa Lídia, na cidade de Castanhal, lote esse que faz frente para a Alameda Vitória Régia, perímetro compreendido entre a Avenida Hortência e Boulervard Campo Belo, medido dito lote, uma área irregular de 04 lados, sendo o primeiro lado, frente, 18,30 m (dezoito metros e trinta centímetros), o segundo lado, lateral direita, mede 59,55 m (cinquenta e nove metros e cinquenta e cinco centímetros), confinando com os lotes nºs 19, 20, 21 e 22; o terceiro lado, fundos, mede 15,00 m (quinze metros), confinando com o lote nº 31; e o quatro lado, lateral esquerda, mede 49,05 m (quarenta e nove metros e cinco centímetros), confinado com o lote nº 27; perfazendo uma área de 814,75 m² e perímetro de 141,90 m.</w:t>
            </w:r>
          </w:p>
        </w:tc>
        <w:tc>
          <w:tcPr>
            <w:tcW w:w="1599" w:type="dxa"/>
            <w:vAlign w:val="center"/>
          </w:tcPr>
          <w:p w14:paraId="660C667F" w14:textId="7C320CFA"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04C4F4ED" w14:textId="2728D845"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50A6F559" w14:textId="77777777" w:rsidTr="003B2E7F">
        <w:tc>
          <w:tcPr>
            <w:tcW w:w="1549" w:type="dxa"/>
            <w:vAlign w:val="center"/>
          </w:tcPr>
          <w:p w14:paraId="5B244F66" w14:textId="190051A4" w:rsidR="003B2E7F" w:rsidRPr="00E21FFA" w:rsidRDefault="003B2E7F" w:rsidP="003B2E7F">
            <w:pPr>
              <w:spacing w:line="276" w:lineRule="auto"/>
              <w:jc w:val="center"/>
              <w:rPr>
                <w:rFonts w:ascii="Ebrima" w:hAnsi="Ebrima" w:cstheme="minorHAnsi"/>
              </w:rPr>
            </w:pPr>
            <w:r>
              <w:rPr>
                <w:rFonts w:ascii="Ebrima" w:hAnsi="Ebrima" w:cstheme="minorHAnsi"/>
              </w:rPr>
              <w:t>26.650</w:t>
            </w:r>
          </w:p>
        </w:tc>
        <w:tc>
          <w:tcPr>
            <w:tcW w:w="2517" w:type="dxa"/>
            <w:vAlign w:val="center"/>
          </w:tcPr>
          <w:p w14:paraId="1B06DCA4" w14:textId="2FC05848"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714B3839" w14:textId="3573B383" w:rsidR="003B2E7F" w:rsidRPr="00E21FFA" w:rsidRDefault="003B2E7F" w:rsidP="003B2E7F">
            <w:pPr>
              <w:spacing w:line="276" w:lineRule="auto"/>
              <w:jc w:val="center"/>
              <w:rPr>
                <w:rFonts w:ascii="Ebrima" w:hAnsi="Ebrima" w:cstheme="minorHAnsi"/>
              </w:rPr>
            </w:pPr>
            <w:r w:rsidRPr="00182476">
              <w:rPr>
                <w:rFonts w:ascii="Ebrima" w:hAnsi="Ebrima" w:cstheme="minorHAnsi"/>
              </w:rPr>
              <w:t>Lotes nº 22, nº 23, nº 24, nº 25, nº 26, nº 27, nº 28, nº 29, nº 30 e nº 31, Quadra 12</w:t>
            </w:r>
          </w:p>
        </w:tc>
        <w:tc>
          <w:tcPr>
            <w:tcW w:w="5693" w:type="dxa"/>
          </w:tcPr>
          <w:p w14:paraId="6DB8C8D5" w14:textId="6674C6B7" w:rsidR="003B2E7F" w:rsidRPr="00E21FFA" w:rsidRDefault="003B2E7F" w:rsidP="003B2E7F">
            <w:pPr>
              <w:spacing w:line="276" w:lineRule="auto"/>
              <w:jc w:val="center"/>
              <w:rPr>
                <w:rFonts w:ascii="Ebrima" w:hAnsi="Ebrima" w:cstheme="minorHAnsi"/>
              </w:rPr>
            </w:pPr>
            <w:r w:rsidRPr="00F846AB">
              <w:rPr>
                <w:rFonts w:ascii="Ebrima" w:hAnsi="Ebrima" w:cstheme="minorHAnsi"/>
              </w:rPr>
              <w:t>Lotes nºs 22, 23, 24, 25, 26, 27, 28, 29, 30 e 31, localizados na Quadra 12, integrante do “Condomínio Vitória Régia”, situado na Avenida Perimetral João Paulo II, bairro Imperador, na Cidade de Castanhal, sendo os citados lotes com frente pra Rua Rio Nhamundá, possuindo cada lote: área privativa de 200,00 m², área comum de 107,47 m² e área total de 307,47 m², correspondente à fração ideal 0,180957%, confinando pela lateral direita com lote nº 32 e pela lateral esquerda com os lotes nºs 20 e 21.</w:t>
            </w:r>
          </w:p>
        </w:tc>
        <w:tc>
          <w:tcPr>
            <w:tcW w:w="1599" w:type="dxa"/>
            <w:vAlign w:val="center"/>
          </w:tcPr>
          <w:p w14:paraId="64FD8365" w14:textId="40A8FCA5" w:rsidR="003B2E7F" w:rsidRPr="00E21FFA" w:rsidRDefault="003B2E7F" w:rsidP="003B2E7F">
            <w:pPr>
              <w:spacing w:line="276" w:lineRule="auto"/>
              <w:jc w:val="center"/>
              <w:rPr>
                <w:rFonts w:ascii="Ebrima" w:hAnsi="Ebrima" w:cstheme="minorHAnsi"/>
              </w:rPr>
            </w:pPr>
            <w:r>
              <w:rPr>
                <w:rFonts w:ascii="Ebrima" w:hAnsi="Ebrima" w:cstheme="minorHAnsi"/>
              </w:rPr>
              <w:t>R$ 590.000,00</w:t>
            </w:r>
          </w:p>
        </w:tc>
        <w:tc>
          <w:tcPr>
            <w:tcW w:w="909" w:type="dxa"/>
            <w:vAlign w:val="center"/>
          </w:tcPr>
          <w:p w14:paraId="6CA6A8CF" w14:textId="3A23E89A" w:rsidR="003B2E7F" w:rsidRPr="00E21FFA" w:rsidRDefault="003B2E7F" w:rsidP="003B2E7F">
            <w:pPr>
              <w:spacing w:line="276" w:lineRule="auto"/>
              <w:jc w:val="center"/>
              <w:rPr>
                <w:rFonts w:ascii="Ebrima" w:hAnsi="Ebrima" w:cstheme="minorHAnsi"/>
              </w:rPr>
            </w:pPr>
            <w:r>
              <w:rPr>
                <w:rFonts w:ascii="Ebrima" w:hAnsi="Ebrima" w:cstheme="minorHAnsi"/>
              </w:rPr>
              <w:t>3,69%</w:t>
            </w:r>
          </w:p>
        </w:tc>
      </w:tr>
      <w:tr w:rsidR="003B2E7F" w14:paraId="272F4B93" w14:textId="77777777" w:rsidTr="003B2E7F">
        <w:tc>
          <w:tcPr>
            <w:tcW w:w="1549" w:type="dxa"/>
            <w:vAlign w:val="center"/>
          </w:tcPr>
          <w:p w14:paraId="0ECB9BB9" w14:textId="3D1FC278" w:rsidR="003B2E7F" w:rsidRPr="00E21FFA" w:rsidRDefault="003B2E7F" w:rsidP="003B2E7F">
            <w:pPr>
              <w:spacing w:line="276" w:lineRule="auto"/>
              <w:jc w:val="center"/>
              <w:rPr>
                <w:rFonts w:ascii="Ebrima" w:hAnsi="Ebrima" w:cstheme="minorHAnsi"/>
              </w:rPr>
            </w:pPr>
            <w:r>
              <w:rPr>
                <w:rFonts w:ascii="Ebrima" w:hAnsi="Ebrima" w:cstheme="minorHAnsi"/>
              </w:rPr>
              <w:t>26.651</w:t>
            </w:r>
          </w:p>
        </w:tc>
        <w:tc>
          <w:tcPr>
            <w:tcW w:w="2517" w:type="dxa"/>
            <w:vAlign w:val="center"/>
          </w:tcPr>
          <w:p w14:paraId="3421B8D6" w14:textId="15739B64"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CBCBF2A" w14:textId="1E80F672" w:rsidR="003B2E7F" w:rsidRPr="00E21FFA" w:rsidRDefault="003B2E7F" w:rsidP="003B2E7F">
            <w:pPr>
              <w:spacing w:line="276" w:lineRule="auto"/>
              <w:jc w:val="center"/>
              <w:rPr>
                <w:rFonts w:ascii="Ebrima" w:hAnsi="Ebrima" w:cstheme="minorHAnsi"/>
              </w:rPr>
            </w:pPr>
            <w:r w:rsidRPr="00182476">
              <w:rPr>
                <w:rFonts w:ascii="Ebrima" w:hAnsi="Ebrima" w:cstheme="minorHAnsi"/>
              </w:rPr>
              <w:t>Lotes nº 6, nº 7, nº 8, nº 9, nº 10, nº 11, nº 12, nº 13, nº 14 e nº 15, Quadra 13</w:t>
            </w:r>
          </w:p>
        </w:tc>
        <w:tc>
          <w:tcPr>
            <w:tcW w:w="5693" w:type="dxa"/>
          </w:tcPr>
          <w:p w14:paraId="3FFE646E" w14:textId="2AA42D72" w:rsidR="003B2E7F" w:rsidRPr="00E21FFA" w:rsidRDefault="003B2E7F" w:rsidP="003B2E7F">
            <w:pPr>
              <w:spacing w:line="276" w:lineRule="auto"/>
              <w:jc w:val="center"/>
              <w:rPr>
                <w:rFonts w:ascii="Ebrima" w:hAnsi="Ebrima" w:cstheme="minorHAnsi"/>
              </w:rPr>
            </w:pPr>
            <w:r w:rsidRPr="001E1432">
              <w:rPr>
                <w:rFonts w:ascii="Ebrima" w:hAnsi="Ebrima" w:cstheme="minorHAnsi"/>
              </w:rPr>
              <w:t>Lotes nºs 06, 07, 08, 09, 10, 11, 12, 13, 14 e 15, localizados na Quadra 13, integrantes do “Condomínio Vitória Régia”, situado na Avenida Perimetral João Paulo II, bairro Imperador, na Cidade de Castanhal, sendo os lotes de nº 06 à 12, localizado de frente pra Rua Rio Nhamundá, possuindo cada lote: área privativa de 200,00 m², área comum de 107,47 m² e área total de 307,47 m², correspondente à fração ideal 0,180957%, confinando pela lateral direita com lote nº 13 e 14 e pela lateral esquerda com o lote nº 05; e os lotes nºs 13, 14 e 15, localizados de frente para a Avenida Rio Tapajós, tendo o lote nº 13 área privativa de 240,41 m², área comum de 129,18 m² e área total de 369,58 m², correspondendo à fração ideal 0,217511%, lote nº 14, área privativa de 246,81 m², área comum de 132,62 m² e área total de 379,43 m², correspondente à fração ideal 0,223301% e o lote nº 15, área privativa de 253,21 m², área comum de 136,06 m² e área total de 389,27 m², correspondente à fração ideal 0,229092%, confinando pela lateral direita com o lote nº 16 e pela lateral esquerda com a Rua Rio Nhamundá.</w:t>
            </w:r>
          </w:p>
        </w:tc>
        <w:tc>
          <w:tcPr>
            <w:tcW w:w="1599" w:type="dxa"/>
            <w:vAlign w:val="center"/>
          </w:tcPr>
          <w:p w14:paraId="1D5FB651" w14:textId="73D1764D" w:rsidR="003B2E7F" w:rsidRPr="00E21FFA" w:rsidRDefault="003B2E7F" w:rsidP="003B2E7F">
            <w:pPr>
              <w:spacing w:line="276" w:lineRule="auto"/>
              <w:jc w:val="center"/>
              <w:rPr>
                <w:rFonts w:ascii="Ebrima" w:hAnsi="Ebrima" w:cstheme="minorHAnsi"/>
              </w:rPr>
            </w:pPr>
            <w:r>
              <w:rPr>
                <w:rFonts w:ascii="Ebrima" w:hAnsi="Ebrima" w:cstheme="minorHAnsi"/>
              </w:rPr>
              <w:t>R$ 590.000,00</w:t>
            </w:r>
          </w:p>
        </w:tc>
        <w:tc>
          <w:tcPr>
            <w:tcW w:w="909" w:type="dxa"/>
            <w:vAlign w:val="center"/>
          </w:tcPr>
          <w:p w14:paraId="7BE1F98B" w14:textId="45B4609B" w:rsidR="003B2E7F" w:rsidRPr="00E21FFA" w:rsidRDefault="003B2E7F" w:rsidP="003B2E7F">
            <w:pPr>
              <w:spacing w:line="276" w:lineRule="auto"/>
              <w:jc w:val="center"/>
              <w:rPr>
                <w:rFonts w:ascii="Ebrima" w:hAnsi="Ebrima" w:cstheme="minorHAnsi"/>
              </w:rPr>
            </w:pPr>
            <w:r>
              <w:rPr>
                <w:rFonts w:ascii="Ebrima" w:hAnsi="Ebrima" w:cstheme="minorHAnsi"/>
              </w:rPr>
              <w:t>3,69%</w:t>
            </w:r>
          </w:p>
        </w:tc>
      </w:tr>
      <w:tr w:rsidR="003B2E7F" w14:paraId="4028B727" w14:textId="77777777" w:rsidTr="003B2E7F">
        <w:tc>
          <w:tcPr>
            <w:tcW w:w="1549" w:type="dxa"/>
            <w:vAlign w:val="center"/>
          </w:tcPr>
          <w:p w14:paraId="0350955B" w14:textId="2D75F158" w:rsidR="003B2E7F" w:rsidRPr="00E21FFA" w:rsidRDefault="003B2E7F" w:rsidP="003B2E7F">
            <w:pPr>
              <w:spacing w:line="276" w:lineRule="auto"/>
              <w:jc w:val="center"/>
              <w:rPr>
                <w:rFonts w:ascii="Ebrima" w:hAnsi="Ebrima" w:cstheme="minorHAnsi"/>
              </w:rPr>
            </w:pPr>
            <w:r>
              <w:rPr>
                <w:rFonts w:ascii="Ebrima" w:hAnsi="Ebrima" w:cstheme="minorHAnsi"/>
              </w:rPr>
              <w:t>16.266</w:t>
            </w:r>
          </w:p>
        </w:tc>
        <w:tc>
          <w:tcPr>
            <w:tcW w:w="2517" w:type="dxa"/>
            <w:vAlign w:val="center"/>
          </w:tcPr>
          <w:p w14:paraId="457E8519" w14:textId="5D1DA542"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21C4DD0A" w14:textId="5F1A6569" w:rsidR="003B2E7F" w:rsidRPr="00E21FFA" w:rsidRDefault="003B2E7F" w:rsidP="003B2E7F">
            <w:pPr>
              <w:spacing w:line="276" w:lineRule="auto"/>
              <w:jc w:val="center"/>
              <w:rPr>
                <w:rFonts w:ascii="Ebrima" w:hAnsi="Ebrima" w:cstheme="minorHAnsi"/>
              </w:rPr>
            </w:pPr>
            <w:r w:rsidRPr="00182476">
              <w:rPr>
                <w:rFonts w:ascii="Ebrima" w:hAnsi="Ebrima" w:cstheme="minorHAnsi"/>
              </w:rPr>
              <w:t>Lotes nº 13, nº 14, nº 15 e nº 16, Quadra 14</w:t>
            </w:r>
          </w:p>
        </w:tc>
        <w:tc>
          <w:tcPr>
            <w:tcW w:w="5693" w:type="dxa"/>
          </w:tcPr>
          <w:p w14:paraId="186081A8" w14:textId="5C521F11" w:rsidR="003B2E7F" w:rsidRPr="00E21FFA" w:rsidRDefault="003B2E7F" w:rsidP="003B2E7F">
            <w:pPr>
              <w:spacing w:line="276" w:lineRule="auto"/>
              <w:jc w:val="center"/>
              <w:rPr>
                <w:rFonts w:ascii="Ebrima" w:hAnsi="Ebrima" w:cstheme="minorHAnsi"/>
              </w:rPr>
            </w:pPr>
            <w:r w:rsidRPr="001E1432">
              <w:rPr>
                <w:rFonts w:ascii="Ebrima" w:hAnsi="Ebrima" w:cstheme="minorHAnsi"/>
              </w:rPr>
              <w:t>Duas áreas de terras, destacadas de maior porção, atualmente localizadas na área urbana de Castanhal/PA, que assim se descreve e caracteriza: Primeira Área, com 181.577,73 m² no perímetro 1.915,46 m. Descrição: Inicia-se a descrição deste perímetro no vértice P-1, de coordenadas N9859713.478 m e 843796.730 m, situado no limite com Rua João Paulo II, deste, segue com azimute de 258º55’16’’ e distância de 34,33 m, confrontando neste trecho com Residencial Própria, até o vértice P-31, de coordenadas N 9859706.881 m e  843763.039 m, deste, segue com azimute de 259º53’34’’ e distância de 40.76 m, confrontando neste trecho com Residencial Propira, até o vértice P-30, de coordenadas N9859699.729 m e E843722.915 m; deste, segue com azimute 259º56’08’’ e distancia de 53.57 m, confrontando neste trecho com Residencial Propira, até o vértice P-29, de coordenadas N9859690.368 m e E843670.173 m, deste, segue com azimute de 20º22’15’’ e distância de 18.84m, confrontando neste trecho Residencial Propira até o vértice P-28, de coordenadas N9859687.216 m e E843651,599 m; deste, segue com azimute de 259º32’09 e distância de 72,27 m, confrontando neste trecho com Residencial Propira, até o vértice P-27, de coordenadas N9859674.090 m e E843580.528 m, deste, segue com azimute de 260º13’10 e distancia de 10,93 m, confrontando neste trecho com Residencial Propira, até o vértice P-26, de coordenadas N9859672.233 m e E843569,756 m, deste, segue com azimute de 259º51’29’’ e distancia de 85,77 m, confrontando neste trecho com Residencial Propira, até o vértice P-25, de coordenadas N 9859657,131 m e E843485 m; deste, segue com azimute de 262º34’36’’ e distancia de 76,58 m, confrontando neste trecho com Residencial Propira, até o vértice P-24, de coordenadas N9859647.237 m, e  843409.396 m, deste segue com azimute de 263º03’07’’ e distância de 63.80 m, confrontando neste trecho com Residencial Propira, até o vértice P-23, de coordenadas N9859639.520 m, e E843346.066 m; deste, segue com azimute de 263º37’56’’ e distância de 8,84 m; confrontando neste trecho com Residencial Propira, até o vértice P-22, de coordenadas N9859638.539 m e E843337.281 m; deste, segue com azimute de 262º43’29’’ e distância de 62,83 m, confrontando neste trecho com Residencial Propira, até o vértice P-21, de coordenadas N9859630,583 m e E843274,961 m; deste, segue com azimute de 264º18’45 e distância de 7,36 m, confrontando neste trecho com Residencial Propira, até o vértice P-20, de coordenadas N9859629,854 m e E843267,637 m; deste, segue com azimute de 262º58’27’’ e distância de 66,32 m, confrontando neste trecho com Residencial Propira, até o vértice P-19, de coordenadas N9859621,742 m e E843201.818, m; deste, segue com azimute de 265º21’19’’ é distância de 11,93 m, confrontando neste trecho com Residencial Propira, até o vértice P-18, de coordenadas N9859620,776 m e E843189,929 m; deste, segue com azimute de 262º36’13’’ e distância de 54,59 m, confrontando neste trecho com Residencial Propira, até o vértice P-17, de coordenadas N9859613.748 m e E843135,789 m; deste, segue com azimute de 262º52’40’’ e distância de 57,81 m, confrontando neste trecho com Residencial Propira, até o vértice P-16, de coordenadas N9859606.580 m e E843078,423 m; deste, segue com azimute de 39º12’36’’ e distância de 47,94 m, confrontando neste trecho com Ramal do Brilhante Projetada 12, até o vértice P-15, de coordenadas N 9859643.726 m e E843108.729 m; deste, segue com azimute de 38º05’47’’ e distância de 53.02 m, confrontando neste trecho com Ramal da Brilhante Projetada 12, até o vértice P-14, de coordenadas N9859685.449 m e E843141.440 m; deste, segue com azimute de 44º15’53’’ e distância de 136,79 m, confrontando neste trecho com Ramal do Brilhante Projetada 12, até o vértice P-13, de coordenadas N9859783.409 m e E843236.918 m; deste, segue com azimute de 37º33’18’’ e distância de 95,15 m, confrontando neste trecho com Ramal do Brilhante Projetada 12, até o vértice P-12, de coordenadas N9859858.838 m e E843294.912 m; deste, segue com azimute de 38º00’43’’ e distância de 98,45 m, confrontando neste trecho com Ramal do Brilhante Projetada 12 até o vértice P-11, de coordenadas N9859936.406 m e E843355.540 m; deste, segue com azimute de 36º56’11’’ e distância de 66,12 m, confrontando neste trecho com Ramal do Brilhante Projetada 12 até o vértice P-10, de coordenadas N9859989.258 m e E843395.275 m; deste, segue com azimute de 85º04’53’’ e distância de 75,03 m, confrontando neste trecho com Terras do Sr. Gilberto, até o vértice P-9, de coordenadas N9859995.691 m e E843470.030 m; deste, segue com azimute de 85º19’49’’ e distância de 82,03 m, confrontando neste trecho com Terras do Sr. Gilberto até o vértice P-8, de coordenadas N9860002.370 m e E843551.789 m; deste, segue com azimute de 85º12’58’’ e distância de 92,29 m, confrontando neste trecho com Terras do Sr. Gilberto até o vértice P-7, de coordenadas N9860010.066 m e E843643.753 m; deste segue com azimute de 85º11’29’’ e distância de 107,98 m, confrontando neste trecho com Terras do Sr. Gilberto até o vértice P-6, de coordenadas N9860019.118 m e E843751.354 m; deste, segue com azimute de 85º10’25 e distância de 25.71 m, confrontando neste trecho com Terras do Sr. Gilberto, até o vértice P-5, de coordenadas N9860021.281 m, e E843776.871 m; deste, segue com azimute de 176º19’37’’ e distância de 9,81 m, confrontando neste trecho com Rua João Paulo II, até o vértice P-4, de coordenadas N9860011.490 m e E843777.600 m; deste, segue com azimute de 176º19’38’’ e distância de 134,90 m, confrontando neste trecho com Rua João Paulo II até o vértice P-3, de coordenadas N9859876.868 m e E843786.241 m; deste, segue com azimute de 176º19’38’’ e distância de 99,45 m, confrontando neste trecho com Rua João Paulo II até o vértice P-2, de coordenadas N9859777.622 m e E843792.612 m; deste, segue com azimute de 176º19’38’’ e distância de 64,28 m, confrontando neste trecho com Rua João Paulo II até o vértice P-1, de coordenadas N9859713.478 m e E843796.730 m; ponto inicial da descrição deste perímetro. Todas as coordenadas aqui descritas estão georreferenciadas ao Sistema Geodésico Brasileiro, e encontram-se representadas no Site UTM, referenciadas ao Meridiano Central 51º WGr, tendo como Datum o SAD-69. Todos os azimutes e distâncias, áreas e perímetros foram calculados no plano de projeção UTM; Segunda área: com 3.693,06 m², no perímetro de 640,96 m. Inicia-se a descrição deste perímetro no vértice P-1, de coordenadas N9859713.478 m e E843796.730 m, situado no limite com Rua João Paulo II, deste, segue com azimute de 356º19’38’’ e distância de 64,28 m, confrontando neste trecho com Residencial Vitória Régia Condomínio I até o vértice P-2, de coordenadas N985977.622 m e E843792.612 m; deste, segue com azimute de 356º19’38’’ e distância de 60,30 m, confrontando neste trecho com Residencial Vitória Régia Condomínio I até o vértice P-3, de coordenadas N9859837.798 m e E843788.749 m; deste, segue com azimute de 356º19’38’’ e distância de 43,00 m, confrontando neste trecho com Residencial Vitória Régia Condomínio I até o vértice P-4, de coordenadas N9859880.710 m e E843785.995 m; deste, segue com azimute de 356º19’38’’ e distância de 60,30 m, confrontando neste trecho com Residencial Vitória Régia Condomínio I até o vértice P-5, de coordenadas N9859940.886 m e E843782.132 m; deste, segue com azimute de 356º19’38’’ e distância de 80,65 m, confrontando neste trecho com Residencial Vitória Régia Condomínio I até o vértice P-6, de coordenadas N9860021.281 m e E843776.971 m; deste, segue com azimute de 85º10’26’’ e distância de 12,00 m, confrontando neste trecho com Terras do Sr. Gilberto até o vértice P-7, de coordenadas N9860022.291 m e E843788.929 m; deste, segue com azimute de 176º19’31’’ e distância de 80,95 m, confrontando neste trecho com Residencial Vitória Régia, até o vértice P-8, de coordenadas N9859941.505 m e E843794.118 m; deste, segue com azimute de 176º19’36’’ e distância de 98,53 m, confrontando neste trecho com Residencial Vitória Régia, até o vértice P-9, de coordenadas N9859843.180 m e E843800.430 m; deste, segue com azimute de 176º23’41’’ e distância de 129,20 m, confrontando neste trecho com Residencial Vitória Régia Condomínio I até o vértice P-10, de coordenadas N9859714.237 m e E843808.554 m; deste, segue com azimute de 266º19’38’’ e distância de 11,85 m, confrontando neste trecho com Rua João Paulo II até o vértice P-1, de coordenadas N9859713.478 m e E843796.730 m; ponto inicial da descrição deste perímetro. Todas as coordenadas aqui descritas estão georreferenciadas ao Sistema Geodésico Brasileiro, e encontram-se representadas no Site UTM, referenciadas ao Meridiano Central 51º WGr, tendo como Datum o SAD-69. Todos os azimutes e distâncias, áreas e perímetros foram calculados no plano de projeção UTM, perfazendo essas duas áres um total de 185.270,79 m², tudo de acordo como o levantamento topográfico e memoriais descritivos datados de 14 de janeiro de 2011, assinados pelo Engenheiro Civil, Darlei Silva da Silva. Inscrição municipal: 1.19.500.500.3.</w:t>
            </w:r>
          </w:p>
        </w:tc>
        <w:tc>
          <w:tcPr>
            <w:tcW w:w="1599" w:type="dxa"/>
            <w:vAlign w:val="center"/>
          </w:tcPr>
          <w:p w14:paraId="495AC646" w14:textId="1E6134E5" w:rsidR="003B2E7F" w:rsidRPr="00E21FFA" w:rsidRDefault="00CC0494" w:rsidP="003B2E7F">
            <w:pPr>
              <w:spacing w:line="276" w:lineRule="auto"/>
              <w:jc w:val="center"/>
              <w:rPr>
                <w:rFonts w:ascii="Ebrima" w:hAnsi="Ebrima" w:cstheme="minorHAnsi"/>
              </w:rPr>
            </w:pPr>
            <w:r>
              <w:rPr>
                <w:rFonts w:ascii="Ebrima" w:hAnsi="Ebrima" w:cstheme="minorHAnsi"/>
              </w:rPr>
              <w:t>R$ 3.540.000,00</w:t>
            </w:r>
          </w:p>
        </w:tc>
        <w:tc>
          <w:tcPr>
            <w:tcW w:w="909" w:type="dxa"/>
            <w:vAlign w:val="center"/>
          </w:tcPr>
          <w:p w14:paraId="3A7546C5" w14:textId="2BB91457" w:rsidR="003B2E7F" w:rsidRPr="00E21FFA" w:rsidRDefault="00CC0494" w:rsidP="003B2E7F">
            <w:pPr>
              <w:spacing w:line="276" w:lineRule="auto"/>
              <w:jc w:val="center"/>
              <w:rPr>
                <w:rFonts w:ascii="Ebrima" w:hAnsi="Ebrima" w:cstheme="minorHAnsi"/>
              </w:rPr>
            </w:pPr>
            <w:r>
              <w:rPr>
                <w:rFonts w:ascii="Ebrima" w:hAnsi="Ebrima" w:cstheme="minorHAnsi"/>
              </w:rPr>
              <w:t>22,13%</w:t>
            </w:r>
          </w:p>
        </w:tc>
      </w:tr>
    </w:tbl>
    <w:p w14:paraId="26D64274" w14:textId="04C01C6F" w:rsidR="007D3DA5" w:rsidRDefault="007D3DA5" w:rsidP="007A5700">
      <w:pPr>
        <w:spacing w:after="0" w:line="276" w:lineRule="auto"/>
        <w:jc w:val="center"/>
        <w:rPr>
          <w:rFonts w:ascii="Ebrima" w:hAnsi="Ebrima" w:cstheme="minorHAnsi"/>
          <w:b/>
          <w:bCs/>
        </w:rPr>
      </w:pPr>
    </w:p>
    <w:p w14:paraId="590F7BF4" w14:textId="77777777" w:rsidR="007D3DA5" w:rsidRPr="007A5700" w:rsidRDefault="007D3DA5" w:rsidP="007A5700">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77777777"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t>ANEXO II-A</w:t>
      </w:r>
    </w:p>
    <w:p w14:paraId="1279E477"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SERVIC</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E83D63">
            <w:pPr>
              <w:spacing w:line="276" w:lineRule="auto"/>
              <w:jc w:val="both"/>
              <w:rPr>
                <w:rFonts w:ascii="Ebrima" w:hAnsi="Ebrima" w:cs="Leelawadee"/>
                <w:b/>
                <w:bCs/>
              </w:rPr>
            </w:pPr>
            <w:bookmarkStart w:id="42"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2CDB9EFF" w:rsidR="009D5E90" w:rsidRDefault="009D5E90" w:rsidP="00E83D63">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2085F">
              <w:rPr>
                <w:rFonts w:ascii="Ebrima" w:hAnsi="Ebrima" w:cs="Leelawadee"/>
              </w:rPr>
              <w:t>17</w:t>
            </w:r>
            <w:r>
              <w:rPr>
                <w:rFonts w:ascii="Ebrima" w:hAnsi="Ebrima" w:cs="Leelawadee"/>
                <w:bCs/>
              </w:rPr>
              <w:t>/05/2021.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E83D63">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77777777" w:rsidR="009D5E90" w:rsidRDefault="009D5E90" w:rsidP="00E83D63">
            <w:pPr>
              <w:spacing w:line="276" w:lineRule="auto"/>
              <w:jc w:val="both"/>
              <w:rPr>
                <w:rFonts w:ascii="Ebrima" w:hAnsi="Ebrima" w:cs="Leelawadee"/>
                <w:bCs/>
              </w:rPr>
            </w:pPr>
            <w:r>
              <w:rPr>
                <w:rFonts w:ascii="Ebrima" w:hAnsi="Ebrima" w:cs="Leelawadee"/>
                <w:bCs/>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E83D63">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77777777" w:rsidR="009D5E90" w:rsidRDefault="009D5E90" w:rsidP="00E83D63">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E83D63">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777777" w:rsidR="009D5E90" w:rsidRDefault="009D5E90" w:rsidP="00E83D63">
            <w:pPr>
              <w:spacing w:line="276" w:lineRule="auto"/>
              <w:jc w:val="both"/>
              <w:rPr>
                <w:rFonts w:ascii="Ebrima" w:hAnsi="Ebrima" w:cs="Leelawadee"/>
                <w:bCs/>
              </w:rPr>
            </w:pPr>
            <w:r>
              <w:rPr>
                <w:rFonts w:ascii="Ebrima" w:hAnsi="Ebrima" w:cs="Leelawadee"/>
                <w:bCs/>
              </w:rPr>
              <w:t>INTEGRAL</w:t>
            </w:r>
          </w:p>
        </w:tc>
      </w:tr>
      <w:tr w:rsidR="009D5E90" w14:paraId="50F9836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E83D63">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E83D63">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E83D63">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006F7056" w:rsidR="009D5E90" w:rsidRDefault="009D5E90" w:rsidP="00E83D63">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Rua Fidencio Ramos, nº 195, 14º andar, sala 141, Vila Olímpia,</w:t>
            </w:r>
          </w:p>
        </w:tc>
      </w:tr>
      <w:tr w:rsidR="009D5E90" w14:paraId="07118427"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E83D63">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E83D63">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E83D63">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E83D63">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E83D63">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E83D63">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E83D63">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E83D63">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E83D63">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E83D63">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E83D63">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9D5E90" w14:paraId="62B0B7F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9D5E90" w14:paraId="115071A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9D5E90" w14:paraId="4B2DC6FD"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77777777" w:rsidR="009D5E90" w:rsidRDefault="009D5E90" w:rsidP="00E83D63">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77777777" w:rsidR="009D5E90" w:rsidRDefault="009D5E90" w:rsidP="00E83D63">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77777777" w:rsidR="009D5E90" w:rsidRDefault="009D5E90" w:rsidP="00E83D63">
            <w:pPr>
              <w:spacing w:line="276" w:lineRule="auto"/>
              <w:jc w:val="both"/>
              <w:rPr>
                <w:rFonts w:ascii="Ebrima" w:hAnsi="Ebrima" w:cs="Leelawadee"/>
                <w:bCs/>
              </w:rPr>
            </w:pPr>
            <w:r>
              <w:rPr>
                <w:rFonts w:ascii="Ebrima" w:hAnsi="Ebrima" w:cs="Leelawadee"/>
                <w:bCs/>
              </w:rPr>
              <w:t>PA</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E83D63">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75528558" w14:textId="6CB57563" w:rsidR="009D5E90" w:rsidRDefault="009D5E90" w:rsidP="00E83D63">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9B4012">
              <w:rPr>
                <w:rFonts w:ascii="Ebrima" w:hAnsi="Ebrima"/>
              </w:rPr>
              <w:t>17</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050452">
              <w:rPr>
                <w:rFonts w:ascii="Ebrima" w:hAnsi="Ebrima"/>
                <w:color w:val="000000" w:themeColor="text1"/>
              </w:rPr>
              <w:t>12.000.000,00</w:t>
            </w:r>
            <w:r w:rsidR="007754D1" w:rsidRPr="007754D1">
              <w:rPr>
                <w:rFonts w:ascii="Ebrima" w:hAnsi="Ebrima"/>
                <w:color w:val="000000" w:themeColor="text1"/>
              </w:rPr>
              <w:t xml:space="preserve"> </w:t>
            </w:r>
            <w:r w:rsidRPr="00050452">
              <w:rPr>
                <w:rFonts w:ascii="Ebrima" w:hAnsi="Ebrima"/>
                <w:color w:val="000000" w:themeColor="text1"/>
              </w:rPr>
              <w:t>(doze milhões de reais)</w:t>
            </w:r>
            <w:r>
              <w:rPr>
                <w:rFonts w:ascii="Ebrima" w:eastAsia="Calibri" w:hAnsi="Ebrima" w:cs="Leelawadee"/>
              </w:rPr>
              <w:t xml:space="preserve"> (“</w:t>
            </w:r>
            <w:r>
              <w:rPr>
                <w:rFonts w:ascii="Ebrima" w:eastAsia="Calibri" w:hAnsi="Ebrima" w:cs="Leelawadee"/>
                <w:u w:val="single"/>
              </w:rPr>
              <w:t>CCB Servic</w:t>
            </w:r>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7C72B882" w14:textId="1A9BC0EF" w:rsidR="009D5E90" w:rsidRDefault="009D5E90" w:rsidP="00E83D63">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050452">
              <w:rPr>
                <w:rFonts w:ascii="Ebrima" w:hAnsi="Ebrima"/>
                <w:color w:val="000000" w:themeColor="text1"/>
              </w:rPr>
              <w:t>12.000.000,00</w:t>
            </w:r>
            <w:r w:rsidRPr="007754D1">
              <w:rPr>
                <w:rFonts w:ascii="Ebrima" w:hAnsi="Ebrima"/>
                <w:color w:val="000000" w:themeColor="text1"/>
              </w:rPr>
              <w:t> </w:t>
            </w:r>
            <w:r w:rsidRPr="00050452">
              <w:rPr>
                <w:rFonts w:ascii="Ebrima" w:hAnsi="Ebrima"/>
                <w:color w:val="000000" w:themeColor="text1"/>
              </w:rPr>
              <w:t>(doze milhões de reais)</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77777777" w:rsidR="009D5E90" w:rsidRDefault="009D5E90" w:rsidP="00E83D63">
            <w:pPr>
              <w:spacing w:line="276" w:lineRule="auto"/>
              <w:jc w:val="both"/>
              <w:rPr>
                <w:rFonts w:ascii="Ebrima" w:hAnsi="Ebrima" w:cs="Leelawadee"/>
                <w:b/>
                <w:bCs/>
              </w:rPr>
            </w:pPr>
            <w:r>
              <w:rPr>
                <w:rFonts w:ascii="Ebrima" w:hAnsi="Ebrima" w:cs="Leelawadee"/>
                <w:b/>
                <w:bCs/>
              </w:rPr>
              <w:t>6. IDENTIFICAÇÃO DOS IMÓVEIS</w:t>
            </w:r>
          </w:p>
        </w:tc>
      </w:tr>
      <w:tr w:rsidR="009D5E90" w14:paraId="0EB0349F"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E83D63">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E83D63">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E83D63">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E83D63">
            <w:pPr>
              <w:spacing w:line="276" w:lineRule="auto"/>
              <w:jc w:val="center"/>
              <w:rPr>
                <w:rFonts w:ascii="Ebrima" w:hAnsi="Ebrima" w:cs="Leelawadee"/>
              </w:rPr>
            </w:pPr>
            <w:r>
              <w:rPr>
                <w:rFonts w:ascii="Ebrima" w:hAnsi="Ebrima" w:cs="Leelawadee"/>
              </w:rPr>
              <w:t>Endereço Completo</w:t>
            </w:r>
          </w:p>
        </w:tc>
      </w:tr>
      <w:tr w:rsidR="00FE0E3B" w14:paraId="2A5556CA"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77777777" w:rsidR="00FE0E3B" w:rsidRDefault="00FE0E3B" w:rsidP="00FE0E3B">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77777777" w:rsidR="00FE0E3B" w:rsidRDefault="00FE0E3B" w:rsidP="00FE0E3B">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77777777" w:rsidR="00FE0E3B" w:rsidRDefault="00FE0E3B" w:rsidP="00FE0E3B">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3CDA9E78" w:rsidR="00FE0E3B" w:rsidRDefault="00FE0E3B" w:rsidP="00FE0E3B">
            <w:pPr>
              <w:spacing w:line="276" w:lineRule="auto"/>
              <w:jc w:val="center"/>
              <w:rPr>
                <w:rFonts w:ascii="Ebrima" w:hAnsi="Ebrima" w:cs="Leelawadee"/>
              </w:rPr>
            </w:pPr>
            <w:r w:rsidRPr="00E6600B">
              <w:rPr>
                <w:rFonts w:ascii="Ebrima" w:hAnsi="Ebrima"/>
              </w:rPr>
              <w:t>Travessa Helder Bandeira, Bairro Bom Jesus - Castanhal-Pará.</w:t>
            </w:r>
          </w:p>
        </w:tc>
      </w:tr>
      <w:tr w:rsidR="00FE0E3B" w14:paraId="1198EFB2"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6EF5C79" w14:textId="77777777" w:rsidR="00FE0E3B" w:rsidRDefault="00FE0E3B" w:rsidP="00FE0E3B">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BB66AC" w14:textId="77777777" w:rsidR="00FE0E3B" w:rsidRDefault="00FE0E3B" w:rsidP="00FE0E3B">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B5EB0B8" w14:textId="77777777" w:rsidR="00FE0E3B" w:rsidRDefault="00FE0E3B" w:rsidP="00FE0E3B">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AAE73AF" w14:textId="7F3644CA" w:rsidR="00FE0E3B" w:rsidRDefault="00FE0E3B" w:rsidP="00FE0E3B">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2"/>
          <w:p w14:paraId="5D4EA4EB" w14:textId="77777777" w:rsidR="009D5E90" w:rsidRPr="0097206F" w:rsidRDefault="009D5E90" w:rsidP="00E83D63">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E83D63">
            <w:pPr>
              <w:spacing w:line="276" w:lineRule="auto"/>
              <w:jc w:val="both"/>
              <w:rPr>
                <w:rFonts w:ascii="Ebrima" w:hAnsi="Ebrima" w:cs="Leelawadee"/>
              </w:rPr>
            </w:pPr>
          </w:p>
        </w:tc>
      </w:tr>
      <w:tr w:rsidR="009D5E90" w:rsidRPr="00C22D21" w14:paraId="0E6E2C9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3EB5E" w14:textId="02E11841" w:rsidR="009D5E90" w:rsidRPr="0097206F" w:rsidRDefault="00FD472F" w:rsidP="00E83D63">
            <w:pPr>
              <w:spacing w:line="276" w:lineRule="auto"/>
              <w:jc w:val="both"/>
              <w:rPr>
                <w:rFonts w:ascii="Ebrima" w:hAnsi="Ebrima" w:cs="Leelawadee"/>
              </w:rPr>
            </w:pPr>
            <w:r>
              <w:rPr>
                <w:rFonts w:ascii="Ebrima" w:hAnsi="Ebrima" w:cs="Leelawadee"/>
              </w:rPr>
              <w:t>5.620 (cinco mil, seiscentos e vinte) dias corridos,</w:t>
            </w:r>
            <w:r w:rsidDel="00FD472F">
              <w:rPr>
                <w:rFonts w:ascii="Ebrima" w:hAnsi="Ebrima" w:cs="Leelawadee"/>
              </w:rPr>
              <w:t xml:space="preserve"> </w:t>
            </w:r>
            <w:r w:rsidR="009D5E90" w:rsidRPr="0097206F">
              <w:rPr>
                <w:rFonts w:ascii="Ebrima" w:hAnsi="Ebrima" w:cs="Leelawadee"/>
              </w:rPr>
              <w:t xml:space="preserve">contados da </w:t>
            </w:r>
            <w:r w:rsidR="009D5E90">
              <w:rPr>
                <w:rFonts w:ascii="Ebrima" w:hAnsi="Ebrima" w:cs="Leelawadee"/>
              </w:rPr>
              <w:t>Data de Emissão</w:t>
            </w:r>
            <w:r w:rsidR="009D5E90" w:rsidRPr="0097206F">
              <w:rPr>
                <w:rFonts w:ascii="Ebrima" w:hAnsi="Ebrima" w:cs="Leelawadee"/>
              </w:rPr>
              <w:t>.</w:t>
            </w:r>
          </w:p>
          <w:p w14:paraId="6659646A" w14:textId="77777777" w:rsidR="009D5E90" w:rsidRPr="0097206F" w:rsidRDefault="009D5E90" w:rsidP="00E83D63">
            <w:pPr>
              <w:spacing w:line="276" w:lineRule="auto"/>
              <w:jc w:val="both"/>
              <w:rPr>
                <w:rFonts w:ascii="Ebrima" w:hAnsi="Ebrima" w:cs="Leelawadee"/>
              </w:rPr>
            </w:pPr>
          </w:p>
        </w:tc>
      </w:tr>
      <w:tr w:rsidR="009D5E90" w:rsidRPr="00C22D21" w14:paraId="0340A07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3B512EE5" w:rsidR="009D5E90" w:rsidRPr="0097206F" w:rsidRDefault="00FD472F" w:rsidP="00E83D63">
            <w:pPr>
              <w:spacing w:line="276" w:lineRule="auto"/>
              <w:jc w:val="both"/>
              <w:rPr>
                <w:rFonts w:ascii="Ebrima" w:hAnsi="Ebrima" w:cs="Leelawadee"/>
              </w:rPr>
            </w:pPr>
            <w:r>
              <w:rPr>
                <w:rFonts w:ascii="Ebrima" w:eastAsia="Calibri" w:hAnsi="Ebrima" w:cs="Leelawadee"/>
              </w:rPr>
              <w:t>R$ </w:t>
            </w:r>
            <w:r w:rsidRPr="00050452">
              <w:rPr>
                <w:rFonts w:ascii="Ebrima" w:hAnsi="Ebrima"/>
                <w:color w:val="000000" w:themeColor="text1"/>
              </w:rPr>
              <w:t>12.000.000,00</w:t>
            </w:r>
            <w:r w:rsidRPr="00FE0E3B">
              <w:rPr>
                <w:rFonts w:ascii="Ebrima" w:hAnsi="Ebrima"/>
                <w:color w:val="000000" w:themeColor="text1"/>
              </w:rPr>
              <w:t> </w:t>
            </w:r>
            <w:r w:rsidRPr="00050452">
              <w:rPr>
                <w:rFonts w:ascii="Ebrima" w:hAnsi="Ebrima"/>
                <w:color w:val="000000" w:themeColor="text1"/>
              </w:rPr>
              <w:t>(doze milhões de reais)</w:t>
            </w:r>
          </w:p>
        </w:tc>
      </w:tr>
      <w:tr w:rsidR="009D5E90" w:rsidRPr="00C22D21" w14:paraId="3940067A"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67C44D62" w:rsidR="009D5E90" w:rsidRDefault="009D5E90" w:rsidP="00E83D63">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FD472F">
              <w:rPr>
                <w:rFonts w:ascii="Ebrima" w:hAnsi="Ebrima" w:cs="Leelawadee"/>
              </w:rPr>
              <w:t>,0000</w:t>
            </w:r>
            <w:r w:rsidRPr="0097206F">
              <w:rPr>
                <w:rFonts w:ascii="Ebrima" w:hAnsi="Ebrima" w:cs="Leelawadee"/>
              </w:rPr>
              <w:t xml:space="preserve">% (dez </w:t>
            </w:r>
            <w:r w:rsidR="00FD472F">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9D5E90" w:rsidRPr="0097206F" w:rsidRDefault="009D5E90" w:rsidP="00E83D63">
            <w:pPr>
              <w:spacing w:line="276" w:lineRule="auto"/>
              <w:jc w:val="both"/>
              <w:rPr>
                <w:rFonts w:ascii="Ebrima" w:hAnsi="Ebrima" w:cs="Leelawadee"/>
              </w:rPr>
            </w:pPr>
          </w:p>
        </w:tc>
      </w:tr>
      <w:tr w:rsidR="009D5E90" w:rsidRPr="00C22D21" w14:paraId="670F7325"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47F3ED74" w:rsidR="009D5E90" w:rsidRDefault="00E2085F" w:rsidP="00E83D63">
            <w:pPr>
              <w:spacing w:line="276" w:lineRule="auto"/>
              <w:jc w:val="both"/>
              <w:rPr>
                <w:rFonts w:ascii="Ebrima" w:hAnsi="Ebrima" w:cs="Leelawadee"/>
              </w:rPr>
            </w:pPr>
            <w:r>
              <w:rPr>
                <w:rFonts w:ascii="Ebrima" w:hAnsi="Ebrima" w:cs="Leelawadee"/>
              </w:rPr>
              <w:t>18</w:t>
            </w:r>
            <w:r w:rsidRPr="0097206F">
              <w:rPr>
                <w:rFonts w:ascii="Ebrima" w:hAnsi="Ebrima" w:cs="Leelawadee"/>
              </w:rPr>
              <w:t xml:space="preserve"> </w:t>
            </w:r>
            <w:r w:rsidR="009D5E90" w:rsidRPr="0097206F">
              <w:rPr>
                <w:rFonts w:ascii="Ebrima" w:hAnsi="Ebrima" w:cs="Leelawadee"/>
              </w:rPr>
              <w:t xml:space="preserve">de </w:t>
            </w:r>
            <w:r w:rsidR="00FD472F">
              <w:rPr>
                <w:rFonts w:ascii="Ebrima" w:hAnsi="Ebrima" w:cs="Leelawadee"/>
              </w:rPr>
              <w:t>setembro</w:t>
            </w:r>
            <w:r w:rsidR="00FD472F" w:rsidRPr="0097206F">
              <w:rPr>
                <w:rFonts w:ascii="Ebrima" w:hAnsi="Ebrima" w:cs="Leelawadee"/>
              </w:rPr>
              <w:t xml:space="preserve"> </w:t>
            </w:r>
            <w:r w:rsidR="009D5E90" w:rsidRPr="0097206F">
              <w:rPr>
                <w:rFonts w:ascii="Ebrima" w:hAnsi="Ebrima" w:cs="Leelawadee"/>
              </w:rPr>
              <w:t>de 20</w:t>
            </w:r>
            <w:r w:rsidR="009D5E90">
              <w:rPr>
                <w:rFonts w:ascii="Ebrima" w:hAnsi="Ebrima" w:cs="Leelawadee"/>
              </w:rPr>
              <w:t>36</w:t>
            </w:r>
            <w:r w:rsidR="009D5E90" w:rsidRPr="00C22D21">
              <w:rPr>
                <w:rFonts w:ascii="Ebrima" w:hAnsi="Ebrima" w:cs="Leelawadee"/>
              </w:rPr>
              <w:t>.</w:t>
            </w:r>
          </w:p>
          <w:p w14:paraId="56E9EBFF" w14:textId="77777777" w:rsidR="009D5E90" w:rsidRPr="0097206F" w:rsidRDefault="009D5E90" w:rsidP="00E83D63">
            <w:pPr>
              <w:spacing w:line="276" w:lineRule="auto"/>
              <w:jc w:val="both"/>
              <w:rPr>
                <w:rFonts w:ascii="Ebrima" w:hAnsi="Ebrima" w:cs="Leelawadee"/>
              </w:rPr>
            </w:pPr>
          </w:p>
        </w:tc>
      </w:tr>
      <w:tr w:rsidR="009D5E90" w:rsidRPr="00C22D21" w14:paraId="5AD1A061"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Servic e da CCB Precal</w:t>
            </w:r>
            <w:r w:rsidRPr="0097206F">
              <w:rPr>
                <w:rFonts w:ascii="Ebrima" w:hAnsi="Ebrima" w:cs="Leelawadee"/>
              </w:rPr>
              <w:t xml:space="preserve">. </w:t>
            </w:r>
          </w:p>
          <w:p w14:paraId="23BB12EC" w14:textId="77777777" w:rsidR="009D5E90" w:rsidRPr="00C22D21" w:rsidRDefault="009D5E90" w:rsidP="00E83D63">
            <w:pPr>
              <w:spacing w:line="276" w:lineRule="auto"/>
              <w:jc w:val="both"/>
              <w:rPr>
                <w:rFonts w:ascii="Ebrima" w:hAnsi="Ebrima" w:cs="Leelawadee"/>
              </w:rPr>
            </w:pPr>
          </w:p>
        </w:tc>
      </w:tr>
      <w:tr w:rsidR="009D5E90" w:rsidRPr="00C22D21" w14:paraId="7600CC51"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9D5E90" w:rsidRPr="0097206F" w:rsidRDefault="009D5E90" w:rsidP="00E83D63">
            <w:pPr>
              <w:spacing w:line="276" w:lineRule="auto"/>
              <w:jc w:val="both"/>
              <w:rPr>
                <w:rFonts w:ascii="Ebrima" w:hAnsi="Ebrima" w:cs="Leelawadee"/>
              </w:rPr>
            </w:pPr>
          </w:p>
        </w:tc>
      </w:tr>
      <w:tr w:rsidR="009D5E90" w:rsidRPr="00C22D21" w14:paraId="7E43B8C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9D5E90" w:rsidRDefault="009D5E90" w:rsidP="00E83D63">
            <w:pPr>
              <w:spacing w:line="276" w:lineRule="auto"/>
              <w:jc w:val="both"/>
              <w:rPr>
                <w:rFonts w:ascii="Ebrima" w:hAnsi="Ebrima" w:cs="Leelawadee"/>
              </w:rPr>
            </w:pPr>
            <w:r>
              <w:rPr>
                <w:rFonts w:ascii="Ebrima" w:hAnsi="Ebrima" w:cs="Leelawadee"/>
              </w:rPr>
              <w:t>Mensal</w:t>
            </w:r>
          </w:p>
          <w:p w14:paraId="7B8D7EBB" w14:textId="77777777" w:rsidR="009D5E90" w:rsidRPr="0097206F" w:rsidRDefault="009D5E90" w:rsidP="00E83D63">
            <w:pPr>
              <w:spacing w:line="276" w:lineRule="auto"/>
              <w:jc w:val="both"/>
              <w:rPr>
                <w:rFonts w:ascii="Ebrima" w:hAnsi="Ebrima" w:cs="Leelawadee"/>
              </w:rPr>
            </w:pPr>
          </w:p>
        </w:tc>
      </w:tr>
      <w:tr w:rsidR="009D5E90" w:rsidRPr="00C22D21" w14:paraId="1E29B92B"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 Servic e na CCB Precal</w:t>
            </w:r>
            <w:r w:rsidRPr="0097206F">
              <w:rPr>
                <w:rFonts w:ascii="Ebrima" w:hAnsi="Ebrima" w:cs="Leelawadee"/>
              </w:rPr>
              <w:t>.</w:t>
            </w:r>
          </w:p>
          <w:p w14:paraId="453505BB" w14:textId="77777777" w:rsidR="009D5E90" w:rsidRPr="00C22D21" w:rsidRDefault="009D5E90" w:rsidP="00E83D63">
            <w:pPr>
              <w:spacing w:line="276" w:lineRule="auto"/>
              <w:jc w:val="both"/>
              <w:rPr>
                <w:rFonts w:ascii="Ebrima" w:hAnsi="Ebrima" w:cs="Leelawadee"/>
              </w:rPr>
            </w:pPr>
          </w:p>
        </w:tc>
      </w:tr>
      <w:tr w:rsidR="009D5E90" w:rsidRPr="00C22D21" w14:paraId="789B83A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9D5E90" w:rsidRDefault="009D5E90" w:rsidP="00E83D63">
            <w:pPr>
              <w:spacing w:line="276" w:lineRule="auto"/>
              <w:jc w:val="both"/>
              <w:rPr>
                <w:rFonts w:ascii="Ebrima" w:hAnsi="Ebrima" w:cs="Leelawadee"/>
              </w:rPr>
            </w:pPr>
            <w:r>
              <w:rPr>
                <w:rFonts w:ascii="Ebrima" w:hAnsi="Ebrima" w:cs="Leelawadee"/>
              </w:rPr>
              <w:t>Não há.</w:t>
            </w:r>
          </w:p>
          <w:p w14:paraId="6BAD762D" w14:textId="77777777" w:rsidR="009D5E90" w:rsidRPr="0097206F" w:rsidRDefault="009D5E90" w:rsidP="00E83D63">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p w14:paraId="757B1CD3" w14:textId="77777777" w:rsidR="009D5E90" w:rsidRPr="005E456D" w:rsidRDefault="009D5E90" w:rsidP="009D5E90">
      <w:pPr>
        <w:spacing w:line="276" w:lineRule="auto"/>
        <w:jc w:val="center"/>
        <w:rPr>
          <w:rFonts w:ascii="Ebrima" w:hAnsi="Ebrima" w:cstheme="minorHAnsi"/>
          <w:b/>
          <w:bCs/>
        </w:rPr>
      </w:pPr>
      <w:r w:rsidRPr="005E456D">
        <w:rPr>
          <w:rFonts w:ascii="Ebrima" w:hAnsi="Ebrima" w:cs="Calibri"/>
          <w:b/>
          <w:bCs/>
        </w:rPr>
        <w:t>ANEXO II</w:t>
      </w:r>
      <w:r w:rsidRPr="005E456D">
        <w:rPr>
          <w:rFonts w:ascii="Ebrima" w:hAnsi="Ebrima" w:cstheme="minorHAnsi"/>
          <w:b/>
          <w:bCs/>
        </w:rPr>
        <w:t>-B</w:t>
      </w:r>
    </w:p>
    <w:p w14:paraId="0F0DB8CD"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PRECAL</w:t>
      </w:r>
    </w:p>
    <w:p w14:paraId="1C774FF0"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069287CB"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28427E42" w14:textId="77777777" w:rsidR="009D5E90" w:rsidRDefault="009D5E90" w:rsidP="00E83D63">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19F27C2D" w14:textId="73E95979" w:rsidR="009D5E90" w:rsidRDefault="009D5E90" w:rsidP="00E83D63">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2085F">
              <w:rPr>
                <w:rFonts w:ascii="Ebrima" w:hAnsi="Ebrima" w:cs="Leelawadee"/>
              </w:rPr>
              <w:t>17</w:t>
            </w:r>
            <w:r>
              <w:rPr>
                <w:rFonts w:ascii="Ebrima" w:hAnsi="Ebrima" w:cs="Leelawadee"/>
                <w:bCs/>
              </w:rPr>
              <w:t>/05/2021.</w:t>
            </w:r>
          </w:p>
        </w:tc>
      </w:tr>
    </w:tbl>
    <w:p w14:paraId="3E702820"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495289B"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6FC021FF" w14:textId="77777777" w:rsidR="009D5E90" w:rsidRDefault="009D5E90" w:rsidP="00E83D63">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8E533B1" w14:textId="77777777" w:rsidR="009D5E90" w:rsidRDefault="009D5E90" w:rsidP="00E83D63">
            <w:pPr>
              <w:spacing w:line="276" w:lineRule="auto"/>
              <w:jc w:val="both"/>
              <w:rPr>
                <w:rFonts w:ascii="Ebrima" w:hAnsi="Ebrima" w:cs="Leelawadee"/>
                <w:bCs/>
              </w:rPr>
            </w:pPr>
            <w:r>
              <w:rPr>
                <w:rFonts w:ascii="Ebrima" w:hAnsi="Ebrima" w:cs="Leelawadee"/>
                <w:bCs/>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4BFCD11C" w14:textId="77777777" w:rsidR="009D5E90" w:rsidRDefault="009D5E90" w:rsidP="00E83D63">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3CEF07C6" w14:textId="77777777" w:rsidR="009D5E90" w:rsidRDefault="009D5E90" w:rsidP="00E83D63">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390A0049" w14:textId="77777777" w:rsidR="009D5E90" w:rsidRDefault="009D5E90" w:rsidP="00E83D63">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FB9C3B0" w14:textId="77777777" w:rsidR="009D5E90" w:rsidRDefault="009D5E90" w:rsidP="00E83D63">
            <w:pPr>
              <w:spacing w:line="276" w:lineRule="auto"/>
              <w:jc w:val="both"/>
              <w:rPr>
                <w:rFonts w:ascii="Ebrima" w:hAnsi="Ebrima" w:cs="Leelawadee"/>
                <w:bCs/>
              </w:rPr>
            </w:pPr>
            <w:r>
              <w:rPr>
                <w:rFonts w:ascii="Ebrima" w:hAnsi="Ebrima" w:cs="Leelawadee"/>
                <w:bCs/>
              </w:rPr>
              <w:t>INTEGRAL</w:t>
            </w:r>
          </w:p>
        </w:tc>
      </w:tr>
      <w:tr w:rsidR="009D5E90" w14:paraId="7F322D5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9438AD8" w14:textId="77777777" w:rsidR="009D5E90" w:rsidRDefault="009D5E90" w:rsidP="00E83D63">
            <w:pPr>
              <w:spacing w:line="276" w:lineRule="auto"/>
              <w:jc w:val="both"/>
              <w:rPr>
                <w:rFonts w:ascii="Ebrima" w:hAnsi="Ebrima" w:cs="Leelawadee"/>
                <w:b/>
                <w:bCs/>
              </w:rPr>
            </w:pPr>
            <w:r>
              <w:rPr>
                <w:rFonts w:ascii="Ebrima" w:hAnsi="Ebrima" w:cs="Leelawadee"/>
                <w:b/>
                <w:bCs/>
              </w:rPr>
              <w:t>1. EMISSORA</w:t>
            </w:r>
          </w:p>
        </w:tc>
      </w:tr>
      <w:tr w:rsidR="009D5E90" w14:paraId="57F299A7"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4302A7F7" w14:textId="77777777" w:rsidR="009D5E90" w:rsidRDefault="009D5E90" w:rsidP="00E83D63">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67B9E093"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10FD7D3A" w14:textId="77777777" w:rsidR="009D5E90" w:rsidRDefault="009D5E90" w:rsidP="00E83D63">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74C85C05"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60E964AE" w14:textId="5A1A6B18" w:rsidR="009D5E90" w:rsidRDefault="009D5E90" w:rsidP="00E83D63">
            <w:pPr>
              <w:spacing w:line="276" w:lineRule="auto"/>
              <w:jc w:val="both"/>
              <w:rPr>
                <w:rFonts w:ascii="Ebrima" w:hAnsi="Ebrima" w:cs="Leelawadee"/>
              </w:rPr>
            </w:pPr>
            <w:r>
              <w:rPr>
                <w:rFonts w:ascii="Ebrima" w:hAnsi="Ebrima" w:cs="Leelawadee"/>
                <w:bCs/>
              </w:rPr>
              <w:t xml:space="preserve">ENDEREÇO: </w:t>
            </w:r>
            <w:r w:rsidR="00C56776" w:rsidRPr="00E6600B">
              <w:rPr>
                <w:rFonts w:ascii="Ebrima" w:hAnsi="Ebrima"/>
                <w:color w:val="000000" w:themeColor="text1"/>
              </w:rPr>
              <w:t>Rua Fidencio Ramos, nº 195, 14º andar, sala 141, Vila Olímpia,</w:t>
            </w:r>
          </w:p>
        </w:tc>
      </w:tr>
      <w:tr w:rsidR="009D5E90" w14:paraId="630EA27E"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457F32D6"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3BCE21DF" w14:textId="428B668A" w:rsidR="009D5E90" w:rsidRDefault="00A10D85" w:rsidP="00E83D63">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DF63197"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D955EF" w14:textId="77777777" w:rsidR="009D5E90" w:rsidRDefault="009D5E90" w:rsidP="00E83D63">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64C270D6"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26FB8BB" w14:textId="77777777" w:rsidR="009D5E90" w:rsidRDefault="009D5E90" w:rsidP="00E83D63">
            <w:pPr>
              <w:spacing w:line="276" w:lineRule="auto"/>
              <w:jc w:val="both"/>
              <w:rPr>
                <w:rFonts w:ascii="Ebrima" w:hAnsi="Ebrima" w:cs="Leelawadee"/>
                <w:bCs/>
              </w:rPr>
            </w:pPr>
            <w:r>
              <w:rPr>
                <w:rFonts w:ascii="Ebrima" w:hAnsi="Ebrima" w:cs="Leelawadee"/>
              </w:rPr>
              <w:t>SP</w:t>
            </w:r>
          </w:p>
        </w:tc>
      </w:tr>
    </w:tbl>
    <w:p w14:paraId="437C9D5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5C9288E1"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EAC8C64" w14:textId="77777777" w:rsidR="009D5E90" w:rsidRDefault="009D5E90" w:rsidP="00E83D63">
            <w:pPr>
              <w:spacing w:line="276" w:lineRule="auto"/>
              <w:jc w:val="both"/>
              <w:rPr>
                <w:rFonts w:ascii="Ebrima" w:hAnsi="Ebrima" w:cs="Leelawadee"/>
                <w:b/>
                <w:bCs/>
              </w:rPr>
            </w:pPr>
            <w:r>
              <w:rPr>
                <w:rFonts w:ascii="Ebrima" w:hAnsi="Ebrima" w:cs="Leelawadee"/>
                <w:b/>
                <w:bCs/>
              </w:rPr>
              <w:t>2. INSTITUIÇÃO CUSTODIANTE</w:t>
            </w:r>
          </w:p>
        </w:tc>
      </w:tr>
      <w:tr w:rsidR="009D5E90" w14:paraId="3E1345E1"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C9A148C" w14:textId="77777777" w:rsidR="009D5E90" w:rsidRDefault="009D5E90" w:rsidP="00E83D63">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587D443A"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46CAEDF" w14:textId="77777777" w:rsidR="009D5E90" w:rsidRDefault="009D5E90" w:rsidP="00E83D63">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582F69B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8AF4D25" w14:textId="77777777" w:rsidR="009D5E90" w:rsidRDefault="009D5E90" w:rsidP="00E83D63">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3C497AB3"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2DF88E0B"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336E04AD" w14:textId="77777777" w:rsidR="009D5E90" w:rsidRDefault="009D5E90" w:rsidP="00E83D63">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EB64208"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510FF6EF" w14:textId="77777777" w:rsidR="009D5E90" w:rsidRDefault="009D5E90" w:rsidP="00E83D63">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6C811A58"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2FDC94E9" w14:textId="77777777" w:rsidR="009D5E90" w:rsidRDefault="009D5E90" w:rsidP="00E83D63">
            <w:pPr>
              <w:spacing w:line="276" w:lineRule="auto"/>
              <w:jc w:val="both"/>
              <w:rPr>
                <w:rFonts w:ascii="Ebrima" w:hAnsi="Ebrima" w:cs="Leelawadee"/>
                <w:bCs/>
              </w:rPr>
            </w:pPr>
            <w:r>
              <w:rPr>
                <w:rFonts w:ascii="Ebrima" w:hAnsi="Ebrima"/>
              </w:rPr>
              <w:t>SP</w:t>
            </w:r>
          </w:p>
        </w:tc>
      </w:tr>
    </w:tbl>
    <w:p w14:paraId="69F4E68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659820B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33C2659" w14:textId="77777777" w:rsidR="009D5E90" w:rsidRDefault="009D5E90" w:rsidP="00E83D63">
            <w:pPr>
              <w:spacing w:line="276" w:lineRule="auto"/>
              <w:jc w:val="both"/>
              <w:rPr>
                <w:rFonts w:ascii="Ebrima" w:hAnsi="Ebrima" w:cs="Leelawadee"/>
                <w:b/>
                <w:bCs/>
              </w:rPr>
            </w:pPr>
            <w:r>
              <w:rPr>
                <w:rFonts w:ascii="Ebrima" w:hAnsi="Ebrima" w:cs="Leelawadee"/>
                <w:b/>
                <w:bCs/>
              </w:rPr>
              <w:t>3. DEVEDORA</w:t>
            </w:r>
          </w:p>
        </w:tc>
      </w:tr>
      <w:tr w:rsidR="009D5E90" w14:paraId="64724904"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82BD40A"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9D5E90" w14:paraId="23D259BB"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F67FFF0"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9D5E90" w14:paraId="5768A1B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7C90F9B"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9D5E90" w14:paraId="63819D27"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64120090"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1AC8EE6" w14:textId="77777777" w:rsidR="009D5E90" w:rsidRDefault="009D5E90" w:rsidP="00E83D63">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73F2C752"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3D596B7" w14:textId="77777777" w:rsidR="009D5E90" w:rsidRDefault="009D5E90" w:rsidP="00E83D63">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403C31E"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F615188" w14:textId="77777777" w:rsidR="009D5E90" w:rsidRDefault="009D5E90" w:rsidP="00E83D63">
            <w:pPr>
              <w:spacing w:line="276" w:lineRule="auto"/>
              <w:jc w:val="both"/>
              <w:rPr>
                <w:rFonts w:ascii="Ebrima" w:hAnsi="Ebrima" w:cs="Leelawadee"/>
                <w:bCs/>
              </w:rPr>
            </w:pPr>
            <w:r>
              <w:rPr>
                <w:rFonts w:ascii="Ebrima" w:hAnsi="Ebrima" w:cs="Leelawadee"/>
                <w:bCs/>
              </w:rPr>
              <w:t>PA</w:t>
            </w:r>
          </w:p>
        </w:tc>
      </w:tr>
    </w:tbl>
    <w:p w14:paraId="7E76DDB2"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4AF55EE5"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3123F186" w14:textId="77777777" w:rsidR="009D5E90" w:rsidRDefault="009D5E90" w:rsidP="00E83D63">
            <w:pPr>
              <w:spacing w:line="276" w:lineRule="auto"/>
              <w:jc w:val="both"/>
              <w:rPr>
                <w:rFonts w:ascii="Ebrima" w:hAnsi="Ebrima" w:cs="Leelawadee"/>
                <w:b/>
                <w:bCs/>
              </w:rPr>
            </w:pPr>
            <w:r>
              <w:rPr>
                <w:rFonts w:ascii="Ebrima" w:hAnsi="Ebrima" w:cs="Leelawadee"/>
                <w:b/>
                <w:bCs/>
              </w:rPr>
              <w:t xml:space="preserve">4. TÍTULO </w:t>
            </w:r>
          </w:p>
        </w:tc>
      </w:tr>
      <w:tr w:rsidR="009D5E90" w14:paraId="20ECB712"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42466064" w14:textId="1F417146" w:rsidR="009D5E90" w:rsidRDefault="009D5E90" w:rsidP="00E83D63">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9B4012">
              <w:rPr>
                <w:rFonts w:ascii="Ebrima" w:hAnsi="Ebrima"/>
              </w:rPr>
              <w:t>17</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w:t>
            </w:r>
            <w:r w:rsidR="000B69CE" w:rsidRPr="008C534D">
              <w:rPr>
                <w:rFonts w:ascii="Ebrima" w:eastAsia="Calibri" w:hAnsi="Ebrima" w:cs="Leelawadee"/>
              </w:rPr>
              <w:t xml:space="preserve"> R$ </w:t>
            </w:r>
            <w:r w:rsidR="000B69CE">
              <w:rPr>
                <w:rFonts w:ascii="Ebrima" w:eastAsia="Calibri" w:hAnsi="Ebrima" w:cs="Leelawadee"/>
              </w:rPr>
              <w:t xml:space="preserve">4.000.000,00 </w:t>
            </w:r>
            <w:r w:rsidR="000B69CE">
              <w:rPr>
                <w:rFonts w:ascii="Ebrima" w:hAnsi="Ebrima" w:cstheme="minorHAnsi"/>
                <w:iCs/>
                <w:color w:val="000000" w:themeColor="text1"/>
              </w:rPr>
              <w:t>(quatro milhões de reais)</w:t>
            </w:r>
            <w:r>
              <w:rPr>
                <w:rFonts w:ascii="Ebrima" w:eastAsia="Calibri" w:hAnsi="Ebrima" w:cs="Leelawadee"/>
              </w:rPr>
              <w:t xml:space="preserve"> (“</w:t>
            </w:r>
            <w:r>
              <w:rPr>
                <w:rFonts w:ascii="Ebrima" w:eastAsia="Calibri" w:hAnsi="Ebrima" w:cs="Leelawadee"/>
                <w:u w:val="single"/>
              </w:rPr>
              <w:t>CCB Precal</w:t>
            </w:r>
            <w:r>
              <w:rPr>
                <w:rFonts w:ascii="Ebrima" w:eastAsia="Calibri" w:hAnsi="Ebrima" w:cs="Leelawadee"/>
              </w:rPr>
              <w:t>”)</w:t>
            </w:r>
            <w:r>
              <w:rPr>
                <w:rFonts w:ascii="Ebrima" w:hAnsi="Ebrima" w:cs="Leelawadee"/>
                <w:spacing w:val="-4"/>
              </w:rPr>
              <w:t>.</w:t>
            </w:r>
          </w:p>
        </w:tc>
      </w:tr>
    </w:tbl>
    <w:p w14:paraId="3437DFBE"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3A2324E0"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5E8F4A52" w14:textId="23EB18A7" w:rsidR="009D5E90" w:rsidRDefault="009D5E90" w:rsidP="00E83D63">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0B69CE" w:rsidRPr="008C534D">
              <w:rPr>
                <w:rFonts w:ascii="Ebrima" w:eastAsia="Calibri" w:hAnsi="Ebrima" w:cs="Leelawadee"/>
              </w:rPr>
              <w:t>R$ </w:t>
            </w:r>
            <w:r w:rsidR="000B69CE">
              <w:rPr>
                <w:rFonts w:ascii="Ebrima" w:eastAsia="Calibri" w:hAnsi="Ebrima" w:cs="Leelawadee"/>
              </w:rPr>
              <w:t xml:space="preserve">4.000.000,00 </w:t>
            </w:r>
            <w:r w:rsidR="000B69CE">
              <w:rPr>
                <w:rFonts w:ascii="Ebrima" w:hAnsi="Ebrima" w:cstheme="minorHAnsi"/>
                <w:iCs/>
                <w:color w:val="000000" w:themeColor="text1"/>
              </w:rPr>
              <w:t>(quatro milhões de reais)</w:t>
            </w:r>
          </w:p>
        </w:tc>
      </w:tr>
    </w:tbl>
    <w:p w14:paraId="714A6D3B"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6443C472"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4F4D51B1" w14:textId="77777777" w:rsidR="009D5E90" w:rsidRDefault="009D5E90" w:rsidP="00E83D63">
            <w:pPr>
              <w:spacing w:line="276" w:lineRule="auto"/>
              <w:jc w:val="both"/>
              <w:rPr>
                <w:rFonts w:ascii="Ebrima" w:hAnsi="Ebrima" w:cs="Leelawadee"/>
                <w:b/>
                <w:bCs/>
              </w:rPr>
            </w:pPr>
            <w:r>
              <w:rPr>
                <w:rFonts w:ascii="Ebrima" w:hAnsi="Ebrima" w:cs="Leelawadee"/>
                <w:b/>
                <w:bCs/>
              </w:rPr>
              <w:t>6. IDENTIFICAÇÃO DOS IMÓVEIS</w:t>
            </w:r>
          </w:p>
        </w:tc>
      </w:tr>
      <w:tr w:rsidR="009D5E90" w14:paraId="3EE8FE30"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D43EC1" w14:textId="77777777" w:rsidR="009D5E90" w:rsidRDefault="009D5E90" w:rsidP="00E83D63">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7836D2" w14:textId="77777777" w:rsidR="009D5E90" w:rsidRDefault="009D5E90" w:rsidP="00E83D63">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9DC05C9" w14:textId="77777777" w:rsidR="009D5E90" w:rsidRDefault="009D5E90" w:rsidP="00E83D63">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8D6AE49" w14:textId="77777777" w:rsidR="009D5E90" w:rsidRDefault="009D5E90" w:rsidP="00E83D63">
            <w:pPr>
              <w:spacing w:line="276" w:lineRule="auto"/>
              <w:jc w:val="center"/>
              <w:rPr>
                <w:rFonts w:ascii="Ebrima" w:hAnsi="Ebrima" w:cs="Leelawadee"/>
              </w:rPr>
            </w:pPr>
            <w:r>
              <w:rPr>
                <w:rFonts w:ascii="Ebrima" w:hAnsi="Ebrima" w:cs="Leelawadee"/>
              </w:rPr>
              <w:t>Endereço Completo com CEP</w:t>
            </w:r>
          </w:p>
        </w:tc>
      </w:tr>
      <w:tr w:rsidR="003144F7" w14:paraId="1E4745E4"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B6C3ED9" w14:textId="77777777" w:rsidR="003144F7" w:rsidRDefault="003144F7" w:rsidP="003144F7">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2B3C247" w14:textId="77777777" w:rsidR="003144F7" w:rsidRDefault="003144F7" w:rsidP="003144F7">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310784" w14:textId="77777777" w:rsidR="003144F7" w:rsidRDefault="003144F7" w:rsidP="003144F7">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FA381B" w14:textId="6C46A7DD" w:rsidR="003144F7" w:rsidRDefault="003144F7" w:rsidP="003144F7">
            <w:pPr>
              <w:spacing w:line="276" w:lineRule="auto"/>
              <w:jc w:val="center"/>
              <w:rPr>
                <w:rFonts w:ascii="Ebrima" w:hAnsi="Ebrima" w:cs="Leelawadee"/>
              </w:rPr>
            </w:pPr>
            <w:r w:rsidRPr="00E6600B">
              <w:rPr>
                <w:rFonts w:ascii="Ebrima" w:hAnsi="Ebrima"/>
              </w:rPr>
              <w:t>Travessa Helder Bandeira, Bairro Bom Jesus - Castanhal-Pará.</w:t>
            </w:r>
          </w:p>
        </w:tc>
      </w:tr>
      <w:tr w:rsidR="003144F7" w14:paraId="5F5AAF64"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510CC1" w14:textId="77777777" w:rsidR="003144F7" w:rsidRDefault="003144F7" w:rsidP="003144F7">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63022F" w14:textId="77777777" w:rsidR="003144F7" w:rsidRDefault="003144F7" w:rsidP="003144F7">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579626" w14:textId="77777777" w:rsidR="003144F7" w:rsidRDefault="003144F7" w:rsidP="003144F7">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27F7CF" w14:textId="2E26BA83" w:rsidR="003144F7" w:rsidRDefault="003144F7" w:rsidP="003144F7">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35077E7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0495DB1B"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8AC390" w14:textId="77777777" w:rsidR="009D5E90" w:rsidRPr="0097206F" w:rsidRDefault="009D5E90" w:rsidP="00E83D63">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57D5796" w14:textId="77777777" w:rsidR="009D5E90" w:rsidRPr="0097206F" w:rsidRDefault="009D5E90" w:rsidP="00E83D63">
            <w:pPr>
              <w:spacing w:line="276" w:lineRule="auto"/>
              <w:jc w:val="both"/>
              <w:rPr>
                <w:rFonts w:ascii="Ebrima" w:hAnsi="Ebrima" w:cs="Leelawadee"/>
              </w:rPr>
            </w:pPr>
          </w:p>
        </w:tc>
      </w:tr>
      <w:tr w:rsidR="009D5E90" w:rsidRPr="00C22D21" w14:paraId="4184C077"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4034479"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0C668923" w14:textId="350275DF" w:rsidR="009D5E90" w:rsidRPr="0097206F" w:rsidRDefault="00FD472F" w:rsidP="00E83D63">
            <w:pPr>
              <w:spacing w:line="276" w:lineRule="auto"/>
              <w:jc w:val="both"/>
              <w:rPr>
                <w:rFonts w:ascii="Ebrima" w:hAnsi="Ebrima" w:cs="Leelawadee"/>
              </w:rPr>
            </w:pPr>
            <w:r>
              <w:rPr>
                <w:rFonts w:ascii="Ebrima" w:hAnsi="Ebrima" w:cs="Leelawadee"/>
              </w:rPr>
              <w:t>5.620 (cinco mil, seiscentos e vinte) dias corridos,</w:t>
            </w:r>
            <w:r w:rsidDel="00FD472F">
              <w:rPr>
                <w:rFonts w:ascii="Ebrima" w:hAnsi="Ebrima" w:cs="Leelawadee"/>
              </w:rPr>
              <w:t xml:space="preserve"> </w:t>
            </w:r>
            <w:r w:rsidR="009D5E90" w:rsidRPr="0097206F">
              <w:rPr>
                <w:rFonts w:ascii="Ebrima" w:hAnsi="Ebrima" w:cs="Leelawadee"/>
              </w:rPr>
              <w:t xml:space="preserve">contados da </w:t>
            </w:r>
            <w:r w:rsidR="009D5E90">
              <w:rPr>
                <w:rFonts w:ascii="Ebrima" w:hAnsi="Ebrima" w:cs="Leelawadee"/>
              </w:rPr>
              <w:t>Data de Emissão</w:t>
            </w:r>
            <w:r w:rsidR="009D5E90" w:rsidRPr="0097206F">
              <w:rPr>
                <w:rFonts w:ascii="Ebrima" w:hAnsi="Ebrima" w:cs="Leelawadee"/>
              </w:rPr>
              <w:t>.</w:t>
            </w:r>
          </w:p>
          <w:p w14:paraId="54A7B983" w14:textId="77777777" w:rsidR="009D5E90" w:rsidRPr="0097206F" w:rsidRDefault="009D5E90" w:rsidP="00E83D63">
            <w:pPr>
              <w:spacing w:line="276" w:lineRule="auto"/>
              <w:jc w:val="both"/>
              <w:rPr>
                <w:rFonts w:ascii="Ebrima" w:hAnsi="Ebrima" w:cs="Leelawadee"/>
              </w:rPr>
            </w:pPr>
          </w:p>
        </w:tc>
      </w:tr>
      <w:tr w:rsidR="009D5E90" w:rsidRPr="00C22D21" w14:paraId="1FD8A378"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CD861F6"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C0FA925" w14:textId="072145F2" w:rsidR="009D5E90" w:rsidRPr="0097206F" w:rsidRDefault="000B69CE" w:rsidP="00E83D63">
            <w:pPr>
              <w:spacing w:line="276" w:lineRule="auto"/>
              <w:jc w:val="both"/>
              <w:rPr>
                <w:rFonts w:ascii="Ebrima" w:hAnsi="Ebrima" w:cs="Leelawadee"/>
              </w:rPr>
            </w:pPr>
            <w:r w:rsidRPr="008C534D">
              <w:rPr>
                <w:rFonts w:ascii="Ebrima" w:eastAsia="Calibri" w:hAnsi="Ebrima" w:cs="Leelawadee"/>
              </w:rPr>
              <w:t>R$ </w:t>
            </w:r>
            <w:r>
              <w:rPr>
                <w:rFonts w:ascii="Ebrima" w:eastAsia="Calibri" w:hAnsi="Ebrima" w:cs="Leelawadee"/>
              </w:rPr>
              <w:t xml:space="preserve">4.000.000,00 </w:t>
            </w:r>
            <w:r>
              <w:rPr>
                <w:rFonts w:ascii="Ebrima" w:hAnsi="Ebrima" w:cstheme="minorHAnsi"/>
                <w:iCs/>
                <w:color w:val="000000" w:themeColor="text1"/>
              </w:rPr>
              <w:t>(quatro milhões de reais)</w:t>
            </w:r>
          </w:p>
        </w:tc>
      </w:tr>
      <w:tr w:rsidR="009D5E90" w:rsidRPr="00C22D21" w14:paraId="1D40A257"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50400D1"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15A0440B" w14:textId="498557F2" w:rsidR="009D5E90" w:rsidRDefault="009D5E90" w:rsidP="00E83D63">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FD472F">
              <w:rPr>
                <w:rFonts w:ascii="Ebrima" w:hAnsi="Ebrima" w:cs="Leelawadee"/>
              </w:rPr>
              <w:t>,0000</w:t>
            </w:r>
            <w:r w:rsidRPr="0097206F">
              <w:rPr>
                <w:rFonts w:ascii="Ebrima" w:hAnsi="Ebrima" w:cs="Leelawadee"/>
              </w:rPr>
              <w:t xml:space="preserve">% (dez </w:t>
            </w:r>
            <w:r w:rsidR="00FD472F">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405F25F9" w14:textId="77777777" w:rsidR="009D5E90" w:rsidRPr="0097206F" w:rsidRDefault="009D5E90" w:rsidP="00E83D63">
            <w:pPr>
              <w:spacing w:line="276" w:lineRule="auto"/>
              <w:jc w:val="both"/>
              <w:rPr>
                <w:rFonts w:ascii="Ebrima" w:hAnsi="Ebrima" w:cs="Leelawadee"/>
              </w:rPr>
            </w:pPr>
          </w:p>
        </w:tc>
      </w:tr>
      <w:tr w:rsidR="009D5E90" w:rsidRPr="00C22D21" w14:paraId="1F1DC06F"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A0B82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7C47944" w14:textId="62E22A0B" w:rsidR="009D5E90" w:rsidRDefault="00E2085F" w:rsidP="00E83D63">
            <w:pPr>
              <w:spacing w:line="276" w:lineRule="auto"/>
              <w:jc w:val="both"/>
              <w:rPr>
                <w:rFonts w:ascii="Ebrima" w:hAnsi="Ebrima" w:cs="Leelawadee"/>
              </w:rPr>
            </w:pPr>
            <w:r>
              <w:rPr>
                <w:rFonts w:ascii="Ebrima" w:hAnsi="Ebrima" w:cs="Leelawadee"/>
              </w:rPr>
              <w:t>18</w:t>
            </w:r>
            <w:r w:rsidR="009D5E90" w:rsidRPr="0097206F">
              <w:rPr>
                <w:rFonts w:ascii="Ebrima" w:hAnsi="Ebrima" w:cs="Leelawadee"/>
              </w:rPr>
              <w:t xml:space="preserve"> de </w:t>
            </w:r>
            <w:r w:rsidR="00FD472F">
              <w:rPr>
                <w:rFonts w:ascii="Ebrima" w:hAnsi="Ebrima" w:cs="Leelawadee"/>
              </w:rPr>
              <w:t>setembro</w:t>
            </w:r>
            <w:r w:rsidR="00FD472F" w:rsidRPr="0097206F">
              <w:rPr>
                <w:rFonts w:ascii="Ebrima" w:hAnsi="Ebrima" w:cs="Leelawadee"/>
              </w:rPr>
              <w:t xml:space="preserve"> </w:t>
            </w:r>
            <w:r w:rsidR="009D5E90" w:rsidRPr="0097206F">
              <w:rPr>
                <w:rFonts w:ascii="Ebrima" w:hAnsi="Ebrima" w:cs="Leelawadee"/>
              </w:rPr>
              <w:t>de 20</w:t>
            </w:r>
            <w:r w:rsidR="009D5E90">
              <w:rPr>
                <w:rFonts w:ascii="Ebrima" w:hAnsi="Ebrima" w:cs="Leelawadee"/>
              </w:rPr>
              <w:t>36</w:t>
            </w:r>
            <w:r w:rsidR="009D5E90" w:rsidRPr="00C22D21">
              <w:rPr>
                <w:rFonts w:ascii="Ebrima" w:hAnsi="Ebrima" w:cs="Leelawadee"/>
              </w:rPr>
              <w:t>.</w:t>
            </w:r>
          </w:p>
          <w:p w14:paraId="276D1725" w14:textId="77777777" w:rsidR="009D5E90" w:rsidRPr="0097206F" w:rsidRDefault="009D5E90" w:rsidP="00E83D63">
            <w:pPr>
              <w:spacing w:line="276" w:lineRule="auto"/>
              <w:jc w:val="both"/>
              <w:rPr>
                <w:rFonts w:ascii="Ebrima" w:hAnsi="Ebrima" w:cs="Leelawadee"/>
              </w:rPr>
            </w:pPr>
          </w:p>
        </w:tc>
      </w:tr>
      <w:tr w:rsidR="009D5E90" w:rsidRPr="00C22D21" w14:paraId="7A3CF05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6C1B92"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56A812F"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Servic e da CCB Precal</w:t>
            </w:r>
            <w:r w:rsidRPr="0097206F">
              <w:rPr>
                <w:rFonts w:ascii="Ebrima" w:hAnsi="Ebrima" w:cs="Leelawadee"/>
              </w:rPr>
              <w:t xml:space="preserve">. </w:t>
            </w:r>
          </w:p>
          <w:p w14:paraId="11EADD6A" w14:textId="77777777" w:rsidR="009D5E90" w:rsidRPr="00C22D21" w:rsidRDefault="009D5E90" w:rsidP="00E83D63">
            <w:pPr>
              <w:spacing w:line="276" w:lineRule="auto"/>
              <w:jc w:val="both"/>
              <w:rPr>
                <w:rFonts w:ascii="Ebrima" w:hAnsi="Ebrima" w:cs="Leelawadee"/>
              </w:rPr>
            </w:pPr>
          </w:p>
        </w:tc>
      </w:tr>
      <w:tr w:rsidR="009D5E90" w:rsidRPr="00C22D21" w14:paraId="458DBFF8"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EDE1D38"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A13A384"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E74E54E" w14:textId="77777777" w:rsidR="009D5E90" w:rsidRPr="0097206F" w:rsidRDefault="009D5E90" w:rsidP="00E83D63">
            <w:pPr>
              <w:spacing w:line="276" w:lineRule="auto"/>
              <w:jc w:val="both"/>
              <w:rPr>
                <w:rFonts w:ascii="Ebrima" w:hAnsi="Ebrima" w:cs="Leelawadee"/>
              </w:rPr>
            </w:pPr>
          </w:p>
        </w:tc>
      </w:tr>
      <w:tr w:rsidR="009D5E90" w:rsidRPr="00C22D21" w14:paraId="4BAF110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A0A76B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E7A3536" w14:textId="77777777" w:rsidR="009D5E90" w:rsidRDefault="009D5E90" w:rsidP="00E83D63">
            <w:pPr>
              <w:spacing w:line="276" w:lineRule="auto"/>
              <w:jc w:val="both"/>
              <w:rPr>
                <w:rFonts w:ascii="Ebrima" w:hAnsi="Ebrima" w:cs="Leelawadee"/>
              </w:rPr>
            </w:pPr>
            <w:r>
              <w:rPr>
                <w:rFonts w:ascii="Ebrima" w:hAnsi="Ebrima" w:cs="Leelawadee"/>
              </w:rPr>
              <w:t>Mensal</w:t>
            </w:r>
          </w:p>
          <w:p w14:paraId="21581875" w14:textId="77777777" w:rsidR="009D5E90" w:rsidRPr="0097206F" w:rsidRDefault="009D5E90" w:rsidP="00E83D63">
            <w:pPr>
              <w:spacing w:line="276" w:lineRule="auto"/>
              <w:jc w:val="both"/>
              <w:rPr>
                <w:rFonts w:ascii="Ebrima" w:hAnsi="Ebrima" w:cs="Leelawadee"/>
              </w:rPr>
            </w:pPr>
          </w:p>
        </w:tc>
      </w:tr>
      <w:tr w:rsidR="009D5E90" w:rsidRPr="00C22D21" w14:paraId="5EF9E6C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2E03A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7E4FE986"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 Servic e na CCB Precal</w:t>
            </w:r>
            <w:r w:rsidRPr="0097206F">
              <w:rPr>
                <w:rFonts w:ascii="Ebrima" w:hAnsi="Ebrima" w:cs="Leelawadee"/>
              </w:rPr>
              <w:t>.</w:t>
            </w:r>
          </w:p>
          <w:p w14:paraId="5ABEA62D" w14:textId="77777777" w:rsidR="009D5E90" w:rsidRPr="00C22D21" w:rsidRDefault="009D5E90" w:rsidP="00E83D63">
            <w:pPr>
              <w:spacing w:line="276" w:lineRule="auto"/>
              <w:jc w:val="both"/>
              <w:rPr>
                <w:rFonts w:ascii="Ebrima" w:hAnsi="Ebrima" w:cs="Leelawadee"/>
              </w:rPr>
            </w:pPr>
          </w:p>
        </w:tc>
      </w:tr>
      <w:tr w:rsidR="009D5E90" w:rsidRPr="00C22D21" w14:paraId="48FD46D6"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79013"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6FF07B1" w14:textId="77777777" w:rsidR="009D5E90" w:rsidRDefault="009D5E90" w:rsidP="00E83D63">
            <w:pPr>
              <w:spacing w:line="276" w:lineRule="auto"/>
              <w:jc w:val="both"/>
              <w:rPr>
                <w:rFonts w:ascii="Ebrima" w:hAnsi="Ebrima" w:cs="Leelawadee"/>
              </w:rPr>
            </w:pPr>
            <w:r>
              <w:rPr>
                <w:rFonts w:ascii="Ebrima" w:hAnsi="Ebrima" w:cs="Leelawadee"/>
              </w:rPr>
              <w:t>Não há.</w:t>
            </w:r>
          </w:p>
          <w:p w14:paraId="00D6BC2A" w14:textId="77777777" w:rsidR="009D5E90" w:rsidRPr="0097206F" w:rsidRDefault="009D5E90" w:rsidP="00E83D63">
            <w:pPr>
              <w:spacing w:line="276" w:lineRule="auto"/>
              <w:jc w:val="both"/>
              <w:rPr>
                <w:rFonts w:ascii="Ebrima" w:hAnsi="Ebrima" w:cs="Leelawadee"/>
              </w:rPr>
            </w:pPr>
            <w:r w:rsidRPr="00C22D21">
              <w:rPr>
                <w:rFonts w:ascii="Ebrima" w:hAnsi="Ebrima" w:cs="Leelawadee"/>
              </w:rPr>
              <w:t xml:space="preserve"> </w:t>
            </w:r>
          </w:p>
        </w:tc>
      </w:tr>
    </w:tbl>
    <w:p w14:paraId="379366B2" w14:textId="77777777" w:rsidR="009D5E90" w:rsidRPr="006E5C86" w:rsidRDefault="009D5E90" w:rsidP="009D5E90">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2CD78FA2" w14:textId="77777777" w:rsidR="009D5E90" w:rsidRPr="006E5C86" w:rsidRDefault="009D5E90" w:rsidP="009D5E90">
      <w:pPr>
        <w:spacing w:line="276" w:lineRule="auto"/>
        <w:rPr>
          <w:rFonts w:ascii="Ebrima" w:hAnsi="Ebrima" w:cstheme="minorHAnsi"/>
          <w:i/>
          <w:iCs/>
          <w:color w:val="000000" w:themeColor="text1"/>
        </w:rPr>
      </w:pPr>
    </w:p>
    <w:p w14:paraId="64AE12F0" w14:textId="77777777" w:rsidR="009D5E90" w:rsidRPr="006E5C86" w:rsidRDefault="009D5E90" w:rsidP="009D5E90">
      <w:pPr>
        <w:spacing w:line="276" w:lineRule="auto"/>
        <w:rPr>
          <w:rFonts w:ascii="Ebrima" w:hAnsi="Ebrima" w:cstheme="minorHAnsi"/>
          <w:i/>
          <w:iCs/>
          <w:color w:val="000000" w:themeColor="text1"/>
        </w:rPr>
      </w:pPr>
    </w:p>
    <w:p w14:paraId="05198045" w14:textId="77777777" w:rsidR="009D5E90" w:rsidRPr="005E456D" w:rsidRDefault="009D5E90" w:rsidP="009D5E90">
      <w:pPr>
        <w:spacing w:line="276" w:lineRule="auto"/>
        <w:jc w:val="center"/>
        <w:rPr>
          <w:rFonts w:ascii="Ebrima" w:hAnsi="Ebrima" w:cstheme="minorHAnsi"/>
          <w:b/>
          <w:bCs/>
        </w:rPr>
      </w:pPr>
    </w:p>
    <w:p w14:paraId="3E5A8CF1" w14:textId="77777777" w:rsidR="009D5E90" w:rsidRPr="005E456D" w:rsidRDefault="009D5E90" w:rsidP="009D5E90">
      <w:pPr>
        <w:spacing w:line="276" w:lineRule="auto"/>
        <w:jc w:val="center"/>
        <w:rPr>
          <w:rFonts w:ascii="Ebrima" w:hAnsi="Ebrima" w:cs="Calibri"/>
        </w:rPr>
      </w:pPr>
    </w:p>
    <w:bookmarkEnd w:id="39"/>
    <w:bookmarkEnd w:id="40"/>
    <w:bookmarkEnd w:id="41"/>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0D0D" w14:textId="77777777" w:rsidR="00FE70D3" w:rsidRDefault="00FE70D3" w:rsidP="009422AC">
      <w:pPr>
        <w:spacing w:after="0" w:line="240" w:lineRule="auto"/>
      </w:pPr>
      <w:r>
        <w:separator/>
      </w:r>
    </w:p>
  </w:endnote>
  <w:endnote w:type="continuationSeparator" w:id="0">
    <w:p w14:paraId="51BB4D3A" w14:textId="77777777" w:rsidR="00FE70D3" w:rsidRDefault="00FE70D3" w:rsidP="009422AC">
      <w:pPr>
        <w:spacing w:after="0" w:line="240" w:lineRule="auto"/>
      </w:pPr>
      <w:r>
        <w:continuationSeparator/>
      </w:r>
    </w:p>
  </w:endnote>
  <w:endnote w:type="continuationNotice" w:id="1">
    <w:p w14:paraId="0E13748A" w14:textId="77777777" w:rsidR="00FE70D3" w:rsidRDefault="00FE7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F9446D">
              <w:rPr>
                <w:rFonts w:ascii="Ebrima" w:hAnsi="Ebrima"/>
                <w:b/>
                <w:bCs/>
                <w:noProof/>
                <w:sz w:val="18"/>
                <w:szCs w:val="18"/>
              </w:rPr>
              <w:t>30</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F9446D">
              <w:rPr>
                <w:rFonts w:ascii="Ebrima" w:hAnsi="Ebrima"/>
                <w:b/>
                <w:bCs/>
                <w:noProof/>
                <w:sz w:val="18"/>
                <w:szCs w:val="18"/>
              </w:rPr>
              <w:t>30</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FC6C" w14:textId="77777777" w:rsidR="00FE70D3" w:rsidRDefault="00FE70D3" w:rsidP="009422AC">
      <w:pPr>
        <w:spacing w:after="0" w:line="240" w:lineRule="auto"/>
      </w:pPr>
      <w:r>
        <w:separator/>
      </w:r>
    </w:p>
  </w:footnote>
  <w:footnote w:type="continuationSeparator" w:id="0">
    <w:p w14:paraId="554A7EC9" w14:textId="77777777" w:rsidR="00FE70D3" w:rsidRDefault="00FE70D3" w:rsidP="009422AC">
      <w:pPr>
        <w:spacing w:after="0" w:line="240" w:lineRule="auto"/>
      </w:pPr>
      <w:r>
        <w:continuationSeparator/>
      </w:r>
    </w:p>
  </w:footnote>
  <w:footnote w:type="continuationNotice" w:id="1">
    <w:p w14:paraId="562AAC6B" w14:textId="77777777" w:rsidR="00FE70D3" w:rsidRDefault="00FE70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B69CE"/>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0F61A8"/>
    <w:rsid w:val="00100522"/>
    <w:rsid w:val="001014A0"/>
    <w:rsid w:val="001035A4"/>
    <w:rsid w:val="00103CD5"/>
    <w:rsid w:val="00104E2D"/>
    <w:rsid w:val="0010511B"/>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85E"/>
    <w:rsid w:val="00161E7B"/>
    <w:rsid w:val="00163D76"/>
    <w:rsid w:val="00164FFF"/>
    <w:rsid w:val="0016752E"/>
    <w:rsid w:val="00167A1D"/>
    <w:rsid w:val="00170AC6"/>
    <w:rsid w:val="00172856"/>
    <w:rsid w:val="001730D2"/>
    <w:rsid w:val="0017482B"/>
    <w:rsid w:val="00176A52"/>
    <w:rsid w:val="00180F08"/>
    <w:rsid w:val="00182476"/>
    <w:rsid w:val="001846E6"/>
    <w:rsid w:val="00184887"/>
    <w:rsid w:val="00185FCD"/>
    <w:rsid w:val="00190DC1"/>
    <w:rsid w:val="00192C89"/>
    <w:rsid w:val="00192E81"/>
    <w:rsid w:val="001948D7"/>
    <w:rsid w:val="001958B7"/>
    <w:rsid w:val="001969FB"/>
    <w:rsid w:val="001A030A"/>
    <w:rsid w:val="001A07B4"/>
    <w:rsid w:val="001A2CF0"/>
    <w:rsid w:val="001A5571"/>
    <w:rsid w:val="001A6CCB"/>
    <w:rsid w:val="001A74BD"/>
    <w:rsid w:val="001B1993"/>
    <w:rsid w:val="001B1A05"/>
    <w:rsid w:val="001B664B"/>
    <w:rsid w:val="001B6CC4"/>
    <w:rsid w:val="001C2287"/>
    <w:rsid w:val="001C43DD"/>
    <w:rsid w:val="001C5D4B"/>
    <w:rsid w:val="001C66E8"/>
    <w:rsid w:val="001C6F1F"/>
    <w:rsid w:val="001C7482"/>
    <w:rsid w:val="001C7A55"/>
    <w:rsid w:val="001D032D"/>
    <w:rsid w:val="001D1F58"/>
    <w:rsid w:val="001D410C"/>
    <w:rsid w:val="001D4419"/>
    <w:rsid w:val="001D4EBC"/>
    <w:rsid w:val="001E1432"/>
    <w:rsid w:val="001E1778"/>
    <w:rsid w:val="001E1831"/>
    <w:rsid w:val="001E1E36"/>
    <w:rsid w:val="001E2880"/>
    <w:rsid w:val="001E4B9B"/>
    <w:rsid w:val="001E5E47"/>
    <w:rsid w:val="001E7F9B"/>
    <w:rsid w:val="001F31E6"/>
    <w:rsid w:val="001F40BC"/>
    <w:rsid w:val="001F4355"/>
    <w:rsid w:val="001F6E6B"/>
    <w:rsid w:val="002000FD"/>
    <w:rsid w:val="00203952"/>
    <w:rsid w:val="00203CC3"/>
    <w:rsid w:val="00211789"/>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2E7F"/>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476B"/>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3C79"/>
    <w:rsid w:val="00464DA1"/>
    <w:rsid w:val="00465F59"/>
    <w:rsid w:val="00467AD4"/>
    <w:rsid w:val="00467ED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B55D3"/>
    <w:rsid w:val="004C0081"/>
    <w:rsid w:val="004C1A45"/>
    <w:rsid w:val="004C3E76"/>
    <w:rsid w:val="004C52CB"/>
    <w:rsid w:val="004C5F57"/>
    <w:rsid w:val="004C65E8"/>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E6180"/>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111E"/>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61B5"/>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A60"/>
    <w:rsid w:val="006C0B60"/>
    <w:rsid w:val="006C2AFC"/>
    <w:rsid w:val="006C5D2E"/>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BE6"/>
    <w:rsid w:val="0076304B"/>
    <w:rsid w:val="007652EB"/>
    <w:rsid w:val="00765C97"/>
    <w:rsid w:val="00765D00"/>
    <w:rsid w:val="00766FD4"/>
    <w:rsid w:val="007674BD"/>
    <w:rsid w:val="00771115"/>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3DA5"/>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4AF6"/>
    <w:rsid w:val="00817F0A"/>
    <w:rsid w:val="00820EC4"/>
    <w:rsid w:val="00824636"/>
    <w:rsid w:val="00824F5D"/>
    <w:rsid w:val="00825FA6"/>
    <w:rsid w:val="00826A80"/>
    <w:rsid w:val="00831B5A"/>
    <w:rsid w:val="0083223A"/>
    <w:rsid w:val="00832374"/>
    <w:rsid w:val="00833F4B"/>
    <w:rsid w:val="008342CE"/>
    <w:rsid w:val="00834743"/>
    <w:rsid w:val="00834F58"/>
    <w:rsid w:val="008354A0"/>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0441"/>
    <w:rsid w:val="008836C3"/>
    <w:rsid w:val="00884084"/>
    <w:rsid w:val="00884343"/>
    <w:rsid w:val="008843E9"/>
    <w:rsid w:val="00884B52"/>
    <w:rsid w:val="008869CE"/>
    <w:rsid w:val="00891475"/>
    <w:rsid w:val="008918DA"/>
    <w:rsid w:val="00892B5B"/>
    <w:rsid w:val="00895A8D"/>
    <w:rsid w:val="00896760"/>
    <w:rsid w:val="008969AD"/>
    <w:rsid w:val="008A10E8"/>
    <w:rsid w:val="008A20AD"/>
    <w:rsid w:val="008A235E"/>
    <w:rsid w:val="008A2492"/>
    <w:rsid w:val="008A2E81"/>
    <w:rsid w:val="008A3555"/>
    <w:rsid w:val="008A4168"/>
    <w:rsid w:val="008A50F3"/>
    <w:rsid w:val="008A51A4"/>
    <w:rsid w:val="008A6BD5"/>
    <w:rsid w:val="008A7014"/>
    <w:rsid w:val="008B02E4"/>
    <w:rsid w:val="008B0475"/>
    <w:rsid w:val="008B0D18"/>
    <w:rsid w:val="008B0FDC"/>
    <w:rsid w:val="008B2E3C"/>
    <w:rsid w:val="008B3418"/>
    <w:rsid w:val="008B3F57"/>
    <w:rsid w:val="008C0D7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1E74"/>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478E"/>
    <w:rsid w:val="00965E40"/>
    <w:rsid w:val="00965F0B"/>
    <w:rsid w:val="00966CAD"/>
    <w:rsid w:val="0096758B"/>
    <w:rsid w:val="00970E82"/>
    <w:rsid w:val="0097184C"/>
    <w:rsid w:val="009744F0"/>
    <w:rsid w:val="00974C21"/>
    <w:rsid w:val="00974C41"/>
    <w:rsid w:val="00976F42"/>
    <w:rsid w:val="00977353"/>
    <w:rsid w:val="009800E6"/>
    <w:rsid w:val="009808D8"/>
    <w:rsid w:val="00980F5D"/>
    <w:rsid w:val="00983B31"/>
    <w:rsid w:val="009853DC"/>
    <w:rsid w:val="00986B70"/>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012"/>
    <w:rsid w:val="009B4288"/>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0D85"/>
    <w:rsid w:val="00A12AD1"/>
    <w:rsid w:val="00A1624B"/>
    <w:rsid w:val="00A16DEA"/>
    <w:rsid w:val="00A21046"/>
    <w:rsid w:val="00A25C76"/>
    <w:rsid w:val="00A25D6F"/>
    <w:rsid w:val="00A26F85"/>
    <w:rsid w:val="00A2747F"/>
    <w:rsid w:val="00A32F10"/>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35C"/>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D7EC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2DB"/>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5ECC"/>
    <w:rsid w:val="00BE6BBB"/>
    <w:rsid w:val="00BF307B"/>
    <w:rsid w:val="00BF37E4"/>
    <w:rsid w:val="00BF3C91"/>
    <w:rsid w:val="00BF5752"/>
    <w:rsid w:val="00BF64E6"/>
    <w:rsid w:val="00C00974"/>
    <w:rsid w:val="00C01005"/>
    <w:rsid w:val="00C02DB0"/>
    <w:rsid w:val="00C02F00"/>
    <w:rsid w:val="00C03D7C"/>
    <w:rsid w:val="00C041B7"/>
    <w:rsid w:val="00C04D1E"/>
    <w:rsid w:val="00C068A0"/>
    <w:rsid w:val="00C06F22"/>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56776"/>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30C"/>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096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327"/>
    <w:rsid w:val="00D70456"/>
    <w:rsid w:val="00D7105B"/>
    <w:rsid w:val="00D71ECD"/>
    <w:rsid w:val="00D72792"/>
    <w:rsid w:val="00D75AEB"/>
    <w:rsid w:val="00D80BAC"/>
    <w:rsid w:val="00D80C04"/>
    <w:rsid w:val="00D86F3A"/>
    <w:rsid w:val="00D87CA9"/>
    <w:rsid w:val="00D92393"/>
    <w:rsid w:val="00D942AF"/>
    <w:rsid w:val="00D94E58"/>
    <w:rsid w:val="00D960A9"/>
    <w:rsid w:val="00DA2377"/>
    <w:rsid w:val="00DA32BA"/>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2F7"/>
    <w:rsid w:val="00DE0A57"/>
    <w:rsid w:val="00DE0CF5"/>
    <w:rsid w:val="00DE1316"/>
    <w:rsid w:val="00DE31DE"/>
    <w:rsid w:val="00DE3C3D"/>
    <w:rsid w:val="00DE4C96"/>
    <w:rsid w:val="00DE4DC2"/>
    <w:rsid w:val="00DE54B7"/>
    <w:rsid w:val="00DE6266"/>
    <w:rsid w:val="00DE6FF2"/>
    <w:rsid w:val="00DE7FD2"/>
    <w:rsid w:val="00DF1333"/>
    <w:rsid w:val="00DF3481"/>
    <w:rsid w:val="00DF41B0"/>
    <w:rsid w:val="00DF584F"/>
    <w:rsid w:val="00DF7BEC"/>
    <w:rsid w:val="00E00DB5"/>
    <w:rsid w:val="00E00FF5"/>
    <w:rsid w:val="00E0200E"/>
    <w:rsid w:val="00E02F04"/>
    <w:rsid w:val="00E06A50"/>
    <w:rsid w:val="00E10543"/>
    <w:rsid w:val="00E15B51"/>
    <w:rsid w:val="00E16AB5"/>
    <w:rsid w:val="00E2085D"/>
    <w:rsid w:val="00E2085F"/>
    <w:rsid w:val="00E21360"/>
    <w:rsid w:val="00E21EBB"/>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5F4B"/>
    <w:rsid w:val="00E56B00"/>
    <w:rsid w:val="00E60FF6"/>
    <w:rsid w:val="00E6671B"/>
    <w:rsid w:val="00E66B3A"/>
    <w:rsid w:val="00E679FD"/>
    <w:rsid w:val="00E716C7"/>
    <w:rsid w:val="00E720BB"/>
    <w:rsid w:val="00E738AB"/>
    <w:rsid w:val="00E73A91"/>
    <w:rsid w:val="00E74240"/>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4120"/>
    <w:rsid w:val="00F24F58"/>
    <w:rsid w:val="00F25385"/>
    <w:rsid w:val="00F25470"/>
    <w:rsid w:val="00F26AF6"/>
    <w:rsid w:val="00F27272"/>
    <w:rsid w:val="00F3114F"/>
    <w:rsid w:val="00F3611E"/>
    <w:rsid w:val="00F40FD8"/>
    <w:rsid w:val="00F430B9"/>
    <w:rsid w:val="00F43C49"/>
    <w:rsid w:val="00F43E59"/>
    <w:rsid w:val="00F45B28"/>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185A"/>
    <w:rsid w:val="00F81993"/>
    <w:rsid w:val="00F837B0"/>
    <w:rsid w:val="00F846AB"/>
    <w:rsid w:val="00F85AB4"/>
    <w:rsid w:val="00F869F4"/>
    <w:rsid w:val="00F92768"/>
    <w:rsid w:val="00F92A3B"/>
    <w:rsid w:val="00F92DE1"/>
    <w:rsid w:val="00F9398C"/>
    <w:rsid w:val="00F9446D"/>
    <w:rsid w:val="00F94B22"/>
    <w:rsid w:val="00F96512"/>
    <w:rsid w:val="00FA0F0E"/>
    <w:rsid w:val="00FA14E5"/>
    <w:rsid w:val="00FA37E7"/>
    <w:rsid w:val="00FA4F1D"/>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2F"/>
    <w:rsid w:val="00FD4763"/>
    <w:rsid w:val="00FD5859"/>
    <w:rsid w:val="00FD790F"/>
    <w:rsid w:val="00FE0E3B"/>
    <w:rsid w:val="00FE15DB"/>
    <w:rsid w:val="00FE300B"/>
    <w:rsid w:val="00FE4178"/>
    <w:rsid w:val="00FE70D3"/>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5F8BA-A69A-4764-B315-1C7535DAEB38}">
  <ds:schemaRefs>
    <ds:schemaRef ds:uri="http://schemas.openxmlformats.org/officeDocument/2006/bibliography"/>
  </ds:schemaRefs>
</ds:datastoreItem>
</file>

<file path=customXml/itemProps2.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C018C-EDE4-4535-A332-3550493F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14002</Words>
  <Characters>75617</Characters>
  <Application>Microsoft Office Word</Application>
  <DocSecurity>0</DocSecurity>
  <Lines>630</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3</cp:revision>
  <cp:lastPrinted>2018-07-10T13:56:00Z</cp:lastPrinted>
  <dcterms:created xsi:type="dcterms:W3CDTF">2021-05-21T19:23:00Z</dcterms:created>
  <dcterms:modified xsi:type="dcterms:W3CDTF">2021-05-25T13:11:00Z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