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7CDED2" w14:textId="77777777" w:rsidR="00F43B50" w:rsidRPr="003B1511" w:rsidRDefault="003B1511" w:rsidP="00A338FE">
      <w:pPr>
        <w:pStyle w:val="Ttulo3"/>
        <w:jc w:val="center"/>
        <w:rPr>
          <w:rFonts w:ascii="Times New Roman" w:hAnsi="Times New Roman"/>
          <w:szCs w:val="24"/>
        </w:rPr>
      </w:pPr>
      <w:bookmarkStart w:id="0" w:name="OLE_LINK92"/>
      <w:bookmarkStart w:id="1" w:name="OLE_LINK93"/>
      <w:r>
        <w:rPr>
          <w:rFonts w:ascii="Times New Roman" w:hAnsi="Times New Roman"/>
          <w:szCs w:val="24"/>
        </w:rPr>
        <w:t>INSTRUMENTO PARTICULAR DE</w:t>
      </w:r>
      <w:r w:rsidRPr="003B1511">
        <w:rPr>
          <w:rFonts w:ascii="Times New Roman" w:hAnsi="Times New Roman"/>
          <w:szCs w:val="24"/>
        </w:rPr>
        <w:t xml:space="preserve"> CONSTITUIÇÃO DE </w:t>
      </w:r>
      <w:r w:rsidR="00F43B50" w:rsidRPr="003B1511">
        <w:rPr>
          <w:rFonts w:ascii="Times New Roman" w:hAnsi="Times New Roman"/>
          <w:szCs w:val="24"/>
        </w:rPr>
        <w:t>ALIENAÇÃO FIDUCIÁRIA DE IMÓVEL EM GARANTIA</w:t>
      </w:r>
    </w:p>
    <w:bookmarkEnd w:id="0"/>
    <w:bookmarkEnd w:id="1"/>
    <w:p w14:paraId="5E5C7D49" w14:textId="77777777" w:rsidR="003C0113" w:rsidRPr="003B1511" w:rsidRDefault="003C0113" w:rsidP="00290A1A">
      <w:pPr>
        <w:spacing w:line="360" w:lineRule="auto"/>
        <w:ind w:right="-81"/>
        <w:rPr>
          <w:b/>
          <w:sz w:val="24"/>
          <w:szCs w:val="24"/>
        </w:rPr>
      </w:pPr>
    </w:p>
    <w:p w14:paraId="1D3F305D" w14:textId="77777777" w:rsidR="003B1511" w:rsidRPr="003B1511" w:rsidRDefault="003B1511" w:rsidP="003B1511">
      <w:pPr>
        <w:pStyle w:val="Ttulo2"/>
        <w:spacing w:line="360" w:lineRule="auto"/>
        <w:jc w:val="both"/>
        <w:rPr>
          <w:rFonts w:ascii="Times New Roman" w:hAnsi="Times New Roman" w:cs="Times New Roman"/>
          <w:b w:val="0"/>
          <w:i w:val="0"/>
          <w:sz w:val="24"/>
          <w:szCs w:val="24"/>
        </w:rPr>
      </w:pPr>
      <w:r w:rsidRPr="003B1511">
        <w:rPr>
          <w:rFonts w:ascii="Times New Roman" w:hAnsi="Times New Roman" w:cs="Times New Roman"/>
          <w:i w:val="0"/>
          <w:sz w:val="24"/>
          <w:szCs w:val="24"/>
        </w:rPr>
        <w:t>I – PARTES</w:t>
      </w:r>
    </w:p>
    <w:p w14:paraId="1C2F2745" w14:textId="77777777" w:rsidR="003B1511" w:rsidRPr="003B1511" w:rsidRDefault="003B1511" w:rsidP="003B1511">
      <w:pPr>
        <w:widowControl w:val="0"/>
        <w:spacing w:line="360" w:lineRule="auto"/>
        <w:jc w:val="both"/>
        <w:rPr>
          <w:b/>
          <w:sz w:val="24"/>
          <w:szCs w:val="24"/>
        </w:rPr>
      </w:pPr>
    </w:p>
    <w:p w14:paraId="5802407B" w14:textId="77777777" w:rsidR="003B1511" w:rsidRPr="003B1511" w:rsidRDefault="003B1511" w:rsidP="003B1511">
      <w:pPr>
        <w:widowControl w:val="0"/>
        <w:spacing w:line="360" w:lineRule="auto"/>
        <w:jc w:val="both"/>
        <w:rPr>
          <w:sz w:val="24"/>
          <w:szCs w:val="24"/>
        </w:rPr>
      </w:pPr>
      <w:r w:rsidRPr="003B1511">
        <w:rPr>
          <w:sz w:val="24"/>
          <w:szCs w:val="24"/>
        </w:rPr>
        <w:t>Celebram este "Instrumento Particular de Constituição de Alienação Fiduciária de Imóvel em Garantia" ("</w:t>
      </w:r>
      <w:r w:rsidRPr="003B1511">
        <w:rPr>
          <w:sz w:val="24"/>
          <w:szCs w:val="24"/>
          <w:u w:val="single"/>
        </w:rPr>
        <w:t>Contrato</w:t>
      </w:r>
      <w:r w:rsidRPr="003B1511">
        <w:rPr>
          <w:sz w:val="24"/>
          <w:szCs w:val="24"/>
        </w:rPr>
        <w:t>"):</w:t>
      </w:r>
    </w:p>
    <w:p w14:paraId="69709449" w14:textId="77777777" w:rsidR="003B1511" w:rsidRPr="003B1511" w:rsidRDefault="003B1511" w:rsidP="003B1511">
      <w:pPr>
        <w:widowControl w:val="0"/>
        <w:spacing w:line="360" w:lineRule="auto"/>
        <w:jc w:val="both"/>
        <w:rPr>
          <w:sz w:val="24"/>
          <w:szCs w:val="24"/>
        </w:rPr>
      </w:pPr>
    </w:p>
    <w:p w14:paraId="1EF59A0D" w14:textId="086B6FAC" w:rsidR="003B1511" w:rsidRPr="003B1511" w:rsidRDefault="003B1511" w:rsidP="003B1511">
      <w:pPr>
        <w:widowControl w:val="0"/>
        <w:spacing w:line="360" w:lineRule="auto"/>
        <w:jc w:val="both"/>
        <w:rPr>
          <w:sz w:val="24"/>
          <w:szCs w:val="24"/>
        </w:rPr>
      </w:pPr>
      <w:r w:rsidRPr="003B1511">
        <w:rPr>
          <w:sz w:val="24"/>
          <w:szCs w:val="24"/>
        </w:rPr>
        <w:t xml:space="preserve">De um lado, na qualidade de </w:t>
      </w:r>
      <w:r>
        <w:rPr>
          <w:sz w:val="24"/>
          <w:szCs w:val="24"/>
        </w:rPr>
        <w:t>devedora</w:t>
      </w:r>
      <w:r w:rsidR="00FF13E8">
        <w:rPr>
          <w:sz w:val="24"/>
          <w:szCs w:val="24"/>
        </w:rPr>
        <w:t xml:space="preserve"> e </w:t>
      </w:r>
      <w:r>
        <w:rPr>
          <w:sz w:val="24"/>
          <w:szCs w:val="24"/>
        </w:rPr>
        <w:t>fiduciante</w:t>
      </w:r>
      <w:r w:rsidRPr="003B1511">
        <w:rPr>
          <w:sz w:val="24"/>
          <w:szCs w:val="24"/>
        </w:rPr>
        <w:t>:</w:t>
      </w:r>
    </w:p>
    <w:p w14:paraId="4F239CEB" w14:textId="77777777" w:rsidR="003B1511" w:rsidRDefault="003B1511" w:rsidP="003B1511">
      <w:pPr>
        <w:widowControl w:val="0"/>
        <w:spacing w:line="360" w:lineRule="auto"/>
        <w:jc w:val="both"/>
        <w:rPr>
          <w:sz w:val="24"/>
          <w:szCs w:val="24"/>
        </w:rPr>
      </w:pPr>
    </w:p>
    <w:p w14:paraId="7D9735AE" w14:textId="14D53F1B" w:rsidR="00C80EB3" w:rsidRPr="003B1511" w:rsidRDefault="00DC5BB3" w:rsidP="003B1511">
      <w:pPr>
        <w:widowControl w:val="0"/>
        <w:spacing w:line="360" w:lineRule="auto"/>
        <w:jc w:val="both"/>
        <w:rPr>
          <w:sz w:val="24"/>
          <w:szCs w:val="24"/>
        </w:rPr>
      </w:pPr>
      <w:r>
        <w:rPr>
          <w:b/>
          <w:sz w:val="24"/>
          <w:szCs w:val="24"/>
        </w:rPr>
        <w:t>JARDIM DAS PA</w:t>
      </w:r>
      <w:r w:rsidR="00EC7928">
        <w:rPr>
          <w:b/>
          <w:sz w:val="24"/>
          <w:szCs w:val="24"/>
        </w:rPr>
        <w:t>L</w:t>
      </w:r>
      <w:r>
        <w:rPr>
          <w:b/>
          <w:sz w:val="24"/>
          <w:szCs w:val="24"/>
        </w:rPr>
        <w:t>MEIRAS 2 ITAGU</w:t>
      </w:r>
      <w:r w:rsidR="00EC7928">
        <w:rPr>
          <w:b/>
          <w:sz w:val="24"/>
          <w:szCs w:val="24"/>
        </w:rPr>
        <w:t>Á</w:t>
      </w:r>
      <w:r>
        <w:rPr>
          <w:b/>
          <w:sz w:val="24"/>
          <w:szCs w:val="24"/>
        </w:rPr>
        <w:t xml:space="preserve"> EMPREENDIMENTO IMOBILIÁRIO SPE LTDA</w:t>
      </w:r>
      <w:r w:rsidR="00EC7928">
        <w:rPr>
          <w:b/>
          <w:sz w:val="24"/>
          <w:szCs w:val="24"/>
        </w:rPr>
        <w:t>.</w:t>
      </w:r>
      <w:r w:rsidR="00483599" w:rsidRPr="00483599">
        <w:rPr>
          <w:b/>
          <w:sz w:val="24"/>
          <w:szCs w:val="24"/>
        </w:rPr>
        <w:t>,</w:t>
      </w:r>
      <w:r w:rsidR="00483599" w:rsidRPr="00483599">
        <w:rPr>
          <w:sz w:val="24"/>
          <w:szCs w:val="24"/>
        </w:rPr>
        <w:t xml:space="preserve"> sociedade limitada, com sede na </w:t>
      </w:r>
      <w:r>
        <w:rPr>
          <w:sz w:val="24"/>
          <w:szCs w:val="24"/>
        </w:rPr>
        <w:t xml:space="preserve"> Travessa Yassuo Utiyama, nº 10, Estufa 1, Ubatuba, São Paulo, CEP 11680-000</w:t>
      </w:r>
      <w:r w:rsidR="00483599" w:rsidRPr="00483599">
        <w:rPr>
          <w:sz w:val="24"/>
          <w:szCs w:val="24"/>
        </w:rPr>
        <w:t>, inscrita no CNPJ/</w:t>
      </w:r>
      <w:r w:rsidR="00DB2EFF" w:rsidRPr="00483599">
        <w:rPr>
          <w:sz w:val="24"/>
          <w:szCs w:val="24"/>
        </w:rPr>
        <w:t>M</w:t>
      </w:r>
      <w:r w:rsidR="00DB2EFF">
        <w:rPr>
          <w:sz w:val="24"/>
          <w:szCs w:val="24"/>
        </w:rPr>
        <w:t>E</w:t>
      </w:r>
      <w:r w:rsidR="00DB2EFF" w:rsidRPr="00483599">
        <w:rPr>
          <w:sz w:val="24"/>
          <w:szCs w:val="24"/>
        </w:rPr>
        <w:t xml:space="preserve"> </w:t>
      </w:r>
      <w:r w:rsidR="00483599" w:rsidRPr="00483599">
        <w:rPr>
          <w:sz w:val="24"/>
          <w:szCs w:val="24"/>
        </w:rPr>
        <w:t xml:space="preserve">sob nº </w:t>
      </w:r>
      <w:r>
        <w:rPr>
          <w:sz w:val="24"/>
          <w:szCs w:val="24"/>
        </w:rPr>
        <w:t>24.300.515/0001-75</w:t>
      </w:r>
      <w:r w:rsidR="00483599" w:rsidRPr="00483599">
        <w:rPr>
          <w:sz w:val="24"/>
          <w:szCs w:val="24"/>
        </w:rPr>
        <w:t xml:space="preserve">, neste ato representada na forma de seu Contrato Social pelo Administrador Sr. </w:t>
      </w:r>
      <w:r>
        <w:rPr>
          <w:sz w:val="24"/>
          <w:szCs w:val="24"/>
        </w:rPr>
        <w:t>Vinicius Deleo Amato</w:t>
      </w:r>
      <w:r w:rsidR="00483599" w:rsidRPr="00483599">
        <w:rPr>
          <w:sz w:val="24"/>
          <w:szCs w:val="24"/>
        </w:rPr>
        <w:t xml:space="preserve">, brasileiro, </w:t>
      </w:r>
      <w:r w:rsidR="004F4665">
        <w:rPr>
          <w:sz w:val="24"/>
          <w:szCs w:val="24"/>
        </w:rPr>
        <w:t>casado</w:t>
      </w:r>
      <w:r w:rsidR="00483599" w:rsidRPr="00483599">
        <w:rPr>
          <w:sz w:val="24"/>
          <w:szCs w:val="24"/>
        </w:rPr>
        <w:t xml:space="preserve">, </w:t>
      </w:r>
      <w:r w:rsidR="004F4665">
        <w:rPr>
          <w:sz w:val="24"/>
          <w:szCs w:val="24"/>
        </w:rPr>
        <w:t>administrador de empresas</w:t>
      </w:r>
      <w:r w:rsidR="00483599" w:rsidRPr="00483599">
        <w:rPr>
          <w:sz w:val="24"/>
          <w:szCs w:val="24"/>
        </w:rPr>
        <w:t xml:space="preserve">, portador da carteira de identidade nº </w:t>
      </w:r>
      <w:r>
        <w:rPr>
          <w:sz w:val="24"/>
          <w:szCs w:val="24"/>
        </w:rPr>
        <w:t>20</w:t>
      </w:r>
      <w:r w:rsidR="00483599" w:rsidRPr="00483599">
        <w:rPr>
          <w:sz w:val="24"/>
          <w:szCs w:val="24"/>
        </w:rPr>
        <w:t>.</w:t>
      </w:r>
      <w:r>
        <w:rPr>
          <w:sz w:val="24"/>
          <w:szCs w:val="24"/>
        </w:rPr>
        <w:t>971</w:t>
      </w:r>
      <w:r w:rsidR="00483599" w:rsidRPr="00483599">
        <w:rPr>
          <w:sz w:val="24"/>
          <w:szCs w:val="24"/>
        </w:rPr>
        <w:t>.</w:t>
      </w:r>
      <w:r>
        <w:rPr>
          <w:sz w:val="24"/>
          <w:szCs w:val="24"/>
        </w:rPr>
        <w:t>182</w:t>
      </w:r>
      <w:r w:rsidR="00483599" w:rsidRPr="00483599">
        <w:rPr>
          <w:sz w:val="24"/>
          <w:szCs w:val="24"/>
        </w:rPr>
        <w:t>-</w:t>
      </w:r>
      <w:r>
        <w:rPr>
          <w:sz w:val="24"/>
          <w:szCs w:val="24"/>
        </w:rPr>
        <w:t>6</w:t>
      </w:r>
      <w:r w:rsidR="00483599" w:rsidRPr="00483599">
        <w:rPr>
          <w:sz w:val="24"/>
          <w:szCs w:val="24"/>
        </w:rPr>
        <w:t xml:space="preserve">, inscrito no CPF sob o nº </w:t>
      </w:r>
      <w:r>
        <w:rPr>
          <w:sz w:val="24"/>
          <w:szCs w:val="24"/>
        </w:rPr>
        <w:t>258.457.048-39</w:t>
      </w:r>
      <w:r w:rsidR="00483599" w:rsidRPr="00483599">
        <w:rPr>
          <w:sz w:val="24"/>
          <w:szCs w:val="24"/>
        </w:rPr>
        <w:t xml:space="preserve">, residente e domiciliado na Cidade </w:t>
      </w:r>
      <w:r>
        <w:rPr>
          <w:sz w:val="24"/>
          <w:szCs w:val="24"/>
        </w:rPr>
        <w:t>de São Paulo</w:t>
      </w:r>
      <w:r w:rsidR="00483599" w:rsidRPr="00483599">
        <w:rPr>
          <w:sz w:val="24"/>
          <w:szCs w:val="24"/>
        </w:rPr>
        <w:t xml:space="preserve">, Estado </w:t>
      </w:r>
      <w:r>
        <w:rPr>
          <w:sz w:val="24"/>
          <w:szCs w:val="24"/>
        </w:rPr>
        <w:t>de São Paulo</w:t>
      </w:r>
      <w:r w:rsidR="00483599" w:rsidRPr="00483599">
        <w:rPr>
          <w:sz w:val="24"/>
          <w:szCs w:val="24"/>
        </w:rPr>
        <w:t xml:space="preserve">, na Avenida das </w:t>
      </w:r>
      <w:r>
        <w:rPr>
          <w:sz w:val="24"/>
          <w:szCs w:val="24"/>
        </w:rPr>
        <w:t>Presidente Juscelino Kubitschek</w:t>
      </w:r>
      <w:r w:rsidR="00483599" w:rsidRPr="00483599">
        <w:rPr>
          <w:sz w:val="24"/>
          <w:szCs w:val="24"/>
        </w:rPr>
        <w:t xml:space="preserve">, nº </w:t>
      </w:r>
      <w:r>
        <w:rPr>
          <w:sz w:val="24"/>
          <w:szCs w:val="24"/>
        </w:rPr>
        <w:t>1.700</w:t>
      </w:r>
      <w:r w:rsidR="00483599" w:rsidRPr="00483599">
        <w:rPr>
          <w:sz w:val="24"/>
          <w:szCs w:val="24"/>
        </w:rPr>
        <w:t xml:space="preserve">, </w:t>
      </w:r>
      <w:r>
        <w:rPr>
          <w:sz w:val="24"/>
          <w:szCs w:val="24"/>
        </w:rPr>
        <w:t>14º andar</w:t>
      </w:r>
      <w:r w:rsidR="00483599" w:rsidRPr="00483599">
        <w:rPr>
          <w:sz w:val="24"/>
          <w:szCs w:val="24"/>
        </w:rPr>
        <w:t xml:space="preserve">, </w:t>
      </w:r>
      <w:r w:rsidR="004F4665">
        <w:rPr>
          <w:sz w:val="24"/>
          <w:szCs w:val="24"/>
        </w:rPr>
        <w:t>Itaim Bibi</w:t>
      </w:r>
      <w:r>
        <w:rPr>
          <w:sz w:val="24"/>
          <w:szCs w:val="24"/>
        </w:rPr>
        <w:t>,</w:t>
      </w:r>
      <w:r w:rsidR="00483599" w:rsidRPr="00483599">
        <w:rPr>
          <w:sz w:val="24"/>
          <w:szCs w:val="24"/>
        </w:rPr>
        <w:t xml:space="preserve"> CEP </w:t>
      </w:r>
      <w:r>
        <w:rPr>
          <w:sz w:val="24"/>
          <w:szCs w:val="24"/>
        </w:rPr>
        <w:t>04543-000</w:t>
      </w:r>
      <w:r w:rsidR="00C80EB3" w:rsidRPr="00C80EB3">
        <w:rPr>
          <w:sz w:val="24"/>
          <w:szCs w:val="24"/>
        </w:rPr>
        <w:t>, doravante denominada simplesmente “</w:t>
      </w:r>
      <w:r w:rsidR="00C80EB3">
        <w:rPr>
          <w:b/>
          <w:sz w:val="24"/>
          <w:szCs w:val="24"/>
          <w:u w:val="single"/>
        </w:rPr>
        <w:t>Fiduciante</w:t>
      </w:r>
      <w:r w:rsidR="00C80EB3" w:rsidRPr="00C80EB3">
        <w:rPr>
          <w:sz w:val="24"/>
          <w:szCs w:val="24"/>
        </w:rPr>
        <w:t>”;</w:t>
      </w:r>
      <w:r w:rsidR="00FD662F">
        <w:rPr>
          <w:sz w:val="24"/>
          <w:szCs w:val="24"/>
        </w:rPr>
        <w:t xml:space="preserve"> </w:t>
      </w:r>
    </w:p>
    <w:p w14:paraId="5813C900" w14:textId="77777777" w:rsidR="003B1511" w:rsidRPr="003B1511" w:rsidRDefault="003B1511" w:rsidP="003B1511">
      <w:pPr>
        <w:widowControl w:val="0"/>
        <w:spacing w:line="360" w:lineRule="auto"/>
        <w:jc w:val="both"/>
        <w:rPr>
          <w:sz w:val="24"/>
          <w:szCs w:val="24"/>
        </w:rPr>
      </w:pPr>
    </w:p>
    <w:p w14:paraId="0A12EC54" w14:textId="77777777" w:rsidR="003B1511" w:rsidRPr="003B1511" w:rsidRDefault="003B1511" w:rsidP="003B1511">
      <w:pPr>
        <w:widowControl w:val="0"/>
        <w:spacing w:line="360" w:lineRule="auto"/>
        <w:jc w:val="both"/>
        <w:rPr>
          <w:sz w:val="24"/>
          <w:szCs w:val="24"/>
        </w:rPr>
      </w:pPr>
      <w:r w:rsidRPr="003B1511">
        <w:rPr>
          <w:sz w:val="24"/>
          <w:szCs w:val="24"/>
        </w:rPr>
        <w:t xml:space="preserve">E de outro, na qualidade de </w:t>
      </w:r>
      <w:r>
        <w:rPr>
          <w:sz w:val="24"/>
          <w:szCs w:val="24"/>
        </w:rPr>
        <w:t>credora e fiduciária</w:t>
      </w:r>
      <w:r w:rsidRPr="003B1511">
        <w:rPr>
          <w:sz w:val="24"/>
          <w:szCs w:val="24"/>
        </w:rPr>
        <w:t>:</w:t>
      </w:r>
    </w:p>
    <w:p w14:paraId="13011880" w14:textId="77777777" w:rsidR="003B1511" w:rsidRPr="003B1511" w:rsidRDefault="003B1511" w:rsidP="003B1511">
      <w:pPr>
        <w:widowControl w:val="0"/>
        <w:spacing w:line="360" w:lineRule="auto"/>
        <w:jc w:val="both"/>
        <w:rPr>
          <w:sz w:val="24"/>
          <w:szCs w:val="24"/>
        </w:rPr>
      </w:pPr>
    </w:p>
    <w:p w14:paraId="2C15B301" w14:textId="3C4BD77F" w:rsidR="003B1511" w:rsidRPr="003B1511" w:rsidRDefault="00716109" w:rsidP="003B1511">
      <w:pPr>
        <w:widowControl w:val="0"/>
        <w:spacing w:line="360" w:lineRule="auto"/>
        <w:jc w:val="both"/>
        <w:rPr>
          <w:sz w:val="24"/>
          <w:szCs w:val="24"/>
        </w:rPr>
      </w:pPr>
      <w:r w:rsidRPr="00716109">
        <w:rPr>
          <w:b/>
          <w:bCs/>
          <w:sz w:val="24"/>
          <w:szCs w:val="24"/>
        </w:rPr>
        <w:t>BSI CAPITAL SECURITIZADORA S.A</w:t>
      </w:r>
      <w:r w:rsidRPr="00716109">
        <w:rPr>
          <w:sz w:val="24"/>
          <w:szCs w:val="24"/>
        </w:rPr>
        <w:t xml:space="preserve">., </w:t>
      </w:r>
      <w:r w:rsidR="00CA04B5" w:rsidRPr="00716109">
        <w:rPr>
          <w:sz w:val="24"/>
          <w:szCs w:val="24"/>
        </w:rPr>
        <w:t>com sede na Rua José Versolato, 111, Sala 2126, Centro, São Bernardo do Campo – SP</w:t>
      </w:r>
      <w:r w:rsidR="00CA04B5">
        <w:rPr>
          <w:sz w:val="24"/>
          <w:szCs w:val="24"/>
        </w:rPr>
        <w:t>,</w:t>
      </w:r>
      <w:r w:rsidR="00CA04B5" w:rsidRPr="00716109">
        <w:rPr>
          <w:sz w:val="24"/>
          <w:szCs w:val="24"/>
        </w:rPr>
        <w:t xml:space="preserve"> </w:t>
      </w:r>
      <w:r w:rsidRPr="00716109">
        <w:rPr>
          <w:sz w:val="24"/>
          <w:szCs w:val="24"/>
        </w:rPr>
        <w:t>inscrita no CNPJ sob o nº 11.257.352/0001-43, neste ato representada na forma de seu Estatuto Social, doravante denominada simplesmente</w:t>
      </w:r>
      <w:r>
        <w:rPr>
          <w:sz w:val="24"/>
          <w:szCs w:val="24"/>
        </w:rPr>
        <w:t xml:space="preserve"> </w:t>
      </w:r>
      <w:r w:rsidR="003B1511" w:rsidRPr="003B1511">
        <w:rPr>
          <w:sz w:val="24"/>
          <w:szCs w:val="24"/>
        </w:rPr>
        <w:t>“</w:t>
      </w:r>
      <w:r w:rsidR="003B1511" w:rsidRPr="008E2651">
        <w:rPr>
          <w:b/>
          <w:bCs/>
          <w:sz w:val="24"/>
          <w:szCs w:val="24"/>
          <w:u w:val="single"/>
        </w:rPr>
        <w:t>Fiduciária</w:t>
      </w:r>
      <w:r w:rsidR="003B1511" w:rsidRPr="003B1511">
        <w:rPr>
          <w:sz w:val="24"/>
          <w:szCs w:val="24"/>
        </w:rPr>
        <w:t xml:space="preserve">”; </w:t>
      </w:r>
    </w:p>
    <w:p w14:paraId="4A701DB7" w14:textId="77777777" w:rsidR="00FF13E8" w:rsidRPr="00A751DF" w:rsidRDefault="00FF13E8" w:rsidP="00FF13E8">
      <w:pPr>
        <w:widowControl w:val="0"/>
        <w:spacing w:line="360" w:lineRule="auto"/>
        <w:jc w:val="both"/>
        <w:rPr>
          <w:sz w:val="24"/>
          <w:szCs w:val="24"/>
        </w:rPr>
      </w:pPr>
    </w:p>
    <w:p w14:paraId="08DC2BA6" w14:textId="66F8D8F8" w:rsidR="00F43B50" w:rsidRPr="003B1511" w:rsidRDefault="00F43B50" w:rsidP="003B1511">
      <w:pPr>
        <w:pStyle w:val="Recuonormal"/>
        <w:spacing w:line="360" w:lineRule="auto"/>
        <w:ind w:left="0" w:right="-81"/>
        <w:jc w:val="both"/>
        <w:rPr>
          <w:rFonts w:ascii="Times New Roman" w:hAnsi="Times New Roman"/>
          <w:bCs/>
          <w:sz w:val="24"/>
          <w:szCs w:val="24"/>
          <w:lang w:val="pt-BR"/>
        </w:rPr>
      </w:pPr>
      <w:r w:rsidRPr="003B1511">
        <w:rPr>
          <w:rFonts w:ascii="Times New Roman" w:hAnsi="Times New Roman"/>
          <w:sz w:val="24"/>
          <w:szCs w:val="24"/>
          <w:lang w:val="pt-BR"/>
        </w:rPr>
        <w:t>(Sendo a Fiduciante</w:t>
      </w:r>
      <w:r w:rsidR="007A64F7" w:rsidRPr="003B1511">
        <w:rPr>
          <w:rFonts w:ascii="Times New Roman" w:hAnsi="Times New Roman"/>
          <w:sz w:val="24"/>
          <w:szCs w:val="24"/>
          <w:lang w:val="pt-BR"/>
        </w:rPr>
        <w:t xml:space="preserve"> e</w:t>
      </w:r>
      <w:r w:rsidRPr="003B1511">
        <w:rPr>
          <w:rFonts w:ascii="Times New Roman" w:hAnsi="Times New Roman"/>
          <w:sz w:val="24"/>
          <w:szCs w:val="24"/>
          <w:lang w:val="pt-BR"/>
        </w:rPr>
        <w:t xml:space="preserve"> a Fiduciária adiante designadas, quando mencionadas em conjunto, como “</w:t>
      </w:r>
      <w:r w:rsidRPr="003B1511">
        <w:rPr>
          <w:rFonts w:ascii="Times New Roman" w:hAnsi="Times New Roman"/>
          <w:sz w:val="24"/>
          <w:szCs w:val="24"/>
          <w:u w:val="single"/>
          <w:lang w:val="pt-BR"/>
        </w:rPr>
        <w:t>Partes</w:t>
      </w:r>
      <w:r w:rsidRPr="003B1511">
        <w:rPr>
          <w:rFonts w:ascii="Times New Roman" w:hAnsi="Times New Roman"/>
          <w:sz w:val="24"/>
          <w:szCs w:val="24"/>
          <w:lang w:val="pt-BR"/>
        </w:rPr>
        <w:t>” e, individual e indistintamente, como “</w:t>
      </w:r>
      <w:r w:rsidRPr="003B1511">
        <w:rPr>
          <w:rFonts w:ascii="Times New Roman" w:hAnsi="Times New Roman"/>
          <w:sz w:val="24"/>
          <w:szCs w:val="24"/>
          <w:u w:val="single"/>
          <w:lang w:val="pt-BR"/>
        </w:rPr>
        <w:t>Parte</w:t>
      </w:r>
      <w:r w:rsidRPr="003B1511">
        <w:rPr>
          <w:rFonts w:ascii="Times New Roman" w:hAnsi="Times New Roman"/>
          <w:sz w:val="24"/>
          <w:szCs w:val="24"/>
          <w:lang w:val="pt-BR"/>
        </w:rPr>
        <w:t>”);</w:t>
      </w:r>
    </w:p>
    <w:p w14:paraId="01833136" w14:textId="77777777" w:rsidR="00F43B50" w:rsidRPr="003B1511" w:rsidRDefault="00F43B50" w:rsidP="00290A1A">
      <w:pPr>
        <w:widowControl w:val="0"/>
        <w:spacing w:line="360" w:lineRule="auto"/>
        <w:ind w:right="-81"/>
        <w:jc w:val="both"/>
        <w:rPr>
          <w:sz w:val="24"/>
          <w:szCs w:val="24"/>
        </w:rPr>
      </w:pPr>
    </w:p>
    <w:p w14:paraId="2103970C" w14:textId="77777777" w:rsidR="0053136E" w:rsidRPr="003B1511" w:rsidRDefault="00F43B50" w:rsidP="00290A1A">
      <w:pPr>
        <w:pStyle w:val="Ttulo2"/>
        <w:spacing w:before="0" w:after="0" w:line="360" w:lineRule="auto"/>
        <w:ind w:right="-81"/>
        <w:rPr>
          <w:rFonts w:ascii="Times New Roman" w:hAnsi="Times New Roman" w:cs="Times New Roman"/>
          <w:i w:val="0"/>
          <w:sz w:val="24"/>
          <w:szCs w:val="24"/>
        </w:rPr>
      </w:pPr>
      <w:bookmarkStart w:id="2" w:name="_Toc41728596"/>
      <w:r w:rsidRPr="003B1511">
        <w:rPr>
          <w:rFonts w:ascii="Times New Roman" w:hAnsi="Times New Roman" w:cs="Times New Roman"/>
          <w:i w:val="0"/>
          <w:sz w:val="24"/>
          <w:szCs w:val="24"/>
        </w:rPr>
        <w:t xml:space="preserve">II – </w:t>
      </w:r>
      <w:r w:rsidR="0053136E" w:rsidRPr="003B1511">
        <w:rPr>
          <w:rFonts w:ascii="Times New Roman" w:hAnsi="Times New Roman" w:cs="Times New Roman"/>
          <w:i w:val="0"/>
          <w:sz w:val="24"/>
          <w:szCs w:val="24"/>
        </w:rPr>
        <w:t>DEFINIÇÕES</w:t>
      </w:r>
    </w:p>
    <w:p w14:paraId="21C66434" w14:textId="77777777" w:rsidR="0053136E" w:rsidRPr="003B1511" w:rsidRDefault="0053136E" w:rsidP="00290A1A">
      <w:pPr>
        <w:spacing w:line="360" w:lineRule="auto"/>
        <w:rPr>
          <w:sz w:val="24"/>
          <w:szCs w:val="24"/>
        </w:rPr>
      </w:pPr>
    </w:p>
    <w:p w14:paraId="52FEF0C0" w14:textId="77777777" w:rsidR="0053136E" w:rsidRDefault="0053136E" w:rsidP="00290A1A">
      <w:pPr>
        <w:widowControl w:val="0"/>
        <w:spacing w:line="360" w:lineRule="auto"/>
        <w:jc w:val="both"/>
        <w:rPr>
          <w:sz w:val="24"/>
          <w:szCs w:val="24"/>
        </w:rPr>
      </w:pPr>
      <w:r w:rsidRPr="003B1511">
        <w:rPr>
          <w:sz w:val="24"/>
          <w:szCs w:val="24"/>
        </w:rPr>
        <w:t>Os termos abaixo listados, no singular ou no plural, terão os significados que lhes são aqui atribuídos quando grafados com maiúscula, sem prejuízo daquelas definições que forem estabelecidas no corpo deste documento:</w:t>
      </w:r>
    </w:p>
    <w:p w14:paraId="3196BA0E" w14:textId="77777777" w:rsidR="00E16BB0" w:rsidRPr="00E16BB0" w:rsidRDefault="00E16BB0" w:rsidP="00E16BB0">
      <w:pPr>
        <w:widowControl w:val="0"/>
        <w:spacing w:line="360" w:lineRule="auto"/>
        <w:jc w:val="both"/>
        <w:rPr>
          <w:sz w:val="24"/>
          <w:szCs w:val="24"/>
        </w:rPr>
      </w:pPr>
    </w:p>
    <w:tbl>
      <w:tblPr>
        <w:tblW w:w="8460" w:type="dxa"/>
        <w:tblCellMar>
          <w:left w:w="70" w:type="dxa"/>
          <w:right w:w="70" w:type="dxa"/>
        </w:tblCellMar>
        <w:tblLook w:val="0000" w:firstRow="0" w:lastRow="0" w:firstColumn="0" w:lastColumn="0" w:noHBand="0" w:noVBand="0"/>
      </w:tblPr>
      <w:tblGrid>
        <w:gridCol w:w="3189"/>
        <w:gridCol w:w="5271"/>
      </w:tblGrid>
      <w:tr w:rsidR="00270352" w:rsidRPr="00E16BB0" w14:paraId="2BD45329" w14:textId="77777777" w:rsidTr="002D4F97">
        <w:tc>
          <w:tcPr>
            <w:tcW w:w="3189" w:type="dxa"/>
          </w:tcPr>
          <w:p w14:paraId="7A1EE318" w14:textId="77777777" w:rsidR="00270352" w:rsidRDefault="00270352" w:rsidP="00270352">
            <w:pPr>
              <w:widowControl w:val="0"/>
              <w:spacing w:line="360" w:lineRule="auto"/>
              <w:jc w:val="both"/>
              <w:rPr>
                <w:sz w:val="24"/>
                <w:szCs w:val="24"/>
              </w:rPr>
            </w:pPr>
            <w:r w:rsidRPr="00270352">
              <w:rPr>
                <w:sz w:val="24"/>
                <w:szCs w:val="24"/>
              </w:rPr>
              <w:lastRenderedPageBreak/>
              <w:t>“</w:t>
            </w:r>
            <w:r w:rsidRPr="00270352">
              <w:rPr>
                <w:sz w:val="24"/>
                <w:szCs w:val="24"/>
                <w:u w:val="single"/>
              </w:rPr>
              <w:t>Agente Fiduciário</w:t>
            </w:r>
            <w:r w:rsidR="002078D5" w:rsidRPr="002078D5">
              <w:rPr>
                <w:sz w:val="24"/>
                <w:szCs w:val="24"/>
              </w:rPr>
              <w:t>”</w:t>
            </w:r>
            <w:r w:rsidR="00104A5A" w:rsidRPr="002078D5">
              <w:rPr>
                <w:sz w:val="24"/>
                <w:szCs w:val="24"/>
              </w:rPr>
              <w:t xml:space="preserve"> e</w:t>
            </w:r>
            <w:r w:rsidR="00104A5A">
              <w:rPr>
                <w:sz w:val="24"/>
                <w:szCs w:val="24"/>
                <w:u w:val="single"/>
              </w:rPr>
              <w:t xml:space="preserve"> </w:t>
            </w:r>
            <w:r w:rsidR="002078D5">
              <w:rPr>
                <w:sz w:val="24"/>
                <w:szCs w:val="24"/>
                <w:u w:val="single"/>
              </w:rPr>
              <w:t>“</w:t>
            </w:r>
            <w:r w:rsidR="00104A5A">
              <w:rPr>
                <w:sz w:val="24"/>
                <w:szCs w:val="24"/>
                <w:u w:val="single"/>
              </w:rPr>
              <w:t>Instituição Custodiante</w:t>
            </w:r>
            <w:r w:rsidRPr="00270352">
              <w:rPr>
                <w:sz w:val="24"/>
                <w:szCs w:val="24"/>
              </w:rPr>
              <w:t>”:</w:t>
            </w:r>
          </w:p>
          <w:p w14:paraId="7E6C7BB5" w14:textId="0EF2226A" w:rsidR="00225113" w:rsidRPr="00270352" w:rsidRDefault="00225113" w:rsidP="00270352">
            <w:pPr>
              <w:widowControl w:val="0"/>
              <w:spacing w:line="360" w:lineRule="auto"/>
              <w:jc w:val="both"/>
              <w:rPr>
                <w:sz w:val="24"/>
                <w:szCs w:val="24"/>
              </w:rPr>
            </w:pPr>
          </w:p>
        </w:tc>
        <w:tc>
          <w:tcPr>
            <w:tcW w:w="5271" w:type="dxa"/>
          </w:tcPr>
          <w:p w14:paraId="08A566BC" w14:textId="54B2625D" w:rsidR="00270352" w:rsidRPr="00270352" w:rsidRDefault="00716109" w:rsidP="00270352">
            <w:pPr>
              <w:tabs>
                <w:tab w:val="num" w:pos="0"/>
              </w:tabs>
              <w:spacing w:line="360" w:lineRule="auto"/>
              <w:jc w:val="both"/>
              <w:rPr>
                <w:sz w:val="24"/>
                <w:szCs w:val="24"/>
              </w:rPr>
            </w:pPr>
            <w:r w:rsidRPr="00716109">
              <w:rPr>
                <w:sz w:val="24"/>
                <w:szCs w:val="24"/>
              </w:rPr>
              <w:t>SIMPLIFIC PAVARINI DISTRIBUIDORA DE TITULOS E VALORES MOBILIARIOS LTDA., instituição financeira, com sede na cidade de São Paulo, no Estado de São Paulo, na Avenida Joaquim Floriano, nº 466, 1401, Itaim Bibi, inscrita no CNPJ/ME sob nº 15.227.994/0001-01</w:t>
            </w:r>
            <w:r>
              <w:rPr>
                <w:sz w:val="24"/>
                <w:szCs w:val="24"/>
              </w:rPr>
              <w:t>;</w:t>
            </w:r>
          </w:p>
          <w:p w14:paraId="092A037C" w14:textId="77777777" w:rsidR="00270352" w:rsidRPr="00270352" w:rsidRDefault="00270352" w:rsidP="00270352">
            <w:pPr>
              <w:widowControl w:val="0"/>
              <w:spacing w:line="360" w:lineRule="auto"/>
              <w:jc w:val="both"/>
              <w:rPr>
                <w:sz w:val="24"/>
                <w:szCs w:val="24"/>
              </w:rPr>
            </w:pPr>
          </w:p>
        </w:tc>
      </w:tr>
      <w:tr w:rsidR="00E16BB0" w:rsidRPr="00E16BB0" w14:paraId="593A6536" w14:textId="77777777" w:rsidTr="002D4F97">
        <w:tc>
          <w:tcPr>
            <w:tcW w:w="3189" w:type="dxa"/>
          </w:tcPr>
          <w:p w14:paraId="0B871EB2" w14:textId="57ACBD4C" w:rsidR="00E16BB0" w:rsidRPr="00E16BB0" w:rsidRDefault="00E16BB0" w:rsidP="00416C0E">
            <w:pPr>
              <w:widowControl w:val="0"/>
              <w:spacing w:line="360" w:lineRule="auto"/>
              <w:jc w:val="both"/>
              <w:rPr>
                <w:sz w:val="24"/>
                <w:szCs w:val="24"/>
              </w:rPr>
            </w:pPr>
            <w:r w:rsidRPr="00E16BB0">
              <w:rPr>
                <w:sz w:val="24"/>
                <w:szCs w:val="24"/>
              </w:rPr>
              <w:t>“</w:t>
            </w:r>
            <w:r w:rsidRPr="00E16BB0">
              <w:rPr>
                <w:sz w:val="24"/>
                <w:szCs w:val="24"/>
                <w:u w:val="single"/>
              </w:rPr>
              <w:t xml:space="preserve">Alienação Fiduciária de </w:t>
            </w:r>
            <w:r w:rsidR="00416C0E">
              <w:rPr>
                <w:sz w:val="24"/>
                <w:szCs w:val="24"/>
                <w:u w:val="single"/>
              </w:rPr>
              <w:t>Imóvel</w:t>
            </w:r>
            <w:r w:rsidRPr="00E16BB0">
              <w:rPr>
                <w:sz w:val="24"/>
                <w:szCs w:val="24"/>
              </w:rPr>
              <w:t>”</w:t>
            </w:r>
          </w:p>
        </w:tc>
        <w:tc>
          <w:tcPr>
            <w:tcW w:w="5271" w:type="dxa"/>
          </w:tcPr>
          <w:p w14:paraId="59B13B20" w14:textId="52DB03E5" w:rsidR="00E16BB0" w:rsidRPr="00E16BB0" w:rsidRDefault="00416C0E" w:rsidP="00E16BB0">
            <w:pPr>
              <w:widowControl w:val="0"/>
              <w:spacing w:line="360" w:lineRule="auto"/>
              <w:jc w:val="both"/>
              <w:rPr>
                <w:sz w:val="24"/>
                <w:szCs w:val="24"/>
              </w:rPr>
            </w:pPr>
            <w:r w:rsidRPr="00416C0E">
              <w:rPr>
                <w:sz w:val="24"/>
                <w:szCs w:val="24"/>
              </w:rPr>
              <w:t>É a garantia real imobi</w:t>
            </w:r>
            <w:r>
              <w:rPr>
                <w:sz w:val="24"/>
                <w:szCs w:val="24"/>
              </w:rPr>
              <w:t>liária constituída nos termos deste</w:t>
            </w:r>
            <w:r w:rsidRPr="00416C0E">
              <w:rPr>
                <w:sz w:val="24"/>
                <w:szCs w:val="24"/>
              </w:rPr>
              <w:t xml:space="preserve"> Contrato de Alienação Fiduciária de Imóveis;</w:t>
            </w:r>
          </w:p>
          <w:p w14:paraId="7F3617C2" w14:textId="77777777" w:rsidR="00E16BB0" w:rsidRPr="00E16BB0" w:rsidRDefault="00E16BB0" w:rsidP="00E16BB0">
            <w:pPr>
              <w:widowControl w:val="0"/>
              <w:spacing w:line="360" w:lineRule="auto"/>
              <w:jc w:val="both"/>
              <w:rPr>
                <w:sz w:val="24"/>
                <w:szCs w:val="24"/>
              </w:rPr>
            </w:pPr>
          </w:p>
        </w:tc>
      </w:tr>
      <w:tr w:rsidR="00633AFA" w:rsidRPr="00E16BB0" w14:paraId="6D3B6C0F" w14:textId="77777777" w:rsidTr="002D4F97">
        <w:tc>
          <w:tcPr>
            <w:tcW w:w="3189" w:type="dxa"/>
          </w:tcPr>
          <w:p w14:paraId="36B11A59" w14:textId="1E6F73EF" w:rsidR="00633AFA" w:rsidRPr="00E16BB0" w:rsidRDefault="00633AFA" w:rsidP="00E16BB0">
            <w:pPr>
              <w:widowControl w:val="0"/>
              <w:spacing w:line="360" w:lineRule="auto"/>
              <w:jc w:val="both"/>
              <w:rPr>
                <w:sz w:val="24"/>
                <w:szCs w:val="24"/>
              </w:rPr>
            </w:pPr>
            <w:r>
              <w:rPr>
                <w:sz w:val="24"/>
                <w:szCs w:val="24"/>
              </w:rPr>
              <w:t>“</w:t>
            </w:r>
            <w:r w:rsidRPr="00222F03">
              <w:rPr>
                <w:sz w:val="24"/>
                <w:szCs w:val="24"/>
                <w:u w:val="single"/>
              </w:rPr>
              <w:t>B3</w:t>
            </w:r>
            <w:r>
              <w:rPr>
                <w:sz w:val="24"/>
                <w:szCs w:val="24"/>
              </w:rPr>
              <w:t>”</w:t>
            </w:r>
          </w:p>
        </w:tc>
        <w:tc>
          <w:tcPr>
            <w:tcW w:w="5271" w:type="dxa"/>
          </w:tcPr>
          <w:p w14:paraId="3F098FDD" w14:textId="18DBD203" w:rsidR="00633AFA" w:rsidRDefault="00903D79" w:rsidP="00633AFA">
            <w:pPr>
              <w:widowControl w:val="0"/>
              <w:spacing w:line="360" w:lineRule="auto"/>
              <w:jc w:val="both"/>
              <w:rPr>
                <w:sz w:val="24"/>
                <w:szCs w:val="24"/>
              </w:rPr>
            </w:pPr>
            <w:r w:rsidRPr="00691795">
              <w:rPr>
                <w:sz w:val="24"/>
              </w:rPr>
              <w:t>B3 S.A. B</w:t>
            </w:r>
            <w:r>
              <w:rPr>
                <w:sz w:val="24"/>
              </w:rPr>
              <w:t>rasil</w:t>
            </w:r>
            <w:r w:rsidRPr="00691795">
              <w:rPr>
                <w:sz w:val="24"/>
              </w:rPr>
              <w:t>, B</w:t>
            </w:r>
            <w:r>
              <w:rPr>
                <w:sz w:val="24"/>
              </w:rPr>
              <w:t>olsa</w:t>
            </w:r>
            <w:r w:rsidRPr="00691795">
              <w:rPr>
                <w:sz w:val="24"/>
              </w:rPr>
              <w:t>, B</w:t>
            </w:r>
            <w:r>
              <w:rPr>
                <w:sz w:val="24"/>
              </w:rPr>
              <w:t>alcão</w:t>
            </w:r>
            <w:r w:rsidRPr="00691795">
              <w:rPr>
                <w:sz w:val="24"/>
              </w:rPr>
              <w:t xml:space="preserve"> –</w:t>
            </w:r>
            <w:r>
              <w:rPr>
                <w:sz w:val="24"/>
              </w:rPr>
              <w:t xml:space="preserve"> Segmento CETIP UTVM</w:t>
            </w:r>
            <w:r w:rsidRPr="00691795">
              <w:rPr>
                <w:sz w:val="24"/>
              </w:rPr>
              <w:t xml:space="preserve">, </w:t>
            </w:r>
            <w:r w:rsidRPr="00895C84">
              <w:rPr>
                <w:sz w:val="24"/>
              </w:rPr>
              <w:t>instituição devidamente autorizada pelo Banco Central do Brasil para a prestação de serviços de depositário eletrônico de ativos escriturais e liquidação financeira,</w:t>
            </w:r>
            <w:r>
              <w:rPr>
                <w:sz w:val="24"/>
              </w:rPr>
              <w:t xml:space="preserve"> </w:t>
            </w:r>
            <w:r w:rsidRPr="00691795">
              <w:rPr>
                <w:sz w:val="24"/>
              </w:rPr>
              <w:t>com sede na Praça Antonio Prado, 48, 7º andar, Centro, São Paulo/SP, CEP 01.010-901</w:t>
            </w:r>
            <w:r w:rsidR="00633AFA" w:rsidRPr="001233A3">
              <w:rPr>
                <w:sz w:val="24"/>
                <w:szCs w:val="24"/>
              </w:rPr>
              <w:t xml:space="preserve">; </w:t>
            </w:r>
          </w:p>
          <w:p w14:paraId="434C9D4D" w14:textId="77777777" w:rsidR="00633AFA" w:rsidRPr="00BF2975" w:rsidRDefault="00633AFA" w:rsidP="00E16BB0">
            <w:pPr>
              <w:widowControl w:val="0"/>
              <w:spacing w:line="360" w:lineRule="auto"/>
              <w:jc w:val="both"/>
              <w:rPr>
                <w:sz w:val="24"/>
                <w:szCs w:val="24"/>
              </w:rPr>
            </w:pPr>
          </w:p>
        </w:tc>
      </w:tr>
      <w:tr w:rsidR="00E16BB0" w:rsidRPr="00E16BB0" w14:paraId="4F36E370" w14:textId="77777777" w:rsidTr="002D4F97">
        <w:tc>
          <w:tcPr>
            <w:tcW w:w="3189" w:type="dxa"/>
          </w:tcPr>
          <w:p w14:paraId="33616D67" w14:textId="77777777" w:rsidR="00E16BB0" w:rsidRPr="00E16BB0" w:rsidRDefault="00E16BB0" w:rsidP="00E16BB0">
            <w:pPr>
              <w:widowControl w:val="0"/>
              <w:spacing w:line="360" w:lineRule="auto"/>
              <w:jc w:val="both"/>
              <w:rPr>
                <w:sz w:val="24"/>
                <w:szCs w:val="24"/>
              </w:rPr>
            </w:pPr>
            <w:r w:rsidRPr="00E16BB0">
              <w:rPr>
                <w:sz w:val="24"/>
                <w:szCs w:val="24"/>
              </w:rPr>
              <w:t>“</w:t>
            </w:r>
            <w:r w:rsidRPr="00E16BB0">
              <w:rPr>
                <w:sz w:val="24"/>
                <w:szCs w:val="24"/>
                <w:u w:val="single"/>
              </w:rPr>
              <w:t>CCIs</w:t>
            </w:r>
            <w:r w:rsidRPr="00E16BB0">
              <w:rPr>
                <w:sz w:val="24"/>
                <w:szCs w:val="24"/>
              </w:rPr>
              <w:t>”:</w:t>
            </w:r>
          </w:p>
        </w:tc>
        <w:tc>
          <w:tcPr>
            <w:tcW w:w="5271" w:type="dxa"/>
          </w:tcPr>
          <w:p w14:paraId="7EF77975" w14:textId="2A6F054C" w:rsidR="00E16BB0" w:rsidRPr="00270352" w:rsidRDefault="00270352" w:rsidP="00E16BB0">
            <w:pPr>
              <w:widowControl w:val="0"/>
              <w:spacing w:line="360" w:lineRule="auto"/>
              <w:jc w:val="both"/>
              <w:rPr>
                <w:sz w:val="24"/>
                <w:szCs w:val="24"/>
              </w:rPr>
            </w:pPr>
            <w:r w:rsidRPr="00270352">
              <w:rPr>
                <w:sz w:val="24"/>
                <w:szCs w:val="24"/>
              </w:rPr>
              <w:t xml:space="preserve">Significam as Cédulas de Crédito Imobiliário numeradas de </w:t>
            </w:r>
            <w:r w:rsidR="00F91F05">
              <w:rPr>
                <w:sz w:val="24"/>
                <w:szCs w:val="24"/>
              </w:rPr>
              <w:t>01 a 115</w:t>
            </w:r>
            <w:r w:rsidR="00F91F05" w:rsidRPr="00270352">
              <w:rPr>
                <w:sz w:val="24"/>
                <w:szCs w:val="24"/>
              </w:rPr>
              <w:t xml:space="preserve">, </w:t>
            </w:r>
            <w:r w:rsidRPr="00270352">
              <w:rPr>
                <w:sz w:val="24"/>
                <w:szCs w:val="24"/>
              </w:rPr>
              <w:t xml:space="preserve">Série </w:t>
            </w:r>
            <w:bookmarkStart w:id="3" w:name="_Hlk49162901"/>
            <w:r w:rsidR="00F721DA">
              <w:rPr>
                <w:sz w:val="24"/>
                <w:szCs w:val="24"/>
              </w:rPr>
              <w:t>20B</w:t>
            </w:r>
            <w:bookmarkEnd w:id="3"/>
            <w:r w:rsidR="00F721DA" w:rsidRPr="00270352">
              <w:rPr>
                <w:sz w:val="24"/>
                <w:szCs w:val="24"/>
              </w:rPr>
              <w:t xml:space="preserve">, </w:t>
            </w:r>
            <w:r w:rsidRPr="00270352">
              <w:rPr>
                <w:sz w:val="24"/>
                <w:szCs w:val="24"/>
              </w:rPr>
              <w:t>emitidas pela Fiduciante</w:t>
            </w:r>
            <w:r w:rsidR="00872CA9">
              <w:rPr>
                <w:sz w:val="24"/>
                <w:szCs w:val="24"/>
              </w:rPr>
              <w:t>,</w:t>
            </w:r>
            <w:r w:rsidR="003A27D7">
              <w:rPr>
                <w:sz w:val="24"/>
                <w:szCs w:val="24"/>
              </w:rPr>
              <w:t xml:space="preserve"> </w:t>
            </w:r>
            <w:r w:rsidRPr="00270352">
              <w:rPr>
                <w:sz w:val="24"/>
                <w:szCs w:val="24"/>
              </w:rPr>
              <w:t>sem garantia real imobiliária, sob a forma escritural, para representar os Créditos Imobiliários que foram cedidos à Fiduciária;</w:t>
            </w:r>
          </w:p>
          <w:p w14:paraId="3CD4EA8C" w14:textId="249B95BE" w:rsidR="00BF2975" w:rsidRPr="00E16BB0" w:rsidRDefault="00BF2975" w:rsidP="00E16BB0">
            <w:pPr>
              <w:widowControl w:val="0"/>
              <w:spacing w:line="360" w:lineRule="auto"/>
              <w:jc w:val="both"/>
              <w:rPr>
                <w:sz w:val="24"/>
                <w:szCs w:val="24"/>
              </w:rPr>
            </w:pPr>
          </w:p>
        </w:tc>
      </w:tr>
      <w:tr w:rsidR="00416C0E" w:rsidRPr="00E16BB0" w14:paraId="571A895D" w14:textId="77777777" w:rsidTr="002D4F97">
        <w:tc>
          <w:tcPr>
            <w:tcW w:w="3189" w:type="dxa"/>
          </w:tcPr>
          <w:p w14:paraId="2D41CD14" w14:textId="0D38546B" w:rsidR="00416C0E" w:rsidRPr="00416C0E" w:rsidDel="00416C0E" w:rsidRDefault="00416C0E" w:rsidP="00416C0E">
            <w:pPr>
              <w:widowControl w:val="0"/>
              <w:spacing w:line="360" w:lineRule="auto"/>
              <w:jc w:val="both"/>
              <w:rPr>
                <w:bCs/>
                <w:sz w:val="24"/>
                <w:szCs w:val="24"/>
                <w:lang w:val="pt-PT"/>
              </w:rPr>
            </w:pPr>
            <w:r w:rsidRPr="00B01779">
              <w:rPr>
                <w:bCs/>
                <w:sz w:val="24"/>
                <w:szCs w:val="24"/>
                <w:lang w:val="pt-PT"/>
              </w:rPr>
              <w:t>“</w:t>
            </w:r>
            <w:r w:rsidRPr="00B01779">
              <w:rPr>
                <w:bCs/>
                <w:sz w:val="24"/>
                <w:szCs w:val="24"/>
                <w:u w:val="single"/>
                <w:lang w:val="pt-PT"/>
              </w:rPr>
              <w:t>Cessão Fiduciária</w:t>
            </w:r>
            <w:r w:rsidRPr="00B01779">
              <w:rPr>
                <w:bCs/>
                <w:sz w:val="24"/>
                <w:szCs w:val="24"/>
                <w:lang w:val="pt-PT"/>
              </w:rPr>
              <w:t>”:</w:t>
            </w:r>
          </w:p>
        </w:tc>
        <w:tc>
          <w:tcPr>
            <w:tcW w:w="5271" w:type="dxa"/>
          </w:tcPr>
          <w:p w14:paraId="450B44C5" w14:textId="76633235" w:rsidR="00416C0E" w:rsidRPr="00B01779" w:rsidRDefault="00416C0E" w:rsidP="00416C0E">
            <w:pPr>
              <w:tabs>
                <w:tab w:val="num" w:pos="0"/>
              </w:tabs>
              <w:spacing w:line="360" w:lineRule="auto"/>
              <w:jc w:val="both"/>
              <w:rPr>
                <w:sz w:val="24"/>
                <w:szCs w:val="24"/>
              </w:rPr>
            </w:pPr>
            <w:r w:rsidRPr="00B01779">
              <w:rPr>
                <w:sz w:val="24"/>
                <w:szCs w:val="24"/>
              </w:rPr>
              <w:t>É a garantia real constituída nos termos do Contrato de Cessão;</w:t>
            </w:r>
          </w:p>
          <w:p w14:paraId="50653E79" w14:textId="77777777" w:rsidR="00416C0E" w:rsidRPr="00416C0E" w:rsidDel="00416C0E" w:rsidRDefault="00416C0E" w:rsidP="00416C0E">
            <w:pPr>
              <w:widowControl w:val="0"/>
              <w:spacing w:line="360" w:lineRule="auto"/>
              <w:jc w:val="both"/>
              <w:rPr>
                <w:sz w:val="24"/>
                <w:szCs w:val="24"/>
              </w:rPr>
            </w:pPr>
          </w:p>
        </w:tc>
      </w:tr>
      <w:tr w:rsidR="00416C0E" w:rsidRPr="00E16BB0" w14:paraId="7D34009B" w14:textId="77777777" w:rsidTr="002D4F97">
        <w:tc>
          <w:tcPr>
            <w:tcW w:w="3189" w:type="dxa"/>
          </w:tcPr>
          <w:p w14:paraId="7B221FE3" w14:textId="77777777" w:rsidR="00416C0E" w:rsidRPr="00E16BB0" w:rsidRDefault="00416C0E" w:rsidP="00416C0E">
            <w:pPr>
              <w:widowControl w:val="0"/>
              <w:spacing w:line="360" w:lineRule="auto"/>
              <w:jc w:val="both"/>
              <w:rPr>
                <w:sz w:val="24"/>
                <w:szCs w:val="24"/>
              </w:rPr>
            </w:pPr>
            <w:r w:rsidRPr="00E16BB0">
              <w:rPr>
                <w:sz w:val="24"/>
                <w:szCs w:val="24"/>
              </w:rPr>
              <w:t>“</w:t>
            </w:r>
            <w:r w:rsidRPr="00E16BB0">
              <w:rPr>
                <w:sz w:val="24"/>
                <w:szCs w:val="24"/>
                <w:u w:val="single"/>
              </w:rPr>
              <w:t>Código Civil</w:t>
            </w:r>
            <w:r w:rsidRPr="00E16BB0">
              <w:rPr>
                <w:sz w:val="24"/>
                <w:szCs w:val="24"/>
              </w:rPr>
              <w:t>”:</w:t>
            </w:r>
          </w:p>
        </w:tc>
        <w:tc>
          <w:tcPr>
            <w:tcW w:w="5271" w:type="dxa"/>
          </w:tcPr>
          <w:p w14:paraId="672E40FF" w14:textId="77777777" w:rsidR="00416C0E" w:rsidRPr="00E16BB0" w:rsidRDefault="00416C0E" w:rsidP="00416C0E">
            <w:pPr>
              <w:widowControl w:val="0"/>
              <w:spacing w:line="360" w:lineRule="auto"/>
              <w:jc w:val="both"/>
              <w:rPr>
                <w:sz w:val="24"/>
                <w:szCs w:val="24"/>
              </w:rPr>
            </w:pPr>
            <w:r w:rsidRPr="00E16BB0">
              <w:rPr>
                <w:sz w:val="24"/>
                <w:szCs w:val="24"/>
              </w:rPr>
              <w:t>Lei nº 10.406, de 10 de janeiro de 2002, conforme posteriormente alterada;</w:t>
            </w:r>
          </w:p>
          <w:p w14:paraId="74806873" w14:textId="77777777" w:rsidR="00416C0E" w:rsidRPr="00E16BB0" w:rsidRDefault="00416C0E" w:rsidP="00416C0E">
            <w:pPr>
              <w:widowControl w:val="0"/>
              <w:spacing w:line="360" w:lineRule="auto"/>
              <w:jc w:val="both"/>
              <w:rPr>
                <w:sz w:val="24"/>
                <w:szCs w:val="24"/>
              </w:rPr>
            </w:pPr>
          </w:p>
        </w:tc>
      </w:tr>
      <w:tr w:rsidR="00416C0E" w:rsidRPr="00E16BB0" w14:paraId="14DEBA4F" w14:textId="77777777" w:rsidTr="002D4F97">
        <w:tc>
          <w:tcPr>
            <w:tcW w:w="3189" w:type="dxa"/>
          </w:tcPr>
          <w:p w14:paraId="4F082BD3" w14:textId="77777777" w:rsidR="00416C0E" w:rsidRPr="00E16BB0" w:rsidRDefault="00416C0E" w:rsidP="00416C0E">
            <w:pPr>
              <w:widowControl w:val="0"/>
              <w:spacing w:line="360" w:lineRule="auto"/>
              <w:jc w:val="both"/>
              <w:rPr>
                <w:sz w:val="24"/>
                <w:szCs w:val="24"/>
              </w:rPr>
            </w:pPr>
            <w:r w:rsidRPr="00E16BB0">
              <w:rPr>
                <w:sz w:val="24"/>
                <w:szCs w:val="24"/>
              </w:rPr>
              <w:t>“</w:t>
            </w:r>
            <w:r w:rsidRPr="00E16BB0">
              <w:rPr>
                <w:sz w:val="24"/>
                <w:szCs w:val="24"/>
                <w:u w:val="single"/>
              </w:rPr>
              <w:t>Código de Processo Civil</w:t>
            </w:r>
            <w:r w:rsidRPr="00E16BB0">
              <w:rPr>
                <w:sz w:val="24"/>
                <w:szCs w:val="24"/>
              </w:rPr>
              <w:t>”:</w:t>
            </w:r>
          </w:p>
        </w:tc>
        <w:tc>
          <w:tcPr>
            <w:tcW w:w="5271" w:type="dxa"/>
          </w:tcPr>
          <w:p w14:paraId="07861EB0" w14:textId="77777777" w:rsidR="00416C0E" w:rsidRPr="00E16BB0" w:rsidRDefault="00416C0E" w:rsidP="00416C0E">
            <w:pPr>
              <w:widowControl w:val="0"/>
              <w:spacing w:line="360" w:lineRule="auto"/>
              <w:jc w:val="both"/>
              <w:rPr>
                <w:sz w:val="24"/>
                <w:szCs w:val="24"/>
              </w:rPr>
            </w:pPr>
            <w:r w:rsidRPr="00E16BB0">
              <w:rPr>
                <w:sz w:val="24"/>
                <w:szCs w:val="24"/>
              </w:rPr>
              <w:t>Lei nº 13.105, de 16 de março de 2015, conforme posteriormente alterada;</w:t>
            </w:r>
          </w:p>
          <w:p w14:paraId="3F540208" w14:textId="77777777" w:rsidR="00416C0E" w:rsidRPr="00E16BB0" w:rsidRDefault="00416C0E" w:rsidP="00416C0E">
            <w:pPr>
              <w:widowControl w:val="0"/>
              <w:spacing w:line="360" w:lineRule="auto"/>
              <w:jc w:val="both"/>
              <w:rPr>
                <w:sz w:val="24"/>
                <w:szCs w:val="24"/>
              </w:rPr>
            </w:pPr>
          </w:p>
        </w:tc>
      </w:tr>
      <w:tr w:rsidR="00B51670" w:rsidRPr="00E16BB0" w14:paraId="11174F08" w14:textId="77777777" w:rsidTr="002D4F97">
        <w:tc>
          <w:tcPr>
            <w:tcW w:w="3189" w:type="dxa"/>
          </w:tcPr>
          <w:p w14:paraId="719C814D" w14:textId="62510F1A" w:rsidR="00B51670" w:rsidRPr="00B51670" w:rsidRDefault="00B51670" w:rsidP="00B51670">
            <w:pPr>
              <w:widowControl w:val="0"/>
              <w:spacing w:line="360" w:lineRule="auto"/>
              <w:jc w:val="both"/>
              <w:rPr>
                <w:sz w:val="24"/>
                <w:szCs w:val="24"/>
              </w:rPr>
            </w:pPr>
            <w:r w:rsidRPr="00B51670">
              <w:rPr>
                <w:sz w:val="24"/>
                <w:szCs w:val="24"/>
              </w:rPr>
              <w:t>“</w:t>
            </w:r>
            <w:r w:rsidRPr="00B51670">
              <w:rPr>
                <w:sz w:val="24"/>
                <w:szCs w:val="24"/>
                <w:u w:val="single"/>
              </w:rPr>
              <w:t>Condições Precedentes</w:t>
            </w:r>
            <w:r w:rsidRPr="00B51670">
              <w:rPr>
                <w:sz w:val="24"/>
                <w:szCs w:val="24"/>
              </w:rPr>
              <w:t>”:</w:t>
            </w:r>
          </w:p>
        </w:tc>
        <w:tc>
          <w:tcPr>
            <w:tcW w:w="5271" w:type="dxa"/>
          </w:tcPr>
          <w:p w14:paraId="5ABD48B0" w14:textId="77777777" w:rsidR="00B51670" w:rsidRPr="00B51670" w:rsidRDefault="00B51670" w:rsidP="00B51670">
            <w:pPr>
              <w:tabs>
                <w:tab w:val="num" w:pos="0"/>
              </w:tabs>
              <w:spacing w:line="360" w:lineRule="auto"/>
              <w:jc w:val="both"/>
              <w:rPr>
                <w:sz w:val="24"/>
                <w:szCs w:val="24"/>
              </w:rPr>
            </w:pPr>
            <w:r w:rsidRPr="00B51670">
              <w:rPr>
                <w:sz w:val="24"/>
                <w:szCs w:val="24"/>
              </w:rPr>
              <w:t xml:space="preserve">São as condições previstas no Contrato de Cessão, as quais, após serem cumpridas, obrigarão o pagamento </w:t>
            </w:r>
            <w:r w:rsidRPr="00B51670">
              <w:rPr>
                <w:sz w:val="24"/>
                <w:szCs w:val="24"/>
              </w:rPr>
              <w:lastRenderedPageBreak/>
              <w:t>do Valor da Cessão pela Fiduciária à Fiduciante, observadas as demais disposições do Contrato de Cessão;</w:t>
            </w:r>
          </w:p>
          <w:p w14:paraId="1C194922" w14:textId="77777777" w:rsidR="00B51670" w:rsidRPr="00B51670" w:rsidRDefault="00B51670" w:rsidP="00B51670">
            <w:pPr>
              <w:widowControl w:val="0"/>
              <w:spacing w:line="360" w:lineRule="auto"/>
              <w:jc w:val="both"/>
              <w:rPr>
                <w:sz w:val="24"/>
                <w:szCs w:val="24"/>
              </w:rPr>
            </w:pPr>
          </w:p>
        </w:tc>
      </w:tr>
      <w:tr w:rsidR="00F638D8" w:rsidRPr="00716109" w14:paraId="7303C7F9" w14:textId="77777777" w:rsidTr="002D4F97">
        <w:tc>
          <w:tcPr>
            <w:tcW w:w="3189" w:type="dxa"/>
          </w:tcPr>
          <w:p w14:paraId="6C10D55B" w14:textId="6C0BC2FC" w:rsidR="00F638D8" w:rsidRPr="00F638D8" w:rsidRDefault="00F638D8" w:rsidP="00F638D8">
            <w:pPr>
              <w:widowControl w:val="0"/>
              <w:spacing w:line="360" w:lineRule="auto"/>
              <w:jc w:val="both"/>
              <w:rPr>
                <w:sz w:val="24"/>
                <w:szCs w:val="24"/>
              </w:rPr>
            </w:pPr>
            <w:r w:rsidRPr="00B50335">
              <w:rPr>
                <w:sz w:val="24"/>
                <w:szCs w:val="24"/>
              </w:rPr>
              <w:lastRenderedPageBreak/>
              <w:t>“</w:t>
            </w:r>
            <w:r w:rsidRPr="00F91F05">
              <w:rPr>
                <w:sz w:val="24"/>
                <w:szCs w:val="24"/>
                <w:u w:val="single"/>
              </w:rPr>
              <w:t>Conta Centralizadora</w:t>
            </w:r>
            <w:r w:rsidRPr="00B50335">
              <w:rPr>
                <w:sz w:val="24"/>
                <w:szCs w:val="24"/>
              </w:rPr>
              <w:t>”:</w:t>
            </w:r>
          </w:p>
        </w:tc>
        <w:tc>
          <w:tcPr>
            <w:tcW w:w="5271" w:type="dxa"/>
          </w:tcPr>
          <w:p w14:paraId="356F9D63" w14:textId="2C35CD60" w:rsidR="00B50335" w:rsidRDefault="00716109" w:rsidP="00F638D8">
            <w:pPr>
              <w:widowControl w:val="0"/>
              <w:spacing w:line="360" w:lineRule="auto"/>
              <w:jc w:val="both"/>
              <w:rPr>
                <w:sz w:val="24"/>
                <w:szCs w:val="24"/>
              </w:rPr>
            </w:pPr>
            <w:r w:rsidRPr="00716109">
              <w:rPr>
                <w:sz w:val="24"/>
                <w:szCs w:val="24"/>
              </w:rPr>
              <w:t>Conta corrente simples de titularidade da Cessionária, vinculada à emissão do CRI, no Banco Bradesco S.A., agência 6569, conta 9136-7, submetida ao regime fiduciário e patrimônio separado</w:t>
            </w:r>
            <w:r w:rsidR="00F638D8" w:rsidRPr="00B50335">
              <w:rPr>
                <w:sz w:val="24"/>
                <w:szCs w:val="24"/>
              </w:rPr>
              <w:t xml:space="preserve">; </w:t>
            </w:r>
          </w:p>
          <w:p w14:paraId="19E14AEB" w14:textId="77777777" w:rsidR="00F638D8" w:rsidRPr="00F638D8" w:rsidRDefault="00F638D8" w:rsidP="00F638D8">
            <w:pPr>
              <w:widowControl w:val="0"/>
              <w:spacing w:line="360" w:lineRule="auto"/>
              <w:jc w:val="both"/>
              <w:rPr>
                <w:sz w:val="24"/>
                <w:szCs w:val="24"/>
              </w:rPr>
            </w:pPr>
          </w:p>
        </w:tc>
      </w:tr>
      <w:tr w:rsidR="00B51670" w:rsidRPr="00E16BB0" w14:paraId="1050D832" w14:textId="77777777" w:rsidTr="002D4F97">
        <w:tc>
          <w:tcPr>
            <w:tcW w:w="3189" w:type="dxa"/>
          </w:tcPr>
          <w:p w14:paraId="5867E57A" w14:textId="4EE21EEE" w:rsidR="00B51670" w:rsidRPr="00B51670" w:rsidRDefault="00B51670" w:rsidP="002A559A">
            <w:pPr>
              <w:widowControl w:val="0"/>
              <w:spacing w:line="360" w:lineRule="auto"/>
              <w:rPr>
                <w:sz w:val="24"/>
                <w:szCs w:val="24"/>
              </w:rPr>
            </w:pPr>
            <w:r w:rsidRPr="00B51670">
              <w:rPr>
                <w:sz w:val="24"/>
                <w:szCs w:val="24"/>
              </w:rPr>
              <w:t>“</w:t>
            </w:r>
            <w:r w:rsidRPr="00B51670">
              <w:rPr>
                <w:sz w:val="24"/>
                <w:szCs w:val="24"/>
                <w:u w:val="single"/>
              </w:rPr>
              <w:t>Conta de Livre Movimentação</w:t>
            </w:r>
            <w:r w:rsidRPr="00B51670">
              <w:rPr>
                <w:sz w:val="24"/>
                <w:szCs w:val="24"/>
              </w:rPr>
              <w:t>”</w:t>
            </w:r>
            <w:r w:rsidR="005C0B2B">
              <w:rPr>
                <w:sz w:val="24"/>
                <w:szCs w:val="24"/>
              </w:rPr>
              <w:t>:</w:t>
            </w:r>
          </w:p>
        </w:tc>
        <w:tc>
          <w:tcPr>
            <w:tcW w:w="5271" w:type="dxa"/>
          </w:tcPr>
          <w:p w14:paraId="507996BA" w14:textId="0BD291F3" w:rsidR="00B51670" w:rsidRPr="00B51670" w:rsidRDefault="00427E7E" w:rsidP="00B51670">
            <w:pPr>
              <w:tabs>
                <w:tab w:val="num" w:pos="0"/>
              </w:tabs>
              <w:spacing w:line="360" w:lineRule="auto"/>
              <w:jc w:val="both"/>
              <w:rPr>
                <w:color w:val="000000"/>
                <w:sz w:val="24"/>
                <w:szCs w:val="24"/>
              </w:rPr>
            </w:pPr>
            <w:r w:rsidRPr="00427E7E">
              <w:rPr>
                <w:color w:val="000000"/>
                <w:sz w:val="24"/>
                <w:szCs w:val="24"/>
              </w:rPr>
              <w:t xml:space="preserve">Conta corrente simples de livre movimentação, aberta junta ao Banco </w:t>
            </w:r>
            <w:r w:rsidR="002C01FF" w:rsidRPr="002C01FF">
              <w:rPr>
                <w:sz w:val="24"/>
                <w:szCs w:val="24"/>
              </w:rPr>
              <w:t>Caixa Econômica Federal (104), agência 0798, OP 003, conta 00002883-0, de titularidade da LMA Empreendimentos Imobiliários Ltda. CNPJ 15.545.773/0001-08</w:t>
            </w:r>
            <w:r w:rsidR="002C01FF">
              <w:rPr>
                <w:color w:val="000000"/>
                <w:sz w:val="24"/>
                <w:szCs w:val="24"/>
              </w:rPr>
              <w:t>;</w:t>
            </w:r>
          </w:p>
          <w:p w14:paraId="24DB68D1" w14:textId="77777777" w:rsidR="00B51670" w:rsidRPr="00B51670" w:rsidRDefault="00B51670" w:rsidP="00B51670">
            <w:pPr>
              <w:widowControl w:val="0"/>
              <w:spacing w:line="360" w:lineRule="auto"/>
              <w:jc w:val="both"/>
              <w:rPr>
                <w:sz w:val="24"/>
                <w:szCs w:val="24"/>
              </w:rPr>
            </w:pPr>
          </w:p>
        </w:tc>
      </w:tr>
      <w:tr w:rsidR="00416C0E" w:rsidRPr="00E16BB0" w14:paraId="4B8963E3" w14:textId="77777777" w:rsidTr="002D4F97">
        <w:tc>
          <w:tcPr>
            <w:tcW w:w="3189" w:type="dxa"/>
          </w:tcPr>
          <w:p w14:paraId="430BD3CF" w14:textId="3FAE0952" w:rsidR="00416C0E" w:rsidRPr="00416C0E" w:rsidRDefault="00416C0E" w:rsidP="00416C0E">
            <w:pPr>
              <w:widowControl w:val="0"/>
              <w:spacing w:line="360" w:lineRule="auto"/>
              <w:jc w:val="both"/>
              <w:rPr>
                <w:sz w:val="24"/>
                <w:szCs w:val="24"/>
              </w:rPr>
            </w:pPr>
            <w:r w:rsidRPr="00FD05EA">
              <w:rPr>
                <w:sz w:val="24"/>
                <w:szCs w:val="24"/>
              </w:rPr>
              <w:t>“</w:t>
            </w:r>
            <w:r w:rsidRPr="00FD05EA">
              <w:rPr>
                <w:sz w:val="24"/>
                <w:szCs w:val="24"/>
                <w:u w:val="single"/>
              </w:rPr>
              <w:t>Contrato de Alienação Fiduciária de Imóveis</w:t>
            </w:r>
            <w:r w:rsidRPr="00FD05EA">
              <w:rPr>
                <w:sz w:val="24"/>
                <w:szCs w:val="24"/>
              </w:rPr>
              <w:t>”:</w:t>
            </w:r>
          </w:p>
        </w:tc>
        <w:tc>
          <w:tcPr>
            <w:tcW w:w="5271" w:type="dxa"/>
          </w:tcPr>
          <w:p w14:paraId="12A8773E" w14:textId="060DC7A5" w:rsidR="00416C0E" w:rsidRPr="00B51670" w:rsidRDefault="00416C0E" w:rsidP="00416C0E">
            <w:pPr>
              <w:tabs>
                <w:tab w:val="num" w:pos="0"/>
              </w:tabs>
              <w:spacing w:line="360" w:lineRule="auto"/>
              <w:jc w:val="both"/>
              <w:rPr>
                <w:sz w:val="24"/>
                <w:szCs w:val="24"/>
              </w:rPr>
            </w:pPr>
            <w:r w:rsidRPr="00FD05EA">
              <w:rPr>
                <w:sz w:val="24"/>
                <w:szCs w:val="24"/>
              </w:rPr>
              <w:t>É o</w:t>
            </w:r>
            <w:r w:rsidR="00FD05EA">
              <w:rPr>
                <w:sz w:val="24"/>
                <w:szCs w:val="24"/>
              </w:rPr>
              <w:t xml:space="preserve"> presente</w:t>
            </w:r>
            <w:r w:rsidRPr="00FD05EA">
              <w:rPr>
                <w:sz w:val="24"/>
                <w:szCs w:val="24"/>
              </w:rPr>
              <w:t xml:space="preserve"> </w:t>
            </w:r>
            <w:r w:rsidR="00B51670" w:rsidRPr="00B51670">
              <w:rPr>
                <w:sz w:val="24"/>
                <w:szCs w:val="24"/>
              </w:rPr>
              <w:t>“</w:t>
            </w:r>
            <w:r w:rsidR="00B51670" w:rsidRPr="00B51670">
              <w:rPr>
                <w:i/>
                <w:sz w:val="24"/>
                <w:szCs w:val="24"/>
              </w:rPr>
              <w:t>Instrumento Particular de Constituição de Alienação Fiduciária de Imóveis em Garantia</w:t>
            </w:r>
            <w:r w:rsidR="00B51670" w:rsidRPr="00B51670">
              <w:rPr>
                <w:sz w:val="24"/>
                <w:szCs w:val="24"/>
              </w:rPr>
              <w:t xml:space="preserve">”, celebrado entre a </w:t>
            </w:r>
            <w:r w:rsidR="00B51670" w:rsidRPr="00B51670">
              <w:rPr>
                <w:color w:val="000000"/>
                <w:sz w:val="24"/>
                <w:szCs w:val="24"/>
              </w:rPr>
              <w:t xml:space="preserve">Fiduciante </w:t>
            </w:r>
            <w:r w:rsidR="00B51670" w:rsidRPr="00B51670">
              <w:rPr>
                <w:sz w:val="24"/>
                <w:szCs w:val="24"/>
              </w:rPr>
              <w:t>e a Fiduciária nesta data, tendo por objeto determinad</w:t>
            </w:r>
            <w:r w:rsidR="008E07AF">
              <w:rPr>
                <w:sz w:val="24"/>
                <w:szCs w:val="24"/>
              </w:rPr>
              <w:t xml:space="preserve">as </w:t>
            </w:r>
            <w:r w:rsidR="00356BE8">
              <w:rPr>
                <w:sz w:val="24"/>
                <w:szCs w:val="24"/>
              </w:rPr>
              <w:t>Unidades Autônomas</w:t>
            </w:r>
            <w:r w:rsidR="008E07AF">
              <w:rPr>
                <w:sz w:val="24"/>
                <w:szCs w:val="24"/>
              </w:rPr>
              <w:t xml:space="preserve"> </w:t>
            </w:r>
            <w:r w:rsidR="00B51670" w:rsidRPr="00B51670">
              <w:rPr>
                <w:sz w:val="24"/>
                <w:szCs w:val="24"/>
              </w:rPr>
              <w:t>do Empreendimento;</w:t>
            </w:r>
          </w:p>
          <w:p w14:paraId="37C995ED" w14:textId="77777777" w:rsidR="00416C0E" w:rsidRPr="00416C0E" w:rsidRDefault="00416C0E" w:rsidP="00416C0E">
            <w:pPr>
              <w:widowControl w:val="0"/>
              <w:spacing w:line="360" w:lineRule="auto"/>
              <w:jc w:val="both"/>
              <w:rPr>
                <w:sz w:val="24"/>
                <w:szCs w:val="24"/>
              </w:rPr>
            </w:pPr>
          </w:p>
        </w:tc>
      </w:tr>
      <w:tr w:rsidR="00416C0E" w:rsidRPr="00E16BB0" w14:paraId="36C285A6" w14:textId="77777777" w:rsidTr="002D4F97">
        <w:tc>
          <w:tcPr>
            <w:tcW w:w="3189" w:type="dxa"/>
          </w:tcPr>
          <w:p w14:paraId="2AC1D0F7" w14:textId="1B22E463" w:rsidR="00416C0E" w:rsidRPr="00E16BB0" w:rsidRDefault="00416C0E" w:rsidP="00416C0E">
            <w:pPr>
              <w:widowControl w:val="0"/>
              <w:spacing w:line="360" w:lineRule="auto"/>
              <w:jc w:val="both"/>
              <w:rPr>
                <w:sz w:val="24"/>
                <w:szCs w:val="24"/>
              </w:rPr>
            </w:pPr>
            <w:r w:rsidRPr="00E16BB0">
              <w:rPr>
                <w:sz w:val="24"/>
                <w:szCs w:val="24"/>
              </w:rPr>
              <w:t>“</w:t>
            </w:r>
            <w:r w:rsidRPr="00E16BB0">
              <w:rPr>
                <w:sz w:val="24"/>
                <w:szCs w:val="24"/>
                <w:u w:val="single"/>
              </w:rPr>
              <w:t>Contrato de Cessão</w:t>
            </w:r>
            <w:r w:rsidRPr="00E16BB0">
              <w:rPr>
                <w:sz w:val="24"/>
                <w:szCs w:val="24"/>
              </w:rPr>
              <w:t>”:</w:t>
            </w:r>
          </w:p>
        </w:tc>
        <w:tc>
          <w:tcPr>
            <w:tcW w:w="5271" w:type="dxa"/>
          </w:tcPr>
          <w:p w14:paraId="2F755F79" w14:textId="77777777" w:rsidR="00416C0E" w:rsidRDefault="00B51670" w:rsidP="00416C0E">
            <w:pPr>
              <w:widowControl w:val="0"/>
              <w:spacing w:line="360" w:lineRule="auto"/>
              <w:jc w:val="both"/>
              <w:rPr>
                <w:sz w:val="24"/>
                <w:szCs w:val="24"/>
              </w:rPr>
            </w:pPr>
            <w:r w:rsidRPr="00B51670">
              <w:rPr>
                <w:sz w:val="24"/>
                <w:szCs w:val="24"/>
              </w:rPr>
              <w:t>É o “</w:t>
            </w:r>
            <w:r w:rsidRPr="00B51670">
              <w:rPr>
                <w:i/>
                <w:sz w:val="24"/>
                <w:szCs w:val="24"/>
              </w:rPr>
              <w:t>Instrumento Particular De Contrato de Cessão de Créditos Imobiliários e Outras Avenças</w:t>
            </w:r>
            <w:r w:rsidRPr="00B51670">
              <w:rPr>
                <w:sz w:val="24"/>
                <w:szCs w:val="24"/>
              </w:rPr>
              <w:t>”, celebrado entre a Fiduciante, a Fiduciária e os fiadores nesta data, tendo por objeto os Créditos Imobiliários;</w:t>
            </w:r>
          </w:p>
          <w:p w14:paraId="687A4C00" w14:textId="72C79B7A" w:rsidR="00B51670" w:rsidRPr="00E16BB0" w:rsidRDefault="00B51670" w:rsidP="00416C0E">
            <w:pPr>
              <w:widowControl w:val="0"/>
              <w:spacing w:line="360" w:lineRule="auto"/>
              <w:jc w:val="both"/>
              <w:rPr>
                <w:sz w:val="24"/>
                <w:szCs w:val="24"/>
              </w:rPr>
            </w:pPr>
          </w:p>
        </w:tc>
      </w:tr>
      <w:tr w:rsidR="00416C0E" w:rsidRPr="00E16BB0" w:rsidDel="000C67AD" w14:paraId="3134C616" w14:textId="77777777" w:rsidTr="002D4F97">
        <w:tc>
          <w:tcPr>
            <w:tcW w:w="3189" w:type="dxa"/>
          </w:tcPr>
          <w:p w14:paraId="0502B4D0" w14:textId="67AF331F" w:rsidR="00416C0E" w:rsidRPr="00E16BB0" w:rsidDel="00270084" w:rsidRDefault="00416C0E" w:rsidP="00416C0E">
            <w:pPr>
              <w:widowControl w:val="0"/>
              <w:spacing w:line="360" w:lineRule="auto"/>
              <w:jc w:val="both"/>
              <w:rPr>
                <w:sz w:val="24"/>
                <w:szCs w:val="24"/>
              </w:rPr>
            </w:pPr>
            <w:r w:rsidRPr="00E16BB0">
              <w:rPr>
                <w:sz w:val="24"/>
                <w:szCs w:val="24"/>
              </w:rPr>
              <w:t>“</w:t>
            </w:r>
            <w:r w:rsidR="00D1109D" w:rsidRPr="00D1109D">
              <w:rPr>
                <w:sz w:val="24"/>
                <w:szCs w:val="24"/>
                <w:u w:val="single"/>
              </w:rPr>
              <w:t xml:space="preserve">Contratos de </w:t>
            </w:r>
            <w:r w:rsidR="003B3B51" w:rsidRPr="003B3B51">
              <w:rPr>
                <w:sz w:val="24"/>
                <w:szCs w:val="24"/>
                <w:u w:val="single"/>
              </w:rPr>
              <w:t xml:space="preserve">Promessa de </w:t>
            </w:r>
            <w:r w:rsidR="00D1109D" w:rsidRPr="00D1109D">
              <w:rPr>
                <w:sz w:val="24"/>
                <w:szCs w:val="24"/>
                <w:u w:val="single"/>
              </w:rPr>
              <w:t>Compra e Venda</w:t>
            </w:r>
            <w:r w:rsidRPr="00E16BB0">
              <w:rPr>
                <w:sz w:val="24"/>
                <w:szCs w:val="24"/>
              </w:rPr>
              <w:t>”:</w:t>
            </w:r>
          </w:p>
        </w:tc>
        <w:tc>
          <w:tcPr>
            <w:tcW w:w="5271" w:type="dxa"/>
          </w:tcPr>
          <w:p w14:paraId="53DF4429" w14:textId="31F169D9" w:rsidR="00416C0E" w:rsidRPr="00E16BB0" w:rsidRDefault="00D1109D" w:rsidP="00416C0E">
            <w:pPr>
              <w:widowControl w:val="0"/>
              <w:spacing w:line="360" w:lineRule="auto"/>
              <w:jc w:val="both"/>
              <w:rPr>
                <w:sz w:val="24"/>
                <w:szCs w:val="24"/>
              </w:rPr>
            </w:pPr>
            <w:r w:rsidRPr="00D1109D">
              <w:rPr>
                <w:sz w:val="24"/>
                <w:szCs w:val="24"/>
              </w:rPr>
              <w:t xml:space="preserve">Significam os compromissos de compra e venda, </w:t>
            </w:r>
            <w:r w:rsidR="00EC7928">
              <w:rPr>
                <w:sz w:val="24"/>
                <w:szCs w:val="24"/>
              </w:rPr>
              <w:t xml:space="preserve">das </w:t>
            </w:r>
            <w:r w:rsidR="00356BE8">
              <w:rPr>
                <w:sz w:val="24"/>
                <w:szCs w:val="24"/>
              </w:rPr>
              <w:t>Unidades Autônomas</w:t>
            </w:r>
            <w:r w:rsidRPr="00D1109D">
              <w:rPr>
                <w:sz w:val="24"/>
                <w:szCs w:val="24"/>
              </w:rPr>
              <w:t xml:space="preserve">, celebrados entre os Devedores e a Fiduciante, que dão origem aos Créditos Imobiliários, e que tem por objeto </w:t>
            </w:r>
            <w:r w:rsidR="003B3B51">
              <w:rPr>
                <w:sz w:val="24"/>
                <w:szCs w:val="24"/>
              </w:rPr>
              <w:t>as</w:t>
            </w:r>
            <w:r w:rsidR="008436F7" w:rsidRPr="008436F7">
              <w:rPr>
                <w:sz w:val="24"/>
                <w:szCs w:val="24"/>
              </w:rPr>
              <w:t xml:space="preserve"> quotas de multipropriedade relativas aos direitos sobre as Unidades Autônomas</w:t>
            </w:r>
            <w:r w:rsidRPr="00D1109D">
              <w:rPr>
                <w:sz w:val="24"/>
                <w:szCs w:val="24"/>
              </w:rPr>
              <w:t>;</w:t>
            </w:r>
          </w:p>
          <w:p w14:paraId="3746C65E" w14:textId="77777777" w:rsidR="00416C0E" w:rsidRPr="00E16BB0" w:rsidRDefault="00416C0E" w:rsidP="00416C0E">
            <w:pPr>
              <w:widowControl w:val="0"/>
              <w:spacing w:line="360" w:lineRule="auto"/>
              <w:jc w:val="both"/>
              <w:rPr>
                <w:sz w:val="24"/>
                <w:szCs w:val="24"/>
              </w:rPr>
            </w:pPr>
          </w:p>
        </w:tc>
      </w:tr>
      <w:tr w:rsidR="0016428C" w:rsidRPr="00E16BB0" w:rsidDel="000C67AD" w14:paraId="57C14AE3" w14:textId="77777777" w:rsidTr="002D4F97">
        <w:tc>
          <w:tcPr>
            <w:tcW w:w="3189" w:type="dxa"/>
          </w:tcPr>
          <w:p w14:paraId="416B3583" w14:textId="39E8E7DD" w:rsidR="0016428C" w:rsidRPr="0016428C" w:rsidRDefault="0016428C" w:rsidP="0016428C">
            <w:pPr>
              <w:widowControl w:val="0"/>
              <w:spacing w:line="360" w:lineRule="auto"/>
              <w:jc w:val="both"/>
              <w:rPr>
                <w:sz w:val="24"/>
                <w:szCs w:val="24"/>
              </w:rPr>
            </w:pPr>
            <w:r w:rsidRPr="0016428C">
              <w:rPr>
                <w:sz w:val="24"/>
                <w:szCs w:val="24"/>
              </w:rPr>
              <w:t>“</w:t>
            </w:r>
            <w:r w:rsidRPr="0016428C">
              <w:rPr>
                <w:sz w:val="24"/>
                <w:szCs w:val="24"/>
                <w:u w:val="single"/>
              </w:rPr>
              <w:t>Contrato de Distribuição</w:t>
            </w:r>
            <w:r w:rsidRPr="0016428C">
              <w:rPr>
                <w:sz w:val="24"/>
                <w:szCs w:val="24"/>
              </w:rPr>
              <w:t>”:</w:t>
            </w:r>
          </w:p>
        </w:tc>
        <w:tc>
          <w:tcPr>
            <w:tcW w:w="5271" w:type="dxa"/>
          </w:tcPr>
          <w:p w14:paraId="3713DA95" w14:textId="2BCD4056" w:rsidR="0016428C" w:rsidRPr="0016428C" w:rsidRDefault="0016428C" w:rsidP="0016428C">
            <w:pPr>
              <w:tabs>
                <w:tab w:val="num" w:pos="0"/>
              </w:tabs>
              <w:spacing w:line="360" w:lineRule="auto"/>
              <w:jc w:val="both"/>
              <w:rPr>
                <w:sz w:val="24"/>
                <w:szCs w:val="24"/>
              </w:rPr>
            </w:pPr>
            <w:r w:rsidRPr="0016428C">
              <w:rPr>
                <w:sz w:val="24"/>
                <w:szCs w:val="24"/>
              </w:rPr>
              <w:t>É o “</w:t>
            </w:r>
            <w:r w:rsidRPr="0016428C">
              <w:rPr>
                <w:i/>
                <w:sz w:val="24"/>
                <w:szCs w:val="24"/>
              </w:rPr>
              <w:t xml:space="preserve">Instrumento Particular de Contrato de Distribuição Pública Primária, com Esforços </w:t>
            </w:r>
            <w:r w:rsidRPr="0016428C">
              <w:rPr>
                <w:i/>
                <w:sz w:val="24"/>
                <w:szCs w:val="24"/>
              </w:rPr>
              <w:lastRenderedPageBreak/>
              <w:t xml:space="preserve">Restritos de Distribuição dos Certificados de Recebíveis Imobiliários da </w:t>
            </w:r>
            <w:r w:rsidR="00F91F05">
              <w:rPr>
                <w:i/>
                <w:sz w:val="24"/>
                <w:szCs w:val="24"/>
              </w:rPr>
              <w:t>6</w:t>
            </w:r>
            <w:r w:rsidRPr="0016428C">
              <w:rPr>
                <w:i/>
                <w:sz w:val="24"/>
                <w:szCs w:val="24"/>
              </w:rPr>
              <w:t xml:space="preserve">ª Série da </w:t>
            </w:r>
            <w:r w:rsidR="00F91F05">
              <w:rPr>
                <w:i/>
                <w:sz w:val="24"/>
                <w:szCs w:val="24"/>
              </w:rPr>
              <w:t>1</w:t>
            </w:r>
            <w:r w:rsidRPr="0016428C">
              <w:rPr>
                <w:i/>
                <w:sz w:val="24"/>
                <w:szCs w:val="24"/>
              </w:rPr>
              <w:t>ª Emissão da BSI Capital Securitizadora S.A.</w:t>
            </w:r>
            <w:r w:rsidRPr="0016428C">
              <w:rPr>
                <w:sz w:val="24"/>
                <w:szCs w:val="24"/>
              </w:rPr>
              <w:t xml:space="preserve">”, celebrado pela </w:t>
            </w:r>
            <w:r>
              <w:rPr>
                <w:sz w:val="24"/>
                <w:szCs w:val="24"/>
              </w:rPr>
              <w:t>Fiduciante</w:t>
            </w:r>
            <w:r w:rsidRPr="00B1746E">
              <w:rPr>
                <w:sz w:val="24"/>
                <w:szCs w:val="24"/>
              </w:rPr>
              <w:t xml:space="preserve">, </w:t>
            </w:r>
            <w:r>
              <w:rPr>
                <w:sz w:val="24"/>
                <w:szCs w:val="24"/>
              </w:rPr>
              <w:t>Fiduciária</w:t>
            </w:r>
            <w:r w:rsidRPr="00B1746E">
              <w:rPr>
                <w:sz w:val="24"/>
                <w:szCs w:val="24"/>
              </w:rPr>
              <w:t xml:space="preserve"> e o Coordenador Líder</w:t>
            </w:r>
            <w:r w:rsidRPr="0016428C">
              <w:rPr>
                <w:sz w:val="24"/>
                <w:szCs w:val="24"/>
              </w:rPr>
              <w:t xml:space="preserve">; </w:t>
            </w:r>
          </w:p>
          <w:p w14:paraId="48F0C4F8" w14:textId="77777777" w:rsidR="0016428C" w:rsidRPr="0016428C" w:rsidRDefault="0016428C" w:rsidP="0016428C">
            <w:pPr>
              <w:widowControl w:val="0"/>
              <w:spacing w:line="360" w:lineRule="auto"/>
              <w:jc w:val="both"/>
              <w:rPr>
                <w:sz w:val="24"/>
                <w:szCs w:val="24"/>
              </w:rPr>
            </w:pPr>
          </w:p>
        </w:tc>
      </w:tr>
      <w:tr w:rsidR="00DA2AAD" w:rsidRPr="00DA2AAD" w:rsidDel="000C67AD" w14:paraId="000C11A8" w14:textId="77777777" w:rsidTr="002D4F97">
        <w:tc>
          <w:tcPr>
            <w:tcW w:w="3189" w:type="dxa"/>
          </w:tcPr>
          <w:p w14:paraId="6A136935" w14:textId="049806E6" w:rsidR="00DA2AAD" w:rsidRPr="00DA2AAD" w:rsidRDefault="00DA2AAD" w:rsidP="00DA2AAD">
            <w:pPr>
              <w:widowControl w:val="0"/>
              <w:spacing w:line="360" w:lineRule="auto"/>
              <w:jc w:val="both"/>
              <w:rPr>
                <w:sz w:val="24"/>
                <w:szCs w:val="24"/>
              </w:rPr>
            </w:pPr>
            <w:r w:rsidRPr="00DA2AAD">
              <w:rPr>
                <w:sz w:val="24"/>
                <w:szCs w:val="24"/>
              </w:rPr>
              <w:lastRenderedPageBreak/>
              <w:t>“</w:t>
            </w:r>
            <w:r w:rsidRPr="00DA2AAD">
              <w:rPr>
                <w:sz w:val="24"/>
                <w:szCs w:val="24"/>
                <w:u w:val="single"/>
              </w:rPr>
              <w:t>Coobrigação</w:t>
            </w:r>
            <w:r w:rsidRPr="00DA2AAD">
              <w:rPr>
                <w:sz w:val="24"/>
                <w:szCs w:val="24"/>
              </w:rPr>
              <w:t>”:</w:t>
            </w:r>
          </w:p>
        </w:tc>
        <w:tc>
          <w:tcPr>
            <w:tcW w:w="5271" w:type="dxa"/>
          </w:tcPr>
          <w:p w14:paraId="574D4972" w14:textId="4A3C59AF" w:rsidR="00DA2AAD" w:rsidRPr="00DA2AAD" w:rsidRDefault="00DA2AAD" w:rsidP="00DA2AAD">
            <w:pPr>
              <w:spacing w:line="360" w:lineRule="auto"/>
              <w:jc w:val="both"/>
              <w:rPr>
                <w:sz w:val="24"/>
                <w:szCs w:val="24"/>
              </w:rPr>
            </w:pPr>
            <w:r w:rsidRPr="00DA2AAD">
              <w:rPr>
                <w:sz w:val="24"/>
                <w:szCs w:val="24"/>
              </w:rPr>
              <w:t xml:space="preserve">Significa a obrigação da </w:t>
            </w:r>
            <w:r>
              <w:rPr>
                <w:sz w:val="24"/>
                <w:szCs w:val="24"/>
              </w:rPr>
              <w:t>Fiduciante</w:t>
            </w:r>
            <w:r w:rsidRPr="00DA2AAD">
              <w:rPr>
                <w:sz w:val="24"/>
                <w:szCs w:val="24"/>
              </w:rPr>
              <w:t xml:space="preserve"> de responder pela solvência dos Devedores em relação aos Créditos Imobiliários, estabelecida nos termos </w:t>
            </w:r>
            <w:r>
              <w:rPr>
                <w:sz w:val="24"/>
                <w:szCs w:val="24"/>
              </w:rPr>
              <w:t>do</w:t>
            </w:r>
            <w:r w:rsidRPr="00DA2AAD">
              <w:rPr>
                <w:sz w:val="24"/>
                <w:szCs w:val="24"/>
              </w:rPr>
              <w:t xml:space="preserve"> Contrato de Cessão; </w:t>
            </w:r>
          </w:p>
          <w:p w14:paraId="05B807B3" w14:textId="77777777" w:rsidR="00DA2AAD" w:rsidRPr="00DA2AAD" w:rsidRDefault="00DA2AAD" w:rsidP="00DA2AAD">
            <w:pPr>
              <w:widowControl w:val="0"/>
              <w:spacing w:line="360" w:lineRule="auto"/>
              <w:jc w:val="both"/>
              <w:rPr>
                <w:sz w:val="24"/>
                <w:szCs w:val="24"/>
              </w:rPr>
            </w:pPr>
          </w:p>
        </w:tc>
      </w:tr>
      <w:tr w:rsidR="000847D8" w:rsidRPr="00DA2AAD" w:rsidDel="000C67AD" w14:paraId="282C1175" w14:textId="77777777" w:rsidTr="002D4F97">
        <w:tc>
          <w:tcPr>
            <w:tcW w:w="3189" w:type="dxa"/>
          </w:tcPr>
          <w:p w14:paraId="39002831" w14:textId="1E3373C4" w:rsidR="000847D8" w:rsidRPr="000847D8" w:rsidRDefault="000847D8" w:rsidP="000847D8">
            <w:pPr>
              <w:widowControl w:val="0"/>
              <w:spacing w:line="360" w:lineRule="auto"/>
              <w:jc w:val="both"/>
              <w:rPr>
                <w:sz w:val="24"/>
                <w:szCs w:val="24"/>
              </w:rPr>
            </w:pPr>
            <w:r w:rsidRPr="00B1746E">
              <w:rPr>
                <w:sz w:val="24"/>
                <w:szCs w:val="24"/>
              </w:rPr>
              <w:t>“</w:t>
            </w:r>
            <w:r w:rsidRPr="00B1746E">
              <w:rPr>
                <w:sz w:val="24"/>
                <w:szCs w:val="24"/>
                <w:u w:val="single"/>
              </w:rPr>
              <w:t>Coordenador Líder</w:t>
            </w:r>
            <w:r w:rsidRPr="00B1746E">
              <w:rPr>
                <w:sz w:val="24"/>
                <w:szCs w:val="24"/>
              </w:rPr>
              <w:t>”:</w:t>
            </w:r>
          </w:p>
        </w:tc>
        <w:tc>
          <w:tcPr>
            <w:tcW w:w="5271" w:type="dxa"/>
          </w:tcPr>
          <w:p w14:paraId="0F168B82" w14:textId="311F75CD" w:rsidR="007A50E3" w:rsidRPr="00B1746E" w:rsidRDefault="00B141DA" w:rsidP="00B141DA">
            <w:pPr>
              <w:spacing w:line="360" w:lineRule="auto"/>
              <w:jc w:val="both"/>
              <w:rPr>
                <w:bCs/>
                <w:sz w:val="24"/>
                <w:szCs w:val="24"/>
              </w:rPr>
            </w:pPr>
            <w:r w:rsidRPr="00B141DA">
              <w:rPr>
                <w:sz w:val="24"/>
                <w:szCs w:val="24"/>
              </w:rPr>
              <w:t>FRAM CAPITAL DISTRIBUIDORA DE TÍTULOS E VALORES MOBILIÁRIOS S.A., instituição financeira, integrante do sistema de distribuição de valores mobiliários, com sede à Rua Dr. Eduardo de Souza Aranha, 153, 4º andar, Vila Nova Conceição, na cidade e estado de São Paulo</w:t>
            </w:r>
            <w:r w:rsidR="004D2D32">
              <w:rPr>
                <w:sz w:val="24"/>
                <w:szCs w:val="24"/>
              </w:rPr>
              <w:t>,</w:t>
            </w:r>
            <w:r w:rsidR="004D2D32" w:rsidRPr="00B141DA">
              <w:rPr>
                <w:sz w:val="24"/>
                <w:szCs w:val="24"/>
              </w:rPr>
              <w:t xml:space="preserve"> inscrit</w:t>
            </w:r>
            <w:r w:rsidR="004D2D32">
              <w:rPr>
                <w:sz w:val="24"/>
                <w:szCs w:val="24"/>
              </w:rPr>
              <w:t>a</w:t>
            </w:r>
            <w:r w:rsidR="004D2D32" w:rsidRPr="00B141DA">
              <w:rPr>
                <w:sz w:val="24"/>
                <w:szCs w:val="24"/>
              </w:rPr>
              <w:t xml:space="preserve"> no CNPJ/ME sob o nº 13.673.855/0001-25</w:t>
            </w:r>
            <w:r>
              <w:rPr>
                <w:sz w:val="24"/>
                <w:szCs w:val="24"/>
              </w:rPr>
              <w:t>.</w:t>
            </w:r>
          </w:p>
          <w:p w14:paraId="5612BEBC" w14:textId="77777777" w:rsidR="000847D8" w:rsidRPr="000847D8" w:rsidRDefault="000847D8" w:rsidP="00BF7223">
            <w:pPr>
              <w:spacing w:line="360" w:lineRule="auto"/>
              <w:jc w:val="both"/>
              <w:rPr>
                <w:sz w:val="24"/>
                <w:szCs w:val="24"/>
              </w:rPr>
            </w:pPr>
          </w:p>
        </w:tc>
      </w:tr>
      <w:tr w:rsidR="00FE27A1" w:rsidRPr="00E16BB0" w:rsidDel="000C67AD" w14:paraId="789C49D5" w14:textId="77777777" w:rsidTr="002D4F97">
        <w:tc>
          <w:tcPr>
            <w:tcW w:w="3189" w:type="dxa"/>
          </w:tcPr>
          <w:p w14:paraId="047A5A76" w14:textId="443F1EC0" w:rsidR="00FE27A1" w:rsidRPr="00FE27A1" w:rsidRDefault="00FE27A1" w:rsidP="00FE27A1">
            <w:pPr>
              <w:widowControl w:val="0"/>
              <w:spacing w:line="360" w:lineRule="auto"/>
              <w:jc w:val="both"/>
              <w:rPr>
                <w:sz w:val="24"/>
                <w:szCs w:val="24"/>
              </w:rPr>
            </w:pPr>
            <w:r w:rsidRPr="00FE27A1">
              <w:rPr>
                <w:sz w:val="24"/>
                <w:szCs w:val="24"/>
              </w:rPr>
              <w:t>“</w:t>
            </w:r>
            <w:r w:rsidRPr="00FE27A1">
              <w:rPr>
                <w:sz w:val="24"/>
                <w:szCs w:val="24"/>
                <w:u w:val="single"/>
              </w:rPr>
              <w:t>Créditos Estoque</w:t>
            </w:r>
            <w:r w:rsidRPr="00FE27A1">
              <w:rPr>
                <w:sz w:val="24"/>
                <w:szCs w:val="24"/>
              </w:rPr>
              <w:t>”</w:t>
            </w:r>
          </w:p>
        </w:tc>
        <w:tc>
          <w:tcPr>
            <w:tcW w:w="5271" w:type="dxa"/>
          </w:tcPr>
          <w:p w14:paraId="448B7C39" w14:textId="2FFFDA97" w:rsidR="00FE27A1" w:rsidRPr="00FE27A1" w:rsidRDefault="00FE27A1" w:rsidP="00FE27A1">
            <w:pPr>
              <w:tabs>
                <w:tab w:val="num" w:pos="0"/>
              </w:tabs>
              <w:spacing w:line="360" w:lineRule="auto"/>
              <w:jc w:val="both"/>
              <w:rPr>
                <w:sz w:val="24"/>
                <w:szCs w:val="24"/>
              </w:rPr>
            </w:pPr>
            <w:r w:rsidRPr="00FE27A1">
              <w:rPr>
                <w:sz w:val="24"/>
                <w:szCs w:val="24"/>
              </w:rPr>
              <w:t xml:space="preserve">São os créditos imobiliários oriundos da futura celebração de Contratos de </w:t>
            </w:r>
            <w:r w:rsidR="003B3B51" w:rsidRPr="0015413F">
              <w:rPr>
                <w:sz w:val="24"/>
                <w:szCs w:val="24"/>
              </w:rPr>
              <w:t xml:space="preserve">Promessa de </w:t>
            </w:r>
            <w:r w:rsidRPr="00FE27A1">
              <w:rPr>
                <w:sz w:val="24"/>
                <w:szCs w:val="24"/>
              </w:rPr>
              <w:t xml:space="preserve">Compra e Venda, relativamente às quotas de multipropriedade das Unidades Autônomas pertencentes à Cedente que ainda estão em estoque (não alienadas), quando estas vierem a serem comercializadas. Os Créditos </w:t>
            </w:r>
            <w:r w:rsidRPr="00F91F05">
              <w:rPr>
                <w:sz w:val="24"/>
                <w:szCs w:val="24"/>
              </w:rPr>
              <w:t>Estoque</w:t>
            </w:r>
            <w:r w:rsidRPr="00FE27A1">
              <w:rPr>
                <w:sz w:val="24"/>
                <w:szCs w:val="24"/>
              </w:rPr>
              <w:t xml:space="preserve"> incluirão os respectivos juros, multas, atualização monetária, prêmios de seguro, penalidades, indenizações, encargos por atraso e demais encargos eventualmente existentes conforme disposto nos futuros Contratos de </w:t>
            </w:r>
            <w:r w:rsidR="003B3B51" w:rsidRPr="0015413F">
              <w:rPr>
                <w:sz w:val="24"/>
                <w:szCs w:val="24"/>
              </w:rPr>
              <w:t xml:space="preserve">Promessa de </w:t>
            </w:r>
            <w:r w:rsidRPr="00FE27A1">
              <w:rPr>
                <w:sz w:val="24"/>
                <w:szCs w:val="24"/>
              </w:rPr>
              <w:t>Compra e Venda, bem como os direitos, prerrogativas, privilégios, todos os acessórios e garantias.</w:t>
            </w:r>
          </w:p>
          <w:p w14:paraId="64ED2473" w14:textId="77777777" w:rsidR="00FE27A1" w:rsidRPr="00FE27A1" w:rsidRDefault="00FE27A1" w:rsidP="00FE27A1">
            <w:pPr>
              <w:widowControl w:val="0"/>
              <w:spacing w:line="360" w:lineRule="auto"/>
              <w:jc w:val="both"/>
              <w:rPr>
                <w:sz w:val="24"/>
                <w:szCs w:val="24"/>
              </w:rPr>
            </w:pPr>
          </w:p>
        </w:tc>
      </w:tr>
      <w:tr w:rsidR="00416C0E" w:rsidRPr="00E16BB0" w:rsidDel="000C67AD" w14:paraId="7452C011" w14:textId="77777777" w:rsidTr="002D4F97">
        <w:tc>
          <w:tcPr>
            <w:tcW w:w="3189" w:type="dxa"/>
          </w:tcPr>
          <w:p w14:paraId="0602BB1A" w14:textId="77777777" w:rsidR="00416C0E" w:rsidRPr="00E16BB0" w:rsidRDefault="00416C0E" w:rsidP="00416C0E">
            <w:pPr>
              <w:widowControl w:val="0"/>
              <w:spacing w:line="360" w:lineRule="auto"/>
              <w:jc w:val="both"/>
              <w:rPr>
                <w:sz w:val="24"/>
                <w:szCs w:val="24"/>
              </w:rPr>
            </w:pPr>
            <w:r w:rsidRPr="00E16BB0">
              <w:rPr>
                <w:sz w:val="24"/>
                <w:szCs w:val="24"/>
              </w:rPr>
              <w:t>“</w:t>
            </w:r>
            <w:r w:rsidRPr="00E16BB0">
              <w:rPr>
                <w:sz w:val="24"/>
                <w:szCs w:val="24"/>
                <w:u w:val="single"/>
              </w:rPr>
              <w:t>Créditos Imobiliários</w:t>
            </w:r>
            <w:r w:rsidRPr="00E16BB0">
              <w:rPr>
                <w:sz w:val="24"/>
                <w:szCs w:val="24"/>
              </w:rPr>
              <w:t>”:</w:t>
            </w:r>
          </w:p>
        </w:tc>
        <w:tc>
          <w:tcPr>
            <w:tcW w:w="5271" w:type="dxa"/>
          </w:tcPr>
          <w:p w14:paraId="13767AC0" w14:textId="14238CBD" w:rsidR="00416C0E" w:rsidRDefault="00D24AEE" w:rsidP="009B24F3">
            <w:pPr>
              <w:widowControl w:val="0"/>
              <w:spacing w:line="360" w:lineRule="auto"/>
              <w:jc w:val="both"/>
              <w:rPr>
                <w:sz w:val="24"/>
                <w:szCs w:val="24"/>
              </w:rPr>
            </w:pPr>
            <w:r w:rsidRPr="00D24AEE">
              <w:rPr>
                <w:sz w:val="24"/>
                <w:szCs w:val="24"/>
              </w:rPr>
              <w:t>Significam os</w:t>
            </w:r>
            <w:r w:rsidRPr="00D24AEE" w:rsidDel="00E8228B">
              <w:rPr>
                <w:sz w:val="24"/>
                <w:szCs w:val="24"/>
              </w:rPr>
              <w:t xml:space="preserve"> </w:t>
            </w:r>
            <w:r w:rsidRPr="00D24AEE">
              <w:rPr>
                <w:sz w:val="24"/>
                <w:szCs w:val="24"/>
              </w:rPr>
              <w:t>créditos imobiliários oriundos de cada Contrato</w:t>
            </w:r>
            <w:r w:rsidRPr="00D24AEE" w:rsidDel="00FB113E">
              <w:rPr>
                <w:sz w:val="24"/>
                <w:szCs w:val="24"/>
              </w:rPr>
              <w:t xml:space="preserve"> </w:t>
            </w:r>
            <w:r w:rsidRPr="00D24AEE">
              <w:rPr>
                <w:sz w:val="24"/>
                <w:szCs w:val="24"/>
              </w:rPr>
              <w:t xml:space="preserve">de </w:t>
            </w:r>
            <w:r w:rsidR="003B3B51" w:rsidRPr="0015413F">
              <w:rPr>
                <w:sz w:val="24"/>
                <w:szCs w:val="24"/>
              </w:rPr>
              <w:t xml:space="preserve">Promessa de </w:t>
            </w:r>
            <w:r w:rsidRPr="00D24AEE">
              <w:rPr>
                <w:sz w:val="24"/>
                <w:szCs w:val="24"/>
              </w:rPr>
              <w:t xml:space="preserve">Compra e Venda, a contar de </w:t>
            </w:r>
            <w:r w:rsidR="00F91F05">
              <w:rPr>
                <w:sz w:val="24"/>
                <w:szCs w:val="24"/>
              </w:rPr>
              <w:t>20/08/2020</w:t>
            </w:r>
            <w:r w:rsidRPr="00D24AEE">
              <w:rPr>
                <w:sz w:val="24"/>
                <w:szCs w:val="24"/>
              </w:rPr>
              <w:t xml:space="preserve">, inclusive, incluindo respectivos juros, </w:t>
            </w:r>
            <w:r w:rsidRPr="00D24AEE">
              <w:rPr>
                <w:sz w:val="24"/>
                <w:szCs w:val="24"/>
              </w:rPr>
              <w:lastRenderedPageBreak/>
              <w:t xml:space="preserve">multas, atualização monetária, prêmios de seguro, penalidades, indenizações, encargos por atraso e demais encargos eventualmente existentes conforme disposto nos Contratos de </w:t>
            </w:r>
            <w:r w:rsidR="003B3B51" w:rsidRPr="0015413F">
              <w:rPr>
                <w:sz w:val="24"/>
                <w:szCs w:val="24"/>
              </w:rPr>
              <w:t xml:space="preserve">Promessa de </w:t>
            </w:r>
            <w:r w:rsidRPr="00D24AEE">
              <w:rPr>
                <w:sz w:val="24"/>
                <w:szCs w:val="24"/>
              </w:rPr>
              <w:t>Compra e Venda, bem como os direitos, prerrogativas, privilégios, todos os acessórios, garantias constituídas e instrumentos que os representam, incluindo respectivos anexos, bem como todos os direitos e ações que deles decorrem;</w:t>
            </w:r>
          </w:p>
          <w:p w14:paraId="25381A39" w14:textId="6D7743F2" w:rsidR="00E33622" w:rsidRPr="00D24AEE" w:rsidRDefault="00E33622" w:rsidP="009B24F3">
            <w:pPr>
              <w:widowControl w:val="0"/>
              <w:spacing w:line="360" w:lineRule="auto"/>
              <w:jc w:val="both"/>
              <w:rPr>
                <w:sz w:val="24"/>
                <w:szCs w:val="24"/>
              </w:rPr>
            </w:pPr>
          </w:p>
        </w:tc>
      </w:tr>
      <w:tr w:rsidR="00316793" w:rsidRPr="00E16BB0" w:rsidDel="000C67AD" w14:paraId="66C3B3B2" w14:textId="77777777" w:rsidTr="00DC5BB3">
        <w:trPr>
          <w:trHeight w:val="2241"/>
        </w:trPr>
        <w:tc>
          <w:tcPr>
            <w:tcW w:w="3189" w:type="dxa"/>
          </w:tcPr>
          <w:p w14:paraId="2133338D" w14:textId="10C40B8C" w:rsidR="00316793" w:rsidRPr="00316793" w:rsidRDefault="00316793" w:rsidP="00316793">
            <w:pPr>
              <w:widowControl w:val="0"/>
              <w:spacing w:line="360" w:lineRule="auto"/>
              <w:jc w:val="both"/>
              <w:rPr>
                <w:sz w:val="24"/>
                <w:szCs w:val="24"/>
              </w:rPr>
            </w:pPr>
            <w:r w:rsidRPr="00E33622">
              <w:rPr>
                <w:sz w:val="24"/>
                <w:szCs w:val="24"/>
              </w:rPr>
              <w:lastRenderedPageBreak/>
              <w:t>“</w:t>
            </w:r>
            <w:r w:rsidRPr="00E52882">
              <w:rPr>
                <w:sz w:val="24"/>
                <w:szCs w:val="24"/>
                <w:u w:val="single"/>
              </w:rPr>
              <w:t>Credor Precedente</w:t>
            </w:r>
            <w:r w:rsidRPr="00E33622">
              <w:rPr>
                <w:sz w:val="24"/>
                <w:szCs w:val="24"/>
              </w:rPr>
              <w:t>”:</w:t>
            </w:r>
          </w:p>
        </w:tc>
        <w:tc>
          <w:tcPr>
            <w:tcW w:w="5271" w:type="dxa"/>
          </w:tcPr>
          <w:p w14:paraId="444D5BB3" w14:textId="4BFBC0E4" w:rsidR="00316793" w:rsidRPr="00316793" w:rsidRDefault="00316793" w:rsidP="00316793">
            <w:pPr>
              <w:widowControl w:val="0"/>
              <w:spacing w:line="360" w:lineRule="auto"/>
              <w:jc w:val="both"/>
              <w:rPr>
                <w:sz w:val="24"/>
                <w:szCs w:val="24"/>
              </w:rPr>
            </w:pPr>
            <w:r w:rsidRPr="00E33622">
              <w:rPr>
                <w:sz w:val="24"/>
                <w:szCs w:val="24"/>
              </w:rPr>
              <w:t>Significa o BANCO BRADESCO S.A, instituição financeira, inscrita no CNPJ sob o nº 60.746.948/0001-12, com sede no Núcleo Administrativo Denominado “Cidade de Deus”, s/n, Vila Yara, Osasco, Estado de São Paulo;</w:t>
            </w:r>
          </w:p>
        </w:tc>
      </w:tr>
      <w:tr w:rsidR="00416C0E" w:rsidRPr="00E16BB0" w:rsidDel="000C67AD" w14:paraId="3BD83C14" w14:textId="77777777" w:rsidTr="00DC5BB3">
        <w:trPr>
          <w:trHeight w:val="2241"/>
        </w:trPr>
        <w:tc>
          <w:tcPr>
            <w:tcW w:w="3189" w:type="dxa"/>
          </w:tcPr>
          <w:p w14:paraId="53FFC9DD" w14:textId="77777777" w:rsidR="00BD6652" w:rsidRDefault="00BD6652" w:rsidP="00416C0E">
            <w:pPr>
              <w:widowControl w:val="0"/>
              <w:spacing w:line="360" w:lineRule="auto"/>
              <w:jc w:val="both"/>
              <w:rPr>
                <w:sz w:val="24"/>
                <w:szCs w:val="24"/>
              </w:rPr>
            </w:pPr>
          </w:p>
          <w:p w14:paraId="259F3155" w14:textId="1F2B1CE2" w:rsidR="00416C0E" w:rsidRPr="00E16BB0" w:rsidRDefault="00416C0E" w:rsidP="00416C0E">
            <w:pPr>
              <w:widowControl w:val="0"/>
              <w:spacing w:line="360" w:lineRule="auto"/>
              <w:jc w:val="both"/>
              <w:rPr>
                <w:sz w:val="24"/>
                <w:szCs w:val="24"/>
              </w:rPr>
            </w:pPr>
            <w:r w:rsidRPr="00E16BB0">
              <w:rPr>
                <w:sz w:val="24"/>
                <w:szCs w:val="24"/>
              </w:rPr>
              <w:t>“</w:t>
            </w:r>
            <w:r w:rsidRPr="00E16BB0">
              <w:rPr>
                <w:sz w:val="24"/>
                <w:szCs w:val="24"/>
                <w:u w:val="single"/>
              </w:rPr>
              <w:t>CRI</w:t>
            </w:r>
            <w:r w:rsidRPr="00E16BB0">
              <w:rPr>
                <w:sz w:val="24"/>
                <w:szCs w:val="24"/>
              </w:rPr>
              <w:t>”:</w:t>
            </w:r>
          </w:p>
        </w:tc>
        <w:tc>
          <w:tcPr>
            <w:tcW w:w="5271" w:type="dxa"/>
          </w:tcPr>
          <w:p w14:paraId="6217037D" w14:textId="77777777" w:rsidR="00BD6652" w:rsidRDefault="00BD6652" w:rsidP="00416C0E">
            <w:pPr>
              <w:widowControl w:val="0"/>
              <w:spacing w:line="360" w:lineRule="auto"/>
              <w:jc w:val="both"/>
              <w:rPr>
                <w:sz w:val="24"/>
                <w:szCs w:val="24"/>
              </w:rPr>
            </w:pPr>
          </w:p>
          <w:p w14:paraId="673445BF" w14:textId="74D00317" w:rsidR="00416C0E" w:rsidRPr="00E16BB0" w:rsidRDefault="009B24F3" w:rsidP="00416C0E">
            <w:pPr>
              <w:widowControl w:val="0"/>
              <w:spacing w:line="360" w:lineRule="auto"/>
              <w:jc w:val="both"/>
              <w:rPr>
                <w:sz w:val="24"/>
                <w:szCs w:val="24"/>
              </w:rPr>
            </w:pPr>
            <w:r w:rsidRPr="009B24F3">
              <w:rPr>
                <w:sz w:val="24"/>
                <w:szCs w:val="24"/>
              </w:rPr>
              <w:t xml:space="preserve">São os Certificados de Recebíveis Imobiliários da </w:t>
            </w:r>
            <w:r w:rsidR="00CE325A">
              <w:rPr>
                <w:sz w:val="24"/>
                <w:szCs w:val="24"/>
              </w:rPr>
              <w:t>6</w:t>
            </w:r>
            <w:r w:rsidR="00EC7928" w:rsidRPr="009B24F3">
              <w:rPr>
                <w:sz w:val="24"/>
                <w:szCs w:val="24"/>
              </w:rPr>
              <w:t xml:space="preserve">ª </w:t>
            </w:r>
            <w:r w:rsidRPr="009B24F3">
              <w:rPr>
                <w:sz w:val="24"/>
                <w:szCs w:val="24"/>
              </w:rPr>
              <w:t xml:space="preserve">Série da </w:t>
            </w:r>
            <w:r w:rsidR="00CE325A">
              <w:rPr>
                <w:sz w:val="24"/>
                <w:szCs w:val="24"/>
              </w:rPr>
              <w:t>1</w:t>
            </w:r>
            <w:r w:rsidRPr="009B24F3">
              <w:rPr>
                <w:sz w:val="24"/>
                <w:szCs w:val="24"/>
              </w:rPr>
              <w:t xml:space="preserve">ª Emissão da </w:t>
            </w:r>
            <w:r>
              <w:rPr>
                <w:sz w:val="24"/>
                <w:szCs w:val="24"/>
              </w:rPr>
              <w:t>Fiduciária</w:t>
            </w:r>
            <w:r w:rsidRPr="009B24F3">
              <w:rPr>
                <w:sz w:val="24"/>
                <w:szCs w:val="24"/>
              </w:rPr>
              <w:t xml:space="preserve"> que serão emitidos pela </w:t>
            </w:r>
            <w:r>
              <w:rPr>
                <w:sz w:val="24"/>
                <w:szCs w:val="24"/>
              </w:rPr>
              <w:t>Fiduciária</w:t>
            </w:r>
            <w:r w:rsidRPr="009B24F3">
              <w:rPr>
                <w:sz w:val="24"/>
                <w:szCs w:val="24"/>
              </w:rPr>
              <w:t>, no âmbito da Oferta Restrita</w:t>
            </w:r>
            <w:r w:rsidR="00416C0E" w:rsidRPr="00E16BB0">
              <w:rPr>
                <w:sz w:val="24"/>
                <w:szCs w:val="24"/>
              </w:rPr>
              <w:t>;</w:t>
            </w:r>
          </w:p>
          <w:p w14:paraId="5B648F3F" w14:textId="77777777" w:rsidR="00416C0E" w:rsidRPr="00E16BB0" w:rsidRDefault="00416C0E" w:rsidP="00416C0E">
            <w:pPr>
              <w:widowControl w:val="0"/>
              <w:spacing w:line="360" w:lineRule="auto"/>
              <w:jc w:val="both"/>
              <w:rPr>
                <w:sz w:val="24"/>
                <w:szCs w:val="24"/>
              </w:rPr>
            </w:pPr>
          </w:p>
        </w:tc>
      </w:tr>
      <w:tr w:rsidR="00416C0E" w:rsidRPr="00E16BB0" w:rsidDel="000C67AD" w14:paraId="24DFCB15" w14:textId="77777777" w:rsidTr="002D4F97">
        <w:tc>
          <w:tcPr>
            <w:tcW w:w="3189" w:type="dxa"/>
          </w:tcPr>
          <w:p w14:paraId="7F9FB027" w14:textId="77777777" w:rsidR="00416C0E" w:rsidRPr="00E16BB0" w:rsidRDefault="00416C0E" w:rsidP="00416C0E">
            <w:pPr>
              <w:widowControl w:val="0"/>
              <w:spacing w:line="360" w:lineRule="auto"/>
              <w:jc w:val="both"/>
              <w:rPr>
                <w:sz w:val="24"/>
                <w:szCs w:val="24"/>
              </w:rPr>
            </w:pPr>
            <w:r w:rsidRPr="00E16BB0">
              <w:rPr>
                <w:sz w:val="24"/>
                <w:szCs w:val="24"/>
              </w:rPr>
              <w:t>“</w:t>
            </w:r>
            <w:r w:rsidRPr="00E16BB0">
              <w:rPr>
                <w:sz w:val="24"/>
                <w:szCs w:val="24"/>
                <w:u w:val="single"/>
              </w:rPr>
              <w:t>CVM</w:t>
            </w:r>
            <w:r w:rsidRPr="00E16BB0">
              <w:rPr>
                <w:sz w:val="24"/>
                <w:szCs w:val="24"/>
              </w:rPr>
              <w:t>”:</w:t>
            </w:r>
          </w:p>
        </w:tc>
        <w:tc>
          <w:tcPr>
            <w:tcW w:w="5271" w:type="dxa"/>
          </w:tcPr>
          <w:p w14:paraId="2C35C261" w14:textId="42F1EACF" w:rsidR="00416C0E" w:rsidRPr="00E16BB0" w:rsidRDefault="00CD2DED" w:rsidP="00416C0E">
            <w:pPr>
              <w:widowControl w:val="0"/>
              <w:spacing w:line="360" w:lineRule="auto"/>
              <w:jc w:val="both"/>
              <w:rPr>
                <w:sz w:val="24"/>
                <w:szCs w:val="24"/>
              </w:rPr>
            </w:pPr>
            <w:r w:rsidRPr="006F3A12">
              <w:rPr>
                <w:sz w:val="24"/>
              </w:rPr>
              <w:t>Comissão de Valores Mobiliários</w:t>
            </w:r>
            <w:r>
              <w:rPr>
                <w:sz w:val="24"/>
              </w:rPr>
              <w:t xml:space="preserve">, </w:t>
            </w:r>
            <w:r w:rsidRPr="00D20D5B">
              <w:rPr>
                <w:sz w:val="24"/>
              </w:rPr>
              <w:t>entidade autárquica em regime especial, vinculada ao Ministério da Fazenda, criada pela Lei n.º 6.385, de 07 de dezembro de 1976, conforme alterada, com sede na cidade do Rio de Janeiro, estado do Rio de Janeiro, na Rua Sete de Setembro, n.º 111, Centro, CEP 20050-006, inscrita no CNPJ/ME sob o n.º 29.507.878/0001-08</w:t>
            </w:r>
            <w:r w:rsidR="00416C0E" w:rsidRPr="00E16BB0">
              <w:rPr>
                <w:sz w:val="24"/>
                <w:szCs w:val="24"/>
              </w:rPr>
              <w:t>;</w:t>
            </w:r>
          </w:p>
          <w:p w14:paraId="256EC09B" w14:textId="77777777" w:rsidR="00416C0E" w:rsidRPr="00E16BB0" w:rsidRDefault="00416C0E" w:rsidP="00416C0E">
            <w:pPr>
              <w:widowControl w:val="0"/>
              <w:spacing w:line="360" w:lineRule="auto"/>
              <w:jc w:val="both"/>
              <w:rPr>
                <w:sz w:val="24"/>
                <w:szCs w:val="24"/>
              </w:rPr>
            </w:pPr>
          </w:p>
        </w:tc>
      </w:tr>
      <w:tr w:rsidR="00416C0E" w:rsidRPr="00E16BB0" w:rsidDel="000C67AD" w14:paraId="4F260026" w14:textId="77777777" w:rsidTr="002D4F97">
        <w:tc>
          <w:tcPr>
            <w:tcW w:w="3189" w:type="dxa"/>
          </w:tcPr>
          <w:p w14:paraId="387EB720" w14:textId="77777777" w:rsidR="00416C0E" w:rsidRPr="00E16BB0" w:rsidRDefault="00416C0E" w:rsidP="00416C0E">
            <w:pPr>
              <w:widowControl w:val="0"/>
              <w:spacing w:line="360" w:lineRule="auto"/>
              <w:jc w:val="both"/>
              <w:rPr>
                <w:sz w:val="24"/>
                <w:szCs w:val="24"/>
              </w:rPr>
            </w:pPr>
            <w:r w:rsidRPr="00E16BB0">
              <w:rPr>
                <w:sz w:val="24"/>
                <w:szCs w:val="24"/>
              </w:rPr>
              <w:t>“</w:t>
            </w:r>
            <w:r w:rsidRPr="00E16BB0">
              <w:rPr>
                <w:sz w:val="24"/>
                <w:szCs w:val="24"/>
                <w:u w:val="single"/>
              </w:rPr>
              <w:t>Data de Emissão do CRI</w:t>
            </w:r>
            <w:r w:rsidRPr="00E16BB0">
              <w:rPr>
                <w:sz w:val="24"/>
                <w:szCs w:val="24"/>
              </w:rPr>
              <w:t>”:</w:t>
            </w:r>
          </w:p>
        </w:tc>
        <w:tc>
          <w:tcPr>
            <w:tcW w:w="5271" w:type="dxa"/>
          </w:tcPr>
          <w:p w14:paraId="70441FF0" w14:textId="72126E04" w:rsidR="00416C0E" w:rsidRPr="00E16BB0" w:rsidRDefault="00416C0E" w:rsidP="00416C0E">
            <w:pPr>
              <w:widowControl w:val="0"/>
              <w:spacing w:line="360" w:lineRule="auto"/>
              <w:jc w:val="both"/>
              <w:rPr>
                <w:sz w:val="24"/>
                <w:szCs w:val="24"/>
              </w:rPr>
            </w:pPr>
            <w:r w:rsidRPr="00E16BB0">
              <w:rPr>
                <w:sz w:val="24"/>
                <w:szCs w:val="24"/>
              </w:rPr>
              <w:t>É o dia</w:t>
            </w:r>
            <w:r w:rsidR="00872CA9">
              <w:rPr>
                <w:sz w:val="24"/>
                <w:szCs w:val="24"/>
              </w:rPr>
              <w:t xml:space="preserve"> </w:t>
            </w:r>
            <w:r w:rsidR="005C629E">
              <w:rPr>
                <w:sz w:val="24"/>
                <w:szCs w:val="24"/>
              </w:rPr>
              <w:t xml:space="preserve">25 </w:t>
            </w:r>
            <w:r w:rsidR="00091847" w:rsidRPr="00091847">
              <w:rPr>
                <w:sz w:val="24"/>
                <w:szCs w:val="24"/>
              </w:rPr>
              <w:t>de agosto de 2020</w:t>
            </w:r>
            <w:r w:rsidR="007855C4" w:rsidRPr="00E16BB0">
              <w:rPr>
                <w:sz w:val="24"/>
                <w:szCs w:val="24"/>
              </w:rPr>
              <w:t>;</w:t>
            </w:r>
          </w:p>
          <w:p w14:paraId="008A27D0" w14:textId="77777777" w:rsidR="00416C0E" w:rsidRPr="00E16BB0" w:rsidRDefault="00416C0E" w:rsidP="00416C0E">
            <w:pPr>
              <w:widowControl w:val="0"/>
              <w:spacing w:line="360" w:lineRule="auto"/>
              <w:jc w:val="both"/>
              <w:rPr>
                <w:sz w:val="24"/>
                <w:szCs w:val="24"/>
              </w:rPr>
            </w:pPr>
          </w:p>
        </w:tc>
      </w:tr>
      <w:tr w:rsidR="00416C0E" w:rsidRPr="00E16BB0" w:rsidDel="000C67AD" w14:paraId="3FD8832B" w14:textId="77777777" w:rsidTr="002D4F97">
        <w:tc>
          <w:tcPr>
            <w:tcW w:w="3189" w:type="dxa"/>
          </w:tcPr>
          <w:p w14:paraId="7FE08460" w14:textId="77777777" w:rsidR="00416C0E" w:rsidRPr="00E16BB0" w:rsidRDefault="00416C0E" w:rsidP="00416C0E">
            <w:pPr>
              <w:widowControl w:val="0"/>
              <w:spacing w:line="360" w:lineRule="auto"/>
              <w:jc w:val="both"/>
              <w:rPr>
                <w:sz w:val="24"/>
                <w:szCs w:val="24"/>
              </w:rPr>
            </w:pPr>
            <w:r w:rsidRPr="00E16BB0">
              <w:rPr>
                <w:sz w:val="24"/>
                <w:szCs w:val="24"/>
              </w:rPr>
              <w:t>“</w:t>
            </w:r>
            <w:r w:rsidRPr="00E16BB0">
              <w:rPr>
                <w:sz w:val="24"/>
                <w:szCs w:val="24"/>
                <w:u w:val="single"/>
              </w:rPr>
              <w:t>Despesas da Operação</w:t>
            </w:r>
            <w:r w:rsidRPr="00E16BB0">
              <w:rPr>
                <w:sz w:val="24"/>
                <w:szCs w:val="24"/>
              </w:rPr>
              <w:t>”:</w:t>
            </w:r>
          </w:p>
        </w:tc>
        <w:tc>
          <w:tcPr>
            <w:tcW w:w="5271" w:type="dxa"/>
          </w:tcPr>
          <w:p w14:paraId="6343429F" w14:textId="4C071CA0" w:rsidR="00416C0E" w:rsidRPr="00E16BB0" w:rsidRDefault="00416C0E" w:rsidP="00416C0E">
            <w:pPr>
              <w:widowControl w:val="0"/>
              <w:spacing w:line="360" w:lineRule="auto"/>
              <w:jc w:val="both"/>
              <w:rPr>
                <w:sz w:val="24"/>
                <w:szCs w:val="24"/>
              </w:rPr>
            </w:pPr>
            <w:r w:rsidRPr="00E16BB0">
              <w:rPr>
                <w:sz w:val="24"/>
                <w:szCs w:val="24"/>
              </w:rPr>
              <w:t xml:space="preserve">Tem o significado que lhe é atribuído no item </w:t>
            </w:r>
            <w:r w:rsidR="00630B64">
              <w:rPr>
                <w:sz w:val="24"/>
                <w:szCs w:val="24"/>
              </w:rPr>
              <w:t>1.9</w:t>
            </w:r>
            <w:r w:rsidR="00630B64" w:rsidRPr="00E16BB0">
              <w:rPr>
                <w:sz w:val="24"/>
                <w:szCs w:val="24"/>
              </w:rPr>
              <w:t xml:space="preserve"> </w:t>
            </w:r>
            <w:r>
              <w:rPr>
                <w:sz w:val="24"/>
                <w:szCs w:val="24"/>
              </w:rPr>
              <w:t>do Contrato de Cessão</w:t>
            </w:r>
            <w:r w:rsidRPr="00E16BB0">
              <w:rPr>
                <w:sz w:val="24"/>
                <w:szCs w:val="24"/>
              </w:rPr>
              <w:t>;</w:t>
            </w:r>
          </w:p>
          <w:p w14:paraId="265FAF65" w14:textId="77777777" w:rsidR="00416C0E" w:rsidRPr="00E16BB0" w:rsidRDefault="00416C0E" w:rsidP="00416C0E">
            <w:pPr>
              <w:widowControl w:val="0"/>
              <w:spacing w:line="360" w:lineRule="auto"/>
              <w:jc w:val="both"/>
              <w:rPr>
                <w:sz w:val="24"/>
                <w:szCs w:val="24"/>
              </w:rPr>
            </w:pPr>
          </w:p>
        </w:tc>
      </w:tr>
      <w:tr w:rsidR="00416C0E" w:rsidRPr="00E16BB0" w14:paraId="113664D9" w14:textId="77777777" w:rsidTr="002D4F97">
        <w:tc>
          <w:tcPr>
            <w:tcW w:w="3189" w:type="dxa"/>
          </w:tcPr>
          <w:p w14:paraId="702CDB6A" w14:textId="31444C26" w:rsidR="00416C0E" w:rsidRPr="00E16BB0" w:rsidRDefault="00416C0E" w:rsidP="00416C0E">
            <w:pPr>
              <w:widowControl w:val="0"/>
              <w:spacing w:line="360" w:lineRule="auto"/>
              <w:jc w:val="both"/>
              <w:rPr>
                <w:sz w:val="24"/>
                <w:szCs w:val="24"/>
              </w:rPr>
            </w:pPr>
            <w:r w:rsidRPr="00E16BB0">
              <w:rPr>
                <w:sz w:val="24"/>
                <w:szCs w:val="24"/>
              </w:rPr>
              <w:lastRenderedPageBreak/>
              <w:t>“</w:t>
            </w:r>
            <w:r w:rsidRPr="00E16BB0">
              <w:rPr>
                <w:sz w:val="24"/>
                <w:szCs w:val="24"/>
                <w:u w:val="single"/>
              </w:rPr>
              <w:t>Devedores</w:t>
            </w:r>
            <w:r w:rsidRPr="00E16BB0">
              <w:rPr>
                <w:sz w:val="24"/>
                <w:szCs w:val="24"/>
              </w:rPr>
              <w:t>”:</w:t>
            </w:r>
          </w:p>
        </w:tc>
        <w:tc>
          <w:tcPr>
            <w:tcW w:w="5271" w:type="dxa"/>
          </w:tcPr>
          <w:p w14:paraId="03EA66B3" w14:textId="32DAEDAD" w:rsidR="00416C0E" w:rsidRPr="00E16BB0" w:rsidRDefault="00035DE1" w:rsidP="00416C0E">
            <w:pPr>
              <w:widowControl w:val="0"/>
              <w:spacing w:line="360" w:lineRule="auto"/>
              <w:jc w:val="both"/>
              <w:rPr>
                <w:sz w:val="24"/>
                <w:szCs w:val="24"/>
              </w:rPr>
            </w:pPr>
            <w:r w:rsidRPr="00035DE1">
              <w:rPr>
                <w:sz w:val="24"/>
                <w:szCs w:val="24"/>
              </w:rPr>
              <w:t xml:space="preserve">Significam as pessoas físicas ou jurídicas adquirentes </w:t>
            </w:r>
            <w:r w:rsidR="00297C3C" w:rsidRPr="00297C3C">
              <w:rPr>
                <w:sz w:val="24"/>
                <w:szCs w:val="24"/>
              </w:rPr>
              <w:t>das quotas de multipropriedade de cada uma das Unidades Autônomas</w:t>
            </w:r>
            <w:r w:rsidR="00297C3C">
              <w:rPr>
                <w:sz w:val="24"/>
                <w:szCs w:val="24"/>
              </w:rPr>
              <w:t>, conforme o caso</w:t>
            </w:r>
            <w:r w:rsidR="000810D3">
              <w:rPr>
                <w:sz w:val="24"/>
                <w:szCs w:val="24"/>
              </w:rPr>
              <w:t>,</w:t>
            </w:r>
            <w:r w:rsidR="00297C3C" w:rsidRPr="00297C3C">
              <w:rPr>
                <w:sz w:val="24"/>
                <w:szCs w:val="24"/>
              </w:rPr>
              <w:t xml:space="preserve"> </w:t>
            </w:r>
            <w:r w:rsidRPr="00035DE1">
              <w:rPr>
                <w:sz w:val="24"/>
                <w:szCs w:val="24"/>
              </w:rPr>
              <w:t xml:space="preserve">e que celebraram Contratos de </w:t>
            </w:r>
            <w:r w:rsidR="003B3B51" w:rsidRPr="0015413F">
              <w:rPr>
                <w:sz w:val="24"/>
                <w:szCs w:val="24"/>
              </w:rPr>
              <w:t xml:space="preserve">Promessa de </w:t>
            </w:r>
            <w:r w:rsidRPr="00035DE1">
              <w:rPr>
                <w:sz w:val="24"/>
                <w:szCs w:val="24"/>
              </w:rPr>
              <w:t>Compra e Venda com a Fiduciante, devedores dos Créditos Imobiliários;</w:t>
            </w:r>
          </w:p>
          <w:p w14:paraId="527297CD" w14:textId="2DA48D64" w:rsidR="00BD6652" w:rsidRPr="00E16BB0" w:rsidRDefault="00BD6652" w:rsidP="00416C0E">
            <w:pPr>
              <w:widowControl w:val="0"/>
              <w:spacing w:line="360" w:lineRule="auto"/>
              <w:jc w:val="both"/>
              <w:rPr>
                <w:sz w:val="24"/>
                <w:szCs w:val="24"/>
              </w:rPr>
            </w:pPr>
          </w:p>
        </w:tc>
      </w:tr>
      <w:tr w:rsidR="00416C0E" w:rsidRPr="00E16BB0" w14:paraId="00801F9B" w14:textId="77777777" w:rsidTr="002D4F97">
        <w:tc>
          <w:tcPr>
            <w:tcW w:w="3189" w:type="dxa"/>
          </w:tcPr>
          <w:p w14:paraId="6C453F82" w14:textId="77777777" w:rsidR="00416C0E" w:rsidRPr="00E16BB0" w:rsidRDefault="00416C0E" w:rsidP="00416C0E">
            <w:pPr>
              <w:widowControl w:val="0"/>
              <w:spacing w:line="360" w:lineRule="auto"/>
              <w:jc w:val="both"/>
              <w:rPr>
                <w:sz w:val="24"/>
                <w:szCs w:val="24"/>
                <w:u w:val="single"/>
              </w:rPr>
            </w:pPr>
            <w:r w:rsidRPr="00E16BB0">
              <w:rPr>
                <w:sz w:val="24"/>
                <w:szCs w:val="24"/>
              </w:rPr>
              <w:t>“</w:t>
            </w:r>
            <w:r w:rsidRPr="00E16BB0">
              <w:rPr>
                <w:sz w:val="24"/>
                <w:szCs w:val="24"/>
                <w:u w:val="single"/>
              </w:rPr>
              <w:t>Dia(s) Útil (eis)</w:t>
            </w:r>
            <w:r w:rsidRPr="00E16BB0">
              <w:rPr>
                <w:sz w:val="24"/>
                <w:szCs w:val="24"/>
              </w:rPr>
              <w:t>”:</w:t>
            </w:r>
          </w:p>
        </w:tc>
        <w:tc>
          <w:tcPr>
            <w:tcW w:w="5271" w:type="dxa"/>
          </w:tcPr>
          <w:p w14:paraId="40A45D38" w14:textId="004AE472" w:rsidR="00416C0E" w:rsidRDefault="00D24AEE" w:rsidP="00416C0E">
            <w:pPr>
              <w:widowControl w:val="0"/>
              <w:spacing w:line="360" w:lineRule="auto"/>
              <w:jc w:val="both"/>
              <w:rPr>
                <w:sz w:val="24"/>
                <w:szCs w:val="24"/>
              </w:rPr>
            </w:pPr>
            <w:r w:rsidRPr="00D24AEE">
              <w:rPr>
                <w:sz w:val="24"/>
                <w:szCs w:val="24"/>
              </w:rPr>
              <w:t>Qualquer dia que não seja sábado, domingo, dia declarado como feriado nacional ou dias em que, por qualquer motivo, não haja expediente comercial ou bancário na Cidade de São Paulo, Estado de São Paulo, ressalvados os casos cujos pagamentos devam ser realizados por meio da B3, hipótese em que somente será considerado Dia Útil qualquer dia que não seja sábado, domingo ou dia declarado como feriado nacional. Caso as datas em que venham a ocorrer eventos nos termos deste Instrumento não sejam um Dia Útil, conforme definição deste item, considerar-se-á como a data devida para o referido evento o Dia Útil imediatamente seguinte;</w:t>
            </w:r>
          </w:p>
          <w:p w14:paraId="688990AD" w14:textId="08FF2E6A" w:rsidR="00D24AEE" w:rsidRPr="00E16BB0" w:rsidRDefault="00D24AEE" w:rsidP="00416C0E">
            <w:pPr>
              <w:widowControl w:val="0"/>
              <w:spacing w:line="360" w:lineRule="auto"/>
              <w:jc w:val="both"/>
              <w:rPr>
                <w:sz w:val="24"/>
                <w:szCs w:val="24"/>
              </w:rPr>
            </w:pPr>
          </w:p>
        </w:tc>
      </w:tr>
      <w:tr w:rsidR="00D24AEE" w:rsidRPr="00E16BB0" w14:paraId="513497E3" w14:textId="77777777" w:rsidTr="002D4F97">
        <w:tc>
          <w:tcPr>
            <w:tcW w:w="3189" w:type="dxa"/>
          </w:tcPr>
          <w:p w14:paraId="6059E3E3" w14:textId="4E8E4D40" w:rsidR="00D24AEE" w:rsidRPr="00D24AEE" w:rsidRDefault="00D24AEE" w:rsidP="00D24AEE">
            <w:pPr>
              <w:widowControl w:val="0"/>
              <w:spacing w:line="360" w:lineRule="auto"/>
              <w:jc w:val="both"/>
              <w:rPr>
                <w:sz w:val="24"/>
                <w:szCs w:val="24"/>
              </w:rPr>
            </w:pPr>
            <w:r w:rsidRPr="00D24AEE">
              <w:rPr>
                <w:sz w:val="24"/>
                <w:szCs w:val="24"/>
              </w:rPr>
              <w:t>“</w:t>
            </w:r>
            <w:r w:rsidRPr="00D24AEE">
              <w:rPr>
                <w:sz w:val="24"/>
                <w:szCs w:val="24"/>
                <w:u w:val="single"/>
              </w:rPr>
              <w:t>Documentos da Operação</w:t>
            </w:r>
            <w:r w:rsidRPr="00D24AEE">
              <w:rPr>
                <w:sz w:val="24"/>
                <w:szCs w:val="24"/>
              </w:rPr>
              <w:t>”</w:t>
            </w:r>
          </w:p>
        </w:tc>
        <w:tc>
          <w:tcPr>
            <w:tcW w:w="5271" w:type="dxa"/>
          </w:tcPr>
          <w:p w14:paraId="44366299" w14:textId="6234F3F4" w:rsidR="00D24AEE" w:rsidRPr="00D24AEE" w:rsidRDefault="00D24AEE" w:rsidP="00D24AEE">
            <w:pPr>
              <w:tabs>
                <w:tab w:val="num" w:pos="0"/>
              </w:tabs>
              <w:spacing w:line="360" w:lineRule="auto"/>
              <w:jc w:val="both"/>
              <w:rPr>
                <w:sz w:val="24"/>
                <w:szCs w:val="24"/>
              </w:rPr>
            </w:pPr>
            <w:r w:rsidRPr="00D24AEE">
              <w:rPr>
                <w:sz w:val="24"/>
                <w:szCs w:val="24"/>
              </w:rPr>
              <w:t>Em conjunto, o Contrato de Cessão, a Escritura de Emissão</w:t>
            </w:r>
            <w:r w:rsidR="00F64992">
              <w:rPr>
                <w:sz w:val="24"/>
                <w:szCs w:val="24"/>
              </w:rPr>
              <w:t xml:space="preserve"> de CCI</w:t>
            </w:r>
            <w:r w:rsidRPr="00D24AEE">
              <w:rPr>
                <w:sz w:val="24"/>
                <w:szCs w:val="24"/>
              </w:rPr>
              <w:t xml:space="preserve">, o Contrato de Alienação Fiduciária de Imóveis, </w:t>
            </w:r>
            <w:r w:rsidR="0020760E" w:rsidRPr="0020760E">
              <w:rPr>
                <w:sz w:val="24"/>
                <w:szCs w:val="24"/>
              </w:rPr>
              <w:t xml:space="preserve">o Contrato de Distribuição, </w:t>
            </w:r>
            <w:r w:rsidRPr="00D24AEE">
              <w:rPr>
                <w:sz w:val="24"/>
                <w:szCs w:val="24"/>
              </w:rPr>
              <w:t>o Termo de Securitização</w:t>
            </w:r>
            <w:r w:rsidR="009B24F3">
              <w:rPr>
                <w:sz w:val="24"/>
                <w:szCs w:val="24"/>
              </w:rPr>
              <w:t xml:space="preserve"> e os boletins de subscrição dos CRI</w:t>
            </w:r>
            <w:r w:rsidRPr="00D24AEE">
              <w:rPr>
                <w:sz w:val="24"/>
                <w:szCs w:val="24"/>
              </w:rPr>
              <w:t>;</w:t>
            </w:r>
          </w:p>
          <w:p w14:paraId="73885BBF" w14:textId="6BB59E5F" w:rsidR="00D24AEE" w:rsidRPr="00D24AEE" w:rsidRDefault="00D24AEE" w:rsidP="00D24AEE">
            <w:pPr>
              <w:widowControl w:val="0"/>
              <w:spacing w:line="360" w:lineRule="auto"/>
              <w:jc w:val="both"/>
              <w:rPr>
                <w:sz w:val="24"/>
                <w:szCs w:val="24"/>
              </w:rPr>
            </w:pPr>
          </w:p>
        </w:tc>
      </w:tr>
      <w:tr w:rsidR="00D24AEE" w:rsidRPr="00E16BB0" w14:paraId="56838D82" w14:textId="77777777" w:rsidTr="002D4F97">
        <w:tc>
          <w:tcPr>
            <w:tcW w:w="3189" w:type="dxa"/>
          </w:tcPr>
          <w:p w14:paraId="4E494038" w14:textId="178876DE" w:rsidR="00D24AEE" w:rsidRPr="00D24AEE" w:rsidRDefault="00D24AEE" w:rsidP="00D24AEE">
            <w:pPr>
              <w:widowControl w:val="0"/>
              <w:spacing w:line="360" w:lineRule="auto"/>
              <w:jc w:val="both"/>
              <w:rPr>
                <w:sz w:val="24"/>
                <w:szCs w:val="24"/>
              </w:rPr>
            </w:pPr>
            <w:r w:rsidRPr="00D24AEE">
              <w:rPr>
                <w:sz w:val="24"/>
                <w:szCs w:val="24"/>
              </w:rPr>
              <w:t>“</w:t>
            </w:r>
            <w:r w:rsidRPr="00D24AEE">
              <w:rPr>
                <w:sz w:val="24"/>
                <w:szCs w:val="24"/>
                <w:u w:val="single"/>
              </w:rPr>
              <w:t>Emissão de CRI</w:t>
            </w:r>
            <w:r w:rsidRPr="00D24AEE">
              <w:rPr>
                <w:sz w:val="24"/>
                <w:szCs w:val="24"/>
              </w:rPr>
              <w:t>”:</w:t>
            </w:r>
          </w:p>
        </w:tc>
        <w:tc>
          <w:tcPr>
            <w:tcW w:w="5271" w:type="dxa"/>
          </w:tcPr>
          <w:p w14:paraId="3C70FFCD" w14:textId="1F12F55B" w:rsidR="009B24F3" w:rsidRDefault="009B24F3" w:rsidP="00D24AEE">
            <w:pPr>
              <w:widowControl w:val="0"/>
              <w:spacing w:line="360" w:lineRule="auto"/>
              <w:jc w:val="both"/>
              <w:rPr>
                <w:sz w:val="24"/>
                <w:szCs w:val="24"/>
              </w:rPr>
            </w:pPr>
            <w:r w:rsidRPr="009B24F3">
              <w:rPr>
                <w:sz w:val="24"/>
                <w:szCs w:val="24"/>
              </w:rPr>
              <w:t xml:space="preserve">A emissão dos CRI da </w:t>
            </w:r>
            <w:r w:rsidR="00CE325A">
              <w:rPr>
                <w:sz w:val="24"/>
                <w:szCs w:val="24"/>
              </w:rPr>
              <w:t>6</w:t>
            </w:r>
            <w:r w:rsidR="00EC7928" w:rsidRPr="009B24F3">
              <w:rPr>
                <w:sz w:val="24"/>
                <w:szCs w:val="24"/>
              </w:rPr>
              <w:t xml:space="preserve">ª </w:t>
            </w:r>
            <w:r w:rsidRPr="009B24F3">
              <w:rPr>
                <w:sz w:val="24"/>
                <w:szCs w:val="24"/>
              </w:rPr>
              <w:t xml:space="preserve">Série da </w:t>
            </w:r>
            <w:r w:rsidR="00CE325A">
              <w:rPr>
                <w:sz w:val="24"/>
                <w:szCs w:val="24"/>
              </w:rPr>
              <w:t>1</w:t>
            </w:r>
            <w:r w:rsidRPr="009B24F3">
              <w:rPr>
                <w:sz w:val="24"/>
                <w:szCs w:val="24"/>
              </w:rPr>
              <w:t xml:space="preserve">ª Emissão de Certificados de Recebíveis Imobiliários da </w:t>
            </w:r>
            <w:r>
              <w:rPr>
                <w:sz w:val="24"/>
                <w:szCs w:val="24"/>
              </w:rPr>
              <w:t>Fiduciária</w:t>
            </w:r>
            <w:r w:rsidRPr="009B24F3">
              <w:rPr>
                <w:sz w:val="24"/>
                <w:szCs w:val="24"/>
              </w:rPr>
              <w:t>, que será emitida com lastro nos Créditos Imobiliários;</w:t>
            </w:r>
          </w:p>
          <w:p w14:paraId="65F080A1" w14:textId="77777777" w:rsidR="00D24AEE" w:rsidRPr="00D24AEE" w:rsidRDefault="00D24AEE" w:rsidP="00D24AEE">
            <w:pPr>
              <w:widowControl w:val="0"/>
              <w:spacing w:line="360" w:lineRule="auto"/>
              <w:jc w:val="both"/>
              <w:rPr>
                <w:sz w:val="24"/>
                <w:szCs w:val="24"/>
              </w:rPr>
            </w:pPr>
          </w:p>
        </w:tc>
      </w:tr>
      <w:tr w:rsidR="00E93457" w:rsidRPr="00E16BB0" w14:paraId="76C870A7" w14:textId="77777777" w:rsidTr="002D4F97">
        <w:tc>
          <w:tcPr>
            <w:tcW w:w="3189" w:type="dxa"/>
          </w:tcPr>
          <w:p w14:paraId="173D2FE6" w14:textId="7F8B52E6" w:rsidR="00E93457" w:rsidRPr="00D24AEE" w:rsidRDefault="00E93457" w:rsidP="00E93457">
            <w:pPr>
              <w:widowControl w:val="0"/>
              <w:spacing w:line="360" w:lineRule="auto"/>
              <w:jc w:val="both"/>
              <w:rPr>
                <w:sz w:val="24"/>
                <w:szCs w:val="24"/>
              </w:rPr>
            </w:pPr>
            <w:r w:rsidRPr="00CA1BD7">
              <w:rPr>
                <w:sz w:val="24"/>
                <w:szCs w:val="24"/>
              </w:rPr>
              <w:t>“</w:t>
            </w:r>
            <w:r w:rsidRPr="00CA1BD7">
              <w:rPr>
                <w:sz w:val="24"/>
                <w:szCs w:val="24"/>
                <w:u w:val="single"/>
              </w:rPr>
              <w:t>Empreendimento</w:t>
            </w:r>
            <w:r w:rsidRPr="00CA1BD7">
              <w:rPr>
                <w:sz w:val="24"/>
                <w:szCs w:val="24"/>
              </w:rPr>
              <w:t>”:</w:t>
            </w:r>
          </w:p>
        </w:tc>
        <w:tc>
          <w:tcPr>
            <w:tcW w:w="5271" w:type="dxa"/>
          </w:tcPr>
          <w:p w14:paraId="1EF832EC" w14:textId="77777777" w:rsidR="00E93457" w:rsidRPr="00B37BA2" w:rsidRDefault="00E93457" w:rsidP="00E93457">
            <w:pPr>
              <w:tabs>
                <w:tab w:val="num" w:pos="0"/>
              </w:tabs>
              <w:spacing w:line="360" w:lineRule="auto"/>
              <w:jc w:val="both"/>
              <w:rPr>
                <w:sz w:val="24"/>
                <w:szCs w:val="24"/>
              </w:rPr>
            </w:pPr>
            <w:r w:rsidRPr="00B37BA2">
              <w:rPr>
                <w:sz w:val="24"/>
                <w:szCs w:val="24"/>
              </w:rPr>
              <w:t xml:space="preserve">É o seguinte Empreendimento, realizado nos termos da Lei 4.591/64, de titularidade da </w:t>
            </w:r>
            <w:r>
              <w:rPr>
                <w:sz w:val="24"/>
                <w:szCs w:val="24"/>
              </w:rPr>
              <w:t>Fiduciante</w:t>
            </w:r>
            <w:r w:rsidRPr="00B37BA2">
              <w:rPr>
                <w:sz w:val="24"/>
                <w:szCs w:val="24"/>
              </w:rPr>
              <w:t>:</w:t>
            </w:r>
          </w:p>
          <w:p w14:paraId="32C65AD5" w14:textId="77777777" w:rsidR="00E93457" w:rsidRPr="00B37BA2" w:rsidRDefault="00E93457" w:rsidP="00E93457">
            <w:pPr>
              <w:tabs>
                <w:tab w:val="num" w:pos="0"/>
              </w:tabs>
              <w:spacing w:line="360" w:lineRule="auto"/>
              <w:jc w:val="both"/>
              <w:rPr>
                <w:sz w:val="24"/>
                <w:szCs w:val="24"/>
              </w:rPr>
            </w:pPr>
            <w:r w:rsidRPr="00B37BA2">
              <w:rPr>
                <w:sz w:val="24"/>
                <w:szCs w:val="24"/>
              </w:rPr>
              <w:t xml:space="preserve">Empreendimento denominado “Condomínio Jardim das Palmeiras 2 Itaguá”, aprovado pela Prefeitura de Ubatuba/SP em 03.07.2017, pelo Projeto de </w:t>
            </w:r>
            <w:r w:rsidRPr="00B37BA2">
              <w:rPr>
                <w:sz w:val="24"/>
                <w:szCs w:val="24"/>
              </w:rPr>
              <w:lastRenderedPageBreak/>
              <w:t>construção (substitutivo) nº SAU/4951/2016 e Alvará de construção nº 188/2017 de 06.07.2017, com as características abaixo:</w:t>
            </w:r>
          </w:p>
          <w:p w14:paraId="7E9761B6" w14:textId="77777777" w:rsidR="00E93457" w:rsidRPr="00B37BA2" w:rsidRDefault="00E93457" w:rsidP="00E93457">
            <w:pPr>
              <w:tabs>
                <w:tab w:val="num" w:pos="0"/>
              </w:tabs>
              <w:spacing w:line="360" w:lineRule="auto"/>
              <w:jc w:val="both"/>
              <w:rPr>
                <w:sz w:val="24"/>
                <w:szCs w:val="24"/>
              </w:rPr>
            </w:pPr>
            <w:r w:rsidRPr="00B37BA2">
              <w:rPr>
                <w:sz w:val="24"/>
                <w:szCs w:val="24"/>
              </w:rPr>
              <w:t>- matrícula nº 49.387 do Oficial de Registro de Imóveis, Títulos e Documentos e Civil de Pessoa Jurídica da Comarca de Ubatuba, Estado de São Paulo;</w:t>
            </w:r>
          </w:p>
          <w:p w14:paraId="108C7623" w14:textId="77777777" w:rsidR="00E93457" w:rsidRPr="00B37BA2" w:rsidRDefault="00E93457" w:rsidP="00E93457">
            <w:pPr>
              <w:tabs>
                <w:tab w:val="num" w:pos="0"/>
              </w:tabs>
              <w:spacing w:line="360" w:lineRule="auto"/>
              <w:jc w:val="both"/>
              <w:rPr>
                <w:sz w:val="24"/>
                <w:szCs w:val="24"/>
              </w:rPr>
            </w:pPr>
            <w:r w:rsidRPr="00B37BA2">
              <w:rPr>
                <w:sz w:val="24"/>
                <w:szCs w:val="24"/>
              </w:rPr>
              <w:t xml:space="preserve">- </w:t>
            </w:r>
            <w:proofErr w:type="gramStart"/>
            <w:r w:rsidRPr="00B37BA2">
              <w:rPr>
                <w:sz w:val="24"/>
                <w:szCs w:val="24"/>
              </w:rPr>
              <w:t>data</w:t>
            </w:r>
            <w:proofErr w:type="gramEnd"/>
            <w:r w:rsidRPr="00B37BA2">
              <w:rPr>
                <w:sz w:val="24"/>
                <w:szCs w:val="24"/>
              </w:rPr>
              <w:t xml:space="preserve"> de aprovação: 03.07.2017;</w:t>
            </w:r>
          </w:p>
          <w:p w14:paraId="779CC94B" w14:textId="77777777" w:rsidR="00E93457" w:rsidRPr="00B37BA2" w:rsidRDefault="00E93457" w:rsidP="00E93457">
            <w:pPr>
              <w:tabs>
                <w:tab w:val="num" w:pos="0"/>
              </w:tabs>
              <w:spacing w:line="360" w:lineRule="auto"/>
              <w:jc w:val="both"/>
              <w:rPr>
                <w:sz w:val="24"/>
                <w:szCs w:val="24"/>
              </w:rPr>
            </w:pPr>
            <w:r w:rsidRPr="00B37BA2">
              <w:rPr>
                <w:sz w:val="24"/>
                <w:szCs w:val="24"/>
              </w:rPr>
              <w:t>- nº de unidades: 150, divididas entre os bloc</w:t>
            </w:r>
            <w:r>
              <w:rPr>
                <w:sz w:val="24"/>
                <w:szCs w:val="24"/>
              </w:rPr>
              <w:t>o</w:t>
            </w:r>
            <w:r w:rsidRPr="00B37BA2">
              <w:rPr>
                <w:sz w:val="24"/>
                <w:szCs w:val="24"/>
              </w:rPr>
              <w:t>s “A”, “B”, “C” e “D”</w:t>
            </w:r>
            <w:r>
              <w:rPr>
                <w:sz w:val="24"/>
                <w:szCs w:val="24"/>
              </w:rPr>
              <w:t xml:space="preserve">, </w:t>
            </w:r>
            <w:r w:rsidRPr="00251323">
              <w:rPr>
                <w:sz w:val="24"/>
                <w:szCs w:val="24"/>
              </w:rPr>
              <w:t>sendo que a Operação será realizada exclusivamente com unidades dos blocos “A” e “B”, que se encontram inteiramente construídos conforme Habite-se nº 73/2020 expedido pela Prefeitura Municipal de Ubatuba, abrangendo a área construída de 5.960,02</w:t>
            </w:r>
            <w:r w:rsidRPr="00B37BA2">
              <w:rPr>
                <w:sz w:val="24"/>
                <w:szCs w:val="24"/>
              </w:rPr>
              <w:t>;</w:t>
            </w:r>
          </w:p>
          <w:p w14:paraId="54E3455F" w14:textId="77777777" w:rsidR="00E93457" w:rsidRDefault="00E93457" w:rsidP="00E93457">
            <w:pPr>
              <w:tabs>
                <w:tab w:val="num" w:pos="0"/>
              </w:tabs>
              <w:spacing w:line="360" w:lineRule="auto"/>
              <w:jc w:val="both"/>
              <w:rPr>
                <w:sz w:val="24"/>
                <w:szCs w:val="24"/>
              </w:rPr>
            </w:pPr>
            <w:r w:rsidRPr="00B37BA2">
              <w:rPr>
                <w:sz w:val="24"/>
                <w:szCs w:val="24"/>
              </w:rPr>
              <w:t>- área construída total do terreno: 12.028,75m²</w:t>
            </w:r>
            <w:r>
              <w:rPr>
                <w:sz w:val="24"/>
                <w:szCs w:val="24"/>
              </w:rPr>
              <w:t>;</w:t>
            </w:r>
          </w:p>
          <w:p w14:paraId="2DE9228F" w14:textId="77777777" w:rsidR="00E93457" w:rsidRPr="00B37BA2" w:rsidRDefault="00E93457" w:rsidP="00E93457">
            <w:pPr>
              <w:tabs>
                <w:tab w:val="num" w:pos="0"/>
              </w:tabs>
              <w:spacing w:line="360" w:lineRule="auto"/>
              <w:jc w:val="both"/>
              <w:rPr>
                <w:sz w:val="24"/>
                <w:szCs w:val="24"/>
              </w:rPr>
            </w:pPr>
            <w:r w:rsidRPr="004172EB">
              <w:rPr>
                <w:sz w:val="24"/>
                <w:szCs w:val="24"/>
              </w:rPr>
              <w:t xml:space="preserve">- </w:t>
            </w:r>
            <w:proofErr w:type="gramStart"/>
            <w:r w:rsidRPr="004172EB">
              <w:rPr>
                <w:sz w:val="24"/>
                <w:szCs w:val="24"/>
              </w:rPr>
              <w:t>o</w:t>
            </w:r>
            <w:proofErr w:type="gramEnd"/>
            <w:r w:rsidRPr="004172EB">
              <w:rPr>
                <w:sz w:val="24"/>
                <w:szCs w:val="24"/>
              </w:rPr>
              <w:t xml:space="preserve"> Empreendimento foi incorporado na forma de condomínio em multipropriedade, conforme artigo 1358-B e seguintes do Código Civil, podendo ter unidades de uso e titularidade exclusiva e unidades de uso propriedade compartilhada (multipropriedade). As unidades sujeitas à multipropriedade são divididas em 26 quotas de uso compartilhado, tendo cada quota o direito ao uso exclusivo de 2 semana por ano, em época previamente designada. As quotas de multipropriedade são vendidas de forma autônoma para os Devedores</w:t>
            </w:r>
            <w:r w:rsidRPr="007260B7">
              <w:rPr>
                <w:sz w:val="24"/>
                <w:szCs w:val="24"/>
              </w:rPr>
              <w:t xml:space="preserve">. </w:t>
            </w:r>
            <w:r w:rsidRPr="00E93457">
              <w:rPr>
                <w:sz w:val="24"/>
                <w:szCs w:val="24"/>
              </w:rPr>
              <w:t>Os Créditos Imobiliários são decorrentes de Contratos de Promessa de Compra e Venda da</w:t>
            </w:r>
            <w:r>
              <w:rPr>
                <w:sz w:val="24"/>
                <w:szCs w:val="24"/>
              </w:rPr>
              <w:t>s</w:t>
            </w:r>
            <w:r w:rsidRPr="007260B7">
              <w:rPr>
                <w:sz w:val="24"/>
                <w:szCs w:val="24"/>
              </w:rPr>
              <w:t xml:space="preserve"> unidades sujeitas à multipropriedade</w:t>
            </w:r>
            <w:r w:rsidRPr="004172EB">
              <w:rPr>
                <w:sz w:val="24"/>
                <w:szCs w:val="24"/>
              </w:rPr>
              <w:t>;</w:t>
            </w:r>
          </w:p>
          <w:p w14:paraId="21633A83" w14:textId="77777777" w:rsidR="00E93457" w:rsidRDefault="00E93457" w:rsidP="00E93457">
            <w:pPr>
              <w:tabs>
                <w:tab w:val="num" w:pos="0"/>
              </w:tabs>
              <w:spacing w:line="360" w:lineRule="auto"/>
              <w:jc w:val="both"/>
              <w:rPr>
                <w:sz w:val="24"/>
                <w:szCs w:val="24"/>
              </w:rPr>
            </w:pPr>
          </w:p>
        </w:tc>
      </w:tr>
      <w:tr w:rsidR="00D24AEE" w:rsidRPr="00E16BB0" w14:paraId="1D3A57BE" w14:textId="77777777" w:rsidTr="002D4F97">
        <w:tc>
          <w:tcPr>
            <w:tcW w:w="3189" w:type="dxa"/>
          </w:tcPr>
          <w:p w14:paraId="0FD89915" w14:textId="2C22CFA4" w:rsidR="00D24AEE" w:rsidRPr="00D24AEE" w:rsidRDefault="00D24AEE" w:rsidP="00D24AEE">
            <w:pPr>
              <w:widowControl w:val="0"/>
              <w:spacing w:line="360" w:lineRule="auto"/>
              <w:jc w:val="both"/>
              <w:rPr>
                <w:sz w:val="24"/>
                <w:szCs w:val="24"/>
                <w:u w:val="single"/>
              </w:rPr>
            </w:pPr>
            <w:r w:rsidRPr="00D24AEE">
              <w:rPr>
                <w:sz w:val="24"/>
                <w:szCs w:val="24"/>
              </w:rPr>
              <w:lastRenderedPageBreak/>
              <w:t>“</w:t>
            </w:r>
            <w:r w:rsidRPr="00D24AEE">
              <w:rPr>
                <w:sz w:val="24"/>
                <w:szCs w:val="24"/>
                <w:u w:val="single"/>
              </w:rPr>
              <w:t>Escritura de Emissão</w:t>
            </w:r>
            <w:r w:rsidR="00F64992">
              <w:rPr>
                <w:sz w:val="24"/>
                <w:szCs w:val="24"/>
                <w:u w:val="single"/>
              </w:rPr>
              <w:t xml:space="preserve"> de CCI</w:t>
            </w:r>
            <w:r w:rsidRPr="00D24AEE">
              <w:rPr>
                <w:sz w:val="24"/>
                <w:szCs w:val="24"/>
              </w:rPr>
              <w:t>”:</w:t>
            </w:r>
          </w:p>
        </w:tc>
        <w:tc>
          <w:tcPr>
            <w:tcW w:w="5271" w:type="dxa"/>
          </w:tcPr>
          <w:p w14:paraId="2C25455A" w14:textId="4AA34BD5" w:rsidR="00D24AEE" w:rsidRPr="00D24AEE" w:rsidRDefault="00091847" w:rsidP="00D24AEE">
            <w:pPr>
              <w:tabs>
                <w:tab w:val="num" w:pos="0"/>
              </w:tabs>
              <w:spacing w:line="360" w:lineRule="auto"/>
              <w:jc w:val="both"/>
              <w:rPr>
                <w:sz w:val="24"/>
                <w:szCs w:val="24"/>
              </w:rPr>
            </w:pPr>
            <w:r>
              <w:rPr>
                <w:sz w:val="24"/>
                <w:szCs w:val="24"/>
              </w:rPr>
              <w:t>É</w:t>
            </w:r>
            <w:r w:rsidRPr="00D24AEE">
              <w:rPr>
                <w:sz w:val="24"/>
                <w:szCs w:val="24"/>
              </w:rPr>
              <w:t xml:space="preserve"> </w:t>
            </w:r>
            <w:r w:rsidR="00D24AEE" w:rsidRPr="00D24AEE">
              <w:rPr>
                <w:sz w:val="24"/>
                <w:szCs w:val="24"/>
              </w:rPr>
              <w:t>o “</w:t>
            </w:r>
            <w:r w:rsidR="00D24AEE" w:rsidRPr="00D24AEE">
              <w:rPr>
                <w:i/>
                <w:sz w:val="24"/>
                <w:szCs w:val="24"/>
              </w:rPr>
              <w:t>Instrumento Particular de Emissão de Cédula de Créditos Imobiliários sem Garantia Real Imobiliária sob a Forma Escritural</w:t>
            </w:r>
            <w:r w:rsidR="00D24AEE" w:rsidRPr="00D24AEE">
              <w:rPr>
                <w:sz w:val="24"/>
                <w:szCs w:val="24"/>
              </w:rPr>
              <w:t>”, celebrado pela Fiduciante e a Instituição Custodiante, tendo por objeto a emissão das CCIs;</w:t>
            </w:r>
          </w:p>
          <w:p w14:paraId="4DDC7326" w14:textId="77777777" w:rsidR="00D24AEE" w:rsidRPr="00D24AEE" w:rsidRDefault="00D24AEE" w:rsidP="00D24AEE">
            <w:pPr>
              <w:widowControl w:val="0"/>
              <w:spacing w:line="360" w:lineRule="auto"/>
              <w:jc w:val="both"/>
              <w:rPr>
                <w:sz w:val="24"/>
                <w:szCs w:val="24"/>
              </w:rPr>
            </w:pPr>
          </w:p>
        </w:tc>
      </w:tr>
      <w:tr w:rsidR="00D24AEE" w:rsidRPr="00E16BB0" w14:paraId="560B5F7F" w14:textId="77777777" w:rsidTr="002D4F97">
        <w:tc>
          <w:tcPr>
            <w:tcW w:w="3189" w:type="dxa"/>
          </w:tcPr>
          <w:p w14:paraId="6244CCD1" w14:textId="5597F578" w:rsidR="00D24AEE" w:rsidRPr="00D24AEE" w:rsidRDefault="00D24AEE" w:rsidP="00D24AEE">
            <w:pPr>
              <w:widowControl w:val="0"/>
              <w:spacing w:line="360" w:lineRule="auto"/>
              <w:jc w:val="both"/>
              <w:rPr>
                <w:bCs/>
                <w:sz w:val="24"/>
                <w:szCs w:val="24"/>
              </w:rPr>
            </w:pPr>
            <w:r w:rsidRPr="00D24AEE">
              <w:rPr>
                <w:bCs/>
                <w:sz w:val="24"/>
                <w:szCs w:val="24"/>
              </w:rPr>
              <w:lastRenderedPageBreak/>
              <w:t>“</w:t>
            </w:r>
            <w:r w:rsidRPr="00D24AEE">
              <w:rPr>
                <w:bCs/>
                <w:sz w:val="24"/>
                <w:szCs w:val="24"/>
                <w:u w:val="single"/>
              </w:rPr>
              <w:t>Fiadores</w:t>
            </w:r>
            <w:r w:rsidRPr="00D24AEE">
              <w:rPr>
                <w:bCs/>
                <w:sz w:val="24"/>
                <w:szCs w:val="24"/>
              </w:rPr>
              <w:t>”</w:t>
            </w:r>
          </w:p>
        </w:tc>
        <w:tc>
          <w:tcPr>
            <w:tcW w:w="5271" w:type="dxa"/>
          </w:tcPr>
          <w:p w14:paraId="41B0DFF3" w14:textId="2167F102" w:rsidR="00D24AEE" w:rsidRPr="00D24AEE" w:rsidRDefault="00D24AEE" w:rsidP="00D24AEE">
            <w:pPr>
              <w:spacing w:line="360" w:lineRule="auto"/>
              <w:jc w:val="both"/>
              <w:rPr>
                <w:sz w:val="24"/>
                <w:szCs w:val="24"/>
              </w:rPr>
            </w:pPr>
            <w:r w:rsidRPr="00D24AEE">
              <w:rPr>
                <w:sz w:val="24"/>
                <w:szCs w:val="24"/>
              </w:rPr>
              <w:t>Significa</w:t>
            </w:r>
            <w:r w:rsidR="00E313BA">
              <w:rPr>
                <w:sz w:val="24"/>
                <w:szCs w:val="24"/>
              </w:rPr>
              <w:t>m</w:t>
            </w:r>
            <w:r w:rsidRPr="00D24AEE">
              <w:rPr>
                <w:sz w:val="24"/>
                <w:szCs w:val="24"/>
              </w:rPr>
              <w:t xml:space="preserve"> o </w:t>
            </w:r>
            <w:r w:rsidR="00967F6B" w:rsidRPr="00967F6B">
              <w:rPr>
                <w:sz w:val="24"/>
                <w:szCs w:val="24"/>
              </w:rPr>
              <w:t xml:space="preserve">Vinicius Deleo Amato, a Flávia Armani Mikalonis Amato, a Brava Participações Ltda. e a LMA Empreendimentos Imobiliários </w:t>
            </w:r>
            <w:r w:rsidR="00DB6468" w:rsidRPr="00967F6B">
              <w:rPr>
                <w:sz w:val="24"/>
                <w:szCs w:val="24"/>
              </w:rPr>
              <w:t>Ltda</w:t>
            </w:r>
            <w:r w:rsidR="00967F6B" w:rsidRPr="00967F6B">
              <w:rPr>
                <w:sz w:val="24"/>
                <w:szCs w:val="24"/>
              </w:rPr>
              <w:t>.</w:t>
            </w:r>
            <w:r w:rsidRPr="00D24AEE">
              <w:rPr>
                <w:sz w:val="24"/>
                <w:szCs w:val="24"/>
              </w:rPr>
              <w:t>, qualificados no preâmbulo do Contrato de Cessão</w:t>
            </w:r>
            <w:r w:rsidRPr="00D24AEE">
              <w:rPr>
                <w:bCs/>
                <w:sz w:val="24"/>
                <w:szCs w:val="24"/>
              </w:rPr>
              <w:t>;</w:t>
            </w:r>
          </w:p>
          <w:p w14:paraId="33260E9D" w14:textId="77777777" w:rsidR="00D24AEE" w:rsidRPr="00D24AEE" w:rsidRDefault="00D24AEE" w:rsidP="00D24AEE">
            <w:pPr>
              <w:widowControl w:val="0"/>
              <w:spacing w:line="360" w:lineRule="auto"/>
              <w:jc w:val="both"/>
              <w:rPr>
                <w:sz w:val="24"/>
                <w:szCs w:val="24"/>
              </w:rPr>
            </w:pPr>
          </w:p>
        </w:tc>
      </w:tr>
      <w:tr w:rsidR="00D24AEE" w:rsidRPr="00E16BB0" w14:paraId="347E0072" w14:textId="77777777" w:rsidTr="002D4F97">
        <w:tc>
          <w:tcPr>
            <w:tcW w:w="3189" w:type="dxa"/>
          </w:tcPr>
          <w:p w14:paraId="0D5B6966" w14:textId="54BC6524" w:rsidR="00D24AEE" w:rsidRPr="00D24AEE" w:rsidRDefault="00D24AEE" w:rsidP="00D24AEE">
            <w:pPr>
              <w:widowControl w:val="0"/>
              <w:spacing w:line="360" w:lineRule="auto"/>
              <w:jc w:val="both"/>
              <w:rPr>
                <w:bCs/>
                <w:sz w:val="24"/>
                <w:szCs w:val="24"/>
              </w:rPr>
            </w:pPr>
            <w:r w:rsidRPr="00D24AEE">
              <w:rPr>
                <w:bCs/>
                <w:sz w:val="24"/>
                <w:szCs w:val="24"/>
              </w:rPr>
              <w:t>“</w:t>
            </w:r>
            <w:r w:rsidRPr="00D24AEE">
              <w:rPr>
                <w:bCs/>
                <w:sz w:val="24"/>
                <w:szCs w:val="24"/>
                <w:u w:val="single"/>
              </w:rPr>
              <w:t>Fiança</w:t>
            </w:r>
            <w:r w:rsidRPr="00D24AEE">
              <w:rPr>
                <w:bCs/>
                <w:sz w:val="24"/>
                <w:szCs w:val="24"/>
              </w:rPr>
              <w:t>”</w:t>
            </w:r>
          </w:p>
        </w:tc>
        <w:tc>
          <w:tcPr>
            <w:tcW w:w="5271" w:type="dxa"/>
          </w:tcPr>
          <w:p w14:paraId="5A80ED85" w14:textId="4B762880" w:rsidR="00D24AEE" w:rsidRPr="00D24AEE" w:rsidRDefault="00D24AEE" w:rsidP="00D24AEE">
            <w:pPr>
              <w:spacing w:line="360" w:lineRule="auto"/>
              <w:jc w:val="both"/>
              <w:rPr>
                <w:sz w:val="24"/>
                <w:szCs w:val="24"/>
              </w:rPr>
            </w:pPr>
            <w:r w:rsidRPr="00D24AEE">
              <w:rPr>
                <w:sz w:val="24"/>
                <w:szCs w:val="24"/>
              </w:rPr>
              <w:t xml:space="preserve">Significa a fiança prestada pelos Fiadores em garantia das obrigações assumidas pela Fiduciante, </w:t>
            </w:r>
            <w:r w:rsidR="006F10E1">
              <w:rPr>
                <w:sz w:val="24"/>
                <w:szCs w:val="24"/>
              </w:rPr>
              <w:t xml:space="preserve">sem benefício de ordem, </w:t>
            </w:r>
            <w:proofErr w:type="spellStart"/>
            <w:r w:rsidRPr="00D24AEE">
              <w:rPr>
                <w:sz w:val="24"/>
                <w:szCs w:val="24"/>
              </w:rPr>
              <w:t>nos</w:t>
            </w:r>
            <w:proofErr w:type="spellEnd"/>
            <w:r w:rsidRPr="00D24AEE">
              <w:rPr>
                <w:sz w:val="24"/>
                <w:szCs w:val="24"/>
              </w:rPr>
              <w:t xml:space="preserve"> temos do Contrato de Cessão;</w:t>
            </w:r>
          </w:p>
          <w:p w14:paraId="6EE3CEB6" w14:textId="77777777" w:rsidR="00D24AEE" w:rsidRPr="00D24AEE" w:rsidRDefault="00D24AEE" w:rsidP="00D24AEE">
            <w:pPr>
              <w:widowControl w:val="0"/>
              <w:spacing w:line="360" w:lineRule="auto"/>
              <w:jc w:val="both"/>
              <w:rPr>
                <w:sz w:val="24"/>
                <w:szCs w:val="24"/>
              </w:rPr>
            </w:pPr>
          </w:p>
        </w:tc>
      </w:tr>
      <w:tr w:rsidR="00D24AEE" w:rsidRPr="00E16BB0" w14:paraId="33FEBE42" w14:textId="77777777" w:rsidTr="002D4F97">
        <w:tc>
          <w:tcPr>
            <w:tcW w:w="3189" w:type="dxa"/>
          </w:tcPr>
          <w:p w14:paraId="2AEBFA99" w14:textId="64B92EE2" w:rsidR="00D24AEE" w:rsidRPr="00D24AEE" w:rsidRDefault="00D24AEE" w:rsidP="00D24AEE">
            <w:pPr>
              <w:widowControl w:val="0"/>
              <w:spacing w:line="360" w:lineRule="auto"/>
              <w:jc w:val="both"/>
              <w:rPr>
                <w:bCs/>
                <w:sz w:val="24"/>
                <w:szCs w:val="24"/>
              </w:rPr>
            </w:pPr>
            <w:r w:rsidRPr="00D24AEE">
              <w:rPr>
                <w:bCs/>
                <w:sz w:val="24"/>
                <w:szCs w:val="24"/>
                <w:lang w:val="pt-PT"/>
              </w:rPr>
              <w:t>“</w:t>
            </w:r>
            <w:r w:rsidRPr="00D24AEE">
              <w:rPr>
                <w:bCs/>
                <w:sz w:val="24"/>
                <w:szCs w:val="24"/>
                <w:u w:val="single"/>
                <w:lang w:val="pt-PT"/>
              </w:rPr>
              <w:t>Fiduciante</w:t>
            </w:r>
            <w:r w:rsidRPr="00D24AEE">
              <w:rPr>
                <w:bCs/>
                <w:sz w:val="24"/>
                <w:szCs w:val="24"/>
                <w:lang w:val="pt-PT"/>
              </w:rPr>
              <w:t xml:space="preserve">”: </w:t>
            </w:r>
          </w:p>
        </w:tc>
        <w:tc>
          <w:tcPr>
            <w:tcW w:w="5271" w:type="dxa"/>
          </w:tcPr>
          <w:p w14:paraId="2F487CB4" w14:textId="77EB363E" w:rsidR="00D24AEE" w:rsidRPr="00D24AEE" w:rsidRDefault="00EC7928" w:rsidP="00D24AEE">
            <w:pPr>
              <w:spacing w:line="360" w:lineRule="auto"/>
              <w:jc w:val="both"/>
              <w:rPr>
                <w:bCs/>
                <w:sz w:val="24"/>
                <w:szCs w:val="24"/>
              </w:rPr>
            </w:pPr>
            <w:r w:rsidRPr="00EC7928">
              <w:rPr>
                <w:sz w:val="24"/>
                <w:szCs w:val="24"/>
              </w:rPr>
              <w:t xml:space="preserve">Jardim </w:t>
            </w:r>
            <w:r>
              <w:rPr>
                <w:sz w:val="24"/>
                <w:szCs w:val="24"/>
              </w:rPr>
              <w:t>d</w:t>
            </w:r>
            <w:r w:rsidRPr="00EC7928">
              <w:rPr>
                <w:sz w:val="24"/>
                <w:szCs w:val="24"/>
              </w:rPr>
              <w:t>as Pa</w:t>
            </w:r>
            <w:r>
              <w:rPr>
                <w:sz w:val="24"/>
                <w:szCs w:val="24"/>
              </w:rPr>
              <w:t>l</w:t>
            </w:r>
            <w:r w:rsidRPr="00EC7928">
              <w:rPr>
                <w:sz w:val="24"/>
                <w:szCs w:val="24"/>
              </w:rPr>
              <w:t>meiras 2 Itagu</w:t>
            </w:r>
            <w:r>
              <w:rPr>
                <w:sz w:val="24"/>
                <w:szCs w:val="24"/>
              </w:rPr>
              <w:t>á</w:t>
            </w:r>
            <w:r w:rsidRPr="00EC7928">
              <w:rPr>
                <w:sz w:val="24"/>
                <w:szCs w:val="24"/>
              </w:rPr>
              <w:t xml:space="preserve"> Empreendimento Imobiliário </w:t>
            </w:r>
            <w:r w:rsidR="00451D23" w:rsidRPr="00EC7928">
              <w:rPr>
                <w:sz w:val="24"/>
                <w:szCs w:val="24"/>
              </w:rPr>
              <w:t xml:space="preserve">SPE </w:t>
            </w:r>
            <w:r w:rsidRPr="00EC7928">
              <w:rPr>
                <w:sz w:val="24"/>
                <w:szCs w:val="24"/>
              </w:rPr>
              <w:t>Ltda.</w:t>
            </w:r>
            <w:r w:rsidR="00D24AEE" w:rsidRPr="00D24AEE">
              <w:rPr>
                <w:sz w:val="24"/>
                <w:szCs w:val="24"/>
              </w:rPr>
              <w:t>, já qualificada no preâmbulo deste Contrato de Cessão</w:t>
            </w:r>
            <w:r w:rsidR="00D24AEE" w:rsidRPr="00D24AEE">
              <w:rPr>
                <w:bCs/>
                <w:sz w:val="24"/>
                <w:szCs w:val="24"/>
              </w:rPr>
              <w:t xml:space="preserve">; </w:t>
            </w:r>
          </w:p>
          <w:p w14:paraId="39F9820B" w14:textId="77777777" w:rsidR="00D24AEE" w:rsidRPr="00D24AEE" w:rsidRDefault="00D24AEE" w:rsidP="00D24AEE">
            <w:pPr>
              <w:widowControl w:val="0"/>
              <w:spacing w:line="360" w:lineRule="auto"/>
              <w:jc w:val="both"/>
              <w:rPr>
                <w:sz w:val="24"/>
                <w:szCs w:val="24"/>
              </w:rPr>
            </w:pPr>
          </w:p>
        </w:tc>
      </w:tr>
      <w:tr w:rsidR="00D24AEE" w:rsidRPr="00E16BB0" w14:paraId="65AF7378" w14:textId="77777777" w:rsidTr="002D4F97">
        <w:tc>
          <w:tcPr>
            <w:tcW w:w="3189" w:type="dxa"/>
          </w:tcPr>
          <w:p w14:paraId="514E88BE" w14:textId="06DC4890" w:rsidR="00D24AEE" w:rsidRPr="00D24AEE" w:rsidRDefault="00D24AEE" w:rsidP="00D24AEE">
            <w:pPr>
              <w:widowControl w:val="0"/>
              <w:spacing w:line="360" w:lineRule="auto"/>
              <w:jc w:val="both"/>
              <w:rPr>
                <w:bCs/>
                <w:sz w:val="24"/>
                <w:szCs w:val="24"/>
              </w:rPr>
            </w:pPr>
            <w:r w:rsidRPr="00D24AEE">
              <w:rPr>
                <w:bCs/>
                <w:sz w:val="24"/>
                <w:szCs w:val="24"/>
                <w:lang w:val="pt-PT"/>
              </w:rPr>
              <w:t>“</w:t>
            </w:r>
            <w:r w:rsidRPr="00D24AEE">
              <w:rPr>
                <w:bCs/>
                <w:sz w:val="24"/>
                <w:szCs w:val="24"/>
                <w:u w:val="single"/>
                <w:lang w:val="pt-PT"/>
              </w:rPr>
              <w:t>Fiduciária</w:t>
            </w:r>
            <w:r w:rsidRPr="00D24AEE">
              <w:rPr>
                <w:bCs/>
                <w:sz w:val="24"/>
                <w:szCs w:val="24"/>
                <w:lang w:val="pt-PT"/>
              </w:rPr>
              <w:t xml:space="preserve">”: </w:t>
            </w:r>
          </w:p>
        </w:tc>
        <w:tc>
          <w:tcPr>
            <w:tcW w:w="5271" w:type="dxa"/>
          </w:tcPr>
          <w:p w14:paraId="4BD86140" w14:textId="17F7BEBA" w:rsidR="00D24AEE" w:rsidRPr="00D24AEE" w:rsidRDefault="00716109" w:rsidP="00D24AEE">
            <w:pPr>
              <w:spacing w:line="360" w:lineRule="auto"/>
              <w:jc w:val="both"/>
              <w:rPr>
                <w:bCs/>
                <w:sz w:val="24"/>
                <w:szCs w:val="24"/>
              </w:rPr>
            </w:pPr>
            <w:r>
              <w:rPr>
                <w:sz w:val="24"/>
                <w:szCs w:val="24"/>
              </w:rPr>
              <w:t>BSI CAPITAL SECURITIZADORA S.A.</w:t>
            </w:r>
            <w:r w:rsidR="00D24AEE" w:rsidRPr="00D24AEE">
              <w:rPr>
                <w:sz w:val="24"/>
                <w:szCs w:val="24"/>
              </w:rPr>
              <w:t>, já qualificada no preâmbulo deste Contrato</w:t>
            </w:r>
            <w:r w:rsidR="00085C0A">
              <w:rPr>
                <w:sz w:val="24"/>
                <w:szCs w:val="24"/>
              </w:rPr>
              <w:t xml:space="preserve"> de Alienação Fiduciária</w:t>
            </w:r>
            <w:r w:rsidR="00D24AEE" w:rsidRPr="00D24AEE">
              <w:rPr>
                <w:bCs/>
                <w:sz w:val="24"/>
                <w:szCs w:val="24"/>
              </w:rPr>
              <w:t>;</w:t>
            </w:r>
          </w:p>
          <w:p w14:paraId="4CE0C341" w14:textId="77777777" w:rsidR="00D24AEE" w:rsidRPr="00D24AEE" w:rsidRDefault="00D24AEE" w:rsidP="00D24AEE">
            <w:pPr>
              <w:widowControl w:val="0"/>
              <w:spacing w:line="360" w:lineRule="auto"/>
              <w:jc w:val="both"/>
              <w:rPr>
                <w:sz w:val="24"/>
                <w:szCs w:val="24"/>
              </w:rPr>
            </w:pPr>
          </w:p>
        </w:tc>
      </w:tr>
      <w:tr w:rsidR="00D24AEE" w:rsidRPr="00E16BB0" w14:paraId="7D81C693" w14:textId="77777777" w:rsidTr="002D4F97">
        <w:tc>
          <w:tcPr>
            <w:tcW w:w="3189" w:type="dxa"/>
          </w:tcPr>
          <w:p w14:paraId="60E3F7A5" w14:textId="75A635AF" w:rsidR="00D24AEE" w:rsidRPr="00D24AEE" w:rsidRDefault="00D24AEE" w:rsidP="00D24AEE">
            <w:pPr>
              <w:widowControl w:val="0"/>
              <w:spacing w:line="360" w:lineRule="auto"/>
              <w:jc w:val="both"/>
              <w:rPr>
                <w:bCs/>
                <w:sz w:val="24"/>
                <w:szCs w:val="24"/>
              </w:rPr>
            </w:pPr>
            <w:r w:rsidRPr="00D24AEE">
              <w:rPr>
                <w:sz w:val="24"/>
                <w:szCs w:val="24"/>
              </w:rPr>
              <w:t>“</w:t>
            </w:r>
            <w:r w:rsidRPr="00D24AEE">
              <w:rPr>
                <w:sz w:val="24"/>
                <w:szCs w:val="24"/>
                <w:u w:val="single"/>
              </w:rPr>
              <w:t>IGPM</w:t>
            </w:r>
            <w:r w:rsidRPr="00D24AEE">
              <w:rPr>
                <w:sz w:val="24"/>
                <w:szCs w:val="24"/>
              </w:rPr>
              <w:t>”:</w:t>
            </w:r>
          </w:p>
        </w:tc>
        <w:tc>
          <w:tcPr>
            <w:tcW w:w="5271" w:type="dxa"/>
          </w:tcPr>
          <w:p w14:paraId="04667336" w14:textId="77777777" w:rsidR="00D24AEE" w:rsidRPr="00D24AEE" w:rsidRDefault="00D24AEE" w:rsidP="00D24AEE">
            <w:pPr>
              <w:spacing w:line="360" w:lineRule="auto"/>
              <w:jc w:val="both"/>
              <w:rPr>
                <w:sz w:val="24"/>
                <w:szCs w:val="24"/>
              </w:rPr>
            </w:pPr>
            <w:r w:rsidRPr="00D24AEE">
              <w:rPr>
                <w:sz w:val="24"/>
                <w:szCs w:val="24"/>
              </w:rPr>
              <w:t xml:space="preserve">Índice Geral de Preços do Mercado, divulgado pela Fundação Getúlio Vargas – FGV. </w:t>
            </w:r>
          </w:p>
          <w:p w14:paraId="35BBB7AA" w14:textId="77777777" w:rsidR="00D24AEE" w:rsidRPr="00D24AEE" w:rsidRDefault="00D24AEE" w:rsidP="00D24AEE">
            <w:pPr>
              <w:widowControl w:val="0"/>
              <w:spacing w:line="360" w:lineRule="auto"/>
              <w:jc w:val="both"/>
              <w:rPr>
                <w:sz w:val="24"/>
                <w:szCs w:val="24"/>
              </w:rPr>
            </w:pPr>
          </w:p>
        </w:tc>
      </w:tr>
      <w:tr w:rsidR="005546A1" w:rsidRPr="00E16BB0" w14:paraId="1D6EE544" w14:textId="77777777" w:rsidTr="002D4F97">
        <w:tc>
          <w:tcPr>
            <w:tcW w:w="3189" w:type="dxa"/>
          </w:tcPr>
          <w:p w14:paraId="31988022" w14:textId="07FB9B09" w:rsidR="005546A1" w:rsidRPr="00D24AEE" w:rsidRDefault="005546A1" w:rsidP="005546A1">
            <w:pPr>
              <w:widowControl w:val="0"/>
              <w:spacing w:line="360" w:lineRule="auto"/>
              <w:jc w:val="both"/>
              <w:rPr>
                <w:sz w:val="24"/>
                <w:szCs w:val="24"/>
              </w:rPr>
            </w:pPr>
            <w:r w:rsidRPr="006F3A12">
              <w:rPr>
                <w:bCs/>
                <w:sz w:val="24"/>
              </w:rPr>
              <w:t>“</w:t>
            </w:r>
            <w:r>
              <w:rPr>
                <w:bCs/>
                <w:sz w:val="24"/>
                <w:u w:val="single"/>
              </w:rPr>
              <w:t>IPCA</w:t>
            </w:r>
            <w:r w:rsidRPr="006F3A12">
              <w:rPr>
                <w:bCs/>
                <w:sz w:val="24"/>
              </w:rPr>
              <w:t>”</w:t>
            </w:r>
          </w:p>
        </w:tc>
        <w:tc>
          <w:tcPr>
            <w:tcW w:w="5271" w:type="dxa"/>
          </w:tcPr>
          <w:p w14:paraId="5A775513" w14:textId="77777777" w:rsidR="005546A1" w:rsidRDefault="005546A1" w:rsidP="00DB6468">
            <w:pPr>
              <w:snapToGrid w:val="0"/>
              <w:spacing w:line="360" w:lineRule="auto"/>
              <w:rPr>
                <w:bCs/>
                <w:sz w:val="24"/>
              </w:rPr>
            </w:pPr>
            <w:r w:rsidRPr="00920E9A">
              <w:rPr>
                <w:bCs/>
                <w:sz w:val="24"/>
              </w:rPr>
              <w:t>Índice Nacional de Preços ao Consumidor Amplo</w:t>
            </w:r>
            <w:r w:rsidRPr="006F3A12">
              <w:rPr>
                <w:bCs/>
                <w:sz w:val="24"/>
              </w:rPr>
              <w:t>, divulgado pel</w:t>
            </w:r>
            <w:r>
              <w:rPr>
                <w:bCs/>
                <w:sz w:val="24"/>
              </w:rPr>
              <w:t xml:space="preserve">o </w:t>
            </w:r>
            <w:r w:rsidRPr="00920E9A">
              <w:rPr>
                <w:bCs/>
                <w:sz w:val="24"/>
              </w:rPr>
              <w:t xml:space="preserve">Instituto Brasileiro de Geografia e Estatística </w:t>
            </w:r>
            <w:r>
              <w:rPr>
                <w:bCs/>
                <w:sz w:val="24"/>
              </w:rPr>
              <w:t>–</w:t>
            </w:r>
            <w:r w:rsidRPr="00920E9A">
              <w:rPr>
                <w:bCs/>
                <w:sz w:val="24"/>
              </w:rPr>
              <w:t xml:space="preserve"> IBGE</w:t>
            </w:r>
            <w:r>
              <w:rPr>
                <w:bCs/>
                <w:sz w:val="24"/>
              </w:rPr>
              <w:t>.</w:t>
            </w:r>
          </w:p>
          <w:p w14:paraId="42785558" w14:textId="77777777" w:rsidR="005546A1" w:rsidRPr="00D24AEE" w:rsidRDefault="005546A1" w:rsidP="005546A1">
            <w:pPr>
              <w:spacing w:line="360" w:lineRule="auto"/>
              <w:jc w:val="both"/>
              <w:rPr>
                <w:sz w:val="24"/>
                <w:szCs w:val="24"/>
              </w:rPr>
            </w:pPr>
          </w:p>
        </w:tc>
      </w:tr>
      <w:tr w:rsidR="005546A1" w:rsidRPr="00E16BB0" w14:paraId="14C148EF" w14:textId="77777777" w:rsidTr="002D4F97">
        <w:tc>
          <w:tcPr>
            <w:tcW w:w="3189" w:type="dxa"/>
          </w:tcPr>
          <w:p w14:paraId="0FBBC2E1" w14:textId="512EB8D7" w:rsidR="005546A1" w:rsidRPr="00E16BB0" w:rsidRDefault="005546A1" w:rsidP="005546A1">
            <w:pPr>
              <w:widowControl w:val="0"/>
              <w:spacing w:line="360" w:lineRule="auto"/>
              <w:jc w:val="both"/>
              <w:rPr>
                <w:sz w:val="24"/>
                <w:szCs w:val="24"/>
                <w:u w:val="single"/>
              </w:rPr>
            </w:pPr>
            <w:r w:rsidRPr="00E16BB0">
              <w:rPr>
                <w:sz w:val="24"/>
                <w:szCs w:val="24"/>
              </w:rPr>
              <w:t>“</w:t>
            </w:r>
            <w:r>
              <w:rPr>
                <w:sz w:val="24"/>
                <w:szCs w:val="24"/>
                <w:u w:val="single"/>
              </w:rPr>
              <w:t>Imóveis</w:t>
            </w:r>
            <w:r w:rsidRPr="00E16BB0">
              <w:rPr>
                <w:sz w:val="24"/>
                <w:szCs w:val="24"/>
              </w:rPr>
              <w:t>”:</w:t>
            </w:r>
          </w:p>
        </w:tc>
        <w:tc>
          <w:tcPr>
            <w:tcW w:w="5271" w:type="dxa"/>
          </w:tcPr>
          <w:p w14:paraId="2006DF75" w14:textId="13DCD679" w:rsidR="005546A1" w:rsidRDefault="005546A1" w:rsidP="005546A1">
            <w:pPr>
              <w:widowControl w:val="0"/>
              <w:spacing w:line="360" w:lineRule="auto"/>
              <w:jc w:val="both"/>
              <w:rPr>
                <w:sz w:val="24"/>
                <w:szCs w:val="24"/>
              </w:rPr>
            </w:pPr>
            <w:r w:rsidRPr="00F52AB8">
              <w:rPr>
                <w:sz w:val="24"/>
                <w:szCs w:val="24"/>
              </w:rPr>
              <w:t xml:space="preserve">Significam </w:t>
            </w:r>
            <w:r>
              <w:rPr>
                <w:sz w:val="24"/>
                <w:szCs w:val="24"/>
              </w:rPr>
              <w:t>10</w:t>
            </w:r>
            <w:r w:rsidRPr="00F52AB8">
              <w:rPr>
                <w:sz w:val="24"/>
                <w:szCs w:val="24"/>
              </w:rPr>
              <w:t xml:space="preserve"> (</w:t>
            </w:r>
            <w:r>
              <w:rPr>
                <w:sz w:val="24"/>
                <w:szCs w:val="24"/>
              </w:rPr>
              <w:t>dez</w:t>
            </w:r>
            <w:r w:rsidRPr="00F52AB8">
              <w:rPr>
                <w:sz w:val="24"/>
                <w:szCs w:val="24"/>
              </w:rPr>
              <w:t xml:space="preserve">) </w:t>
            </w:r>
            <w:r>
              <w:rPr>
                <w:sz w:val="24"/>
                <w:szCs w:val="24"/>
              </w:rPr>
              <w:t>Unidades Autônomas de titularidade da Fiduciante, objeto da Alienação Fiduciária de Imóveis constituída nos termos deste Contrato,</w:t>
            </w:r>
            <w:r w:rsidRPr="00D24AEE">
              <w:rPr>
                <w:sz w:val="24"/>
                <w:szCs w:val="24"/>
              </w:rPr>
              <w:t xml:space="preserve"> que se encontram livres e desembaraçad</w:t>
            </w:r>
            <w:r>
              <w:rPr>
                <w:sz w:val="24"/>
                <w:szCs w:val="24"/>
              </w:rPr>
              <w:t>a</w:t>
            </w:r>
            <w:r w:rsidRPr="00D24AEE">
              <w:rPr>
                <w:sz w:val="24"/>
                <w:szCs w:val="24"/>
              </w:rPr>
              <w:t>s,</w:t>
            </w:r>
            <w:r>
              <w:rPr>
                <w:sz w:val="24"/>
                <w:szCs w:val="24"/>
              </w:rPr>
              <w:t xml:space="preserve"> ressalvada a Oneração Precedente</w:t>
            </w:r>
            <w:r w:rsidR="00C17008">
              <w:rPr>
                <w:sz w:val="24"/>
                <w:szCs w:val="24"/>
              </w:rPr>
              <w:t xml:space="preserve"> e os Contratos de </w:t>
            </w:r>
            <w:r w:rsidR="003B3B51" w:rsidRPr="0015413F">
              <w:rPr>
                <w:sz w:val="24"/>
                <w:szCs w:val="24"/>
              </w:rPr>
              <w:t xml:space="preserve">Promessa de </w:t>
            </w:r>
            <w:r w:rsidR="00C17008">
              <w:rPr>
                <w:sz w:val="24"/>
                <w:szCs w:val="24"/>
              </w:rPr>
              <w:t>Compra e Venda</w:t>
            </w:r>
            <w:r>
              <w:rPr>
                <w:sz w:val="24"/>
                <w:szCs w:val="24"/>
              </w:rPr>
              <w:t xml:space="preserve"> já </w:t>
            </w:r>
            <w:r w:rsidR="00C17008">
              <w:rPr>
                <w:sz w:val="24"/>
                <w:szCs w:val="24"/>
              </w:rPr>
              <w:t>celebrados com</w:t>
            </w:r>
            <w:r>
              <w:rPr>
                <w:sz w:val="24"/>
                <w:szCs w:val="24"/>
              </w:rPr>
              <w:t xml:space="preserve"> determinados</w:t>
            </w:r>
            <w:r w:rsidRPr="00D24AEE">
              <w:rPr>
                <w:sz w:val="24"/>
                <w:szCs w:val="24"/>
              </w:rPr>
              <w:t xml:space="preserve"> Devedores</w:t>
            </w:r>
            <w:r>
              <w:rPr>
                <w:sz w:val="24"/>
                <w:szCs w:val="24"/>
              </w:rPr>
              <w:t>;</w:t>
            </w:r>
          </w:p>
          <w:p w14:paraId="312FE06B" w14:textId="79A87CEF" w:rsidR="005546A1" w:rsidRPr="00E16BB0" w:rsidRDefault="005546A1" w:rsidP="005546A1">
            <w:pPr>
              <w:widowControl w:val="0"/>
              <w:spacing w:line="360" w:lineRule="auto"/>
              <w:jc w:val="both"/>
              <w:rPr>
                <w:sz w:val="24"/>
                <w:szCs w:val="24"/>
              </w:rPr>
            </w:pPr>
          </w:p>
        </w:tc>
      </w:tr>
      <w:tr w:rsidR="005546A1" w:rsidRPr="00E16BB0" w14:paraId="401D2B3B" w14:textId="77777777" w:rsidTr="002D4F97">
        <w:tc>
          <w:tcPr>
            <w:tcW w:w="3189" w:type="dxa"/>
          </w:tcPr>
          <w:p w14:paraId="561357C1" w14:textId="77777777" w:rsidR="005546A1" w:rsidRPr="00E16BB0" w:rsidRDefault="005546A1" w:rsidP="005546A1">
            <w:pPr>
              <w:widowControl w:val="0"/>
              <w:spacing w:line="360" w:lineRule="auto"/>
              <w:jc w:val="both"/>
              <w:rPr>
                <w:sz w:val="24"/>
                <w:szCs w:val="24"/>
                <w:u w:val="single"/>
              </w:rPr>
            </w:pPr>
            <w:r w:rsidRPr="00E16BB0">
              <w:rPr>
                <w:sz w:val="24"/>
                <w:szCs w:val="24"/>
              </w:rPr>
              <w:t>“</w:t>
            </w:r>
            <w:r w:rsidRPr="00E16BB0">
              <w:rPr>
                <w:sz w:val="24"/>
                <w:szCs w:val="24"/>
                <w:u w:val="single"/>
              </w:rPr>
              <w:t>Instrução CVM 414</w:t>
            </w:r>
            <w:r w:rsidRPr="00E16BB0">
              <w:rPr>
                <w:sz w:val="24"/>
                <w:szCs w:val="24"/>
              </w:rPr>
              <w:t>”:</w:t>
            </w:r>
          </w:p>
        </w:tc>
        <w:tc>
          <w:tcPr>
            <w:tcW w:w="5271" w:type="dxa"/>
          </w:tcPr>
          <w:p w14:paraId="3F1A5C4F" w14:textId="77777777" w:rsidR="005546A1" w:rsidRPr="00E16BB0" w:rsidRDefault="005546A1" w:rsidP="005546A1">
            <w:pPr>
              <w:widowControl w:val="0"/>
              <w:spacing w:line="360" w:lineRule="auto"/>
              <w:jc w:val="both"/>
              <w:rPr>
                <w:sz w:val="24"/>
                <w:szCs w:val="24"/>
              </w:rPr>
            </w:pPr>
            <w:r w:rsidRPr="00E16BB0">
              <w:rPr>
                <w:sz w:val="24"/>
                <w:szCs w:val="24"/>
              </w:rPr>
              <w:t>Instrução da CVM nº 414, de 30 de dezembro de 2004, conforme posteriormente alterada;</w:t>
            </w:r>
          </w:p>
          <w:p w14:paraId="71540A54" w14:textId="77777777" w:rsidR="005546A1" w:rsidRPr="00E16BB0" w:rsidRDefault="005546A1" w:rsidP="005546A1">
            <w:pPr>
              <w:widowControl w:val="0"/>
              <w:spacing w:line="360" w:lineRule="auto"/>
              <w:jc w:val="both"/>
              <w:rPr>
                <w:sz w:val="24"/>
                <w:szCs w:val="24"/>
              </w:rPr>
            </w:pPr>
          </w:p>
        </w:tc>
      </w:tr>
      <w:tr w:rsidR="005546A1" w:rsidRPr="00E16BB0" w14:paraId="473686B3" w14:textId="77777777" w:rsidTr="002D4F97">
        <w:tc>
          <w:tcPr>
            <w:tcW w:w="3189" w:type="dxa"/>
          </w:tcPr>
          <w:p w14:paraId="3A1053DF" w14:textId="77777777" w:rsidR="005546A1" w:rsidRPr="00E16BB0" w:rsidRDefault="005546A1" w:rsidP="005546A1">
            <w:pPr>
              <w:widowControl w:val="0"/>
              <w:spacing w:line="360" w:lineRule="auto"/>
              <w:jc w:val="both"/>
              <w:rPr>
                <w:sz w:val="24"/>
                <w:szCs w:val="24"/>
                <w:u w:val="single"/>
              </w:rPr>
            </w:pPr>
            <w:r w:rsidRPr="00E16BB0">
              <w:rPr>
                <w:sz w:val="24"/>
                <w:szCs w:val="24"/>
              </w:rPr>
              <w:lastRenderedPageBreak/>
              <w:t>“</w:t>
            </w:r>
            <w:r w:rsidRPr="00E16BB0">
              <w:rPr>
                <w:sz w:val="24"/>
                <w:szCs w:val="24"/>
                <w:u w:val="single"/>
              </w:rPr>
              <w:t>Instrução CVM 476</w:t>
            </w:r>
            <w:r w:rsidRPr="00E16BB0">
              <w:rPr>
                <w:sz w:val="24"/>
                <w:szCs w:val="24"/>
              </w:rPr>
              <w:t>”:</w:t>
            </w:r>
          </w:p>
        </w:tc>
        <w:tc>
          <w:tcPr>
            <w:tcW w:w="5271" w:type="dxa"/>
          </w:tcPr>
          <w:p w14:paraId="1F6E58E5" w14:textId="77777777" w:rsidR="005546A1" w:rsidRPr="00E16BB0" w:rsidRDefault="005546A1" w:rsidP="005546A1">
            <w:pPr>
              <w:widowControl w:val="0"/>
              <w:spacing w:line="360" w:lineRule="auto"/>
              <w:jc w:val="both"/>
              <w:rPr>
                <w:sz w:val="24"/>
                <w:szCs w:val="24"/>
              </w:rPr>
            </w:pPr>
            <w:r w:rsidRPr="00E16BB0">
              <w:rPr>
                <w:sz w:val="24"/>
                <w:szCs w:val="24"/>
              </w:rPr>
              <w:t>Instrução da CVM nº 476, de 16 de janeiro de 2009, conforme posteriormente alterada;</w:t>
            </w:r>
          </w:p>
          <w:p w14:paraId="67551C96" w14:textId="77777777" w:rsidR="005546A1" w:rsidRPr="00E16BB0" w:rsidRDefault="005546A1" w:rsidP="005546A1">
            <w:pPr>
              <w:widowControl w:val="0"/>
              <w:spacing w:line="360" w:lineRule="auto"/>
              <w:jc w:val="both"/>
              <w:rPr>
                <w:sz w:val="24"/>
                <w:szCs w:val="24"/>
              </w:rPr>
            </w:pPr>
          </w:p>
        </w:tc>
      </w:tr>
      <w:tr w:rsidR="005546A1" w:rsidRPr="00E16BB0" w14:paraId="11FCC976" w14:textId="77777777" w:rsidTr="002D4F97">
        <w:tc>
          <w:tcPr>
            <w:tcW w:w="3189" w:type="dxa"/>
          </w:tcPr>
          <w:p w14:paraId="11DA6390" w14:textId="77777777" w:rsidR="005546A1" w:rsidRPr="00E16BB0" w:rsidRDefault="005546A1" w:rsidP="005546A1">
            <w:pPr>
              <w:widowControl w:val="0"/>
              <w:spacing w:line="360" w:lineRule="auto"/>
              <w:jc w:val="both"/>
              <w:rPr>
                <w:sz w:val="24"/>
                <w:szCs w:val="24"/>
                <w:u w:val="single"/>
              </w:rPr>
            </w:pPr>
            <w:r w:rsidRPr="00E16BB0">
              <w:rPr>
                <w:sz w:val="24"/>
                <w:szCs w:val="24"/>
              </w:rPr>
              <w:t>“</w:t>
            </w:r>
            <w:r w:rsidRPr="00E16BB0">
              <w:rPr>
                <w:sz w:val="24"/>
                <w:szCs w:val="24"/>
                <w:u w:val="single"/>
              </w:rPr>
              <w:t>Lei nº 9.514/1997</w:t>
            </w:r>
            <w:r w:rsidRPr="00E16BB0">
              <w:rPr>
                <w:sz w:val="24"/>
                <w:szCs w:val="24"/>
              </w:rPr>
              <w:t>”:</w:t>
            </w:r>
          </w:p>
        </w:tc>
        <w:tc>
          <w:tcPr>
            <w:tcW w:w="5271" w:type="dxa"/>
          </w:tcPr>
          <w:p w14:paraId="022A3953" w14:textId="77777777" w:rsidR="005546A1" w:rsidRPr="00E16BB0" w:rsidRDefault="005546A1" w:rsidP="005546A1">
            <w:pPr>
              <w:widowControl w:val="0"/>
              <w:spacing w:line="360" w:lineRule="auto"/>
              <w:jc w:val="both"/>
              <w:rPr>
                <w:sz w:val="24"/>
                <w:szCs w:val="24"/>
              </w:rPr>
            </w:pPr>
            <w:r w:rsidRPr="00E16BB0">
              <w:rPr>
                <w:sz w:val="24"/>
                <w:szCs w:val="24"/>
              </w:rPr>
              <w:t>Lei nº 9.514, de 20 de novembro de 1997, conforme posteriormente alterada;</w:t>
            </w:r>
          </w:p>
          <w:p w14:paraId="28E5C67F" w14:textId="77777777" w:rsidR="005546A1" w:rsidRPr="00E16BB0" w:rsidRDefault="005546A1" w:rsidP="005546A1">
            <w:pPr>
              <w:widowControl w:val="0"/>
              <w:spacing w:line="360" w:lineRule="auto"/>
              <w:jc w:val="both"/>
              <w:rPr>
                <w:sz w:val="24"/>
                <w:szCs w:val="24"/>
              </w:rPr>
            </w:pPr>
          </w:p>
        </w:tc>
      </w:tr>
      <w:tr w:rsidR="005546A1" w:rsidRPr="00E16BB0" w14:paraId="2782ACF3" w14:textId="77777777" w:rsidTr="002D4F97">
        <w:tc>
          <w:tcPr>
            <w:tcW w:w="3189" w:type="dxa"/>
          </w:tcPr>
          <w:p w14:paraId="29C97DC0" w14:textId="77777777" w:rsidR="005546A1" w:rsidRPr="00E16BB0" w:rsidRDefault="005546A1" w:rsidP="005546A1">
            <w:pPr>
              <w:widowControl w:val="0"/>
              <w:spacing w:line="360" w:lineRule="auto"/>
              <w:jc w:val="both"/>
              <w:rPr>
                <w:sz w:val="24"/>
                <w:szCs w:val="24"/>
                <w:u w:val="single"/>
              </w:rPr>
            </w:pPr>
            <w:r w:rsidRPr="00E16BB0">
              <w:rPr>
                <w:sz w:val="24"/>
                <w:szCs w:val="24"/>
              </w:rPr>
              <w:t>“</w:t>
            </w:r>
            <w:r w:rsidRPr="00E16BB0">
              <w:rPr>
                <w:sz w:val="24"/>
                <w:szCs w:val="24"/>
                <w:u w:val="single"/>
              </w:rPr>
              <w:t>Lei nº 10.931/2004</w:t>
            </w:r>
            <w:r w:rsidRPr="00E16BB0">
              <w:rPr>
                <w:sz w:val="24"/>
                <w:szCs w:val="24"/>
              </w:rPr>
              <w:t>”:</w:t>
            </w:r>
          </w:p>
        </w:tc>
        <w:tc>
          <w:tcPr>
            <w:tcW w:w="5271" w:type="dxa"/>
          </w:tcPr>
          <w:p w14:paraId="31E9E5F9" w14:textId="77777777" w:rsidR="005546A1" w:rsidRPr="00E16BB0" w:rsidRDefault="005546A1" w:rsidP="005546A1">
            <w:pPr>
              <w:widowControl w:val="0"/>
              <w:spacing w:line="360" w:lineRule="auto"/>
              <w:jc w:val="both"/>
              <w:rPr>
                <w:sz w:val="24"/>
                <w:szCs w:val="24"/>
              </w:rPr>
            </w:pPr>
            <w:r w:rsidRPr="00E16BB0">
              <w:rPr>
                <w:sz w:val="24"/>
                <w:szCs w:val="24"/>
              </w:rPr>
              <w:t>Lei 10.931, de 02 de agosto de 2004, conforme posteriormente alterada;</w:t>
            </w:r>
          </w:p>
          <w:p w14:paraId="75285646" w14:textId="77777777" w:rsidR="005546A1" w:rsidRPr="00E16BB0" w:rsidRDefault="005546A1" w:rsidP="005546A1">
            <w:pPr>
              <w:widowControl w:val="0"/>
              <w:spacing w:line="360" w:lineRule="auto"/>
              <w:jc w:val="both"/>
              <w:rPr>
                <w:sz w:val="24"/>
                <w:szCs w:val="24"/>
              </w:rPr>
            </w:pPr>
          </w:p>
        </w:tc>
      </w:tr>
      <w:tr w:rsidR="005546A1" w:rsidRPr="00E16BB0" w14:paraId="46EC74C7" w14:textId="77777777" w:rsidTr="002D4F97">
        <w:tc>
          <w:tcPr>
            <w:tcW w:w="3189" w:type="dxa"/>
          </w:tcPr>
          <w:p w14:paraId="3BBE83C9" w14:textId="59E56322" w:rsidR="005546A1" w:rsidRPr="00CA1BD7" w:rsidRDefault="005546A1" w:rsidP="005546A1">
            <w:pPr>
              <w:widowControl w:val="0"/>
              <w:spacing w:line="360" w:lineRule="auto"/>
              <w:jc w:val="both"/>
              <w:rPr>
                <w:sz w:val="24"/>
                <w:szCs w:val="24"/>
              </w:rPr>
            </w:pPr>
            <w:r w:rsidRPr="00CA1BD7">
              <w:rPr>
                <w:sz w:val="24"/>
                <w:szCs w:val="24"/>
              </w:rPr>
              <w:t>“</w:t>
            </w:r>
            <w:r w:rsidRPr="00CA1BD7">
              <w:rPr>
                <w:sz w:val="24"/>
                <w:szCs w:val="24"/>
                <w:u w:val="single"/>
              </w:rPr>
              <w:t>Obrigações Garantidas</w:t>
            </w:r>
            <w:r w:rsidRPr="00CA1BD7">
              <w:rPr>
                <w:sz w:val="24"/>
                <w:szCs w:val="24"/>
              </w:rPr>
              <w:t>”:</w:t>
            </w:r>
          </w:p>
        </w:tc>
        <w:tc>
          <w:tcPr>
            <w:tcW w:w="5271" w:type="dxa"/>
          </w:tcPr>
          <w:p w14:paraId="5018E91D" w14:textId="0F2DAF22" w:rsidR="005546A1" w:rsidRPr="00CA1BD7" w:rsidRDefault="005546A1" w:rsidP="005546A1">
            <w:pPr>
              <w:spacing w:line="360" w:lineRule="auto"/>
              <w:jc w:val="both"/>
              <w:rPr>
                <w:sz w:val="24"/>
                <w:szCs w:val="24"/>
              </w:rPr>
            </w:pPr>
            <w:r w:rsidRPr="00CA1BD7">
              <w:rPr>
                <w:sz w:val="24"/>
                <w:szCs w:val="24"/>
              </w:rPr>
              <w:t xml:space="preserve">São as obrigações de (i) pagamento dos Créditos Imobiliários, o que inclui a totalidade das obrigações, presentes e futuras, principais e acessórias, assumidas ou que venham a ser assumidas pelos Devedores em decorrência dos </w:t>
            </w:r>
            <w:r w:rsidRPr="00CA1BD7">
              <w:rPr>
                <w:color w:val="000000"/>
                <w:sz w:val="24"/>
                <w:szCs w:val="24"/>
              </w:rPr>
              <w:t>Contrato</w:t>
            </w:r>
            <w:r w:rsidRPr="00CA1BD7">
              <w:rPr>
                <w:sz w:val="24"/>
                <w:szCs w:val="24"/>
              </w:rPr>
              <w:t xml:space="preserve">s de </w:t>
            </w:r>
            <w:r w:rsidR="003B3B51" w:rsidRPr="0015413F">
              <w:rPr>
                <w:sz w:val="24"/>
                <w:szCs w:val="24"/>
              </w:rPr>
              <w:t xml:space="preserve">Promessa de </w:t>
            </w:r>
            <w:r w:rsidRPr="00CA1BD7">
              <w:rPr>
                <w:sz w:val="24"/>
                <w:szCs w:val="24"/>
              </w:rPr>
              <w:t>Compra e Venda; (ii) cumprimento de todas as obrigações, presentes e futuras, principais e acessórias, assumidas e que venham a ser assumidas pela Fiduciante no Contrato de Cessão, e suas posteriores alterações e em todos os Documentos da Operação e suas posteriores alterações; (iii) todos os pagamentos decorrentes do CRI, lastreado nos Créditos Imobiliários, o que inclui o pagamento das Despesas da Operação e o cumprimento de todas e quaisquer obrigações, principais e acessórias, que decorram dos CRI, inclusive em decorrência de amortização extraordinária ou resgate antecipado dos CRI, previstas no Termo de Securitização e suas posteriores alterações, cujos termos a Fiduciante</w:t>
            </w:r>
            <w:r>
              <w:rPr>
                <w:sz w:val="24"/>
                <w:szCs w:val="24"/>
              </w:rPr>
              <w:t xml:space="preserve"> </w:t>
            </w:r>
            <w:r w:rsidRPr="0030096F">
              <w:rPr>
                <w:sz w:val="24"/>
                <w:szCs w:val="24"/>
              </w:rPr>
              <w:t>e os Fiadores</w:t>
            </w:r>
            <w:r w:rsidRPr="00CA1BD7">
              <w:rPr>
                <w:sz w:val="24"/>
                <w:szCs w:val="24"/>
              </w:rPr>
              <w:t xml:space="preserve"> declaram ter tomado conhecimento e estarem de acordo; </w:t>
            </w:r>
            <w:r w:rsidRPr="00CA1BD7">
              <w:rPr>
                <w:bCs/>
                <w:sz w:val="24"/>
                <w:szCs w:val="24"/>
              </w:rPr>
              <w:t xml:space="preserve">e (iv) as obrigações de ressarcimento de toda e qualquer importância que a Fiduciária venha a desembolsar nos termos dos Documentos da Operação e/ou em decorrência da </w:t>
            </w:r>
            <w:r w:rsidRPr="00CA1BD7">
              <w:rPr>
                <w:bCs/>
                <w:sz w:val="24"/>
                <w:szCs w:val="24"/>
              </w:rPr>
              <w:lastRenderedPageBreak/>
              <w:t>constituição, manutenção, realização, consolidação e/ou excussão ou execução de qualquer das Garantias</w:t>
            </w:r>
            <w:r w:rsidRPr="00CA1BD7">
              <w:rPr>
                <w:sz w:val="24"/>
                <w:szCs w:val="24"/>
              </w:rPr>
              <w:t>;</w:t>
            </w:r>
          </w:p>
          <w:p w14:paraId="25DA689F" w14:textId="77777777" w:rsidR="005546A1" w:rsidRPr="00CA1BD7" w:rsidRDefault="005546A1" w:rsidP="005546A1">
            <w:pPr>
              <w:widowControl w:val="0"/>
              <w:spacing w:line="360" w:lineRule="auto"/>
              <w:jc w:val="both"/>
              <w:rPr>
                <w:sz w:val="24"/>
                <w:szCs w:val="24"/>
              </w:rPr>
            </w:pPr>
          </w:p>
        </w:tc>
      </w:tr>
      <w:tr w:rsidR="005546A1" w:rsidRPr="00E16BB0" w14:paraId="520DC61B" w14:textId="77777777" w:rsidTr="002D4F97">
        <w:tc>
          <w:tcPr>
            <w:tcW w:w="3189" w:type="dxa"/>
          </w:tcPr>
          <w:p w14:paraId="7848C809" w14:textId="66B3EE9A" w:rsidR="005546A1" w:rsidRPr="00CA1BD7" w:rsidRDefault="005546A1" w:rsidP="005546A1">
            <w:pPr>
              <w:widowControl w:val="0"/>
              <w:spacing w:line="360" w:lineRule="auto"/>
              <w:jc w:val="both"/>
              <w:rPr>
                <w:sz w:val="24"/>
                <w:szCs w:val="24"/>
              </w:rPr>
            </w:pPr>
            <w:r w:rsidRPr="00CA1BD7">
              <w:rPr>
                <w:sz w:val="24"/>
                <w:szCs w:val="24"/>
              </w:rPr>
              <w:lastRenderedPageBreak/>
              <w:t>“</w:t>
            </w:r>
            <w:r w:rsidRPr="00CA1BD7">
              <w:rPr>
                <w:sz w:val="24"/>
                <w:szCs w:val="24"/>
                <w:u w:val="single"/>
              </w:rPr>
              <w:t>Oferta Restrita</w:t>
            </w:r>
            <w:r w:rsidRPr="00CA1BD7">
              <w:rPr>
                <w:sz w:val="24"/>
                <w:szCs w:val="24"/>
              </w:rPr>
              <w:t>”:</w:t>
            </w:r>
          </w:p>
        </w:tc>
        <w:tc>
          <w:tcPr>
            <w:tcW w:w="5271" w:type="dxa"/>
          </w:tcPr>
          <w:p w14:paraId="1FD56775" w14:textId="77777777" w:rsidR="005546A1" w:rsidRPr="00CA1BD7" w:rsidRDefault="005546A1" w:rsidP="005546A1">
            <w:pPr>
              <w:tabs>
                <w:tab w:val="num" w:pos="0"/>
              </w:tabs>
              <w:spacing w:line="360" w:lineRule="auto"/>
              <w:jc w:val="both"/>
              <w:rPr>
                <w:sz w:val="24"/>
                <w:szCs w:val="24"/>
              </w:rPr>
            </w:pPr>
            <w:r w:rsidRPr="00CA1BD7">
              <w:rPr>
                <w:sz w:val="24"/>
                <w:szCs w:val="24"/>
              </w:rPr>
              <w:t xml:space="preserve">A oferta pública de distribuição, com esforços restritos de colocação, do CRI, lastreado nos Créditos Imobiliários, que será emitido através do Termo de Securitização e que será objeto </w:t>
            </w:r>
            <w:r w:rsidRPr="00CA1BD7">
              <w:rPr>
                <w:snapToGrid w:val="0"/>
                <w:sz w:val="24"/>
                <w:szCs w:val="24"/>
              </w:rPr>
              <w:t xml:space="preserve">de distribuição pública nos termos da Instrução </w:t>
            </w:r>
            <w:r w:rsidRPr="00CA1BD7">
              <w:rPr>
                <w:sz w:val="24"/>
                <w:szCs w:val="24"/>
              </w:rPr>
              <w:t>CVM 476 e da Instrução CVM 414;</w:t>
            </w:r>
          </w:p>
          <w:p w14:paraId="76526586" w14:textId="77777777" w:rsidR="005546A1" w:rsidRPr="00CA1BD7" w:rsidRDefault="005546A1" w:rsidP="005546A1">
            <w:pPr>
              <w:widowControl w:val="0"/>
              <w:spacing w:line="360" w:lineRule="auto"/>
              <w:jc w:val="both"/>
              <w:rPr>
                <w:sz w:val="24"/>
                <w:szCs w:val="24"/>
              </w:rPr>
            </w:pPr>
          </w:p>
        </w:tc>
      </w:tr>
      <w:tr w:rsidR="005546A1" w:rsidRPr="00E16BB0" w14:paraId="6F0AD24E" w14:textId="77777777" w:rsidTr="002D4F97">
        <w:tc>
          <w:tcPr>
            <w:tcW w:w="3189" w:type="dxa"/>
          </w:tcPr>
          <w:p w14:paraId="67E0BFB6" w14:textId="73D95532" w:rsidR="005546A1" w:rsidRPr="00C62FD7" w:rsidRDefault="005546A1" w:rsidP="005546A1">
            <w:pPr>
              <w:widowControl w:val="0"/>
              <w:spacing w:line="360" w:lineRule="auto"/>
              <w:jc w:val="both"/>
              <w:rPr>
                <w:sz w:val="24"/>
                <w:szCs w:val="24"/>
              </w:rPr>
            </w:pPr>
            <w:r w:rsidRPr="001459FA">
              <w:rPr>
                <w:sz w:val="24"/>
                <w:szCs w:val="24"/>
              </w:rPr>
              <w:t>“</w:t>
            </w:r>
            <w:r w:rsidRPr="001459FA">
              <w:rPr>
                <w:sz w:val="24"/>
                <w:szCs w:val="24"/>
                <w:u w:val="single"/>
              </w:rPr>
              <w:t>Oneração Precedente</w:t>
            </w:r>
            <w:r w:rsidRPr="001459FA">
              <w:rPr>
                <w:sz w:val="24"/>
                <w:szCs w:val="24"/>
              </w:rPr>
              <w:t>”:</w:t>
            </w:r>
          </w:p>
        </w:tc>
        <w:tc>
          <w:tcPr>
            <w:tcW w:w="5271" w:type="dxa"/>
          </w:tcPr>
          <w:p w14:paraId="49948123" w14:textId="77777777" w:rsidR="005546A1" w:rsidRPr="001459FA" w:rsidRDefault="005546A1" w:rsidP="005546A1">
            <w:pPr>
              <w:tabs>
                <w:tab w:val="num" w:pos="0"/>
              </w:tabs>
              <w:spacing w:line="360" w:lineRule="auto"/>
              <w:jc w:val="both"/>
              <w:rPr>
                <w:sz w:val="24"/>
                <w:szCs w:val="24"/>
              </w:rPr>
            </w:pPr>
            <w:r w:rsidRPr="001459FA">
              <w:rPr>
                <w:sz w:val="24"/>
                <w:szCs w:val="24"/>
              </w:rPr>
              <w:t>Significam as onerações outorgadas ao Credor Precedente a que estão atualmente sujeitos os Créditos Imobiliários e as Unidades Autônomas, conforme abaixo discriminado, sendo certo que tais onerações serão integralmente liberadas para fins da Emissão de CRI:</w:t>
            </w:r>
          </w:p>
          <w:p w14:paraId="612AEDE9" w14:textId="406A77DC" w:rsidR="005546A1" w:rsidRDefault="005546A1" w:rsidP="005546A1">
            <w:pPr>
              <w:pStyle w:val="PargrafodaLista"/>
              <w:numPr>
                <w:ilvl w:val="0"/>
                <w:numId w:val="41"/>
              </w:numPr>
              <w:spacing w:line="360" w:lineRule="auto"/>
              <w:ind w:left="0" w:firstLine="9"/>
              <w:jc w:val="both"/>
            </w:pPr>
            <w:r>
              <w:t>Com relação aos Créditos Imobiliários: Os Créditos Imobiliários do Empreendimento encontram-se integralmente empenhados em favor do Credor Precedente através do “</w:t>
            </w:r>
            <w:r>
              <w:rPr>
                <w:i/>
                <w:iCs/>
              </w:rPr>
              <w:t>Instrumento Particular de Penhor e de Promessa de Penhor dos Direitos Creditórios das Parcelas Vincendas de Unidades já Comercializadas e a Comercializar</w:t>
            </w:r>
            <w:r>
              <w:t>”, firmado em 17 de outubro de 2018. Referido penhor foi constituído em garantia de operação de financiamento instrumentalizada por meio do “</w:t>
            </w:r>
            <w:r>
              <w:rPr>
                <w:i/>
              </w:rPr>
              <w:t>Instrumento Particular de Abertura de Crédito com Garantia Hipotecária e Outras Avenças nº 9002375</w:t>
            </w:r>
            <w:r>
              <w:t xml:space="preserve">”, celebrado 17 de outubro de 2018, tendo como objeto a </w:t>
            </w:r>
            <w:r w:rsidR="0091511D">
              <w:t xml:space="preserve">concessão </w:t>
            </w:r>
            <w:r>
              <w:t xml:space="preserve">de financiamento à Cedente para a construção do Empreendimento. </w:t>
            </w:r>
          </w:p>
          <w:p w14:paraId="46F5E773" w14:textId="58F49A49" w:rsidR="005546A1" w:rsidRDefault="005546A1" w:rsidP="005546A1">
            <w:pPr>
              <w:pStyle w:val="PargrafodaLista"/>
              <w:numPr>
                <w:ilvl w:val="0"/>
                <w:numId w:val="41"/>
              </w:numPr>
              <w:tabs>
                <w:tab w:val="num" w:pos="0"/>
              </w:tabs>
              <w:spacing w:line="360" w:lineRule="auto"/>
              <w:ind w:left="0" w:firstLine="9"/>
              <w:jc w:val="both"/>
            </w:pPr>
            <w:r>
              <w:t xml:space="preserve">Com relação Unidades Autônomas: As Unidades Autônomas dos blocos “A” e “B” do Empreendimento encontram-se integralmente hipotecadas em favor do credor precedente conforme </w:t>
            </w:r>
            <w:r>
              <w:lastRenderedPageBreak/>
              <w:t xml:space="preserve">registro R.09 e </w:t>
            </w:r>
            <w:r w:rsidR="008F02BD">
              <w:t>Av. 11</w:t>
            </w:r>
            <w:r>
              <w:t>, todas feitas na matrícula nº 49.387 do Oficial de Registro de Imóveis, Títulos e Documentos e Civil de Pessoa Jurídica da Comarca de Ubatuba. Referida hipoteca foi constituído por meio do “</w:t>
            </w:r>
            <w:r>
              <w:rPr>
                <w:i/>
              </w:rPr>
              <w:t>Instrumento Particular de Abertura de Crédito com Garantia Hipotecária e Outras Avenças nº 9002375</w:t>
            </w:r>
            <w:r>
              <w:t xml:space="preserve">”, celebrado 17 de outubro de 2018, nos termos do qual a Cedente deu as frações do terreno que corresponderão aos blocos “A” e “B” do Empreendimento em hipoteca ao Credor Precedente em garantia de operação de financiamento para a construção do Empreendimento. O contrato de financiamento ora referido estipulou uma dívida no valor total de R$ 6.185.567,00 (seis milhões, cento e oitenta e cinco mil, quinhentos e sessenta e sete reais) na data de sua celebração. O contrato de financiamento ora referido teve o comparecimento de </w:t>
            </w:r>
            <w:r w:rsidRPr="00785434">
              <w:t>Vinicius Deleo Amato</w:t>
            </w:r>
            <w:r>
              <w:t xml:space="preserve">,  Flávia Armani Mikalonis Amato, Brava Participações Ltda e LMA Empreendimentos Imobiliários </w:t>
            </w:r>
            <w:r w:rsidR="00DB6468">
              <w:t>Ltda</w:t>
            </w:r>
            <w:r>
              <w:t>.,  na qualidade de fiadores;</w:t>
            </w:r>
          </w:p>
          <w:p w14:paraId="34279EFB" w14:textId="77777777" w:rsidR="005546A1" w:rsidRPr="00C62FD7" w:rsidRDefault="005546A1" w:rsidP="005546A1">
            <w:pPr>
              <w:tabs>
                <w:tab w:val="num" w:pos="0"/>
              </w:tabs>
              <w:spacing w:line="360" w:lineRule="auto"/>
              <w:jc w:val="both"/>
              <w:rPr>
                <w:sz w:val="24"/>
                <w:szCs w:val="24"/>
              </w:rPr>
            </w:pPr>
          </w:p>
        </w:tc>
      </w:tr>
      <w:tr w:rsidR="005546A1" w:rsidRPr="00E16BB0" w14:paraId="74846D29" w14:textId="77777777" w:rsidTr="002D4F97">
        <w:tc>
          <w:tcPr>
            <w:tcW w:w="3189" w:type="dxa"/>
          </w:tcPr>
          <w:p w14:paraId="7DB18F5F" w14:textId="77939075" w:rsidR="005546A1" w:rsidRPr="00CA1BD7" w:rsidRDefault="005546A1" w:rsidP="005546A1">
            <w:pPr>
              <w:widowControl w:val="0"/>
              <w:spacing w:line="360" w:lineRule="auto"/>
              <w:jc w:val="both"/>
              <w:rPr>
                <w:sz w:val="24"/>
                <w:szCs w:val="24"/>
              </w:rPr>
            </w:pPr>
            <w:r w:rsidRPr="00CA1BD7">
              <w:rPr>
                <w:sz w:val="24"/>
                <w:szCs w:val="24"/>
              </w:rPr>
              <w:lastRenderedPageBreak/>
              <w:t>“</w:t>
            </w:r>
            <w:r w:rsidRPr="00CA1BD7">
              <w:rPr>
                <w:sz w:val="24"/>
                <w:szCs w:val="24"/>
                <w:u w:val="single"/>
              </w:rPr>
              <w:t>Recompra Compulsória dos Créditos Imobiliários</w:t>
            </w:r>
            <w:r w:rsidRPr="00CA1BD7">
              <w:rPr>
                <w:sz w:val="24"/>
                <w:szCs w:val="24"/>
              </w:rPr>
              <w:t>”:</w:t>
            </w:r>
          </w:p>
        </w:tc>
        <w:tc>
          <w:tcPr>
            <w:tcW w:w="5271" w:type="dxa"/>
          </w:tcPr>
          <w:p w14:paraId="7319DDE0" w14:textId="77777777" w:rsidR="005546A1" w:rsidRPr="00CA1BD7" w:rsidRDefault="005546A1" w:rsidP="005546A1">
            <w:pPr>
              <w:tabs>
                <w:tab w:val="num" w:pos="0"/>
              </w:tabs>
              <w:spacing w:line="360" w:lineRule="auto"/>
              <w:jc w:val="both"/>
              <w:rPr>
                <w:sz w:val="24"/>
                <w:szCs w:val="24"/>
              </w:rPr>
            </w:pPr>
            <w:r w:rsidRPr="00CA1BD7">
              <w:rPr>
                <w:sz w:val="24"/>
                <w:szCs w:val="24"/>
              </w:rPr>
              <w:t>Obrigação da Fiduciante de recomprar os Créditos Imobiliários na ocorrência dos eventos previstos no item 13.2 e subitens do Contrato de Cessão;</w:t>
            </w:r>
          </w:p>
          <w:p w14:paraId="1FD61F88" w14:textId="77777777" w:rsidR="005546A1" w:rsidRPr="00CA1BD7" w:rsidRDefault="005546A1" w:rsidP="005546A1">
            <w:pPr>
              <w:widowControl w:val="0"/>
              <w:spacing w:line="360" w:lineRule="auto"/>
              <w:jc w:val="both"/>
              <w:rPr>
                <w:sz w:val="24"/>
                <w:szCs w:val="24"/>
              </w:rPr>
            </w:pPr>
          </w:p>
        </w:tc>
      </w:tr>
      <w:tr w:rsidR="005546A1" w:rsidRPr="00E16BB0" w14:paraId="413F789C" w14:textId="77777777" w:rsidTr="002D4F97">
        <w:tc>
          <w:tcPr>
            <w:tcW w:w="3189" w:type="dxa"/>
          </w:tcPr>
          <w:p w14:paraId="160B6A79" w14:textId="4261C081" w:rsidR="005546A1" w:rsidRPr="00CA1BD7" w:rsidRDefault="005546A1" w:rsidP="005546A1">
            <w:pPr>
              <w:widowControl w:val="0"/>
              <w:spacing w:line="360" w:lineRule="auto"/>
              <w:jc w:val="both"/>
              <w:rPr>
                <w:sz w:val="24"/>
                <w:szCs w:val="24"/>
              </w:rPr>
            </w:pPr>
            <w:r w:rsidRPr="00CA1BD7">
              <w:rPr>
                <w:sz w:val="24"/>
                <w:szCs w:val="24"/>
              </w:rPr>
              <w:t>“</w:t>
            </w:r>
            <w:r w:rsidRPr="00CA1BD7">
              <w:rPr>
                <w:sz w:val="24"/>
                <w:szCs w:val="24"/>
                <w:u w:val="single"/>
              </w:rPr>
              <w:t>Recompra Facultativa dos Créditos Imobiliários</w:t>
            </w:r>
            <w:r w:rsidRPr="00CA1BD7">
              <w:rPr>
                <w:sz w:val="24"/>
                <w:szCs w:val="24"/>
              </w:rPr>
              <w:t>”:</w:t>
            </w:r>
          </w:p>
        </w:tc>
        <w:tc>
          <w:tcPr>
            <w:tcW w:w="5271" w:type="dxa"/>
          </w:tcPr>
          <w:p w14:paraId="3B22DE85" w14:textId="77777777" w:rsidR="005546A1" w:rsidRPr="00CA1BD7" w:rsidRDefault="005546A1" w:rsidP="005546A1">
            <w:pPr>
              <w:tabs>
                <w:tab w:val="num" w:pos="0"/>
              </w:tabs>
              <w:spacing w:line="360" w:lineRule="auto"/>
              <w:jc w:val="both"/>
              <w:rPr>
                <w:sz w:val="24"/>
                <w:szCs w:val="24"/>
              </w:rPr>
            </w:pPr>
            <w:r w:rsidRPr="00CA1BD7">
              <w:rPr>
                <w:sz w:val="24"/>
                <w:szCs w:val="24"/>
              </w:rPr>
              <w:t>Direito da Fiduciante de recomprar os Créditos Imobiliários conforme previsto no item 13.1 do Contrato de Cessão;</w:t>
            </w:r>
          </w:p>
          <w:p w14:paraId="5CBC5CC2" w14:textId="77777777" w:rsidR="005546A1" w:rsidRPr="00CA1BD7" w:rsidDel="000C67AD" w:rsidRDefault="005546A1" w:rsidP="005546A1">
            <w:pPr>
              <w:widowControl w:val="0"/>
              <w:spacing w:line="360" w:lineRule="auto"/>
              <w:jc w:val="both"/>
              <w:rPr>
                <w:sz w:val="24"/>
                <w:szCs w:val="24"/>
              </w:rPr>
            </w:pPr>
          </w:p>
        </w:tc>
      </w:tr>
      <w:tr w:rsidR="005546A1" w:rsidRPr="00E16BB0" w14:paraId="54FE97F0" w14:textId="77777777" w:rsidTr="002D4F97">
        <w:tc>
          <w:tcPr>
            <w:tcW w:w="3189" w:type="dxa"/>
          </w:tcPr>
          <w:p w14:paraId="3B02D55C" w14:textId="43BF5CFF" w:rsidR="005546A1" w:rsidRPr="00CA1BD7" w:rsidRDefault="005546A1" w:rsidP="005546A1">
            <w:pPr>
              <w:widowControl w:val="0"/>
              <w:spacing w:line="360" w:lineRule="auto"/>
              <w:jc w:val="both"/>
              <w:rPr>
                <w:sz w:val="24"/>
                <w:szCs w:val="24"/>
              </w:rPr>
            </w:pPr>
            <w:r w:rsidRPr="00CA1BD7">
              <w:rPr>
                <w:sz w:val="24"/>
                <w:szCs w:val="24"/>
              </w:rPr>
              <w:t>“</w:t>
            </w:r>
            <w:r w:rsidRPr="00CA1BD7">
              <w:rPr>
                <w:sz w:val="24"/>
                <w:szCs w:val="24"/>
                <w:u w:val="single"/>
              </w:rPr>
              <w:t>Sistema de Negociação</w:t>
            </w:r>
            <w:r w:rsidRPr="00CA1BD7">
              <w:rPr>
                <w:sz w:val="24"/>
                <w:szCs w:val="24"/>
              </w:rPr>
              <w:t>”:</w:t>
            </w:r>
          </w:p>
        </w:tc>
        <w:tc>
          <w:tcPr>
            <w:tcW w:w="5271" w:type="dxa"/>
          </w:tcPr>
          <w:p w14:paraId="1F5F83D2" w14:textId="77777777" w:rsidR="005546A1" w:rsidRPr="00CA1BD7" w:rsidRDefault="005546A1" w:rsidP="005546A1">
            <w:pPr>
              <w:tabs>
                <w:tab w:val="num" w:pos="0"/>
              </w:tabs>
              <w:spacing w:line="360" w:lineRule="auto"/>
              <w:jc w:val="both"/>
              <w:rPr>
                <w:sz w:val="24"/>
                <w:szCs w:val="24"/>
              </w:rPr>
            </w:pPr>
            <w:r w:rsidRPr="00CA1BD7">
              <w:rPr>
                <w:sz w:val="24"/>
                <w:szCs w:val="24"/>
              </w:rPr>
              <w:t xml:space="preserve">Sistema de registro, negociação e liquidação financeira das CCI, administrado pela B3; </w:t>
            </w:r>
          </w:p>
          <w:p w14:paraId="3DA74493" w14:textId="77777777" w:rsidR="005546A1" w:rsidRPr="00CA1BD7" w:rsidRDefault="005546A1" w:rsidP="005546A1">
            <w:pPr>
              <w:widowControl w:val="0"/>
              <w:spacing w:line="360" w:lineRule="auto"/>
              <w:jc w:val="both"/>
              <w:rPr>
                <w:sz w:val="24"/>
                <w:szCs w:val="24"/>
              </w:rPr>
            </w:pPr>
          </w:p>
        </w:tc>
      </w:tr>
      <w:tr w:rsidR="005546A1" w:rsidRPr="00E16BB0" w14:paraId="4E4877D2" w14:textId="77777777" w:rsidTr="002D4F97">
        <w:tc>
          <w:tcPr>
            <w:tcW w:w="3189" w:type="dxa"/>
          </w:tcPr>
          <w:p w14:paraId="3BAD50B1" w14:textId="200EADDB" w:rsidR="005546A1" w:rsidRPr="00CA1BD7" w:rsidRDefault="005546A1" w:rsidP="005546A1">
            <w:pPr>
              <w:widowControl w:val="0"/>
              <w:spacing w:line="360" w:lineRule="auto"/>
              <w:jc w:val="both"/>
              <w:rPr>
                <w:sz w:val="24"/>
                <w:szCs w:val="24"/>
              </w:rPr>
            </w:pPr>
            <w:r w:rsidRPr="00CA1BD7">
              <w:rPr>
                <w:sz w:val="24"/>
                <w:szCs w:val="24"/>
              </w:rPr>
              <w:t>“</w:t>
            </w:r>
            <w:r w:rsidRPr="00CA1BD7">
              <w:rPr>
                <w:sz w:val="24"/>
                <w:szCs w:val="24"/>
                <w:u w:val="single"/>
              </w:rPr>
              <w:t>Termo de Securitização</w:t>
            </w:r>
            <w:r w:rsidRPr="00CA1BD7">
              <w:rPr>
                <w:sz w:val="24"/>
                <w:szCs w:val="24"/>
              </w:rPr>
              <w:t>”:</w:t>
            </w:r>
          </w:p>
        </w:tc>
        <w:tc>
          <w:tcPr>
            <w:tcW w:w="5271" w:type="dxa"/>
          </w:tcPr>
          <w:p w14:paraId="6E30769C" w14:textId="1D6789A0" w:rsidR="005546A1" w:rsidRPr="00CA1BD7" w:rsidRDefault="005546A1" w:rsidP="005546A1">
            <w:pPr>
              <w:tabs>
                <w:tab w:val="num" w:pos="0"/>
              </w:tabs>
              <w:spacing w:line="360" w:lineRule="auto"/>
              <w:jc w:val="both"/>
              <w:rPr>
                <w:sz w:val="24"/>
                <w:szCs w:val="24"/>
              </w:rPr>
            </w:pPr>
            <w:r w:rsidRPr="00CA1BD7">
              <w:rPr>
                <w:sz w:val="24"/>
                <w:szCs w:val="24"/>
              </w:rPr>
              <w:t>O “</w:t>
            </w:r>
            <w:r w:rsidRPr="00CA1BD7">
              <w:rPr>
                <w:i/>
                <w:sz w:val="24"/>
                <w:szCs w:val="24"/>
              </w:rPr>
              <w:t xml:space="preserve">Termo de Securitização de Créditos Imobiliários da </w:t>
            </w:r>
            <w:r w:rsidR="001070A5">
              <w:rPr>
                <w:i/>
                <w:sz w:val="24"/>
                <w:szCs w:val="24"/>
              </w:rPr>
              <w:t>6</w:t>
            </w:r>
            <w:r w:rsidRPr="00085C0A">
              <w:rPr>
                <w:i/>
                <w:sz w:val="24"/>
                <w:szCs w:val="24"/>
              </w:rPr>
              <w:t>ª</w:t>
            </w:r>
            <w:r>
              <w:rPr>
                <w:i/>
                <w:sz w:val="24"/>
                <w:szCs w:val="24"/>
              </w:rPr>
              <w:t xml:space="preserve"> </w:t>
            </w:r>
            <w:r w:rsidRPr="00085C0A">
              <w:rPr>
                <w:i/>
                <w:sz w:val="24"/>
                <w:szCs w:val="24"/>
              </w:rPr>
              <w:t xml:space="preserve">Série da </w:t>
            </w:r>
            <w:r w:rsidR="001070A5">
              <w:rPr>
                <w:i/>
                <w:sz w:val="24"/>
                <w:szCs w:val="24"/>
              </w:rPr>
              <w:t>1</w:t>
            </w:r>
            <w:r w:rsidRPr="00085C0A">
              <w:rPr>
                <w:i/>
                <w:sz w:val="24"/>
                <w:szCs w:val="24"/>
              </w:rPr>
              <w:t>ª Emissão</w:t>
            </w:r>
            <w:r w:rsidRPr="00CA1BD7">
              <w:rPr>
                <w:i/>
                <w:sz w:val="24"/>
                <w:szCs w:val="24"/>
              </w:rPr>
              <w:t xml:space="preserve"> de Certificados de </w:t>
            </w:r>
            <w:r w:rsidRPr="00CA1BD7">
              <w:rPr>
                <w:i/>
                <w:sz w:val="24"/>
                <w:szCs w:val="24"/>
              </w:rPr>
              <w:lastRenderedPageBreak/>
              <w:t xml:space="preserve">Recebíveis Imobiliários da </w:t>
            </w:r>
            <w:r>
              <w:rPr>
                <w:i/>
                <w:sz w:val="24"/>
                <w:szCs w:val="24"/>
              </w:rPr>
              <w:t>BSI Capital Securitizadora S.A.”</w:t>
            </w:r>
            <w:r w:rsidRPr="00CA1BD7">
              <w:rPr>
                <w:sz w:val="24"/>
                <w:szCs w:val="24"/>
              </w:rPr>
              <w:t xml:space="preserve"> a ser firmado, nesta data, entre a Fiduciária e o Agente Fiduciário;</w:t>
            </w:r>
          </w:p>
          <w:p w14:paraId="02FD6641" w14:textId="77777777" w:rsidR="005546A1" w:rsidRPr="00CA1BD7" w:rsidRDefault="005546A1" w:rsidP="005546A1">
            <w:pPr>
              <w:widowControl w:val="0"/>
              <w:spacing w:line="360" w:lineRule="auto"/>
              <w:jc w:val="both"/>
              <w:rPr>
                <w:sz w:val="24"/>
                <w:szCs w:val="24"/>
              </w:rPr>
            </w:pPr>
          </w:p>
        </w:tc>
      </w:tr>
      <w:tr w:rsidR="005546A1" w:rsidRPr="00E16BB0" w14:paraId="626C7542" w14:textId="77777777" w:rsidTr="002D4F97">
        <w:tc>
          <w:tcPr>
            <w:tcW w:w="3189" w:type="dxa"/>
          </w:tcPr>
          <w:p w14:paraId="5B79FA5F" w14:textId="66BF2042" w:rsidR="005546A1" w:rsidRPr="00CA1BD7" w:rsidRDefault="005546A1" w:rsidP="005546A1">
            <w:pPr>
              <w:widowControl w:val="0"/>
              <w:spacing w:line="360" w:lineRule="auto"/>
              <w:jc w:val="both"/>
              <w:rPr>
                <w:sz w:val="24"/>
                <w:szCs w:val="24"/>
              </w:rPr>
            </w:pPr>
            <w:r w:rsidRPr="00E16BB0">
              <w:rPr>
                <w:sz w:val="24"/>
                <w:szCs w:val="24"/>
              </w:rPr>
              <w:lastRenderedPageBreak/>
              <w:t>“</w:t>
            </w:r>
            <w:r>
              <w:rPr>
                <w:sz w:val="24"/>
                <w:szCs w:val="24"/>
                <w:u w:val="single"/>
              </w:rPr>
              <w:t>Unidades Autônomas</w:t>
            </w:r>
            <w:r w:rsidRPr="00E16BB0">
              <w:rPr>
                <w:sz w:val="24"/>
                <w:szCs w:val="24"/>
              </w:rPr>
              <w:t>”:</w:t>
            </w:r>
          </w:p>
        </w:tc>
        <w:tc>
          <w:tcPr>
            <w:tcW w:w="5271" w:type="dxa"/>
          </w:tcPr>
          <w:p w14:paraId="780D7F36" w14:textId="2806A3C4" w:rsidR="005546A1" w:rsidRDefault="005546A1" w:rsidP="005546A1">
            <w:pPr>
              <w:widowControl w:val="0"/>
              <w:spacing w:line="360" w:lineRule="auto"/>
              <w:jc w:val="both"/>
              <w:rPr>
                <w:sz w:val="24"/>
                <w:szCs w:val="24"/>
              </w:rPr>
            </w:pPr>
            <w:r w:rsidRPr="00CA1BD7">
              <w:rPr>
                <w:sz w:val="24"/>
                <w:szCs w:val="24"/>
              </w:rPr>
              <w:t xml:space="preserve">São </w:t>
            </w:r>
            <w:r>
              <w:rPr>
                <w:sz w:val="24"/>
                <w:szCs w:val="24"/>
              </w:rPr>
              <w:t>as unidades autônomas</w:t>
            </w:r>
            <w:r w:rsidRPr="00CA1BD7">
              <w:rPr>
                <w:sz w:val="24"/>
                <w:szCs w:val="24"/>
              </w:rPr>
              <w:t xml:space="preserve"> </w:t>
            </w:r>
            <w:r w:rsidRPr="00E32D1F">
              <w:rPr>
                <w:sz w:val="24"/>
                <w:szCs w:val="24"/>
              </w:rPr>
              <w:t>relacionada</w:t>
            </w:r>
            <w:r>
              <w:rPr>
                <w:sz w:val="24"/>
                <w:szCs w:val="24"/>
              </w:rPr>
              <w:t>s</w:t>
            </w:r>
            <w:r w:rsidRPr="00CA1BD7">
              <w:rPr>
                <w:sz w:val="24"/>
                <w:szCs w:val="24"/>
              </w:rPr>
              <w:t xml:space="preserve"> aos Créditos Imobiliários, de propriedade da Fiduciante, que </w:t>
            </w:r>
            <w:r w:rsidRPr="004E2DB4">
              <w:rPr>
                <w:sz w:val="24"/>
                <w:szCs w:val="24"/>
              </w:rPr>
              <w:t>fazem parte do</w:t>
            </w:r>
            <w:r w:rsidRPr="00CA1BD7">
              <w:rPr>
                <w:sz w:val="24"/>
                <w:szCs w:val="24"/>
              </w:rPr>
              <w:t xml:space="preserve"> Empreendimento, quando considerad</w:t>
            </w:r>
            <w:r>
              <w:rPr>
                <w:sz w:val="24"/>
                <w:szCs w:val="24"/>
              </w:rPr>
              <w:t>a</w:t>
            </w:r>
            <w:r w:rsidRPr="00CA1BD7">
              <w:rPr>
                <w:sz w:val="24"/>
                <w:szCs w:val="24"/>
              </w:rPr>
              <w:t>s em conjunto</w:t>
            </w:r>
            <w:r w:rsidR="008777E1">
              <w:rPr>
                <w:sz w:val="24"/>
                <w:szCs w:val="24"/>
              </w:rPr>
              <w:t>. Para fins da Emissão de CRI, as Unidades Autônomas que integrarão a operação são do bloco “A”, Unidades 01, 17, 28, 32, 38, 48, 52 e 58 e do Bloco “B”, Unidades 41 e 57</w:t>
            </w:r>
            <w:r w:rsidRPr="00CA1BD7">
              <w:rPr>
                <w:sz w:val="24"/>
                <w:szCs w:val="24"/>
              </w:rPr>
              <w:t>;</w:t>
            </w:r>
          </w:p>
          <w:p w14:paraId="7186FB88" w14:textId="77777777" w:rsidR="005546A1" w:rsidRPr="00CA1BD7" w:rsidRDefault="005546A1" w:rsidP="005546A1">
            <w:pPr>
              <w:tabs>
                <w:tab w:val="num" w:pos="0"/>
              </w:tabs>
              <w:spacing w:line="360" w:lineRule="auto"/>
              <w:jc w:val="both"/>
              <w:rPr>
                <w:sz w:val="24"/>
                <w:szCs w:val="24"/>
              </w:rPr>
            </w:pPr>
          </w:p>
        </w:tc>
      </w:tr>
      <w:tr w:rsidR="005546A1" w:rsidRPr="00E16BB0" w14:paraId="185EC3AE" w14:textId="77777777" w:rsidTr="002D4F97">
        <w:tc>
          <w:tcPr>
            <w:tcW w:w="3189" w:type="dxa"/>
          </w:tcPr>
          <w:p w14:paraId="4D299393" w14:textId="54432686" w:rsidR="005546A1" w:rsidRPr="00CA1BD7" w:rsidRDefault="005546A1" w:rsidP="005546A1">
            <w:pPr>
              <w:widowControl w:val="0"/>
              <w:spacing w:line="360" w:lineRule="auto"/>
              <w:jc w:val="both"/>
              <w:rPr>
                <w:sz w:val="24"/>
                <w:szCs w:val="24"/>
              </w:rPr>
            </w:pPr>
            <w:r w:rsidRPr="00CA1BD7">
              <w:rPr>
                <w:sz w:val="24"/>
                <w:szCs w:val="24"/>
              </w:rPr>
              <w:t>“</w:t>
            </w:r>
            <w:r w:rsidRPr="00CA1BD7">
              <w:rPr>
                <w:sz w:val="24"/>
                <w:szCs w:val="24"/>
                <w:u w:val="single"/>
              </w:rPr>
              <w:t>Valor da Cessão</w:t>
            </w:r>
            <w:r w:rsidRPr="00CA1BD7">
              <w:rPr>
                <w:sz w:val="24"/>
                <w:szCs w:val="24"/>
              </w:rPr>
              <w:t>”:</w:t>
            </w:r>
          </w:p>
        </w:tc>
        <w:tc>
          <w:tcPr>
            <w:tcW w:w="5271" w:type="dxa"/>
          </w:tcPr>
          <w:p w14:paraId="2F29B33B" w14:textId="0D381BF7" w:rsidR="005546A1" w:rsidRPr="00CA1BD7" w:rsidRDefault="005546A1" w:rsidP="005546A1">
            <w:pPr>
              <w:tabs>
                <w:tab w:val="num" w:pos="0"/>
              </w:tabs>
              <w:spacing w:line="360" w:lineRule="auto"/>
              <w:jc w:val="both"/>
              <w:rPr>
                <w:sz w:val="24"/>
                <w:szCs w:val="24"/>
              </w:rPr>
            </w:pPr>
            <w:r w:rsidRPr="00CA1BD7">
              <w:rPr>
                <w:sz w:val="24"/>
                <w:szCs w:val="24"/>
              </w:rPr>
              <w:t>É o montante a ser pago pela Fiduciária à Fiduciante, em contrapartida à Cessão dos Créditos Imobiliários, condicionado à efetiva distribuição dos CRI a investidores;</w:t>
            </w:r>
          </w:p>
          <w:p w14:paraId="4F0F488A" w14:textId="77777777" w:rsidR="005546A1" w:rsidRPr="00CA1BD7" w:rsidRDefault="005546A1" w:rsidP="005546A1">
            <w:pPr>
              <w:widowControl w:val="0"/>
              <w:spacing w:line="360" w:lineRule="auto"/>
              <w:jc w:val="both"/>
              <w:rPr>
                <w:sz w:val="24"/>
                <w:szCs w:val="24"/>
              </w:rPr>
            </w:pPr>
          </w:p>
        </w:tc>
      </w:tr>
      <w:tr w:rsidR="005546A1" w:rsidRPr="00E16BB0" w14:paraId="632298CA" w14:textId="77777777" w:rsidTr="002D4F97">
        <w:tc>
          <w:tcPr>
            <w:tcW w:w="3189" w:type="dxa"/>
          </w:tcPr>
          <w:p w14:paraId="0685B31F" w14:textId="6DCD9C06" w:rsidR="005546A1" w:rsidRPr="00CA1BD7" w:rsidRDefault="005546A1" w:rsidP="005546A1">
            <w:pPr>
              <w:widowControl w:val="0"/>
              <w:spacing w:line="360" w:lineRule="auto"/>
              <w:jc w:val="both"/>
              <w:rPr>
                <w:sz w:val="24"/>
                <w:szCs w:val="24"/>
              </w:rPr>
            </w:pPr>
            <w:r w:rsidRPr="00CA1BD7">
              <w:rPr>
                <w:sz w:val="24"/>
                <w:szCs w:val="24"/>
              </w:rPr>
              <w:t>“</w:t>
            </w:r>
            <w:r w:rsidRPr="00CA1BD7">
              <w:rPr>
                <w:sz w:val="24"/>
                <w:szCs w:val="24"/>
                <w:u w:val="single"/>
              </w:rPr>
              <w:t>Valor de Recompra dos Créditos Imobiliários</w:t>
            </w:r>
            <w:r w:rsidRPr="00CA1BD7">
              <w:rPr>
                <w:sz w:val="24"/>
                <w:szCs w:val="24"/>
              </w:rPr>
              <w:t>”:</w:t>
            </w:r>
          </w:p>
        </w:tc>
        <w:tc>
          <w:tcPr>
            <w:tcW w:w="5271" w:type="dxa"/>
          </w:tcPr>
          <w:p w14:paraId="5235559F" w14:textId="1AAC8DF0" w:rsidR="005546A1" w:rsidRPr="00CA1BD7" w:rsidRDefault="005546A1" w:rsidP="005546A1">
            <w:pPr>
              <w:widowControl w:val="0"/>
              <w:spacing w:line="360" w:lineRule="auto"/>
              <w:jc w:val="both"/>
              <w:rPr>
                <w:sz w:val="24"/>
                <w:szCs w:val="24"/>
              </w:rPr>
            </w:pPr>
            <w:r w:rsidRPr="00CA1BD7">
              <w:rPr>
                <w:sz w:val="24"/>
                <w:szCs w:val="24"/>
              </w:rPr>
              <w:t xml:space="preserve">A Fiduciante deverá recomprar os Créditos Imobiliários, da Fiduciária, pela totalidade do saldo devedor do CRI, equivalente ao seu valor nominal atualizado, acrescido da remuneração prevista no Termo de Securitização devida até a data do efetivo pagamento e demais encargos, multas e acessórios eventualmente devidos </w:t>
            </w:r>
            <w:r w:rsidRPr="004E2DB4">
              <w:rPr>
                <w:sz w:val="24"/>
                <w:szCs w:val="24"/>
              </w:rPr>
              <w:t>incluindo as Despesas da Operação</w:t>
            </w:r>
            <w:r w:rsidRPr="00CA1BD7">
              <w:rPr>
                <w:sz w:val="24"/>
                <w:szCs w:val="24"/>
              </w:rPr>
              <w:t>.</w:t>
            </w:r>
          </w:p>
        </w:tc>
      </w:tr>
    </w:tbl>
    <w:p w14:paraId="5B6489AD" w14:textId="77777777" w:rsidR="0053136E" w:rsidRPr="003B1511" w:rsidRDefault="0053136E" w:rsidP="00290A1A">
      <w:pPr>
        <w:spacing w:line="360" w:lineRule="auto"/>
        <w:rPr>
          <w:sz w:val="24"/>
          <w:szCs w:val="24"/>
        </w:rPr>
      </w:pPr>
    </w:p>
    <w:p w14:paraId="3B0292E1" w14:textId="77777777" w:rsidR="00F43B50" w:rsidRPr="003B1511" w:rsidRDefault="00F25013" w:rsidP="00290A1A">
      <w:pPr>
        <w:pStyle w:val="Ttulo2"/>
        <w:spacing w:before="0" w:after="0" w:line="360" w:lineRule="auto"/>
        <w:ind w:right="-81"/>
        <w:rPr>
          <w:rFonts w:ascii="Times New Roman" w:hAnsi="Times New Roman" w:cs="Times New Roman"/>
          <w:i w:val="0"/>
          <w:sz w:val="24"/>
          <w:szCs w:val="24"/>
        </w:rPr>
      </w:pPr>
      <w:r w:rsidRPr="003B1511">
        <w:rPr>
          <w:rFonts w:ascii="Times New Roman" w:hAnsi="Times New Roman" w:cs="Times New Roman"/>
          <w:i w:val="0"/>
          <w:sz w:val="24"/>
          <w:szCs w:val="24"/>
        </w:rPr>
        <w:t xml:space="preserve">III - </w:t>
      </w:r>
      <w:r w:rsidR="00F43B50" w:rsidRPr="003B1511">
        <w:rPr>
          <w:rFonts w:ascii="Times New Roman" w:hAnsi="Times New Roman" w:cs="Times New Roman"/>
          <w:i w:val="0"/>
          <w:sz w:val="24"/>
          <w:szCs w:val="24"/>
        </w:rPr>
        <w:t>CONSIDERANDO QUE:</w:t>
      </w:r>
      <w:bookmarkEnd w:id="2"/>
    </w:p>
    <w:p w14:paraId="758411AC" w14:textId="77777777" w:rsidR="00D32C1B" w:rsidRDefault="00D32C1B" w:rsidP="00D32C1B">
      <w:pPr>
        <w:tabs>
          <w:tab w:val="num" w:pos="360"/>
        </w:tabs>
        <w:spacing w:line="360" w:lineRule="auto"/>
        <w:ind w:left="364" w:hanging="364"/>
        <w:jc w:val="both"/>
        <w:rPr>
          <w:sz w:val="24"/>
          <w:szCs w:val="24"/>
        </w:rPr>
      </w:pPr>
      <w:bookmarkStart w:id="4" w:name="_DV_M1"/>
      <w:bookmarkEnd w:id="4"/>
    </w:p>
    <w:p w14:paraId="7A18FCB1" w14:textId="4204D2A0" w:rsidR="00CA1BD7" w:rsidRPr="006970EC" w:rsidRDefault="00CA1BD7" w:rsidP="00CA1BD7">
      <w:pPr>
        <w:tabs>
          <w:tab w:val="num" w:pos="360"/>
        </w:tabs>
        <w:spacing w:line="360" w:lineRule="auto"/>
        <w:ind w:left="364" w:hanging="364"/>
        <w:jc w:val="both"/>
        <w:rPr>
          <w:sz w:val="24"/>
          <w:szCs w:val="24"/>
        </w:rPr>
      </w:pPr>
      <w:r w:rsidRPr="006970EC">
        <w:rPr>
          <w:sz w:val="24"/>
          <w:szCs w:val="24"/>
        </w:rPr>
        <w:t>(a)</w:t>
      </w:r>
      <w:r w:rsidRPr="006970EC">
        <w:rPr>
          <w:sz w:val="24"/>
          <w:szCs w:val="24"/>
        </w:rPr>
        <w:tab/>
        <w:t xml:space="preserve">A Fiduciante é sociedade que desenvolve empreendimentos imobiliários na forma de incorporações imobiliárias e/ou </w:t>
      </w:r>
      <w:r w:rsidR="00315EA4">
        <w:rPr>
          <w:sz w:val="24"/>
          <w:szCs w:val="24"/>
        </w:rPr>
        <w:t>condomínio</w:t>
      </w:r>
      <w:r w:rsidR="00315EA4" w:rsidRPr="006970EC">
        <w:rPr>
          <w:sz w:val="24"/>
          <w:szCs w:val="24"/>
        </w:rPr>
        <w:t xml:space="preserve">s </w:t>
      </w:r>
      <w:r w:rsidRPr="006970EC">
        <w:rPr>
          <w:sz w:val="24"/>
          <w:szCs w:val="24"/>
        </w:rPr>
        <w:t xml:space="preserve">residenciais, cujas atividades incluem providenciar (i) </w:t>
      </w:r>
      <w:r w:rsidR="000862A3" w:rsidRPr="000862A3">
        <w:rPr>
          <w:sz w:val="24"/>
          <w:szCs w:val="24"/>
        </w:rPr>
        <w:t>a construção de edifícios constituídos</w:t>
      </w:r>
      <w:r w:rsidRPr="006970EC">
        <w:rPr>
          <w:sz w:val="24"/>
          <w:szCs w:val="24"/>
        </w:rPr>
        <w:t xml:space="preserve"> de </w:t>
      </w:r>
      <w:r w:rsidR="00356BE8">
        <w:rPr>
          <w:sz w:val="24"/>
          <w:szCs w:val="24"/>
        </w:rPr>
        <w:t>Unidades Autônomas</w:t>
      </w:r>
      <w:r w:rsidRPr="006970EC">
        <w:rPr>
          <w:sz w:val="24"/>
          <w:szCs w:val="24"/>
        </w:rPr>
        <w:t xml:space="preserve">, (ii) as respectivas estratégias de marketing, (iii) a venda </w:t>
      </w:r>
      <w:r w:rsidR="00315EA4">
        <w:rPr>
          <w:sz w:val="24"/>
          <w:szCs w:val="24"/>
        </w:rPr>
        <w:t>d</w:t>
      </w:r>
      <w:r w:rsidR="00397973">
        <w:rPr>
          <w:sz w:val="24"/>
          <w:szCs w:val="24"/>
        </w:rPr>
        <w:t>e</w:t>
      </w:r>
      <w:r w:rsidR="00315EA4">
        <w:rPr>
          <w:sz w:val="24"/>
          <w:szCs w:val="24"/>
        </w:rPr>
        <w:t xml:space="preserve"> </w:t>
      </w:r>
      <w:r w:rsidR="00356BE8">
        <w:rPr>
          <w:sz w:val="24"/>
          <w:szCs w:val="24"/>
        </w:rPr>
        <w:t>Unidades Autônomas</w:t>
      </w:r>
      <w:r w:rsidRPr="006970EC">
        <w:rPr>
          <w:sz w:val="24"/>
          <w:szCs w:val="24"/>
        </w:rPr>
        <w:t xml:space="preserve">, (iv) a administração dos recebíveis oriundos da comercialização de </w:t>
      </w:r>
      <w:r w:rsidR="00315EA4" w:rsidRPr="006970EC">
        <w:rPr>
          <w:sz w:val="24"/>
          <w:szCs w:val="24"/>
        </w:rPr>
        <w:t>referid</w:t>
      </w:r>
      <w:r w:rsidR="00315EA4">
        <w:rPr>
          <w:sz w:val="24"/>
          <w:szCs w:val="24"/>
        </w:rPr>
        <w:t>as</w:t>
      </w:r>
      <w:r w:rsidR="00315EA4" w:rsidRPr="006970EC">
        <w:rPr>
          <w:sz w:val="24"/>
          <w:szCs w:val="24"/>
        </w:rPr>
        <w:t xml:space="preserve"> </w:t>
      </w:r>
      <w:r w:rsidR="00356BE8">
        <w:rPr>
          <w:sz w:val="24"/>
          <w:szCs w:val="24"/>
        </w:rPr>
        <w:t>Unidades Autônomas</w:t>
      </w:r>
      <w:r w:rsidRPr="006970EC">
        <w:rPr>
          <w:sz w:val="24"/>
          <w:szCs w:val="24"/>
        </w:rPr>
        <w:t xml:space="preserve">, inclusive no que se refere à inadimplência de compradores, (v) a coordenação do procedimento de transferência de propriedade </w:t>
      </w:r>
      <w:r w:rsidR="00315EA4">
        <w:rPr>
          <w:sz w:val="24"/>
          <w:szCs w:val="24"/>
        </w:rPr>
        <w:t xml:space="preserve">das </w:t>
      </w:r>
      <w:r w:rsidR="00356BE8">
        <w:rPr>
          <w:sz w:val="24"/>
          <w:szCs w:val="24"/>
        </w:rPr>
        <w:t>Unidades Autônomas</w:t>
      </w:r>
      <w:r w:rsidRPr="006970EC">
        <w:rPr>
          <w:sz w:val="24"/>
          <w:szCs w:val="24"/>
        </w:rPr>
        <w:t xml:space="preserve"> aos </w:t>
      </w:r>
      <w:r w:rsidRPr="006970EC">
        <w:rPr>
          <w:sz w:val="24"/>
          <w:szCs w:val="24"/>
        </w:rPr>
        <w:lastRenderedPageBreak/>
        <w:t xml:space="preserve">compradores finais, e (vi) a administração predial </w:t>
      </w:r>
      <w:r w:rsidR="00315EA4">
        <w:rPr>
          <w:sz w:val="24"/>
          <w:szCs w:val="24"/>
        </w:rPr>
        <w:t xml:space="preserve">das </w:t>
      </w:r>
      <w:r w:rsidR="00356BE8">
        <w:rPr>
          <w:sz w:val="24"/>
          <w:szCs w:val="24"/>
        </w:rPr>
        <w:t>Unidades Autônomas</w:t>
      </w:r>
      <w:r w:rsidRPr="006970EC">
        <w:rPr>
          <w:sz w:val="24"/>
          <w:szCs w:val="24"/>
        </w:rPr>
        <w:t xml:space="preserve"> de que participa até a efetiva transferência para </w:t>
      </w:r>
      <w:r w:rsidR="000862A3">
        <w:rPr>
          <w:sz w:val="24"/>
          <w:szCs w:val="24"/>
        </w:rPr>
        <w:t>moradores instalação do condomínio</w:t>
      </w:r>
      <w:r w:rsidRPr="006970EC">
        <w:rPr>
          <w:sz w:val="24"/>
          <w:szCs w:val="24"/>
        </w:rPr>
        <w:t>;</w:t>
      </w:r>
    </w:p>
    <w:p w14:paraId="2BA2F9DA" w14:textId="77777777" w:rsidR="00CA1BD7" w:rsidRPr="006970EC" w:rsidRDefault="00CA1BD7" w:rsidP="00CA1BD7">
      <w:pPr>
        <w:tabs>
          <w:tab w:val="num" w:pos="360"/>
        </w:tabs>
        <w:spacing w:line="360" w:lineRule="auto"/>
        <w:ind w:left="364" w:hanging="364"/>
        <w:jc w:val="both"/>
        <w:rPr>
          <w:sz w:val="24"/>
          <w:szCs w:val="24"/>
        </w:rPr>
      </w:pPr>
    </w:p>
    <w:p w14:paraId="2657FB3C" w14:textId="659B8D6F" w:rsidR="00CA1BD7" w:rsidRPr="006970EC" w:rsidRDefault="00CA1BD7" w:rsidP="00CA1BD7">
      <w:pPr>
        <w:tabs>
          <w:tab w:val="num" w:pos="360"/>
        </w:tabs>
        <w:spacing w:line="360" w:lineRule="auto"/>
        <w:ind w:left="364" w:hanging="364"/>
        <w:jc w:val="both"/>
        <w:rPr>
          <w:sz w:val="24"/>
          <w:szCs w:val="24"/>
        </w:rPr>
      </w:pPr>
      <w:r w:rsidRPr="006970EC">
        <w:rPr>
          <w:sz w:val="24"/>
          <w:szCs w:val="24"/>
        </w:rPr>
        <w:t>(b)</w:t>
      </w:r>
      <w:r w:rsidRPr="006970EC">
        <w:rPr>
          <w:sz w:val="24"/>
          <w:szCs w:val="24"/>
        </w:rPr>
        <w:tab/>
      </w:r>
      <w:r w:rsidRPr="006970EC">
        <w:rPr>
          <w:sz w:val="24"/>
          <w:szCs w:val="24"/>
        </w:rPr>
        <w:tab/>
        <w:t xml:space="preserve">A Fiduciante é titular, de forma livre e desembaraçada de quaisquer ônus ou gravames, dos Créditos Imobiliários, </w:t>
      </w:r>
      <w:r w:rsidR="00E32D1F" w:rsidRPr="00E32D1F">
        <w:rPr>
          <w:sz w:val="24"/>
          <w:szCs w:val="24"/>
        </w:rPr>
        <w:t xml:space="preserve">ressalvada a Oneração Precedente, </w:t>
      </w:r>
      <w:r w:rsidRPr="006970EC">
        <w:rPr>
          <w:sz w:val="24"/>
          <w:szCs w:val="24"/>
        </w:rPr>
        <w:t xml:space="preserve">que são pagos pelos Devedores em parcelas periódicas e sucessivas, atualizados monetariamente pelos índices constantes dos </w:t>
      </w:r>
      <w:r w:rsidRPr="006970EC">
        <w:rPr>
          <w:color w:val="000000"/>
          <w:sz w:val="24"/>
          <w:szCs w:val="24"/>
        </w:rPr>
        <w:t>Contrato</w:t>
      </w:r>
      <w:r w:rsidRPr="006970EC">
        <w:rPr>
          <w:sz w:val="24"/>
          <w:szCs w:val="24"/>
        </w:rPr>
        <w:t xml:space="preserve">s de </w:t>
      </w:r>
      <w:r w:rsidR="003B3B51" w:rsidRPr="0015413F">
        <w:rPr>
          <w:sz w:val="24"/>
          <w:szCs w:val="24"/>
        </w:rPr>
        <w:t xml:space="preserve">Promessa de </w:t>
      </w:r>
      <w:r w:rsidRPr="006970EC">
        <w:rPr>
          <w:sz w:val="24"/>
          <w:szCs w:val="24"/>
        </w:rPr>
        <w:t>Compra e Venda, e eventuais garantias, indenizações de seguros, multas e juros indenizatórios;</w:t>
      </w:r>
    </w:p>
    <w:p w14:paraId="184DFAE0" w14:textId="77777777" w:rsidR="00CA1BD7" w:rsidRPr="006970EC" w:rsidRDefault="00CA1BD7" w:rsidP="00CA1BD7">
      <w:pPr>
        <w:tabs>
          <w:tab w:val="num" w:pos="360"/>
        </w:tabs>
        <w:spacing w:line="360" w:lineRule="auto"/>
        <w:ind w:left="364" w:hanging="364"/>
        <w:jc w:val="both"/>
        <w:rPr>
          <w:sz w:val="24"/>
          <w:szCs w:val="24"/>
        </w:rPr>
      </w:pPr>
    </w:p>
    <w:p w14:paraId="029E2132" w14:textId="77777777" w:rsidR="00CA1BD7" w:rsidRDefault="00CA1BD7" w:rsidP="00CA1BD7">
      <w:pPr>
        <w:tabs>
          <w:tab w:val="num" w:pos="360"/>
        </w:tabs>
        <w:spacing w:line="360" w:lineRule="auto"/>
        <w:ind w:left="364" w:hanging="364"/>
        <w:jc w:val="both"/>
        <w:rPr>
          <w:sz w:val="24"/>
          <w:szCs w:val="24"/>
        </w:rPr>
      </w:pPr>
      <w:r w:rsidRPr="006970EC">
        <w:rPr>
          <w:sz w:val="24"/>
          <w:szCs w:val="24"/>
        </w:rPr>
        <w:t>(c)</w:t>
      </w:r>
      <w:r w:rsidRPr="006970EC">
        <w:rPr>
          <w:sz w:val="24"/>
          <w:szCs w:val="24"/>
        </w:rPr>
        <w:tab/>
        <w:t>A Fiduciária é uma companhia securitizadora de créditos imobiliários nos termos da Lei nº 9.514, de 20 de novembro de 1997, tendo como objetivo a aquisição de créditos imobiliários e a emissão de valores mobiliários neles lastreados;</w:t>
      </w:r>
    </w:p>
    <w:p w14:paraId="35C24301" w14:textId="77777777" w:rsidR="00085C0A" w:rsidRDefault="00085C0A" w:rsidP="00CA1BD7">
      <w:pPr>
        <w:tabs>
          <w:tab w:val="num" w:pos="360"/>
        </w:tabs>
        <w:spacing w:line="360" w:lineRule="auto"/>
        <w:ind w:left="364" w:hanging="364"/>
        <w:jc w:val="both"/>
        <w:rPr>
          <w:sz w:val="24"/>
          <w:szCs w:val="24"/>
        </w:rPr>
      </w:pPr>
    </w:p>
    <w:p w14:paraId="5B6E84F3" w14:textId="2C0A815F" w:rsidR="00CA1BD7" w:rsidRPr="006970EC" w:rsidRDefault="00CA1BD7" w:rsidP="00CA1BD7">
      <w:pPr>
        <w:tabs>
          <w:tab w:val="num" w:pos="360"/>
        </w:tabs>
        <w:spacing w:line="360" w:lineRule="auto"/>
        <w:ind w:left="364" w:hanging="364"/>
        <w:jc w:val="both"/>
        <w:rPr>
          <w:sz w:val="24"/>
          <w:szCs w:val="24"/>
        </w:rPr>
      </w:pPr>
      <w:r w:rsidRPr="006970EC">
        <w:rPr>
          <w:sz w:val="24"/>
          <w:szCs w:val="24"/>
        </w:rPr>
        <w:t>(d)</w:t>
      </w:r>
      <w:r w:rsidRPr="006970EC">
        <w:rPr>
          <w:sz w:val="24"/>
          <w:szCs w:val="24"/>
        </w:rPr>
        <w:tab/>
        <w:t xml:space="preserve">A Fiduciante celebrou nesta data com a Fiduciária o Contrato de Cessão, tendo por objeto a cessão dos Créditos Imobiliários, </w:t>
      </w:r>
      <w:r w:rsidR="00E32D1F" w:rsidRPr="00E32D1F">
        <w:rPr>
          <w:sz w:val="24"/>
          <w:szCs w:val="24"/>
        </w:rPr>
        <w:t>sujeita à quitação da Oneração Precedente</w:t>
      </w:r>
      <w:r w:rsidR="00E32D1F">
        <w:rPr>
          <w:sz w:val="24"/>
          <w:szCs w:val="24"/>
        </w:rPr>
        <w:t>,</w:t>
      </w:r>
      <w:r w:rsidR="00E32D1F" w:rsidRPr="00E32D1F">
        <w:rPr>
          <w:sz w:val="24"/>
          <w:szCs w:val="24"/>
        </w:rPr>
        <w:t xml:space="preserve"> </w:t>
      </w:r>
      <w:r w:rsidRPr="006970EC">
        <w:rPr>
          <w:sz w:val="24"/>
          <w:szCs w:val="24"/>
        </w:rPr>
        <w:t xml:space="preserve">incluindo todas as garantias e demais direitos a eles inerentes; </w:t>
      </w:r>
    </w:p>
    <w:p w14:paraId="39EF50D6" w14:textId="77777777" w:rsidR="00CA1BD7" w:rsidRPr="006970EC" w:rsidRDefault="00CA1BD7" w:rsidP="00CA1BD7">
      <w:pPr>
        <w:tabs>
          <w:tab w:val="num" w:pos="360"/>
        </w:tabs>
        <w:spacing w:line="360" w:lineRule="auto"/>
        <w:ind w:left="364" w:hanging="364"/>
        <w:jc w:val="both"/>
        <w:rPr>
          <w:sz w:val="24"/>
          <w:szCs w:val="24"/>
        </w:rPr>
      </w:pPr>
    </w:p>
    <w:p w14:paraId="2CFCE1E2" w14:textId="79D25250" w:rsidR="00CA1BD7" w:rsidRPr="006970EC" w:rsidRDefault="00CA1BD7" w:rsidP="00CA1BD7">
      <w:pPr>
        <w:tabs>
          <w:tab w:val="num" w:pos="360"/>
        </w:tabs>
        <w:spacing w:line="360" w:lineRule="auto"/>
        <w:ind w:left="364" w:hanging="364"/>
        <w:jc w:val="both"/>
        <w:rPr>
          <w:sz w:val="24"/>
          <w:szCs w:val="24"/>
        </w:rPr>
      </w:pPr>
      <w:r w:rsidRPr="006970EC">
        <w:rPr>
          <w:sz w:val="24"/>
          <w:szCs w:val="24"/>
        </w:rPr>
        <w:t>(e)</w:t>
      </w:r>
      <w:r w:rsidRPr="006970EC">
        <w:rPr>
          <w:sz w:val="24"/>
          <w:szCs w:val="24"/>
        </w:rPr>
        <w:tab/>
        <w:t xml:space="preserve">Os Créditos Imobiliários encontram-se representados por </w:t>
      </w:r>
      <w:r w:rsidR="00F91F05">
        <w:rPr>
          <w:sz w:val="24"/>
          <w:szCs w:val="24"/>
        </w:rPr>
        <w:t>115</w:t>
      </w:r>
      <w:r w:rsidR="00F91F05" w:rsidRPr="006970EC">
        <w:rPr>
          <w:sz w:val="24"/>
          <w:szCs w:val="24"/>
        </w:rPr>
        <w:t xml:space="preserve"> </w:t>
      </w:r>
      <w:r w:rsidRPr="006970EC">
        <w:rPr>
          <w:sz w:val="24"/>
          <w:szCs w:val="24"/>
        </w:rPr>
        <w:t>(</w:t>
      </w:r>
      <w:r w:rsidR="00F91F05">
        <w:rPr>
          <w:sz w:val="24"/>
          <w:szCs w:val="24"/>
        </w:rPr>
        <w:t>cento e quinze</w:t>
      </w:r>
      <w:r w:rsidRPr="006970EC">
        <w:rPr>
          <w:sz w:val="24"/>
          <w:szCs w:val="24"/>
        </w:rPr>
        <w:t>) CCIs emitidas pela Fiduciante nos termos da Escritura de Emissão</w:t>
      </w:r>
      <w:r w:rsidR="00E32D1F">
        <w:rPr>
          <w:sz w:val="24"/>
          <w:szCs w:val="24"/>
        </w:rPr>
        <w:t xml:space="preserve"> de CCI</w:t>
      </w:r>
      <w:r w:rsidRPr="006970EC">
        <w:rPr>
          <w:sz w:val="24"/>
          <w:szCs w:val="24"/>
        </w:rPr>
        <w:t>;</w:t>
      </w:r>
    </w:p>
    <w:p w14:paraId="6AB55F4B" w14:textId="77777777" w:rsidR="00F337A7" w:rsidRDefault="00F337A7" w:rsidP="00CA1BD7">
      <w:pPr>
        <w:tabs>
          <w:tab w:val="num" w:pos="360"/>
        </w:tabs>
        <w:spacing w:line="360" w:lineRule="auto"/>
        <w:ind w:left="364" w:hanging="364"/>
        <w:jc w:val="both"/>
        <w:rPr>
          <w:sz w:val="24"/>
          <w:szCs w:val="24"/>
        </w:rPr>
      </w:pPr>
    </w:p>
    <w:p w14:paraId="4B06355D" w14:textId="531EB17A" w:rsidR="00CA1BD7" w:rsidRPr="006970EC" w:rsidRDefault="00CA1BD7" w:rsidP="00CA1BD7">
      <w:pPr>
        <w:tabs>
          <w:tab w:val="num" w:pos="360"/>
        </w:tabs>
        <w:spacing w:line="360" w:lineRule="auto"/>
        <w:ind w:left="364" w:hanging="364"/>
        <w:jc w:val="both"/>
        <w:rPr>
          <w:sz w:val="24"/>
          <w:szCs w:val="24"/>
        </w:rPr>
      </w:pPr>
      <w:r w:rsidRPr="006970EC">
        <w:rPr>
          <w:sz w:val="24"/>
          <w:szCs w:val="24"/>
        </w:rPr>
        <w:t>(f)</w:t>
      </w:r>
      <w:r w:rsidRPr="006970EC">
        <w:rPr>
          <w:sz w:val="24"/>
          <w:szCs w:val="24"/>
        </w:rPr>
        <w:tab/>
      </w:r>
      <w:r w:rsidR="0061042C" w:rsidRPr="00D32C1B">
        <w:rPr>
          <w:bCs/>
          <w:sz w:val="24"/>
          <w:szCs w:val="24"/>
        </w:rPr>
        <w:t xml:space="preserve">Sem prejuízo de outras garantias a serem constituídas, em garantia do fiel, integral e pontual cumprimento de todas as Obrigações Garantidas, a </w:t>
      </w:r>
      <w:r w:rsidR="0061042C">
        <w:rPr>
          <w:bCs/>
          <w:sz w:val="24"/>
          <w:szCs w:val="24"/>
        </w:rPr>
        <w:t xml:space="preserve">Fiduciante, por meio do presente Contrato, </w:t>
      </w:r>
      <w:r w:rsidR="0061042C" w:rsidRPr="00D32C1B">
        <w:rPr>
          <w:bCs/>
          <w:sz w:val="24"/>
          <w:szCs w:val="24"/>
        </w:rPr>
        <w:t xml:space="preserve">pretende alienar fiduciariamente </w:t>
      </w:r>
      <w:r w:rsidR="004B6EA1">
        <w:rPr>
          <w:bCs/>
          <w:sz w:val="24"/>
          <w:szCs w:val="24"/>
        </w:rPr>
        <w:t xml:space="preserve">as </w:t>
      </w:r>
      <w:r w:rsidR="00F7327D" w:rsidRPr="00DB6468">
        <w:rPr>
          <w:sz w:val="24"/>
          <w:szCs w:val="24"/>
        </w:rPr>
        <w:t xml:space="preserve">10 </w:t>
      </w:r>
      <w:r w:rsidR="0061042C" w:rsidRPr="00DB6468">
        <w:rPr>
          <w:sz w:val="24"/>
          <w:szCs w:val="24"/>
        </w:rPr>
        <w:t>(</w:t>
      </w:r>
      <w:r w:rsidR="00F7327D" w:rsidRPr="00DB6468">
        <w:rPr>
          <w:sz w:val="24"/>
          <w:szCs w:val="24"/>
        </w:rPr>
        <w:t>dez</w:t>
      </w:r>
      <w:r w:rsidR="0061042C" w:rsidRPr="00DB6468">
        <w:rPr>
          <w:sz w:val="24"/>
          <w:szCs w:val="24"/>
        </w:rPr>
        <w:t xml:space="preserve">) </w:t>
      </w:r>
      <w:r w:rsidR="00356BE8" w:rsidRPr="00E32D1F">
        <w:rPr>
          <w:sz w:val="24"/>
          <w:szCs w:val="24"/>
        </w:rPr>
        <w:t>Unidades Autônomas</w:t>
      </w:r>
      <w:r w:rsidR="00F7327D" w:rsidRPr="00D32C1B">
        <w:rPr>
          <w:sz w:val="24"/>
          <w:szCs w:val="24"/>
        </w:rPr>
        <w:t xml:space="preserve"> </w:t>
      </w:r>
      <w:r w:rsidR="0061042C" w:rsidRPr="00D32C1B">
        <w:rPr>
          <w:sz w:val="24"/>
          <w:szCs w:val="24"/>
        </w:rPr>
        <w:t>do</w:t>
      </w:r>
      <w:r w:rsidR="0061042C">
        <w:rPr>
          <w:sz w:val="24"/>
          <w:szCs w:val="24"/>
        </w:rPr>
        <w:t xml:space="preserve"> Empreendimento</w:t>
      </w:r>
      <w:r w:rsidR="0061042C" w:rsidRPr="00D32C1B">
        <w:rPr>
          <w:sz w:val="24"/>
          <w:szCs w:val="24"/>
        </w:rPr>
        <w:t xml:space="preserve"> </w:t>
      </w:r>
      <w:r w:rsidR="004B6EA1">
        <w:rPr>
          <w:sz w:val="24"/>
          <w:szCs w:val="24"/>
        </w:rPr>
        <w:t xml:space="preserve">acima nomeadas </w:t>
      </w:r>
      <w:r w:rsidR="0061042C" w:rsidRPr="00D32C1B">
        <w:rPr>
          <w:sz w:val="24"/>
          <w:szCs w:val="24"/>
        </w:rPr>
        <w:t>que</w:t>
      </w:r>
      <w:r w:rsidR="00E32D1F">
        <w:rPr>
          <w:sz w:val="24"/>
          <w:szCs w:val="24"/>
        </w:rPr>
        <w:t xml:space="preserve">, </w:t>
      </w:r>
      <w:r w:rsidR="00E32D1F" w:rsidRPr="00E32D1F">
        <w:rPr>
          <w:sz w:val="24"/>
          <w:szCs w:val="24"/>
        </w:rPr>
        <w:t>ressalvada a Oneração Precedente</w:t>
      </w:r>
      <w:r w:rsidR="00FC6619">
        <w:rPr>
          <w:sz w:val="24"/>
          <w:szCs w:val="24"/>
        </w:rPr>
        <w:t xml:space="preserve"> e os Contratos de </w:t>
      </w:r>
      <w:r w:rsidR="003B3B51" w:rsidRPr="0015413F">
        <w:rPr>
          <w:sz w:val="24"/>
          <w:szCs w:val="24"/>
        </w:rPr>
        <w:t xml:space="preserve">Promessa de </w:t>
      </w:r>
      <w:r w:rsidR="00FC6619">
        <w:rPr>
          <w:sz w:val="24"/>
          <w:szCs w:val="24"/>
        </w:rPr>
        <w:t>Compra e Venda</w:t>
      </w:r>
      <w:r w:rsidR="00E32D1F">
        <w:rPr>
          <w:sz w:val="24"/>
          <w:szCs w:val="24"/>
        </w:rPr>
        <w:t>,</w:t>
      </w:r>
      <w:r w:rsidR="0061042C" w:rsidRPr="00D32C1B">
        <w:rPr>
          <w:sz w:val="24"/>
          <w:szCs w:val="24"/>
        </w:rPr>
        <w:t xml:space="preserve"> se encontram livres e desembaraçad</w:t>
      </w:r>
      <w:r w:rsidR="00E32D1F">
        <w:rPr>
          <w:sz w:val="24"/>
          <w:szCs w:val="24"/>
        </w:rPr>
        <w:t>a</w:t>
      </w:r>
      <w:r w:rsidR="0061042C" w:rsidRPr="00D32C1B">
        <w:rPr>
          <w:sz w:val="24"/>
          <w:szCs w:val="24"/>
        </w:rPr>
        <w:t>s</w:t>
      </w:r>
      <w:r w:rsidR="0061042C">
        <w:rPr>
          <w:sz w:val="24"/>
          <w:szCs w:val="24"/>
        </w:rPr>
        <w:t xml:space="preserve"> (“</w:t>
      </w:r>
      <w:r w:rsidR="0061042C" w:rsidRPr="00CA3D4E">
        <w:rPr>
          <w:b/>
          <w:sz w:val="24"/>
          <w:szCs w:val="24"/>
          <w:u w:val="single"/>
        </w:rPr>
        <w:t>Imóveis</w:t>
      </w:r>
      <w:r w:rsidR="0061042C">
        <w:rPr>
          <w:sz w:val="24"/>
          <w:szCs w:val="24"/>
        </w:rPr>
        <w:t>”)</w:t>
      </w:r>
      <w:r w:rsidR="0061042C" w:rsidRPr="00D32C1B">
        <w:rPr>
          <w:sz w:val="24"/>
          <w:szCs w:val="24"/>
        </w:rPr>
        <w:t>;</w:t>
      </w:r>
    </w:p>
    <w:p w14:paraId="483A181C" w14:textId="77777777" w:rsidR="00CA1BD7" w:rsidRPr="006970EC" w:rsidRDefault="00CA1BD7" w:rsidP="00CA1BD7">
      <w:pPr>
        <w:tabs>
          <w:tab w:val="num" w:pos="360"/>
        </w:tabs>
        <w:spacing w:line="360" w:lineRule="auto"/>
        <w:ind w:left="364" w:hanging="364"/>
        <w:jc w:val="both"/>
        <w:rPr>
          <w:sz w:val="24"/>
          <w:szCs w:val="24"/>
        </w:rPr>
      </w:pPr>
    </w:p>
    <w:p w14:paraId="77BBD684" w14:textId="593D4D3E" w:rsidR="00CA1BD7" w:rsidRPr="006970EC" w:rsidRDefault="00CA1BD7" w:rsidP="00CA1BD7">
      <w:pPr>
        <w:tabs>
          <w:tab w:val="num" w:pos="360"/>
        </w:tabs>
        <w:spacing w:line="360" w:lineRule="auto"/>
        <w:ind w:left="364" w:hanging="364"/>
        <w:jc w:val="both"/>
        <w:rPr>
          <w:sz w:val="24"/>
          <w:szCs w:val="24"/>
        </w:rPr>
      </w:pPr>
      <w:r w:rsidRPr="006970EC">
        <w:rPr>
          <w:sz w:val="24"/>
          <w:szCs w:val="24"/>
        </w:rPr>
        <w:t>(g)</w:t>
      </w:r>
      <w:r w:rsidRPr="006970EC">
        <w:rPr>
          <w:sz w:val="24"/>
          <w:szCs w:val="24"/>
        </w:rPr>
        <w:tab/>
      </w:r>
      <w:r w:rsidR="0061042C" w:rsidRPr="00D32C1B">
        <w:rPr>
          <w:sz w:val="24"/>
          <w:szCs w:val="24"/>
        </w:rPr>
        <w:t xml:space="preserve">Ainda, em </w:t>
      </w:r>
      <w:r w:rsidR="0061042C" w:rsidRPr="00D32C1B">
        <w:rPr>
          <w:bCs/>
          <w:sz w:val="24"/>
          <w:szCs w:val="24"/>
        </w:rPr>
        <w:t>garantia do fiel, integral e pontual cumprimento de todas as Obrigações Garantidas</w:t>
      </w:r>
      <w:r w:rsidR="0061042C" w:rsidRPr="00D32C1B">
        <w:rPr>
          <w:sz w:val="24"/>
          <w:szCs w:val="24"/>
        </w:rPr>
        <w:t xml:space="preserve">, </w:t>
      </w:r>
      <w:r w:rsidR="0061042C">
        <w:rPr>
          <w:sz w:val="24"/>
          <w:szCs w:val="24"/>
        </w:rPr>
        <w:t>na presente data são constituídas as garantias previstas no</w:t>
      </w:r>
      <w:r w:rsidR="0061042C" w:rsidRPr="00D32C1B">
        <w:rPr>
          <w:sz w:val="24"/>
          <w:szCs w:val="24"/>
        </w:rPr>
        <w:t xml:space="preserve"> Contrato de Cessão;</w:t>
      </w:r>
    </w:p>
    <w:p w14:paraId="7C2178D1" w14:textId="77777777" w:rsidR="00CA1BD7" w:rsidRPr="006970EC" w:rsidRDefault="00CA1BD7" w:rsidP="00CA1BD7">
      <w:pPr>
        <w:tabs>
          <w:tab w:val="num" w:pos="360"/>
        </w:tabs>
        <w:spacing w:line="360" w:lineRule="auto"/>
        <w:ind w:left="364" w:hanging="364"/>
        <w:jc w:val="both"/>
        <w:rPr>
          <w:sz w:val="24"/>
          <w:szCs w:val="24"/>
        </w:rPr>
      </w:pPr>
    </w:p>
    <w:p w14:paraId="06682956" w14:textId="77777777" w:rsidR="005D6FDD" w:rsidRPr="00D32C1B" w:rsidRDefault="005D6FDD" w:rsidP="005D6FDD">
      <w:pPr>
        <w:tabs>
          <w:tab w:val="num" w:pos="360"/>
        </w:tabs>
        <w:spacing w:line="360" w:lineRule="auto"/>
        <w:ind w:left="364" w:hanging="364"/>
        <w:jc w:val="both"/>
        <w:rPr>
          <w:sz w:val="24"/>
          <w:szCs w:val="24"/>
        </w:rPr>
      </w:pPr>
      <w:r w:rsidRPr="00D32C1B">
        <w:rPr>
          <w:sz w:val="24"/>
          <w:szCs w:val="24"/>
        </w:rPr>
        <w:t>(i)</w:t>
      </w:r>
      <w:r w:rsidRPr="00D32C1B">
        <w:rPr>
          <w:sz w:val="24"/>
          <w:szCs w:val="24"/>
        </w:rPr>
        <w:tab/>
        <w:t xml:space="preserve">a </w:t>
      </w:r>
      <w:r>
        <w:rPr>
          <w:sz w:val="24"/>
          <w:szCs w:val="24"/>
        </w:rPr>
        <w:t>Fiduciária</w:t>
      </w:r>
      <w:r w:rsidRPr="00D32C1B">
        <w:rPr>
          <w:sz w:val="24"/>
          <w:szCs w:val="24"/>
        </w:rPr>
        <w:t xml:space="preserve"> pretende contratar o Coordenador Líder, por meio do Contrato de Distribuição, para realizar a oferta pública de distribuição primária do CRI, nos termos da Instrução CVM 476; e </w:t>
      </w:r>
    </w:p>
    <w:p w14:paraId="3F17A9B0" w14:textId="77777777" w:rsidR="00CA1BD7" w:rsidRPr="006970EC" w:rsidRDefault="00CA1BD7" w:rsidP="00CA1BD7">
      <w:pPr>
        <w:tabs>
          <w:tab w:val="num" w:pos="360"/>
        </w:tabs>
        <w:spacing w:line="360" w:lineRule="auto"/>
        <w:ind w:left="364" w:hanging="364"/>
        <w:jc w:val="both"/>
        <w:rPr>
          <w:sz w:val="24"/>
          <w:szCs w:val="24"/>
        </w:rPr>
      </w:pPr>
    </w:p>
    <w:p w14:paraId="09D5A00E" w14:textId="77777777" w:rsidR="00CA1BD7" w:rsidRPr="006970EC" w:rsidRDefault="00CA1BD7" w:rsidP="00CA1BD7">
      <w:pPr>
        <w:tabs>
          <w:tab w:val="num" w:pos="360"/>
        </w:tabs>
        <w:spacing w:line="360" w:lineRule="auto"/>
        <w:ind w:left="364" w:hanging="364"/>
        <w:jc w:val="both"/>
        <w:rPr>
          <w:sz w:val="24"/>
          <w:szCs w:val="24"/>
        </w:rPr>
      </w:pPr>
      <w:r w:rsidRPr="006970EC">
        <w:rPr>
          <w:sz w:val="24"/>
          <w:szCs w:val="24"/>
        </w:rPr>
        <w:lastRenderedPageBreak/>
        <w:t>(i)</w:t>
      </w:r>
      <w:r w:rsidRPr="006970EC">
        <w:rPr>
          <w:sz w:val="24"/>
          <w:szCs w:val="24"/>
        </w:rPr>
        <w:tab/>
        <w:t>as Partes dispuseram de tempo e condições adequadas para a avaliação e discussão de todas as cláusulas deste instrumento, cuja celebração, execução e extinção são pautadas pelos princípios da igualdade, probidade, lealdade e boa-fé.</w:t>
      </w:r>
    </w:p>
    <w:p w14:paraId="7AC46A06" w14:textId="77777777" w:rsidR="00CA1BD7" w:rsidRDefault="00CA1BD7" w:rsidP="00D32C1B">
      <w:pPr>
        <w:tabs>
          <w:tab w:val="num" w:pos="360"/>
        </w:tabs>
        <w:spacing w:line="360" w:lineRule="auto"/>
        <w:ind w:left="364" w:hanging="364"/>
        <w:jc w:val="both"/>
        <w:rPr>
          <w:sz w:val="24"/>
          <w:szCs w:val="24"/>
        </w:rPr>
      </w:pPr>
    </w:p>
    <w:p w14:paraId="536C5CCF" w14:textId="304CC61B" w:rsidR="00F43B50" w:rsidRPr="003B1511" w:rsidRDefault="008D6010" w:rsidP="00290A1A">
      <w:pPr>
        <w:widowControl w:val="0"/>
        <w:spacing w:line="360" w:lineRule="auto"/>
        <w:ind w:right="-81"/>
        <w:jc w:val="both"/>
        <w:rPr>
          <w:sz w:val="24"/>
          <w:szCs w:val="24"/>
        </w:rPr>
      </w:pPr>
      <w:r w:rsidRPr="003B1511">
        <w:rPr>
          <w:sz w:val="24"/>
          <w:szCs w:val="24"/>
        </w:rPr>
        <w:t>RESOLVEM as Partes</w:t>
      </w:r>
      <w:r w:rsidR="00F43B50" w:rsidRPr="003B1511">
        <w:rPr>
          <w:sz w:val="24"/>
          <w:szCs w:val="24"/>
        </w:rPr>
        <w:t xml:space="preserve">, na melhor forma de direito, </w:t>
      </w:r>
      <w:bookmarkStart w:id="5" w:name="OLE_LINK130"/>
      <w:bookmarkStart w:id="6" w:name="OLE_LINK131"/>
      <w:r w:rsidR="00F43B50" w:rsidRPr="003B1511">
        <w:rPr>
          <w:sz w:val="24"/>
          <w:szCs w:val="24"/>
        </w:rPr>
        <w:t>celebrar o presente</w:t>
      </w:r>
      <w:bookmarkEnd w:id="5"/>
      <w:bookmarkEnd w:id="6"/>
      <w:r w:rsidR="00F43B50" w:rsidRPr="003B1511">
        <w:rPr>
          <w:sz w:val="24"/>
          <w:szCs w:val="24"/>
        </w:rPr>
        <w:t xml:space="preserve"> </w:t>
      </w:r>
      <w:r w:rsidR="00D32C1B">
        <w:rPr>
          <w:sz w:val="24"/>
          <w:szCs w:val="24"/>
        </w:rPr>
        <w:t>Contrato</w:t>
      </w:r>
      <w:r w:rsidR="00F43B50" w:rsidRPr="003B1511">
        <w:rPr>
          <w:sz w:val="24"/>
          <w:szCs w:val="24"/>
        </w:rPr>
        <w:t xml:space="preserve">, </w:t>
      </w:r>
      <w:bookmarkStart w:id="7" w:name="OLE_LINK132"/>
      <w:bookmarkStart w:id="8" w:name="OLE_LINK133"/>
      <w:r w:rsidR="00F43B50" w:rsidRPr="003B1511">
        <w:rPr>
          <w:sz w:val="24"/>
          <w:szCs w:val="24"/>
        </w:rPr>
        <w:t>que se regerá pelas cláusulas a seguir redigidas e demais disposições, contratuais e legais, aplicáveis</w:t>
      </w:r>
      <w:bookmarkEnd w:id="7"/>
      <w:bookmarkEnd w:id="8"/>
      <w:r w:rsidR="00F43B50" w:rsidRPr="003B1511">
        <w:rPr>
          <w:sz w:val="24"/>
          <w:szCs w:val="24"/>
        </w:rPr>
        <w:t>.</w:t>
      </w:r>
    </w:p>
    <w:p w14:paraId="722826E9" w14:textId="77777777" w:rsidR="00B141DA" w:rsidRDefault="00B141DA" w:rsidP="00290A1A">
      <w:pPr>
        <w:spacing w:line="360" w:lineRule="auto"/>
        <w:ind w:right="-81"/>
        <w:jc w:val="both"/>
        <w:rPr>
          <w:b/>
          <w:sz w:val="24"/>
          <w:szCs w:val="24"/>
        </w:rPr>
      </w:pPr>
    </w:p>
    <w:p w14:paraId="250C62C9" w14:textId="7FDA3B76" w:rsidR="00F43B50" w:rsidRPr="003B1511" w:rsidRDefault="00F43B50" w:rsidP="00290A1A">
      <w:pPr>
        <w:spacing w:line="360" w:lineRule="auto"/>
        <w:ind w:right="-81"/>
        <w:jc w:val="both"/>
        <w:rPr>
          <w:b/>
          <w:sz w:val="24"/>
          <w:szCs w:val="24"/>
        </w:rPr>
      </w:pPr>
      <w:r w:rsidRPr="003B1511">
        <w:rPr>
          <w:b/>
          <w:sz w:val="24"/>
          <w:szCs w:val="24"/>
        </w:rPr>
        <w:t>I</w:t>
      </w:r>
      <w:r w:rsidR="00F25013" w:rsidRPr="003B1511">
        <w:rPr>
          <w:b/>
          <w:sz w:val="24"/>
          <w:szCs w:val="24"/>
        </w:rPr>
        <w:t>V</w:t>
      </w:r>
      <w:r w:rsidRPr="003B1511">
        <w:rPr>
          <w:b/>
          <w:sz w:val="24"/>
          <w:szCs w:val="24"/>
        </w:rPr>
        <w:t xml:space="preserve"> – CLÁUSULAS</w:t>
      </w:r>
    </w:p>
    <w:p w14:paraId="67367363" w14:textId="77777777" w:rsidR="00F43B50" w:rsidRPr="003B1511" w:rsidRDefault="00F43B50" w:rsidP="00290A1A">
      <w:pPr>
        <w:spacing w:line="360" w:lineRule="auto"/>
        <w:ind w:right="-81"/>
        <w:jc w:val="both"/>
        <w:rPr>
          <w:b/>
          <w:sz w:val="24"/>
          <w:szCs w:val="24"/>
        </w:rPr>
      </w:pPr>
    </w:p>
    <w:p w14:paraId="2EF589E9" w14:textId="77777777" w:rsidR="00F43B50" w:rsidRPr="003B1511" w:rsidRDefault="00F43B50" w:rsidP="00290A1A">
      <w:pPr>
        <w:pStyle w:val="Ttulo5"/>
        <w:spacing w:before="0" w:after="0" w:line="360" w:lineRule="auto"/>
        <w:ind w:right="-81"/>
        <w:rPr>
          <w:i w:val="0"/>
          <w:sz w:val="24"/>
          <w:szCs w:val="24"/>
        </w:rPr>
      </w:pPr>
      <w:r w:rsidRPr="003B1511">
        <w:rPr>
          <w:i w:val="0"/>
          <w:sz w:val="24"/>
          <w:szCs w:val="24"/>
        </w:rPr>
        <w:t>CLÁUSULA PRIMEIRA – DO OBJETO</w:t>
      </w:r>
    </w:p>
    <w:p w14:paraId="1CB88D88" w14:textId="76ECA73F" w:rsidR="00F43B50" w:rsidRDefault="00F43B50" w:rsidP="00290A1A">
      <w:pPr>
        <w:spacing w:line="360" w:lineRule="auto"/>
        <w:ind w:right="-81"/>
        <w:jc w:val="both"/>
        <w:rPr>
          <w:b/>
          <w:sz w:val="24"/>
          <w:szCs w:val="24"/>
        </w:rPr>
      </w:pPr>
    </w:p>
    <w:p w14:paraId="6F1A64BC" w14:textId="082A2032" w:rsidR="00F43B50" w:rsidRDefault="00F43B50" w:rsidP="00290A1A">
      <w:pPr>
        <w:spacing w:line="360" w:lineRule="auto"/>
        <w:ind w:right="-81"/>
        <w:jc w:val="both"/>
        <w:rPr>
          <w:sz w:val="24"/>
          <w:szCs w:val="24"/>
        </w:rPr>
      </w:pPr>
      <w:r w:rsidRPr="003B1511">
        <w:rPr>
          <w:sz w:val="24"/>
          <w:szCs w:val="24"/>
        </w:rPr>
        <w:t>1.1.</w:t>
      </w:r>
      <w:r w:rsidRPr="003B1511">
        <w:rPr>
          <w:sz w:val="24"/>
          <w:szCs w:val="24"/>
        </w:rPr>
        <w:tab/>
        <w:t xml:space="preserve">Em garantia </w:t>
      </w:r>
      <w:r w:rsidR="007F5427" w:rsidRPr="003B1511">
        <w:rPr>
          <w:sz w:val="24"/>
          <w:szCs w:val="24"/>
        </w:rPr>
        <w:t>das</w:t>
      </w:r>
      <w:r w:rsidR="00F420DF" w:rsidRPr="003B1511">
        <w:rPr>
          <w:sz w:val="24"/>
          <w:szCs w:val="24"/>
        </w:rPr>
        <w:t xml:space="preserve"> Obrigações Garantidas, a Fiduciante</w:t>
      </w:r>
      <w:r w:rsidR="00F420DF" w:rsidRPr="003B1511">
        <w:rPr>
          <w:b/>
          <w:sz w:val="24"/>
          <w:szCs w:val="24"/>
        </w:rPr>
        <w:t xml:space="preserve"> </w:t>
      </w:r>
      <w:r w:rsidR="00F420DF" w:rsidRPr="003B1511">
        <w:rPr>
          <w:sz w:val="24"/>
          <w:szCs w:val="24"/>
        </w:rPr>
        <w:t xml:space="preserve">aliena fiduciariamente </w:t>
      </w:r>
      <w:r w:rsidR="0067046C" w:rsidRPr="003B1511">
        <w:rPr>
          <w:sz w:val="24"/>
          <w:szCs w:val="24"/>
        </w:rPr>
        <w:t>à</w:t>
      </w:r>
      <w:r w:rsidR="00F420DF" w:rsidRPr="003B1511">
        <w:rPr>
          <w:sz w:val="24"/>
          <w:szCs w:val="24"/>
        </w:rPr>
        <w:t xml:space="preserve"> Fiduciári</w:t>
      </w:r>
      <w:r w:rsidR="0067046C" w:rsidRPr="003B1511">
        <w:rPr>
          <w:sz w:val="24"/>
          <w:szCs w:val="24"/>
        </w:rPr>
        <w:t>a</w:t>
      </w:r>
      <w:r w:rsidR="00F420DF" w:rsidRPr="003B1511">
        <w:rPr>
          <w:sz w:val="24"/>
          <w:szCs w:val="24"/>
        </w:rPr>
        <w:t xml:space="preserve">, em caráter irrevogável e irretratável, </w:t>
      </w:r>
      <w:r w:rsidR="00D32C1B">
        <w:rPr>
          <w:sz w:val="24"/>
          <w:szCs w:val="24"/>
        </w:rPr>
        <w:t>a propriedade</w:t>
      </w:r>
      <w:r w:rsidR="00B17D76" w:rsidRPr="003B1511">
        <w:rPr>
          <w:sz w:val="24"/>
          <w:szCs w:val="24"/>
        </w:rPr>
        <w:t xml:space="preserve"> </w:t>
      </w:r>
      <w:r w:rsidR="00F868BF">
        <w:rPr>
          <w:sz w:val="24"/>
          <w:szCs w:val="24"/>
        </w:rPr>
        <w:t xml:space="preserve">fiduciária </w:t>
      </w:r>
      <w:r w:rsidR="00B17D76" w:rsidRPr="003B1511">
        <w:rPr>
          <w:sz w:val="24"/>
          <w:szCs w:val="24"/>
        </w:rPr>
        <w:t xml:space="preserve">dos </w:t>
      </w:r>
      <w:r w:rsidR="00CA3D4E">
        <w:rPr>
          <w:sz w:val="24"/>
          <w:szCs w:val="24"/>
        </w:rPr>
        <w:t xml:space="preserve">Imóveis, que constituem </w:t>
      </w:r>
      <w:r w:rsidR="00797660">
        <w:rPr>
          <w:sz w:val="24"/>
          <w:szCs w:val="24"/>
        </w:rPr>
        <w:t>Unidades Autônomas</w:t>
      </w:r>
      <w:r w:rsidR="00C07BB6">
        <w:rPr>
          <w:sz w:val="24"/>
          <w:szCs w:val="24"/>
        </w:rPr>
        <w:t xml:space="preserve"> descritas </w:t>
      </w:r>
      <w:r w:rsidR="00CA3D4E">
        <w:rPr>
          <w:sz w:val="24"/>
          <w:szCs w:val="24"/>
        </w:rPr>
        <w:t>e caracterizad</w:t>
      </w:r>
      <w:r w:rsidR="00C07BB6">
        <w:rPr>
          <w:sz w:val="24"/>
          <w:szCs w:val="24"/>
        </w:rPr>
        <w:t>a</w:t>
      </w:r>
      <w:r w:rsidR="00CA3D4E">
        <w:rPr>
          <w:sz w:val="24"/>
          <w:szCs w:val="24"/>
        </w:rPr>
        <w:t>s na Cláusula 3.1</w:t>
      </w:r>
      <w:r w:rsidR="00F420DF" w:rsidRPr="003B1511">
        <w:rPr>
          <w:sz w:val="24"/>
          <w:szCs w:val="24"/>
        </w:rPr>
        <w:t>,</w:t>
      </w:r>
      <w:r w:rsidRPr="003B1511">
        <w:rPr>
          <w:sz w:val="24"/>
          <w:szCs w:val="24"/>
        </w:rPr>
        <w:t xml:space="preserve"> observados os termos e condições constantes deste instrumento.</w:t>
      </w:r>
      <w:r w:rsidR="003A4DAD">
        <w:rPr>
          <w:sz w:val="24"/>
          <w:szCs w:val="24"/>
        </w:rPr>
        <w:t xml:space="preserve"> </w:t>
      </w:r>
    </w:p>
    <w:p w14:paraId="2B9374CB" w14:textId="77777777" w:rsidR="003043AB" w:rsidRDefault="003043AB" w:rsidP="00290A1A">
      <w:pPr>
        <w:spacing w:line="360" w:lineRule="auto"/>
        <w:ind w:right="-81"/>
        <w:jc w:val="both"/>
        <w:rPr>
          <w:sz w:val="24"/>
          <w:szCs w:val="24"/>
        </w:rPr>
      </w:pPr>
    </w:p>
    <w:p w14:paraId="527BB036" w14:textId="0A4324A6" w:rsidR="008F2B5F" w:rsidRPr="003B1511" w:rsidRDefault="003043AB" w:rsidP="001070A5">
      <w:pPr>
        <w:spacing w:line="360" w:lineRule="auto"/>
        <w:ind w:left="708" w:right="-81"/>
        <w:jc w:val="both"/>
        <w:rPr>
          <w:sz w:val="24"/>
          <w:szCs w:val="24"/>
        </w:rPr>
      </w:pPr>
      <w:bookmarkStart w:id="9" w:name="_Hlk507669319"/>
      <w:r w:rsidRPr="001070A5">
        <w:rPr>
          <w:sz w:val="24"/>
          <w:szCs w:val="24"/>
        </w:rPr>
        <w:t xml:space="preserve">1.1.1. </w:t>
      </w:r>
      <w:r w:rsidR="008F2B5F" w:rsidRPr="008F2B5F">
        <w:rPr>
          <w:sz w:val="24"/>
          <w:szCs w:val="24"/>
        </w:rPr>
        <w:t xml:space="preserve">Os Devedores </w:t>
      </w:r>
      <w:r w:rsidR="008F2B5F">
        <w:rPr>
          <w:sz w:val="24"/>
          <w:szCs w:val="24"/>
        </w:rPr>
        <w:t xml:space="preserve">adquirentes dos Imóveis nos termos dos Contratos de </w:t>
      </w:r>
      <w:r w:rsidR="003B3B51" w:rsidRPr="0015413F">
        <w:rPr>
          <w:sz w:val="24"/>
          <w:szCs w:val="24"/>
        </w:rPr>
        <w:t xml:space="preserve">Promessa de </w:t>
      </w:r>
      <w:r w:rsidR="008F2B5F">
        <w:rPr>
          <w:sz w:val="24"/>
          <w:szCs w:val="24"/>
        </w:rPr>
        <w:t xml:space="preserve">Compra e Venda </w:t>
      </w:r>
      <w:r w:rsidR="008F2B5F" w:rsidRPr="008F2B5F">
        <w:rPr>
          <w:sz w:val="24"/>
          <w:szCs w:val="24"/>
        </w:rPr>
        <w:t>autoriza</w:t>
      </w:r>
      <w:r w:rsidR="001070A5">
        <w:rPr>
          <w:sz w:val="24"/>
          <w:szCs w:val="24"/>
        </w:rPr>
        <w:t>ra</w:t>
      </w:r>
      <w:r w:rsidR="008F2B5F" w:rsidRPr="008F2B5F">
        <w:rPr>
          <w:sz w:val="24"/>
          <w:szCs w:val="24"/>
        </w:rPr>
        <w:t xml:space="preserve">m a constituição </w:t>
      </w:r>
      <w:r w:rsidR="008F2B5F">
        <w:rPr>
          <w:sz w:val="24"/>
          <w:szCs w:val="24"/>
        </w:rPr>
        <w:t>da presente Alienação Fiduciária de Imóveis</w:t>
      </w:r>
      <w:r w:rsidR="008F2B5F" w:rsidRPr="008F2B5F">
        <w:rPr>
          <w:sz w:val="24"/>
          <w:szCs w:val="24"/>
        </w:rPr>
        <w:t xml:space="preserve"> até a quitação integral do preço das Unidades Autônomas, momento em que será outorgada a escritura definitiva aos Devedores, livre e desembaraçada de qualquer gravame.</w:t>
      </w:r>
    </w:p>
    <w:bookmarkEnd w:id="9"/>
    <w:p w14:paraId="300B983F" w14:textId="77777777" w:rsidR="00864C96" w:rsidRDefault="00864C96" w:rsidP="00290A1A">
      <w:pPr>
        <w:spacing w:line="360" w:lineRule="auto"/>
        <w:ind w:right="-81"/>
        <w:jc w:val="both"/>
        <w:rPr>
          <w:sz w:val="24"/>
          <w:szCs w:val="24"/>
        </w:rPr>
      </w:pPr>
    </w:p>
    <w:p w14:paraId="62859BA5" w14:textId="77777777" w:rsidR="002D4F97" w:rsidRPr="002D4F97" w:rsidRDefault="002D4F97" w:rsidP="002D4F97">
      <w:pPr>
        <w:spacing w:line="360" w:lineRule="auto"/>
        <w:ind w:right="-81"/>
        <w:jc w:val="both"/>
        <w:rPr>
          <w:sz w:val="24"/>
          <w:szCs w:val="24"/>
        </w:rPr>
      </w:pPr>
      <w:r w:rsidRPr="002D4F97">
        <w:rPr>
          <w:sz w:val="24"/>
          <w:szCs w:val="24"/>
        </w:rPr>
        <w:t>1.2.</w:t>
      </w:r>
      <w:r w:rsidRPr="002D4F97">
        <w:rPr>
          <w:sz w:val="24"/>
          <w:szCs w:val="24"/>
        </w:rPr>
        <w:tab/>
      </w:r>
      <w:bookmarkStart w:id="10" w:name="_Ref420358784"/>
      <w:r w:rsidRPr="002D4F97">
        <w:rPr>
          <w:sz w:val="24"/>
          <w:szCs w:val="24"/>
        </w:rPr>
        <w:t>A Alienação Fiduciária permanecerá íntegra, válida, eficaz e em pleno vigor até o que ocorrer primeiro entre:</w:t>
      </w:r>
      <w:bookmarkEnd w:id="10"/>
    </w:p>
    <w:p w14:paraId="3AB0F164" w14:textId="77777777" w:rsidR="002D4F97" w:rsidRPr="002D4F97" w:rsidRDefault="002D4F97" w:rsidP="002D4F97">
      <w:pPr>
        <w:spacing w:line="360" w:lineRule="auto"/>
        <w:ind w:right="-81"/>
        <w:jc w:val="both"/>
        <w:rPr>
          <w:sz w:val="24"/>
          <w:szCs w:val="24"/>
        </w:rPr>
      </w:pPr>
    </w:p>
    <w:p w14:paraId="31296B1C" w14:textId="4777B701" w:rsidR="002D4F97" w:rsidRPr="002D4F97" w:rsidRDefault="002D4F97" w:rsidP="002D4F97">
      <w:pPr>
        <w:numPr>
          <w:ilvl w:val="2"/>
          <w:numId w:val="29"/>
        </w:numPr>
        <w:spacing w:line="360" w:lineRule="auto"/>
        <w:ind w:right="-81"/>
        <w:jc w:val="both"/>
        <w:rPr>
          <w:sz w:val="24"/>
          <w:szCs w:val="24"/>
        </w:rPr>
      </w:pPr>
      <w:bookmarkStart w:id="11" w:name="_Ref420358790"/>
      <w:r w:rsidRPr="002D4F97">
        <w:rPr>
          <w:sz w:val="24"/>
          <w:szCs w:val="24"/>
        </w:rPr>
        <w:t>a integral quitação das Obrigações Garantidas;</w:t>
      </w:r>
      <w:bookmarkEnd w:id="11"/>
      <w:r w:rsidRPr="002D4F97">
        <w:rPr>
          <w:sz w:val="24"/>
          <w:szCs w:val="24"/>
        </w:rPr>
        <w:t xml:space="preserve"> e</w:t>
      </w:r>
    </w:p>
    <w:p w14:paraId="1CFEEC96" w14:textId="49622DB4" w:rsidR="002D4F97" w:rsidRPr="002D4F97" w:rsidRDefault="002D4F97" w:rsidP="002D4F97">
      <w:pPr>
        <w:numPr>
          <w:ilvl w:val="2"/>
          <w:numId w:val="29"/>
        </w:numPr>
        <w:spacing w:line="360" w:lineRule="auto"/>
        <w:ind w:right="-81"/>
        <w:jc w:val="both"/>
        <w:rPr>
          <w:sz w:val="24"/>
          <w:szCs w:val="24"/>
        </w:rPr>
      </w:pPr>
      <w:r w:rsidRPr="002D4F97">
        <w:rPr>
          <w:sz w:val="24"/>
          <w:szCs w:val="24"/>
        </w:rPr>
        <w:t xml:space="preserve">a integral excussão da presente Alienação Fiduciária, desde que </w:t>
      </w:r>
      <w:r w:rsidR="0085007A">
        <w:rPr>
          <w:sz w:val="24"/>
          <w:szCs w:val="24"/>
        </w:rPr>
        <w:t>a</w:t>
      </w:r>
      <w:r w:rsidRPr="002D4F97">
        <w:rPr>
          <w:sz w:val="24"/>
          <w:szCs w:val="24"/>
        </w:rPr>
        <w:t xml:space="preserve"> </w:t>
      </w:r>
      <w:r w:rsidR="00347E58">
        <w:rPr>
          <w:sz w:val="24"/>
          <w:szCs w:val="24"/>
        </w:rPr>
        <w:t>Fiduciária</w:t>
      </w:r>
      <w:r w:rsidRPr="002D4F97">
        <w:rPr>
          <w:sz w:val="24"/>
          <w:szCs w:val="24"/>
        </w:rPr>
        <w:t xml:space="preserve"> tenha recebido o produto da excussão de forma definitiva e incontestável.</w:t>
      </w:r>
    </w:p>
    <w:p w14:paraId="7AC7010B" w14:textId="77777777" w:rsidR="002D4F97" w:rsidRPr="002D4F97" w:rsidRDefault="002D4F97" w:rsidP="002D4F97">
      <w:pPr>
        <w:spacing w:line="360" w:lineRule="auto"/>
        <w:ind w:right="-81"/>
        <w:jc w:val="both"/>
        <w:rPr>
          <w:sz w:val="24"/>
          <w:szCs w:val="24"/>
        </w:rPr>
      </w:pPr>
    </w:p>
    <w:p w14:paraId="3F7FF8EF" w14:textId="63A183A9" w:rsidR="002D4F97" w:rsidRPr="002D4F97" w:rsidRDefault="002D4F97" w:rsidP="002D4F97">
      <w:pPr>
        <w:spacing w:line="360" w:lineRule="auto"/>
        <w:ind w:right="-81"/>
        <w:jc w:val="both"/>
        <w:rPr>
          <w:sz w:val="24"/>
          <w:szCs w:val="24"/>
        </w:rPr>
      </w:pPr>
      <w:r w:rsidRPr="002D4F97">
        <w:rPr>
          <w:sz w:val="24"/>
          <w:szCs w:val="24"/>
        </w:rPr>
        <w:t>1.3.</w:t>
      </w:r>
      <w:r w:rsidRPr="002D4F97">
        <w:rPr>
          <w:sz w:val="24"/>
          <w:szCs w:val="24"/>
        </w:rPr>
        <w:tab/>
        <w:t xml:space="preserve">A transferência dos Imóveis pela </w:t>
      </w:r>
      <w:r w:rsidR="00347E58">
        <w:rPr>
          <w:sz w:val="24"/>
          <w:szCs w:val="24"/>
        </w:rPr>
        <w:t>Fiduciante</w:t>
      </w:r>
      <w:r w:rsidRPr="002D4F97">
        <w:rPr>
          <w:sz w:val="24"/>
          <w:szCs w:val="24"/>
        </w:rPr>
        <w:t xml:space="preserve"> </w:t>
      </w:r>
      <w:r w:rsidR="0085007A">
        <w:rPr>
          <w:sz w:val="24"/>
          <w:szCs w:val="24"/>
        </w:rPr>
        <w:t>à</w:t>
      </w:r>
      <w:r w:rsidRPr="002D4F97">
        <w:rPr>
          <w:sz w:val="24"/>
          <w:szCs w:val="24"/>
        </w:rPr>
        <w:t xml:space="preserve"> </w:t>
      </w:r>
      <w:r w:rsidR="00347E58">
        <w:rPr>
          <w:sz w:val="24"/>
          <w:szCs w:val="24"/>
        </w:rPr>
        <w:t>Fiduciária</w:t>
      </w:r>
      <w:r w:rsidRPr="002D4F97">
        <w:rPr>
          <w:sz w:val="24"/>
          <w:szCs w:val="24"/>
        </w:rPr>
        <w:t xml:space="preserve">, operar-se-á com o registro desta Alienação Fiduciária </w:t>
      </w:r>
      <w:r w:rsidR="00BF7223">
        <w:rPr>
          <w:sz w:val="24"/>
          <w:szCs w:val="24"/>
        </w:rPr>
        <w:t xml:space="preserve"> na matrícula </w:t>
      </w:r>
      <w:r w:rsidR="00BF7223" w:rsidRPr="00BF7223">
        <w:rPr>
          <w:sz w:val="24"/>
          <w:szCs w:val="24"/>
        </w:rPr>
        <w:t>nº 49.387 do</w:t>
      </w:r>
      <w:r w:rsidRPr="002D4F97">
        <w:rPr>
          <w:sz w:val="24"/>
          <w:szCs w:val="24"/>
        </w:rPr>
        <w:t xml:space="preserve"> </w:t>
      </w:r>
      <w:r w:rsidR="00BF7223" w:rsidRPr="00B37BA2">
        <w:rPr>
          <w:sz w:val="24"/>
          <w:szCs w:val="24"/>
        </w:rPr>
        <w:t>Oficial de Registro de Imóveis, Títulos e Documentos e Civil de Pessoa Jurídica da Comarca de Ubatuba, Estado de São Paulo</w:t>
      </w:r>
      <w:r w:rsidR="00BF7223">
        <w:rPr>
          <w:sz w:val="24"/>
          <w:szCs w:val="24"/>
        </w:rPr>
        <w:t xml:space="preserve">, </w:t>
      </w:r>
      <w:r w:rsidR="00671A8D">
        <w:rPr>
          <w:sz w:val="24"/>
          <w:szCs w:val="24"/>
        </w:rPr>
        <w:t>no prazo previsto em 3.3 abaixo</w:t>
      </w:r>
      <w:r w:rsidR="00BF7223">
        <w:rPr>
          <w:sz w:val="24"/>
          <w:szCs w:val="24"/>
        </w:rPr>
        <w:t xml:space="preserve"> </w:t>
      </w:r>
      <w:r w:rsidRPr="002D4F97">
        <w:rPr>
          <w:sz w:val="24"/>
          <w:szCs w:val="24"/>
        </w:rPr>
        <w:t>e vigorará até o efetivo cumprimento da totalidade das Obrigações Garantidas</w:t>
      </w:r>
      <w:r w:rsidR="00485620">
        <w:rPr>
          <w:sz w:val="24"/>
          <w:szCs w:val="24"/>
        </w:rPr>
        <w:t>, respeitada a Oneração Precedente</w:t>
      </w:r>
      <w:r w:rsidRPr="002D4F97">
        <w:rPr>
          <w:sz w:val="24"/>
          <w:szCs w:val="24"/>
        </w:rPr>
        <w:t>.</w:t>
      </w:r>
    </w:p>
    <w:p w14:paraId="2B7DBF11" w14:textId="77777777" w:rsidR="002D4F97" w:rsidRPr="002D4F97" w:rsidRDefault="002D4F97" w:rsidP="002D4F97">
      <w:pPr>
        <w:spacing w:line="360" w:lineRule="auto"/>
        <w:ind w:right="-81"/>
        <w:jc w:val="both"/>
        <w:rPr>
          <w:sz w:val="24"/>
          <w:szCs w:val="24"/>
        </w:rPr>
      </w:pPr>
    </w:p>
    <w:p w14:paraId="1217CBA4" w14:textId="77777777" w:rsidR="002D4F97" w:rsidRPr="002D4F97" w:rsidRDefault="002D4F97" w:rsidP="002D4F97">
      <w:pPr>
        <w:spacing w:line="360" w:lineRule="auto"/>
        <w:ind w:right="-81"/>
        <w:jc w:val="both"/>
        <w:rPr>
          <w:sz w:val="24"/>
          <w:szCs w:val="24"/>
        </w:rPr>
      </w:pPr>
      <w:r w:rsidRPr="002D4F97">
        <w:rPr>
          <w:sz w:val="24"/>
          <w:szCs w:val="24"/>
        </w:rPr>
        <w:lastRenderedPageBreak/>
        <w:t xml:space="preserve">1.3.1. O cumprimento parcial das Obrigações Garantidas não importa exoneração correspondente da presente Alienação Fiduciária, ainda que excutidos um ou mais dos Imóveis. </w:t>
      </w:r>
    </w:p>
    <w:p w14:paraId="6E349765" w14:textId="77777777" w:rsidR="005C55F1" w:rsidRPr="003B1511" w:rsidRDefault="005C55F1" w:rsidP="00290A1A">
      <w:pPr>
        <w:pStyle w:val="Ttulo5"/>
        <w:spacing w:before="0" w:after="0" w:line="360" w:lineRule="auto"/>
        <w:ind w:right="-81"/>
        <w:rPr>
          <w:i w:val="0"/>
          <w:sz w:val="24"/>
          <w:szCs w:val="24"/>
        </w:rPr>
      </w:pPr>
      <w:bookmarkStart w:id="12" w:name="_Toc522079147"/>
    </w:p>
    <w:p w14:paraId="72A0F80C" w14:textId="77777777" w:rsidR="00F43B50" w:rsidRPr="003B1511" w:rsidRDefault="00F43B50" w:rsidP="00872CA9">
      <w:pPr>
        <w:pStyle w:val="Ttulo5"/>
        <w:spacing w:before="0" w:after="0" w:line="360" w:lineRule="auto"/>
        <w:ind w:right="-81"/>
        <w:jc w:val="both"/>
        <w:rPr>
          <w:i w:val="0"/>
          <w:sz w:val="24"/>
          <w:szCs w:val="24"/>
        </w:rPr>
      </w:pPr>
      <w:r w:rsidRPr="003B1511">
        <w:rPr>
          <w:i w:val="0"/>
          <w:sz w:val="24"/>
          <w:szCs w:val="24"/>
        </w:rPr>
        <w:t xml:space="preserve">CLÁUSULA SEGUNDA – </w:t>
      </w:r>
      <w:bookmarkEnd w:id="12"/>
      <w:r w:rsidRPr="003B1511">
        <w:rPr>
          <w:i w:val="0"/>
          <w:sz w:val="24"/>
          <w:szCs w:val="24"/>
        </w:rPr>
        <w:t>DAS CARACTERÍSTICAS DAS OBRIGAÇÕES GARANTIDAS</w:t>
      </w:r>
    </w:p>
    <w:p w14:paraId="2458D607" w14:textId="77777777" w:rsidR="00F43B50" w:rsidRPr="003B1511" w:rsidRDefault="00F43B50" w:rsidP="00290A1A">
      <w:pPr>
        <w:spacing w:line="360" w:lineRule="auto"/>
        <w:ind w:right="-81"/>
        <w:jc w:val="both"/>
        <w:rPr>
          <w:b/>
          <w:sz w:val="24"/>
          <w:szCs w:val="24"/>
        </w:rPr>
      </w:pPr>
    </w:p>
    <w:p w14:paraId="7F179325" w14:textId="01C9C690" w:rsidR="00F43B50" w:rsidRPr="003B1511" w:rsidRDefault="00F43B50" w:rsidP="00290A1A">
      <w:pPr>
        <w:spacing w:line="360" w:lineRule="auto"/>
        <w:ind w:right="-81"/>
        <w:jc w:val="both"/>
        <w:rPr>
          <w:sz w:val="24"/>
          <w:szCs w:val="24"/>
        </w:rPr>
      </w:pPr>
      <w:r w:rsidRPr="003B1511">
        <w:rPr>
          <w:sz w:val="24"/>
          <w:szCs w:val="24"/>
        </w:rPr>
        <w:t>2.1.</w:t>
      </w:r>
      <w:r w:rsidRPr="003B1511">
        <w:rPr>
          <w:sz w:val="24"/>
          <w:szCs w:val="24"/>
        </w:rPr>
        <w:tab/>
      </w:r>
      <w:r w:rsidR="00637E5E" w:rsidRPr="003B1511">
        <w:rPr>
          <w:sz w:val="24"/>
          <w:szCs w:val="24"/>
          <w:u w:val="single"/>
        </w:rPr>
        <w:t>Características das Obrigações Garantidas</w:t>
      </w:r>
      <w:r w:rsidR="00637E5E" w:rsidRPr="003B1511">
        <w:rPr>
          <w:sz w:val="24"/>
          <w:szCs w:val="24"/>
        </w:rPr>
        <w:t>: As Obrigações Garantidas têm as características descritas no</w:t>
      </w:r>
      <w:r w:rsidR="0085007A">
        <w:rPr>
          <w:sz w:val="24"/>
          <w:szCs w:val="24"/>
        </w:rPr>
        <w:t xml:space="preserve">s </w:t>
      </w:r>
      <w:r w:rsidR="003B3B51">
        <w:rPr>
          <w:sz w:val="24"/>
          <w:szCs w:val="24"/>
        </w:rPr>
        <w:t xml:space="preserve">Contratos de </w:t>
      </w:r>
      <w:r w:rsidR="003B3B51" w:rsidRPr="0015413F">
        <w:rPr>
          <w:sz w:val="24"/>
          <w:szCs w:val="24"/>
        </w:rPr>
        <w:t>Promessa de</w:t>
      </w:r>
      <w:r w:rsidR="0085007A">
        <w:rPr>
          <w:sz w:val="24"/>
          <w:szCs w:val="24"/>
        </w:rPr>
        <w:t xml:space="preserve"> Compra e Venda, nas CCIs</w:t>
      </w:r>
      <w:r w:rsidR="00637E5E" w:rsidRPr="003B1511">
        <w:rPr>
          <w:sz w:val="24"/>
          <w:szCs w:val="24"/>
        </w:rPr>
        <w:t xml:space="preserve">, no Contrato de Cessão, bem como no Termo de Securitização, que, para os fins do artigo 66-B, </w:t>
      </w:r>
      <w:r w:rsidR="00637E5E" w:rsidRPr="003B1511">
        <w:rPr>
          <w:i/>
          <w:sz w:val="24"/>
          <w:szCs w:val="24"/>
        </w:rPr>
        <w:t>caput</w:t>
      </w:r>
      <w:r w:rsidR="00637E5E" w:rsidRPr="003B1511">
        <w:rPr>
          <w:sz w:val="24"/>
          <w:szCs w:val="24"/>
        </w:rPr>
        <w:t>, da Lei nº 4.728/</w:t>
      </w:r>
      <w:r w:rsidR="001851C1" w:rsidRPr="003B1511">
        <w:rPr>
          <w:sz w:val="24"/>
          <w:szCs w:val="24"/>
        </w:rPr>
        <w:t>19</w:t>
      </w:r>
      <w:r w:rsidR="00637E5E" w:rsidRPr="003B1511">
        <w:rPr>
          <w:sz w:val="24"/>
          <w:szCs w:val="24"/>
        </w:rPr>
        <w:t>65, constituem parte integrante e inseparável desta Alienação Fiduciária, como se nela estivessem transcritos</w:t>
      </w:r>
      <w:r w:rsidR="00556F43" w:rsidRPr="003B1511">
        <w:rPr>
          <w:sz w:val="24"/>
          <w:szCs w:val="24"/>
        </w:rPr>
        <w:t>.</w:t>
      </w:r>
    </w:p>
    <w:p w14:paraId="4674F305" w14:textId="77777777" w:rsidR="00637E5E" w:rsidRPr="003B1511" w:rsidRDefault="00637E5E" w:rsidP="00290A1A">
      <w:pPr>
        <w:spacing w:line="360" w:lineRule="auto"/>
        <w:jc w:val="both"/>
        <w:rPr>
          <w:sz w:val="24"/>
          <w:szCs w:val="24"/>
        </w:rPr>
      </w:pPr>
    </w:p>
    <w:p w14:paraId="0F9BD4F8" w14:textId="77777777" w:rsidR="00637E5E" w:rsidRPr="003B1511" w:rsidRDefault="00637E5E" w:rsidP="00290A1A">
      <w:pPr>
        <w:spacing w:line="360" w:lineRule="auto"/>
        <w:jc w:val="both"/>
        <w:rPr>
          <w:sz w:val="24"/>
          <w:szCs w:val="24"/>
        </w:rPr>
      </w:pPr>
      <w:r w:rsidRPr="003B1511">
        <w:rPr>
          <w:sz w:val="24"/>
          <w:szCs w:val="24"/>
        </w:rPr>
        <w:t>2.2.</w:t>
      </w:r>
      <w:r w:rsidR="00CC24D2" w:rsidRPr="003B1511">
        <w:rPr>
          <w:sz w:val="24"/>
          <w:szCs w:val="24"/>
        </w:rPr>
        <w:tab/>
      </w:r>
      <w:r w:rsidRPr="003B1511">
        <w:rPr>
          <w:sz w:val="24"/>
          <w:szCs w:val="24"/>
          <w:u w:val="single"/>
        </w:rPr>
        <w:t>Descrição das Obrigações Garantidas</w:t>
      </w:r>
      <w:r w:rsidRPr="003B1511">
        <w:rPr>
          <w:sz w:val="24"/>
          <w:szCs w:val="24"/>
        </w:rPr>
        <w:t>: Sem prejuízo do disposto no item 2.1 acima, as Partes declaram que as Obrigações Garantidas apresentam as seguintes características:</w:t>
      </w:r>
    </w:p>
    <w:p w14:paraId="6845F2E0" w14:textId="77777777" w:rsidR="005F098C" w:rsidRDefault="005F098C" w:rsidP="00290A1A">
      <w:pPr>
        <w:spacing w:line="360" w:lineRule="auto"/>
        <w:jc w:val="both"/>
        <w:rPr>
          <w:sz w:val="24"/>
          <w:szCs w:val="24"/>
        </w:rPr>
      </w:pPr>
      <w:bookmarkStart w:id="13" w:name="_Toc510869699"/>
    </w:p>
    <w:p w14:paraId="6897206F" w14:textId="77777777" w:rsidR="00320AAD" w:rsidRPr="00320AAD" w:rsidRDefault="00320AAD" w:rsidP="00320AAD">
      <w:pPr>
        <w:numPr>
          <w:ilvl w:val="0"/>
          <w:numId w:val="21"/>
        </w:numPr>
        <w:spacing w:line="360" w:lineRule="auto"/>
        <w:jc w:val="both"/>
        <w:rPr>
          <w:sz w:val="24"/>
          <w:szCs w:val="24"/>
        </w:rPr>
      </w:pPr>
      <w:r w:rsidRPr="00320AAD">
        <w:rPr>
          <w:sz w:val="24"/>
          <w:szCs w:val="24"/>
        </w:rPr>
        <w:t>Créditos Imobiliários, representados pelas CCI:</w:t>
      </w:r>
    </w:p>
    <w:p w14:paraId="08C43AD0" w14:textId="77777777" w:rsidR="00320AAD" w:rsidRPr="00320AAD" w:rsidRDefault="00320AAD" w:rsidP="00320AAD">
      <w:pPr>
        <w:spacing w:line="360" w:lineRule="auto"/>
        <w:ind w:left="720"/>
        <w:jc w:val="both"/>
        <w:rPr>
          <w:sz w:val="24"/>
          <w:szCs w:val="24"/>
        </w:rPr>
      </w:pPr>
    </w:p>
    <w:p w14:paraId="5F5709FF" w14:textId="72302096" w:rsidR="007C580B" w:rsidRPr="007C580B" w:rsidRDefault="007C580B" w:rsidP="007C580B">
      <w:pPr>
        <w:numPr>
          <w:ilvl w:val="1"/>
          <w:numId w:val="21"/>
        </w:numPr>
        <w:spacing w:line="360" w:lineRule="auto"/>
        <w:jc w:val="both"/>
        <w:rPr>
          <w:sz w:val="24"/>
          <w:szCs w:val="24"/>
        </w:rPr>
      </w:pPr>
      <w:r w:rsidRPr="007C580B">
        <w:rPr>
          <w:sz w:val="24"/>
          <w:szCs w:val="24"/>
        </w:rPr>
        <w:t xml:space="preserve">Valor: </w:t>
      </w:r>
      <w:ins w:id="14" w:author="Ricardo Corradini" w:date="2020-08-25T19:26:00Z">
        <w:r w:rsidR="00EB35DD" w:rsidRPr="005B0093">
          <w:rPr>
            <w:sz w:val="24"/>
          </w:rPr>
          <w:t>R$ 5.516.909,50</w:t>
        </w:r>
        <w:r w:rsidR="00EB35DD" w:rsidRPr="005B0093" w:rsidDel="005B0093">
          <w:rPr>
            <w:sz w:val="24"/>
          </w:rPr>
          <w:t xml:space="preserve"> </w:t>
        </w:r>
        <w:r w:rsidR="00EB35DD">
          <w:rPr>
            <w:color w:val="000000"/>
            <w:sz w:val="24"/>
          </w:rPr>
          <w:t>(cinco milhões quinhentos e dezesseis mil novecentos e nove reais e cinquenta centavos)</w:t>
        </w:r>
      </w:ins>
      <w:del w:id="15" w:author="Ricardo Corradini" w:date="2020-08-25T19:26:00Z">
        <w:r w:rsidR="00592EBC" w:rsidDel="00EB35DD">
          <w:rPr>
            <w:sz w:val="24"/>
          </w:rPr>
          <w:delText xml:space="preserve">R$ </w:delText>
        </w:r>
        <w:r w:rsidR="00592EBC" w:rsidDel="00EB35DD">
          <w:rPr>
            <w:color w:val="000000"/>
            <w:sz w:val="24"/>
          </w:rPr>
          <w:delText>4.058.602,27 (quatro milhões cinquenta e oito mil seiscentos e dois reais e vinte e sete centavos)</w:delText>
        </w:r>
      </w:del>
      <w:r w:rsidRPr="007C580B">
        <w:rPr>
          <w:sz w:val="24"/>
          <w:szCs w:val="24"/>
        </w:rPr>
        <w:t xml:space="preserve">, em </w:t>
      </w:r>
      <w:r w:rsidR="00592EBC">
        <w:rPr>
          <w:sz w:val="24"/>
          <w:szCs w:val="24"/>
        </w:rPr>
        <w:t>20 de agosto de 2020</w:t>
      </w:r>
      <w:r w:rsidRPr="007C580B">
        <w:rPr>
          <w:sz w:val="24"/>
          <w:szCs w:val="24"/>
        </w:rPr>
        <w:t>, a serem acrescidos da atualização monetária prevista no nº 2 desta alínea “a”;</w:t>
      </w:r>
    </w:p>
    <w:p w14:paraId="292774CC" w14:textId="23224BB4" w:rsidR="007C580B" w:rsidRPr="007C580B" w:rsidRDefault="007C580B" w:rsidP="007C580B">
      <w:pPr>
        <w:numPr>
          <w:ilvl w:val="1"/>
          <w:numId w:val="21"/>
        </w:numPr>
        <w:spacing w:line="360" w:lineRule="auto"/>
        <w:jc w:val="both"/>
        <w:rPr>
          <w:sz w:val="24"/>
          <w:szCs w:val="24"/>
        </w:rPr>
      </w:pPr>
      <w:r w:rsidRPr="007C580B">
        <w:rPr>
          <w:sz w:val="24"/>
          <w:szCs w:val="24"/>
        </w:rPr>
        <w:t xml:space="preserve">Atualização monetária: </w:t>
      </w:r>
      <w:r w:rsidR="007B4403">
        <w:rPr>
          <w:sz w:val="24"/>
          <w:szCs w:val="24"/>
        </w:rPr>
        <w:t>IPCA</w:t>
      </w:r>
      <w:r w:rsidRPr="007C580B">
        <w:rPr>
          <w:sz w:val="24"/>
          <w:szCs w:val="24"/>
        </w:rPr>
        <w:t xml:space="preserve">, com cálculo </w:t>
      </w:r>
      <w:r w:rsidRPr="00DD46EC">
        <w:rPr>
          <w:i/>
          <w:sz w:val="24"/>
        </w:rPr>
        <w:t>pro rata die</w:t>
      </w:r>
      <w:r w:rsidRPr="007C580B">
        <w:rPr>
          <w:sz w:val="24"/>
          <w:szCs w:val="24"/>
        </w:rPr>
        <w:t xml:space="preserve">, se necessário, nos termos dos Contratos de </w:t>
      </w:r>
      <w:r w:rsidR="003B3B51" w:rsidRPr="0015413F">
        <w:rPr>
          <w:sz w:val="24"/>
          <w:szCs w:val="24"/>
        </w:rPr>
        <w:t xml:space="preserve">Promessa de </w:t>
      </w:r>
      <w:r w:rsidRPr="007C580B">
        <w:rPr>
          <w:sz w:val="24"/>
          <w:szCs w:val="24"/>
        </w:rPr>
        <w:t>Compra e Venda;</w:t>
      </w:r>
    </w:p>
    <w:p w14:paraId="69B884EF" w14:textId="022465EC" w:rsidR="007C580B" w:rsidRPr="007C580B" w:rsidRDefault="007B4403" w:rsidP="007C580B">
      <w:pPr>
        <w:numPr>
          <w:ilvl w:val="1"/>
          <w:numId w:val="21"/>
        </w:numPr>
        <w:spacing w:line="360" w:lineRule="auto"/>
        <w:jc w:val="both"/>
        <w:rPr>
          <w:sz w:val="24"/>
          <w:szCs w:val="24"/>
        </w:rPr>
      </w:pPr>
      <w:r>
        <w:rPr>
          <w:sz w:val="24"/>
          <w:szCs w:val="24"/>
        </w:rPr>
        <w:t>Não haverá incidência de j</w:t>
      </w:r>
      <w:r w:rsidR="007C580B" w:rsidRPr="007C580B">
        <w:rPr>
          <w:sz w:val="24"/>
          <w:szCs w:val="24"/>
        </w:rPr>
        <w:t>uros remuneratórios;</w:t>
      </w:r>
    </w:p>
    <w:p w14:paraId="66D0A1F5" w14:textId="1A51DEE1" w:rsidR="007C580B" w:rsidRPr="007C580B" w:rsidRDefault="007C580B" w:rsidP="007C580B">
      <w:pPr>
        <w:numPr>
          <w:ilvl w:val="1"/>
          <w:numId w:val="21"/>
        </w:numPr>
        <w:spacing w:line="360" w:lineRule="auto"/>
        <w:jc w:val="both"/>
        <w:rPr>
          <w:sz w:val="24"/>
          <w:szCs w:val="24"/>
        </w:rPr>
      </w:pPr>
      <w:r w:rsidRPr="007C580B">
        <w:rPr>
          <w:sz w:val="24"/>
          <w:szCs w:val="24"/>
        </w:rPr>
        <w:t xml:space="preserve">Encargos moratórios: o não pagamento dos Créditos Imobiliários devidos em decorrência dos Contratos de </w:t>
      </w:r>
      <w:r w:rsidR="003B3B51" w:rsidRPr="0015413F">
        <w:rPr>
          <w:sz w:val="24"/>
          <w:szCs w:val="24"/>
        </w:rPr>
        <w:t xml:space="preserve">Promessa de </w:t>
      </w:r>
      <w:r w:rsidRPr="007C580B">
        <w:rPr>
          <w:sz w:val="24"/>
          <w:szCs w:val="24"/>
        </w:rPr>
        <w:t xml:space="preserve">Compra e Venda sujeitará os Devedores ao pagamento de (a) juros de mora de 1% (um por cento ao mês); (b) correção monetária mensal, de acordo com o índice </w:t>
      </w:r>
      <w:r w:rsidR="007B4403">
        <w:rPr>
          <w:sz w:val="24"/>
          <w:szCs w:val="24"/>
        </w:rPr>
        <w:t>IPCA</w:t>
      </w:r>
      <w:r w:rsidRPr="007C580B">
        <w:rPr>
          <w:sz w:val="24"/>
          <w:szCs w:val="24"/>
        </w:rPr>
        <w:t xml:space="preserve">; e (c) multa de 2% (dois por cento), acrescendo-se os juros e correção monetária sobre o valor total do pagamento em atraso. Tais encargos previstos neste item serão calculados </w:t>
      </w:r>
      <w:r w:rsidRPr="00DD46EC">
        <w:rPr>
          <w:i/>
          <w:sz w:val="24"/>
        </w:rPr>
        <w:t>pro rata die</w:t>
      </w:r>
      <w:r w:rsidRPr="007C580B">
        <w:rPr>
          <w:sz w:val="24"/>
          <w:szCs w:val="24"/>
        </w:rPr>
        <w:t xml:space="preserve"> sobre o valor total em atraso, se necessário, nos termos dos Contratos de </w:t>
      </w:r>
      <w:r w:rsidR="003B3B51" w:rsidRPr="0015413F">
        <w:rPr>
          <w:sz w:val="24"/>
          <w:szCs w:val="24"/>
        </w:rPr>
        <w:t xml:space="preserve">Promessa de </w:t>
      </w:r>
      <w:r w:rsidRPr="007C580B">
        <w:rPr>
          <w:sz w:val="24"/>
          <w:szCs w:val="24"/>
        </w:rPr>
        <w:t>Compra e Venda; e</w:t>
      </w:r>
    </w:p>
    <w:p w14:paraId="6CE22BBD" w14:textId="32CBE89F" w:rsidR="007C580B" w:rsidRPr="007C580B" w:rsidRDefault="007C580B" w:rsidP="007C580B">
      <w:pPr>
        <w:numPr>
          <w:ilvl w:val="1"/>
          <w:numId w:val="21"/>
        </w:numPr>
        <w:spacing w:line="360" w:lineRule="auto"/>
        <w:jc w:val="both"/>
        <w:rPr>
          <w:sz w:val="24"/>
          <w:szCs w:val="24"/>
        </w:rPr>
      </w:pPr>
      <w:r w:rsidRPr="007C580B">
        <w:rPr>
          <w:sz w:val="24"/>
          <w:szCs w:val="24"/>
        </w:rPr>
        <w:t xml:space="preserve">Prazo máximo: </w:t>
      </w:r>
      <w:r w:rsidR="0021356B">
        <w:rPr>
          <w:sz w:val="24"/>
          <w:szCs w:val="24"/>
        </w:rPr>
        <w:t>66</w:t>
      </w:r>
      <w:r w:rsidR="0021356B" w:rsidRPr="007C580B">
        <w:rPr>
          <w:sz w:val="24"/>
          <w:szCs w:val="24"/>
        </w:rPr>
        <w:t xml:space="preserve"> (</w:t>
      </w:r>
      <w:r w:rsidR="0021356B">
        <w:rPr>
          <w:sz w:val="24"/>
          <w:szCs w:val="24"/>
        </w:rPr>
        <w:t>sessenta e seis</w:t>
      </w:r>
      <w:r w:rsidR="0021356B" w:rsidRPr="007C580B">
        <w:rPr>
          <w:sz w:val="24"/>
          <w:szCs w:val="24"/>
        </w:rPr>
        <w:t xml:space="preserve">) </w:t>
      </w:r>
      <w:r w:rsidRPr="007C580B">
        <w:rPr>
          <w:sz w:val="24"/>
          <w:szCs w:val="24"/>
        </w:rPr>
        <w:t>meses.</w:t>
      </w:r>
    </w:p>
    <w:p w14:paraId="3BB4D58A" w14:textId="77777777" w:rsidR="007C580B" w:rsidRPr="007C580B" w:rsidRDefault="007C580B" w:rsidP="007C580B">
      <w:pPr>
        <w:numPr>
          <w:ilvl w:val="1"/>
          <w:numId w:val="21"/>
        </w:numPr>
        <w:spacing w:line="360" w:lineRule="auto"/>
        <w:jc w:val="both"/>
        <w:rPr>
          <w:sz w:val="24"/>
          <w:szCs w:val="24"/>
        </w:rPr>
      </w:pPr>
      <w:r w:rsidRPr="007C580B">
        <w:rPr>
          <w:sz w:val="24"/>
          <w:szCs w:val="24"/>
        </w:rPr>
        <w:t xml:space="preserve">Encargos moratórios: ocorrendo impontualidade no pagamento pela Fiduciante de qualquer quantia devida à Fiduciária após o efetivo vencimento, os débitos em atraso vencidos e não pagos pela Fiduciante devidamente acrescidos da </w:t>
      </w:r>
      <w:r w:rsidRPr="007C580B">
        <w:rPr>
          <w:sz w:val="24"/>
          <w:szCs w:val="24"/>
        </w:rPr>
        <w:lastRenderedPageBreak/>
        <w:t>remuneração respectiva, ficarão, desde a data de inadimplência até a data do efetivo pagamento, sujeitos a, independentemente de aviso, notificação ou interpelação judicial ou extrajudicial (i) multa convencional, irredutível e não compensatória, de 2% (dois por cento) e (ii) juros moratórios à razão de 1% (um por cento) ao mês, que deverão ser revertidos aos titulares dos CRI pela Fiduciária.</w:t>
      </w:r>
    </w:p>
    <w:p w14:paraId="3E642198" w14:textId="77777777" w:rsidR="007C580B" w:rsidRPr="003B1511" w:rsidRDefault="007C580B" w:rsidP="007C580B">
      <w:pPr>
        <w:pStyle w:val="PargrafodaLista"/>
        <w:spacing w:line="360" w:lineRule="auto"/>
      </w:pPr>
    </w:p>
    <w:p w14:paraId="22699A2A" w14:textId="77777777" w:rsidR="007C580B" w:rsidRPr="007C580B" w:rsidRDefault="007C580B" w:rsidP="007C580B">
      <w:pPr>
        <w:numPr>
          <w:ilvl w:val="0"/>
          <w:numId w:val="21"/>
        </w:numPr>
        <w:spacing w:line="360" w:lineRule="auto"/>
        <w:jc w:val="both"/>
        <w:rPr>
          <w:sz w:val="24"/>
          <w:szCs w:val="24"/>
        </w:rPr>
      </w:pPr>
      <w:r w:rsidRPr="007C580B">
        <w:rPr>
          <w:sz w:val="24"/>
          <w:szCs w:val="24"/>
        </w:rPr>
        <w:t>CRI:</w:t>
      </w:r>
    </w:p>
    <w:p w14:paraId="484BFDD9" w14:textId="77777777" w:rsidR="007C580B" w:rsidRPr="007C580B" w:rsidRDefault="007C580B" w:rsidP="007C580B">
      <w:pPr>
        <w:spacing w:line="360" w:lineRule="auto"/>
        <w:jc w:val="both"/>
        <w:rPr>
          <w:sz w:val="24"/>
          <w:szCs w:val="24"/>
        </w:rPr>
      </w:pPr>
    </w:p>
    <w:p w14:paraId="26563757" w14:textId="77777777" w:rsidR="007C580B" w:rsidRPr="007C580B" w:rsidRDefault="007C580B" w:rsidP="007C580B">
      <w:pPr>
        <w:numPr>
          <w:ilvl w:val="1"/>
          <w:numId w:val="21"/>
        </w:numPr>
        <w:spacing w:line="360" w:lineRule="auto"/>
        <w:jc w:val="both"/>
        <w:rPr>
          <w:sz w:val="24"/>
          <w:szCs w:val="24"/>
        </w:rPr>
      </w:pPr>
      <w:r w:rsidRPr="007C580B">
        <w:rPr>
          <w:sz w:val="24"/>
          <w:szCs w:val="24"/>
        </w:rPr>
        <w:t>Valor: Conforme o previsto no Termo de Securitização;</w:t>
      </w:r>
    </w:p>
    <w:p w14:paraId="5495BF59" w14:textId="77777777" w:rsidR="007C580B" w:rsidRPr="007C580B" w:rsidRDefault="007C580B" w:rsidP="007C580B">
      <w:pPr>
        <w:numPr>
          <w:ilvl w:val="1"/>
          <w:numId w:val="21"/>
        </w:numPr>
        <w:spacing w:line="360" w:lineRule="auto"/>
        <w:jc w:val="both"/>
        <w:rPr>
          <w:sz w:val="24"/>
          <w:szCs w:val="24"/>
        </w:rPr>
      </w:pPr>
      <w:r w:rsidRPr="007C580B">
        <w:rPr>
          <w:sz w:val="24"/>
          <w:szCs w:val="24"/>
        </w:rPr>
        <w:t>Atualização monetária: Conforme o previsto no Termo de Securitização;</w:t>
      </w:r>
    </w:p>
    <w:p w14:paraId="0FDAA2C2" w14:textId="5FD7E1BB" w:rsidR="007C580B" w:rsidRPr="007C580B" w:rsidRDefault="007C580B" w:rsidP="007C580B">
      <w:pPr>
        <w:numPr>
          <w:ilvl w:val="1"/>
          <w:numId w:val="21"/>
        </w:numPr>
        <w:spacing w:line="360" w:lineRule="auto"/>
        <w:jc w:val="both"/>
        <w:rPr>
          <w:sz w:val="24"/>
          <w:szCs w:val="24"/>
        </w:rPr>
      </w:pPr>
      <w:r w:rsidRPr="007C580B">
        <w:rPr>
          <w:sz w:val="24"/>
          <w:szCs w:val="24"/>
        </w:rPr>
        <w:t>Juros remuneratórios: Conforme o previsto no Termo de Securitização</w:t>
      </w:r>
    </w:p>
    <w:p w14:paraId="51A2B5C1" w14:textId="77777777" w:rsidR="007C580B" w:rsidRPr="007C580B" w:rsidRDefault="007C580B" w:rsidP="007C580B">
      <w:pPr>
        <w:numPr>
          <w:ilvl w:val="1"/>
          <w:numId w:val="21"/>
        </w:numPr>
        <w:spacing w:line="360" w:lineRule="auto"/>
        <w:jc w:val="both"/>
        <w:rPr>
          <w:sz w:val="24"/>
          <w:szCs w:val="24"/>
        </w:rPr>
      </w:pPr>
      <w:r w:rsidRPr="007C580B">
        <w:rPr>
          <w:sz w:val="24"/>
          <w:szCs w:val="24"/>
        </w:rPr>
        <w:t>Prazo: Conforme o previsto no Termo de Securitização.</w:t>
      </w:r>
    </w:p>
    <w:p w14:paraId="1C17F1C9" w14:textId="77777777" w:rsidR="00E23D44" w:rsidRPr="003B1511" w:rsidRDefault="00E23D44" w:rsidP="00290A1A">
      <w:pPr>
        <w:spacing w:line="360" w:lineRule="auto"/>
        <w:jc w:val="both"/>
        <w:rPr>
          <w:sz w:val="24"/>
          <w:szCs w:val="24"/>
        </w:rPr>
      </w:pPr>
    </w:p>
    <w:p w14:paraId="2681D706" w14:textId="77777777" w:rsidR="00F43B50" w:rsidRPr="003B1511" w:rsidRDefault="00F43B50" w:rsidP="00290A1A">
      <w:pPr>
        <w:pStyle w:val="Ttulo3"/>
        <w:spacing w:line="360" w:lineRule="auto"/>
        <w:ind w:right="-81"/>
        <w:jc w:val="left"/>
        <w:rPr>
          <w:rFonts w:ascii="Times New Roman" w:hAnsi="Times New Roman"/>
          <w:szCs w:val="24"/>
        </w:rPr>
      </w:pPr>
      <w:bookmarkStart w:id="16" w:name="_Hlk29289150"/>
      <w:r w:rsidRPr="003B1511">
        <w:rPr>
          <w:rFonts w:ascii="Times New Roman" w:hAnsi="Times New Roman"/>
          <w:szCs w:val="24"/>
        </w:rPr>
        <w:t xml:space="preserve">CLÁUSULA TERCEIRA – </w:t>
      </w:r>
      <w:bookmarkEnd w:id="13"/>
      <w:r w:rsidRPr="003B1511">
        <w:rPr>
          <w:rFonts w:ascii="Times New Roman" w:hAnsi="Times New Roman"/>
          <w:szCs w:val="24"/>
        </w:rPr>
        <w:t>GARANTIA FIDUCIÁRIA</w:t>
      </w:r>
    </w:p>
    <w:p w14:paraId="5E22C9DC" w14:textId="77777777" w:rsidR="00F43B50" w:rsidRPr="003B1511" w:rsidRDefault="00F43B50" w:rsidP="00290A1A">
      <w:pPr>
        <w:spacing w:line="360" w:lineRule="auto"/>
        <w:ind w:right="-81"/>
        <w:jc w:val="both"/>
        <w:rPr>
          <w:b/>
          <w:sz w:val="24"/>
          <w:szCs w:val="24"/>
        </w:rPr>
      </w:pPr>
    </w:p>
    <w:p w14:paraId="08946B05" w14:textId="4C302E11" w:rsidR="0026620B" w:rsidRDefault="00540A57" w:rsidP="0073141F">
      <w:pPr>
        <w:spacing w:line="360" w:lineRule="auto"/>
        <w:ind w:right="-81"/>
        <w:jc w:val="both"/>
        <w:rPr>
          <w:sz w:val="24"/>
          <w:szCs w:val="24"/>
        </w:rPr>
      </w:pPr>
      <w:r w:rsidRPr="003B1511">
        <w:rPr>
          <w:sz w:val="24"/>
          <w:szCs w:val="24"/>
        </w:rPr>
        <w:t>3.1.</w:t>
      </w:r>
      <w:r w:rsidRPr="003B1511">
        <w:rPr>
          <w:sz w:val="24"/>
          <w:szCs w:val="24"/>
        </w:rPr>
        <w:tab/>
      </w:r>
      <w:r w:rsidRPr="00864C96">
        <w:rPr>
          <w:sz w:val="24"/>
          <w:szCs w:val="24"/>
        </w:rPr>
        <w:t xml:space="preserve">Os </w:t>
      </w:r>
      <w:r>
        <w:rPr>
          <w:sz w:val="24"/>
          <w:szCs w:val="24"/>
        </w:rPr>
        <w:t>Imóveis objeto do presente Contrato</w:t>
      </w:r>
      <w:r w:rsidRPr="00864C96">
        <w:rPr>
          <w:sz w:val="24"/>
          <w:szCs w:val="24"/>
        </w:rPr>
        <w:t xml:space="preserve"> encontram-se perfeitamente descritos e caracterizados nas matrículas </w:t>
      </w:r>
      <w:r>
        <w:rPr>
          <w:sz w:val="24"/>
          <w:szCs w:val="24"/>
        </w:rPr>
        <w:t>descritas abaixo:</w:t>
      </w:r>
    </w:p>
    <w:p w14:paraId="24A1E6DF" w14:textId="77777777" w:rsidR="00D86107" w:rsidRDefault="00D86107" w:rsidP="00D86107">
      <w:pPr>
        <w:spacing w:line="360" w:lineRule="auto"/>
        <w:ind w:right="-81"/>
        <w:jc w:val="both"/>
        <w:rPr>
          <w:sz w:val="24"/>
          <w:szCs w:val="24"/>
        </w:rPr>
      </w:pPr>
    </w:p>
    <w:p w14:paraId="4B33FDA0" w14:textId="4644DADD" w:rsidR="00E1256F" w:rsidRPr="008E2651" w:rsidRDefault="008E2651" w:rsidP="008E2651">
      <w:pPr>
        <w:spacing w:line="360" w:lineRule="auto"/>
        <w:ind w:right="-81"/>
        <w:jc w:val="both"/>
        <w:rPr>
          <w:sz w:val="24"/>
          <w:szCs w:val="24"/>
        </w:rPr>
      </w:pPr>
      <w:r w:rsidRPr="0F00E3AC">
        <w:rPr>
          <w:sz w:val="24"/>
          <w:szCs w:val="24"/>
        </w:rPr>
        <w:t>Quotas 1 à 26</w:t>
      </w:r>
      <w:r w:rsidR="00E1256F" w:rsidRPr="0F00E3AC">
        <w:rPr>
          <w:sz w:val="24"/>
          <w:szCs w:val="24"/>
        </w:rPr>
        <w:t xml:space="preserve">, correspondendo </w:t>
      </w:r>
      <w:r w:rsidR="00D61E1B">
        <w:rPr>
          <w:sz w:val="24"/>
          <w:szCs w:val="24"/>
        </w:rPr>
        <w:t>a 13 quotas “ouro” e 13 quotas “prata”, perfazendo a</w:t>
      </w:r>
      <w:r w:rsidR="00E1256F" w:rsidRPr="0F00E3AC">
        <w:rPr>
          <w:sz w:val="24"/>
          <w:szCs w:val="24"/>
        </w:rPr>
        <w:t xml:space="preserve"> integr</w:t>
      </w:r>
      <w:r w:rsidR="00671A8D">
        <w:rPr>
          <w:sz w:val="24"/>
          <w:szCs w:val="24"/>
        </w:rPr>
        <w:t>al</w:t>
      </w:r>
      <w:r w:rsidR="00E1256F" w:rsidRPr="0F00E3AC">
        <w:rPr>
          <w:sz w:val="24"/>
          <w:szCs w:val="24"/>
        </w:rPr>
        <w:t>idade das quotas de multipropriedade de uso compartilhado,</w:t>
      </w:r>
      <w:r w:rsidRPr="0F00E3AC">
        <w:rPr>
          <w:sz w:val="24"/>
          <w:szCs w:val="24"/>
        </w:rPr>
        <w:t xml:space="preserve"> da fração </w:t>
      </w:r>
      <w:r w:rsidR="00E1256F" w:rsidRPr="0F00E3AC">
        <w:rPr>
          <w:sz w:val="24"/>
          <w:szCs w:val="24"/>
        </w:rPr>
        <w:t xml:space="preserve">ideal do terreno de </w:t>
      </w:r>
      <w:r w:rsidR="24A61D59" w:rsidRPr="0F00E3AC">
        <w:rPr>
          <w:sz w:val="24"/>
          <w:szCs w:val="24"/>
        </w:rPr>
        <w:t>0,8080</w:t>
      </w:r>
      <w:r w:rsidR="00E1256F" w:rsidRPr="0F00E3AC">
        <w:rPr>
          <w:sz w:val="24"/>
          <w:szCs w:val="24"/>
        </w:rPr>
        <w:t xml:space="preserve">% </w:t>
      </w:r>
      <w:r w:rsidRPr="0F00E3AC">
        <w:rPr>
          <w:sz w:val="24"/>
          <w:szCs w:val="24"/>
        </w:rPr>
        <w:t>que corresponderá à Unidade 01 Bloco A</w:t>
      </w:r>
      <w:r w:rsidR="00E1256F" w:rsidRPr="0F00E3AC">
        <w:rPr>
          <w:sz w:val="24"/>
          <w:szCs w:val="24"/>
        </w:rPr>
        <w:t xml:space="preserve">, </w:t>
      </w:r>
      <w:r w:rsidR="506D1ED0" w:rsidRPr="0F00E3AC">
        <w:rPr>
          <w:sz w:val="24"/>
          <w:szCs w:val="24"/>
        </w:rPr>
        <w:t>que te</w:t>
      </w:r>
      <w:r w:rsidR="00483135">
        <w:rPr>
          <w:sz w:val="24"/>
          <w:szCs w:val="24"/>
        </w:rPr>
        <w:t>m</w:t>
      </w:r>
      <w:r w:rsidR="506D1ED0" w:rsidRPr="0F00E3AC">
        <w:rPr>
          <w:sz w:val="24"/>
          <w:szCs w:val="24"/>
        </w:rPr>
        <w:t xml:space="preserve"> área privativa coberta de 53,0100m², uma vaga de garagem coberta com área privativa de 9,9000m² e área comum </w:t>
      </w:r>
      <w:r w:rsidR="0AE3F5E9" w:rsidRPr="0F00E3AC">
        <w:rPr>
          <w:sz w:val="24"/>
          <w:szCs w:val="24"/>
        </w:rPr>
        <w:t xml:space="preserve">coberta de 23,9643m², somando a área construída de 86,8743m², mais </w:t>
      </w:r>
      <w:r w:rsidR="0A3C2842" w:rsidRPr="0F00E3AC">
        <w:rPr>
          <w:sz w:val="24"/>
          <w:szCs w:val="24"/>
        </w:rPr>
        <w:t>quintal privativo descoberto com</w:t>
      </w:r>
      <w:r w:rsidR="0AE3F5E9" w:rsidRPr="0F00E3AC">
        <w:rPr>
          <w:sz w:val="24"/>
          <w:szCs w:val="24"/>
        </w:rPr>
        <w:t xml:space="preserve"> </w:t>
      </w:r>
      <w:r w:rsidR="63569487" w:rsidRPr="0F00E3AC">
        <w:rPr>
          <w:sz w:val="24"/>
          <w:szCs w:val="24"/>
        </w:rPr>
        <w:t>área de 52,800m² e área comum descoberta de 37,3524m², perfazendo a área total de 1</w:t>
      </w:r>
      <w:r w:rsidR="142F00CD" w:rsidRPr="0F00E3AC">
        <w:rPr>
          <w:sz w:val="24"/>
          <w:szCs w:val="24"/>
        </w:rPr>
        <w:t xml:space="preserve">77,0267m². </w:t>
      </w:r>
    </w:p>
    <w:p w14:paraId="4E4B3B9F" w14:textId="77777777" w:rsidR="00671A8D" w:rsidRDefault="00671A8D" w:rsidP="0F00E3AC">
      <w:pPr>
        <w:spacing w:line="360" w:lineRule="auto"/>
        <w:ind w:right="-81"/>
        <w:jc w:val="both"/>
        <w:rPr>
          <w:sz w:val="24"/>
          <w:szCs w:val="24"/>
        </w:rPr>
      </w:pPr>
    </w:p>
    <w:p w14:paraId="01872446" w14:textId="5A8D1C69" w:rsidR="00E1256F" w:rsidRDefault="00D61E1B" w:rsidP="0F00E3AC">
      <w:pPr>
        <w:spacing w:line="360" w:lineRule="auto"/>
        <w:ind w:right="-81"/>
        <w:jc w:val="both"/>
        <w:rPr>
          <w:sz w:val="24"/>
          <w:szCs w:val="24"/>
        </w:rPr>
      </w:pPr>
      <w:r w:rsidRPr="0F00E3AC">
        <w:rPr>
          <w:sz w:val="24"/>
          <w:szCs w:val="24"/>
        </w:rPr>
        <w:t xml:space="preserve">Quotas 1 à 26, correspondendo </w:t>
      </w:r>
      <w:r>
        <w:rPr>
          <w:sz w:val="24"/>
          <w:szCs w:val="24"/>
        </w:rPr>
        <w:t>a 13 quotas “ouro” e 13 quotas “prata”, perfazendo a</w:t>
      </w:r>
      <w:r w:rsidR="00E1256F" w:rsidRPr="0F00E3AC">
        <w:rPr>
          <w:sz w:val="24"/>
          <w:szCs w:val="24"/>
        </w:rPr>
        <w:t xml:space="preserve"> </w:t>
      </w:r>
      <w:r w:rsidR="00671A8D" w:rsidRPr="0F00E3AC">
        <w:rPr>
          <w:sz w:val="24"/>
          <w:szCs w:val="24"/>
        </w:rPr>
        <w:t>integr</w:t>
      </w:r>
      <w:r w:rsidR="00671A8D">
        <w:rPr>
          <w:sz w:val="24"/>
          <w:szCs w:val="24"/>
        </w:rPr>
        <w:t>al</w:t>
      </w:r>
      <w:r w:rsidR="00671A8D" w:rsidRPr="0F00E3AC">
        <w:rPr>
          <w:sz w:val="24"/>
          <w:szCs w:val="24"/>
        </w:rPr>
        <w:t xml:space="preserve">idade </w:t>
      </w:r>
      <w:r w:rsidR="00E1256F" w:rsidRPr="0F00E3AC">
        <w:rPr>
          <w:sz w:val="24"/>
          <w:szCs w:val="24"/>
        </w:rPr>
        <w:t xml:space="preserve">das quotas de multipropriedade de uso compartilhado, da fração ideal do terreno de </w:t>
      </w:r>
      <w:r w:rsidR="7328C4DB" w:rsidRPr="0F00E3AC">
        <w:rPr>
          <w:sz w:val="24"/>
          <w:szCs w:val="24"/>
        </w:rPr>
        <w:t>0,6457</w:t>
      </w:r>
      <w:r w:rsidR="00E1256F" w:rsidRPr="0F00E3AC">
        <w:rPr>
          <w:sz w:val="24"/>
          <w:szCs w:val="24"/>
        </w:rPr>
        <w:t xml:space="preserve">% que corresponderá à </w:t>
      </w:r>
      <w:r w:rsidR="008E2651" w:rsidRPr="0F00E3AC">
        <w:rPr>
          <w:sz w:val="24"/>
          <w:szCs w:val="24"/>
        </w:rPr>
        <w:t>Unidade 17 Bloco A</w:t>
      </w:r>
      <w:r w:rsidR="001F353E" w:rsidRPr="0F00E3AC">
        <w:rPr>
          <w:sz w:val="24"/>
          <w:szCs w:val="24"/>
        </w:rPr>
        <w:t xml:space="preserve">, </w:t>
      </w:r>
      <w:r w:rsidR="143E2A55" w:rsidRPr="0F00E3AC">
        <w:rPr>
          <w:sz w:val="24"/>
          <w:szCs w:val="24"/>
        </w:rPr>
        <w:t>que te</w:t>
      </w:r>
      <w:r w:rsidR="00483135">
        <w:rPr>
          <w:sz w:val="24"/>
          <w:szCs w:val="24"/>
        </w:rPr>
        <w:t>m</w:t>
      </w:r>
      <w:r w:rsidR="143E2A55" w:rsidRPr="0F00E3AC">
        <w:rPr>
          <w:sz w:val="24"/>
          <w:szCs w:val="24"/>
        </w:rPr>
        <w:t xml:space="preserve"> área privativa coberta de 59,9600m² e área comum coberta de 19,1502m²</w:t>
      </w:r>
      <w:r w:rsidR="21C93E6D" w:rsidRPr="0F00E3AC">
        <w:rPr>
          <w:sz w:val="24"/>
          <w:szCs w:val="24"/>
        </w:rPr>
        <w:t xml:space="preserve">, somando a área construída de 79,1102m², mais </w:t>
      </w:r>
      <w:r w:rsidR="143E2A55" w:rsidRPr="0F00E3AC">
        <w:rPr>
          <w:sz w:val="24"/>
          <w:szCs w:val="24"/>
        </w:rPr>
        <w:t xml:space="preserve">uma vaga de garagem </w:t>
      </w:r>
      <w:r w:rsidR="45AC6D44" w:rsidRPr="0F00E3AC">
        <w:rPr>
          <w:sz w:val="24"/>
          <w:szCs w:val="24"/>
        </w:rPr>
        <w:t>des</w:t>
      </w:r>
      <w:r w:rsidR="143E2A55" w:rsidRPr="0F00E3AC">
        <w:rPr>
          <w:sz w:val="24"/>
          <w:szCs w:val="24"/>
        </w:rPr>
        <w:t xml:space="preserve">coberta com área de 9,9000m² e área comum </w:t>
      </w:r>
      <w:r w:rsidR="150F6260" w:rsidRPr="0F00E3AC">
        <w:rPr>
          <w:sz w:val="24"/>
          <w:szCs w:val="24"/>
        </w:rPr>
        <w:t>des</w:t>
      </w:r>
      <w:r w:rsidR="143E2A55" w:rsidRPr="0F00E3AC">
        <w:rPr>
          <w:sz w:val="24"/>
          <w:szCs w:val="24"/>
        </w:rPr>
        <w:t>coberta de 2</w:t>
      </w:r>
      <w:r w:rsidR="6CF3EAEC" w:rsidRPr="0F00E3AC">
        <w:rPr>
          <w:sz w:val="24"/>
          <w:szCs w:val="24"/>
        </w:rPr>
        <w:t>9</w:t>
      </w:r>
      <w:r w:rsidR="143E2A55" w:rsidRPr="0F00E3AC">
        <w:rPr>
          <w:sz w:val="24"/>
          <w:szCs w:val="24"/>
        </w:rPr>
        <w:t>,</w:t>
      </w:r>
      <w:r w:rsidR="7CE4F821" w:rsidRPr="0F00E3AC">
        <w:rPr>
          <w:sz w:val="24"/>
          <w:szCs w:val="24"/>
        </w:rPr>
        <w:t>8487</w:t>
      </w:r>
      <w:r w:rsidR="143E2A55" w:rsidRPr="0F00E3AC">
        <w:rPr>
          <w:sz w:val="24"/>
          <w:szCs w:val="24"/>
        </w:rPr>
        <w:t xml:space="preserve">m², perfazendo a área </w:t>
      </w:r>
      <w:r w:rsidR="00FE36DB">
        <w:rPr>
          <w:sz w:val="24"/>
          <w:szCs w:val="24"/>
        </w:rPr>
        <w:t xml:space="preserve">real </w:t>
      </w:r>
      <w:r w:rsidR="143E2A55" w:rsidRPr="0F00E3AC">
        <w:rPr>
          <w:sz w:val="24"/>
          <w:szCs w:val="24"/>
        </w:rPr>
        <w:t>total de 1</w:t>
      </w:r>
      <w:r w:rsidR="2FAB6109" w:rsidRPr="0F00E3AC">
        <w:rPr>
          <w:sz w:val="24"/>
          <w:szCs w:val="24"/>
        </w:rPr>
        <w:t>18</w:t>
      </w:r>
      <w:r w:rsidR="143E2A55" w:rsidRPr="0F00E3AC">
        <w:rPr>
          <w:sz w:val="24"/>
          <w:szCs w:val="24"/>
        </w:rPr>
        <w:t>,</w:t>
      </w:r>
      <w:r w:rsidR="16B8574B" w:rsidRPr="0F00E3AC">
        <w:rPr>
          <w:sz w:val="24"/>
          <w:szCs w:val="24"/>
        </w:rPr>
        <w:t>8589</w:t>
      </w:r>
      <w:r w:rsidR="143E2A55" w:rsidRPr="0F00E3AC">
        <w:rPr>
          <w:sz w:val="24"/>
          <w:szCs w:val="24"/>
        </w:rPr>
        <w:t>m²</w:t>
      </w:r>
      <w:r w:rsidR="4ACFCA5F" w:rsidRPr="0F00E3AC">
        <w:rPr>
          <w:sz w:val="24"/>
          <w:szCs w:val="24"/>
        </w:rPr>
        <w:t>.</w:t>
      </w:r>
    </w:p>
    <w:p w14:paraId="0F06F1AA" w14:textId="77777777" w:rsidR="00E1256F" w:rsidRDefault="00E1256F" w:rsidP="008E2651">
      <w:pPr>
        <w:spacing w:line="360" w:lineRule="auto"/>
        <w:ind w:right="-81"/>
        <w:jc w:val="both"/>
        <w:rPr>
          <w:sz w:val="24"/>
          <w:szCs w:val="24"/>
        </w:rPr>
      </w:pPr>
    </w:p>
    <w:p w14:paraId="175D2511" w14:textId="7287D6F6" w:rsidR="008E2651" w:rsidRPr="008E2651" w:rsidRDefault="00D61E1B" w:rsidP="0F00E3AC">
      <w:pPr>
        <w:spacing w:line="360" w:lineRule="auto"/>
        <w:ind w:right="-81"/>
        <w:jc w:val="both"/>
        <w:rPr>
          <w:sz w:val="24"/>
          <w:szCs w:val="24"/>
        </w:rPr>
      </w:pPr>
      <w:r w:rsidRPr="0F00E3AC">
        <w:rPr>
          <w:sz w:val="24"/>
          <w:szCs w:val="24"/>
        </w:rPr>
        <w:lastRenderedPageBreak/>
        <w:t xml:space="preserve">Quotas 1 à 26, correspondendo </w:t>
      </w:r>
      <w:r>
        <w:rPr>
          <w:sz w:val="24"/>
          <w:szCs w:val="24"/>
        </w:rPr>
        <w:t>a 13 quotas “ouro” e 13 quotas “prata”, perfazendo a</w:t>
      </w:r>
      <w:r w:rsidR="00E1256F" w:rsidRPr="0F00E3AC">
        <w:rPr>
          <w:sz w:val="24"/>
          <w:szCs w:val="24"/>
        </w:rPr>
        <w:t xml:space="preserve"> </w:t>
      </w:r>
      <w:r w:rsidR="00671A8D" w:rsidRPr="0F00E3AC">
        <w:rPr>
          <w:sz w:val="24"/>
          <w:szCs w:val="24"/>
        </w:rPr>
        <w:t>integr</w:t>
      </w:r>
      <w:r w:rsidR="00671A8D">
        <w:rPr>
          <w:sz w:val="24"/>
          <w:szCs w:val="24"/>
        </w:rPr>
        <w:t>al</w:t>
      </w:r>
      <w:r w:rsidR="00671A8D" w:rsidRPr="0F00E3AC">
        <w:rPr>
          <w:sz w:val="24"/>
          <w:szCs w:val="24"/>
        </w:rPr>
        <w:t xml:space="preserve">idade </w:t>
      </w:r>
      <w:r w:rsidR="00E1256F" w:rsidRPr="0F00E3AC">
        <w:rPr>
          <w:sz w:val="24"/>
          <w:szCs w:val="24"/>
        </w:rPr>
        <w:t xml:space="preserve">das quotas de multipropriedade de uso compartilhado, da fração ideal do terreno de </w:t>
      </w:r>
      <w:r w:rsidR="6059885F" w:rsidRPr="0F00E3AC">
        <w:rPr>
          <w:sz w:val="24"/>
          <w:szCs w:val="24"/>
        </w:rPr>
        <w:t>0,6457</w:t>
      </w:r>
      <w:r w:rsidR="00E1256F" w:rsidRPr="0F00E3AC">
        <w:rPr>
          <w:sz w:val="24"/>
          <w:szCs w:val="24"/>
        </w:rPr>
        <w:t xml:space="preserve">% que corresponderá à </w:t>
      </w:r>
      <w:r w:rsidR="008E2651" w:rsidRPr="0F00E3AC">
        <w:rPr>
          <w:sz w:val="24"/>
          <w:szCs w:val="24"/>
        </w:rPr>
        <w:t>Unidade 28 Bloco A</w:t>
      </w:r>
      <w:r w:rsidR="001F353E" w:rsidRPr="0F00E3AC">
        <w:rPr>
          <w:sz w:val="24"/>
          <w:szCs w:val="24"/>
        </w:rPr>
        <w:t xml:space="preserve">, </w:t>
      </w:r>
      <w:r w:rsidR="71A70DB1" w:rsidRPr="0F00E3AC">
        <w:rPr>
          <w:sz w:val="24"/>
          <w:szCs w:val="24"/>
        </w:rPr>
        <w:t xml:space="preserve"> </w:t>
      </w:r>
      <w:r w:rsidR="3CEA40B2" w:rsidRPr="0F00E3AC">
        <w:rPr>
          <w:sz w:val="24"/>
          <w:szCs w:val="24"/>
        </w:rPr>
        <w:t>que te</w:t>
      </w:r>
      <w:r w:rsidR="00483135">
        <w:rPr>
          <w:sz w:val="24"/>
          <w:szCs w:val="24"/>
        </w:rPr>
        <w:t>m</w:t>
      </w:r>
      <w:r w:rsidR="3CEA40B2" w:rsidRPr="0F00E3AC">
        <w:rPr>
          <w:sz w:val="24"/>
          <w:szCs w:val="24"/>
        </w:rPr>
        <w:t xml:space="preserve"> área privativa coberta de 59,9600m² e área comum coberta de 19,1502m², somando a área construída de 79,1102m², mais uma vaga de garagem descoberta com área de 9,9000m² e área comum descoberta de 29,8487m², perfazendo a área </w:t>
      </w:r>
      <w:r w:rsidR="00FE36DB">
        <w:rPr>
          <w:sz w:val="24"/>
          <w:szCs w:val="24"/>
        </w:rPr>
        <w:t xml:space="preserve">real </w:t>
      </w:r>
      <w:r w:rsidR="3CEA40B2" w:rsidRPr="0F00E3AC">
        <w:rPr>
          <w:sz w:val="24"/>
          <w:szCs w:val="24"/>
        </w:rPr>
        <w:t>total de 118,8589m².</w:t>
      </w:r>
      <w:r w:rsidR="71A70DB1" w:rsidRPr="0F00E3AC">
        <w:rPr>
          <w:sz w:val="24"/>
          <w:szCs w:val="24"/>
        </w:rPr>
        <w:t xml:space="preserve"> </w:t>
      </w:r>
      <w:r w:rsidR="001F353E" w:rsidRPr="0F00E3AC">
        <w:rPr>
          <w:sz w:val="24"/>
          <w:szCs w:val="24"/>
        </w:rPr>
        <w:t xml:space="preserve"> </w:t>
      </w:r>
      <w:r w:rsidR="008E2651" w:rsidRPr="0F00E3AC">
        <w:rPr>
          <w:sz w:val="24"/>
          <w:szCs w:val="24"/>
        </w:rPr>
        <w:t xml:space="preserve"> </w:t>
      </w:r>
    </w:p>
    <w:p w14:paraId="60C3E3BB" w14:textId="77777777" w:rsidR="00E1256F" w:rsidRDefault="00E1256F" w:rsidP="008E2651">
      <w:pPr>
        <w:spacing w:line="360" w:lineRule="auto"/>
        <w:ind w:right="-81"/>
        <w:jc w:val="both"/>
        <w:rPr>
          <w:sz w:val="24"/>
          <w:szCs w:val="24"/>
        </w:rPr>
      </w:pPr>
    </w:p>
    <w:p w14:paraId="6B63C9FA" w14:textId="604E8E01" w:rsidR="008E2651" w:rsidRPr="008E2651" w:rsidRDefault="00D61E1B" w:rsidP="0F00E3AC">
      <w:pPr>
        <w:spacing w:line="360" w:lineRule="auto"/>
        <w:ind w:right="-81"/>
        <w:jc w:val="both"/>
        <w:rPr>
          <w:sz w:val="24"/>
          <w:szCs w:val="24"/>
        </w:rPr>
      </w:pPr>
      <w:r w:rsidRPr="0F00E3AC">
        <w:rPr>
          <w:sz w:val="24"/>
          <w:szCs w:val="24"/>
        </w:rPr>
        <w:t xml:space="preserve">Quotas 1 à 26, correspondendo </w:t>
      </w:r>
      <w:r>
        <w:rPr>
          <w:sz w:val="24"/>
          <w:szCs w:val="24"/>
        </w:rPr>
        <w:t>a 13 quotas “ouro” e 13 quotas “prata”, perfazendo a</w:t>
      </w:r>
      <w:r w:rsidR="00E1256F" w:rsidRPr="0F00E3AC">
        <w:rPr>
          <w:sz w:val="24"/>
          <w:szCs w:val="24"/>
        </w:rPr>
        <w:t xml:space="preserve"> </w:t>
      </w:r>
      <w:r w:rsidR="00671A8D" w:rsidRPr="0F00E3AC">
        <w:rPr>
          <w:sz w:val="24"/>
          <w:szCs w:val="24"/>
        </w:rPr>
        <w:t>integr</w:t>
      </w:r>
      <w:r w:rsidR="00671A8D">
        <w:rPr>
          <w:sz w:val="24"/>
          <w:szCs w:val="24"/>
        </w:rPr>
        <w:t>al</w:t>
      </w:r>
      <w:r w:rsidR="00671A8D" w:rsidRPr="0F00E3AC">
        <w:rPr>
          <w:sz w:val="24"/>
          <w:szCs w:val="24"/>
        </w:rPr>
        <w:t xml:space="preserve">idade </w:t>
      </w:r>
      <w:r w:rsidR="00E1256F" w:rsidRPr="0F00E3AC">
        <w:rPr>
          <w:sz w:val="24"/>
          <w:szCs w:val="24"/>
        </w:rPr>
        <w:t xml:space="preserve">das quotas de multipropriedade de uso compartilhado, da fração ideal do terreno de </w:t>
      </w:r>
      <w:r w:rsidR="408FA595" w:rsidRPr="0F00E3AC">
        <w:rPr>
          <w:sz w:val="24"/>
          <w:szCs w:val="24"/>
        </w:rPr>
        <w:t>0,6457</w:t>
      </w:r>
      <w:r w:rsidR="00E1256F" w:rsidRPr="0F00E3AC">
        <w:rPr>
          <w:sz w:val="24"/>
          <w:szCs w:val="24"/>
        </w:rPr>
        <w:t xml:space="preserve">% que corresponderá à </w:t>
      </w:r>
      <w:r w:rsidR="008E2651" w:rsidRPr="0F00E3AC">
        <w:rPr>
          <w:sz w:val="24"/>
          <w:szCs w:val="24"/>
        </w:rPr>
        <w:t>Unidade 32 Bloco A</w:t>
      </w:r>
      <w:r w:rsidR="001F353E" w:rsidRPr="0F00E3AC">
        <w:rPr>
          <w:sz w:val="24"/>
          <w:szCs w:val="24"/>
        </w:rPr>
        <w:t xml:space="preserve">, </w:t>
      </w:r>
      <w:r w:rsidR="1BA0B392" w:rsidRPr="0F00E3AC">
        <w:rPr>
          <w:sz w:val="24"/>
          <w:szCs w:val="24"/>
        </w:rPr>
        <w:t>que te</w:t>
      </w:r>
      <w:r w:rsidR="00483135">
        <w:rPr>
          <w:sz w:val="24"/>
          <w:szCs w:val="24"/>
        </w:rPr>
        <w:t>m</w:t>
      </w:r>
      <w:r w:rsidR="1BA0B392" w:rsidRPr="0F00E3AC">
        <w:rPr>
          <w:sz w:val="24"/>
          <w:szCs w:val="24"/>
        </w:rPr>
        <w:t xml:space="preserve"> área privativa coberta de 59,9600m² e área comum coberta de 19,1502m², somando a área construída de 79,1102m², mais uma vaga de garagem descoberta com área de 9,9000m² e área comum descoberta de 29,8487m², perfazendo a área </w:t>
      </w:r>
      <w:r w:rsidR="00FE36DB">
        <w:rPr>
          <w:sz w:val="24"/>
          <w:szCs w:val="24"/>
        </w:rPr>
        <w:t xml:space="preserve">real </w:t>
      </w:r>
      <w:r w:rsidR="1BA0B392" w:rsidRPr="0F00E3AC">
        <w:rPr>
          <w:sz w:val="24"/>
          <w:szCs w:val="24"/>
        </w:rPr>
        <w:t>total de 118,8589m²</w:t>
      </w:r>
      <w:r w:rsidR="5D5EF83B" w:rsidRPr="0F00E3AC">
        <w:rPr>
          <w:sz w:val="24"/>
          <w:szCs w:val="24"/>
        </w:rPr>
        <w:t>.</w:t>
      </w:r>
      <w:r w:rsidR="008E2651" w:rsidRPr="0F00E3AC">
        <w:rPr>
          <w:sz w:val="24"/>
          <w:szCs w:val="24"/>
        </w:rPr>
        <w:t xml:space="preserve"> </w:t>
      </w:r>
    </w:p>
    <w:p w14:paraId="01B74A2E" w14:textId="77777777" w:rsidR="00E1256F" w:rsidRDefault="00E1256F" w:rsidP="008E2651">
      <w:pPr>
        <w:spacing w:line="360" w:lineRule="auto"/>
        <w:ind w:right="-81"/>
        <w:jc w:val="both"/>
        <w:rPr>
          <w:sz w:val="24"/>
          <w:szCs w:val="24"/>
        </w:rPr>
      </w:pPr>
    </w:p>
    <w:p w14:paraId="6E485CA0" w14:textId="40AAB945" w:rsidR="008E2651" w:rsidRPr="008E2651" w:rsidRDefault="00D61E1B" w:rsidP="0F00E3AC">
      <w:pPr>
        <w:spacing w:line="360" w:lineRule="auto"/>
        <w:ind w:right="-81"/>
        <w:jc w:val="both"/>
        <w:rPr>
          <w:sz w:val="24"/>
          <w:szCs w:val="24"/>
        </w:rPr>
      </w:pPr>
      <w:r w:rsidRPr="0F00E3AC">
        <w:rPr>
          <w:sz w:val="24"/>
          <w:szCs w:val="24"/>
        </w:rPr>
        <w:t xml:space="preserve">Quotas 1 à 26, correspondendo </w:t>
      </w:r>
      <w:r>
        <w:rPr>
          <w:sz w:val="24"/>
          <w:szCs w:val="24"/>
        </w:rPr>
        <w:t>a 13 quotas “ouro” e 13 quotas “prata”, perfazendo a</w:t>
      </w:r>
      <w:r w:rsidR="00E1256F" w:rsidRPr="0F00E3AC">
        <w:rPr>
          <w:sz w:val="24"/>
          <w:szCs w:val="24"/>
        </w:rPr>
        <w:t xml:space="preserve"> </w:t>
      </w:r>
      <w:r w:rsidR="00671A8D" w:rsidRPr="0F00E3AC">
        <w:rPr>
          <w:sz w:val="24"/>
          <w:szCs w:val="24"/>
        </w:rPr>
        <w:t>integr</w:t>
      </w:r>
      <w:r w:rsidR="00671A8D">
        <w:rPr>
          <w:sz w:val="24"/>
          <w:szCs w:val="24"/>
        </w:rPr>
        <w:t>al</w:t>
      </w:r>
      <w:r w:rsidR="00671A8D" w:rsidRPr="0F00E3AC">
        <w:rPr>
          <w:sz w:val="24"/>
          <w:szCs w:val="24"/>
        </w:rPr>
        <w:t xml:space="preserve">idade </w:t>
      </w:r>
      <w:r w:rsidR="00E1256F" w:rsidRPr="0F00E3AC">
        <w:rPr>
          <w:sz w:val="24"/>
          <w:szCs w:val="24"/>
        </w:rPr>
        <w:t xml:space="preserve">das quotas de multipropriedade de uso compartilhado, da fração ideal do terreno de </w:t>
      </w:r>
      <w:r w:rsidR="759866F2" w:rsidRPr="0F00E3AC">
        <w:rPr>
          <w:sz w:val="24"/>
          <w:szCs w:val="24"/>
        </w:rPr>
        <w:t>0,6457</w:t>
      </w:r>
      <w:r w:rsidR="00E1256F" w:rsidRPr="0F00E3AC">
        <w:rPr>
          <w:sz w:val="24"/>
          <w:szCs w:val="24"/>
        </w:rPr>
        <w:t xml:space="preserve">% que corresponderá à </w:t>
      </w:r>
      <w:r w:rsidR="008E2651" w:rsidRPr="0F00E3AC">
        <w:rPr>
          <w:sz w:val="24"/>
          <w:szCs w:val="24"/>
        </w:rPr>
        <w:t>Unidade 38 Bloco A</w:t>
      </w:r>
      <w:r w:rsidR="001F353E" w:rsidRPr="0F00E3AC">
        <w:rPr>
          <w:sz w:val="24"/>
          <w:szCs w:val="24"/>
        </w:rPr>
        <w:t>,</w:t>
      </w:r>
      <w:r w:rsidR="412C7DAC" w:rsidRPr="0F00E3AC">
        <w:rPr>
          <w:sz w:val="24"/>
          <w:szCs w:val="24"/>
        </w:rPr>
        <w:t xml:space="preserve"> </w:t>
      </w:r>
      <w:r w:rsidR="67731431" w:rsidRPr="0F00E3AC">
        <w:rPr>
          <w:sz w:val="24"/>
          <w:szCs w:val="24"/>
        </w:rPr>
        <w:t>que te</w:t>
      </w:r>
      <w:r w:rsidR="00483135">
        <w:rPr>
          <w:sz w:val="24"/>
          <w:szCs w:val="24"/>
        </w:rPr>
        <w:t>m</w:t>
      </w:r>
      <w:r w:rsidR="67731431" w:rsidRPr="0F00E3AC">
        <w:rPr>
          <w:sz w:val="24"/>
          <w:szCs w:val="24"/>
        </w:rPr>
        <w:t xml:space="preserve"> área privativa coberta de 59,9600m² e área comum coberta de 19,1502m², somando a área construída de 79,1102m², mais uma vaga de garagem descoberta com área de 9,9000m² e área comum descoberta de 29,8487m², perfazendo a área </w:t>
      </w:r>
      <w:r w:rsidR="00FE36DB">
        <w:rPr>
          <w:sz w:val="24"/>
          <w:szCs w:val="24"/>
        </w:rPr>
        <w:t xml:space="preserve">real </w:t>
      </w:r>
      <w:r w:rsidR="67731431" w:rsidRPr="0F00E3AC">
        <w:rPr>
          <w:sz w:val="24"/>
          <w:szCs w:val="24"/>
        </w:rPr>
        <w:t>total de 118,8589m²</w:t>
      </w:r>
      <w:r w:rsidR="412C7DAC" w:rsidRPr="0F00E3AC">
        <w:rPr>
          <w:sz w:val="24"/>
          <w:szCs w:val="24"/>
        </w:rPr>
        <w:t xml:space="preserve">. </w:t>
      </w:r>
      <w:r w:rsidR="001F353E" w:rsidRPr="0F00E3AC">
        <w:rPr>
          <w:sz w:val="24"/>
          <w:szCs w:val="24"/>
        </w:rPr>
        <w:t xml:space="preserve"> </w:t>
      </w:r>
      <w:r w:rsidR="008E2651" w:rsidRPr="0F00E3AC">
        <w:rPr>
          <w:sz w:val="24"/>
          <w:szCs w:val="24"/>
        </w:rPr>
        <w:t xml:space="preserve"> </w:t>
      </w:r>
    </w:p>
    <w:p w14:paraId="39B7DBD6" w14:textId="77777777" w:rsidR="00E1256F" w:rsidRDefault="00E1256F" w:rsidP="008E2651">
      <w:pPr>
        <w:spacing w:line="360" w:lineRule="auto"/>
        <w:ind w:right="-81"/>
        <w:jc w:val="both"/>
        <w:rPr>
          <w:sz w:val="24"/>
          <w:szCs w:val="24"/>
        </w:rPr>
      </w:pPr>
    </w:p>
    <w:p w14:paraId="69165A09" w14:textId="3A2E7488" w:rsidR="008E2651" w:rsidRPr="008E2651" w:rsidRDefault="00D61E1B" w:rsidP="0F00E3AC">
      <w:pPr>
        <w:spacing w:line="360" w:lineRule="auto"/>
        <w:ind w:right="-81"/>
        <w:jc w:val="both"/>
        <w:rPr>
          <w:sz w:val="24"/>
          <w:szCs w:val="24"/>
        </w:rPr>
      </w:pPr>
      <w:r w:rsidRPr="0F00E3AC">
        <w:rPr>
          <w:sz w:val="24"/>
          <w:szCs w:val="24"/>
        </w:rPr>
        <w:t xml:space="preserve">Quotas 1 à 26, correspondendo </w:t>
      </w:r>
      <w:r>
        <w:rPr>
          <w:sz w:val="24"/>
          <w:szCs w:val="24"/>
        </w:rPr>
        <w:t>a 13 quotas “ouro” e 13 quotas “prata”, perfazendo a</w:t>
      </w:r>
      <w:r w:rsidR="00E1256F" w:rsidRPr="0F00E3AC">
        <w:rPr>
          <w:sz w:val="24"/>
          <w:szCs w:val="24"/>
        </w:rPr>
        <w:t xml:space="preserve"> </w:t>
      </w:r>
      <w:r w:rsidR="00671A8D" w:rsidRPr="0F00E3AC">
        <w:rPr>
          <w:sz w:val="24"/>
          <w:szCs w:val="24"/>
        </w:rPr>
        <w:t>integr</w:t>
      </w:r>
      <w:r w:rsidR="00671A8D">
        <w:rPr>
          <w:sz w:val="24"/>
          <w:szCs w:val="24"/>
        </w:rPr>
        <w:t>al</w:t>
      </w:r>
      <w:r w:rsidR="00671A8D" w:rsidRPr="0F00E3AC">
        <w:rPr>
          <w:sz w:val="24"/>
          <w:szCs w:val="24"/>
        </w:rPr>
        <w:t xml:space="preserve">idade </w:t>
      </w:r>
      <w:r w:rsidR="00E1256F" w:rsidRPr="0F00E3AC">
        <w:rPr>
          <w:sz w:val="24"/>
          <w:szCs w:val="24"/>
        </w:rPr>
        <w:t xml:space="preserve">das quotas de multipropriedade de uso compartilhado, da fração ideal do terreno de </w:t>
      </w:r>
      <w:r w:rsidR="326C6280" w:rsidRPr="0F00E3AC">
        <w:rPr>
          <w:sz w:val="24"/>
          <w:szCs w:val="24"/>
        </w:rPr>
        <w:t>0,6457</w:t>
      </w:r>
      <w:r w:rsidR="00E1256F" w:rsidRPr="0F00E3AC">
        <w:rPr>
          <w:sz w:val="24"/>
          <w:szCs w:val="24"/>
        </w:rPr>
        <w:t xml:space="preserve">% que corresponderá à </w:t>
      </w:r>
      <w:r w:rsidR="008E2651" w:rsidRPr="0F00E3AC">
        <w:rPr>
          <w:sz w:val="24"/>
          <w:szCs w:val="24"/>
        </w:rPr>
        <w:t>Unidade 48 Bloco A</w:t>
      </w:r>
      <w:r w:rsidR="001F353E" w:rsidRPr="0F00E3AC">
        <w:rPr>
          <w:sz w:val="24"/>
          <w:szCs w:val="24"/>
        </w:rPr>
        <w:t xml:space="preserve">, </w:t>
      </w:r>
      <w:r w:rsidR="11A6CECC" w:rsidRPr="0F00E3AC">
        <w:rPr>
          <w:sz w:val="24"/>
          <w:szCs w:val="24"/>
        </w:rPr>
        <w:t xml:space="preserve"> </w:t>
      </w:r>
      <w:r w:rsidR="007931A9" w:rsidRPr="0F00E3AC">
        <w:rPr>
          <w:sz w:val="24"/>
          <w:szCs w:val="24"/>
        </w:rPr>
        <w:t>que te</w:t>
      </w:r>
      <w:r w:rsidR="00483135">
        <w:rPr>
          <w:sz w:val="24"/>
          <w:szCs w:val="24"/>
        </w:rPr>
        <w:t>m</w:t>
      </w:r>
      <w:r w:rsidR="007931A9" w:rsidRPr="0F00E3AC">
        <w:rPr>
          <w:sz w:val="24"/>
          <w:szCs w:val="24"/>
        </w:rPr>
        <w:t xml:space="preserve"> área privativa coberta de 59,9600m² e área comum coberta de 19,1502m², somando a área construída de 79,1102m², mais uma vaga de garagem descoberta com área de 9,9000m² e área comum descoberta de 29,8487m², perfazendo a área </w:t>
      </w:r>
      <w:r w:rsidR="00FE36DB">
        <w:rPr>
          <w:sz w:val="24"/>
          <w:szCs w:val="24"/>
        </w:rPr>
        <w:t xml:space="preserve">real </w:t>
      </w:r>
      <w:r w:rsidR="007931A9" w:rsidRPr="0F00E3AC">
        <w:rPr>
          <w:sz w:val="24"/>
          <w:szCs w:val="24"/>
        </w:rPr>
        <w:t>total de 118,8589m².</w:t>
      </w:r>
      <w:r w:rsidR="008E2651" w:rsidRPr="0F00E3AC">
        <w:rPr>
          <w:sz w:val="24"/>
          <w:szCs w:val="24"/>
        </w:rPr>
        <w:t xml:space="preserve"> </w:t>
      </w:r>
    </w:p>
    <w:p w14:paraId="19632C2A" w14:textId="77777777" w:rsidR="00E1256F" w:rsidRDefault="00E1256F" w:rsidP="008E2651">
      <w:pPr>
        <w:spacing w:line="360" w:lineRule="auto"/>
        <w:ind w:right="-81"/>
        <w:jc w:val="both"/>
        <w:rPr>
          <w:sz w:val="24"/>
          <w:szCs w:val="24"/>
        </w:rPr>
      </w:pPr>
    </w:p>
    <w:p w14:paraId="19890B79" w14:textId="6C9473B6" w:rsidR="008E2651" w:rsidRPr="008E2651" w:rsidRDefault="00D61E1B" w:rsidP="008E2651">
      <w:pPr>
        <w:spacing w:line="360" w:lineRule="auto"/>
        <w:ind w:right="-81"/>
        <w:jc w:val="both"/>
        <w:rPr>
          <w:sz w:val="24"/>
          <w:szCs w:val="24"/>
        </w:rPr>
      </w:pPr>
      <w:r w:rsidRPr="0F00E3AC">
        <w:rPr>
          <w:sz w:val="24"/>
          <w:szCs w:val="24"/>
        </w:rPr>
        <w:t xml:space="preserve">Quotas 1 à 26, correspondendo </w:t>
      </w:r>
      <w:r>
        <w:rPr>
          <w:sz w:val="24"/>
          <w:szCs w:val="24"/>
        </w:rPr>
        <w:t>a 13 quotas “ouro” e 13 quotas “prata”, perfazendo a</w:t>
      </w:r>
      <w:r w:rsidR="00E1256F" w:rsidRPr="0F00E3AC">
        <w:rPr>
          <w:sz w:val="24"/>
          <w:szCs w:val="24"/>
        </w:rPr>
        <w:t xml:space="preserve"> </w:t>
      </w:r>
      <w:r w:rsidR="00671A8D" w:rsidRPr="0F00E3AC">
        <w:rPr>
          <w:sz w:val="24"/>
          <w:szCs w:val="24"/>
        </w:rPr>
        <w:t>integr</w:t>
      </w:r>
      <w:r w:rsidR="00671A8D">
        <w:rPr>
          <w:sz w:val="24"/>
          <w:szCs w:val="24"/>
        </w:rPr>
        <w:t>al</w:t>
      </w:r>
      <w:r w:rsidR="00671A8D" w:rsidRPr="0F00E3AC">
        <w:rPr>
          <w:sz w:val="24"/>
          <w:szCs w:val="24"/>
        </w:rPr>
        <w:t xml:space="preserve">idade </w:t>
      </w:r>
      <w:r w:rsidR="00E1256F" w:rsidRPr="0F00E3AC">
        <w:rPr>
          <w:sz w:val="24"/>
          <w:szCs w:val="24"/>
        </w:rPr>
        <w:t xml:space="preserve">das quotas de multipropriedade de uso compartilhado, da fração ideal do terreno de </w:t>
      </w:r>
      <w:r w:rsidR="323EFBD9" w:rsidRPr="0F00E3AC">
        <w:rPr>
          <w:sz w:val="24"/>
          <w:szCs w:val="24"/>
        </w:rPr>
        <w:t>1,0293</w:t>
      </w:r>
      <w:r w:rsidR="00E1256F" w:rsidRPr="0F00E3AC">
        <w:rPr>
          <w:sz w:val="24"/>
          <w:szCs w:val="24"/>
        </w:rPr>
        <w:t xml:space="preserve">% que corresponderá à </w:t>
      </w:r>
      <w:r w:rsidR="008E2651" w:rsidRPr="0F00E3AC">
        <w:rPr>
          <w:sz w:val="24"/>
          <w:szCs w:val="24"/>
        </w:rPr>
        <w:t>Unidade 52 Bloco A</w:t>
      </w:r>
      <w:r w:rsidR="001F353E" w:rsidRPr="0F00E3AC">
        <w:rPr>
          <w:sz w:val="24"/>
          <w:szCs w:val="24"/>
        </w:rPr>
        <w:t xml:space="preserve">, </w:t>
      </w:r>
      <w:r w:rsidR="45654DB1" w:rsidRPr="0F00E3AC">
        <w:rPr>
          <w:sz w:val="24"/>
          <w:szCs w:val="24"/>
        </w:rPr>
        <w:t xml:space="preserve">que </w:t>
      </w:r>
      <w:r w:rsidR="00FE36DB">
        <w:rPr>
          <w:sz w:val="24"/>
          <w:szCs w:val="24"/>
        </w:rPr>
        <w:t>te</w:t>
      </w:r>
      <w:r w:rsidR="00483135">
        <w:rPr>
          <w:sz w:val="24"/>
          <w:szCs w:val="24"/>
        </w:rPr>
        <w:t>m</w:t>
      </w:r>
      <w:r w:rsidR="45654DB1" w:rsidRPr="0F00E3AC">
        <w:rPr>
          <w:sz w:val="24"/>
          <w:szCs w:val="24"/>
        </w:rPr>
        <w:t xml:space="preserve"> área privativa coberta de 64,6800m², duas vagas cobertas de garagem com área privativa de </w:t>
      </w:r>
      <w:r w:rsidR="5188FEAE" w:rsidRPr="0F00E3AC">
        <w:rPr>
          <w:sz w:val="24"/>
          <w:szCs w:val="24"/>
        </w:rPr>
        <w:t>19,800m² e área comum coberta de 30,5283m²</w:t>
      </w:r>
      <w:r w:rsidR="01F2010B" w:rsidRPr="0F00E3AC">
        <w:rPr>
          <w:sz w:val="24"/>
          <w:szCs w:val="24"/>
        </w:rPr>
        <w:t>, somando a área construída de 115,0083m²</w:t>
      </w:r>
      <w:r w:rsidR="602B0D78" w:rsidRPr="0F00E3AC">
        <w:rPr>
          <w:sz w:val="24"/>
          <w:szCs w:val="24"/>
        </w:rPr>
        <w:t>, mais área privativa de solarium descoberto de 52,8000m² e</w:t>
      </w:r>
      <w:r w:rsidR="00FE36DB">
        <w:rPr>
          <w:sz w:val="24"/>
          <w:szCs w:val="24"/>
        </w:rPr>
        <w:t xml:space="preserve"> </w:t>
      </w:r>
      <w:r w:rsidR="602B0D78" w:rsidRPr="0F00E3AC">
        <w:rPr>
          <w:sz w:val="24"/>
          <w:szCs w:val="24"/>
        </w:rPr>
        <w:t>ár</w:t>
      </w:r>
      <w:r w:rsidR="45C6171B" w:rsidRPr="0F00E3AC">
        <w:rPr>
          <w:sz w:val="24"/>
          <w:szCs w:val="24"/>
        </w:rPr>
        <w:t>ea comum descoberta de 47,5834m², perfazendo a área real total de 215,3917m²</w:t>
      </w:r>
      <w:r w:rsidR="5B23364B" w:rsidRPr="0F00E3AC">
        <w:rPr>
          <w:sz w:val="24"/>
          <w:szCs w:val="24"/>
        </w:rPr>
        <w:t>.</w:t>
      </w:r>
      <w:r w:rsidR="008E2651" w:rsidRPr="0F00E3AC">
        <w:rPr>
          <w:sz w:val="24"/>
          <w:szCs w:val="24"/>
        </w:rPr>
        <w:t xml:space="preserve"> </w:t>
      </w:r>
    </w:p>
    <w:p w14:paraId="3EF43AC2" w14:textId="77777777" w:rsidR="00E1256F" w:rsidRDefault="00E1256F" w:rsidP="008E2651">
      <w:pPr>
        <w:spacing w:line="360" w:lineRule="auto"/>
        <w:ind w:right="-81"/>
        <w:jc w:val="both"/>
        <w:rPr>
          <w:sz w:val="24"/>
          <w:szCs w:val="24"/>
        </w:rPr>
      </w:pPr>
    </w:p>
    <w:p w14:paraId="3989F2A1" w14:textId="6B8F8236" w:rsidR="008E2651" w:rsidRPr="008E2651" w:rsidRDefault="00D61E1B" w:rsidP="0F00E3AC">
      <w:pPr>
        <w:spacing w:line="360" w:lineRule="auto"/>
        <w:ind w:right="-81"/>
        <w:jc w:val="both"/>
        <w:rPr>
          <w:sz w:val="24"/>
          <w:szCs w:val="24"/>
        </w:rPr>
      </w:pPr>
      <w:r w:rsidRPr="0F00E3AC">
        <w:rPr>
          <w:sz w:val="24"/>
          <w:szCs w:val="24"/>
        </w:rPr>
        <w:t xml:space="preserve">Quotas 1 à 26, correspondendo </w:t>
      </w:r>
      <w:r>
        <w:rPr>
          <w:sz w:val="24"/>
          <w:szCs w:val="24"/>
        </w:rPr>
        <w:t>a 13 quotas “ouro” e 13 quotas “prata”, perfazendo a</w:t>
      </w:r>
      <w:r w:rsidR="00E1256F" w:rsidRPr="0F00E3AC">
        <w:rPr>
          <w:sz w:val="24"/>
          <w:szCs w:val="24"/>
        </w:rPr>
        <w:t xml:space="preserve"> </w:t>
      </w:r>
      <w:r w:rsidR="00671A8D" w:rsidRPr="0F00E3AC">
        <w:rPr>
          <w:sz w:val="24"/>
          <w:szCs w:val="24"/>
        </w:rPr>
        <w:t>integr</w:t>
      </w:r>
      <w:r w:rsidR="00671A8D">
        <w:rPr>
          <w:sz w:val="24"/>
          <w:szCs w:val="24"/>
        </w:rPr>
        <w:t>al</w:t>
      </w:r>
      <w:r w:rsidR="00671A8D" w:rsidRPr="0F00E3AC">
        <w:rPr>
          <w:sz w:val="24"/>
          <w:szCs w:val="24"/>
        </w:rPr>
        <w:t xml:space="preserve">idade </w:t>
      </w:r>
      <w:r w:rsidR="00E1256F" w:rsidRPr="0F00E3AC">
        <w:rPr>
          <w:sz w:val="24"/>
          <w:szCs w:val="24"/>
        </w:rPr>
        <w:t xml:space="preserve">das quotas de multipropriedade de uso compartilhado, da fração ideal do terreno de </w:t>
      </w:r>
      <w:r w:rsidR="186CD718" w:rsidRPr="0F00E3AC">
        <w:rPr>
          <w:sz w:val="24"/>
          <w:szCs w:val="24"/>
        </w:rPr>
        <w:t>1,0293</w:t>
      </w:r>
      <w:r w:rsidR="00E1256F" w:rsidRPr="0F00E3AC">
        <w:rPr>
          <w:sz w:val="24"/>
          <w:szCs w:val="24"/>
        </w:rPr>
        <w:t xml:space="preserve">% que corresponderá à </w:t>
      </w:r>
      <w:r w:rsidR="008E2651" w:rsidRPr="0F00E3AC">
        <w:rPr>
          <w:sz w:val="24"/>
          <w:szCs w:val="24"/>
        </w:rPr>
        <w:t>Unidade 58 Bloco A</w:t>
      </w:r>
      <w:r w:rsidR="001F353E" w:rsidRPr="0F00E3AC">
        <w:rPr>
          <w:sz w:val="24"/>
          <w:szCs w:val="24"/>
        </w:rPr>
        <w:t xml:space="preserve">, </w:t>
      </w:r>
      <w:r w:rsidR="3DEE91A9" w:rsidRPr="0F00E3AC">
        <w:rPr>
          <w:sz w:val="24"/>
          <w:szCs w:val="24"/>
        </w:rPr>
        <w:t xml:space="preserve">que </w:t>
      </w:r>
      <w:r w:rsidR="009E2F62">
        <w:rPr>
          <w:sz w:val="24"/>
          <w:szCs w:val="24"/>
        </w:rPr>
        <w:t>te</w:t>
      </w:r>
      <w:r w:rsidR="00483135">
        <w:rPr>
          <w:sz w:val="24"/>
          <w:szCs w:val="24"/>
        </w:rPr>
        <w:t>m</w:t>
      </w:r>
      <w:r w:rsidR="3DEE91A9" w:rsidRPr="0F00E3AC">
        <w:rPr>
          <w:sz w:val="24"/>
          <w:szCs w:val="24"/>
        </w:rPr>
        <w:t xml:space="preserve"> área privativa coberta de 64,6800m², duas vagas cobertas de garagem com área privativa de 19,800m² e área comum coberta de 30,5283m², somando a área construída de 115,0083m², mais área privativa de solarium descoberto de 52,8000m² e</w:t>
      </w:r>
      <w:r w:rsidR="1FA63F9E" w:rsidRPr="0F00E3AC">
        <w:rPr>
          <w:sz w:val="24"/>
          <w:szCs w:val="24"/>
        </w:rPr>
        <w:t xml:space="preserve"> </w:t>
      </w:r>
      <w:r w:rsidR="3DEE91A9" w:rsidRPr="0F00E3AC">
        <w:rPr>
          <w:sz w:val="24"/>
          <w:szCs w:val="24"/>
        </w:rPr>
        <w:t xml:space="preserve">área comum descoberta de 47,5834m², perfazendo a área real total de 215,3917m². </w:t>
      </w:r>
    </w:p>
    <w:p w14:paraId="37116287" w14:textId="77777777" w:rsidR="00E1256F" w:rsidRDefault="00E1256F" w:rsidP="008E2651">
      <w:pPr>
        <w:spacing w:line="360" w:lineRule="auto"/>
        <w:ind w:right="-81"/>
        <w:jc w:val="both"/>
        <w:rPr>
          <w:sz w:val="24"/>
          <w:szCs w:val="24"/>
        </w:rPr>
      </w:pPr>
    </w:p>
    <w:p w14:paraId="7C2DE3E0" w14:textId="575793E3" w:rsidR="008E2651" w:rsidRPr="008E2651" w:rsidRDefault="00D61E1B">
      <w:pPr>
        <w:spacing w:line="360" w:lineRule="auto"/>
        <w:ind w:right="-81"/>
        <w:jc w:val="both"/>
        <w:rPr>
          <w:sz w:val="24"/>
          <w:szCs w:val="24"/>
        </w:rPr>
      </w:pPr>
      <w:r w:rsidRPr="0F00E3AC">
        <w:rPr>
          <w:sz w:val="24"/>
          <w:szCs w:val="24"/>
        </w:rPr>
        <w:t xml:space="preserve">Quotas 1 à 26, correspondendo </w:t>
      </w:r>
      <w:r>
        <w:rPr>
          <w:sz w:val="24"/>
          <w:szCs w:val="24"/>
        </w:rPr>
        <w:t>a 13 quotas “ouro” e 13 quotas “prata”, perfazendo a</w:t>
      </w:r>
      <w:r w:rsidR="00E1256F" w:rsidRPr="0F00E3AC">
        <w:rPr>
          <w:sz w:val="24"/>
          <w:szCs w:val="24"/>
        </w:rPr>
        <w:t xml:space="preserve"> </w:t>
      </w:r>
      <w:r w:rsidR="00671A8D" w:rsidRPr="0F00E3AC">
        <w:rPr>
          <w:sz w:val="24"/>
          <w:szCs w:val="24"/>
        </w:rPr>
        <w:t>integr</w:t>
      </w:r>
      <w:r w:rsidR="00671A8D">
        <w:rPr>
          <w:sz w:val="24"/>
          <w:szCs w:val="24"/>
        </w:rPr>
        <w:t>al</w:t>
      </w:r>
      <w:r w:rsidR="00671A8D" w:rsidRPr="0F00E3AC">
        <w:rPr>
          <w:sz w:val="24"/>
          <w:szCs w:val="24"/>
        </w:rPr>
        <w:t xml:space="preserve">idade </w:t>
      </w:r>
      <w:r w:rsidR="00E1256F" w:rsidRPr="0F00E3AC">
        <w:rPr>
          <w:sz w:val="24"/>
          <w:szCs w:val="24"/>
        </w:rPr>
        <w:t xml:space="preserve">das quotas de multipropriedade de uso compartilhado, da fração ideal do terreno de </w:t>
      </w:r>
      <w:r w:rsidR="6849D626" w:rsidRPr="0F00E3AC">
        <w:rPr>
          <w:sz w:val="24"/>
          <w:szCs w:val="24"/>
        </w:rPr>
        <w:t>0,7168</w:t>
      </w:r>
      <w:r w:rsidR="00E1256F" w:rsidRPr="0F00E3AC">
        <w:rPr>
          <w:sz w:val="24"/>
          <w:szCs w:val="24"/>
        </w:rPr>
        <w:t xml:space="preserve">% que corresponderá à </w:t>
      </w:r>
      <w:r w:rsidR="008E2651" w:rsidRPr="0F00E3AC">
        <w:rPr>
          <w:sz w:val="24"/>
          <w:szCs w:val="24"/>
        </w:rPr>
        <w:t>Unidade 41 Bloco B</w:t>
      </w:r>
      <w:r w:rsidR="001F353E" w:rsidRPr="0F00E3AC">
        <w:rPr>
          <w:sz w:val="24"/>
          <w:szCs w:val="24"/>
        </w:rPr>
        <w:t xml:space="preserve">, </w:t>
      </w:r>
      <w:r w:rsidR="00D46DA9" w:rsidRPr="0F00E3AC">
        <w:rPr>
          <w:sz w:val="24"/>
          <w:szCs w:val="24"/>
        </w:rPr>
        <w:t xml:space="preserve">que </w:t>
      </w:r>
      <w:r w:rsidR="009E2F62">
        <w:rPr>
          <w:sz w:val="24"/>
          <w:szCs w:val="24"/>
        </w:rPr>
        <w:t>te</w:t>
      </w:r>
      <w:r w:rsidR="00483135">
        <w:rPr>
          <w:sz w:val="24"/>
          <w:szCs w:val="24"/>
        </w:rPr>
        <w:t>m</w:t>
      </w:r>
      <w:r w:rsidR="00D46DA9" w:rsidRPr="0F00E3AC">
        <w:rPr>
          <w:sz w:val="24"/>
          <w:szCs w:val="24"/>
        </w:rPr>
        <w:t xml:space="preserve"> área privativa de 59,9600m², uma vaga de garagem coberta </w:t>
      </w:r>
      <w:r w:rsidR="009E2F62">
        <w:rPr>
          <w:sz w:val="24"/>
          <w:szCs w:val="24"/>
        </w:rPr>
        <w:t>com</w:t>
      </w:r>
      <w:r w:rsidR="00D46DA9" w:rsidRPr="0F00E3AC">
        <w:rPr>
          <w:sz w:val="24"/>
          <w:szCs w:val="24"/>
        </w:rPr>
        <w:t xml:space="preserve"> área de 9,9000</w:t>
      </w:r>
      <w:r w:rsidR="009E2F62">
        <w:rPr>
          <w:sz w:val="24"/>
          <w:szCs w:val="24"/>
        </w:rPr>
        <w:t>0</w:t>
      </w:r>
      <w:r w:rsidR="00D46DA9" w:rsidRPr="0F00E3AC">
        <w:rPr>
          <w:sz w:val="24"/>
          <w:szCs w:val="24"/>
        </w:rPr>
        <w:t>m² e área co</w:t>
      </w:r>
      <w:r w:rsidR="265A6107" w:rsidRPr="0F00E3AC">
        <w:rPr>
          <w:sz w:val="24"/>
          <w:szCs w:val="24"/>
        </w:rPr>
        <w:t xml:space="preserve">mum coberta de 21,2590m², somando a área </w:t>
      </w:r>
      <w:r w:rsidR="476F4B2B" w:rsidRPr="0F00E3AC">
        <w:rPr>
          <w:sz w:val="24"/>
          <w:szCs w:val="24"/>
        </w:rPr>
        <w:t>construída</w:t>
      </w:r>
      <w:r w:rsidR="265A6107" w:rsidRPr="0F00E3AC">
        <w:rPr>
          <w:sz w:val="24"/>
          <w:szCs w:val="24"/>
        </w:rPr>
        <w:t xml:space="preserve"> de 91,1190m², mais área comum descoberta </w:t>
      </w:r>
      <w:r w:rsidR="1FA1DB24" w:rsidRPr="0F00E3AC">
        <w:rPr>
          <w:sz w:val="24"/>
          <w:szCs w:val="24"/>
        </w:rPr>
        <w:t xml:space="preserve">de 33,1357m², perfazendo </w:t>
      </w:r>
      <w:r w:rsidR="24D8C338" w:rsidRPr="0F00E3AC">
        <w:rPr>
          <w:sz w:val="24"/>
          <w:szCs w:val="24"/>
        </w:rPr>
        <w:t xml:space="preserve">a área total de 124,2547m². </w:t>
      </w:r>
    </w:p>
    <w:p w14:paraId="0CBE01B6" w14:textId="77777777" w:rsidR="00E1256F" w:rsidRDefault="00E1256F" w:rsidP="008E2651">
      <w:pPr>
        <w:spacing w:line="360" w:lineRule="auto"/>
        <w:ind w:right="-81"/>
        <w:jc w:val="both"/>
        <w:rPr>
          <w:sz w:val="24"/>
          <w:szCs w:val="24"/>
        </w:rPr>
      </w:pPr>
    </w:p>
    <w:p w14:paraId="232898E8" w14:textId="2D2062E7" w:rsidR="008E2651" w:rsidRDefault="00D61E1B" w:rsidP="0F00E3AC">
      <w:pPr>
        <w:spacing w:line="360" w:lineRule="auto"/>
        <w:ind w:right="-81"/>
        <w:jc w:val="both"/>
        <w:rPr>
          <w:sz w:val="24"/>
          <w:szCs w:val="24"/>
        </w:rPr>
      </w:pPr>
      <w:r w:rsidRPr="0F00E3AC">
        <w:rPr>
          <w:sz w:val="24"/>
          <w:szCs w:val="24"/>
        </w:rPr>
        <w:t xml:space="preserve">Quotas 1 à 26, correspondendo </w:t>
      </w:r>
      <w:r>
        <w:rPr>
          <w:sz w:val="24"/>
          <w:szCs w:val="24"/>
        </w:rPr>
        <w:t>a 13 quotas “ouro” e 13 quotas “prata”, perfazendo a</w:t>
      </w:r>
      <w:r w:rsidR="00E1256F" w:rsidRPr="0F00E3AC">
        <w:rPr>
          <w:sz w:val="24"/>
          <w:szCs w:val="24"/>
        </w:rPr>
        <w:t xml:space="preserve"> </w:t>
      </w:r>
      <w:r w:rsidR="00671A8D" w:rsidRPr="0F00E3AC">
        <w:rPr>
          <w:sz w:val="24"/>
          <w:szCs w:val="24"/>
        </w:rPr>
        <w:t>integr</w:t>
      </w:r>
      <w:r w:rsidR="00671A8D">
        <w:rPr>
          <w:sz w:val="24"/>
          <w:szCs w:val="24"/>
        </w:rPr>
        <w:t>al</w:t>
      </w:r>
      <w:r w:rsidR="00671A8D" w:rsidRPr="0F00E3AC">
        <w:rPr>
          <w:sz w:val="24"/>
          <w:szCs w:val="24"/>
        </w:rPr>
        <w:t xml:space="preserve">idade </w:t>
      </w:r>
      <w:r w:rsidR="00E1256F" w:rsidRPr="0F00E3AC">
        <w:rPr>
          <w:sz w:val="24"/>
          <w:szCs w:val="24"/>
        </w:rPr>
        <w:t xml:space="preserve">das quotas de multipropriedade de uso compartilhado, da fração ideal do terreno de </w:t>
      </w:r>
      <w:r w:rsidR="10AF5E23" w:rsidRPr="0F00E3AC">
        <w:rPr>
          <w:sz w:val="24"/>
          <w:szCs w:val="24"/>
        </w:rPr>
        <w:t>1,0293</w:t>
      </w:r>
      <w:r w:rsidR="00E1256F" w:rsidRPr="0F00E3AC">
        <w:rPr>
          <w:sz w:val="24"/>
          <w:szCs w:val="24"/>
        </w:rPr>
        <w:t xml:space="preserve">% que corresponderá à </w:t>
      </w:r>
      <w:r w:rsidR="008E2651" w:rsidRPr="0F00E3AC">
        <w:rPr>
          <w:sz w:val="24"/>
          <w:szCs w:val="24"/>
        </w:rPr>
        <w:t>Unidade 57 Bloco B</w:t>
      </w:r>
      <w:r w:rsidR="001F353E" w:rsidRPr="0F00E3AC">
        <w:rPr>
          <w:sz w:val="24"/>
          <w:szCs w:val="24"/>
        </w:rPr>
        <w:t xml:space="preserve">, </w:t>
      </w:r>
      <w:r w:rsidR="2A9D5F2F" w:rsidRPr="0F00E3AC">
        <w:rPr>
          <w:sz w:val="24"/>
          <w:szCs w:val="24"/>
        </w:rPr>
        <w:t xml:space="preserve">que </w:t>
      </w:r>
      <w:r w:rsidR="00483135">
        <w:rPr>
          <w:sz w:val="24"/>
          <w:szCs w:val="24"/>
        </w:rPr>
        <w:t>tem</w:t>
      </w:r>
      <w:r w:rsidR="2A9D5F2F" w:rsidRPr="0F00E3AC">
        <w:rPr>
          <w:sz w:val="24"/>
          <w:szCs w:val="24"/>
        </w:rPr>
        <w:t xml:space="preserve"> área privativa coberta de 64,6800m², duas vagas cobertas de garagem com área privativa de 19,800m² e área comum coberta de 30,5283m², somando a área construída de 115,0083m², mais área privativa de solarium descoberto de 52,8000m² e área comum descoberta de 47,5834m², perfazendo a área real total de 215,3917m².</w:t>
      </w:r>
      <w:r w:rsidR="008E2651" w:rsidRPr="0F00E3AC">
        <w:rPr>
          <w:sz w:val="24"/>
          <w:szCs w:val="24"/>
        </w:rPr>
        <w:t xml:space="preserve"> </w:t>
      </w:r>
    </w:p>
    <w:p w14:paraId="77763AB6" w14:textId="77777777" w:rsidR="00BB06E3" w:rsidRDefault="00BB06E3" w:rsidP="00D86107">
      <w:pPr>
        <w:spacing w:line="360" w:lineRule="auto"/>
        <w:ind w:right="-81"/>
        <w:jc w:val="both"/>
        <w:rPr>
          <w:sz w:val="24"/>
          <w:szCs w:val="24"/>
        </w:rPr>
      </w:pPr>
    </w:p>
    <w:p w14:paraId="0A936783" w14:textId="72AB233A" w:rsidR="00E1256F" w:rsidRDefault="00320AAD" w:rsidP="002D5694">
      <w:pPr>
        <w:spacing w:line="360" w:lineRule="auto"/>
        <w:ind w:right="-81"/>
        <w:jc w:val="both"/>
        <w:rPr>
          <w:sz w:val="24"/>
          <w:szCs w:val="24"/>
        </w:rPr>
      </w:pPr>
      <w:r w:rsidRPr="003B1511">
        <w:rPr>
          <w:sz w:val="24"/>
          <w:szCs w:val="24"/>
        </w:rPr>
        <w:t>3.1.</w:t>
      </w:r>
      <w:r>
        <w:rPr>
          <w:sz w:val="24"/>
          <w:szCs w:val="24"/>
        </w:rPr>
        <w:t>1.</w:t>
      </w:r>
      <w:r w:rsidRPr="003B1511">
        <w:rPr>
          <w:sz w:val="24"/>
          <w:szCs w:val="24"/>
        </w:rPr>
        <w:tab/>
      </w:r>
      <w:r w:rsidR="001F353E" w:rsidRPr="0F00E3AC">
        <w:rPr>
          <w:sz w:val="24"/>
          <w:szCs w:val="24"/>
        </w:rPr>
        <w:t xml:space="preserve">Os Imóveis acima descritos totalizam a fração ideal de </w:t>
      </w:r>
      <w:r w:rsidR="00840C90" w:rsidRPr="0F00E3AC">
        <w:rPr>
          <w:sz w:val="24"/>
          <w:szCs w:val="24"/>
        </w:rPr>
        <w:t>7,8412</w:t>
      </w:r>
      <w:r w:rsidR="001F353E" w:rsidRPr="0F00E3AC">
        <w:rPr>
          <w:sz w:val="24"/>
          <w:szCs w:val="24"/>
        </w:rPr>
        <w:t xml:space="preserve">% do imóvel objeto da matrícula </w:t>
      </w:r>
      <w:r w:rsidR="57FDECB1" w:rsidRPr="0F00E3AC">
        <w:rPr>
          <w:sz w:val="24"/>
          <w:szCs w:val="24"/>
        </w:rPr>
        <w:t>49.387</w:t>
      </w:r>
      <w:r w:rsidR="00887B5F">
        <w:rPr>
          <w:sz w:val="24"/>
          <w:szCs w:val="24"/>
        </w:rPr>
        <w:t xml:space="preserve"> </w:t>
      </w:r>
      <w:r w:rsidR="00887B5F" w:rsidRPr="00B37BA2">
        <w:rPr>
          <w:sz w:val="24"/>
          <w:szCs w:val="24"/>
        </w:rPr>
        <w:t>do Oficial de Registro de Imóveis, Títulos e Documentos e Civil de Pessoa Jurídica da Comarca de Ubatuba, Estado de São Paulo</w:t>
      </w:r>
      <w:r w:rsidR="001F353E" w:rsidRPr="0F00E3AC">
        <w:rPr>
          <w:sz w:val="24"/>
          <w:szCs w:val="24"/>
        </w:rPr>
        <w:t xml:space="preserve">, </w:t>
      </w:r>
      <w:r w:rsidR="00D518D0" w:rsidRPr="0F00E3AC">
        <w:rPr>
          <w:sz w:val="24"/>
          <w:szCs w:val="24"/>
        </w:rPr>
        <w:t>assim descrito e caracterizado: “</w:t>
      </w:r>
      <w:r w:rsidR="58ADE6DE" w:rsidRPr="0F00E3AC">
        <w:rPr>
          <w:sz w:val="24"/>
          <w:szCs w:val="24"/>
        </w:rPr>
        <w:t xml:space="preserve">Terreno situado na antiga Fazenda Lagoa, bairro do Itaguá, perímetro urbano, designado como </w:t>
      </w:r>
      <w:r w:rsidR="4759F354" w:rsidRPr="0F00E3AC">
        <w:rPr>
          <w:sz w:val="24"/>
          <w:szCs w:val="24"/>
        </w:rPr>
        <w:t xml:space="preserve">“Área 5” do Projeto de Remanejamento de Áreas aprovado pela Prefeitura </w:t>
      </w:r>
      <w:r w:rsidR="0100BF8E" w:rsidRPr="0F00E3AC">
        <w:rPr>
          <w:sz w:val="24"/>
          <w:szCs w:val="24"/>
        </w:rPr>
        <w:t xml:space="preserve">no processo </w:t>
      </w:r>
      <w:r w:rsidR="5E6444BD" w:rsidRPr="0F00E3AC">
        <w:rPr>
          <w:sz w:val="24"/>
          <w:szCs w:val="24"/>
        </w:rPr>
        <w:t>SAU</w:t>
      </w:r>
      <w:r w:rsidR="00887B5F">
        <w:rPr>
          <w:sz w:val="24"/>
          <w:szCs w:val="24"/>
        </w:rPr>
        <w:t>/</w:t>
      </w:r>
      <w:r w:rsidR="5E6444BD" w:rsidRPr="0F00E3AC">
        <w:rPr>
          <w:sz w:val="24"/>
          <w:szCs w:val="24"/>
        </w:rPr>
        <w:t xml:space="preserve">4485/2016, confrontado pela frente com a Rua Sergio Lucindo da Silva, pelo lado direito </w:t>
      </w:r>
      <w:r w:rsidR="792F23A3" w:rsidRPr="0F00E3AC">
        <w:rPr>
          <w:sz w:val="24"/>
          <w:szCs w:val="24"/>
        </w:rPr>
        <w:t>de quem olha da rua para o terreno com o lote 10. pelo lado esquerdo com a “Área 4” do remane</w:t>
      </w:r>
      <w:r w:rsidR="5A95386E" w:rsidRPr="0F00E3AC">
        <w:rPr>
          <w:sz w:val="24"/>
          <w:szCs w:val="24"/>
        </w:rPr>
        <w:t>jamento (matrícula n 49.386), e pelos fundos com a “Área 6” do remanejamento matrícul</w:t>
      </w:r>
      <w:r w:rsidR="1E7F2D7D" w:rsidRPr="0F00E3AC">
        <w:rPr>
          <w:sz w:val="24"/>
          <w:szCs w:val="24"/>
        </w:rPr>
        <w:t>a n 49.388), assim descrito: tem seu início no ponto B3, localizado nos fundos d</w:t>
      </w:r>
      <w:r w:rsidR="62F1DA82" w:rsidRPr="0F00E3AC">
        <w:rPr>
          <w:sz w:val="24"/>
          <w:szCs w:val="24"/>
        </w:rPr>
        <w:t xml:space="preserve">a área junto à divisa com a “Área 6” do remanejamento; deste segue </w:t>
      </w:r>
      <w:r w:rsidR="1C8966AF" w:rsidRPr="0F00E3AC">
        <w:rPr>
          <w:sz w:val="24"/>
          <w:szCs w:val="24"/>
        </w:rPr>
        <w:t>com o rumo de 26</w:t>
      </w:r>
      <w:r w:rsidR="4DF8B0C1" w:rsidRPr="0F00E3AC">
        <w:rPr>
          <w:sz w:val="24"/>
          <w:szCs w:val="24"/>
        </w:rPr>
        <w:t>º</w:t>
      </w:r>
      <w:r w:rsidR="1C8966AF" w:rsidRPr="0F00E3AC">
        <w:rPr>
          <w:sz w:val="24"/>
          <w:szCs w:val="24"/>
        </w:rPr>
        <w:t>53’00” SE com a distâ</w:t>
      </w:r>
      <w:r w:rsidR="00887B5F">
        <w:rPr>
          <w:sz w:val="24"/>
          <w:szCs w:val="24"/>
        </w:rPr>
        <w:t>n</w:t>
      </w:r>
      <w:r w:rsidR="1C8966AF" w:rsidRPr="0F00E3AC">
        <w:rPr>
          <w:sz w:val="24"/>
          <w:szCs w:val="24"/>
        </w:rPr>
        <w:t xml:space="preserve">cia de 109,20 (cento e nove metros e vinte </w:t>
      </w:r>
      <w:r w:rsidR="00887B5F" w:rsidRPr="0F00E3AC">
        <w:rPr>
          <w:sz w:val="24"/>
          <w:szCs w:val="24"/>
        </w:rPr>
        <w:t>centímetros</w:t>
      </w:r>
      <w:r w:rsidR="1C8966AF" w:rsidRPr="0F00E3AC">
        <w:rPr>
          <w:sz w:val="24"/>
          <w:szCs w:val="24"/>
        </w:rPr>
        <w:t xml:space="preserve">) até o ponto </w:t>
      </w:r>
      <w:r w:rsidR="68E9C1A4" w:rsidRPr="0F00E3AC">
        <w:rPr>
          <w:sz w:val="24"/>
          <w:szCs w:val="24"/>
        </w:rPr>
        <w:t xml:space="preserve">FA, </w:t>
      </w:r>
      <w:r w:rsidR="00887B5F" w:rsidRPr="0F00E3AC">
        <w:rPr>
          <w:sz w:val="24"/>
          <w:szCs w:val="24"/>
        </w:rPr>
        <w:t>confrontando</w:t>
      </w:r>
      <w:r w:rsidR="68E9C1A4" w:rsidRPr="0F00E3AC">
        <w:rPr>
          <w:sz w:val="24"/>
          <w:szCs w:val="24"/>
        </w:rPr>
        <w:t xml:space="preserve"> com a “Área 6”; daí, </w:t>
      </w:r>
      <w:r w:rsidR="68E9C1A4" w:rsidRPr="0F00E3AC">
        <w:rPr>
          <w:sz w:val="24"/>
          <w:szCs w:val="24"/>
        </w:rPr>
        <w:lastRenderedPageBreak/>
        <w:t xml:space="preserve">deflete </w:t>
      </w:r>
      <w:r w:rsidR="4759F354" w:rsidRPr="0F00E3AC">
        <w:rPr>
          <w:sz w:val="24"/>
          <w:szCs w:val="24"/>
        </w:rPr>
        <w:t xml:space="preserve"> </w:t>
      </w:r>
      <w:r w:rsidR="3D554BD3" w:rsidRPr="0F00E3AC">
        <w:rPr>
          <w:sz w:val="24"/>
          <w:szCs w:val="24"/>
        </w:rPr>
        <w:t xml:space="preserve">em ângulo agudo a direita e segue com a distância de 14,50m (quatorze metros e cinquenta </w:t>
      </w:r>
      <w:r w:rsidR="480F1C21" w:rsidRPr="0F00E3AC">
        <w:rPr>
          <w:sz w:val="24"/>
          <w:szCs w:val="24"/>
        </w:rPr>
        <w:t>centímetros) até o ponto G; daí, deflete à esquerda em ângulo reto, na distância de 30,00m (trinta metros)</w:t>
      </w:r>
      <w:r w:rsidR="553F9C30" w:rsidRPr="0F00E3AC">
        <w:rPr>
          <w:sz w:val="24"/>
          <w:szCs w:val="24"/>
        </w:rPr>
        <w:t xml:space="preserve"> até o ponto H, confrontando desde o ponto FA até o ponto H com o lote 10; daí deflete </w:t>
      </w:r>
      <w:r w:rsidR="02AEB7A1" w:rsidRPr="0F00E3AC">
        <w:rPr>
          <w:sz w:val="24"/>
          <w:szCs w:val="24"/>
        </w:rPr>
        <w:t>à direita e segue pelo alinhamento da Rua Sergio Lucindo da Silva com rumo de 64</w:t>
      </w:r>
      <w:r w:rsidR="324486F2" w:rsidRPr="0F00E3AC">
        <w:rPr>
          <w:sz w:val="24"/>
          <w:szCs w:val="24"/>
        </w:rPr>
        <w:t>º11’00”NW e a distância de 69,53m (sessenta e nove metros e cinquenta e três centímetros)</w:t>
      </w:r>
      <w:r w:rsidR="521C36E7" w:rsidRPr="0F00E3AC">
        <w:rPr>
          <w:sz w:val="24"/>
          <w:szCs w:val="24"/>
        </w:rPr>
        <w:t xml:space="preserve"> até o ponto IA; daí deflete a direita e segue rumo 37º07’00” NE com </w:t>
      </w:r>
      <w:r w:rsidR="293B48F4" w:rsidRPr="0F00E3AC">
        <w:rPr>
          <w:sz w:val="24"/>
          <w:szCs w:val="24"/>
        </w:rPr>
        <w:t>distância</w:t>
      </w:r>
      <w:r w:rsidR="521C36E7" w:rsidRPr="0F00E3AC">
        <w:rPr>
          <w:sz w:val="24"/>
          <w:szCs w:val="24"/>
        </w:rPr>
        <w:t xml:space="preserve"> de 91,93m (noventa e um </w:t>
      </w:r>
      <w:r w:rsidR="00887B5F" w:rsidRPr="0F00E3AC">
        <w:rPr>
          <w:sz w:val="24"/>
          <w:szCs w:val="24"/>
        </w:rPr>
        <w:t>metros</w:t>
      </w:r>
      <w:r w:rsidR="521C36E7" w:rsidRPr="0F00E3AC">
        <w:rPr>
          <w:sz w:val="24"/>
          <w:szCs w:val="24"/>
        </w:rPr>
        <w:t xml:space="preserve"> e </w:t>
      </w:r>
      <w:r w:rsidR="278300B2" w:rsidRPr="0F00E3AC">
        <w:rPr>
          <w:sz w:val="24"/>
          <w:szCs w:val="24"/>
        </w:rPr>
        <w:t>noventa e três centímetros)</w:t>
      </w:r>
      <w:r w:rsidR="387F6A6D" w:rsidRPr="0F00E3AC">
        <w:rPr>
          <w:sz w:val="24"/>
          <w:szCs w:val="24"/>
        </w:rPr>
        <w:t xml:space="preserve"> até o ponto B3, onde teve início a descrição, confrontando lateralmente com a “Área 4” do r</w:t>
      </w:r>
      <w:r w:rsidR="202D5EF0" w:rsidRPr="0F00E3AC">
        <w:rPr>
          <w:sz w:val="24"/>
          <w:szCs w:val="24"/>
        </w:rPr>
        <w:t>emanejamento (matrícula 49.386), encerrando uma área de 7.836,00m² (sete mil</w:t>
      </w:r>
      <w:r w:rsidR="4E20EAD3" w:rsidRPr="0F00E3AC">
        <w:rPr>
          <w:sz w:val="24"/>
          <w:szCs w:val="24"/>
        </w:rPr>
        <w:t xml:space="preserve"> oitocentos e trinta e seis metros quadrados)</w:t>
      </w:r>
      <w:r w:rsidR="00D518D0" w:rsidRPr="0F00E3AC">
        <w:rPr>
          <w:sz w:val="24"/>
          <w:szCs w:val="24"/>
        </w:rPr>
        <w:t>”. Referido imóvel foi objeto de</w:t>
      </w:r>
      <w:r w:rsidR="001F353E" w:rsidRPr="0F00E3AC">
        <w:rPr>
          <w:sz w:val="24"/>
          <w:szCs w:val="24"/>
        </w:rPr>
        <w:t xml:space="preserve"> incorporação imobiliária </w:t>
      </w:r>
      <w:r w:rsidR="00D518D0" w:rsidRPr="0F00E3AC">
        <w:rPr>
          <w:sz w:val="24"/>
          <w:szCs w:val="24"/>
        </w:rPr>
        <w:t xml:space="preserve">registrada sob o nº </w:t>
      </w:r>
      <w:r w:rsidR="6DC33B4A" w:rsidRPr="0F00E3AC">
        <w:rPr>
          <w:sz w:val="24"/>
          <w:szCs w:val="24"/>
        </w:rPr>
        <w:t>R-4</w:t>
      </w:r>
      <w:r w:rsidR="00D518D0" w:rsidRPr="0F00E3AC">
        <w:rPr>
          <w:sz w:val="24"/>
          <w:szCs w:val="24"/>
        </w:rPr>
        <w:t xml:space="preserve">, cuja retificação foi averbada sob o nº </w:t>
      </w:r>
      <w:r w:rsidR="2CB97174" w:rsidRPr="0F00E3AC">
        <w:rPr>
          <w:sz w:val="24"/>
          <w:szCs w:val="24"/>
        </w:rPr>
        <w:t>Av-5</w:t>
      </w:r>
      <w:r w:rsidR="00D518D0" w:rsidRPr="0F00E3AC">
        <w:rPr>
          <w:sz w:val="24"/>
          <w:szCs w:val="24"/>
        </w:rPr>
        <w:t xml:space="preserve">. </w:t>
      </w:r>
    </w:p>
    <w:p w14:paraId="3E6C443E" w14:textId="77777777" w:rsidR="00E1256F" w:rsidRDefault="00E1256F" w:rsidP="002D5694">
      <w:pPr>
        <w:spacing w:line="360" w:lineRule="auto"/>
        <w:ind w:right="-81"/>
        <w:jc w:val="both"/>
        <w:rPr>
          <w:sz w:val="24"/>
          <w:szCs w:val="24"/>
        </w:rPr>
      </w:pPr>
    </w:p>
    <w:p w14:paraId="4A7AEFBC" w14:textId="3B4BCD00" w:rsidR="002D5694" w:rsidRDefault="00D518D0" w:rsidP="002D5694">
      <w:pPr>
        <w:spacing w:line="360" w:lineRule="auto"/>
        <w:ind w:right="-81"/>
        <w:jc w:val="both"/>
        <w:rPr>
          <w:sz w:val="24"/>
          <w:szCs w:val="24"/>
        </w:rPr>
      </w:pPr>
      <w:r w:rsidRPr="003B1511">
        <w:rPr>
          <w:sz w:val="24"/>
          <w:szCs w:val="24"/>
        </w:rPr>
        <w:t>3.1.</w:t>
      </w:r>
      <w:r>
        <w:rPr>
          <w:sz w:val="24"/>
          <w:szCs w:val="24"/>
        </w:rPr>
        <w:t>2.</w:t>
      </w:r>
      <w:r w:rsidRPr="003B1511">
        <w:rPr>
          <w:sz w:val="24"/>
          <w:szCs w:val="24"/>
        </w:rPr>
        <w:tab/>
      </w:r>
      <w:r w:rsidR="002D5694">
        <w:rPr>
          <w:sz w:val="24"/>
          <w:szCs w:val="24"/>
        </w:rPr>
        <w:t>Os Imóveis acima descritos foram adquiridos pela Fiduciante através de Escritura de compra e venda</w:t>
      </w:r>
      <w:r w:rsidR="002D5694" w:rsidRPr="00864C96">
        <w:rPr>
          <w:sz w:val="24"/>
          <w:szCs w:val="24"/>
        </w:rPr>
        <w:t xml:space="preserve"> datad</w:t>
      </w:r>
      <w:r w:rsidR="002D5694">
        <w:rPr>
          <w:sz w:val="24"/>
          <w:szCs w:val="24"/>
        </w:rPr>
        <w:t>a</w:t>
      </w:r>
      <w:r w:rsidR="002D5694" w:rsidRPr="00864C96">
        <w:rPr>
          <w:sz w:val="24"/>
          <w:szCs w:val="24"/>
        </w:rPr>
        <w:t xml:space="preserve"> de </w:t>
      </w:r>
      <w:r w:rsidR="00302064">
        <w:rPr>
          <w:sz w:val="24"/>
          <w:szCs w:val="24"/>
        </w:rPr>
        <w:t>22/07/2016</w:t>
      </w:r>
      <w:r w:rsidR="002D5694" w:rsidRPr="00864C96">
        <w:rPr>
          <w:sz w:val="24"/>
          <w:szCs w:val="24"/>
        </w:rPr>
        <w:t>,</w:t>
      </w:r>
      <w:r w:rsidR="002D5694">
        <w:rPr>
          <w:sz w:val="24"/>
          <w:szCs w:val="24"/>
        </w:rPr>
        <w:t xml:space="preserve"> </w:t>
      </w:r>
      <w:r w:rsidR="002D5694" w:rsidRPr="00864C96">
        <w:rPr>
          <w:sz w:val="24"/>
          <w:szCs w:val="24"/>
        </w:rPr>
        <w:t xml:space="preserve">lavrada no </w:t>
      </w:r>
      <w:r w:rsidR="00302064">
        <w:rPr>
          <w:sz w:val="24"/>
          <w:szCs w:val="24"/>
        </w:rPr>
        <w:t>1º Tabelião</w:t>
      </w:r>
      <w:r w:rsidR="002D5694">
        <w:rPr>
          <w:sz w:val="24"/>
          <w:szCs w:val="24"/>
        </w:rPr>
        <w:t xml:space="preserve"> de Notas </w:t>
      </w:r>
      <w:r w:rsidR="00302064">
        <w:rPr>
          <w:sz w:val="24"/>
          <w:szCs w:val="24"/>
        </w:rPr>
        <w:t>da</w:t>
      </w:r>
      <w:r w:rsidR="007A0C4A">
        <w:rPr>
          <w:sz w:val="24"/>
          <w:szCs w:val="24"/>
        </w:rPr>
        <w:t xml:space="preserve"> </w:t>
      </w:r>
      <w:r w:rsidR="002D5694">
        <w:rPr>
          <w:sz w:val="24"/>
          <w:szCs w:val="24"/>
        </w:rPr>
        <w:t xml:space="preserve">Comarca de </w:t>
      </w:r>
      <w:r w:rsidR="00302064">
        <w:rPr>
          <w:sz w:val="24"/>
          <w:szCs w:val="24"/>
        </w:rPr>
        <w:t>Ubatuba</w:t>
      </w:r>
      <w:r w:rsidR="002D5694">
        <w:rPr>
          <w:sz w:val="24"/>
          <w:szCs w:val="24"/>
        </w:rPr>
        <w:t>/</w:t>
      </w:r>
      <w:r w:rsidR="00302064">
        <w:rPr>
          <w:sz w:val="24"/>
          <w:szCs w:val="24"/>
        </w:rPr>
        <w:t>SP</w:t>
      </w:r>
      <w:r w:rsidR="002D5694" w:rsidRPr="00864C96">
        <w:rPr>
          <w:sz w:val="24"/>
          <w:szCs w:val="24"/>
        </w:rPr>
        <w:t xml:space="preserve">, no Livro n° </w:t>
      </w:r>
      <w:r w:rsidR="00302064">
        <w:rPr>
          <w:sz w:val="24"/>
          <w:szCs w:val="24"/>
        </w:rPr>
        <w:t xml:space="preserve">575 </w:t>
      </w:r>
      <w:r w:rsidR="002D5694" w:rsidRPr="00864C96">
        <w:rPr>
          <w:sz w:val="24"/>
          <w:szCs w:val="24"/>
        </w:rPr>
        <w:t xml:space="preserve">às fls. n° </w:t>
      </w:r>
      <w:r w:rsidR="00302064">
        <w:rPr>
          <w:sz w:val="24"/>
          <w:szCs w:val="24"/>
        </w:rPr>
        <w:t>177 a 180</w:t>
      </w:r>
      <w:r w:rsidR="002D5694" w:rsidRPr="00864C96">
        <w:rPr>
          <w:sz w:val="24"/>
          <w:szCs w:val="24"/>
        </w:rPr>
        <w:t>, pelo preço total de R$</w:t>
      </w:r>
      <w:r w:rsidR="002D5694">
        <w:rPr>
          <w:sz w:val="24"/>
          <w:szCs w:val="24"/>
        </w:rPr>
        <w:t xml:space="preserve"> </w:t>
      </w:r>
      <w:r w:rsidR="00302064">
        <w:rPr>
          <w:sz w:val="24"/>
          <w:szCs w:val="24"/>
        </w:rPr>
        <w:t>698.000,00</w:t>
      </w:r>
      <w:r w:rsidR="002D5694" w:rsidRPr="00864C96">
        <w:rPr>
          <w:sz w:val="24"/>
          <w:szCs w:val="24"/>
        </w:rPr>
        <w:t xml:space="preserve"> (</w:t>
      </w:r>
      <w:r w:rsidR="00302064">
        <w:rPr>
          <w:sz w:val="24"/>
          <w:szCs w:val="24"/>
        </w:rPr>
        <w:t>s</w:t>
      </w:r>
      <w:r w:rsidR="007A0C4A">
        <w:rPr>
          <w:sz w:val="24"/>
          <w:szCs w:val="24"/>
        </w:rPr>
        <w:t>e</w:t>
      </w:r>
      <w:r w:rsidR="00302064">
        <w:rPr>
          <w:sz w:val="24"/>
          <w:szCs w:val="24"/>
        </w:rPr>
        <w:t>iscentos e noventa e oito mil reais</w:t>
      </w:r>
      <w:r w:rsidR="002D5694" w:rsidRPr="00864C96">
        <w:rPr>
          <w:sz w:val="24"/>
          <w:szCs w:val="24"/>
        </w:rPr>
        <w:t>)</w:t>
      </w:r>
      <w:r w:rsidR="002D5694" w:rsidRPr="009636E2">
        <w:rPr>
          <w:sz w:val="24"/>
          <w:szCs w:val="24"/>
        </w:rPr>
        <w:t xml:space="preserve"> </w:t>
      </w:r>
      <w:r w:rsidR="002D5694">
        <w:rPr>
          <w:sz w:val="24"/>
          <w:szCs w:val="24"/>
        </w:rPr>
        <w:t xml:space="preserve">referente ao imóvel que originou </w:t>
      </w:r>
      <w:r w:rsidR="00302064">
        <w:rPr>
          <w:sz w:val="24"/>
          <w:szCs w:val="24"/>
        </w:rPr>
        <w:t xml:space="preserve">as </w:t>
      </w:r>
      <w:r w:rsidR="00797660">
        <w:rPr>
          <w:sz w:val="24"/>
          <w:szCs w:val="24"/>
        </w:rPr>
        <w:t>Unidades Autônomas</w:t>
      </w:r>
      <w:r w:rsidR="002D5694" w:rsidRPr="00864C96">
        <w:rPr>
          <w:sz w:val="24"/>
          <w:szCs w:val="24"/>
        </w:rPr>
        <w:t>.</w:t>
      </w:r>
      <w:r w:rsidR="002D5694">
        <w:rPr>
          <w:sz w:val="24"/>
          <w:szCs w:val="24"/>
        </w:rPr>
        <w:t xml:space="preserve"> </w:t>
      </w:r>
    </w:p>
    <w:p w14:paraId="79C3D18E" w14:textId="77777777" w:rsidR="00D94106" w:rsidRDefault="00D94106" w:rsidP="00864C96">
      <w:pPr>
        <w:spacing w:line="360" w:lineRule="auto"/>
        <w:ind w:right="-81"/>
        <w:jc w:val="both"/>
        <w:rPr>
          <w:sz w:val="24"/>
          <w:szCs w:val="24"/>
        </w:rPr>
      </w:pPr>
    </w:p>
    <w:p w14:paraId="2A39C66B" w14:textId="2A734E33" w:rsidR="00890584" w:rsidRDefault="00320AAD" w:rsidP="00864C96">
      <w:pPr>
        <w:spacing w:line="360" w:lineRule="auto"/>
        <w:ind w:right="-81"/>
        <w:jc w:val="both"/>
        <w:rPr>
          <w:sz w:val="24"/>
          <w:szCs w:val="24"/>
        </w:rPr>
      </w:pPr>
      <w:bookmarkStart w:id="17" w:name="_Hlk507669120"/>
      <w:r w:rsidRPr="003B1511">
        <w:rPr>
          <w:sz w:val="24"/>
          <w:szCs w:val="24"/>
        </w:rPr>
        <w:t>3.1.</w:t>
      </w:r>
      <w:r w:rsidR="00D518D0">
        <w:rPr>
          <w:sz w:val="24"/>
          <w:szCs w:val="24"/>
        </w:rPr>
        <w:t>3</w:t>
      </w:r>
      <w:r>
        <w:rPr>
          <w:sz w:val="24"/>
          <w:szCs w:val="24"/>
        </w:rPr>
        <w:t>.</w:t>
      </w:r>
      <w:r w:rsidRPr="003B1511">
        <w:rPr>
          <w:sz w:val="24"/>
          <w:szCs w:val="24"/>
        </w:rPr>
        <w:tab/>
      </w:r>
      <w:r w:rsidR="00890584">
        <w:rPr>
          <w:sz w:val="24"/>
          <w:szCs w:val="24"/>
        </w:rPr>
        <w:t>Os imóveis objeto da presente Alienação Fiduciária</w:t>
      </w:r>
      <w:r w:rsidR="00722CDA">
        <w:rPr>
          <w:sz w:val="24"/>
          <w:szCs w:val="24"/>
        </w:rPr>
        <w:t xml:space="preserve"> de Imóvel</w:t>
      </w:r>
      <w:r w:rsidR="00890584">
        <w:rPr>
          <w:sz w:val="24"/>
          <w:szCs w:val="24"/>
        </w:rPr>
        <w:t xml:space="preserve"> encontram-se inscritos </w:t>
      </w:r>
      <w:r w:rsidR="007A0C4A">
        <w:rPr>
          <w:sz w:val="24"/>
          <w:szCs w:val="24"/>
        </w:rPr>
        <w:t xml:space="preserve">de forma conjunta </w:t>
      </w:r>
      <w:r w:rsidR="00890584">
        <w:rPr>
          <w:sz w:val="24"/>
          <w:szCs w:val="24"/>
        </w:rPr>
        <w:t xml:space="preserve">perante a Prefeitura Municipal de </w:t>
      </w:r>
      <w:r w:rsidR="00302064">
        <w:rPr>
          <w:sz w:val="24"/>
          <w:szCs w:val="24"/>
        </w:rPr>
        <w:t>Ubatuba</w:t>
      </w:r>
      <w:r w:rsidR="00890584">
        <w:rPr>
          <w:sz w:val="24"/>
          <w:szCs w:val="24"/>
        </w:rPr>
        <w:t>/</w:t>
      </w:r>
      <w:r w:rsidR="00302064">
        <w:rPr>
          <w:sz w:val="24"/>
          <w:szCs w:val="24"/>
        </w:rPr>
        <w:t xml:space="preserve">SP </w:t>
      </w:r>
      <w:r w:rsidR="00890584">
        <w:rPr>
          <w:sz w:val="24"/>
          <w:szCs w:val="24"/>
        </w:rPr>
        <w:t>sob o nº</w:t>
      </w:r>
      <w:r w:rsidR="007A0C4A">
        <w:rPr>
          <w:sz w:val="24"/>
          <w:szCs w:val="24"/>
        </w:rPr>
        <w:t xml:space="preserve"> </w:t>
      </w:r>
      <w:r w:rsidR="007A0C4A" w:rsidRPr="007A0C4A">
        <w:rPr>
          <w:sz w:val="24"/>
          <w:szCs w:val="24"/>
        </w:rPr>
        <w:t>02.355.016-3</w:t>
      </w:r>
      <w:r w:rsidR="00890584">
        <w:rPr>
          <w:sz w:val="24"/>
          <w:szCs w:val="24"/>
        </w:rPr>
        <w:t>.</w:t>
      </w:r>
    </w:p>
    <w:p w14:paraId="3454CDB5" w14:textId="77777777" w:rsidR="00890584" w:rsidRDefault="00890584" w:rsidP="00864C96">
      <w:pPr>
        <w:spacing w:line="360" w:lineRule="auto"/>
        <w:ind w:right="-81"/>
        <w:jc w:val="both"/>
        <w:rPr>
          <w:sz w:val="24"/>
          <w:szCs w:val="24"/>
        </w:rPr>
      </w:pPr>
    </w:p>
    <w:bookmarkEnd w:id="16"/>
    <w:bookmarkEnd w:id="17"/>
    <w:p w14:paraId="49ACDA33" w14:textId="2C9421C4" w:rsidR="00B91591" w:rsidRPr="00B91591" w:rsidRDefault="00B91591" w:rsidP="00B91591">
      <w:pPr>
        <w:spacing w:line="360" w:lineRule="auto"/>
        <w:ind w:right="-81"/>
        <w:jc w:val="both"/>
        <w:rPr>
          <w:sz w:val="24"/>
          <w:szCs w:val="24"/>
        </w:rPr>
      </w:pPr>
      <w:r w:rsidRPr="00B91591">
        <w:rPr>
          <w:sz w:val="24"/>
          <w:szCs w:val="24"/>
        </w:rPr>
        <w:t>3.2.</w:t>
      </w:r>
      <w:r>
        <w:rPr>
          <w:sz w:val="24"/>
          <w:szCs w:val="24"/>
        </w:rPr>
        <w:tab/>
      </w:r>
      <w:r w:rsidRPr="00B91591">
        <w:rPr>
          <w:sz w:val="24"/>
          <w:szCs w:val="24"/>
        </w:rPr>
        <w:t xml:space="preserve"> Os títulos aquisitivos mencionados no item 3.1</w:t>
      </w:r>
      <w:r w:rsidR="00380E31">
        <w:rPr>
          <w:sz w:val="24"/>
          <w:szCs w:val="24"/>
        </w:rPr>
        <w:t>.1</w:t>
      </w:r>
      <w:r w:rsidRPr="00B91591">
        <w:rPr>
          <w:sz w:val="24"/>
          <w:szCs w:val="24"/>
        </w:rPr>
        <w:t xml:space="preserve"> acima fazem parte integrante desta Alienação Fiduciária para todos os fins e efeitos de direito, como se nesta cláusula estivessem transcritos, atendendo, assim, ao disposto no artigo 24, inciso IV, da Lei nº 9.514/1997.</w:t>
      </w:r>
    </w:p>
    <w:p w14:paraId="6534FA09" w14:textId="77777777" w:rsidR="008E2651" w:rsidRDefault="008E2651" w:rsidP="00B91591">
      <w:pPr>
        <w:spacing w:line="360" w:lineRule="auto"/>
        <w:ind w:right="-81"/>
        <w:jc w:val="both"/>
        <w:rPr>
          <w:bCs/>
          <w:sz w:val="24"/>
          <w:szCs w:val="24"/>
        </w:rPr>
      </w:pPr>
    </w:p>
    <w:p w14:paraId="15E46F1A" w14:textId="6AD24542" w:rsidR="00B91591" w:rsidRPr="00B91591" w:rsidRDefault="00B91591" w:rsidP="00B91591">
      <w:pPr>
        <w:spacing w:line="360" w:lineRule="auto"/>
        <w:ind w:right="-81"/>
        <w:jc w:val="both"/>
        <w:rPr>
          <w:sz w:val="24"/>
          <w:szCs w:val="24"/>
        </w:rPr>
      </w:pPr>
      <w:r w:rsidRPr="00B91591">
        <w:rPr>
          <w:bCs/>
          <w:sz w:val="24"/>
          <w:szCs w:val="24"/>
        </w:rPr>
        <w:t>3.3.</w:t>
      </w:r>
      <w:r w:rsidRPr="00B91591">
        <w:rPr>
          <w:bCs/>
          <w:sz w:val="24"/>
          <w:szCs w:val="24"/>
        </w:rPr>
        <w:tab/>
      </w:r>
      <w:r w:rsidRPr="00B91591">
        <w:rPr>
          <w:sz w:val="24"/>
          <w:szCs w:val="24"/>
        </w:rPr>
        <w:t xml:space="preserve">A </w:t>
      </w:r>
      <w:r w:rsidR="00347E58">
        <w:rPr>
          <w:bCs/>
          <w:sz w:val="24"/>
          <w:szCs w:val="24"/>
        </w:rPr>
        <w:t>Fiduciante</w:t>
      </w:r>
      <w:r w:rsidRPr="00B91591">
        <w:rPr>
          <w:bCs/>
          <w:sz w:val="24"/>
          <w:szCs w:val="24"/>
        </w:rPr>
        <w:t xml:space="preserve"> </w:t>
      </w:r>
      <w:r w:rsidRPr="00B91591">
        <w:rPr>
          <w:sz w:val="24"/>
          <w:szCs w:val="24"/>
        </w:rPr>
        <w:t>obriga-se a realizar, às suas expensas, o registro da presente Alienação Fiduciária</w:t>
      </w:r>
      <w:r w:rsidR="0063321D">
        <w:rPr>
          <w:sz w:val="24"/>
          <w:szCs w:val="24"/>
        </w:rPr>
        <w:t>, e de seus eventuais aditamentos,</w:t>
      </w:r>
      <w:r w:rsidRPr="00B91591">
        <w:rPr>
          <w:sz w:val="24"/>
          <w:szCs w:val="24"/>
        </w:rPr>
        <w:t xml:space="preserve"> no Cartório de Registro de Imóveis competente, nas matrículas </w:t>
      </w:r>
      <w:r w:rsidR="00DD3EB3">
        <w:rPr>
          <w:sz w:val="24"/>
          <w:szCs w:val="24"/>
        </w:rPr>
        <w:t>supra referidas</w:t>
      </w:r>
      <w:r w:rsidRPr="00B91591">
        <w:rPr>
          <w:sz w:val="24"/>
          <w:szCs w:val="24"/>
        </w:rPr>
        <w:t xml:space="preserve">, em até </w:t>
      </w:r>
      <w:r w:rsidR="008E2651">
        <w:rPr>
          <w:sz w:val="24"/>
          <w:szCs w:val="24"/>
        </w:rPr>
        <w:t>60</w:t>
      </w:r>
      <w:r w:rsidR="008E2651" w:rsidRPr="00B91591">
        <w:rPr>
          <w:sz w:val="24"/>
          <w:szCs w:val="24"/>
        </w:rPr>
        <w:t xml:space="preserve"> (</w:t>
      </w:r>
      <w:r w:rsidR="008E2651">
        <w:rPr>
          <w:sz w:val="24"/>
          <w:szCs w:val="24"/>
        </w:rPr>
        <w:t>sessenta</w:t>
      </w:r>
      <w:r w:rsidR="008E2651" w:rsidRPr="00B91591">
        <w:rPr>
          <w:sz w:val="24"/>
          <w:szCs w:val="24"/>
        </w:rPr>
        <w:t xml:space="preserve">) </w:t>
      </w:r>
      <w:r w:rsidRPr="00B91591">
        <w:rPr>
          <w:sz w:val="24"/>
          <w:szCs w:val="24"/>
        </w:rPr>
        <w:t>dias a contar da data</w:t>
      </w:r>
      <w:r w:rsidR="0063321D">
        <w:rPr>
          <w:sz w:val="24"/>
          <w:szCs w:val="24"/>
        </w:rPr>
        <w:t xml:space="preserve"> </w:t>
      </w:r>
      <w:r w:rsidR="008E2651">
        <w:rPr>
          <w:sz w:val="24"/>
          <w:szCs w:val="24"/>
        </w:rPr>
        <w:t>em que ocorrer a individualização das matrículas da Unidades Autônomas do Empreendimento</w:t>
      </w:r>
      <w:r w:rsidR="003323BE">
        <w:rPr>
          <w:sz w:val="24"/>
          <w:szCs w:val="24"/>
        </w:rPr>
        <w:t xml:space="preserve">, </w:t>
      </w:r>
      <w:r w:rsidR="0063321D">
        <w:rPr>
          <w:sz w:val="24"/>
          <w:szCs w:val="24"/>
        </w:rPr>
        <w:t>ou da data de celebração do respectivo aditamento</w:t>
      </w:r>
      <w:r w:rsidR="003323BE">
        <w:rPr>
          <w:sz w:val="24"/>
          <w:szCs w:val="24"/>
        </w:rPr>
        <w:t xml:space="preserve"> ao presente Contrato</w:t>
      </w:r>
      <w:r w:rsidR="0063321D">
        <w:rPr>
          <w:sz w:val="24"/>
          <w:szCs w:val="24"/>
        </w:rPr>
        <w:t>, conforme aplicável</w:t>
      </w:r>
      <w:r w:rsidRPr="00B91591">
        <w:rPr>
          <w:sz w:val="24"/>
          <w:szCs w:val="24"/>
        </w:rPr>
        <w:t xml:space="preserve">, devendo a prenotação ser realizada até </w:t>
      </w:r>
      <w:r w:rsidR="009E12DD">
        <w:rPr>
          <w:sz w:val="24"/>
          <w:szCs w:val="24"/>
        </w:rPr>
        <w:t>1</w:t>
      </w:r>
      <w:r w:rsidR="0044519E">
        <w:rPr>
          <w:sz w:val="24"/>
          <w:szCs w:val="24"/>
        </w:rPr>
        <w:t>5</w:t>
      </w:r>
      <w:r w:rsidR="0044519E" w:rsidRPr="00B91591">
        <w:rPr>
          <w:sz w:val="24"/>
          <w:szCs w:val="24"/>
        </w:rPr>
        <w:t xml:space="preserve"> (</w:t>
      </w:r>
      <w:r w:rsidR="009E12DD">
        <w:rPr>
          <w:sz w:val="24"/>
          <w:szCs w:val="24"/>
        </w:rPr>
        <w:t>quinze</w:t>
      </w:r>
      <w:r w:rsidR="0044519E" w:rsidRPr="00B91591">
        <w:rPr>
          <w:sz w:val="24"/>
          <w:szCs w:val="24"/>
        </w:rPr>
        <w:t xml:space="preserve">) </w:t>
      </w:r>
      <w:r w:rsidRPr="00B91591">
        <w:rPr>
          <w:sz w:val="24"/>
          <w:szCs w:val="24"/>
        </w:rPr>
        <w:t>dias a contar da presente data</w:t>
      </w:r>
      <w:r w:rsidR="0063321D">
        <w:rPr>
          <w:sz w:val="24"/>
          <w:szCs w:val="24"/>
        </w:rPr>
        <w:t xml:space="preserve"> ou da data de celebração do aditamento, conforme o caso</w:t>
      </w:r>
      <w:r w:rsidRPr="00B91591">
        <w:rPr>
          <w:sz w:val="24"/>
          <w:szCs w:val="24"/>
        </w:rPr>
        <w:t xml:space="preserve">. </w:t>
      </w:r>
    </w:p>
    <w:p w14:paraId="2BDBA03C" w14:textId="77777777" w:rsidR="006A42DE" w:rsidRDefault="006A42DE" w:rsidP="00DC72E2">
      <w:pPr>
        <w:spacing w:line="360" w:lineRule="auto"/>
        <w:ind w:left="1286" w:right="-81"/>
        <w:jc w:val="both"/>
        <w:rPr>
          <w:sz w:val="24"/>
          <w:szCs w:val="24"/>
        </w:rPr>
      </w:pPr>
    </w:p>
    <w:p w14:paraId="0FF2B8F1" w14:textId="0C58204B" w:rsidR="00B91591" w:rsidRPr="00B91591" w:rsidRDefault="00DC72E2" w:rsidP="002D5694">
      <w:pPr>
        <w:spacing w:line="360" w:lineRule="auto"/>
        <w:ind w:left="709" w:right="-81"/>
        <w:jc w:val="both"/>
        <w:rPr>
          <w:sz w:val="24"/>
          <w:szCs w:val="24"/>
        </w:rPr>
      </w:pPr>
      <w:r>
        <w:rPr>
          <w:sz w:val="24"/>
          <w:szCs w:val="24"/>
        </w:rPr>
        <w:t xml:space="preserve">3.3.1. </w:t>
      </w:r>
      <w:r w:rsidR="00B91591" w:rsidRPr="00B91591">
        <w:rPr>
          <w:sz w:val="24"/>
          <w:szCs w:val="24"/>
        </w:rPr>
        <w:t xml:space="preserve">Sem prejuízo da obrigação assumida pela </w:t>
      </w:r>
      <w:r w:rsidR="00347E58">
        <w:rPr>
          <w:sz w:val="24"/>
          <w:szCs w:val="24"/>
        </w:rPr>
        <w:t>Fiduciante</w:t>
      </w:r>
      <w:r w:rsidR="00B91591" w:rsidRPr="00B91591">
        <w:rPr>
          <w:sz w:val="24"/>
          <w:szCs w:val="24"/>
        </w:rPr>
        <w:t xml:space="preserve"> no item 3.3 acima, a </w:t>
      </w:r>
      <w:r w:rsidR="00347E58">
        <w:rPr>
          <w:sz w:val="24"/>
          <w:szCs w:val="24"/>
        </w:rPr>
        <w:t>Fiduciante</w:t>
      </w:r>
      <w:r w:rsidR="00B91591" w:rsidRPr="00B91591">
        <w:rPr>
          <w:sz w:val="24"/>
          <w:szCs w:val="24"/>
        </w:rPr>
        <w:t>, neste ato e na melhor forma de direito, nomeia e constitu</w:t>
      </w:r>
      <w:r w:rsidR="00804711">
        <w:rPr>
          <w:sz w:val="24"/>
          <w:szCs w:val="24"/>
        </w:rPr>
        <w:t>i</w:t>
      </w:r>
      <w:r w:rsidR="00B91591" w:rsidRPr="00B91591">
        <w:rPr>
          <w:sz w:val="24"/>
          <w:szCs w:val="24"/>
        </w:rPr>
        <w:t xml:space="preserve"> </w:t>
      </w:r>
      <w:r w:rsidR="00AC777B">
        <w:rPr>
          <w:sz w:val="24"/>
          <w:szCs w:val="24"/>
        </w:rPr>
        <w:t>a</w:t>
      </w:r>
      <w:r w:rsidR="00B91591" w:rsidRPr="00B91591">
        <w:rPr>
          <w:sz w:val="24"/>
          <w:szCs w:val="24"/>
        </w:rPr>
        <w:t xml:space="preserve"> </w:t>
      </w:r>
      <w:r w:rsidR="00347E58">
        <w:rPr>
          <w:sz w:val="24"/>
          <w:szCs w:val="24"/>
        </w:rPr>
        <w:t>Fiduciária</w:t>
      </w:r>
      <w:r w:rsidR="00B91591" w:rsidRPr="00B91591">
        <w:rPr>
          <w:sz w:val="24"/>
          <w:szCs w:val="24"/>
        </w:rPr>
        <w:t xml:space="preserve"> como s</w:t>
      </w:r>
      <w:r w:rsidR="00AC777B">
        <w:rPr>
          <w:sz w:val="24"/>
          <w:szCs w:val="24"/>
        </w:rPr>
        <w:t>ua</w:t>
      </w:r>
      <w:r w:rsidR="00B91591" w:rsidRPr="00B91591">
        <w:rPr>
          <w:sz w:val="24"/>
          <w:szCs w:val="24"/>
        </w:rPr>
        <w:t xml:space="preserve"> bastante procurador</w:t>
      </w:r>
      <w:r w:rsidR="00AC777B">
        <w:rPr>
          <w:sz w:val="24"/>
          <w:szCs w:val="24"/>
        </w:rPr>
        <w:t>a</w:t>
      </w:r>
      <w:r w:rsidR="00B91591" w:rsidRPr="00B91591">
        <w:rPr>
          <w:sz w:val="24"/>
          <w:szCs w:val="24"/>
        </w:rPr>
        <w:t xml:space="preserve">, outorgando-lhe os mais amplos e especiais poderes para que </w:t>
      </w:r>
      <w:r w:rsidR="00AC777B">
        <w:rPr>
          <w:sz w:val="24"/>
          <w:szCs w:val="24"/>
        </w:rPr>
        <w:t>a</w:t>
      </w:r>
      <w:r w:rsidR="00B91591" w:rsidRPr="00B91591">
        <w:rPr>
          <w:sz w:val="24"/>
          <w:szCs w:val="24"/>
        </w:rPr>
        <w:t xml:space="preserve"> </w:t>
      </w:r>
      <w:r w:rsidR="00347E58">
        <w:rPr>
          <w:sz w:val="24"/>
          <w:szCs w:val="24"/>
        </w:rPr>
        <w:lastRenderedPageBreak/>
        <w:t>Fiduciária</w:t>
      </w:r>
      <w:r w:rsidR="00B91591" w:rsidRPr="00B91591">
        <w:rPr>
          <w:sz w:val="24"/>
          <w:szCs w:val="24"/>
        </w:rPr>
        <w:t xml:space="preserve">, em nome e às expensas da </w:t>
      </w:r>
      <w:r w:rsidR="00347E58">
        <w:rPr>
          <w:sz w:val="24"/>
          <w:szCs w:val="24"/>
        </w:rPr>
        <w:t>Fiduciante</w:t>
      </w:r>
      <w:r w:rsidR="00B91591" w:rsidRPr="00B91591">
        <w:rPr>
          <w:sz w:val="24"/>
          <w:szCs w:val="24"/>
        </w:rPr>
        <w:t>, possa</w:t>
      </w:r>
      <w:r w:rsidR="0063321D">
        <w:rPr>
          <w:sz w:val="24"/>
          <w:szCs w:val="24"/>
        </w:rPr>
        <w:t>, caso a Fiduciante não faça,</w:t>
      </w:r>
      <w:r w:rsidR="00B91591" w:rsidRPr="00B91591">
        <w:rPr>
          <w:sz w:val="24"/>
          <w:szCs w:val="24"/>
        </w:rPr>
        <w:t xml:space="preserve"> realizar o registro da presente Alienação Fiduciária nas matrículas dos Imóveis, cumprir ou diligenciar para cumprir todas e quaisquer exigências formuladas pelo competente Registro de Imóveis e praticar ou assinar todo e qualquer ato ou documento necessário ou útil para tanto.</w:t>
      </w:r>
      <w:r w:rsidR="0063321D">
        <w:rPr>
          <w:sz w:val="24"/>
          <w:szCs w:val="24"/>
        </w:rPr>
        <w:t xml:space="preserve"> A realização do registro pela Fiduciária não isentará a Fiduciante de descumprimento não pecuniário.</w:t>
      </w:r>
    </w:p>
    <w:p w14:paraId="755A460B" w14:textId="77777777" w:rsidR="005F491B" w:rsidRDefault="005F491B" w:rsidP="00DC72E2">
      <w:pPr>
        <w:spacing w:line="360" w:lineRule="auto"/>
        <w:ind w:left="1286" w:right="-81"/>
        <w:jc w:val="both"/>
        <w:rPr>
          <w:sz w:val="24"/>
          <w:szCs w:val="24"/>
        </w:rPr>
      </w:pPr>
    </w:p>
    <w:p w14:paraId="3B2038DF" w14:textId="4F491EE0" w:rsidR="00B91591" w:rsidRDefault="00DC72E2" w:rsidP="002D5694">
      <w:pPr>
        <w:spacing w:line="360" w:lineRule="auto"/>
        <w:ind w:left="709" w:right="-81"/>
        <w:jc w:val="both"/>
        <w:rPr>
          <w:sz w:val="24"/>
          <w:szCs w:val="24"/>
        </w:rPr>
      </w:pPr>
      <w:r>
        <w:rPr>
          <w:sz w:val="24"/>
          <w:szCs w:val="24"/>
        </w:rPr>
        <w:t xml:space="preserve">3.3.2. </w:t>
      </w:r>
      <w:r w:rsidR="00B91591" w:rsidRPr="00B91591">
        <w:rPr>
          <w:sz w:val="24"/>
          <w:szCs w:val="24"/>
        </w:rPr>
        <w:t xml:space="preserve">Caso haja exigência do Cartório de Registro de Imóveis competente para registro da presente Alienação Fiduciária, sendo requerido que o ato seja instrumentalizado por escritura pública, caberá à </w:t>
      </w:r>
      <w:r w:rsidR="00347E58">
        <w:rPr>
          <w:sz w:val="24"/>
          <w:szCs w:val="24"/>
        </w:rPr>
        <w:t>Fiduciante</w:t>
      </w:r>
      <w:r w:rsidR="00AC777B">
        <w:rPr>
          <w:sz w:val="24"/>
          <w:szCs w:val="24"/>
        </w:rPr>
        <w:t xml:space="preserve"> às suas expensas</w:t>
      </w:r>
      <w:r w:rsidR="00B91591" w:rsidRPr="00B91591">
        <w:rPr>
          <w:sz w:val="24"/>
          <w:szCs w:val="24"/>
        </w:rPr>
        <w:t xml:space="preserve">, no prazo máximo e improrrogável de 15 (quinze) dias a contar da emissão da nota de exigência pelo Cartório de Registro de Imóveis competente, celebrar a escritura pública necessária, ratificando todos os termos e condições previstas no presente Contrato, com o fim de possibilitar o registro imobiliário, sob pena de vencimento antecipado </w:t>
      </w:r>
      <w:r w:rsidR="00AC777B">
        <w:rPr>
          <w:sz w:val="24"/>
          <w:szCs w:val="24"/>
        </w:rPr>
        <w:t xml:space="preserve">das Obrigações </w:t>
      </w:r>
      <w:r w:rsidR="00F868BF">
        <w:rPr>
          <w:sz w:val="24"/>
          <w:szCs w:val="24"/>
        </w:rPr>
        <w:t>Garantidas</w:t>
      </w:r>
      <w:r w:rsidR="00B91591" w:rsidRPr="00B91591">
        <w:rPr>
          <w:sz w:val="24"/>
          <w:szCs w:val="24"/>
        </w:rPr>
        <w:t xml:space="preserve">. </w:t>
      </w:r>
    </w:p>
    <w:p w14:paraId="433264B2" w14:textId="7F4DDB06" w:rsidR="007E18B5" w:rsidRDefault="007E18B5" w:rsidP="002D5694">
      <w:pPr>
        <w:spacing w:line="360" w:lineRule="auto"/>
        <w:ind w:left="709" w:right="-81"/>
        <w:jc w:val="both"/>
        <w:rPr>
          <w:sz w:val="24"/>
          <w:szCs w:val="24"/>
        </w:rPr>
      </w:pPr>
    </w:p>
    <w:p w14:paraId="68D877A1" w14:textId="78DFDD18" w:rsidR="007E18B5" w:rsidRPr="00B91591" w:rsidRDefault="007E18B5" w:rsidP="002D5694">
      <w:pPr>
        <w:spacing w:line="360" w:lineRule="auto"/>
        <w:ind w:left="709" w:right="-81"/>
        <w:jc w:val="both"/>
        <w:rPr>
          <w:sz w:val="24"/>
          <w:szCs w:val="24"/>
        </w:rPr>
      </w:pPr>
      <w:r>
        <w:rPr>
          <w:sz w:val="24"/>
          <w:szCs w:val="24"/>
        </w:rPr>
        <w:t xml:space="preserve">3.3.3. </w:t>
      </w:r>
      <w:r w:rsidRPr="0F00E3AC">
        <w:rPr>
          <w:sz w:val="24"/>
          <w:szCs w:val="24"/>
        </w:rPr>
        <w:t xml:space="preserve">No caso da especificação do condomínio a que se refere a citada incorporação, fica autorizado registro da presente garantia de Alienação Fiduciária de Imóveis diretamente sobre as matrículas individualizadas </w:t>
      </w:r>
      <w:r>
        <w:rPr>
          <w:sz w:val="24"/>
          <w:szCs w:val="24"/>
        </w:rPr>
        <w:t xml:space="preserve">quotas de multipropriedade de cada uma </w:t>
      </w:r>
      <w:r w:rsidRPr="0F00E3AC">
        <w:rPr>
          <w:sz w:val="24"/>
          <w:szCs w:val="24"/>
        </w:rPr>
        <w:t>das Unidades Autônomas.</w:t>
      </w:r>
      <w:r>
        <w:rPr>
          <w:sz w:val="24"/>
          <w:szCs w:val="24"/>
        </w:rPr>
        <w:t xml:space="preserve"> Para tanto</w:t>
      </w:r>
      <w:r w:rsidRPr="0F00E3AC">
        <w:rPr>
          <w:sz w:val="24"/>
          <w:szCs w:val="24"/>
        </w:rPr>
        <w:t xml:space="preserve">, </w:t>
      </w:r>
      <w:r>
        <w:rPr>
          <w:sz w:val="24"/>
          <w:szCs w:val="24"/>
        </w:rPr>
        <w:t xml:space="preserve">as partes requerem desde já a abertura </w:t>
      </w:r>
      <w:r w:rsidR="001070A5">
        <w:rPr>
          <w:sz w:val="24"/>
          <w:szCs w:val="24"/>
        </w:rPr>
        <w:t>da</w:t>
      </w:r>
      <w:r w:rsidR="001070A5" w:rsidRPr="0F00E3AC">
        <w:rPr>
          <w:sz w:val="24"/>
          <w:szCs w:val="24"/>
        </w:rPr>
        <w:t>s matrículas individualizadas</w:t>
      </w:r>
      <w:r w:rsidRPr="0F00E3AC">
        <w:rPr>
          <w:sz w:val="24"/>
          <w:szCs w:val="24"/>
        </w:rPr>
        <w:t xml:space="preserve"> das </w:t>
      </w:r>
      <w:r>
        <w:rPr>
          <w:sz w:val="24"/>
          <w:szCs w:val="24"/>
        </w:rPr>
        <w:t xml:space="preserve">quotas de multipropriedade de cada uma </w:t>
      </w:r>
      <w:r w:rsidRPr="0F00E3AC">
        <w:rPr>
          <w:sz w:val="24"/>
          <w:szCs w:val="24"/>
        </w:rPr>
        <w:t>das Unidades Autônomas</w:t>
      </w:r>
      <w:r>
        <w:rPr>
          <w:sz w:val="24"/>
          <w:szCs w:val="24"/>
        </w:rPr>
        <w:t>.</w:t>
      </w:r>
    </w:p>
    <w:p w14:paraId="5E3285C5" w14:textId="77777777" w:rsidR="00B91591" w:rsidRPr="00B91591" w:rsidRDefault="00B91591" w:rsidP="00B91591">
      <w:pPr>
        <w:spacing w:line="360" w:lineRule="auto"/>
        <w:ind w:right="-81"/>
        <w:jc w:val="both"/>
        <w:rPr>
          <w:sz w:val="24"/>
          <w:szCs w:val="24"/>
        </w:rPr>
      </w:pPr>
    </w:p>
    <w:p w14:paraId="5342D0B3" w14:textId="77777777" w:rsidR="00B91591" w:rsidRPr="00B91591" w:rsidRDefault="00B91591" w:rsidP="00B91591">
      <w:pPr>
        <w:spacing w:line="360" w:lineRule="auto"/>
        <w:ind w:right="-81"/>
        <w:jc w:val="both"/>
        <w:rPr>
          <w:sz w:val="24"/>
          <w:szCs w:val="24"/>
        </w:rPr>
      </w:pPr>
      <w:r w:rsidRPr="00B91591">
        <w:rPr>
          <w:sz w:val="24"/>
          <w:szCs w:val="24"/>
        </w:rPr>
        <w:t>3.4.</w:t>
      </w:r>
      <w:r w:rsidRPr="00B91591">
        <w:rPr>
          <w:sz w:val="24"/>
          <w:szCs w:val="24"/>
        </w:rPr>
        <w:tab/>
        <w:t>A presente Alienação Fiduciária abrange os Imóveis e todas as suas acessões, melhorias e benfeitorias, presentes e futuras, enquanto não cumpridas as Obrigações Garantidas, e vigorará pelo prazo necessário à reposição integral do valor total das Obrigações Garantidas, inclusive acessórios, permanecendo íntegra até que a totalidade das Obrigações Garantidas seja cumprida.</w:t>
      </w:r>
    </w:p>
    <w:p w14:paraId="454D3FB7" w14:textId="77777777" w:rsidR="00B91591" w:rsidRPr="00B91591" w:rsidRDefault="00B91591" w:rsidP="00B91591">
      <w:pPr>
        <w:spacing w:line="360" w:lineRule="auto"/>
        <w:ind w:right="-81"/>
        <w:jc w:val="both"/>
        <w:rPr>
          <w:sz w:val="24"/>
          <w:szCs w:val="24"/>
        </w:rPr>
      </w:pPr>
    </w:p>
    <w:p w14:paraId="3F921D68" w14:textId="529198CF" w:rsidR="00B91591" w:rsidRPr="00B91591" w:rsidRDefault="00B91591" w:rsidP="00B91591">
      <w:pPr>
        <w:spacing w:line="360" w:lineRule="auto"/>
        <w:ind w:right="-81"/>
        <w:jc w:val="both"/>
        <w:rPr>
          <w:sz w:val="24"/>
          <w:szCs w:val="24"/>
        </w:rPr>
      </w:pPr>
      <w:r w:rsidRPr="00B91591">
        <w:rPr>
          <w:sz w:val="24"/>
          <w:szCs w:val="24"/>
        </w:rPr>
        <w:t>3.5.</w:t>
      </w:r>
      <w:r w:rsidRPr="00B91591">
        <w:rPr>
          <w:sz w:val="24"/>
          <w:szCs w:val="24"/>
        </w:rPr>
        <w:tab/>
        <w:t xml:space="preserve">A </w:t>
      </w:r>
      <w:r w:rsidR="00347E58">
        <w:rPr>
          <w:sz w:val="24"/>
          <w:szCs w:val="24"/>
        </w:rPr>
        <w:t>Fiduciante</w:t>
      </w:r>
      <w:r w:rsidRPr="00B91591">
        <w:rPr>
          <w:sz w:val="24"/>
          <w:szCs w:val="24"/>
        </w:rPr>
        <w:t xml:space="preserve"> compromete-se a manter os Imóveis ora alienados fiduciariamente, nos termos deste instrumento, em perfeito estado de segurança e utilização, pagar pontualmente todos os tributos, despesas, taxas e quaisquer outras contribuições ou encargos que incidam ou venham a incidir sobre o</w:t>
      </w:r>
      <w:r w:rsidR="00AC777B">
        <w:rPr>
          <w:sz w:val="24"/>
          <w:szCs w:val="24"/>
        </w:rPr>
        <w:t>s</w:t>
      </w:r>
      <w:r w:rsidRPr="00B91591">
        <w:rPr>
          <w:sz w:val="24"/>
          <w:szCs w:val="24"/>
        </w:rPr>
        <w:t xml:space="preserve"> mesmo</w:t>
      </w:r>
      <w:r w:rsidR="00AC777B">
        <w:rPr>
          <w:sz w:val="24"/>
          <w:szCs w:val="24"/>
        </w:rPr>
        <w:t>s</w:t>
      </w:r>
      <w:r w:rsidRPr="00B91591">
        <w:rPr>
          <w:sz w:val="24"/>
          <w:szCs w:val="24"/>
        </w:rPr>
        <w:t xml:space="preserve"> ou que sejam inerentes à presente garantia.</w:t>
      </w:r>
    </w:p>
    <w:p w14:paraId="637EF506" w14:textId="77777777" w:rsidR="00B91591" w:rsidRPr="00B91591" w:rsidRDefault="00B91591" w:rsidP="00B91591">
      <w:pPr>
        <w:spacing w:line="360" w:lineRule="auto"/>
        <w:ind w:right="-81"/>
        <w:jc w:val="both"/>
        <w:rPr>
          <w:sz w:val="24"/>
          <w:szCs w:val="24"/>
        </w:rPr>
      </w:pPr>
    </w:p>
    <w:p w14:paraId="188AC3A5" w14:textId="6F472561" w:rsidR="00B91591" w:rsidRPr="00B91591" w:rsidRDefault="00B91591" w:rsidP="00B91591">
      <w:pPr>
        <w:spacing w:line="360" w:lineRule="auto"/>
        <w:ind w:right="-81"/>
        <w:jc w:val="both"/>
        <w:rPr>
          <w:sz w:val="24"/>
          <w:szCs w:val="24"/>
        </w:rPr>
      </w:pPr>
      <w:r w:rsidRPr="00B91591">
        <w:rPr>
          <w:sz w:val="24"/>
          <w:szCs w:val="24"/>
        </w:rPr>
        <w:t>3.6.</w:t>
      </w:r>
      <w:r w:rsidRPr="00B91591">
        <w:rPr>
          <w:sz w:val="24"/>
          <w:szCs w:val="24"/>
        </w:rPr>
        <w:tab/>
        <w:t>Na hipótese da Alienação Fiduciária deteriorar-se ou diminuir por qualquer razão, inclusive na hipótese de qualquer constrição judicial</w:t>
      </w:r>
      <w:r w:rsidR="00121059">
        <w:rPr>
          <w:sz w:val="24"/>
          <w:szCs w:val="24"/>
        </w:rPr>
        <w:t>, sentença arbitral definitiva ou laudo arbitral definitivo, em sede de arresto, sequestro ou penhora</w:t>
      </w:r>
      <w:r w:rsidRPr="00B91591">
        <w:rPr>
          <w:sz w:val="24"/>
          <w:szCs w:val="24"/>
        </w:rPr>
        <w:t xml:space="preserve"> que recaia sobre qualquer parte dos Imóveis</w:t>
      </w:r>
      <w:bookmarkStart w:id="18" w:name="_DV_M53"/>
      <w:bookmarkEnd w:id="18"/>
      <w:r w:rsidRPr="00B91591">
        <w:rPr>
          <w:sz w:val="24"/>
          <w:szCs w:val="24"/>
        </w:rPr>
        <w:t xml:space="preserve">, </w:t>
      </w:r>
      <w:r w:rsidR="00121059">
        <w:rPr>
          <w:sz w:val="24"/>
          <w:szCs w:val="24"/>
        </w:rPr>
        <w:t xml:space="preserve">que acarretem ou possam acarretar a deterioração dos Imóveis, </w:t>
      </w:r>
      <w:r w:rsidRPr="00B91591">
        <w:rPr>
          <w:sz w:val="24"/>
          <w:szCs w:val="24"/>
        </w:rPr>
        <w:t xml:space="preserve">bem como tornar-se </w:t>
      </w:r>
      <w:r w:rsidRPr="00B91591">
        <w:rPr>
          <w:sz w:val="24"/>
          <w:szCs w:val="24"/>
        </w:rPr>
        <w:lastRenderedPageBreak/>
        <w:t xml:space="preserve">inábil ou imprópria para garantir o cumprimento das Obrigações Garantidas, a </w:t>
      </w:r>
      <w:r w:rsidR="00347E58">
        <w:rPr>
          <w:sz w:val="24"/>
          <w:szCs w:val="24"/>
        </w:rPr>
        <w:t>Fiduciante</w:t>
      </w:r>
      <w:r w:rsidR="00804711" w:rsidRPr="00804711">
        <w:rPr>
          <w:sz w:val="24"/>
          <w:szCs w:val="24"/>
        </w:rPr>
        <w:t xml:space="preserve"> </w:t>
      </w:r>
      <w:r w:rsidR="00804711" w:rsidRPr="00B91591">
        <w:rPr>
          <w:sz w:val="24"/>
          <w:szCs w:val="24"/>
        </w:rPr>
        <w:t>dever</w:t>
      </w:r>
      <w:r w:rsidR="00483599">
        <w:rPr>
          <w:sz w:val="24"/>
          <w:szCs w:val="24"/>
        </w:rPr>
        <w:t>á</w:t>
      </w:r>
      <w:r w:rsidR="00804711" w:rsidRPr="00B91591">
        <w:rPr>
          <w:sz w:val="24"/>
          <w:szCs w:val="24"/>
        </w:rPr>
        <w:t xml:space="preserve"> </w:t>
      </w:r>
      <w:r w:rsidRPr="00B91591">
        <w:rPr>
          <w:sz w:val="24"/>
          <w:szCs w:val="24"/>
        </w:rPr>
        <w:t>substituir ou reforçar a garantia</w:t>
      </w:r>
      <w:r w:rsidRPr="009F77DE">
        <w:rPr>
          <w:sz w:val="24"/>
          <w:szCs w:val="24"/>
        </w:rPr>
        <w:t>.</w:t>
      </w:r>
      <w:r w:rsidR="0063321D" w:rsidRPr="009F77DE">
        <w:rPr>
          <w:sz w:val="24"/>
          <w:szCs w:val="24"/>
        </w:rPr>
        <w:t xml:space="preserve"> </w:t>
      </w:r>
    </w:p>
    <w:p w14:paraId="1E8049F7" w14:textId="77777777" w:rsidR="00B91591" w:rsidRPr="00B91591" w:rsidRDefault="00B91591" w:rsidP="00B91591">
      <w:pPr>
        <w:spacing w:line="360" w:lineRule="auto"/>
        <w:ind w:right="-81"/>
        <w:jc w:val="both"/>
        <w:rPr>
          <w:sz w:val="24"/>
          <w:szCs w:val="24"/>
        </w:rPr>
      </w:pPr>
    </w:p>
    <w:p w14:paraId="3AA244F9" w14:textId="1771FD71" w:rsidR="00B91591" w:rsidRDefault="00B91591" w:rsidP="00AC777B">
      <w:pPr>
        <w:spacing w:line="360" w:lineRule="auto"/>
        <w:ind w:left="708" w:right="-81"/>
        <w:jc w:val="both"/>
        <w:rPr>
          <w:sz w:val="24"/>
          <w:szCs w:val="24"/>
        </w:rPr>
      </w:pPr>
      <w:r w:rsidRPr="00B91591">
        <w:rPr>
          <w:sz w:val="24"/>
          <w:szCs w:val="24"/>
        </w:rPr>
        <w:t xml:space="preserve">3.6.1. Os novos bens oferecidos em garantia ficarão sujeitos a livre apreciação </w:t>
      </w:r>
      <w:r w:rsidR="00F868BF" w:rsidRPr="00B91591">
        <w:rPr>
          <w:sz w:val="24"/>
          <w:szCs w:val="24"/>
        </w:rPr>
        <w:t>pel</w:t>
      </w:r>
      <w:r w:rsidR="00F868BF">
        <w:rPr>
          <w:sz w:val="24"/>
          <w:szCs w:val="24"/>
        </w:rPr>
        <w:t>a</w:t>
      </w:r>
      <w:r w:rsidR="00F868BF" w:rsidRPr="00B91591">
        <w:rPr>
          <w:sz w:val="24"/>
          <w:szCs w:val="24"/>
        </w:rPr>
        <w:t xml:space="preserve"> </w:t>
      </w:r>
      <w:r w:rsidR="00347E58">
        <w:rPr>
          <w:sz w:val="24"/>
          <w:szCs w:val="24"/>
        </w:rPr>
        <w:t>Fiduciária</w:t>
      </w:r>
      <w:r w:rsidR="00F868BF">
        <w:rPr>
          <w:sz w:val="24"/>
          <w:szCs w:val="24"/>
        </w:rPr>
        <w:t xml:space="preserve">, podendo ser contratada </w:t>
      </w:r>
      <w:r w:rsidR="00C53C39">
        <w:rPr>
          <w:sz w:val="24"/>
          <w:szCs w:val="24"/>
        </w:rPr>
        <w:t xml:space="preserve">avaliação e </w:t>
      </w:r>
      <w:r w:rsidR="00F868BF">
        <w:rPr>
          <w:sz w:val="24"/>
          <w:szCs w:val="24"/>
        </w:rPr>
        <w:t xml:space="preserve">auditoria jurídica pela Fiduciária, às expensas </w:t>
      </w:r>
      <w:r w:rsidR="00F868BF" w:rsidRPr="00716EFF">
        <w:rPr>
          <w:sz w:val="24"/>
          <w:szCs w:val="24"/>
        </w:rPr>
        <w:t>da Fiduciante</w:t>
      </w:r>
      <w:r w:rsidR="00F868BF">
        <w:rPr>
          <w:sz w:val="24"/>
          <w:szCs w:val="24"/>
        </w:rPr>
        <w:t>, para avaliar os novos bens oferecidos em garantia</w:t>
      </w:r>
      <w:r w:rsidRPr="00B91591">
        <w:rPr>
          <w:sz w:val="24"/>
          <w:szCs w:val="24"/>
        </w:rPr>
        <w:t>.</w:t>
      </w:r>
    </w:p>
    <w:p w14:paraId="468F51F9" w14:textId="77777777" w:rsidR="009F77DE" w:rsidRDefault="009F77DE" w:rsidP="00AC777B">
      <w:pPr>
        <w:spacing w:line="360" w:lineRule="auto"/>
        <w:ind w:left="708" w:right="-81"/>
        <w:jc w:val="both"/>
        <w:rPr>
          <w:sz w:val="24"/>
          <w:szCs w:val="24"/>
        </w:rPr>
      </w:pPr>
    </w:p>
    <w:p w14:paraId="034895CD" w14:textId="1EEE7230" w:rsidR="009F77DE" w:rsidRDefault="009F77DE" w:rsidP="00AC777B">
      <w:pPr>
        <w:spacing w:line="360" w:lineRule="auto"/>
        <w:ind w:left="708" w:right="-81"/>
        <w:jc w:val="both"/>
        <w:rPr>
          <w:sz w:val="24"/>
          <w:szCs w:val="24"/>
        </w:rPr>
      </w:pPr>
      <w:r w:rsidRPr="00B91591">
        <w:rPr>
          <w:sz w:val="24"/>
          <w:szCs w:val="24"/>
        </w:rPr>
        <w:t>3.6.</w:t>
      </w:r>
      <w:r>
        <w:rPr>
          <w:sz w:val="24"/>
          <w:szCs w:val="24"/>
        </w:rPr>
        <w:t>2</w:t>
      </w:r>
      <w:r w:rsidRPr="00B91591">
        <w:rPr>
          <w:sz w:val="24"/>
          <w:szCs w:val="24"/>
        </w:rPr>
        <w:t>.</w:t>
      </w:r>
      <w:r>
        <w:rPr>
          <w:sz w:val="24"/>
          <w:szCs w:val="24"/>
        </w:rPr>
        <w:t xml:space="preserve"> A garantia a ser constituída em relação aos </w:t>
      </w:r>
      <w:r w:rsidRPr="00B91591">
        <w:rPr>
          <w:sz w:val="24"/>
          <w:szCs w:val="24"/>
        </w:rPr>
        <w:t>novos bens oferecidos em garantia</w:t>
      </w:r>
      <w:r>
        <w:rPr>
          <w:sz w:val="24"/>
          <w:szCs w:val="24"/>
        </w:rPr>
        <w:t xml:space="preserve"> deverá ser objeto de apreciação e aprovação pelos </w:t>
      </w:r>
      <w:r w:rsidR="00D37C65">
        <w:rPr>
          <w:sz w:val="24"/>
          <w:szCs w:val="24"/>
        </w:rPr>
        <w:t xml:space="preserve">titulares dos </w:t>
      </w:r>
      <w:r>
        <w:rPr>
          <w:sz w:val="24"/>
          <w:szCs w:val="24"/>
        </w:rPr>
        <w:t>CRI em assembleia, conforme estabelecido no Termo de Securitização</w:t>
      </w:r>
      <w:r w:rsidR="00D37C65">
        <w:rPr>
          <w:sz w:val="24"/>
          <w:szCs w:val="24"/>
        </w:rPr>
        <w:t>, sendo que a não aprovação de uma nova garantia será considerada um Evento de Recompra Compulsória, nos termos do Contrato de Cessão</w:t>
      </w:r>
      <w:r>
        <w:rPr>
          <w:sz w:val="24"/>
          <w:szCs w:val="24"/>
        </w:rPr>
        <w:t xml:space="preserve">. </w:t>
      </w:r>
    </w:p>
    <w:p w14:paraId="1D5149AB" w14:textId="77777777" w:rsidR="009F77DE" w:rsidRDefault="009F77DE" w:rsidP="00AC777B">
      <w:pPr>
        <w:spacing w:line="360" w:lineRule="auto"/>
        <w:ind w:left="708" w:right="-81"/>
        <w:jc w:val="both"/>
        <w:rPr>
          <w:sz w:val="24"/>
          <w:szCs w:val="24"/>
        </w:rPr>
      </w:pPr>
    </w:p>
    <w:p w14:paraId="5283D84C" w14:textId="0F457FFB" w:rsidR="009F77DE" w:rsidRPr="00B91591" w:rsidRDefault="009F77DE" w:rsidP="00AC777B">
      <w:pPr>
        <w:spacing w:line="360" w:lineRule="auto"/>
        <w:ind w:left="708" w:right="-81"/>
        <w:jc w:val="both"/>
        <w:rPr>
          <w:sz w:val="24"/>
          <w:szCs w:val="24"/>
        </w:rPr>
      </w:pPr>
      <w:r w:rsidRPr="00B91591">
        <w:rPr>
          <w:sz w:val="24"/>
          <w:szCs w:val="24"/>
        </w:rPr>
        <w:t>3.6.</w:t>
      </w:r>
      <w:r>
        <w:rPr>
          <w:sz w:val="24"/>
          <w:szCs w:val="24"/>
        </w:rPr>
        <w:t>3</w:t>
      </w:r>
      <w:r w:rsidRPr="00B91591">
        <w:rPr>
          <w:sz w:val="24"/>
          <w:szCs w:val="24"/>
        </w:rPr>
        <w:t>.</w:t>
      </w:r>
      <w:r>
        <w:rPr>
          <w:sz w:val="24"/>
          <w:szCs w:val="24"/>
        </w:rPr>
        <w:t xml:space="preserve"> Para fins do reforço de garantia, as Partes deverão adotar os seguintes procedimentos: (a) em até 10 (dias) a contar da ciência de qualquer das Partes a respeito da deterioração da garantia, a </w:t>
      </w:r>
      <w:r w:rsidRPr="00716EFF">
        <w:rPr>
          <w:sz w:val="24"/>
          <w:szCs w:val="24"/>
        </w:rPr>
        <w:t>Fiduciante</w:t>
      </w:r>
      <w:r>
        <w:rPr>
          <w:sz w:val="24"/>
          <w:szCs w:val="24"/>
        </w:rPr>
        <w:t xml:space="preserve"> dever</w:t>
      </w:r>
      <w:r w:rsidR="00483599">
        <w:rPr>
          <w:sz w:val="24"/>
          <w:szCs w:val="24"/>
        </w:rPr>
        <w:t>á</w:t>
      </w:r>
      <w:r>
        <w:rPr>
          <w:sz w:val="24"/>
          <w:szCs w:val="24"/>
        </w:rPr>
        <w:t xml:space="preserve"> oferecer os novos bens em garantia; (b) a Fiduciária e/ou o Agente Fiduciário deverão, nos termos e condições estabelecidos no Termo de Securitização, convocar assembleia dos titulares dos CRI para deliberar a respeito da substituição da garantia; (c) </w:t>
      </w:r>
      <w:r w:rsidRPr="00B91591">
        <w:rPr>
          <w:sz w:val="24"/>
          <w:szCs w:val="24"/>
        </w:rPr>
        <w:t xml:space="preserve">no prazo de </w:t>
      </w:r>
      <w:r w:rsidR="00D54C85">
        <w:rPr>
          <w:sz w:val="24"/>
          <w:szCs w:val="24"/>
        </w:rPr>
        <w:t>6</w:t>
      </w:r>
      <w:r w:rsidR="00D54C85" w:rsidRPr="00B91591">
        <w:rPr>
          <w:sz w:val="24"/>
          <w:szCs w:val="24"/>
        </w:rPr>
        <w:t xml:space="preserve">0 </w:t>
      </w:r>
      <w:r w:rsidRPr="00B91591">
        <w:rPr>
          <w:sz w:val="24"/>
          <w:szCs w:val="24"/>
        </w:rPr>
        <w:t>(</w:t>
      </w:r>
      <w:r w:rsidR="00D54C85">
        <w:rPr>
          <w:sz w:val="24"/>
          <w:szCs w:val="24"/>
        </w:rPr>
        <w:t>sessenta</w:t>
      </w:r>
      <w:r w:rsidRPr="00B91591">
        <w:rPr>
          <w:sz w:val="24"/>
          <w:szCs w:val="24"/>
        </w:rPr>
        <w:t>) dias, contados da comunicação d</w:t>
      </w:r>
      <w:r>
        <w:rPr>
          <w:sz w:val="24"/>
          <w:szCs w:val="24"/>
        </w:rPr>
        <w:t>a</w:t>
      </w:r>
      <w:r w:rsidRPr="00B91591">
        <w:rPr>
          <w:sz w:val="24"/>
          <w:szCs w:val="24"/>
        </w:rPr>
        <w:t xml:space="preserve"> </w:t>
      </w:r>
      <w:r>
        <w:rPr>
          <w:sz w:val="24"/>
          <w:szCs w:val="24"/>
        </w:rPr>
        <w:t>Fiduciária</w:t>
      </w:r>
      <w:r w:rsidRPr="00B91591">
        <w:rPr>
          <w:sz w:val="24"/>
          <w:szCs w:val="24"/>
        </w:rPr>
        <w:t xml:space="preserve"> neste sentido</w:t>
      </w:r>
      <w:r>
        <w:rPr>
          <w:sz w:val="24"/>
          <w:szCs w:val="24"/>
        </w:rPr>
        <w:t xml:space="preserve"> a </w:t>
      </w:r>
      <w:r w:rsidRPr="00716EFF">
        <w:rPr>
          <w:sz w:val="24"/>
          <w:szCs w:val="24"/>
        </w:rPr>
        <w:t>Fiduciante</w:t>
      </w:r>
      <w:r>
        <w:rPr>
          <w:sz w:val="24"/>
          <w:szCs w:val="24"/>
        </w:rPr>
        <w:t xml:space="preserve"> dever</w:t>
      </w:r>
      <w:r w:rsidR="00483599">
        <w:rPr>
          <w:sz w:val="24"/>
          <w:szCs w:val="24"/>
        </w:rPr>
        <w:t>á</w:t>
      </w:r>
      <w:r>
        <w:rPr>
          <w:sz w:val="24"/>
          <w:szCs w:val="24"/>
        </w:rPr>
        <w:t xml:space="preserve"> formalizar a constituição da nova garantia. </w:t>
      </w:r>
    </w:p>
    <w:p w14:paraId="7E3CDFCB" w14:textId="77777777" w:rsidR="00B91591" w:rsidRPr="00B91591" w:rsidRDefault="00B91591" w:rsidP="00B91591">
      <w:pPr>
        <w:spacing w:line="360" w:lineRule="auto"/>
        <w:ind w:right="-81"/>
        <w:jc w:val="both"/>
        <w:rPr>
          <w:sz w:val="24"/>
          <w:szCs w:val="24"/>
        </w:rPr>
      </w:pPr>
    </w:p>
    <w:p w14:paraId="006258B3" w14:textId="52BC2E21" w:rsidR="00B91591" w:rsidRPr="00B91591" w:rsidRDefault="00B91591" w:rsidP="00B91591">
      <w:pPr>
        <w:spacing w:line="360" w:lineRule="auto"/>
        <w:ind w:right="-81"/>
        <w:jc w:val="both"/>
        <w:rPr>
          <w:sz w:val="24"/>
          <w:szCs w:val="24"/>
        </w:rPr>
      </w:pPr>
      <w:r w:rsidRPr="00B91591">
        <w:rPr>
          <w:sz w:val="24"/>
          <w:szCs w:val="24"/>
        </w:rPr>
        <w:t>3.7.</w:t>
      </w:r>
      <w:r w:rsidRPr="00B91591">
        <w:rPr>
          <w:sz w:val="24"/>
          <w:szCs w:val="24"/>
        </w:rPr>
        <w:tab/>
        <w:t xml:space="preserve">Na hipótese de desapropriação total ou parcial </w:t>
      </w:r>
      <w:bookmarkStart w:id="19" w:name="OLE_LINK112"/>
      <w:bookmarkStart w:id="20" w:name="OLE_LINK113"/>
      <w:r w:rsidRPr="00B91591">
        <w:rPr>
          <w:sz w:val="24"/>
          <w:szCs w:val="24"/>
        </w:rPr>
        <w:t xml:space="preserve">dos </w:t>
      </w:r>
      <w:bookmarkEnd w:id="19"/>
      <w:bookmarkEnd w:id="20"/>
      <w:r w:rsidR="00716EFF">
        <w:rPr>
          <w:sz w:val="24"/>
          <w:szCs w:val="24"/>
        </w:rPr>
        <w:t>Imóveis</w:t>
      </w:r>
      <w:r w:rsidRPr="00B91591">
        <w:rPr>
          <w:sz w:val="24"/>
          <w:szCs w:val="24"/>
        </w:rPr>
        <w:t xml:space="preserve">, </w:t>
      </w:r>
      <w:r w:rsidR="00AC777B">
        <w:rPr>
          <w:sz w:val="24"/>
          <w:szCs w:val="24"/>
        </w:rPr>
        <w:t>a</w:t>
      </w:r>
      <w:r w:rsidRPr="00B91591">
        <w:rPr>
          <w:sz w:val="24"/>
          <w:szCs w:val="24"/>
        </w:rPr>
        <w:t xml:space="preserve"> </w:t>
      </w:r>
      <w:r w:rsidR="004A229A">
        <w:rPr>
          <w:sz w:val="24"/>
          <w:szCs w:val="24"/>
        </w:rPr>
        <w:t>Fiduciária</w:t>
      </w:r>
      <w:r w:rsidRPr="00B91591">
        <w:rPr>
          <w:sz w:val="24"/>
          <w:szCs w:val="24"/>
        </w:rPr>
        <w:t xml:space="preserve">, como titular do seu domínio, ainda que em caráter resolúvel, será </w:t>
      </w:r>
      <w:r w:rsidR="00AC777B">
        <w:rPr>
          <w:sz w:val="24"/>
          <w:szCs w:val="24"/>
        </w:rPr>
        <w:t>a</w:t>
      </w:r>
      <w:r w:rsidRPr="00B91591">
        <w:rPr>
          <w:sz w:val="24"/>
          <w:szCs w:val="24"/>
        </w:rPr>
        <w:t xml:space="preserve"> </w:t>
      </w:r>
      <w:r w:rsidR="00F868BF" w:rsidRPr="00B91591">
        <w:rPr>
          <w:sz w:val="24"/>
          <w:szCs w:val="24"/>
        </w:rPr>
        <w:t>únic</w:t>
      </w:r>
      <w:r w:rsidR="00F868BF">
        <w:rPr>
          <w:sz w:val="24"/>
          <w:szCs w:val="24"/>
        </w:rPr>
        <w:t>a</w:t>
      </w:r>
      <w:r w:rsidR="00F868BF" w:rsidRPr="00B91591">
        <w:rPr>
          <w:sz w:val="24"/>
          <w:szCs w:val="24"/>
        </w:rPr>
        <w:t xml:space="preserve"> </w:t>
      </w:r>
      <w:r w:rsidRPr="00B91591">
        <w:rPr>
          <w:sz w:val="24"/>
          <w:szCs w:val="24"/>
        </w:rPr>
        <w:t>e exclusiv</w:t>
      </w:r>
      <w:r w:rsidR="00AC777B">
        <w:rPr>
          <w:sz w:val="24"/>
          <w:szCs w:val="24"/>
        </w:rPr>
        <w:t>a</w:t>
      </w:r>
      <w:r w:rsidRPr="00B91591">
        <w:rPr>
          <w:sz w:val="24"/>
          <w:szCs w:val="24"/>
        </w:rPr>
        <w:t xml:space="preserve"> beneficiári</w:t>
      </w:r>
      <w:r w:rsidR="00AC777B">
        <w:rPr>
          <w:sz w:val="24"/>
          <w:szCs w:val="24"/>
        </w:rPr>
        <w:t>a</w:t>
      </w:r>
      <w:r w:rsidRPr="00B91591">
        <w:rPr>
          <w:sz w:val="24"/>
          <w:szCs w:val="24"/>
        </w:rPr>
        <w:t xml:space="preserve"> do montante da justa e da prévia indenização devida pelo Poder Expropriante, até o limite das Obrigações Garantidas.</w:t>
      </w:r>
    </w:p>
    <w:p w14:paraId="2F2A4911" w14:textId="77777777" w:rsidR="00AF4096" w:rsidRDefault="00AF4096" w:rsidP="00AC777B">
      <w:pPr>
        <w:spacing w:line="360" w:lineRule="auto"/>
        <w:ind w:left="708" w:right="-81"/>
        <w:jc w:val="both"/>
        <w:rPr>
          <w:sz w:val="24"/>
          <w:szCs w:val="24"/>
        </w:rPr>
      </w:pPr>
    </w:p>
    <w:p w14:paraId="65A8F6E1" w14:textId="6A9D49EF" w:rsidR="00B91591" w:rsidRPr="00B91591" w:rsidRDefault="00B91591" w:rsidP="00AC777B">
      <w:pPr>
        <w:spacing w:line="360" w:lineRule="auto"/>
        <w:ind w:left="708" w:right="-81"/>
        <w:jc w:val="both"/>
        <w:rPr>
          <w:sz w:val="24"/>
          <w:szCs w:val="24"/>
        </w:rPr>
      </w:pPr>
      <w:r w:rsidRPr="00B91591">
        <w:rPr>
          <w:sz w:val="24"/>
          <w:szCs w:val="24"/>
        </w:rPr>
        <w:t>3.7.1. Se, no dia de seu recebimento pel</w:t>
      </w:r>
      <w:r w:rsidR="00AC777B">
        <w:rPr>
          <w:sz w:val="24"/>
          <w:szCs w:val="24"/>
        </w:rPr>
        <w:t>a</w:t>
      </w:r>
      <w:r w:rsidRPr="00B91591">
        <w:rPr>
          <w:sz w:val="24"/>
          <w:szCs w:val="24"/>
        </w:rPr>
        <w:t xml:space="preserve"> </w:t>
      </w:r>
      <w:r w:rsidR="004A229A">
        <w:rPr>
          <w:sz w:val="24"/>
          <w:szCs w:val="24"/>
        </w:rPr>
        <w:t>Fiduciária</w:t>
      </w:r>
      <w:r w:rsidRPr="00B91591">
        <w:rPr>
          <w:sz w:val="24"/>
          <w:szCs w:val="24"/>
        </w:rPr>
        <w:t xml:space="preserve">, ou de sua cessionária, a justa e prévia indenização proporcional for: (a) superior ao valor total das Obrigações Garantidas, tal como definida nesta Alienação Fiduciária para fins do leilão extrajudicial, a importância que sobejar será entregue à </w:t>
      </w:r>
      <w:r w:rsidR="00347E58">
        <w:rPr>
          <w:sz w:val="24"/>
          <w:szCs w:val="24"/>
        </w:rPr>
        <w:t>Fiduciante</w:t>
      </w:r>
      <w:r w:rsidRPr="00B91591">
        <w:rPr>
          <w:sz w:val="24"/>
          <w:szCs w:val="24"/>
        </w:rPr>
        <w:t xml:space="preserve">; ou (b) inferior ao valor total das Obrigações Garantidas, tal como definida nesta Alienação Fiduciária para fins do leilão extrajudicial, </w:t>
      </w:r>
      <w:r w:rsidR="004A229A">
        <w:rPr>
          <w:sz w:val="24"/>
          <w:szCs w:val="24"/>
        </w:rPr>
        <w:t>a Fiduciária</w:t>
      </w:r>
      <w:r w:rsidRPr="00B91591">
        <w:rPr>
          <w:sz w:val="24"/>
          <w:szCs w:val="24"/>
        </w:rPr>
        <w:t xml:space="preserve"> ficar</w:t>
      </w:r>
      <w:r w:rsidR="00AC777B">
        <w:rPr>
          <w:sz w:val="24"/>
          <w:szCs w:val="24"/>
        </w:rPr>
        <w:t>á</w:t>
      </w:r>
      <w:r w:rsidRPr="00B91591">
        <w:rPr>
          <w:sz w:val="24"/>
          <w:szCs w:val="24"/>
        </w:rPr>
        <w:t xml:space="preserve"> exonerad</w:t>
      </w:r>
      <w:r w:rsidR="00AC777B">
        <w:rPr>
          <w:sz w:val="24"/>
          <w:szCs w:val="24"/>
        </w:rPr>
        <w:t>a</w:t>
      </w:r>
      <w:r w:rsidRPr="00B91591">
        <w:rPr>
          <w:sz w:val="24"/>
          <w:szCs w:val="24"/>
        </w:rPr>
        <w:t xml:space="preserve"> da obrigação de restituição de qualquer quantia, a que título for, para a </w:t>
      </w:r>
      <w:r w:rsidR="00347E58">
        <w:rPr>
          <w:sz w:val="24"/>
          <w:szCs w:val="24"/>
        </w:rPr>
        <w:t>Fiduciante</w:t>
      </w:r>
      <w:r w:rsidRPr="00B91591">
        <w:rPr>
          <w:sz w:val="24"/>
          <w:szCs w:val="24"/>
        </w:rPr>
        <w:t xml:space="preserve"> sendo que, neste caso, a </w:t>
      </w:r>
      <w:r w:rsidR="00804711">
        <w:rPr>
          <w:sz w:val="24"/>
          <w:szCs w:val="24"/>
        </w:rPr>
        <w:t xml:space="preserve">Fiduciante </w:t>
      </w:r>
      <w:r w:rsidRPr="00B91591">
        <w:rPr>
          <w:sz w:val="24"/>
          <w:szCs w:val="24"/>
        </w:rPr>
        <w:t>continuar</w:t>
      </w:r>
      <w:r w:rsidR="00483599">
        <w:rPr>
          <w:sz w:val="24"/>
          <w:szCs w:val="24"/>
        </w:rPr>
        <w:t>á</w:t>
      </w:r>
      <w:r w:rsidRPr="00B91591">
        <w:rPr>
          <w:sz w:val="24"/>
          <w:szCs w:val="24"/>
        </w:rPr>
        <w:t xml:space="preserve"> responsáve</w:t>
      </w:r>
      <w:r w:rsidR="00483599">
        <w:rPr>
          <w:sz w:val="24"/>
          <w:szCs w:val="24"/>
        </w:rPr>
        <w:t>l</w:t>
      </w:r>
      <w:r w:rsidRPr="00B91591">
        <w:rPr>
          <w:sz w:val="24"/>
          <w:szCs w:val="24"/>
        </w:rPr>
        <w:t xml:space="preserve"> pela integral liquidação das Obrigações Garantidas.</w:t>
      </w:r>
    </w:p>
    <w:p w14:paraId="035B5312" w14:textId="3155FE84" w:rsidR="00B91591" w:rsidRPr="00B91591" w:rsidRDefault="00B91591" w:rsidP="00B91591">
      <w:pPr>
        <w:spacing w:line="360" w:lineRule="auto"/>
        <w:ind w:right="-81"/>
        <w:jc w:val="both"/>
        <w:rPr>
          <w:sz w:val="24"/>
          <w:szCs w:val="24"/>
        </w:rPr>
      </w:pPr>
      <w:r w:rsidRPr="00B91591">
        <w:rPr>
          <w:sz w:val="24"/>
          <w:szCs w:val="24"/>
        </w:rPr>
        <w:lastRenderedPageBreak/>
        <w:t>3.8.</w:t>
      </w:r>
      <w:r w:rsidRPr="00B91591">
        <w:rPr>
          <w:sz w:val="24"/>
          <w:szCs w:val="24"/>
        </w:rPr>
        <w:tab/>
        <w:t>Mediante o registro da presente Alienação Fiduciária, estará constituída a titularidade fiduciária sobre a propriedade dos Imóveis em nome d</w:t>
      </w:r>
      <w:r w:rsidR="00AC777B">
        <w:rPr>
          <w:sz w:val="24"/>
          <w:szCs w:val="24"/>
        </w:rPr>
        <w:t>a</w:t>
      </w:r>
      <w:r w:rsidRPr="00B91591">
        <w:rPr>
          <w:sz w:val="24"/>
          <w:szCs w:val="24"/>
        </w:rPr>
        <w:t xml:space="preserve"> </w:t>
      </w:r>
      <w:r w:rsidR="004A229A">
        <w:rPr>
          <w:sz w:val="24"/>
          <w:szCs w:val="24"/>
        </w:rPr>
        <w:t>Fiduciária</w:t>
      </w:r>
      <w:r w:rsidRPr="00B91591">
        <w:rPr>
          <w:sz w:val="24"/>
          <w:szCs w:val="24"/>
        </w:rPr>
        <w:t xml:space="preserve">, efetivando-se o desdobramento da posse e tornando-se a </w:t>
      </w:r>
      <w:r w:rsidR="00347E58">
        <w:rPr>
          <w:sz w:val="24"/>
          <w:szCs w:val="24"/>
        </w:rPr>
        <w:t>Fiduciante</w:t>
      </w:r>
      <w:r w:rsidRPr="00B91591">
        <w:rPr>
          <w:sz w:val="24"/>
          <w:szCs w:val="24"/>
        </w:rPr>
        <w:t xml:space="preserve"> possuidora direta, enquanto cumpridora</w:t>
      </w:r>
      <w:r w:rsidR="00AC777B">
        <w:rPr>
          <w:sz w:val="24"/>
          <w:szCs w:val="24"/>
        </w:rPr>
        <w:t>s</w:t>
      </w:r>
      <w:r w:rsidRPr="00B91591">
        <w:rPr>
          <w:sz w:val="24"/>
          <w:szCs w:val="24"/>
        </w:rPr>
        <w:t xml:space="preserve"> das Obrigações Garantidas, e </w:t>
      </w:r>
      <w:r w:rsidR="00AC777B">
        <w:rPr>
          <w:sz w:val="24"/>
          <w:szCs w:val="24"/>
        </w:rPr>
        <w:t>a</w:t>
      </w:r>
      <w:r w:rsidRPr="00B91591">
        <w:rPr>
          <w:sz w:val="24"/>
          <w:szCs w:val="24"/>
        </w:rPr>
        <w:t xml:space="preserve"> </w:t>
      </w:r>
      <w:r w:rsidR="004A229A">
        <w:rPr>
          <w:sz w:val="24"/>
          <w:szCs w:val="24"/>
        </w:rPr>
        <w:t>Fiduciária</w:t>
      </w:r>
      <w:r w:rsidRPr="00B91591">
        <w:rPr>
          <w:sz w:val="24"/>
          <w:szCs w:val="24"/>
        </w:rPr>
        <w:t>, por sua vez, possuidora indireta dos Imóveis objeto da presente Alienação Fiduciária.</w:t>
      </w:r>
    </w:p>
    <w:p w14:paraId="618E9A80" w14:textId="77777777" w:rsidR="00B91591" w:rsidRPr="00B91591" w:rsidRDefault="00B91591" w:rsidP="00B91591">
      <w:pPr>
        <w:spacing w:line="360" w:lineRule="auto"/>
        <w:ind w:right="-81"/>
        <w:jc w:val="both"/>
        <w:rPr>
          <w:sz w:val="24"/>
          <w:szCs w:val="24"/>
        </w:rPr>
      </w:pPr>
    </w:p>
    <w:p w14:paraId="59CCDC20" w14:textId="7B820CC9" w:rsidR="00B91591" w:rsidRPr="00B91591" w:rsidRDefault="00B91591" w:rsidP="00B91591">
      <w:pPr>
        <w:spacing w:line="360" w:lineRule="auto"/>
        <w:ind w:right="-81"/>
        <w:jc w:val="both"/>
        <w:rPr>
          <w:sz w:val="24"/>
          <w:szCs w:val="24"/>
        </w:rPr>
      </w:pPr>
      <w:r w:rsidRPr="00B91591">
        <w:rPr>
          <w:sz w:val="24"/>
          <w:szCs w:val="24"/>
        </w:rPr>
        <w:t>3.9.</w:t>
      </w:r>
      <w:r w:rsidRPr="00B91591">
        <w:rPr>
          <w:sz w:val="24"/>
          <w:szCs w:val="24"/>
        </w:rPr>
        <w:tab/>
        <w:t xml:space="preserve">Se </w:t>
      </w:r>
      <w:r w:rsidR="00AC777B">
        <w:rPr>
          <w:sz w:val="24"/>
          <w:szCs w:val="24"/>
        </w:rPr>
        <w:t>a</w:t>
      </w:r>
      <w:r w:rsidRPr="00B91591">
        <w:rPr>
          <w:sz w:val="24"/>
          <w:szCs w:val="24"/>
        </w:rPr>
        <w:t xml:space="preserve"> </w:t>
      </w:r>
      <w:r w:rsidR="004A229A">
        <w:rPr>
          <w:sz w:val="24"/>
          <w:szCs w:val="24"/>
        </w:rPr>
        <w:t>Fiduciária</w:t>
      </w:r>
      <w:r w:rsidRPr="00B91591">
        <w:rPr>
          <w:sz w:val="24"/>
          <w:szCs w:val="24"/>
        </w:rPr>
        <w:t xml:space="preserve"> vier a pagar algum dos tributos e/ou encargos inerentes aos Imóveis, a </w:t>
      </w:r>
      <w:r w:rsidR="00347E58">
        <w:rPr>
          <w:sz w:val="24"/>
          <w:szCs w:val="24"/>
        </w:rPr>
        <w:t>Fiduciante</w:t>
      </w:r>
      <w:r w:rsidR="00804711">
        <w:rPr>
          <w:sz w:val="24"/>
          <w:szCs w:val="24"/>
        </w:rPr>
        <w:t xml:space="preserve"> </w:t>
      </w:r>
      <w:r w:rsidRPr="00B91591">
        <w:rPr>
          <w:sz w:val="24"/>
          <w:szCs w:val="24"/>
        </w:rPr>
        <w:t>dever</w:t>
      </w:r>
      <w:r w:rsidR="00483599">
        <w:rPr>
          <w:sz w:val="24"/>
          <w:szCs w:val="24"/>
        </w:rPr>
        <w:t>á</w:t>
      </w:r>
      <w:r w:rsidRPr="00B91591">
        <w:rPr>
          <w:sz w:val="24"/>
          <w:szCs w:val="24"/>
        </w:rPr>
        <w:t xml:space="preserve"> reembolsá-la dentro de 5 (cinco) dias, contados do recebimento de sua comunicação, sendo aplicáveis, em caso de atraso no pagamento, os encargos mo</w:t>
      </w:r>
      <w:r w:rsidR="00AC777B">
        <w:rPr>
          <w:sz w:val="24"/>
          <w:szCs w:val="24"/>
        </w:rPr>
        <w:t xml:space="preserve">ratórios previstos </w:t>
      </w:r>
      <w:r w:rsidR="00AC777B" w:rsidRPr="002D5694">
        <w:rPr>
          <w:sz w:val="24"/>
          <w:szCs w:val="24"/>
        </w:rPr>
        <w:t>no item 2.2.(b)</w:t>
      </w:r>
      <w:r w:rsidRPr="002D5694">
        <w:rPr>
          <w:sz w:val="24"/>
          <w:szCs w:val="24"/>
        </w:rPr>
        <w:t>, acima.</w:t>
      </w:r>
    </w:p>
    <w:p w14:paraId="2325907E" w14:textId="5D382AC4" w:rsidR="00B91591" w:rsidRPr="00B91591" w:rsidRDefault="00B91591" w:rsidP="00B91591">
      <w:pPr>
        <w:spacing w:line="360" w:lineRule="auto"/>
        <w:ind w:right="-81"/>
        <w:jc w:val="both"/>
        <w:rPr>
          <w:sz w:val="24"/>
          <w:szCs w:val="24"/>
        </w:rPr>
      </w:pPr>
    </w:p>
    <w:p w14:paraId="7324F595" w14:textId="0E59150F" w:rsidR="00B91591" w:rsidRPr="00B91591" w:rsidRDefault="00B91591" w:rsidP="00B91591">
      <w:pPr>
        <w:spacing w:line="360" w:lineRule="auto"/>
        <w:ind w:right="-81"/>
        <w:jc w:val="both"/>
        <w:rPr>
          <w:sz w:val="24"/>
          <w:szCs w:val="24"/>
        </w:rPr>
      </w:pPr>
      <w:r w:rsidRPr="00B91591">
        <w:rPr>
          <w:sz w:val="24"/>
          <w:szCs w:val="24"/>
        </w:rPr>
        <w:t>3.1</w:t>
      </w:r>
      <w:r w:rsidR="00AC777B">
        <w:rPr>
          <w:sz w:val="24"/>
          <w:szCs w:val="24"/>
        </w:rPr>
        <w:t>0</w:t>
      </w:r>
      <w:r w:rsidRPr="00B91591">
        <w:rPr>
          <w:sz w:val="24"/>
          <w:szCs w:val="24"/>
        </w:rPr>
        <w:t>.</w:t>
      </w:r>
      <w:r w:rsidRPr="00B91591">
        <w:rPr>
          <w:sz w:val="24"/>
          <w:szCs w:val="24"/>
        </w:rPr>
        <w:tab/>
      </w:r>
      <w:r w:rsidR="00AC777B">
        <w:rPr>
          <w:sz w:val="24"/>
          <w:szCs w:val="24"/>
        </w:rPr>
        <w:t>A</w:t>
      </w:r>
      <w:r w:rsidRPr="00B91591">
        <w:rPr>
          <w:sz w:val="24"/>
          <w:szCs w:val="24"/>
        </w:rPr>
        <w:t xml:space="preserve"> </w:t>
      </w:r>
      <w:r w:rsidR="004A229A">
        <w:rPr>
          <w:sz w:val="24"/>
          <w:szCs w:val="24"/>
        </w:rPr>
        <w:t>Fiduciária</w:t>
      </w:r>
      <w:r w:rsidRPr="00B91591">
        <w:rPr>
          <w:sz w:val="24"/>
          <w:szCs w:val="24"/>
        </w:rPr>
        <w:t xml:space="preserve"> reserva-se o direito de, a qualquer tempo, com periodicidade não inferior à trimestral e mediante aviso com 15 (quinze) dias de antecedência, exigir comprovantes de pagamento dos referidos encargos fiscais e/ou tributários, ou de quaisquer outras contribuições, ou ainda, conforme o caso, a comprovação de provisão dos valores eventualmente não pagos, relacionados com o imposto predial e territorial urbano.</w:t>
      </w:r>
    </w:p>
    <w:p w14:paraId="6BEE3DBA" w14:textId="77777777" w:rsidR="00B91591" w:rsidRPr="00B91591" w:rsidRDefault="00B91591" w:rsidP="00B91591">
      <w:pPr>
        <w:spacing w:line="360" w:lineRule="auto"/>
        <w:ind w:right="-81"/>
        <w:jc w:val="both"/>
        <w:rPr>
          <w:sz w:val="24"/>
          <w:szCs w:val="24"/>
        </w:rPr>
      </w:pPr>
    </w:p>
    <w:p w14:paraId="2DC2F84A" w14:textId="61D95434" w:rsidR="00B91591" w:rsidRPr="00B91591" w:rsidRDefault="00B91591" w:rsidP="00B91591">
      <w:pPr>
        <w:spacing w:line="360" w:lineRule="auto"/>
        <w:ind w:right="-81"/>
        <w:jc w:val="both"/>
        <w:rPr>
          <w:sz w:val="24"/>
          <w:szCs w:val="24"/>
        </w:rPr>
      </w:pPr>
      <w:r w:rsidRPr="00B91591">
        <w:rPr>
          <w:sz w:val="24"/>
          <w:szCs w:val="24"/>
        </w:rPr>
        <w:t>3.1</w:t>
      </w:r>
      <w:r w:rsidR="00AC777B">
        <w:rPr>
          <w:sz w:val="24"/>
          <w:szCs w:val="24"/>
        </w:rPr>
        <w:t>1</w:t>
      </w:r>
      <w:r w:rsidRPr="00B91591">
        <w:rPr>
          <w:sz w:val="24"/>
          <w:szCs w:val="24"/>
        </w:rPr>
        <w:t>.</w:t>
      </w:r>
      <w:r w:rsidRPr="00B91591">
        <w:rPr>
          <w:sz w:val="24"/>
          <w:szCs w:val="24"/>
        </w:rPr>
        <w:tab/>
        <w:t>Nos termos do § 4º do artigo 27</w:t>
      </w:r>
      <w:r w:rsidRPr="00B91591">
        <w:rPr>
          <w:b/>
          <w:sz w:val="24"/>
          <w:szCs w:val="24"/>
        </w:rPr>
        <w:t xml:space="preserve"> </w:t>
      </w:r>
      <w:r w:rsidRPr="00B91591">
        <w:rPr>
          <w:sz w:val="24"/>
          <w:szCs w:val="24"/>
        </w:rPr>
        <w:t>da Lei nº 9.514/1997, jamais haverá direito de retenção por benfeitorias, mesmo que estas sejam autorizadas pel</w:t>
      </w:r>
      <w:r w:rsidR="00AC777B">
        <w:rPr>
          <w:sz w:val="24"/>
          <w:szCs w:val="24"/>
        </w:rPr>
        <w:t>a</w:t>
      </w:r>
      <w:r w:rsidRPr="00B91591">
        <w:rPr>
          <w:sz w:val="24"/>
          <w:szCs w:val="24"/>
        </w:rPr>
        <w:t xml:space="preserve"> </w:t>
      </w:r>
      <w:r w:rsidR="004A229A">
        <w:rPr>
          <w:sz w:val="24"/>
          <w:szCs w:val="24"/>
        </w:rPr>
        <w:t>Fiduciária</w:t>
      </w:r>
      <w:r w:rsidRPr="00B91591">
        <w:rPr>
          <w:sz w:val="24"/>
          <w:szCs w:val="24"/>
        </w:rPr>
        <w:t>.</w:t>
      </w:r>
    </w:p>
    <w:p w14:paraId="2BBC0221" w14:textId="77777777" w:rsidR="00B91591" w:rsidRPr="00B91591" w:rsidRDefault="00B91591" w:rsidP="00B91591">
      <w:pPr>
        <w:spacing w:line="360" w:lineRule="auto"/>
        <w:ind w:right="-81"/>
        <w:jc w:val="both"/>
        <w:rPr>
          <w:sz w:val="24"/>
          <w:szCs w:val="24"/>
        </w:rPr>
      </w:pPr>
    </w:p>
    <w:p w14:paraId="66AA7E42" w14:textId="5B4AAE00" w:rsidR="00B91591" w:rsidRDefault="00B91591" w:rsidP="00B91591">
      <w:pPr>
        <w:spacing w:line="360" w:lineRule="auto"/>
        <w:ind w:right="-81"/>
        <w:jc w:val="both"/>
        <w:rPr>
          <w:sz w:val="24"/>
          <w:szCs w:val="24"/>
        </w:rPr>
      </w:pPr>
      <w:r w:rsidRPr="00B91591">
        <w:rPr>
          <w:sz w:val="24"/>
          <w:szCs w:val="24"/>
        </w:rPr>
        <w:t>3.1</w:t>
      </w:r>
      <w:r w:rsidR="00AC777B">
        <w:rPr>
          <w:sz w:val="24"/>
          <w:szCs w:val="24"/>
        </w:rPr>
        <w:t>2</w:t>
      </w:r>
      <w:r w:rsidRPr="00B91591">
        <w:rPr>
          <w:sz w:val="24"/>
          <w:szCs w:val="24"/>
        </w:rPr>
        <w:t>.</w:t>
      </w:r>
      <w:r w:rsidRPr="00B91591">
        <w:rPr>
          <w:sz w:val="24"/>
          <w:szCs w:val="24"/>
        </w:rPr>
        <w:tab/>
        <w:t>Na hipótese da propriedade dos Imóveis dados em garantia consolidar-se em nome d</w:t>
      </w:r>
      <w:r w:rsidR="00AC777B">
        <w:rPr>
          <w:sz w:val="24"/>
          <w:szCs w:val="24"/>
        </w:rPr>
        <w:t>a</w:t>
      </w:r>
      <w:r w:rsidRPr="00B91591">
        <w:rPr>
          <w:sz w:val="24"/>
          <w:szCs w:val="24"/>
        </w:rPr>
        <w:t xml:space="preserve"> </w:t>
      </w:r>
      <w:r w:rsidR="004A229A">
        <w:rPr>
          <w:sz w:val="24"/>
          <w:szCs w:val="24"/>
        </w:rPr>
        <w:t>Fiduciária</w:t>
      </w:r>
      <w:r w:rsidRPr="00B91591">
        <w:rPr>
          <w:sz w:val="24"/>
          <w:szCs w:val="24"/>
        </w:rPr>
        <w:t>, a indenização por benfeitorias nunca será superior ao saldo que sobejar do valor da venda, depois de deduzido todo o saldo das Obrigações Garantidas vencidas e não pagas, custos e despesas decorrentes do processo de venda e demais acréscimos legais, sendo que, em não havendo a venda da propriedade dos Imóveis no leilão, não haverá nenhum direito de indenização pelas benfeitorias.</w:t>
      </w:r>
    </w:p>
    <w:p w14:paraId="56692EA8" w14:textId="77777777" w:rsidR="00AF4096" w:rsidRDefault="00AF4096" w:rsidP="00B91591">
      <w:pPr>
        <w:spacing w:line="360" w:lineRule="auto"/>
        <w:ind w:right="-81"/>
        <w:jc w:val="both"/>
        <w:rPr>
          <w:sz w:val="24"/>
          <w:szCs w:val="24"/>
        </w:rPr>
      </w:pPr>
    </w:p>
    <w:p w14:paraId="51E95D5F" w14:textId="6C38B448" w:rsidR="00B91591" w:rsidRDefault="00B91591" w:rsidP="00B91591">
      <w:pPr>
        <w:spacing w:line="360" w:lineRule="auto"/>
        <w:ind w:right="-81"/>
        <w:jc w:val="both"/>
        <w:rPr>
          <w:sz w:val="24"/>
          <w:szCs w:val="24"/>
        </w:rPr>
      </w:pPr>
      <w:r w:rsidRPr="00B91591">
        <w:rPr>
          <w:sz w:val="24"/>
          <w:szCs w:val="24"/>
        </w:rPr>
        <w:t>3.1</w:t>
      </w:r>
      <w:r w:rsidR="00AC777B">
        <w:rPr>
          <w:sz w:val="24"/>
          <w:szCs w:val="24"/>
        </w:rPr>
        <w:t>2</w:t>
      </w:r>
      <w:r w:rsidRPr="00B91591">
        <w:rPr>
          <w:sz w:val="24"/>
          <w:szCs w:val="24"/>
        </w:rPr>
        <w:t>.1. No prazo de 5 (cinco) dias a contar da efetiva liquidação das Obrigações Garantidas,</w:t>
      </w:r>
      <w:r w:rsidR="006C29AE">
        <w:rPr>
          <w:sz w:val="24"/>
          <w:szCs w:val="24"/>
        </w:rPr>
        <w:t xml:space="preserve"> e desde que atendido o disposto na cláusula 3.2.1 do Contrato de Cessão,</w:t>
      </w:r>
      <w:r w:rsidRPr="00B91591">
        <w:rPr>
          <w:sz w:val="24"/>
          <w:szCs w:val="24"/>
        </w:rPr>
        <w:t xml:space="preserve"> </w:t>
      </w:r>
      <w:r w:rsidR="00AC777B">
        <w:rPr>
          <w:sz w:val="24"/>
          <w:szCs w:val="24"/>
        </w:rPr>
        <w:t>a</w:t>
      </w:r>
      <w:r w:rsidRPr="00B91591">
        <w:rPr>
          <w:sz w:val="24"/>
          <w:szCs w:val="24"/>
        </w:rPr>
        <w:t xml:space="preserve"> </w:t>
      </w:r>
      <w:r w:rsidR="004A229A">
        <w:rPr>
          <w:sz w:val="24"/>
          <w:szCs w:val="24"/>
        </w:rPr>
        <w:t>Fiduciária</w:t>
      </w:r>
      <w:r w:rsidRPr="00B91591">
        <w:rPr>
          <w:sz w:val="24"/>
          <w:szCs w:val="24"/>
        </w:rPr>
        <w:t xml:space="preserve"> fornecer</w:t>
      </w:r>
      <w:r w:rsidR="00AC777B">
        <w:rPr>
          <w:sz w:val="24"/>
          <w:szCs w:val="24"/>
        </w:rPr>
        <w:t>á</w:t>
      </w:r>
      <w:r w:rsidRPr="00B91591">
        <w:rPr>
          <w:sz w:val="24"/>
          <w:szCs w:val="24"/>
        </w:rPr>
        <w:t>, a requerimento da parte interessada, ou encaminhar</w:t>
      </w:r>
      <w:r w:rsidR="00C41CD5">
        <w:rPr>
          <w:sz w:val="24"/>
          <w:szCs w:val="24"/>
        </w:rPr>
        <w:t>á</w:t>
      </w:r>
      <w:r w:rsidRPr="00B91591">
        <w:rPr>
          <w:sz w:val="24"/>
          <w:szCs w:val="24"/>
        </w:rPr>
        <w:t xml:space="preserve"> para o endereço de correspondência da </w:t>
      </w:r>
      <w:r w:rsidR="00347E58">
        <w:rPr>
          <w:sz w:val="24"/>
          <w:szCs w:val="24"/>
        </w:rPr>
        <w:t>Fiduciante</w:t>
      </w:r>
      <w:r w:rsidRPr="00B91591">
        <w:rPr>
          <w:sz w:val="24"/>
          <w:szCs w:val="24"/>
        </w:rPr>
        <w:t>, o respectivo termo de quitação.</w:t>
      </w:r>
    </w:p>
    <w:p w14:paraId="54A97353" w14:textId="03BA22FA" w:rsidR="00CD67A0" w:rsidRDefault="00CD67A0" w:rsidP="00B91591">
      <w:pPr>
        <w:spacing w:line="360" w:lineRule="auto"/>
        <w:ind w:right="-81"/>
        <w:jc w:val="both"/>
        <w:rPr>
          <w:sz w:val="24"/>
          <w:szCs w:val="24"/>
        </w:rPr>
      </w:pPr>
    </w:p>
    <w:p w14:paraId="16DC92E9" w14:textId="227BC05A" w:rsidR="00CD67A0" w:rsidRPr="00B91591" w:rsidRDefault="00CD67A0" w:rsidP="00B91591">
      <w:pPr>
        <w:spacing w:line="360" w:lineRule="auto"/>
        <w:ind w:right="-81"/>
        <w:jc w:val="both"/>
        <w:rPr>
          <w:sz w:val="24"/>
          <w:szCs w:val="24"/>
        </w:rPr>
      </w:pPr>
      <w:r>
        <w:rPr>
          <w:sz w:val="24"/>
          <w:szCs w:val="24"/>
        </w:rPr>
        <w:t>3.12.2.</w:t>
      </w:r>
      <w:r>
        <w:rPr>
          <w:sz w:val="24"/>
          <w:szCs w:val="24"/>
        </w:rPr>
        <w:tab/>
      </w:r>
      <w:r w:rsidRPr="00CD67A0">
        <w:rPr>
          <w:sz w:val="24"/>
          <w:szCs w:val="24"/>
        </w:rPr>
        <w:t xml:space="preserve">Em até 30 (trinta) dias a contar da quitação do saldo devedor de cada Devedor, a </w:t>
      </w:r>
      <w:r>
        <w:rPr>
          <w:sz w:val="24"/>
          <w:szCs w:val="24"/>
        </w:rPr>
        <w:t>Fiduciária</w:t>
      </w:r>
      <w:r w:rsidRPr="00CD67A0">
        <w:rPr>
          <w:sz w:val="24"/>
          <w:szCs w:val="24"/>
        </w:rPr>
        <w:t xml:space="preserve"> outorgará o respectivo termo de liberação da alienação fiduciária de imóvel, </w:t>
      </w:r>
      <w:r w:rsidRPr="00CD67A0">
        <w:rPr>
          <w:sz w:val="24"/>
          <w:szCs w:val="24"/>
        </w:rPr>
        <w:lastRenderedPageBreak/>
        <w:t>exclusivamente sobre a</w:t>
      </w:r>
      <w:r>
        <w:rPr>
          <w:sz w:val="24"/>
          <w:szCs w:val="24"/>
        </w:rPr>
        <w:t>s</w:t>
      </w:r>
      <w:r w:rsidRPr="00CD67A0">
        <w:rPr>
          <w:sz w:val="24"/>
          <w:szCs w:val="24"/>
        </w:rPr>
        <w:t xml:space="preserve"> Unidade</w:t>
      </w:r>
      <w:r>
        <w:rPr>
          <w:sz w:val="24"/>
          <w:szCs w:val="24"/>
        </w:rPr>
        <w:t>s</w:t>
      </w:r>
      <w:r w:rsidRPr="00CD67A0">
        <w:rPr>
          <w:sz w:val="24"/>
          <w:szCs w:val="24"/>
        </w:rPr>
        <w:t xml:space="preserve"> Autônoma</w:t>
      </w:r>
      <w:r>
        <w:rPr>
          <w:sz w:val="24"/>
          <w:szCs w:val="24"/>
        </w:rPr>
        <w:t>s</w:t>
      </w:r>
      <w:r w:rsidRPr="00CD67A0">
        <w:rPr>
          <w:sz w:val="24"/>
          <w:szCs w:val="24"/>
        </w:rPr>
        <w:t xml:space="preserve"> quitada</w:t>
      </w:r>
      <w:r>
        <w:rPr>
          <w:sz w:val="24"/>
          <w:szCs w:val="24"/>
        </w:rPr>
        <w:t>s</w:t>
      </w:r>
      <w:r w:rsidRPr="00CD67A0">
        <w:rPr>
          <w:sz w:val="24"/>
          <w:szCs w:val="24"/>
        </w:rPr>
        <w:t xml:space="preserve"> para a respectiva outorga da escritura definitiva.</w:t>
      </w:r>
    </w:p>
    <w:p w14:paraId="00AFD444" w14:textId="77777777" w:rsidR="00B91591" w:rsidRPr="00B91591" w:rsidRDefault="00B91591" w:rsidP="00B91591">
      <w:pPr>
        <w:spacing w:line="360" w:lineRule="auto"/>
        <w:ind w:right="-81"/>
        <w:jc w:val="both"/>
        <w:rPr>
          <w:sz w:val="24"/>
          <w:szCs w:val="24"/>
        </w:rPr>
      </w:pPr>
    </w:p>
    <w:p w14:paraId="746EE481" w14:textId="30BF5E38" w:rsidR="00B91591" w:rsidRPr="00B91591" w:rsidRDefault="00B91591" w:rsidP="00B91591">
      <w:pPr>
        <w:spacing w:line="360" w:lineRule="auto"/>
        <w:ind w:right="-81"/>
        <w:jc w:val="both"/>
        <w:rPr>
          <w:sz w:val="24"/>
          <w:szCs w:val="24"/>
        </w:rPr>
      </w:pPr>
      <w:r w:rsidRPr="00B91591">
        <w:rPr>
          <w:sz w:val="24"/>
          <w:szCs w:val="24"/>
        </w:rPr>
        <w:t>3.1</w:t>
      </w:r>
      <w:r w:rsidR="00AC777B">
        <w:rPr>
          <w:sz w:val="24"/>
          <w:szCs w:val="24"/>
        </w:rPr>
        <w:t>3</w:t>
      </w:r>
      <w:r w:rsidRPr="00B91591">
        <w:rPr>
          <w:sz w:val="24"/>
          <w:szCs w:val="24"/>
        </w:rPr>
        <w:t>.</w:t>
      </w:r>
      <w:r w:rsidRPr="00B91591">
        <w:rPr>
          <w:sz w:val="24"/>
          <w:szCs w:val="24"/>
        </w:rPr>
        <w:tab/>
        <w:t xml:space="preserve">Para o cancelamento do registro da titularidade fiduciária e a consequente reversão da propriedade dos Imóveis a seu favor, a </w:t>
      </w:r>
      <w:r w:rsidR="00347E58">
        <w:rPr>
          <w:sz w:val="24"/>
          <w:szCs w:val="24"/>
        </w:rPr>
        <w:t>Fiduciante</w:t>
      </w:r>
      <w:r w:rsidRPr="00B91591">
        <w:rPr>
          <w:sz w:val="24"/>
          <w:szCs w:val="24"/>
        </w:rPr>
        <w:t xml:space="preserve"> </w:t>
      </w:r>
      <w:r w:rsidR="00614C83" w:rsidRPr="00B91591">
        <w:rPr>
          <w:sz w:val="24"/>
          <w:szCs w:val="24"/>
        </w:rPr>
        <w:t>dever</w:t>
      </w:r>
      <w:r w:rsidR="00614C83">
        <w:rPr>
          <w:sz w:val="24"/>
          <w:szCs w:val="24"/>
        </w:rPr>
        <w:t>á</w:t>
      </w:r>
      <w:r w:rsidR="00614C83" w:rsidRPr="00B91591">
        <w:rPr>
          <w:sz w:val="24"/>
          <w:szCs w:val="24"/>
        </w:rPr>
        <w:t xml:space="preserve"> </w:t>
      </w:r>
      <w:r w:rsidRPr="00B91591">
        <w:rPr>
          <w:sz w:val="24"/>
          <w:szCs w:val="24"/>
        </w:rPr>
        <w:t xml:space="preserve">apresentar ao Serviço de Registro de Imóveis o competente termo de quitação, consolidando-se na pessoa jurídica da </w:t>
      </w:r>
      <w:r w:rsidR="00347E58">
        <w:rPr>
          <w:sz w:val="24"/>
          <w:szCs w:val="24"/>
        </w:rPr>
        <w:t>Fiduciante</w:t>
      </w:r>
      <w:r w:rsidRPr="00B91591">
        <w:rPr>
          <w:sz w:val="24"/>
          <w:szCs w:val="24"/>
        </w:rPr>
        <w:t xml:space="preserve"> a plena titularidade dos Imóveis.</w:t>
      </w:r>
    </w:p>
    <w:p w14:paraId="39402B60" w14:textId="77777777" w:rsidR="00B91591" w:rsidRDefault="00B91591" w:rsidP="00290A1A">
      <w:pPr>
        <w:spacing w:line="360" w:lineRule="auto"/>
        <w:ind w:right="-81"/>
        <w:jc w:val="both"/>
        <w:rPr>
          <w:sz w:val="24"/>
          <w:szCs w:val="24"/>
        </w:rPr>
      </w:pPr>
    </w:p>
    <w:p w14:paraId="4D5A4CBF" w14:textId="25924685" w:rsidR="00521C08" w:rsidRPr="005F491B" w:rsidRDefault="003D6A53" w:rsidP="00B91591">
      <w:pPr>
        <w:spacing w:line="360" w:lineRule="auto"/>
        <w:ind w:right="-81"/>
        <w:jc w:val="both"/>
        <w:rPr>
          <w:b/>
          <w:sz w:val="24"/>
          <w:szCs w:val="24"/>
          <w:highlight w:val="yellow"/>
        </w:rPr>
      </w:pPr>
      <w:r w:rsidRPr="003D6A53">
        <w:rPr>
          <w:b/>
          <w:sz w:val="24"/>
          <w:szCs w:val="24"/>
        </w:rPr>
        <w:t xml:space="preserve">CLÁUSULA </w:t>
      </w:r>
      <w:r>
        <w:rPr>
          <w:b/>
          <w:sz w:val="24"/>
          <w:szCs w:val="24"/>
        </w:rPr>
        <w:t>QUARTA</w:t>
      </w:r>
      <w:r w:rsidRPr="003D6A53">
        <w:rPr>
          <w:b/>
          <w:sz w:val="24"/>
          <w:szCs w:val="24"/>
        </w:rPr>
        <w:t xml:space="preserve"> –</w:t>
      </w:r>
      <w:r w:rsidRPr="003D6A53">
        <w:rPr>
          <w:sz w:val="24"/>
          <w:szCs w:val="24"/>
        </w:rPr>
        <w:t xml:space="preserve"> </w:t>
      </w:r>
      <w:r w:rsidR="00B91591" w:rsidRPr="003D6A53">
        <w:rPr>
          <w:b/>
          <w:sz w:val="24"/>
          <w:szCs w:val="24"/>
        </w:rPr>
        <w:t xml:space="preserve">DO VENCIMENTO </w:t>
      </w:r>
      <w:r w:rsidR="00E64ABE">
        <w:rPr>
          <w:b/>
          <w:sz w:val="24"/>
          <w:szCs w:val="24"/>
        </w:rPr>
        <w:t>DA ALIENAÇÃO FIDUCIÁRIA</w:t>
      </w:r>
      <w:r w:rsidR="00521C08">
        <w:rPr>
          <w:b/>
          <w:sz w:val="24"/>
          <w:szCs w:val="24"/>
        </w:rPr>
        <w:t xml:space="preserve"> </w:t>
      </w:r>
    </w:p>
    <w:p w14:paraId="207121EA" w14:textId="77777777" w:rsidR="00B91591" w:rsidRPr="005F491B" w:rsidRDefault="00B91591" w:rsidP="00B91591">
      <w:pPr>
        <w:spacing w:line="360" w:lineRule="auto"/>
        <w:ind w:right="-81"/>
        <w:jc w:val="both"/>
        <w:rPr>
          <w:b/>
          <w:sz w:val="24"/>
          <w:szCs w:val="24"/>
          <w:highlight w:val="yellow"/>
        </w:rPr>
      </w:pPr>
    </w:p>
    <w:p w14:paraId="2F2EC861" w14:textId="2E242574" w:rsidR="00B91591" w:rsidRPr="00B91591" w:rsidRDefault="00B91591" w:rsidP="00B91591">
      <w:pPr>
        <w:spacing w:line="360" w:lineRule="auto"/>
        <w:ind w:right="-81"/>
        <w:jc w:val="both"/>
        <w:rPr>
          <w:sz w:val="24"/>
          <w:szCs w:val="24"/>
        </w:rPr>
      </w:pPr>
      <w:r w:rsidRPr="007855C4">
        <w:rPr>
          <w:sz w:val="24"/>
          <w:szCs w:val="24"/>
        </w:rPr>
        <w:t>4.1.</w:t>
      </w:r>
      <w:r w:rsidRPr="007855C4">
        <w:rPr>
          <w:sz w:val="24"/>
          <w:szCs w:val="24"/>
        </w:rPr>
        <w:tab/>
      </w:r>
      <w:r w:rsidR="00E64ABE">
        <w:rPr>
          <w:sz w:val="24"/>
          <w:szCs w:val="24"/>
        </w:rPr>
        <w:t>A presente</w:t>
      </w:r>
      <w:r w:rsidRPr="007855C4">
        <w:rPr>
          <w:sz w:val="24"/>
          <w:szCs w:val="24"/>
        </w:rPr>
        <w:t xml:space="preserve"> Alienação Fiduciária, vencerá na mesma data em que ocorrer o vencimento, ainda que por antecipação, nos termos das Obrigações Garantidas, podendo </w:t>
      </w:r>
      <w:r w:rsidR="006C29AE" w:rsidRPr="007855C4">
        <w:rPr>
          <w:sz w:val="24"/>
          <w:szCs w:val="24"/>
        </w:rPr>
        <w:t xml:space="preserve">a </w:t>
      </w:r>
      <w:r w:rsidR="004A229A" w:rsidRPr="007855C4">
        <w:rPr>
          <w:sz w:val="24"/>
          <w:szCs w:val="24"/>
        </w:rPr>
        <w:t>Fiduciária</w:t>
      </w:r>
      <w:r w:rsidRPr="007855C4">
        <w:rPr>
          <w:sz w:val="24"/>
          <w:szCs w:val="24"/>
        </w:rPr>
        <w:t xml:space="preserve">, após referido vencimento </w:t>
      </w:r>
      <w:r w:rsidR="00E64ABE">
        <w:rPr>
          <w:sz w:val="24"/>
          <w:szCs w:val="24"/>
        </w:rPr>
        <w:t>e</w:t>
      </w:r>
      <w:r w:rsidR="00C41CD5" w:rsidRPr="007855C4">
        <w:rPr>
          <w:sz w:val="24"/>
          <w:szCs w:val="24"/>
        </w:rPr>
        <w:t xml:space="preserve"> sem que os valores devidos tenham sido quitados, </w:t>
      </w:r>
      <w:r w:rsidRPr="007855C4">
        <w:rPr>
          <w:sz w:val="24"/>
          <w:szCs w:val="24"/>
        </w:rPr>
        <w:t>excutir a presente garantia.</w:t>
      </w:r>
      <w:r w:rsidR="00466BBE" w:rsidRPr="007855C4">
        <w:rPr>
          <w:sz w:val="24"/>
          <w:szCs w:val="24"/>
        </w:rPr>
        <w:t xml:space="preserve"> </w:t>
      </w:r>
    </w:p>
    <w:p w14:paraId="30C9F7D2" w14:textId="77777777" w:rsidR="00B91591" w:rsidRPr="00B91591" w:rsidRDefault="00B91591" w:rsidP="00B91591">
      <w:pPr>
        <w:spacing w:line="360" w:lineRule="auto"/>
        <w:ind w:right="-81"/>
        <w:jc w:val="both"/>
        <w:rPr>
          <w:sz w:val="24"/>
          <w:szCs w:val="24"/>
          <w:u w:val="single"/>
        </w:rPr>
      </w:pPr>
    </w:p>
    <w:p w14:paraId="4F35112C" w14:textId="0734D4C5" w:rsidR="00B91591" w:rsidRDefault="00B91591" w:rsidP="00B91591">
      <w:pPr>
        <w:spacing w:line="360" w:lineRule="auto"/>
        <w:ind w:right="-81"/>
        <w:jc w:val="both"/>
        <w:rPr>
          <w:sz w:val="24"/>
          <w:szCs w:val="24"/>
        </w:rPr>
      </w:pPr>
      <w:r w:rsidRPr="00B91591">
        <w:rPr>
          <w:sz w:val="24"/>
          <w:szCs w:val="24"/>
        </w:rPr>
        <w:t>4.2.</w:t>
      </w:r>
      <w:r w:rsidRPr="00B91591">
        <w:rPr>
          <w:sz w:val="24"/>
          <w:szCs w:val="24"/>
        </w:rPr>
        <w:tab/>
      </w:r>
      <w:r w:rsidR="00E64ABE">
        <w:rPr>
          <w:sz w:val="24"/>
          <w:szCs w:val="24"/>
        </w:rPr>
        <w:t>A presente</w:t>
      </w:r>
      <w:r w:rsidR="00E64ABE" w:rsidRPr="008C3CD5">
        <w:rPr>
          <w:sz w:val="24"/>
          <w:szCs w:val="24"/>
        </w:rPr>
        <w:t xml:space="preserve"> Alienação Fiduciária</w:t>
      </w:r>
      <w:r w:rsidRPr="00B91591">
        <w:rPr>
          <w:sz w:val="24"/>
          <w:szCs w:val="24"/>
        </w:rPr>
        <w:t xml:space="preserve"> ainda vencerá antecipadamente, permitindo a </w:t>
      </w:r>
      <w:r w:rsidR="004A229A">
        <w:rPr>
          <w:sz w:val="24"/>
          <w:szCs w:val="24"/>
        </w:rPr>
        <w:t>Fiduciária</w:t>
      </w:r>
      <w:r w:rsidRPr="00B91591">
        <w:rPr>
          <w:sz w:val="24"/>
          <w:szCs w:val="24"/>
        </w:rPr>
        <w:t xml:space="preserve"> excutir a garantia ora constituída, se ocorrer quaisquer das hipóteses previstas nos artigos 333 e 1.425 do Código Civil, ou caso:</w:t>
      </w:r>
      <w:r w:rsidR="00C41CD5">
        <w:rPr>
          <w:sz w:val="24"/>
          <w:szCs w:val="24"/>
        </w:rPr>
        <w:t xml:space="preserve"> </w:t>
      </w:r>
    </w:p>
    <w:p w14:paraId="10D330FB" w14:textId="77777777" w:rsidR="009A42A9" w:rsidRPr="00B91591" w:rsidRDefault="009A42A9" w:rsidP="00B91591">
      <w:pPr>
        <w:spacing w:line="360" w:lineRule="auto"/>
        <w:ind w:right="-81"/>
        <w:jc w:val="both"/>
        <w:rPr>
          <w:sz w:val="24"/>
          <w:szCs w:val="24"/>
        </w:rPr>
      </w:pPr>
    </w:p>
    <w:p w14:paraId="64A68EE1" w14:textId="2D3A89B5" w:rsidR="00B91591" w:rsidRPr="00B91591" w:rsidRDefault="00B91591" w:rsidP="00B91591">
      <w:pPr>
        <w:numPr>
          <w:ilvl w:val="0"/>
          <w:numId w:val="22"/>
        </w:numPr>
        <w:tabs>
          <w:tab w:val="clear" w:pos="720"/>
          <w:tab w:val="num" w:pos="2424"/>
        </w:tabs>
        <w:spacing w:line="360" w:lineRule="auto"/>
        <w:ind w:right="-81"/>
        <w:jc w:val="both"/>
        <w:rPr>
          <w:sz w:val="24"/>
          <w:szCs w:val="24"/>
        </w:rPr>
      </w:pPr>
      <w:r w:rsidRPr="00B91591">
        <w:rPr>
          <w:sz w:val="24"/>
          <w:szCs w:val="24"/>
        </w:rPr>
        <w:t xml:space="preserve">a </w:t>
      </w:r>
      <w:r w:rsidR="00614C83">
        <w:rPr>
          <w:sz w:val="24"/>
          <w:szCs w:val="24"/>
        </w:rPr>
        <w:t xml:space="preserve">Fiduciante </w:t>
      </w:r>
      <w:r w:rsidRPr="00B91591">
        <w:rPr>
          <w:sz w:val="24"/>
          <w:szCs w:val="24"/>
        </w:rPr>
        <w:t xml:space="preserve">ou os </w:t>
      </w:r>
      <w:r w:rsidR="00347E58">
        <w:rPr>
          <w:sz w:val="24"/>
          <w:szCs w:val="24"/>
        </w:rPr>
        <w:t>Fiadores</w:t>
      </w:r>
      <w:r w:rsidRPr="00B91591">
        <w:rPr>
          <w:sz w:val="24"/>
          <w:szCs w:val="24"/>
        </w:rPr>
        <w:t xml:space="preserve"> inadimplirem qualquer das obrigações a seu cargo, oriundas deste instrumento, incluindo, mas não se limitando à necessidade de reforço da garantia conforme cláusula 3.6, ou das Obrigações Garantidas, bem como caso haja descumprimento pela </w:t>
      </w:r>
      <w:r w:rsidR="00614C83">
        <w:rPr>
          <w:sz w:val="24"/>
          <w:szCs w:val="24"/>
        </w:rPr>
        <w:t>Fiduciante</w:t>
      </w:r>
      <w:r w:rsidR="00716EFF" w:rsidRPr="00B91591">
        <w:rPr>
          <w:sz w:val="24"/>
          <w:szCs w:val="24"/>
        </w:rPr>
        <w:t xml:space="preserve"> </w:t>
      </w:r>
      <w:r w:rsidRPr="00B91591">
        <w:rPr>
          <w:sz w:val="24"/>
          <w:szCs w:val="24"/>
        </w:rPr>
        <w:t xml:space="preserve">ou pelos </w:t>
      </w:r>
      <w:r w:rsidR="00347E58">
        <w:rPr>
          <w:sz w:val="24"/>
          <w:szCs w:val="24"/>
        </w:rPr>
        <w:t>Fiadores</w:t>
      </w:r>
      <w:r w:rsidRPr="00B91591">
        <w:rPr>
          <w:sz w:val="24"/>
          <w:szCs w:val="24"/>
        </w:rPr>
        <w:t xml:space="preserve"> de qualquer das obrigações assumidas nos </w:t>
      </w:r>
      <w:r w:rsidR="0085007A" w:rsidRPr="002D4F97">
        <w:rPr>
          <w:sz w:val="24"/>
          <w:szCs w:val="24"/>
        </w:rPr>
        <w:t xml:space="preserve">Documentos </w:t>
      </w:r>
      <w:r w:rsidR="0085007A">
        <w:rPr>
          <w:sz w:val="24"/>
          <w:szCs w:val="24"/>
        </w:rPr>
        <w:t>da Operação</w:t>
      </w:r>
      <w:r w:rsidRPr="00B91591">
        <w:rPr>
          <w:sz w:val="24"/>
          <w:szCs w:val="24"/>
        </w:rPr>
        <w:t>;</w:t>
      </w:r>
      <w:r w:rsidR="00C41CD5">
        <w:rPr>
          <w:sz w:val="24"/>
          <w:szCs w:val="24"/>
        </w:rPr>
        <w:t xml:space="preserve"> </w:t>
      </w:r>
    </w:p>
    <w:p w14:paraId="64C43031" w14:textId="77777777" w:rsidR="00B91591" w:rsidRPr="00B91591" w:rsidRDefault="00B91591" w:rsidP="00B91591">
      <w:pPr>
        <w:spacing w:line="360" w:lineRule="auto"/>
        <w:ind w:right="-81"/>
        <w:jc w:val="both"/>
        <w:rPr>
          <w:sz w:val="24"/>
          <w:szCs w:val="24"/>
        </w:rPr>
      </w:pPr>
    </w:p>
    <w:p w14:paraId="5579BB90" w14:textId="39C1C14B" w:rsidR="00B91591" w:rsidRPr="00B91591" w:rsidRDefault="00B91591" w:rsidP="00B91591">
      <w:pPr>
        <w:numPr>
          <w:ilvl w:val="0"/>
          <w:numId w:val="22"/>
        </w:numPr>
        <w:tabs>
          <w:tab w:val="clear" w:pos="720"/>
          <w:tab w:val="num" w:pos="2424"/>
        </w:tabs>
        <w:spacing w:line="360" w:lineRule="auto"/>
        <w:ind w:right="-81"/>
        <w:jc w:val="both"/>
        <w:rPr>
          <w:sz w:val="24"/>
          <w:szCs w:val="24"/>
        </w:rPr>
      </w:pPr>
      <w:r w:rsidRPr="00B91591">
        <w:rPr>
          <w:sz w:val="24"/>
          <w:szCs w:val="24"/>
        </w:rPr>
        <w:t xml:space="preserve">se qualquer declaração feita pela </w:t>
      </w:r>
      <w:r w:rsidR="00614C83">
        <w:rPr>
          <w:sz w:val="24"/>
          <w:szCs w:val="24"/>
        </w:rPr>
        <w:t>Fiduciante</w:t>
      </w:r>
      <w:r w:rsidR="00716EFF" w:rsidRPr="00B91591">
        <w:rPr>
          <w:sz w:val="24"/>
          <w:szCs w:val="24"/>
        </w:rPr>
        <w:t xml:space="preserve"> </w:t>
      </w:r>
      <w:r w:rsidRPr="00B91591">
        <w:rPr>
          <w:sz w:val="24"/>
          <w:szCs w:val="24"/>
        </w:rPr>
        <w:t xml:space="preserve">ou pelos </w:t>
      </w:r>
      <w:r w:rsidR="00347E58">
        <w:rPr>
          <w:sz w:val="24"/>
          <w:szCs w:val="24"/>
        </w:rPr>
        <w:t>Fiadores</w:t>
      </w:r>
      <w:r w:rsidRPr="00B91591">
        <w:rPr>
          <w:sz w:val="24"/>
          <w:szCs w:val="24"/>
        </w:rPr>
        <w:t xml:space="preserve"> nos </w:t>
      </w:r>
      <w:r w:rsidR="0085007A" w:rsidRPr="002D4F97">
        <w:rPr>
          <w:sz w:val="24"/>
          <w:szCs w:val="24"/>
        </w:rPr>
        <w:t xml:space="preserve">Documentos </w:t>
      </w:r>
      <w:r w:rsidR="0085007A">
        <w:rPr>
          <w:sz w:val="24"/>
          <w:szCs w:val="24"/>
        </w:rPr>
        <w:t>da Operação</w:t>
      </w:r>
      <w:r w:rsidRPr="00B91591">
        <w:rPr>
          <w:sz w:val="24"/>
          <w:szCs w:val="24"/>
        </w:rPr>
        <w:t xml:space="preserve"> ou neste instrumento for inverídica sob qualquer aspecto;</w:t>
      </w:r>
    </w:p>
    <w:p w14:paraId="3A1D7581" w14:textId="77777777" w:rsidR="00B91591" w:rsidRPr="00B91591" w:rsidRDefault="00B91591" w:rsidP="00B91591">
      <w:pPr>
        <w:spacing w:line="360" w:lineRule="auto"/>
        <w:ind w:right="-81"/>
        <w:jc w:val="both"/>
        <w:rPr>
          <w:sz w:val="24"/>
          <w:szCs w:val="24"/>
        </w:rPr>
      </w:pPr>
    </w:p>
    <w:p w14:paraId="1731A8D0" w14:textId="0A4C2817" w:rsidR="00B91591" w:rsidRPr="00B91591" w:rsidRDefault="00B91591" w:rsidP="00B91591">
      <w:pPr>
        <w:numPr>
          <w:ilvl w:val="0"/>
          <w:numId w:val="22"/>
        </w:numPr>
        <w:tabs>
          <w:tab w:val="clear" w:pos="720"/>
          <w:tab w:val="num" w:pos="2424"/>
        </w:tabs>
        <w:spacing w:line="360" w:lineRule="auto"/>
        <w:ind w:right="-81"/>
        <w:jc w:val="both"/>
        <w:rPr>
          <w:sz w:val="24"/>
          <w:szCs w:val="24"/>
        </w:rPr>
      </w:pPr>
      <w:r w:rsidRPr="00B91591">
        <w:rPr>
          <w:sz w:val="24"/>
          <w:szCs w:val="24"/>
        </w:rPr>
        <w:t xml:space="preserve">em caso de cessão, transferência, venda, alienação ou oneração, pela </w:t>
      </w:r>
      <w:r w:rsidR="00347E58">
        <w:rPr>
          <w:sz w:val="24"/>
          <w:szCs w:val="24"/>
        </w:rPr>
        <w:t>Fiduciante</w:t>
      </w:r>
      <w:r w:rsidRPr="00B91591">
        <w:rPr>
          <w:sz w:val="24"/>
          <w:szCs w:val="24"/>
        </w:rPr>
        <w:t>, a partir da data de assinatura desse instrumento, de qualquer direito ou obrigação decorrente dos Imóveis; ou</w:t>
      </w:r>
    </w:p>
    <w:p w14:paraId="6725E9F5" w14:textId="77777777" w:rsidR="00B91591" w:rsidRPr="00B91591" w:rsidRDefault="00B91591" w:rsidP="00B91591">
      <w:pPr>
        <w:spacing w:line="360" w:lineRule="auto"/>
        <w:ind w:right="-81"/>
        <w:jc w:val="both"/>
        <w:rPr>
          <w:sz w:val="24"/>
          <w:szCs w:val="24"/>
        </w:rPr>
      </w:pPr>
    </w:p>
    <w:p w14:paraId="348D5743" w14:textId="59211A3C" w:rsidR="00B91591" w:rsidRPr="00B91591" w:rsidRDefault="00614C83" w:rsidP="00B91591">
      <w:pPr>
        <w:numPr>
          <w:ilvl w:val="0"/>
          <w:numId w:val="22"/>
        </w:numPr>
        <w:tabs>
          <w:tab w:val="clear" w:pos="720"/>
          <w:tab w:val="num" w:pos="2424"/>
        </w:tabs>
        <w:spacing w:line="360" w:lineRule="auto"/>
        <w:ind w:right="-81"/>
        <w:jc w:val="both"/>
        <w:rPr>
          <w:sz w:val="24"/>
          <w:szCs w:val="24"/>
        </w:rPr>
      </w:pPr>
      <w:r>
        <w:rPr>
          <w:sz w:val="24"/>
          <w:szCs w:val="24"/>
        </w:rPr>
        <w:t>a Fiduciante</w:t>
      </w:r>
      <w:r w:rsidR="00716EFF" w:rsidRPr="00B91591">
        <w:rPr>
          <w:sz w:val="24"/>
          <w:szCs w:val="24"/>
        </w:rPr>
        <w:t xml:space="preserve"> </w:t>
      </w:r>
      <w:r w:rsidR="00B91591" w:rsidRPr="00B91591">
        <w:rPr>
          <w:sz w:val="24"/>
          <w:szCs w:val="24"/>
        </w:rPr>
        <w:t xml:space="preserve">ou os </w:t>
      </w:r>
      <w:r w:rsidR="00347E58">
        <w:rPr>
          <w:sz w:val="24"/>
          <w:szCs w:val="24"/>
        </w:rPr>
        <w:t>Fiadores</w:t>
      </w:r>
      <w:r w:rsidR="00B91591" w:rsidRPr="00B91591">
        <w:rPr>
          <w:sz w:val="24"/>
          <w:szCs w:val="24"/>
        </w:rPr>
        <w:t xml:space="preserve"> incorrerem em qualquer </w:t>
      </w:r>
      <w:r w:rsidR="00D43693" w:rsidRPr="00D43693">
        <w:rPr>
          <w:sz w:val="24"/>
          <w:szCs w:val="24"/>
        </w:rPr>
        <w:t>Evento de Recompra Compulsória</w:t>
      </w:r>
      <w:r w:rsidR="00D43693" w:rsidRPr="003B1511">
        <w:rPr>
          <w:sz w:val="24"/>
          <w:szCs w:val="24"/>
        </w:rPr>
        <w:t xml:space="preserve"> </w:t>
      </w:r>
      <w:r w:rsidR="00D43693">
        <w:rPr>
          <w:sz w:val="24"/>
          <w:szCs w:val="24"/>
        </w:rPr>
        <w:t>ou</w:t>
      </w:r>
      <w:r w:rsidR="00D43693" w:rsidRPr="003B1511">
        <w:rPr>
          <w:sz w:val="24"/>
          <w:szCs w:val="24"/>
        </w:rPr>
        <w:t xml:space="preserve"> Multa Indenizatória</w:t>
      </w:r>
      <w:r w:rsidR="00B91591" w:rsidRPr="00B91591">
        <w:rPr>
          <w:sz w:val="24"/>
          <w:szCs w:val="24"/>
        </w:rPr>
        <w:t xml:space="preserve">, nos termos dos </w:t>
      </w:r>
      <w:r w:rsidR="0085007A" w:rsidRPr="002D4F97">
        <w:rPr>
          <w:sz w:val="24"/>
          <w:szCs w:val="24"/>
        </w:rPr>
        <w:t xml:space="preserve">Documentos </w:t>
      </w:r>
      <w:r w:rsidR="0085007A">
        <w:rPr>
          <w:sz w:val="24"/>
          <w:szCs w:val="24"/>
        </w:rPr>
        <w:t>da Operação</w:t>
      </w:r>
      <w:r w:rsidR="00C41CD5">
        <w:rPr>
          <w:sz w:val="24"/>
          <w:szCs w:val="24"/>
        </w:rPr>
        <w:t>, e não quitarem os valores devidos</w:t>
      </w:r>
      <w:r w:rsidR="00B91591" w:rsidRPr="00B91591">
        <w:rPr>
          <w:sz w:val="24"/>
          <w:szCs w:val="24"/>
        </w:rPr>
        <w:t>.</w:t>
      </w:r>
    </w:p>
    <w:p w14:paraId="5C48C6B4" w14:textId="14FB8456" w:rsidR="00B91591" w:rsidRPr="00AC777B" w:rsidRDefault="003D6A53" w:rsidP="00B91591">
      <w:pPr>
        <w:spacing w:line="360" w:lineRule="auto"/>
        <w:ind w:right="-81"/>
        <w:jc w:val="both"/>
        <w:rPr>
          <w:sz w:val="24"/>
          <w:szCs w:val="24"/>
        </w:rPr>
      </w:pPr>
      <w:bookmarkStart w:id="21" w:name="_Toc510869700"/>
      <w:r w:rsidRPr="003D6A53">
        <w:rPr>
          <w:b/>
          <w:sz w:val="24"/>
          <w:szCs w:val="24"/>
        </w:rPr>
        <w:lastRenderedPageBreak/>
        <w:t xml:space="preserve">CLÁUSULA QUINTA – </w:t>
      </w:r>
      <w:r w:rsidR="00B91591" w:rsidRPr="003D6A53">
        <w:rPr>
          <w:b/>
          <w:sz w:val="24"/>
          <w:szCs w:val="24"/>
        </w:rPr>
        <w:t>DA MORA E INADIMPLEMENTO</w:t>
      </w:r>
      <w:bookmarkEnd w:id="21"/>
    </w:p>
    <w:p w14:paraId="6EFBC340" w14:textId="77777777" w:rsidR="00B91591" w:rsidRPr="00B91591" w:rsidRDefault="00B91591" w:rsidP="00B91591">
      <w:pPr>
        <w:spacing w:line="360" w:lineRule="auto"/>
        <w:ind w:right="-81"/>
        <w:jc w:val="both"/>
        <w:rPr>
          <w:b/>
          <w:sz w:val="24"/>
          <w:szCs w:val="24"/>
        </w:rPr>
      </w:pPr>
    </w:p>
    <w:p w14:paraId="4B7E629D" w14:textId="65F84E48" w:rsidR="00B91591" w:rsidRPr="00B91591" w:rsidRDefault="00B91591" w:rsidP="00B91591">
      <w:pPr>
        <w:spacing w:line="360" w:lineRule="auto"/>
        <w:ind w:right="-81"/>
        <w:jc w:val="both"/>
        <w:rPr>
          <w:sz w:val="24"/>
          <w:szCs w:val="24"/>
        </w:rPr>
      </w:pPr>
      <w:r w:rsidRPr="00B91591">
        <w:rPr>
          <w:sz w:val="24"/>
          <w:szCs w:val="24"/>
        </w:rPr>
        <w:t>5.1.</w:t>
      </w:r>
      <w:r w:rsidRPr="00B91591">
        <w:rPr>
          <w:sz w:val="24"/>
          <w:szCs w:val="24"/>
        </w:rPr>
        <w:tab/>
        <w:t xml:space="preserve">A mora no cumprimento das Obrigações Garantidas acarretará, à </w:t>
      </w:r>
      <w:r w:rsidR="00347E58">
        <w:rPr>
          <w:sz w:val="24"/>
          <w:szCs w:val="24"/>
        </w:rPr>
        <w:t>Fiduciante</w:t>
      </w:r>
      <w:r w:rsidR="00716EFF" w:rsidRPr="00B91591">
        <w:rPr>
          <w:sz w:val="24"/>
          <w:szCs w:val="24"/>
        </w:rPr>
        <w:t xml:space="preserve"> </w:t>
      </w:r>
      <w:r w:rsidRPr="00B91591">
        <w:rPr>
          <w:sz w:val="24"/>
          <w:szCs w:val="24"/>
        </w:rPr>
        <w:t xml:space="preserve">e aos </w:t>
      </w:r>
      <w:r w:rsidR="00347E58">
        <w:rPr>
          <w:sz w:val="24"/>
          <w:szCs w:val="24"/>
        </w:rPr>
        <w:t>Fiadores</w:t>
      </w:r>
      <w:r w:rsidRPr="00B91591">
        <w:rPr>
          <w:sz w:val="24"/>
          <w:szCs w:val="24"/>
        </w:rPr>
        <w:t xml:space="preserve"> a responsabilidade pelo pagamento do principal, dos encargos moratórios e penalidades previstas na</w:t>
      </w:r>
      <w:r w:rsidR="00D43693">
        <w:rPr>
          <w:sz w:val="24"/>
          <w:szCs w:val="24"/>
        </w:rPr>
        <w:t>s</w:t>
      </w:r>
      <w:r w:rsidRPr="00B91591">
        <w:rPr>
          <w:sz w:val="24"/>
          <w:szCs w:val="24"/>
        </w:rPr>
        <w:t xml:space="preserve"> </w:t>
      </w:r>
      <w:r w:rsidR="00D43693">
        <w:rPr>
          <w:sz w:val="24"/>
          <w:szCs w:val="24"/>
        </w:rPr>
        <w:t>Obrigações Garantidas</w:t>
      </w:r>
      <w:r w:rsidRPr="00B91591">
        <w:rPr>
          <w:sz w:val="24"/>
          <w:szCs w:val="24"/>
        </w:rPr>
        <w:t xml:space="preserve">, conforme o caso, cabendo à </w:t>
      </w:r>
      <w:r w:rsidR="00347E58">
        <w:rPr>
          <w:sz w:val="24"/>
          <w:szCs w:val="24"/>
        </w:rPr>
        <w:t>Fiduciante</w:t>
      </w:r>
      <w:r w:rsidRPr="00B91591">
        <w:rPr>
          <w:sz w:val="24"/>
          <w:szCs w:val="24"/>
        </w:rPr>
        <w:t xml:space="preserve"> a responsabilidade da excussão da presente garantia, além das despesas com publicação dos editais de leilão extrajudicial e comissão de leiloeiro.</w:t>
      </w:r>
    </w:p>
    <w:p w14:paraId="357C41C7" w14:textId="77777777" w:rsidR="00554FB7" w:rsidRDefault="00554FB7" w:rsidP="00B91591">
      <w:pPr>
        <w:spacing w:line="360" w:lineRule="auto"/>
        <w:ind w:right="-81"/>
        <w:jc w:val="both"/>
        <w:rPr>
          <w:sz w:val="24"/>
          <w:szCs w:val="24"/>
        </w:rPr>
      </w:pPr>
    </w:p>
    <w:p w14:paraId="10BE6F1A" w14:textId="6A04B8B7" w:rsidR="00B91591" w:rsidRPr="00B91591" w:rsidRDefault="00B91591" w:rsidP="00B91591">
      <w:pPr>
        <w:spacing w:line="360" w:lineRule="auto"/>
        <w:ind w:right="-81"/>
        <w:jc w:val="both"/>
        <w:rPr>
          <w:sz w:val="24"/>
          <w:szCs w:val="24"/>
        </w:rPr>
      </w:pPr>
      <w:r w:rsidRPr="00B91591">
        <w:rPr>
          <w:sz w:val="24"/>
          <w:szCs w:val="24"/>
        </w:rPr>
        <w:t>5.2.</w:t>
      </w:r>
      <w:r w:rsidRPr="00B91591">
        <w:rPr>
          <w:sz w:val="24"/>
          <w:szCs w:val="24"/>
        </w:rPr>
        <w:tab/>
        <w:t xml:space="preserve">Vencida e não paga, no todo ou em parte, qualquer das Obrigações Garantidas, </w:t>
      </w:r>
      <w:r w:rsidR="001C5BCC">
        <w:rPr>
          <w:sz w:val="24"/>
          <w:szCs w:val="24"/>
        </w:rPr>
        <w:t>a</w:t>
      </w:r>
      <w:r w:rsidRPr="00B91591">
        <w:rPr>
          <w:sz w:val="24"/>
          <w:szCs w:val="24"/>
        </w:rPr>
        <w:t xml:space="preserve"> </w:t>
      </w:r>
      <w:r w:rsidR="004A229A">
        <w:rPr>
          <w:sz w:val="24"/>
          <w:szCs w:val="24"/>
        </w:rPr>
        <w:t>Fiduciária</w:t>
      </w:r>
      <w:r w:rsidRPr="00B91591">
        <w:rPr>
          <w:sz w:val="24"/>
          <w:szCs w:val="24"/>
        </w:rPr>
        <w:t xml:space="preserve"> poderá, a seu exclusivo critério, iniciar o procedimento de excussão da presente Alienação Fiduciária por meio da intimação da </w:t>
      </w:r>
      <w:r w:rsidR="00347E58">
        <w:rPr>
          <w:sz w:val="24"/>
          <w:szCs w:val="24"/>
        </w:rPr>
        <w:t>Fiduciante</w:t>
      </w:r>
      <w:r w:rsidRPr="00B91591">
        <w:rPr>
          <w:sz w:val="24"/>
          <w:szCs w:val="24"/>
        </w:rPr>
        <w:t>, nos termos dos artigos 26 e 27 da Lei nº 9.514/1997, podendo realizar os procedimentos com relação a um ou mais dos Imóveis</w:t>
      </w:r>
      <w:r w:rsidR="009A42A9">
        <w:rPr>
          <w:sz w:val="24"/>
          <w:szCs w:val="24"/>
        </w:rPr>
        <w:t>, inclusive em relação às quotas de multipropriedade das Unidades Autônomas</w:t>
      </w:r>
      <w:r w:rsidRPr="00B91591">
        <w:rPr>
          <w:sz w:val="24"/>
          <w:szCs w:val="24"/>
        </w:rPr>
        <w:t>, a seu exclusivo critério.</w:t>
      </w:r>
    </w:p>
    <w:p w14:paraId="74B8EDB7" w14:textId="77777777" w:rsidR="00B91591" w:rsidRPr="00B91591" w:rsidRDefault="00B91591" w:rsidP="00B91591">
      <w:pPr>
        <w:spacing w:line="360" w:lineRule="auto"/>
        <w:ind w:right="-81"/>
        <w:jc w:val="both"/>
        <w:rPr>
          <w:sz w:val="24"/>
          <w:szCs w:val="24"/>
        </w:rPr>
      </w:pPr>
    </w:p>
    <w:p w14:paraId="75848B4D" w14:textId="21E0E409" w:rsidR="00B91591" w:rsidRDefault="00B91591" w:rsidP="00B91591">
      <w:pPr>
        <w:spacing w:line="360" w:lineRule="auto"/>
        <w:ind w:right="-81"/>
        <w:jc w:val="both"/>
        <w:rPr>
          <w:sz w:val="24"/>
          <w:szCs w:val="24"/>
        </w:rPr>
      </w:pPr>
      <w:r w:rsidRPr="00B91591">
        <w:rPr>
          <w:sz w:val="24"/>
          <w:szCs w:val="24"/>
        </w:rPr>
        <w:t>5.3.</w:t>
      </w:r>
      <w:r w:rsidRPr="00B91591">
        <w:rPr>
          <w:sz w:val="24"/>
          <w:szCs w:val="24"/>
        </w:rPr>
        <w:tab/>
        <w:t xml:space="preserve">A </w:t>
      </w:r>
      <w:r w:rsidR="00347E58">
        <w:rPr>
          <w:sz w:val="24"/>
          <w:szCs w:val="24"/>
        </w:rPr>
        <w:t>Fiduciante</w:t>
      </w:r>
      <w:r w:rsidRPr="00B91591">
        <w:rPr>
          <w:sz w:val="24"/>
          <w:szCs w:val="24"/>
        </w:rPr>
        <w:t xml:space="preserve"> </w:t>
      </w:r>
      <w:r w:rsidR="00614C83" w:rsidRPr="00B91591">
        <w:rPr>
          <w:sz w:val="24"/>
          <w:szCs w:val="24"/>
        </w:rPr>
        <w:t>ser</w:t>
      </w:r>
      <w:r w:rsidR="00614C83">
        <w:rPr>
          <w:sz w:val="24"/>
          <w:szCs w:val="24"/>
        </w:rPr>
        <w:t>á</w:t>
      </w:r>
      <w:r w:rsidR="00614C83" w:rsidRPr="00B91591">
        <w:rPr>
          <w:sz w:val="24"/>
          <w:szCs w:val="24"/>
        </w:rPr>
        <w:t xml:space="preserve"> </w:t>
      </w:r>
      <w:r w:rsidR="001C5BCC" w:rsidRPr="00B91591">
        <w:rPr>
          <w:sz w:val="24"/>
          <w:szCs w:val="24"/>
        </w:rPr>
        <w:t>intimada</w:t>
      </w:r>
      <w:r w:rsidRPr="00B91591">
        <w:rPr>
          <w:sz w:val="24"/>
          <w:szCs w:val="24"/>
        </w:rPr>
        <w:t xml:space="preserve"> para purgar a mora no prazo de 15 (quinze) dias contados do início do procedimento de excussão, que incluem o principal, os juros compensatórios, a atualização monetária, as multas, os encargos moratórios, os demais encargos e despesas de intimação, inclusive tributos, contribuições condominiais e associativas, se houver.</w:t>
      </w:r>
    </w:p>
    <w:p w14:paraId="4B98E5D7" w14:textId="77777777" w:rsidR="009A42A9" w:rsidRPr="00B91591" w:rsidRDefault="009A42A9" w:rsidP="00B91591">
      <w:pPr>
        <w:spacing w:line="360" w:lineRule="auto"/>
        <w:ind w:right="-81"/>
        <w:jc w:val="both"/>
        <w:rPr>
          <w:sz w:val="24"/>
          <w:szCs w:val="24"/>
        </w:rPr>
      </w:pPr>
    </w:p>
    <w:p w14:paraId="68CB7BE4" w14:textId="2598CFC0" w:rsidR="00B91591" w:rsidRPr="00B91591" w:rsidRDefault="00B91591" w:rsidP="00B91591">
      <w:pPr>
        <w:spacing w:line="360" w:lineRule="auto"/>
        <w:ind w:right="-81"/>
        <w:jc w:val="both"/>
        <w:rPr>
          <w:sz w:val="24"/>
          <w:szCs w:val="24"/>
        </w:rPr>
      </w:pPr>
      <w:r w:rsidRPr="00B91591">
        <w:rPr>
          <w:sz w:val="24"/>
          <w:szCs w:val="24"/>
        </w:rPr>
        <w:t>5.4.</w:t>
      </w:r>
      <w:r w:rsidRPr="00B91591">
        <w:rPr>
          <w:sz w:val="24"/>
          <w:szCs w:val="24"/>
        </w:rPr>
        <w:tab/>
        <w:t xml:space="preserve">O simples pagamento da prestação, sem atualização monetária e os demais acréscimos moratórios, não exonerará a responsabilidade da </w:t>
      </w:r>
      <w:r w:rsidR="00347E58">
        <w:rPr>
          <w:sz w:val="24"/>
          <w:szCs w:val="24"/>
        </w:rPr>
        <w:t>Fiduciante</w:t>
      </w:r>
      <w:r w:rsidRPr="00B91591">
        <w:rPr>
          <w:sz w:val="24"/>
          <w:szCs w:val="24"/>
        </w:rPr>
        <w:t xml:space="preserve"> de liquidar tais obrigações, continuando-se em mora para todos os efeitos legais, contratuais e da excussão iniciada.</w:t>
      </w:r>
    </w:p>
    <w:p w14:paraId="615CC2F3" w14:textId="77777777" w:rsidR="00B91591" w:rsidRPr="00B91591" w:rsidRDefault="00B91591" w:rsidP="00B91591">
      <w:pPr>
        <w:spacing w:line="360" w:lineRule="auto"/>
        <w:ind w:right="-81"/>
        <w:jc w:val="both"/>
        <w:rPr>
          <w:sz w:val="24"/>
          <w:szCs w:val="24"/>
        </w:rPr>
      </w:pPr>
    </w:p>
    <w:p w14:paraId="3EAFDE69" w14:textId="77777777" w:rsidR="00B91591" w:rsidRPr="00B91591" w:rsidRDefault="00B91591" w:rsidP="00B91591">
      <w:pPr>
        <w:spacing w:line="360" w:lineRule="auto"/>
        <w:ind w:right="-81"/>
        <w:jc w:val="both"/>
        <w:rPr>
          <w:sz w:val="24"/>
          <w:szCs w:val="24"/>
        </w:rPr>
      </w:pPr>
      <w:r w:rsidRPr="00B91591">
        <w:rPr>
          <w:sz w:val="24"/>
          <w:szCs w:val="24"/>
        </w:rPr>
        <w:t>5.5.</w:t>
      </w:r>
      <w:r w:rsidRPr="00B91591">
        <w:rPr>
          <w:sz w:val="24"/>
          <w:szCs w:val="24"/>
        </w:rPr>
        <w:tab/>
        <w:t>O procedimento de intimação para pagamento obedecerá aos seguintes requisitos:</w:t>
      </w:r>
    </w:p>
    <w:p w14:paraId="7BF43ED4" w14:textId="77777777" w:rsidR="00B91591" w:rsidRPr="00B91591" w:rsidRDefault="00B91591" w:rsidP="00B91591">
      <w:pPr>
        <w:spacing w:line="360" w:lineRule="auto"/>
        <w:ind w:right="-81"/>
        <w:jc w:val="both"/>
        <w:rPr>
          <w:sz w:val="24"/>
          <w:szCs w:val="24"/>
        </w:rPr>
      </w:pPr>
    </w:p>
    <w:p w14:paraId="641B3F4D" w14:textId="4706E968" w:rsidR="00B91591" w:rsidRPr="00B91591" w:rsidRDefault="00B91591" w:rsidP="00B91591">
      <w:pPr>
        <w:numPr>
          <w:ilvl w:val="0"/>
          <w:numId w:val="34"/>
        </w:numPr>
        <w:spacing w:line="360" w:lineRule="auto"/>
        <w:ind w:right="-81"/>
        <w:jc w:val="both"/>
        <w:rPr>
          <w:sz w:val="24"/>
          <w:szCs w:val="24"/>
        </w:rPr>
      </w:pPr>
      <w:r w:rsidRPr="00B91591">
        <w:rPr>
          <w:sz w:val="24"/>
          <w:szCs w:val="24"/>
        </w:rPr>
        <w:t>a intimação será requerida pel</w:t>
      </w:r>
      <w:r w:rsidR="001C5BCC">
        <w:rPr>
          <w:sz w:val="24"/>
          <w:szCs w:val="24"/>
        </w:rPr>
        <w:t>a</w:t>
      </w:r>
      <w:r w:rsidRPr="00B91591">
        <w:rPr>
          <w:sz w:val="24"/>
          <w:szCs w:val="24"/>
        </w:rPr>
        <w:t xml:space="preserve"> </w:t>
      </w:r>
      <w:r w:rsidR="004A229A">
        <w:rPr>
          <w:sz w:val="24"/>
          <w:szCs w:val="24"/>
        </w:rPr>
        <w:t>Fiduciária</w:t>
      </w:r>
      <w:r w:rsidRPr="00B91591">
        <w:rPr>
          <w:sz w:val="24"/>
          <w:szCs w:val="24"/>
        </w:rPr>
        <w:t xml:space="preserve"> ao Oficial do Serviço de Registro de Imóveis, indicando o valor vencido e não pago e penalidades cabíveis;</w:t>
      </w:r>
    </w:p>
    <w:p w14:paraId="42FF2667" w14:textId="77777777" w:rsidR="009A42A9" w:rsidRDefault="009A42A9" w:rsidP="001070A5">
      <w:pPr>
        <w:spacing w:line="360" w:lineRule="auto"/>
        <w:ind w:left="1246" w:right="-81"/>
        <w:jc w:val="both"/>
        <w:rPr>
          <w:sz w:val="24"/>
          <w:szCs w:val="24"/>
        </w:rPr>
      </w:pPr>
    </w:p>
    <w:p w14:paraId="4ED72F3A" w14:textId="43B64844" w:rsidR="00B91591" w:rsidRPr="00B91591" w:rsidRDefault="00B91591" w:rsidP="00B91591">
      <w:pPr>
        <w:numPr>
          <w:ilvl w:val="0"/>
          <w:numId w:val="34"/>
        </w:numPr>
        <w:spacing w:line="360" w:lineRule="auto"/>
        <w:ind w:right="-81"/>
        <w:jc w:val="both"/>
        <w:rPr>
          <w:sz w:val="24"/>
          <w:szCs w:val="24"/>
        </w:rPr>
      </w:pPr>
      <w:r w:rsidRPr="00B91591">
        <w:rPr>
          <w:sz w:val="24"/>
          <w:szCs w:val="24"/>
        </w:rPr>
        <w:t xml:space="preserve">a diligência de intimação será realizada pelo Oficial do Serviço de Registro de Imóveis da circunscrição imobiliária onde se localizar os Imóveis, podendo, a critério desse Oficial, vir a ser realizada por seu preposto ou por meio do Serviço de Registro de Títulos e Documentos da Comarca da situação dos Imóveis, ou do domicílio de quem deva recebê-la, ou, ainda, pelo Correio, com aviso de </w:t>
      </w:r>
      <w:r w:rsidRPr="00B91591">
        <w:rPr>
          <w:sz w:val="24"/>
          <w:szCs w:val="24"/>
        </w:rPr>
        <w:lastRenderedPageBreak/>
        <w:t xml:space="preserve">recebimento a ser firmado pessoalmente pela </w:t>
      </w:r>
      <w:r w:rsidR="00347E58">
        <w:rPr>
          <w:sz w:val="24"/>
          <w:szCs w:val="24"/>
        </w:rPr>
        <w:t>Fiduciante</w:t>
      </w:r>
      <w:r w:rsidRPr="00B91591">
        <w:rPr>
          <w:sz w:val="24"/>
          <w:szCs w:val="24"/>
        </w:rPr>
        <w:t xml:space="preserve"> ou por quem deva receber a intimação;</w:t>
      </w:r>
    </w:p>
    <w:p w14:paraId="303BA375" w14:textId="77777777" w:rsidR="00B91591" w:rsidRPr="00B91591" w:rsidRDefault="00B91591" w:rsidP="00B91591">
      <w:pPr>
        <w:spacing w:line="360" w:lineRule="auto"/>
        <w:ind w:right="-81"/>
        <w:jc w:val="both"/>
        <w:rPr>
          <w:sz w:val="24"/>
          <w:szCs w:val="24"/>
        </w:rPr>
      </w:pPr>
    </w:p>
    <w:p w14:paraId="7AFA7BBE" w14:textId="33530436" w:rsidR="00B91591" w:rsidRPr="00B91591" w:rsidRDefault="00B91591" w:rsidP="00B91591">
      <w:pPr>
        <w:numPr>
          <w:ilvl w:val="0"/>
          <w:numId w:val="34"/>
        </w:numPr>
        <w:spacing w:line="360" w:lineRule="auto"/>
        <w:ind w:right="-81"/>
        <w:jc w:val="both"/>
        <w:rPr>
          <w:sz w:val="24"/>
          <w:szCs w:val="24"/>
        </w:rPr>
      </w:pPr>
      <w:r w:rsidRPr="00B91591">
        <w:rPr>
          <w:sz w:val="24"/>
          <w:szCs w:val="24"/>
        </w:rPr>
        <w:t xml:space="preserve">a intimação será feita à </w:t>
      </w:r>
      <w:r w:rsidR="00347E58">
        <w:rPr>
          <w:sz w:val="24"/>
          <w:szCs w:val="24"/>
        </w:rPr>
        <w:t>Fiduciante</w:t>
      </w:r>
      <w:r w:rsidRPr="00B91591">
        <w:rPr>
          <w:sz w:val="24"/>
          <w:szCs w:val="24"/>
        </w:rPr>
        <w:t>, a seu representante ou a procurador regularmente constituído;</w:t>
      </w:r>
    </w:p>
    <w:p w14:paraId="766A29B9" w14:textId="77777777" w:rsidR="00B91591" w:rsidRPr="00B91591" w:rsidRDefault="00B91591" w:rsidP="00B91591">
      <w:pPr>
        <w:spacing w:line="360" w:lineRule="auto"/>
        <w:ind w:right="-81"/>
        <w:jc w:val="both"/>
        <w:rPr>
          <w:sz w:val="24"/>
          <w:szCs w:val="24"/>
        </w:rPr>
      </w:pPr>
    </w:p>
    <w:p w14:paraId="61CF883B" w14:textId="3EE27A7B" w:rsidR="00B91591" w:rsidRPr="00B91591" w:rsidRDefault="00B91591" w:rsidP="00B91591">
      <w:pPr>
        <w:numPr>
          <w:ilvl w:val="0"/>
          <w:numId w:val="34"/>
        </w:numPr>
        <w:spacing w:line="360" w:lineRule="auto"/>
        <w:ind w:right="-81"/>
        <w:jc w:val="both"/>
        <w:rPr>
          <w:sz w:val="24"/>
          <w:szCs w:val="24"/>
        </w:rPr>
      </w:pPr>
      <w:r w:rsidRPr="00B91591">
        <w:rPr>
          <w:sz w:val="24"/>
          <w:szCs w:val="24"/>
        </w:rPr>
        <w:t>se o destinatário da intimação se encontrar em local incerto e não sabido, ou se furtar ao recebimento da intimação, tudo certificado pelo Oficial do Serviço de Registro de Imóveis ou pelo de Títulos e Documentos, ou caso não seja encontrado após três diligências consecutivas, competirá ao primeiro promover sua intimação por edital, publicado por 3 (três) dias, ao menos, em um dos jornais de grande circulação no local dos Imóveis;</w:t>
      </w:r>
    </w:p>
    <w:p w14:paraId="71AA1A2B" w14:textId="77777777" w:rsidR="00B91591" w:rsidRPr="00B91591" w:rsidRDefault="00B91591" w:rsidP="00B91591">
      <w:pPr>
        <w:spacing w:line="360" w:lineRule="auto"/>
        <w:ind w:right="-81"/>
        <w:jc w:val="both"/>
        <w:rPr>
          <w:sz w:val="24"/>
          <w:szCs w:val="24"/>
        </w:rPr>
      </w:pPr>
    </w:p>
    <w:p w14:paraId="25BAE28D" w14:textId="6F62705B" w:rsidR="00B91591" w:rsidRPr="00B91591" w:rsidRDefault="00B91591" w:rsidP="004A229A">
      <w:pPr>
        <w:numPr>
          <w:ilvl w:val="0"/>
          <w:numId w:val="34"/>
        </w:numPr>
        <w:spacing w:line="360" w:lineRule="auto"/>
        <w:ind w:right="-81"/>
        <w:jc w:val="both"/>
        <w:rPr>
          <w:sz w:val="24"/>
          <w:szCs w:val="24"/>
        </w:rPr>
      </w:pPr>
      <w:r w:rsidRPr="00B91591">
        <w:rPr>
          <w:sz w:val="24"/>
          <w:szCs w:val="24"/>
        </w:rPr>
        <w:t xml:space="preserve">a </w:t>
      </w:r>
      <w:r w:rsidR="00347E58">
        <w:rPr>
          <w:sz w:val="24"/>
          <w:szCs w:val="24"/>
        </w:rPr>
        <w:t>Fiduciante</w:t>
      </w:r>
      <w:r w:rsidRPr="00B91591">
        <w:rPr>
          <w:sz w:val="24"/>
          <w:szCs w:val="24"/>
        </w:rPr>
        <w:t xml:space="preserve"> poder</w:t>
      </w:r>
      <w:r w:rsidR="00483599">
        <w:rPr>
          <w:sz w:val="24"/>
          <w:szCs w:val="24"/>
        </w:rPr>
        <w:t>á</w:t>
      </w:r>
      <w:r w:rsidRPr="00B91591">
        <w:rPr>
          <w:sz w:val="24"/>
          <w:szCs w:val="24"/>
        </w:rPr>
        <w:t xml:space="preserve"> efetuar a purgação da mora aqui referida: (i) entregando, em dinheiro, ao Oficial do Serviço de Registro de Imóveis competente o valor necessário para a purgação da mora; ou (ii) entregando ao Oficial do Serviço de Registro de Imóveis competente cheque administrativo, emitido por banco comercial, intransferível por endosso e nominativo </w:t>
      </w:r>
      <w:r w:rsidR="001C5BCC">
        <w:rPr>
          <w:sz w:val="24"/>
          <w:szCs w:val="24"/>
        </w:rPr>
        <w:t>à</w:t>
      </w:r>
      <w:r w:rsidRPr="00B91591">
        <w:rPr>
          <w:sz w:val="24"/>
          <w:szCs w:val="24"/>
        </w:rPr>
        <w:t xml:space="preserve"> </w:t>
      </w:r>
      <w:r w:rsidR="004A229A">
        <w:rPr>
          <w:sz w:val="24"/>
          <w:szCs w:val="24"/>
        </w:rPr>
        <w:t>Fiduciária</w:t>
      </w:r>
      <w:r w:rsidRPr="00B91591">
        <w:rPr>
          <w:sz w:val="24"/>
          <w:szCs w:val="24"/>
        </w:rPr>
        <w:t xml:space="preserve"> ou a quem expressamente indicado na intimação, no valor necessário para purgação da mora, exceto o montante correspondente à cobrança e intimação, que deverá ser feita diretamente ao Oficial do Serviço de Registro de Imóveis competente. Na hipótese contemplada pelo item (ii), a entrega do cheque ao Oficial do Serviço de Registro de Imóveis será feita sempre em caráter </w:t>
      </w:r>
      <w:r w:rsidRPr="006C29AE">
        <w:rPr>
          <w:i/>
          <w:sz w:val="24"/>
          <w:szCs w:val="24"/>
        </w:rPr>
        <w:t>pro solvendo</w:t>
      </w:r>
      <w:r w:rsidRPr="00B91591">
        <w:rPr>
          <w:sz w:val="24"/>
          <w:szCs w:val="24"/>
        </w:rPr>
        <w:t xml:space="preserve">, de forma que a purgação da mora ficará condicionada ao efetivo pagamento do cheque pela instituição financeira sacada. Recusado o pagamento do cheque, a mora será tida por não purgada, podendo </w:t>
      </w:r>
      <w:r w:rsidR="004A229A">
        <w:rPr>
          <w:sz w:val="24"/>
          <w:szCs w:val="24"/>
        </w:rPr>
        <w:t xml:space="preserve">a </w:t>
      </w:r>
      <w:r w:rsidR="004A229A" w:rsidRPr="004A229A">
        <w:rPr>
          <w:sz w:val="24"/>
          <w:szCs w:val="24"/>
        </w:rPr>
        <w:t>Fiduciária</w:t>
      </w:r>
      <w:r w:rsidRPr="00B91591">
        <w:rPr>
          <w:sz w:val="24"/>
          <w:szCs w:val="24"/>
        </w:rPr>
        <w:t xml:space="preserve"> requerer que o Oficial do Serviço de Registro de Imóveis certifique que a mora não restou purgada e promova a consolidação, em nome d</w:t>
      </w:r>
      <w:r w:rsidR="004A229A">
        <w:rPr>
          <w:sz w:val="24"/>
          <w:szCs w:val="24"/>
        </w:rPr>
        <w:t>a</w:t>
      </w:r>
      <w:r w:rsidRPr="00B91591">
        <w:rPr>
          <w:sz w:val="24"/>
          <w:szCs w:val="24"/>
        </w:rPr>
        <w:t xml:space="preserve"> </w:t>
      </w:r>
      <w:r w:rsidR="004A229A" w:rsidRPr="004A229A">
        <w:rPr>
          <w:sz w:val="24"/>
          <w:szCs w:val="24"/>
        </w:rPr>
        <w:t>Fiduciária</w:t>
      </w:r>
      <w:r w:rsidRPr="00B91591">
        <w:rPr>
          <w:sz w:val="24"/>
          <w:szCs w:val="24"/>
        </w:rPr>
        <w:t>, da titularidade fiduciária dos Imóveis.</w:t>
      </w:r>
    </w:p>
    <w:p w14:paraId="0A9CF93C" w14:textId="77777777" w:rsidR="005F491B" w:rsidRDefault="005F491B" w:rsidP="00B91591">
      <w:pPr>
        <w:spacing w:line="360" w:lineRule="auto"/>
        <w:ind w:right="-81"/>
        <w:jc w:val="both"/>
        <w:rPr>
          <w:sz w:val="24"/>
          <w:szCs w:val="24"/>
        </w:rPr>
      </w:pPr>
    </w:p>
    <w:p w14:paraId="3689EC25" w14:textId="2A3D3EBF" w:rsidR="00B91591" w:rsidRPr="00B91591" w:rsidRDefault="00B91591" w:rsidP="00B91591">
      <w:pPr>
        <w:spacing w:line="360" w:lineRule="auto"/>
        <w:ind w:right="-81"/>
        <w:jc w:val="both"/>
        <w:rPr>
          <w:sz w:val="24"/>
          <w:szCs w:val="24"/>
        </w:rPr>
      </w:pPr>
      <w:r w:rsidRPr="00B91591">
        <w:rPr>
          <w:sz w:val="24"/>
          <w:szCs w:val="24"/>
        </w:rPr>
        <w:t>5.6.</w:t>
      </w:r>
      <w:r w:rsidRPr="00B91591">
        <w:rPr>
          <w:sz w:val="24"/>
          <w:szCs w:val="24"/>
        </w:rPr>
        <w:tab/>
        <w:t>Purgada a mora perante o Serviço de Registro de Imóveis, a presente Alienação Fiduciária convalescerá.</w:t>
      </w:r>
    </w:p>
    <w:p w14:paraId="6435070E" w14:textId="77777777" w:rsidR="00B91591" w:rsidRPr="00B91591" w:rsidRDefault="00B91591" w:rsidP="00B91591">
      <w:pPr>
        <w:spacing w:line="360" w:lineRule="auto"/>
        <w:ind w:right="-81"/>
        <w:jc w:val="both"/>
        <w:rPr>
          <w:sz w:val="24"/>
          <w:szCs w:val="24"/>
        </w:rPr>
      </w:pPr>
    </w:p>
    <w:p w14:paraId="615C8617" w14:textId="2E7D41A5" w:rsidR="00B91591" w:rsidRPr="00B91591" w:rsidRDefault="00B91591" w:rsidP="00B91591">
      <w:pPr>
        <w:spacing w:line="360" w:lineRule="auto"/>
        <w:ind w:right="-81"/>
        <w:jc w:val="both"/>
        <w:rPr>
          <w:sz w:val="24"/>
          <w:szCs w:val="24"/>
        </w:rPr>
      </w:pPr>
      <w:r w:rsidRPr="00B91591">
        <w:rPr>
          <w:sz w:val="24"/>
          <w:szCs w:val="24"/>
        </w:rPr>
        <w:t>5.7.</w:t>
      </w:r>
      <w:r w:rsidRPr="00B91591">
        <w:rPr>
          <w:sz w:val="24"/>
          <w:szCs w:val="24"/>
        </w:rPr>
        <w:tab/>
        <w:t xml:space="preserve">O não pagamento de qualquer valor devido pela </w:t>
      </w:r>
      <w:r w:rsidR="00614C83">
        <w:rPr>
          <w:sz w:val="24"/>
          <w:szCs w:val="24"/>
        </w:rPr>
        <w:t>Fiduciante</w:t>
      </w:r>
      <w:r w:rsidRPr="00B91591">
        <w:rPr>
          <w:sz w:val="24"/>
          <w:szCs w:val="24"/>
        </w:rPr>
        <w:t>, depois de devidamente comunicada nos termos supra, bastará para a configuração da mora.</w:t>
      </w:r>
    </w:p>
    <w:p w14:paraId="359110AD" w14:textId="77777777" w:rsidR="00B91591" w:rsidRPr="00B91591" w:rsidRDefault="00B91591" w:rsidP="00B91591">
      <w:pPr>
        <w:spacing w:line="360" w:lineRule="auto"/>
        <w:ind w:right="-81"/>
        <w:jc w:val="both"/>
        <w:rPr>
          <w:sz w:val="24"/>
          <w:szCs w:val="24"/>
        </w:rPr>
      </w:pPr>
    </w:p>
    <w:p w14:paraId="19397B0A" w14:textId="7033BE76" w:rsidR="00B91591" w:rsidRPr="00B91591" w:rsidRDefault="00B91591" w:rsidP="00B91591">
      <w:pPr>
        <w:spacing w:line="360" w:lineRule="auto"/>
        <w:ind w:right="-81"/>
        <w:jc w:val="both"/>
        <w:rPr>
          <w:sz w:val="24"/>
          <w:szCs w:val="24"/>
        </w:rPr>
      </w:pPr>
      <w:r w:rsidRPr="00B91591">
        <w:rPr>
          <w:sz w:val="24"/>
          <w:szCs w:val="24"/>
        </w:rPr>
        <w:lastRenderedPageBreak/>
        <w:t>5.8.</w:t>
      </w:r>
      <w:r w:rsidRPr="00B91591">
        <w:rPr>
          <w:sz w:val="24"/>
          <w:szCs w:val="24"/>
        </w:rPr>
        <w:tab/>
        <w:t xml:space="preserve">Caso não haja a purgação da mora em conformidade com o disposto nos itens acima, poderá </w:t>
      </w:r>
      <w:r w:rsidR="001C5BCC">
        <w:rPr>
          <w:sz w:val="24"/>
          <w:szCs w:val="24"/>
        </w:rPr>
        <w:t>a</w:t>
      </w:r>
      <w:r w:rsidRPr="00B91591">
        <w:rPr>
          <w:sz w:val="24"/>
          <w:szCs w:val="24"/>
        </w:rPr>
        <w:t xml:space="preserve"> </w:t>
      </w:r>
      <w:r w:rsidR="004A229A">
        <w:rPr>
          <w:sz w:val="24"/>
          <w:szCs w:val="24"/>
        </w:rPr>
        <w:t>Fiduciária</w:t>
      </w:r>
      <w:r w:rsidRPr="00B91591">
        <w:rPr>
          <w:sz w:val="24"/>
          <w:szCs w:val="24"/>
        </w:rPr>
        <w:t xml:space="preserve">, com a apresentação do devido recolhimento do Imposto sobre Transmissão de Bens Imóveis, requerer ao Oficial do Serviço de Registro de Imóveis que certifique o decurso </w:t>
      </w:r>
      <w:r w:rsidRPr="00B91591">
        <w:rPr>
          <w:i/>
          <w:sz w:val="24"/>
          <w:szCs w:val="24"/>
        </w:rPr>
        <w:t>in albis</w:t>
      </w:r>
      <w:r w:rsidRPr="00B91591">
        <w:rPr>
          <w:sz w:val="24"/>
          <w:szCs w:val="24"/>
        </w:rPr>
        <w:t xml:space="preserve"> do prazo para purgação da mora e consolide, em nome d</w:t>
      </w:r>
      <w:r w:rsidR="001C5BCC">
        <w:rPr>
          <w:sz w:val="24"/>
          <w:szCs w:val="24"/>
        </w:rPr>
        <w:t>a</w:t>
      </w:r>
      <w:r w:rsidRPr="00B91591">
        <w:rPr>
          <w:sz w:val="24"/>
          <w:szCs w:val="24"/>
        </w:rPr>
        <w:t xml:space="preserve"> </w:t>
      </w:r>
      <w:r w:rsidR="004A229A">
        <w:rPr>
          <w:sz w:val="24"/>
          <w:szCs w:val="24"/>
        </w:rPr>
        <w:t>Fiduciária</w:t>
      </w:r>
      <w:r w:rsidRPr="00B91591">
        <w:rPr>
          <w:sz w:val="24"/>
          <w:szCs w:val="24"/>
        </w:rPr>
        <w:t xml:space="preserve">, a propriedade plena dos </w:t>
      </w:r>
      <w:r w:rsidR="001C5BCC" w:rsidRPr="00B91591">
        <w:rPr>
          <w:sz w:val="24"/>
          <w:szCs w:val="24"/>
        </w:rPr>
        <w:t>Imóveis</w:t>
      </w:r>
      <w:r w:rsidRPr="00B91591">
        <w:rPr>
          <w:sz w:val="24"/>
          <w:szCs w:val="24"/>
        </w:rPr>
        <w:t xml:space="preserve">, contando, a partir do registro da consolidação, o prazo para a realização dos leilões extrajudiciais previstos na presente Alienação Fiduciária. Para fins da presente Cláusula, optando </w:t>
      </w:r>
      <w:r w:rsidR="001C5BCC">
        <w:rPr>
          <w:sz w:val="24"/>
          <w:szCs w:val="24"/>
        </w:rPr>
        <w:t>a</w:t>
      </w:r>
      <w:r w:rsidRPr="00B91591">
        <w:rPr>
          <w:sz w:val="24"/>
          <w:szCs w:val="24"/>
        </w:rPr>
        <w:t xml:space="preserve"> </w:t>
      </w:r>
      <w:r w:rsidR="004A229A">
        <w:rPr>
          <w:sz w:val="24"/>
          <w:szCs w:val="24"/>
        </w:rPr>
        <w:t>Fiduciária</w:t>
      </w:r>
      <w:r w:rsidRPr="00B91591">
        <w:rPr>
          <w:sz w:val="24"/>
          <w:szCs w:val="24"/>
        </w:rPr>
        <w:t xml:space="preserve"> pela excussão parcial dos Imóveis, a consolidação da propriedade será feita de forma proporcional ao valor total da presente garantia, conforme valores previstos na Cláusula 7.1.</w:t>
      </w:r>
    </w:p>
    <w:p w14:paraId="4D31FF55" w14:textId="77777777" w:rsidR="00B91591" w:rsidRPr="00B91591" w:rsidRDefault="00B91591" w:rsidP="00B91591">
      <w:pPr>
        <w:spacing w:line="360" w:lineRule="auto"/>
        <w:ind w:right="-81"/>
        <w:jc w:val="both"/>
        <w:rPr>
          <w:sz w:val="24"/>
          <w:szCs w:val="24"/>
        </w:rPr>
      </w:pPr>
    </w:p>
    <w:p w14:paraId="121D2B69" w14:textId="333C8B2B" w:rsidR="00B91591" w:rsidRPr="00B91591" w:rsidRDefault="003D6A53" w:rsidP="00B91591">
      <w:pPr>
        <w:spacing w:line="360" w:lineRule="auto"/>
        <w:ind w:right="-81"/>
        <w:jc w:val="both"/>
        <w:rPr>
          <w:b/>
          <w:sz w:val="24"/>
          <w:szCs w:val="24"/>
        </w:rPr>
      </w:pPr>
      <w:bookmarkStart w:id="22" w:name="_Toc510869701"/>
      <w:r w:rsidRPr="003D6A53">
        <w:rPr>
          <w:b/>
          <w:sz w:val="24"/>
          <w:szCs w:val="24"/>
        </w:rPr>
        <w:t xml:space="preserve">CLÁUSULA </w:t>
      </w:r>
      <w:r>
        <w:rPr>
          <w:b/>
          <w:sz w:val="24"/>
          <w:szCs w:val="24"/>
        </w:rPr>
        <w:t>SEXTA</w:t>
      </w:r>
      <w:r w:rsidRPr="003D6A53">
        <w:rPr>
          <w:b/>
          <w:sz w:val="24"/>
          <w:szCs w:val="24"/>
        </w:rPr>
        <w:t xml:space="preserve"> –</w:t>
      </w:r>
      <w:r w:rsidRPr="003D6A53">
        <w:rPr>
          <w:sz w:val="24"/>
          <w:szCs w:val="24"/>
        </w:rPr>
        <w:t xml:space="preserve"> </w:t>
      </w:r>
      <w:r w:rsidR="00B91591" w:rsidRPr="00AC777B">
        <w:rPr>
          <w:b/>
          <w:sz w:val="24"/>
          <w:szCs w:val="24"/>
        </w:rPr>
        <w:t>DO LEILÃO EXTRAJUDICIAL</w:t>
      </w:r>
      <w:bookmarkEnd w:id="22"/>
    </w:p>
    <w:p w14:paraId="48A2036D" w14:textId="77777777" w:rsidR="00DD46EC" w:rsidRDefault="00DD46EC" w:rsidP="00B91591">
      <w:pPr>
        <w:spacing w:line="360" w:lineRule="auto"/>
        <w:ind w:right="-81"/>
        <w:jc w:val="both"/>
        <w:rPr>
          <w:b/>
          <w:sz w:val="24"/>
          <w:szCs w:val="24"/>
        </w:rPr>
      </w:pPr>
    </w:p>
    <w:p w14:paraId="0422B53B" w14:textId="59B9D15F" w:rsidR="00B91591" w:rsidRPr="00B91591" w:rsidRDefault="00B91591" w:rsidP="00B91591">
      <w:pPr>
        <w:spacing w:line="360" w:lineRule="auto"/>
        <w:ind w:right="-81"/>
        <w:jc w:val="both"/>
        <w:rPr>
          <w:sz w:val="24"/>
          <w:szCs w:val="24"/>
        </w:rPr>
      </w:pPr>
      <w:r w:rsidRPr="00B91591">
        <w:rPr>
          <w:sz w:val="24"/>
          <w:szCs w:val="24"/>
        </w:rPr>
        <w:t>6.1.</w:t>
      </w:r>
      <w:r w:rsidRPr="00B91591">
        <w:rPr>
          <w:sz w:val="24"/>
          <w:szCs w:val="24"/>
        </w:rPr>
        <w:tab/>
        <w:t xml:space="preserve">Uma vez consolidada a titularidade dos </w:t>
      </w:r>
      <w:r w:rsidR="001C5BCC" w:rsidRPr="00B91591">
        <w:rPr>
          <w:sz w:val="24"/>
          <w:szCs w:val="24"/>
        </w:rPr>
        <w:t xml:space="preserve">Imóveis </w:t>
      </w:r>
      <w:r w:rsidRPr="00B91591">
        <w:rPr>
          <w:sz w:val="24"/>
          <w:szCs w:val="24"/>
        </w:rPr>
        <w:t>n</w:t>
      </w:r>
      <w:r w:rsidR="001C5BCC">
        <w:rPr>
          <w:sz w:val="24"/>
          <w:szCs w:val="24"/>
        </w:rPr>
        <w:t>a</w:t>
      </w:r>
      <w:r w:rsidRPr="00B91591">
        <w:rPr>
          <w:sz w:val="24"/>
          <w:szCs w:val="24"/>
        </w:rPr>
        <w:t xml:space="preserve"> </w:t>
      </w:r>
      <w:r w:rsidR="004A229A">
        <w:rPr>
          <w:sz w:val="24"/>
          <w:szCs w:val="24"/>
        </w:rPr>
        <w:t>Fiduciária</w:t>
      </w:r>
      <w:r w:rsidRPr="00B91591">
        <w:rPr>
          <w:sz w:val="24"/>
          <w:szCs w:val="24"/>
        </w:rPr>
        <w:t>, por força da mora, a propriedade dos Imóveis acima mencionados deverá ser alienada, pel</w:t>
      </w:r>
      <w:r w:rsidR="001C5BCC">
        <w:rPr>
          <w:sz w:val="24"/>
          <w:szCs w:val="24"/>
        </w:rPr>
        <w:t>a</w:t>
      </w:r>
      <w:r w:rsidRPr="00B91591">
        <w:rPr>
          <w:sz w:val="24"/>
          <w:szCs w:val="24"/>
        </w:rPr>
        <w:t xml:space="preserve"> </w:t>
      </w:r>
      <w:r w:rsidR="004A229A">
        <w:rPr>
          <w:sz w:val="24"/>
          <w:szCs w:val="24"/>
        </w:rPr>
        <w:t>Fiduciária</w:t>
      </w:r>
      <w:r w:rsidRPr="00B91591">
        <w:rPr>
          <w:sz w:val="24"/>
          <w:szCs w:val="24"/>
        </w:rPr>
        <w:t>, a terceiros, com observância dos procedimentos previstos na Lei nº 9.514/1997 e demais dispositivos legais vigentes aplicáveis ao caso, como a seguir se explicita:</w:t>
      </w:r>
    </w:p>
    <w:p w14:paraId="428F4577" w14:textId="77777777" w:rsidR="00B91591" w:rsidRPr="00B91591" w:rsidRDefault="00B91591" w:rsidP="00B91591">
      <w:pPr>
        <w:spacing w:line="360" w:lineRule="auto"/>
        <w:ind w:right="-81"/>
        <w:jc w:val="both"/>
        <w:rPr>
          <w:sz w:val="24"/>
          <w:szCs w:val="24"/>
        </w:rPr>
      </w:pPr>
    </w:p>
    <w:p w14:paraId="0D68C671" w14:textId="77777777" w:rsidR="00B91591" w:rsidRPr="00B91591" w:rsidRDefault="00B91591" w:rsidP="00B91591">
      <w:pPr>
        <w:numPr>
          <w:ilvl w:val="0"/>
          <w:numId w:val="35"/>
        </w:numPr>
        <w:spacing w:line="360" w:lineRule="auto"/>
        <w:ind w:right="-81"/>
        <w:jc w:val="both"/>
        <w:rPr>
          <w:sz w:val="24"/>
          <w:szCs w:val="24"/>
        </w:rPr>
      </w:pPr>
      <w:r w:rsidRPr="00B91591">
        <w:rPr>
          <w:sz w:val="24"/>
          <w:szCs w:val="24"/>
        </w:rPr>
        <w:t>a alienação far-se-á sempre extrajudicialmente, por leilão público;</w:t>
      </w:r>
    </w:p>
    <w:p w14:paraId="07919939" w14:textId="77777777" w:rsidR="00B91591" w:rsidRPr="00B91591" w:rsidRDefault="00B91591" w:rsidP="00B91591">
      <w:pPr>
        <w:spacing w:line="360" w:lineRule="auto"/>
        <w:ind w:right="-81"/>
        <w:jc w:val="both"/>
        <w:rPr>
          <w:sz w:val="24"/>
          <w:szCs w:val="24"/>
        </w:rPr>
      </w:pPr>
    </w:p>
    <w:p w14:paraId="77AFCDB6" w14:textId="6146D67E" w:rsidR="00B91591" w:rsidRPr="00B91591" w:rsidRDefault="00B91591" w:rsidP="00B91591">
      <w:pPr>
        <w:numPr>
          <w:ilvl w:val="0"/>
          <w:numId w:val="35"/>
        </w:numPr>
        <w:spacing w:line="360" w:lineRule="auto"/>
        <w:ind w:right="-81"/>
        <w:jc w:val="both"/>
        <w:rPr>
          <w:sz w:val="24"/>
          <w:szCs w:val="24"/>
        </w:rPr>
      </w:pPr>
      <w:r w:rsidRPr="00B91591">
        <w:rPr>
          <w:sz w:val="24"/>
          <w:szCs w:val="24"/>
        </w:rPr>
        <w:t>o primeiro leilão público será realizado dentro de 30 (trinta) dias, contados da data do registro da consolidação da propriedade dos Imóveis em nome d</w:t>
      </w:r>
      <w:r w:rsidR="001C5BCC">
        <w:rPr>
          <w:sz w:val="24"/>
          <w:szCs w:val="24"/>
        </w:rPr>
        <w:t>a</w:t>
      </w:r>
      <w:r w:rsidRPr="00B91591">
        <w:rPr>
          <w:sz w:val="24"/>
          <w:szCs w:val="24"/>
        </w:rPr>
        <w:t xml:space="preserve"> </w:t>
      </w:r>
      <w:r w:rsidR="004A229A">
        <w:rPr>
          <w:sz w:val="24"/>
          <w:szCs w:val="24"/>
        </w:rPr>
        <w:t>Fiduciária</w:t>
      </w:r>
      <w:r w:rsidRPr="00B91591">
        <w:rPr>
          <w:sz w:val="24"/>
          <w:szCs w:val="24"/>
        </w:rPr>
        <w:t xml:space="preserve">, devendo a propriedade </w:t>
      </w:r>
      <w:r w:rsidR="006C29AE">
        <w:rPr>
          <w:sz w:val="24"/>
          <w:szCs w:val="24"/>
        </w:rPr>
        <w:t>dos imóveis</w:t>
      </w:r>
      <w:r w:rsidRPr="00B91591">
        <w:rPr>
          <w:sz w:val="24"/>
          <w:szCs w:val="24"/>
        </w:rPr>
        <w:t>, acima mencionados</w:t>
      </w:r>
      <w:r w:rsidR="006C29AE">
        <w:rPr>
          <w:sz w:val="24"/>
          <w:szCs w:val="24"/>
        </w:rPr>
        <w:t>,</w:t>
      </w:r>
      <w:r w:rsidRPr="00B91591">
        <w:rPr>
          <w:sz w:val="24"/>
          <w:szCs w:val="24"/>
        </w:rPr>
        <w:t xml:space="preserve"> ser ofertada no primeiro leilão pelo valor estabelecido no item 7.1 infra;</w:t>
      </w:r>
    </w:p>
    <w:p w14:paraId="2E73AD30" w14:textId="77777777" w:rsidR="00B91591" w:rsidRPr="00B91591" w:rsidRDefault="00B91591" w:rsidP="00B91591">
      <w:pPr>
        <w:spacing w:line="360" w:lineRule="auto"/>
        <w:ind w:right="-81"/>
        <w:jc w:val="both"/>
        <w:rPr>
          <w:sz w:val="24"/>
          <w:szCs w:val="24"/>
        </w:rPr>
      </w:pPr>
    </w:p>
    <w:p w14:paraId="26C7DDD6" w14:textId="3F85CB1A" w:rsidR="00B91591" w:rsidRPr="00B91591" w:rsidRDefault="00B91591" w:rsidP="00B91591">
      <w:pPr>
        <w:numPr>
          <w:ilvl w:val="0"/>
          <w:numId w:val="35"/>
        </w:numPr>
        <w:spacing w:line="360" w:lineRule="auto"/>
        <w:ind w:right="-81"/>
        <w:jc w:val="both"/>
        <w:rPr>
          <w:sz w:val="24"/>
          <w:szCs w:val="24"/>
        </w:rPr>
      </w:pPr>
      <w:r w:rsidRPr="00B91591">
        <w:rPr>
          <w:sz w:val="24"/>
          <w:szCs w:val="24"/>
        </w:rPr>
        <w:t>Ficará a critério d</w:t>
      </w:r>
      <w:r w:rsidR="001C5BCC">
        <w:rPr>
          <w:sz w:val="24"/>
          <w:szCs w:val="24"/>
        </w:rPr>
        <w:t>a</w:t>
      </w:r>
      <w:r w:rsidRPr="00B91591">
        <w:rPr>
          <w:sz w:val="24"/>
          <w:szCs w:val="24"/>
        </w:rPr>
        <w:t xml:space="preserve"> </w:t>
      </w:r>
      <w:r w:rsidR="004A229A">
        <w:rPr>
          <w:sz w:val="24"/>
          <w:szCs w:val="24"/>
        </w:rPr>
        <w:t>Fiduciária</w:t>
      </w:r>
      <w:r w:rsidRPr="00B91591">
        <w:rPr>
          <w:sz w:val="24"/>
          <w:szCs w:val="24"/>
        </w:rPr>
        <w:t xml:space="preserve"> alienar em </w:t>
      </w:r>
      <w:r w:rsidR="00C6795B" w:rsidRPr="00B91591">
        <w:rPr>
          <w:sz w:val="24"/>
          <w:szCs w:val="24"/>
        </w:rPr>
        <w:t xml:space="preserve">leilão </w:t>
      </w:r>
      <w:r w:rsidRPr="00B91591">
        <w:rPr>
          <w:sz w:val="24"/>
          <w:szCs w:val="24"/>
        </w:rPr>
        <w:t>público os Imóveis de forma individual ou em conjunto. No caso de alienação parcial dos Imóveis, as Obrigações Garantidas serão satisfeitas apenas e tão somente até o limite do valor recebido pel</w:t>
      </w:r>
      <w:r w:rsidR="001C5BCC">
        <w:rPr>
          <w:sz w:val="24"/>
          <w:szCs w:val="24"/>
        </w:rPr>
        <w:t>a</w:t>
      </w:r>
      <w:r w:rsidRPr="00B91591">
        <w:rPr>
          <w:sz w:val="24"/>
          <w:szCs w:val="24"/>
        </w:rPr>
        <w:t xml:space="preserve"> </w:t>
      </w:r>
      <w:r w:rsidR="004A229A">
        <w:rPr>
          <w:sz w:val="24"/>
          <w:szCs w:val="24"/>
        </w:rPr>
        <w:t>Fiduciária</w:t>
      </w:r>
      <w:r w:rsidRPr="00B91591">
        <w:rPr>
          <w:sz w:val="24"/>
          <w:szCs w:val="24"/>
        </w:rPr>
        <w:t xml:space="preserve">, </w:t>
      </w:r>
      <w:r w:rsidR="00C6795B">
        <w:rPr>
          <w:sz w:val="24"/>
          <w:szCs w:val="24"/>
        </w:rPr>
        <w:t xml:space="preserve">de acordo com o valor das Unidades Autônomas, ou quotas das Unidades Autônomas avaliadas </w:t>
      </w:r>
      <w:r w:rsidR="006D4EB5">
        <w:rPr>
          <w:sz w:val="24"/>
          <w:szCs w:val="24"/>
        </w:rPr>
        <w:t>conforme Cláusula 7.1</w:t>
      </w:r>
      <w:r w:rsidR="00C6795B">
        <w:rPr>
          <w:sz w:val="24"/>
          <w:szCs w:val="24"/>
        </w:rPr>
        <w:t xml:space="preserve">, </w:t>
      </w:r>
      <w:r w:rsidRPr="00B91591">
        <w:rPr>
          <w:sz w:val="24"/>
          <w:szCs w:val="24"/>
        </w:rPr>
        <w:t>ficando válida e vigente a presente Alienação Fiduciária com relação ao remanescente das Obrigações Garantida</w:t>
      </w:r>
      <w:r w:rsidR="006C29AE">
        <w:rPr>
          <w:sz w:val="24"/>
          <w:szCs w:val="24"/>
        </w:rPr>
        <w:t>s</w:t>
      </w:r>
      <w:r w:rsidRPr="00B91591">
        <w:rPr>
          <w:sz w:val="24"/>
          <w:szCs w:val="24"/>
        </w:rPr>
        <w:t xml:space="preserve"> que continuarão garantidas pelos Imóveis ainda não excutidos;</w:t>
      </w:r>
    </w:p>
    <w:p w14:paraId="5C961496" w14:textId="77777777" w:rsidR="00B91591" w:rsidRPr="00B91591" w:rsidRDefault="00B91591" w:rsidP="00B91591">
      <w:pPr>
        <w:spacing w:line="360" w:lineRule="auto"/>
        <w:ind w:right="-81"/>
        <w:jc w:val="both"/>
        <w:rPr>
          <w:sz w:val="24"/>
          <w:szCs w:val="24"/>
        </w:rPr>
      </w:pPr>
    </w:p>
    <w:p w14:paraId="04A0A107" w14:textId="22472667" w:rsidR="00B91591" w:rsidRPr="00B91591" w:rsidRDefault="00B91591" w:rsidP="00B91591">
      <w:pPr>
        <w:numPr>
          <w:ilvl w:val="0"/>
          <w:numId w:val="35"/>
        </w:numPr>
        <w:spacing w:line="360" w:lineRule="auto"/>
        <w:ind w:right="-81"/>
        <w:jc w:val="both"/>
        <w:rPr>
          <w:sz w:val="24"/>
          <w:szCs w:val="24"/>
        </w:rPr>
      </w:pPr>
      <w:r w:rsidRPr="00B91591">
        <w:rPr>
          <w:sz w:val="24"/>
          <w:szCs w:val="24"/>
        </w:rPr>
        <w:t xml:space="preserve">não havendo oferta em valor igual ou superior ao que as Partes estabeleceram, conforme alínea “b” supra, a propriedade dos Imóveis será ofertada em segundo </w:t>
      </w:r>
      <w:r w:rsidRPr="00B91591">
        <w:rPr>
          <w:sz w:val="24"/>
          <w:szCs w:val="24"/>
        </w:rPr>
        <w:lastRenderedPageBreak/>
        <w:t xml:space="preserve">leilão, a ser realizado dentro de 15 (quinze) dias, contados da data do primeiro leilão público, pelo valor </w:t>
      </w:r>
      <w:r w:rsidR="00A75C08">
        <w:rPr>
          <w:sz w:val="24"/>
          <w:szCs w:val="24"/>
        </w:rPr>
        <w:t xml:space="preserve">proporcional </w:t>
      </w:r>
      <w:r w:rsidR="006D4EB5">
        <w:rPr>
          <w:sz w:val="24"/>
          <w:szCs w:val="24"/>
        </w:rPr>
        <w:t xml:space="preserve">de acordo com o valor das Unidades Autônomas, ou quotas das Unidades Autônomas avaliadas conforme Cláusula 7.1 </w:t>
      </w:r>
      <w:r w:rsidR="00A75C08">
        <w:rPr>
          <w:sz w:val="24"/>
          <w:szCs w:val="24"/>
        </w:rPr>
        <w:t>em relação ao valor atualizado das</w:t>
      </w:r>
      <w:r w:rsidRPr="00B91591">
        <w:rPr>
          <w:sz w:val="24"/>
          <w:szCs w:val="24"/>
        </w:rPr>
        <w:t xml:space="preserve"> Obrigações Garantidas, </w:t>
      </w:r>
      <w:r w:rsidR="00A75C08">
        <w:rPr>
          <w:sz w:val="24"/>
          <w:szCs w:val="24"/>
        </w:rPr>
        <w:t>acrescido</w:t>
      </w:r>
      <w:r w:rsidRPr="00B91591">
        <w:rPr>
          <w:sz w:val="24"/>
          <w:szCs w:val="24"/>
        </w:rPr>
        <w:t xml:space="preserve"> </w:t>
      </w:r>
      <w:r w:rsidR="006C29AE">
        <w:rPr>
          <w:sz w:val="24"/>
          <w:szCs w:val="24"/>
        </w:rPr>
        <w:t>d</w:t>
      </w:r>
      <w:r w:rsidRPr="00B91591">
        <w:rPr>
          <w:sz w:val="24"/>
          <w:szCs w:val="24"/>
        </w:rPr>
        <w:t>os encargos apurados até então e acrescidos da projeção do valor devido na data do segundo leilão e ainda das despesas, tudo conforme previsto no artigo 27, §§ 2º e 3º, da Lei nº 9.514/1997;</w:t>
      </w:r>
    </w:p>
    <w:p w14:paraId="214E378D" w14:textId="77777777" w:rsidR="00B91591" w:rsidRPr="00B91591" w:rsidRDefault="00B91591" w:rsidP="00B91591">
      <w:pPr>
        <w:spacing w:line="360" w:lineRule="auto"/>
        <w:ind w:right="-81"/>
        <w:jc w:val="both"/>
        <w:rPr>
          <w:sz w:val="24"/>
          <w:szCs w:val="24"/>
        </w:rPr>
      </w:pPr>
    </w:p>
    <w:p w14:paraId="50B5E3EE" w14:textId="2A0CF848" w:rsidR="00B91591" w:rsidRPr="00B91591" w:rsidRDefault="00B91591" w:rsidP="00B91591">
      <w:pPr>
        <w:numPr>
          <w:ilvl w:val="0"/>
          <w:numId w:val="35"/>
        </w:numPr>
        <w:spacing w:line="360" w:lineRule="auto"/>
        <w:ind w:right="-81"/>
        <w:jc w:val="both"/>
        <w:rPr>
          <w:sz w:val="24"/>
          <w:szCs w:val="24"/>
        </w:rPr>
      </w:pPr>
      <w:r w:rsidRPr="00B91591">
        <w:rPr>
          <w:sz w:val="24"/>
          <w:szCs w:val="24"/>
        </w:rPr>
        <w:t xml:space="preserve">no caso da realização do segundo leilão, e caso </w:t>
      </w:r>
      <w:r w:rsidR="00A75C08">
        <w:rPr>
          <w:sz w:val="24"/>
          <w:szCs w:val="24"/>
        </w:rPr>
        <w:t>a</w:t>
      </w:r>
      <w:r w:rsidRPr="00B91591">
        <w:rPr>
          <w:sz w:val="24"/>
          <w:szCs w:val="24"/>
        </w:rPr>
        <w:t xml:space="preserve"> </w:t>
      </w:r>
      <w:r w:rsidR="004A229A">
        <w:rPr>
          <w:sz w:val="24"/>
          <w:szCs w:val="24"/>
        </w:rPr>
        <w:t>Fiduciária</w:t>
      </w:r>
      <w:r w:rsidRPr="00B91591">
        <w:rPr>
          <w:sz w:val="24"/>
          <w:szCs w:val="24"/>
        </w:rPr>
        <w:t xml:space="preserve"> opte pela venda individualizada de cada imóvel</w:t>
      </w:r>
      <w:r w:rsidR="00DA3482">
        <w:rPr>
          <w:sz w:val="24"/>
          <w:szCs w:val="24"/>
        </w:rPr>
        <w:t xml:space="preserve"> ou quotas das Unidades Autônomas</w:t>
      </w:r>
      <w:r w:rsidRPr="00B91591">
        <w:rPr>
          <w:sz w:val="24"/>
          <w:szCs w:val="24"/>
        </w:rPr>
        <w:t xml:space="preserve">, será atribuído a cada imóvel </w:t>
      </w:r>
      <w:r w:rsidR="00DA3482">
        <w:rPr>
          <w:sz w:val="24"/>
          <w:szCs w:val="24"/>
        </w:rPr>
        <w:t>ou quotas das Unidades Autônomas</w:t>
      </w:r>
      <w:r w:rsidR="00DA3482" w:rsidRPr="00B91591">
        <w:rPr>
          <w:sz w:val="24"/>
          <w:szCs w:val="24"/>
        </w:rPr>
        <w:t xml:space="preserve"> </w:t>
      </w:r>
      <w:r w:rsidRPr="00B91591">
        <w:rPr>
          <w:sz w:val="24"/>
          <w:szCs w:val="24"/>
        </w:rPr>
        <w:t>o valor proporcional da dívida;</w:t>
      </w:r>
    </w:p>
    <w:p w14:paraId="6CF5F4C7" w14:textId="77777777" w:rsidR="00B91591" w:rsidRPr="00B91591" w:rsidRDefault="00B91591" w:rsidP="00B91591">
      <w:pPr>
        <w:spacing w:line="360" w:lineRule="auto"/>
        <w:ind w:right="-81"/>
        <w:jc w:val="both"/>
        <w:rPr>
          <w:sz w:val="24"/>
          <w:szCs w:val="24"/>
        </w:rPr>
      </w:pPr>
    </w:p>
    <w:p w14:paraId="32BC75E6" w14:textId="7074ED2D" w:rsidR="00B91591" w:rsidRPr="00B91591" w:rsidRDefault="00B91591" w:rsidP="00B91591">
      <w:pPr>
        <w:numPr>
          <w:ilvl w:val="0"/>
          <w:numId w:val="35"/>
        </w:numPr>
        <w:spacing w:line="360" w:lineRule="auto"/>
        <w:ind w:right="-81"/>
        <w:jc w:val="both"/>
        <w:rPr>
          <w:sz w:val="24"/>
          <w:szCs w:val="24"/>
        </w:rPr>
      </w:pPr>
      <w:r w:rsidRPr="00B91591">
        <w:rPr>
          <w:sz w:val="24"/>
          <w:szCs w:val="24"/>
        </w:rPr>
        <w:t xml:space="preserve">os leilões públicos serão anunciados mediante edital único, publicado por 3 (três) dias, ao menos, em um dos jornais de grande circulação no local dos Imóveis. A </w:t>
      </w:r>
      <w:r w:rsidR="00347E58">
        <w:rPr>
          <w:sz w:val="24"/>
          <w:szCs w:val="24"/>
        </w:rPr>
        <w:t>Fiduciante</w:t>
      </w:r>
      <w:r w:rsidRPr="00B91591">
        <w:rPr>
          <w:sz w:val="24"/>
          <w:szCs w:val="24"/>
        </w:rPr>
        <w:t xml:space="preserve"> será comunicada por simples correspondência remetida ao endereço constante no preâmbulo desta Alienação Fiduciária acerca das datas, locais e horários de realização dos leilões;</w:t>
      </w:r>
    </w:p>
    <w:p w14:paraId="70A46FA2" w14:textId="77777777" w:rsidR="00DE2143" w:rsidRDefault="00DE2143" w:rsidP="00DE2143">
      <w:pPr>
        <w:spacing w:line="360" w:lineRule="auto"/>
        <w:ind w:left="1246" w:right="-81"/>
        <w:jc w:val="both"/>
        <w:rPr>
          <w:sz w:val="24"/>
          <w:szCs w:val="24"/>
        </w:rPr>
      </w:pPr>
    </w:p>
    <w:p w14:paraId="40D9EA56" w14:textId="759F87C5" w:rsidR="00B91591" w:rsidRPr="00B91591" w:rsidRDefault="003043AB" w:rsidP="00B91591">
      <w:pPr>
        <w:numPr>
          <w:ilvl w:val="0"/>
          <w:numId w:val="35"/>
        </w:numPr>
        <w:spacing w:line="360" w:lineRule="auto"/>
        <w:ind w:right="-81"/>
        <w:jc w:val="both"/>
        <w:rPr>
          <w:sz w:val="24"/>
          <w:szCs w:val="24"/>
        </w:rPr>
      </w:pPr>
      <w:r>
        <w:rPr>
          <w:sz w:val="24"/>
          <w:szCs w:val="24"/>
        </w:rPr>
        <w:t>a</w:t>
      </w:r>
      <w:r w:rsidR="00B91591" w:rsidRPr="00B91591">
        <w:rPr>
          <w:sz w:val="24"/>
          <w:szCs w:val="24"/>
        </w:rPr>
        <w:t xml:space="preserve"> </w:t>
      </w:r>
      <w:r w:rsidR="004A229A">
        <w:rPr>
          <w:sz w:val="24"/>
          <w:szCs w:val="24"/>
        </w:rPr>
        <w:t>Fiduciária</w:t>
      </w:r>
      <w:r w:rsidR="00B91591" w:rsidRPr="00B91591">
        <w:rPr>
          <w:sz w:val="24"/>
          <w:szCs w:val="24"/>
        </w:rPr>
        <w:t xml:space="preserve">, já como titular da propriedade dos Imóveis, </w:t>
      </w:r>
      <w:r w:rsidR="006C29AE" w:rsidRPr="00B91591">
        <w:rPr>
          <w:sz w:val="24"/>
          <w:szCs w:val="24"/>
        </w:rPr>
        <w:t>transmitir</w:t>
      </w:r>
      <w:r w:rsidR="006C29AE">
        <w:rPr>
          <w:sz w:val="24"/>
          <w:szCs w:val="24"/>
        </w:rPr>
        <w:t>á</w:t>
      </w:r>
      <w:r w:rsidR="006C29AE" w:rsidRPr="00B91591">
        <w:rPr>
          <w:sz w:val="24"/>
          <w:szCs w:val="24"/>
        </w:rPr>
        <w:t xml:space="preserve"> </w:t>
      </w:r>
      <w:r w:rsidR="00B91591" w:rsidRPr="00B91591">
        <w:rPr>
          <w:sz w:val="24"/>
          <w:szCs w:val="24"/>
        </w:rPr>
        <w:t>a propriedade e a posse dos Imóveis, direta e indireta, ao licitante vencedor.</w:t>
      </w:r>
    </w:p>
    <w:p w14:paraId="02FFAC5B" w14:textId="77777777" w:rsidR="00B91591" w:rsidRPr="00B91591" w:rsidRDefault="00B91591" w:rsidP="00B91591">
      <w:pPr>
        <w:spacing w:line="360" w:lineRule="auto"/>
        <w:ind w:right="-81"/>
        <w:jc w:val="both"/>
        <w:rPr>
          <w:sz w:val="24"/>
          <w:szCs w:val="24"/>
        </w:rPr>
      </w:pPr>
    </w:p>
    <w:p w14:paraId="2583D1A3" w14:textId="77777777" w:rsidR="00B91591" w:rsidRPr="00B91591" w:rsidRDefault="00B91591" w:rsidP="00B91591">
      <w:pPr>
        <w:spacing w:line="360" w:lineRule="auto"/>
        <w:ind w:right="-81"/>
        <w:jc w:val="both"/>
        <w:rPr>
          <w:sz w:val="24"/>
          <w:szCs w:val="24"/>
        </w:rPr>
      </w:pPr>
      <w:r w:rsidRPr="00B91591">
        <w:rPr>
          <w:sz w:val="24"/>
          <w:szCs w:val="24"/>
        </w:rPr>
        <w:t>6.2.</w:t>
      </w:r>
      <w:r w:rsidRPr="00B91591">
        <w:rPr>
          <w:sz w:val="24"/>
          <w:szCs w:val="24"/>
        </w:rPr>
        <w:tab/>
        <w:t>Para fins do leilão extrajudicial, as Partes adotam os seguintes conceitos:</w:t>
      </w:r>
    </w:p>
    <w:p w14:paraId="4D0E24FF" w14:textId="77777777" w:rsidR="00B91591" w:rsidRPr="00B91591" w:rsidRDefault="00B91591" w:rsidP="00B91591">
      <w:pPr>
        <w:spacing w:line="360" w:lineRule="auto"/>
        <w:ind w:right="-81"/>
        <w:jc w:val="both"/>
        <w:rPr>
          <w:sz w:val="24"/>
          <w:szCs w:val="24"/>
        </w:rPr>
      </w:pPr>
    </w:p>
    <w:p w14:paraId="32AE1FC2" w14:textId="77777777" w:rsidR="00B91591" w:rsidRPr="00B91591" w:rsidRDefault="00B91591" w:rsidP="00B91591">
      <w:pPr>
        <w:numPr>
          <w:ilvl w:val="0"/>
          <w:numId w:val="36"/>
        </w:numPr>
        <w:spacing w:line="360" w:lineRule="auto"/>
        <w:ind w:right="-81"/>
        <w:jc w:val="both"/>
        <w:rPr>
          <w:sz w:val="24"/>
          <w:szCs w:val="24"/>
        </w:rPr>
      </w:pPr>
      <w:r w:rsidRPr="00B91591">
        <w:rPr>
          <w:sz w:val="24"/>
          <w:szCs w:val="24"/>
        </w:rPr>
        <w:t>valor dos Imóveis é aquele mencionado no item 7.1 infra, aí incluído o valor das benfeitorias e acessões;</w:t>
      </w:r>
    </w:p>
    <w:p w14:paraId="5D051623" w14:textId="77777777" w:rsidR="00B91591" w:rsidRPr="00B91591" w:rsidRDefault="00B91591" w:rsidP="00B91591">
      <w:pPr>
        <w:spacing w:line="360" w:lineRule="auto"/>
        <w:ind w:right="-81"/>
        <w:jc w:val="both"/>
        <w:rPr>
          <w:sz w:val="24"/>
          <w:szCs w:val="24"/>
        </w:rPr>
      </w:pPr>
    </w:p>
    <w:p w14:paraId="272F338E" w14:textId="77777777" w:rsidR="00B91591" w:rsidRPr="00B91591" w:rsidRDefault="00B91591" w:rsidP="00B91591">
      <w:pPr>
        <w:numPr>
          <w:ilvl w:val="0"/>
          <w:numId w:val="36"/>
        </w:numPr>
        <w:spacing w:line="360" w:lineRule="auto"/>
        <w:ind w:right="-81"/>
        <w:jc w:val="both"/>
        <w:rPr>
          <w:sz w:val="24"/>
          <w:szCs w:val="24"/>
        </w:rPr>
      </w:pPr>
      <w:r w:rsidRPr="00B91591">
        <w:rPr>
          <w:sz w:val="24"/>
          <w:szCs w:val="24"/>
        </w:rPr>
        <w:t>valor da dívida é o equivalente à soma das seguintes quantias:</w:t>
      </w:r>
    </w:p>
    <w:p w14:paraId="2BD82C0E" w14:textId="1EF7D1F6" w:rsidR="00B91591" w:rsidRPr="00B91591" w:rsidRDefault="00A75C08" w:rsidP="00B91591">
      <w:pPr>
        <w:numPr>
          <w:ilvl w:val="1"/>
          <w:numId w:val="10"/>
        </w:numPr>
        <w:spacing w:line="360" w:lineRule="auto"/>
        <w:ind w:right="-81"/>
        <w:jc w:val="both"/>
        <w:rPr>
          <w:sz w:val="24"/>
          <w:szCs w:val="24"/>
        </w:rPr>
      </w:pPr>
      <w:r w:rsidRPr="00B91591">
        <w:rPr>
          <w:sz w:val="24"/>
          <w:szCs w:val="24"/>
        </w:rPr>
        <w:t xml:space="preserve">valor </w:t>
      </w:r>
      <w:r>
        <w:rPr>
          <w:sz w:val="24"/>
          <w:szCs w:val="24"/>
        </w:rPr>
        <w:t>proporcional atualizado das</w:t>
      </w:r>
      <w:r w:rsidRPr="00B91591">
        <w:rPr>
          <w:sz w:val="24"/>
          <w:szCs w:val="24"/>
        </w:rPr>
        <w:t xml:space="preserve"> Obrigações Garantidas </w:t>
      </w:r>
      <w:r>
        <w:rPr>
          <w:sz w:val="24"/>
          <w:szCs w:val="24"/>
        </w:rPr>
        <w:t xml:space="preserve">em relação ao valor da presente Alienação </w:t>
      </w:r>
      <w:r w:rsidR="006D4EB5">
        <w:rPr>
          <w:sz w:val="24"/>
          <w:szCs w:val="24"/>
        </w:rPr>
        <w:t>conforme Cláusula 7.1</w:t>
      </w:r>
      <w:r w:rsidR="00B91591" w:rsidRPr="00B91591">
        <w:rPr>
          <w:sz w:val="24"/>
          <w:szCs w:val="24"/>
        </w:rPr>
        <w:t xml:space="preserve">, nele incluídas as prestações não pagas, atualizado monetariamente </w:t>
      </w:r>
      <w:r w:rsidR="00B91591" w:rsidRPr="00B91591">
        <w:rPr>
          <w:i/>
          <w:sz w:val="24"/>
          <w:szCs w:val="24"/>
        </w:rPr>
        <w:t>pro rata die</w:t>
      </w:r>
      <w:r w:rsidR="00B91591" w:rsidRPr="00B91591">
        <w:rPr>
          <w:sz w:val="24"/>
          <w:szCs w:val="24"/>
        </w:rPr>
        <w:t>, bem como das penalidades moratórias, encargos e despesas abaixo elencadas;</w:t>
      </w:r>
    </w:p>
    <w:p w14:paraId="1F1EDAD9" w14:textId="77777777" w:rsidR="00B91591" w:rsidRPr="00B91591" w:rsidRDefault="00B91591" w:rsidP="00B91591">
      <w:pPr>
        <w:numPr>
          <w:ilvl w:val="1"/>
          <w:numId w:val="10"/>
        </w:numPr>
        <w:spacing w:line="360" w:lineRule="auto"/>
        <w:ind w:right="-81"/>
        <w:jc w:val="both"/>
        <w:rPr>
          <w:sz w:val="24"/>
          <w:szCs w:val="24"/>
        </w:rPr>
      </w:pPr>
      <w:r w:rsidRPr="00B91591">
        <w:rPr>
          <w:sz w:val="24"/>
          <w:szCs w:val="24"/>
        </w:rPr>
        <w:t>despesas de água, luz e gás (valores vencidos e não pagos à data do leilão), se for o caso;</w:t>
      </w:r>
    </w:p>
    <w:p w14:paraId="7DBE6E6D" w14:textId="77777777" w:rsidR="00B91591" w:rsidRPr="00B91591" w:rsidRDefault="00B91591" w:rsidP="00B91591">
      <w:pPr>
        <w:numPr>
          <w:ilvl w:val="1"/>
          <w:numId w:val="10"/>
        </w:numPr>
        <w:spacing w:line="360" w:lineRule="auto"/>
        <w:ind w:right="-81"/>
        <w:jc w:val="both"/>
        <w:rPr>
          <w:sz w:val="24"/>
          <w:szCs w:val="24"/>
        </w:rPr>
      </w:pPr>
      <w:r w:rsidRPr="00B91591">
        <w:rPr>
          <w:sz w:val="24"/>
          <w:szCs w:val="24"/>
        </w:rPr>
        <w:t>IPTU, foro e outros tributos ou contribuições eventualmente incidentes (valores vencidos e não pagos à data do leilão), se for o caso;</w:t>
      </w:r>
    </w:p>
    <w:p w14:paraId="0D9F4343" w14:textId="521244EA" w:rsidR="00B91591" w:rsidRPr="00B91591" w:rsidRDefault="00B91591" w:rsidP="00B91591">
      <w:pPr>
        <w:numPr>
          <w:ilvl w:val="1"/>
          <w:numId w:val="10"/>
        </w:numPr>
        <w:spacing w:line="360" w:lineRule="auto"/>
        <w:ind w:right="-81"/>
        <w:jc w:val="both"/>
        <w:rPr>
          <w:sz w:val="24"/>
          <w:szCs w:val="24"/>
        </w:rPr>
      </w:pPr>
      <w:r w:rsidRPr="00B91591">
        <w:rPr>
          <w:sz w:val="24"/>
          <w:szCs w:val="24"/>
        </w:rPr>
        <w:lastRenderedPageBreak/>
        <w:t>qualquer outra contribuição social ou tributo incidente sobre qualquer pagamento efetuado pel</w:t>
      </w:r>
      <w:r w:rsidR="00DD0396">
        <w:rPr>
          <w:sz w:val="24"/>
          <w:szCs w:val="24"/>
        </w:rPr>
        <w:t>a</w:t>
      </w:r>
      <w:r w:rsidRPr="00B91591">
        <w:rPr>
          <w:sz w:val="24"/>
          <w:szCs w:val="24"/>
        </w:rPr>
        <w:t xml:space="preserve"> </w:t>
      </w:r>
      <w:r w:rsidR="004A229A">
        <w:rPr>
          <w:sz w:val="24"/>
          <w:szCs w:val="24"/>
        </w:rPr>
        <w:t>Fiduciária</w:t>
      </w:r>
      <w:r w:rsidRPr="00B91591">
        <w:rPr>
          <w:sz w:val="24"/>
          <w:szCs w:val="24"/>
        </w:rPr>
        <w:t xml:space="preserve"> em decorrência da intimação e da alienação em leilão extrajudicial e da entrega de qualquer quantia à </w:t>
      </w:r>
      <w:r w:rsidR="00347E58">
        <w:rPr>
          <w:sz w:val="24"/>
          <w:szCs w:val="24"/>
        </w:rPr>
        <w:t>Fiduciante</w:t>
      </w:r>
      <w:r w:rsidRPr="00B91591">
        <w:rPr>
          <w:sz w:val="24"/>
          <w:szCs w:val="24"/>
        </w:rPr>
        <w:t>;</w:t>
      </w:r>
    </w:p>
    <w:p w14:paraId="31E417F7" w14:textId="01628ACB" w:rsidR="00B91591" w:rsidRPr="00B91591" w:rsidRDefault="00B91591" w:rsidP="00B91591">
      <w:pPr>
        <w:numPr>
          <w:ilvl w:val="1"/>
          <w:numId w:val="10"/>
        </w:numPr>
        <w:spacing w:line="360" w:lineRule="auto"/>
        <w:ind w:right="-81"/>
        <w:jc w:val="both"/>
        <w:rPr>
          <w:sz w:val="24"/>
          <w:szCs w:val="24"/>
        </w:rPr>
      </w:pPr>
      <w:r w:rsidRPr="00B91591">
        <w:rPr>
          <w:sz w:val="24"/>
          <w:szCs w:val="24"/>
        </w:rPr>
        <w:t>imposto de transmissão e laudêmio que eventualmente tenham sido pagos pel</w:t>
      </w:r>
      <w:r w:rsidR="00DD0396">
        <w:rPr>
          <w:sz w:val="24"/>
          <w:szCs w:val="24"/>
        </w:rPr>
        <w:t>a</w:t>
      </w:r>
      <w:r w:rsidRPr="00B91591">
        <w:rPr>
          <w:sz w:val="24"/>
          <w:szCs w:val="24"/>
        </w:rPr>
        <w:t xml:space="preserve"> </w:t>
      </w:r>
      <w:r w:rsidR="004A229A">
        <w:rPr>
          <w:sz w:val="24"/>
          <w:szCs w:val="24"/>
        </w:rPr>
        <w:t>Fiduciária</w:t>
      </w:r>
      <w:r w:rsidRPr="00B91591">
        <w:rPr>
          <w:sz w:val="24"/>
          <w:szCs w:val="24"/>
        </w:rPr>
        <w:t>, em decorrência da consolidação titularidade da propriedade dos Imóveis pelo inadimplemento das Obrigações Garantidas;</w:t>
      </w:r>
    </w:p>
    <w:p w14:paraId="1678222B" w14:textId="2A89112D" w:rsidR="00B91591" w:rsidRPr="00B91591" w:rsidRDefault="00B91591" w:rsidP="00B91591">
      <w:pPr>
        <w:numPr>
          <w:ilvl w:val="1"/>
          <w:numId w:val="10"/>
        </w:numPr>
        <w:spacing w:line="360" w:lineRule="auto"/>
        <w:ind w:right="-81"/>
        <w:jc w:val="both"/>
        <w:rPr>
          <w:sz w:val="24"/>
          <w:szCs w:val="24"/>
        </w:rPr>
      </w:pPr>
      <w:r w:rsidRPr="00B91591">
        <w:rPr>
          <w:sz w:val="24"/>
          <w:szCs w:val="24"/>
        </w:rPr>
        <w:t>despesas com a consolidação da titularidade dos Imóveis em nome d</w:t>
      </w:r>
      <w:r w:rsidR="00DD0396">
        <w:rPr>
          <w:sz w:val="24"/>
          <w:szCs w:val="24"/>
        </w:rPr>
        <w:t>a</w:t>
      </w:r>
      <w:r w:rsidRPr="00B91591">
        <w:rPr>
          <w:sz w:val="24"/>
          <w:szCs w:val="24"/>
        </w:rPr>
        <w:t xml:space="preserve"> </w:t>
      </w:r>
      <w:r w:rsidR="004A229A">
        <w:rPr>
          <w:sz w:val="24"/>
          <w:szCs w:val="24"/>
        </w:rPr>
        <w:t>Fiduciária</w:t>
      </w:r>
      <w:r w:rsidRPr="00B91591">
        <w:rPr>
          <w:sz w:val="24"/>
          <w:szCs w:val="24"/>
        </w:rPr>
        <w:t>;</w:t>
      </w:r>
    </w:p>
    <w:p w14:paraId="19C39162" w14:textId="77777777" w:rsidR="00B91591" w:rsidRPr="00B91591" w:rsidRDefault="00B91591" w:rsidP="00B91591">
      <w:pPr>
        <w:spacing w:line="360" w:lineRule="auto"/>
        <w:ind w:right="-81"/>
        <w:jc w:val="both"/>
        <w:rPr>
          <w:sz w:val="24"/>
          <w:szCs w:val="24"/>
        </w:rPr>
      </w:pPr>
    </w:p>
    <w:p w14:paraId="7EAD1432" w14:textId="77777777" w:rsidR="00B91591" w:rsidRPr="00B91591" w:rsidRDefault="00B91591" w:rsidP="00B91591">
      <w:pPr>
        <w:numPr>
          <w:ilvl w:val="0"/>
          <w:numId w:val="36"/>
        </w:numPr>
        <w:spacing w:line="360" w:lineRule="auto"/>
        <w:ind w:right="-81"/>
        <w:jc w:val="both"/>
        <w:rPr>
          <w:sz w:val="24"/>
          <w:szCs w:val="24"/>
        </w:rPr>
      </w:pPr>
      <w:r w:rsidRPr="00B91591">
        <w:rPr>
          <w:sz w:val="24"/>
          <w:szCs w:val="24"/>
        </w:rPr>
        <w:t>despesas são o equivalente à soma dos valores despendidos para a realização do público leilão, neles compreendidos, entre outros:</w:t>
      </w:r>
    </w:p>
    <w:p w14:paraId="50ECB9D3" w14:textId="77777777" w:rsidR="00B91591" w:rsidRPr="00B91591" w:rsidRDefault="00B91591" w:rsidP="00B91591">
      <w:pPr>
        <w:spacing w:line="360" w:lineRule="auto"/>
        <w:ind w:right="-81"/>
        <w:jc w:val="both"/>
        <w:rPr>
          <w:sz w:val="24"/>
          <w:szCs w:val="24"/>
        </w:rPr>
      </w:pPr>
    </w:p>
    <w:p w14:paraId="24A1B0A4" w14:textId="4499F170" w:rsidR="00B91591" w:rsidRPr="00B91591" w:rsidRDefault="00B91591" w:rsidP="00B91591">
      <w:pPr>
        <w:numPr>
          <w:ilvl w:val="1"/>
          <w:numId w:val="11"/>
        </w:numPr>
        <w:spacing w:line="360" w:lineRule="auto"/>
        <w:ind w:right="-81"/>
        <w:jc w:val="both"/>
        <w:rPr>
          <w:sz w:val="24"/>
          <w:szCs w:val="24"/>
        </w:rPr>
      </w:pPr>
      <w:r w:rsidRPr="00B91591">
        <w:rPr>
          <w:sz w:val="24"/>
          <w:szCs w:val="24"/>
        </w:rPr>
        <w:t xml:space="preserve">os encargos e custas de intimação da </w:t>
      </w:r>
      <w:r w:rsidR="00347E58">
        <w:rPr>
          <w:sz w:val="24"/>
          <w:szCs w:val="24"/>
        </w:rPr>
        <w:t>Fiduciante</w:t>
      </w:r>
      <w:r w:rsidRPr="00B91591">
        <w:rPr>
          <w:sz w:val="24"/>
          <w:szCs w:val="24"/>
        </w:rPr>
        <w:t>;</w:t>
      </w:r>
    </w:p>
    <w:p w14:paraId="6A024703" w14:textId="77777777" w:rsidR="00B91591" w:rsidRPr="00B91591" w:rsidRDefault="00B91591" w:rsidP="00B91591">
      <w:pPr>
        <w:numPr>
          <w:ilvl w:val="1"/>
          <w:numId w:val="11"/>
        </w:numPr>
        <w:spacing w:line="360" w:lineRule="auto"/>
        <w:ind w:right="-81"/>
        <w:jc w:val="both"/>
        <w:rPr>
          <w:sz w:val="24"/>
          <w:szCs w:val="24"/>
        </w:rPr>
      </w:pPr>
      <w:r w:rsidRPr="00B91591">
        <w:rPr>
          <w:sz w:val="24"/>
          <w:szCs w:val="24"/>
        </w:rPr>
        <w:t>os encargos e custas com a publicação de editais;</w:t>
      </w:r>
    </w:p>
    <w:p w14:paraId="746B2A35" w14:textId="77777777" w:rsidR="00B91591" w:rsidRPr="00B91591" w:rsidRDefault="00B91591" w:rsidP="00B91591">
      <w:pPr>
        <w:numPr>
          <w:ilvl w:val="1"/>
          <w:numId w:val="11"/>
        </w:numPr>
        <w:spacing w:line="360" w:lineRule="auto"/>
        <w:ind w:right="-81"/>
        <w:jc w:val="both"/>
        <w:rPr>
          <w:sz w:val="24"/>
          <w:szCs w:val="24"/>
        </w:rPr>
      </w:pPr>
      <w:r w:rsidRPr="00B91591">
        <w:rPr>
          <w:sz w:val="24"/>
          <w:szCs w:val="24"/>
        </w:rPr>
        <w:t>a comissão do leiloeiro.</w:t>
      </w:r>
    </w:p>
    <w:p w14:paraId="6F5B8239" w14:textId="77777777" w:rsidR="00DE2143" w:rsidRDefault="00DE2143" w:rsidP="00B91591">
      <w:pPr>
        <w:spacing w:line="360" w:lineRule="auto"/>
        <w:ind w:right="-81"/>
        <w:jc w:val="both"/>
        <w:rPr>
          <w:sz w:val="24"/>
          <w:szCs w:val="24"/>
        </w:rPr>
      </w:pPr>
    </w:p>
    <w:p w14:paraId="6A43FA36" w14:textId="6E5C71B7" w:rsidR="00B91591" w:rsidRPr="00B91591" w:rsidRDefault="00B91591" w:rsidP="00B91591">
      <w:pPr>
        <w:spacing w:line="360" w:lineRule="auto"/>
        <w:ind w:right="-81"/>
        <w:jc w:val="both"/>
        <w:rPr>
          <w:sz w:val="24"/>
          <w:szCs w:val="24"/>
        </w:rPr>
      </w:pPr>
      <w:r w:rsidRPr="00B91591">
        <w:rPr>
          <w:sz w:val="24"/>
          <w:szCs w:val="24"/>
        </w:rPr>
        <w:t>6.3.</w:t>
      </w:r>
      <w:r w:rsidRPr="00B91591">
        <w:rPr>
          <w:sz w:val="24"/>
          <w:szCs w:val="24"/>
        </w:rPr>
        <w:tab/>
        <w:t xml:space="preserve">Se o maior lance oferecido no primeiro leilão for inferior ao valor indicado na cláusula 7.1 abaixo, será realizado segundo leilão; se superior </w:t>
      </w:r>
      <w:r w:rsidR="00DD0396" w:rsidRPr="00B91591">
        <w:rPr>
          <w:sz w:val="24"/>
          <w:szCs w:val="24"/>
        </w:rPr>
        <w:t>ao valor indicado na cláusula 7.1 abaixo</w:t>
      </w:r>
      <w:r w:rsidR="00DD0396">
        <w:rPr>
          <w:sz w:val="24"/>
          <w:szCs w:val="24"/>
        </w:rPr>
        <w:t xml:space="preserve">, porém inferior ao valor total das Obrigações Garantidas, </w:t>
      </w:r>
      <w:r w:rsidR="00DD0396" w:rsidRPr="00B91591">
        <w:rPr>
          <w:sz w:val="24"/>
          <w:szCs w:val="24"/>
        </w:rPr>
        <w:t xml:space="preserve">nenhuma quantia será restituída à </w:t>
      </w:r>
      <w:r w:rsidR="00DD0396">
        <w:rPr>
          <w:sz w:val="24"/>
          <w:szCs w:val="24"/>
        </w:rPr>
        <w:t>Fiduciante</w:t>
      </w:r>
      <w:r w:rsidR="00DD0396" w:rsidRPr="00B91591">
        <w:rPr>
          <w:sz w:val="24"/>
          <w:szCs w:val="24"/>
        </w:rPr>
        <w:t xml:space="preserve"> até a liquidação integral das Obrigações Garantidas</w:t>
      </w:r>
      <w:r w:rsidRPr="00B91591">
        <w:rPr>
          <w:sz w:val="24"/>
          <w:szCs w:val="24"/>
        </w:rPr>
        <w:t>,</w:t>
      </w:r>
      <w:r w:rsidR="00DD0396">
        <w:rPr>
          <w:sz w:val="24"/>
          <w:szCs w:val="24"/>
        </w:rPr>
        <w:t xml:space="preserve"> </w:t>
      </w:r>
      <w:r w:rsidR="00DD0396" w:rsidRPr="00B91591">
        <w:rPr>
          <w:sz w:val="24"/>
          <w:szCs w:val="24"/>
        </w:rPr>
        <w:t>se superior ao valor</w:t>
      </w:r>
      <w:r w:rsidR="00DD0396">
        <w:rPr>
          <w:sz w:val="24"/>
          <w:szCs w:val="24"/>
        </w:rPr>
        <w:t xml:space="preserve"> das Obrigações Garantidas</w:t>
      </w:r>
      <w:r w:rsidR="00DD0396" w:rsidRPr="00B91591">
        <w:rPr>
          <w:sz w:val="24"/>
          <w:szCs w:val="24"/>
        </w:rPr>
        <w:t xml:space="preserve"> </w:t>
      </w:r>
      <w:r w:rsidR="003043AB">
        <w:rPr>
          <w:sz w:val="24"/>
          <w:szCs w:val="24"/>
        </w:rPr>
        <w:t>a</w:t>
      </w:r>
      <w:r w:rsidRPr="00B91591">
        <w:rPr>
          <w:sz w:val="24"/>
          <w:szCs w:val="24"/>
        </w:rPr>
        <w:t xml:space="preserve"> </w:t>
      </w:r>
      <w:r w:rsidR="004A229A">
        <w:rPr>
          <w:sz w:val="24"/>
          <w:szCs w:val="24"/>
        </w:rPr>
        <w:t>Fiduciária</w:t>
      </w:r>
      <w:r w:rsidRPr="00B91591">
        <w:rPr>
          <w:sz w:val="24"/>
          <w:szCs w:val="24"/>
        </w:rPr>
        <w:t xml:space="preserve"> entregará à </w:t>
      </w:r>
      <w:r w:rsidR="00347E58">
        <w:rPr>
          <w:sz w:val="24"/>
          <w:szCs w:val="24"/>
        </w:rPr>
        <w:t>Fiduciante</w:t>
      </w:r>
      <w:r w:rsidRPr="00B91591">
        <w:rPr>
          <w:sz w:val="24"/>
          <w:szCs w:val="24"/>
        </w:rPr>
        <w:t xml:space="preserve"> a importância que sobejar</w:t>
      </w:r>
      <w:r w:rsidR="00C41CD5">
        <w:rPr>
          <w:sz w:val="24"/>
          <w:szCs w:val="24"/>
        </w:rPr>
        <w:t xml:space="preserve"> as Obrigações Garantidas</w:t>
      </w:r>
      <w:r w:rsidRPr="00B91591">
        <w:rPr>
          <w:sz w:val="24"/>
          <w:szCs w:val="24"/>
        </w:rPr>
        <w:t>, na forma adiante estipulada.</w:t>
      </w:r>
    </w:p>
    <w:p w14:paraId="5DE5825A" w14:textId="77777777" w:rsidR="00A75C08" w:rsidRPr="00B91591" w:rsidRDefault="00A75C08" w:rsidP="00B91591">
      <w:pPr>
        <w:spacing w:line="360" w:lineRule="auto"/>
        <w:ind w:right="-81"/>
        <w:jc w:val="both"/>
        <w:rPr>
          <w:sz w:val="24"/>
          <w:szCs w:val="24"/>
        </w:rPr>
      </w:pPr>
    </w:p>
    <w:p w14:paraId="34FDB3D2" w14:textId="4DBB67BE" w:rsidR="00B91591" w:rsidRPr="00B91591" w:rsidRDefault="00B91591" w:rsidP="00B91591">
      <w:pPr>
        <w:spacing w:line="360" w:lineRule="auto"/>
        <w:ind w:right="-81"/>
        <w:jc w:val="both"/>
        <w:rPr>
          <w:sz w:val="24"/>
          <w:szCs w:val="24"/>
        </w:rPr>
      </w:pPr>
      <w:r w:rsidRPr="00B91591">
        <w:rPr>
          <w:sz w:val="24"/>
          <w:szCs w:val="24"/>
        </w:rPr>
        <w:t>6.3.1.</w:t>
      </w:r>
      <w:r w:rsidRPr="00B91591">
        <w:rPr>
          <w:sz w:val="24"/>
          <w:szCs w:val="24"/>
        </w:rPr>
        <w:tab/>
        <w:t>Se os imóveis forem a leilão de forma individual,</w:t>
      </w:r>
      <w:r w:rsidR="00DD0396">
        <w:rPr>
          <w:sz w:val="24"/>
          <w:szCs w:val="24"/>
        </w:rPr>
        <w:t xml:space="preserve"> </w:t>
      </w:r>
      <w:r w:rsidR="00DD0396" w:rsidRPr="00B91591">
        <w:rPr>
          <w:sz w:val="24"/>
          <w:szCs w:val="24"/>
        </w:rPr>
        <w:t xml:space="preserve">nenhuma quantia será restituída à </w:t>
      </w:r>
      <w:r w:rsidR="00DD0396">
        <w:rPr>
          <w:sz w:val="24"/>
          <w:szCs w:val="24"/>
        </w:rPr>
        <w:t>Fiduciante</w:t>
      </w:r>
      <w:r w:rsidR="00DD0396" w:rsidRPr="00B91591">
        <w:rPr>
          <w:sz w:val="24"/>
          <w:szCs w:val="24"/>
        </w:rPr>
        <w:t xml:space="preserve"> até a liquidação integral das Obrigações Garantidas</w:t>
      </w:r>
      <w:r w:rsidRPr="00B91591">
        <w:rPr>
          <w:sz w:val="24"/>
          <w:szCs w:val="24"/>
        </w:rPr>
        <w:t xml:space="preserve">. </w:t>
      </w:r>
    </w:p>
    <w:p w14:paraId="03E849EC" w14:textId="77777777" w:rsidR="00B91591" w:rsidRPr="00B91591" w:rsidRDefault="00B91591" w:rsidP="00B91591">
      <w:pPr>
        <w:spacing w:line="360" w:lineRule="auto"/>
        <w:ind w:right="-81"/>
        <w:jc w:val="both"/>
        <w:rPr>
          <w:sz w:val="24"/>
          <w:szCs w:val="24"/>
        </w:rPr>
      </w:pPr>
    </w:p>
    <w:p w14:paraId="016892EB" w14:textId="6AE99573" w:rsidR="00B91591" w:rsidRDefault="00B91591" w:rsidP="00B91591">
      <w:pPr>
        <w:spacing w:line="360" w:lineRule="auto"/>
        <w:ind w:right="-81"/>
        <w:jc w:val="both"/>
        <w:rPr>
          <w:sz w:val="24"/>
          <w:szCs w:val="24"/>
        </w:rPr>
      </w:pPr>
      <w:r w:rsidRPr="00B91591">
        <w:rPr>
          <w:sz w:val="24"/>
          <w:szCs w:val="24"/>
        </w:rPr>
        <w:t>6.4.</w:t>
      </w:r>
      <w:r w:rsidRPr="00B91591">
        <w:rPr>
          <w:sz w:val="24"/>
          <w:szCs w:val="24"/>
        </w:rPr>
        <w:tab/>
        <w:t>No segundo leilão, observado o disposto na alínea “d” do item 6.1, acima:</w:t>
      </w:r>
    </w:p>
    <w:p w14:paraId="54082815" w14:textId="6B837410" w:rsidR="00B91591" w:rsidRPr="00B91591" w:rsidRDefault="00B91591" w:rsidP="004A229A">
      <w:pPr>
        <w:numPr>
          <w:ilvl w:val="0"/>
          <w:numId w:val="37"/>
        </w:numPr>
        <w:spacing w:line="360" w:lineRule="auto"/>
        <w:ind w:right="-81"/>
        <w:jc w:val="both"/>
        <w:rPr>
          <w:sz w:val="24"/>
          <w:szCs w:val="24"/>
        </w:rPr>
      </w:pPr>
      <w:r w:rsidRPr="00B91591">
        <w:rPr>
          <w:sz w:val="24"/>
          <w:szCs w:val="24"/>
        </w:rPr>
        <w:t xml:space="preserve">será aceito o maior lance oferecido, desde que seja igual ou superior ao </w:t>
      </w:r>
      <w:r w:rsidR="00DD0396" w:rsidRPr="00B91591">
        <w:rPr>
          <w:sz w:val="24"/>
          <w:szCs w:val="24"/>
        </w:rPr>
        <w:t xml:space="preserve">valor </w:t>
      </w:r>
      <w:r w:rsidR="00DD0396">
        <w:rPr>
          <w:sz w:val="24"/>
          <w:szCs w:val="24"/>
        </w:rPr>
        <w:t>proporcional atualizado das</w:t>
      </w:r>
      <w:r w:rsidR="00DD0396" w:rsidRPr="00B91591">
        <w:rPr>
          <w:sz w:val="24"/>
          <w:szCs w:val="24"/>
        </w:rPr>
        <w:t xml:space="preserve"> Obrigações Garantidas </w:t>
      </w:r>
      <w:r w:rsidR="00DD0396">
        <w:rPr>
          <w:sz w:val="24"/>
          <w:szCs w:val="24"/>
        </w:rPr>
        <w:t>em relação ao valor da presente Alienação Fiduciária</w:t>
      </w:r>
      <w:r w:rsidR="006D4EB5" w:rsidRPr="006D4EB5">
        <w:rPr>
          <w:sz w:val="24"/>
          <w:szCs w:val="24"/>
        </w:rPr>
        <w:t xml:space="preserve"> </w:t>
      </w:r>
      <w:r w:rsidR="006D4EB5">
        <w:rPr>
          <w:sz w:val="24"/>
          <w:szCs w:val="24"/>
        </w:rPr>
        <w:t>conforme Cláusula 7.1</w:t>
      </w:r>
      <w:r w:rsidR="00DD0396">
        <w:rPr>
          <w:sz w:val="24"/>
          <w:szCs w:val="24"/>
        </w:rPr>
        <w:t>,</w:t>
      </w:r>
      <w:r w:rsidRPr="00B91591">
        <w:rPr>
          <w:sz w:val="24"/>
          <w:szCs w:val="24"/>
        </w:rPr>
        <w:t xml:space="preserve"> executadas juntamente com as despesas descritas na Cláusula 6.2 supra, e na legislação em vigor</w:t>
      </w:r>
      <w:r w:rsidR="00DD0396">
        <w:rPr>
          <w:sz w:val="24"/>
          <w:szCs w:val="24"/>
        </w:rPr>
        <w:t xml:space="preserve">. </w:t>
      </w:r>
    </w:p>
    <w:p w14:paraId="57F69D3C" w14:textId="77777777" w:rsidR="00B91591" w:rsidRPr="00B91591" w:rsidRDefault="00B91591" w:rsidP="00B91591">
      <w:pPr>
        <w:spacing w:line="360" w:lineRule="auto"/>
        <w:ind w:right="-81"/>
        <w:jc w:val="both"/>
        <w:rPr>
          <w:sz w:val="24"/>
          <w:szCs w:val="24"/>
        </w:rPr>
      </w:pPr>
    </w:p>
    <w:p w14:paraId="2AFAE2A9" w14:textId="21FFA61F" w:rsidR="00B91591" w:rsidRPr="00B91591" w:rsidRDefault="00B91591" w:rsidP="00B91591">
      <w:pPr>
        <w:numPr>
          <w:ilvl w:val="0"/>
          <w:numId w:val="37"/>
        </w:numPr>
        <w:spacing w:line="360" w:lineRule="auto"/>
        <w:ind w:right="-81"/>
        <w:jc w:val="both"/>
        <w:rPr>
          <w:sz w:val="24"/>
          <w:szCs w:val="24"/>
        </w:rPr>
      </w:pPr>
      <w:r w:rsidRPr="00B91591">
        <w:rPr>
          <w:sz w:val="24"/>
          <w:szCs w:val="24"/>
        </w:rPr>
        <w:t xml:space="preserve">poderá ser recusado </w:t>
      </w:r>
      <w:r w:rsidR="0046231E" w:rsidRPr="00B91591">
        <w:rPr>
          <w:sz w:val="24"/>
          <w:szCs w:val="24"/>
        </w:rPr>
        <w:t>pel</w:t>
      </w:r>
      <w:r w:rsidR="0046231E">
        <w:rPr>
          <w:sz w:val="24"/>
          <w:szCs w:val="24"/>
        </w:rPr>
        <w:t>a</w:t>
      </w:r>
      <w:r w:rsidR="0046231E" w:rsidRPr="00B91591">
        <w:rPr>
          <w:sz w:val="24"/>
          <w:szCs w:val="24"/>
        </w:rPr>
        <w:t xml:space="preserve"> </w:t>
      </w:r>
      <w:r w:rsidR="004A229A">
        <w:rPr>
          <w:sz w:val="24"/>
          <w:szCs w:val="24"/>
        </w:rPr>
        <w:t>Fiduciária</w:t>
      </w:r>
      <w:r w:rsidRPr="00B91591">
        <w:rPr>
          <w:sz w:val="24"/>
          <w:szCs w:val="24"/>
        </w:rPr>
        <w:t xml:space="preserve">, a seu exclusivo critério, o maior lance oferecido, desde que inferior ao </w:t>
      </w:r>
      <w:r w:rsidR="00DD0396" w:rsidRPr="00B91591">
        <w:rPr>
          <w:sz w:val="24"/>
          <w:szCs w:val="24"/>
        </w:rPr>
        <w:t xml:space="preserve">valor </w:t>
      </w:r>
      <w:r w:rsidR="00DD0396">
        <w:rPr>
          <w:sz w:val="24"/>
          <w:szCs w:val="24"/>
        </w:rPr>
        <w:t>proporcional atualizado das</w:t>
      </w:r>
      <w:r w:rsidR="00DD0396" w:rsidRPr="00B91591">
        <w:rPr>
          <w:sz w:val="24"/>
          <w:szCs w:val="24"/>
        </w:rPr>
        <w:t xml:space="preserve"> Obrigações </w:t>
      </w:r>
      <w:r w:rsidR="00DD0396" w:rsidRPr="00B91591">
        <w:rPr>
          <w:sz w:val="24"/>
          <w:szCs w:val="24"/>
        </w:rPr>
        <w:lastRenderedPageBreak/>
        <w:t xml:space="preserve">Garantidas </w:t>
      </w:r>
      <w:r w:rsidR="00DD0396">
        <w:rPr>
          <w:sz w:val="24"/>
          <w:szCs w:val="24"/>
        </w:rPr>
        <w:t xml:space="preserve">em relação ao valor da presente Alienação Fiduciária </w:t>
      </w:r>
      <w:r w:rsidR="006D4EB5">
        <w:rPr>
          <w:sz w:val="24"/>
          <w:szCs w:val="24"/>
        </w:rPr>
        <w:t>conforme Cláusula 7.1</w:t>
      </w:r>
      <w:r w:rsidRPr="00B91591">
        <w:rPr>
          <w:sz w:val="24"/>
          <w:szCs w:val="24"/>
        </w:rPr>
        <w:t xml:space="preserve">juntamente com as despesas, caso em que </w:t>
      </w:r>
      <w:r w:rsidR="0046231E">
        <w:rPr>
          <w:sz w:val="24"/>
          <w:szCs w:val="24"/>
        </w:rPr>
        <w:t>a</w:t>
      </w:r>
      <w:r w:rsidR="0046231E" w:rsidRPr="00B91591">
        <w:rPr>
          <w:sz w:val="24"/>
          <w:szCs w:val="24"/>
        </w:rPr>
        <w:t xml:space="preserve"> </w:t>
      </w:r>
      <w:r w:rsidR="004A229A">
        <w:rPr>
          <w:sz w:val="24"/>
          <w:szCs w:val="24"/>
        </w:rPr>
        <w:t>Fiduciária</w:t>
      </w:r>
      <w:r w:rsidRPr="00B91591">
        <w:rPr>
          <w:sz w:val="24"/>
          <w:szCs w:val="24"/>
        </w:rPr>
        <w:t xml:space="preserve"> manter-se-</w:t>
      </w:r>
      <w:r w:rsidR="00DD0396">
        <w:rPr>
          <w:sz w:val="24"/>
          <w:szCs w:val="24"/>
        </w:rPr>
        <w:t>á</w:t>
      </w:r>
      <w:r w:rsidRPr="00B91591">
        <w:rPr>
          <w:sz w:val="24"/>
          <w:szCs w:val="24"/>
        </w:rPr>
        <w:t xml:space="preserve"> de forma definitiva na propriedade dos Imóveis, bem como as Obrigações Garantidas perante </w:t>
      </w:r>
      <w:r w:rsidR="006C29AE">
        <w:rPr>
          <w:sz w:val="24"/>
          <w:szCs w:val="24"/>
        </w:rPr>
        <w:t>a</w:t>
      </w:r>
      <w:r w:rsidR="006C29AE" w:rsidRPr="00B91591">
        <w:rPr>
          <w:sz w:val="24"/>
          <w:szCs w:val="24"/>
        </w:rPr>
        <w:t xml:space="preserve"> </w:t>
      </w:r>
      <w:r w:rsidR="004A229A">
        <w:rPr>
          <w:sz w:val="24"/>
          <w:szCs w:val="24"/>
        </w:rPr>
        <w:t>Fiduciária</w:t>
      </w:r>
      <w:r w:rsidRPr="00B91591">
        <w:rPr>
          <w:sz w:val="24"/>
          <w:szCs w:val="24"/>
        </w:rPr>
        <w:t xml:space="preserve"> serão consideradas extintas </w:t>
      </w:r>
      <w:r w:rsidR="00DD0396">
        <w:rPr>
          <w:sz w:val="24"/>
          <w:szCs w:val="24"/>
        </w:rPr>
        <w:t xml:space="preserve">apenas </w:t>
      </w:r>
      <w:r w:rsidRPr="00B91591">
        <w:rPr>
          <w:sz w:val="24"/>
          <w:szCs w:val="24"/>
        </w:rPr>
        <w:t>até o limite do valor previsto na Cláusula 7.1, e exonerad</w:t>
      </w:r>
      <w:r w:rsidR="006576A1">
        <w:rPr>
          <w:sz w:val="24"/>
          <w:szCs w:val="24"/>
        </w:rPr>
        <w:t>a</w:t>
      </w:r>
      <w:r w:rsidRPr="00B91591">
        <w:rPr>
          <w:sz w:val="24"/>
          <w:szCs w:val="24"/>
        </w:rPr>
        <w:t xml:space="preserve"> estará </w:t>
      </w:r>
      <w:r w:rsidR="00DD0396">
        <w:rPr>
          <w:sz w:val="24"/>
          <w:szCs w:val="24"/>
        </w:rPr>
        <w:t>a</w:t>
      </w:r>
      <w:r w:rsidRPr="00B91591">
        <w:rPr>
          <w:sz w:val="24"/>
          <w:szCs w:val="24"/>
        </w:rPr>
        <w:t xml:space="preserve"> </w:t>
      </w:r>
      <w:r w:rsidR="004A229A">
        <w:rPr>
          <w:sz w:val="24"/>
          <w:szCs w:val="24"/>
        </w:rPr>
        <w:t>Fiduciária</w:t>
      </w:r>
      <w:r w:rsidRPr="00B91591">
        <w:rPr>
          <w:sz w:val="24"/>
          <w:szCs w:val="24"/>
        </w:rPr>
        <w:t xml:space="preserve"> da obrigação de restituição à </w:t>
      </w:r>
      <w:r w:rsidR="00347E58">
        <w:rPr>
          <w:sz w:val="24"/>
          <w:szCs w:val="24"/>
        </w:rPr>
        <w:t>Fiduciante</w:t>
      </w:r>
      <w:r w:rsidRPr="00B91591">
        <w:rPr>
          <w:sz w:val="24"/>
          <w:szCs w:val="24"/>
        </w:rPr>
        <w:t xml:space="preserve"> de qualquer quantia </w:t>
      </w:r>
      <w:r w:rsidR="006576A1">
        <w:rPr>
          <w:sz w:val="24"/>
          <w:szCs w:val="24"/>
        </w:rPr>
        <w:t xml:space="preserve">seja </w:t>
      </w:r>
      <w:r w:rsidRPr="00B91591">
        <w:rPr>
          <w:sz w:val="24"/>
          <w:szCs w:val="24"/>
        </w:rPr>
        <w:t>a que título for:</w:t>
      </w:r>
    </w:p>
    <w:p w14:paraId="75D63B64" w14:textId="77777777" w:rsidR="00B91591" w:rsidRPr="00B91591" w:rsidRDefault="00B91591" w:rsidP="00B91591">
      <w:pPr>
        <w:spacing w:line="360" w:lineRule="auto"/>
        <w:ind w:right="-81"/>
        <w:jc w:val="both"/>
        <w:rPr>
          <w:sz w:val="24"/>
          <w:szCs w:val="24"/>
        </w:rPr>
      </w:pPr>
    </w:p>
    <w:p w14:paraId="36B16EE7" w14:textId="6EEA0B41" w:rsidR="00B91591" w:rsidRPr="00B91591" w:rsidRDefault="00B91591" w:rsidP="00DD0396">
      <w:pPr>
        <w:spacing w:line="360" w:lineRule="auto"/>
        <w:ind w:left="1246" w:right="-81"/>
        <w:jc w:val="both"/>
        <w:rPr>
          <w:sz w:val="24"/>
          <w:szCs w:val="24"/>
        </w:rPr>
      </w:pPr>
      <w:r w:rsidRPr="00B91591">
        <w:rPr>
          <w:sz w:val="24"/>
          <w:szCs w:val="24"/>
        </w:rPr>
        <w:t xml:space="preserve">b.1) liquidadas ou extintas as Obrigações Garantidas, dentro de 30 (trinta) dias a contar da data de realização do segundo leilão, </w:t>
      </w:r>
      <w:r w:rsidR="00DD0396">
        <w:rPr>
          <w:sz w:val="24"/>
          <w:szCs w:val="24"/>
        </w:rPr>
        <w:t>a</w:t>
      </w:r>
      <w:r w:rsidRPr="00B91591">
        <w:rPr>
          <w:sz w:val="24"/>
          <w:szCs w:val="24"/>
        </w:rPr>
        <w:t xml:space="preserve"> </w:t>
      </w:r>
      <w:r w:rsidR="004A229A">
        <w:rPr>
          <w:sz w:val="24"/>
          <w:szCs w:val="24"/>
        </w:rPr>
        <w:t>Fiduciária</w:t>
      </w:r>
      <w:r w:rsidRPr="00B91591">
        <w:rPr>
          <w:sz w:val="24"/>
          <w:szCs w:val="24"/>
        </w:rPr>
        <w:t xml:space="preserve"> disponibilizará à </w:t>
      </w:r>
      <w:r w:rsidR="00347E58">
        <w:rPr>
          <w:sz w:val="24"/>
          <w:szCs w:val="24"/>
        </w:rPr>
        <w:t>Fiduciante</w:t>
      </w:r>
      <w:r w:rsidRPr="00B91591">
        <w:rPr>
          <w:sz w:val="24"/>
          <w:szCs w:val="24"/>
        </w:rPr>
        <w:t xml:space="preserve"> o respectivo termo de quitação, sob pena de multa em favor da </w:t>
      </w:r>
      <w:r w:rsidR="00347E58">
        <w:rPr>
          <w:sz w:val="24"/>
          <w:szCs w:val="24"/>
        </w:rPr>
        <w:t>Fiduciante</w:t>
      </w:r>
      <w:r w:rsidRPr="00B91591">
        <w:rPr>
          <w:sz w:val="24"/>
          <w:szCs w:val="24"/>
        </w:rPr>
        <w:t xml:space="preserve"> equivalente a 0,5% (meio por cento) ao mês, ou fração, sobre o valor previsto na Cláusula 7.1.</w:t>
      </w:r>
    </w:p>
    <w:p w14:paraId="4FF86C42" w14:textId="3DC99C37" w:rsidR="00B91591" w:rsidRPr="00B91591" w:rsidRDefault="00B91591" w:rsidP="00B91591">
      <w:pPr>
        <w:spacing w:line="360" w:lineRule="auto"/>
        <w:ind w:right="-81"/>
        <w:jc w:val="both"/>
        <w:rPr>
          <w:sz w:val="24"/>
          <w:szCs w:val="24"/>
        </w:rPr>
      </w:pPr>
    </w:p>
    <w:p w14:paraId="085DFFBD" w14:textId="77777777" w:rsidR="00B91591" w:rsidRPr="00B91591" w:rsidRDefault="00B91591" w:rsidP="00B91591">
      <w:pPr>
        <w:spacing w:line="360" w:lineRule="auto"/>
        <w:ind w:right="-81"/>
        <w:jc w:val="both"/>
        <w:rPr>
          <w:sz w:val="24"/>
          <w:szCs w:val="24"/>
        </w:rPr>
      </w:pPr>
      <w:r w:rsidRPr="00B91591">
        <w:rPr>
          <w:sz w:val="24"/>
          <w:szCs w:val="24"/>
        </w:rPr>
        <w:t>6.4.1. Também serão extintas as Obrigações Garantidas até o limite previsto na Cláusula 7.1 se no segundo leilão não houver licitante, hipótese em que também se aplicará o disposto no item 6.4, alínea “b.1”, acima.</w:t>
      </w:r>
    </w:p>
    <w:p w14:paraId="1928AE62" w14:textId="77777777" w:rsidR="00B91591" w:rsidRPr="00B91591" w:rsidRDefault="00B91591" w:rsidP="00B91591">
      <w:pPr>
        <w:spacing w:line="360" w:lineRule="auto"/>
        <w:ind w:right="-81"/>
        <w:jc w:val="both"/>
        <w:rPr>
          <w:sz w:val="24"/>
          <w:szCs w:val="24"/>
        </w:rPr>
      </w:pPr>
    </w:p>
    <w:p w14:paraId="48B6AC55" w14:textId="6794C36F" w:rsidR="00B91591" w:rsidRPr="00B91591" w:rsidRDefault="00B91591" w:rsidP="00B91591">
      <w:pPr>
        <w:spacing w:line="360" w:lineRule="auto"/>
        <w:ind w:right="-81"/>
        <w:jc w:val="both"/>
        <w:rPr>
          <w:sz w:val="24"/>
          <w:szCs w:val="24"/>
        </w:rPr>
      </w:pPr>
      <w:r w:rsidRPr="00B91591">
        <w:rPr>
          <w:sz w:val="24"/>
          <w:szCs w:val="24"/>
        </w:rPr>
        <w:t>6.5.</w:t>
      </w:r>
      <w:r w:rsidRPr="00B91591">
        <w:rPr>
          <w:sz w:val="24"/>
          <w:szCs w:val="24"/>
        </w:rPr>
        <w:tab/>
        <w:t xml:space="preserve">Se em primeiro ou segundo leilão </w:t>
      </w:r>
      <w:r w:rsidR="00DD0396">
        <w:rPr>
          <w:sz w:val="24"/>
          <w:szCs w:val="24"/>
        </w:rPr>
        <w:t>os valores excutidos forem inferiores ao valor total das Obrigações Garantidas,</w:t>
      </w:r>
      <w:r w:rsidR="00DD0396" w:rsidRPr="00DD0396">
        <w:rPr>
          <w:sz w:val="24"/>
          <w:szCs w:val="24"/>
        </w:rPr>
        <w:t xml:space="preserve"> </w:t>
      </w:r>
      <w:r w:rsidR="00DD0396" w:rsidRPr="00B91591">
        <w:rPr>
          <w:sz w:val="24"/>
          <w:szCs w:val="24"/>
        </w:rPr>
        <w:t xml:space="preserve">nenhuma quantia será restituída à </w:t>
      </w:r>
      <w:r w:rsidR="00DD0396">
        <w:rPr>
          <w:sz w:val="24"/>
          <w:szCs w:val="24"/>
        </w:rPr>
        <w:t>Fiduciante</w:t>
      </w:r>
      <w:r w:rsidR="00DD0396" w:rsidRPr="00B91591">
        <w:rPr>
          <w:sz w:val="24"/>
          <w:szCs w:val="24"/>
        </w:rPr>
        <w:t xml:space="preserve"> até a liquidação int</w:t>
      </w:r>
      <w:r w:rsidR="00DD0396">
        <w:rPr>
          <w:sz w:val="24"/>
          <w:szCs w:val="24"/>
        </w:rPr>
        <w:t xml:space="preserve">egral das Obrigações Garantidas. Apenas e tão somente quando integralmente quitadas as Obrigações Garantidas e, considerando que </w:t>
      </w:r>
      <w:r w:rsidR="00E53B8C">
        <w:rPr>
          <w:sz w:val="24"/>
          <w:szCs w:val="24"/>
        </w:rPr>
        <w:t xml:space="preserve">haja valores excedentes após a </w:t>
      </w:r>
      <w:r w:rsidR="00DD0396">
        <w:rPr>
          <w:sz w:val="24"/>
          <w:szCs w:val="24"/>
        </w:rPr>
        <w:t>excussão da presente Alienação Fiduciária</w:t>
      </w:r>
      <w:r w:rsidR="00E53B8C">
        <w:rPr>
          <w:sz w:val="24"/>
          <w:szCs w:val="24"/>
        </w:rPr>
        <w:t>, a</w:t>
      </w:r>
      <w:r w:rsidR="00DD0396">
        <w:rPr>
          <w:sz w:val="24"/>
          <w:szCs w:val="24"/>
        </w:rPr>
        <w:t xml:space="preserve"> </w:t>
      </w:r>
      <w:r w:rsidR="00E53B8C" w:rsidRPr="00B91591">
        <w:rPr>
          <w:sz w:val="24"/>
          <w:szCs w:val="24"/>
        </w:rPr>
        <w:t>importância</w:t>
      </w:r>
      <w:r w:rsidR="00E53B8C">
        <w:rPr>
          <w:sz w:val="24"/>
          <w:szCs w:val="24"/>
        </w:rPr>
        <w:t xml:space="preserve"> que </w:t>
      </w:r>
      <w:r w:rsidRPr="00B91591">
        <w:rPr>
          <w:sz w:val="24"/>
          <w:szCs w:val="24"/>
        </w:rPr>
        <w:t>sobejar ser</w:t>
      </w:r>
      <w:r w:rsidR="00E53B8C">
        <w:rPr>
          <w:sz w:val="24"/>
          <w:szCs w:val="24"/>
        </w:rPr>
        <w:t>á</w:t>
      </w:r>
      <w:r w:rsidRPr="00B91591">
        <w:rPr>
          <w:sz w:val="24"/>
          <w:szCs w:val="24"/>
        </w:rPr>
        <w:t xml:space="preserve"> restituída à </w:t>
      </w:r>
      <w:r w:rsidR="00347E58">
        <w:rPr>
          <w:sz w:val="24"/>
          <w:szCs w:val="24"/>
        </w:rPr>
        <w:t>Fiduciante</w:t>
      </w:r>
      <w:r w:rsidRPr="00B91591">
        <w:rPr>
          <w:sz w:val="24"/>
          <w:szCs w:val="24"/>
        </w:rPr>
        <w:t xml:space="preserve"> no prazo de 2 (dois) dias úteis a contar do respectivo recebimento, nela incluído o valor da indenização das benfeitorias</w:t>
      </w:r>
      <w:r w:rsidR="00E53B8C">
        <w:rPr>
          <w:sz w:val="24"/>
          <w:szCs w:val="24"/>
        </w:rPr>
        <w:t>, se houver</w:t>
      </w:r>
      <w:r w:rsidRPr="00B91591">
        <w:rPr>
          <w:sz w:val="24"/>
          <w:szCs w:val="24"/>
        </w:rPr>
        <w:t xml:space="preserve">, podendo tal diferença ser depositada em conta corrente da </w:t>
      </w:r>
      <w:r w:rsidR="00347E58">
        <w:rPr>
          <w:sz w:val="24"/>
          <w:szCs w:val="24"/>
        </w:rPr>
        <w:t>Fiduciante</w:t>
      </w:r>
      <w:r w:rsidRPr="00B91591">
        <w:rPr>
          <w:sz w:val="24"/>
          <w:szCs w:val="24"/>
        </w:rPr>
        <w:t>.</w:t>
      </w:r>
    </w:p>
    <w:p w14:paraId="3818B3C9" w14:textId="77777777" w:rsidR="00DB6468" w:rsidRDefault="00DB6468" w:rsidP="00B91591">
      <w:pPr>
        <w:spacing w:line="360" w:lineRule="auto"/>
        <w:ind w:right="-81"/>
        <w:jc w:val="both"/>
        <w:rPr>
          <w:sz w:val="24"/>
          <w:szCs w:val="24"/>
        </w:rPr>
      </w:pPr>
      <w:bookmarkStart w:id="23" w:name="_Toc510869702"/>
    </w:p>
    <w:p w14:paraId="0AD2CF7B" w14:textId="47C0520E" w:rsidR="00B91591" w:rsidRPr="00B91591" w:rsidRDefault="00B91591" w:rsidP="00B91591">
      <w:pPr>
        <w:spacing w:line="360" w:lineRule="auto"/>
        <w:ind w:right="-81"/>
        <w:jc w:val="both"/>
        <w:rPr>
          <w:sz w:val="24"/>
          <w:szCs w:val="24"/>
        </w:rPr>
      </w:pPr>
      <w:r w:rsidRPr="00B91591">
        <w:rPr>
          <w:sz w:val="24"/>
          <w:szCs w:val="24"/>
        </w:rPr>
        <w:t>6.6.</w:t>
      </w:r>
      <w:r w:rsidRPr="00B91591">
        <w:rPr>
          <w:sz w:val="24"/>
          <w:szCs w:val="24"/>
        </w:rPr>
        <w:tab/>
        <w:t xml:space="preserve">Em não ocorrendo a restituição da posse e do domínio dos imóveis no prazo e forma ajustados, </w:t>
      </w:r>
      <w:r w:rsidR="00E53B8C">
        <w:rPr>
          <w:sz w:val="24"/>
          <w:szCs w:val="24"/>
        </w:rPr>
        <w:t>a</w:t>
      </w:r>
      <w:r w:rsidRPr="00B91591">
        <w:rPr>
          <w:sz w:val="24"/>
          <w:szCs w:val="24"/>
        </w:rPr>
        <w:t xml:space="preserve"> </w:t>
      </w:r>
      <w:r w:rsidR="004A229A">
        <w:rPr>
          <w:sz w:val="24"/>
          <w:szCs w:val="24"/>
        </w:rPr>
        <w:t>Fiduciária</w:t>
      </w:r>
      <w:r w:rsidRPr="00B91591">
        <w:rPr>
          <w:sz w:val="24"/>
          <w:szCs w:val="24"/>
        </w:rPr>
        <w:t xml:space="preserve">, seu cessionário(s) ou sucessor(es), inclusive os respectivos adquirentes em leilão ou posteriormente, poderão requerer a imediata reintegração judicial de sua posse, declarando-se a </w:t>
      </w:r>
      <w:r w:rsidR="00347E58">
        <w:rPr>
          <w:sz w:val="24"/>
          <w:szCs w:val="24"/>
        </w:rPr>
        <w:t>Fiduciante</w:t>
      </w:r>
      <w:r w:rsidRPr="00B91591">
        <w:rPr>
          <w:sz w:val="24"/>
          <w:szCs w:val="24"/>
        </w:rPr>
        <w:t xml:space="preserve"> ciente de que, nos termos do artigo 30 da Lei nº 9.514/1997, a reintegração será concedida liminarmente, com ordem judicial, para desocupação no prazo máximo de 60 (sessenta) dias, desde que comprovada, mediante certidão de matrícula dos Imóveis, a consolidação da titularidade dos imóveis em nome d</w:t>
      </w:r>
      <w:r w:rsidR="00145A18">
        <w:rPr>
          <w:sz w:val="24"/>
          <w:szCs w:val="24"/>
        </w:rPr>
        <w:t>a</w:t>
      </w:r>
      <w:r w:rsidRPr="00B91591">
        <w:rPr>
          <w:sz w:val="24"/>
          <w:szCs w:val="24"/>
        </w:rPr>
        <w:t xml:space="preserve"> </w:t>
      </w:r>
      <w:r w:rsidR="004A229A">
        <w:rPr>
          <w:sz w:val="24"/>
          <w:szCs w:val="24"/>
        </w:rPr>
        <w:t>Fiduciária</w:t>
      </w:r>
      <w:r w:rsidRPr="00B91591">
        <w:rPr>
          <w:sz w:val="24"/>
          <w:szCs w:val="24"/>
        </w:rPr>
        <w:t xml:space="preserve">, ou o registro do contrato celebrado em decorrência da venda dos Imóveis no leilão ou posteriormente ao leilão, conforme quem seja o autor da ação de reintegração de posse, cumulada, se for o caso, com </w:t>
      </w:r>
      <w:r w:rsidRPr="00B91591">
        <w:rPr>
          <w:sz w:val="24"/>
          <w:szCs w:val="24"/>
        </w:rPr>
        <w:lastRenderedPageBreak/>
        <w:t>cobrança do valor da taxa diária de ocupação fixada judicialmente, nos termos do artigo 37-A da Lei nº 9.514/1997, e demais despesas previstas nesta Alienação Fiduciária.</w:t>
      </w:r>
    </w:p>
    <w:p w14:paraId="0F2F3264" w14:textId="04ADD637" w:rsidR="002D5694" w:rsidRDefault="002D5694" w:rsidP="00B91591">
      <w:pPr>
        <w:spacing w:line="360" w:lineRule="auto"/>
        <w:ind w:right="-81"/>
        <w:jc w:val="both"/>
        <w:rPr>
          <w:sz w:val="24"/>
          <w:szCs w:val="24"/>
        </w:rPr>
      </w:pPr>
    </w:p>
    <w:p w14:paraId="28F689DC" w14:textId="3936C989" w:rsidR="00B91591" w:rsidRPr="00AC777B" w:rsidRDefault="003D6A53" w:rsidP="00B91591">
      <w:pPr>
        <w:spacing w:line="360" w:lineRule="auto"/>
        <w:ind w:right="-81"/>
        <w:jc w:val="both"/>
        <w:rPr>
          <w:b/>
          <w:sz w:val="24"/>
          <w:szCs w:val="24"/>
        </w:rPr>
      </w:pPr>
      <w:r w:rsidRPr="003D6A53">
        <w:rPr>
          <w:b/>
          <w:sz w:val="24"/>
          <w:szCs w:val="24"/>
        </w:rPr>
        <w:t xml:space="preserve">CLÁUSULA </w:t>
      </w:r>
      <w:r>
        <w:rPr>
          <w:b/>
          <w:sz w:val="24"/>
          <w:szCs w:val="24"/>
        </w:rPr>
        <w:t>SÉTIMA</w:t>
      </w:r>
      <w:r w:rsidRPr="003D6A53">
        <w:rPr>
          <w:b/>
          <w:sz w:val="24"/>
          <w:szCs w:val="24"/>
        </w:rPr>
        <w:t xml:space="preserve"> –</w:t>
      </w:r>
      <w:r w:rsidRPr="003D6A53">
        <w:rPr>
          <w:sz w:val="24"/>
          <w:szCs w:val="24"/>
        </w:rPr>
        <w:t xml:space="preserve"> </w:t>
      </w:r>
      <w:r w:rsidR="00B91591" w:rsidRPr="00AC777B">
        <w:rPr>
          <w:b/>
          <w:sz w:val="24"/>
          <w:szCs w:val="24"/>
        </w:rPr>
        <w:t>DO VALOR DE VENDA DOS IMÓVEIS PARA FINS DE LEILÃO</w:t>
      </w:r>
      <w:bookmarkEnd w:id="23"/>
    </w:p>
    <w:p w14:paraId="1513877A" w14:textId="77777777" w:rsidR="00B91591" w:rsidRPr="00B91591" w:rsidRDefault="00B91591" w:rsidP="00B91591">
      <w:pPr>
        <w:spacing w:line="360" w:lineRule="auto"/>
        <w:ind w:right="-81"/>
        <w:jc w:val="both"/>
        <w:rPr>
          <w:b/>
          <w:sz w:val="24"/>
          <w:szCs w:val="24"/>
        </w:rPr>
      </w:pPr>
    </w:p>
    <w:p w14:paraId="25956C8A" w14:textId="4D1E891A" w:rsidR="00C65DEA" w:rsidRPr="00B91591" w:rsidRDefault="00B91591" w:rsidP="00316B4C">
      <w:pPr>
        <w:spacing w:line="360" w:lineRule="auto"/>
        <w:ind w:right="-81"/>
        <w:jc w:val="both"/>
        <w:rPr>
          <w:sz w:val="24"/>
          <w:szCs w:val="24"/>
        </w:rPr>
      </w:pPr>
      <w:r w:rsidRPr="00B91591">
        <w:rPr>
          <w:sz w:val="24"/>
          <w:szCs w:val="24"/>
        </w:rPr>
        <w:t>7.1.</w:t>
      </w:r>
      <w:r w:rsidRPr="00B91591">
        <w:rPr>
          <w:sz w:val="24"/>
          <w:szCs w:val="24"/>
        </w:rPr>
        <w:tab/>
        <w:t>As Partes convencionam que o valor de venda dos Imóve</w:t>
      </w:r>
      <w:bookmarkStart w:id="24" w:name="OLE_LINK176"/>
      <w:bookmarkStart w:id="25" w:name="OLE_LINK177"/>
      <w:bookmarkStart w:id="26" w:name="OLE_LINK178"/>
      <w:bookmarkStart w:id="27" w:name="OLE_LINK179"/>
      <w:bookmarkStart w:id="28" w:name="OLE_LINK180"/>
      <w:r w:rsidRPr="00B91591">
        <w:rPr>
          <w:sz w:val="24"/>
          <w:szCs w:val="24"/>
        </w:rPr>
        <w:t>is, para fins de leilão, é de R$</w:t>
      </w:r>
      <w:r w:rsidR="00145A18">
        <w:rPr>
          <w:sz w:val="24"/>
          <w:szCs w:val="24"/>
        </w:rPr>
        <w:t xml:space="preserve"> </w:t>
      </w:r>
      <w:bookmarkStart w:id="29" w:name="_Hlk48762612"/>
      <w:bookmarkEnd w:id="24"/>
      <w:bookmarkEnd w:id="25"/>
      <w:bookmarkEnd w:id="26"/>
      <w:bookmarkEnd w:id="27"/>
      <w:bookmarkEnd w:id="28"/>
      <w:r w:rsidR="00E977E8" w:rsidRPr="00E977E8">
        <w:rPr>
          <w:sz w:val="24"/>
          <w:szCs w:val="24"/>
        </w:rPr>
        <w:t xml:space="preserve">R$ </w:t>
      </w:r>
      <w:r w:rsidR="008451DD" w:rsidRPr="008451DD">
        <w:rPr>
          <w:color w:val="000000"/>
          <w:sz w:val="24"/>
          <w:szCs w:val="24"/>
        </w:rPr>
        <w:t>9.535.262,88</w:t>
      </w:r>
      <w:r w:rsidR="008451DD" w:rsidRPr="00316B4C">
        <w:rPr>
          <w:sz w:val="24"/>
          <w:szCs w:val="24"/>
        </w:rPr>
        <w:t xml:space="preserve"> </w:t>
      </w:r>
      <w:r w:rsidR="00316B4C" w:rsidRPr="00316B4C">
        <w:rPr>
          <w:sz w:val="24"/>
          <w:szCs w:val="24"/>
        </w:rPr>
        <w:t>(</w:t>
      </w:r>
      <w:r w:rsidR="00316B4C">
        <w:rPr>
          <w:sz w:val="24"/>
          <w:szCs w:val="24"/>
        </w:rPr>
        <w:t>n</w:t>
      </w:r>
      <w:r w:rsidR="00316B4C" w:rsidRPr="00316B4C">
        <w:rPr>
          <w:sz w:val="24"/>
          <w:szCs w:val="24"/>
        </w:rPr>
        <w:t>ove milhões quinhentos e trinta e cinco mil duzentos e</w:t>
      </w:r>
      <w:r w:rsidR="00316B4C">
        <w:rPr>
          <w:sz w:val="24"/>
          <w:szCs w:val="24"/>
        </w:rPr>
        <w:t xml:space="preserve"> </w:t>
      </w:r>
      <w:r w:rsidR="00316B4C" w:rsidRPr="00316B4C">
        <w:rPr>
          <w:sz w:val="24"/>
          <w:szCs w:val="24"/>
        </w:rPr>
        <w:t xml:space="preserve">sessenta e </w:t>
      </w:r>
      <w:r w:rsidR="008451DD">
        <w:rPr>
          <w:sz w:val="24"/>
          <w:szCs w:val="24"/>
        </w:rPr>
        <w:t xml:space="preserve">dois </w:t>
      </w:r>
      <w:r w:rsidR="00316B4C" w:rsidRPr="00316B4C">
        <w:rPr>
          <w:sz w:val="24"/>
          <w:szCs w:val="24"/>
        </w:rPr>
        <w:t>reais</w:t>
      </w:r>
      <w:r w:rsidR="008451DD">
        <w:rPr>
          <w:sz w:val="24"/>
          <w:szCs w:val="24"/>
        </w:rPr>
        <w:t xml:space="preserve"> e oitenta e oito centavos</w:t>
      </w:r>
      <w:r w:rsidR="00316B4C" w:rsidRPr="00316B4C">
        <w:rPr>
          <w:sz w:val="24"/>
          <w:szCs w:val="24"/>
        </w:rPr>
        <w:t>)</w:t>
      </w:r>
      <w:bookmarkEnd w:id="29"/>
      <w:r w:rsidR="00316B4C" w:rsidRPr="00316B4C">
        <w:rPr>
          <w:sz w:val="24"/>
          <w:szCs w:val="24"/>
        </w:rPr>
        <w:t>.</w:t>
      </w:r>
      <w:r w:rsidRPr="00B91591">
        <w:rPr>
          <w:sz w:val="24"/>
          <w:szCs w:val="24"/>
        </w:rPr>
        <w:t xml:space="preserve"> (“</w:t>
      </w:r>
      <w:r w:rsidRPr="00B91591">
        <w:rPr>
          <w:sz w:val="24"/>
          <w:szCs w:val="24"/>
          <w:u w:val="single"/>
        </w:rPr>
        <w:t xml:space="preserve">Valor </w:t>
      </w:r>
      <w:r w:rsidR="00BD7C98">
        <w:rPr>
          <w:sz w:val="24"/>
          <w:szCs w:val="24"/>
          <w:u w:val="single"/>
        </w:rPr>
        <w:t xml:space="preserve">de Liquidação Forçada </w:t>
      </w:r>
      <w:r w:rsidRPr="00B91591">
        <w:rPr>
          <w:sz w:val="24"/>
          <w:szCs w:val="24"/>
          <w:u w:val="single"/>
        </w:rPr>
        <w:t>dos Imóveis</w:t>
      </w:r>
      <w:r w:rsidRPr="00B91591">
        <w:rPr>
          <w:sz w:val="24"/>
          <w:szCs w:val="24"/>
        </w:rPr>
        <w:t>”)</w:t>
      </w:r>
      <w:r w:rsidR="00385986">
        <w:rPr>
          <w:sz w:val="24"/>
          <w:szCs w:val="24"/>
        </w:rPr>
        <w:t xml:space="preserve">, valor esse apurado conforme </w:t>
      </w:r>
      <w:r w:rsidR="00BD7C98">
        <w:rPr>
          <w:sz w:val="24"/>
          <w:szCs w:val="24"/>
        </w:rPr>
        <w:t xml:space="preserve">laudo de </w:t>
      </w:r>
      <w:r w:rsidR="00385986">
        <w:rPr>
          <w:sz w:val="24"/>
          <w:szCs w:val="24"/>
        </w:rPr>
        <w:t>avaliação conduzida p</w:t>
      </w:r>
      <w:r w:rsidR="007855C4">
        <w:rPr>
          <w:sz w:val="24"/>
          <w:szCs w:val="24"/>
        </w:rPr>
        <w:t xml:space="preserve">ela </w:t>
      </w:r>
      <w:r w:rsidR="00316B4C">
        <w:rPr>
          <w:sz w:val="24"/>
          <w:szCs w:val="24"/>
        </w:rPr>
        <w:t>Consul Patrimonial Ltda.</w:t>
      </w:r>
      <w:r w:rsidR="00C848A8">
        <w:rPr>
          <w:sz w:val="24"/>
          <w:szCs w:val="24"/>
        </w:rPr>
        <w:t xml:space="preserve">, em </w:t>
      </w:r>
      <w:r w:rsidR="00316B4C">
        <w:rPr>
          <w:sz w:val="24"/>
          <w:szCs w:val="24"/>
        </w:rPr>
        <w:t>06 de agosto de 2020</w:t>
      </w:r>
      <w:r w:rsidR="00BD7C98">
        <w:rPr>
          <w:sz w:val="24"/>
          <w:szCs w:val="24"/>
        </w:rPr>
        <w:t xml:space="preserve"> (“Avaliadora”)</w:t>
      </w:r>
      <w:r w:rsidRPr="00B91591">
        <w:rPr>
          <w:sz w:val="24"/>
          <w:szCs w:val="24"/>
        </w:rPr>
        <w:t>.</w:t>
      </w:r>
      <w:r w:rsidR="00C65DEA">
        <w:rPr>
          <w:sz w:val="24"/>
          <w:szCs w:val="24"/>
        </w:rPr>
        <w:t xml:space="preserve"> </w:t>
      </w:r>
      <w:r w:rsidR="00CF7E1E">
        <w:rPr>
          <w:sz w:val="24"/>
          <w:szCs w:val="24"/>
        </w:rPr>
        <w:t>Referido valor não será atualizado periodicamente.</w:t>
      </w:r>
    </w:p>
    <w:p w14:paraId="42E48149" w14:textId="77777777" w:rsidR="00B91591" w:rsidRPr="00B91591" w:rsidRDefault="00B91591" w:rsidP="00B91591">
      <w:pPr>
        <w:spacing w:line="360" w:lineRule="auto"/>
        <w:ind w:right="-81"/>
        <w:jc w:val="both"/>
        <w:rPr>
          <w:sz w:val="24"/>
          <w:szCs w:val="24"/>
        </w:rPr>
      </w:pPr>
    </w:p>
    <w:p w14:paraId="53409C0B" w14:textId="397DCF06" w:rsidR="00B91591" w:rsidRPr="00B91591" w:rsidRDefault="00B91591" w:rsidP="00B91591">
      <w:pPr>
        <w:spacing w:line="360" w:lineRule="auto"/>
        <w:ind w:right="-81"/>
        <w:jc w:val="both"/>
        <w:rPr>
          <w:sz w:val="24"/>
          <w:szCs w:val="24"/>
        </w:rPr>
      </w:pPr>
      <w:r w:rsidRPr="00B91591">
        <w:rPr>
          <w:sz w:val="24"/>
          <w:szCs w:val="24"/>
        </w:rPr>
        <w:t xml:space="preserve">7.1.1. Tendo em vista a multiplicidade de </w:t>
      </w:r>
      <w:r w:rsidR="001070A5">
        <w:rPr>
          <w:sz w:val="24"/>
          <w:szCs w:val="24"/>
        </w:rPr>
        <w:t>frações</w:t>
      </w:r>
      <w:r w:rsidR="001070A5" w:rsidRPr="00B91591">
        <w:rPr>
          <w:sz w:val="24"/>
          <w:szCs w:val="24"/>
        </w:rPr>
        <w:t xml:space="preserve"> </w:t>
      </w:r>
      <w:r w:rsidRPr="00B91591">
        <w:rPr>
          <w:sz w:val="24"/>
          <w:szCs w:val="24"/>
        </w:rPr>
        <w:t>que compõe a presente Alienação Fiduciária, as Partes</w:t>
      </w:r>
      <w:r w:rsidR="00AE52EC">
        <w:rPr>
          <w:sz w:val="24"/>
          <w:szCs w:val="24"/>
        </w:rPr>
        <w:t xml:space="preserve">, com base no Valor de </w:t>
      </w:r>
      <w:r w:rsidR="00BD7C98">
        <w:rPr>
          <w:sz w:val="24"/>
          <w:szCs w:val="24"/>
        </w:rPr>
        <w:t>Liquidação</w:t>
      </w:r>
      <w:r w:rsidR="00AE52EC">
        <w:rPr>
          <w:sz w:val="24"/>
          <w:szCs w:val="24"/>
        </w:rPr>
        <w:t xml:space="preserve"> forçada </w:t>
      </w:r>
      <w:r w:rsidR="00BD7C98">
        <w:rPr>
          <w:sz w:val="24"/>
          <w:szCs w:val="24"/>
        </w:rPr>
        <w:t>constante no laudo de avaliação da Avaliadora</w:t>
      </w:r>
      <w:r w:rsidRPr="00B91591">
        <w:rPr>
          <w:sz w:val="24"/>
          <w:szCs w:val="24"/>
        </w:rPr>
        <w:t xml:space="preserve"> atribuem os seguintes valores por </w:t>
      </w:r>
      <w:r w:rsidR="003D6DA7">
        <w:rPr>
          <w:sz w:val="24"/>
          <w:szCs w:val="24"/>
        </w:rPr>
        <w:t>quota de multipropriedade</w:t>
      </w:r>
      <w:r w:rsidRPr="00B91591">
        <w:rPr>
          <w:sz w:val="24"/>
          <w:szCs w:val="24"/>
        </w:rPr>
        <w:t>:</w:t>
      </w:r>
    </w:p>
    <w:p w14:paraId="168D3AE6" w14:textId="37039391" w:rsidR="0072190B" w:rsidRDefault="0072190B" w:rsidP="00B91591">
      <w:pPr>
        <w:spacing w:line="360" w:lineRule="auto"/>
        <w:ind w:right="-81"/>
        <w:jc w:val="both"/>
        <w:rPr>
          <w:sz w:val="24"/>
          <w:szCs w:val="24"/>
        </w:rPr>
      </w:pPr>
    </w:p>
    <w:tbl>
      <w:tblPr>
        <w:tblW w:w="5802" w:type="dxa"/>
        <w:tblCellMar>
          <w:left w:w="70" w:type="dxa"/>
          <w:right w:w="70" w:type="dxa"/>
        </w:tblCellMar>
        <w:tblLook w:val="04A0" w:firstRow="1" w:lastRow="0" w:firstColumn="1" w:lastColumn="0" w:noHBand="0" w:noVBand="1"/>
      </w:tblPr>
      <w:tblGrid>
        <w:gridCol w:w="960"/>
        <w:gridCol w:w="1007"/>
        <w:gridCol w:w="960"/>
        <w:gridCol w:w="960"/>
        <w:gridCol w:w="1962"/>
      </w:tblGrid>
      <w:tr w:rsidR="008451DD" w:rsidRPr="008451DD" w14:paraId="1CE4D97A" w14:textId="77777777" w:rsidTr="004F6F5F">
        <w:trPr>
          <w:trHeight w:val="315"/>
        </w:trPr>
        <w:tc>
          <w:tcPr>
            <w:tcW w:w="960"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742E16A9" w14:textId="77777777" w:rsidR="008451DD" w:rsidRPr="004F6F5F" w:rsidRDefault="008451DD" w:rsidP="008451DD">
            <w:pPr>
              <w:jc w:val="center"/>
              <w:rPr>
                <w:b/>
                <w:bCs/>
                <w:color w:val="000000"/>
                <w:sz w:val="24"/>
                <w:szCs w:val="24"/>
              </w:rPr>
            </w:pPr>
            <w:r w:rsidRPr="004F6F5F">
              <w:rPr>
                <w:b/>
                <w:bCs/>
                <w:color w:val="000000"/>
                <w:sz w:val="24"/>
                <w:szCs w:val="24"/>
              </w:rPr>
              <w:t>Bloco</w:t>
            </w:r>
          </w:p>
        </w:tc>
        <w:tc>
          <w:tcPr>
            <w:tcW w:w="960" w:type="dxa"/>
            <w:tcBorders>
              <w:top w:val="single" w:sz="8" w:space="0" w:color="auto"/>
              <w:left w:val="nil"/>
              <w:bottom w:val="single" w:sz="8" w:space="0" w:color="auto"/>
              <w:right w:val="single" w:sz="8" w:space="0" w:color="auto"/>
            </w:tcBorders>
            <w:shd w:val="clear" w:color="000000" w:fill="D9D9D9"/>
            <w:noWrap/>
            <w:vAlign w:val="center"/>
            <w:hideMark/>
          </w:tcPr>
          <w:p w14:paraId="27283474" w14:textId="77777777" w:rsidR="008451DD" w:rsidRPr="004F6F5F" w:rsidRDefault="008451DD" w:rsidP="008451DD">
            <w:pPr>
              <w:jc w:val="center"/>
              <w:rPr>
                <w:b/>
                <w:bCs/>
                <w:color w:val="000000"/>
                <w:sz w:val="24"/>
                <w:szCs w:val="24"/>
              </w:rPr>
            </w:pPr>
            <w:r w:rsidRPr="004F6F5F">
              <w:rPr>
                <w:b/>
                <w:bCs/>
                <w:color w:val="000000"/>
                <w:sz w:val="24"/>
                <w:szCs w:val="24"/>
              </w:rPr>
              <w:t>Unidade</w:t>
            </w:r>
          </w:p>
        </w:tc>
        <w:tc>
          <w:tcPr>
            <w:tcW w:w="960" w:type="dxa"/>
            <w:tcBorders>
              <w:top w:val="single" w:sz="8" w:space="0" w:color="auto"/>
              <w:left w:val="nil"/>
              <w:bottom w:val="single" w:sz="8" w:space="0" w:color="auto"/>
              <w:right w:val="single" w:sz="8" w:space="0" w:color="auto"/>
            </w:tcBorders>
            <w:shd w:val="clear" w:color="000000" w:fill="D9D9D9"/>
            <w:noWrap/>
            <w:vAlign w:val="center"/>
            <w:hideMark/>
          </w:tcPr>
          <w:p w14:paraId="4C70FEB6" w14:textId="77777777" w:rsidR="008451DD" w:rsidRPr="004F6F5F" w:rsidRDefault="008451DD" w:rsidP="008451DD">
            <w:pPr>
              <w:jc w:val="center"/>
              <w:rPr>
                <w:b/>
                <w:bCs/>
                <w:color w:val="000000"/>
                <w:sz w:val="24"/>
                <w:szCs w:val="24"/>
              </w:rPr>
            </w:pPr>
            <w:r w:rsidRPr="004F6F5F">
              <w:rPr>
                <w:b/>
                <w:bCs/>
                <w:color w:val="000000"/>
                <w:sz w:val="24"/>
                <w:szCs w:val="24"/>
              </w:rPr>
              <w:t>Quota</w:t>
            </w:r>
          </w:p>
        </w:tc>
        <w:tc>
          <w:tcPr>
            <w:tcW w:w="960" w:type="dxa"/>
            <w:tcBorders>
              <w:top w:val="single" w:sz="8" w:space="0" w:color="auto"/>
              <w:left w:val="nil"/>
              <w:bottom w:val="single" w:sz="8" w:space="0" w:color="auto"/>
              <w:right w:val="single" w:sz="8" w:space="0" w:color="auto"/>
            </w:tcBorders>
            <w:shd w:val="clear" w:color="000000" w:fill="D9D9D9"/>
            <w:noWrap/>
            <w:vAlign w:val="center"/>
            <w:hideMark/>
          </w:tcPr>
          <w:p w14:paraId="25E86B47" w14:textId="77777777" w:rsidR="008451DD" w:rsidRPr="004F6F5F" w:rsidRDefault="008451DD" w:rsidP="008451DD">
            <w:pPr>
              <w:jc w:val="center"/>
              <w:rPr>
                <w:b/>
                <w:bCs/>
                <w:color w:val="000000"/>
                <w:sz w:val="24"/>
                <w:szCs w:val="24"/>
              </w:rPr>
            </w:pPr>
            <w:r w:rsidRPr="004F6F5F">
              <w:rPr>
                <w:b/>
                <w:bCs/>
                <w:color w:val="000000"/>
                <w:sz w:val="24"/>
                <w:szCs w:val="24"/>
              </w:rPr>
              <w:t>Tipo</w:t>
            </w:r>
          </w:p>
        </w:tc>
        <w:tc>
          <w:tcPr>
            <w:tcW w:w="1962" w:type="dxa"/>
            <w:tcBorders>
              <w:top w:val="single" w:sz="8" w:space="0" w:color="auto"/>
              <w:left w:val="nil"/>
              <w:bottom w:val="single" w:sz="8" w:space="0" w:color="auto"/>
              <w:right w:val="single" w:sz="8" w:space="0" w:color="auto"/>
            </w:tcBorders>
            <w:shd w:val="clear" w:color="000000" w:fill="D9D9D9"/>
            <w:noWrap/>
            <w:vAlign w:val="center"/>
            <w:hideMark/>
          </w:tcPr>
          <w:p w14:paraId="6068507E" w14:textId="77777777" w:rsidR="008451DD" w:rsidRPr="004F6F5F" w:rsidRDefault="008451DD" w:rsidP="008451DD">
            <w:pPr>
              <w:jc w:val="center"/>
              <w:rPr>
                <w:b/>
                <w:bCs/>
                <w:color w:val="000000"/>
                <w:sz w:val="24"/>
                <w:szCs w:val="24"/>
              </w:rPr>
            </w:pPr>
            <w:r w:rsidRPr="004F6F5F">
              <w:rPr>
                <w:b/>
                <w:bCs/>
                <w:color w:val="000000"/>
                <w:sz w:val="24"/>
                <w:szCs w:val="24"/>
              </w:rPr>
              <w:t>Valor Avaliação</w:t>
            </w:r>
          </w:p>
        </w:tc>
      </w:tr>
      <w:tr w:rsidR="008451DD" w:rsidRPr="008451DD" w14:paraId="3A2A5727"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1277DFC9"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1BD0D9EB" w14:textId="77777777" w:rsidR="008451DD" w:rsidRPr="008451DD" w:rsidRDefault="008451DD" w:rsidP="008451DD">
            <w:pPr>
              <w:jc w:val="center"/>
              <w:rPr>
                <w:color w:val="000000"/>
                <w:sz w:val="24"/>
                <w:szCs w:val="24"/>
              </w:rPr>
            </w:pPr>
            <w:r w:rsidRPr="008451DD">
              <w:rPr>
                <w:color w:val="000000"/>
                <w:sz w:val="24"/>
                <w:szCs w:val="24"/>
              </w:rPr>
              <w:t>1</w:t>
            </w:r>
          </w:p>
        </w:tc>
        <w:tc>
          <w:tcPr>
            <w:tcW w:w="960" w:type="dxa"/>
            <w:tcBorders>
              <w:top w:val="nil"/>
              <w:left w:val="nil"/>
              <w:bottom w:val="single" w:sz="8" w:space="0" w:color="auto"/>
              <w:right w:val="single" w:sz="8" w:space="0" w:color="auto"/>
            </w:tcBorders>
            <w:shd w:val="clear" w:color="auto" w:fill="auto"/>
            <w:noWrap/>
            <w:vAlign w:val="center"/>
            <w:hideMark/>
          </w:tcPr>
          <w:p w14:paraId="3644D32E" w14:textId="77777777" w:rsidR="008451DD" w:rsidRPr="008451DD" w:rsidRDefault="008451DD" w:rsidP="008451DD">
            <w:pPr>
              <w:jc w:val="center"/>
              <w:rPr>
                <w:color w:val="000000"/>
                <w:sz w:val="24"/>
                <w:szCs w:val="24"/>
              </w:rPr>
            </w:pPr>
            <w:r w:rsidRPr="008451DD">
              <w:rPr>
                <w:color w:val="000000"/>
                <w:sz w:val="24"/>
                <w:szCs w:val="24"/>
              </w:rPr>
              <w:t>1</w:t>
            </w:r>
          </w:p>
        </w:tc>
        <w:tc>
          <w:tcPr>
            <w:tcW w:w="960" w:type="dxa"/>
            <w:tcBorders>
              <w:top w:val="nil"/>
              <w:left w:val="nil"/>
              <w:bottom w:val="single" w:sz="8" w:space="0" w:color="auto"/>
              <w:right w:val="single" w:sz="8" w:space="0" w:color="auto"/>
            </w:tcBorders>
            <w:shd w:val="clear" w:color="auto" w:fill="auto"/>
            <w:noWrap/>
            <w:vAlign w:val="center"/>
            <w:hideMark/>
          </w:tcPr>
          <w:p w14:paraId="09665824" w14:textId="77777777" w:rsidR="008451DD" w:rsidRPr="008451DD" w:rsidRDefault="008451DD" w:rsidP="008451DD">
            <w:pPr>
              <w:jc w:val="center"/>
              <w:rPr>
                <w:color w:val="000000"/>
                <w:sz w:val="24"/>
                <w:szCs w:val="24"/>
              </w:rPr>
            </w:pPr>
            <w:r w:rsidRPr="008451DD">
              <w:rPr>
                <w:color w:val="000000"/>
                <w:sz w:val="24"/>
                <w:szCs w:val="24"/>
              </w:rPr>
              <w:t>ouro</w:t>
            </w:r>
          </w:p>
        </w:tc>
        <w:tc>
          <w:tcPr>
            <w:tcW w:w="1962" w:type="dxa"/>
            <w:tcBorders>
              <w:top w:val="nil"/>
              <w:left w:val="nil"/>
              <w:bottom w:val="single" w:sz="8" w:space="0" w:color="auto"/>
              <w:right w:val="single" w:sz="8" w:space="0" w:color="auto"/>
            </w:tcBorders>
            <w:shd w:val="clear" w:color="auto" w:fill="auto"/>
            <w:noWrap/>
            <w:vAlign w:val="center"/>
            <w:hideMark/>
          </w:tcPr>
          <w:p w14:paraId="36501B0B" w14:textId="77777777" w:rsidR="008451DD" w:rsidRPr="008451DD" w:rsidRDefault="008451DD" w:rsidP="008451DD">
            <w:pPr>
              <w:jc w:val="center"/>
              <w:rPr>
                <w:color w:val="000000"/>
                <w:sz w:val="24"/>
                <w:szCs w:val="24"/>
              </w:rPr>
            </w:pPr>
            <w:r w:rsidRPr="008451DD">
              <w:rPr>
                <w:color w:val="000000"/>
                <w:sz w:val="24"/>
                <w:szCs w:val="24"/>
              </w:rPr>
              <w:t>R$ 40.998,73</w:t>
            </w:r>
          </w:p>
        </w:tc>
      </w:tr>
      <w:tr w:rsidR="008451DD" w:rsidRPr="008451DD" w14:paraId="1535AC08"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055E4B10"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0D725AC4" w14:textId="77777777" w:rsidR="008451DD" w:rsidRPr="008451DD" w:rsidRDefault="008451DD" w:rsidP="008451DD">
            <w:pPr>
              <w:jc w:val="center"/>
              <w:rPr>
                <w:color w:val="000000"/>
                <w:sz w:val="24"/>
                <w:szCs w:val="24"/>
              </w:rPr>
            </w:pPr>
            <w:r w:rsidRPr="008451DD">
              <w:rPr>
                <w:color w:val="000000"/>
                <w:sz w:val="24"/>
                <w:szCs w:val="24"/>
              </w:rPr>
              <w:t>1</w:t>
            </w:r>
          </w:p>
        </w:tc>
        <w:tc>
          <w:tcPr>
            <w:tcW w:w="960" w:type="dxa"/>
            <w:tcBorders>
              <w:top w:val="nil"/>
              <w:left w:val="nil"/>
              <w:bottom w:val="single" w:sz="8" w:space="0" w:color="auto"/>
              <w:right w:val="single" w:sz="8" w:space="0" w:color="auto"/>
            </w:tcBorders>
            <w:shd w:val="clear" w:color="auto" w:fill="auto"/>
            <w:noWrap/>
            <w:vAlign w:val="center"/>
            <w:hideMark/>
          </w:tcPr>
          <w:p w14:paraId="7710BC49" w14:textId="77777777" w:rsidR="008451DD" w:rsidRPr="008451DD" w:rsidRDefault="008451DD" w:rsidP="008451DD">
            <w:pPr>
              <w:jc w:val="center"/>
              <w:rPr>
                <w:color w:val="000000"/>
                <w:sz w:val="24"/>
                <w:szCs w:val="24"/>
              </w:rPr>
            </w:pPr>
            <w:r w:rsidRPr="008451DD">
              <w:rPr>
                <w:color w:val="000000"/>
                <w:sz w:val="24"/>
                <w:szCs w:val="24"/>
              </w:rPr>
              <w:t>2</w:t>
            </w:r>
          </w:p>
        </w:tc>
        <w:tc>
          <w:tcPr>
            <w:tcW w:w="960" w:type="dxa"/>
            <w:tcBorders>
              <w:top w:val="nil"/>
              <w:left w:val="nil"/>
              <w:bottom w:val="single" w:sz="8" w:space="0" w:color="auto"/>
              <w:right w:val="single" w:sz="8" w:space="0" w:color="auto"/>
            </w:tcBorders>
            <w:shd w:val="clear" w:color="auto" w:fill="auto"/>
            <w:noWrap/>
            <w:vAlign w:val="center"/>
            <w:hideMark/>
          </w:tcPr>
          <w:p w14:paraId="5814275E" w14:textId="77777777" w:rsidR="008451DD" w:rsidRPr="008451DD" w:rsidRDefault="008451DD" w:rsidP="008451DD">
            <w:pPr>
              <w:jc w:val="center"/>
              <w:rPr>
                <w:color w:val="000000"/>
                <w:sz w:val="24"/>
                <w:szCs w:val="24"/>
              </w:rPr>
            </w:pPr>
            <w:r w:rsidRPr="008451DD">
              <w:rPr>
                <w:color w:val="000000"/>
                <w:sz w:val="24"/>
                <w:szCs w:val="24"/>
              </w:rPr>
              <w:t>ouro</w:t>
            </w:r>
          </w:p>
        </w:tc>
        <w:tc>
          <w:tcPr>
            <w:tcW w:w="1962" w:type="dxa"/>
            <w:tcBorders>
              <w:top w:val="nil"/>
              <w:left w:val="nil"/>
              <w:bottom w:val="single" w:sz="8" w:space="0" w:color="auto"/>
              <w:right w:val="single" w:sz="8" w:space="0" w:color="auto"/>
            </w:tcBorders>
            <w:shd w:val="clear" w:color="auto" w:fill="auto"/>
            <w:noWrap/>
            <w:vAlign w:val="center"/>
            <w:hideMark/>
          </w:tcPr>
          <w:p w14:paraId="18371BE4" w14:textId="77777777" w:rsidR="008451DD" w:rsidRPr="008451DD" w:rsidRDefault="008451DD" w:rsidP="008451DD">
            <w:pPr>
              <w:jc w:val="center"/>
              <w:rPr>
                <w:color w:val="000000"/>
                <w:sz w:val="24"/>
                <w:szCs w:val="24"/>
              </w:rPr>
            </w:pPr>
            <w:r w:rsidRPr="008451DD">
              <w:rPr>
                <w:color w:val="000000"/>
                <w:sz w:val="24"/>
                <w:szCs w:val="24"/>
              </w:rPr>
              <w:t>R$ 40.998,73</w:t>
            </w:r>
          </w:p>
        </w:tc>
      </w:tr>
      <w:tr w:rsidR="008451DD" w:rsidRPr="008451DD" w14:paraId="600B51FA"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47157D35"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1E712CFA" w14:textId="77777777" w:rsidR="008451DD" w:rsidRPr="008451DD" w:rsidRDefault="008451DD" w:rsidP="008451DD">
            <w:pPr>
              <w:jc w:val="center"/>
              <w:rPr>
                <w:color w:val="000000"/>
                <w:sz w:val="24"/>
                <w:szCs w:val="24"/>
              </w:rPr>
            </w:pPr>
            <w:r w:rsidRPr="008451DD">
              <w:rPr>
                <w:color w:val="000000"/>
                <w:sz w:val="24"/>
                <w:szCs w:val="24"/>
              </w:rPr>
              <w:t>1</w:t>
            </w:r>
          </w:p>
        </w:tc>
        <w:tc>
          <w:tcPr>
            <w:tcW w:w="960" w:type="dxa"/>
            <w:tcBorders>
              <w:top w:val="nil"/>
              <w:left w:val="nil"/>
              <w:bottom w:val="single" w:sz="8" w:space="0" w:color="auto"/>
              <w:right w:val="single" w:sz="8" w:space="0" w:color="auto"/>
            </w:tcBorders>
            <w:shd w:val="clear" w:color="auto" w:fill="auto"/>
            <w:noWrap/>
            <w:vAlign w:val="center"/>
            <w:hideMark/>
          </w:tcPr>
          <w:p w14:paraId="76D73AAC" w14:textId="77777777" w:rsidR="008451DD" w:rsidRPr="008451DD" w:rsidRDefault="008451DD" w:rsidP="008451DD">
            <w:pPr>
              <w:jc w:val="center"/>
              <w:rPr>
                <w:color w:val="000000"/>
                <w:sz w:val="24"/>
                <w:szCs w:val="24"/>
              </w:rPr>
            </w:pPr>
            <w:r w:rsidRPr="008451DD">
              <w:rPr>
                <w:color w:val="000000"/>
                <w:sz w:val="24"/>
                <w:szCs w:val="24"/>
              </w:rPr>
              <w:t>3</w:t>
            </w:r>
          </w:p>
        </w:tc>
        <w:tc>
          <w:tcPr>
            <w:tcW w:w="960" w:type="dxa"/>
            <w:tcBorders>
              <w:top w:val="nil"/>
              <w:left w:val="nil"/>
              <w:bottom w:val="single" w:sz="8" w:space="0" w:color="auto"/>
              <w:right w:val="single" w:sz="8" w:space="0" w:color="auto"/>
            </w:tcBorders>
            <w:shd w:val="clear" w:color="auto" w:fill="auto"/>
            <w:noWrap/>
            <w:vAlign w:val="center"/>
            <w:hideMark/>
          </w:tcPr>
          <w:p w14:paraId="39F2E01B" w14:textId="77777777" w:rsidR="008451DD" w:rsidRPr="008451DD" w:rsidRDefault="008451DD" w:rsidP="008451DD">
            <w:pPr>
              <w:jc w:val="center"/>
              <w:rPr>
                <w:color w:val="000000"/>
                <w:sz w:val="24"/>
                <w:szCs w:val="24"/>
              </w:rPr>
            </w:pPr>
            <w:r w:rsidRPr="008451DD">
              <w:rPr>
                <w:color w:val="000000"/>
                <w:sz w:val="24"/>
                <w:szCs w:val="24"/>
              </w:rPr>
              <w:t>ouro</w:t>
            </w:r>
          </w:p>
        </w:tc>
        <w:tc>
          <w:tcPr>
            <w:tcW w:w="1962" w:type="dxa"/>
            <w:tcBorders>
              <w:top w:val="nil"/>
              <w:left w:val="nil"/>
              <w:bottom w:val="single" w:sz="8" w:space="0" w:color="auto"/>
              <w:right w:val="single" w:sz="8" w:space="0" w:color="auto"/>
            </w:tcBorders>
            <w:shd w:val="clear" w:color="auto" w:fill="auto"/>
            <w:noWrap/>
            <w:vAlign w:val="center"/>
            <w:hideMark/>
          </w:tcPr>
          <w:p w14:paraId="358C3CF5" w14:textId="77777777" w:rsidR="008451DD" w:rsidRPr="008451DD" w:rsidRDefault="008451DD" w:rsidP="008451DD">
            <w:pPr>
              <w:jc w:val="center"/>
              <w:rPr>
                <w:color w:val="000000"/>
                <w:sz w:val="24"/>
                <w:szCs w:val="24"/>
              </w:rPr>
            </w:pPr>
            <w:r w:rsidRPr="008451DD">
              <w:rPr>
                <w:color w:val="000000"/>
                <w:sz w:val="24"/>
                <w:szCs w:val="24"/>
              </w:rPr>
              <w:t>R$ 40.998,73</w:t>
            </w:r>
          </w:p>
        </w:tc>
      </w:tr>
      <w:tr w:rsidR="008451DD" w:rsidRPr="008451DD" w14:paraId="6DD5C2F1"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2D54CEE5"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2991F053" w14:textId="77777777" w:rsidR="008451DD" w:rsidRPr="008451DD" w:rsidRDefault="008451DD" w:rsidP="008451DD">
            <w:pPr>
              <w:jc w:val="center"/>
              <w:rPr>
                <w:color w:val="000000"/>
                <w:sz w:val="24"/>
                <w:szCs w:val="24"/>
              </w:rPr>
            </w:pPr>
            <w:r w:rsidRPr="008451DD">
              <w:rPr>
                <w:color w:val="000000"/>
                <w:sz w:val="24"/>
                <w:szCs w:val="24"/>
              </w:rPr>
              <w:t>1</w:t>
            </w:r>
          </w:p>
        </w:tc>
        <w:tc>
          <w:tcPr>
            <w:tcW w:w="960" w:type="dxa"/>
            <w:tcBorders>
              <w:top w:val="nil"/>
              <w:left w:val="nil"/>
              <w:bottom w:val="single" w:sz="8" w:space="0" w:color="auto"/>
              <w:right w:val="single" w:sz="8" w:space="0" w:color="auto"/>
            </w:tcBorders>
            <w:shd w:val="clear" w:color="auto" w:fill="auto"/>
            <w:noWrap/>
            <w:vAlign w:val="center"/>
            <w:hideMark/>
          </w:tcPr>
          <w:p w14:paraId="5EBD5E6B" w14:textId="77777777" w:rsidR="008451DD" w:rsidRPr="008451DD" w:rsidRDefault="008451DD" w:rsidP="008451DD">
            <w:pPr>
              <w:jc w:val="center"/>
              <w:rPr>
                <w:color w:val="000000"/>
                <w:sz w:val="24"/>
                <w:szCs w:val="24"/>
              </w:rPr>
            </w:pPr>
            <w:r w:rsidRPr="008451DD">
              <w:rPr>
                <w:color w:val="000000"/>
                <w:sz w:val="24"/>
                <w:szCs w:val="24"/>
              </w:rPr>
              <w:t>4</w:t>
            </w:r>
          </w:p>
        </w:tc>
        <w:tc>
          <w:tcPr>
            <w:tcW w:w="960" w:type="dxa"/>
            <w:tcBorders>
              <w:top w:val="nil"/>
              <w:left w:val="nil"/>
              <w:bottom w:val="single" w:sz="8" w:space="0" w:color="auto"/>
              <w:right w:val="single" w:sz="8" w:space="0" w:color="auto"/>
            </w:tcBorders>
            <w:shd w:val="clear" w:color="auto" w:fill="auto"/>
            <w:noWrap/>
            <w:vAlign w:val="center"/>
            <w:hideMark/>
          </w:tcPr>
          <w:p w14:paraId="21DC068A" w14:textId="77777777" w:rsidR="008451DD" w:rsidRPr="008451DD" w:rsidRDefault="008451DD" w:rsidP="008451DD">
            <w:pPr>
              <w:jc w:val="center"/>
              <w:rPr>
                <w:color w:val="000000"/>
                <w:sz w:val="24"/>
                <w:szCs w:val="24"/>
              </w:rPr>
            </w:pPr>
            <w:r w:rsidRPr="008451DD">
              <w:rPr>
                <w:color w:val="000000"/>
                <w:sz w:val="24"/>
                <w:szCs w:val="24"/>
              </w:rPr>
              <w:t>ouro</w:t>
            </w:r>
          </w:p>
        </w:tc>
        <w:tc>
          <w:tcPr>
            <w:tcW w:w="1962" w:type="dxa"/>
            <w:tcBorders>
              <w:top w:val="nil"/>
              <w:left w:val="nil"/>
              <w:bottom w:val="single" w:sz="8" w:space="0" w:color="auto"/>
              <w:right w:val="single" w:sz="8" w:space="0" w:color="auto"/>
            </w:tcBorders>
            <w:shd w:val="clear" w:color="auto" w:fill="auto"/>
            <w:noWrap/>
            <w:vAlign w:val="center"/>
            <w:hideMark/>
          </w:tcPr>
          <w:p w14:paraId="10F3A38B" w14:textId="77777777" w:rsidR="008451DD" w:rsidRPr="008451DD" w:rsidRDefault="008451DD" w:rsidP="008451DD">
            <w:pPr>
              <w:jc w:val="center"/>
              <w:rPr>
                <w:color w:val="000000"/>
                <w:sz w:val="24"/>
                <w:szCs w:val="24"/>
              </w:rPr>
            </w:pPr>
            <w:r w:rsidRPr="008451DD">
              <w:rPr>
                <w:color w:val="000000"/>
                <w:sz w:val="24"/>
                <w:szCs w:val="24"/>
              </w:rPr>
              <w:t>R$ 40.998,73</w:t>
            </w:r>
          </w:p>
        </w:tc>
      </w:tr>
      <w:tr w:rsidR="008451DD" w:rsidRPr="008451DD" w14:paraId="36269E1E"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3CA48146"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0E003FA9" w14:textId="77777777" w:rsidR="008451DD" w:rsidRPr="008451DD" w:rsidRDefault="008451DD" w:rsidP="008451DD">
            <w:pPr>
              <w:jc w:val="center"/>
              <w:rPr>
                <w:color w:val="000000"/>
                <w:sz w:val="24"/>
                <w:szCs w:val="24"/>
              </w:rPr>
            </w:pPr>
            <w:r w:rsidRPr="008451DD">
              <w:rPr>
                <w:color w:val="000000"/>
                <w:sz w:val="24"/>
                <w:szCs w:val="24"/>
              </w:rPr>
              <w:t>1</w:t>
            </w:r>
          </w:p>
        </w:tc>
        <w:tc>
          <w:tcPr>
            <w:tcW w:w="960" w:type="dxa"/>
            <w:tcBorders>
              <w:top w:val="nil"/>
              <w:left w:val="nil"/>
              <w:bottom w:val="single" w:sz="8" w:space="0" w:color="auto"/>
              <w:right w:val="single" w:sz="8" w:space="0" w:color="auto"/>
            </w:tcBorders>
            <w:shd w:val="clear" w:color="auto" w:fill="auto"/>
            <w:noWrap/>
            <w:vAlign w:val="center"/>
            <w:hideMark/>
          </w:tcPr>
          <w:p w14:paraId="3A96F915" w14:textId="77777777" w:rsidR="008451DD" w:rsidRPr="008451DD" w:rsidRDefault="008451DD" w:rsidP="008451DD">
            <w:pPr>
              <w:jc w:val="center"/>
              <w:rPr>
                <w:color w:val="000000"/>
                <w:sz w:val="24"/>
                <w:szCs w:val="24"/>
              </w:rPr>
            </w:pPr>
            <w:r w:rsidRPr="008451DD">
              <w:rPr>
                <w:color w:val="000000"/>
                <w:sz w:val="24"/>
                <w:szCs w:val="24"/>
              </w:rPr>
              <w:t>5</w:t>
            </w:r>
          </w:p>
        </w:tc>
        <w:tc>
          <w:tcPr>
            <w:tcW w:w="960" w:type="dxa"/>
            <w:tcBorders>
              <w:top w:val="nil"/>
              <w:left w:val="nil"/>
              <w:bottom w:val="single" w:sz="8" w:space="0" w:color="auto"/>
              <w:right w:val="single" w:sz="8" w:space="0" w:color="auto"/>
            </w:tcBorders>
            <w:shd w:val="clear" w:color="auto" w:fill="auto"/>
            <w:noWrap/>
            <w:vAlign w:val="center"/>
            <w:hideMark/>
          </w:tcPr>
          <w:p w14:paraId="4CDE676E" w14:textId="77777777" w:rsidR="008451DD" w:rsidRPr="008451DD" w:rsidRDefault="008451DD" w:rsidP="008451DD">
            <w:pPr>
              <w:jc w:val="center"/>
              <w:rPr>
                <w:color w:val="000000"/>
                <w:sz w:val="24"/>
                <w:szCs w:val="24"/>
              </w:rPr>
            </w:pPr>
            <w:r w:rsidRPr="008451DD">
              <w:rPr>
                <w:color w:val="000000"/>
                <w:sz w:val="24"/>
                <w:szCs w:val="24"/>
              </w:rPr>
              <w:t>ouro</w:t>
            </w:r>
          </w:p>
        </w:tc>
        <w:tc>
          <w:tcPr>
            <w:tcW w:w="1962" w:type="dxa"/>
            <w:tcBorders>
              <w:top w:val="nil"/>
              <w:left w:val="nil"/>
              <w:bottom w:val="single" w:sz="8" w:space="0" w:color="auto"/>
              <w:right w:val="single" w:sz="8" w:space="0" w:color="auto"/>
            </w:tcBorders>
            <w:shd w:val="clear" w:color="auto" w:fill="auto"/>
            <w:noWrap/>
            <w:vAlign w:val="center"/>
            <w:hideMark/>
          </w:tcPr>
          <w:p w14:paraId="0B32C7C6" w14:textId="77777777" w:rsidR="008451DD" w:rsidRPr="008451DD" w:rsidRDefault="008451DD" w:rsidP="008451DD">
            <w:pPr>
              <w:jc w:val="center"/>
              <w:rPr>
                <w:color w:val="000000"/>
                <w:sz w:val="24"/>
                <w:szCs w:val="24"/>
              </w:rPr>
            </w:pPr>
            <w:r w:rsidRPr="008451DD">
              <w:rPr>
                <w:color w:val="000000"/>
                <w:sz w:val="24"/>
                <w:szCs w:val="24"/>
              </w:rPr>
              <w:t>R$ 40.998,73</w:t>
            </w:r>
          </w:p>
        </w:tc>
      </w:tr>
      <w:tr w:rsidR="008451DD" w:rsidRPr="008451DD" w14:paraId="1B827966"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028CBEAB"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6C7B4A75" w14:textId="77777777" w:rsidR="008451DD" w:rsidRPr="008451DD" w:rsidRDefault="008451DD" w:rsidP="008451DD">
            <w:pPr>
              <w:jc w:val="center"/>
              <w:rPr>
                <w:color w:val="000000"/>
                <w:sz w:val="24"/>
                <w:szCs w:val="24"/>
              </w:rPr>
            </w:pPr>
            <w:r w:rsidRPr="008451DD">
              <w:rPr>
                <w:color w:val="000000"/>
                <w:sz w:val="24"/>
                <w:szCs w:val="24"/>
              </w:rPr>
              <w:t>1</w:t>
            </w:r>
          </w:p>
        </w:tc>
        <w:tc>
          <w:tcPr>
            <w:tcW w:w="960" w:type="dxa"/>
            <w:tcBorders>
              <w:top w:val="nil"/>
              <w:left w:val="nil"/>
              <w:bottom w:val="single" w:sz="8" w:space="0" w:color="auto"/>
              <w:right w:val="single" w:sz="8" w:space="0" w:color="auto"/>
            </w:tcBorders>
            <w:shd w:val="clear" w:color="auto" w:fill="auto"/>
            <w:noWrap/>
            <w:vAlign w:val="center"/>
            <w:hideMark/>
          </w:tcPr>
          <w:p w14:paraId="50E46E61" w14:textId="77777777" w:rsidR="008451DD" w:rsidRPr="008451DD" w:rsidRDefault="008451DD" w:rsidP="008451DD">
            <w:pPr>
              <w:jc w:val="center"/>
              <w:rPr>
                <w:color w:val="000000"/>
                <w:sz w:val="24"/>
                <w:szCs w:val="24"/>
              </w:rPr>
            </w:pPr>
            <w:r w:rsidRPr="008451DD">
              <w:rPr>
                <w:color w:val="000000"/>
                <w:sz w:val="24"/>
                <w:szCs w:val="24"/>
              </w:rPr>
              <w:t>6</w:t>
            </w:r>
          </w:p>
        </w:tc>
        <w:tc>
          <w:tcPr>
            <w:tcW w:w="960" w:type="dxa"/>
            <w:tcBorders>
              <w:top w:val="nil"/>
              <w:left w:val="nil"/>
              <w:bottom w:val="single" w:sz="8" w:space="0" w:color="auto"/>
              <w:right w:val="single" w:sz="8" w:space="0" w:color="auto"/>
            </w:tcBorders>
            <w:shd w:val="clear" w:color="auto" w:fill="auto"/>
            <w:noWrap/>
            <w:vAlign w:val="center"/>
            <w:hideMark/>
          </w:tcPr>
          <w:p w14:paraId="666B642A" w14:textId="77777777" w:rsidR="008451DD" w:rsidRPr="008451DD" w:rsidRDefault="008451DD" w:rsidP="008451DD">
            <w:pPr>
              <w:jc w:val="center"/>
              <w:rPr>
                <w:color w:val="000000"/>
                <w:sz w:val="24"/>
                <w:szCs w:val="24"/>
              </w:rPr>
            </w:pPr>
            <w:r w:rsidRPr="008451DD">
              <w:rPr>
                <w:color w:val="000000"/>
                <w:sz w:val="24"/>
                <w:szCs w:val="24"/>
              </w:rPr>
              <w:t>ouro</w:t>
            </w:r>
          </w:p>
        </w:tc>
        <w:tc>
          <w:tcPr>
            <w:tcW w:w="1962" w:type="dxa"/>
            <w:tcBorders>
              <w:top w:val="nil"/>
              <w:left w:val="nil"/>
              <w:bottom w:val="single" w:sz="8" w:space="0" w:color="auto"/>
              <w:right w:val="single" w:sz="8" w:space="0" w:color="auto"/>
            </w:tcBorders>
            <w:shd w:val="clear" w:color="auto" w:fill="auto"/>
            <w:noWrap/>
            <w:vAlign w:val="center"/>
            <w:hideMark/>
          </w:tcPr>
          <w:p w14:paraId="40EE92CC" w14:textId="77777777" w:rsidR="008451DD" w:rsidRPr="008451DD" w:rsidRDefault="008451DD" w:rsidP="008451DD">
            <w:pPr>
              <w:jc w:val="center"/>
              <w:rPr>
                <w:color w:val="000000"/>
                <w:sz w:val="24"/>
                <w:szCs w:val="24"/>
              </w:rPr>
            </w:pPr>
            <w:r w:rsidRPr="008451DD">
              <w:rPr>
                <w:color w:val="000000"/>
                <w:sz w:val="24"/>
                <w:szCs w:val="24"/>
              </w:rPr>
              <w:t>R$ 40.998,73</w:t>
            </w:r>
          </w:p>
        </w:tc>
      </w:tr>
      <w:tr w:rsidR="008451DD" w:rsidRPr="008451DD" w14:paraId="67B19406"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7777F6FF"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504B96A3" w14:textId="77777777" w:rsidR="008451DD" w:rsidRPr="008451DD" w:rsidRDefault="008451DD" w:rsidP="008451DD">
            <w:pPr>
              <w:jc w:val="center"/>
              <w:rPr>
                <w:color w:val="000000"/>
                <w:sz w:val="24"/>
                <w:szCs w:val="24"/>
              </w:rPr>
            </w:pPr>
            <w:r w:rsidRPr="008451DD">
              <w:rPr>
                <w:color w:val="000000"/>
                <w:sz w:val="24"/>
                <w:szCs w:val="24"/>
              </w:rPr>
              <w:t>1</w:t>
            </w:r>
          </w:p>
        </w:tc>
        <w:tc>
          <w:tcPr>
            <w:tcW w:w="960" w:type="dxa"/>
            <w:tcBorders>
              <w:top w:val="nil"/>
              <w:left w:val="nil"/>
              <w:bottom w:val="single" w:sz="8" w:space="0" w:color="auto"/>
              <w:right w:val="single" w:sz="8" w:space="0" w:color="auto"/>
            </w:tcBorders>
            <w:shd w:val="clear" w:color="auto" w:fill="auto"/>
            <w:noWrap/>
            <w:vAlign w:val="center"/>
            <w:hideMark/>
          </w:tcPr>
          <w:p w14:paraId="7EDECABF" w14:textId="77777777" w:rsidR="008451DD" w:rsidRPr="008451DD" w:rsidRDefault="008451DD" w:rsidP="008451DD">
            <w:pPr>
              <w:jc w:val="center"/>
              <w:rPr>
                <w:color w:val="000000"/>
                <w:sz w:val="24"/>
                <w:szCs w:val="24"/>
              </w:rPr>
            </w:pPr>
            <w:r w:rsidRPr="008451DD">
              <w:rPr>
                <w:color w:val="000000"/>
                <w:sz w:val="24"/>
                <w:szCs w:val="24"/>
              </w:rPr>
              <w:t>7</w:t>
            </w:r>
          </w:p>
        </w:tc>
        <w:tc>
          <w:tcPr>
            <w:tcW w:w="960" w:type="dxa"/>
            <w:tcBorders>
              <w:top w:val="nil"/>
              <w:left w:val="nil"/>
              <w:bottom w:val="single" w:sz="8" w:space="0" w:color="auto"/>
              <w:right w:val="single" w:sz="8" w:space="0" w:color="auto"/>
            </w:tcBorders>
            <w:shd w:val="clear" w:color="auto" w:fill="auto"/>
            <w:noWrap/>
            <w:vAlign w:val="center"/>
            <w:hideMark/>
          </w:tcPr>
          <w:p w14:paraId="4414F1EE" w14:textId="77777777" w:rsidR="008451DD" w:rsidRPr="008451DD" w:rsidRDefault="008451DD" w:rsidP="008451DD">
            <w:pPr>
              <w:jc w:val="center"/>
              <w:rPr>
                <w:color w:val="000000"/>
                <w:sz w:val="24"/>
                <w:szCs w:val="24"/>
              </w:rPr>
            </w:pPr>
            <w:r w:rsidRPr="008451DD">
              <w:rPr>
                <w:color w:val="000000"/>
                <w:sz w:val="24"/>
                <w:szCs w:val="24"/>
              </w:rPr>
              <w:t>ouro</w:t>
            </w:r>
          </w:p>
        </w:tc>
        <w:tc>
          <w:tcPr>
            <w:tcW w:w="1962" w:type="dxa"/>
            <w:tcBorders>
              <w:top w:val="nil"/>
              <w:left w:val="nil"/>
              <w:bottom w:val="single" w:sz="8" w:space="0" w:color="auto"/>
              <w:right w:val="single" w:sz="8" w:space="0" w:color="auto"/>
            </w:tcBorders>
            <w:shd w:val="clear" w:color="auto" w:fill="auto"/>
            <w:noWrap/>
            <w:vAlign w:val="center"/>
            <w:hideMark/>
          </w:tcPr>
          <w:p w14:paraId="72920AB4" w14:textId="77777777" w:rsidR="008451DD" w:rsidRPr="008451DD" w:rsidRDefault="008451DD" w:rsidP="008451DD">
            <w:pPr>
              <w:jc w:val="center"/>
              <w:rPr>
                <w:color w:val="000000"/>
                <w:sz w:val="24"/>
                <w:szCs w:val="24"/>
              </w:rPr>
            </w:pPr>
            <w:r w:rsidRPr="008451DD">
              <w:rPr>
                <w:color w:val="000000"/>
                <w:sz w:val="24"/>
                <w:szCs w:val="24"/>
              </w:rPr>
              <w:t>R$ 40.998,73</w:t>
            </w:r>
          </w:p>
        </w:tc>
      </w:tr>
      <w:tr w:rsidR="008451DD" w:rsidRPr="008451DD" w14:paraId="0071DA32"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2288951B"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6CCCE800" w14:textId="77777777" w:rsidR="008451DD" w:rsidRPr="008451DD" w:rsidRDefault="008451DD" w:rsidP="008451DD">
            <w:pPr>
              <w:jc w:val="center"/>
              <w:rPr>
                <w:color w:val="000000"/>
                <w:sz w:val="24"/>
                <w:szCs w:val="24"/>
              </w:rPr>
            </w:pPr>
            <w:r w:rsidRPr="008451DD">
              <w:rPr>
                <w:color w:val="000000"/>
                <w:sz w:val="24"/>
                <w:szCs w:val="24"/>
              </w:rPr>
              <w:t>1</w:t>
            </w:r>
          </w:p>
        </w:tc>
        <w:tc>
          <w:tcPr>
            <w:tcW w:w="960" w:type="dxa"/>
            <w:tcBorders>
              <w:top w:val="nil"/>
              <w:left w:val="nil"/>
              <w:bottom w:val="single" w:sz="8" w:space="0" w:color="auto"/>
              <w:right w:val="single" w:sz="8" w:space="0" w:color="auto"/>
            </w:tcBorders>
            <w:shd w:val="clear" w:color="auto" w:fill="auto"/>
            <w:noWrap/>
            <w:vAlign w:val="center"/>
            <w:hideMark/>
          </w:tcPr>
          <w:p w14:paraId="0BED34E0" w14:textId="77777777" w:rsidR="008451DD" w:rsidRPr="008451DD" w:rsidRDefault="008451DD" w:rsidP="008451DD">
            <w:pPr>
              <w:jc w:val="center"/>
              <w:rPr>
                <w:color w:val="000000"/>
                <w:sz w:val="24"/>
                <w:szCs w:val="24"/>
              </w:rPr>
            </w:pPr>
            <w:r w:rsidRPr="008451DD">
              <w:rPr>
                <w:color w:val="000000"/>
                <w:sz w:val="24"/>
                <w:szCs w:val="24"/>
              </w:rPr>
              <w:t>8</w:t>
            </w:r>
          </w:p>
        </w:tc>
        <w:tc>
          <w:tcPr>
            <w:tcW w:w="960" w:type="dxa"/>
            <w:tcBorders>
              <w:top w:val="nil"/>
              <w:left w:val="nil"/>
              <w:bottom w:val="single" w:sz="8" w:space="0" w:color="auto"/>
              <w:right w:val="single" w:sz="8" w:space="0" w:color="auto"/>
            </w:tcBorders>
            <w:shd w:val="clear" w:color="auto" w:fill="auto"/>
            <w:noWrap/>
            <w:vAlign w:val="center"/>
            <w:hideMark/>
          </w:tcPr>
          <w:p w14:paraId="26122601" w14:textId="77777777" w:rsidR="008451DD" w:rsidRPr="008451DD" w:rsidRDefault="008451DD" w:rsidP="008451DD">
            <w:pPr>
              <w:jc w:val="center"/>
              <w:rPr>
                <w:color w:val="000000"/>
                <w:sz w:val="24"/>
                <w:szCs w:val="24"/>
              </w:rPr>
            </w:pPr>
            <w:r w:rsidRPr="008451DD">
              <w:rPr>
                <w:color w:val="000000"/>
                <w:sz w:val="24"/>
                <w:szCs w:val="24"/>
              </w:rPr>
              <w:t>ouro</w:t>
            </w:r>
          </w:p>
        </w:tc>
        <w:tc>
          <w:tcPr>
            <w:tcW w:w="1962" w:type="dxa"/>
            <w:tcBorders>
              <w:top w:val="nil"/>
              <w:left w:val="nil"/>
              <w:bottom w:val="single" w:sz="8" w:space="0" w:color="auto"/>
              <w:right w:val="single" w:sz="8" w:space="0" w:color="auto"/>
            </w:tcBorders>
            <w:shd w:val="clear" w:color="auto" w:fill="auto"/>
            <w:noWrap/>
            <w:vAlign w:val="center"/>
            <w:hideMark/>
          </w:tcPr>
          <w:p w14:paraId="2148C9C9" w14:textId="77777777" w:rsidR="008451DD" w:rsidRPr="008451DD" w:rsidRDefault="008451DD" w:rsidP="008451DD">
            <w:pPr>
              <w:jc w:val="center"/>
              <w:rPr>
                <w:color w:val="000000"/>
                <w:sz w:val="24"/>
                <w:szCs w:val="24"/>
              </w:rPr>
            </w:pPr>
            <w:r w:rsidRPr="008451DD">
              <w:rPr>
                <w:color w:val="000000"/>
                <w:sz w:val="24"/>
                <w:szCs w:val="24"/>
              </w:rPr>
              <w:t>R$ 40.998,73</w:t>
            </w:r>
          </w:p>
        </w:tc>
      </w:tr>
      <w:tr w:rsidR="008451DD" w:rsidRPr="008451DD" w14:paraId="1F539548"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2ACC7028"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7FF766A6" w14:textId="77777777" w:rsidR="008451DD" w:rsidRPr="008451DD" w:rsidRDefault="008451DD" w:rsidP="008451DD">
            <w:pPr>
              <w:jc w:val="center"/>
              <w:rPr>
                <w:color w:val="000000"/>
                <w:sz w:val="24"/>
                <w:szCs w:val="24"/>
              </w:rPr>
            </w:pPr>
            <w:r w:rsidRPr="008451DD">
              <w:rPr>
                <w:color w:val="000000"/>
                <w:sz w:val="24"/>
                <w:szCs w:val="24"/>
              </w:rPr>
              <w:t>1</w:t>
            </w:r>
          </w:p>
        </w:tc>
        <w:tc>
          <w:tcPr>
            <w:tcW w:w="960" w:type="dxa"/>
            <w:tcBorders>
              <w:top w:val="nil"/>
              <w:left w:val="nil"/>
              <w:bottom w:val="single" w:sz="8" w:space="0" w:color="auto"/>
              <w:right w:val="single" w:sz="8" w:space="0" w:color="auto"/>
            </w:tcBorders>
            <w:shd w:val="clear" w:color="auto" w:fill="auto"/>
            <w:noWrap/>
            <w:vAlign w:val="center"/>
            <w:hideMark/>
          </w:tcPr>
          <w:p w14:paraId="5129FBE2" w14:textId="77777777" w:rsidR="008451DD" w:rsidRPr="008451DD" w:rsidRDefault="008451DD" w:rsidP="008451DD">
            <w:pPr>
              <w:jc w:val="center"/>
              <w:rPr>
                <w:color w:val="000000"/>
                <w:sz w:val="24"/>
                <w:szCs w:val="24"/>
              </w:rPr>
            </w:pPr>
            <w:r w:rsidRPr="008451DD">
              <w:rPr>
                <w:color w:val="000000"/>
                <w:sz w:val="24"/>
                <w:szCs w:val="24"/>
              </w:rPr>
              <w:t>9</w:t>
            </w:r>
          </w:p>
        </w:tc>
        <w:tc>
          <w:tcPr>
            <w:tcW w:w="960" w:type="dxa"/>
            <w:tcBorders>
              <w:top w:val="nil"/>
              <w:left w:val="nil"/>
              <w:bottom w:val="single" w:sz="8" w:space="0" w:color="auto"/>
              <w:right w:val="single" w:sz="8" w:space="0" w:color="auto"/>
            </w:tcBorders>
            <w:shd w:val="clear" w:color="auto" w:fill="auto"/>
            <w:noWrap/>
            <w:vAlign w:val="center"/>
            <w:hideMark/>
          </w:tcPr>
          <w:p w14:paraId="52B0DBDA" w14:textId="77777777" w:rsidR="008451DD" w:rsidRPr="008451DD" w:rsidRDefault="008451DD" w:rsidP="008451DD">
            <w:pPr>
              <w:jc w:val="center"/>
              <w:rPr>
                <w:color w:val="000000"/>
                <w:sz w:val="24"/>
                <w:szCs w:val="24"/>
              </w:rPr>
            </w:pPr>
            <w:r w:rsidRPr="008451DD">
              <w:rPr>
                <w:color w:val="000000"/>
                <w:sz w:val="24"/>
                <w:szCs w:val="24"/>
              </w:rPr>
              <w:t>ouro</w:t>
            </w:r>
          </w:p>
        </w:tc>
        <w:tc>
          <w:tcPr>
            <w:tcW w:w="1962" w:type="dxa"/>
            <w:tcBorders>
              <w:top w:val="nil"/>
              <w:left w:val="nil"/>
              <w:bottom w:val="single" w:sz="8" w:space="0" w:color="auto"/>
              <w:right w:val="single" w:sz="8" w:space="0" w:color="auto"/>
            </w:tcBorders>
            <w:shd w:val="clear" w:color="auto" w:fill="auto"/>
            <w:noWrap/>
            <w:vAlign w:val="center"/>
            <w:hideMark/>
          </w:tcPr>
          <w:p w14:paraId="65EF105C" w14:textId="77777777" w:rsidR="008451DD" w:rsidRPr="008451DD" w:rsidRDefault="008451DD" w:rsidP="008451DD">
            <w:pPr>
              <w:jc w:val="center"/>
              <w:rPr>
                <w:color w:val="000000"/>
                <w:sz w:val="24"/>
                <w:szCs w:val="24"/>
              </w:rPr>
            </w:pPr>
            <w:r w:rsidRPr="008451DD">
              <w:rPr>
                <w:color w:val="000000"/>
                <w:sz w:val="24"/>
                <w:szCs w:val="24"/>
              </w:rPr>
              <w:t>R$ 40.998,73</w:t>
            </w:r>
          </w:p>
        </w:tc>
      </w:tr>
      <w:tr w:rsidR="008451DD" w:rsidRPr="008451DD" w14:paraId="153B7FEA"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6492A84C"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694F4DD7" w14:textId="77777777" w:rsidR="008451DD" w:rsidRPr="008451DD" w:rsidRDefault="008451DD" w:rsidP="008451DD">
            <w:pPr>
              <w:jc w:val="center"/>
              <w:rPr>
                <w:color w:val="000000"/>
                <w:sz w:val="24"/>
                <w:szCs w:val="24"/>
              </w:rPr>
            </w:pPr>
            <w:r w:rsidRPr="008451DD">
              <w:rPr>
                <w:color w:val="000000"/>
                <w:sz w:val="24"/>
                <w:szCs w:val="24"/>
              </w:rPr>
              <w:t>1</w:t>
            </w:r>
          </w:p>
        </w:tc>
        <w:tc>
          <w:tcPr>
            <w:tcW w:w="960" w:type="dxa"/>
            <w:tcBorders>
              <w:top w:val="nil"/>
              <w:left w:val="nil"/>
              <w:bottom w:val="single" w:sz="8" w:space="0" w:color="auto"/>
              <w:right w:val="single" w:sz="8" w:space="0" w:color="auto"/>
            </w:tcBorders>
            <w:shd w:val="clear" w:color="auto" w:fill="auto"/>
            <w:noWrap/>
            <w:vAlign w:val="center"/>
            <w:hideMark/>
          </w:tcPr>
          <w:p w14:paraId="226A0FF8" w14:textId="77777777" w:rsidR="008451DD" w:rsidRPr="008451DD" w:rsidRDefault="008451DD" w:rsidP="008451DD">
            <w:pPr>
              <w:jc w:val="center"/>
              <w:rPr>
                <w:color w:val="000000"/>
                <w:sz w:val="24"/>
                <w:szCs w:val="24"/>
              </w:rPr>
            </w:pPr>
            <w:r w:rsidRPr="008451DD">
              <w:rPr>
                <w:color w:val="000000"/>
                <w:sz w:val="24"/>
                <w:szCs w:val="24"/>
              </w:rPr>
              <w:t>10</w:t>
            </w:r>
          </w:p>
        </w:tc>
        <w:tc>
          <w:tcPr>
            <w:tcW w:w="960" w:type="dxa"/>
            <w:tcBorders>
              <w:top w:val="nil"/>
              <w:left w:val="nil"/>
              <w:bottom w:val="single" w:sz="8" w:space="0" w:color="auto"/>
              <w:right w:val="single" w:sz="8" w:space="0" w:color="auto"/>
            </w:tcBorders>
            <w:shd w:val="clear" w:color="auto" w:fill="auto"/>
            <w:noWrap/>
            <w:vAlign w:val="center"/>
            <w:hideMark/>
          </w:tcPr>
          <w:p w14:paraId="59F34EEB" w14:textId="77777777" w:rsidR="008451DD" w:rsidRPr="008451DD" w:rsidRDefault="008451DD" w:rsidP="008451DD">
            <w:pPr>
              <w:jc w:val="center"/>
              <w:rPr>
                <w:color w:val="000000"/>
                <w:sz w:val="24"/>
                <w:szCs w:val="24"/>
              </w:rPr>
            </w:pPr>
            <w:r w:rsidRPr="008451DD">
              <w:rPr>
                <w:color w:val="000000"/>
                <w:sz w:val="24"/>
                <w:szCs w:val="24"/>
              </w:rPr>
              <w:t>ouro</w:t>
            </w:r>
          </w:p>
        </w:tc>
        <w:tc>
          <w:tcPr>
            <w:tcW w:w="1962" w:type="dxa"/>
            <w:tcBorders>
              <w:top w:val="nil"/>
              <w:left w:val="nil"/>
              <w:bottom w:val="single" w:sz="8" w:space="0" w:color="auto"/>
              <w:right w:val="single" w:sz="8" w:space="0" w:color="auto"/>
            </w:tcBorders>
            <w:shd w:val="clear" w:color="auto" w:fill="auto"/>
            <w:noWrap/>
            <w:vAlign w:val="center"/>
            <w:hideMark/>
          </w:tcPr>
          <w:p w14:paraId="6627858E" w14:textId="77777777" w:rsidR="008451DD" w:rsidRPr="008451DD" w:rsidRDefault="008451DD" w:rsidP="008451DD">
            <w:pPr>
              <w:jc w:val="center"/>
              <w:rPr>
                <w:color w:val="000000"/>
                <w:sz w:val="24"/>
                <w:szCs w:val="24"/>
              </w:rPr>
            </w:pPr>
            <w:r w:rsidRPr="008451DD">
              <w:rPr>
                <w:color w:val="000000"/>
                <w:sz w:val="24"/>
                <w:szCs w:val="24"/>
              </w:rPr>
              <w:t>R$ 40.998,73</w:t>
            </w:r>
          </w:p>
        </w:tc>
      </w:tr>
      <w:tr w:rsidR="008451DD" w:rsidRPr="008451DD" w14:paraId="64D4C090"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26A6F9FE"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6ED151C6" w14:textId="77777777" w:rsidR="008451DD" w:rsidRPr="008451DD" w:rsidRDefault="008451DD" w:rsidP="008451DD">
            <w:pPr>
              <w:jc w:val="center"/>
              <w:rPr>
                <w:color w:val="000000"/>
                <w:sz w:val="24"/>
                <w:szCs w:val="24"/>
              </w:rPr>
            </w:pPr>
            <w:r w:rsidRPr="008451DD">
              <w:rPr>
                <w:color w:val="000000"/>
                <w:sz w:val="24"/>
                <w:szCs w:val="24"/>
              </w:rPr>
              <w:t>1</w:t>
            </w:r>
          </w:p>
        </w:tc>
        <w:tc>
          <w:tcPr>
            <w:tcW w:w="960" w:type="dxa"/>
            <w:tcBorders>
              <w:top w:val="nil"/>
              <w:left w:val="nil"/>
              <w:bottom w:val="single" w:sz="8" w:space="0" w:color="auto"/>
              <w:right w:val="single" w:sz="8" w:space="0" w:color="auto"/>
            </w:tcBorders>
            <w:shd w:val="clear" w:color="auto" w:fill="auto"/>
            <w:noWrap/>
            <w:vAlign w:val="center"/>
            <w:hideMark/>
          </w:tcPr>
          <w:p w14:paraId="6F3B0439" w14:textId="77777777" w:rsidR="008451DD" w:rsidRPr="008451DD" w:rsidRDefault="008451DD" w:rsidP="008451DD">
            <w:pPr>
              <w:jc w:val="center"/>
              <w:rPr>
                <w:color w:val="000000"/>
                <w:sz w:val="24"/>
                <w:szCs w:val="24"/>
              </w:rPr>
            </w:pPr>
            <w:r w:rsidRPr="008451DD">
              <w:rPr>
                <w:color w:val="000000"/>
                <w:sz w:val="24"/>
                <w:szCs w:val="24"/>
              </w:rPr>
              <w:t>11</w:t>
            </w:r>
          </w:p>
        </w:tc>
        <w:tc>
          <w:tcPr>
            <w:tcW w:w="960" w:type="dxa"/>
            <w:tcBorders>
              <w:top w:val="nil"/>
              <w:left w:val="nil"/>
              <w:bottom w:val="single" w:sz="8" w:space="0" w:color="auto"/>
              <w:right w:val="single" w:sz="8" w:space="0" w:color="auto"/>
            </w:tcBorders>
            <w:shd w:val="clear" w:color="auto" w:fill="auto"/>
            <w:noWrap/>
            <w:vAlign w:val="center"/>
            <w:hideMark/>
          </w:tcPr>
          <w:p w14:paraId="461E031B" w14:textId="77777777" w:rsidR="008451DD" w:rsidRPr="008451DD" w:rsidRDefault="008451DD" w:rsidP="008451DD">
            <w:pPr>
              <w:jc w:val="center"/>
              <w:rPr>
                <w:color w:val="000000"/>
                <w:sz w:val="24"/>
                <w:szCs w:val="24"/>
              </w:rPr>
            </w:pPr>
            <w:r w:rsidRPr="008451DD">
              <w:rPr>
                <w:color w:val="000000"/>
                <w:sz w:val="24"/>
                <w:szCs w:val="24"/>
              </w:rPr>
              <w:t>ouro</w:t>
            </w:r>
          </w:p>
        </w:tc>
        <w:tc>
          <w:tcPr>
            <w:tcW w:w="1962" w:type="dxa"/>
            <w:tcBorders>
              <w:top w:val="nil"/>
              <w:left w:val="nil"/>
              <w:bottom w:val="single" w:sz="8" w:space="0" w:color="auto"/>
              <w:right w:val="single" w:sz="8" w:space="0" w:color="auto"/>
            </w:tcBorders>
            <w:shd w:val="clear" w:color="auto" w:fill="auto"/>
            <w:noWrap/>
            <w:vAlign w:val="center"/>
            <w:hideMark/>
          </w:tcPr>
          <w:p w14:paraId="0869FB27" w14:textId="77777777" w:rsidR="008451DD" w:rsidRPr="008451DD" w:rsidRDefault="008451DD" w:rsidP="008451DD">
            <w:pPr>
              <w:jc w:val="center"/>
              <w:rPr>
                <w:color w:val="000000"/>
                <w:sz w:val="24"/>
                <w:szCs w:val="24"/>
              </w:rPr>
            </w:pPr>
            <w:r w:rsidRPr="008451DD">
              <w:rPr>
                <w:color w:val="000000"/>
                <w:sz w:val="24"/>
                <w:szCs w:val="24"/>
              </w:rPr>
              <w:t>R$ 40.998,73</w:t>
            </w:r>
          </w:p>
        </w:tc>
      </w:tr>
      <w:tr w:rsidR="008451DD" w:rsidRPr="008451DD" w14:paraId="4B5F9E90"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50EC3365"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107C96CA" w14:textId="77777777" w:rsidR="008451DD" w:rsidRPr="008451DD" w:rsidRDefault="008451DD" w:rsidP="008451DD">
            <w:pPr>
              <w:jc w:val="center"/>
              <w:rPr>
                <w:color w:val="000000"/>
                <w:sz w:val="24"/>
                <w:szCs w:val="24"/>
              </w:rPr>
            </w:pPr>
            <w:r w:rsidRPr="008451DD">
              <w:rPr>
                <w:color w:val="000000"/>
                <w:sz w:val="24"/>
                <w:szCs w:val="24"/>
              </w:rPr>
              <w:t>1</w:t>
            </w:r>
          </w:p>
        </w:tc>
        <w:tc>
          <w:tcPr>
            <w:tcW w:w="960" w:type="dxa"/>
            <w:tcBorders>
              <w:top w:val="nil"/>
              <w:left w:val="nil"/>
              <w:bottom w:val="single" w:sz="8" w:space="0" w:color="auto"/>
              <w:right w:val="single" w:sz="8" w:space="0" w:color="auto"/>
            </w:tcBorders>
            <w:shd w:val="clear" w:color="auto" w:fill="auto"/>
            <w:noWrap/>
            <w:vAlign w:val="center"/>
            <w:hideMark/>
          </w:tcPr>
          <w:p w14:paraId="16B188D8" w14:textId="77777777" w:rsidR="008451DD" w:rsidRPr="008451DD" w:rsidRDefault="008451DD" w:rsidP="008451DD">
            <w:pPr>
              <w:jc w:val="center"/>
              <w:rPr>
                <w:color w:val="000000"/>
                <w:sz w:val="24"/>
                <w:szCs w:val="24"/>
              </w:rPr>
            </w:pPr>
            <w:r w:rsidRPr="008451DD">
              <w:rPr>
                <w:color w:val="000000"/>
                <w:sz w:val="24"/>
                <w:szCs w:val="24"/>
              </w:rPr>
              <w:t>12</w:t>
            </w:r>
          </w:p>
        </w:tc>
        <w:tc>
          <w:tcPr>
            <w:tcW w:w="960" w:type="dxa"/>
            <w:tcBorders>
              <w:top w:val="nil"/>
              <w:left w:val="nil"/>
              <w:bottom w:val="single" w:sz="8" w:space="0" w:color="auto"/>
              <w:right w:val="single" w:sz="8" w:space="0" w:color="auto"/>
            </w:tcBorders>
            <w:shd w:val="clear" w:color="auto" w:fill="auto"/>
            <w:noWrap/>
            <w:vAlign w:val="center"/>
            <w:hideMark/>
          </w:tcPr>
          <w:p w14:paraId="33DB888E" w14:textId="77777777" w:rsidR="008451DD" w:rsidRPr="008451DD" w:rsidRDefault="008451DD" w:rsidP="008451DD">
            <w:pPr>
              <w:jc w:val="center"/>
              <w:rPr>
                <w:color w:val="000000"/>
                <w:sz w:val="24"/>
                <w:szCs w:val="24"/>
              </w:rPr>
            </w:pPr>
            <w:r w:rsidRPr="008451DD">
              <w:rPr>
                <w:color w:val="000000"/>
                <w:sz w:val="24"/>
                <w:szCs w:val="24"/>
              </w:rPr>
              <w:t>ouro</w:t>
            </w:r>
          </w:p>
        </w:tc>
        <w:tc>
          <w:tcPr>
            <w:tcW w:w="1962" w:type="dxa"/>
            <w:tcBorders>
              <w:top w:val="nil"/>
              <w:left w:val="nil"/>
              <w:bottom w:val="single" w:sz="8" w:space="0" w:color="auto"/>
              <w:right w:val="single" w:sz="8" w:space="0" w:color="auto"/>
            </w:tcBorders>
            <w:shd w:val="clear" w:color="auto" w:fill="auto"/>
            <w:noWrap/>
            <w:vAlign w:val="center"/>
            <w:hideMark/>
          </w:tcPr>
          <w:p w14:paraId="0812915F" w14:textId="77777777" w:rsidR="008451DD" w:rsidRPr="008451DD" w:rsidRDefault="008451DD" w:rsidP="008451DD">
            <w:pPr>
              <w:jc w:val="center"/>
              <w:rPr>
                <w:color w:val="000000"/>
                <w:sz w:val="24"/>
                <w:szCs w:val="24"/>
              </w:rPr>
            </w:pPr>
            <w:r w:rsidRPr="008451DD">
              <w:rPr>
                <w:color w:val="000000"/>
                <w:sz w:val="24"/>
                <w:szCs w:val="24"/>
              </w:rPr>
              <w:t>R$ 40.998,73</w:t>
            </w:r>
          </w:p>
        </w:tc>
      </w:tr>
      <w:tr w:rsidR="008451DD" w:rsidRPr="008451DD" w14:paraId="7BDBB032"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2E52C4DE"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38574839" w14:textId="77777777" w:rsidR="008451DD" w:rsidRPr="008451DD" w:rsidRDefault="008451DD" w:rsidP="008451DD">
            <w:pPr>
              <w:jc w:val="center"/>
              <w:rPr>
                <w:color w:val="000000"/>
                <w:sz w:val="24"/>
                <w:szCs w:val="24"/>
              </w:rPr>
            </w:pPr>
            <w:r w:rsidRPr="008451DD">
              <w:rPr>
                <w:color w:val="000000"/>
                <w:sz w:val="24"/>
                <w:szCs w:val="24"/>
              </w:rPr>
              <w:t>1</w:t>
            </w:r>
          </w:p>
        </w:tc>
        <w:tc>
          <w:tcPr>
            <w:tcW w:w="960" w:type="dxa"/>
            <w:tcBorders>
              <w:top w:val="nil"/>
              <w:left w:val="nil"/>
              <w:bottom w:val="single" w:sz="8" w:space="0" w:color="auto"/>
              <w:right w:val="single" w:sz="8" w:space="0" w:color="auto"/>
            </w:tcBorders>
            <w:shd w:val="clear" w:color="auto" w:fill="auto"/>
            <w:noWrap/>
            <w:vAlign w:val="center"/>
            <w:hideMark/>
          </w:tcPr>
          <w:p w14:paraId="077A88CE" w14:textId="77777777" w:rsidR="008451DD" w:rsidRPr="008451DD" w:rsidRDefault="008451DD" w:rsidP="008451DD">
            <w:pPr>
              <w:jc w:val="center"/>
              <w:rPr>
                <w:color w:val="000000"/>
                <w:sz w:val="24"/>
                <w:szCs w:val="24"/>
              </w:rPr>
            </w:pPr>
            <w:r w:rsidRPr="008451DD">
              <w:rPr>
                <w:color w:val="000000"/>
                <w:sz w:val="24"/>
                <w:szCs w:val="24"/>
              </w:rPr>
              <w:t>13</w:t>
            </w:r>
          </w:p>
        </w:tc>
        <w:tc>
          <w:tcPr>
            <w:tcW w:w="960" w:type="dxa"/>
            <w:tcBorders>
              <w:top w:val="nil"/>
              <w:left w:val="nil"/>
              <w:bottom w:val="single" w:sz="8" w:space="0" w:color="auto"/>
              <w:right w:val="single" w:sz="8" w:space="0" w:color="auto"/>
            </w:tcBorders>
            <w:shd w:val="clear" w:color="auto" w:fill="auto"/>
            <w:noWrap/>
            <w:vAlign w:val="center"/>
            <w:hideMark/>
          </w:tcPr>
          <w:p w14:paraId="02DEEF00" w14:textId="77777777" w:rsidR="008451DD" w:rsidRPr="008451DD" w:rsidRDefault="008451DD" w:rsidP="008451DD">
            <w:pPr>
              <w:jc w:val="center"/>
              <w:rPr>
                <w:color w:val="000000"/>
                <w:sz w:val="24"/>
                <w:szCs w:val="24"/>
              </w:rPr>
            </w:pPr>
            <w:r w:rsidRPr="008451DD">
              <w:rPr>
                <w:color w:val="000000"/>
                <w:sz w:val="24"/>
                <w:szCs w:val="24"/>
              </w:rPr>
              <w:t>ouro</w:t>
            </w:r>
          </w:p>
        </w:tc>
        <w:tc>
          <w:tcPr>
            <w:tcW w:w="1962" w:type="dxa"/>
            <w:tcBorders>
              <w:top w:val="nil"/>
              <w:left w:val="nil"/>
              <w:bottom w:val="single" w:sz="8" w:space="0" w:color="auto"/>
              <w:right w:val="single" w:sz="8" w:space="0" w:color="auto"/>
            </w:tcBorders>
            <w:shd w:val="clear" w:color="auto" w:fill="auto"/>
            <w:noWrap/>
            <w:vAlign w:val="center"/>
            <w:hideMark/>
          </w:tcPr>
          <w:p w14:paraId="3D839443" w14:textId="77777777" w:rsidR="008451DD" w:rsidRPr="008451DD" w:rsidRDefault="008451DD" w:rsidP="008451DD">
            <w:pPr>
              <w:jc w:val="center"/>
              <w:rPr>
                <w:color w:val="000000"/>
                <w:sz w:val="24"/>
                <w:szCs w:val="24"/>
              </w:rPr>
            </w:pPr>
            <w:r w:rsidRPr="008451DD">
              <w:rPr>
                <w:color w:val="000000"/>
                <w:sz w:val="24"/>
                <w:szCs w:val="24"/>
              </w:rPr>
              <w:t>R$ 40.998,73</w:t>
            </w:r>
          </w:p>
        </w:tc>
      </w:tr>
      <w:tr w:rsidR="008451DD" w:rsidRPr="008451DD" w14:paraId="0920618C"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3603678C"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3BA84997" w14:textId="77777777" w:rsidR="008451DD" w:rsidRPr="008451DD" w:rsidRDefault="008451DD" w:rsidP="008451DD">
            <w:pPr>
              <w:jc w:val="center"/>
              <w:rPr>
                <w:color w:val="000000"/>
                <w:sz w:val="24"/>
                <w:szCs w:val="24"/>
              </w:rPr>
            </w:pPr>
            <w:r w:rsidRPr="008451DD">
              <w:rPr>
                <w:color w:val="000000"/>
                <w:sz w:val="24"/>
                <w:szCs w:val="24"/>
              </w:rPr>
              <w:t>1</w:t>
            </w:r>
          </w:p>
        </w:tc>
        <w:tc>
          <w:tcPr>
            <w:tcW w:w="960" w:type="dxa"/>
            <w:tcBorders>
              <w:top w:val="nil"/>
              <w:left w:val="nil"/>
              <w:bottom w:val="single" w:sz="8" w:space="0" w:color="auto"/>
              <w:right w:val="single" w:sz="8" w:space="0" w:color="auto"/>
            </w:tcBorders>
            <w:shd w:val="clear" w:color="auto" w:fill="auto"/>
            <w:noWrap/>
            <w:vAlign w:val="center"/>
            <w:hideMark/>
          </w:tcPr>
          <w:p w14:paraId="421BF6A1" w14:textId="77777777" w:rsidR="008451DD" w:rsidRPr="008451DD" w:rsidRDefault="008451DD" w:rsidP="008451DD">
            <w:pPr>
              <w:jc w:val="center"/>
              <w:rPr>
                <w:color w:val="000000"/>
                <w:sz w:val="24"/>
                <w:szCs w:val="24"/>
              </w:rPr>
            </w:pPr>
            <w:r w:rsidRPr="008451DD">
              <w:rPr>
                <w:color w:val="000000"/>
                <w:sz w:val="24"/>
                <w:szCs w:val="24"/>
              </w:rPr>
              <w:t>14</w:t>
            </w:r>
          </w:p>
        </w:tc>
        <w:tc>
          <w:tcPr>
            <w:tcW w:w="960" w:type="dxa"/>
            <w:tcBorders>
              <w:top w:val="nil"/>
              <w:left w:val="nil"/>
              <w:bottom w:val="single" w:sz="8" w:space="0" w:color="auto"/>
              <w:right w:val="single" w:sz="8" w:space="0" w:color="auto"/>
            </w:tcBorders>
            <w:shd w:val="clear" w:color="auto" w:fill="auto"/>
            <w:noWrap/>
            <w:vAlign w:val="center"/>
            <w:hideMark/>
          </w:tcPr>
          <w:p w14:paraId="45D150FC" w14:textId="77777777" w:rsidR="008451DD" w:rsidRPr="008451DD" w:rsidRDefault="008451DD" w:rsidP="008451DD">
            <w:pPr>
              <w:jc w:val="center"/>
              <w:rPr>
                <w:color w:val="000000"/>
                <w:sz w:val="24"/>
                <w:szCs w:val="24"/>
              </w:rPr>
            </w:pPr>
            <w:r w:rsidRPr="008451DD">
              <w:rPr>
                <w:color w:val="000000"/>
                <w:sz w:val="24"/>
                <w:szCs w:val="24"/>
              </w:rPr>
              <w:t>prata</w:t>
            </w:r>
          </w:p>
        </w:tc>
        <w:tc>
          <w:tcPr>
            <w:tcW w:w="1962" w:type="dxa"/>
            <w:tcBorders>
              <w:top w:val="nil"/>
              <w:left w:val="nil"/>
              <w:bottom w:val="single" w:sz="8" w:space="0" w:color="auto"/>
              <w:right w:val="single" w:sz="8" w:space="0" w:color="auto"/>
            </w:tcBorders>
            <w:shd w:val="clear" w:color="auto" w:fill="auto"/>
            <w:noWrap/>
            <w:vAlign w:val="center"/>
            <w:hideMark/>
          </w:tcPr>
          <w:p w14:paraId="0A1CACDD" w14:textId="77777777" w:rsidR="008451DD" w:rsidRPr="008451DD" w:rsidRDefault="008451DD" w:rsidP="008451DD">
            <w:pPr>
              <w:jc w:val="center"/>
              <w:rPr>
                <w:color w:val="000000"/>
                <w:sz w:val="24"/>
                <w:szCs w:val="24"/>
              </w:rPr>
            </w:pPr>
            <w:r w:rsidRPr="008451DD">
              <w:rPr>
                <w:color w:val="000000"/>
                <w:sz w:val="24"/>
                <w:szCs w:val="24"/>
              </w:rPr>
              <w:t>R$ 32.798,98</w:t>
            </w:r>
          </w:p>
        </w:tc>
      </w:tr>
      <w:tr w:rsidR="008451DD" w:rsidRPr="008451DD" w14:paraId="06DE3912"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3A4AE15F"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65B4C51D" w14:textId="77777777" w:rsidR="008451DD" w:rsidRPr="008451DD" w:rsidRDefault="008451DD" w:rsidP="008451DD">
            <w:pPr>
              <w:jc w:val="center"/>
              <w:rPr>
                <w:color w:val="000000"/>
                <w:sz w:val="24"/>
                <w:szCs w:val="24"/>
              </w:rPr>
            </w:pPr>
            <w:r w:rsidRPr="008451DD">
              <w:rPr>
                <w:color w:val="000000"/>
                <w:sz w:val="24"/>
                <w:szCs w:val="24"/>
              </w:rPr>
              <w:t>1</w:t>
            </w:r>
          </w:p>
        </w:tc>
        <w:tc>
          <w:tcPr>
            <w:tcW w:w="960" w:type="dxa"/>
            <w:tcBorders>
              <w:top w:val="nil"/>
              <w:left w:val="nil"/>
              <w:bottom w:val="single" w:sz="8" w:space="0" w:color="auto"/>
              <w:right w:val="single" w:sz="8" w:space="0" w:color="auto"/>
            </w:tcBorders>
            <w:shd w:val="clear" w:color="auto" w:fill="auto"/>
            <w:noWrap/>
            <w:vAlign w:val="center"/>
            <w:hideMark/>
          </w:tcPr>
          <w:p w14:paraId="62FACDF0" w14:textId="77777777" w:rsidR="008451DD" w:rsidRPr="008451DD" w:rsidRDefault="008451DD" w:rsidP="008451DD">
            <w:pPr>
              <w:jc w:val="center"/>
              <w:rPr>
                <w:color w:val="000000"/>
                <w:sz w:val="24"/>
                <w:szCs w:val="24"/>
              </w:rPr>
            </w:pPr>
            <w:r w:rsidRPr="008451DD">
              <w:rPr>
                <w:color w:val="000000"/>
                <w:sz w:val="24"/>
                <w:szCs w:val="24"/>
              </w:rPr>
              <w:t>15</w:t>
            </w:r>
          </w:p>
        </w:tc>
        <w:tc>
          <w:tcPr>
            <w:tcW w:w="960" w:type="dxa"/>
            <w:tcBorders>
              <w:top w:val="nil"/>
              <w:left w:val="nil"/>
              <w:bottom w:val="single" w:sz="8" w:space="0" w:color="auto"/>
              <w:right w:val="single" w:sz="8" w:space="0" w:color="auto"/>
            </w:tcBorders>
            <w:shd w:val="clear" w:color="auto" w:fill="auto"/>
            <w:noWrap/>
            <w:vAlign w:val="center"/>
            <w:hideMark/>
          </w:tcPr>
          <w:p w14:paraId="4ABB5950" w14:textId="77777777" w:rsidR="008451DD" w:rsidRPr="008451DD" w:rsidRDefault="008451DD" w:rsidP="008451DD">
            <w:pPr>
              <w:jc w:val="center"/>
              <w:rPr>
                <w:color w:val="000000"/>
                <w:sz w:val="24"/>
                <w:szCs w:val="24"/>
              </w:rPr>
            </w:pPr>
            <w:r w:rsidRPr="008451DD">
              <w:rPr>
                <w:color w:val="000000"/>
                <w:sz w:val="24"/>
                <w:szCs w:val="24"/>
              </w:rPr>
              <w:t>prata</w:t>
            </w:r>
          </w:p>
        </w:tc>
        <w:tc>
          <w:tcPr>
            <w:tcW w:w="1962" w:type="dxa"/>
            <w:tcBorders>
              <w:top w:val="nil"/>
              <w:left w:val="nil"/>
              <w:bottom w:val="single" w:sz="8" w:space="0" w:color="auto"/>
              <w:right w:val="single" w:sz="8" w:space="0" w:color="auto"/>
            </w:tcBorders>
            <w:shd w:val="clear" w:color="auto" w:fill="auto"/>
            <w:noWrap/>
            <w:vAlign w:val="center"/>
            <w:hideMark/>
          </w:tcPr>
          <w:p w14:paraId="105E25D6" w14:textId="77777777" w:rsidR="008451DD" w:rsidRPr="008451DD" w:rsidRDefault="008451DD" w:rsidP="008451DD">
            <w:pPr>
              <w:jc w:val="center"/>
              <w:rPr>
                <w:color w:val="000000"/>
                <w:sz w:val="24"/>
                <w:szCs w:val="24"/>
              </w:rPr>
            </w:pPr>
            <w:r w:rsidRPr="008451DD">
              <w:rPr>
                <w:color w:val="000000"/>
                <w:sz w:val="24"/>
                <w:szCs w:val="24"/>
              </w:rPr>
              <w:t>R$ 32.798,98</w:t>
            </w:r>
          </w:p>
        </w:tc>
      </w:tr>
      <w:tr w:rsidR="008451DD" w:rsidRPr="008451DD" w14:paraId="73C05995"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16400F1B"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32902EB0" w14:textId="77777777" w:rsidR="008451DD" w:rsidRPr="008451DD" w:rsidRDefault="008451DD" w:rsidP="008451DD">
            <w:pPr>
              <w:jc w:val="center"/>
              <w:rPr>
                <w:color w:val="000000"/>
                <w:sz w:val="24"/>
                <w:szCs w:val="24"/>
              </w:rPr>
            </w:pPr>
            <w:r w:rsidRPr="008451DD">
              <w:rPr>
                <w:color w:val="000000"/>
                <w:sz w:val="24"/>
                <w:szCs w:val="24"/>
              </w:rPr>
              <w:t>1</w:t>
            </w:r>
          </w:p>
        </w:tc>
        <w:tc>
          <w:tcPr>
            <w:tcW w:w="960" w:type="dxa"/>
            <w:tcBorders>
              <w:top w:val="nil"/>
              <w:left w:val="nil"/>
              <w:bottom w:val="single" w:sz="8" w:space="0" w:color="auto"/>
              <w:right w:val="single" w:sz="8" w:space="0" w:color="auto"/>
            </w:tcBorders>
            <w:shd w:val="clear" w:color="auto" w:fill="auto"/>
            <w:noWrap/>
            <w:vAlign w:val="center"/>
            <w:hideMark/>
          </w:tcPr>
          <w:p w14:paraId="605BF266" w14:textId="77777777" w:rsidR="008451DD" w:rsidRPr="008451DD" w:rsidRDefault="008451DD" w:rsidP="008451DD">
            <w:pPr>
              <w:jc w:val="center"/>
              <w:rPr>
                <w:color w:val="000000"/>
                <w:sz w:val="24"/>
                <w:szCs w:val="24"/>
              </w:rPr>
            </w:pPr>
            <w:r w:rsidRPr="008451DD">
              <w:rPr>
                <w:color w:val="000000"/>
                <w:sz w:val="24"/>
                <w:szCs w:val="24"/>
              </w:rPr>
              <w:t>16</w:t>
            </w:r>
          </w:p>
        </w:tc>
        <w:tc>
          <w:tcPr>
            <w:tcW w:w="960" w:type="dxa"/>
            <w:tcBorders>
              <w:top w:val="nil"/>
              <w:left w:val="nil"/>
              <w:bottom w:val="single" w:sz="8" w:space="0" w:color="auto"/>
              <w:right w:val="single" w:sz="8" w:space="0" w:color="auto"/>
            </w:tcBorders>
            <w:shd w:val="clear" w:color="auto" w:fill="auto"/>
            <w:noWrap/>
            <w:vAlign w:val="center"/>
            <w:hideMark/>
          </w:tcPr>
          <w:p w14:paraId="426F1270" w14:textId="77777777" w:rsidR="008451DD" w:rsidRPr="008451DD" w:rsidRDefault="008451DD" w:rsidP="008451DD">
            <w:pPr>
              <w:jc w:val="center"/>
              <w:rPr>
                <w:color w:val="000000"/>
                <w:sz w:val="24"/>
                <w:szCs w:val="24"/>
              </w:rPr>
            </w:pPr>
            <w:r w:rsidRPr="008451DD">
              <w:rPr>
                <w:color w:val="000000"/>
                <w:sz w:val="24"/>
                <w:szCs w:val="24"/>
              </w:rPr>
              <w:t>prata</w:t>
            </w:r>
          </w:p>
        </w:tc>
        <w:tc>
          <w:tcPr>
            <w:tcW w:w="1962" w:type="dxa"/>
            <w:tcBorders>
              <w:top w:val="nil"/>
              <w:left w:val="nil"/>
              <w:bottom w:val="single" w:sz="8" w:space="0" w:color="auto"/>
              <w:right w:val="single" w:sz="8" w:space="0" w:color="auto"/>
            </w:tcBorders>
            <w:shd w:val="clear" w:color="auto" w:fill="auto"/>
            <w:noWrap/>
            <w:vAlign w:val="center"/>
            <w:hideMark/>
          </w:tcPr>
          <w:p w14:paraId="3A23354B" w14:textId="77777777" w:rsidR="008451DD" w:rsidRPr="008451DD" w:rsidRDefault="008451DD" w:rsidP="008451DD">
            <w:pPr>
              <w:jc w:val="center"/>
              <w:rPr>
                <w:color w:val="000000"/>
                <w:sz w:val="24"/>
                <w:szCs w:val="24"/>
              </w:rPr>
            </w:pPr>
            <w:r w:rsidRPr="008451DD">
              <w:rPr>
                <w:color w:val="000000"/>
                <w:sz w:val="24"/>
                <w:szCs w:val="24"/>
              </w:rPr>
              <w:t>R$ 32.798,98</w:t>
            </w:r>
          </w:p>
        </w:tc>
      </w:tr>
      <w:tr w:rsidR="008451DD" w:rsidRPr="008451DD" w14:paraId="14090802"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35399314"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7CCC3A1B" w14:textId="77777777" w:rsidR="008451DD" w:rsidRPr="008451DD" w:rsidRDefault="008451DD" w:rsidP="008451DD">
            <w:pPr>
              <w:jc w:val="center"/>
              <w:rPr>
                <w:color w:val="000000"/>
                <w:sz w:val="24"/>
                <w:szCs w:val="24"/>
              </w:rPr>
            </w:pPr>
            <w:r w:rsidRPr="008451DD">
              <w:rPr>
                <w:color w:val="000000"/>
                <w:sz w:val="24"/>
                <w:szCs w:val="24"/>
              </w:rPr>
              <w:t>1</w:t>
            </w:r>
          </w:p>
        </w:tc>
        <w:tc>
          <w:tcPr>
            <w:tcW w:w="960" w:type="dxa"/>
            <w:tcBorders>
              <w:top w:val="nil"/>
              <w:left w:val="nil"/>
              <w:bottom w:val="single" w:sz="8" w:space="0" w:color="auto"/>
              <w:right w:val="single" w:sz="8" w:space="0" w:color="auto"/>
            </w:tcBorders>
            <w:shd w:val="clear" w:color="auto" w:fill="auto"/>
            <w:noWrap/>
            <w:vAlign w:val="center"/>
            <w:hideMark/>
          </w:tcPr>
          <w:p w14:paraId="41DE27D4" w14:textId="77777777" w:rsidR="008451DD" w:rsidRPr="008451DD" w:rsidRDefault="008451DD" w:rsidP="008451DD">
            <w:pPr>
              <w:jc w:val="center"/>
              <w:rPr>
                <w:color w:val="000000"/>
                <w:sz w:val="24"/>
                <w:szCs w:val="24"/>
              </w:rPr>
            </w:pPr>
            <w:r w:rsidRPr="008451DD">
              <w:rPr>
                <w:color w:val="000000"/>
                <w:sz w:val="24"/>
                <w:szCs w:val="24"/>
              </w:rPr>
              <w:t>17</w:t>
            </w:r>
          </w:p>
        </w:tc>
        <w:tc>
          <w:tcPr>
            <w:tcW w:w="960" w:type="dxa"/>
            <w:tcBorders>
              <w:top w:val="nil"/>
              <w:left w:val="nil"/>
              <w:bottom w:val="single" w:sz="8" w:space="0" w:color="auto"/>
              <w:right w:val="single" w:sz="8" w:space="0" w:color="auto"/>
            </w:tcBorders>
            <w:shd w:val="clear" w:color="auto" w:fill="auto"/>
            <w:noWrap/>
            <w:vAlign w:val="center"/>
            <w:hideMark/>
          </w:tcPr>
          <w:p w14:paraId="02AAB9F9" w14:textId="77777777" w:rsidR="008451DD" w:rsidRPr="008451DD" w:rsidRDefault="008451DD" w:rsidP="008451DD">
            <w:pPr>
              <w:jc w:val="center"/>
              <w:rPr>
                <w:color w:val="000000"/>
                <w:sz w:val="24"/>
                <w:szCs w:val="24"/>
              </w:rPr>
            </w:pPr>
            <w:r w:rsidRPr="008451DD">
              <w:rPr>
                <w:color w:val="000000"/>
                <w:sz w:val="24"/>
                <w:szCs w:val="24"/>
              </w:rPr>
              <w:t>prata</w:t>
            </w:r>
          </w:p>
        </w:tc>
        <w:tc>
          <w:tcPr>
            <w:tcW w:w="1962" w:type="dxa"/>
            <w:tcBorders>
              <w:top w:val="nil"/>
              <w:left w:val="nil"/>
              <w:bottom w:val="single" w:sz="8" w:space="0" w:color="auto"/>
              <w:right w:val="single" w:sz="8" w:space="0" w:color="auto"/>
            </w:tcBorders>
            <w:shd w:val="clear" w:color="auto" w:fill="auto"/>
            <w:noWrap/>
            <w:vAlign w:val="center"/>
            <w:hideMark/>
          </w:tcPr>
          <w:p w14:paraId="6AAD43A5" w14:textId="77777777" w:rsidR="008451DD" w:rsidRPr="008451DD" w:rsidRDefault="008451DD" w:rsidP="008451DD">
            <w:pPr>
              <w:jc w:val="center"/>
              <w:rPr>
                <w:color w:val="000000"/>
                <w:sz w:val="24"/>
                <w:szCs w:val="24"/>
              </w:rPr>
            </w:pPr>
            <w:r w:rsidRPr="008451DD">
              <w:rPr>
                <w:color w:val="000000"/>
                <w:sz w:val="24"/>
                <w:szCs w:val="24"/>
              </w:rPr>
              <w:t>R$ 32.798,98</w:t>
            </w:r>
          </w:p>
        </w:tc>
      </w:tr>
      <w:tr w:rsidR="008451DD" w:rsidRPr="008451DD" w14:paraId="0D9B6E4C"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3984F0E5"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3C1A5590" w14:textId="77777777" w:rsidR="008451DD" w:rsidRPr="008451DD" w:rsidRDefault="008451DD" w:rsidP="008451DD">
            <w:pPr>
              <w:jc w:val="center"/>
              <w:rPr>
                <w:color w:val="000000"/>
                <w:sz w:val="24"/>
                <w:szCs w:val="24"/>
              </w:rPr>
            </w:pPr>
            <w:r w:rsidRPr="008451DD">
              <w:rPr>
                <w:color w:val="000000"/>
                <w:sz w:val="24"/>
                <w:szCs w:val="24"/>
              </w:rPr>
              <w:t>1</w:t>
            </w:r>
          </w:p>
        </w:tc>
        <w:tc>
          <w:tcPr>
            <w:tcW w:w="960" w:type="dxa"/>
            <w:tcBorders>
              <w:top w:val="nil"/>
              <w:left w:val="nil"/>
              <w:bottom w:val="single" w:sz="8" w:space="0" w:color="auto"/>
              <w:right w:val="single" w:sz="8" w:space="0" w:color="auto"/>
            </w:tcBorders>
            <w:shd w:val="clear" w:color="auto" w:fill="auto"/>
            <w:noWrap/>
            <w:vAlign w:val="center"/>
            <w:hideMark/>
          </w:tcPr>
          <w:p w14:paraId="59513D05" w14:textId="77777777" w:rsidR="008451DD" w:rsidRPr="008451DD" w:rsidRDefault="008451DD" w:rsidP="008451DD">
            <w:pPr>
              <w:jc w:val="center"/>
              <w:rPr>
                <w:color w:val="000000"/>
                <w:sz w:val="24"/>
                <w:szCs w:val="24"/>
              </w:rPr>
            </w:pPr>
            <w:r w:rsidRPr="008451DD">
              <w:rPr>
                <w:color w:val="000000"/>
                <w:sz w:val="24"/>
                <w:szCs w:val="24"/>
              </w:rPr>
              <w:t>18</w:t>
            </w:r>
          </w:p>
        </w:tc>
        <w:tc>
          <w:tcPr>
            <w:tcW w:w="960" w:type="dxa"/>
            <w:tcBorders>
              <w:top w:val="nil"/>
              <w:left w:val="nil"/>
              <w:bottom w:val="single" w:sz="8" w:space="0" w:color="auto"/>
              <w:right w:val="single" w:sz="8" w:space="0" w:color="auto"/>
            </w:tcBorders>
            <w:shd w:val="clear" w:color="auto" w:fill="auto"/>
            <w:noWrap/>
            <w:vAlign w:val="center"/>
            <w:hideMark/>
          </w:tcPr>
          <w:p w14:paraId="1C9EBC24" w14:textId="77777777" w:rsidR="008451DD" w:rsidRPr="008451DD" w:rsidRDefault="008451DD" w:rsidP="008451DD">
            <w:pPr>
              <w:jc w:val="center"/>
              <w:rPr>
                <w:color w:val="000000"/>
                <w:sz w:val="24"/>
                <w:szCs w:val="24"/>
              </w:rPr>
            </w:pPr>
            <w:r w:rsidRPr="008451DD">
              <w:rPr>
                <w:color w:val="000000"/>
                <w:sz w:val="24"/>
                <w:szCs w:val="24"/>
              </w:rPr>
              <w:t>prata</w:t>
            </w:r>
          </w:p>
        </w:tc>
        <w:tc>
          <w:tcPr>
            <w:tcW w:w="1962" w:type="dxa"/>
            <w:tcBorders>
              <w:top w:val="nil"/>
              <w:left w:val="nil"/>
              <w:bottom w:val="single" w:sz="8" w:space="0" w:color="auto"/>
              <w:right w:val="single" w:sz="8" w:space="0" w:color="auto"/>
            </w:tcBorders>
            <w:shd w:val="clear" w:color="auto" w:fill="auto"/>
            <w:noWrap/>
            <w:vAlign w:val="center"/>
            <w:hideMark/>
          </w:tcPr>
          <w:p w14:paraId="10A463F5" w14:textId="77777777" w:rsidR="008451DD" w:rsidRPr="008451DD" w:rsidRDefault="008451DD" w:rsidP="008451DD">
            <w:pPr>
              <w:jc w:val="center"/>
              <w:rPr>
                <w:color w:val="000000"/>
                <w:sz w:val="24"/>
                <w:szCs w:val="24"/>
              </w:rPr>
            </w:pPr>
            <w:r w:rsidRPr="008451DD">
              <w:rPr>
                <w:color w:val="000000"/>
                <w:sz w:val="24"/>
                <w:szCs w:val="24"/>
              </w:rPr>
              <w:t>R$ 32.798,98</w:t>
            </w:r>
          </w:p>
        </w:tc>
      </w:tr>
      <w:tr w:rsidR="008451DD" w:rsidRPr="008451DD" w14:paraId="1EF6D7AC"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1EE3073E"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0699A0C1" w14:textId="77777777" w:rsidR="008451DD" w:rsidRPr="008451DD" w:rsidRDefault="008451DD" w:rsidP="008451DD">
            <w:pPr>
              <w:jc w:val="center"/>
              <w:rPr>
                <w:color w:val="000000"/>
                <w:sz w:val="24"/>
                <w:szCs w:val="24"/>
              </w:rPr>
            </w:pPr>
            <w:r w:rsidRPr="008451DD">
              <w:rPr>
                <w:color w:val="000000"/>
                <w:sz w:val="24"/>
                <w:szCs w:val="24"/>
              </w:rPr>
              <w:t>1</w:t>
            </w:r>
          </w:p>
        </w:tc>
        <w:tc>
          <w:tcPr>
            <w:tcW w:w="960" w:type="dxa"/>
            <w:tcBorders>
              <w:top w:val="nil"/>
              <w:left w:val="nil"/>
              <w:bottom w:val="single" w:sz="8" w:space="0" w:color="auto"/>
              <w:right w:val="single" w:sz="8" w:space="0" w:color="auto"/>
            </w:tcBorders>
            <w:shd w:val="clear" w:color="auto" w:fill="auto"/>
            <w:noWrap/>
            <w:vAlign w:val="center"/>
            <w:hideMark/>
          </w:tcPr>
          <w:p w14:paraId="4EB8CDAD" w14:textId="77777777" w:rsidR="008451DD" w:rsidRPr="008451DD" w:rsidRDefault="008451DD" w:rsidP="008451DD">
            <w:pPr>
              <w:jc w:val="center"/>
              <w:rPr>
                <w:color w:val="000000"/>
                <w:sz w:val="24"/>
                <w:szCs w:val="24"/>
              </w:rPr>
            </w:pPr>
            <w:r w:rsidRPr="008451DD">
              <w:rPr>
                <w:color w:val="000000"/>
                <w:sz w:val="24"/>
                <w:szCs w:val="24"/>
              </w:rPr>
              <w:t>19</w:t>
            </w:r>
          </w:p>
        </w:tc>
        <w:tc>
          <w:tcPr>
            <w:tcW w:w="960" w:type="dxa"/>
            <w:tcBorders>
              <w:top w:val="nil"/>
              <w:left w:val="nil"/>
              <w:bottom w:val="single" w:sz="8" w:space="0" w:color="auto"/>
              <w:right w:val="single" w:sz="8" w:space="0" w:color="auto"/>
            </w:tcBorders>
            <w:shd w:val="clear" w:color="auto" w:fill="auto"/>
            <w:noWrap/>
            <w:vAlign w:val="center"/>
            <w:hideMark/>
          </w:tcPr>
          <w:p w14:paraId="22B73D37" w14:textId="77777777" w:rsidR="008451DD" w:rsidRPr="008451DD" w:rsidRDefault="008451DD" w:rsidP="008451DD">
            <w:pPr>
              <w:jc w:val="center"/>
              <w:rPr>
                <w:color w:val="000000"/>
                <w:sz w:val="24"/>
                <w:szCs w:val="24"/>
              </w:rPr>
            </w:pPr>
            <w:r w:rsidRPr="008451DD">
              <w:rPr>
                <w:color w:val="000000"/>
                <w:sz w:val="24"/>
                <w:szCs w:val="24"/>
              </w:rPr>
              <w:t>prata</w:t>
            </w:r>
          </w:p>
        </w:tc>
        <w:tc>
          <w:tcPr>
            <w:tcW w:w="1962" w:type="dxa"/>
            <w:tcBorders>
              <w:top w:val="nil"/>
              <w:left w:val="nil"/>
              <w:bottom w:val="single" w:sz="8" w:space="0" w:color="auto"/>
              <w:right w:val="single" w:sz="8" w:space="0" w:color="auto"/>
            </w:tcBorders>
            <w:shd w:val="clear" w:color="auto" w:fill="auto"/>
            <w:noWrap/>
            <w:vAlign w:val="center"/>
            <w:hideMark/>
          </w:tcPr>
          <w:p w14:paraId="6AB438E0" w14:textId="77777777" w:rsidR="008451DD" w:rsidRPr="008451DD" w:rsidRDefault="008451DD" w:rsidP="008451DD">
            <w:pPr>
              <w:jc w:val="center"/>
              <w:rPr>
                <w:color w:val="000000"/>
                <w:sz w:val="24"/>
                <w:szCs w:val="24"/>
              </w:rPr>
            </w:pPr>
            <w:r w:rsidRPr="008451DD">
              <w:rPr>
                <w:color w:val="000000"/>
                <w:sz w:val="24"/>
                <w:szCs w:val="24"/>
              </w:rPr>
              <w:t>R$ 32.798,98</w:t>
            </w:r>
          </w:p>
        </w:tc>
      </w:tr>
      <w:tr w:rsidR="008451DD" w:rsidRPr="008451DD" w14:paraId="37D55344"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7EBCA358"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25D35A36" w14:textId="77777777" w:rsidR="008451DD" w:rsidRPr="008451DD" w:rsidRDefault="008451DD" w:rsidP="008451DD">
            <w:pPr>
              <w:jc w:val="center"/>
              <w:rPr>
                <w:color w:val="000000"/>
                <w:sz w:val="24"/>
                <w:szCs w:val="24"/>
              </w:rPr>
            </w:pPr>
            <w:r w:rsidRPr="008451DD">
              <w:rPr>
                <w:color w:val="000000"/>
                <w:sz w:val="24"/>
                <w:szCs w:val="24"/>
              </w:rPr>
              <w:t>1</w:t>
            </w:r>
          </w:p>
        </w:tc>
        <w:tc>
          <w:tcPr>
            <w:tcW w:w="960" w:type="dxa"/>
            <w:tcBorders>
              <w:top w:val="nil"/>
              <w:left w:val="nil"/>
              <w:bottom w:val="single" w:sz="8" w:space="0" w:color="auto"/>
              <w:right w:val="single" w:sz="8" w:space="0" w:color="auto"/>
            </w:tcBorders>
            <w:shd w:val="clear" w:color="auto" w:fill="auto"/>
            <w:noWrap/>
            <w:vAlign w:val="center"/>
            <w:hideMark/>
          </w:tcPr>
          <w:p w14:paraId="38388B2E" w14:textId="77777777" w:rsidR="008451DD" w:rsidRPr="008451DD" w:rsidRDefault="008451DD" w:rsidP="008451DD">
            <w:pPr>
              <w:jc w:val="center"/>
              <w:rPr>
                <w:color w:val="000000"/>
                <w:sz w:val="24"/>
                <w:szCs w:val="24"/>
              </w:rPr>
            </w:pPr>
            <w:r w:rsidRPr="008451DD">
              <w:rPr>
                <w:color w:val="000000"/>
                <w:sz w:val="24"/>
                <w:szCs w:val="24"/>
              </w:rPr>
              <w:t>20</w:t>
            </w:r>
          </w:p>
        </w:tc>
        <w:tc>
          <w:tcPr>
            <w:tcW w:w="960" w:type="dxa"/>
            <w:tcBorders>
              <w:top w:val="nil"/>
              <w:left w:val="nil"/>
              <w:bottom w:val="single" w:sz="8" w:space="0" w:color="auto"/>
              <w:right w:val="single" w:sz="8" w:space="0" w:color="auto"/>
            </w:tcBorders>
            <w:shd w:val="clear" w:color="auto" w:fill="auto"/>
            <w:noWrap/>
            <w:vAlign w:val="center"/>
            <w:hideMark/>
          </w:tcPr>
          <w:p w14:paraId="6C403B13" w14:textId="77777777" w:rsidR="008451DD" w:rsidRPr="008451DD" w:rsidRDefault="008451DD" w:rsidP="008451DD">
            <w:pPr>
              <w:jc w:val="center"/>
              <w:rPr>
                <w:color w:val="000000"/>
                <w:sz w:val="24"/>
                <w:szCs w:val="24"/>
              </w:rPr>
            </w:pPr>
            <w:r w:rsidRPr="008451DD">
              <w:rPr>
                <w:color w:val="000000"/>
                <w:sz w:val="24"/>
                <w:szCs w:val="24"/>
              </w:rPr>
              <w:t>prata</w:t>
            </w:r>
          </w:p>
        </w:tc>
        <w:tc>
          <w:tcPr>
            <w:tcW w:w="1962" w:type="dxa"/>
            <w:tcBorders>
              <w:top w:val="nil"/>
              <w:left w:val="nil"/>
              <w:bottom w:val="single" w:sz="8" w:space="0" w:color="auto"/>
              <w:right w:val="single" w:sz="8" w:space="0" w:color="auto"/>
            </w:tcBorders>
            <w:shd w:val="clear" w:color="auto" w:fill="auto"/>
            <w:noWrap/>
            <w:vAlign w:val="center"/>
            <w:hideMark/>
          </w:tcPr>
          <w:p w14:paraId="77274029" w14:textId="77777777" w:rsidR="008451DD" w:rsidRPr="008451DD" w:rsidRDefault="008451DD" w:rsidP="008451DD">
            <w:pPr>
              <w:jc w:val="center"/>
              <w:rPr>
                <w:color w:val="000000"/>
                <w:sz w:val="24"/>
                <w:szCs w:val="24"/>
              </w:rPr>
            </w:pPr>
            <w:r w:rsidRPr="008451DD">
              <w:rPr>
                <w:color w:val="000000"/>
                <w:sz w:val="24"/>
                <w:szCs w:val="24"/>
              </w:rPr>
              <w:t>R$ 32.798,98</w:t>
            </w:r>
          </w:p>
        </w:tc>
      </w:tr>
      <w:tr w:rsidR="008451DD" w:rsidRPr="008451DD" w14:paraId="4EE6E172"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0DE8209D"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1D37D066" w14:textId="77777777" w:rsidR="008451DD" w:rsidRPr="008451DD" w:rsidRDefault="008451DD" w:rsidP="008451DD">
            <w:pPr>
              <w:jc w:val="center"/>
              <w:rPr>
                <w:color w:val="000000"/>
                <w:sz w:val="24"/>
                <w:szCs w:val="24"/>
              </w:rPr>
            </w:pPr>
            <w:r w:rsidRPr="008451DD">
              <w:rPr>
                <w:color w:val="000000"/>
                <w:sz w:val="24"/>
                <w:szCs w:val="24"/>
              </w:rPr>
              <w:t>1</w:t>
            </w:r>
          </w:p>
        </w:tc>
        <w:tc>
          <w:tcPr>
            <w:tcW w:w="960" w:type="dxa"/>
            <w:tcBorders>
              <w:top w:val="nil"/>
              <w:left w:val="nil"/>
              <w:bottom w:val="single" w:sz="8" w:space="0" w:color="auto"/>
              <w:right w:val="single" w:sz="8" w:space="0" w:color="auto"/>
            </w:tcBorders>
            <w:shd w:val="clear" w:color="auto" w:fill="auto"/>
            <w:noWrap/>
            <w:vAlign w:val="center"/>
            <w:hideMark/>
          </w:tcPr>
          <w:p w14:paraId="014296BA" w14:textId="77777777" w:rsidR="008451DD" w:rsidRPr="008451DD" w:rsidRDefault="008451DD" w:rsidP="008451DD">
            <w:pPr>
              <w:jc w:val="center"/>
              <w:rPr>
                <w:color w:val="000000"/>
                <w:sz w:val="24"/>
                <w:szCs w:val="24"/>
              </w:rPr>
            </w:pPr>
            <w:r w:rsidRPr="008451DD">
              <w:rPr>
                <w:color w:val="000000"/>
                <w:sz w:val="24"/>
                <w:szCs w:val="24"/>
              </w:rPr>
              <w:t>21</w:t>
            </w:r>
          </w:p>
        </w:tc>
        <w:tc>
          <w:tcPr>
            <w:tcW w:w="960" w:type="dxa"/>
            <w:tcBorders>
              <w:top w:val="nil"/>
              <w:left w:val="nil"/>
              <w:bottom w:val="single" w:sz="8" w:space="0" w:color="auto"/>
              <w:right w:val="single" w:sz="8" w:space="0" w:color="auto"/>
            </w:tcBorders>
            <w:shd w:val="clear" w:color="auto" w:fill="auto"/>
            <w:noWrap/>
            <w:vAlign w:val="center"/>
            <w:hideMark/>
          </w:tcPr>
          <w:p w14:paraId="729CFD7D" w14:textId="77777777" w:rsidR="008451DD" w:rsidRPr="008451DD" w:rsidRDefault="008451DD" w:rsidP="008451DD">
            <w:pPr>
              <w:jc w:val="center"/>
              <w:rPr>
                <w:color w:val="000000"/>
                <w:sz w:val="24"/>
                <w:szCs w:val="24"/>
              </w:rPr>
            </w:pPr>
            <w:r w:rsidRPr="008451DD">
              <w:rPr>
                <w:color w:val="000000"/>
                <w:sz w:val="24"/>
                <w:szCs w:val="24"/>
              </w:rPr>
              <w:t>prata</w:t>
            </w:r>
          </w:p>
        </w:tc>
        <w:tc>
          <w:tcPr>
            <w:tcW w:w="1962" w:type="dxa"/>
            <w:tcBorders>
              <w:top w:val="nil"/>
              <w:left w:val="nil"/>
              <w:bottom w:val="single" w:sz="8" w:space="0" w:color="auto"/>
              <w:right w:val="single" w:sz="8" w:space="0" w:color="auto"/>
            </w:tcBorders>
            <w:shd w:val="clear" w:color="auto" w:fill="auto"/>
            <w:noWrap/>
            <w:vAlign w:val="center"/>
            <w:hideMark/>
          </w:tcPr>
          <w:p w14:paraId="0BB58CCA" w14:textId="77777777" w:rsidR="008451DD" w:rsidRPr="008451DD" w:rsidRDefault="008451DD" w:rsidP="008451DD">
            <w:pPr>
              <w:jc w:val="center"/>
              <w:rPr>
                <w:color w:val="000000"/>
                <w:sz w:val="24"/>
                <w:szCs w:val="24"/>
              </w:rPr>
            </w:pPr>
            <w:r w:rsidRPr="008451DD">
              <w:rPr>
                <w:color w:val="000000"/>
                <w:sz w:val="24"/>
                <w:szCs w:val="24"/>
              </w:rPr>
              <w:t>R$ 32.798,98</w:t>
            </w:r>
          </w:p>
        </w:tc>
      </w:tr>
      <w:tr w:rsidR="008451DD" w:rsidRPr="008451DD" w14:paraId="193AABD5"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0A63B7DF" w14:textId="77777777" w:rsidR="008451DD" w:rsidRPr="008451DD" w:rsidRDefault="008451DD" w:rsidP="008451DD">
            <w:pPr>
              <w:jc w:val="center"/>
              <w:rPr>
                <w:color w:val="000000"/>
                <w:sz w:val="24"/>
                <w:szCs w:val="24"/>
              </w:rPr>
            </w:pPr>
            <w:r w:rsidRPr="008451DD">
              <w:rPr>
                <w:color w:val="000000"/>
                <w:sz w:val="24"/>
                <w:szCs w:val="24"/>
              </w:rPr>
              <w:lastRenderedPageBreak/>
              <w:t>A</w:t>
            </w:r>
          </w:p>
        </w:tc>
        <w:tc>
          <w:tcPr>
            <w:tcW w:w="960" w:type="dxa"/>
            <w:tcBorders>
              <w:top w:val="nil"/>
              <w:left w:val="nil"/>
              <w:bottom w:val="single" w:sz="8" w:space="0" w:color="auto"/>
              <w:right w:val="single" w:sz="8" w:space="0" w:color="auto"/>
            </w:tcBorders>
            <w:shd w:val="clear" w:color="auto" w:fill="auto"/>
            <w:noWrap/>
            <w:vAlign w:val="center"/>
            <w:hideMark/>
          </w:tcPr>
          <w:p w14:paraId="2E91973E" w14:textId="77777777" w:rsidR="008451DD" w:rsidRPr="008451DD" w:rsidRDefault="008451DD" w:rsidP="008451DD">
            <w:pPr>
              <w:jc w:val="center"/>
              <w:rPr>
                <w:color w:val="000000"/>
                <w:sz w:val="24"/>
                <w:szCs w:val="24"/>
              </w:rPr>
            </w:pPr>
            <w:r w:rsidRPr="008451DD">
              <w:rPr>
                <w:color w:val="000000"/>
                <w:sz w:val="24"/>
                <w:szCs w:val="24"/>
              </w:rPr>
              <w:t>1</w:t>
            </w:r>
          </w:p>
        </w:tc>
        <w:tc>
          <w:tcPr>
            <w:tcW w:w="960" w:type="dxa"/>
            <w:tcBorders>
              <w:top w:val="nil"/>
              <w:left w:val="nil"/>
              <w:bottom w:val="single" w:sz="8" w:space="0" w:color="auto"/>
              <w:right w:val="single" w:sz="8" w:space="0" w:color="auto"/>
            </w:tcBorders>
            <w:shd w:val="clear" w:color="auto" w:fill="auto"/>
            <w:noWrap/>
            <w:vAlign w:val="center"/>
            <w:hideMark/>
          </w:tcPr>
          <w:p w14:paraId="2263E5F7" w14:textId="77777777" w:rsidR="008451DD" w:rsidRPr="008451DD" w:rsidRDefault="008451DD" w:rsidP="008451DD">
            <w:pPr>
              <w:jc w:val="center"/>
              <w:rPr>
                <w:color w:val="000000"/>
                <w:sz w:val="24"/>
                <w:szCs w:val="24"/>
              </w:rPr>
            </w:pPr>
            <w:r w:rsidRPr="008451DD">
              <w:rPr>
                <w:color w:val="000000"/>
                <w:sz w:val="24"/>
                <w:szCs w:val="24"/>
              </w:rPr>
              <w:t>22</w:t>
            </w:r>
          </w:p>
        </w:tc>
        <w:tc>
          <w:tcPr>
            <w:tcW w:w="960" w:type="dxa"/>
            <w:tcBorders>
              <w:top w:val="nil"/>
              <w:left w:val="nil"/>
              <w:bottom w:val="single" w:sz="8" w:space="0" w:color="auto"/>
              <w:right w:val="single" w:sz="8" w:space="0" w:color="auto"/>
            </w:tcBorders>
            <w:shd w:val="clear" w:color="auto" w:fill="auto"/>
            <w:noWrap/>
            <w:vAlign w:val="center"/>
            <w:hideMark/>
          </w:tcPr>
          <w:p w14:paraId="6D79F04C" w14:textId="77777777" w:rsidR="008451DD" w:rsidRPr="008451DD" w:rsidRDefault="008451DD" w:rsidP="008451DD">
            <w:pPr>
              <w:jc w:val="center"/>
              <w:rPr>
                <w:color w:val="000000"/>
                <w:sz w:val="24"/>
                <w:szCs w:val="24"/>
              </w:rPr>
            </w:pPr>
            <w:r w:rsidRPr="008451DD">
              <w:rPr>
                <w:color w:val="000000"/>
                <w:sz w:val="24"/>
                <w:szCs w:val="24"/>
              </w:rPr>
              <w:t>prata</w:t>
            </w:r>
          </w:p>
        </w:tc>
        <w:tc>
          <w:tcPr>
            <w:tcW w:w="1962" w:type="dxa"/>
            <w:tcBorders>
              <w:top w:val="nil"/>
              <w:left w:val="nil"/>
              <w:bottom w:val="single" w:sz="8" w:space="0" w:color="auto"/>
              <w:right w:val="single" w:sz="8" w:space="0" w:color="auto"/>
            </w:tcBorders>
            <w:shd w:val="clear" w:color="auto" w:fill="auto"/>
            <w:noWrap/>
            <w:vAlign w:val="center"/>
            <w:hideMark/>
          </w:tcPr>
          <w:p w14:paraId="7A047CF5" w14:textId="77777777" w:rsidR="008451DD" w:rsidRPr="008451DD" w:rsidRDefault="008451DD" w:rsidP="008451DD">
            <w:pPr>
              <w:jc w:val="center"/>
              <w:rPr>
                <w:color w:val="000000"/>
                <w:sz w:val="24"/>
                <w:szCs w:val="24"/>
              </w:rPr>
            </w:pPr>
            <w:r w:rsidRPr="008451DD">
              <w:rPr>
                <w:color w:val="000000"/>
                <w:sz w:val="24"/>
                <w:szCs w:val="24"/>
              </w:rPr>
              <w:t>R$ 32.798,98</w:t>
            </w:r>
          </w:p>
        </w:tc>
      </w:tr>
      <w:tr w:rsidR="008451DD" w:rsidRPr="008451DD" w14:paraId="5568DB8B"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7ADEC259"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4ED2C478" w14:textId="77777777" w:rsidR="008451DD" w:rsidRPr="008451DD" w:rsidRDefault="008451DD" w:rsidP="008451DD">
            <w:pPr>
              <w:jc w:val="center"/>
              <w:rPr>
                <w:color w:val="000000"/>
                <w:sz w:val="24"/>
                <w:szCs w:val="24"/>
              </w:rPr>
            </w:pPr>
            <w:r w:rsidRPr="008451DD">
              <w:rPr>
                <w:color w:val="000000"/>
                <w:sz w:val="24"/>
                <w:szCs w:val="24"/>
              </w:rPr>
              <w:t>1</w:t>
            </w:r>
          </w:p>
        </w:tc>
        <w:tc>
          <w:tcPr>
            <w:tcW w:w="960" w:type="dxa"/>
            <w:tcBorders>
              <w:top w:val="nil"/>
              <w:left w:val="nil"/>
              <w:bottom w:val="single" w:sz="8" w:space="0" w:color="auto"/>
              <w:right w:val="single" w:sz="8" w:space="0" w:color="auto"/>
            </w:tcBorders>
            <w:shd w:val="clear" w:color="auto" w:fill="auto"/>
            <w:noWrap/>
            <w:vAlign w:val="center"/>
            <w:hideMark/>
          </w:tcPr>
          <w:p w14:paraId="06C81E6B" w14:textId="77777777" w:rsidR="008451DD" w:rsidRPr="008451DD" w:rsidRDefault="008451DD" w:rsidP="008451DD">
            <w:pPr>
              <w:jc w:val="center"/>
              <w:rPr>
                <w:color w:val="000000"/>
                <w:sz w:val="24"/>
                <w:szCs w:val="24"/>
              </w:rPr>
            </w:pPr>
            <w:r w:rsidRPr="008451DD">
              <w:rPr>
                <w:color w:val="000000"/>
                <w:sz w:val="24"/>
                <w:szCs w:val="24"/>
              </w:rPr>
              <w:t>23</w:t>
            </w:r>
          </w:p>
        </w:tc>
        <w:tc>
          <w:tcPr>
            <w:tcW w:w="960" w:type="dxa"/>
            <w:tcBorders>
              <w:top w:val="nil"/>
              <w:left w:val="nil"/>
              <w:bottom w:val="single" w:sz="8" w:space="0" w:color="auto"/>
              <w:right w:val="single" w:sz="8" w:space="0" w:color="auto"/>
            </w:tcBorders>
            <w:shd w:val="clear" w:color="auto" w:fill="auto"/>
            <w:noWrap/>
            <w:vAlign w:val="center"/>
            <w:hideMark/>
          </w:tcPr>
          <w:p w14:paraId="464394C9" w14:textId="77777777" w:rsidR="008451DD" w:rsidRPr="008451DD" w:rsidRDefault="008451DD" w:rsidP="008451DD">
            <w:pPr>
              <w:jc w:val="center"/>
              <w:rPr>
                <w:color w:val="000000"/>
                <w:sz w:val="24"/>
                <w:szCs w:val="24"/>
              </w:rPr>
            </w:pPr>
            <w:r w:rsidRPr="008451DD">
              <w:rPr>
                <w:color w:val="000000"/>
                <w:sz w:val="24"/>
                <w:szCs w:val="24"/>
              </w:rPr>
              <w:t>prata</w:t>
            </w:r>
          </w:p>
        </w:tc>
        <w:tc>
          <w:tcPr>
            <w:tcW w:w="1962" w:type="dxa"/>
            <w:tcBorders>
              <w:top w:val="nil"/>
              <w:left w:val="nil"/>
              <w:bottom w:val="single" w:sz="8" w:space="0" w:color="auto"/>
              <w:right w:val="single" w:sz="8" w:space="0" w:color="auto"/>
            </w:tcBorders>
            <w:shd w:val="clear" w:color="auto" w:fill="auto"/>
            <w:noWrap/>
            <w:vAlign w:val="center"/>
            <w:hideMark/>
          </w:tcPr>
          <w:p w14:paraId="29AFB96A" w14:textId="77777777" w:rsidR="008451DD" w:rsidRPr="008451DD" w:rsidRDefault="008451DD" w:rsidP="008451DD">
            <w:pPr>
              <w:jc w:val="center"/>
              <w:rPr>
                <w:color w:val="000000"/>
                <w:sz w:val="24"/>
                <w:szCs w:val="24"/>
              </w:rPr>
            </w:pPr>
            <w:r w:rsidRPr="008451DD">
              <w:rPr>
                <w:color w:val="000000"/>
                <w:sz w:val="24"/>
                <w:szCs w:val="24"/>
              </w:rPr>
              <w:t>R$ 32.798,98</w:t>
            </w:r>
          </w:p>
        </w:tc>
      </w:tr>
      <w:tr w:rsidR="008451DD" w:rsidRPr="008451DD" w14:paraId="2DD17CFE"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32BB3AA4"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53C56292" w14:textId="77777777" w:rsidR="008451DD" w:rsidRPr="008451DD" w:rsidRDefault="008451DD" w:rsidP="008451DD">
            <w:pPr>
              <w:jc w:val="center"/>
              <w:rPr>
                <w:color w:val="000000"/>
                <w:sz w:val="24"/>
                <w:szCs w:val="24"/>
              </w:rPr>
            </w:pPr>
            <w:r w:rsidRPr="008451DD">
              <w:rPr>
                <w:color w:val="000000"/>
                <w:sz w:val="24"/>
                <w:szCs w:val="24"/>
              </w:rPr>
              <w:t>1</w:t>
            </w:r>
          </w:p>
        </w:tc>
        <w:tc>
          <w:tcPr>
            <w:tcW w:w="960" w:type="dxa"/>
            <w:tcBorders>
              <w:top w:val="nil"/>
              <w:left w:val="nil"/>
              <w:bottom w:val="single" w:sz="8" w:space="0" w:color="auto"/>
              <w:right w:val="single" w:sz="8" w:space="0" w:color="auto"/>
            </w:tcBorders>
            <w:shd w:val="clear" w:color="auto" w:fill="auto"/>
            <w:noWrap/>
            <w:vAlign w:val="center"/>
            <w:hideMark/>
          </w:tcPr>
          <w:p w14:paraId="56634F55" w14:textId="77777777" w:rsidR="008451DD" w:rsidRPr="008451DD" w:rsidRDefault="008451DD" w:rsidP="008451DD">
            <w:pPr>
              <w:jc w:val="center"/>
              <w:rPr>
                <w:color w:val="000000"/>
                <w:sz w:val="24"/>
                <w:szCs w:val="24"/>
              </w:rPr>
            </w:pPr>
            <w:r w:rsidRPr="008451DD">
              <w:rPr>
                <w:color w:val="000000"/>
                <w:sz w:val="24"/>
                <w:szCs w:val="24"/>
              </w:rPr>
              <w:t>24</w:t>
            </w:r>
          </w:p>
        </w:tc>
        <w:tc>
          <w:tcPr>
            <w:tcW w:w="960" w:type="dxa"/>
            <w:tcBorders>
              <w:top w:val="nil"/>
              <w:left w:val="nil"/>
              <w:bottom w:val="single" w:sz="8" w:space="0" w:color="auto"/>
              <w:right w:val="single" w:sz="8" w:space="0" w:color="auto"/>
            </w:tcBorders>
            <w:shd w:val="clear" w:color="auto" w:fill="auto"/>
            <w:noWrap/>
            <w:vAlign w:val="center"/>
            <w:hideMark/>
          </w:tcPr>
          <w:p w14:paraId="3AE756FB" w14:textId="77777777" w:rsidR="008451DD" w:rsidRPr="008451DD" w:rsidRDefault="008451DD" w:rsidP="008451DD">
            <w:pPr>
              <w:jc w:val="center"/>
              <w:rPr>
                <w:color w:val="000000"/>
                <w:sz w:val="24"/>
                <w:szCs w:val="24"/>
              </w:rPr>
            </w:pPr>
            <w:r w:rsidRPr="008451DD">
              <w:rPr>
                <w:color w:val="000000"/>
                <w:sz w:val="24"/>
                <w:szCs w:val="24"/>
              </w:rPr>
              <w:t>prata</w:t>
            </w:r>
          </w:p>
        </w:tc>
        <w:tc>
          <w:tcPr>
            <w:tcW w:w="1962" w:type="dxa"/>
            <w:tcBorders>
              <w:top w:val="nil"/>
              <w:left w:val="nil"/>
              <w:bottom w:val="single" w:sz="8" w:space="0" w:color="auto"/>
              <w:right w:val="single" w:sz="8" w:space="0" w:color="auto"/>
            </w:tcBorders>
            <w:shd w:val="clear" w:color="auto" w:fill="auto"/>
            <w:noWrap/>
            <w:vAlign w:val="center"/>
            <w:hideMark/>
          </w:tcPr>
          <w:p w14:paraId="5800B2A0" w14:textId="77777777" w:rsidR="008451DD" w:rsidRPr="008451DD" w:rsidRDefault="008451DD" w:rsidP="008451DD">
            <w:pPr>
              <w:jc w:val="center"/>
              <w:rPr>
                <w:color w:val="000000"/>
                <w:sz w:val="24"/>
                <w:szCs w:val="24"/>
              </w:rPr>
            </w:pPr>
            <w:r w:rsidRPr="008451DD">
              <w:rPr>
                <w:color w:val="000000"/>
                <w:sz w:val="24"/>
                <w:szCs w:val="24"/>
              </w:rPr>
              <w:t>R$ 32.798,98</w:t>
            </w:r>
          </w:p>
        </w:tc>
      </w:tr>
      <w:tr w:rsidR="008451DD" w:rsidRPr="008451DD" w14:paraId="60E6435B"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58B4E015"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2E056E3B" w14:textId="77777777" w:rsidR="008451DD" w:rsidRPr="008451DD" w:rsidRDefault="008451DD" w:rsidP="008451DD">
            <w:pPr>
              <w:jc w:val="center"/>
              <w:rPr>
                <w:color w:val="000000"/>
                <w:sz w:val="24"/>
                <w:szCs w:val="24"/>
              </w:rPr>
            </w:pPr>
            <w:r w:rsidRPr="008451DD">
              <w:rPr>
                <w:color w:val="000000"/>
                <w:sz w:val="24"/>
                <w:szCs w:val="24"/>
              </w:rPr>
              <w:t>1</w:t>
            </w:r>
          </w:p>
        </w:tc>
        <w:tc>
          <w:tcPr>
            <w:tcW w:w="960" w:type="dxa"/>
            <w:tcBorders>
              <w:top w:val="nil"/>
              <w:left w:val="nil"/>
              <w:bottom w:val="single" w:sz="8" w:space="0" w:color="auto"/>
              <w:right w:val="single" w:sz="8" w:space="0" w:color="auto"/>
            </w:tcBorders>
            <w:shd w:val="clear" w:color="auto" w:fill="auto"/>
            <w:noWrap/>
            <w:vAlign w:val="center"/>
            <w:hideMark/>
          </w:tcPr>
          <w:p w14:paraId="216296CA" w14:textId="77777777" w:rsidR="008451DD" w:rsidRPr="008451DD" w:rsidRDefault="008451DD" w:rsidP="008451DD">
            <w:pPr>
              <w:jc w:val="center"/>
              <w:rPr>
                <w:color w:val="000000"/>
                <w:sz w:val="24"/>
                <w:szCs w:val="24"/>
              </w:rPr>
            </w:pPr>
            <w:r w:rsidRPr="008451DD">
              <w:rPr>
                <w:color w:val="000000"/>
                <w:sz w:val="24"/>
                <w:szCs w:val="24"/>
              </w:rPr>
              <w:t>25</w:t>
            </w:r>
          </w:p>
        </w:tc>
        <w:tc>
          <w:tcPr>
            <w:tcW w:w="960" w:type="dxa"/>
            <w:tcBorders>
              <w:top w:val="nil"/>
              <w:left w:val="nil"/>
              <w:bottom w:val="single" w:sz="8" w:space="0" w:color="auto"/>
              <w:right w:val="single" w:sz="8" w:space="0" w:color="auto"/>
            </w:tcBorders>
            <w:shd w:val="clear" w:color="auto" w:fill="auto"/>
            <w:noWrap/>
            <w:vAlign w:val="center"/>
            <w:hideMark/>
          </w:tcPr>
          <w:p w14:paraId="5E3F968D" w14:textId="77777777" w:rsidR="008451DD" w:rsidRPr="008451DD" w:rsidRDefault="008451DD" w:rsidP="008451DD">
            <w:pPr>
              <w:jc w:val="center"/>
              <w:rPr>
                <w:color w:val="000000"/>
                <w:sz w:val="24"/>
                <w:szCs w:val="24"/>
              </w:rPr>
            </w:pPr>
            <w:r w:rsidRPr="008451DD">
              <w:rPr>
                <w:color w:val="000000"/>
                <w:sz w:val="24"/>
                <w:szCs w:val="24"/>
              </w:rPr>
              <w:t>prata</w:t>
            </w:r>
          </w:p>
        </w:tc>
        <w:tc>
          <w:tcPr>
            <w:tcW w:w="1962" w:type="dxa"/>
            <w:tcBorders>
              <w:top w:val="nil"/>
              <w:left w:val="nil"/>
              <w:bottom w:val="single" w:sz="8" w:space="0" w:color="auto"/>
              <w:right w:val="single" w:sz="8" w:space="0" w:color="auto"/>
            </w:tcBorders>
            <w:shd w:val="clear" w:color="auto" w:fill="auto"/>
            <w:noWrap/>
            <w:vAlign w:val="center"/>
            <w:hideMark/>
          </w:tcPr>
          <w:p w14:paraId="487F90E4" w14:textId="77777777" w:rsidR="008451DD" w:rsidRPr="008451DD" w:rsidRDefault="008451DD" w:rsidP="008451DD">
            <w:pPr>
              <w:jc w:val="center"/>
              <w:rPr>
                <w:color w:val="000000"/>
                <w:sz w:val="24"/>
                <w:szCs w:val="24"/>
              </w:rPr>
            </w:pPr>
            <w:r w:rsidRPr="008451DD">
              <w:rPr>
                <w:color w:val="000000"/>
                <w:sz w:val="24"/>
                <w:szCs w:val="24"/>
              </w:rPr>
              <w:t>R$ 32.798,98</w:t>
            </w:r>
          </w:p>
        </w:tc>
      </w:tr>
      <w:tr w:rsidR="008451DD" w:rsidRPr="008451DD" w14:paraId="6D1BC36E"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7CB2F3AA"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783AB964" w14:textId="77777777" w:rsidR="008451DD" w:rsidRPr="008451DD" w:rsidRDefault="008451DD" w:rsidP="008451DD">
            <w:pPr>
              <w:jc w:val="center"/>
              <w:rPr>
                <w:color w:val="000000"/>
                <w:sz w:val="24"/>
                <w:szCs w:val="24"/>
              </w:rPr>
            </w:pPr>
            <w:r w:rsidRPr="008451DD">
              <w:rPr>
                <w:color w:val="000000"/>
                <w:sz w:val="24"/>
                <w:szCs w:val="24"/>
              </w:rPr>
              <w:t>1</w:t>
            </w:r>
          </w:p>
        </w:tc>
        <w:tc>
          <w:tcPr>
            <w:tcW w:w="960" w:type="dxa"/>
            <w:tcBorders>
              <w:top w:val="nil"/>
              <w:left w:val="nil"/>
              <w:bottom w:val="single" w:sz="8" w:space="0" w:color="auto"/>
              <w:right w:val="single" w:sz="8" w:space="0" w:color="auto"/>
            </w:tcBorders>
            <w:shd w:val="clear" w:color="auto" w:fill="auto"/>
            <w:noWrap/>
            <w:vAlign w:val="center"/>
            <w:hideMark/>
          </w:tcPr>
          <w:p w14:paraId="7FE71C3F" w14:textId="77777777" w:rsidR="008451DD" w:rsidRPr="008451DD" w:rsidRDefault="008451DD" w:rsidP="008451DD">
            <w:pPr>
              <w:jc w:val="center"/>
              <w:rPr>
                <w:color w:val="000000"/>
                <w:sz w:val="24"/>
                <w:szCs w:val="24"/>
              </w:rPr>
            </w:pPr>
            <w:r w:rsidRPr="008451DD">
              <w:rPr>
                <w:color w:val="000000"/>
                <w:sz w:val="24"/>
                <w:szCs w:val="24"/>
              </w:rPr>
              <w:t>26</w:t>
            </w:r>
          </w:p>
        </w:tc>
        <w:tc>
          <w:tcPr>
            <w:tcW w:w="960" w:type="dxa"/>
            <w:tcBorders>
              <w:top w:val="nil"/>
              <w:left w:val="nil"/>
              <w:bottom w:val="single" w:sz="8" w:space="0" w:color="auto"/>
              <w:right w:val="single" w:sz="8" w:space="0" w:color="auto"/>
            </w:tcBorders>
            <w:shd w:val="clear" w:color="auto" w:fill="auto"/>
            <w:noWrap/>
            <w:vAlign w:val="center"/>
            <w:hideMark/>
          </w:tcPr>
          <w:p w14:paraId="6033A4E1" w14:textId="77777777" w:rsidR="008451DD" w:rsidRPr="008451DD" w:rsidRDefault="008451DD" w:rsidP="008451DD">
            <w:pPr>
              <w:jc w:val="center"/>
              <w:rPr>
                <w:color w:val="000000"/>
                <w:sz w:val="24"/>
                <w:szCs w:val="24"/>
              </w:rPr>
            </w:pPr>
            <w:r w:rsidRPr="008451DD">
              <w:rPr>
                <w:color w:val="000000"/>
                <w:sz w:val="24"/>
                <w:szCs w:val="24"/>
              </w:rPr>
              <w:t>prata</w:t>
            </w:r>
          </w:p>
        </w:tc>
        <w:tc>
          <w:tcPr>
            <w:tcW w:w="1962" w:type="dxa"/>
            <w:tcBorders>
              <w:top w:val="nil"/>
              <w:left w:val="nil"/>
              <w:bottom w:val="single" w:sz="8" w:space="0" w:color="auto"/>
              <w:right w:val="single" w:sz="8" w:space="0" w:color="auto"/>
            </w:tcBorders>
            <w:shd w:val="clear" w:color="auto" w:fill="auto"/>
            <w:noWrap/>
            <w:vAlign w:val="center"/>
            <w:hideMark/>
          </w:tcPr>
          <w:p w14:paraId="38493FA7" w14:textId="77777777" w:rsidR="008451DD" w:rsidRPr="008451DD" w:rsidRDefault="008451DD" w:rsidP="008451DD">
            <w:pPr>
              <w:jc w:val="center"/>
              <w:rPr>
                <w:color w:val="000000"/>
                <w:sz w:val="24"/>
                <w:szCs w:val="24"/>
              </w:rPr>
            </w:pPr>
            <w:r w:rsidRPr="008451DD">
              <w:rPr>
                <w:color w:val="000000"/>
                <w:sz w:val="24"/>
                <w:szCs w:val="24"/>
              </w:rPr>
              <w:t>R$ 32.798,98</w:t>
            </w:r>
          </w:p>
        </w:tc>
      </w:tr>
      <w:tr w:rsidR="008451DD" w:rsidRPr="008451DD" w14:paraId="1878D728"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5D254407"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79AF9E20" w14:textId="77777777" w:rsidR="008451DD" w:rsidRPr="008451DD" w:rsidRDefault="008451DD" w:rsidP="008451DD">
            <w:pPr>
              <w:jc w:val="center"/>
              <w:rPr>
                <w:color w:val="000000"/>
                <w:sz w:val="24"/>
                <w:szCs w:val="24"/>
              </w:rPr>
            </w:pPr>
            <w:r w:rsidRPr="008451DD">
              <w:rPr>
                <w:color w:val="000000"/>
                <w:sz w:val="24"/>
                <w:szCs w:val="24"/>
              </w:rPr>
              <w:t>17</w:t>
            </w:r>
          </w:p>
        </w:tc>
        <w:tc>
          <w:tcPr>
            <w:tcW w:w="960" w:type="dxa"/>
            <w:tcBorders>
              <w:top w:val="nil"/>
              <w:left w:val="nil"/>
              <w:bottom w:val="single" w:sz="8" w:space="0" w:color="auto"/>
              <w:right w:val="single" w:sz="8" w:space="0" w:color="auto"/>
            </w:tcBorders>
            <w:shd w:val="clear" w:color="auto" w:fill="auto"/>
            <w:noWrap/>
            <w:vAlign w:val="center"/>
            <w:hideMark/>
          </w:tcPr>
          <w:p w14:paraId="61522CCE" w14:textId="77777777" w:rsidR="008451DD" w:rsidRPr="008451DD" w:rsidRDefault="008451DD" w:rsidP="008451DD">
            <w:pPr>
              <w:jc w:val="center"/>
              <w:rPr>
                <w:color w:val="000000"/>
                <w:sz w:val="24"/>
                <w:szCs w:val="24"/>
              </w:rPr>
            </w:pPr>
            <w:r w:rsidRPr="008451DD">
              <w:rPr>
                <w:color w:val="000000"/>
                <w:sz w:val="24"/>
                <w:szCs w:val="24"/>
              </w:rPr>
              <w:t>1</w:t>
            </w:r>
          </w:p>
        </w:tc>
        <w:tc>
          <w:tcPr>
            <w:tcW w:w="960" w:type="dxa"/>
            <w:tcBorders>
              <w:top w:val="nil"/>
              <w:left w:val="nil"/>
              <w:bottom w:val="single" w:sz="8" w:space="0" w:color="auto"/>
              <w:right w:val="single" w:sz="8" w:space="0" w:color="auto"/>
            </w:tcBorders>
            <w:shd w:val="clear" w:color="auto" w:fill="auto"/>
            <w:noWrap/>
            <w:vAlign w:val="center"/>
            <w:hideMark/>
          </w:tcPr>
          <w:p w14:paraId="288DCC5B" w14:textId="77777777" w:rsidR="008451DD" w:rsidRPr="008451DD" w:rsidRDefault="008451DD" w:rsidP="008451DD">
            <w:pPr>
              <w:jc w:val="center"/>
              <w:rPr>
                <w:color w:val="000000"/>
                <w:sz w:val="24"/>
                <w:szCs w:val="24"/>
              </w:rPr>
            </w:pPr>
            <w:r w:rsidRPr="008451DD">
              <w:rPr>
                <w:color w:val="000000"/>
                <w:sz w:val="24"/>
                <w:szCs w:val="24"/>
              </w:rPr>
              <w:t>ouro</w:t>
            </w:r>
          </w:p>
        </w:tc>
        <w:tc>
          <w:tcPr>
            <w:tcW w:w="1962" w:type="dxa"/>
            <w:tcBorders>
              <w:top w:val="nil"/>
              <w:left w:val="nil"/>
              <w:bottom w:val="single" w:sz="8" w:space="0" w:color="auto"/>
              <w:right w:val="single" w:sz="8" w:space="0" w:color="auto"/>
            </w:tcBorders>
            <w:shd w:val="clear" w:color="auto" w:fill="auto"/>
            <w:noWrap/>
            <w:vAlign w:val="center"/>
            <w:hideMark/>
          </w:tcPr>
          <w:p w14:paraId="62E579A7" w14:textId="77777777" w:rsidR="008451DD" w:rsidRPr="008451DD" w:rsidRDefault="008451DD" w:rsidP="008451DD">
            <w:pPr>
              <w:jc w:val="center"/>
              <w:rPr>
                <w:color w:val="000000"/>
                <w:sz w:val="24"/>
                <w:szCs w:val="24"/>
              </w:rPr>
            </w:pPr>
            <w:r w:rsidRPr="008451DD">
              <w:rPr>
                <w:color w:val="000000"/>
                <w:sz w:val="24"/>
                <w:szCs w:val="24"/>
              </w:rPr>
              <w:t>R$ 31.321,36</w:t>
            </w:r>
          </w:p>
        </w:tc>
      </w:tr>
      <w:tr w:rsidR="008451DD" w:rsidRPr="008451DD" w14:paraId="58B8559E"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6EE2EB0D"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1260438B" w14:textId="77777777" w:rsidR="008451DD" w:rsidRPr="008451DD" w:rsidRDefault="008451DD" w:rsidP="008451DD">
            <w:pPr>
              <w:jc w:val="center"/>
              <w:rPr>
                <w:color w:val="000000"/>
                <w:sz w:val="24"/>
                <w:szCs w:val="24"/>
              </w:rPr>
            </w:pPr>
            <w:r w:rsidRPr="008451DD">
              <w:rPr>
                <w:color w:val="000000"/>
                <w:sz w:val="24"/>
                <w:szCs w:val="24"/>
              </w:rPr>
              <w:t>17</w:t>
            </w:r>
          </w:p>
        </w:tc>
        <w:tc>
          <w:tcPr>
            <w:tcW w:w="960" w:type="dxa"/>
            <w:tcBorders>
              <w:top w:val="nil"/>
              <w:left w:val="nil"/>
              <w:bottom w:val="single" w:sz="8" w:space="0" w:color="auto"/>
              <w:right w:val="single" w:sz="8" w:space="0" w:color="auto"/>
            </w:tcBorders>
            <w:shd w:val="clear" w:color="auto" w:fill="auto"/>
            <w:noWrap/>
            <w:vAlign w:val="center"/>
            <w:hideMark/>
          </w:tcPr>
          <w:p w14:paraId="120BDBAE" w14:textId="77777777" w:rsidR="008451DD" w:rsidRPr="008451DD" w:rsidRDefault="008451DD" w:rsidP="008451DD">
            <w:pPr>
              <w:jc w:val="center"/>
              <w:rPr>
                <w:color w:val="000000"/>
                <w:sz w:val="24"/>
                <w:szCs w:val="24"/>
              </w:rPr>
            </w:pPr>
            <w:r w:rsidRPr="008451DD">
              <w:rPr>
                <w:color w:val="000000"/>
                <w:sz w:val="24"/>
                <w:szCs w:val="24"/>
              </w:rPr>
              <w:t>2</w:t>
            </w:r>
          </w:p>
        </w:tc>
        <w:tc>
          <w:tcPr>
            <w:tcW w:w="960" w:type="dxa"/>
            <w:tcBorders>
              <w:top w:val="nil"/>
              <w:left w:val="nil"/>
              <w:bottom w:val="single" w:sz="8" w:space="0" w:color="auto"/>
              <w:right w:val="single" w:sz="8" w:space="0" w:color="auto"/>
            </w:tcBorders>
            <w:shd w:val="clear" w:color="auto" w:fill="auto"/>
            <w:noWrap/>
            <w:vAlign w:val="center"/>
            <w:hideMark/>
          </w:tcPr>
          <w:p w14:paraId="6BF74DD1" w14:textId="77777777" w:rsidR="008451DD" w:rsidRPr="008451DD" w:rsidRDefault="008451DD" w:rsidP="008451DD">
            <w:pPr>
              <w:jc w:val="center"/>
              <w:rPr>
                <w:color w:val="000000"/>
                <w:sz w:val="24"/>
                <w:szCs w:val="24"/>
              </w:rPr>
            </w:pPr>
            <w:r w:rsidRPr="008451DD">
              <w:rPr>
                <w:color w:val="000000"/>
                <w:sz w:val="24"/>
                <w:szCs w:val="24"/>
              </w:rPr>
              <w:t>ouro</w:t>
            </w:r>
          </w:p>
        </w:tc>
        <w:tc>
          <w:tcPr>
            <w:tcW w:w="1962" w:type="dxa"/>
            <w:tcBorders>
              <w:top w:val="nil"/>
              <w:left w:val="nil"/>
              <w:bottom w:val="single" w:sz="8" w:space="0" w:color="auto"/>
              <w:right w:val="single" w:sz="8" w:space="0" w:color="auto"/>
            </w:tcBorders>
            <w:shd w:val="clear" w:color="auto" w:fill="auto"/>
            <w:noWrap/>
            <w:vAlign w:val="center"/>
            <w:hideMark/>
          </w:tcPr>
          <w:p w14:paraId="09714031" w14:textId="77777777" w:rsidR="008451DD" w:rsidRPr="008451DD" w:rsidRDefault="008451DD" w:rsidP="008451DD">
            <w:pPr>
              <w:jc w:val="center"/>
              <w:rPr>
                <w:color w:val="000000"/>
                <w:sz w:val="24"/>
                <w:szCs w:val="24"/>
              </w:rPr>
            </w:pPr>
            <w:r w:rsidRPr="008451DD">
              <w:rPr>
                <w:color w:val="000000"/>
                <w:sz w:val="24"/>
                <w:szCs w:val="24"/>
              </w:rPr>
              <w:t>R$ 31.321,36</w:t>
            </w:r>
          </w:p>
        </w:tc>
      </w:tr>
      <w:tr w:rsidR="008451DD" w:rsidRPr="008451DD" w14:paraId="1C0EA77F"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32B9629E"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0D092789" w14:textId="77777777" w:rsidR="008451DD" w:rsidRPr="008451DD" w:rsidRDefault="008451DD" w:rsidP="008451DD">
            <w:pPr>
              <w:jc w:val="center"/>
              <w:rPr>
                <w:color w:val="000000"/>
                <w:sz w:val="24"/>
                <w:szCs w:val="24"/>
              </w:rPr>
            </w:pPr>
            <w:r w:rsidRPr="008451DD">
              <w:rPr>
                <w:color w:val="000000"/>
                <w:sz w:val="24"/>
                <w:szCs w:val="24"/>
              </w:rPr>
              <w:t>17</w:t>
            </w:r>
          </w:p>
        </w:tc>
        <w:tc>
          <w:tcPr>
            <w:tcW w:w="960" w:type="dxa"/>
            <w:tcBorders>
              <w:top w:val="nil"/>
              <w:left w:val="nil"/>
              <w:bottom w:val="single" w:sz="8" w:space="0" w:color="auto"/>
              <w:right w:val="single" w:sz="8" w:space="0" w:color="auto"/>
            </w:tcBorders>
            <w:shd w:val="clear" w:color="auto" w:fill="auto"/>
            <w:noWrap/>
            <w:vAlign w:val="center"/>
            <w:hideMark/>
          </w:tcPr>
          <w:p w14:paraId="333E67F8" w14:textId="77777777" w:rsidR="008451DD" w:rsidRPr="008451DD" w:rsidRDefault="008451DD" w:rsidP="008451DD">
            <w:pPr>
              <w:jc w:val="center"/>
              <w:rPr>
                <w:color w:val="000000"/>
                <w:sz w:val="24"/>
                <w:szCs w:val="24"/>
              </w:rPr>
            </w:pPr>
            <w:r w:rsidRPr="008451DD">
              <w:rPr>
                <w:color w:val="000000"/>
                <w:sz w:val="24"/>
                <w:szCs w:val="24"/>
              </w:rPr>
              <w:t>3</w:t>
            </w:r>
          </w:p>
        </w:tc>
        <w:tc>
          <w:tcPr>
            <w:tcW w:w="960" w:type="dxa"/>
            <w:tcBorders>
              <w:top w:val="nil"/>
              <w:left w:val="nil"/>
              <w:bottom w:val="single" w:sz="8" w:space="0" w:color="auto"/>
              <w:right w:val="single" w:sz="8" w:space="0" w:color="auto"/>
            </w:tcBorders>
            <w:shd w:val="clear" w:color="auto" w:fill="auto"/>
            <w:noWrap/>
            <w:vAlign w:val="center"/>
            <w:hideMark/>
          </w:tcPr>
          <w:p w14:paraId="7C276D95" w14:textId="77777777" w:rsidR="008451DD" w:rsidRPr="008451DD" w:rsidRDefault="008451DD" w:rsidP="008451DD">
            <w:pPr>
              <w:jc w:val="center"/>
              <w:rPr>
                <w:color w:val="000000"/>
                <w:sz w:val="24"/>
                <w:szCs w:val="24"/>
              </w:rPr>
            </w:pPr>
            <w:r w:rsidRPr="008451DD">
              <w:rPr>
                <w:color w:val="000000"/>
                <w:sz w:val="24"/>
                <w:szCs w:val="24"/>
              </w:rPr>
              <w:t>ouro</w:t>
            </w:r>
          </w:p>
        </w:tc>
        <w:tc>
          <w:tcPr>
            <w:tcW w:w="1962" w:type="dxa"/>
            <w:tcBorders>
              <w:top w:val="nil"/>
              <w:left w:val="nil"/>
              <w:bottom w:val="single" w:sz="8" w:space="0" w:color="auto"/>
              <w:right w:val="single" w:sz="8" w:space="0" w:color="auto"/>
            </w:tcBorders>
            <w:shd w:val="clear" w:color="auto" w:fill="auto"/>
            <w:noWrap/>
            <w:vAlign w:val="center"/>
            <w:hideMark/>
          </w:tcPr>
          <w:p w14:paraId="0FA3DAD4" w14:textId="77777777" w:rsidR="008451DD" w:rsidRPr="008451DD" w:rsidRDefault="008451DD" w:rsidP="008451DD">
            <w:pPr>
              <w:jc w:val="center"/>
              <w:rPr>
                <w:color w:val="000000"/>
                <w:sz w:val="24"/>
                <w:szCs w:val="24"/>
              </w:rPr>
            </w:pPr>
            <w:r w:rsidRPr="008451DD">
              <w:rPr>
                <w:color w:val="000000"/>
                <w:sz w:val="24"/>
                <w:szCs w:val="24"/>
              </w:rPr>
              <w:t>R$ 31.321,36</w:t>
            </w:r>
          </w:p>
        </w:tc>
      </w:tr>
      <w:tr w:rsidR="008451DD" w:rsidRPr="008451DD" w14:paraId="174C5894"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793C7A9D"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2038E42E" w14:textId="77777777" w:rsidR="008451DD" w:rsidRPr="008451DD" w:rsidRDefault="008451DD" w:rsidP="008451DD">
            <w:pPr>
              <w:jc w:val="center"/>
              <w:rPr>
                <w:color w:val="000000"/>
                <w:sz w:val="24"/>
                <w:szCs w:val="24"/>
              </w:rPr>
            </w:pPr>
            <w:r w:rsidRPr="008451DD">
              <w:rPr>
                <w:color w:val="000000"/>
                <w:sz w:val="24"/>
                <w:szCs w:val="24"/>
              </w:rPr>
              <w:t>17</w:t>
            </w:r>
          </w:p>
        </w:tc>
        <w:tc>
          <w:tcPr>
            <w:tcW w:w="960" w:type="dxa"/>
            <w:tcBorders>
              <w:top w:val="nil"/>
              <w:left w:val="nil"/>
              <w:bottom w:val="single" w:sz="8" w:space="0" w:color="auto"/>
              <w:right w:val="single" w:sz="8" w:space="0" w:color="auto"/>
            </w:tcBorders>
            <w:shd w:val="clear" w:color="auto" w:fill="auto"/>
            <w:noWrap/>
            <w:vAlign w:val="center"/>
            <w:hideMark/>
          </w:tcPr>
          <w:p w14:paraId="41967807" w14:textId="77777777" w:rsidR="008451DD" w:rsidRPr="008451DD" w:rsidRDefault="008451DD" w:rsidP="008451DD">
            <w:pPr>
              <w:jc w:val="center"/>
              <w:rPr>
                <w:color w:val="000000"/>
                <w:sz w:val="24"/>
                <w:szCs w:val="24"/>
              </w:rPr>
            </w:pPr>
            <w:r w:rsidRPr="008451DD">
              <w:rPr>
                <w:color w:val="000000"/>
                <w:sz w:val="24"/>
                <w:szCs w:val="24"/>
              </w:rPr>
              <w:t>4</w:t>
            </w:r>
          </w:p>
        </w:tc>
        <w:tc>
          <w:tcPr>
            <w:tcW w:w="960" w:type="dxa"/>
            <w:tcBorders>
              <w:top w:val="nil"/>
              <w:left w:val="nil"/>
              <w:bottom w:val="single" w:sz="8" w:space="0" w:color="auto"/>
              <w:right w:val="single" w:sz="8" w:space="0" w:color="auto"/>
            </w:tcBorders>
            <w:shd w:val="clear" w:color="auto" w:fill="auto"/>
            <w:noWrap/>
            <w:vAlign w:val="center"/>
            <w:hideMark/>
          </w:tcPr>
          <w:p w14:paraId="44876AAD" w14:textId="77777777" w:rsidR="008451DD" w:rsidRPr="008451DD" w:rsidRDefault="008451DD" w:rsidP="008451DD">
            <w:pPr>
              <w:jc w:val="center"/>
              <w:rPr>
                <w:color w:val="000000"/>
                <w:sz w:val="24"/>
                <w:szCs w:val="24"/>
              </w:rPr>
            </w:pPr>
            <w:r w:rsidRPr="008451DD">
              <w:rPr>
                <w:color w:val="000000"/>
                <w:sz w:val="24"/>
                <w:szCs w:val="24"/>
              </w:rPr>
              <w:t>ouro</w:t>
            </w:r>
          </w:p>
        </w:tc>
        <w:tc>
          <w:tcPr>
            <w:tcW w:w="1962" w:type="dxa"/>
            <w:tcBorders>
              <w:top w:val="nil"/>
              <w:left w:val="nil"/>
              <w:bottom w:val="single" w:sz="8" w:space="0" w:color="auto"/>
              <w:right w:val="single" w:sz="8" w:space="0" w:color="auto"/>
            </w:tcBorders>
            <w:shd w:val="clear" w:color="auto" w:fill="auto"/>
            <w:noWrap/>
            <w:vAlign w:val="center"/>
            <w:hideMark/>
          </w:tcPr>
          <w:p w14:paraId="1A14494A" w14:textId="77777777" w:rsidR="008451DD" w:rsidRPr="008451DD" w:rsidRDefault="008451DD" w:rsidP="008451DD">
            <w:pPr>
              <w:jc w:val="center"/>
              <w:rPr>
                <w:color w:val="000000"/>
                <w:sz w:val="24"/>
                <w:szCs w:val="24"/>
              </w:rPr>
            </w:pPr>
            <w:r w:rsidRPr="008451DD">
              <w:rPr>
                <w:color w:val="000000"/>
                <w:sz w:val="24"/>
                <w:szCs w:val="24"/>
              </w:rPr>
              <w:t>R$ 31.321,36</w:t>
            </w:r>
          </w:p>
        </w:tc>
      </w:tr>
      <w:tr w:rsidR="008451DD" w:rsidRPr="008451DD" w14:paraId="0ECC451F"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66EEDE2F"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74CEA8A8" w14:textId="77777777" w:rsidR="008451DD" w:rsidRPr="008451DD" w:rsidRDefault="008451DD" w:rsidP="008451DD">
            <w:pPr>
              <w:jc w:val="center"/>
              <w:rPr>
                <w:color w:val="000000"/>
                <w:sz w:val="24"/>
                <w:szCs w:val="24"/>
              </w:rPr>
            </w:pPr>
            <w:r w:rsidRPr="008451DD">
              <w:rPr>
                <w:color w:val="000000"/>
                <w:sz w:val="24"/>
                <w:szCs w:val="24"/>
              </w:rPr>
              <w:t>17</w:t>
            </w:r>
          </w:p>
        </w:tc>
        <w:tc>
          <w:tcPr>
            <w:tcW w:w="960" w:type="dxa"/>
            <w:tcBorders>
              <w:top w:val="nil"/>
              <w:left w:val="nil"/>
              <w:bottom w:val="single" w:sz="8" w:space="0" w:color="auto"/>
              <w:right w:val="single" w:sz="8" w:space="0" w:color="auto"/>
            </w:tcBorders>
            <w:shd w:val="clear" w:color="auto" w:fill="auto"/>
            <w:noWrap/>
            <w:vAlign w:val="center"/>
            <w:hideMark/>
          </w:tcPr>
          <w:p w14:paraId="37293157" w14:textId="77777777" w:rsidR="008451DD" w:rsidRPr="008451DD" w:rsidRDefault="008451DD" w:rsidP="008451DD">
            <w:pPr>
              <w:jc w:val="center"/>
              <w:rPr>
                <w:color w:val="000000"/>
                <w:sz w:val="24"/>
                <w:szCs w:val="24"/>
              </w:rPr>
            </w:pPr>
            <w:r w:rsidRPr="008451DD">
              <w:rPr>
                <w:color w:val="000000"/>
                <w:sz w:val="24"/>
                <w:szCs w:val="24"/>
              </w:rPr>
              <w:t>5</w:t>
            </w:r>
          </w:p>
        </w:tc>
        <w:tc>
          <w:tcPr>
            <w:tcW w:w="960" w:type="dxa"/>
            <w:tcBorders>
              <w:top w:val="nil"/>
              <w:left w:val="nil"/>
              <w:bottom w:val="single" w:sz="8" w:space="0" w:color="auto"/>
              <w:right w:val="single" w:sz="8" w:space="0" w:color="auto"/>
            </w:tcBorders>
            <w:shd w:val="clear" w:color="auto" w:fill="auto"/>
            <w:noWrap/>
            <w:vAlign w:val="center"/>
            <w:hideMark/>
          </w:tcPr>
          <w:p w14:paraId="42569745" w14:textId="77777777" w:rsidR="008451DD" w:rsidRPr="008451DD" w:rsidRDefault="008451DD" w:rsidP="008451DD">
            <w:pPr>
              <w:jc w:val="center"/>
              <w:rPr>
                <w:color w:val="000000"/>
                <w:sz w:val="24"/>
                <w:szCs w:val="24"/>
              </w:rPr>
            </w:pPr>
            <w:r w:rsidRPr="008451DD">
              <w:rPr>
                <w:color w:val="000000"/>
                <w:sz w:val="24"/>
                <w:szCs w:val="24"/>
              </w:rPr>
              <w:t>ouro</w:t>
            </w:r>
          </w:p>
        </w:tc>
        <w:tc>
          <w:tcPr>
            <w:tcW w:w="1962" w:type="dxa"/>
            <w:tcBorders>
              <w:top w:val="nil"/>
              <w:left w:val="nil"/>
              <w:bottom w:val="single" w:sz="8" w:space="0" w:color="auto"/>
              <w:right w:val="single" w:sz="8" w:space="0" w:color="auto"/>
            </w:tcBorders>
            <w:shd w:val="clear" w:color="auto" w:fill="auto"/>
            <w:noWrap/>
            <w:vAlign w:val="center"/>
            <w:hideMark/>
          </w:tcPr>
          <w:p w14:paraId="0EF6028B" w14:textId="77777777" w:rsidR="008451DD" w:rsidRPr="008451DD" w:rsidRDefault="008451DD" w:rsidP="008451DD">
            <w:pPr>
              <w:jc w:val="center"/>
              <w:rPr>
                <w:color w:val="000000"/>
                <w:sz w:val="24"/>
                <w:szCs w:val="24"/>
              </w:rPr>
            </w:pPr>
            <w:r w:rsidRPr="008451DD">
              <w:rPr>
                <w:color w:val="000000"/>
                <w:sz w:val="24"/>
                <w:szCs w:val="24"/>
              </w:rPr>
              <w:t>R$ 31.321,36</w:t>
            </w:r>
          </w:p>
        </w:tc>
      </w:tr>
      <w:tr w:rsidR="008451DD" w:rsidRPr="008451DD" w14:paraId="53B123D4"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4D8479B2"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6E3D8DC8" w14:textId="77777777" w:rsidR="008451DD" w:rsidRPr="008451DD" w:rsidRDefault="008451DD" w:rsidP="008451DD">
            <w:pPr>
              <w:jc w:val="center"/>
              <w:rPr>
                <w:color w:val="000000"/>
                <w:sz w:val="24"/>
                <w:szCs w:val="24"/>
              </w:rPr>
            </w:pPr>
            <w:r w:rsidRPr="008451DD">
              <w:rPr>
                <w:color w:val="000000"/>
                <w:sz w:val="24"/>
                <w:szCs w:val="24"/>
              </w:rPr>
              <w:t>17</w:t>
            </w:r>
          </w:p>
        </w:tc>
        <w:tc>
          <w:tcPr>
            <w:tcW w:w="960" w:type="dxa"/>
            <w:tcBorders>
              <w:top w:val="nil"/>
              <w:left w:val="nil"/>
              <w:bottom w:val="single" w:sz="8" w:space="0" w:color="auto"/>
              <w:right w:val="single" w:sz="8" w:space="0" w:color="auto"/>
            </w:tcBorders>
            <w:shd w:val="clear" w:color="auto" w:fill="auto"/>
            <w:noWrap/>
            <w:vAlign w:val="center"/>
            <w:hideMark/>
          </w:tcPr>
          <w:p w14:paraId="4A7535FB" w14:textId="77777777" w:rsidR="008451DD" w:rsidRPr="008451DD" w:rsidRDefault="008451DD" w:rsidP="008451DD">
            <w:pPr>
              <w:jc w:val="center"/>
              <w:rPr>
                <w:color w:val="000000"/>
                <w:sz w:val="24"/>
                <w:szCs w:val="24"/>
              </w:rPr>
            </w:pPr>
            <w:r w:rsidRPr="008451DD">
              <w:rPr>
                <w:color w:val="000000"/>
                <w:sz w:val="24"/>
                <w:szCs w:val="24"/>
              </w:rPr>
              <w:t>6</w:t>
            </w:r>
          </w:p>
        </w:tc>
        <w:tc>
          <w:tcPr>
            <w:tcW w:w="960" w:type="dxa"/>
            <w:tcBorders>
              <w:top w:val="nil"/>
              <w:left w:val="nil"/>
              <w:bottom w:val="single" w:sz="8" w:space="0" w:color="auto"/>
              <w:right w:val="single" w:sz="8" w:space="0" w:color="auto"/>
            </w:tcBorders>
            <w:shd w:val="clear" w:color="auto" w:fill="auto"/>
            <w:noWrap/>
            <w:vAlign w:val="center"/>
            <w:hideMark/>
          </w:tcPr>
          <w:p w14:paraId="0DA4AFA2" w14:textId="77777777" w:rsidR="008451DD" w:rsidRPr="008451DD" w:rsidRDefault="008451DD" w:rsidP="008451DD">
            <w:pPr>
              <w:jc w:val="center"/>
              <w:rPr>
                <w:color w:val="000000"/>
                <w:sz w:val="24"/>
                <w:szCs w:val="24"/>
              </w:rPr>
            </w:pPr>
            <w:r w:rsidRPr="008451DD">
              <w:rPr>
                <w:color w:val="000000"/>
                <w:sz w:val="24"/>
                <w:szCs w:val="24"/>
              </w:rPr>
              <w:t>ouro</w:t>
            </w:r>
          </w:p>
        </w:tc>
        <w:tc>
          <w:tcPr>
            <w:tcW w:w="1962" w:type="dxa"/>
            <w:tcBorders>
              <w:top w:val="nil"/>
              <w:left w:val="nil"/>
              <w:bottom w:val="single" w:sz="8" w:space="0" w:color="auto"/>
              <w:right w:val="single" w:sz="8" w:space="0" w:color="auto"/>
            </w:tcBorders>
            <w:shd w:val="clear" w:color="auto" w:fill="auto"/>
            <w:noWrap/>
            <w:vAlign w:val="center"/>
            <w:hideMark/>
          </w:tcPr>
          <w:p w14:paraId="01F29E57" w14:textId="77777777" w:rsidR="008451DD" w:rsidRPr="008451DD" w:rsidRDefault="008451DD" w:rsidP="008451DD">
            <w:pPr>
              <w:jc w:val="center"/>
              <w:rPr>
                <w:color w:val="000000"/>
                <w:sz w:val="24"/>
                <w:szCs w:val="24"/>
              </w:rPr>
            </w:pPr>
            <w:r w:rsidRPr="008451DD">
              <w:rPr>
                <w:color w:val="000000"/>
                <w:sz w:val="24"/>
                <w:szCs w:val="24"/>
              </w:rPr>
              <w:t>R$ 31.321,36</w:t>
            </w:r>
          </w:p>
        </w:tc>
      </w:tr>
      <w:tr w:rsidR="008451DD" w:rsidRPr="008451DD" w14:paraId="7C3B4D1F"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4DB86D02"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373AD346" w14:textId="77777777" w:rsidR="008451DD" w:rsidRPr="008451DD" w:rsidRDefault="008451DD" w:rsidP="008451DD">
            <w:pPr>
              <w:jc w:val="center"/>
              <w:rPr>
                <w:color w:val="000000"/>
                <w:sz w:val="24"/>
                <w:szCs w:val="24"/>
              </w:rPr>
            </w:pPr>
            <w:r w:rsidRPr="008451DD">
              <w:rPr>
                <w:color w:val="000000"/>
                <w:sz w:val="24"/>
                <w:szCs w:val="24"/>
              </w:rPr>
              <w:t>17</w:t>
            </w:r>
          </w:p>
        </w:tc>
        <w:tc>
          <w:tcPr>
            <w:tcW w:w="960" w:type="dxa"/>
            <w:tcBorders>
              <w:top w:val="nil"/>
              <w:left w:val="nil"/>
              <w:bottom w:val="single" w:sz="8" w:space="0" w:color="auto"/>
              <w:right w:val="single" w:sz="8" w:space="0" w:color="auto"/>
            </w:tcBorders>
            <w:shd w:val="clear" w:color="auto" w:fill="auto"/>
            <w:noWrap/>
            <w:vAlign w:val="center"/>
            <w:hideMark/>
          </w:tcPr>
          <w:p w14:paraId="66C7ED55" w14:textId="77777777" w:rsidR="008451DD" w:rsidRPr="008451DD" w:rsidRDefault="008451DD" w:rsidP="008451DD">
            <w:pPr>
              <w:jc w:val="center"/>
              <w:rPr>
                <w:color w:val="000000"/>
                <w:sz w:val="24"/>
                <w:szCs w:val="24"/>
              </w:rPr>
            </w:pPr>
            <w:r w:rsidRPr="008451DD">
              <w:rPr>
                <w:color w:val="000000"/>
                <w:sz w:val="24"/>
                <w:szCs w:val="24"/>
              </w:rPr>
              <w:t>7</w:t>
            </w:r>
          </w:p>
        </w:tc>
        <w:tc>
          <w:tcPr>
            <w:tcW w:w="960" w:type="dxa"/>
            <w:tcBorders>
              <w:top w:val="nil"/>
              <w:left w:val="nil"/>
              <w:bottom w:val="single" w:sz="8" w:space="0" w:color="auto"/>
              <w:right w:val="single" w:sz="8" w:space="0" w:color="auto"/>
            </w:tcBorders>
            <w:shd w:val="clear" w:color="auto" w:fill="auto"/>
            <w:noWrap/>
            <w:vAlign w:val="center"/>
            <w:hideMark/>
          </w:tcPr>
          <w:p w14:paraId="1EE8CBF8" w14:textId="77777777" w:rsidR="008451DD" w:rsidRPr="008451DD" w:rsidRDefault="008451DD" w:rsidP="008451DD">
            <w:pPr>
              <w:jc w:val="center"/>
              <w:rPr>
                <w:color w:val="000000"/>
                <w:sz w:val="24"/>
                <w:szCs w:val="24"/>
              </w:rPr>
            </w:pPr>
            <w:r w:rsidRPr="008451DD">
              <w:rPr>
                <w:color w:val="000000"/>
                <w:sz w:val="24"/>
                <w:szCs w:val="24"/>
              </w:rPr>
              <w:t>ouro</w:t>
            </w:r>
          </w:p>
        </w:tc>
        <w:tc>
          <w:tcPr>
            <w:tcW w:w="1962" w:type="dxa"/>
            <w:tcBorders>
              <w:top w:val="nil"/>
              <w:left w:val="nil"/>
              <w:bottom w:val="single" w:sz="8" w:space="0" w:color="auto"/>
              <w:right w:val="single" w:sz="8" w:space="0" w:color="auto"/>
            </w:tcBorders>
            <w:shd w:val="clear" w:color="auto" w:fill="auto"/>
            <w:noWrap/>
            <w:vAlign w:val="center"/>
            <w:hideMark/>
          </w:tcPr>
          <w:p w14:paraId="63E5A6C2" w14:textId="77777777" w:rsidR="008451DD" w:rsidRPr="008451DD" w:rsidRDefault="008451DD" w:rsidP="008451DD">
            <w:pPr>
              <w:jc w:val="center"/>
              <w:rPr>
                <w:color w:val="000000"/>
                <w:sz w:val="24"/>
                <w:szCs w:val="24"/>
              </w:rPr>
            </w:pPr>
            <w:r w:rsidRPr="008451DD">
              <w:rPr>
                <w:color w:val="000000"/>
                <w:sz w:val="24"/>
                <w:szCs w:val="24"/>
              </w:rPr>
              <w:t>R$ 31.321,36</w:t>
            </w:r>
          </w:p>
        </w:tc>
      </w:tr>
      <w:tr w:rsidR="008451DD" w:rsidRPr="008451DD" w14:paraId="790BC84A"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0A0A86A4"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50DBF61A" w14:textId="77777777" w:rsidR="008451DD" w:rsidRPr="008451DD" w:rsidRDefault="008451DD" w:rsidP="008451DD">
            <w:pPr>
              <w:jc w:val="center"/>
              <w:rPr>
                <w:color w:val="000000"/>
                <w:sz w:val="24"/>
                <w:szCs w:val="24"/>
              </w:rPr>
            </w:pPr>
            <w:r w:rsidRPr="008451DD">
              <w:rPr>
                <w:color w:val="000000"/>
                <w:sz w:val="24"/>
                <w:szCs w:val="24"/>
              </w:rPr>
              <w:t>17</w:t>
            </w:r>
          </w:p>
        </w:tc>
        <w:tc>
          <w:tcPr>
            <w:tcW w:w="960" w:type="dxa"/>
            <w:tcBorders>
              <w:top w:val="nil"/>
              <w:left w:val="nil"/>
              <w:bottom w:val="single" w:sz="8" w:space="0" w:color="auto"/>
              <w:right w:val="single" w:sz="8" w:space="0" w:color="auto"/>
            </w:tcBorders>
            <w:shd w:val="clear" w:color="auto" w:fill="auto"/>
            <w:noWrap/>
            <w:vAlign w:val="center"/>
            <w:hideMark/>
          </w:tcPr>
          <w:p w14:paraId="217D29F3" w14:textId="77777777" w:rsidR="008451DD" w:rsidRPr="008451DD" w:rsidRDefault="008451DD" w:rsidP="008451DD">
            <w:pPr>
              <w:jc w:val="center"/>
              <w:rPr>
                <w:color w:val="000000"/>
                <w:sz w:val="24"/>
                <w:szCs w:val="24"/>
              </w:rPr>
            </w:pPr>
            <w:r w:rsidRPr="008451DD">
              <w:rPr>
                <w:color w:val="000000"/>
                <w:sz w:val="24"/>
                <w:szCs w:val="24"/>
              </w:rPr>
              <w:t>8</w:t>
            </w:r>
          </w:p>
        </w:tc>
        <w:tc>
          <w:tcPr>
            <w:tcW w:w="960" w:type="dxa"/>
            <w:tcBorders>
              <w:top w:val="nil"/>
              <w:left w:val="nil"/>
              <w:bottom w:val="single" w:sz="8" w:space="0" w:color="auto"/>
              <w:right w:val="single" w:sz="8" w:space="0" w:color="auto"/>
            </w:tcBorders>
            <w:shd w:val="clear" w:color="auto" w:fill="auto"/>
            <w:noWrap/>
            <w:vAlign w:val="center"/>
            <w:hideMark/>
          </w:tcPr>
          <w:p w14:paraId="59BF1556" w14:textId="77777777" w:rsidR="008451DD" w:rsidRPr="008451DD" w:rsidRDefault="008451DD" w:rsidP="008451DD">
            <w:pPr>
              <w:jc w:val="center"/>
              <w:rPr>
                <w:color w:val="000000"/>
                <w:sz w:val="24"/>
                <w:szCs w:val="24"/>
              </w:rPr>
            </w:pPr>
            <w:r w:rsidRPr="008451DD">
              <w:rPr>
                <w:color w:val="000000"/>
                <w:sz w:val="24"/>
                <w:szCs w:val="24"/>
              </w:rPr>
              <w:t>ouro</w:t>
            </w:r>
          </w:p>
        </w:tc>
        <w:tc>
          <w:tcPr>
            <w:tcW w:w="1962" w:type="dxa"/>
            <w:tcBorders>
              <w:top w:val="nil"/>
              <w:left w:val="nil"/>
              <w:bottom w:val="single" w:sz="8" w:space="0" w:color="auto"/>
              <w:right w:val="single" w:sz="8" w:space="0" w:color="auto"/>
            </w:tcBorders>
            <w:shd w:val="clear" w:color="auto" w:fill="auto"/>
            <w:noWrap/>
            <w:vAlign w:val="center"/>
            <w:hideMark/>
          </w:tcPr>
          <w:p w14:paraId="12A257B7" w14:textId="77777777" w:rsidR="008451DD" w:rsidRPr="008451DD" w:rsidRDefault="008451DD" w:rsidP="008451DD">
            <w:pPr>
              <w:jc w:val="center"/>
              <w:rPr>
                <w:color w:val="000000"/>
                <w:sz w:val="24"/>
                <w:szCs w:val="24"/>
              </w:rPr>
            </w:pPr>
            <w:r w:rsidRPr="008451DD">
              <w:rPr>
                <w:color w:val="000000"/>
                <w:sz w:val="24"/>
                <w:szCs w:val="24"/>
              </w:rPr>
              <w:t>R$ 31.321,36</w:t>
            </w:r>
          </w:p>
        </w:tc>
      </w:tr>
      <w:tr w:rsidR="008451DD" w:rsidRPr="008451DD" w14:paraId="5422C972"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540FC3A8"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7BD1D8C6" w14:textId="77777777" w:rsidR="008451DD" w:rsidRPr="008451DD" w:rsidRDefault="008451DD" w:rsidP="008451DD">
            <w:pPr>
              <w:jc w:val="center"/>
              <w:rPr>
                <w:color w:val="000000"/>
                <w:sz w:val="24"/>
                <w:szCs w:val="24"/>
              </w:rPr>
            </w:pPr>
            <w:r w:rsidRPr="008451DD">
              <w:rPr>
                <w:color w:val="000000"/>
                <w:sz w:val="24"/>
                <w:szCs w:val="24"/>
              </w:rPr>
              <w:t>17</w:t>
            </w:r>
          </w:p>
        </w:tc>
        <w:tc>
          <w:tcPr>
            <w:tcW w:w="960" w:type="dxa"/>
            <w:tcBorders>
              <w:top w:val="nil"/>
              <w:left w:val="nil"/>
              <w:bottom w:val="single" w:sz="8" w:space="0" w:color="auto"/>
              <w:right w:val="single" w:sz="8" w:space="0" w:color="auto"/>
            </w:tcBorders>
            <w:shd w:val="clear" w:color="auto" w:fill="auto"/>
            <w:noWrap/>
            <w:vAlign w:val="center"/>
            <w:hideMark/>
          </w:tcPr>
          <w:p w14:paraId="3C760E7A" w14:textId="77777777" w:rsidR="008451DD" w:rsidRPr="008451DD" w:rsidRDefault="008451DD" w:rsidP="008451DD">
            <w:pPr>
              <w:jc w:val="center"/>
              <w:rPr>
                <w:color w:val="000000"/>
                <w:sz w:val="24"/>
                <w:szCs w:val="24"/>
              </w:rPr>
            </w:pPr>
            <w:r w:rsidRPr="008451DD">
              <w:rPr>
                <w:color w:val="000000"/>
                <w:sz w:val="24"/>
                <w:szCs w:val="24"/>
              </w:rPr>
              <w:t>9</w:t>
            </w:r>
          </w:p>
        </w:tc>
        <w:tc>
          <w:tcPr>
            <w:tcW w:w="960" w:type="dxa"/>
            <w:tcBorders>
              <w:top w:val="nil"/>
              <w:left w:val="nil"/>
              <w:bottom w:val="single" w:sz="8" w:space="0" w:color="auto"/>
              <w:right w:val="single" w:sz="8" w:space="0" w:color="auto"/>
            </w:tcBorders>
            <w:shd w:val="clear" w:color="auto" w:fill="auto"/>
            <w:noWrap/>
            <w:vAlign w:val="center"/>
            <w:hideMark/>
          </w:tcPr>
          <w:p w14:paraId="1816438D" w14:textId="77777777" w:rsidR="008451DD" w:rsidRPr="008451DD" w:rsidRDefault="008451DD" w:rsidP="008451DD">
            <w:pPr>
              <w:jc w:val="center"/>
              <w:rPr>
                <w:color w:val="000000"/>
                <w:sz w:val="24"/>
                <w:szCs w:val="24"/>
              </w:rPr>
            </w:pPr>
            <w:r w:rsidRPr="008451DD">
              <w:rPr>
                <w:color w:val="000000"/>
                <w:sz w:val="24"/>
                <w:szCs w:val="24"/>
              </w:rPr>
              <w:t>ouro</w:t>
            </w:r>
          </w:p>
        </w:tc>
        <w:tc>
          <w:tcPr>
            <w:tcW w:w="1962" w:type="dxa"/>
            <w:tcBorders>
              <w:top w:val="nil"/>
              <w:left w:val="nil"/>
              <w:bottom w:val="single" w:sz="8" w:space="0" w:color="auto"/>
              <w:right w:val="single" w:sz="8" w:space="0" w:color="auto"/>
            </w:tcBorders>
            <w:shd w:val="clear" w:color="auto" w:fill="auto"/>
            <w:noWrap/>
            <w:vAlign w:val="center"/>
            <w:hideMark/>
          </w:tcPr>
          <w:p w14:paraId="292A3AE9" w14:textId="77777777" w:rsidR="008451DD" w:rsidRPr="008451DD" w:rsidRDefault="008451DD" w:rsidP="008451DD">
            <w:pPr>
              <w:jc w:val="center"/>
              <w:rPr>
                <w:color w:val="000000"/>
                <w:sz w:val="24"/>
                <w:szCs w:val="24"/>
              </w:rPr>
            </w:pPr>
            <w:r w:rsidRPr="008451DD">
              <w:rPr>
                <w:color w:val="000000"/>
                <w:sz w:val="24"/>
                <w:szCs w:val="24"/>
              </w:rPr>
              <w:t>R$ 31.321,36</w:t>
            </w:r>
          </w:p>
        </w:tc>
      </w:tr>
      <w:tr w:rsidR="008451DD" w:rsidRPr="008451DD" w14:paraId="47D01F7B"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5596FB38"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1C308743" w14:textId="77777777" w:rsidR="008451DD" w:rsidRPr="008451DD" w:rsidRDefault="008451DD" w:rsidP="008451DD">
            <w:pPr>
              <w:jc w:val="center"/>
              <w:rPr>
                <w:color w:val="000000"/>
                <w:sz w:val="24"/>
                <w:szCs w:val="24"/>
              </w:rPr>
            </w:pPr>
            <w:r w:rsidRPr="008451DD">
              <w:rPr>
                <w:color w:val="000000"/>
                <w:sz w:val="24"/>
                <w:szCs w:val="24"/>
              </w:rPr>
              <w:t>17</w:t>
            </w:r>
          </w:p>
        </w:tc>
        <w:tc>
          <w:tcPr>
            <w:tcW w:w="960" w:type="dxa"/>
            <w:tcBorders>
              <w:top w:val="nil"/>
              <w:left w:val="nil"/>
              <w:bottom w:val="single" w:sz="8" w:space="0" w:color="auto"/>
              <w:right w:val="single" w:sz="8" w:space="0" w:color="auto"/>
            </w:tcBorders>
            <w:shd w:val="clear" w:color="auto" w:fill="auto"/>
            <w:noWrap/>
            <w:vAlign w:val="center"/>
            <w:hideMark/>
          </w:tcPr>
          <w:p w14:paraId="0CC1C8BE" w14:textId="77777777" w:rsidR="008451DD" w:rsidRPr="008451DD" w:rsidRDefault="008451DD" w:rsidP="008451DD">
            <w:pPr>
              <w:jc w:val="center"/>
              <w:rPr>
                <w:color w:val="000000"/>
                <w:sz w:val="24"/>
                <w:szCs w:val="24"/>
              </w:rPr>
            </w:pPr>
            <w:r w:rsidRPr="008451DD">
              <w:rPr>
                <w:color w:val="000000"/>
                <w:sz w:val="24"/>
                <w:szCs w:val="24"/>
              </w:rPr>
              <w:t>10</w:t>
            </w:r>
          </w:p>
        </w:tc>
        <w:tc>
          <w:tcPr>
            <w:tcW w:w="960" w:type="dxa"/>
            <w:tcBorders>
              <w:top w:val="nil"/>
              <w:left w:val="nil"/>
              <w:bottom w:val="single" w:sz="8" w:space="0" w:color="auto"/>
              <w:right w:val="single" w:sz="8" w:space="0" w:color="auto"/>
            </w:tcBorders>
            <w:shd w:val="clear" w:color="auto" w:fill="auto"/>
            <w:noWrap/>
            <w:vAlign w:val="center"/>
            <w:hideMark/>
          </w:tcPr>
          <w:p w14:paraId="013EEBBB" w14:textId="77777777" w:rsidR="008451DD" w:rsidRPr="008451DD" w:rsidRDefault="008451DD" w:rsidP="008451DD">
            <w:pPr>
              <w:jc w:val="center"/>
              <w:rPr>
                <w:color w:val="000000"/>
                <w:sz w:val="24"/>
                <w:szCs w:val="24"/>
              </w:rPr>
            </w:pPr>
            <w:r w:rsidRPr="008451DD">
              <w:rPr>
                <w:color w:val="000000"/>
                <w:sz w:val="24"/>
                <w:szCs w:val="24"/>
              </w:rPr>
              <w:t>ouro</w:t>
            </w:r>
          </w:p>
        </w:tc>
        <w:tc>
          <w:tcPr>
            <w:tcW w:w="1962" w:type="dxa"/>
            <w:tcBorders>
              <w:top w:val="nil"/>
              <w:left w:val="nil"/>
              <w:bottom w:val="single" w:sz="8" w:space="0" w:color="auto"/>
              <w:right w:val="single" w:sz="8" w:space="0" w:color="auto"/>
            </w:tcBorders>
            <w:shd w:val="clear" w:color="auto" w:fill="auto"/>
            <w:noWrap/>
            <w:vAlign w:val="center"/>
            <w:hideMark/>
          </w:tcPr>
          <w:p w14:paraId="65E61C14" w14:textId="77777777" w:rsidR="008451DD" w:rsidRPr="008451DD" w:rsidRDefault="008451DD" w:rsidP="008451DD">
            <w:pPr>
              <w:jc w:val="center"/>
              <w:rPr>
                <w:color w:val="000000"/>
                <w:sz w:val="24"/>
                <w:szCs w:val="24"/>
              </w:rPr>
            </w:pPr>
            <w:r w:rsidRPr="008451DD">
              <w:rPr>
                <w:color w:val="000000"/>
                <w:sz w:val="24"/>
                <w:szCs w:val="24"/>
              </w:rPr>
              <w:t>R$ 31.321,36</w:t>
            </w:r>
          </w:p>
        </w:tc>
      </w:tr>
      <w:tr w:rsidR="008451DD" w:rsidRPr="008451DD" w14:paraId="5FF6AAEF"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16548C6D"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449BE3CD" w14:textId="77777777" w:rsidR="008451DD" w:rsidRPr="008451DD" w:rsidRDefault="008451DD" w:rsidP="008451DD">
            <w:pPr>
              <w:jc w:val="center"/>
              <w:rPr>
                <w:color w:val="000000"/>
                <w:sz w:val="24"/>
                <w:szCs w:val="24"/>
              </w:rPr>
            </w:pPr>
            <w:r w:rsidRPr="008451DD">
              <w:rPr>
                <w:color w:val="000000"/>
                <w:sz w:val="24"/>
                <w:szCs w:val="24"/>
              </w:rPr>
              <w:t>17</w:t>
            </w:r>
          </w:p>
        </w:tc>
        <w:tc>
          <w:tcPr>
            <w:tcW w:w="960" w:type="dxa"/>
            <w:tcBorders>
              <w:top w:val="nil"/>
              <w:left w:val="nil"/>
              <w:bottom w:val="single" w:sz="8" w:space="0" w:color="auto"/>
              <w:right w:val="single" w:sz="8" w:space="0" w:color="auto"/>
            </w:tcBorders>
            <w:shd w:val="clear" w:color="auto" w:fill="auto"/>
            <w:noWrap/>
            <w:vAlign w:val="center"/>
            <w:hideMark/>
          </w:tcPr>
          <w:p w14:paraId="2B7EFDC6" w14:textId="77777777" w:rsidR="008451DD" w:rsidRPr="008451DD" w:rsidRDefault="008451DD" w:rsidP="008451DD">
            <w:pPr>
              <w:jc w:val="center"/>
              <w:rPr>
                <w:color w:val="000000"/>
                <w:sz w:val="24"/>
                <w:szCs w:val="24"/>
              </w:rPr>
            </w:pPr>
            <w:r w:rsidRPr="008451DD">
              <w:rPr>
                <w:color w:val="000000"/>
                <w:sz w:val="24"/>
                <w:szCs w:val="24"/>
              </w:rPr>
              <w:t>11</w:t>
            </w:r>
          </w:p>
        </w:tc>
        <w:tc>
          <w:tcPr>
            <w:tcW w:w="960" w:type="dxa"/>
            <w:tcBorders>
              <w:top w:val="nil"/>
              <w:left w:val="nil"/>
              <w:bottom w:val="single" w:sz="8" w:space="0" w:color="auto"/>
              <w:right w:val="single" w:sz="8" w:space="0" w:color="auto"/>
            </w:tcBorders>
            <w:shd w:val="clear" w:color="auto" w:fill="auto"/>
            <w:noWrap/>
            <w:vAlign w:val="center"/>
            <w:hideMark/>
          </w:tcPr>
          <w:p w14:paraId="41DA67A7" w14:textId="77777777" w:rsidR="008451DD" w:rsidRPr="008451DD" w:rsidRDefault="008451DD" w:rsidP="008451DD">
            <w:pPr>
              <w:jc w:val="center"/>
              <w:rPr>
                <w:color w:val="000000"/>
                <w:sz w:val="24"/>
                <w:szCs w:val="24"/>
              </w:rPr>
            </w:pPr>
            <w:r w:rsidRPr="008451DD">
              <w:rPr>
                <w:color w:val="000000"/>
                <w:sz w:val="24"/>
                <w:szCs w:val="24"/>
              </w:rPr>
              <w:t>ouro</w:t>
            </w:r>
          </w:p>
        </w:tc>
        <w:tc>
          <w:tcPr>
            <w:tcW w:w="1962" w:type="dxa"/>
            <w:tcBorders>
              <w:top w:val="nil"/>
              <w:left w:val="nil"/>
              <w:bottom w:val="single" w:sz="8" w:space="0" w:color="auto"/>
              <w:right w:val="single" w:sz="8" w:space="0" w:color="auto"/>
            </w:tcBorders>
            <w:shd w:val="clear" w:color="auto" w:fill="auto"/>
            <w:noWrap/>
            <w:vAlign w:val="center"/>
            <w:hideMark/>
          </w:tcPr>
          <w:p w14:paraId="72C73985" w14:textId="77777777" w:rsidR="008451DD" w:rsidRPr="008451DD" w:rsidRDefault="008451DD" w:rsidP="008451DD">
            <w:pPr>
              <w:jc w:val="center"/>
              <w:rPr>
                <w:color w:val="000000"/>
                <w:sz w:val="24"/>
                <w:szCs w:val="24"/>
              </w:rPr>
            </w:pPr>
            <w:r w:rsidRPr="008451DD">
              <w:rPr>
                <w:color w:val="000000"/>
                <w:sz w:val="24"/>
                <w:szCs w:val="24"/>
              </w:rPr>
              <w:t>R$ 31.321,36</w:t>
            </w:r>
          </w:p>
        </w:tc>
      </w:tr>
      <w:tr w:rsidR="008451DD" w:rsidRPr="008451DD" w14:paraId="09B0E56B"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15088A56"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03AFD438" w14:textId="77777777" w:rsidR="008451DD" w:rsidRPr="008451DD" w:rsidRDefault="008451DD" w:rsidP="008451DD">
            <w:pPr>
              <w:jc w:val="center"/>
              <w:rPr>
                <w:color w:val="000000"/>
                <w:sz w:val="24"/>
                <w:szCs w:val="24"/>
              </w:rPr>
            </w:pPr>
            <w:r w:rsidRPr="008451DD">
              <w:rPr>
                <w:color w:val="000000"/>
                <w:sz w:val="24"/>
                <w:szCs w:val="24"/>
              </w:rPr>
              <w:t>17</w:t>
            </w:r>
          </w:p>
        </w:tc>
        <w:tc>
          <w:tcPr>
            <w:tcW w:w="960" w:type="dxa"/>
            <w:tcBorders>
              <w:top w:val="nil"/>
              <w:left w:val="nil"/>
              <w:bottom w:val="single" w:sz="8" w:space="0" w:color="auto"/>
              <w:right w:val="single" w:sz="8" w:space="0" w:color="auto"/>
            </w:tcBorders>
            <w:shd w:val="clear" w:color="auto" w:fill="auto"/>
            <w:noWrap/>
            <w:vAlign w:val="center"/>
            <w:hideMark/>
          </w:tcPr>
          <w:p w14:paraId="0B6D2D0E" w14:textId="77777777" w:rsidR="008451DD" w:rsidRPr="008451DD" w:rsidRDefault="008451DD" w:rsidP="008451DD">
            <w:pPr>
              <w:jc w:val="center"/>
              <w:rPr>
                <w:color w:val="000000"/>
                <w:sz w:val="24"/>
                <w:szCs w:val="24"/>
              </w:rPr>
            </w:pPr>
            <w:r w:rsidRPr="008451DD">
              <w:rPr>
                <w:color w:val="000000"/>
                <w:sz w:val="24"/>
                <w:szCs w:val="24"/>
              </w:rPr>
              <w:t>12</w:t>
            </w:r>
          </w:p>
        </w:tc>
        <w:tc>
          <w:tcPr>
            <w:tcW w:w="960" w:type="dxa"/>
            <w:tcBorders>
              <w:top w:val="nil"/>
              <w:left w:val="nil"/>
              <w:bottom w:val="single" w:sz="8" w:space="0" w:color="auto"/>
              <w:right w:val="single" w:sz="8" w:space="0" w:color="auto"/>
            </w:tcBorders>
            <w:shd w:val="clear" w:color="auto" w:fill="auto"/>
            <w:noWrap/>
            <w:vAlign w:val="center"/>
            <w:hideMark/>
          </w:tcPr>
          <w:p w14:paraId="76663B37" w14:textId="77777777" w:rsidR="008451DD" w:rsidRPr="008451DD" w:rsidRDefault="008451DD" w:rsidP="008451DD">
            <w:pPr>
              <w:jc w:val="center"/>
              <w:rPr>
                <w:color w:val="000000"/>
                <w:sz w:val="24"/>
                <w:szCs w:val="24"/>
              </w:rPr>
            </w:pPr>
            <w:r w:rsidRPr="008451DD">
              <w:rPr>
                <w:color w:val="000000"/>
                <w:sz w:val="24"/>
                <w:szCs w:val="24"/>
              </w:rPr>
              <w:t>ouro</w:t>
            </w:r>
          </w:p>
        </w:tc>
        <w:tc>
          <w:tcPr>
            <w:tcW w:w="1962" w:type="dxa"/>
            <w:tcBorders>
              <w:top w:val="nil"/>
              <w:left w:val="nil"/>
              <w:bottom w:val="single" w:sz="8" w:space="0" w:color="auto"/>
              <w:right w:val="single" w:sz="8" w:space="0" w:color="auto"/>
            </w:tcBorders>
            <w:shd w:val="clear" w:color="auto" w:fill="auto"/>
            <w:noWrap/>
            <w:vAlign w:val="center"/>
            <w:hideMark/>
          </w:tcPr>
          <w:p w14:paraId="4AFA919C" w14:textId="77777777" w:rsidR="008451DD" w:rsidRPr="008451DD" w:rsidRDefault="008451DD" w:rsidP="008451DD">
            <w:pPr>
              <w:jc w:val="center"/>
              <w:rPr>
                <w:color w:val="000000"/>
                <w:sz w:val="24"/>
                <w:szCs w:val="24"/>
              </w:rPr>
            </w:pPr>
            <w:r w:rsidRPr="008451DD">
              <w:rPr>
                <w:color w:val="000000"/>
                <w:sz w:val="24"/>
                <w:szCs w:val="24"/>
              </w:rPr>
              <w:t>R$ 31.321,36</w:t>
            </w:r>
          </w:p>
        </w:tc>
      </w:tr>
      <w:tr w:rsidR="008451DD" w:rsidRPr="008451DD" w14:paraId="0EFE0FDE"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625DE1E2"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46AF74CA" w14:textId="77777777" w:rsidR="008451DD" w:rsidRPr="008451DD" w:rsidRDefault="008451DD" w:rsidP="008451DD">
            <w:pPr>
              <w:jc w:val="center"/>
              <w:rPr>
                <w:color w:val="000000"/>
                <w:sz w:val="24"/>
                <w:szCs w:val="24"/>
              </w:rPr>
            </w:pPr>
            <w:r w:rsidRPr="008451DD">
              <w:rPr>
                <w:color w:val="000000"/>
                <w:sz w:val="24"/>
                <w:szCs w:val="24"/>
              </w:rPr>
              <w:t>17</w:t>
            </w:r>
          </w:p>
        </w:tc>
        <w:tc>
          <w:tcPr>
            <w:tcW w:w="960" w:type="dxa"/>
            <w:tcBorders>
              <w:top w:val="nil"/>
              <w:left w:val="nil"/>
              <w:bottom w:val="single" w:sz="8" w:space="0" w:color="auto"/>
              <w:right w:val="single" w:sz="8" w:space="0" w:color="auto"/>
            </w:tcBorders>
            <w:shd w:val="clear" w:color="auto" w:fill="auto"/>
            <w:noWrap/>
            <w:vAlign w:val="center"/>
            <w:hideMark/>
          </w:tcPr>
          <w:p w14:paraId="5420537B" w14:textId="77777777" w:rsidR="008451DD" w:rsidRPr="008451DD" w:rsidRDefault="008451DD" w:rsidP="008451DD">
            <w:pPr>
              <w:jc w:val="center"/>
              <w:rPr>
                <w:color w:val="000000"/>
                <w:sz w:val="24"/>
                <w:szCs w:val="24"/>
              </w:rPr>
            </w:pPr>
            <w:r w:rsidRPr="008451DD">
              <w:rPr>
                <w:color w:val="000000"/>
                <w:sz w:val="24"/>
                <w:szCs w:val="24"/>
              </w:rPr>
              <w:t>13</w:t>
            </w:r>
          </w:p>
        </w:tc>
        <w:tc>
          <w:tcPr>
            <w:tcW w:w="960" w:type="dxa"/>
            <w:tcBorders>
              <w:top w:val="nil"/>
              <w:left w:val="nil"/>
              <w:bottom w:val="single" w:sz="8" w:space="0" w:color="auto"/>
              <w:right w:val="single" w:sz="8" w:space="0" w:color="auto"/>
            </w:tcBorders>
            <w:shd w:val="clear" w:color="auto" w:fill="auto"/>
            <w:noWrap/>
            <w:vAlign w:val="center"/>
            <w:hideMark/>
          </w:tcPr>
          <w:p w14:paraId="772F7750" w14:textId="77777777" w:rsidR="008451DD" w:rsidRPr="008451DD" w:rsidRDefault="008451DD" w:rsidP="008451DD">
            <w:pPr>
              <w:jc w:val="center"/>
              <w:rPr>
                <w:color w:val="000000"/>
                <w:sz w:val="24"/>
                <w:szCs w:val="24"/>
              </w:rPr>
            </w:pPr>
            <w:r w:rsidRPr="008451DD">
              <w:rPr>
                <w:color w:val="000000"/>
                <w:sz w:val="24"/>
                <w:szCs w:val="24"/>
              </w:rPr>
              <w:t>ouro</w:t>
            </w:r>
          </w:p>
        </w:tc>
        <w:tc>
          <w:tcPr>
            <w:tcW w:w="1962" w:type="dxa"/>
            <w:tcBorders>
              <w:top w:val="nil"/>
              <w:left w:val="nil"/>
              <w:bottom w:val="single" w:sz="8" w:space="0" w:color="auto"/>
              <w:right w:val="single" w:sz="8" w:space="0" w:color="auto"/>
            </w:tcBorders>
            <w:shd w:val="clear" w:color="auto" w:fill="auto"/>
            <w:noWrap/>
            <w:vAlign w:val="center"/>
            <w:hideMark/>
          </w:tcPr>
          <w:p w14:paraId="73012BE6" w14:textId="77777777" w:rsidR="008451DD" w:rsidRPr="008451DD" w:rsidRDefault="008451DD" w:rsidP="008451DD">
            <w:pPr>
              <w:jc w:val="center"/>
              <w:rPr>
                <w:color w:val="000000"/>
                <w:sz w:val="24"/>
                <w:szCs w:val="24"/>
              </w:rPr>
            </w:pPr>
            <w:r w:rsidRPr="008451DD">
              <w:rPr>
                <w:color w:val="000000"/>
                <w:sz w:val="24"/>
                <w:szCs w:val="24"/>
              </w:rPr>
              <w:t>R$ 31.321,36</w:t>
            </w:r>
          </w:p>
        </w:tc>
      </w:tr>
      <w:tr w:rsidR="008451DD" w:rsidRPr="008451DD" w14:paraId="0CDC15E4"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43B36E1F"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5594771F" w14:textId="77777777" w:rsidR="008451DD" w:rsidRPr="008451DD" w:rsidRDefault="008451DD" w:rsidP="008451DD">
            <w:pPr>
              <w:jc w:val="center"/>
              <w:rPr>
                <w:color w:val="000000"/>
                <w:sz w:val="24"/>
                <w:szCs w:val="24"/>
              </w:rPr>
            </w:pPr>
            <w:r w:rsidRPr="008451DD">
              <w:rPr>
                <w:color w:val="000000"/>
                <w:sz w:val="24"/>
                <w:szCs w:val="24"/>
              </w:rPr>
              <w:t>17</w:t>
            </w:r>
          </w:p>
        </w:tc>
        <w:tc>
          <w:tcPr>
            <w:tcW w:w="960" w:type="dxa"/>
            <w:tcBorders>
              <w:top w:val="nil"/>
              <w:left w:val="nil"/>
              <w:bottom w:val="single" w:sz="8" w:space="0" w:color="auto"/>
              <w:right w:val="single" w:sz="8" w:space="0" w:color="auto"/>
            </w:tcBorders>
            <w:shd w:val="clear" w:color="auto" w:fill="auto"/>
            <w:noWrap/>
            <w:vAlign w:val="center"/>
            <w:hideMark/>
          </w:tcPr>
          <w:p w14:paraId="3BAAD4A0" w14:textId="77777777" w:rsidR="008451DD" w:rsidRPr="008451DD" w:rsidRDefault="008451DD" w:rsidP="008451DD">
            <w:pPr>
              <w:jc w:val="center"/>
              <w:rPr>
                <w:color w:val="000000"/>
                <w:sz w:val="24"/>
                <w:szCs w:val="24"/>
              </w:rPr>
            </w:pPr>
            <w:r w:rsidRPr="008451DD">
              <w:rPr>
                <w:color w:val="000000"/>
                <w:sz w:val="24"/>
                <w:szCs w:val="24"/>
              </w:rPr>
              <w:t>14</w:t>
            </w:r>
          </w:p>
        </w:tc>
        <w:tc>
          <w:tcPr>
            <w:tcW w:w="960" w:type="dxa"/>
            <w:tcBorders>
              <w:top w:val="nil"/>
              <w:left w:val="nil"/>
              <w:bottom w:val="single" w:sz="8" w:space="0" w:color="auto"/>
              <w:right w:val="single" w:sz="8" w:space="0" w:color="auto"/>
            </w:tcBorders>
            <w:shd w:val="clear" w:color="auto" w:fill="auto"/>
            <w:noWrap/>
            <w:vAlign w:val="center"/>
            <w:hideMark/>
          </w:tcPr>
          <w:p w14:paraId="23ABDB56" w14:textId="77777777" w:rsidR="008451DD" w:rsidRPr="008451DD" w:rsidRDefault="008451DD" w:rsidP="008451DD">
            <w:pPr>
              <w:jc w:val="center"/>
              <w:rPr>
                <w:color w:val="000000"/>
                <w:sz w:val="24"/>
                <w:szCs w:val="24"/>
              </w:rPr>
            </w:pPr>
            <w:r w:rsidRPr="008451DD">
              <w:rPr>
                <w:color w:val="000000"/>
                <w:sz w:val="24"/>
                <w:szCs w:val="24"/>
              </w:rPr>
              <w:t>prata</w:t>
            </w:r>
          </w:p>
        </w:tc>
        <w:tc>
          <w:tcPr>
            <w:tcW w:w="1962" w:type="dxa"/>
            <w:tcBorders>
              <w:top w:val="nil"/>
              <w:left w:val="nil"/>
              <w:bottom w:val="single" w:sz="8" w:space="0" w:color="auto"/>
              <w:right w:val="single" w:sz="8" w:space="0" w:color="auto"/>
            </w:tcBorders>
            <w:shd w:val="clear" w:color="auto" w:fill="auto"/>
            <w:noWrap/>
            <w:vAlign w:val="center"/>
            <w:hideMark/>
          </w:tcPr>
          <w:p w14:paraId="130A4A96" w14:textId="77777777" w:rsidR="008451DD" w:rsidRPr="008451DD" w:rsidRDefault="008451DD" w:rsidP="008451DD">
            <w:pPr>
              <w:jc w:val="center"/>
              <w:rPr>
                <w:color w:val="000000"/>
                <w:sz w:val="24"/>
                <w:szCs w:val="24"/>
              </w:rPr>
            </w:pPr>
            <w:r w:rsidRPr="008451DD">
              <w:rPr>
                <w:color w:val="000000"/>
                <w:sz w:val="24"/>
                <w:szCs w:val="24"/>
              </w:rPr>
              <w:t>R$ 25.057,09</w:t>
            </w:r>
          </w:p>
        </w:tc>
      </w:tr>
      <w:tr w:rsidR="008451DD" w:rsidRPr="008451DD" w14:paraId="218963BE"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7240848C"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3029DBF5" w14:textId="77777777" w:rsidR="008451DD" w:rsidRPr="008451DD" w:rsidRDefault="008451DD" w:rsidP="008451DD">
            <w:pPr>
              <w:jc w:val="center"/>
              <w:rPr>
                <w:color w:val="000000"/>
                <w:sz w:val="24"/>
                <w:szCs w:val="24"/>
              </w:rPr>
            </w:pPr>
            <w:r w:rsidRPr="008451DD">
              <w:rPr>
                <w:color w:val="000000"/>
                <w:sz w:val="24"/>
                <w:szCs w:val="24"/>
              </w:rPr>
              <w:t>17</w:t>
            </w:r>
          </w:p>
        </w:tc>
        <w:tc>
          <w:tcPr>
            <w:tcW w:w="960" w:type="dxa"/>
            <w:tcBorders>
              <w:top w:val="nil"/>
              <w:left w:val="nil"/>
              <w:bottom w:val="single" w:sz="8" w:space="0" w:color="auto"/>
              <w:right w:val="single" w:sz="8" w:space="0" w:color="auto"/>
            </w:tcBorders>
            <w:shd w:val="clear" w:color="auto" w:fill="auto"/>
            <w:noWrap/>
            <w:vAlign w:val="center"/>
            <w:hideMark/>
          </w:tcPr>
          <w:p w14:paraId="50E80B76" w14:textId="77777777" w:rsidR="008451DD" w:rsidRPr="008451DD" w:rsidRDefault="008451DD" w:rsidP="008451DD">
            <w:pPr>
              <w:jc w:val="center"/>
              <w:rPr>
                <w:color w:val="000000"/>
                <w:sz w:val="24"/>
                <w:szCs w:val="24"/>
              </w:rPr>
            </w:pPr>
            <w:r w:rsidRPr="008451DD">
              <w:rPr>
                <w:color w:val="000000"/>
                <w:sz w:val="24"/>
                <w:szCs w:val="24"/>
              </w:rPr>
              <w:t>15</w:t>
            </w:r>
          </w:p>
        </w:tc>
        <w:tc>
          <w:tcPr>
            <w:tcW w:w="960" w:type="dxa"/>
            <w:tcBorders>
              <w:top w:val="nil"/>
              <w:left w:val="nil"/>
              <w:bottom w:val="single" w:sz="8" w:space="0" w:color="auto"/>
              <w:right w:val="single" w:sz="8" w:space="0" w:color="auto"/>
            </w:tcBorders>
            <w:shd w:val="clear" w:color="auto" w:fill="auto"/>
            <w:noWrap/>
            <w:vAlign w:val="center"/>
            <w:hideMark/>
          </w:tcPr>
          <w:p w14:paraId="710C9651" w14:textId="77777777" w:rsidR="008451DD" w:rsidRPr="008451DD" w:rsidRDefault="008451DD" w:rsidP="008451DD">
            <w:pPr>
              <w:jc w:val="center"/>
              <w:rPr>
                <w:color w:val="000000"/>
                <w:sz w:val="24"/>
                <w:szCs w:val="24"/>
              </w:rPr>
            </w:pPr>
            <w:r w:rsidRPr="008451DD">
              <w:rPr>
                <w:color w:val="000000"/>
                <w:sz w:val="24"/>
                <w:szCs w:val="24"/>
              </w:rPr>
              <w:t>prata</w:t>
            </w:r>
          </w:p>
        </w:tc>
        <w:tc>
          <w:tcPr>
            <w:tcW w:w="1962" w:type="dxa"/>
            <w:tcBorders>
              <w:top w:val="nil"/>
              <w:left w:val="nil"/>
              <w:bottom w:val="single" w:sz="8" w:space="0" w:color="auto"/>
              <w:right w:val="single" w:sz="8" w:space="0" w:color="auto"/>
            </w:tcBorders>
            <w:shd w:val="clear" w:color="auto" w:fill="auto"/>
            <w:noWrap/>
            <w:vAlign w:val="center"/>
            <w:hideMark/>
          </w:tcPr>
          <w:p w14:paraId="0AEF8336" w14:textId="77777777" w:rsidR="008451DD" w:rsidRPr="008451DD" w:rsidRDefault="008451DD" w:rsidP="008451DD">
            <w:pPr>
              <w:jc w:val="center"/>
              <w:rPr>
                <w:color w:val="000000"/>
                <w:sz w:val="24"/>
                <w:szCs w:val="24"/>
              </w:rPr>
            </w:pPr>
            <w:r w:rsidRPr="008451DD">
              <w:rPr>
                <w:color w:val="000000"/>
                <w:sz w:val="24"/>
                <w:szCs w:val="24"/>
              </w:rPr>
              <w:t>R$ 25.057,09</w:t>
            </w:r>
          </w:p>
        </w:tc>
      </w:tr>
      <w:tr w:rsidR="008451DD" w:rsidRPr="008451DD" w14:paraId="3C319FFD"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2EC4418C"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3A136350" w14:textId="77777777" w:rsidR="008451DD" w:rsidRPr="008451DD" w:rsidRDefault="008451DD" w:rsidP="008451DD">
            <w:pPr>
              <w:jc w:val="center"/>
              <w:rPr>
                <w:color w:val="000000"/>
                <w:sz w:val="24"/>
                <w:szCs w:val="24"/>
              </w:rPr>
            </w:pPr>
            <w:r w:rsidRPr="008451DD">
              <w:rPr>
                <w:color w:val="000000"/>
                <w:sz w:val="24"/>
                <w:szCs w:val="24"/>
              </w:rPr>
              <w:t>17</w:t>
            </w:r>
          </w:p>
        </w:tc>
        <w:tc>
          <w:tcPr>
            <w:tcW w:w="960" w:type="dxa"/>
            <w:tcBorders>
              <w:top w:val="nil"/>
              <w:left w:val="nil"/>
              <w:bottom w:val="single" w:sz="8" w:space="0" w:color="auto"/>
              <w:right w:val="single" w:sz="8" w:space="0" w:color="auto"/>
            </w:tcBorders>
            <w:shd w:val="clear" w:color="auto" w:fill="auto"/>
            <w:noWrap/>
            <w:vAlign w:val="center"/>
            <w:hideMark/>
          </w:tcPr>
          <w:p w14:paraId="14D5CA88" w14:textId="77777777" w:rsidR="008451DD" w:rsidRPr="008451DD" w:rsidRDefault="008451DD" w:rsidP="008451DD">
            <w:pPr>
              <w:jc w:val="center"/>
              <w:rPr>
                <w:color w:val="000000"/>
                <w:sz w:val="24"/>
                <w:szCs w:val="24"/>
              </w:rPr>
            </w:pPr>
            <w:r w:rsidRPr="008451DD">
              <w:rPr>
                <w:color w:val="000000"/>
                <w:sz w:val="24"/>
                <w:szCs w:val="24"/>
              </w:rPr>
              <w:t>16</w:t>
            </w:r>
          </w:p>
        </w:tc>
        <w:tc>
          <w:tcPr>
            <w:tcW w:w="960" w:type="dxa"/>
            <w:tcBorders>
              <w:top w:val="nil"/>
              <w:left w:val="nil"/>
              <w:bottom w:val="single" w:sz="8" w:space="0" w:color="auto"/>
              <w:right w:val="single" w:sz="8" w:space="0" w:color="auto"/>
            </w:tcBorders>
            <w:shd w:val="clear" w:color="auto" w:fill="auto"/>
            <w:noWrap/>
            <w:vAlign w:val="center"/>
            <w:hideMark/>
          </w:tcPr>
          <w:p w14:paraId="68C78E68" w14:textId="77777777" w:rsidR="008451DD" w:rsidRPr="008451DD" w:rsidRDefault="008451DD" w:rsidP="008451DD">
            <w:pPr>
              <w:jc w:val="center"/>
              <w:rPr>
                <w:color w:val="000000"/>
                <w:sz w:val="24"/>
                <w:szCs w:val="24"/>
              </w:rPr>
            </w:pPr>
            <w:r w:rsidRPr="008451DD">
              <w:rPr>
                <w:color w:val="000000"/>
                <w:sz w:val="24"/>
                <w:szCs w:val="24"/>
              </w:rPr>
              <w:t>prata</w:t>
            </w:r>
          </w:p>
        </w:tc>
        <w:tc>
          <w:tcPr>
            <w:tcW w:w="1962" w:type="dxa"/>
            <w:tcBorders>
              <w:top w:val="nil"/>
              <w:left w:val="nil"/>
              <w:bottom w:val="single" w:sz="8" w:space="0" w:color="auto"/>
              <w:right w:val="single" w:sz="8" w:space="0" w:color="auto"/>
            </w:tcBorders>
            <w:shd w:val="clear" w:color="auto" w:fill="auto"/>
            <w:noWrap/>
            <w:vAlign w:val="center"/>
            <w:hideMark/>
          </w:tcPr>
          <w:p w14:paraId="4AAF252A" w14:textId="77777777" w:rsidR="008451DD" w:rsidRPr="008451DD" w:rsidRDefault="008451DD" w:rsidP="008451DD">
            <w:pPr>
              <w:jc w:val="center"/>
              <w:rPr>
                <w:color w:val="000000"/>
                <w:sz w:val="24"/>
                <w:szCs w:val="24"/>
              </w:rPr>
            </w:pPr>
            <w:r w:rsidRPr="008451DD">
              <w:rPr>
                <w:color w:val="000000"/>
                <w:sz w:val="24"/>
                <w:szCs w:val="24"/>
              </w:rPr>
              <w:t>R$ 25.057,09</w:t>
            </w:r>
          </w:p>
        </w:tc>
      </w:tr>
      <w:tr w:rsidR="008451DD" w:rsidRPr="008451DD" w14:paraId="344F1514"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56D37DAF"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0A897513" w14:textId="77777777" w:rsidR="008451DD" w:rsidRPr="008451DD" w:rsidRDefault="008451DD" w:rsidP="008451DD">
            <w:pPr>
              <w:jc w:val="center"/>
              <w:rPr>
                <w:color w:val="000000"/>
                <w:sz w:val="24"/>
                <w:szCs w:val="24"/>
              </w:rPr>
            </w:pPr>
            <w:r w:rsidRPr="008451DD">
              <w:rPr>
                <w:color w:val="000000"/>
                <w:sz w:val="24"/>
                <w:szCs w:val="24"/>
              </w:rPr>
              <w:t>17</w:t>
            </w:r>
          </w:p>
        </w:tc>
        <w:tc>
          <w:tcPr>
            <w:tcW w:w="960" w:type="dxa"/>
            <w:tcBorders>
              <w:top w:val="nil"/>
              <w:left w:val="nil"/>
              <w:bottom w:val="single" w:sz="8" w:space="0" w:color="auto"/>
              <w:right w:val="single" w:sz="8" w:space="0" w:color="auto"/>
            </w:tcBorders>
            <w:shd w:val="clear" w:color="auto" w:fill="auto"/>
            <w:noWrap/>
            <w:vAlign w:val="center"/>
            <w:hideMark/>
          </w:tcPr>
          <w:p w14:paraId="565D0CDA" w14:textId="77777777" w:rsidR="008451DD" w:rsidRPr="008451DD" w:rsidRDefault="008451DD" w:rsidP="008451DD">
            <w:pPr>
              <w:jc w:val="center"/>
              <w:rPr>
                <w:color w:val="000000"/>
                <w:sz w:val="24"/>
                <w:szCs w:val="24"/>
              </w:rPr>
            </w:pPr>
            <w:r w:rsidRPr="008451DD">
              <w:rPr>
                <w:color w:val="000000"/>
                <w:sz w:val="24"/>
                <w:szCs w:val="24"/>
              </w:rPr>
              <w:t>17</w:t>
            </w:r>
          </w:p>
        </w:tc>
        <w:tc>
          <w:tcPr>
            <w:tcW w:w="960" w:type="dxa"/>
            <w:tcBorders>
              <w:top w:val="nil"/>
              <w:left w:val="nil"/>
              <w:bottom w:val="single" w:sz="8" w:space="0" w:color="auto"/>
              <w:right w:val="single" w:sz="8" w:space="0" w:color="auto"/>
            </w:tcBorders>
            <w:shd w:val="clear" w:color="auto" w:fill="auto"/>
            <w:noWrap/>
            <w:vAlign w:val="center"/>
            <w:hideMark/>
          </w:tcPr>
          <w:p w14:paraId="4AC2F4D1" w14:textId="77777777" w:rsidR="008451DD" w:rsidRPr="008451DD" w:rsidRDefault="008451DD" w:rsidP="008451DD">
            <w:pPr>
              <w:jc w:val="center"/>
              <w:rPr>
                <w:color w:val="000000"/>
                <w:sz w:val="24"/>
                <w:szCs w:val="24"/>
              </w:rPr>
            </w:pPr>
            <w:r w:rsidRPr="008451DD">
              <w:rPr>
                <w:color w:val="000000"/>
                <w:sz w:val="24"/>
                <w:szCs w:val="24"/>
              </w:rPr>
              <w:t>prata</w:t>
            </w:r>
          </w:p>
        </w:tc>
        <w:tc>
          <w:tcPr>
            <w:tcW w:w="1962" w:type="dxa"/>
            <w:tcBorders>
              <w:top w:val="nil"/>
              <w:left w:val="nil"/>
              <w:bottom w:val="single" w:sz="8" w:space="0" w:color="auto"/>
              <w:right w:val="single" w:sz="8" w:space="0" w:color="auto"/>
            </w:tcBorders>
            <w:shd w:val="clear" w:color="auto" w:fill="auto"/>
            <w:noWrap/>
            <w:vAlign w:val="center"/>
            <w:hideMark/>
          </w:tcPr>
          <w:p w14:paraId="3436C5CD" w14:textId="77777777" w:rsidR="008451DD" w:rsidRPr="008451DD" w:rsidRDefault="008451DD" w:rsidP="008451DD">
            <w:pPr>
              <w:jc w:val="center"/>
              <w:rPr>
                <w:color w:val="000000"/>
                <w:sz w:val="24"/>
                <w:szCs w:val="24"/>
              </w:rPr>
            </w:pPr>
            <w:r w:rsidRPr="008451DD">
              <w:rPr>
                <w:color w:val="000000"/>
                <w:sz w:val="24"/>
                <w:szCs w:val="24"/>
              </w:rPr>
              <w:t>R$ 25.057,09</w:t>
            </w:r>
          </w:p>
        </w:tc>
      </w:tr>
      <w:tr w:rsidR="008451DD" w:rsidRPr="008451DD" w14:paraId="5367DDB6"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58E85E4E"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6576BF75" w14:textId="77777777" w:rsidR="008451DD" w:rsidRPr="008451DD" w:rsidRDefault="008451DD" w:rsidP="008451DD">
            <w:pPr>
              <w:jc w:val="center"/>
              <w:rPr>
                <w:color w:val="000000"/>
                <w:sz w:val="24"/>
                <w:szCs w:val="24"/>
              </w:rPr>
            </w:pPr>
            <w:r w:rsidRPr="008451DD">
              <w:rPr>
                <w:color w:val="000000"/>
                <w:sz w:val="24"/>
                <w:szCs w:val="24"/>
              </w:rPr>
              <w:t>17</w:t>
            </w:r>
          </w:p>
        </w:tc>
        <w:tc>
          <w:tcPr>
            <w:tcW w:w="960" w:type="dxa"/>
            <w:tcBorders>
              <w:top w:val="nil"/>
              <w:left w:val="nil"/>
              <w:bottom w:val="single" w:sz="8" w:space="0" w:color="auto"/>
              <w:right w:val="single" w:sz="8" w:space="0" w:color="auto"/>
            </w:tcBorders>
            <w:shd w:val="clear" w:color="auto" w:fill="auto"/>
            <w:noWrap/>
            <w:vAlign w:val="center"/>
            <w:hideMark/>
          </w:tcPr>
          <w:p w14:paraId="179BE5A4" w14:textId="77777777" w:rsidR="008451DD" w:rsidRPr="008451DD" w:rsidRDefault="008451DD" w:rsidP="008451DD">
            <w:pPr>
              <w:jc w:val="center"/>
              <w:rPr>
                <w:color w:val="000000"/>
                <w:sz w:val="24"/>
                <w:szCs w:val="24"/>
              </w:rPr>
            </w:pPr>
            <w:r w:rsidRPr="008451DD">
              <w:rPr>
                <w:color w:val="000000"/>
                <w:sz w:val="24"/>
                <w:szCs w:val="24"/>
              </w:rPr>
              <w:t>18</w:t>
            </w:r>
          </w:p>
        </w:tc>
        <w:tc>
          <w:tcPr>
            <w:tcW w:w="960" w:type="dxa"/>
            <w:tcBorders>
              <w:top w:val="nil"/>
              <w:left w:val="nil"/>
              <w:bottom w:val="single" w:sz="8" w:space="0" w:color="auto"/>
              <w:right w:val="single" w:sz="8" w:space="0" w:color="auto"/>
            </w:tcBorders>
            <w:shd w:val="clear" w:color="auto" w:fill="auto"/>
            <w:noWrap/>
            <w:vAlign w:val="center"/>
            <w:hideMark/>
          </w:tcPr>
          <w:p w14:paraId="52C57AE6" w14:textId="77777777" w:rsidR="008451DD" w:rsidRPr="008451DD" w:rsidRDefault="008451DD" w:rsidP="008451DD">
            <w:pPr>
              <w:jc w:val="center"/>
              <w:rPr>
                <w:color w:val="000000"/>
                <w:sz w:val="24"/>
                <w:szCs w:val="24"/>
              </w:rPr>
            </w:pPr>
            <w:r w:rsidRPr="008451DD">
              <w:rPr>
                <w:color w:val="000000"/>
                <w:sz w:val="24"/>
                <w:szCs w:val="24"/>
              </w:rPr>
              <w:t>prata</w:t>
            </w:r>
          </w:p>
        </w:tc>
        <w:tc>
          <w:tcPr>
            <w:tcW w:w="1962" w:type="dxa"/>
            <w:tcBorders>
              <w:top w:val="nil"/>
              <w:left w:val="nil"/>
              <w:bottom w:val="single" w:sz="8" w:space="0" w:color="auto"/>
              <w:right w:val="single" w:sz="8" w:space="0" w:color="auto"/>
            </w:tcBorders>
            <w:shd w:val="clear" w:color="auto" w:fill="auto"/>
            <w:noWrap/>
            <w:vAlign w:val="center"/>
            <w:hideMark/>
          </w:tcPr>
          <w:p w14:paraId="7D08BDD7" w14:textId="77777777" w:rsidR="008451DD" w:rsidRPr="008451DD" w:rsidRDefault="008451DD" w:rsidP="008451DD">
            <w:pPr>
              <w:jc w:val="center"/>
              <w:rPr>
                <w:color w:val="000000"/>
                <w:sz w:val="24"/>
                <w:szCs w:val="24"/>
              </w:rPr>
            </w:pPr>
            <w:r w:rsidRPr="008451DD">
              <w:rPr>
                <w:color w:val="000000"/>
                <w:sz w:val="24"/>
                <w:szCs w:val="24"/>
              </w:rPr>
              <w:t>R$ 25.057,09</w:t>
            </w:r>
          </w:p>
        </w:tc>
      </w:tr>
      <w:tr w:rsidR="008451DD" w:rsidRPr="008451DD" w14:paraId="5CDBDE58"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52B16BA7"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7B7BCC04" w14:textId="77777777" w:rsidR="008451DD" w:rsidRPr="008451DD" w:rsidRDefault="008451DD" w:rsidP="008451DD">
            <w:pPr>
              <w:jc w:val="center"/>
              <w:rPr>
                <w:color w:val="000000"/>
                <w:sz w:val="24"/>
                <w:szCs w:val="24"/>
              </w:rPr>
            </w:pPr>
            <w:r w:rsidRPr="008451DD">
              <w:rPr>
                <w:color w:val="000000"/>
                <w:sz w:val="24"/>
                <w:szCs w:val="24"/>
              </w:rPr>
              <w:t>17</w:t>
            </w:r>
          </w:p>
        </w:tc>
        <w:tc>
          <w:tcPr>
            <w:tcW w:w="960" w:type="dxa"/>
            <w:tcBorders>
              <w:top w:val="nil"/>
              <w:left w:val="nil"/>
              <w:bottom w:val="single" w:sz="8" w:space="0" w:color="auto"/>
              <w:right w:val="single" w:sz="8" w:space="0" w:color="auto"/>
            </w:tcBorders>
            <w:shd w:val="clear" w:color="auto" w:fill="auto"/>
            <w:noWrap/>
            <w:vAlign w:val="center"/>
            <w:hideMark/>
          </w:tcPr>
          <w:p w14:paraId="574EBA4D" w14:textId="77777777" w:rsidR="008451DD" w:rsidRPr="008451DD" w:rsidRDefault="008451DD" w:rsidP="008451DD">
            <w:pPr>
              <w:jc w:val="center"/>
              <w:rPr>
                <w:color w:val="000000"/>
                <w:sz w:val="24"/>
                <w:szCs w:val="24"/>
              </w:rPr>
            </w:pPr>
            <w:r w:rsidRPr="008451DD">
              <w:rPr>
                <w:color w:val="000000"/>
                <w:sz w:val="24"/>
                <w:szCs w:val="24"/>
              </w:rPr>
              <w:t>19</w:t>
            </w:r>
          </w:p>
        </w:tc>
        <w:tc>
          <w:tcPr>
            <w:tcW w:w="960" w:type="dxa"/>
            <w:tcBorders>
              <w:top w:val="nil"/>
              <w:left w:val="nil"/>
              <w:bottom w:val="single" w:sz="8" w:space="0" w:color="auto"/>
              <w:right w:val="single" w:sz="8" w:space="0" w:color="auto"/>
            </w:tcBorders>
            <w:shd w:val="clear" w:color="auto" w:fill="auto"/>
            <w:noWrap/>
            <w:vAlign w:val="center"/>
            <w:hideMark/>
          </w:tcPr>
          <w:p w14:paraId="024DF7C4" w14:textId="77777777" w:rsidR="008451DD" w:rsidRPr="008451DD" w:rsidRDefault="008451DD" w:rsidP="008451DD">
            <w:pPr>
              <w:jc w:val="center"/>
              <w:rPr>
                <w:color w:val="000000"/>
                <w:sz w:val="24"/>
                <w:szCs w:val="24"/>
              </w:rPr>
            </w:pPr>
            <w:r w:rsidRPr="008451DD">
              <w:rPr>
                <w:color w:val="000000"/>
                <w:sz w:val="24"/>
                <w:szCs w:val="24"/>
              </w:rPr>
              <w:t>prata</w:t>
            </w:r>
          </w:p>
        </w:tc>
        <w:tc>
          <w:tcPr>
            <w:tcW w:w="1962" w:type="dxa"/>
            <w:tcBorders>
              <w:top w:val="nil"/>
              <w:left w:val="nil"/>
              <w:bottom w:val="single" w:sz="8" w:space="0" w:color="auto"/>
              <w:right w:val="single" w:sz="8" w:space="0" w:color="auto"/>
            </w:tcBorders>
            <w:shd w:val="clear" w:color="auto" w:fill="auto"/>
            <w:noWrap/>
            <w:vAlign w:val="center"/>
            <w:hideMark/>
          </w:tcPr>
          <w:p w14:paraId="0426BAE0" w14:textId="77777777" w:rsidR="008451DD" w:rsidRPr="008451DD" w:rsidRDefault="008451DD" w:rsidP="008451DD">
            <w:pPr>
              <w:jc w:val="center"/>
              <w:rPr>
                <w:color w:val="000000"/>
                <w:sz w:val="24"/>
                <w:szCs w:val="24"/>
              </w:rPr>
            </w:pPr>
            <w:r w:rsidRPr="008451DD">
              <w:rPr>
                <w:color w:val="000000"/>
                <w:sz w:val="24"/>
                <w:szCs w:val="24"/>
              </w:rPr>
              <w:t>R$ 25.057,09</w:t>
            </w:r>
          </w:p>
        </w:tc>
      </w:tr>
      <w:tr w:rsidR="008451DD" w:rsidRPr="008451DD" w14:paraId="4E525621"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79EDC4ED"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31A8A964" w14:textId="77777777" w:rsidR="008451DD" w:rsidRPr="008451DD" w:rsidRDefault="008451DD" w:rsidP="008451DD">
            <w:pPr>
              <w:jc w:val="center"/>
              <w:rPr>
                <w:color w:val="000000"/>
                <w:sz w:val="24"/>
                <w:szCs w:val="24"/>
              </w:rPr>
            </w:pPr>
            <w:r w:rsidRPr="008451DD">
              <w:rPr>
                <w:color w:val="000000"/>
                <w:sz w:val="24"/>
                <w:szCs w:val="24"/>
              </w:rPr>
              <w:t>17</w:t>
            </w:r>
          </w:p>
        </w:tc>
        <w:tc>
          <w:tcPr>
            <w:tcW w:w="960" w:type="dxa"/>
            <w:tcBorders>
              <w:top w:val="nil"/>
              <w:left w:val="nil"/>
              <w:bottom w:val="single" w:sz="8" w:space="0" w:color="auto"/>
              <w:right w:val="single" w:sz="8" w:space="0" w:color="auto"/>
            </w:tcBorders>
            <w:shd w:val="clear" w:color="auto" w:fill="auto"/>
            <w:noWrap/>
            <w:vAlign w:val="center"/>
            <w:hideMark/>
          </w:tcPr>
          <w:p w14:paraId="2E772D62" w14:textId="77777777" w:rsidR="008451DD" w:rsidRPr="008451DD" w:rsidRDefault="008451DD" w:rsidP="008451DD">
            <w:pPr>
              <w:jc w:val="center"/>
              <w:rPr>
                <w:color w:val="000000"/>
                <w:sz w:val="24"/>
                <w:szCs w:val="24"/>
              </w:rPr>
            </w:pPr>
            <w:r w:rsidRPr="008451DD">
              <w:rPr>
                <w:color w:val="000000"/>
                <w:sz w:val="24"/>
                <w:szCs w:val="24"/>
              </w:rPr>
              <w:t>20</w:t>
            </w:r>
          </w:p>
        </w:tc>
        <w:tc>
          <w:tcPr>
            <w:tcW w:w="960" w:type="dxa"/>
            <w:tcBorders>
              <w:top w:val="nil"/>
              <w:left w:val="nil"/>
              <w:bottom w:val="single" w:sz="8" w:space="0" w:color="auto"/>
              <w:right w:val="single" w:sz="8" w:space="0" w:color="auto"/>
            </w:tcBorders>
            <w:shd w:val="clear" w:color="auto" w:fill="auto"/>
            <w:noWrap/>
            <w:vAlign w:val="center"/>
            <w:hideMark/>
          </w:tcPr>
          <w:p w14:paraId="2D14CA17" w14:textId="77777777" w:rsidR="008451DD" w:rsidRPr="008451DD" w:rsidRDefault="008451DD" w:rsidP="008451DD">
            <w:pPr>
              <w:jc w:val="center"/>
              <w:rPr>
                <w:color w:val="000000"/>
                <w:sz w:val="24"/>
                <w:szCs w:val="24"/>
              </w:rPr>
            </w:pPr>
            <w:r w:rsidRPr="008451DD">
              <w:rPr>
                <w:color w:val="000000"/>
                <w:sz w:val="24"/>
                <w:szCs w:val="24"/>
              </w:rPr>
              <w:t>prata</w:t>
            </w:r>
          </w:p>
        </w:tc>
        <w:tc>
          <w:tcPr>
            <w:tcW w:w="1962" w:type="dxa"/>
            <w:tcBorders>
              <w:top w:val="nil"/>
              <w:left w:val="nil"/>
              <w:bottom w:val="single" w:sz="8" w:space="0" w:color="auto"/>
              <w:right w:val="single" w:sz="8" w:space="0" w:color="auto"/>
            </w:tcBorders>
            <w:shd w:val="clear" w:color="auto" w:fill="auto"/>
            <w:noWrap/>
            <w:vAlign w:val="center"/>
            <w:hideMark/>
          </w:tcPr>
          <w:p w14:paraId="1199A4C2" w14:textId="77777777" w:rsidR="008451DD" w:rsidRPr="008451DD" w:rsidRDefault="008451DD" w:rsidP="008451DD">
            <w:pPr>
              <w:jc w:val="center"/>
              <w:rPr>
                <w:color w:val="000000"/>
                <w:sz w:val="24"/>
                <w:szCs w:val="24"/>
              </w:rPr>
            </w:pPr>
            <w:r w:rsidRPr="008451DD">
              <w:rPr>
                <w:color w:val="000000"/>
                <w:sz w:val="24"/>
                <w:szCs w:val="24"/>
              </w:rPr>
              <w:t>R$ 25.057,09</w:t>
            </w:r>
          </w:p>
        </w:tc>
      </w:tr>
      <w:tr w:rsidR="008451DD" w:rsidRPr="008451DD" w14:paraId="6195C945"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47BF1DE8"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09EB3908" w14:textId="77777777" w:rsidR="008451DD" w:rsidRPr="008451DD" w:rsidRDefault="008451DD" w:rsidP="008451DD">
            <w:pPr>
              <w:jc w:val="center"/>
              <w:rPr>
                <w:color w:val="000000"/>
                <w:sz w:val="24"/>
                <w:szCs w:val="24"/>
              </w:rPr>
            </w:pPr>
            <w:r w:rsidRPr="008451DD">
              <w:rPr>
                <w:color w:val="000000"/>
                <w:sz w:val="24"/>
                <w:szCs w:val="24"/>
              </w:rPr>
              <w:t>17</w:t>
            </w:r>
          </w:p>
        </w:tc>
        <w:tc>
          <w:tcPr>
            <w:tcW w:w="960" w:type="dxa"/>
            <w:tcBorders>
              <w:top w:val="nil"/>
              <w:left w:val="nil"/>
              <w:bottom w:val="single" w:sz="8" w:space="0" w:color="auto"/>
              <w:right w:val="single" w:sz="8" w:space="0" w:color="auto"/>
            </w:tcBorders>
            <w:shd w:val="clear" w:color="auto" w:fill="auto"/>
            <w:noWrap/>
            <w:vAlign w:val="center"/>
            <w:hideMark/>
          </w:tcPr>
          <w:p w14:paraId="1FF7A307" w14:textId="77777777" w:rsidR="008451DD" w:rsidRPr="008451DD" w:rsidRDefault="008451DD" w:rsidP="008451DD">
            <w:pPr>
              <w:jc w:val="center"/>
              <w:rPr>
                <w:color w:val="000000"/>
                <w:sz w:val="24"/>
                <w:szCs w:val="24"/>
              </w:rPr>
            </w:pPr>
            <w:r w:rsidRPr="008451DD">
              <w:rPr>
                <w:color w:val="000000"/>
                <w:sz w:val="24"/>
                <w:szCs w:val="24"/>
              </w:rPr>
              <w:t>21</w:t>
            </w:r>
          </w:p>
        </w:tc>
        <w:tc>
          <w:tcPr>
            <w:tcW w:w="960" w:type="dxa"/>
            <w:tcBorders>
              <w:top w:val="nil"/>
              <w:left w:val="nil"/>
              <w:bottom w:val="single" w:sz="8" w:space="0" w:color="auto"/>
              <w:right w:val="single" w:sz="8" w:space="0" w:color="auto"/>
            </w:tcBorders>
            <w:shd w:val="clear" w:color="auto" w:fill="auto"/>
            <w:noWrap/>
            <w:vAlign w:val="center"/>
            <w:hideMark/>
          </w:tcPr>
          <w:p w14:paraId="7A360314" w14:textId="77777777" w:rsidR="008451DD" w:rsidRPr="008451DD" w:rsidRDefault="008451DD" w:rsidP="008451DD">
            <w:pPr>
              <w:jc w:val="center"/>
              <w:rPr>
                <w:color w:val="000000"/>
                <w:sz w:val="24"/>
                <w:szCs w:val="24"/>
              </w:rPr>
            </w:pPr>
            <w:r w:rsidRPr="008451DD">
              <w:rPr>
                <w:color w:val="000000"/>
                <w:sz w:val="24"/>
                <w:szCs w:val="24"/>
              </w:rPr>
              <w:t>prata</w:t>
            </w:r>
          </w:p>
        </w:tc>
        <w:tc>
          <w:tcPr>
            <w:tcW w:w="1962" w:type="dxa"/>
            <w:tcBorders>
              <w:top w:val="nil"/>
              <w:left w:val="nil"/>
              <w:bottom w:val="single" w:sz="8" w:space="0" w:color="auto"/>
              <w:right w:val="single" w:sz="8" w:space="0" w:color="auto"/>
            </w:tcBorders>
            <w:shd w:val="clear" w:color="auto" w:fill="auto"/>
            <w:noWrap/>
            <w:vAlign w:val="center"/>
            <w:hideMark/>
          </w:tcPr>
          <w:p w14:paraId="052117AC" w14:textId="77777777" w:rsidR="008451DD" w:rsidRPr="008451DD" w:rsidRDefault="008451DD" w:rsidP="008451DD">
            <w:pPr>
              <w:jc w:val="center"/>
              <w:rPr>
                <w:color w:val="000000"/>
                <w:sz w:val="24"/>
                <w:szCs w:val="24"/>
              </w:rPr>
            </w:pPr>
            <w:r w:rsidRPr="008451DD">
              <w:rPr>
                <w:color w:val="000000"/>
                <w:sz w:val="24"/>
                <w:szCs w:val="24"/>
              </w:rPr>
              <w:t>R$ 25.057,09</w:t>
            </w:r>
          </w:p>
        </w:tc>
      </w:tr>
      <w:tr w:rsidR="008451DD" w:rsidRPr="008451DD" w14:paraId="1BA59C2D"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4A574737"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1153D915" w14:textId="77777777" w:rsidR="008451DD" w:rsidRPr="008451DD" w:rsidRDefault="008451DD" w:rsidP="008451DD">
            <w:pPr>
              <w:jc w:val="center"/>
              <w:rPr>
                <w:color w:val="000000"/>
                <w:sz w:val="24"/>
                <w:szCs w:val="24"/>
              </w:rPr>
            </w:pPr>
            <w:r w:rsidRPr="008451DD">
              <w:rPr>
                <w:color w:val="000000"/>
                <w:sz w:val="24"/>
                <w:szCs w:val="24"/>
              </w:rPr>
              <w:t>17</w:t>
            </w:r>
          </w:p>
        </w:tc>
        <w:tc>
          <w:tcPr>
            <w:tcW w:w="960" w:type="dxa"/>
            <w:tcBorders>
              <w:top w:val="nil"/>
              <w:left w:val="nil"/>
              <w:bottom w:val="single" w:sz="8" w:space="0" w:color="auto"/>
              <w:right w:val="single" w:sz="8" w:space="0" w:color="auto"/>
            </w:tcBorders>
            <w:shd w:val="clear" w:color="auto" w:fill="auto"/>
            <w:noWrap/>
            <w:vAlign w:val="center"/>
            <w:hideMark/>
          </w:tcPr>
          <w:p w14:paraId="58BBB4C6" w14:textId="77777777" w:rsidR="008451DD" w:rsidRPr="008451DD" w:rsidRDefault="008451DD" w:rsidP="008451DD">
            <w:pPr>
              <w:jc w:val="center"/>
              <w:rPr>
                <w:color w:val="000000"/>
                <w:sz w:val="24"/>
                <w:szCs w:val="24"/>
              </w:rPr>
            </w:pPr>
            <w:r w:rsidRPr="008451DD">
              <w:rPr>
                <w:color w:val="000000"/>
                <w:sz w:val="24"/>
                <w:szCs w:val="24"/>
              </w:rPr>
              <w:t>22</w:t>
            </w:r>
          </w:p>
        </w:tc>
        <w:tc>
          <w:tcPr>
            <w:tcW w:w="960" w:type="dxa"/>
            <w:tcBorders>
              <w:top w:val="nil"/>
              <w:left w:val="nil"/>
              <w:bottom w:val="single" w:sz="8" w:space="0" w:color="auto"/>
              <w:right w:val="single" w:sz="8" w:space="0" w:color="auto"/>
            </w:tcBorders>
            <w:shd w:val="clear" w:color="auto" w:fill="auto"/>
            <w:noWrap/>
            <w:vAlign w:val="center"/>
            <w:hideMark/>
          </w:tcPr>
          <w:p w14:paraId="3412E7F9" w14:textId="77777777" w:rsidR="008451DD" w:rsidRPr="008451DD" w:rsidRDefault="008451DD" w:rsidP="008451DD">
            <w:pPr>
              <w:jc w:val="center"/>
              <w:rPr>
                <w:color w:val="000000"/>
                <w:sz w:val="24"/>
                <w:szCs w:val="24"/>
              </w:rPr>
            </w:pPr>
            <w:r w:rsidRPr="008451DD">
              <w:rPr>
                <w:color w:val="000000"/>
                <w:sz w:val="24"/>
                <w:szCs w:val="24"/>
              </w:rPr>
              <w:t>prata</w:t>
            </w:r>
          </w:p>
        </w:tc>
        <w:tc>
          <w:tcPr>
            <w:tcW w:w="1962" w:type="dxa"/>
            <w:tcBorders>
              <w:top w:val="nil"/>
              <w:left w:val="nil"/>
              <w:bottom w:val="single" w:sz="8" w:space="0" w:color="auto"/>
              <w:right w:val="single" w:sz="8" w:space="0" w:color="auto"/>
            </w:tcBorders>
            <w:shd w:val="clear" w:color="auto" w:fill="auto"/>
            <w:noWrap/>
            <w:vAlign w:val="center"/>
            <w:hideMark/>
          </w:tcPr>
          <w:p w14:paraId="5459FF57" w14:textId="77777777" w:rsidR="008451DD" w:rsidRPr="008451DD" w:rsidRDefault="008451DD" w:rsidP="008451DD">
            <w:pPr>
              <w:jc w:val="center"/>
              <w:rPr>
                <w:color w:val="000000"/>
                <w:sz w:val="24"/>
                <w:szCs w:val="24"/>
              </w:rPr>
            </w:pPr>
            <w:r w:rsidRPr="008451DD">
              <w:rPr>
                <w:color w:val="000000"/>
                <w:sz w:val="24"/>
                <w:szCs w:val="24"/>
              </w:rPr>
              <w:t>R$ 25.057,09</w:t>
            </w:r>
          </w:p>
        </w:tc>
      </w:tr>
      <w:tr w:rsidR="008451DD" w:rsidRPr="008451DD" w14:paraId="7AF5762B"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3B652F95"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33DF3AAD" w14:textId="77777777" w:rsidR="008451DD" w:rsidRPr="008451DD" w:rsidRDefault="008451DD" w:rsidP="008451DD">
            <w:pPr>
              <w:jc w:val="center"/>
              <w:rPr>
                <w:color w:val="000000"/>
                <w:sz w:val="24"/>
                <w:szCs w:val="24"/>
              </w:rPr>
            </w:pPr>
            <w:r w:rsidRPr="008451DD">
              <w:rPr>
                <w:color w:val="000000"/>
                <w:sz w:val="24"/>
                <w:szCs w:val="24"/>
              </w:rPr>
              <w:t>17</w:t>
            </w:r>
          </w:p>
        </w:tc>
        <w:tc>
          <w:tcPr>
            <w:tcW w:w="960" w:type="dxa"/>
            <w:tcBorders>
              <w:top w:val="nil"/>
              <w:left w:val="nil"/>
              <w:bottom w:val="single" w:sz="8" w:space="0" w:color="auto"/>
              <w:right w:val="single" w:sz="8" w:space="0" w:color="auto"/>
            </w:tcBorders>
            <w:shd w:val="clear" w:color="auto" w:fill="auto"/>
            <w:noWrap/>
            <w:vAlign w:val="center"/>
            <w:hideMark/>
          </w:tcPr>
          <w:p w14:paraId="15DAC6A2" w14:textId="77777777" w:rsidR="008451DD" w:rsidRPr="008451DD" w:rsidRDefault="008451DD" w:rsidP="008451DD">
            <w:pPr>
              <w:jc w:val="center"/>
              <w:rPr>
                <w:color w:val="000000"/>
                <w:sz w:val="24"/>
                <w:szCs w:val="24"/>
              </w:rPr>
            </w:pPr>
            <w:r w:rsidRPr="008451DD">
              <w:rPr>
                <w:color w:val="000000"/>
                <w:sz w:val="24"/>
                <w:szCs w:val="24"/>
              </w:rPr>
              <w:t>23</w:t>
            </w:r>
          </w:p>
        </w:tc>
        <w:tc>
          <w:tcPr>
            <w:tcW w:w="960" w:type="dxa"/>
            <w:tcBorders>
              <w:top w:val="nil"/>
              <w:left w:val="nil"/>
              <w:bottom w:val="single" w:sz="8" w:space="0" w:color="auto"/>
              <w:right w:val="single" w:sz="8" w:space="0" w:color="auto"/>
            </w:tcBorders>
            <w:shd w:val="clear" w:color="auto" w:fill="auto"/>
            <w:noWrap/>
            <w:vAlign w:val="center"/>
            <w:hideMark/>
          </w:tcPr>
          <w:p w14:paraId="0502E8C8" w14:textId="77777777" w:rsidR="008451DD" w:rsidRPr="008451DD" w:rsidRDefault="008451DD" w:rsidP="008451DD">
            <w:pPr>
              <w:jc w:val="center"/>
              <w:rPr>
                <w:color w:val="000000"/>
                <w:sz w:val="24"/>
                <w:szCs w:val="24"/>
              </w:rPr>
            </w:pPr>
            <w:r w:rsidRPr="008451DD">
              <w:rPr>
                <w:color w:val="000000"/>
                <w:sz w:val="24"/>
                <w:szCs w:val="24"/>
              </w:rPr>
              <w:t>prata</w:t>
            </w:r>
          </w:p>
        </w:tc>
        <w:tc>
          <w:tcPr>
            <w:tcW w:w="1962" w:type="dxa"/>
            <w:tcBorders>
              <w:top w:val="nil"/>
              <w:left w:val="nil"/>
              <w:bottom w:val="single" w:sz="8" w:space="0" w:color="auto"/>
              <w:right w:val="single" w:sz="8" w:space="0" w:color="auto"/>
            </w:tcBorders>
            <w:shd w:val="clear" w:color="auto" w:fill="auto"/>
            <w:noWrap/>
            <w:vAlign w:val="center"/>
            <w:hideMark/>
          </w:tcPr>
          <w:p w14:paraId="5BA8EF69" w14:textId="77777777" w:rsidR="008451DD" w:rsidRPr="008451DD" w:rsidRDefault="008451DD" w:rsidP="008451DD">
            <w:pPr>
              <w:jc w:val="center"/>
              <w:rPr>
                <w:color w:val="000000"/>
                <w:sz w:val="24"/>
                <w:szCs w:val="24"/>
              </w:rPr>
            </w:pPr>
            <w:r w:rsidRPr="008451DD">
              <w:rPr>
                <w:color w:val="000000"/>
                <w:sz w:val="24"/>
                <w:szCs w:val="24"/>
              </w:rPr>
              <w:t>R$ 25.057,09</w:t>
            </w:r>
          </w:p>
        </w:tc>
      </w:tr>
      <w:tr w:rsidR="008451DD" w:rsidRPr="008451DD" w14:paraId="1988D2C8"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35C34675"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1F72D3A4" w14:textId="77777777" w:rsidR="008451DD" w:rsidRPr="008451DD" w:rsidRDefault="008451DD" w:rsidP="008451DD">
            <w:pPr>
              <w:jc w:val="center"/>
              <w:rPr>
                <w:color w:val="000000"/>
                <w:sz w:val="24"/>
                <w:szCs w:val="24"/>
              </w:rPr>
            </w:pPr>
            <w:r w:rsidRPr="008451DD">
              <w:rPr>
                <w:color w:val="000000"/>
                <w:sz w:val="24"/>
                <w:szCs w:val="24"/>
              </w:rPr>
              <w:t>17</w:t>
            </w:r>
          </w:p>
        </w:tc>
        <w:tc>
          <w:tcPr>
            <w:tcW w:w="960" w:type="dxa"/>
            <w:tcBorders>
              <w:top w:val="nil"/>
              <w:left w:val="nil"/>
              <w:bottom w:val="single" w:sz="8" w:space="0" w:color="auto"/>
              <w:right w:val="single" w:sz="8" w:space="0" w:color="auto"/>
            </w:tcBorders>
            <w:shd w:val="clear" w:color="auto" w:fill="auto"/>
            <w:noWrap/>
            <w:vAlign w:val="center"/>
            <w:hideMark/>
          </w:tcPr>
          <w:p w14:paraId="132E0BF4" w14:textId="77777777" w:rsidR="008451DD" w:rsidRPr="008451DD" w:rsidRDefault="008451DD" w:rsidP="008451DD">
            <w:pPr>
              <w:jc w:val="center"/>
              <w:rPr>
                <w:color w:val="000000"/>
                <w:sz w:val="24"/>
                <w:szCs w:val="24"/>
              </w:rPr>
            </w:pPr>
            <w:r w:rsidRPr="008451DD">
              <w:rPr>
                <w:color w:val="000000"/>
                <w:sz w:val="24"/>
                <w:szCs w:val="24"/>
              </w:rPr>
              <w:t>24</w:t>
            </w:r>
          </w:p>
        </w:tc>
        <w:tc>
          <w:tcPr>
            <w:tcW w:w="960" w:type="dxa"/>
            <w:tcBorders>
              <w:top w:val="nil"/>
              <w:left w:val="nil"/>
              <w:bottom w:val="single" w:sz="8" w:space="0" w:color="auto"/>
              <w:right w:val="single" w:sz="8" w:space="0" w:color="auto"/>
            </w:tcBorders>
            <w:shd w:val="clear" w:color="auto" w:fill="auto"/>
            <w:noWrap/>
            <w:vAlign w:val="center"/>
            <w:hideMark/>
          </w:tcPr>
          <w:p w14:paraId="688D4D28" w14:textId="77777777" w:rsidR="008451DD" w:rsidRPr="008451DD" w:rsidRDefault="008451DD" w:rsidP="008451DD">
            <w:pPr>
              <w:jc w:val="center"/>
              <w:rPr>
                <w:color w:val="000000"/>
                <w:sz w:val="24"/>
                <w:szCs w:val="24"/>
              </w:rPr>
            </w:pPr>
            <w:r w:rsidRPr="008451DD">
              <w:rPr>
                <w:color w:val="000000"/>
                <w:sz w:val="24"/>
                <w:szCs w:val="24"/>
              </w:rPr>
              <w:t>prata</w:t>
            </w:r>
          </w:p>
        </w:tc>
        <w:tc>
          <w:tcPr>
            <w:tcW w:w="1962" w:type="dxa"/>
            <w:tcBorders>
              <w:top w:val="nil"/>
              <w:left w:val="nil"/>
              <w:bottom w:val="single" w:sz="8" w:space="0" w:color="auto"/>
              <w:right w:val="single" w:sz="8" w:space="0" w:color="auto"/>
            </w:tcBorders>
            <w:shd w:val="clear" w:color="auto" w:fill="auto"/>
            <w:noWrap/>
            <w:vAlign w:val="center"/>
            <w:hideMark/>
          </w:tcPr>
          <w:p w14:paraId="0FD5D63E" w14:textId="77777777" w:rsidR="008451DD" w:rsidRPr="008451DD" w:rsidRDefault="008451DD" w:rsidP="008451DD">
            <w:pPr>
              <w:jc w:val="center"/>
              <w:rPr>
                <w:color w:val="000000"/>
                <w:sz w:val="24"/>
                <w:szCs w:val="24"/>
              </w:rPr>
            </w:pPr>
            <w:r w:rsidRPr="008451DD">
              <w:rPr>
                <w:color w:val="000000"/>
                <w:sz w:val="24"/>
                <w:szCs w:val="24"/>
              </w:rPr>
              <w:t>R$ 25.057,09</w:t>
            </w:r>
          </w:p>
        </w:tc>
      </w:tr>
      <w:tr w:rsidR="008451DD" w:rsidRPr="008451DD" w14:paraId="17919334"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310AF65C"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0C99E7A4" w14:textId="77777777" w:rsidR="008451DD" w:rsidRPr="008451DD" w:rsidRDefault="008451DD" w:rsidP="008451DD">
            <w:pPr>
              <w:jc w:val="center"/>
              <w:rPr>
                <w:color w:val="000000"/>
                <w:sz w:val="24"/>
                <w:szCs w:val="24"/>
              </w:rPr>
            </w:pPr>
            <w:r w:rsidRPr="008451DD">
              <w:rPr>
                <w:color w:val="000000"/>
                <w:sz w:val="24"/>
                <w:szCs w:val="24"/>
              </w:rPr>
              <w:t>17</w:t>
            </w:r>
          </w:p>
        </w:tc>
        <w:tc>
          <w:tcPr>
            <w:tcW w:w="960" w:type="dxa"/>
            <w:tcBorders>
              <w:top w:val="nil"/>
              <w:left w:val="nil"/>
              <w:bottom w:val="single" w:sz="8" w:space="0" w:color="auto"/>
              <w:right w:val="single" w:sz="8" w:space="0" w:color="auto"/>
            </w:tcBorders>
            <w:shd w:val="clear" w:color="auto" w:fill="auto"/>
            <w:noWrap/>
            <w:vAlign w:val="center"/>
            <w:hideMark/>
          </w:tcPr>
          <w:p w14:paraId="0758253F" w14:textId="77777777" w:rsidR="008451DD" w:rsidRPr="008451DD" w:rsidRDefault="008451DD" w:rsidP="008451DD">
            <w:pPr>
              <w:jc w:val="center"/>
              <w:rPr>
                <w:color w:val="000000"/>
                <w:sz w:val="24"/>
                <w:szCs w:val="24"/>
              </w:rPr>
            </w:pPr>
            <w:r w:rsidRPr="008451DD">
              <w:rPr>
                <w:color w:val="000000"/>
                <w:sz w:val="24"/>
                <w:szCs w:val="24"/>
              </w:rPr>
              <w:t>25</w:t>
            </w:r>
          </w:p>
        </w:tc>
        <w:tc>
          <w:tcPr>
            <w:tcW w:w="960" w:type="dxa"/>
            <w:tcBorders>
              <w:top w:val="nil"/>
              <w:left w:val="nil"/>
              <w:bottom w:val="single" w:sz="8" w:space="0" w:color="auto"/>
              <w:right w:val="single" w:sz="8" w:space="0" w:color="auto"/>
            </w:tcBorders>
            <w:shd w:val="clear" w:color="auto" w:fill="auto"/>
            <w:noWrap/>
            <w:vAlign w:val="center"/>
            <w:hideMark/>
          </w:tcPr>
          <w:p w14:paraId="5B998ADF" w14:textId="77777777" w:rsidR="008451DD" w:rsidRPr="008451DD" w:rsidRDefault="008451DD" w:rsidP="008451DD">
            <w:pPr>
              <w:jc w:val="center"/>
              <w:rPr>
                <w:color w:val="000000"/>
                <w:sz w:val="24"/>
                <w:szCs w:val="24"/>
              </w:rPr>
            </w:pPr>
            <w:r w:rsidRPr="008451DD">
              <w:rPr>
                <w:color w:val="000000"/>
                <w:sz w:val="24"/>
                <w:szCs w:val="24"/>
              </w:rPr>
              <w:t>prata</w:t>
            </w:r>
          </w:p>
        </w:tc>
        <w:tc>
          <w:tcPr>
            <w:tcW w:w="1962" w:type="dxa"/>
            <w:tcBorders>
              <w:top w:val="nil"/>
              <w:left w:val="nil"/>
              <w:bottom w:val="single" w:sz="8" w:space="0" w:color="auto"/>
              <w:right w:val="single" w:sz="8" w:space="0" w:color="auto"/>
            </w:tcBorders>
            <w:shd w:val="clear" w:color="auto" w:fill="auto"/>
            <w:noWrap/>
            <w:vAlign w:val="center"/>
            <w:hideMark/>
          </w:tcPr>
          <w:p w14:paraId="2C717490" w14:textId="77777777" w:rsidR="008451DD" w:rsidRPr="008451DD" w:rsidRDefault="008451DD" w:rsidP="008451DD">
            <w:pPr>
              <w:jc w:val="center"/>
              <w:rPr>
                <w:color w:val="000000"/>
                <w:sz w:val="24"/>
                <w:szCs w:val="24"/>
              </w:rPr>
            </w:pPr>
            <w:r w:rsidRPr="008451DD">
              <w:rPr>
                <w:color w:val="000000"/>
                <w:sz w:val="24"/>
                <w:szCs w:val="24"/>
              </w:rPr>
              <w:t>R$ 25.057,09</w:t>
            </w:r>
          </w:p>
        </w:tc>
      </w:tr>
      <w:tr w:rsidR="008451DD" w:rsidRPr="008451DD" w14:paraId="7D326015" w14:textId="77777777" w:rsidTr="004F6F5F">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46C8F207"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25F9E2F7" w14:textId="77777777" w:rsidR="008451DD" w:rsidRPr="008451DD" w:rsidRDefault="008451DD" w:rsidP="008451DD">
            <w:pPr>
              <w:jc w:val="center"/>
              <w:rPr>
                <w:color w:val="000000"/>
                <w:sz w:val="24"/>
                <w:szCs w:val="24"/>
              </w:rPr>
            </w:pPr>
            <w:r w:rsidRPr="008451DD">
              <w:rPr>
                <w:color w:val="000000"/>
                <w:sz w:val="24"/>
                <w:szCs w:val="24"/>
              </w:rPr>
              <w:t>17</w:t>
            </w:r>
          </w:p>
        </w:tc>
        <w:tc>
          <w:tcPr>
            <w:tcW w:w="960" w:type="dxa"/>
            <w:tcBorders>
              <w:top w:val="nil"/>
              <w:left w:val="nil"/>
              <w:bottom w:val="single" w:sz="8" w:space="0" w:color="auto"/>
              <w:right w:val="single" w:sz="8" w:space="0" w:color="auto"/>
            </w:tcBorders>
            <w:shd w:val="clear" w:color="auto" w:fill="auto"/>
            <w:noWrap/>
            <w:vAlign w:val="center"/>
            <w:hideMark/>
          </w:tcPr>
          <w:p w14:paraId="7E84F132" w14:textId="77777777" w:rsidR="008451DD" w:rsidRPr="008451DD" w:rsidRDefault="008451DD" w:rsidP="008451DD">
            <w:pPr>
              <w:jc w:val="center"/>
              <w:rPr>
                <w:color w:val="000000"/>
                <w:sz w:val="24"/>
                <w:szCs w:val="24"/>
              </w:rPr>
            </w:pPr>
            <w:r w:rsidRPr="008451DD">
              <w:rPr>
                <w:color w:val="000000"/>
                <w:sz w:val="24"/>
                <w:szCs w:val="24"/>
              </w:rPr>
              <w:t>26</w:t>
            </w:r>
          </w:p>
        </w:tc>
        <w:tc>
          <w:tcPr>
            <w:tcW w:w="960" w:type="dxa"/>
            <w:tcBorders>
              <w:top w:val="nil"/>
              <w:left w:val="nil"/>
              <w:bottom w:val="single" w:sz="8" w:space="0" w:color="auto"/>
              <w:right w:val="single" w:sz="8" w:space="0" w:color="auto"/>
            </w:tcBorders>
            <w:shd w:val="clear" w:color="auto" w:fill="auto"/>
            <w:noWrap/>
            <w:vAlign w:val="center"/>
            <w:hideMark/>
          </w:tcPr>
          <w:p w14:paraId="4D2618B4" w14:textId="77777777" w:rsidR="008451DD" w:rsidRPr="008451DD" w:rsidRDefault="008451DD" w:rsidP="008451DD">
            <w:pPr>
              <w:jc w:val="center"/>
              <w:rPr>
                <w:color w:val="000000"/>
                <w:sz w:val="24"/>
                <w:szCs w:val="24"/>
              </w:rPr>
            </w:pPr>
            <w:r w:rsidRPr="008451DD">
              <w:rPr>
                <w:color w:val="000000"/>
                <w:sz w:val="24"/>
                <w:szCs w:val="24"/>
              </w:rPr>
              <w:t>prata</w:t>
            </w:r>
          </w:p>
        </w:tc>
        <w:tc>
          <w:tcPr>
            <w:tcW w:w="1962" w:type="dxa"/>
            <w:tcBorders>
              <w:top w:val="nil"/>
              <w:left w:val="nil"/>
              <w:bottom w:val="single" w:sz="8" w:space="0" w:color="auto"/>
              <w:right w:val="single" w:sz="8" w:space="0" w:color="auto"/>
            </w:tcBorders>
            <w:shd w:val="clear" w:color="auto" w:fill="auto"/>
            <w:noWrap/>
            <w:vAlign w:val="center"/>
            <w:hideMark/>
          </w:tcPr>
          <w:p w14:paraId="498E8FE0" w14:textId="77777777" w:rsidR="008451DD" w:rsidRPr="008451DD" w:rsidRDefault="008451DD" w:rsidP="008451DD">
            <w:pPr>
              <w:jc w:val="center"/>
              <w:rPr>
                <w:color w:val="000000"/>
                <w:sz w:val="24"/>
                <w:szCs w:val="24"/>
              </w:rPr>
            </w:pPr>
            <w:r w:rsidRPr="008451DD">
              <w:rPr>
                <w:color w:val="000000"/>
                <w:sz w:val="24"/>
                <w:szCs w:val="24"/>
              </w:rPr>
              <w:t>R$ 25.057,09</w:t>
            </w:r>
          </w:p>
        </w:tc>
      </w:tr>
      <w:tr w:rsidR="008451DD" w:rsidRPr="008451DD" w14:paraId="01125AA2"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109D126C"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74D87865" w14:textId="77777777" w:rsidR="008451DD" w:rsidRPr="008451DD" w:rsidRDefault="008451DD" w:rsidP="008451DD">
            <w:pPr>
              <w:jc w:val="center"/>
              <w:rPr>
                <w:color w:val="000000"/>
                <w:sz w:val="24"/>
                <w:szCs w:val="24"/>
              </w:rPr>
            </w:pPr>
            <w:r w:rsidRPr="008451DD">
              <w:rPr>
                <w:color w:val="000000"/>
                <w:sz w:val="24"/>
                <w:szCs w:val="24"/>
              </w:rPr>
              <w:t>28</w:t>
            </w:r>
          </w:p>
        </w:tc>
        <w:tc>
          <w:tcPr>
            <w:tcW w:w="960" w:type="dxa"/>
            <w:tcBorders>
              <w:top w:val="nil"/>
              <w:left w:val="nil"/>
              <w:bottom w:val="single" w:sz="8" w:space="0" w:color="auto"/>
              <w:right w:val="single" w:sz="8" w:space="0" w:color="auto"/>
            </w:tcBorders>
            <w:shd w:val="clear" w:color="auto" w:fill="auto"/>
            <w:noWrap/>
            <w:vAlign w:val="center"/>
            <w:hideMark/>
          </w:tcPr>
          <w:p w14:paraId="2F8FBF9E" w14:textId="77777777" w:rsidR="008451DD" w:rsidRPr="008451DD" w:rsidRDefault="008451DD" w:rsidP="008451DD">
            <w:pPr>
              <w:jc w:val="center"/>
              <w:rPr>
                <w:color w:val="000000"/>
                <w:sz w:val="24"/>
                <w:szCs w:val="24"/>
              </w:rPr>
            </w:pPr>
            <w:r w:rsidRPr="008451DD">
              <w:rPr>
                <w:color w:val="000000"/>
                <w:sz w:val="24"/>
                <w:szCs w:val="24"/>
              </w:rPr>
              <w:t>1</w:t>
            </w:r>
          </w:p>
        </w:tc>
        <w:tc>
          <w:tcPr>
            <w:tcW w:w="960" w:type="dxa"/>
            <w:tcBorders>
              <w:top w:val="nil"/>
              <w:left w:val="nil"/>
              <w:bottom w:val="single" w:sz="8" w:space="0" w:color="auto"/>
              <w:right w:val="single" w:sz="8" w:space="0" w:color="auto"/>
            </w:tcBorders>
            <w:shd w:val="clear" w:color="auto" w:fill="auto"/>
            <w:noWrap/>
            <w:vAlign w:val="center"/>
            <w:hideMark/>
          </w:tcPr>
          <w:p w14:paraId="38B6CCDE" w14:textId="77777777" w:rsidR="008451DD" w:rsidRPr="008451DD" w:rsidRDefault="008451DD" w:rsidP="008451DD">
            <w:pPr>
              <w:jc w:val="center"/>
              <w:rPr>
                <w:color w:val="000000"/>
                <w:sz w:val="24"/>
                <w:szCs w:val="24"/>
              </w:rPr>
            </w:pPr>
            <w:r w:rsidRPr="008451DD">
              <w:rPr>
                <w:color w:val="000000"/>
                <w:sz w:val="24"/>
                <w:szCs w:val="24"/>
              </w:rPr>
              <w:t>ouro</w:t>
            </w:r>
          </w:p>
        </w:tc>
        <w:tc>
          <w:tcPr>
            <w:tcW w:w="1962" w:type="dxa"/>
            <w:tcBorders>
              <w:top w:val="nil"/>
              <w:left w:val="nil"/>
              <w:bottom w:val="single" w:sz="8" w:space="0" w:color="auto"/>
              <w:right w:val="single" w:sz="8" w:space="0" w:color="auto"/>
            </w:tcBorders>
            <w:shd w:val="clear" w:color="auto" w:fill="auto"/>
            <w:noWrap/>
            <w:vAlign w:val="center"/>
            <w:hideMark/>
          </w:tcPr>
          <w:p w14:paraId="57DE2A87" w14:textId="77777777" w:rsidR="008451DD" w:rsidRPr="008451DD" w:rsidRDefault="008451DD" w:rsidP="008451DD">
            <w:pPr>
              <w:jc w:val="center"/>
              <w:rPr>
                <w:color w:val="000000"/>
                <w:sz w:val="24"/>
                <w:szCs w:val="24"/>
              </w:rPr>
            </w:pPr>
            <w:r w:rsidRPr="008451DD">
              <w:rPr>
                <w:color w:val="000000"/>
                <w:sz w:val="24"/>
                <w:szCs w:val="24"/>
              </w:rPr>
              <w:t>R$ 31.321,36</w:t>
            </w:r>
          </w:p>
        </w:tc>
      </w:tr>
      <w:tr w:rsidR="008451DD" w:rsidRPr="008451DD" w14:paraId="598F04F4"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382BA74F"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7DBE4CDA" w14:textId="77777777" w:rsidR="008451DD" w:rsidRPr="008451DD" w:rsidRDefault="008451DD" w:rsidP="008451DD">
            <w:pPr>
              <w:jc w:val="center"/>
              <w:rPr>
                <w:color w:val="000000"/>
                <w:sz w:val="24"/>
                <w:szCs w:val="24"/>
              </w:rPr>
            </w:pPr>
            <w:r w:rsidRPr="008451DD">
              <w:rPr>
                <w:color w:val="000000"/>
                <w:sz w:val="24"/>
                <w:szCs w:val="24"/>
              </w:rPr>
              <w:t>28</w:t>
            </w:r>
          </w:p>
        </w:tc>
        <w:tc>
          <w:tcPr>
            <w:tcW w:w="960" w:type="dxa"/>
            <w:tcBorders>
              <w:top w:val="nil"/>
              <w:left w:val="nil"/>
              <w:bottom w:val="single" w:sz="8" w:space="0" w:color="auto"/>
              <w:right w:val="single" w:sz="8" w:space="0" w:color="auto"/>
            </w:tcBorders>
            <w:shd w:val="clear" w:color="auto" w:fill="auto"/>
            <w:noWrap/>
            <w:vAlign w:val="center"/>
            <w:hideMark/>
          </w:tcPr>
          <w:p w14:paraId="0897339F" w14:textId="77777777" w:rsidR="008451DD" w:rsidRPr="008451DD" w:rsidRDefault="008451DD" w:rsidP="008451DD">
            <w:pPr>
              <w:jc w:val="center"/>
              <w:rPr>
                <w:color w:val="000000"/>
                <w:sz w:val="24"/>
                <w:szCs w:val="24"/>
              </w:rPr>
            </w:pPr>
            <w:r w:rsidRPr="008451DD">
              <w:rPr>
                <w:color w:val="000000"/>
                <w:sz w:val="24"/>
                <w:szCs w:val="24"/>
              </w:rPr>
              <w:t>2</w:t>
            </w:r>
          </w:p>
        </w:tc>
        <w:tc>
          <w:tcPr>
            <w:tcW w:w="960" w:type="dxa"/>
            <w:tcBorders>
              <w:top w:val="nil"/>
              <w:left w:val="nil"/>
              <w:bottom w:val="single" w:sz="8" w:space="0" w:color="auto"/>
              <w:right w:val="single" w:sz="8" w:space="0" w:color="auto"/>
            </w:tcBorders>
            <w:shd w:val="clear" w:color="auto" w:fill="auto"/>
            <w:noWrap/>
            <w:vAlign w:val="center"/>
            <w:hideMark/>
          </w:tcPr>
          <w:p w14:paraId="2BA407F2" w14:textId="77777777" w:rsidR="008451DD" w:rsidRPr="008451DD" w:rsidRDefault="008451DD" w:rsidP="008451DD">
            <w:pPr>
              <w:jc w:val="center"/>
              <w:rPr>
                <w:color w:val="000000"/>
                <w:sz w:val="24"/>
                <w:szCs w:val="24"/>
              </w:rPr>
            </w:pPr>
            <w:r w:rsidRPr="008451DD">
              <w:rPr>
                <w:color w:val="000000"/>
                <w:sz w:val="24"/>
                <w:szCs w:val="24"/>
              </w:rPr>
              <w:t>ouro</w:t>
            </w:r>
          </w:p>
        </w:tc>
        <w:tc>
          <w:tcPr>
            <w:tcW w:w="1962" w:type="dxa"/>
            <w:tcBorders>
              <w:top w:val="nil"/>
              <w:left w:val="nil"/>
              <w:bottom w:val="single" w:sz="8" w:space="0" w:color="auto"/>
              <w:right w:val="single" w:sz="8" w:space="0" w:color="auto"/>
            </w:tcBorders>
            <w:shd w:val="clear" w:color="auto" w:fill="auto"/>
            <w:noWrap/>
            <w:vAlign w:val="center"/>
            <w:hideMark/>
          </w:tcPr>
          <w:p w14:paraId="4ED196B2" w14:textId="77777777" w:rsidR="008451DD" w:rsidRPr="008451DD" w:rsidRDefault="008451DD" w:rsidP="008451DD">
            <w:pPr>
              <w:jc w:val="center"/>
              <w:rPr>
                <w:color w:val="000000"/>
                <w:sz w:val="24"/>
                <w:szCs w:val="24"/>
              </w:rPr>
            </w:pPr>
            <w:r w:rsidRPr="008451DD">
              <w:rPr>
                <w:color w:val="000000"/>
                <w:sz w:val="24"/>
                <w:szCs w:val="24"/>
              </w:rPr>
              <w:t>R$ 31.321,36</w:t>
            </w:r>
          </w:p>
        </w:tc>
      </w:tr>
      <w:tr w:rsidR="008451DD" w:rsidRPr="008451DD" w14:paraId="23F4C9C6"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5EBDD9C2"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3457CE81" w14:textId="77777777" w:rsidR="008451DD" w:rsidRPr="008451DD" w:rsidRDefault="008451DD" w:rsidP="008451DD">
            <w:pPr>
              <w:jc w:val="center"/>
              <w:rPr>
                <w:color w:val="000000"/>
                <w:sz w:val="24"/>
                <w:szCs w:val="24"/>
              </w:rPr>
            </w:pPr>
            <w:r w:rsidRPr="008451DD">
              <w:rPr>
                <w:color w:val="000000"/>
                <w:sz w:val="24"/>
                <w:szCs w:val="24"/>
              </w:rPr>
              <w:t>28</w:t>
            </w:r>
          </w:p>
        </w:tc>
        <w:tc>
          <w:tcPr>
            <w:tcW w:w="960" w:type="dxa"/>
            <w:tcBorders>
              <w:top w:val="nil"/>
              <w:left w:val="nil"/>
              <w:bottom w:val="single" w:sz="8" w:space="0" w:color="auto"/>
              <w:right w:val="single" w:sz="8" w:space="0" w:color="auto"/>
            </w:tcBorders>
            <w:shd w:val="clear" w:color="auto" w:fill="auto"/>
            <w:noWrap/>
            <w:vAlign w:val="center"/>
            <w:hideMark/>
          </w:tcPr>
          <w:p w14:paraId="2799FB57" w14:textId="77777777" w:rsidR="008451DD" w:rsidRPr="008451DD" w:rsidRDefault="008451DD" w:rsidP="008451DD">
            <w:pPr>
              <w:jc w:val="center"/>
              <w:rPr>
                <w:color w:val="000000"/>
                <w:sz w:val="24"/>
                <w:szCs w:val="24"/>
              </w:rPr>
            </w:pPr>
            <w:r w:rsidRPr="008451DD">
              <w:rPr>
                <w:color w:val="000000"/>
                <w:sz w:val="24"/>
                <w:szCs w:val="24"/>
              </w:rPr>
              <w:t>3</w:t>
            </w:r>
          </w:p>
        </w:tc>
        <w:tc>
          <w:tcPr>
            <w:tcW w:w="960" w:type="dxa"/>
            <w:tcBorders>
              <w:top w:val="nil"/>
              <w:left w:val="nil"/>
              <w:bottom w:val="single" w:sz="8" w:space="0" w:color="auto"/>
              <w:right w:val="single" w:sz="8" w:space="0" w:color="auto"/>
            </w:tcBorders>
            <w:shd w:val="clear" w:color="auto" w:fill="auto"/>
            <w:noWrap/>
            <w:vAlign w:val="center"/>
            <w:hideMark/>
          </w:tcPr>
          <w:p w14:paraId="594BEF3A" w14:textId="77777777" w:rsidR="008451DD" w:rsidRPr="008451DD" w:rsidRDefault="008451DD" w:rsidP="008451DD">
            <w:pPr>
              <w:jc w:val="center"/>
              <w:rPr>
                <w:color w:val="000000"/>
                <w:sz w:val="24"/>
                <w:szCs w:val="24"/>
              </w:rPr>
            </w:pPr>
            <w:r w:rsidRPr="008451DD">
              <w:rPr>
                <w:color w:val="000000"/>
                <w:sz w:val="24"/>
                <w:szCs w:val="24"/>
              </w:rPr>
              <w:t>ouro</w:t>
            </w:r>
          </w:p>
        </w:tc>
        <w:tc>
          <w:tcPr>
            <w:tcW w:w="1962" w:type="dxa"/>
            <w:tcBorders>
              <w:top w:val="nil"/>
              <w:left w:val="nil"/>
              <w:bottom w:val="single" w:sz="8" w:space="0" w:color="auto"/>
              <w:right w:val="single" w:sz="8" w:space="0" w:color="auto"/>
            </w:tcBorders>
            <w:shd w:val="clear" w:color="auto" w:fill="auto"/>
            <w:noWrap/>
            <w:vAlign w:val="center"/>
            <w:hideMark/>
          </w:tcPr>
          <w:p w14:paraId="51256DDE" w14:textId="77777777" w:rsidR="008451DD" w:rsidRPr="008451DD" w:rsidRDefault="008451DD" w:rsidP="008451DD">
            <w:pPr>
              <w:jc w:val="center"/>
              <w:rPr>
                <w:color w:val="000000"/>
                <w:sz w:val="24"/>
                <w:szCs w:val="24"/>
              </w:rPr>
            </w:pPr>
            <w:r w:rsidRPr="008451DD">
              <w:rPr>
                <w:color w:val="000000"/>
                <w:sz w:val="24"/>
                <w:szCs w:val="24"/>
              </w:rPr>
              <w:t>R$ 31.321,36</w:t>
            </w:r>
          </w:p>
        </w:tc>
      </w:tr>
      <w:tr w:rsidR="008451DD" w:rsidRPr="008451DD" w14:paraId="62C37729"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00ED6888"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2ECFD457" w14:textId="77777777" w:rsidR="008451DD" w:rsidRPr="008451DD" w:rsidRDefault="008451DD" w:rsidP="008451DD">
            <w:pPr>
              <w:jc w:val="center"/>
              <w:rPr>
                <w:color w:val="000000"/>
                <w:sz w:val="24"/>
                <w:szCs w:val="24"/>
              </w:rPr>
            </w:pPr>
            <w:r w:rsidRPr="008451DD">
              <w:rPr>
                <w:color w:val="000000"/>
                <w:sz w:val="24"/>
                <w:szCs w:val="24"/>
              </w:rPr>
              <w:t>28</w:t>
            </w:r>
          </w:p>
        </w:tc>
        <w:tc>
          <w:tcPr>
            <w:tcW w:w="960" w:type="dxa"/>
            <w:tcBorders>
              <w:top w:val="nil"/>
              <w:left w:val="nil"/>
              <w:bottom w:val="single" w:sz="8" w:space="0" w:color="auto"/>
              <w:right w:val="single" w:sz="8" w:space="0" w:color="auto"/>
            </w:tcBorders>
            <w:shd w:val="clear" w:color="auto" w:fill="auto"/>
            <w:noWrap/>
            <w:vAlign w:val="center"/>
            <w:hideMark/>
          </w:tcPr>
          <w:p w14:paraId="7611EA84" w14:textId="77777777" w:rsidR="008451DD" w:rsidRPr="008451DD" w:rsidRDefault="008451DD" w:rsidP="008451DD">
            <w:pPr>
              <w:jc w:val="center"/>
              <w:rPr>
                <w:color w:val="000000"/>
                <w:sz w:val="24"/>
                <w:szCs w:val="24"/>
              </w:rPr>
            </w:pPr>
            <w:r w:rsidRPr="008451DD">
              <w:rPr>
                <w:color w:val="000000"/>
                <w:sz w:val="24"/>
                <w:szCs w:val="24"/>
              </w:rPr>
              <w:t>4</w:t>
            </w:r>
          </w:p>
        </w:tc>
        <w:tc>
          <w:tcPr>
            <w:tcW w:w="960" w:type="dxa"/>
            <w:tcBorders>
              <w:top w:val="nil"/>
              <w:left w:val="nil"/>
              <w:bottom w:val="single" w:sz="8" w:space="0" w:color="auto"/>
              <w:right w:val="single" w:sz="8" w:space="0" w:color="auto"/>
            </w:tcBorders>
            <w:shd w:val="clear" w:color="auto" w:fill="auto"/>
            <w:noWrap/>
            <w:vAlign w:val="center"/>
            <w:hideMark/>
          </w:tcPr>
          <w:p w14:paraId="285EB849" w14:textId="77777777" w:rsidR="008451DD" w:rsidRPr="008451DD" w:rsidRDefault="008451DD" w:rsidP="008451DD">
            <w:pPr>
              <w:jc w:val="center"/>
              <w:rPr>
                <w:color w:val="000000"/>
                <w:sz w:val="24"/>
                <w:szCs w:val="24"/>
              </w:rPr>
            </w:pPr>
            <w:r w:rsidRPr="008451DD">
              <w:rPr>
                <w:color w:val="000000"/>
                <w:sz w:val="24"/>
                <w:szCs w:val="24"/>
              </w:rPr>
              <w:t>ouro</w:t>
            </w:r>
          </w:p>
        </w:tc>
        <w:tc>
          <w:tcPr>
            <w:tcW w:w="1962" w:type="dxa"/>
            <w:tcBorders>
              <w:top w:val="nil"/>
              <w:left w:val="nil"/>
              <w:bottom w:val="single" w:sz="8" w:space="0" w:color="auto"/>
              <w:right w:val="single" w:sz="8" w:space="0" w:color="auto"/>
            </w:tcBorders>
            <w:shd w:val="clear" w:color="auto" w:fill="auto"/>
            <w:noWrap/>
            <w:vAlign w:val="center"/>
            <w:hideMark/>
          </w:tcPr>
          <w:p w14:paraId="54D0A129" w14:textId="77777777" w:rsidR="008451DD" w:rsidRPr="008451DD" w:rsidRDefault="008451DD" w:rsidP="008451DD">
            <w:pPr>
              <w:jc w:val="center"/>
              <w:rPr>
                <w:color w:val="000000"/>
                <w:sz w:val="24"/>
                <w:szCs w:val="24"/>
              </w:rPr>
            </w:pPr>
            <w:r w:rsidRPr="008451DD">
              <w:rPr>
                <w:color w:val="000000"/>
                <w:sz w:val="24"/>
                <w:szCs w:val="24"/>
              </w:rPr>
              <w:t>R$ 31.321,36</w:t>
            </w:r>
          </w:p>
        </w:tc>
      </w:tr>
      <w:tr w:rsidR="008451DD" w:rsidRPr="008451DD" w14:paraId="6A32D3EC"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7FBF54DB"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6A274427" w14:textId="77777777" w:rsidR="008451DD" w:rsidRPr="008451DD" w:rsidRDefault="008451DD" w:rsidP="008451DD">
            <w:pPr>
              <w:jc w:val="center"/>
              <w:rPr>
                <w:color w:val="000000"/>
                <w:sz w:val="24"/>
                <w:szCs w:val="24"/>
              </w:rPr>
            </w:pPr>
            <w:r w:rsidRPr="008451DD">
              <w:rPr>
                <w:color w:val="000000"/>
                <w:sz w:val="24"/>
                <w:szCs w:val="24"/>
              </w:rPr>
              <w:t>28</w:t>
            </w:r>
          </w:p>
        </w:tc>
        <w:tc>
          <w:tcPr>
            <w:tcW w:w="960" w:type="dxa"/>
            <w:tcBorders>
              <w:top w:val="nil"/>
              <w:left w:val="nil"/>
              <w:bottom w:val="single" w:sz="8" w:space="0" w:color="auto"/>
              <w:right w:val="single" w:sz="8" w:space="0" w:color="auto"/>
            </w:tcBorders>
            <w:shd w:val="clear" w:color="auto" w:fill="auto"/>
            <w:noWrap/>
            <w:vAlign w:val="center"/>
            <w:hideMark/>
          </w:tcPr>
          <w:p w14:paraId="7F6E69E6" w14:textId="77777777" w:rsidR="008451DD" w:rsidRPr="008451DD" w:rsidRDefault="008451DD" w:rsidP="008451DD">
            <w:pPr>
              <w:jc w:val="center"/>
              <w:rPr>
                <w:color w:val="000000"/>
                <w:sz w:val="24"/>
                <w:szCs w:val="24"/>
              </w:rPr>
            </w:pPr>
            <w:r w:rsidRPr="008451DD">
              <w:rPr>
                <w:color w:val="000000"/>
                <w:sz w:val="24"/>
                <w:szCs w:val="24"/>
              </w:rPr>
              <w:t>5</w:t>
            </w:r>
          </w:p>
        </w:tc>
        <w:tc>
          <w:tcPr>
            <w:tcW w:w="960" w:type="dxa"/>
            <w:tcBorders>
              <w:top w:val="nil"/>
              <w:left w:val="nil"/>
              <w:bottom w:val="single" w:sz="8" w:space="0" w:color="auto"/>
              <w:right w:val="single" w:sz="8" w:space="0" w:color="auto"/>
            </w:tcBorders>
            <w:shd w:val="clear" w:color="auto" w:fill="auto"/>
            <w:noWrap/>
            <w:vAlign w:val="center"/>
            <w:hideMark/>
          </w:tcPr>
          <w:p w14:paraId="49E1A5AC" w14:textId="77777777" w:rsidR="008451DD" w:rsidRPr="008451DD" w:rsidRDefault="008451DD" w:rsidP="008451DD">
            <w:pPr>
              <w:jc w:val="center"/>
              <w:rPr>
                <w:color w:val="000000"/>
                <w:sz w:val="24"/>
                <w:szCs w:val="24"/>
              </w:rPr>
            </w:pPr>
            <w:r w:rsidRPr="008451DD">
              <w:rPr>
                <w:color w:val="000000"/>
                <w:sz w:val="24"/>
                <w:szCs w:val="24"/>
              </w:rPr>
              <w:t>ouro</w:t>
            </w:r>
          </w:p>
        </w:tc>
        <w:tc>
          <w:tcPr>
            <w:tcW w:w="1962" w:type="dxa"/>
            <w:tcBorders>
              <w:top w:val="nil"/>
              <w:left w:val="nil"/>
              <w:bottom w:val="single" w:sz="8" w:space="0" w:color="auto"/>
              <w:right w:val="single" w:sz="8" w:space="0" w:color="auto"/>
            </w:tcBorders>
            <w:shd w:val="clear" w:color="auto" w:fill="auto"/>
            <w:noWrap/>
            <w:vAlign w:val="center"/>
            <w:hideMark/>
          </w:tcPr>
          <w:p w14:paraId="709DA0E8" w14:textId="77777777" w:rsidR="008451DD" w:rsidRPr="008451DD" w:rsidRDefault="008451DD" w:rsidP="008451DD">
            <w:pPr>
              <w:jc w:val="center"/>
              <w:rPr>
                <w:color w:val="000000"/>
                <w:sz w:val="24"/>
                <w:szCs w:val="24"/>
              </w:rPr>
            </w:pPr>
            <w:r w:rsidRPr="008451DD">
              <w:rPr>
                <w:color w:val="000000"/>
                <w:sz w:val="24"/>
                <w:szCs w:val="24"/>
              </w:rPr>
              <w:t>R$ 31.321,36</w:t>
            </w:r>
          </w:p>
        </w:tc>
      </w:tr>
      <w:tr w:rsidR="008451DD" w:rsidRPr="008451DD" w14:paraId="270525ED"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3AF8F773"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7C39D422" w14:textId="77777777" w:rsidR="008451DD" w:rsidRPr="008451DD" w:rsidRDefault="008451DD" w:rsidP="008451DD">
            <w:pPr>
              <w:jc w:val="center"/>
              <w:rPr>
                <w:color w:val="000000"/>
                <w:sz w:val="24"/>
                <w:szCs w:val="24"/>
              </w:rPr>
            </w:pPr>
            <w:r w:rsidRPr="008451DD">
              <w:rPr>
                <w:color w:val="000000"/>
                <w:sz w:val="24"/>
                <w:szCs w:val="24"/>
              </w:rPr>
              <w:t>28</w:t>
            </w:r>
          </w:p>
        </w:tc>
        <w:tc>
          <w:tcPr>
            <w:tcW w:w="960" w:type="dxa"/>
            <w:tcBorders>
              <w:top w:val="nil"/>
              <w:left w:val="nil"/>
              <w:bottom w:val="single" w:sz="8" w:space="0" w:color="auto"/>
              <w:right w:val="single" w:sz="8" w:space="0" w:color="auto"/>
            </w:tcBorders>
            <w:shd w:val="clear" w:color="auto" w:fill="auto"/>
            <w:noWrap/>
            <w:vAlign w:val="center"/>
            <w:hideMark/>
          </w:tcPr>
          <w:p w14:paraId="518C28FE" w14:textId="77777777" w:rsidR="008451DD" w:rsidRPr="008451DD" w:rsidRDefault="008451DD" w:rsidP="008451DD">
            <w:pPr>
              <w:jc w:val="center"/>
              <w:rPr>
                <w:color w:val="000000"/>
                <w:sz w:val="24"/>
                <w:szCs w:val="24"/>
              </w:rPr>
            </w:pPr>
            <w:r w:rsidRPr="008451DD">
              <w:rPr>
                <w:color w:val="000000"/>
                <w:sz w:val="24"/>
                <w:szCs w:val="24"/>
              </w:rPr>
              <w:t>6</w:t>
            </w:r>
          </w:p>
        </w:tc>
        <w:tc>
          <w:tcPr>
            <w:tcW w:w="960" w:type="dxa"/>
            <w:tcBorders>
              <w:top w:val="nil"/>
              <w:left w:val="nil"/>
              <w:bottom w:val="single" w:sz="8" w:space="0" w:color="auto"/>
              <w:right w:val="single" w:sz="8" w:space="0" w:color="auto"/>
            </w:tcBorders>
            <w:shd w:val="clear" w:color="auto" w:fill="auto"/>
            <w:noWrap/>
            <w:vAlign w:val="center"/>
            <w:hideMark/>
          </w:tcPr>
          <w:p w14:paraId="090D6FDE" w14:textId="77777777" w:rsidR="008451DD" w:rsidRPr="008451DD" w:rsidRDefault="008451DD" w:rsidP="008451DD">
            <w:pPr>
              <w:jc w:val="center"/>
              <w:rPr>
                <w:color w:val="000000"/>
                <w:sz w:val="24"/>
                <w:szCs w:val="24"/>
              </w:rPr>
            </w:pPr>
            <w:r w:rsidRPr="008451DD">
              <w:rPr>
                <w:color w:val="000000"/>
                <w:sz w:val="24"/>
                <w:szCs w:val="24"/>
              </w:rPr>
              <w:t>ouro</w:t>
            </w:r>
          </w:p>
        </w:tc>
        <w:tc>
          <w:tcPr>
            <w:tcW w:w="1962" w:type="dxa"/>
            <w:tcBorders>
              <w:top w:val="nil"/>
              <w:left w:val="nil"/>
              <w:bottom w:val="single" w:sz="8" w:space="0" w:color="auto"/>
              <w:right w:val="single" w:sz="8" w:space="0" w:color="auto"/>
            </w:tcBorders>
            <w:shd w:val="clear" w:color="auto" w:fill="auto"/>
            <w:noWrap/>
            <w:vAlign w:val="center"/>
            <w:hideMark/>
          </w:tcPr>
          <w:p w14:paraId="63895816" w14:textId="77777777" w:rsidR="008451DD" w:rsidRPr="008451DD" w:rsidRDefault="008451DD" w:rsidP="008451DD">
            <w:pPr>
              <w:jc w:val="center"/>
              <w:rPr>
                <w:color w:val="000000"/>
                <w:sz w:val="24"/>
                <w:szCs w:val="24"/>
              </w:rPr>
            </w:pPr>
            <w:r w:rsidRPr="008451DD">
              <w:rPr>
                <w:color w:val="000000"/>
                <w:sz w:val="24"/>
                <w:szCs w:val="24"/>
              </w:rPr>
              <w:t>R$ 31.321,36</w:t>
            </w:r>
          </w:p>
        </w:tc>
      </w:tr>
      <w:tr w:rsidR="008451DD" w:rsidRPr="008451DD" w14:paraId="4BFA12E1"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0B8CB816"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307EE64E" w14:textId="77777777" w:rsidR="008451DD" w:rsidRPr="008451DD" w:rsidRDefault="008451DD" w:rsidP="008451DD">
            <w:pPr>
              <w:jc w:val="center"/>
              <w:rPr>
                <w:color w:val="000000"/>
                <w:sz w:val="24"/>
                <w:szCs w:val="24"/>
              </w:rPr>
            </w:pPr>
            <w:r w:rsidRPr="008451DD">
              <w:rPr>
                <w:color w:val="000000"/>
                <w:sz w:val="24"/>
                <w:szCs w:val="24"/>
              </w:rPr>
              <w:t>28</w:t>
            </w:r>
          </w:p>
        </w:tc>
        <w:tc>
          <w:tcPr>
            <w:tcW w:w="960" w:type="dxa"/>
            <w:tcBorders>
              <w:top w:val="nil"/>
              <w:left w:val="nil"/>
              <w:bottom w:val="single" w:sz="8" w:space="0" w:color="auto"/>
              <w:right w:val="single" w:sz="8" w:space="0" w:color="auto"/>
            </w:tcBorders>
            <w:shd w:val="clear" w:color="auto" w:fill="auto"/>
            <w:noWrap/>
            <w:vAlign w:val="center"/>
            <w:hideMark/>
          </w:tcPr>
          <w:p w14:paraId="0F560EAA" w14:textId="77777777" w:rsidR="008451DD" w:rsidRPr="008451DD" w:rsidRDefault="008451DD" w:rsidP="008451DD">
            <w:pPr>
              <w:jc w:val="center"/>
              <w:rPr>
                <w:color w:val="000000"/>
                <w:sz w:val="24"/>
                <w:szCs w:val="24"/>
              </w:rPr>
            </w:pPr>
            <w:r w:rsidRPr="008451DD">
              <w:rPr>
                <w:color w:val="000000"/>
                <w:sz w:val="24"/>
                <w:szCs w:val="24"/>
              </w:rPr>
              <w:t>7</w:t>
            </w:r>
          </w:p>
        </w:tc>
        <w:tc>
          <w:tcPr>
            <w:tcW w:w="960" w:type="dxa"/>
            <w:tcBorders>
              <w:top w:val="nil"/>
              <w:left w:val="nil"/>
              <w:bottom w:val="single" w:sz="8" w:space="0" w:color="auto"/>
              <w:right w:val="single" w:sz="8" w:space="0" w:color="auto"/>
            </w:tcBorders>
            <w:shd w:val="clear" w:color="auto" w:fill="auto"/>
            <w:noWrap/>
            <w:vAlign w:val="center"/>
            <w:hideMark/>
          </w:tcPr>
          <w:p w14:paraId="737D3871" w14:textId="77777777" w:rsidR="008451DD" w:rsidRPr="008451DD" w:rsidRDefault="008451DD" w:rsidP="008451DD">
            <w:pPr>
              <w:jc w:val="center"/>
              <w:rPr>
                <w:color w:val="000000"/>
                <w:sz w:val="24"/>
                <w:szCs w:val="24"/>
              </w:rPr>
            </w:pPr>
            <w:r w:rsidRPr="008451DD">
              <w:rPr>
                <w:color w:val="000000"/>
                <w:sz w:val="24"/>
                <w:szCs w:val="24"/>
              </w:rPr>
              <w:t>ouro</w:t>
            </w:r>
          </w:p>
        </w:tc>
        <w:tc>
          <w:tcPr>
            <w:tcW w:w="1962" w:type="dxa"/>
            <w:tcBorders>
              <w:top w:val="nil"/>
              <w:left w:val="nil"/>
              <w:bottom w:val="single" w:sz="8" w:space="0" w:color="auto"/>
              <w:right w:val="single" w:sz="8" w:space="0" w:color="auto"/>
            </w:tcBorders>
            <w:shd w:val="clear" w:color="auto" w:fill="auto"/>
            <w:noWrap/>
            <w:vAlign w:val="center"/>
            <w:hideMark/>
          </w:tcPr>
          <w:p w14:paraId="25EB3918" w14:textId="77777777" w:rsidR="008451DD" w:rsidRPr="008451DD" w:rsidRDefault="008451DD" w:rsidP="008451DD">
            <w:pPr>
              <w:jc w:val="center"/>
              <w:rPr>
                <w:color w:val="000000"/>
                <w:sz w:val="24"/>
                <w:szCs w:val="24"/>
              </w:rPr>
            </w:pPr>
            <w:r w:rsidRPr="008451DD">
              <w:rPr>
                <w:color w:val="000000"/>
                <w:sz w:val="24"/>
                <w:szCs w:val="24"/>
              </w:rPr>
              <w:t>R$ 31.321,36</w:t>
            </w:r>
          </w:p>
        </w:tc>
      </w:tr>
      <w:tr w:rsidR="008451DD" w:rsidRPr="008451DD" w14:paraId="2650F60C"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53B30E50"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17390555" w14:textId="77777777" w:rsidR="008451DD" w:rsidRPr="008451DD" w:rsidRDefault="008451DD" w:rsidP="008451DD">
            <w:pPr>
              <w:jc w:val="center"/>
              <w:rPr>
                <w:color w:val="000000"/>
                <w:sz w:val="24"/>
                <w:szCs w:val="24"/>
              </w:rPr>
            </w:pPr>
            <w:r w:rsidRPr="008451DD">
              <w:rPr>
                <w:color w:val="000000"/>
                <w:sz w:val="24"/>
                <w:szCs w:val="24"/>
              </w:rPr>
              <w:t>28</w:t>
            </w:r>
          </w:p>
        </w:tc>
        <w:tc>
          <w:tcPr>
            <w:tcW w:w="960" w:type="dxa"/>
            <w:tcBorders>
              <w:top w:val="nil"/>
              <w:left w:val="nil"/>
              <w:bottom w:val="single" w:sz="8" w:space="0" w:color="auto"/>
              <w:right w:val="single" w:sz="8" w:space="0" w:color="auto"/>
            </w:tcBorders>
            <w:shd w:val="clear" w:color="auto" w:fill="auto"/>
            <w:noWrap/>
            <w:vAlign w:val="center"/>
            <w:hideMark/>
          </w:tcPr>
          <w:p w14:paraId="018E416F" w14:textId="77777777" w:rsidR="008451DD" w:rsidRPr="008451DD" w:rsidRDefault="008451DD" w:rsidP="008451DD">
            <w:pPr>
              <w:jc w:val="center"/>
              <w:rPr>
                <w:color w:val="000000"/>
                <w:sz w:val="24"/>
                <w:szCs w:val="24"/>
              </w:rPr>
            </w:pPr>
            <w:r w:rsidRPr="008451DD">
              <w:rPr>
                <w:color w:val="000000"/>
                <w:sz w:val="24"/>
                <w:szCs w:val="24"/>
              </w:rPr>
              <w:t>8</w:t>
            </w:r>
          </w:p>
        </w:tc>
        <w:tc>
          <w:tcPr>
            <w:tcW w:w="960" w:type="dxa"/>
            <w:tcBorders>
              <w:top w:val="nil"/>
              <w:left w:val="nil"/>
              <w:bottom w:val="single" w:sz="8" w:space="0" w:color="auto"/>
              <w:right w:val="single" w:sz="8" w:space="0" w:color="auto"/>
            </w:tcBorders>
            <w:shd w:val="clear" w:color="auto" w:fill="auto"/>
            <w:noWrap/>
            <w:vAlign w:val="center"/>
            <w:hideMark/>
          </w:tcPr>
          <w:p w14:paraId="4970F19A" w14:textId="77777777" w:rsidR="008451DD" w:rsidRPr="008451DD" w:rsidRDefault="008451DD" w:rsidP="008451DD">
            <w:pPr>
              <w:jc w:val="center"/>
              <w:rPr>
                <w:color w:val="000000"/>
                <w:sz w:val="24"/>
                <w:szCs w:val="24"/>
              </w:rPr>
            </w:pPr>
            <w:r w:rsidRPr="008451DD">
              <w:rPr>
                <w:color w:val="000000"/>
                <w:sz w:val="24"/>
                <w:szCs w:val="24"/>
              </w:rPr>
              <w:t>ouro</w:t>
            </w:r>
          </w:p>
        </w:tc>
        <w:tc>
          <w:tcPr>
            <w:tcW w:w="1962" w:type="dxa"/>
            <w:tcBorders>
              <w:top w:val="nil"/>
              <w:left w:val="nil"/>
              <w:bottom w:val="single" w:sz="8" w:space="0" w:color="auto"/>
              <w:right w:val="single" w:sz="8" w:space="0" w:color="auto"/>
            </w:tcBorders>
            <w:shd w:val="clear" w:color="auto" w:fill="auto"/>
            <w:noWrap/>
            <w:vAlign w:val="center"/>
            <w:hideMark/>
          </w:tcPr>
          <w:p w14:paraId="0CF17638" w14:textId="77777777" w:rsidR="008451DD" w:rsidRPr="008451DD" w:rsidRDefault="008451DD" w:rsidP="008451DD">
            <w:pPr>
              <w:jc w:val="center"/>
              <w:rPr>
                <w:color w:val="000000"/>
                <w:sz w:val="24"/>
                <w:szCs w:val="24"/>
              </w:rPr>
            </w:pPr>
            <w:r w:rsidRPr="008451DD">
              <w:rPr>
                <w:color w:val="000000"/>
                <w:sz w:val="24"/>
                <w:szCs w:val="24"/>
              </w:rPr>
              <w:t>R$ 31.321,36</w:t>
            </w:r>
          </w:p>
        </w:tc>
      </w:tr>
      <w:tr w:rsidR="008451DD" w:rsidRPr="008451DD" w14:paraId="1F14541C"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0AFBEA94"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7D62D66D" w14:textId="77777777" w:rsidR="008451DD" w:rsidRPr="008451DD" w:rsidRDefault="008451DD" w:rsidP="008451DD">
            <w:pPr>
              <w:jc w:val="center"/>
              <w:rPr>
                <w:color w:val="000000"/>
                <w:sz w:val="24"/>
                <w:szCs w:val="24"/>
              </w:rPr>
            </w:pPr>
            <w:r w:rsidRPr="008451DD">
              <w:rPr>
                <w:color w:val="000000"/>
                <w:sz w:val="24"/>
                <w:szCs w:val="24"/>
              </w:rPr>
              <w:t>28</w:t>
            </w:r>
          </w:p>
        </w:tc>
        <w:tc>
          <w:tcPr>
            <w:tcW w:w="960" w:type="dxa"/>
            <w:tcBorders>
              <w:top w:val="nil"/>
              <w:left w:val="nil"/>
              <w:bottom w:val="single" w:sz="8" w:space="0" w:color="auto"/>
              <w:right w:val="single" w:sz="8" w:space="0" w:color="auto"/>
            </w:tcBorders>
            <w:shd w:val="clear" w:color="auto" w:fill="auto"/>
            <w:noWrap/>
            <w:vAlign w:val="center"/>
            <w:hideMark/>
          </w:tcPr>
          <w:p w14:paraId="53C9094F" w14:textId="77777777" w:rsidR="008451DD" w:rsidRPr="008451DD" w:rsidRDefault="008451DD" w:rsidP="008451DD">
            <w:pPr>
              <w:jc w:val="center"/>
              <w:rPr>
                <w:color w:val="000000"/>
                <w:sz w:val="24"/>
                <w:szCs w:val="24"/>
              </w:rPr>
            </w:pPr>
            <w:r w:rsidRPr="008451DD">
              <w:rPr>
                <w:color w:val="000000"/>
                <w:sz w:val="24"/>
                <w:szCs w:val="24"/>
              </w:rPr>
              <w:t>9</w:t>
            </w:r>
          </w:p>
        </w:tc>
        <w:tc>
          <w:tcPr>
            <w:tcW w:w="960" w:type="dxa"/>
            <w:tcBorders>
              <w:top w:val="nil"/>
              <w:left w:val="nil"/>
              <w:bottom w:val="single" w:sz="8" w:space="0" w:color="auto"/>
              <w:right w:val="single" w:sz="8" w:space="0" w:color="auto"/>
            </w:tcBorders>
            <w:shd w:val="clear" w:color="auto" w:fill="auto"/>
            <w:noWrap/>
            <w:vAlign w:val="center"/>
            <w:hideMark/>
          </w:tcPr>
          <w:p w14:paraId="62770353" w14:textId="77777777" w:rsidR="008451DD" w:rsidRPr="008451DD" w:rsidRDefault="008451DD" w:rsidP="008451DD">
            <w:pPr>
              <w:jc w:val="center"/>
              <w:rPr>
                <w:color w:val="000000"/>
                <w:sz w:val="24"/>
                <w:szCs w:val="24"/>
              </w:rPr>
            </w:pPr>
            <w:r w:rsidRPr="008451DD">
              <w:rPr>
                <w:color w:val="000000"/>
                <w:sz w:val="24"/>
                <w:szCs w:val="24"/>
              </w:rPr>
              <w:t>ouro</w:t>
            </w:r>
          </w:p>
        </w:tc>
        <w:tc>
          <w:tcPr>
            <w:tcW w:w="1962" w:type="dxa"/>
            <w:tcBorders>
              <w:top w:val="nil"/>
              <w:left w:val="nil"/>
              <w:bottom w:val="single" w:sz="8" w:space="0" w:color="auto"/>
              <w:right w:val="single" w:sz="8" w:space="0" w:color="auto"/>
            </w:tcBorders>
            <w:shd w:val="clear" w:color="auto" w:fill="auto"/>
            <w:noWrap/>
            <w:vAlign w:val="center"/>
            <w:hideMark/>
          </w:tcPr>
          <w:p w14:paraId="0AC76903" w14:textId="77777777" w:rsidR="008451DD" w:rsidRPr="008451DD" w:rsidRDefault="008451DD" w:rsidP="008451DD">
            <w:pPr>
              <w:jc w:val="center"/>
              <w:rPr>
                <w:color w:val="000000"/>
                <w:sz w:val="24"/>
                <w:szCs w:val="24"/>
              </w:rPr>
            </w:pPr>
            <w:r w:rsidRPr="008451DD">
              <w:rPr>
                <w:color w:val="000000"/>
                <w:sz w:val="24"/>
                <w:szCs w:val="24"/>
              </w:rPr>
              <w:t>R$ 31.321,36</w:t>
            </w:r>
          </w:p>
        </w:tc>
      </w:tr>
      <w:tr w:rsidR="008451DD" w:rsidRPr="008451DD" w14:paraId="4FC6CB03"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69EB7C9A"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0A181643" w14:textId="77777777" w:rsidR="008451DD" w:rsidRPr="008451DD" w:rsidRDefault="008451DD" w:rsidP="008451DD">
            <w:pPr>
              <w:jc w:val="center"/>
              <w:rPr>
                <w:color w:val="000000"/>
                <w:sz w:val="24"/>
                <w:szCs w:val="24"/>
              </w:rPr>
            </w:pPr>
            <w:r w:rsidRPr="008451DD">
              <w:rPr>
                <w:color w:val="000000"/>
                <w:sz w:val="24"/>
                <w:szCs w:val="24"/>
              </w:rPr>
              <w:t>28</w:t>
            </w:r>
          </w:p>
        </w:tc>
        <w:tc>
          <w:tcPr>
            <w:tcW w:w="960" w:type="dxa"/>
            <w:tcBorders>
              <w:top w:val="nil"/>
              <w:left w:val="nil"/>
              <w:bottom w:val="single" w:sz="8" w:space="0" w:color="auto"/>
              <w:right w:val="single" w:sz="8" w:space="0" w:color="auto"/>
            </w:tcBorders>
            <w:shd w:val="clear" w:color="auto" w:fill="auto"/>
            <w:noWrap/>
            <w:vAlign w:val="center"/>
            <w:hideMark/>
          </w:tcPr>
          <w:p w14:paraId="591AB48C" w14:textId="77777777" w:rsidR="008451DD" w:rsidRPr="008451DD" w:rsidRDefault="008451DD" w:rsidP="008451DD">
            <w:pPr>
              <w:jc w:val="center"/>
              <w:rPr>
                <w:color w:val="000000"/>
                <w:sz w:val="24"/>
                <w:szCs w:val="24"/>
              </w:rPr>
            </w:pPr>
            <w:r w:rsidRPr="008451DD">
              <w:rPr>
                <w:color w:val="000000"/>
                <w:sz w:val="24"/>
                <w:szCs w:val="24"/>
              </w:rPr>
              <w:t>10</w:t>
            </w:r>
          </w:p>
        </w:tc>
        <w:tc>
          <w:tcPr>
            <w:tcW w:w="960" w:type="dxa"/>
            <w:tcBorders>
              <w:top w:val="nil"/>
              <w:left w:val="nil"/>
              <w:bottom w:val="single" w:sz="8" w:space="0" w:color="auto"/>
              <w:right w:val="single" w:sz="8" w:space="0" w:color="auto"/>
            </w:tcBorders>
            <w:shd w:val="clear" w:color="auto" w:fill="auto"/>
            <w:noWrap/>
            <w:vAlign w:val="center"/>
            <w:hideMark/>
          </w:tcPr>
          <w:p w14:paraId="708D3F24" w14:textId="77777777" w:rsidR="008451DD" w:rsidRPr="008451DD" w:rsidRDefault="008451DD" w:rsidP="008451DD">
            <w:pPr>
              <w:jc w:val="center"/>
              <w:rPr>
                <w:color w:val="000000"/>
                <w:sz w:val="24"/>
                <w:szCs w:val="24"/>
              </w:rPr>
            </w:pPr>
            <w:r w:rsidRPr="008451DD">
              <w:rPr>
                <w:color w:val="000000"/>
                <w:sz w:val="24"/>
                <w:szCs w:val="24"/>
              </w:rPr>
              <w:t>ouro</w:t>
            </w:r>
          </w:p>
        </w:tc>
        <w:tc>
          <w:tcPr>
            <w:tcW w:w="1962" w:type="dxa"/>
            <w:tcBorders>
              <w:top w:val="nil"/>
              <w:left w:val="nil"/>
              <w:bottom w:val="single" w:sz="8" w:space="0" w:color="auto"/>
              <w:right w:val="single" w:sz="8" w:space="0" w:color="auto"/>
            </w:tcBorders>
            <w:shd w:val="clear" w:color="auto" w:fill="auto"/>
            <w:noWrap/>
            <w:vAlign w:val="center"/>
            <w:hideMark/>
          </w:tcPr>
          <w:p w14:paraId="75BC3193" w14:textId="77777777" w:rsidR="008451DD" w:rsidRPr="008451DD" w:rsidRDefault="008451DD" w:rsidP="008451DD">
            <w:pPr>
              <w:jc w:val="center"/>
              <w:rPr>
                <w:color w:val="000000"/>
                <w:sz w:val="24"/>
                <w:szCs w:val="24"/>
              </w:rPr>
            </w:pPr>
            <w:r w:rsidRPr="008451DD">
              <w:rPr>
                <w:color w:val="000000"/>
                <w:sz w:val="24"/>
                <w:szCs w:val="24"/>
              </w:rPr>
              <w:t>R$ 31.321,36</w:t>
            </w:r>
          </w:p>
        </w:tc>
      </w:tr>
      <w:tr w:rsidR="008451DD" w:rsidRPr="008451DD" w14:paraId="39890186"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1867209D" w14:textId="77777777" w:rsidR="008451DD" w:rsidRPr="008451DD" w:rsidRDefault="008451DD" w:rsidP="008451DD">
            <w:pPr>
              <w:jc w:val="center"/>
              <w:rPr>
                <w:color w:val="000000"/>
                <w:sz w:val="24"/>
                <w:szCs w:val="24"/>
              </w:rPr>
            </w:pPr>
            <w:r w:rsidRPr="008451DD">
              <w:rPr>
                <w:color w:val="000000"/>
                <w:sz w:val="24"/>
                <w:szCs w:val="24"/>
              </w:rPr>
              <w:lastRenderedPageBreak/>
              <w:t>A</w:t>
            </w:r>
          </w:p>
        </w:tc>
        <w:tc>
          <w:tcPr>
            <w:tcW w:w="960" w:type="dxa"/>
            <w:tcBorders>
              <w:top w:val="nil"/>
              <w:left w:val="nil"/>
              <w:bottom w:val="single" w:sz="8" w:space="0" w:color="auto"/>
              <w:right w:val="single" w:sz="8" w:space="0" w:color="auto"/>
            </w:tcBorders>
            <w:shd w:val="clear" w:color="auto" w:fill="auto"/>
            <w:noWrap/>
            <w:vAlign w:val="center"/>
            <w:hideMark/>
          </w:tcPr>
          <w:p w14:paraId="475AD770" w14:textId="77777777" w:rsidR="008451DD" w:rsidRPr="008451DD" w:rsidRDefault="008451DD" w:rsidP="008451DD">
            <w:pPr>
              <w:jc w:val="center"/>
              <w:rPr>
                <w:color w:val="000000"/>
                <w:sz w:val="24"/>
                <w:szCs w:val="24"/>
              </w:rPr>
            </w:pPr>
            <w:r w:rsidRPr="008451DD">
              <w:rPr>
                <w:color w:val="000000"/>
                <w:sz w:val="24"/>
                <w:szCs w:val="24"/>
              </w:rPr>
              <w:t>28</w:t>
            </w:r>
          </w:p>
        </w:tc>
        <w:tc>
          <w:tcPr>
            <w:tcW w:w="960" w:type="dxa"/>
            <w:tcBorders>
              <w:top w:val="nil"/>
              <w:left w:val="nil"/>
              <w:bottom w:val="single" w:sz="8" w:space="0" w:color="auto"/>
              <w:right w:val="single" w:sz="8" w:space="0" w:color="auto"/>
            </w:tcBorders>
            <w:shd w:val="clear" w:color="auto" w:fill="auto"/>
            <w:noWrap/>
            <w:vAlign w:val="center"/>
            <w:hideMark/>
          </w:tcPr>
          <w:p w14:paraId="0307CA91" w14:textId="77777777" w:rsidR="008451DD" w:rsidRPr="008451DD" w:rsidRDefault="008451DD" w:rsidP="008451DD">
            <w:pPr>
              <w:jc w:val="center"/>
              <w:rPr>
                <w:color w:val="000000"/>
                <w:sz w:val="24"/>
                <w:szCs w:val="24"/>
              </w:rPr>
            </w:pPr>
            <w:r w:rsidRPr="008451DD">
              <w:rPr>
                <w:color w:val="000000"/>
                <w:sz w:val="24"/>
                <w:szCs w:val="24"/>
              </w:rPr>
              <w:t>11</w:t>
            </w:r>
          </w:p>
        </w:tc>
        <w:tc>
          <w:tcPr>
            <w:tcW w:w="960" w:type="dxa"/>
            <w:tcBorders>
              <w:top w:val="nil"/>
              <w:left w:val="nil"/>
              <w:bottom w:val="single" w:sz="8" w:space="0" w:color="auto"/>
              <w:right w:val="single" w:sz="8" w:space="0" w:color="auto"/>
            </w:tcBorders>
            <w:shd w:val="clear" w:color="auto" w:fill="auto"/>
            <w:noWrap/>
            <w:vAlign w:val="center"/>
            <w:hideMark/>
          </w:tcPr>
          <w:p w14:paraId="5CF2DF36" w14:textId="77777777" w:rsidR="008451DD" w:rsidRPr="008451DD" w:rsidRDefault="008451DD" w:rsidP="008451DD">
            <w:pPr>
              <w:jc w:val="center"/>
              <w:rPr>
                <w:color w:val="000000"/>
                <w:sz w:val="24"/>
                <w:szCs w:val="24"/>
              </w:rPr>
            </w:pPr>
            <w:r w:rsidRPr="008451DD">
              <w:rPr>
                <w:color w:val="000000"/>
                <w:sz w:val="24"/>
                <w:szCs w:val="24"/>
              </w:rPr>
              <w:t>ouro</w:t>
            </w:r>
          </w:p>
        </w:tc>
        <w:tc>
          <w:tcPr>
            <w:tcW w:w="1962" w:type="dxa"/>
            <w:tcBorders>
              <w:top w:val="nil"/>
              <w:left w:val="nil"/>
              <w:bottom w:val="single" w:sz="8" w:space="0" w:color="auto"/>
              <w:right w:val="single" w:sz="8" w:space="0" w:color="auto"/>
            </w:tcBorders>
            <w:shd w:val="clear" w:color="auto" w:fill="auto"/>
            <w:noWrap/>
            <w:vAlign w:val="center"/>
            <w:hideMark/>
          </w:tcPr>
          <w:p w14:paraId="6C69FFD8" w14:textId="77777777" w:rsidR="008451DD" w:rsidRPr="008451DD" w:rsidRDefault="008451DD" w:rsidP="008451DD">
            <w:pPr>
              <w:jc w:val="center"/>
              <w:rPr>
                <w:color w:val="000000"/>
                <w:sz w:val="24"/>
                <w:szCs w:val="24"/>
              </w:rPr>
            </w:pPr>
            <w:r w:rsidRPr="008451DD">
              <w:rPr>
                <w:color w:val="000000"/>
                <w:sz w:val="24"/>
                <w:szCs w:val="24"/>
              </w:rPr>
              <w:t>R$ 31.321,36</w:t>
            </w:r>
          </w:p>
        </w:tc>
      </w:tr>
      <w:tr w:rsidR="008451DD" w:rsidRPr="008451DD" w14:paraId="5C28B4A3"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580C357D"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676CE502" w14:textId="77777777" w:rsidR="008451DD" w:rsidRPr="008451DD" w:rsidRDefault="008451DD" w:rsidP="008451DD">
            <w:pPr>
              <w:jc w:val="center"/>
              <w:rPr>
                <w:color w:val="000000"/>
                <w:sz w:val="24"/>
                <w:szCs w:val="24"/>
              </w:rPr>
            </w:pPr>
            <w:r w:rsidRPr="008451DD">
              <w:rPr>
                <w:color w:val="000000"/>
                <w:sz w:val="24"/>
                <w:szCs w:val="24"/>
              </w:rPr>
              <w:t>28</w:t>
            </w:r>
          </w:p>
        </w:tc>
        <w:tc>
          <w:tcPr>
            <w:tcW w:w="960" w:type="dxa"/>
            <w:tcBorders>
              <w:top w:val="nil"/>
              <w:left w:val="nil"/>
              <w:bottom w:val="single" w:sz="8" w:space="0" w:color="auto"/>
              <w:right w:val="single" w:sz="8" w:space="0" w:color="auto"/>
            </w:tcBorders>
            <w:shd w:val="clear" w:color="auto" w:fill="auto"/>
            <w:noWrap/>
            <w:vAlign w:val="center"/>
            <w:hideMark/>
          </w:tcPr>
          <w:p w14:paraId="579A6D72" w14:textId="77777777" w:rsidR="008451DD" w:rsidRPr="008451DD" w:rsidRDefault="008451DD" w:rsidP="008451DD">
            <w:pPr>
              <w:jc w:val="center"/>
              <w:rPr>
                <w:color w:val="000000"/>
                <w:sz w:val="24"/>
                <w:szCs w:val="24"/>
              </w:rPr>
            </w:pPr>
            <w:r w:rsidRPr="008451DD">
              <w:rPr>
                <w:color w:val="000000"/>
                <w:sz w:val="24"/>
                <w:szCs w:val="24"/>
              </w:rPr>
              <w:t>12</w:t>
            </w:r>
          </w:p>
        </w:tc>
        <w:tc>
          <w:tcPr>
            <w:tcW w:w="960" w:type="dxa"/>
            <w:tcBorders>
              <w:top w:val="nil"/>
              <w:left w:val="nil"/>
              <w:bottom w:val="single" w:sz="8" w:space="0" w:color="auto"/>
              <w:right w:val="single" w:sz="8" w:space="0" w:color="auto"/>
            </w:tcBorders>
            <w:shd w:val="clear" w:color="auto" w:fill="auto"/>
            <w:noWrap/>
            <w:vAlign w:val="center"/>
            <w:hideMark/>
          </w:tcPr>
          <w:p w14:paraId="5A658195" w14:textId="77777777" w:rsidR="008451DD" w:rsidRPr="008451DD" w:rsidRDefault="008451DD" w:rsidP="008451DD">
            <w:pPr>
              <w:jc w:val="center"/>
              <w:rPr>
                <w:color w:val="000000"/>
                <w:sz w:val="24"/>
                <w:szCs w:val="24"/>
              </w:rPr>
            </w:pPr>
            <w:r w:rsidRPr="008451DD">
              <w:rPr>
                <w:color w:val="000000"/>
                <w:sz w:val="24"/>
                <w:szCs w:val="24"/>
              </w:rPr>
              <w:t>ouro</w:t>
            </w:r>
          </w:p>
        </w:tc>
        <w:tc>
          <w:tcPr>
            <w:tcW w:w="1962" w:type="dxa"/>
            <w:tcBorders>
              <w:top w:val="nil"/>
              <w:left w:val="nil"/>
              <w:bottom w:val="single" w:sz="8" w:space="0" w:color="auto"/>
              <w:right w:val="single" w:sz="8" w:space="0" w:color="auto"/>
            </w:tcBorders>
            <w:shd w:val="clear" w:color="auto" w:fill="auto"/>
            <w:noWrap/>
            <w:vAlign w:val="center"/>
            <w:hideMark/>
          </w:tcPr>
          <w:p w14:paraId="032922CD" w14:textId="77777777" w:rsidR="008451DD" w:rsidRPr="008451DD" w:rsidRDefault="008451DD" w:rsidP="008451DD">
            <w:pPr>
              <w:jc w:val="center"/>
              <w:rPr>
                <w:color w:val="000000"/>
                <w:sz w:val="24"/>
                <w:szCs w:val="24"/>
              </w:rPr>
            </w:pPr>
            <w:r w:rsidRPr="008451DD">
              <w:rPr>
                <w:color w:val="000000"/>
                <w:sz w:val="24"/>
                <w:szCs w:val="24"/>
              </w:rPr>
              <w:t>R$ 31.321,36</w:t>
            </w:r>
          </w:p>
        </w:tc>
      </w:tr>
      <w:tr w:rsidR="008451DD" w:rsidRPr="008451DD" w14:paraId="2B0BAF94"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20A6CAD4"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39BFE9ED" w14:textId="77777777" w:rsidR="008451DD" w:rsidRPr="008451DD" w:rsidRDefault="008451DD" w:rsidP="008451DD">
            <w:pPr>
              <w:jc w:val="center"/>
              <w:rPr>
                <w:color w:val="000000"/>
                <w:sz w:val="24"/>
                <w:szCs w:val="24"/>
              </w:rPr>
            </w:pPr>
            <w:r w:rsidRPr="008451DD">
              <w:rPr>
                <w:color w:val="000000"/>
                <w:sz w:val="24"/>
                <w:szCs w:val="24"/>
              </w:rPr>
              <w:t>28</w:t>
            </w:r>
          </w:p>
        </w:tc>
        <w:tc>
          <w:tcPr>
            <w:tcW w:w="960" w:type="dxa"/>
            <w:tcBorders>
              <w:top w:val="nil"/>
              <w:left w:val="nil"/>
              <w:bottom w:val="single" w:sz="8" w:space="0" w:color="auto"/>
              <w:right w:val="single" w:sz="8" w:space="0" w:color="auto"/>
            </w:tcBorders>
            <w:shd w:val="clear" w:color="auto" w:fill="auto"/>
            <w:noWrap/>
            <w:vAlign w:val="center"/>
            <w:hideMark/>
          </w:tcPr>
          <w:p w14:paraId="127E0ACF" w14:textId="77777777" w:rsidR="008451DD" w:rsidRPr="008451DD" w:rsidRDefault="008451DD" w:rsidP="008451DD">
            <w:pPr>
              <w:jc w:val="center"/>
              <w:rPr>
                <w:color w:val="000000"/>
                <w:sz w:val="24"/>
                <w:szCs w:val="24"/>
              </w:rPr>
            </w:pPr>
            <w:r w:rsidRPr="008451DD">
              <w:rPr>
                <w:color w:val="000000"/>
                <w:sz w:val="24"/>
                <w:szCs w:val="24"/>
              </w:rPr>
              <w:t>13</w:t>
            </w:r>
          </w:p>
        </w:tc>
        <w:tc>
          <w:tcPr>
            <w:tcW w:w="960" w:type="dxa"/>
            <w:tcBorders>
              <w:top w:val="nil"/>
              <w:left w:val="nil"/>
              <w:bottom w:val="single" w:sz="8" w:space="0" w:color="auto"/>
              <w:right w:val="single" w:sz="8" w:space="0" w:color="auto"/>
            </w:tcBorders>
            <w:shd w:val="clear" w:color="auto" w:fill="auto"/>
            <w:noWrap/>
            <w:vAlign w:val="center"/>
            <w:hideMark/>
          </w:tcPr>
          <w:p w14:paraId="08715549" w14:textId="77777777" w:rsidR="008451DD" w:rsidRPr="008451DD" w:rsidRDefault="008451DD" w:rsidP="008451DD">
            <w:pPr>
              <w:jc w:val="center"/>
              <w:rPr>
                <w:color w:val="000000"/>
                <w:sz w:val="24"/>
                <w:szCs w:val="24"/>
              </w:rPr>
            </w:pPr>
            <w:r w:rsidRPr="008451DD">
              <w:rPr>
                <w:color w:val="000000"/>
                <w:sz w:val="24"/>
                <w:szCs w:val="24"/>
              </w:rPr>
              <w:t>ouro</w:t>
            </w:r>
          </w:p>
        </w:tc>
        <w:tc>
          <w:tcPr>
            <w:tcW w:w="1962" w:type="dxa"/>
            <w:tcBorders>
              <w:top w:val="nil"/>
              <w:left w:val="nil"/>
              <w:bottom w:val="single" w:sz="8" w:space="0" w:color="auto"/>
              <w:right w:val="single" w:sz="8" w:space="0" w:color="auto"/>
            </w:tcBorders>
            <w:shd w:val="clear" w:color="auto" w:fill="auto"/>
            <w:noWrap/>
            <w:vAlign w:val="center"/>
            <w:hideMark/>
          </w:tcPr>
          <w:p w14:paraId="7EE179D4" w14:textId="77777777" w:rsidR="008451DD" w:rsidRPr="008451DD" w:rsidRDefault="008451DD" w:rsidP="008451DD">
            <w:pPr>
              <w:jc w:val="center"/>
              <w:rPr>
                <w:color w:val="000000"/>
                <w:sz w:val="24"/>
                <w:szCs w:val="24"/>
              </w:rPr>
            </w:pPr>
            <w:r w:rsidRPr="008451DD">
              <w:rPr>
                <w:color w:val="000000"/>
                <w:sz w:val="24"/>
                <w:szCs w:val="24"/>
              </w:rPr>
              <w:t>R$ 31.321,36</w:t>
            </w:r>
          </w:p>
        </w:tc>
      </w:tr>
      <w:tr w:rsidR="008451DD" w:rsidRPr="008451DD" w14:paraId="494164C3"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7A5B9A74"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27413E3E" w14:textId="77777777" w:rsidR="008451DD" w:rsidRPr="008451DD" w:rsidRDefault="008451DD" w:rsidP="008451DD">
            <w:pPr>
              <w:jc w:val="center"/>
              <w:rPr>
                <w:color w:val="000000"/>
                <w:sz w:val="24"/>
                <w:szCs w:val="24"/>
              </w:rPr>
            </w:pPr>
            <w:r w:rsidRPr="008451DD">
              <w:rPr>
                <w:color w:val="000000"/>
                <w:sz w:val="24"/>
                <w:szCs w:val="24"/>
              </w:rPr>
              <w:t>28</w:t>
            </w:r>
          </w:p>
        </w:tc>
        <w:tc>
          <w:tcPr>
            <w:tcW w:w="960" w:type="dxa"/>
            <w:tcBorders>
              <w:top w:val="nil"/>
              <w:left w:val="nil"/>
              <w:bottom w:val="single" w:sz="8" w:space="0" w:color="auto"/>
              <w:right w:val="single" w:sz="8" w:space="0" w:color="auto"/>
            </w:tcBorders>
            <w:shd w:val="clear" w:color="auto" w:fill="auto"/>
            <w:noWrap/>
            <w:vAlign w:val="center"/>
            <w:hideMark/>
          </w:tcPr>
          <w:p w14:paraId="0CFD8BCC" w14:textId="77777777" w:rsidR="008451DD" w:rsidRPr="008451DD" w:rsidRDefault="008451DD" w:rsidP="008451DD">
            <w:pPr>
              <w:jc w:val="center"/>
              <w:rPr>
                <w:color w:val="000000"/>
                <w:sz w:val="24"/>
                <w:szCs w:val="24"/>
              </w:rPr>
            </w:pPr>
            <w:r w:rsidRPr="008451DD">
              <w:rPr>
                <w:color w:val="000000"/>
                <w:sz w:val="24"/>
                <w:szCs w:val="24"/>
              </w:rPr>
              <w:t>14</w:t>
            </w:r>
          </w:p>
        </w:tc>
        <w:tc>
          <w:tcPr>
            <w:tcW w:w="960" w:type="dxa"/>
            <w:tcBorders>
              <w:top w:val="nil"/>
              <w:left w:val="nil"/>
              <w:bottom w:val="single" w:sz="8" w:space="0" w:color="auto"/>
              <w:right w:val="single" w:sz="8" w:space="0" w:color="auto"/>
            </w:tcBorders>
            <w:shd w:val="clear" w:color="auto" w:fill="auto"/>
            <w:noWrap/>
            <w:vAlign w:val="center"/>
            <w:hideMark/>
          </w:tcPr>
          <w:p w14:paraId="75E8B838" w14:textId="77777777" w:rsidR="008451DD" w:rsidRPr="008451DD" w:rsidRDefault="008451DD" w:rsidP="008451DD">
            <w:pPr>
              <w:jc w:val="center"/>
              <w:rPr>
                <w:color w:val="000000"/>
                <w:sz w:val="24"/>
                <w:szCs w:val="24"/>
              </w:rPr>
            </w:pPr>
            <w:r w:rsidRPr="008451DD">
              <w:rPr>
                <w:color w:val="000000"/>
                <w:sz w:val="24"/>
                <w:szCs w:val="24"/>
              </w:rPr>
              <w:t>prata</w:t>
            </w:r>
          </w:p>
        </w:tc>
        <w:tc>
          <w:tcPr>
            <w:tcW w:w="1962" w:type="dxa"/>
            <w:tcBorders>
              <w:top w:val="nil"/>
              <w:left w:val="nil"/>
              <w:bottom w:val="single" w:sz="8" w:space="0" w:color="auto"/>
              <w:right w:val="single" w:sz="8" w:space="0" w:color="auto"/>
            </w:tcBorders>
            <w:shd w:val="clear" w:color="auto" w:fill="auto"/>
            <w:noWrap/>
            <w:vAlign w:val="center"/>
            <w:hideMark/>
          </w:tcPr>
          <w:p w14:paraId="7BF03580" w14:textId="77777777" w:rsidR="008451DD" w:rsidRPr="008451DD" w:rsidRDefault="008451DD" w:rsidP="008451DD">
            <w:pPr>
              <w:jc w:val="center"/>
              <w:rPr>
                <w:color w:val="000000"/>
                <w:sz w:val="24"/>
                <w:szCs w:val="24"/>
              </w:rPr>
            </w:pPr>
            <w:r w:rsidRPr="008451DD">
              <w:rPr>
                <w:color w:val="000000"/>
                <w:sz w:val="24"/>
                <w:szCs w:val="24"/>
              </w:rPr>
              <w:t>R$ 25.057,09</w:t>
            </w:r>
          </w:p>
        </w:tc>
      </w:tr>
      <w:tr w:rsidR="008451DD" w:rsidRPr="008451DD" w14:paraId="0D139CED"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6CC37104"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20D3A10A" w14:textId="77777777" w:rsidR="008451DD" w:rsidRPr="008451DD" w:rsidRDefault="008451DD" w:rsidP="008451DD">
            <w:pPr>
              <w:jc w:val="center"/>
              <w:rPr>
                <w:color w:val="000000"/>
                <w:sz w:val="24"/>
                <w:szCs w:val="24"/>
              </w:rPr>
            </w:pPr>
            <w:r w:rsidRPr="008451DD">
              <w:rPr>
                <w:color w:val="000000"/>
                <w:sz w:val="24"/>
                <w:szCs w:val="24"/>
              </w:rPr>
              <w:t>28</w:t>
            </w:r>
          </w:p>
        </w:tc>
        <w:tc>
          <w:tcPr>
            <w:tcW w:w="960" w:type="dxa"/>
            <w:tcBorders>
              <w:top w:val="nil"/>
              <w:left w:val="nil"/>
              <w:bottom w:val="single" w:sz="8" w:space="0" w:color="auto"/>
              <w:right w:val="single" w:sz="8" w:space="0" w:color="auto"/>
            </w:tcBorders>
            <w:shd w:val="clear" w:color="auto" w:fill="auto"/>
            <w:noWrap/>
            <w:vAlign w:val="center"/>
            <w:hideMark/>
          </w:tcPr>
          <w:p w14:paraId="71D5B666" w14:textId="77777777" w:rsidR="008451DD" w:rsidRPr="008451DD" w:rsidRDefault="008451DD" w:rsidP="008451DD">
            <w:pPr>
              <w:jc w:val="center"/>
              <w:rPr>
                <w:color w:val="000000"/>
                <w:sz w:val="24"/>
                <w:szCs w:val="24"/>
              </w:rPr>
            </w:pPr>
            <w:r w:rsidRPr="008451DD">
              <w:rPr>
                <w:color w:val="000000"/>
                <w:sz w:val="24"/>
                <w:szCs w:val="24"/>
              </w:rPr>
              <w:t>15</w:t>
            </w:r>
          </w:p>
        </w:tc>
        <w:tc>
          <w:tcPr>
            <w:tcW w:w="960" w:type="dxa"/>
            <w:tcBorders>
              <w:top w:val="nil"/>
              <w:left w:val="nil"/>
              <w:bottom w:val="single" w:sz="8" w:space="0" w:color="auto"/>
              <w:right w:val="single" w:sz="8" w:space="0" w:color="auto"/>
            </w:tcBorders>
            <w:shd w:val="clear" w:color="auto" w:fill="auto"/>
            <w:noWrap/>
            <w:vAlign w:val="center"/>
            <w:hideMark/>
          </w:tcPr>
          <w:p w14:paraId="2EC368FB" w14:textId="77777777" w:rsidR="008451DD" w:rsidRPr="008451DD" w:rsidRDefault="008451DD" w:rsidP="008451DD">
            <w:pPr>
              <w:jc w:val="center"/>
              <w:rPr>
                <w:color w:val="000000"/>
                <w:sz w:val="24"/>
                <w:szCs w:val="24"/>
              </w:rPr>
            </w:pPr>
            <w:r w:rsidRPr="008451DD">
              <w:rPr>
                <w:color w:val="000000"/>
                <w:sz w:val="24"/>
                <w:szCs w:val="24"/>
              </w:rPr>
              <w:t>prata</w:t>
            </w:r>
          </w:p>
        </w:tc>
        <w:tc>
          <w:tcPr>
            <w:tcW w:w="1962" w:type="dxa"/>
            <w:tcBorders>
              <w:top w:val="nil"/>
              <w:left w:val="nil"/>
              <w:bottom w:val="single" w:sz="8" w:space="0" w:color="auto"/>
              <w:right w:val="single" w:sz="8" w:space="0" w:color="auto"/>
            </w:tcBorders>
            <w:shd w:val="clear" w:color="auto" w:fill="auto"/>
            <w:noWrap/>
            <w:vAlign w:val="center"/>
            <w:hideMark/>
          </w:tcPr>
          <w:p w14:paraId="199F3DD4" w14:textId="77777777" w:rsidR="008451DD" w:rsidRPr="008451DD" w:rsidRDefault="008451DD" w:rsidP="008451DD">
            <w:pPr>
              <w:jc w:val="center"/>
              <w:rPr>
                <w:color w:val="000000"/>
                <w:sz w:val="24"/>
                <w:szCs w:val="24"/>
              </w:rPr>
            </w:pPr>
            <w:r w:rsidRPr="008451DD">
              <w:rPr>
                <w:color w:val="000000"/>
                <w:sz w:val="24"/>
                <w:szCs w:val="24"/>
              </w:rPr>
              <w:t>R$ 25.057,09</w:t>
            </w:r>
          </w:p>
        </w:tc>
      </w:tr>
      <w:tr w:rsidR="008451DD" w:rsidRPr="008451DD" w14:paraId="60786420"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4477D856"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44B32379" w14:textId="77777777" w:rsidR="008451DD" w:rsidRPr="008451DD" w:rsidRDefault="008451DD" w:rsidP="008451DD">
            <w:pPr>
              <w:jc w:val="center"/>
              <w:rPr>
                <w:color w:val="000000"/>
                <w:sz w:val="24"/>
                <w:szCs w:val="24"/>
              </w:rPr>
            </w:pPr>
            <w:r w:rsidRPr="008451DD">
              <w:rPr>
                <w:color w:val="000000"/>
                <w:sz w:val="24"/>
                <w:szCs w:val="24"/>
              </w:rPr>
              <w:t>28</w:t>
            </w:r>
          </w:p>
        </w:tc>
        <w:tc>
          <w:tcPr>
            <w:tcW w:w="960" w:type="dxa"/>
            <w:tcBorders>
              <w:top w:val="nil"/>
              <w:left w:val="nil"/>
              <w:bottom w:val="single" w:sz="8" w:space="0" w:color="auto"/>
              <w:right w:val="single" w:sz="8" w:space="0" w:color="auto"/>
            </w:tcBorders>
            <w:shd w:val="clear" w:color="auto" w:fill="auto"/>
            <w:noWrap/>
            <w:vAlign w:val="center"/>
            <w:hideMark/>
          </w:tcPr>
          <w:p w14:paraId="2764B6B2" w14:textId="77777777" w:rsidR="008451DD" w:rsidRPr="008451DD" w:rsidRDefault="008451DD" w:rsidP="008451DD">
            <w:pPr>
              <w:jc w:val="center"/>
              <w:rPr>
                <w:color w:val="000000"/>
                <w:sz w:val="24"/>
                <w:szCs w:val="24"/>
              </w:rPr>
            </w:pPr>
            <w:r w:rsidRPr="008451DD">
              <w:rPr>
                <w:color w:val="000000"/>
                <w:sz w:val="24"/>
                <w:szCs w:val="24"/>
              </w:rPr>
              <w:t>16</w:t>
            </w:r>
          </w:p>
        </w:tc>
        <w:tc>
          <w:tcPr>
            <w:tcW w:w="960" w:type="dxa"/>
            <w:tcBorders>
              <w:top w:val="nil"/>
              <w:left w:val="nil"/>
              <w:bottom w:val="single" w:sz="8" w:space="0" w:color="auto"/>
              <w:right w:val="single" w:sz="8" w:space="0" w:color="auto"/>
            </w:tcBorders>
            <w:shd w:val="clear" w:color="auto" w:fill="auto"/>
            <w:noWrap/>
            <w:vAlign w:val="center"/>
            <w:hideMark/>
          </w:tcPr>
          <w:p w14:paraId="5DC1870E" w14:textId="77777777" w:rsidR="008451DD" w:rsidRPr="008451DD" w:rsidRDefault="008451DD" w:rsidP="008451DD">
            <w:pPr>
              <w:jc w:val="center"/>
              <w:rPr>
                <w:color w:val="000000"/>
                <w:sz w:val="24"/>
                <w:szCs w:val="24"/>
              </w:rPr>
            </w:pPr>
            <w:r w:rsidRPr="008451DD">
              <w:rPr>
                <w:color w:val="000000"/>
                <w:sz w:val="24"/>
                <w:szCs w:val="24"/>
              </w:rPr>
              <w:t>prata</w:t>
            </w:r>
          </w:p>
        </w:tc>
        <w:tc>
          <w:tcPr>
            <w:tcW w:w="1962" w:type="dxa"/>
            <w:tcBorders>
              <w:top w:val="nil"/>
              <w:left w:val="nil"/>
              <w:bottom w:val="single" w:sz="8" w:space="0" w:color="auto"/>
              <w:right w:val="single" w:sz="8" w:space="0" w:color="auto"/>
            </w:tcBorders>
            <w:shd w:val="clear" w:color="auto" w:fill="auto"/>
            <w:noWrap/>
            <w:vAlign w:val="center"/>
            <w:hideMark/>
          </w:tcPr>
          <w:p w14:paraId="64670D5C" w14:textId="77777777" w:rsidR="008451DD" w:rsidRPr="008451DD" w:rsidRDefault="008451DD" w:rsidP="008451DD">
            <w:pPr>
              <w:jc w:val="center"/>
              <w:rPr>
                <w:color w:val="000000"/>
                <w:sz w:val="24"/>
                <w:szCs w:val="24"/>
              </w:rPr>
            </w:pPr>
            <w:r w:rsidRPr="008451DD">
              <w:rPr>
                <w:color w:val="000000"/>
                <w:sz w:val="24"/>
                <w:szCs w:val="24"/>
              </w:rPr>
              <w:t>R$ 25.057,09</w:t>
            </w:r>
          </w:p>
        </w:tc>
      </w:tr>
      <w:tr w:rsidR="008451DD" w:rsidRPr="008451DD" w14:paraId="30DC4B15"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05A61A70"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5050E300" w14:textId="77777777" w:rsidR="008451DD" w:rsidRPr="008451DD" w:rsidRDefault="008451DD" w:rsidP="008451DD">
            <w:pPr>
              <w:jc w:val="center"/>
              <w:rPr>
                <w:color w:val="000000"/>
                <w:sz w:val="24"/>
                <w:szCs w:val="24"/>
              </w:rPr>
            </w:pPr>
            <w:r w:rsidRPr="008451DD">
              <w:rPr>
                <w:color w:val="000000"/>
                <w:sz w:val="24"/>
                <w:szCs w:val="24"/>
              </w:rPr>
              <w:t>28</w:t>
            </w:r>
          </w:p>
        </w:tc>
        <w:tc>
          <w:tcPr>
            <w:tcW w:w="960" w:type="dxa"/>
            <w:tcBorders>
              <w:top w:val="nil"/>
              <w:left w:val="nil"/>
              <w:bottom w:val="single" w:sz="8" w:space="0" w:color="auto"/>
              <w:right w:val="single" w:sz="8" w:space="0" w:color="auto"/>
            </w:tcBorders>
            <w:shd w:val="clear" w:color="auto" w:fill="auto"/>
            <w:noWrap/>
            <w:vAlign w:val="center"/>
            <w:hideMark/>
          </w:tcPr>
          <w:p w14:paraId="4A214633" w14:textId="77777777" w:rsidR="008451DD" w:rsidRPr="008451DD" w:rsidRDefault="008451DD" w:rsidP="008451DD">
            <w:pPr>
              <w:jc w:val="center"/>
              <w:rPr>
                <w:color w:val="000000"/>
                <w:sz w:val="24"/>
                <w:szCs w:val="24"/>
              </w:rPr>
            </w:pPr>
            <w:r w:rsidRPr="008451DD">
              <w:rPr>
                <w:color w:val="000000"/>
                <w:sz w:val="24"/>
                <w:szCs w:val="24"/>
              </w:rPr>
              <w:t>17</w:t>
            </w:r>
          </w:p>
        </w:tc>
        <w:tc>
          <w:tcPr>
            <w:tcW w:w="960" w:type="dxa"/>
            <w:tcBorders>
              <w:top w:val="nil"/>
              <w:left w:val="nil"/>
              <w:bottom w:val="single" w:sz="8" w:space="0" w:color="auto"/>
              <w:right w:val="single" w:sz="8" w:space="0" w:color="auto"/>
            </w:tcBorders>
            <w:shd w:val="clear" w:color="auto" w:fill="auto"/>
            <w:noWrap/>
            <w:vAlign w:val="center"/>
            <w:hideMark/>
          </w:tcPr>
          <w:p w14:paraId="798EEC23" w14:textId="77777777" w:rsidR="008451DD" w:rsidRPr="008451DD" w:rsidRDefault="008451DD" w:rsidP="008451DD">
            <w:pPr>
              <w:jc w:val="center"/>
              <w:rPr>
                <w:color w:val="000000"/>
                <w:sz w:val="24"/>
                <w:szCs w:val="24"/>
              </w:rPr>
            </w:pPr>
            <w:r w:rsidRPr="008451DD">
              <w:rPr>
                <w:color w:val="000000"/>
                <w:sz w:val="24"/>
                <w:szCs w:val="24"/>
              </w:rPr>
              <w:t>prata</w:t>
            </w:r>
          </w:p>
        </w:tc>
        <w:tc>
          <w:tcPr>
            <w:tcW w:w="1962" w:type="dxa"/>
            <w:tcBorders>
              <w:top w:val="nil"/>
              <w:left w:val="nil"/>
              <w:bottom w:val="single" w:sz="8" w:space="0" w:color="auto"/>
              <w:right w:val="single" w:sz="8" w:space="0" w:color="auto"/>
            </w:tcBorders>
            <w:shd w:val="clear" w:color="auto" w:fill="auto"/>
            <w:noWrap/>
            <w:vAlign w:val="center"/>
            <w:hideMark/>
          </w:tcPr>
          <w:p w14:paraId="7B060434" w14:textId="77777777" w:rsidR="008451DD" w:rsidRPr="008451DD" w:rsidRDefault="008451DD" w:rsidP="008451DD">
            <w:pPr>
              <w:jc w:val="center"/>
              <w:rPr>
                <w:color w:val="000000"/>
                <w:sz w:val="24"/>
                <w:szCs w:val="24"/>
              </w:rPr>
            </w:pPr>
            <w:r w:rsidRPr="008451DD">
              <w:rPr>
                <w:color w:val="000000"/>
                <w:sz w:val="24"/>
                <w:szCs w:val="24"/>
              </w:rPr>
              <w:t>R$ 25.057,09</w:t>
            </w:r>
          </w:p>
        </w:tc>
      </w:tr>
      <w:tr w:rsidR="008451DD" w:rsidRPr="008451DD" w14:paraId="016F0D4A"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0E3938C7"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4443DD18" w14:textId="77777777" w:rsidR="008451DD" w:rsidRPr="008451DD" w:rsidRDefault="008451DD" w:rsidP="008451DD">
            <w:pPr>
              <w:jc w:val="center"/>
              <w:rPr>
                <w:color w:val="000000"/>
                <w:sz w:val="24"/>
                <w:szCs w:val="24"/>
              </w:rPr>
            </w:pPr>
            <w:r w:rsidRPr="008451DD">
              <w:rPr>
                <w:color w:val="000000"/>
                <w:sz w:val="24"/>
                <w:szCs w:val="24"/>
              </w:rPr>
              <w:t>28</w:t>
            </w:r>
          </w:p>
        </w:tc>
        <w:tc>
          <w:tcPr>
            <w:tcW w:w="960" w:type="dxa"/>
            <w:tcBorders>
              <w:top w:val="nil"/>
              <w:left w:val="nil"/>
              <w:bottom w:val="single" w:sz="8" w:space="0" w:color="auto"/>
              <w:right w:val="single" w:sz="8" w:space="0" w:color="auto"/>
            </w:tcBorders>
            <w:shd w:val="clear" w:color="auto" w:fill="auto"/>
            <w:noWrap/>
            <w:vAlign w:val="center"/>
            <w:hideMark/>
          </w:tcPr>
          <w:p w14:paraId="7A85C166" w14:textId="77777777" w:rsidR="008451DD" w:rsidRPr="008451DD" w:rsidRDefault="008451DD" w:rsidP="008451DD">
            <w:pPr>
              <w:jc w:val="center"/>
              <w:rPr>
                <w:color w:val="000000"/>
                <w:sz w:val="24"/>
                <w:szCs w:val="24"/>
              </w:rPr>
            </w:pPr>
            <w:r w:rsidRPr="008451DD">
              <w:rPr>
                <w:color w:val="000000"/>
                <w:sz w:val="24"/>
                <w:szCs w:val="24"/>
              </w:rPr>
              <w:t>18</w:t>
            </w:r>
          </w:p>
        </w:tc>
        <w:tc>
          <w:tcPr>
            <w:tcW w:w="960" w:type="dxa"/>
            <w:tcBorders>
              <w:top w:val="nil"/>
              <w:left w:val="nil"/>
              <w:bottom w:val="single" w:sz="8" w:space="0" w:color="auto"/>
              <w:right w:val="single" w:sz="8" w:space="0" w:color="auto"/>
            </w:tcBorders>
            <w:shd w:val="clear" w:color="auto" w:fill="auto"/>
            <w:noWrap/>
            <w:vAlign w:val="center"/>
            <w:hideMark/>
          </w:tcPr>
          <w:p w14:paraId="78596488" w14:textId="77777777" w:rsidR="008451DD" w:rsidRPr="008451DD" w:rsidRDefault="008451DD" w:rsidP="008451DD">
            <w:pPr>
              <w:jc w:val="center"/>
              <w:rPr>
                <w:color w:val="000000"/>
                <w:sz w:val="24"/>
                <w:szCs w:val="24"/>
              </w:rPr>
            </w:pPr>
            <w:r w:rsidRPr="008451DD">
              <w:rPr>
                <w:color w:val="000000"/>
                <w:sz w:val="24"/>
                <w:szCs w:val="24"/>
              </w:rPr>
              <w:t>prata</w:t>
            </w:r>
          </w:p>
        </w:tc>
        <w:tc>
          <w:tcPr>
            <w:tcW w:w="1962" w:type="dxa"/>
            <w:tcBorders>
              <w:top w:val="nil"/>
              <w:left w:val="nil"/>
              <w:bottom w:val="single" w:sz="8" w:space="0" w:color="auto"/>
              <w:right w:val="single" w:sz="8" w:space="0" w:color="auto"/>
            </w:tcBorders>
            <w:shd w:val="clear" w:color="auto" w:fill="auto"/>
            <w:noWrap/>
            <w:vAlign w:val="center"/>
            <w:hideMark/>
          </w:tcPr>
          <w:p w14:paraId="1872A6A0" w14:textId="77777777" w:rsidR="008451DD" w:rsidRPr="008451DD" w:rsidRDefault="008451DD" w:rsidP="008451DD">
            <w:pPr>
              <w:jc w:val="center"/>
              <w:rPr>
                <w:color w:val="000000"/>
                <w:sz w:val="24"/>
                <w:szCs w:val="24"/>
              </w:rPr>
            </w:pPr>
            <w:r w:rsidRPr="008451DD">
              <w:rPr>
                <w:color w:val="000000"/>
                <w:sz w:val="24"/>
                <w:szCs w:val="24"/>
              </w:rPr>
              <w:t>R$ 25.057,09</w:t>
            </w:r>
          </w:p>
        </w:tc>
      </w:tr>
      <w:tr w:rsidR="008451DD" w:rsidRPr="008451DD" w14:paraId="6558C0EA"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1C5D7619"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488868FC" w14:textId="77777777" w:rsidR="008451DD" w:rsidRPr="008451DD" w:rsidRDefault="008451DD" w:rsidP="008451DD">
            <w:pPr>
              <w:jc w:val="center"/>
              <w:rPr>
                <w:color w:val="000000"/>
                <w:sz w:val="24"/>
                <w:szCs w:val="24"/>
              </w:rPr>
            </w:pPr>
            <w:r w:rsidRPr="008451DD">
              <w:rPr>
                <w:color w:val="000000"/>
                <w:sz w:val="24"/>
                <w:szCs w:val="24"/>
              </w:rPr>
              <w:t>28</w:t>
            </w:r>
          </w:p>
        </w:tc>
        <w:tc>
          <w:tcPr>
            <w:tcW w:w="960" w:type="dxa"/>
            <w:tcBorders>
              <w:top w:val="nil"/>
              <w:left w:val="nil"/>
              <w:bottom w:val="single" w:sz="8" w:space="0" w:color="auto"/>
              <w:right w:val="single" w:sz="8" w:space="0" w:color="auto"/>
            </w:tcBorders>
            <w:shd w:val="clear" w:color="auto" w:fill="auto"/>
            <w:noWrap/>
            <w:vAlign w:val="center"/>
            <w:hideMark/>
          </w:tcPr>
          <w:p w14:paraId="343070F7" w14:textId="77777777" w:rsidR="008451DD" w:rsidRPr="008451DD" w:rsidRDefault="008451DD" w:rsidP="008451DD">
            <w:pPr>
              <w:jc w:val="center"/>
              <w:rPr>
                <w:color w:val="000000"/>
                <w:sz w:val="24"/>
                <w:szCs w:val="24"/>
              </w:rPr>
            </w:pPr>
            <w:r w:rsidRPr="008451DD">
              <w:rPr>
                <w:color w:val="000000"/>
                <w:sz w:val="24"/>
                <w:szCs w:val="24"/>
              </w:rPr>
              <w:t>19</w:t>
            </w:r>
          </w:p>
        </w:tc>
        <w:tc>
          <w:tcPr>
            <w:tcW w:w="960" w:type="dxa"/>
            <w:tcBorders>
              <w:top w:val="nil"/>
              <w:left w:val="nil"/>
              <w:bottom w:val="single" w:sz="8" w:space="0" w:color="auto"/>
              <w:right w:val="single" w:sz="8" w:space="0" w:color="auto"/>
            </w:tcBorders>
            <w:shd w:val="clear" w:color="auto" w:fill="auto"/>
            <w:noWrap/>
            <w:vAlign w:val="center"/>
            <w:hideMark/>
          </w:tcPr>
          <w:p w14:paraId="416A749E" w14:textId="77777777" w:rsidR="008451DD" w:rsidRPr="008451DD" w:rsidRDefault="008451DD" w:rsidP="008451DD">
            <w:pPr>
              <w:jc w:val="center"/>
              <w:rPr>
                <w:color w:val="000000"/>
                <w:sz w:val="24"/>
                <w:szCs w:val="24"/>
              </w:rPr>
            </w:pPr>
            <w:r w:rsidRPr="008451DD">
              <w:rPr>
                <w:color w:val="000000"/>
                <w:sz w:val="24"/>
                <w:szCs w:val="24"/>
              </w:rPr>
              <w:t>prata</w:t>
            </w:r>
          </w:p>
        </w:tc>
        <w:tc>
          <w:tcPr>
            <w:tcW w:w="1962" w:type="dxa"/>
            <w:tcBorders>
              <w:top w:val="nil"/>
              <w:left w:val="nil"/>
              <w:bottom w:val="single" w:sz="8" w:space="0" w:color="auto"/>
              <w:right w:val="single" w:sz="8" w:space="0" w:color="auto"/>
            </w:tcBorders>
            <w:shd w:val="clear" w:color="auto" w:fill="auto"/>
            <w:noWrap/>
            <w:vAlign w:val="center"/>
            <w:hideMark/>
          </w:tcPr>
          <w:p w14:paraId="2C08B6C7" w14:textId="77777777" w:rsidR="008451DD" w:rsidRPr="008451DD" w:rsidRDefault="008451DD" w:rsidP="008451DD">
            <w:pPr>
              <w:jc w:val="center"/>
              <w:rPr>
                <w:color w:val="000000"/>
                <w:sz w:val="24"/>
                <w:szCs w:val="24"/>
              </w:rPr>
            </w:pPr>
            <w:r w:rsidRPr="008451DD">
              <w:rPr>
                <w:color w:val="000000"/>
                <w:sz w:val="24"/>
                <w:szCs w:val="24"/>
              </w:rPr>
              <w:t>R$ 25.057,09</w:t>
            </w:r>
          </w:p>
        </w:tc>
      </w:tr>
      <w:tr w:rsidR="008451DD" w:rsidRPr="008451DD" w14:paraId="1CB27C76" w14:textId="77777777" w:rsidTr="004F6F5F">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18EDBBEF"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734F7B04" w14:textId="77777777" w:rsidR="008451DD" w:rsidRPr="008451DD" w:rsidRDefault="008451DD" w:rsidP="008451DD">
            <w:pPr>
              <w:jc w:val="center"/>
              <w:rPr>
                <w:color w:val="000000"/>
                <w:sz w:val="24"/>
                <w:szCs w:val="24"/>
              </w:rPr>
            </w:pPr>
            <w:r w:rsidRPr="008451DD">
              <w:rPr>
                <w:color w:val="000000"/>
                <w:sz w:val="24"/>
                <w:szCs w:val="24"/>
              </w:rPr>
              <w:t>28</w:t>
            </w:r>
          </w:p>
        </w:tc>
        <w:tc>
          <w:tcPr>
            <w:tcW w:w="960" w:type="dxa"/>
            <w:tcBorders>
              <w:top w:val="nil"/>
              <w:left w:val="nil"/>
              <w:bottom w:val="single" w:sz="8" w:space="0" w:color="auto"/>
              <w:right w:val="single" w:sz="8" w:space="0" w:color="auto"/>
            </w:tcBorders>
            <w:shd w:val="clear" w:color="auto" w:fill="auto"/>
            <w:noWrap/>
            <w:vAlign w:val="center"/>
            <w:hideMark/>
          </w:tcPr>
          <w:p w14:paraId="4B2F3553" w14:textId="77777777" w:rsidR="008451DD" w:rsidRPr="008451DD" w:rsidRDefault="008451DD" w:rsidP="008451DD">
            <w:pPr>
              <w:jc w:val="center"/>
              <w:rPr>
                <w:color w:val="000000"/>
                <w:sz w:val="24"/>
                <w:szCs w:val="24"/>
              </w:rPr>
            </w:pPr>
            <w:r w:rsidRPr="008451DD">
              <w:rPr>
                <w:color w:val="000000"/>
                <w:sz w:val="24"/>
                <w:szCs w:val="24"/>
              </w:rPr>
              <w:t>20</w:t>
            </w:r>
          </w:p>
        </w:tc>
        <w:tc>
          <w:tcPr>
            <w:tcW w:w="960" w:type="dxa"/>
            <w:tcBorders>
              <w:top w:val="nil"/>
              <w:left w:val="nil"/>
              <w:bottom w:val="single" w:sz="8" w:space="0" w:color="auto"/>
              <w:right w:val="single" w:sz="8" w:space="0" w:color="auto"/>
            </w:tcBorders>
            <w:shd w:val="clear" w:color="auto" w:fill="auto"/>
            <w:noWrap/>
            <w:vAlign w:val="center"/>
            <w:hideMark/>
          </w:tcPr>
          <w:p w14:paraId="6D1D8824" w14:textId="77777777" w:rsidR="008451DD" w:rsidRPr="008451DD" w:rsidRDefault="008451DD" w:rsidP="008451DD">
            <w:pPr>
              <w:jc w:val="center"/>
              <w:rPr>
                <w:color w:val="000000"/>
                <w:sz w:val="24"/>
                <w:szCs w:val="24"/>
              </w:rPr>
            </w:pPr>
            <w:r w:rsidRPr="008451DD">
              <w:rPr>
                <w:color w:val="000000"/>
                <w:sz w:val="24"/>
                <w:szCs w:val="24"/>
              </w:rPr>
              <w:t>prata</w:t>
            </w:r>
          </w:p>
        </w:tc>
        <w:tc>
          <w:tcPr>
            <w:tcW w:w="1962" w:type="dxa"/>
            <w:tcBorders>
              <w:top w:val="nil"/>
              <w:left w:val="nil"/>
              <w:bottom w:val="single" w:sz="8" w:space="0" w:color="auto"/>
              <w:right w:val="single" w:sz="8" w:space="0" w:color="auto"/>
            </w:tcBorders>
            <w:shd w:val="clear" w:color="auto" w:fill="auto"/>
            <w:noWrap/>
            <w:vAlign w:val="center"/>
            <w:hideMark/>
          </w:tcPr>
          <w:p w14:paraId="20FCC8DD" w14:textId="77777777" w:rsidR="008451DD" w:rsidRPr="008451DD" w:rsidRDefault="008451DD" w:rsidP="008451DD">
            <w:pPr>
              <w:jc w:val="center"/>
              <w:rPr>
                <w:color w:val="000000"/>
                <w:sz w:val="24"/>
                <w:szCs w:val="24"/>
              </w:rPr>
            </w:pPr>
            <w:r w:rsidRPr="008451DD">
              <w:rPr>
                <w:color w:val="000000"/>
                <w:sz w:val="24"/>
                <w:szCs w:val="24"/>
              </w:rPr>
              <w:t>R$ 25.057,09</w:t>
            </w:r>
          </w:p>
        </w:tc>
      </w:tr>
      <w:tr w:rsidR="008451DD" w:rsidRPr="008451DD" w14:paraId="716961D9"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065D7ADC"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4B3F020B" w14:textId="77777777" w:rsidR="008451DD" w:rsidRPr="008451DD" w:rsidRDefault="008451DD" w:rsidP="008451DD">
            <w:pPr>
              <w:jc w:val="center"/>
              <w:rPr>
                <w:color w:val="000000"/>
                <w:sz w:val="24"/>
                <w:szCs w:val="24"/>
              </w:rPr>
            </w:pPr>
            <w:r w:rsidRPr="008451DD">
              <w:rPr>
                <w:color w:val="000000"/>
                <w:sz w:val="24"/>
                <w:szCs w:val="24"/>
              </w:rPr>
              <w:t>28</w:t>
            </w:r>
          </w:p>
        </w:tc>
        <w:tc>
          <w:tcPr>
            <w:tcW w:w="960" w:type="dxa"/>
            <w:tcBorders>
              <w:top w:val="nil"/>
              <w:left w:val="nil"/>
              <w:bottom w:val="single" w:sz="8" w:space="0" w:color="auto"/>
              <w:right w:val="single" w:sz="8" w:space="0" w:color="auto"/>
            </w:tcBorders>
            <w:shd w:val="clear" w:color="auto" w:fill="auto"/>
            <w:noWrap/>
            <w:vAlign w:val="center"/>
            <w:hideMark/>
          </w:tcPr>
          <w:p w14:paraId="4B3E3BB5" w14:textId="77777777" w:rsidR="008451DD" w:rsidRPr="008451DD" w:rsidRDefault="008451DD" w:rsidP="008451DD">
            <w:pPr>
              <w:jc w:val="center"/>
              <w:rPr>
                <w:color w:val="000000"/>
                <w:sz w:val="24"/>
                <w:szCs w:val="24"/>
              </w:rPr>
            </w:pPr>
            <w:r w:rsidRPr="008451DD">
              <w:rPr>
                <w:color w:val="000000"/>
                <w:sz w:val="24"/>
                <w:szCs w:val="24"/>
              </w:rPr>
              <w:t>21</w:t>
            </w:r>
          </w:p>
        </w:tc>
        <w:tc>
          <w:tcPr>
            <w:tcW w:w="960" w:type="dxa"/>
            <w:tcBorders>
              <w:top w:val="nil"/>
              <w:left w:val="nil"/>
              <w:bottom w:val="single" w:sz="8" w:space="0" w:color="auto"/>
              <w:right w:val="single" w:sz="8" w:space="0" w:color="auto"/>
            </w:tcBorders>
            <w:shd w:val="clear" w:color="auto" w:fill="auto"/>
            <w:noWrap/>
            <w:vAlign w:val="center"/>
            <w:hideMark/>
          </w:tcPr>
          <w:p w14:paraId="2D85752F" w14:textId="77777777" w:rsidR="008451DD" w:rsidRPr="008451DD" w:rsidRDefault="008451DD" w:rsidP="008451DD">
            <w:pPr>
              <w:jc w:val="center"/>
              <w:rPr>
                <w:color w:val="000000"/>
                <w:sz w:val="24"/>
                <w:szCs w:val="24"/>
              </w:rPr>
            </w:pPr>
            <w:r w:rsidRPr="008451DD">
              <w:rPr>
                <w:color w:val="000000"/>
                <w:sz w:val="24"/>
                <w:szCs w:val="24"/>
              </w:rPr>
              <w:t>prata</w:t>
            </w:r>
          </w:p>
        </w:tc>
        <w:tc>
          <w:tcPr>
            <w:tcW w:w="1962" w:type="dxa"/>
            <w:tcBorders>
              <w:top w:val="nil"/>
              <w:left w:val="nil"/>
              <w:bottom w:val="single" w:sz="8" w:space="0" w:color="auto"/>
              <w:right w:val="single" w:sz="8" w:space="0" w:color="auto"/>
            </w:tcBorders>
            <w:shd w:val="clear" w:color="auto" w:fill="auto"/>
            <w:noWrap/>
            <w:vAlign w:val="center"/>
            <w:hideMark/>
          </w:tcPr>
          <w:p w14:paraId="73ED4B29" w14:textId="77777777" w:rsidR="008451DD" w:rsidRPr="008451DD" w:rsidRDefault="008451DD" w:rsidP="008451DD">
            <w:pPr>
              <w:jc w:val="center"/>
              <w:rPr>
                <w:color w:val="000000"/>
                <w:sz w:val="24"/>
                <w:szCs w:val="24"/>
              </w:rPr>
            </w:pPr>
            <w:r w:rsidRPr="008451DD">
              <w:rPr>
                <w:color w:val="000000"/>
                <w:sz w:val="24"/>
                <w:szCs w:val="24"/>
              </w:rPr>
              <w:t>R$ 25.057,09</w:t>
            </w:r>
          </w:p>
        </w:tc>
      </w:tr>
      <w:tr w:rsidR="008451DD" w:rsidRPr="008451DD" w14:paraId="219A6E6D"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72DBA8B5"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6FE410BA" w14:textId="77777777" w:rsidR="008451DD" w:rsidRPr="008451DD" w:rsidRDefault="008451DD" w:rsidP="008451DD">
            <w:pPr>
              <w:jc w:val="center"/>
              <w:rPr>
                <w:color w:val="000000"/>
                <w:sz w:val="24"/>
                <w:szCs w:val="24"/>
              </w:rPr>
            </w:pPr>
            <w:r w:rsidRPr="008451DD">
              <w:rPr>
                <w:color w:val="000000"/>
                <w:sz w:val="24"/>
                <w:szCs w:val="24"/>
              </w:rPr>
              <w:t>28</w:t>
            </w:r>
          </w:p>
        </w:tc>
        <w:tc>
          <w:tcPr>
            <w:tcW w:w="960" w:type="dxa"/>
            <w:tcBorders>
              <w:top w:val="nil"/>
              <w:left w:val="nil"/>
              <w:bottom w:val="single" w:sz="8" w:space="0" w:color="auto"/>
              <w:right w:val="single" w:sz="8" w:space="0" w:color="auto"/>
            </w:tcBorders>
            <w:shd w:val="clear" w:color="auto" w:fill="auto"/>
            <w:noWrap/>
            <w:vAlign w:val="center"/>
            <w:hideMark/>
          </w:tcPr>
          <w:p w14:paraId="1B629BD8" w14:textId="77777777" w:rsidR="008451DD" w:rsidRPr="008451DD" w:rsidRDefault="008451DD" w:rsidP="008451DD">
            <w:pPr>
              <w:jc w:val="center"/>
              <w:rPr>
                <w:color w:val="000000"/>
                <w:sz w:val="24"/>
                <w:szCs w:val="24"/>
              </w:rPr>
            </w:pPr>
            <w:r w:rsidRPr="008451DD">
              <w:rPr>
                <w:color w:val="000000"/>
                <w:sz w:val="24"/>
                <w:szCs w:val="24"/>
              </w:rPr>
              <w:t>22</w:t>
            </w:r>
          </w:p>
        </w:tc>
        <w:tc>
          <w:tcPr>
            <w:tcW w:w="960" w:type="dxa"/>
            <w:tcBorders>
              <w:top w:val="nil"/>
              <w:left w:val="nil"/>
              <w:bottom w:val="single" w:sz="8" w:space="0" w:color="auto"/>
              <w:right w:val="single" w:sz="8" w:space="0" w:color="auto"/>
            </w:tcBorders>
            <w:shd w:val="clear" w:color="auto" w:fill="auto"/>
            <w:noWrap/>
            <w:vAlign w:val="center"/>
            <w:hideMark/>
          </w:tcPr>
          <w:p w14:paraId="31017314" w14:textId="77777777" w:rsidR="008451DD" w:rsidRPr="008451DD" w:rsidRDefault="008451DD" w:rsidP="008451DD">
            <w:pPr>
              <w:jc w:val="center"/>
              <w:rPr>
                <w:color w:val="000000"/>
                <w:sz w:val="24"/>
                <w:szCs w:val="24"/>
              </w:rPr>
            </w:pPr>
            <w:r w:rsidRPr="008451DD">
              <w:rPr>
                <w:color w:val="000000"/>
                <w:sz w:val="24"/>
                <w:szCs w:val="24"/>
              </w:rPr>
              <w:t>prata</w:t>
            </w:r>
          </w:p>
        </w:tc>
        <w:tc>
          <w:tcPr>
            <w:tcW w:w="1962" w:type="dxa"/>
            <w:tcBorders>
              <w:top w:val="nil"/>
              <w:left w:val="nil"/>
              <w:bottom w:val="single" w:sz="8" w:space="0" w:color="auto"/>
              <w:right w:val="single" w:sz="8" w:space="0" w:color="auto"/>
            </w:tcBorders>
            <w:shd w:val="clear" w:color="auto" w:fill="auto"/>
            <w:noWrap/>
            <w:vAlign w:val="center"/>
            <w:hideMark/>
          </w:tcPr>
          <w:p w14:paraId="1FA8964B" w14:textId="77777777" w:rsidR="008451DD" w:rsidRPr="008451DD" w:rsidRDefault="008451DD" w:rsidP="008451DD">
            <w:pPr>
              <w:jc w:val="center"/>
              <w:rPr>
                <w:color w:val="000000"/>
                <w:sz w:val="24"/>
                <w:szCs w:val="24"/>
              </w:rPr>
            </w:pPr>
            <w:r w:rsidRPr="008451DD">
              <w:rPr>
                <w:color w:val="000000"/>
                <w:sz w:val="24"/>
                <w:szCs w:val="24"/>
              </w:rPr>
              <w:t>R$ 25.057,09</w:t>
            </w:r>
          </w:p>
        </w:tc>
      </w:tr>
      <w:tr w:rsidR="008451DD" w:rsidRPr="008451DD" w14:paraId="73A827B1"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3C8B0166"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3BC16991" w14:textId="77777777" w:rsidR="008451DD" w:rsidRPr="008451DD" w:rsidRDefault="008451DD" w:rsidP="008451DD">
            <w:pPr>
              <w:jc w:val="center"/>
              <w:rPr>
                <w:color w:val="000000"/>
                <w:sz w:val="24"/>
                <w:szCs w:val="24"/>
              </w:rPr>
            </w:pPr>
            <w:r w:rsidRPr="008451DD">
              <w:rPr>
                <w:color w:val="000000"/>
                <w:sz w:val="24"/>
                <w:szCs w:val="24"/>
              </w:rPr>
              <w:t>28</w:t>
            </w:r>
          </w:p>
        </w:tc>
        <w:tc>
          <w:tcPr>
            <w:tcW w:w="960" w:type="dxa"/>
            <w:tcBorders>
              <w:top w:val="nil"/>
              <w:left w:val="nil"/>
              <w:bottom w:val="single" w:sz="8" w:space="0" w:color="auto"/>
              <w:right w:val="single" w:sz="8" w:space="0" w:color="auto"/>
            </w:tcBorders>
            <w:shd w:val="clear" w:color="auto" w:fill="auto"/>
            <w:noWrap/>
            <w:vAlign w:val="center"/>
            <w:hideMark/>
          </w:tcPr>
          <w:p w14:paraId="05FBAC68" w14:textId="77777777" w:rsidR="008451DD" w:rsidRPr="008451DD" w:rsidRDefault="008451DD" w:rsidP="008451DD">
            <w:pPr>
              <w:jc w:val="center"/>
              <w:rPr>
                <w:color w:val="000000"/>
                <w:sz w:val="24"/>
                <w:szCs w:val="24"/>
              </w:rPr>
            </w:pPr>
            <w:r w:rsidRPr="008451DD">
              <w:rPr>
                <w:color w:val="000000"/>
                <w:sz w:val="24"/>
                <w:szCs w:val="24"/>
              </w:rPr>
              <w:t>23</w:t>
            </w:r>
          </w:p>
        </w:tc>
        <w:tc>
          <w:tcPr>
            <w:tcW w:w="960" w:type="dxa"/>
            <w:tcBorders>
              <w:top w:val="nil"/>
              <w:left w:val="nil"/>
              <w:bottom w:val="single" w:sz="8" w:space="0" w:color="auto"/>
              <w:right w:val="single" w:sz="8" w:space="0" w:color="auto"/>
            </w:tcBorders>
            <w:shd w:val="clear" w:color="auto" w:fill="auto"/>
            <w:noWrap/>
            <w:vAlign w:val="center"/>
            <w:hideMark/>
          </w:tcPr>
          <w:p w14:paraId="2311C542" w14:textId="77777777" w:rsidR="008451DD" w:rsidRPr="008451DD" w:rsidRDefault="008451DD" w:rsidP="008451DD">
            <w:pPr>
              <w:jc w:val="center"/>
              <w:rPr>
                <w:color w:val="000000"/>
                <w:sz w:val="24"/>
                <w:szCs w:val="24"/>
              </w:rPr>
            </w:pPr>
            <w:r w:rsidRPr="008451DD">
              <w:rPr>
                <w:color w:val="000000"/>
                <w:sz w:val="24"/>
                <w:szCs w:val="24"/>
              </w:rPr>
              <w:t>prata</w:t>
            </w:r>
          </w:p>
        </w:tc>
        <w:tc>
          <w:tcPr>
            <w:tcW w:w="1962" w:type="dxa"/>
            <w:tcBorders>
              <w:top w:val="nil"/>
              <w:left w:val="nil"/>
              <w:bottom w:val="single" w:sz="8" w:space="0" w:color="auto"/>
              <w:right w:val="single" w:sz="8" w:space="0" w:color="auto"/>
            </w:tcBorders>
            <w:shd w:val="clear" w:color="auto" w:fill="auto"/>
            <w:noWrap/>
            <w:vAlign w:val="center"/>
            <w:hideMark/>
          </w:tcPr>
          <w:p w14:paraId="7BC946A5" w14:textId="77777777" w:rsidR="008451DD" w:rsidRPr="008451DD" w:rsidRDefault="008451DD" w:rsidP="008451DD">
            <w:pPr>
              <w:jc w:val="center"/>
              <w:rPr>
                <w:color w:val="000000"/>
                <w:sz w:val="24"/>
                <w:szCs w:val="24"/>
              </w:rPr>
            </w:pPr>
            <w:r w:rsidRPr="008451DD">
              <w:rPr>
                <w:color w:val="000000"/>
                <w:sz w:val="24"/>
                <w:szCs w:val="24"/>
              </w:rPr>
              <w:t>R$ 25.057,09</w:t>
            </w:r>
          </w:p>
        </w:tc>
      </w:tr>
      <w:tr w:rsidR="008451DD" w:rsidRPr="008451DD" w14:paraId="5BA09D35"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1507A5F8"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6176C786" w14:textId="77777777" w:rsidR="008451DD" w:rsidRPr="008451DD" w:rsidRDefault="008451DD" w:rsidP="008451DD">
            <w:pPr>
              <w:jc w:val="center"/>
              <w:rPr>
                <w:color w:val="000000"/>
                <w:sz w:val="24"/>
                <w:szCs w:val="24"/>
              </w:rPr>
            </w:pPr>
            <w:r w:rsidRPr="008451DD">
              <w:rPr>
                <w:color w:val="000000"/>
                <w:sz w:val="24"/>
                <w:szCs w:val="24"/>
              </w:rPr>
              <w:t>28</w:t>
            </w:r>
          </w:p>
        </w:tc>
        <w:tc>
          <w:tcPr>
            <w:tcW w:w="960" w:type="dxa"/>
            <w:tcBorders>
              <w:top w:val="nil"/>
              <w:left w:val="nil"/>
              <w:bottom w:val="single" w:sz="8" w:space="0" w:color="auto"/>
              <w:right w:val="single" w:sz="8" w:space="0" w:color="auto"/>
            </w:tcBorders>
            <w:shd w:val="clear" w:color="auto" w:fill="auto"/>
            <w:noWrap/>
            <w:vAlign w:val="center"/>
            <w:hideMark/>
          </w:tcPr>
          <w:p w14:paraId="24D154DF" w14:textId="77777777" w:rsidR="008451DD" w:rsidRPr="008451DD" w:rsidRDefault="008451DD" w:rsidP="008451DD">
            <w:pPr>
              <w:jc w:val="center"/>
              <w:rPr>
                <w:color w:val="000000"/>
                <w:sz w:val="24"/>
                <w:szCs w:val="24"/>
              </w:rPr>
            </w:pPr>
            <w:r w:rsidRPr="008451DD">
              <w:rPr>
                <w:color w:val="000000"/>
                <w:sz w:val="24"/>
                <w:szCs w:val="24"/>
              </w:rPr>
              <w:t>24</w:t>
            </w:r>
          </w:p>
        </w:tc>
        <w:tc>
          <w:tcPr>
            <w:tcW w:w="960" w:type="dxa"/>
            <w:tcBorders>
              <w:top w:val="nil"/>
              <w:left w:val="nil"/>
              <w:bottom w:val="single" w:sz="8" w:space="0" w:color="auto"/>
              <w:right w:val="single" w:sz="8" w:space="0" w:color="auto"/>
            </w:tcBorders>
            <w:shd w:val="clear" w:color="auto" w:fill="auto"/>
            <w:noWrap/>
            <w:vAlign w:val="center"/>
            <w:hideMark/>
          </w:tcPr>
          <w:p w14:paraId="0DB1A5CA" w14:textId="77777777" w:rsidR="008451DD" w:rsidRPr="008451DD" w:rsidRDefault="008451DD" w:rsidP="008451DD">
            <w:pPr>
              <w:jc w:val="center"/>
              <w:rPr>
                <w:color w:val="000000"/>
                <w:sz w:val="24"/>
                <w:szCs w:val="24"/>
              </w:rPr>
            </w:pPr>
            <w:r w:rsidRPr="008451DD">
              <w:rPr>
                <w:color w:val="000000"/>
                <w:sz w:val="24"/>
                <w:szCs w:val="24"/>
              </w:rPr>
              <w:t>prata</w:t>
            </w:r>
          </w:p>
        </w:tc>
        <w:tc>
          <w:tcPr>
            <w:tcW w:w="1962" w:type="dxa"/>
            <w:tcBorders>
              <w:top w:val="nil"/>
              <w:left w:val="nil"/>
              <w:bottom w:val="single" w:sz="8" w:space="0" w:color="auto"/>
              <w:right w:val="single" w:sz="8" w:space="0" w:color="auto"/>
            </w:tcBorders>
            <w:shd w:val="clear" w:color="auto" w:fill="auto"/>
            <w:noWrap/>
            <w:vAlign w:val="center"/>
            <w:hideMark/>
          </w:tcPr>
          <w:p w14:paraId="7331E164" w14:textId="77777777" w:rsidR="008451DD" w:rsidRPr="008451DD" w:rsidRDefault="008451DD" w:rsidP="008451DD">
            <w:pPr>
              <w:jc w:val="center"/>
              <w:rPr>
                <w:color w:val="000000"/>
                <w:sz w:val="24"/>
                <w:szCs w:val="24"/>
              </w:rPr>
            </w:pPr>
            <w:r w:rsidRPr="008451DD">
              <w:rPr>
                <w:color w:val="000000"/>
                <w:sz w:val="24"/>
                <w:szCs w:val="24"/>
              </w:rPr>
              <w:t>R$ 25.057,09</w:t>
            </w:r>
          </w:p>
        </w:tc>
      </w:tr>
      <w:tr w:rsidR="008451DD" w:rsidRPr="008451DD" w14:paraId="04AE2F0D"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3BBBD90A"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308225DB" w14:textId="77777777" w:rsidR="008451DD" w:rsidRPr="008451DD" w:rsidRDefault="008451DD" w:rsidP="008451DD">
            <w:pPr>
              <w:jc w:val="center"/>
              <w:rPr>
                <w:color w:val="000000"/>
                <w:sz w:val="24"/>
                <w:szCs w:val="24"/>
              </w:rPr>
            </w:pPr>
            <w:r w:rsidRPr="008451DD">
              <w:rPr>
                <w:color w:val="000000"/>
                <w:sz w:val="24"/>
                <w:szCs w:val="24"/>
              </w:rPr>
              <w:t>28</w:t>
            </w:r>
          </w:p>
        </w:tc>
        <w:tc>
          <w:tcPr>
            <w:tcW w:w="960" w:type="dxa"/>
            <w:tcBorders>
              <w:top w:val="nil"/>
              <w:left w:val="nil"/>
              <w:bottom w:val="single" w:sz="8" w:space="0" w:color="auto"/>
              <w:right w:val="single" w:sz="8" w:space="0" w:color="auto"/>
            </w:tcBorders>
            <w:shd w:val="clear" w:color="auto" w:fill="auto"/>
            <w:noWrap/>
            <w:vAlign w:val="center"/>
            <w:hideMark/>
          </w:tcPr>
          <w:p w14:paraId="0BF31881" w14:textId="77777777" w:rsidR="008451DD" w:rsidRPr="008451DD" w:rsidRDefault="008451DD" w:rsidP="008451DD">
            <w:pPr>
              <w:jc w:val="center"/>
              <w:rPr>
                <w:color w:val="000000"/>
                <w:sz w:val="24"/>
                <w:szCs w:val="24"/>
              </w:rPr>
            </w:pPr>
            <w:r w:rsidRPr="008451DD">
              <w:rPr>
                <w:color w:val="000000"/>
                <w:sz w:val="24"/>
                <w:szCs w:val="24"/>
              </w:rPr>
              <w:t>25</w:t>
            </w:r>
          </w:p>
        </w:tc>
        <w:tc>
          <w:tcPr>
            <w:tcW w:w="960" w:type="dxa"/>
            <w:tcBorders>
              <w:top w:val="nil"/>
              <w:left w:val="nil"/>
              <w:bottom w:val="single" w:sz="8" w:space="0" w:color="auto"/>
              <w:right w:val="single" w:sz="8" w:space="0" w:color="auto"/>
            </w:tcBorders>
            <w:shd w:val="clear" w:color="auto" w:fill="auto"/>
            <w:noWrap/>
            <w:vAlign w:val="center"/>
            <w:hideMark/>
          </w:tcPr>
          <w:p w14:paraId="07FFCD75" w14:textId="77777777" w:rsidR="008451DD" w:rsidRPr="008451DD" w:rsidRDefault="008451DD" w:rsidP="008451DD">
            <w:pPr>
              <w:jc w:val="center"/>
              <w:rPr>
                <w:color w:val="000000"/>
                <w:sz w:val="24"/>
                <w:szCs w:val="24"/>
              </w:rPr>
            </w:pPr>
            <w:r w:rsidRPr="008451DD">
              <w:rPr>
                <w:color w:val="000000"/>
                <w:sz w:val="24"/>
                <w:szCs w:val="24"/>
              </w:rPr>
              <w:t>prata</w:t>
            </w:r>
          </w:p>
        </w:tc>
        <w:tc>
          <w:tcPr>
            <w:tcW w:w="1962" w:type="dxa"/>
            <w:tcBorders>
              <w:top w:val="nil"/>
              <w:left w:val="nil"/>
              <w:bottom w:val="single" w:sz="8" w:space="0" w:color="auto"/>
              <w:right w:val="single" w:sz="8" w:space="0" w:color="auto"/>
            </w:tcBorders>
            <w:shd w:val="clear" w:color="auto" w:fill="auto"/>
            <w:noWrap/>
            <w:vAlign w:val="center"/>
            <w:hideMark/>
          </w:tcPr>
          <w:p w14:paraId="7B79A4A4" w14:textId="77777777" w:rsidR="008451DD" w:rsidRPr="008451DD" w:rsidRDefault="008451DD" w:rsidP="008451DD">
            <w:pPr>
              <w:jc w:val="center"/>
              <w:rPr>
                <w:color w:val="000000"/>
                <w:sz w:val="24"/>
                <w:szCs w:val="24"/>
              </w:rPr>
            </w:pPr>
            <w:r w:rsidRPr="008451DD">
              <w:rPr>
                <w:color w:val="000000"/>
                <w:sz w:val="24"/>
                <w:szCs w:val="24"/>
              </w:rPr>
              <w:t>R$ 25.057,09</w:t>
            </w:r>
          </w:p>
        </w:tc>
      </w:tr>
      <w:tr w:rsidR="008451DD" w:rsidRPr="008451DD" w14:paraId="3D32A3A6"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294FC8C9"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74D6904C" w14:textId="77777777" w:rsidR="008451DD" w:rsidRPr="008451DD" w:rsidRDefault="008451DD" w:rsidP="008451DD">
            <w:pPr>
              <w:jc w:val="center"/>
              <w:rPr>
                <w:color w:val="000000"/>
                <w:sz w:val="24"/>
                <w:szCs w:val="24"/>
              </w:rPr>
            </w:pPr>
            <w:r w:rsidRPr="008451DD">
              <w:rPr>
                <w:color w:val="000000"/>
                <w:sz w:val="24"/>
                <w:szCs w:val="24"/>
              </w:rPr>
              <w:t>28</w:t>
            </w:r>
          </w:p>
        </w:tc>
        <w:tc>
          <w:tcPr>
            <w:tcW w:w="960" w:type="dxa"/>
            <w:tcBorders>
              <w:top w:val="nil"/>
              <w:left w:val="nil"/>
              <w:bottom w:val="single" w:sz="8" w:space="0" w:color="auto"/>
              <w:right w:val="single" w:sz="8" w:space="0" w:color="auto"/>
            </w:tcBorders>
            <w:shd w:val="clear" w:color="auto" w:fill="auto"/>
            <w:noWrap/>
            <w:vAlign w:val="center"/>
            <w:hideMark/>
          </w:tcPr>
          <w:p w14:paraId="666AA62C" w14:textId="77777777" w:rsidR="008451DD" w:rsidRPr="008451DD" w:rsidRDefault="008451DD" w:rsidP="008451DD">
            <w:pPr>
              <w:jc w:val="center"/>
              <w:rPr>
                <w:color w:val="000000"/>
                <w:sz w:val="24"/>
                <w:szCs w:val="24"/>
              </w:rPr>
            </w:pPr>
            <w:r w:rsidRPr="008451DD">
              <w:rPr>
                <w:color w:val="000000"/>
                <w:sz w:val="24"/>
                <w:szCs w:val="24"/>
              </w:rPr>
              <w:t>26</w:t>
            </w:r>
          </w:p>
        </w:tc>
        <w:tc>
          <w:tcPr>
            <w:tcW w:w="960" w:type="dxa"/>
            <w:tcBorders>
              <w:top w:val="nil"/>
              <w:left w:val="nil"/>
              <w:bottom w:val="single" w:sz="8" w:space="0" w:color="auto"/>
              <w:right w:val="single" w:sz="8" w:space="0" w:color="auto"/>
            </w:tcBorders>
            <w:shd w:val="clear" w:color="auto" w:fill="auto"/>
            <w:noWrap/>
            <w:vAlign w:val="center"/>
            <w:hideMark/>
          </w:tcPr>
          <w:p w14:paraId="2475DBD9" w14:textId="77777777" w:rsidR="008451DD" w:rsidRPr="008451DD" w:rsidRDefault="008451DD" w:rsidP="008451DD">
            <w:pPr>
              <w:jc w:val="center"/>
              <w:rPr>
                <w:color w:val="000000"/>
                <w:sz w:val="24"/>
                <w:szCs w:val="24"/>
              </w:rPr>
            </w:pPr>
            <w:r w:rsidRPr="008451DD">
              <w:rPr>
                <w:color w:val="000000"/>
                <w:sz w:val="24"/>
                <w:szCs w:val="24"/>
              </w:rPr>
              <w:t>prata</w:t>
            </w:r>
          </w:p>
        </w:tc>
        <w:tc>
          <w:tcPr>
            <w:tcW w:w="1962" w:type="dxa"/>
            <w:tcBorders>
              <w:top w:val="nil"/>
              <w:left w:val="nil"/>
              <w:bottom w:val="single" w:sz="8" w:space="0" w:color="auto"/>
              <w:right w:val="single" w:sz="8" w:space="0" w:color="auto"/>
            </w:tcBorders>
            <w:shd w:val="clear" w:color="auto" w:fill="auto"/>
            <w:noWrap/>
            <w:vAlign w:val="center"/>
            <w:hideMark/>
          </w:tcPr>
          <w:p w14:paraId="587FE2F5" w14:textId="77777777" w:rsidR="008451DD" w:rsidRPr="008451DD" w:rsidRDefault="008451DD" w:rsidP="008451DD">
            <w:pPr>
              <w:jc w:val="center"/>
              <w:rPr>
                <w:color w:val="000000"/>
                <w:sz w:val="24"/>
                <w:szCs w:val="24"/>
              </w:rPr>
            </w:pPr>
            <w:r w:rsidRPr="008451DD">
              <w:rPr>
                <w:color w:val="000000"/>
                <w:sz w:val="24"/>
                <w:szCs w:val="24"/>
              </w:rPr>
              <w:t>R$ 25.057,09</w:t>
            </w:r>
          </w:p>
        </w:tc>
      </w:tr>
      <w:tr w:rsidR="008451DD" w:rsidRPr="008451DD" w14:paraId="0B052884"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5ABCFE8E"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1F7E72F7" w14:textId="77777777" w:rsidR="008451DD" w:rsidRPr="008451DD" w:rsidRDefault="008451DD" w:rsidP="008451DD">
            <w:pPr>
              <w:jc w:val="center"/>
              <w:rPr>
                <w:color w:val="000000"/>
                <w:sz w:val="24"/>
                <w:szCs w:val="24"/>
              </w:rPr>
            </w:pPr>
            <w:r w:rsidRPr="008451DD">
              <w:rPr>
                <w:color w:val="000000"/>
                <w:sz w:val="24"/>
                <w:szCs w:val="24"/>
              </w:rPr>
              <w:t>32</w:t>
            </w:r>
          </w:p>
        </w:tc>
        <w:tc>
          <w:tcPr>
            <w:tcW w:w="960" w:type="dxa"/>
            <w:tcBorders>
              <w:top w:val="nil"/>
              <w:left w:val="nil"/>
              <w:bottom w:val="single" w:sz="8" w:space="0" w:color="auto"/>
              <w:right w:val="single" w:sz="8" w:space="0" w:color="auto"/>
            </w:tcBorders>
            <w:shd w:val="clear" w:color="auto" w:fill="auto"/>
            <w:noWrap/>
            <w:vAlign w:val="center"/>
            <w:hideMark/>
          </w:tcPr>
          <w:p w14:paraId="510D3E5A" w14:textId="77777777" w:rsidR="008451DD" w:rsidRPr="008451DD" w:rsidRDefault="008451DD" w:rsidP="008451DD">
            <w:pPr>
              <w:jc w:val="center"/>
              <w:rPr>
                <w:color w:val="000000"/>
                <w:sz w:val="24"/>
                <w:szCs w:val="24"/>
              </w:rPr>
            </w:pPr>
            <w:r w:rsidRPr="008451DD">
              <w:rPr>
                <w:color w:val="000000"/>
                <w:sz w:val="24"/>
                <w:szCs w:val="24"/>
              </w:rPr>
              <w:t>1</w:t>
            </w:r>
          </w:p>
        </w:tc>
        <w:tc>
          <w:tcPr>
            <w:tcW w:w="960" w:type="dxa"/>
            <w:tcBorders>
              <w:top w:val="nil"/>
              <w:left w:val="nil"/>
              <w:bottom w:val="single" w:sz="8" w:space="0" w:color="auto"/>
              <w:right w:val="single" w:sz="8" w:space="0" w:color="auto"/>
            </w:tcBorders>
            <w:shd w:val="clear" w:color="auto" w:fill="auto"/>
            <w:noWrap/>
            <w:vAlign w:val="center"/>
            <w:hideMark/>
          </w:tcPr>
          <w:p w14:paraId="041DED9F" w14:textId="77777777" w:rsidR="008451DD" w:rsidRPr="008451DD" w:rsidRDefault="008451DD" w:rsidP="008451DD">
            <w:pPr>
              <w:jc w:val="center"/>
              <w:rPr>
                <w:color w:val="000000"/>
                <w:sz w:val="24"/>
                <w:szCs w:val="24"/>
              </w:rPr>
            </w:pPr>
            <w:r w:rsidRPr="008451DD">
              <w:rPr>
                <w:color w:val="000000"/>
                <w:sz w:val="24"/>
                <w:szCs w:val="24"/>
              </w:rPr>
              <w:t>ouro</w:t>
            </w:r>
          </w:p>
        </w:tc>
        <w:tc>
          <w:tcPr>
            <w:tcW w:w="1962" w:type="dxa"/>
            <w:tcBorders>
              <w:top w:val="nil"/>
              <w:left w:val="nil"/>
              <w:bottom w:val="single" w:sz="8" w:space="0" w:color="auto"/>
              <w:right w:val="single" w:sz="8" w:space="0" w:color="auto"/>
            </w:tcBorders>
            <w:shd w:val="clear" w:color="auto" w:fill="auto"/>
            <w:noWrap/>
            <w:vAlign w:val="center"/>
            <w:hideMark/>
          </w:tcPr>
          <w:p w14:paraId="0B31A7F5" w14:textId="77777777" w:rsidR="008451DD" w:rsidRPr="008451DD" w:rsidRDefault="008451DD" w:rsidP="008451DD">
            <w:pPr>
              <w:jc w:val="center"/>
              <w:rPr>
                <w:color w:val="000000"/>
                <w:sz w:val="24"/>
                <w:szCs w:val="24"/>
              </w:rPr>
            </w:pPr>
            <w:r w:rsidRPr="008451DD">
              <w:rPr>
                <w:color w:val="000000"/>
                <w:sz w:val="24"/>
                <w:szCs w:val="24"/>
              </w:rPr>
              <w:t>R$ 32.882,23</w:t>
            </w:r>
          </w:p>
        </w:tc>
      </w:tr>
      <w:tr w:rsidR="008451DD" w:rsidRPr="008451DD" w14:paraId="2C43B87E"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5FF00081"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155049AE" w14:textId="77777777" w:rsidR="008451DD" w:rsidRPr="008451DD" w:rsidRDefault="008451DD" w:rsidP="008451DD">
            <w:pPr>
              <w:jc w:val="center"/>
              <w:rPr>
                <w:color w:val="000000"/>
                <w:sz w:val="24"/>
                <w:szCs w:val="24"/>
              </w:rPr>
            </w:pPr>
            <w:r w:rsidRPr="008451DD">
              <w:rPr>
                <w:color w:val="000000"/>
                <w:sz w:val="24"/>
                <w:szCs w:val="24"/>
              </w:rPr>
              <w:t>32</w:t>
            </w:r>
          </w:p>
        </w:tc>
        <w:tc>
          <w:tcPr>
            <w:tcW w:w="960" w:type="dxa"/>
            <w:tcBorders>
              <w:top w:val="nil"/>
              <w:left w:val="nil"/>
              <w:bottom w:val="single" w:sz="8" w:space="0" w:color="auto"/>
              <w:right w:val="single" w:sz="8" w:space="0" w:color="auto"/>
            </w:tcBorders>
            <w:shd w:val="clear" w:color="auto" w:fill="auto"/>
            <w:noWrap/>
            <w:vAlign w:val="center"/>
            <w:hideMark/>
          </w:tcPr>
          <w:p w14:paraId="44275281" w14:textId="77777777" w:rsidR="008451DD" w:rsidRPr="008451DD" w:rsidRDefault="008451DD" w:rsidP="008451DD">
            <w:pPr>
              <w:jc w:val="center"/>
              <w:rPr>
                <w:color w:val="000000"/>
                <w:sz w:val="24"/>
                <w:szCs w:val="24"/>
              </w:rPr>
            </w:pPr>
            <w:r w:rsidRPr="008451DD">
              <w:rPr>
                <w:color w:val="000000"/>
                <w:sz w:val="24"/>
                <w:szCs w:val="24"/>
              </w:rPr>
              <w:t>2</w:t>
            </w:r>
          </w:p>
        </w:tc>
        <w:tc>
          <w:tcPr>
            <w:tcW w:w="960" w:type="dxa"/>
            <w:tcBorders>
              <w:top w:val="nil"/>
              <w:left w:val="nil"/>
              <w:bottom w:val="single" w:sz="8" w:space="0" w:color="auto"/>
              <w:right w:val="single" w:sz="8" w:space="0" w:color="auto"/>
            </w:tcBorders>
            <w:shd w:val="clear" w:color="auto" w:fill="auto"/>
            <w:noWrap/>
            <w:vAlign w:val="center"/>
            <w:hideMark/>
          </w:tcPr>
          <w:p w14:paraId="339504D7" w14:textId="77777777" w:rsidR="008451DD" w:rsidRPr="008451DD" w:rsidRDefault="008451DD" w:rsidP="008451DD">
            <w:pPr>
              <w:jc w:val="center"/>
              <w:rPr>
                <w:color w:val="000000"/>
                <w:sz w:val="24"/>
                <w:szCs w:val="24"/>
              </w:rPr>
            </w:pPr>
            <w:r w:rsidRPr="008451DD">
              <w:rPr>
                <w:color w:val="000000"/>
                <w:sz w:val="24"/>
                <w:szCs w:val="24"/>
              </w:rPr>
              <w:t>ouro</w:t>
            </w:r>
          </w:p>
        </w:tc>
        <w:tc>
          <w:tcPr>
            <w:tcW w:w="1962" w:type="dxa"/>
            <w:tcBorders>
              <w:top w:val="nil"/>
              <w:left w:val="nil"/>
              <w:bottom w:val="single" w:sz="8" w:space="0" w:color="auto"/>
              <w:right w:val="single" w:sz="8" w:space="0" w:color="auto"/>
            </w:tcBorders>
            <w:shd w:val="clear" w:color="auto" w:fill="auto"/>
            <w:noWrap/>
            <w:vAlign w:val="center"/>
            <w:hideMark/>
          </w:tcPr>
          <w:p w14:paraId="76E78E1C" w14:textId="77777777" w:rsidR="008451DD" w:rsidRPr="008451DD" w:rsidRDefault="008451DD" w:rsidP="008451DD">
            <w:pPr>
              <w:jc w:val="center"/>
              <w:rPr>
                <w:color w:val="000000"/>
                <w:sz w:val="24"/>
                <w:szCs w:val="24"/>
              </w:rPr>
            </w:pPr>
            <w:r w:rsidRPr="008451DD">
              <w:rPr>
                <w:color w:val="000000"/>
                <w:sz w:val="24"/>
                <w:szCs w:val="24"/>
              </w:rPr>
              <w:t>R$ 32.882,23</w:t>
            </w:r>
          </w:p>
        </w:tc>
      </w:tr>
      <w:tr w:rsidR="008451DD" w:rsidRPr="008451DD" w14:paraId="0656D2CA"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3D09780A"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2F4EEF4D" w14:textId="77777777" w:rsidR="008451DD" w:rsidRPr="008451DD" w:rsidRDefault="008451DD" w:rsidP="008451DD">
            <w:pPr>
              <w:jc w:val="center"/>
              <w:rPr>
                <w:color w:val="000000"/>
                <w:sz w:val="24"/>
                <w:szCs w:val="24"/>
              </w:rPr>
            </w:pPr>
            <w:r w:rsidRPr="008451DD">
              <w:rPr>
                <w:color w:val="000000"/>
                <w:sz w:val="24"/>
                <w:szCs w:val="24"/>
              </w:rPr>
              <w:t>32</w:t>
            </w:r>
          </w:p>
        </w:tc>
        <w:tc>
          <w:tcPr>
            <w:tcW w:w="960" w:type="dxa"/>
            <w:tcBorders>
              <w:top w:val="nil"/>
              <w:left w:val="nil"/>
              <w:bottom w:val="single" w:sz="8" w:space="0" w:color="auto"/>
              <w:right w:val="single" w:sz="8" w:space="0" w:color="auto"/>
            </w:tcBorders>
            <w:shd w:val="clear" w:color="auto" w:fill="auto"/>
            <w:noWrap/>
            <w:vAlign w:val="center"/>
            <w:hideMark/>
          </w:tcPr>
          <w:p w14:paraId="023F2462" w14:textId="77777777" w:rsidR="008451DD" w:rsidRPr="008451DD" w:rsidRDefault="008451DD" w:rsidP="008451DD">
            <w:pPr>
              <w:jc w:val="center"/>
              <w:rPr>
                <w:color w:val="000000"/>
                <w:sz w:val="24"/>
                <w:szCs w:val="24"/>
              </w:rPr>
            </w:pPr>
            <w:r w:rsidRPr="008451DD">
              <w:rPr>
                <w:color w:val="000000"/>
                <w:sz w:val="24"/>
                <w:szCs w:val="24"/>
              </w:rPr>
              <w:t>3</w:t>
            </w:r>
          </w:p>
        </w:tc>
        <w:tc>
          <w:tcPr>
            <w:tcW w:w="960" w:type="dxa"/>
            <w:tcBorders>
              <w:top w:val="nil"/>
              <w:left w:val="nil"/>
              <w:bottom w:val="single" w:sz="8" w:space="0" w:color="auto"/>
              <w:right w:val="single" w:sz="8" w:space="0" w:color="auto"/>
            </w:tcBorders>
            <w:shd w:val="clear" w:color="auto" w:fill="auto"/>
            <w:noWrap/>
            <w:vAlign w:val="center"/>
            <w:hideMark/>
          </w:tcPr>
          <w:p w14:paraId="4B637B0C" w14:textId="77777777" w:rsidR="008451DD" w:rsidRPr="008451DD" w:rsidRDefault="008451DD" w:rsidP="008451DD">
            <w:pPr>
              <w:jc w:val="center"/>
              <w:rPr>
                <w:color w:val="000000"/>
                <w:sz w:val="24"/>
                <w:szCs w:val="24"/>
              </w:rPr>
            </w:pPr>
            <w:r w:rsidRPr="008451DD">
              <w:rPr>
                <w:color w:val="000000"/>
                <w:sz w:val="24"/>
                <w:szCs w:val="24"/>
              </w:rPr>
              <w:t>ouro</w:t>
            </w:r>
          </w:p>
        </w:tc>
        <w:tc>
          <w:tcPr>
            <w:tcW w:w="1962" w:type="dxa"/>
            <w:tcBorders>
              <w:top w:val="nil"/>
              <w:left w:val="nil"/>
              <w:bottom w:val="single" w:sz="8" w:space="0" w:color="auto"/>
              <w:right w:val="single" w:sz="8" w:space="0" w:color="auto"/>
            </w:tcBorders>
            <w:shd w:val="clear" w:color="auto" w:fill="auto"/>
            <w:noWrap/>
            <w:vAlign w:val="center"/>
            <w:hideMark/>
          </w:tcPr>
          <w:p w14:paraId="42746516" w14:textId="77777777" w:rsidR="008451DD" w:rsidRPr="008451DD" w:rsidRDefault="008451DD" w:rsidP="008451DD">
            <w:pPr>
              <w:jc w:val="center"/>
              <w:rPr>
                <w:color w:val="000000"/>
                <w:sz w:val="24"/>
                <w:szCs w:val="24"/>
              </w:rPr>
            </w:pPr>
            <w:r w:rsidRPr="008451DD">
              <w:rPr>
                <w:color w:val="000000"/>
                <w:sz w:val="24"/>
                <w:szCs w:val="24"/>
              </w:rPr>
              <w:t>R$ 32.882,23</w:t>
            </w:r>
          </w:p>
        </w:tc>
      </w:tr>
      <w:tr w:rsidR="008451DD" w:rsidRPr="008451DD" w14:paraId="3B238AB5"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4BE14209"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1BAF2505" w14:textId="77777777" w:rsidR="008451DD" w:rsidRPr="008451DD" w:rsidRDefault="008451DD" w:rsidP="008451DD">
            <w:pPr>
              <w:jc w:val="center"/>
              <w:rPr>
                <w:color w:val="000000"/>
                <w:sz w:val="24"/>
                <w:szCs w:val="24"/>
              </w:rPr>
            </w:pPr>
            <w:r w:rsidRPr="008451DD">
              <w:rPr>
                <w:color w:val="000000"/>
                <w:sz w:val="24"/>
                <w:szCs w:val="24"/>
              </w:rPr>
              <w:t>32</w:t>
            </w:r>
          </w:p>
        </w:tc>
        <w:tc>
          <w:tcPr>
            <w:tcW w:w="960" w:type="dxa"/>
            <w:tcBorders>
              <w:top w:val="nil"/>
              <w:left w:val="nil"/>
              <w:bottom w:val="single" w:sz="8" w:space="0" w:color="auto"/>
              <w:right w:val="single" w:sz="8" w:space="0" w:color="auto"/>
            </w:tcBorders>
            <w:shd w:val="clear" w:color="auto" w:fill="auto"/>
            <w:noWrap/>
            <w:vAlign w:val="center"/>
            <w:hideMark/>
          </w:tcPr>
          <w:p w14:paraId="292BEAD0" w14:textId="77777777" w:rsidR="008451DD" w:rsidRPr="008451DD" w:rsidRDefault="008451DD" w:rsidP="008451DD">
            <w:pPr>
              <w:jc w:val="center"/>
              <w:rPr>
                <w:color w:val="000000"/>
                <w:sz w:val="24"/>
                <w:szCs w:val="24"/>
              </w:rPr>
            </w:pPr>
            <w:r w:rsidRPr="008451DD">
              <w:rPr>
                <w:color w:val="000000"/>
                <w:sz w:val="24"/>
                <w:szCs w:val="24"/>
              </w:rPr>
              <w:t>4</w:t>
            </w:r>
          </w:p>
        </w:tc>
        <w:tc>
          <w:tcPr>
            <w:tcW w:w="960" w:type="dxa"/>
            <w:tcBorders>
              <w:top w:val="nil"/>
              <w:left w:val="nil"/>
              <w:bottom w:val="single" w:sz="8" w:space="0" w:color="auto"/>
              <w:right w:val="single" w:sz="8" w:space="0" w:color="auto"/>
            </w:tcBorders>
            <w:shd w:val="clear" w:color="auto" w:fill="auto"/>
            <w:noWrap/>
            <w:vAlign w:val="center"/>
            <w:hideMark/>
          </w:tcPr>
          <w:p w14:paraId="14DBF7AB" w14:textId="77777777" w:rsidR="008451DD" w:rsidRPr="008451DD" w:rsidRDefault="008451DD" w:rsidP="008451DD">
            <w:pPr>
              <w:jc w:val="center"/>
              <w:rPr>
                <w:color w:val="000000"/>
                <w:sz w:val="24"/>
                <w:szCs w:val="24"/>
              </w:rPr>
            </w:pPr>
            <w:r w:rsidRPr="008451DD">
              <w:rPr>
                <w:color w:val="000000"/>
                <w:sz w:val="24"/>
                <w:szCs w:val="24"/>
              </w:rPr>
              <w:t>ouro</w:t>
            </w:r>
          </w:p>
        </w:tc>
        <w:tc>
          <w:tcPr>
            <w:tcW w:w="1962" w:type="dxa"/>
            <w:tcBorders>
              <w:top w:val="nil"/>
              <w:left w:val="nil"/>
              <w:bottom w:val="single" w:sz="8" w:space="0" w:color="auto"/>
              <w:right w:val="single" w:sz="8" w:space="0" w:color="auto"/>
            </w:tcBorders>
            <w:shd w:val="clear" w:color="auto" w:fill="auto"/>
            <w:noWrap/>
            <w:vAlign w:val="center"/>
            <w:hideMark/>
          </w:tcPr>
          <w:p w14:paraId="55B9273F" w14:textId="77777777" w:rsidR="008451DD" w:rsidRPr="008451DD" w:rsidRDefault="008451DD" w:rsidP="008451DD">
            <w:pPr>
              <w:jc w:val="center"/>
              <w:rPr>
                <w:color w:val="000000"/>
                <w:sz w:val="24"/>
                <w:szCs w:val="24"/>
              </w:rPr>
            </w:pPr>
            <w:r w:rsidRPr="008451DD">
              <w:rPr>
                <w:color w:val="000000"/>
                <w:sz w:val="24"/>
                <w:szCs w:val="24"/>
              </w:rPr>
              <w:t>R$ 32.882,23</w:t>
            </w:r>
          </w:p>
        </w:tc>
      </w:tr>
      <w:tr w:rsidR="008451DD" w:rsidRPr="008451DD" w14:paraId="4244D2CF"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5D8D0E08"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07601F4D" w14:textId="77777777" w:rsidR="008451DD" w:rsidRPr="008451DD" w:rsidRDefault="008451DD" w:rsidP="008451DD">
            <w:pPr>
              <w:jc w:val="center"/>
              <w:rPr>
                <w:color w:val="000000"/>
                <w:sz w:val="24"/>
                <w:szCs w:val="24"/>
              </w:rPr>
            </w:pPr>
            <w:r w:rsidRPr="008451DD">
              <w:rPr>
                <w:color w:val="000000"/>
                <w:sz w:val="24"/>
                <w:szCs w:val="24"/>
              </w:rPr>
              <w:t>32</w:t>
            </w:r>
          </w:p>
        </w:tc>
        <w:tc>
          <w:tcPr>
            <w:tcW w:w="960" w:type="dxa"/>
            <w:tcBorders>
              <w:top w:val="nil"/>
              <w:left w:val="nil"/>
              <w:bottom w:val="single" w:sz="8" w:space="0" w:color="auto"/>
              <w:right w:val="single" w:sz="8" w:space="0" w:color="auto"/>
            </w:tcBorders>
            <w:shd w:val="clear" w:color="auto" w:fill="auto"/>
            <w:noWrap/>
            <w:vAlign w:val="center"/>
            <w:hideMark/>
          </w:tcPr>
          <w:p w14:paraId="0D9D9103" w14:textId="77777777" w:rsidR="008451DD" w:rsidRPr="008451DD" w:rsidRDefault="008451DD" w:rsidP="008451DD">
            <w:pPr>
              <w:jc w:val="center"/>
              <w:rPr>
                <w:color w:val="000000"/>
                <w:sz w:val="24"/>
                <w:szCs w:val="24"/>
              </w:rPr>
            </w:pPr>
            <w:r w:rsidRPr="008451DD">
              <w:rPr>
                <w:color w:val="000000"/>
                <w:sz w:val="24"/>
                <w:szCs w:val="24"/>
              </w:rPr>
              <w:t>5</w:t>
            </w:r>
          </w:p>
        </w:tc>
        <w:tc>
          <w:tcPr>
            <w:tcW w:w="960" w:type="dxa"/>
            <w:tcBorders>
              <w:top w:val="nil"/>
              <w:left w:val="nil"/>
              <w:bottom w:val="single" w:sz="8" w:space="0" w:color="auto"/>
              <w:right w:val="single" w:sz="8" w:space="0" w:color="auto"/>
            </w:tcBorders>
            <w:shd w:val="clear" w:color="auto" w:fill="auto"/>
            <w:noWrap/>
            <w:vAlign w:val="center"/>
            <w:hideMark/>
          </w:tcPr>
          <w:p w14:paraId="70D0D0DE" w14:textId="77777777" w:rsidR="008451DD" w:rsidRPr="008451DD" w:rsidRDefault="008451DD" w:rsidP="008451DD">
            <w:pPr>
              <w:jc w:val="center"/>
              <w:rPr>
                <w:color w:val="000000"/>
                <w:sz w:val="24"/>
                <w:szCs w:val="24"/>
              </w:rPr>
            </w:pPr>
            <w:r w:rsidRPr="008451DD">
              <w:rPr>
                <w:color w:val="000000"/>
                <w:sz w:val="24"/>
                <w:szCs w:val="24"/>
              </w:rPr>
              <w:t>ouro</w:t>
            </w:r>
          </w:p>
        </w:tc>
        <w:tc>
          <w:tcPr>
            <w:tcW w:w="1962" w:type="dxa"/>
            <w:tcBorders>
              <w:top w:val="nil"/>
              <w:left w:val="nil"/>
              <w:bottom w:val="single" w:sz="8" w:space="0" w:color="auto"/>
              <w:right w:val="single" w:sz="8" w:space="0" w:color="auto"/>
            </w:tcBorders>
            <w:shd w:val="clear" w:color="auto" w:fill="auto"/>
            <w:noWrap/>
            <w:vAlign w:val="center"/>
            <w:hideMark/>
          </w:tcPr>
          <w:p w14:paraId="15E9B802" w14:textId="77777777" w:rsidR="008451DD" w:rsidRPr="008451DD" w:rsidRDefault="008451DD" w:rsidP="008451DD">
            <w:pPr>
              <w:jc w:val="center"/>
              <w:rPr>
                <w:color w:val="000000"/>
                <w:sz w:val="24"/>
                <w:szCs w:val="24"/>
              </w:rPr>
            </w:pPr>
            <w:r w:rsidRPr="008451DD">
              <w:rPr>
                <w:color w:val="000000"/>
                <w:sz w:val="24"/>
                <w:szCs w:val="24"/>
              </w:rPr>
              <w:t>R$ 32.882,23</w:t>
            </w:r>
          </w:p>
        </w:tc>
      </w:tr>
      <w:tr w:rsidR="008451DD" w:rsidRPr="008451DD" w14:paraId="3B1D965A"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65581DDF"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007EE994" w14:textId="77777777" w:rsidR="008451DD" w:rsidRPr="008451DD" w:rsidRDefault="008451DD" w:rsidP="008451DD">
            <w:pPr>
              <w:jc w:val="center"/>
              <w:rPr>
                <w:color w:val="000000"/>
                <w:sz w:val="24"/>
                <w:szCs w:val="24"/>
              </w:rPr>
            </w:pPr>
            <w:r w:rsidRPr="008451DD">
              <w:rPr>
                <w:color w:val="000000"/>
                <w:sz w:val="24"/>
                <w:szCs w:val="24"/>
              </w:rPr>
              <w:t>32</w:t>
            </w:r>
          </w:p>
        </w:tc>
        <w:tc>
          <w:tcPr>
            <w:tcW w:w="960" w:type="dxa"/>
            <w:tcBorders>
              <w:top w:val="nil"/>
              <w:left w:val="nil"/>
              <w:bottom w:val="single" w:sz="8" w:space="0" w:color="auto"/>
              <w:right w:val="single" w:sz="8" w:space="0" w:color="auto"/>
            </w:tcBorders>
            <w:shd w:val="clear" w:color="auto" w:fill="auto"/>
            <w:noWrap/>
            <w:vAlign w:val="center"/>
            <w:hideMark/>
          </w:tcPr>
          <w:p w14:paraId="1FD38605" w14:textId="77777777" w:rsidR="008451DD" w:rsidRPr="008451DD" w:rsidRDefault="008451DD" w:rsidP="008451DD">
            <w:pPr>
              <w:jc w:val="center"/>
              <w:rPr>
                <w:color w:val="000000"/>
                <w:sz w:val="24"/>
                <w:szCs w:val="24"/>
              </w:rPr>
            </w:pPr>
            <w:r w:rsidRPr="008451DD">
              <w:rPr>
                <w:color w:val="000000"/>
                <w:sz w:val="24"/>
                <w:szCs w:val="24"/>
              </w:rPr>
              <w:t>6</w:t>
            </w:r>
          </w:p>
        </w:tc>
        <w:tc>
          <w:tcPr>
            <w:tcW w:w="960" w:type="dxa"/>
            <w:tcBorders>
              <w:top w:val="nil"/>
              <w:left w:val="nil"/>
              <w:bottom w:val="single" w:sz="8" w:space="0" w:color="auto"/>
              <w:right w:val="single" w:sz="8" w:space="0" w:color="auto"/>
            </w:tcBorders>
            <w:shd w:val="clear" w:color="auto" w:fill="auto"/>
            <w:noWrap/>
            <w:vAlign w:val="center"/>
            <w:hideMark/>
          </w:tcPr>
          <w:p w14:paraId="10C92A96" w14:textId="77777777" w:rsidR="008451DD" w:rsidRPr="008451DD" w:rsidRDefault="008451DD" w:rsidP="008451DD">
            <w:pPr>
              <w:jc w:val="center"/>
              <w:rPr>
                <w:color w:val="000000"/>
                <w:sz w:val="24"/>
                <w:szCs w:val="24"/>
              </w:rPr>
            </w:pPr>
            <w:r w:rsidRPr="008451DD">
              <w:rPr>
                <w:color w:val="000000"/>
                <w:sz w:val="24"/>
                <w:szCs w:val="24"/>
              </w:rPr>
              <w:t>ouro</w:t>
            </w:r>
          </w:p>
        </w:tc>
        <w:tc>
          <w:tcPr>
            <w:tcW w:w="1962" w:type="dxa"/>
            <w:tcBorders>
              <w:top w:val="nil"/>
              <w:left w:val="nil"/>
              <w:bottom w:val="single" w:sz="8" w:space="0" w:color="auto"/>
              <w:right w:val="single" w:sz="8" w:space="0" w:color="auto"/>
            </w:tcBorders>
            <w:shd w:val="clear" w:color="auto" w:fill="auto"/>
            <w:noWrap/>
            <w:vAlign w:val="center"/>
            <w:hideMark/>
          </w:tcPr>
          <w:p w14:paraId="10738763" w14:textId="77777777" w:rsidR="008451DD" w:rsidRPr="008451DD" w:rsidRDefault="008451DD" w:rsidP="008451DD">
            <w:pPr>
              <w:jc w:val="center"/>
              <w:rPr>
                <w:color w:val="000000"/>
                <w:sz w:val="24"/>
                <w:szCs w:val="24"/>
              </w:rPr>
            </w:pPr>
            <w:r w:rsidRPr="008451DD">
              <w:rPr>
                <w:color w:val="000000"/>
                <w:sz w:val="24"/>
                <w:szCs w:val="24"/>
              </w:rPr>
              <w:t>R$ 32.882,23</w:t>
            </w:r>
          </w:p>
        </w:tc>
      </w:tr>
      <w:tr w:rsidR="008451DD" w:rsidRPr="008451DD" w14:paraId="6AE0AFF0"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791DD16C"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07F812C6" w14:textId="77777777" w:rsidR="008451DD" w:rsidRPr="008451DD" w:rsidRDefault="008451DD" w:rsidP="008451DD">
            <w:pPr>
              <w:jc w:val="center"/>
              <w:rPr>
                <w:color w:val="000000"/>
                <w:sz w:val="24"/>
                <w:szCs w:val="24"/>
              </w:rPr>
            </w:pPr>
            <w:r w:rsidRPr="008451DD">
              <w:rPr>
                <w:color w:val="000000"/>
                <w:sz w:val="24"/>
                <w:szCs w:val="24"/>
              </w:rPr>
              <w:t>32</w:t>
            </w:r>
          </w:p>
        </w:tc>
        <w:tc>
          <w:tcPr>
            <w:tcW w:w="960" w:type="dxa"/>
            <w:tcBorders>
              <w:top w:val="nil"/>
              <w:left w:val="nil"/>
              <w:bottom w:val="single" w:sz="8" w:space="0" w:color="auto"/>
              <w:right w:val="single" w:sz="8" w:space="0" w:color="auto"/>
            </w:tcBorders>
            <w:shd w:val="clear" w:color="auto" w:fill="auto"/>
            <w:noWrap/>
            <w:vAlign w:val="center"/>
            <w:hideMark/>
          </w:tcPr>
          <w:p w14:paraId="52F4F731" w14:textId="77777777" w:rsidR="008451DD" w:rsidRPr="008451DD" w:rsidRDefault="008451DD" w:rsidP="008451DD">
            <w:pPr>
              <w:jc w:val="center"/>
              <w:rPr>
                <w:color w:val="000000"/>
                <w:sz w:val="24"/>
                <w:szCs w:val="24"/>
              </w:rPr>
            </w:pPr>
            <w:r w:rsidRPr="008451DD">
              <w:rPr>
                <w:color w:val="000000"/>
                <w:sz w:val="24"/>
                <w:szCs w:val="24"/>
              </w:rPr>
              <w:t>7</w:t>
            </w:r>
          </w:p>
        </w:tc>
        <w:tc>
          <w:tcPr>
            <w:tcW w:w="960" w:type="dxa"/>
            <w:tcBorders>
              <w:top w:val="nil"/>
              <w:left w:val="nil"/>
              <w:bottom w:val="single" w:sz="8" w:space="0" w:color="auto"/>
              <w:right w:val="single" w:sz="8" w:space="0" w:color="auto"/>
            </w:tcBorders>
            <w:shd w:val="clear" w:color="auto" w:fill="auto"/>
            <w:noWrap/>
            <w:vAlign w:val="center"/>
            <w:hideMark/>
          </w:tcPr>
          <w:p w14:paraId="1ABBF4A9" w14:textId="77777777" w:rsidR="008451DD" w:rsidRPr="008451DD" w:rsidRDefault="008451DD" w:rsidP="008451DD">
            <w:pPr>
              <w:jc w:val="center"/>
              <w:rPr>
                <w:color w:val="000000"/>
                <w:sz w:val="24"/>
                <w:szCs w:val="24"/>
              </w:rPr>
            </w:pPr>
            <w:r w:rsidRPr="008451DD">
              <w:rPr>
                <w:color w:val="000000"/>
                <w:sz w:val="24"/>
                <w:szCs w:val="24"/>
              </w:rPr>
              <w:t>ouro</w:t>
            </w:r>
          </w:p>
        </w:tc>
        <w:tc>
          <w:tcPr>
            <w:tcW w:w="1962" w:type="dxa"/>
            <w:tcBorders>
              <w:top w:val="nil"/>
              <w:left w:val="nil"/>
              <w:bottom w:val="single" w:sz="8" w:space="0" w:color="auto"/>
              <w:right w:val="single" w:sz="8" w:space="0" w:color="auto"/>
            </w:tcBorders>
            <w:shd w:val="clear" w:color="auto" w:fill="auto"/>
            <w:noWrap/>
            <w:vAlign w:val="center"/>
            <w:hideMark/>
          </w:tcPr>
          <w:p w14:paraId="37A5B36A" w14:textId="77777777" w:rsidR="008451DD" w:rsidRPr="008451DD" w:rsidRDefault="008451DD" w:rsidP="008451DD">
            <w:pPr>
              <w:jc w:val="center"/>
              <w:rPr>
                <w:color w:val="000000"/>
                <w:sz w:val="24"/>
                <w:szCs w:val="24"/>
              </w:rPr>
            </w:pPr>
            <w:r w:rsidRPr="008451DD">
              <w:rPr>
                <w:color w:val="000000"/>
                <w:sz w:val="24"/>
                <w:szCs w:val="24"/>
              </w:rPr>
              <w:t>R$ 32.882,23</w:t>
            </w:r>
          </w:p>
        </w:tc>
      </w:tr>
      <w:tr w:rsidR="008451DD" w:rsidRPr="008451DD" w14:paraId="245DDB4E"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48CA8080"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1BB08126" w14:textId="77777777" w:rsidR="008451DD" w:rsidRPr="008451DD" w:rsidRDefault="008451DD" w:rsidP="008451DD">
            <w:pPr>
              <w:jc w:val="center"/>
              <w:rPr>
                <w:color w:val="000000"/>
                <w:sz w:val="24"/>
                <w:szCs w:val="24"/>
              </w:rPr>
            </w:pPr>
            <w:r w:rsidRPr="008451DD">
              <w:rPr>
                <w:color w:val="000000"/>
                <w:sz w:val="24"/>
                <w:szCs w:val="24"/>
              </w:rPr>
              <w:t>32</w:t>
            </w:r>
          </w:p>
        </w:tc>
        <w:tc>
          <w:tcPr>
            <w:tcW w:w="960" w:type="dxa"/>
            <w:tcBorders>
              <w:top w:val="nil"/>
              <w:left w:val="nil"/>
              <w:bottom w:val="single" w:sz="8" w:space="0" w:color="auto"/>
              <w:right w:val="single" w:sz="8" w:space="0" w:color="auto"/>
            </w:tcBorders>
            <w:shd w:val="clear" w:color="auto" w:fill="auto"/>
            <w:noWrap/>
            <w:vAlign w:val="center"/>
            <w:hideMark/>
          </w:tcPr>
          <w:p w14:paraId="5D574FB1" w14:textId="77777777" w:rsidR="008451DD" w:rsidRPr="008451DD" w:rsidRDefault="008451DD" w:rsidP="008451DD">
            <w:pPr>
              <w:jc w:val="center"/>
              <w:rPr>
                <w:color w:val="000000"/>
                <w:sz w:val="24"/>
                <w:szCs w:val="24"/>
              </w:rPr>
            </w:pPr>
            <w:r w:rsidRPr="008451DD">
              <w:rPr>
                <w:color w:val="000000"/>
                <w:sz w:val="24"/>
                <w:szCs w:val="24"/>
              </w:rPr>
              <w:t>8</w:t>
            </w:r>
          </w:p>
        </w:tc>
        <w:tc>
          <w:tcPr>
            <w:tcW w:w="960" w:type="dxa"/>
            <w:tcBorders>
              <w:top w:val="nil"/>
              <w:left w:val="nil"/>
              <w:bottom w:val="single" w:sz="8" w:space="0" w:color="auto"/>
              <w:right w:val="single" w:sz="8" w:space="0" w:color="auto"/>
            </w:tcBorders>
            <w:shd w:val="clear" w:color="auto" w:fill="auto"/>
            <w:noWrap/>
            <w:vAlign w:val="center"/>
            <w:hideMark/>
          </w:tcPr>
          <w:p w14:paraId="79991EAD" w14:textId="77777777" w:rsidR="008451DD" w:rsidRPr="008451DD" w:rsidRDefault="008451DD" w:rsidP="008451DD">
            <w:pPr>
              <w:jc w:val="center"/>
              <w:rPr>
                <w:color w:val="000000"/>
                <w:sz w:val="24"/>
                <w:szCs w:val="24"/>
              </w:rPr>
            </w:pPr>
            <w:r w:rsidRPr="008451DD">
              <w:rPr>
                <w:color w:val="000000"/>
                <w:sz w:val="24"/>
                <w:szCs w:val="24"/>
              </w:rPr>
              <w:t>ouro</w:t>
            </w:r>
          </w:p>
        </w:tc>
        <w:tc>
          <w:tcPr>
            <w:tcW w:w="1962" w:type="dxa"/>
            <w:tcBorders>
              <w:top w:val="nil"/>
              <w:left w:val="nil"/>
              <w:bottom w:val="single" w:sz="8" w:space="0" w:color="auto"/>
              <w:right w:val="single" w:sz="8" w:space="0" w:color="auto"/>
            </w:tcBorders>
            <w:shd w:val="clear" w:color="auto" w:fill="auto"/>
            <w:noWrap/>
            <w:vAlign w:val="center"/>
            <w:hideMark/>
          </w:tcPr>
          <w:p w14:paraId="023AC9D6" w14:textId="77777777" w:rsidR="008451DD" w:rsidRPr="008451DD" w:rsidRDefault="008451DD" w:rsidP="008451DD">
            <w:pPr>
              <w:jc w:val="center"/>
              <w:rPr>
                <w:color w:val="000000"/>
                <w:sz w:val="24"/>
                <w:szCs w:val="24"/>
              </w:rPr>
            </w:pPr>
            <w:r w:rsidRPr="008451DD">
              <w:rPr>
                <w:color w:val="000000"/>
                <w:sz w:val="24"/>
                <w:szCs w:val="24"/>
              </w:rPr>
              <w:t>R$ 32.882,23</w:t>
            </w:r>
          </w:p>
        </w:tc>
      </w:tr>
      <w:tr w:rsidR="008451DD" w:rsidRPr="008451DD" w14:paraId="2DBEB137"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3FB2FA88"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504210EB" w14:textId="77777777" w:rsidR="008451DD" w:rsidRPr="008451DD" w:rsidRDefault="008451DD" w:rsidP="008451DD">
            <w:pPr>
              <w:jc w:val="center"/>
              <w:rPr>
                <w:color w:val="000000"/>
                <w:sz w:val="24"/>
                <w:szCs w:val="24"/>
              </w:rPr>
            </w:pPr>
            <w:r w:rsidRPr="008451DD">
              <w:rPr>
                <w:color w:val="000000"/>
                <w:sz w:val="24"/>
                <w:szCs w:val="24"/>
              </w:rPr>
              <w:t>32</w:t>
            </w:r>
          </w:p>
        </w:tc>
        <w:tc>
          <w:tcPr>
            <w:tcW w:w="960" w:type="dxa"/>
            <w:tcBorders>
              <w:top w:val="nil"/>
              <w:left w:val="nil"/>
              <w:bottom w:val="single" w:sz="8" w:space="0" w:color="auto"/>
              <w:right w:val="single" w:sz="8" w:space="0" w:color="auto"/>
            </w:tcBorders>
            <w:shd w:val="clear" w:color="auto" w:fill="auto"/>
            <w:noWrap/>
            <w:vAlign w:val="center"/>
            <w:hideMark/>
          </w:tcPr>
          <w:p w14:paraId="118FD53A" w14:textId="77777777" w:rsidR="008451DD" w:rsidRPr="008451DD" w:rsidRDefault="008451DD" w:rsidP="008451DD">
            <w:pPr>
              <w:jc w:val="center"/>
              <w:rPr>
                <w:color w:val="000000"/>
                <w:sz w:val="24"/>
                <w:szCs w:val="24"/>
              </w:rPr>
            </w:pPr>
            <w:r w:rsidRPr="008451DD">
              <w:rPr>
                <w:color w:val="000000"/>
                <w:sz w:val="24"/>
                <w:szCs w:val="24"/>
              </w:rPr>
              <w:t>9</w:t>
            </w:r>
          </w:p>
        </w:tc>
        <w:tc>
          <w:tcPr>
            <w:tcW w:w="960" w:type="dxa"/>
            <w:tcBorders>
              <w:top w:val="nil"/>
              <w:left w:val="nil"/>
              <w:bottom w:val="single" w:sz="8" w:space="0" w:color="auto"/>
              <w:right w:val="single" w:sz="8" w:space="0" w:color="auto"/>
            </w:tcBorders>
            <w:shd w:val="clear" w:color="auto" w:fill="auto"/>
            <w:noWrap/>
            <w:vAlign w:val="center"/>
            <w:hideMark/>
          </w:tcPr>
          <w:p w14:paraId="55F3BAFB" w14:textId="77777777" w:rsidR="008451DD" w:rsidRPr="008451DD" w:rsidRDefault="008451DD" w:rsidP="008451DD">
            <w:pPr>
              <w:jc w:val="center"/>
              <w:rPr>
                <w:color w:val="000000"/>
                <w:sz w:val="24"/>
                <w:szCs w:val="24"/>
              </w:rPr>
            </w:pPr>
            <w:r w:rsidRPr="008451DD">
              <w:rPr>
                <w:color w:val="000000"/>
                <w:sz w:val="24"/>
                <w:szCs w:val="24"/>
              </w:rPr>
              <w:t>ouro</w:t>
            </w:r>
          </w:p>
        </w:tc>
        <w:tc>
          <w:tcPr>
            <w:tcW w:w="1962" w:type="dxa"/>
            <w:tcBorders>
              <w:top w:val="nil"/>
              <w:left w:val="nil"/>
              <w:bottom w:val="single" w:sz="8" w:space="0" w:color="auto"/>
              <w:right w:val="single" w:sz="8" w:space="0" w:color="auto"/>
            </w:tcBorders>
            <w:shd w:val="clear" w:color="auto" w:fill="auto"/>
            <w:noWrap/>
            <w:vAlign w:val="center"/>
            <w:hideMark/>
          </w:tcPr>
          <w:p w14:paraId="02590FC5" w14:textId="77777777" w:rsidR="008451DD" w:rsidRPr="008451DD" w:rsidRDefault="008451DD" w:rsidP="008451DD">
            <w:pPr>
              <w:jc w:val="center"/>
              <w:rPr>
                <w:color w:val="000000"/>
                <w:sz w:val="24"/>
                <w:szCs w:val="24"/>
              </w:rPr>
            </w:pPr>
            <w:r w:rsidRPr="008451DD">
              <w:rPr>
                <w:color w:val="000000"/>
                <w:sz w:val="24"/>
                <w:szCs w:val="24"/>
              </w:rPr>
              <w:t>R$ 32.882,23</w:t>
            </w:r>
          </w:p>
        </w:tc>
      </w:tr>
      <w:tr w:rsidR="008451DD" w:rsidRPr="008451DD" w14:paraId="546BD642"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07A14AC0"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51BD61F8" w14:textId="77777777" w:rsidR="008451DD" w:rsidRPr="008451DD" w:rsidRDefault="008451DD" w:rsidP="008451DD">
            <w:pPr>
              <w:jc w:val="center"/>
              <w:rPr>
                <w:color w:val="000000"/>
                <w:sz w:val="24"/>
                <w:szCs w:val="24"/>
              </w:rPr>
            </w:pPr>
            <w:r w:rsidRPr="008451DD">
              <w:rPr>
                <w:color w:val="000000"/>
                <w:sz w:val="24"/>
                <w:szCs w:val="24"/>
              </w:rPr>
              <w:t>32</w:t>
            </w:r>
          </w:p>
        </w:tc>
        <w:tc>
          <w:tcPr>
            <w:tcW w:w="960" w:type="dxa"/>
            <w:tcBorders>
              <w:top w:val="nil"/>
              <w:left w:val="nil"/>
              <w:bottom w:val="single" w:sz="8" w:space="0" w:color="auto"/>
              <w:right w:val="single" w:sz="8" w:space="0" w:color="auto"/>
            </w:tcBorders>
            <w:shd w:val="clear" w:color="auto" w:fill="auto"/>
            <w:noWrap/>
            <w:vAlign w:val="center"/>
            <w:hideMark/>
          </w:tcPr>
          <w:p w14:paraId="6964461A" w14:textId="77777777" w:rsidR="008451DD" w:rsidRPr="008451DD" w:rsidRDefault="008451DD" w:rsidP="008451DD">
            <w:pPr>
              <w:jc w:val="center"/>
              <w:rPr>
                <w:color w:val="000000"/>
                <w:sz w:val="24"/>
                <w:szCs w:val="24"/>
              </w:rPr>
            </w:pPr>
            <w:r w:rsidRPr="008451DD">
              <w:rPr>
                <w:color w:val="000000"/>
                <w:sz w:val="24"/>
                <w:szCs w:val="24"/>
              </w:rPr>
              <w:t>10</w:t>
            </w:r>
          </w:p>
        </w:tc>
        <w:tc>
          <w:tcPr>
            <w:tcW w:w="960" w:type="dxa"/>
            <w:tcBorders>
              <w:top w:val="nil"/>
              <w:left w:val="nil"/>
              <w:bottom w:val="single" w:sz="8" w:space="0" w:color="auto"/>
              <w:right w:val="single" w:sz="8" w:space="0" w:color="auto"/>
            </w:tcBorders>
            <w:shd w:val="clear" w:color="auto" w:fill="auto"/>
            <w:noWrap/>
            <w:vAlign w:val="center"/>
            <w:hideMark/>
          </w:tcPr>
          <w:p w14:paraId="46E23993" w14:textId="77777777" w:rsidR="008451DD" w:rsidRPr="008451DD" w:rsidRDefault="008451DD" w:rsidP="008451DD">
            <w:pPr>
              <w:jc w:val="center"/>
              <w:rPr>
                <w:color w:val="000000"/>
                <w:sz w:val="24"/>
                <w:szCs w:val="24"/>
              </w:rPr>
            </w:pPr>
            <w:r w:rsidRPr="008451DD">
              <w:rPr>
                <w:color w:val="000000"/>
                <w:sz w:val="24"/>
                <w:szCs w:val="24"/>
              </w:rPr>
              <w:t>ouro</w:t>
            </w:r>
          </w:p>
        </w:tc>
        <w:tc>
          <w:tcPr>
            <w:tcW w:w="1962" w:type="dxa"/>
            <w:tcBorders>
              <w:top w:val="nil"/>
              <w:left w:val="nil"/>
              <w:bottom w:val="single" w:sz="8" w:space="0" w:color="auto"/>
              <w:right w:val="single" w:sz="8" w:space="0" w:color="auto"/>
            </w:tcBorders>
            <w:shd w:val="clear" w:color="auto" w:fill="auto"/>
            <w:noWrap/>
            <w:vAlign w:val="center"/>
            <w:hideMark/>
          </w:tcPr>
          <w:p w14:paraId="6FC785FB" w14:textId="77777777" w:rsidR="008451DD" w:rsidRPr="008451DD" w:rsidRDefault="008451DD" w:rsidP="008451DD">
            <w:pPr>
              <w:jc w:val="center"/>
              <w:rPr>
                <w:color w:val="000000"/>
                <w:sz w:val="24"/>
                <w:szCs w:val="24"/>
              </w:rPr>
            </w:pPr>
            <w:r w:rsidRPr="008451DD">
              <w:rPr>
                <w:color w:val="000000"/>
                <w:sz w:val="24"/>
                <w:szCs w:val="24"/>
              </w:rPr>
              <w:t>R$ 32.882,23</w:t>
            </w:r>
          </w:p>
        </w:tc>
      </w:tr>
      <w:tr w:rsidR="008451DD" w:rsidRPr="008451DD" w14:paraId="51C95129"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4807875B"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63E07EAE" w14:textId="77777777" w:rsidR="008451DD" w:rsidRPr="008451DD" w:rsidRDefault="008451DD" w:rsidP="008451DD">
            <w:pPr>
              <w:jc w:val="center"/>
              <w:rPr>
                <w:color w:val="000000"/>
                <w:sz w:val="24"/>
                <w:szCs w:val="24"/>
              </w:rPr>
            </w:pPr>
            <w:r w:rsidRPr="008451DD">
              <w:rPr>
                <w:color w:val="000000"/>
                <w:sz w:val="24"/>
                <w:szCs w:val="24"/>
              </w:rPr>
              <w:t>32</w:t>
            </w:r>
          </w:p>
        </w:tc>
        <w:tc>
          <w:tcPr>
            <w:tcW w:w="960" w:type="dxa"/>
            <w:tcBorders>
              <w:top w:val="nil"/>
              <w:left w:val="nil"/>
              <w:bottom w:val="single" w:sz="8" w:space="0" w:color="auto"/>
              <w:right w:val="single" w:sz="8" w:space="0" w:color="auto"/>
            </w:tcBorders>
            <w:shd w:val="clear" w:color="auto" w:fill="auto"/>
            <w:noWrap/>
            <w:vAlign w:val="center"/>
            <w:hideMark/>
          </w:tcPr>
          <w:p w14:paraId="3668C422" w14:textId="77777777" w:rsidR="008451DD" w:rsidRPr="008451DD" w:rsidRDefault="008451DD" w:rsidP="008451DD">
            <w:pPr>
              <w:jc w:val="center"/>
              <w:rPr>
                <w:color w:val="000000"/>
                <w:sz w:val="24"/>
                <w:szCs w:val="24"/>
              </w:rPr>
            </w:pPr>
            <w:r w:rsidRPr="008451DD">
              <w:rPr>
                <w:color w:val="000000"/>
                <w:sz w:val="24"/>
                <w:szCs w:val="24"/>
              </w:rPr>
              <w:t>11</w:t>
            </w:r>
          </w:p>
        </w:tc>
        <w:tc>
          <w:tcPr>
            <w:tcW w:w="960" w:type="dxa"/>
            <w:tcBorders>
              <w:top w:val="nil"/>
              <w:left w:val="nil"/>
              <w:bottom w:val="single" w:sz="8" w:space="0" w:color="auto"/>
              <w:right w:val="single" w:sz="8" w:space="0" w:color="auto"/>
            </w:tcBorders>
            <w:shd w:val="clear" w:color="auto" w:fill="auto"/>
            <w:noWrap/>
            <w:vAlign w:val="center"/>
            <w:hideMark/>
          </w:tcPr>
          <w:p w14:paraId="6C392DE8" w14:textId="77777777" w:rsidR="008451DD" w:rsidRPr="008451DD" w:rsidRDefault="008451DD" w:rsidP="008451DD">
            <w:pPr>
              <w:jc w:val="center"/>
              <w:rPr>
                <w:color w:val="000000"/>
                <w:sz w:val="24"/>
                <w:szCs w:val="24"/>
              </w:rPr>
            </w:pPr>
            <w:r w:rsidRPr="008451DD">
              <w:rPr>
                <w:color w:val="000000"/>
                <w:sz w:val="24"/>
                <w:szCs w:val="24"/>
              </w:rPr>
              <w:t>ouro</w:t>
            </w:r>
          </w:p>
        </w:tc>
        <w:tc>
          <w:tcPr>
            <w:tcW w:w="1962" w:type="dxa"/>
            <w:tcBorders>
              <w:top w:val="nil"/>
              <w:left w:val="nil"/>
              <w:bottom w:val="single" w:sz="8" w:space="0" w:color="auto"/>
              <w:right w:val="single" w:sz="8" w:space="0" w:color="auto"/>
            </w:tcBorders>
            <w:shd w:val="clear" w:color="auto" w:fill="auto"/>
            <w:noWrap/>
            <w:vAlign w:val="center"/>
            <w:hideMark/>
          </w:tcPr>
          <w:p w14:paraId="68A30A26" w14:textId="77777777" w:rsidR="008451DD" w:rsidRPr="008451DD" w:rsidRDefault="008451DD" w:rsidP="008451DD">
            <w:pPr>
              <w:jc w:val="center"/>
              <w:rPr>
                <w:color w:val="000000"/>
                <w:sz w:val="24"/>
                <w:szCs w:val="24"/>
              </w:rPr>
            </w:pPr>
            <w:r w:rsidRPr="008451DD">
              <w:rPr>
                <w:color w:val="000000"/>
                <w:sz w:val="24"/>
                <w:szCs w:val="24"/>
              </w:rPr>
              <w:t>R$ 32.882,23</w:t>
            </w:r>
          </w:p>
        </w:tc>
      </w:tr>
      <w:tr w:rsidR="008451DD" w:rsidRPr="008451DD" w14:paraId="34B35693"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333B6750"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08F7449A" w14:textId="77777777" w:rsidR="008451DD" w:rsidRPr="008451DD" w:rsidRDefault="008451DD" w:rsidP="008451DD">
            <w:pPr>
              <w:jc w:val="center"/>
              <w:rPr>
                <w:color w:val="000000"/>
                <w:sz w:val="24"/>
                <w:szCs w:val="24"/>
              </w:rPr>
            </w:pPr>
            <w:r w:rsidRPr="008451DD">
              <w:rPr>
                <w:color w:val="000000"/>
                <w:sz w:val="24"/>
                <w:szCs w:val="24"/>
              </w:rPr>
              <w:t>32</w:t>
            </w:r>
          </w:p>
        </w:tc>
        <w:tc>
          <w:tcPr>
            <w:tcW w:w="960" w:type="dxa"/>
            <w:tcBorders>
              <w:top w:val="nil"/>
              <w:left w:val="nil"/>
              <w:bottom w:val="single" w:sz="8" w:space="0" w:color="auto"/>
              <w:right w:val="single" w:sz="8" w:space="0" w:color="auto"/>
            </w:tcBorders>
            <w:shd w:val="clear" w:color="auto" w:fill="auto"/>
            <w:noWrap/>
            <w:vAlign w:val="center"/>
            <w:hideMark/>
          </w:tcPr>
          <w:p w14:paraId="110F87F0" w14:textId="77777777" w:rsidR="008451DD" w:rsidRPr="008451DD" w:rsidRDefault="008451DD" w:rsidP="008451DD">
            <w:pPr>
              <w:jc w:val="center"/>
              <w:rPr>
                <w:color w:val="000000"/>
                <w:sz w:val="24"/>
                <w:szCs w:val="24"/>
              </w:rPr>
            </w:pPr>
            <w:r w:rsidRPr="008451DD">
              <w:rPr>
                <w:color w:val="000000"/>
                <w:sz w:val="24"/>
                <w:szCs w:val="24"/>
              </w:rPr>
              <w:t>12</w:t>
            </w:r>
          </w:p>
        </w:tc>
        <w:tc>
          <w:tcPr>
            <w:tcW w:w="960" w:type="dxa"/>
            <w:tcBorders>
              <w:top w:val="nil"/>
              <w:left w:val="nil"/>
              <w:bottom w:val="single" w:sz="8" w:space="0" w:color="auto"/>
              <w:right w:val="single" w:sz="8" w:space="0" w:color="auto"/>
            </w:tcBorders>
            <w:shd w:val="clear" w:color="auto" w:fill="auto"/>
            <w:noWrap/>
            <w:vAlign w:val="center"/>
            <w:hideMark/>
          </w:tcPr>
          <w:p w14:paraId="1BDEBA50" w14:textId="77777777" w:rsidR="008451DD" w:rsidRPr="008451DD" w:rsidRDefault="008451DD" w:rsidP="008451DD">
            <w:pPr>
              <w:jc w:val="center"/>
              <w:rPr>
                <w:color w:val="000000"/>
                <w:sz w:val="24"/>
                <w:szCs w:val="24"/>
              </w:rPr>
            </w:pPr>
            <w:r w:rsidRPr="008451DD">
              <w:rPr>
                <w:color w:val="000000"/>
                <w:sz w:val="24"/>
                <w:szCs w:val="24"/>
              </w:rPr>
              <w:t>ouro</w:t>
            </w:r>
          </w:p>
        </w:tc>
        <w:tc>
          <w:tcPr>
            <w:tcW w:w="1962" w:type="dxa"/>
            <w:tcBorders>
              <w:top w:val="nil"/>
              <w:left w:val="nil"/>
              <w:bottom w:val="single" w:sz="8" w:space="0" w:color="auto"/>
              <w:right w:val="single" w:sz="8" w:space="0" w:color="auto"/>
            </w:tcBorders>
            <w:shd w:val="clear" w:color="auto" w:fill="auto"/>
            <w:noWrap/>
            <w:vAlign w:val="center"/>
            <w:hideMark/>
          </w:tcPr>
          <w:p w14:paraId="4A9E4469" w14:textId="77777777" w:rsidR="008451DD" w:rsidRPr="008451DD" w:rsidRDefault="008451DD" w:rsidP="008451DD">
            <w:pPr>
              <w:jc w:val="center"/>
              <w:rPr>
                <w:color w:val="000000"/>
                <w:sz w:val="24"/>
                <w:szCs w:val="24"/>
              </w:rPr>
            </w:pPr>
            <w:r w:rsidRPr="008451DD">
              <w:rPr>
                <w:color w:val="000000"/>
                <w:sz w:val="24"/>
                <w:szCs w:val="24"/>
              </w:rPr>
              <w:t>R$ 32.882,23</w:t>
            </w:r>
          </w:p>
        </w:tc>
      </w:tr>
      <w:tr w:rsidR="008451DD" w:rsidRPr="008451DD" w14:paraId="02FC1BCF"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5F0D047E"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11722D5E" w14:textId="77777777" w:rsidR="008451DD" w:rsidRPr="008451DD" w:rsidRDefault="008451DD" w:rsidP="008451DD">
            <w:pPr>
              <w:jc w:val="center"/>
              <w:rPr>
                <w:color w:val="000000"/>
                <w:sz w:val="24"/>
                <w:szCs w:val="24"/>
              </w:rPr>
            </w:pPr>
            <w:r w:rsidRPr="008451DD">
              <w:rPr>
                <w:color w:val="000000"/>
                <w:sz w:val="24"/>
                <w:szCs w:val="24"/>
              </w:rPr>
              <w:t>32</w:t>
            </w:r>
          </w:p>
        </w:tc>
        <w:tc>
          <w:tcPr>
            <w:tcW w:w="960" w:type="dxa"/>
            <w:tcBorders>
              <w:top w:val="nil"/>
              <w:left w:val="nil"/>
              <w:bottom w:val="single" w:sz="8" w:space="0" w:color="auto"/>
              <w:right w:val="single" w:sz="8" w:space="0" w:color="auto"/>
            </w:tcBorders>
            <w:shd w:val="clear" w:color="auto" w:fill="auto"/>
            <w:noWrap/>
            <w:vAlign w:val="center"/>
            <w:hideMark/>
          </w:tcPr>
          <w:p w14:paraId="64432F96" w14:textId="77777777" w:rsidR="008451DD" w:rsidRPr="008451DD" w:rsidRDefault="008451DD" w:rsidP="008451DD">
            <w:pPr>
              <w:jc w:val="center"/>
              <w:rPr>
                <w:color w:val="000000"/>
                <w:sz w:val="24"/>
                <w:szCs w:val="24"/>
              </w:rPr>
            </w:pPr>
            <w:r w:rsidRPr="008451DD">
              <w:rPr>
                <w:color w:val="000000"/>
                <w:sz w:val="24"/>
                <w:szCs w:val="24"/>
              </w:rPr>
              <w:t>13</w:t>
            </w:r>
          </w:p>
        </w:tc>
        <w:tc>
          <w:tcPr>
            <w:tcW w:w="960" w:type="dxa"/>
            <w:tcBorders>
              <w:top w:val="nil"/>
              <w:left w:val="nil"/>
              <w:bottom w:val="single" w:sz="8" w:space="0" w:color="auto"/>
              <w:right w:val="single" w:sz="8" w:space="0" w:color="auto"/>
            </w:tcBorders>
            <w:shd w:val="clear" w:color="auto" w:fill="auto"/>
            <w:noWrap/>
            <w:vAlign w:val="center"/>
            <w:hideMark/>
          </w:tcPr>
          <w:p w14:paraId="00856F6D" w14:textId="77777777" w:rsidR="008451DD" w:rsidRPr="008451DD" w:rsidRDefault="008451DD" w:rsidP="008451DD">
            <w:pPr>
              <w:jc w:val="center"/>
              <w:rPr>
                <w:color w:val="000000"/>
                <w:sz w:val="24"/>
                <w:szCs w:val="24"/>
              </w:rPr>
            </w:pPr>
            <w:r w:rsidRPr="008451DD">
              <w:rPr>
                <w:color w:val="000000"/>
                <w:sz w:val="24"/>
                <w:szCs w:val="24"/>
              </w:rPr>
              <w:t>ouro</w:t>
            </w:r>
          </w:p>
        </w:tc>
        <w:tc>
          <w:tcPr>
            <w:tcW w:w="1962" w:type="dxa"/>
            <w:tcBorders>
              <w:top w:val="nil"/>
              <w:left w:val="nil"/>
              <w:bottom w:val="single" w:sz="8" w:space="0" w:color="auto"/>
              <w:right w:val="single" w:sz="8" w:space="0" w:color="auto"/>
            </w:tcBorders>
            <w:shd w:val="clear" w:color="auto" w:fill="auto"/>
            <w:noWrap/>
            <w:vAlign w:val="center"/>
            <w:hideMark/>
          </w:tcPr>
          <w:p w14:paraId="1A106B96" w14:textId="77777777" w:rsidR="008451DD" w:rsidRPr="008451DD" w:rsidRDefault="008451DD" w:rsidP="008451DD">
            <w:pPr>
              <w:jc w:val="center"/>
              <w:rPr>
                <w:color w:val="000000"/>
                <w:sz w:val="24"/>
                <w:szCs w:val="24"/>
              </w:rPr>
            </w:pPr>
            <w:r w:rsidRPr="008451DD">
              <w:rPr>
                <w:color w:val="000000"/>
                <w:sz w:val="24"/>
                <w:szCs w:val="24"/>
              </w:rPr>
              <w:t>R$ 32.882,23</w:t>
            </w:r>
          </w:p>
        </w:tc>
      </w:tr>
      <w:tr w:rsidR="008451DD" w:rsidRPr="008451DD" w14:paraId="2DB24780"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1CC389AA"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1484F619" w14:textId="77777777" w:rsidR="008451DD" w:rsidRPr="008451DD" w:rsidRDefault="008451DD" w:rsidP="008451DD">
            <w:pPr>
              <w:jc w:val="center"/>
              <w:rPr>
                <w:color w:val="000000"/>
                <w:sz w:val="24"/>
                <w:szCs w:val="24"/>
              </w:rPr>
            </w:pPr>
            <w:r w:rsidRPr="008451DD">
              <w:rPr>
                <w:color w:val="000000"/>
                <w:sz w:val="24"/>
                <w:szCs w:val="24"/>
              </w:rPr>
              <w:t>32</w:t>
            </w:r>
          </w:p>
        </w:tc>
        <w:tc>
          <w:tcPr>
            <w:tcW w:w="960" w:type="dxa"/>
            <w:tcBorders>
              <w:top w:val="nil"/>
              <w:left w:val="nil"/>
              <w:bottom w:val="single" w:sz="8" w:space="0" w:color="auto"/>
              <w:right w:val="single" w:sz="8" w:space="0" w:color="auto"/>
            </w:tcBorders>
            <w:shd w:val="clear" w:color="auto" w:fill="auto"/>
            <w:noWrap/>
            <w:vAlign w:val="center"/>
            <w:hideMark/>
          </w:tcPr>
          <w:p w14:paraId="4BE1D9D0" w14:textId="77777777" w:rsidR="008451DD" w:rsidRPr="008451DD" w:rsidRDefault="008451DD" w:rsidP="008451DD">
            <w:pPr>
              <w:jc w:val="center"/>
              <w:rPr>
                <w:color w:val="000000"/>
                <w:sz w:val="24"/>
                <w:szCs w:val="24"/>
              </w:rPr>
            </w:pPr>
            <w:r w:rsidRPr="008451DD">
              <w:rPr>
                <w:color w:val="000000"/>
                <w:sz w:val="24"/>
                <w:szCs w:val="24"/>
              </w:rPr>
              <w:t>14</w:t>
            </w:r>
          </w:p>
        </w:tc>
        <w:tc>
          <w:tcPr>
            <w:tcW w:w="960" w:type="dxa"/>
            <w:tcBorders>
              <w:top w:val="nil"/>
              <w:left w:val="nil"/>
              <w:bottom w:val="single" w:sz="8" w:space="0" w:color="auto"/>
              <w:right w:val="single" w:sz="8" w:space="0" w:color="auto"/>
            </w:tcBorders>
            <w:shd w:val="clear" w:color="auto" w:fill="auto"/>
            <w:noWrap/>
            <w:vAlign w:val="center"/>
            <w:hideMark/>
          </w:tcPr>
          <w:p w14:paraId="326DCFA7" w14:textId="77777777" w:rsidR="008451DD" w:rsidRPr="008451DD" w:rsidRDefault="008451DD" w:rsidP="008451DD">
            <w:pPr>
              <w:jc w:val="center"/>
              <w:rPr>
                <w:color w:val="000000"/>
                <w:sz w:val="24"/>
                <w:szCs w:val="24"/>
              </w:rPr>
            </w:pPr>
            <w:r w:rsidRPr="008451DD">
              <w:rPr>
                <w:color w:val="000000"/>
                <w:sz w:val="24"/>
                <w:szCs w:val="24"/>
              </w:rPr>
              <w:t>prata</w:t>
            </w:r>
          </w:p>
        </w:tc>
        <w:tc>
          <w:tcPr>
            <w:tcW w:w="1962" w:type="dxa"/>
            <w:tcBorders>
              <w:top w:val="nil"/>
              <w:left w:val="nil"/>
              <w:bottom w:val="single" w:sz="8" w:space="0" w:color="auto"/>
              <w:right w:val="single" w:sz="8" w:space="0" w:color="auto"/>
            </w:tcBorders>
            <w:shd w:val="clear" w:color="auto" w:fill="auto"/>
            <w:noWrap/>
            <w:vAlign w:val="center"/>
            <w:hideMark/>
          </w:tcPr>
          <w:p w14:paraId="39C3F59C" w14:textId="77777777" w:rsidR="008451DD" w:rsidRPr="008451DD" w:rsidRDefault="008451DD" w:rsidP="008451DD">
            <w:pPr>
              <w:jc w:val="center"/>
              <w:rPr>
                <w:color w:val="000000"/>
                <w:sz w:val="24"/>
                <w:szCs w:val="24"/>
              </w:rPr>
            </w:pPr>
            <w:r w:rsidRPr="008451DD">
              <w:rPr>
                <w:color w:val="000000"/>
                <w:sz w:val="24"/>
                <w:szCs w:val="24"/>
              </w:rPr>
              <w:t>R$ 26.305,78</w:t>
            </w:r>
          </w:p>
        </w:tc>
      </w:tr>
      <w:tr w:rsidR="008451DD" w:rsidRPr="008451DD" w14:paraId="2E9C60C1"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2B6DCD92"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2E742C3D" w14:textId="77777777" w:rsidR="008451DD" w:rsidRPr="008451DD" w:rsidRDefault="008451DD" w:rsidP="008451DD">
            <w:pPr>
              <w:jc w:val="center"/>
              <w:rPr>
                <w:color w:val="000000"/>
                <w:sz w:val="24"/>
                <w:szCs w:val="24"/>
              </w:rPr>
            </w:pPr>
            <w:r w:rsidRPr="008451DD">
              <w:rPr>
                <w:color w:val="000000"/>
                <w:sz w:val="24"/>
                <w:szCs w:val="24"/>
              </w:rPr>
              <w:t>32</w:t>
            </w:r>
          </w:p>
        </w:tc>
        <w:tc>
          <w:tcPr>
            <w:tcW w:w="960" w:type="dxa"/>
            <w:tcBorders>
              <w:top w:val="nil"/>
              <w:left w:val="nil"/>
              <w:bottom w:val="single" w:sz="8" w:space="0" w:color="auto"/>
              <w:right w:val="single" w:sz="8" w:space="0" w:color="auto"/>
            </w:tcBorders>
            <w:shd w:val="clear" w:color="auto" w:fill="auto"/>
            <w:noWrap/>
            <w:vAlign w:val="center"/>
            <w:hideMark/>
          </w:tcPr>
          <w:p w14:paraId="39D1DD9A" w14:textId="77777777" w:rsidR="008451DD" w:rsidRPr="008451DD" w:rsidRDefault="008451DD" w:rsidP="008451DD">
            <w:pPr>
              <w:jc w:val="center"/>
              <w:rPr>
                <w:color w:val="000000"/>
                <w:sz w:val="24"/>
                <w:szCs w:val="24"/>
              </w:rPr>
            </w:pPr>
            <w:r w:rsidRPr="008451DD">
              <w:rPr>
                <w:color w:val="000000"/>
                <w:sz w:val="24"/>
                <w:szCs w:val="24"/>
              </w:rPr>
              <w:t>15</w:t>
            </w:r>
          </w:p>
        </w:tc>
        <w:tc>
          <w:tcPr>
            <w:tcW w:w="960" w:type="dxa"/>
            <w:tcBorders>
              <w:top w:val="nil"/>
              <w:left w:val="nil"/>
              <w:bottom w:val="single" w:sz="8" w:space="0" w:color="auto"/>
              <w:right w:val="single" w:sz="8" w:space="0" w:color="auto"/>
            </w:tcBorders>
            <w:shd w:val="clear" w:color="auto" w:fill="auto"/>
            <w:noWrap/>
            <w:vAlign w:val="center"/>
            <w:hideMark/>
          </w:tcPr>
          <w:p w14:paraId="432F34B0" w14:textId="77777777" w:rsidR="008451DD" w:rsidRPr="008451DD" w:rsidRDefault="008451DD" w:rsidP="008451DD">
            <w:pPr>
              <w:jc w:val="center"/>
              <w:rPr>
                <w:color w:val="000000"/>
                <w:sz w:val="24"/>
                <w:szCs w:val="24"/>
              </w:rPr>
            </w:pPr>
            <w:r w:rsidRPr="008451DD">
              <w:rPr>
                <w:color w:val="000000"/>
                <w:sz w:val="24"/>
                <w:szCs w:val="24"/>
              </w:rPr>
              <w:t>prata</w:t>
            </w:r>
          </w:p>
        </w:tc>
        <w:tc>
          <w:tcPr>
            <w:tcW w:w="1962" w:type="dxa"/>
            <w:tcBorders>
              <w:top w:val="nil"/>
              <w:left w:val="nil"/>
              <w:bottom w:val="single" w:sz="8" w:space="0" w:color="auto"/>
              <w:right w:val="single" w:sz="8" w:space="0" w:color="auto"/>
            </w:tcBorders>
            <w:shd w:val="clear" w:color="auto" w:fill="auto"/>
            <w:noWrap/>
            <w:vAlign w:val="center"/>
            <w:hideMark/>
          </w:tcPr>
          <w:p w14:paraId="05051251" w14:textId="77777777" w:rsidR="008451DD" w:rsidRPr="008451DD" w:rsidRDefault="008451DD" w:rsidP="008451DD">
            <w:pPr>
              <w:jc w:val="center"/>
              <w:rPr>
                <w:color w:val="000000"/>
                <w:sz w:val="24"/>
                <w:szCs w:val="24"/>
              </w:rPr>
            </w:pPr>
            <w:r w:rsidRPr="008451DD">
              <w:rPr>
                <w:color w:val="000000"/>
                <w:sz w:val="24"/>
                <w:szCs w:val="24"/>
              </w:rPr>
              <w:t>R$ 26.305,78</w:t>
            </w:r>
          </w:p>
        </w:tc>
      </w:tr>
      <w:tr w:rsidR="008451DD" w:rsidRPr="008451DD" w14:paraId="3DADAE7F"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40388FD9"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54F35976" w14:textId="77777777" w:rsidR="008451DD" w:rsidRPr="008451DD" w:rsidRDefault="008451DD" w:rsidP="008451DD">
            <w:pPr>
              <w:jc w:val="center"/>
              <w:rPr>
                <w:color w:val="000000"/>
                <w:sz w:val="24"/>
                <w:szCs w:val="24"/>
              </w:rPr>
            </w:pPr>
            <w:r w:rsidRPr="008451DD">
              <w:rPr>
                <w:color w:val="000000"/>
                <w:sz w:val="24"/>
                <w:szCs w:val="24"/>
              </w:rPr>
              <w:t>32</w:t>
            </w:r>
          </w:p>
        </w:tc>
        <w:tc>
          <w:tcPr>
            <w:tcW w:w="960" w:type="dxa"/>
            <w:tcBorders>
              <w:top w:val="nil"/>
              <w:left w:val="nil"/>
              <w:bottom w:val="single" w:sz="8" w:space="0" w:color="auto"/>
              <w:right w:val="single" w:sz="8" w:space="0" w:color="auto"/>
            </w:tcBorders>
            <w:shd w:val="clear" w:color="auto" w:fill="auto"/>
            <w:noWrap/>
            <w:vAlign w:val="center"/>
            <w:hideMark/>
          </w:tcPr>
          <w:p w14:paraId="16BBF7B6" w14:textId="77777777" w:rsidR="008451DD" w:rsidRPr="008451DD" w:rsidRDefault="008451DD" w:rsidP="008451DD">
            <w:pPr>
              <w:jc w:val="center"/>
              <w:rPr>
                <w:color w:val="000000"/>
                <w:sz w:val="24"/>
                <w:szCs w:val="24"/>
              </w:rPr>
            </w:pPr>
            <w:r w:rsidRPr="008451DD">
              <w:rPr>
                <w:color w:val="000000"/>
                <w:sz w:val="24"/>
                <w:szCs w:val="24"/>
              </w:rPr>
              <w:t>16</w:t>
            </w:r>
          </w:p>
        </w:tc>
        <w:tc>
          <w:tcPr>
            <w:tcW w:w="960" w:type="dxa"/>
            <w:tcBorders>
              <w:top w:val="nil"/>
              <w:left w:val="nil"/>
              <w:bottom w:val="single" w:sz="8" w:space="0" w:color="auto"/>
              <w:right w:val="single" w:sz="8" w:space="0" w:color="auto"/>
            </w:tcBorders>
            <w:shd w:val="clear" w:color="auto" w:fill="auto"/>
            <w:noWrap/>
            <w:vAlign w:val="center"/>
            <w:hideMark/>
          </w:tcPr>
          <w:p w14:paraId="441AAD8D" w14:textId="77777777" w:rsidR="008451DD" w:rsidRPr="008451DD" w:rsidRDefault="008451DD" w:rsidP="008451DD">
            <w:pPr>
              <w:jc w:val="center"/>
              <w:rPr>
                <w:color w:val="000000"/>
                <w:sz w:val="24"/>
                <w:szCs w:val="24"/>
              </w:rPr>
            </w:pPr>
            <w:r w:rsidRPr="008451DD">
              <w:rPr>
                <w:color w:val="000000"/>
                <w:sz w:val="24"/>
                <w:szCs w:val="24"/>
              </w:rPr>
              <w:t>prata</w:t>
            </w:r>
          </w:p>
        </w:tc>
        <w:tc>
          <w:tcPr>
            <w:tcW w:w="1962" w:type="dxa"/>
            <w:tcBorders>
              <w:top w:val="nil"/>
              <w:left w:val="nil"/>
              <w:bottom w:val="single" w:sz="8" w:space="0" w:color="auto"/>
              <w:right w:val="single" w:sz="8" w:space="0" w:color="auto"/>
            </w:tcBorders>
            <w:shd w:val="clear" w:color="auto" w:fill="auto"/>
            <w:noWrap/>
            <w:vAlign w:val="center"/>
            <w:hideMark/>
          </w:tcPr>
          <w:p w14:paraId="4E80C90C" w14:textId="77777777" w:rsidR="008451DD" w:rsidRPr="008451DD" w:rsidRDefault="008451DD" w:rsidP="008451DD">
            <w:pPr>
              <w:jc w:val="center"/>
              <w:rPr>
                <w:color w:val="000000"/>
                <w:sz w:val="24"/>
                <w:szCs w:val="24"/>
              </w:rPr>
            </w:pPr>
            <w:r w:rsidRPr="008451DD">
              <w:rPr>
                <w:color w:val="000000"/>
                <w:sz w:val="24"/>
                <w:szCs w:val="24"/>
              </w:rPr>
              <w:t>R$ 26.305,78</w:t>
            </w:r>
          </w:p>
        </w:tc>
      </w:tr>
      <w:tr w:rsidR="008451DD" w:rsidRPr="008451DD" w14:paraId="09F23707" w14:textId="77777777" w:rsidTr="004F6F5F">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4B0C0F82"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28BBD21C" w14:textId="77777777" w:rsidR="008451DD" w:rsidRPr="008451DD" w:rsidRDefault="008451DD" w:rsidP="008451DD">
            <w:pPr>
              <w:jc w:val="center"/>
              <w:rPr>
                <w:color w:val="000000"/>
                <w:sz w:val="24"/>
                <w:szCs w:val="24"/>
              </w:rPr>
            </w:pPr>
            <w:r w:rsidRPr="008451DD">
              <w:rPr>
                <w:color w:val="000000"/>
                <w:sz w:val="24"/>
                <w:szCs w:val="24"/>
              </w:rPr>
              <w:t>32</w:t>
            </w:r>
          </w:p>
        </w:tc>
        <w:tc>
          <w:tcPr>
            <w:tcW w:w="960" w:type="dxa"/>
            <w:tcBorders>
              <w:top w:val="nil"/>
              <w:left w:val="nil"/>
              <w:bottom w:val="single" w:sz="8" w:space="0" w:color="auto"/>
              <w:right w:val="single" w:sz="8" w:space="0" w:color="auto"/>
            </w:tcBorders>
            <w:shd w:val="clear" w:color="auto" w:fill="auto"/>
            <w:noWrap/>
            <w:vAlign w:val="center"/>
            <w:hideMark/>
          </w:tcPr>
          <w:p w14:paraId="48783485" w14:textId="77777777" w:rsidR="008451DD" w:rsidRPr="008451DD" w:rsidRDefault="008451DD" w:rsidP="008451DD">
            <w:pPr>
              <w:jc w:val="center"/>
              <w:rPr>
                <w:color w:val="000000"/>
                <w:sz w:val="24"/>
                <w:szCs w:val="24"/>
              </w:rPr>
            </w:pPr>
            <w:r w:rsidRPr="008451DD">
              <w:rPr>
                <w:color w:val="000000"/>
                <w:sz w:val="24"/>
                <w:szCs w:val="24"/>
              </w:rPr>
              <w:t>17</w:t>
            </w:r>
          </w:p>
        </w:tc>
        <w:tc>
          <w:tcPr>
            <w:tcW w:w="960" w:type="dxa"/>
            <w:tcBorders>
              <w:top w:val="nil"/>
              <w:left w:val="nil"/>
              <w:bottom w:val="single" w:sz="8" w:space="0" w:color="auto"/>
              <w:right w:val="single" w:sz="8" w:space="0" w:color="auto"/>
            </w:tcBorders>
            <w:shd w:val="clear" w:color="auto" w:fill="auto"/>
            <w:noWrap/>
            <w:vAlign w:val="center"/>
            <w:hideMark/>
          </w:tcPr>
          <w:p w14:paraId="46839C92" w14:textId="77777777" w:rsidR="008451DD" w:rsidRPr="008451DD" w:rsidRDefault="008451DD" w:rsidP="008451DD">
            <w:pPr>
              <w:jc w:val="center"/>
              <w:rPr>
                <w:color w:val="000000"/>
                <w:sz w:val="24"/>
                <w:szCs w:val="24"/>
              </w:rPr>
            </w:pPr>
            <w:r w:rsidRPr="008451DD">
              <w:rPr>
                <w:color w:val="000000"/>
                <w:sz w:val="24"/>
                <w:szCs w:val="24"/>
              </w:rPr>
              <w:t>prata</w:t>
            </w:r>
          </w:p>
        </w:tc>
        <w:tc>
          <w:tcPr>
            <w:tcW w:w="1962" w:type="dxa"/>
            <w:tcBorders>
              <w:top w:val="nil"/>
              <w:left w:val="nil"/>
              <w:bottom w:val="single" w:sz="8" w:space="0" w:color="auto"/>
              <w:right w:val="single" w:sz="8" w:space="0" w:color="auto"/>
            </w:tcBorders>
            <w:shd w:val="clear" w:color="auto" w:fill="auto"/>
            <w:noWrap/>
            <w:vAlign w:val="center"/>
            <w:hideMark/>
          </w:tcPr>
          <w:p w14:paraId="421A671A" w14:textId="77777777" w:rsidR="008451DD" w:rsidRPr="008451DD" w:rsidRDefault="008451DD" w:rsidP="008451DD">
            <w:pPr>
              <w:jc w:val="center"/>
              <w:rPr>
                <w:color w:val="000000"/>
                <w:sz w:val="24"/>
                <w:szCs w:val="24"/>
              </w:rPr>
            </w:pPr>
            <w:r w:rsidRPr="008451DD">
              <w:rPr>
                <w:color w:val="000000"/>
                <w:sz w:val="24"/>
                <w:szCs w:val="24"/>
              </w:rPr>
              <w:t>R$ 26.305,78</w:t>
            </w:r>
          </w:p>
        </w:tc>
      </w:tr>
      <w:tr w:rsidR="008451DD" w:rsidRPr="008451DD" w14:paraId="468913A2"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2C35AE35"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2268F69B" w14:textId="77777777" w:rsidR="008451DD" w:rsidRPr="008451DD" w:rsidRDefault="008451DD" w:rsidP="008451DD">
            <w:pPr>
              <w:jc w:val="center"/>
              <w:rPr>
                <w:color w:val="000000"/>
                <w:sz w:val="24"/>
                <w:szCs w:val="24"/>
              </w:rPr>
            </w:pPr>
            <w:r w:rsidRPr="008451DD">
              <w:rPr>
                <w:color w:val="000000"/>
                <w:sz w:val="24"/>
                <w:szCs w:val="24"/>
              </w:rPr>
              <w:t>32</w:t>
            </w:r>
          </w:p>
        </w:tc>
        <w:tc>
          <w:tcPr>
            <w:tcW w:w="960" w:type="dxa"/>
            <w:tcBorders>
              <w:top w:val="nil"/>
              <w:left w:val="nil"/>
              <w:bottom w:val="single" w:sz="8" w:space="0" w:color="auto"/>
              <w:right w:val="single" w:sz="8" w:space="0" w:color="auto"/>
            </w:tcBorders>
            <w:shd w:val="clear" w:color="auto" w:fill="auto"/>
            <w:noWrap/>
            <w:vAlign w:val="center"/>
            <w:hideMark/>
          </w:tcPr>
          <w:p w14:paraId="2FC9597F" w14:textId="77777777" w:rsidR="008451DD" w:rsidRPr="008451DD" w:rsidRDefault="008451DD" w:rsidP="008451DD">
            <w:pPr>
              <w:jc w:val="center"/>
              <w:rPr>
                <w:color w:val="000000"/>
                <w:sz w:val="24"/>
                <w:szCs w:val="24"/>
              </w:rPr>
            </w:pPr>
            <w:r w:rsidRPr="008451DD">
              <w:rPr>
                <w:color w:val="000000"/>
                <w:sz w:val="24"/>
                <w:szCs w:val="24"/>
              </w:rPr>
              <w:t>18</w:t>
            </w:r>
          </w:p>
        </w:tc>
        <w:tc>
          <w:tcPr>
            <w:tcW w:w="960" w:type="dxa"/>
            <w:tcBorders>
              <w:top w:val="nil"/>
              <w:left w:val="nil"/>
              <w:bottom w:val="single" w:sz="8" w:space="0" w:color="auto"/>
              <w:right w:val="single" w:sz="8" w:space="0" w:color="auto"/>
            </w:tcBorders>
            <w:shd w:val="clear" w:color="auto" w:fill="auto"/>
            <w:noWrap/>
            <w:vAlign w:val="center"/>
            <w:hideMark/>
          </w:tcPr>
          <w:p w14:paraId="5A7B3806" w14:textId="77777777" w:rsidR="008451DD" w:rsidRPr="008451DD" w:rsidRDefault="008451DD" w:rsidP="008451DD">
            <w:pPr>
              <w:jc w:val="center"/>
              <w:rPr>
                <w:color w:val="000000"/>
                <w:sz w:val="24"/>
                <w:szCs w:val="24"/>
              </w:rPr>
            </w:pPr>
            <w:r w:rsidRPr="008451DD">
              <w:rPr>
                <w:color w:val="000000"/>
                <w:sz w:val="24"/>
                <w:szCs w:val="24"/>
              </w:rPr>
              <w:t>prata</w:t>
            </w:r>
          </w:p>
        </w:tc>
        <w:tc>
          <w:tcPr>
            <w:tcW w:w="1962" w:type="dxa"/>
            <w:tcBorders>
              <w:top w:val="nil"/>
              <w:left w:val="nil"/>
              <w:bottom w:val="single" w:sz="8" w:space="0" w:color="auto"/>
              <w:right w:val="single" w:sz="8" w:space="0" w:color="auto"/>
            </w:tcBorders>
            <w:shd w:val="clear" w:color="auto" w:fill="auto"/>
            <w:noWrap/>
            <w:vAlign w:val="center"/>
            <w:hideMark/>
          </w:tcPr>
          <w:p w14:paraId="442124AF" w14:textId="77777777" w:rsidR="008451DD" w:rsidRPr="008451DD" w:rsidRDefault="008451DD" w:rsidP="008451DD">
            <w:pPr>
              <w:jc w:val="center"/>
              <w:rPr>
                <w:color w:val="000000"/>
                <w:sz w:val="24"/>
                <w:szCs w:val="24"/>
              </w:rPr>
            </w:pPr>
            <w:r w:rsidRPr="008451DD">
              <w:rPr>
                <w:color w:val="000000"/>
                <w:sz w:val="24"/>
                <w:szCs w:val="24"/>
              </w:rPr>
              <w:t>R$ 26.305,78</w:t>
            </w:r>
          </w:p>
        </w:tc>
      </w:tr>
      <w:tr w:rsidR="008451DD" w:rsidRPr="008451DD" w14:paraId="03ECB8B2"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13C30153"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3B168DF7" w14:textId="77777777" w:rsidR="008451DD" w:rsidRPr="008451DD" w:rsidRDefault="008451DD" w:rsidP="008451DD">
            <w:pPr>
              <w:jc w:val="center"/>
              <w:rPr>
                <w:color w:val="000000"/>
                <w:sz w:val="24"/>
                <w:szCs w:val="24"/>
              </w:rPr>
            </w:pPr>
            <w:r w:rsidRPr="008451DD">
              <w:rPr>
                <w:color w:val="000000"/>
                <w:sz w:val="24"/>
                <w:szCs w:val="24"/>
              </w:rPr>
              <w:t>32</w:t>
            </w:r>
          </w:p>
        </w:tc>
        <w:tc>
          <w:tcPr>
            <w:tcW w:w="960" w:type="dxa"/>
            <w:tcBorders>
              <w:top w:val="nil"/>
              <w:left w:val="nil"/>
              <w:bottom w:val="single" w:sz="8" w:space="0" w:color="auto"/>
              <w:right w:val="single" w:sz="8" w:space="0" w:color="auto"/>
            </w:tcBorders>
            <w:shd w:val="clear" w:color="auto" w:fill="auto"/>
            <w:noWrap/>
            <w:vAlign w:val="center"/>
            <w:hideMark/>
          </w:tcPr>
          <w:p w14:paraId="6B511B23" w14:textId="77777777" w:rsidR="008451DD" w:rsidRPr="008451DD" w:rsidRDefault="008451DD" w:rsidP="008451DD">
            <w:pPr>
              <w:jc w:val="center"/>
              <w:rPr>
                <w:color w:val="000000"/>
                <w:sz w:val="24"/>
                <w:szCs w:val="24"/>
              </w:rPr>
            </w:pPr>
            <w:r w:rsidRPr="008451DD">
              <w:rPr>
                <w:color w:val="000000"/>
                <w:sz w:val="24"/>
                <w:szCs w:val="24"/>
              </w:rPr>
              <w:t>19</w:t>
            </w:r>
          </w:p>
        </w:tc>
        <w:tc>
          <w:tcPr>
            <w:tcW w:w="960" w:type="dxa"/>
            <w:tcBorders>
              <w:top w:val="nil"/>
              <w:left w:val="nil"/>
              <w:bottom w:val="single" w:sz="8" w:space="0" w:color="auto"/>
              <w:right w:val="single" w:sz="8" w:space="0" w:color="auto"/>
            </w:tcBorders>
            <w:shd w:val="clear" w:color="auto" w:fill="auto"/>
            <w:noWrap/>
            <w:vAlign w:val="center"/>
            <w:hideMark/>
          </w:tcPr>
          <w:p w14:paraId="218B08D3" w14:textId="77777777" w:rsidR="008451DD" w:rsidRPr="008451DD" w:rsidRDefault="008451DD" w:rsidP="008451DD">
            <w:pPr>
              <w:jc w:val="center"/>
              <w:rPr>
                <w:color w:val="000000"/>
                <w:sz w:val="24"/>
                <w:szCs w:val="24"/>
              </w:rPr>
            </w:pPr>
            <w:r w:rsidRPr="008451DD">
              <w:rPr>
                <w:color w:val="000000"/>
                <w:sz w:val="24"/>
                <w:szCs w:val="24"/>
              </w:rPr>
              <w:t>prata</w:t>
            </w:r>
          </w:p>
        </w:tc>
        <w:tc>
          <w:tcPr>
            <w:tcW w:w="1962" w:type="dxa"/>
            <w:tcBorders>
              <w:top w:val="nil"/>
              <w:left w:val="nil"/>
              <w:bottom w:val="single" w:sz="8" w:space="0" w:color="auto"/>
              <w:right w:val="single" w:sz="8" w:space="0" w:color="auto"/>
            </w:tcBorders>
            <w:shd w:val="clear" w:color="auto" w:fill="auto"/>
            <w:noWrap/>
            <w:vAlign w:val="center"/>
            <w:hideMark/>
          </w:tcPr>
          <w:p w14:paraId="6DDE4AE9" w14:textId="77777777" w:rsidR="008451DD" w:rsidRPr="008451DD" w:rsidRDefault="008451DD" w:rsidP="008451DD">
            <w:pPr>
              <w:jc w:val="center"/>
              <w:rPr>
                <w:color w:val="000000"/>
                <w:sz w:val="24"/>
                <w:szCs w:val="24"/>
              </w:rPr>
            </w:pPr>
            <w:r w:rsidRPr="008451DD">
              <w:rPr>
                <w:color w:val="000000"/>
                <w:sz w:val="24"/>
                <w:szCs w:val="24"/>
              </w:rPr>
              <w:t>R$ 26.305,78</w:t>
            </w:r>
          </w:p>
        </w:tc>
      </w:tr>
      <w:tr w:rsidR="008451DD" w:rsidRPr="008451DD" w14:paraId="77655F97"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2B763572"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70ED1367" w14:textId="77777777" w:rsidR="008451DD" w:rsidRPr="008451DD" w:rsidRDefault="008451DD" w:rsidP="008451DD">
            <w:pPr>
              <w:jc w:val="center"/>
              <w:rPr>
                <w:color w:val="000000"/>
                <w:sz w:val="24"/>
                <w:szCs w:val="24"/>
              </w:rPr>
            </w:pPr>
            <w:r w:rsidRPr="008451DD">
              <w:rPr>
                <w:color w:val="000000"/>
                <w:sz w:val="24"/>
                <w:szCs w:val="24"/>
              </w:rPr>
              <w:t>32</w:t>
            </w:r>
          </w:p>
        </w:tc>
        <w:tc>
          <w:tcPr>
            <w:tcW w:w="960" w:type="dxa"/>
            <w:tcBorders>
              <w:top w:val="nil"/>
              <w:left w:val="nil"/>
              <w:bottom w:val="single" w:sz="8" w:space="0" w:color="auto"/>
              <w:right w:val="single" w:sz="8" w:space="0" w:color="auto"/>
            </w:tcBorders>
            <w:shd w:val="clear" w:color="auto" w:fill="auto"/>
            <w:noWrap/>
            <w:vAlign w:val="center"/>
            <w:hideMark/>
          </w:tcPr>
          <w:p w14:paraId="520E5113" w14:textId="77777777" w:rsidR="008451DD" w:rsidRPr="008451DD" w:rsidRDefault="008451DD" w:rsidP="008451DD">
            <w:pPr>
              <w:jc w:val="center"/>
              <w:rPr>
                <w:color w:val="000000"/>
                <w:sz w:val="24"/>
                <w:szCs w:val="24"/>
              </w:rPr>
            </w:pPr>
            <w:r w:rsidRPr="008451DD">
              <w:rPr>
                <w:color w:val="000000"/>
                <w:sz w:val="24"/>
                <w:szCs w:val="24"/>
              </w:rPr>
              <w:t>20</w:t>
            </w:r>
          </w:p>
        </w:tc>
        <w:tc>
          <w:tcPr>
            <w:tcW w:w="960" w:type="dxa"/>
            <w:tcBorders>
              <w:top w:val="nil"/>
              <w:left w:val="nil"/>
              <w:bottom w:val="single" w:sz="8" w:space="0" w:color="auto"/>
              <w:right w:val="single" w:sz="8" w:space="0" w:color="auto"/>
            </w:tcBorders>
            <w:shd w:val="clear" w:color="auto" w:fill="auto"/>
            <w:noWrap/>
            <w:vAlign w:val="center"/>
            <w:hideMark/>
          </w:tcPr>
          <w:p w14:paraId="0A492D15" w14:textId="77777777" w:rsidR="008451DD" w:rsidRPr="008451DD" w:rsidRDefault="008451DD" w:rsidP="008451DD">
            <w:pPr>
              <w:jc w:val="center"/>
              <w:rPr>
                <w:color w:val="000000"/>
                <w:sz w:val="24"/>
                <w:szCs w:val="24"/>
              </w:rPr>
            </w:pPr>
            <w:r w:rsidRPr="008451DD">
              <w:rPr>
                <w:color w:val="000000"/>
                <w:sz w:val="24"/>
                <w:szCs w:val="24"/>
              </w:rPr>
              <w:t>prata</w:t>
            </w:r>
          </w:p>
        </w:tc>
        <w:tc>
          <w:tcPr>
            <w:tcW w:w="1962" w:type="dxa"/>
            <w:tcBorders>
              <w:top w:val="nil"/>
              <w:left w:val="nil"/>
              <w:bottom w:val="single" w:sz="8" w:space="0" w:color="auto"/>
              <w:right w:val="single" w:sz="8" w:space="0" w:color="auto"/>
            </w:tcBorders>
            <w:shd w:val="clear" w:color="auto" w:fill="auto"/>
            <w:noWrap/>
            <w:vAlign w:val="center"/>
            <w:hideMark/>
          </w:tcPr>
          <w:p w14:paraId="345336AD" w14:textId="77777777" w:rsidR="008451DD" w:rsidRPr="008451DD" w:rsidRDefault="008451DD" w:rsidP="008451DD">
            <w:pPr>
              <w:jc w:val="center"/>
              <w:rPr>
                <w:color w:val="000000"/>
                <w:sz w:val="24"/>
                <w:szCs w:val="24"/>
              </w:rPr>
            </w:pPr>
            <w:r w:rsidRPr="008451DD">
              <w:rPr>
                <w:color w:val="000000"/>
                <w:sz w:val="24"/>
                <w:szCs w:val="24"/>
              </w:rPr>
              <w:t>R$ 26.305,78</w:t>
            </w:r>
          </w:p>
        </w:tc>
      </w:tr>
      <w:tr w:rsidR="008451DD" w:rsidRPr="008451DD" w14:paraId="21B781AC"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07110E68"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34626AA6" w14:textId="77777777" w:rsidR="008451DD" w:rsidRPr="008451DD" w:rsidRDefault="008451DD" w:rsidP="008451DD">
            <w:pPr>
              <w:jc w:val="center"/>
              <w:rPr>
                <w:color w:val="000000"/>
                <w:sz w:val="24"/>
                <w:szCs w:val="24"/>
              </w:rPr>
            </w:pPr>
            <w:r w:rsidRPr="008451DD">
              <w:rPr>
                <w:color w:val="000000"/>
                <w:sz w:val="24"/>
                <w:szCs w:val="24"/>
              </w:rPr>
              <w:t>32</w:t>
            </w:r>
          </w:p>
        </w:tc>
        <w:tc>
          <w:tcPr>
            <w:tcW w:w="960" w:type="dxa"/>
            <w:tcBorders>
              <w:top w:val="nil"/>
              <w:left w:val="nil"/>
              <w:bottom w:val="single" w:sz="8" w:space="0" w:color="auto"/>
              <w:right w:val="single" w:sz="8" w:space="0" w:color="auto"/>
            </w:tcBorders>
            <w:shd w:val="clear" w:color="auto" w:fill="auto"/>
            <w:noWrap/>
            <w:vAlign w:val="center"/>
            <w:hideMark/>
          </w:tcPr>
          <w:p w14:paraId="3EA224FE" w14:textId="77777777" w:rsidR="008451DD" w:rsidRPr="008451DD" w:rsidRDefault="008451DD" w:rsidP="008451DD">
            <w:pPr>
              <w:jc w:val="center"/>
              <w:rPr>
                <w:color w:val="000000"/>
                <w:sz w:val="24"/>
                <w:szCs w:val="24"/>
              </w:rPr>
            </w:pPr>
            <w:r w:rsidRPr="008451DD">
              <w:rPr>
                <w:color w:val="000000"/>
                <w:sz w:val="24"/>
                <w:szCs w:val="24"/>
              </w:rPr>
              <w:t>21</w:t>
            </w:r>
          </w:p>
        </w:tc>
        <w:tc>
          <w:tcPr>
            <w:tcW w:w="960" w:type="dxa"/>
            <w:tcBorders>
              <w:top w:val="nil"/>
              <w:left w:val="nil"/>
              <w:bottom w:val="single" w:sz="8" w:space="0" w:color="auto"/>
              <w:right w:val="single" w:sz="8" w:space="0" w:color="auto"/>
            </w:tcBorders>
            <w:shd w:val="clear" w:color="auto" w:fill="auto"/>
            <w:noWrap/>
            <w:vAlign w:val="center"/>
            <w:hideMark/>
          </w:tcPr>
          <w:p w14:paraId="6D71F113" w14:textId="77777777" w:rsidR="008451DD" w:rsidRPr="008451DD" w:rsidRDefault="008451DD" w:rsidP="008451DD">
            <w:pPr>
              <w:jc w:val="center"/>
              <w:rPr>
                <w:color w:val="000000"/>
                <w:sz w:val="24"/>
                <w:szCs w:val="24"/>
              </w:rPr>
            </w:pPr>
            <w:r w:rsidRPr="008451DD">
              <w:rPr>
                <w:color w:val="000000"/>
                <w:sz w:val="24"/>
                <w:szCs w:val="24"/>
              </w:rPr>
              <w:t>prata</w:t>
            </w:r>
          </w:p>
        </w:tc>
        <w:tc>
          <w:tcPr>
            <w:tcW w:w="1962" w:type="dxa"/>
            <w:tcBorders>
              <w:top w:val="nil"/>
              <w:left w:val="nil"/>
              <w:bottom w:val="single" w:sz="8" w:space="0" w:color="auto"/>
              <w:right w:val="single" w:sz="8" w:space="0" w:color="auto"/>
            </w:tcBorders>
            <w:shd w:val="clear" w:color="auto" w:fill="auto"/>
            <w:noWrap/>
            <w:vAlign w:val="center"/>
            <w:hideMark/>
          </w:tcPr>
          <w:p w14:paraId="473A46B6" w14:textId="77777777" w:rsidR="008451DD" w:rsidRPr="008451DD" w:rsidRDefault="008451DD" w:rsidP="008451DD">
            <w:pPr>
              <w:jc w:val="center"/>
              <w:rPr>
                <w:color w:val="000000"/>
                <w:sz w:val="24"/>
                <w:szCs w:val="24"/>
              </w:rPr>
            </w:pPr>
            <w:r w:rsidRPr="008451DD">
              <w:rPr>
                <w:color w:val="000000"/>
                <w:sz w:val="24"/>
                <w:szCs w:val="24"/>
              </w:rPr>
              <w:t>R$ 26.305,78</w:t>
            </w:r>
          </w:p>
        </w:tc>
      </w:tr>
      <w:tr w:rsidR="008451DD" w:rsidRPr="008451DD" w14:paraId="3D14DBFE"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17F656E3"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60700D2B" w14:textId="77777777" w:rsidR="008451DD" w:rsidRPr="008451DD" w:rsidRDefault="008451DD" w:rsidP="008451DD">
            <w:pPr>
              <w:jc w:val="center"/>
              <w:rPr>
                <w:color w:val="000000"/>
                <w:sz w:val="24"/>
                <w:szCs w:val="24"/>
              </w:rPr>
            </w:pPr>
            <w:r w:rsidRPr="008451DD">
              <w:rPr>
                <w:color w:val="000000"/>
                <w:sz w:val="24"/>
                <w:szCs w:val="24"/>
              </w:rPr>
              <w:t>32</w:t>
            </w:r>
          </w:p>
        </w:tc>
        <w:tc>
          <w:tcPr>
            <w:tcW w:w="960" w:type="dxa"/>
            <w:tcBorders>
              <w:top w:val="nil"/>
              <w:left w:val="nil"/>
              <w:bottom w:val="single" w:sz="8" w:space="0" w:color="auto"/>
              <w:right w:val="single" w:sz="8" w:space="0" w:color="auto"/>
            </w:tcBorders>
            <w:shd w:val="clear" w:color="auto" w:fill="auto"/>
            <w:noWrap/>
            <w:vAlign w:val="center"/>
            <w:hideMark/>
          </w:tcPr>
          <w:p w14:paraId="45B60822" w14:textId="77777777" w:rsidR="008451DD" w:rsidRPr="008451DD" w:rsidRDefault="008451DD" w:rsidP="008451DD">
            <w:pPr>
              <w:jc w:val="center"/>
              <w:rPr>
                <w:color w:val="000000"/>
                <w:sz w:val="24"/>
                <w:szCs w:val="24"/>
              </w:rPr>
            </w:pPr>
            <w:r w:rsidRPr="008451DD">
              <w:rPr>
                <w:color w:val="000000"/>
                <w:sz w:val="24"/>
                <w:szCs w:val="24"/>
              </w:rPr>
              <w:t>22</w:t>
            </w:r>
          </w:p>
        </w:tc>
        <w:tc>
          <w:tcPr>
            <w:tcW w:w="960" w:type="dxa"/>
            <w:tcBorders>
              <w:top w:val="nil"/>
              <w:left w:val="nil"/>
              <w:bottom w:val="single" w:sz="8" w:space="0" w:color="auto"/>
              <w:right w:val="single" w:sz="8" w:space="0" w:color="auto"/>
            </w:tcBorders>
            <w:shd w:val="clear" w:color="auto" w:fill="auto"/>
            <w:noWrap/>
            <w:vAlign w:val="center"/>
            <w:hideMark/>
          </w:tcPr>
          <w:p w14:paraId="7362CE33" w14:textId="77777777" w:rsidR="008451DD" w:rsidRPr="008451DD" w:rsidRDefault="008451DD" w:rsidP="008451DD">
            <w:pPr>
              <w:jc w:val="center"/>
              <w:rPr>
                <w:color w:val="000000"/>
                <w:sz w:val="24"/>
                <w:szCs w:val="24"/>
              </w:rPr>
            </w:pPr>
            <w:r w:rsidRPr="008451DD">
              <w:rPr>
                <w:color w:val="000000"/>
                <w:sz w:val="24"/>
                <w:szCs w:val="24"/>
              </w:rPr>
              <w:t>prata</w:t>
            </w:r>
          </w:p>
        </w:tc>
        <w:tc>
          <w:tcPr>
            <w:tcW w:w="1962" w:type="dxa"/>
            <w:tcBorders>
              <w:top w:val="nil"/>
              <w:left w:val="nil"/>
              <w:bottom w:val="single" w:sz="8" w:space="0" w:color="auto"/>
              <w:right w:val="single" w:sz="8" w:space="0" w:color="auto"/>
            </w:tcBorders>
            <w:shd w:val="clear" w:color="auto" w:fill="auto"/>
            <w:noWrap/>
            <w:vAlign w:val="center"/>
            <w:hideMark/>
          </w:tcPr>
          <w:p w14:paraId="308D702B" w14:textId="77777777" w:rsidR="008451DD" w:rsidRPr="008451DD" w:rsidRDefault="008451DD" w:rsidP="008451DD">
            <w:pPr>
              <w:jc w:val="center"/>
              <w:rPr>
                <w:color w:val="000000"/>
                <w:sz w:val="24"/>
                <w:szCs w:val="24"/>
              </w:rPr>
            </w:pPr>
            <w:r w:rsidRPr="008451DD">
              <w:rPr>
                <w:color w:val="000000"/>
                <w:sz w:val="24"/>
                <w:szCs w:val="24"/>
              </w:rPr>
              <w:t>R$ 26.305,78</w:t>
            </w:r>
          </w:p>
        </w:tc>
      </w:tr>
      <w:tr w:rsidR="008451DD" w:rsidRPr="008451DD" w14:paraId="6D7235E5"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644865DB"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48786072" w14:textId="77777777" w:rsidR="008451DD" w:rsidRPr="008451DD" w:rsidRDefault="008451DD" w:rsidP="008451DD">
            <w:pPr>
              <w:jc w:val="center"/>
              <w:rPr>
                <w:color w:val="000000"/>
                <w:sz w:val="24"/>
                <w:szCs w:val="24"/>
              </w:rPr>
            </w:pPr>
            <w:r w:rsidRPr="008451DD">
              <w:rPr>
                <w:color w:val="000000"/>
                <w:sz w:val="24"/>
                <w:szCs w:val="24"/>
              </w:rPr>
              <w:t>32</w:t>
            </w:r>
          </w:p>
        </w:tc>
        <w:tc>
          <w:tcPr>
            <w:tcW w:w="960" w:type="dxa"/>
            <w:tcBorders>
              <w:top w:val="nil"/>
              <w:left w:val="nil"/>
              <w:bottom w:val="single" w:sz="8" w:space="0" w:color="auto"/>
              <w:right w:val="single" w:sz="8" w:space="0" w:color="auto"/>
            </w:tcBorders>
            <w:shd w:val="clear" w:color="auto" w:fill="auto"/>
            <w:noWrap/>
            <w:vAlign w:val="center"/>
            <w:hideMark/>
          </w:tcPr>
          <w:p w14:paraId="4D18BFBE" w14:textId="77777777" w:rsidR="008451DD" w:rsidRPr="008451DD" w:rsidRDefault="008451DD" w:rsidP="008451DD">
            <w:pPr>
              <w:jc w:val="center"/>
              <w:rPr>
                <w:color w:val="000000"/>
                <w:sz w:val="24"/>
                <w:szCs w:val="24"/>
              </w:rPr>
            </w:pPr>
            <w:r w:rsidRPr="008451DD">
              <w:rPr>
                <w:color w:val="000000"/>
                <w:sz w:val="24"/>
                <w:szCs w:val="24"/>
              </w:rPr>
              <w:t>23</w:t>
            </w:r>
          </w:p>
        </w:tc>
        <w:tc>
          <w:tcPr>
            <w:tcW w:w="960" w:type="dxa"/>
            <w:tcBorders>
              <w:top w:val="nil"/>
              <w:left w:val="nil"/>
              <w:bottom w:val="single" w:sz="8" w:space="0" w:color="auto"/>
              <w:right w:val="single" w:sz="8" w:space="0" w:color="auto"/>
            </w:tcBorders>
            <w:shd w:val="clear" w:color="auto" w:fill="auto"/>
            <w:noWrap/>
            <w:vAlign w:val="center"/>
            <w:hideMark/>
          </w:tcPr>
          <w:p w14:paraId="4980BD0E" w14:textId="77777777" w:rsidR="008451DD" w:rsidRPr="008451DD" w:rsidRDefault="008451DD" w:rsidP="008451DD">
            <w:pPr>
              <w:jc w:val="center"/>
              <w:rPr>
                <w:color w:val="000000"/>
                <w:sz w:val="24"/>
                <w:szCs w:val="24"/>
              </w:rPr>
            </w:pPr>
            <w:r w:rsidRPr="008451DD">
              <w:rPr>
                <w:color w:val="000000"/>
                <w:sz w:val="24"/>
                <w:szCs w:val="24"/>
              </w:rPr>
              <w:t>prata</w:t>
            </w:r>
          </w:p>
        </w:tc>
        <w:tc>
          <w:tcPr>
            <w:tcW w:w="1962" w:type="dxa"/>
            <w:tcBorders>
              <w:top w:val="nil"/>
              <w:left w:val="nil"/>
              <w:bottom w:val="single" w:sz="8" w:space="0" w:color="auto"/>
              <w:right w:val="single" w:sz="8" w:space="0" w:color="auto"/>
            </w:tcBorders>
            <w:shd w:val="clear" w:color="auto" w:fill="auto"/>
            <w:noWrap/>
            <w:vAlign w:val="center"/>
            <w:hideMark/>
          </w:tcPr>
          <w:p w14:paraId="6AE1A48A" w14:textId="77777777" w:rsidR="008451DD" w:rsidRPr="008451DD" w:rsidRDefault="008451DD" w:rsidP="008451DD">
            <w:pPr>
              <w:jc w:val="center"/>
              <w:rPr>
                <w:color w:val="000000"/>
                <w:sz w:val="24"/>
                <w:szCs w:val="24"/>
              </w:rPr>
            </w:pPr>
            <w:r w:rsidRPr="008451DD">
              <w:rPr>
                <w:color w:val="000000"/>
                <w:sz w:val="24"/>
                <w:szCs w:val="24"/>
              </w:rPr>
              <w:t>R$ 26.305,78</w:t>
            </w:r>
          </w:p>
        </w:tc>
      </w:tr>
      <w:tr w:rsidR="008451DD" w:rsidRPr="008451DD" w14:paraId="3021E348"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518A8475"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4A08567E" w14:textId="77777777" w:rsidR="008451DD" w:rsidRPr="008451DD" w:rsidRDefault="008451DD" w:rsidP="008451DD">
            <w:pPr>
              <w:jc w:val="center"/>
              <w:rPr>
                <w:color w:val="000000"/>
                <w:sz w:val="24"/>
                <w:szCs w:val="24"/>
              </w:rPr>
            </w:pPr>
            <w:r w:rsidRPr="008451DD">
              <w:rPr>
                <w:color w:val="000000"/>
                <w:sz w:val="24"/>
                <w:szCs w:val="24"/>
              </w:rPr>
              <w:t>32</w:t>
            </w:r>
          </w:p>
        </w:tc>
        <w:tc>
          <w:tcPr>
            <w:tcW w:w="960" w:type="dxa"/>
            <w:tcBorders>
              <w:top w:val="nil"/>
              <w:left w:val="nil"/>
              <w:bottom w:val="single" w:sz="8" w:space="0" w:color="auto"/>
              <w:right w:val="single" w:sz="8" w:space="0" w:color="auto"/>
            </w:tcBorders>
            <w:shd w:val="clear" w:color="auto" w:fill="auto"/>
            <w:noWrap/>
            <w:vAlign w:val="center"/>
            <w:hideMark/>
          </w:tcPr>
          <w:p w14:paraId="3CEAFF62" w14:textId="77777777" w:rsidR="008451DD" w:rsidRPr="008451DD" w:rsidRDefault="008451DD" w:rsidP="008451DD">
            <w:pPr>
              <w:jc w:val="center"/>
              <w:rPr>
                <w:color w:val="000000"/>
                <w:sz w:val="24"/>
                <w:szCs w:val="24"/>
              </w:rPr>
            </w:pPr>
            <w:r w:rsidRPr="008451DD">
              <w:rPr>
                <w:color w:val="000000"/>
                <w:sz w:val="24"/>
                <w:szCs w:val="24"/>
              </w:rPr>
              <w:t>24</w:t>
            </w:r>
          </w:p>
        </w:tc>
        <w:tc>
          <w:tcPr>
            <w:tcW w:w="960" w:type="dxa"/>
            <w:tcBorders>
              <w:top w:val="nil"/>
              <w:left w:val="nil"/>
              <w:bottom w:val="single" w:sz="8" w:space="0" w:color="auto"/>
              <w:right w:val="single" w:sz="8" w:space="0" w:color="auto"/>
            </w:tcBorders>
            <w:shd w:val="clear" w:color="auto" w:fill="auto"/>
            <w:noWrap/>
            <w:vAlign w:val="center"/>
            <w:hideMark/>
          </w:tcPr>
          <w:p w14:paraId="1E5423C0" w14:textId="77777777" w:rsidR="008451DD" w:rsidRPr="008451DD" w:rsidRDefault="008451DD" w:rsidP="008451DD">
            <w:pPr>
              <w:jc w:val="center"/>
              <w:rPr>
                <w:color w:val="000000"/>
                <w:sz w:val="24"/>
                <w:szCs w:val="24"/>
              </w:rPr>
            </w:pPr>
            <w:r w:rsidRPr="008451DD">
              <w:rPr>
                <w:color w:val="000000"/>
                <w:sz w:val="24"/>
                <w:szCs w:val="24"/>
              </w:rPr>
              <w:t>prata</w:t>
            </w:r>
          </w:p>
        </w:tc>
        <w:tc>
          <w:tcPr>
            <w:tcW w:w="1962" w:type="dxa"/>
            <w:tcBorders>
              <w:top w:val="nil"/>
              <w:left w:val="nil"/>
              <w:bottom w:val="single" w:sz="8" w:space="0" w:color="auto"/>
              <w:right w:val="single" w:sz="8" w:space="0" w:color="auto"/>
            </w:tcBorders>
            <w:shd w:val="clear" w:color="auto" w:fill="auto"/>
            <w:noWrap/>
            <w:vAlign w:val="center"/>
            <w:hideMark/>
          </w:tcPr>
          <w:p w14:paraId="1CEC4BBA" w14:textId="77777777" w:rsidR="008451DD" w:rsidRPr="008451DD" w:rsidRDefault="008451DD" w:rsidP="008451DD">
            <w:pPr>
              <w:jc w:val="center"/>
              <w:rPr>
                <w:color w:val="000000"/>
                <w:sz w:val="24"/>
                <w:szCs w:val="24"/>
              </w:rPr>
            </w:pPr>
            <w:r w:rsidRPr="008451DD">
              <w:rPr>
                <w:color w:val="000000"/>
                <w:sz w:val="24"/>
                <w:szCs w:val="24"/>
              </w:rPr>
              <w:t>R$ 26.305,78</w:t>
            </w:r>
          </w:p>
        </w:tc>
      </w:tr>
      <w:tr w:rsidR="008451DD" w:rsidRPr="008451DD" w14:paraId="1EAAEEF2"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1F190A4A"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1EAC7727" w14:textId="77777777" w:rsidR="008451DD" w:rsidRPr="008451DD" w:rsidRDefault="008451DD" w:rsidP="008451DD">
            <w:pPr>
              <w:jc w:val="center"/>
              <w:rPr>
                <w:color w:val="000000"/>
                <w:sz w:val="24"/>
                <w:szCs w:val="24"/>
              </w:rPr>
            </w:pPr>
            <w:r w:rsidRPr="008451DD">
              <w:rPr>
                <w:color w:val="000000"/>
                <w:sz w:val="24"/>
                <w:szCs w:val="24"/>
              </w:rPr>
              <w:t>32</w:t>
            </w:r>
          </w:p>
        </w:tc>
        <w:tc>
          <w:tcPr>
            <w:tcW w:w="960" w:type="dxa"/>
            <w:tcBorders>
              <w:top w:val="nil"/>
              <w:left w:val="nil"/>
              <w:bottom w:val="single" w:sz="8" w:space="0" w:color="auto"/>
              <w:right w:val="single" w:sz="8" w:space="0" w:color="auto"/>
            </w:tcBorders>
            <w:shd w:val="clear" w:color="auto" w:fill="auto"/>
            <w:noWrap/>
            <w:vAlign w:val="center"/>
            <w:hideMark/>
          </w:tcPr>
          <w:p w14:paraId="5963C478" w14:textId="77777777" w:rsidR="008451DD" w:rsidRPr="008451DD" w:rsidRDefault="008451DD" w:rsidP="008451DD">
            <w:pPr>
              <w:jc w:val="center"/>
              <w:rPr>
                <w:color w:val="000000"/>
                <w:sz w:val="24"/>
                <w:szCs w:val="24"/>
              </w:rPr>
            </w:pPr>
            <w:r w:rsidRPr="008451DD">
              <w:rPr>
                <w:color w:val="000000"/>
                <w:sz w:val="24"/>
                <w:szCs w:val="24"/>
              </w:rPr>
              <w:t>25</w:t>
            </w:r>
          </w:p>
        </w:tc>
        <w:tc>
          <w:tcPr>
            <w:tcW w:w="960" w:type="dxa"/>
            <w:tcBorders>
              <w:top w:val="nil"/>
              <w:left w:val="nil"/>
              <w:bottom w:val="single" w:sz="8" w:space="0" w:color="auto"/>
              <w:right w:val="single" w:sz="8" w:space="0" w:color="auto"/>
            </w:tcBorders>
            <w:shd w:val="clear" w:color="auto" w:fill="auto"/>
            <w:noWrap/>
            <w:vAlign w:val="center"/>
            <w:hideMark/>
          </w:tcPr>
          <w:p w14:paraId="63751D5D" w14:textId="77777777" w:rsidR="008451DD" w:rsidRPr="008451DD" w:rsidRDefault="008451DD" w:rsidP="008451DD">
            <w:pPr>
              <w:jc w:val="center"/>
              <w:rPr>
                <w:color w:val="000000"/>
                <w:sz w:val="24"/>
                <w:szCs w:val="24"/>
              </w:rPr>
            </w:pPr>
            <w:r w:rsidRPr="008451DD">
              <w:rPr>
                <w:color w:val="000000"/>
                <w:sz w:val="24"/>
                <w:szCs w:val="24"/>
              </w:rPr>
              <w:t>prata</w:t>
            </w:r>
          </w:p>
        </w:tc>
        <w:tc>
          <w:tcPr>
            <w:tcW w:w="1962" w:type="dxa"/>
            <w:tcBorders>
              <w:top w:val="nil"/>
              <w:left w:val="nil"/>
              <w:bottom w:val="single" w:sz="8" w:space="0" w:color="auto"/>
              <w:right w:val="single" w:sz="8" w:space="0" w:color="auto"/>
            </w:tcBorders>
            <w:shd w:val="clear" w:color="auto" w:fill="auto"/>
            <w:noWrap/>
            <w:vAlign w:val="center"/>
            <w:hideMark/>
          </w:tcPr>
          <w:p w14:paraId="1EF45699" w14:textId="77777777" w:rsidR="008451DD" w:rsidRPr="008451DD" w:rsidRDefault="008451DD" w:rsidP="008451DD">
            <w:pPr>
              <w:jc w:val="center"/>
              <w:rPr>
                <w:color w:val="000000"/>
                <w:sz w:val="24"/>
                <w:szCs w:val="24"/>
              </w:rPr>
            </w:pPr>
            <w:r w:rsidRPr="008451DD">
              <w:rPr>
                <w:color w:val="000000"/>
                <w:sz w:val="24"/>
                <w:szCs w:val="24"/>
              </w:rPr>
              <w:t>R$ 26.305,78</w:t>
            </w:r>
          </w:p>
        </w:tc>
      </w:tr>
      <w:tr w:rsidR="008451DD" w:rsidRPr="008451DD" w14:paraId="43B92175"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1E9D78B5" w14:textId="77777777" w:rsidR="008451DD" w:rsidRPr="008451DD" w:rsidRDefault="008451DD" w:rsidP="008451DD">
            <w:pPr>
              <w:jc w:val="center"/>
              <w:rPr>
                <w:color w:val="000000"/>
                <w:sz w:val="24"/>
                <w:szCs w:val="24"/>
              </w:rPr>
            </w:pPr>
            <w:r w:rsidRPr="008451DD">
              <w:rPr>
                <w:color w:val="000000"/>
                <w:sz w:val="24"/>
                <w:szCs w:val="24"/>
              </w:rPr>
              <w:lastRenderedPageBreak/>
              <w:t>A</w:t>
            </w:r>
          </w:p>
        </w:tc>
        <w:tc>
          <w:tcPr>
            <w:tcW w:w="960" w:type="dxa"/>
            <w:tcBorders>
              <w:top w:val="nil"/>
              <w:left w:val="nil"/>
              <w:bottom w:val="single" w:sz="8" w:space="0" w:color="auto"/>
              <w:right w:val="single" w:sz="8" w:space="0" w:color="auto"/>
            </w:tcBorders>
            <w:shd w:val="clear" w:color="auto" w:fill="auto"/>
            <w:noWrap/>
            <w:vAlign w:val="center"/>
            <w:hideMark/>
          </w:tcPr>
          <w:p w14:paraId="1A2C7379" w14:textId="77777777" w:rsidR="008451DD" w:rsidRPr="008451DD" w:rsidRDefault="008451DD" w:rsidP="008451DD">
            <w:pPr>
              <w:jc w:val="center"/>
              <w:rPr>
                <w:color w:val="000000"/>
                <w:sz w:val="24"/>
                <w:szCs w:val="24"/>
              </w:rPr>
            </w:pPr>
            <w:r w:rsidRPr="008451DD">
              <w:rPr>
                <w:color w:val="000000"/>
                <w:sz w:val="24"/>
                <w:szCs w:val="24"/>
              </w:rPr>
              <w:t>32</w:t>
            </w:r>
          </w:p>
        </w:tc>
        <w:tc>
          <w:tcPr>
            <w:tcW w:w="960" w:type="dxa"/>
            <w:tcBorders>
              <w:top w:val="nil"/>
              <w:left w:val="nil"/>
              <w:bottom w:val="single" w:sz="8" w:space="0" w:color="auto"/>
              <w:right w:val="single" w:sz="8" w:space="0" w:color="auto"/>
            </w:tcBorders>
            <w:shd w:val="clear" w:color="auto" w:fill="auto"/>
            <w:noWrap/>
            <w:vAlign w:val="center"/>
            <w:hideMark/>
          </w:tcPr>
          <w:p w14:paraId="3656B9E1" w14:textId="77777777" w:rsidR="008451DD" w:rsidRPr="008451DD" w:rsidRDefault="008451DD" w:rsidP="008451DD">
            <w:pPr>
              <w:jc w:val="center"/>
              <w:rPr>
                <w:color w:val="000000"/>
                <w:sz w:val="24"/>
                <w:szCs w:val="24"/>
              </w:rPr>
            </w:pPr>
            <w:r w:rsidRPr="008451DD">
              <w:rPr>
                <w:color w:val="000000"/>
                <w:sz w:val="24"/>
                <w:szCs w:val="24"/>
              </w:rPr>
              <w:t>26</w:t>
            </w:r>
          </w:p>
        </w:tc>
        <w:tc>
          <w:tcPr>
            <w:tcW w:w="960" w:type="dxa"/>
            <w:tcBorders>
              <w:top w:val="nil"/>
              <w:left w:val="nil"/>
              <w:bottom w:val="single" w:sz="8" w:space="0" w:color="auto"/>
              <w:right w:val="single" w:sz="8" w:space="0" w:color="auto"/>
            </w:tcBorders>
            <w:shd w:val="clear" w:color="auto" w:fill="auto"/>
            <w:noWrap/>
            <w:vAlign w:val="center"/>
            <w:hideMark/>
          </w:tcPr>
          <w:p w14:paraId="3825CD2C" w14:textId="77777777" w:rsidR="008451DD" w:rsidRPr="008451DD" w:rsidRDefault="008451DD" w:rsidP="008451DD">
            <w:pPr>
              <w:jc w:val="center"/>
              <w:rPr>
                <w:color w:val="000000"/>
                <w:sz w:val="24"/>
                <w:szCs w:val="24"/>
              </w:rPr>
            </w:pPr>
            <w:r w:rsidRPr="008451DD">
              <w:rPr>
                <w:color w:val="000000"/>
                <w:sz w:val="24"/>
                <w:szCs w:val="24"/>
              </w:rPr>
              <w:t>prata</w:t>
            </w:r>
          </w:p>
        </w:tc>
        <w:tc>
          <w:tcPr>
            <w:tcW w:w="1962" w:type="dxa"/>
            <w:tcBorders>
              <w:top w:val="nil"/>
              <w:left w:val="nil"/>
              <w:bottom w:val="single" w:sz="8" w:space="0" w:color="auto"/>
              <w:right w:val="single" w:sz="8" w:space="0" w:color="auto"/>
            </w:tcBorders>
            <w:shd w:val="clear" w:color="auto" w:fill="auto"/>
            <w:noWrap/>
            <w:vAlign w:val="center"/>
            <w:hideMark/>
          </w:tcPr>
          <w:p w14:paraId="1D3CE20F" w14:textId="77777777" w:rsidR="008451DD" w:rsidRPr="008451DD" w:rsidRDefault="008451DD" w:rsidP="008451DD">
            <w:pPr>
              <w:jc w:val="center"/>
              <w:rPr>
                <w:color w:val="000000"/>
                <w:sz w:val="24"/>
                <w:szCs w:val="24"/>
              </w:rPr>
            </w:pPr>
            <w:r w:rsidRPr="008451DD">
              <w:rPr>
                <w:color w:val="000000"/>
                <w:sz w:val="24"/>
                <w:szCs w:val="24"/>
              </w:rPr>
              <w:t>R$ 26.305,78</w:t>
            </w:r>
          </w:p>
        </w:tc>
      </w:tr>
      <w:tr w:rsidR="008451DD" w:rsidRPr="008451DD" w14:paraId="4F49597E"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30454E56"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6DDB01FF" w14:textId="77777777" w:rsidR="008451DD" w:rsidRPr="008451DD" w:rsidRDefault="008451DD" w:rsidP="008451DD">
            <w:pPr>
              <w:jc w:val="center"/>
              <w:rPr>
                <w:color w:val="000000"/>
                <w:sz w:val="24"/>
                <w:szCs w:val="24"/>
              </w:rPr>
            </w:pPr>
            <w:r w:rsidRPr="008451DD">
              <w:rPr>
                <w:color w:val="000000"/>
                <w:sz w:val="24"/>
                <w:szCs w:val="24"/>
              </w:rPr>
              <w:t>38</w:t>
            </w:r>
          </w:p>
        </w:tc>
        <w:tc>
          <w:tcPr>
            <w:tcW w:w="960" w:type="dxa"/>
            <w:tcBorders>
              <w:top w:val="nil"/>
              <w:left w:val="nil"/>
              <w:bottom w:val="single" w:sz="8" w:space="0" w:color="auto"/>
              <w:right w:val="single" w:sz="8" w:space="0" w:color="auto"/>
            </w:tcBorders>
            <w:shd w:val="clear" w:color="auto" w:fill="auto"/>
            <w:noWrap/>
            <w:vAlign w:val="center"/>
            <w:hideMark/>
          </w:tcPr>
          <w:p w14:paraId="05E87BCA" w14:textId="77777777" w:rsidR="008451DD" w:rsidRPr="008451DD" w:rsidRDefault="008451DD" w:rsidP="008451DD">
            <w:pPr>
              <w:jc w:val="center"/>
              <w:rPr>
                <w:color w:val="000000"/>
                <w:sz w:val="24"/>
                <w:szCs w:val="24"/>
              </w:rPr>
            </w:pPr>
            <w:r w:rsidRPr="008451DD">
              <w:rPr>
                <w:color w:val="000000"/>
                <w:sz w:val="24"/>
                <w:szCs w:val="24"/>
              </w:rPr>
              <w:t>1</w:t>
            </w:r>
          </w:p>
        </w:tc>
        <w:tc>
          <w:tcPr>
            <w:tcW w:w="960" w:type="dxa"/>
            <w:tcBorders>
              <w:top w:val="nil"/>
              <w:left w:val="nil"/>
              <w:bottom w:val="single" w:sz="8" w:space="0" w:color="auto"/>
              <w:right w:val="single" w:sz="8" w:space="0" w:color="auto"/>
            </w:tcBorders>
            <w:shd w:val="clear" w:color="auto" w:fill="auto"/>
            <w:noWrap/>
            <w:vAlign w:val="center"/>
            <w:hideMark/>
          </w:tcPr>
          <w:p w14:paraId="42E1BA71" w14:textId="77777777" w:rsidR="008451DD" w:rsidRPr="008451DD" w:rsidRDefault="008451DD" w:rsidP="008451DD">
            <w:pPr>
              <w:jc w:val="center"/>
              <w:rPr>
                <w:color w:val="000000"/>
                <w:sz w:val="24"/>
                <w:szCs w:val="24"/>
              </w:rPr>
            </w:pPr>
            <w:r w:rsidRPr="008451DD">
              <w:rPr>
                <w:color w:val="000000"/>
                <w:sz w:val="24"/>
                <w:szCs w:val="24"/>
              </w:rPr>
              <w:t>ouro</w:t>
            </w:r>
          </w:p>
        </w:tc>
        <w:tc>
          <w:tcPr>
            <w:tcW w:w="1962" w:type="dxa"/>
            <w:tcBorders>
              <w:top w:val="nil"/>
              <w:left w:val="nil"/>
              <w:bottom w:val="single" w:sz="8" w:space="0" w:color="auto"/>
              <w:right w:val="single" w:sz="8" w:space="0" w:color="auto"/>
            </w:tcBorders>
            <w:shd w:val="clear" w:color="auto" w:fill="auto"/>
            <w:noWrap/>
            <w:vAlign w:val="center"/>
            <w:hideMark/>
          </w:tcPr>
          <w:p w14:paraId="68BA5485" w14:textId="77777777" w:rsidR="008451DD" w:rsidRPr="008451DD" w:rsidRDefault="008451DD" w:rsidP="008451DD">
            <w:pPr>
              <w:jc w:val="center"/>
              <w:rPr>
                <w:color w:val="000000"/>
                <w:sz w:val="24"/>
                <w:szCs w:val="24"/>
              </w:rPr>
            </w:pPr>
            <w:r w:rsidRPr="008451DD">
              <w:rPr>
                <w:color w:val="000000"/>
                <w:sz w:val="24"/>
                <w:szCs w:val="24"/>
              </w:rPr>
              <w:t>R$ 32.882,23</w:t>
            </w:r>
          </w:p>
        </w:tc>
      </w:tr>
      <w:tr w:rsidR="008451DD" w:rsidRPr="008451DD" w14:paraId="599E676D"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4BFB152F"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7A6880D1" w14:textId="77777777" w:rsidR="008451DD" w:rsidRPr="008451DD" w:rsidRDefault="008451DD" w:rsidP="008451DD">
            <w:pPr>
              <w:jc w:val="center"/>
              <w:rPr>
                <w:color w:val="000000"/>
                <w:sz w:val="24"/>
                <w:szCs w:val="24"/>
              </w:rPr>
            </w:pPr>
            <w:r w:rsidRPr="008451DD">
              <w:rPr>
                <w:color w:val="000000"/>
                <w:sz w:val="24"/>
                <w:szCs w:val="24"/>
              </w:rPr>
              <w:t>38</w:t>
            </w:r>
          </w:p>
        </w:tc>
        <w:tc>
          <w:tcPr>
            <w:tcW w:w="960" w:type="dxa"/>
            <w:tcBorders>
              <w:top w:val="nil"/>
              <w:left w:val="nil"/>
              <w:bottom w:val="single" w:sz="8" w:space="0" w:color="auto"/>
              <w:right w:val="single" w:sz="8" w:space="0" w:color="auto"/>
            </w:tcBorders>
            <w:shd w:val="clear" w:color="auto" w:fill="auto"/>
            <w:noWrap/>
            <w:vAlign w:val="center"/>
            <w:hideMark/>
          </w:tcPr>
          <w:p w14:paraId="1622BC7A" w14:textId="77777777" w:rsidR="008451DD" w:rsidRPr="008451DD" w:rsidRDefault="008451DD" w:rsidP="008451DD">
            <w:pPr>
              <w:jc w:val="center"/>
              <w:rPr>
                <w:color w:val="000000"/>
                <w:sz w:val="24"/>
                <w:szCs w:val="24"/>
              </w:rPr>
            </w:pPr>
            <w:r w:rsidRPr="008451DD">
              <w:rPr>
                <w:color w:val="000000"/>
                <w:sz w:val="24"/>
                <w:szCs w:val="24"/>
              </w:rPr>
              <w:t>2</w:t>
            </w:r>
          </w:p>
        </w:tc>
        <w:tc>
          <w:tcPr>
            <w:tcW w:w="960" w:type="dxa"/>
            <w:tcBorders>
              <w:top w:val="nil"/>
              <w:left w:val="nil"/>
              <w:bottom w:val="single" w:sz="8" w:space="0" w:color="auto"/>
              <w:right w:val="single" w:sz="8" w:space="0" w:color="auto"/>
            </w:tcBorders>
            <w:shd w:val="clear" w:color="auto" w:fill="auto"/>
            <w:noWrap/>
            <w:vAlign w:val="center"/>
            <w:hideMark/>
          </w:tcPr>
          <w:p w14:paraId="4DA5532F" w14:textId="77777777" w:rsidR="008451DD" w:rsidRPr="008451DD" w:rsidRDefault="008451DD" w:rsidP="008451DD">
            <w:pPr>
              <w:jc w:val="center"/>
              <w:rPr>
                <w:color w:val="000000"/>
                <w:sz w:val="24"/>
                <w:szCs w:val="24"/>
              </w:rPr>
            </w:pPr>
            <w:r w:rsidRPr="008451DD">
              <w:rPr>
                <w:color w:val="000000"/>
                <w:sz w:val="24"/>
                <w:szCs w:val="24"/>
              </w:rPr>
              <w:t>ouro</w:t>
            </w:r>
          </w:p>
        </w:tc>
        <w:tc>
          <w:tcPr>
            <w:tcW w:w="1962" w:type="dxa"/>
            <w:tcBorders>
              <w:top w:val="nil"/>
              <w:left w:val="nil"/>
              <w:bottom w:val="single" w:sz="8" w:space="0" w:color="auto"/>
              <w:right w:val="single" w:sz="8" w:space="0" w:color="auto"/>
            </w:tcBorders>
            <w:shd w:val="clear" w:color="auto" w:fill="auto"/>
            <w:noWrap/>
            <w:vAlign w:val="center"/>
            <w:hideMark/>
          </w:tcPr>
          <w:p w14:paraId="5A751B1F" w14:textId="77777777" w:rsidR="008451DD" w:rsidRPr="008451DD" w:rsidRDefault="008451DD" w:rsidP="008451DD">
            <w:pPr>
              <w:jc w:val="center"/>
              <w:rPr>
                <w:color w:val="000000"/>
                <w:sz w:val="24"/>
                <w:szCs w:val="24"/>
              </w:rPr>
            </w:pPr>
            <w:r w:rsidRPr="008451DD">
              <w:rPr>
                <w:color w:val="000000"/>
                <w:sz w:val="24"/>
                <w:szCs w:val="24"/>
              </w:rPr>
              <w:t>R$ 32.882,23</w:t>
            </w:r>
          </w:p>
        </w:tc>
      </w:tr>
      <w:tr w:rsidR="008451DD" w:rsidRPr="008451DD" w14:paraId="353250EC"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2CF2A168"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7326E054" w14:textId="77777777" w:rsidR="008451DD" w:rsidRPr="008451DD" w:rsidRDefault="008451DD" w:rsidP="008451DD">
            <w:pPr>
              <w:jc w:val="center"/>
              <w:rPr>
                <w:color w:val="000000"/>
                <w:sz w:val="24"/>
                <w:szCs w:val="24"/>
              </w:rPr>
            </w:pPr>
            <w:r w:rsidRPr="008451DD">
              <w:rPr>
                <w:color w:val="000000"/>
                <w:sz w:val="24"/>
                <w:szCs w:val="24"/>
              </w:rPr>
              <w:t>38</w:t>
            </w:r>
          </w:p>
        </w:tc>
        <w:tc>
          <w:tcPr>
            <w:tcW w:w="960" w:type="dxa"/>
            <w:tcBorders>
              <w:top w:val="nil"/>
              <w:left w:val="nil"/>
              <w:bottom w:val="single" w:sz="8" w:space="0" w:color="auto"/>
              <w:right w:val="single" w:sz="8" w:space="0" w:color="auto"/>
            </w:tcBorders>
            <w:shd w:val="clear" w:color="auto" w:fill="auto"/>
            <w:noWrap/>
            <w:vAlign w:val="center"/>
            <w:hideMark/>
          </w:tcPr>
          <w:p w14:paraId="3578F6A5" w14:textId="77777777" w:rsidR="008451DD" w:rsidRPr="008451DD" w:rsidRDefault="008451DD" w:rsidP="008451DD">
            <w:pPr>
              <w:jc w:val="center"/>
              <w:rPr>
                <w:color w:val="000000"/>
                <w:sz w:val="24"/>
                <w:szCs w:val="24"/>
              </w:rPr>
            </w:pPr>
            <w:r w:rsidRPr="008451DD">
              <w:rPr>
                <w:color w:val="000000"/>
                <w:sz w:val="24"/>
                <w:szCs w:val="24"/>
              </w:rPr>
              <w:t>3</w:t>
            </w:r>
          </w:p>
        </w:tc>
        <w:tc>
          <w:tcPr>
            <w:tcW w:w="960" w:type="dxa"/>
            <w:tcBorders>
              <w:top w:val="nil"/>
              <w:left w:val="nil"/>
              <w:bottom w:val="single" w:sz="8" w:space="0" w:color="auto"/>
              <w:right w:val="single" w:sz="8" w:space="0" w:color="auto"/>
            </w:tcBorders>
            <w:shd w:val="clear" w:color="auto" w:fill="auto"/>
            <w:noWrap/>
            <w:vAlign w:val="center"/>
            <w:hideMark/>
          </w:tcPr>
          <w:p w14:paraId="7C9AE2CB" w14:textId="77777777" w:rsidR="008451DD" w:rsidRPr="008451DD" w:rsidRDefault="008451DD" w:rsidP="008451DD">
            <w:pPr>
              <w:jc w:val="center"/>
              <w:rPr>
                <w:color w:val="000000"/>
                <w:sz w:val="24"/>
                <w:szCs w:val="24"/>
              </w:rPr>
            </w:pPr>
            <w:r w:rsidRPr="008451DD">
              <w:rPr>
                <w:color w:val="000000"/>
                <w:sz w:val="24"/>
                <w:szCs w:val="24"/>
              </w:rPr>
              <w:t>ouro</w:t>
            </w:r>
          </w:p>
        </w:tc>
        <w:tc>
          <w:tcPr>
            <w:tcW w:w="1962" w:type="dxa"/>
            <w:tcBorders>
              <w:top w:val="nil"/>
              <w:left w:val="nil"/>
              <w:bottom w:val="single" w:sz="8" w:space="0" w:color="auto"/>
              <w:right w:val="single" w:sz="8" w:space="0" w:color="auto"/>
            </w:tcBorders>
            <w:shd w:val="clear" w:color="auto" w:fill="auto"/>
            <w:noWrap/>
            <w:vAlign w:val="center"/>
            <w:hideMark/>
          </w:tcPr>
          <w:p w14:paraId="5CFB7131" w14:textId="77777777" w:rsidR="008451DD" w:rsidRPr="008451DD" w:rsidRDefault="008451DD" w:rsidP="008451DD">
            <w:pPr>
              <w:jc w:val="center"/>
              <w:rPr>
                <w:color w:val="000000"/>
                <w:sz w:val="24"/>
                <w:szCs w:val="24"/>
              </w:rPr>
            </w:pPr>
            <w:r w:rsidRPr="008451DD">
              <w:rPr>
                <w:color w:val="000000"/>
                <w:sz w:val="24"/>
                <w:szCs w:val="24"/>
              </w:rPr>
              <w:t>R$ 32.882,23</w:t>
            </w:r>
          </w:p>
        </w:tc>
      </w:tr>
      <w:tr w:rsidR="008451DD" w:rsidRPr="008451DD" w14:paraId="3B9B8BF3"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66574BB1"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3DFFBCF6" w14:textId="77777777" w:rsidR="008451DD" w:rsidRPr="008451DD" w:rsidRDefault="008451DD" w:rsidP="008451DD">
            <w:pPr>
              <w:jc w:val="center"/>
              <w:rPr>
                <w:color w:val="000000"/>
                <w:sz w:val="24"/>
                <w:szCs w:val="24"/>
              </w:rPr>
            </w:pPr>
            <w:r w:rsidRPr="008451DD">
              <w:rPr>
                <w:color w:val="000000"/>
                <w:sz w:val="24"/>
                <w:szCs w:val="24"/>
              </w:rPr>
              <w:t>38</w:t>
            </w:r>
          </w:p>
        </w:tc>
        <w:tc>
          <w:tcPr>
            <w:tcW w:w="960" w:type="dxa"/>
            <w:tcBorders>
              <w:top w:val="nil"/>
              <w:left w:val="nil"/>
              <w:bottom w:val="single" w:sz="8" w:space="0" w:color="auto"/>
              <w:right w:val="single" w:sz="8" w:space="0" w:color="auto"/>
            </w:tcBorders>
            <w:shd w:val="clear" w:color="auto" w:fill="auto"/>
            <w:noWrap/>
            <w:vAlign w:val="center"/>
            <w:hideMark/>
          </w:tcPr>
          <w:p w14:paraId="17010648" w14:textId="77777777" w:rsidR="008451DD" w:rsidRPr="008451DD" w:rsidRDefault="008451DD" w:rsidP="008451DD">
            <w:pPr>
              <w:jc w:val="center"/>
              <w:rPr>
                <w:color w:val="000000"/>
                <w:sz w:val="24"/>
                <w:szCs w:val="24"/>
              </w:rPr>
            </w:pPr>
            <w:r w:rsidRPr="008451DD">
              <w:rPr>
                <w:color w:val="000000"/>
                <w:sz w:val="24"/>
                <w:szCs w:val="24"/>
              </w:rPr>
              <w:t>4</w:t>
            </w:r>
          </w:p>
        </w:tc>
        <w:tc>
          <w:tcPr>
            <w:tcW w:w="960" w:type="dxa"/>
            <w:tcBorders>
              <w:top w:val="nil"/>
              <w:left w:val="nil"/>
              <w:bottom w:val="single" w:sz="8" w:space="0" w:color="auto"/>
              <w:right w:val="single" w:sz="8" w:space="0" w:color="auto"/>
            </w:tcBorders>
            <w:shd w:val="clear" w:color="auto" w:fill="auto"/>
            <w:noWrap/>
            <w:vAlign w:val="center"/>
            <w:hideMark/>
          </w:tcPr>
          <w:p w14:paraId="1D5AB4A0" w14:textId="77777777" w:rsidR="008451DD" w:rsidRPr="008451DD" w:rsidRDefault="008451DD" w:rsidP="008451DD">
            <w:pPr>
              <w:jc w:val="center"/>
              <w:rPr>
                <w:color w:val="000000"/>
                <w:sz w:val="24"/>
                <w:szCs w:val="24"/>
              </w:rPr>
            </w:pPr>
            <w:r w:rsidRPr="008451DD">
              <w:rPr>
                <w:color w:val="000000"/>
                <w:sz w:val="24"/>
                <w:szCs w:val="24"/>
              </w:rPr>
              <w:t>ouro</w:t>
            </w:r>
          </w:p>
        </w:tc>
        <w:tc>
          <w:tcPr>
            <w:tcW w:w="1962" w:type="dxa"/>
            <w:tcBorders>
              <w:top w:val="nil"/>
              <w:left w:val="nil"/>
              <w:bottom w:val="single" w:sz="8" w:space="0" w:color="auto"/>
              <w:right w:val="single" w:sz="8" w:space="0" w:color="auto"/>
            </w:tcBorders>
            <w:shd w:val="clear" w:color="auto" w:fill="auto"/>
            <w:noWrap/>
            <w:vAlign w:val="center"/>
            <w:hideMark/>
          </w:tcPr>
          <w:p w14:paraId="3BD02801" w14:textId="77777777" w:rsidR="008451DD" w:rsidRPr="008451DD" w:rsidRDefault="008451DD" w:rsidP="008451DD">
            <w:pPr>
              <w:jc w:val="center"/>
              <w:rPr>
                <w:color w:val="000000"/>
                <w:sz w:val="24"/>
                <w:szCs w:val="24"/>
              </w:rPr>
            </w:pPr>
            <w:r w:rsidRPr="008451DD">
              <w:rPr>
                <w:color w:val="000000"/>
                <w:sz w:val="24"/>
                <w:szCs w:val="24"/>
              </w:rPr>
              <w:t>R$ 32.882,23</w:t>
            </w:r>
          </w:p>
        </w:tc>
      </w:tr>
      <w:tr w:rsidR="008451DD" w:rsidRPr="008451DD" w14:paraId="19BF1D0D"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5954BE18"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230D903D" w14:textId="77777777" w:rsidR="008451DD" w:rsidRPr="008451DD" w:rsidRDefault="008451DD" w:rsidP="008451DD">
            <w:pPr>
              <w:jc w:val="center"/>
              <w:rPr>
                <w:color w:val="000000"/>
                <w:sz w:val="24"/>
                <w:szCs w:val="24"/>
              </w:rPr>
            </w:pPr>
            <w:r w:rsidRPr="008451DD">
              <w:rPr>
                <w:color w:val="000000"/>
                <w:sz w:val="24"/>
                <w:szCs w:val="24"/>
              </w:rPr>
              <w:t>38</w:t>
            </w:r>
          </w:p>
        </w:tc>
        <w:tc>
          <w:tcPr>
            <w:tcW w:w="960" w:type="dxa"/>
            <w:tcBorders>
              <w:top w:val="nil"/>
              <w:left w:val="nil"/>
              <w:bottom w:val="single" w:sz="8" w:space="0" w:color="auto"/>
              <w:right w:val="single" w:sz="8" w:space="0" w:color="auto"/>
            </w:tcBorders>
            <w:shd w:val="clear" w:color="auto" w:fill="auto"/>
            <w:noWrap/>
            <w:vAlign w:val="center"/>
            <w:hideMark/>
          </w:tcPr>
          <w:p w14:paraId="5A632EC1" w14:textId="77777777" w:rsidR="008451DD" w:rsidRPr="008451DD" w:rsidRDefault="008451DD" w:rsidP="008451DD">
            <w:pPr>
              <w:jc w:val="center"/>
              <w:rPr>
                <w:color w:val="000000"/>
                <w:sz w:val="24"/>
                <w:szCs w:val="24"/>
              </w:rPr>
            </w:pPr>
            <w:r w:rsidRPr="008451DD">
              <w:rPr>
                <w:color w:val="000000"/>
                <w:sz w:val="24"/>
                <w:szCs w:val="24"/>
              </w:rPr>
              <w:t>5</w:t>
            </w:r>
          </w:p>
        </w:tc>
        <w:tc>
          <w:tcPr>
            <w:tcW w:w="960" w:type="dxa"/>
            <w:tcBorders>
              <w:top w:val="nil"/>
              <w:left w:val="nil"/>
              <w:bottom w:val="single" w:sz="8" w:space="0" w:color="auto"/>
              <w:right w:val="single" w:sz="8" w:space="0" w:color="auto"/>
            </w:tcBorders>
            <w:shd w:val="clear" w:color="auto" w:fill="auto"/>
            <w:noWrap/>
            <w:vAlign w:val="center"/>
            <w:hideMark/>
          </w:tcPr>
          <w:p w14:paraId="2A057D9A" w14:textId="77777777" w:rsidR="008451DD" w:rsidRPr="008451DD" w:rsidRDefault="008451DD" w:rsidP="008451DD">
            <w:pPr>
              <w:jc w:val="center"/>
              <w:rPr>
                <w:color w:val="000000"/>
                <w:sz w:val="24"/>
                <w:szCs w:val="24"/>
              </w:rPr>
            </w:pPr>
            <w:r w:rsidRPr="008451DD">
              <w:rPr>
                <w:color w:val="000000"/>
                <w:sz w:val="24"/>
                <w:szCs w:val="24"/>
              </w:rPr>
              <w:t>ouro</w:t>
            </w:r>
          </w:p>
        </w:tc>
        <w:tc>
          <w:tcPr>
            <w:tcW w:w="1962" w:type="dxa"/>
            <w:tcBorders>
              <w:top w:val="nil"/>
              <w:left w:val="nil"/>
              <w:bottom w:val="single" w:sz="8" w:space="0" w:color="auto"/>
              <w:right w:val="single" w:sz="8" w:space="0" w:color="auto"/>
            </w:tcBorders>
            <w:shd w:val="clear" w:color="auto" w:fill="auto"/>
            <w:noWrap/>
            <w:vAlign w:val="center"/>
            <w:hideMark/>
          </w:tcPr>
          <w:p w14:paraId="2FB04E78" w14:textId="77777777" w:rsidR="008451DD" w:rsidRPr="008451DD" w:rsidRDefault="008451DD" w:rsidP="008451DD">
            <w:pPr>
              <w:jc w:val="center"/>
              <w:rPr>
                <w:color w:val="000000"/>
                <w:sz w:val="24"/>
                <w:szCs w:val="24"/>
              </w:rPr>
            </w:pPr>
            <w:r w:rsidRPr="008451DD">
              <w:rPr>
                <w:color w:val="000000"/>
                <w:sz w:val="24"/>
                <w:szCs w:val="24"/>
              </w:rPr>
              <w:t>R$ 32.882,23</w:t>
            </w:r>
          </w:p>
        </w:tc>
      </w:tr>
      <w:tr w:rsidR="008451DD" w:rsidRPr="008451DD" w14:paraId="37E3586E"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53CA2BD3"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0E002F06" w14:textId="77777777" w:rsidR="008451DD" w:rsidRPr="008451DD" w:rsidRDefault="008451DD" w:rsidP="008451DD">
            <w:pPr>
              <w:jc w:val="center"/>
              <w:rPr>
                <w:color w:val="000000"/>
                <w:sz w:val="24"/>
                <w:szCs w:val="24"/>
              </w:rPr>
            </w:pPr>
            <w:r w:rsidRPr="008451DD">
              <w:rPr>
                <w:color w:val="000000"/>
                <w:sz w:val="24"/>
                <w:szCs w:val="24"/>
              </w:rPr>
              <w:t>38</w:t>
            </w:r>
          </w:p>
        </w:tc>
        <w:tc>
          <w:tcPr>
            <w:tcW w:w="960" w:type="dxa"/>
            <w:tcBorders>
              <w:top w:val="nil"/>
              <w:left w:val="nil"/>
              <w:bottom w:val="single" w:sz="8" w:space="0" w:color="auto"/>
              <w:right w:val="single" w:sz="8" w:space="0" w:color="auto"/>
            </w:tcBorders>
            <w:shd w:val="clear" w:color="auto" w:fill="auto"/>
            <w:noWrap/>
            <w:vAlign w:val="center"/>
            <w:hideMark/>
          </w:tcPr>
          <w:p w14:paraId="3818A5D6" w14:textId="77777777" w:rsidR="008451DD" w:rsidRPr="008451DD" w:rsidRDefault="008451DD" w:rsidP="008451DD">
            <w:pPr>
              <w:jc w:val="center"/>
              <w:rPr>
                <w:color w:val="000000"/>
                <w:sz w:val="24"/>
                <w:szCs w:val="24"/>
              </w:rPr>
            </w:pPr>
            <w:r w:rsidRPr="008451DD">
              <w:rPr>
                <w:color w:val="000000"/>
                <w:sz w:val="24"/>
                <w:szCs w:val="24"/>
              </w:rPr>
              <w:t>6</w:t>
            </w:r>
          </w:p>
        </w:tc>
        <w:tc>
          <w:tcPr>
            <w:tcW w:w="960" w:type="dxa"/>
            <w:tcBorders>
              <w:top w:val="nil"/>
              <w:left w:val="nil"/>
              <w:bottom w:val="single" w:sz="8" w:space="0" w:color="auto"/>
              <w:right w:val="single" w:sz="8" w:space="0" w:color="auto"/>
            </w:tcBorders>
            <w:shd w:val="clear" w:color="auto" w:fill="auto"/>
            <w:noWrap/>
            <w:vAlign w:val="center"/>
            <w:hideMark/>
          </w:tcPr>
          <w:p w14:paraId="249EE679" w14:textId="77777777" w:rsidR="008451DD" w:rsidRPr="008451DD" w:rsidRDefault="008451DD" w:rsidP="008451DD">
            <w:pPr>
              <w:jc w:val="center"/>
              <w:rPr>
                <w:color w:val="000000"/>
                <w:sz w:val="24"/>
                <w:szCs w:val="24"/>
              </w:rPr>
            </w:pPr>
            <w:r w:rsidRPr="008451DD">
              <w:rPr>
                <w:color w:val="000000"/>
                <w:sz w:val="24"/>
                <w:szCs w:val="24"/>
              </w:rPr>
              <w:t>ouro</w:t>
            </w:r>
          </w:p>
        </w:tc>
        <w:tc>
          <w:tcPr>
            <w:tcW w:w="1962" w:type="dxa"/>
            <w:tcBorders>
              <w:top w:val="nil"/>
              <w:left w:val="nil"/>
              <w:bottom w:val="single" w:sz="8" w:space="0" w:color="auto"/>
              <w:right w:val="single" w:sz="8" w:space="0" w:color="auto"/>
            </w:tcBorders>
            <w:shd w:val="clear" w:color="auto" w:fill="auto"/>
            <w:noWrap/>
            <w:vAlign w:val="center"/>
            <w:hideMark/>
          </w:tcPr>
          <w:p w14:paraId="7EFC80BA" w14:textId="77777777" w:rsidR="008451DD" w:rsidRPr="008451DD" w:rsidRDefault="008451DD" w:rsidP="008451DD">
            <w:pPr>
              <w:jc w:val="center"/>
              <w:rPr>
                <w:color w:val="000000"/>
                <w:sz w:val="24"/>
                <w:szCs w:val="24"/>
              </w:rPr>
            </w:pPr>
            <w:r w:rsidRPr="008451DD">
              <w:rPr>
                <w:color w:val="000000"/>
                <w:sz w:val="24"/>
                <w:szCs w:val="24"/>
              </w:rPr>
              <w:t>R$ 32.882,23</w:t>
            </w:r>
          </w:p>
        </w:tc>
      </w:tr>
      <w:tr w:rsidR="008451DD" w:rsidRPr="008451DD" w14:paraId="1330B618"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27C44D5A"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30D843EC" w14:textId="77777777" w:rsidR="008451DD" w:rsidRPr="008451DD" w:rsidRDefault="008451DD" w:rsidP="008451DD">
            <w:pPr>
              <w:jc w:val="center"/>
              <w:rPr>
                <w:color w:val="000000"/>
                <w:sz w:val="24"/>
                <w:szCs w:val="24"/>
              </w:rPr>
            </w:pPr>
            <w:r w:rsidRPr="008451DD">
              <w:rPr>
                <w:color w:val="000000"/>
                <w:sz w:val="24"/>
                <w:szCs w:val="24"/>
              </w:rPr>
              <w:t>38</w:t>
            </w:r>
          </w:p>
        </w:tc>
        <w:tc>
          <w:tcPr>
            <w:tcW w:w="960" w:type="dxa"/>
            <w:tcBorders>
              <w:top w:val="nil"/>
              <w:left w:val="nil"/>
              <w:bottom w:val="single" w:sz="8" w:space="0" w:color="auto"/>
              <w:right w:val="single" w:sz="8" w:space="0" w:color="auto"/>
            </w:tcBorders>
            <w:shd w:val="clear" w:color="auto" w:fill="auto"/>
            <w:noWrap/>
            <w:vAlign w:val="center"/>
            <w:hideMark/>
          </w:tcPr>
          <w:p w14:paraId="73B2807C" w14:textId="77777777" w:rsidR="008451DD" w:rsidRPr="008451DD" w:rsidRDefault="008451DD" w:rsidP="008451DD">
            <w:pPr>
              <w:jc w:val="center"/>
              <w:rPr>
                <w:color w:val="000000"/>
                <w:sz w:val="24"/>
                <w:szCs w:val="24"/>
              </w:rPr>
            </w:pPr>
            <w:r w:rsidRPr="008451DD">
              <w:rPr>
                <w:color w:val="000000"/>
                <w:sz w:val="24"/>
                <w:szCs w:val="24"/>
              </w:rPr>
              <w:t>7</w:t>
            </w:r>
          </w:p>
        </w:tc>
        <w:tc>
          <w:tcPr>
            <w:tcW w:w="960" w:type="dxa"/>
            <w:tcBorders>
              <w:top w:val="nil"/>
              <w:left w:val="nil"/>
              <w:bottom w:val="single" w:sz="8" w:space="0" w:color="auto"/>
              <w:right w:val="single" w:sz="8" w:space="0" w:color="auto"/>
            </w:tcBorders>
            <w:shd w:val="clear" w:color="auto" w:fill="auto"/>
            <w:noWrap/>
            <w:vAlign w:val="center"/>
            <w:hideMark/>
          </w:tcPr>
          <w:p w14:paraId="21F80764" w14:textId="77777777" w:rsidR="008451DD" w:rsidRPr="008451DD" w:rsidRDefault="008451DD" w:rsidP="008451DD">
            <w:pPr>
              <w:jc w:val="center"/>
              <w:rPr>
                <w:color w:val="000000"/>
                <w:sz w:val="24"/>
                <w:szCs w:val="24"/>
              </w:rPr>
            </w:pPr>
            <w:r w:rsidRPr="008451DD">
              <w:rPr>
                <w:color w:val="000000"/>
                <w:sz w:val="24"/>
                <w:szCs w:val="24"/>
              </w:rPr>
              <w:t>ouro</w:t>
            </w:r>
          </w:p>
        </w:tc>
        <w:tc>
          <w:tcPr>
            <w:tcW w:w="1962" w:type="dxa"/>
            <w:tcBorders>
              <w:top w:val="nil"/>
              <w:left w:val="nil"/>
              <w:bottom w:val="single" w:sz="8" w:space="0" w:color="auto"/>
              <w:right w:val="single" w:sz="8" w:space="0" w:color="auto"/>
            </w:tcBorders>
            <w:shd w:val="clear" w:color="auto" w:fill="auto"/>
            <w:noWrap/>
            <w:vAlign w:val="center"/>
            <w:hideMark/>
          </w:tcPr>
          <w:p w14:paraId="434041FF" w14:textId="77777777" w:rsidR="008451DD" w:rsidRPr="008451DD" w:rsidRDefault="008451DD" w:rsidP="008451DD">
            <w:pPr>
              <w:jc w:val="center"/>
              <w:rPr>
                <w:color w:val="000000"/>
                <w:sz w:val="24"/>
                <w:szCs w:val="24"/>
              </w:rPr>
            </w:pPr>
            <w:r w:rsidRPr="008451DD">
              <w:rPr>
                <w:color w:val="000000"/>
                <w:sz w:val="24"/>
                <w:szCs w:val="24"/>
              </w:rPr>
              <w:t>R$ 32.882,23</w:t>
            </w:r>
          </w:p>
        </w:tc>
      </w:tr>
      <w:tr w:rsidR="008451DD" w:rsidRPr="008451DD" w14:paraId="3B412AAA"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4EC6841E"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30C76517" w14:textId="77777777" w:rsidR="008451DD" w:rsidRPr="008451DD" w:rsidRDefault="008451DD" w:rsidP="008451DD">
            <w:pPr>
              <w:jc w:val="center"/>
              <w:rPr>
                <w:color w:val="000000"/>
                <w:sz w:val="24"/>
                <w:szCs w:val="24"/>
              </w:rPr>
            </w:pPr>
            <w:r w:rsidRPr="008451DD">
              <w:rPr>
                <w:color w:val="000000"/>
                <w:sz w:val="24"/>
                <w:szCs w:val="24"/>
              </w:rPr>
              <w:t>38</w:t>
            </w:r>
          </w:p>
        </w:tc>
        <w:tc>
          <w:tcPr>
            <w:tcW w:w="960" w:type="dxa"/>
            <w:tcBorders>
              <w:top w:val="nil"/>
              <w:left w:val="nil"/>
              <w:bottom w:val="single" w:sz="8" w:space="0" w:color="auto"/>
              <w:right w:val="single" w:sz="8" w:space="0" w:color="auto"/>
            </w:tcBorders>
            <w:shd w:val="clear" w:color="auto" w:fill="auto"/>
            <w:noWrap/>
            <w:vAlign w:val="center"/>
            <w:hideMark/>
          </w:tcPr>
          <w:p w14:paraId="6C7DF64C" w14:textId="77777777" w:rsidR="008451DD" w:rsidRPr="008451DD" w:rsidRDefault="008451DD" w:rsidP="008451DD">
            <w:pPr>
              <w:jc w:val="center"/>
              <w:rPr>
                <w:color w:val="000000"/>
                <w:sz w:val="24"/>
                <w:szCs w:val="24"/>
              </w:rPr>
            </w:pPr>
            <w:r w:rsidRPr="008451DD">
              <w:rPr>
                <w:color w:val="000000"/>
                <w:sz w:val="24"/>
                <w:szCs w:val="24"/>
              </w:rPr>
              <w:t>8</w:t>
            </w:r>
          </w:p>
        </w:tc>
        <w:tc>
          <w:tcPr>
            <w:tcW w:w="960" w:type="dxa"/>
            <w:tcBorders>
              <w:top w:val="nil"/>
              <w:left w:val="nil"/>
              <w:bottom w:val="single" w:sz="8" w:space="0" w:color="auto"/>
              <w:right w:val="single" w:sz="8" w:space="0" w:color="auto"/>
            </w:tcBorders>
            <w:shd w:val="clear" w:color="auto" w:fill="auto"/>
            <w:noWrap/>
            <w:vAlign w:val="center"/>
            <w:hideMark/>
          </w:tcPr>
          <w:p w14:paraId="375EC4BC" w14:textId="77777777" w:rsidR="008451DD" w:rsidRPr="008451DD" w:rsidRDefault="008451DD" w:rsidP="008451DD">
            <w:pPr>
              <w:jc w:val="center"/>
              <w:rPr>
                <w:color w:val="000000"/>
                <w:sz w:val="24"/>
                <w:szCs w:val="24"/>
              </w:rPr>
            </w:pPr>
            <w:r w:rsidRPr="008451DD">
              <w:rPr>
                <w:color w:val="000000"/>
                <w:sz w:val="24"/>
                <w:szCs w:val="24"/>
              </w:rPr>
              <w:t>ouro</w:t>
            </w:r>
          </w:p>
        </w:tc>
        <w:tc>
          <w:tcPr>
            <w:tcW w:w="1962" w:type="dxa"/>
            <w:tcBorders>
              <w:top w:val="nil"/>
              <w:left w:val="nil"/>
              <w:bottom w:val="single" w:sz="8" w:space="0" w:color="auto"/>
              <w:right w:val="single" w:sz="8" w:space="0" w:color="auto"/>
            </w:tcBorders>
            <w:shd w:val="clear" w:color="auto" w:fill="auto"/>
            <w:noWrap/>
            <w:vAlign w:val="center"/>
            <w:hideMark/>
          </w:tcPr>
          <w:p w14:paraId="49AE3557" w14:textId="77777777" w:rsidR="008451DD" w:rsidRPr="008451DD" w:rsidRDefault="008451DD" w:rsidP="008451DD">
            <w:pPr>
              <w:jc w:val="center"/>
              <w:rPr>
                <w:color w:val="000000"/>
                <w:sz w:val="24"/>
                <w:szCs w:val="24"/>
              </w:rPr>
            </w:pPr>
            <w:r w:rsidRPr="008451DD">
              <w:rPr>
                <w:color w:val="000000"/>
                <w:sz w:val="24"/>
                <w:szCs w:val="24"/>
              </w:rPr>
              <w:t>R$ 32.882,23</w:t>
            </w:r>
          </w:p>
        </w:tc>
      </w:tr>
      <w:tr w:rsidR="008451DD" w:rsidRPr="008451DD" w14:paraId="11C08434"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4E0E905A"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1FC4A94F" w14:textId="77777777" w:rsidR="008451DD" w:rsidRPr="008451DD" w:rsidRDefault="008451DD" w:rsidP="008451DD">
            <w:pPr>
              <w:jc w:val="center"/>
              <w:rPr>
                <w:color w:val="000000"/>
                <w:sz w:val="24"/>
                <w:szCs w:val="24"/>
              </w:rPr>
            </w:pPr>
            <w:r w:rsidRPr="008451DD">
              <w:rPr>
                <w:color w:val="000000"/>
                <w:sz w:val="24"/>
                <w:szCs w:val="24"/>
              </w:rPr>
              <w:t>38</w:t>
            </w:r>
          </w:p>
        </w:tc>
        <w:tc>
          <w:tcPr>
            <w:tcW w:w="960" w:type="dxa"/>
            <w:tcBorders>
              <w:top w:val="nil"/>
              <w:left w:val="nil"/>
              <w:bottom w:val="single" w:sz="8" w:space="0" w:color="auto"/>
              <w:right w:val="single" w:sz="8" w:space="0" w:color="auto"/>
            </w:tcBorders>
            <w:shd w:val="clear" w:color="auto" w:fill="auto"/>
            <w:noWrap/>
            <w:vAlign w:val="center"/>
            <w:hideMark/>
          </w:tcPr>
          <w:p w14:paraId="56A002A8" w14:textId="77777777" w:rsidR="008451DD" w:rsidRPr="008451DD" w:rsidRDefault="008451DD" w:rsidP="008451DD">
            <w:pPr>
              <w:jc w:val="center"/>
              <w:rPr>
                <w:color w:val="000000"/>
                <w:sz w:val="24"/>
                <w:szCs w:val="24"/>
              </w:rPr>
            </w:pPr>
            <w:r w:rsidRPr="008451DD">
              <w:rPr>
                <w:color w:val="000000"/>
                <w:sz w:val="24"/>
                <w:szCs w:val="24"/>
              </w:rPr>
              <w:t>9</w:t>
            </w:r>
          </w:p>
        </w:tc>
        <w:tc>
          <w:tcPr>
            <w:tcW w:w="960" w:type="dxa"/>
            <w:tcBorders>
              <w:top w:val="nil"/>
              <w:left w:val="nil"/>
              <w:bottom w:val="single" w:sz="8" w:space="0" w:color="auto"/>
              <w:right w:val="single" w:sz="8" w:space="0" w:color="auto"/>
            </w:tcBorders>
            <w:shd w:val="clear" w:color="auto" w:fill="auto"/>
            <w:noWrap/>
            <w:vAlign w:val="center"/>
            <w:hideMark/>
          </w:tcPr>
          <w:p w14:paraId="5392C165" w14:textId="77777777" w:rsidR="008451DD" w:rsidRPr="008451DD" w:rsidRDefault="008451DD" w:rsidP="008451DD">
            <w:pPr>
              <w:jc w:val="center"/>
              <w:rPr>
                <w:color w:val="000000"/>
                <w:sz w:val="24"/>
                <w:szCs w:val="24"/>
              </w:rPr>
            </w:pPr>
            <w:r w:rsidRPr="008451DD">
              <w:rPr>
                <w:color w:val="000000"/>
                <w:sz w:val="24"/>
                <w:szCs w:val="24"/>
              </w:rPr>
              <w:t>ouro</w:t>
            </w:r>
          </w:p>
        </w:tc>
        <w:tc>
          <w:tcPr>
            <w:tcW w:w="1962" w:type="dxa"/>
            <w:tcBorders>
              <w:top w:val="nil"/>
              <w:left w:val="nil"/>
              <w:bottom w:val="single" w:sz="8" w:space="0" w:color="auto"/>
              <w:right w:val="single" w:sz="8" w:space="0" w:color="auto"/>
            </w:tcBorders>
            <w:shd w:val="clear" w:color="auto" w:fill="auto"/>
            <w:noWrap/>
            <w:vAlign w:val="center"/>
            <w:hideMark/>
          </w:tcPr>
          <w:p w14:paraId="40121BC7" w14:textId="77777777" w:rsidR="008451DD" w:rsidRPr="008451DD" w:rsidRDefault="008451DD" w:rsidP="008451DD">
            <w:pPr>
              <w:jc w:val="center"/>
              <w:rPr>
                <w:color w:val="000000"/>
                <w:sz w:val="24"/>
                <w:szCs w:val="24"/>
              </w:rPr>
            </w:pPr>
            <w:r w:rsidRPr="008451DD">
              <w:rPr>
                <w:color w:val="000000"/>
                <w:sz w:val="24"/>
                <w:szCs w:val="24"/>
              </w:rPr>
              <w:t>R$ 32.882,23</w:t>
            </w:r>
          </w:p>
        </w:tc>
      </w:tr>
      <w:tr w:rsidR="008451DD" w:rsidRPr="008451DD" w14:paraId="09238142"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219C6961"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08836158" w14:textId="77777777" w:rsidR="008451DD" w:rsidRPr="008451DD" w:rsidRDefault="008451DD" w:rsidP="008451DD">
            <w:pPr>
              <w:jc w:val="center"/>
              <w:rPr>
                <w:color w:val="000000"/>
                <w:sz w:val="24"/>
                <w:szCs w:val="24"/>
              </w:rPr>
            </w:pPr>
            <w:r w:rsidRPr="008451DD">
              <w:rPr>
                <w:color w:val="000000"/>
                <w:sz w:val="24"/>
                <w:szCs w:val="24"/>
              </w:rPr>
              <w:t>38</w:t>
            </w:r>
          </w:p>
        </w:tc>
        <w:tc>
          <w:tcPr>
            <w:tcW w:w="960" w:type="dxa"/>
            <w:tcBorders>
              <w:top w:val="nil"/>
              <w:left w:val="nil"/>
              <w:bottom w:val="single" w:sz="8" w:space="0" w:color="auto"/>
              <w:right w:val="single" w:sz="8" w:space="0" w:color="auto"/>
            </w:tcBorders>
            <w:shd w:val="clear" w:color="auto" w:fill="auto"/>
            <w:noWrap/>
            <w:vAlign w:val="center"/>
            <w:hideMark/>
          </w:tcPr>
          <w:p w14:paraId="333A1BCD" w14:textId="77777777" w:rsidR="008451DD" w:rsidRPr="008451DD" w:rsidRDefault="008451DD" w:rsidP="008451DD">
            <w:pPr>
              <w:jc w:val="center"/>
              <w:rPr>
                <w:color w:val="000000"/>
                <w:sz w:val="24"/>
                <w:szCs w:val="24"/>
              </w:rPr>
            </w:pPr>
            <w:r w:rsidRPr="008451DD">
              <w:rPr>
                <w:color w:val="000000"/>
                <w:sz w:val="24"/>
                <w:szCs w:val="24"/>
              </w:rPr>
              <w:t>10</w:t>
            </w:r>
          </w:p>
        </w:tc>
        <w:tc>
          <w:tcPr>
            <w:tcW w:w="960" w:type="dxa"/>
            <w:tcBorders>
              <w:top w:val="nil"/>
              <w:left w:val="nil"/>
              <w:bottom w:val="single" w:sz="8" w:space="0" w:color="auto"/>
              <w:right w:val="single" w:sz="8" w:space="0" w:color="auto"/>
            </w:tcBorders>
            <w:shd w:val="clear" w:color="auto" w:fill="auto"/>
            <w:noWrap/>
            <w:vAlign w:val="center"/>
            <w:hideMark/>
          </w:tcPr>
          <w:p w14:paraId="57494F1A" w14:textId="77777777" w:rsidR="008451DD" w:rsidRPr="008451DD" w:rsidRDefault="008451DD" w:rsidP="008451DD">
            <w:pPr>
              <w:jc w:val="center"/>
              <w:rPr>
                <w:color w:val="000000"/>
                <w:sz w:val="24"/>
                <w:szCs w:val="24"/>
              </w:rPr>
            </w:pPr>
            <w:r w:rsidRPr="008451DD">
              <w:rPr>
                <w:color w:val="000000"/>
                <w:sz w:val="24"/>
                <w:szCs w:val="24"/>
              </w:rPr>
              <w:t>ouro</w:t>
            </w:r>
          </w:p>
        </w:tc>
        <w:tc>
          <w:tcPr>
            <w:tcW w:w="1962" w:type="dxa"/>
            <w:tcBorders>
              <w:top w:val="nil"/>
              <w:left w:val="nil"/>
              <w:bottom w:val="single" w:sz="8" w:space="0" w:color="auto"/>
              <w:right w:val="single" w:sz="8" w:space="0" w:color="auto"/>
            </w:tcBorders>
            <w:shd w:val="clear" w:color="auto" w:fill="auto"/>
            <w:noWrap/>
            <w:vAlign w:val="center"/>
            <w:hideMark/>
          </w:tcPr>
          <w:p w14:paraId="326C8B29" w14:textId="77777777" w:rsidR="008451DD" w:rsidRPr="008451DD" w:rsidRDefault="008451DD" w:rsidP="008451DD">
            <w:pPr>
              <w:jc w:val="center"/>
              <w:rPr>
                <w:color w:val="000000"/>
                <w:sz w:val="24"/>
                <w:szCs w:val="24"/>
              </w:rPr>
            </w:pPr>
            <w:r w:rsidRPr="008451DD">
              <w:rPr>
                <w:color w:val="000000"/>
                <w:sz w:val="24"/>
                <w:szCs w:val="24"/>
              </w:rPr>
              <w:t>R$ 32.882,23</w:t>
            </w:r>
          </w:p>
        </w:tc>
      </w:tr>
      <w:tr w:rsidR="008451DD" w:rsidRPr="008451DD" w14:paraId="1034C0C2"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322280E4"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70B78257" w14:textId="77777777" w:rsidR="008451DD" w:rsidRPr="008451DD" w:rsidRDefault="008451DD" w:rsidP="008451DD">
            <w:pPr>
              <w:jc w:val="center"/>
              <w:rPr>
                <w:color w:val="000000"/>
                <w:sz w:val="24"/>
                <w:szCs w:val="24"/>
              </w:rPr>
            </w:pPr>
            <w:r w:rsidRPr="008451DD">
              <w:rPr>
                <w:color w:val="000000"/>
                <w:sz w:val="24"/>
                <w:szCs w:val="24"/>
              </w:rPr>
              <w:t>38</w:t>
            </w:r>
          </w:p>
        </w:tc>
        <w:tc>
          <w:tcPr>
            <w:tcW w:w="960" w:type="dxa"/>
            <w:tcBorders>
              <w:top w:val="nil"/>
              <w:left w:val="nil"/>
              <w:bottom w:val="single" w:sz="8" w:space="0" w:color="auto"/>
              <w:right w:val="single" w:sz="8" w:space="0" w:color="auto"/>
            </w:tcBorders>
            <w:shd w:val="clear" w:color="auto" w:fill="auto"/>
            <w:noWrap/>
            <w:vAlign w:val="center"/>
            <w:hideMark/>
          </w:tcPr>
          <w:p w14:paraId="4B1049CD" w14:textId="77777777" w:rsidR="008451DD" w:rsidRPr="008451DD" w:rsidRDefault="008451DD" w:rsidP="008451DD">
            <w:pPr>
              <w:jc w:val="center"/>
              <w:rPr>
                <w:color w:val="000000"/>
                <w:sz w:val="24"/>
                <w:szCs w:val="24"/>
              </w:rPr>
            </w:pPr>
            <w:r w:rsidRPr="008451DD">
              <w:rPr>
                <w:color w:val="000000"/>
                <w:sz w:val="24"/>
                <w:szCs w:val="24"/>
              </w:rPr>
              <w:t>11</w:t>
            </w:r>
          </w:p>
        </w:tc>
        <w:tc>
          <w:tcPr>
            <w:tcW w:w="960" w:type="dxa"/>
            <w:tcBorders>
              <w:top w:val="nil"/>
              <w:left w:val="nil"/>
              <w:bottom w:val="single" w:sz="8" w:space="0" w:color="auto"/>
              <w:right w:val="single" w:sz="8" w:space="0" w:color="auto"/>
            </w:tcBorders>
            <w:shd w:val="clear" w:color="auto" w:fill="auto"/>
            <w:noWrap/>
            <w:vAlign w:val="center"/>
            <w:hideMark/>
          </w:tcPr>
          <w:p w14:paraId="4AEC2399" w14:textId="77777777" w:rsidR="008451DD" w:rsidRPr="008451DD" w:rsidRDefault="008451DD" w:rsidP="008451DD">
            <w:pPr>
              <w:jc w:val="center"/>
              <w:rPr>
                <w:color w:val="000000"/>
                <w:sz w:val="24"/>
                <w:szCs w:val="24"/>
              </w:rPr>
            </w:pPr>
            <w:r w:rsidRPr="008451DD">
              <w:rPr>
                <w:color w:val="000000"/>
                <w:sz w:val="24"/>
                <w:szCs w:val="24"/>
              </w:rPr>
              <w:t>ouro</w:t>
            </w:r>
          </w:p>
        </w:tc>
        <w:tc>
          <w:tcPr>
            <w:tcW w:w="1962" w:type="dxa"/>
            <w:tcBorders>
              <w:top w:val="nil"/>
              <w:left w:val="nil"/>
              <w:bottom w:val="single" w:sz="8" w:space="0" w:color="auto"/>
              <w:right w:val="single" w:sz="8" w:space="0" w:color="auto"/>
            </w:tcBorders>
            <w:shd w:val="clear" w:color="auto" w:fill="auto"/>
            <w:noWrap/>
            <w:vAlign w:val="center"/>
            <w:hideMark/>
          </w:tcPr>
          <w:p w14:paraId="601E9486" w14:textId="77777777" w:rsidR="008451DD" w:rsidRPr="008451DD" w:rsidRDefault="008451DD" w:rsidP="008451DD">
            <w:pPr>
              <w:jc w:val="center"/>
              <w:rPr>
                <w:color w:val="000000"/>
                <w:sz w:val="24"/>
                <w:szCs w:val="24"/>
              </w:rPr>
            </w:pPr>
            <w:r w:rsidRPr="008451DD">
              <w:rPr>
                <w:color w:val="000000"/>
                <w:sz w:val="24"/>
                <w:szCs w:val="24"/>
              </w:rPr>
              <w:t>R$ 32.882,23</w:t>
            </w:r>
          </w:p>
        </w:tc>
      </w:tr>
      <w:tr w:rsidR="008451DD" w:rsidRPr="008451DD" w14:paraId="26842495"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52D3916A"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197E7F87" w14:textId="77777777" w:rsidR="008451DD" w:rsidRPr="008451DD" w:rsidRDefault="008451DD" w:rsidP="008451DD">
            <w:pPr>
              <w:jc w:val="center"/>
              <w:rPr>
                <w:color w:val="000000"/>
                <w:sz w:val="24"/>
                <w:szCs w:val="24"/>
              </w:rPr>
            </w:pPr>
            <w:r w:rsidRPr="008451DD">
              <w:rPr>
                <w:color w:val="000000"/>
                <w:sz w:val="24"/>
                <w:szCs w:val="24"/>
              </w:rPr>
              <w:t>38</w:t>
            </w:r>
          </w:p>
        </w:tc>
        <w:tc>
          <w:tcPr>
            <w:tcW w:w="960" w:type="dxa"/>
            <w:tcBorders>
              <w:top w:val="nil"/>
              <w:left w:val="nil"/>
              <w:bottom w:val="single" w:sz="8" w:space="0" w:color="auto"/>
              <w:right w:val="single" w:sz="8" w:space="0" w:color="auto"/>
            </w:tcBorders>
            <w:shd w:val="clear" w:color="auto" w:fill="auto"/>
            <w:noWrap/>
            <w:vAlign w:val="center"/>
            <w:hideMark/>
          </w:tcPr>
          <w:p w14:paraId="24EF26BA" w14:textId="77777777" w:rsidR="008451DD" w:rsidRPr="008451DD" w:rsidRDefault="008451DD" w:rsidP="008451DD">
            <w:pPr>
              <w:jc w:val="center"/>
              <w:rPr>
                <w:color w:val="000000"/>
                <w:sz w:val="24"/>
                <w:szCs w:val="24"/>
              </w:rPr>
            </w:pPr>
            <w:r w:rsidRPr="008451DD">
              <w:rPr>
                <w:color w:val="000000"/>
                <w:sz w:val="24"/>
                <w:szCs w:val="24"/>
              </w:rPr>
              <w:t>12</w:t>
            </w:r>
          </w:p>
        </w:tc>
        <w:tc>
          <w:tcPr>
            <w:tcW w:w="960" w:type="dxa"/>
            <w:tcBorders>
              <w:top w:val="nil"/>
              <w:left w:val="nil"/>
              <w:bottom w:val="single" w:sz="8" w:space="0" w:color="auto"/>
              <w:right w:val="single" w:sz="8" w:space="0" w:color="auto"/>
            </w:tcBorders>
            <w:shd w:val="clear" w:color="auto" w:fill="auto"/>
            <w:noWrap/>
            <w:vAlign w:val="center"/>
            <w:hideMark/>
          </w:tcPr>
          <w:p w14:paraId="05AD6865" w14:textId="77777777" w:rsidR="008451DD" w:rsidRPr="008451DD" w:rsidRDefault="008451DD" w:rsidP="008451DD">
            <w:pPr>
              <w:jc w:val="center"/>
              <w:rPr>
                <w:color w:val="000000"/>
                <w:sz w:val="24"/>
                <w:szCs w:val="24"/>
              </w:rPr>
            </w:pPr>
            <w:r w:rsidRPr="008451DD">
              <w:rPr>
                <w:color w:val="000000"/>
                <w:sz w:val="24"/>
                <w:szCs w:val="24"/>
              </w:rPr>
              <w:t>ouro</w:t>
            </w:r>
          </w:p>
        </w:tc>
        <w:tc>
          <w:tcPr>
            <w:tcW w:w="1962" w:type="dxa"/>
            <w:tcBorders>
              <w:top w:val="nil"/>
              <w:left w:val="nil"/>
              <w:bottom w:val="single" w:sz="8" w:space="0" w:color="auto"/>
              <w:right w:val="single" w:sz="8" w:space="0" w:color="auto"/>
            </w:tcBorders>
            <w:shd w:val="clear" w:color="auto" w:fill="auto"/>
            <w:noWrap/>
            <w:vAlign w:val="center"/>
            <w:hideMark/>
          </w:tcPr>
          <w:p w14:paraId="688A8E5B" w14:textId="77777777" w:rsidR="008451DD" w:rsidRPr="008451DD" w:rsidRDefault="008451DD" w:rsidP="008451DD">
            <w:pPr>
              <w:jc w:val="center"/>
              <w:rPr>
                <w:color w:val="000000"/>
                <w:sz w:val="24"/>
                <w:szCs w:val="24"/>
              </w:rPr>
            </w:pPr>
            <w:r w:rsidRPr="008451DD">
              <w:rPr>
                <w:color w:val="000000"/>
                <w:sz w:val="24"/>
                <w:szCs w:val="24"/>
              </w:rPr>
              <w:t>R$ 32.882,23</w:t>
            </w:r>
          </w:p>
        </w:tc>
      </w:tr>
      <w:tr w:rsidR="008451DD" w:rsidRPr="008451DD" w14:paraId="4EB2E528"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367C34B5"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55FECFA8" w14:textId="77777777" w:rsidR="008451DD" w:rsidRPr="008451DD" w:rsidRDefault="008451DD" w:rsidP="008451DD">
            <w:pPr>
              <w:jc w:val="center"/>
              <w:rPr>
                <w:color w:val="000000"/>
                <w:sz w:val="24"/>
                <w:szCs w:val="24"/>
              </w:rPr>
            </w:pPr>
            <w:r w:rsidRPr="008451DD">
              <w:rPr>
                <w:color w:val="000000"/>
                <w:sz w:val="24"/>
                <w:szCs w:val="24"/>
              </w:rPr>
              <w:t>38</w:t>
            </w:r>
          </w:p>
        </w:tc>
        <w:tc>
          <w:tcPr>
            <w:tcW w:w="960" w:type="dxa"/>
            <w:tcBorders>
              <w:top w:val="nil"/>
              <w:left w:val="nil"/>
              <w:bottom w:val="single" w:sz="8" w:space="0" w:color="auto"/>
              <w:right w:val="single" w:sz="8" w:space="0" w:color="auto"/>
            </w:tcBorders>
            <w:shd w:val="clear" w:color="auto" w:fill="auto"/>
            <w:noWrap/>
            <w:vAlign w:val="center"/>
            <w:hideMark/>
          </w:tcPr>
          <w:p w14:paraId="2B7139F2" w14:textId="77777777" w:rsidR="008451DD" w:rsidRPr="008451DD" w:rsidRDefault="008451DD" w:rsidP="008451DD">
            <w:pPr>
              <w:jc w:val="center"/>
              <w:rPr>
                <w:color w:val="000000"/>
                <w:sz w:val="24"/>
                <w:szCs w:val="24"/>
              </w:rPr>
            </w:pPr>
            <w:r w:rsidRPr="008451DD">
              <w:rPr>
                <w:color w:val="000000"/>
                <w:sz w:val="24"/>
                <w:szCs w:val="24"/>
              </w:rPr>
              <w:t>13</w:t>
            </w:r>
          </w:p>
        </w:tc>
        <w:tc>
          <w:tcPr>
            <w:tcW w:w="960" w:type="dxa"/>
            <w:tcBorders>
              <w:top w:val="nil"/>
              <w:left w:val="nil"/>
              <w:bottom w:val="single" w:sz="8" w:space="0" w:color="auto"/>
              <w:right w:val="single" w:sz="8" w:space="0" w:color="auto"/>
            </w:tcBorders>
            <w:shd w:val="clear" w:color="auto" w:fill="auto"/>
            <w:noWrap/>
            <w:vAlign w:val="center"/>
            <w:hideMark/>
          </w:tcPr>
          <w:p w14:paraId="31C8D18E" w14:textId="77777777" w:rsidR="008451DD" w:rsidRPr="008451DD" w:rsidRDefault="008451DD" w:rsidP="008451DD">
            <w:pPr>
              <w:jc w:val="center"/>
              <w:rPr>
                <w:color w:val="000000"/>
                <w:sz w:val="24"/>
                <w:szCs w:val="24"/>
              </w:rPr>
            </w:pPr>
            <w:r w:rsidRPr="008451DD">
              <w:rPr>
                <w:color w:val="000000"/>
                <w:sz w:val="24"/>
                <w:szCs w:val="24"/>
              </w:rPr>
              <w:t>ouro</w:t>
            </w:r>
          </w:p>
        </w:tc>
        <w:tc>
          <w:tcPr>
            <w:tcW w:w="1962" w:type="dxa"/>
            <w:tcBorders>
              <w:top w:val="nil"/>
              <w:left w:val="nil"/>
              <w:bottom w:val="single" w:sz="8" w:space="0" w:color="auto"/>
              <w:right w:val="single" w:sz="8" w:space="0" w:color="auto"/>
            </w:tcBorders>
            <w:shd w:val="clear" w:color="auto" w:fill="auto"/>
            <w:noWrap/>
            <w:vAlign w:val="center"/>
            <w:hideMark/>
          </w:tcPr>
          <w:p w14:paraId="001C09DC" w14:textId="77777777" w:rsidR="008451DD" w:rsidRPr="008451DD" w:rsidRDefault="008451DD" w:rsidP="008451DD">
            <w:pPr>
              <w:jc w:val="center"/>
              <w:rPr>
                <w:color w:val="000000"/>
                <w:sz w:val="24"/>
                <w:szCs w:val="24"/>
              </w:rPr>
            </w:pPr>
            <w:r w:rsidRPr="008451DD">
              <w:rPr>
                <w:color w:val="000000"/>
                <w:sz w:val="24"/>
                <w:szCs w:val="24"/>
              </w:rPr>
              <w:t>R$ 32.882,23</w:t>
            </w:r>
          </w:p>
        </w:tc>
      </w:tr>
      <w:tr w:rsidR="008451DD" w:rsidRPr="008451DD" w14:paraId="22A325AB"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400E1E21"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78A69DBE" w14:textId="77777777" w:rsidR="008451DD" w:rsidRPr="008451DD" w:rsidRDefault="008451DD" w:rsidP="008451DD">
            <w:pPr>
              <w:jc w:val="center"/>
              <w:rPr>
                <w:color w:val="000000"/>
                <w:sz w:val="24"/>
                <w:szCs w:val="24"/>
              </w:rPr>
            </w:pPr>
            <w:r w:rsidRPr="008451DD">
              <w:rPr>
                <w:color w:val="000000"/>
                <w:sz w:val="24"/>
                <w:szCs w:val="24"/>
              </w:rPr>
              <w:t>38</w:t>
            </w:r>
          </w:p>
        </w:tc>
        <w:tc>
          <w:tcPr>
            <w:tcW w:w="960" w:type="dxa"/>
            <w:tcBorders>
              <w:top w:val="nil"/>
              <w:left w:val="nil"/>
              <w:bottom w:val="single" w:sz="8" w:space="0" w:color="auto"/>
              <w:right w:val="single" w:sz="8" w:space="0" w:color="auto"/>
            </w:tcBorders>
            <w:shd w:val="clear" w:color="auto" w:fill="auto"/>
            <w:noWrap/>
            <w:vAlign w:val="center"/>
            <w:hideMark/>
          </w:tcPr>
          <w:p w14:paraId="2AFE8659" w14:textId="77777777" w:rsidR="008451DD" w:rsidRPr="008451DD" w:rsidRDefault="008451DD" w:rsidP="008451DD">
            <w:pPr>
              <w:jc w:val="center"/>
              <w:rPr>
                <w:color w:val="000000"/>
                <w:sz w:val="24"/>
                <w:szCs w:val="24"/>
              </w:rPr>
            </w:pPr>
            <w:r w:rsidRPr="008451DD">
              <w:rPr>
                <w:color w:val="000000"/>
                <w:sz w:val="24"/>
                <w:szCs w:val="24"/>
              </w:rPr>
              <w:t>14</w:t>
            </w:r>
          </w:p>
        </w:tc>
        <w:tc>
          <w:tcPr>
            <w:tcW w:w="960" w:type="dxa"/>
            <w:tcBorders>
              <w:top w:val="nil"/>
              <w:left w:val="nil"/>
              <w:bottom w:val="single" w:sz="8" w:space="0" w:color="auto"/>
              <w:right w:val="single" w:sz="8" w:space="0" w:color="auto"/>
            </w:tcBorders>
            <w:shd w:val="clear" w:color="auto" w:fill="auto"/>
            <w:noWrap/>
            <w:vAlign w:val="center"/>
            <w:hideMark/>
          </w:tcPr>
          <w:p w14:paraId="0174D5C9" w14:textId="77777777" w:rsidR="008451DD" w:rsidRPr="008451DD" w:rsidRDefault="008451DD" w:rsidP="008451DD">
            <w:pPr>
              <w:jc w:val="center"/>
              <w:rPr>
                <w:color w:val="000000"/>
                <w:sz w:val="24"/>
                <w:szCs w:val="24"/>
              </w:rPr>
            </w:pPr>
            <w:r w:rsidRPr="008451DD">
              <w:rPr>
                <w:color w:val="000000"/>
                <w:sz w:val="24"/>
                <w:szCs w:val="24"/>
              </w:rPr>
              <w:t>prata</w:t>
            </w:r>
          </w:p>
        </w:tc>
        <w:tc>
          <w:tcPr>
            <w:tcW w:w="1962" w:type="dxa"/>
            <w:tcBorders>
              <w:top w:val="nil"/>
              <w:left w:val="nil"/>
              <w:bottom w:val="single" w:sz="8" w:space="0" w:color="auto"/>
              <w:right w:val="single" w:sz="8" w:space="0" w:color="auto"/>
            </w:tcBorders>
            <w:shd w:val="clear" w:color="auto" w:fill="auto"/>
            <w:noWrap/>
            <w:vAlign w:val="center"/>
            <w:hideMark/>
          </w:tcPr>
          <w:p w14:paraId="7A3A1E23" w14:textId="77777777" w:rsidR="008451DD" w:rsidRPr="008451DD" w:rsidRDefault="008451DD" w:rsidP="008451DD">
            <w:pPr>
              <w:jc w:val="center"/>
              <w:rPr>
                <w:color w:val="000000"/>
                <w:sz w:val="24"/>
                <w:szCs w:val="24"/>
              </w:rPr>
            </w:pPr>
            <w:r w:rsidRPr="008451DD">
              <w:rPr>
                <w:color w:val="000000"/>
                <w:sz w:val="24"/>
                <w:szCs w:val="24"/>
              </w:rPr>
              <w:t>R$ 26.305,78</w:t>
            </w:r>
          </w:p>
        </w:tc>
      </w:tr>
      <w:tr w:rsidR="008451DD" w:rsidRPr="008451DD" w14:paraId="20D80121"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67E8E75D"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6D00B73F" w14:textId="77777777" w:rsidR="008451DD" w:rsidRPr="008451DD" w:rsidRDefault="008451DD" w:rsidP="008451DD">
            <w:pPr>
              <w:jc w:val="center"/>
              <w:rPr>
                <w:color w:val="000000"/>
                <w:sz w:val="24"/>
                <w:szCs w:val="24"/>
              </w:rPr>
            </w:pPr>
            <w:r w:rsidRPr="008451DD">
              <w:rPr>
                <w:color w:val="000000"/>
                <w:sz w:val="24"/>
                <w:szCs w:val="24"/>
              </w:rPr>
              <w:t>38</w:t>
            </w:r>
          </w:p>
        </w:tc>
        <w:tc>
          <w:tcPr>
            <w:tcW w:w="960" w:type="dxa"/>
            <w:tcBorders>
              <w:top w:val="nil"/>
              <w:left w:val="nil"/>
              <w:bottom w:val="single" w:sz="8" w:space="0" w:color="auto"/>
              <w:right w:val="single" w:sz="8" w:space="0" w:color="auto"/>
            </w:tcBorders>
            <w:shd w:val="clear" w:color="auto" w:fill="auto"/>
            <w:noWrap/>
            <w:vAlign w:val="center"/>
            <w:hideMark/>
          </w:tcPr>
          <w:p w14:paraId="4F82CB45" w14:textId="77777777" w:rsidR="008451DD" w:rsidRPr="008451DD" w:rsidRDefault="008451DD" w:rsidP="008451DD">
            <w:pPr>
              <w:jc w:val="center"/>
              <w:rPr>
                <w:color w:val="000000"/>
                <w:sz w:val="24"/>
                <w:szCs w:val="24"/>
              </w:rPr>
            </w:pPr>
            <w:r w:rsidRPr="008451DD">
              <w:rPr>
                <w:color w:val="000000"/>
                <w:sz w:val="24"/>
                <w:szCs w:val="24"/>
              </w:rPr>
              <w:t>15</w:t>
            </w:r>
          </w:p>
        </w:tc>
        <w:tc>
          <w:tcPr>
            <w:tcW w:w="960" w:type="dxa"/>
            <w:tcBorders>
              <w:top w:val="nil"/>
              <w:left w:val="nil"/>
              <w:bottom w:val="single" w:sz="8" w:space="0" w:color="auto"/>
              <w:right w:val="single" w:sz="8" w:space="0" w:color="auto"/>
            </w:tcBorders>
            <w:shd w:val="clear" w:color="auto" w:fill="auto"/>
            <w:noWrap/>
            <w:vAlign w:val="center"/>
            <w:hideMark/>
          </w:tcPr>
          <w:p w14:paraId="67BCF8BF" w14:textId="77777777" w:rsidR="008451DD" w:rsidRPr="008451DD" w:rsidRDefault="008451DD" w:rsidP="008451DD">
            <w:pPr>
              <w:jc w:val="center"/>
              <w:rPr>
                <w:color w:val="000000"/>
                <w:sz w:val="24"/>
                <w:szCs w:val="24"/>
              </w:rPr>
            </w:pPr>
            <w:r w:rsidRPr="008451DD">
              <w:rPr>
                <w:color w:val="000000"/>
                <w:sz w:val="24"/>
                <w:szCs w:val="24"/>
              </w:rPr>
              <w:t>prata</w:t>
            </w:r>
          </w:p>
        </w:tc>
        <w:tc>
          <w:tcPr>
            <w:tcW w:w="1962" w:type="dxa"/>
            <w:tcBorders>
              <w:top w:val="nil"/>
              <w:left w:val="nil"/>
              <w:bottom w:val="single" w:sz="8" w:space="0" w:color="auto"/>
              <w:right w:val="single" w:sz="8" w:space="0" w:color="auto"/>
            </w:tcBorders>
            <w:shd w:val="clear" w:color="auto" w:fill="auto"/>
            <w:noWrap/>
            <w:vAlign w:val="center"/>
            <w:hideMark/>
          </w:tcPr>
          <w:p w14:paraId="579F99B1" w14:textId="77777777" w:rsidR="008451DD" w:rsidRPr="008451DD" w:rsidRDefault="008451DD" w:rsidP="008451DD">
            <w:pPr>
              <w:jc w:val="center"/>
              <w:rPr>
                <w:color w:val="000000"/>
                <w:sz w:val="24"/>
                <w:szCs w:val="24"/>
              </w:rPr>
            </w:pPr>
            <w:r w:rsidRPr="008451DD">
              <w:rPr>
                <w:color w:val="000000"/>
                <w:sz w:val="24"/>
                <w:szCs w:val="24"/>
              </w:rPr>
              <w:t>R$ 26.305,78</w:t>
            </w:r>
          </w:p>
        </w:tc>
      </w:tr>
      <w:tr w:rsidR="008451DD" w:rsidRPr="008451DD" w14:paraId="50C63158"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19B0230F"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153DC8A6" w14:textId="77777777" w:rsidR="008451DD" w:rsidRPr="008451DD" w:rsidRDefault="008451DD" w:rsidP="008451DD">
            <w:pPr>
              <w:jc w:val="center"/>
              <w:rPr>
                <w:color w:val="000000"/>
                <w:sz w:val="24"/>
                <w:szCs w:val="24"/>
              </w:rPr>
            </w:pPr>
            <w:r w:rsidRPr="008451DD">
              <w:rPr>
                <w:color w:val="000000"/>
                <w:sz w:val="24"/>
                <w:szCs w:val="24"/>
              </w:rPr>
              <w:t>38</w:t>
            </w:r>
          </w:p>
        </w:tc>
        <w:tc>
          <w:tcPr>
            <w:tcW w:w="960" w:type="dxa"/>
            <w:tcBorders>
              <w:top w:val="nil"/>
              <w:left w:val="nil"/>
              <w:bottom w:val="single" w:sz="8" w:space="0" w:color="auto"/>
              <w:right w:val="single" w:sz="8" w:space="0" w:color="auto"/>
            </w:tcBorders>
            <w:shd w:val="clear" w:color="auto" w:fill="auto"/>
            <w:noWrap/>
            <w:vAlign w:val="center"/>
            <w:hideMark/>
          </w:tcPr>
          <w:p w14:paraId="7E4745BE" w14:textId="77777777" w:rsidR="008451DD" w:rsidRPr="008451DD" w:rsidRDefault="008451DD" w:rsidP="008451DD">
            <w:pPr>
              <w:jc w:val="center"/>
              <w:rPr>
                <w:color w:val="000000"/>
                <w:sz w:val="24"/>
                <w:szCs w:val="24"/>
              </w:rPr>
            </w:pPr>
            <w:r w:rsidRPr="008451DD">
              <w:rPr>
                <w:color w:val="000000"/>
                <w:sz w:val="24"/>
                <w:szCs w:val="24"/>
              </w:rPr>
              <w:t>16</w:t>
            </w:r>
          </w:p>
        </w:tc>
        <w:tc>
          <w:tcPr>
            <w:tcW w:w="960" w:type="dxa"/>
            <w:tcBorders>
              <w:top w:val="nil"/>
              <w:left w:val="nil"/>
              <w:bottom w:val="single" w:sz="8" w:space="0" w:color="auto"/>
              <w:right w:val="single" w:sz="8" w:space="0" w:color="auto"/>
            </w:tcBorders>
            <w:shd w:val="clear" w:color="auto" w:fill="auto"/>
            <w:noWrap/>
            <w:vAlign w:val="center"/>
            <w:hideMark/>
          </w:tcPr>
          <w:p w14:paraId="0F4B8822" w14:textId="77777777" w:rsidR="008451DD" w:rsidRPr="008451DD" w:rsidRDefault="008451DD" w:rsidP="008451DD">
            <w:pPr>
              <w:jc w:val="center"/>
              <w:rPr>
                <w:color w:val="000000"/>
                <w:sz w:val="24"/>
                <w:szCs w:val="24"/>
              </w:rPr>
            </w:pPr>
            <w:r w:rsidRPr="008451DD">
              <w:rPr>
                <w:color w:val="000000"/>
                <w:sz w:val="24"/>
                <w:szCs w:val="24"/>
              </w:rPr>
              <w:t>prata</w:t>
            </w:r>
          </w:p>
        </w:tc>
        <w:tc>
          <w:tcPr>
            <w:tcW w:w="1962" w:type="dxa"/>
            <w:tcBorders>
              <w:top w:val="nil"/>
              <w:left w:val="nil"/>
              <w:bottom w:val="single" w:sz="8" w:space="0" w:color="auto"/>
              <w:right w:val="single" w:sz="8" w:space="0" w:color="auto"/>
            </w:tcBorders>
            <w:shd w:val="clear" w:color="auto" w:fill="auto"/>
            <w:noWrap/>
            <w:vAlign w:val="center"/>
            <w:hideMark/>
          </w:tcPr>
          <w:p w14:paraId="5FB22870" w14:textId="77777777" w:rsidR="008451DD" w:rsidRPr="008451DD" w:rsidRDefault="008451DD" w:rsidP="008451DD">
            <w:pPr>
              <w:jc w:val="center"/>
              <w:rPr>
                <w:color w:val="000000"/>
                <w:sz w:val="24"/>
                <w:szCs w:val="24"/>
              </w:rPr>
            </w:pPr>
            <w:r w:rsidRPr="008451DD">
              <w:rPr>
                <w:color w:val="000000"/>
                <w:sz w:val="24"/>
                <w:szCs w:val="24"/>
              </w:rPr>
              <w:t>R$ 26.305,78</w:t>
            </w:r>
          </w:p>
        </w:tc>
      </w:tr>
      <w:tr w:rsidR="008451DD" w:rsidRPr="008451DD" w14:paraId="7E3E2D7B"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5E5FE2F2"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1F923FEC" w14:textId="77777777" w:rsidR="008451DD" w:rsidRPr="008451DD" w:rsidRDefault="008451DD" w:rsidP="008451DD">
            <w:pPr>
              <w:jc w:val="center"/>
              <w:rPr>
                <w:color w:val="000000"/>
                <w:sz w:val="24"/>
                <w:szCs w:val="24"/>
              </w:rPr>
            </w:pPr>
            <w:r w:rsidRPr="008451DD">
              <w:rPr>
                <w:color w:val="000000"/>
                <w:sz w:val="24"/>
                <w:szCs w:val="24"/>
              </w:rPr>
              <w:t>38</w:t>
            </w:r>
          </w:p>
        </w:tc>
        <w:tc>
          <w:tcPr>
            <w:tcW w:w="960" w:type="dxa"/>
            <w:tcBorders>
              <w:top w:val="nil"/>
              <w:left w:val="nil"/>
              <w:bottom w:val="single" w:sz="8" w:space="0" w:color="auto"/>
              <w:right w:val="single" w:sz="8" w:space="0" w:color="auto"/>
            </w:tcBorders>
            <w:shd w:val="clear" w:color="auto" w:fill="auto"/>
            <w:noWrap/>
            <w:vAlign w:val="center"/>
            <w:hideMark/>
          </w:tcPr>
          <w:p w14:paraId="48AB0AB0" w14:textId="77777777" w:rsidR="008451DD" w:rsidRPr="008451DD" w:rsidRDefault="008451DD" w:rsidP="008451DD">
            <w:pPr>
              <w:jc w:val="center"/>
              <w:rPr>
                <w:color w:val="000000"/>
                <w:sz w:val="24"/>
                <w:szCs w:val="24"/>
              </w:rPr>
            </w:pPr>
            <w:r w:rsidRPr="008451DD">
              <w:rPr>
                <w:color w:val="000000"/>
                <w:sz w:val="24"/>
                <w:szCs w:val="24"/>
              </w:rPr>
              <w:t>17</w:t>
            </w:r>
          </w:p>
        </w:tc>
        <w:tc>
          <w:tcPr>
            <w:tcW w:w="960" w:type="dxa"/>
            <w:tcBorders>
              <w:top w:val="nil"/>
              <w:left w:val="nil"/>
              <w:bottom w:val="single" w:sz="8" w:space="0" w:color="auto"/>
              <w:right w:val="single" w:sz="8" w:space="0" w:color="auto"/>
            </w:tcBorders>
            <w:shd w:val="clear" w:color="auto" w:fill="auto"/>
            <w:noWrap/>
            <w:vAlign w:val="center"/>
            <w:hideMark/>
          </w:tcPr>
          <w:p w14:paraId="64C5E67D" w14:textId="77777777" w:rsidR="008451DD" w:rsidRPr="008451DD" w:rsidRDefault="008451DD" w:rsidP="008451DD">
            <w:pPr>
              <w:jc w:val="center"/>
              <w:rPr>
                <w:color w:val="000000"/>
                <w:sz w:val="24"/>
                <w:szCs w:val="24"/>
              </w:rPr>
            </w:pPr>
            <w:r w:rsidRPr="008451DD">
              <w:rPr>
                <w:color w:val="000000"/>
                <w:sz w:val="24"/>
                <w:szCs w:val="24"/>
              </w:rPr>
              <w:t>prata</w:t>
            </w:r>
          </w:p>
        </w:tc>
        <w:tc>
          <w:tcPr>
            <w:tcW w:w="1962" w:type="dxa"/>
            <w:tcBorders>
              <w:top w:val="nil"/>
              <w:left w:val="nil"/>
              <w:bottom w:val="single" w:sz="8" w:space="0" w:color="auto"/>
              <w:right w:val="single" w:sz="8" w:space="0" w:color="auto"/>
            </w:tcBorders>
            <w:shd w:val="clear" w:color="auto" w:fill="auto"/>
            <w:noWrap/>
            <w:vAlign w:val="center"/>
            <w:hideMark/>
          </w:tcPr>
          <w:p w14:paraId="17284079" w14:textId="77777777" w:rsidR="008451DD" w:rsidRPr="008451DD" w:rsidRDefault="008451DD" w:rsidP="008451DD">
            <w:pPr>
              <w:jc w:val="center"/>
              <w:rPr>
                <w:color w:val="000000"/>
                <w:sz w:val="24"/>
                <w:szCs w:val="24"/>
              </w:rPr>
            </w:pPr>
            <w:r w:rsidRPr="008451DD">
              <w:rPr>
                <w:color w:val="000000"/>
                <w:sz w:val="24"/>
                <w:szCs w:val="24"/>
              </w:rPr>
              <w:t>R$ 26.305,78</w:t>
            </w:r>
          </w:p>
        </w:tc>
      </w:tr>
      <w:tr w:rsidR="008451DD" w:rsidRPr="008451DD" w14:paraId="639E1909"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3263CB7C"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39821B01" w14:textId="77777777" w:rsidR="008451DD" w:rsidRPr="008451DD" w:rsidRDefault="008451DD" w:rsidP="008451DD">
            <w:pPr>
              <w:jc w:val="center"/>
              <w:rPr>
                <w:color w:val="000000"/>
                <w:sz w:val="24"/>
                <w:szCs w:val="24"/>
              </w:rPr>
            </w:pPr>
            <w:r w:rsidRPr="008451DD">
              <w:rPr>
                <w:color w:val="000000"/>
                <w:sz w:val="24"/>
                <w:szCs w:val="24"/>
              </w:rPr>
              <w:t>38</w:t>
            </w:r>
          </w:p>
        </w:tc>
        <w:tc>
          <w:tcPr>
            <w:tcW w:w="960" w:type="dxa"/>
            <w:tcBorders>
              <w:top w:val="nil"/>
              <w:left w:val="nil"/>
              <w:bottom w:val="single" w:sz="8" w:space="0" w:color="auto"/>
              <w:right w:val="single" w:sz="8" w:space="0" w:color="auto"/>
            </w:tcBorders>
            <w:shd w:val="clear" w:color="auto" w:fill="auto"/>
            <w:noWrap/>
            <w:vAlign w:val="center"/>
            <w:hideMark/>
          </w:tcPr>
          <w:p w14:paraId="4F52CFBA" w14:textId="77777777" w:rsidR="008451DD" w:rsidRPr="008451DD" w:rsidRDefault="008451DD" w:rsidP="008451DD">
            <w:pPr>
              <w:jc w:val="center"/>
              <w:rPr>
                <w:color w:val="000000"/>
                <w:sz w:val="24"/>
                <w:szCs w:val="24"/>
              </w:rPr>
            </w:pPr>
            <w:r w:rsidRPr="008451DD">
              <w:rPr>
                <w:color w:val="000000"/>
                <w:sz w:val="24"/>
                <w:szCs w:val="24"/>
              </w:rPr>
              <w:t>18</w:t>
            </w:r>
          </w:p>
        </w:tc>
        <w:tc>
          <w:tcPr>
            <w:tcW w:w="960" w:type="dxa"/>
            <w:tcBorders>
              <w:top w:val="nil"/>
              <w:left w:val="nil"/>
              <w:bottom w:val="single" w:sz="8" w:space="0" w:color="auto"/>
              <w:right w:val="single" w:sz="8" w:space="0" w:color="auto"/>
            </w:tcBorders>
            <w:shd w:val="clear" w:color="auto" w:fill="auto"/>
            <w:noWrap/>
            <w:vAlign w:val="center"/>
            <w:hideMark/>
          </w:tcPr>
          <w:p w14:paraId="36F7EEA8" w14:textId="77777777" w:rsidR="008451DD" w:rsidRPr="008451DD" w:rsidRDefault="008451DD" w:rsidP="008451DD">
            <w:pPr>
              <w:jc w:val="center"/>
              <w:rPr>
                <w:color w:val="000000"/>
                <w:sz w:val="24"/>
                <w:szCs w:val="24"/>
              </w:rPr>
            </w:pPr>
            <w:r w:rsidRPr="008451DD">
              <w:rPr>
                <w:color w:val="000000"/>
                <w:sz w:val="24"/>
                <w:szCs w:val="24"/>
              </w:rPr>
              <w:t>prata</w:t>
            </w:r>
          </w:p>
        </w:tc>
        <w:tc>
          <w:tcPr>
            <w:tcW w:w="1962" w:type="dxa"/>
            <w:tcBorders>
              <w:top w:val="nil"/>
              <w:left w:val="nil"/>
              <w:bottom w:val="single" w:sz="8" w:space="0" w:color="auto"/>
              <w:right w:val="single" w:sz="8" w:space="0" w:color="auto"/>
            </w:tcBorders>
            <w:shd w:val="clear" w:color="auto" w:fill="auto"/>
            <w:noWrap/>
            <w:vAlign w:val="center"/>
            <w:hideMark/>
          </w:tcPr>
          <w:p w14:paraId="608B85EF" w14:textId="77777777" w:rsidR="008451DD" w:rsidRPr="008451DD" w:rsidRDefault="008451DD" w:rsidP="008451DD">
            <w:pPr>
              <w:jc w:val="center"/>
              <w:rPr>
                <w:color w:val="000000"/>
                <w:sz w:val="24"/>
                <w:szCs w:val="24"/>
              </w:rPr>
            </w:pPr>
            <w:r w:rsidRPr="008451DD">
              <w:rPr>
                <w:color w:val="000000"/>
                <w:sz w:val="24"/>
                <w:szCs w:val="24"/>
              </w:rPr>
              <w:t>R$ 26.305,78</w:t>
            </w:r>
          </w:p>
        </w:tc>
      </w:tr>
      <w:tr w:rsidR="008451DD" w:rsidRPr="008451DD" w14:paraId="71D2F864"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433347BC"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2153CC7E" w14:textId="77777777" w:rsidR="008451DD" w:rsidRPr="008451DD" w:rsidRDefault="008451DD" w:rsidP="008451DD">
            <w:pPr>
              <w:jc w:val="center"/>
              <w:rPr>
                <w:color w:val="000000"/>
                <w:sz w:val="24"/>
                <w:szCs w:val="24"/>
              </w:rPr>
            </w:pPr>
            <w:r w:rsidRPr="008451DD">
              <w:rPr>
                <w:color w:val="000000"/>
                <w:sz w:val="24"/>
                <w:szCs w:val="24"/>
              </w:rPr>
              <w:t>38</w:t>
            </w:r>
          </w:p>
        </w:tc>
        <w:tc>
          <w:tcPr>
            <w:tcW w:w="960" w:type="dxa"/>
            <w:tcBorders>
              <w:top w:val="nil"/>
              <w:left w:val="nil"/>
              <w:bottom w:val="single" w:sz="8" w:space="0" w:color="auto"/>
              <w:right w:val="single" w:sz="8" w:space="0" w:color="auto"/>
            </w:tcBorders>
            <w:shd w:val="clear" w:color="auto" w:fill="auto"/>
            <w:noWrap/>
            <w:vAlign w:val="center"/>
            <w:hideMark/>
          </w:tcPr>
          <w:p w14:paraId="26D8C568" w14:textId="77777777" w:rsidR="008451DD" w:rsidRPr="008451DD" w:rsidRDefault="008451DD" w:rsidP="008451DD">
            <w:pPr>
              <w:jc w:val="center"/>
              <w:rPr>
                <w:color w:val="000000"/>
                <w:sz w:val="24"/>
                <w:szCs w:val="24"/>
              </w:rPr>
            </w:pPr>
            <w:r w:rsidRPr="008451DD">
              <w:rPr>
                <w:color w:val="000000"/>
                <w:sz w:val="24"/>
                <w:szCs w:val="24"/>
              </w:rPr>
              <w:t>19</w:t>
            </w:r>
          </w:p>
        </w:tc>
        <w:tc>
          <w:tcPr>
            <w:tcW w:w="960" w:type="dxa"/>
            <w:tcBorders>
              <w:top w:val="nil"/>
              <w:left w:val="nil"/>
              <w:bottom w:val="single" w:sz="8" w:space="0" w:color="auto"/>
              <w:right w:val="single" w:sz="8" w:space="0" w:color="auto"/>
            </w:tcBorders>
            <w:shd w:val="clear" w:color="auto" w:fill="auto"/>
            <w:noWrap/>
            <w:vAlign w:val="center"/>
            <w:hideMark/>
          </w:tcPr>
          <w:p w14:paraId="6519F322" w14:textId="77777777" w:rsidR="008451DD" w:rsidRPr="008451DD" w:rsidRDefault="008451DD" w:rsidP="008451DD">
            <w:pPr>
              <w:jc w:val="center"/>
              <w:rPr>
                <w:color w:val="000000"/>
                <w:sz w:val="24"/>
                <w:szCs w:val="24"/>
              </w:rPr>
            </w:pPr>
            <w:r w:rsidRPr="008451DD">
              <w:rPr>
                <w:color w:val="000000"/>
                <w:sz w:val="24"/>
                <w:szCs w:val="24"/>
              </w:rPr>
              <w:t>prata</w:t>
            </w:r>
          </w:p>
        </w:tc>
        <w:tc>
          <w:tcPr>
            <w:tcW w:w="1962" w:type="dxa"/>
            <w:tcBorders>
              <w:top w:val="nil"/>
              <w:left w:val="nil"/>
              <w:bottom w:val="single" w:sz="8" w:space="0" w:color="auto"/>
              <w:right w:val="single" w:sz="8" w:space="0" w:color="auto"/>
            </w:tcBorders>
            <w:shd w:val="clear" w:color="auto" w:fill="auto"/>
            <w:noWrap/>
            <w:vAlign w:val="center"/>
            <w:hideMark/>
          </w:tcPr>
          <w:p w14:paraId="2F913CB7" w14:textId="77777777" w:rsidR="008451DD" w:rsidRPr="008451DD" w:rsidRDefault="008451DD" w:rsidP="008451DD">
            <w:pPr>
              <w:jc w:val="center"/>
              <w:rPr>
                <w:color w:val="000000"/>
                <w:sz w:val="24"/>
                <w:szCs w:val="24"/>
              </w:rPr>
            </w:pPr>
            <w:r w:rsidRPr="008451DD">
              <w:rPr>
                <w:color w:val="000000"/>
                <w:sz w:val="24"/>
                <w:szCs w:val="24"/>
              </w:rPr>
              <w:t>R$ 26.305,78</w:t>
            </w:r>
          </w:p>
        </w:tc>
      </w:tr>
      <w:tr w:rsidR="008451DD" w:rsidRPr="008451DD" w14:paraId="4AE39CAE"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45901235"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43175B16" w14:textId="77777777" w:rsidR="008451DD" w:rsidRPr="008451DD" w:rsidRDefault="008451DD" w:rsidP="008451DD">
            <w:pPr>
              <w:jc w:val="center"/>
              <w:rPr>
                <w:color w:val="000000"/>
                <w:sz w:val="24"/>
                <w:szCs w:val="24"/>
              </w:rPr>
            </w:pPr>
            <w:r w:rsidRPr="008451DD">
              <w:rPr>
                <w:color w:val="000000"/>
                <w:sz w:val="24"/>
                <w:szCs w:val="24"/>
              </w:rPr>
              <w:t>38</w:t>
            </w:r>
          </w:p>
        </w:tc>
        <w:tc>
          <w:tcPr>
            <w:tcW w:w="960" w:type="dxa"/>
            <w:tcBorders>
              <w:top w:val="nil"/>
              <w:left w:val="nil"/>
              <w:bottom w:val="single" w:sz="8" w:space="0" w:color="auto"/>
              <w:right w:val="single" w:sz="8" w:space="0" w:color="auto"/>
            </w:tcBorders>
            <w:shd w:val="clear" w:color="auto" w:fill="auto"/>
            <w:noWrap/>
            <w:vAlign w:val="center"/>
            <w:hideMark/>
          </w:tcPr>
          <w:p w14:paraId="720E410B" w14:textId="77777777" w:rsidR="008451DD" w:rsidRPr="008451DD" w:rsidRDefault="008451DD" w:rsidP="008451DD">
            <w:pPr>
              <w:jc w:val="center"/>
              <w:rPr>
                <w:color w:val="000000"/>
                <w:sz w:val="24"/>
                <w:szCs w:val="24"/>
              </w:rPr>
            </w:pPr>
            <w:r w:rsidRPr="008451DD">
              <w:rPr>
                <w:color w:val="000000"/>
                <w:sz w:val="24"/>
                <w:szCs w:val="24"/>
              </w:rPr>
              <w:t>20</w:t>
            </w:r>
          </w:p>
        </w:tc>
        <w:tc>
          <w:tcPr>
            <w:tcW w:w="960" w:type="dxa"/>
            <w:tcBorders>
              <w:top w:val="nil"/>
              <w:left w:val="nil"/>
              <w:bottom w:val="single" w:sz="8" w:space="0" w:color="auto"/>
              <w:right w:val="single" w:sz="8" w:space="0" w:color="auto"/>
            </w:tcBorders>
            <w:shd w:val="clear" w:color="auto" w:fill="auto"/>
            <w:noWrap/>
            <w:vAlign w:val="center"/>
            <w:hideMark/>
          </w:tcPr>
          <w:p w14:paraId="27E22BF9" w14:textId="77777777" w:rsidR="008451DD" w:rsidRPr="008451DD" w:rsidRDefault="008451DD" w:rsidP="008451DD">
            <w:pPr>
              <w:jc w:val="center"/>
              <w:rPr>
                <w:color w:val="000000"/>
                <w:sz w:val="24"/>
                <w:szCs w:val="24"/>
              </w:rPr>
            </w:pPr>
            <w:r w:rsidRPr="008451DD">
              <w:rPr>
                <w:color w:val="000000"/>
                <w:sz w:val="24"/>
                <w:szCs w:val="24"/>
              </w:rPr>
              <w:t>prata</w:t>
            </w:r>
          </w:p>
        </w:tc>
        <w:tc>
          <w:tcPr>
            <w:tcW w:w="1962" w:type="dxa"/>
            <w:tcBorders>
              <w:top w:val="nil"/>
              <w:left w:val="nil"/>
              <w:bottom w:val="single" w:sz="8" w:space="0" w:color="auto"/>
              <w:right w:val="single" w:sz="8" w:space="0" w:color="auto"/>
            </w:tcBorders>
            <w:shd w:val="clear" w:color="auto" w:fill="auto"/>
            <w:noWrap/>
            <w:vAlign w:val="center"/>
            <w:hideMark/>
          </w:tcPr>
          <w:p w14:paraId="2ABDB55E" w14:textId="77777777" w:rsidR="008451DD" w:rsidRPr="008451DD" w:rsidRDefault="008451DD" w:rsidP="008451DD">
            <w:pPr>
              <w:jc w:val="center"/>
              <w:rPr>
                <w:color w:val="000000"/>
                <w:sz w:val="24"/>
                <w:szCs w:val="24"/>
              </w:rPr>
            </w:pPr>
            <w:r w:rsidRPr="008451DD">
              <w:rPr>
                <w:color w:val="000000"/>
                <w:sz w:val="24"/>
                <w:szCs w:val="24"/>
              </w:rPr>
              <w:t>R$ 26.305,78</w:t>
            </w:r>
          </w:p>
        </w:tc>
      </w:tr>
      <w:tr w:rsidR="008451DD" w:rsidRPr="008451DD" w14:paraId="2E9FC0DC"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18FEAEA2"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7D7E3425" w14:textId="77777777" w:rsidR="008451DD" w:rsidRPr="008451DD" w:rsidRDefault="008451DD" w:rsidP="008451DD">
            <w:pPr>
              <w:jc w:val="center"/>
              <w:rPr>
                <w:color w:val="000000"/>
                <w:sz w:val="24"/>
                <w:szCs w:val="24"/>
              </w:rPr>
            </w:pPr>
            <w:r w:rsidRPr="008451DD">
              <w:rPr>
                <w:color w:val="000000"/>
                <w:sz w:val="24"/>
                <w:szCs w:val="24"/>
              </w:rPr>
              <w:t>38</w:t>
            </w:r>
          </w:p>
        </w:tc>
        <w:tc>
          <w:tcPr>
            <w:tcW w:w="960" w:type="dxa"/>
            <w:tcBorders>
              <w:top w:val="nil"/>
              <w:left w:val="nil"/>
              <w:bottom w:val="single" w:sz="8" w:space="0" w:color="auto"/>
              <w:right w:val="single" w:sz="8" w:space="0" w:color="auto"/>
            </w:tcBorders>
            <w:shd w:val="clear" w:color="auto" w:fill="auto"/>
            <w:noWrap/>
            <w:vAlign w:val="center"/>
            <w:hideMark/>
          </w:tcPr>
          <w:p w14:paraId="6DA37197" w14:textId="77777777" w:rsidR="008451DD" w:rsidRPr="008451DD" w:rsidRDefault="008451DD" w:rsidP="008451DD">
            <w:pPr>
              <w:jc w:val="center"/>
              <w:rPr>
                <w:color w:val="000000"/>
                <w:sz w:val="24"/>
                <w:szCs w:val="24"/>
              </w:rPr>
            </w:pPr>
            <w:r w:rsidRPr="008451DD">
              <w:rPr>
                <w:color w:val="000000"/>
                <w:sz w:val="24"/>
                <w:szCs w:val="24"/>
              </w:rPr>
              <w:t>21</w:t>
            </w:r>
          </w:p>
        </w:tc>
        <w:tc>
          <w:tcPr>
            <w:tcW w:w="960" w:type="dxa"/>
            <w:tcBorders>
              <w:top w:val="nil"/>
              <w:left w:val="nil"/>
              <w:bottom w:val="single" w:sz="8" w:space="0" w:color="auto"/>
              <w:right w:val="single" w:sz="8" w:space="0" w:color="auto"/>
            </w:tcBorders>
            <w:shd w:val="clear" w:color="auto" w:fill="auto"/>
            <w:noWrap/>
            <w:vAlign w:val="center"/>
            <w:hideMark/>
          </w:tcPr>
          <w:p w14:paraId="32499B54" w14:textId="77777777" w:rsidR="008451DD" w:rsidRPr="008451DD" w:rsidRDefault="008451DD" w:rsidP="008451DD">
            <w:pPr>
              <w:jc w:val="center"/>
              <w:rPr>
                <w:color w:val="000000"/>
                <w:sz w:val="24"/>
                <w:szCs w:val="24"/>
              </w:rPr>
            </w:pPr>
            <w:r w:rsidRPr="008451DD">
              <w:rPr>
                <w:color w:val="000000"/>
                <w:sz w:val="24"/>
                <w:szCs w:val="24"/>
              </w:rPr>
              <w:t>prata</w:t>
            </w:r>
          </w:p>
        </w:tc>
        <w:tc>
          <w:tcPr>
            <w:tcW w:w="1962" w:type="dxa"/>
            <w:tcBorders>
              <w:top w:val="nil"/>
              <w:left w:val="nil"/>
              <w:bottom w:val="single" w:sz="8" w:space="0" w:color="auto"/>
              <w:right w:val="single" w:sz="8" w:space="0" w:color="auto"/>
            </w:tcBorders>
            <w:shd w:val="clear" w:color="auto" w:fill="auto"/>
            <w:noWrap/>
            <w:vAlign w:val="center"/>
            <w:hideMark/>
          </w:tcPr>
          <w:p w14:paraId="4CD8A787" w14:textId="77777777" w:rsidR="008451DD" w:rsidRPr="008451DD" w:rsidRDefault="008451DD" w:rsidP="008451DD">
            <w:pPr>
              <w:jc w:val="center"/>
              <w:rPr>
                <w:color w:val="000000"/>
                <w:sz w:val="24"/>
                <w:szCs w:val="24"/>
              </w:rPr>
            </w:pPr>
            <w:r w:rsidRPr="008451DD">
              <w:rPr>
                <w:color w:val="000000"/>
                <w:sz w:val="24"/>
                <w:szCs w:val="24"/>
              </w:rPr>
              <w:t>R$ 26.305,78</w:t>
            </w:r>
          </w:p>
        </w:tc>
      </w:tr>
      <w:tr w:rsidR="008451DD" w:rsidRPr="008451DD" w14:paraId="0DCC2754"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41B67118"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0F1D6FE7" w14:textId="77777777" w:rsidR="008451DD" w:rsidRPr="008451DD" w:rsidRDefault="008451DD" w:rsidP="008451DD">
            <w:pPr>
              <w:jc w:val="center"/>
              <w:rPr>
                <w:color w:val="000000"/>
                <w:sz w:val="24"/>
                <w:szCs w:val="24"/>
              </w:rPr>
            </w:pPr>
            <w:r w:rsidRPr="008451DD">
              <w:rPr>
                <w:color w:val="000000"/>
                <w:sz w:val="24"/>
                <w:szCs w:val="24"/>
              </w:rPr>
              <w:t>38</w:t>
            </w:r>
          </w:p>
        </w:tc>
        <w:tc>
          <w:tcPr>
            <w:tcW w:w="960" w:type="dxa"/>
            <w:tcBorders>
              <w:top w:val="nil"/>
              <w:left w:val="nil"/>
              <w:bottom w:val="single" w:sz="8" w:space="0" w:color="auto"/>
              <w:right w:val="single" w:sz="8" w:space="0" w:color="auto"/>
            </w:tcBorders>
            <w:shd w:val="clear" w:color="auto" w:fill="auto"/>
            <w:noWrap/>
            <w:vAlign w:val="center"/>
            <w:hideMark/>
          </w:tcPr>
          <w:p w14:paraId="775A9DA6" w14:textId="77777777" w:rsidR="008451DD" w:rsidRPr="008451DD" w:rsidRDefault="008451DD" w:rsidP="008451DD">
            <w:pPr>
              <w:jc w:val="center"/>
              <w:rPr>
                <w:color w:val="000000"/>
                <w:sz w:val="24"/>
                <w:szCs w:val="24"/>
              </w:rPr>
            </w:pPr>
            <w:r w:rsidRPr="008451DD">
              <w:rPr>
                <w:color w:val="000000"/>
                <w:sz w:val="24"/>
                <w:szCs w:val="24"/>
              </w:rPr>
              <w:t>22</w:t>
            </w:r>
          </w:p>
        </w:tc>
        <w:tc>
          <w:tcPr>
            <w:tcW w:w="960" w:type="dxa"/>
            <w:tcBorders>
              <w:top w:val="nil"/>
              <w:left w:val="nil"/>
              <w:bottom w:val="single" w:sz="8" w:space="0" w:color="auto"/>
              <w:right w:val="single" w:sz="8" w:space="0" w:color="auto"/>
            </w:tcBorders>
            <w:shd w:val="clear" w:color="auto" w:fill="auto"/>
            <w:noWrap/>
            <w:vAlign w:val="center"/>
            <w:hideMark/>
          </w:tcPr>
          <w:p w14:paraId="6A5ED400" w14:textId="77777777" w:rsidR="008451DD" w:rsidRPr="008451DD" w:rsidRDefault="008451DD" w:rsidP="008451DD">
            <w:pPr>
              <w:jc w:val="center"/>
              <w:rPr>
                <w:color w:val="000000"/>
                <w:sz w:val="24"/>
                <w:szCs w:val="24"/>
              </w:rPr>
            </w:pPr>
            <w:r w:rsidRPr="008451DD">
              <w:rPr>
                <w:color w:val="000000"/>
                <w:sz w:val="24"/>
                <w:szCs w:val="24"/>
              </w:rPr>
              <w:t>prata</w:t>
            </w:r>
          </w:p>
        </w:tc>
        <w:tc>
          <w:tcPr>
            <w:tcW w:w="1962" w:type="dxa"/>
            <w:tcBorders>
              <w:top w:val="nil"/>
              <w:left w:val="nil"/>
              <w:bottom w:val="single" w:sz="8" w:space="0" w:color="auto"/>
              <w:right w:val="single" w:sz="8" w:space="0" w:color="auto"/>
            </w:tcBorders>
            <w:shd w:val="clear" w:color="auto" w:fill="auto"/>
            <w:noWrap/>
            <w:vAlign w:val="center"/>
            <w:hideMark/>
          </w:tcPr>
          <w:p w14:paraId="52F7F704" w14:textId="77777777" w:rsidR="008451DD" w:rsidRPr="008451DD" w:rsidRDefault="008451DD" w:rsidP="008451DD">
            <w:pPr>
              <w:jc w:val="center"/>
              <w:rPr>
                <w:color w:val="000000"/>
                <w:sz w:val="24"/>
                <w:szCs w:val="24"/>
              </w:rPr>
            </w:pPr>
            <w:r w:rsidRPr="008451DD">
              <w:rPr>
                <w:color w:val="000000"/>
                <w:sz w:val="24"/>
                <w:szCs w:val="24"/>
              </w:rPr>
              <w:t>R$ 26.305,78</w:t>
            </w:r>
          </w:p>
        </w:tc>
      </w:tr>
      <w:tr w:rsidR="008451DD" w:rsidRPr="008451DD" w14:paraId="04CDAF36"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6C0D70F1"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5AB2CCED" w14:textId="77777777" w:rsidR="008451DD" w:rsidRPr="008451DD" w:rsidRDefault="008451DD" w:rsidP="008451DD">
            <w:pPr>
              <w:jc w:val="center"/>
              <w:rPr>
                <w:color w:val="000000"/>
                <w:sz w:val="24"/>
                <w:szCs w:val="24"/>
              </w:rPr>
            </w:pPr>
            <w:r w:rsidRPr="008451DD">
              <w:rPr>
                <w:color w:val="000000"/>
                <w:sz w:val="24"/>
                <w:szCs w:val="24"/>
              </w:rPr>
              <w:t>38</w:t>
            </w:r>
          </w:p>
        </w:tc>
        <w:tc>
          <w:tcPr>
            <w:tcW w:w="960" w:type="dxa"/>
            <w:tcBorders>
              <w:top w:val="nil"/>
              <w:left w:val="nil"/>
              <w:bottom w:val="single" w:sz="8" w:space="0" w:color="auto"/>
              <w:right w:val="single" w:sz="8" w:space="0" w:color="auto"/>
            </w:tcBorders>
            <w:shd w:val="clear" w:color="auto" w:fill="auto"/>
            <w:noWrap/>
            <w:vAlign w:val="center"/>
            <w:hideMark/>
          </w:tcPr>
          <w:p w14:paraId="186C9836" w14:textId="77777777" w:rsidR="008451DD" w:rsidRPr="008451DD" w:rsidRDefault="008451DD" w:rsidP="008451DD">
            <w:pPr>
              <w:jc w:val="center"/>
              <w:rPr>
                <w:color w:val="000000"/>
                <w:sz w:val="24"/>
                <w:szCs w:val="24"/>
              </w:rPr>
            </w:pPr>
            <w:r w:rsidRPr="008451DD">
              <w:rPr>
                <w:color w:val="000000"/>
                <w:sz w:val="24"/>
                <w:szCs w:val="24"/>
              </w:rPr>
              <w:t>23</w:t>
            </w:r>
          </w:p>
        </w:tc>
        <w:tc>
          <w:tcPr>
            <w:tcW w:w="960" w:type="dxa"/>
            <w:tcBorders>
              <w:top w:val="nil"/>
              <w:left w:val="nil"/>
              <w:bottom w:val="single" w:sz="8" w:space="0" w:color="auto"/>
              <w:right w:val="single" w:sz="8" w:space="0" w:color="auto"/>
            </w:tcBorders>
            <w:shd w:val="clear" w:color="auto" w:fill="auto"/>
            <w:noWrap/>
            <w:vAlign w:val="center"/>
            <w:hideMark/>
          </w:tcPr>
          <w:p w14:paraId="1918099D" w14:textId="77777777" w:rsidR="008451DD" w:rsidRPr="008451DD" w:rsidRDefault="008451DD" w:rsidP="008451DD">
            <w:pPr>
              <w:jc w:val="center"/>
              <w:rPr>
                <w:color w:val="000000"/>
                <w:sz w:val="24"/>
                <w:szCs w:val="24"/>
              </w:rPr>
            </w:pPr>
            <w:r w:rsidRPr="008451DD">
              <w:rPr>
                <w:color w:val="000000"/>
                <w:sz w:val="24"/>
                <w:szCs w:val="24"/>
              </w:rPr>
              <w:t>prata</w:t>
            </w:r>
          </w:p>
        </w:tc>
        <w:tc>
          <w:tcPr>
            <w:tcW w:w="1962" w:type="dxa"/>
            <w:tcBorders>
              <w:top w:val="nil"/>
              <w:left w:val="nil"/>
              <w:bottom w:val="single" w:sz="8" w:space="0" w:color="auto"/>
              <w:right w:val="single" w:sz="8" w:space="0" w:color="auto"/>
            </w:tcBorders>
            <w:shd w:val="clear" w:color="auto" w:fill="auto"/>
            <w:noWrap/>
            <w:vAlign w:val="center"/>
            <w:hideMark/>
          </w:tcPr>
          <w:p w14:paraId="4A359624" w14:textId="77777777" w:rsidR="008451DD" w:rsidRPr="008451DD" w:rsidRDefault="008451DD" w:rsidP="008451DD">
            <w:pPr>
              <w:jc w:val="center"/>
              <w:rPr>
                <w:color w:val="000000"/>
                <w:sz w:val="24"/>
                <w:szCs w:val="24"/>
              </w:rPr>
            </w:pPr>
            <w:r w:rsidRPr="008451DD">
              <w:rPr>
                <w:color w:val="000000"/>
                <w:sz w:val="24"/>
                <w:szCs w:val="24"/>
              </w:rPr>
              <w:t>R$ 26.305,78</w:t>
            </w:r>
          </w:p>
        </w:tc>
      </w:tr>
      <w:tr w:rsidR="008451DD" w:rsidRPr="008451DD" w14:paraId="3BAB0EEE"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61C74CB5"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35D6AE65" w14:textId="77777777" w:rsidR="008451DD" w:rsidRPr="008451DD" w:rsidRDefault="008451DD" w:rsidP="008451DD">
            <w:pPr>
              <w:jc w:val="center"/>
              <w:rPr>
                <w:color w:val="000000"/>
                <w:sz w:val="24"/>
                <w:szCs w:val="24"/>
              </w:rPr>
            </w:pPr>
            <w:r w:rsidRPr="008451DD">
              <w:rPr>
                <w:color w:val="000000"/>
                <w:sz w:val="24"/>
                <w:szCs w:val="24"/>
              </w:rPr>
              <w:t>38</w:t>
            </w:r>
          </w:p>
        </w:tc>
        <w:tc>
          <w:tcPr>
            <w:tcW w:w="960" w:type="dxa"/>
            <w:tcBorders>
              <w:top w:val="nil"/>
              <w:left w:val="nil"/>
              <w:bottom w:val="single" w:sz="8" w:space="0" w:color="auto"/>
              <w:right w:val="single" w:sz="8" w:space="0" w:color="auto"/>
            </w:tcBorders>
            <w:shd w:val="clear" w:color="auto" w:fill="auto"/>
            <w:noWrap/>
            <w:vAlign w:val="center"/>
            <w:hideMark/>
          </w:tcPr>
          <w:p w14:paraId="07ED2F16" w14:textId="77777777" w:rsidR="008451DD" w:rsidRPr="008451DD" w:rsidRDefault="008451DD" w:rsidP="008451DD">
            <w:pPr>
              <w:jc w:val="center"/>
              <w:rPr>
                <w:color w:val="000000"/>
                <w:sz w:val="24"/>
                <w:szCs w:val="24"/>
              </w:rPr>
            </w:pPr>
            <w:r w:rsidRPr="008451DD">
              <w:rPr>
                <w:color w:val="000000"/>
                <w:sz w:val="24"/>
                <w:szCs w:val="24"/>
              </w:rPr>
              <w:t>24</w:t>
            </w:r>
          </w:p>
        </w:tc>
        <w:tc>
          <w:tcPr>
            <w:tcW w:w="960" w:type="dxa"/>
            <w:tcBorders>
              <w:top w:val="nil"/>
              <w:left w:val="nil"/>
              <w:bottom w:val="single" w:sz="8" w:space="0" w:color="auto"/>
              <w:right w:val="single" w:sz="8" w:space="0" w:color="auto"/>
            </w:tcBorders>
            <w:shd w:val="clear" w:color="auto" w:fill="auto"/>
            <w:noWrap/>
            <w:vAlign w:val="center"/>
            <w:hideMark/>
          </w:tcPr>
          <w:p w14:paraId="31342307" w14:textId="77777777" w:rsidR="008451DD" w:rsidRPr="008451DD" w:rsidRDefault="008451DD" w:rsidP="008451DD">
            <w:pPr>
              <w:jc w:val="center"/>
              <w:rPr>
                <w:color w:val="000000"/>
                <w:sz w:val="24"/>
                <w:szCs w:val="24"/>
              </w:rPr>
            </w:pPr>
            <w:r w:rsidRPr="008451DD">
              <w:rPr>
                <w:color w:val="000000"/>
                <w:sz w:val="24"/>
                <w:szCs w:val="24"/>
              </w:rPr>
              <w:t>prata</w:t>
            </w:r>
          </w:p>
        </w:tc>
        <w:tc>
          <w:tcPr>
            <w:tcW w:w="1962" w:type="dxa"/>
            <w:tcBorders>
              <w:top w:val="nil"/>
              <w:left w:val="nil"/>
              <w:bottom w:val="single" w:sz="8" w:space="0" w:color="auto"/>
              <w:right w:val="single" w:sz="8" w:space="0" w:color="auto"/>
            </w:tcBorders>
            <w:shd w:val="clear" w:color="auto" w:fill="auto"/>
            <w:noWrap/>
            <w:vAlign w:val="center"/>
            <w:hideMark/>
          </w:tcPr>
          <w:p w14:paraId="38309AAF" w14:textId="77777777" w:rsidR="008451DD" w:rsidRPr="008451DD" w:rsidRDefault="008451DD" w:rsidP="008451DD">
            <w:pPr>
              <w:jc w:val="center"/>
              <w:rPr>
                <w:color w:val="000000"/>
                <w:sz w:val="24"/>
                <w:szCs w:val="24"/>
              </w:rPr>
            </w:pPr>
            <w:r w:rsidRPr="008451DD">
              <w:rPr>
                <w:color w:val="000000"/>
                <w:sz w:val="24"/>
                <w:szCs w:val="24"/>
              </w:rPr>
              <w:t>R$ 26.305,78</w:t>
            </w:r>
          </w:p>
        </w:tc>
      </w:tr>
      <w:tr w:rsidR="008451DD" w:rsidRPr="008451DD" w14:paraId="4B4A0336"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2C6894C2"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431F9737" w14:textId="77777777" w:rsidR="008451DD" w:rsidRPr="008451DD" w:rsidRDefault="008451DD" w:rsidP="008451DD">
            <w:pPr>
              <w:jc w:val="center"/>
              <w:rPr>
                <w:color w:val="000000"/>
                <w:sz w:val="24"/>
                <w:szCs w:val="24"/>
              </w:rPr>
            </w:pPr>
            <w:r w:rsidRPr="008451DD">
              <w:rPr>
                <w:color w:val="000000"/>
                <w:sz w:val="24"/>
                <w:szCs w:val="24"/>
              </w:rPr>
              <w:t>38</w:t>
            </w:r>
          </w:p>
        </w:tc>
        <w:tc>
          <w:tcPr>
            <w:tcW w:w="960" w:type="dxa"/>
            <w:tcBorders>
              <w:top w:val="nil"/>
              <w:left w:val="nil"/>
              <w:bottom w:val="single" w:sz="8" w:space="0" w:color="auto"/>
              <w:right w:val="single" w:sz="8" w:space="0" w:color="auto"/>
            </w:tcBorders>
            <w:shd w:val="clear" w:color="auto" w:fill="auto"/>
            <w:noWrap/>
            <w:vAlign w:val="center"/>
            <w:hideMark/>
          </w:tcPr>
          <w:p w14:paraId="2DF8F06C" w14:textId="77777777" w:rsidR="008451DD" w:rsidRPr="008451DD" w:rsidRDefault="008451DD" w:rsidP="008451DD">
            <w:pPr>
              <w:jc w:val="center"/>
              <w:rPr>
                <w:color w:val="000000"/>
                <w:sz w:val="24"/>
                <w:szCs w:val="24"/>
              </w:rPr>
            </w:pPr>
            <w:r w:rsidRPr="008451DD">
              <w:rPr>
                <w:color w:val="000000"/>
                <w:sz w:val="24"/>
                <w:szCs w:val="24"/>
              </w:rPr>
              <w:t>25</w:t>
            </w:r>
          </w:p>
        </w:tc>
        <w:tc>
          <w:tcPr>
            <w:tcW w:w="960" w:type="dxa"/>
            <w:tcBorders>
              <w:top w:val="nil"/>
              <w:left w:val="nil"/>
              <w:bottom w:val="single" w:sz="8" w:space="0" w:color="auto"/>
              <w:right w:val="single" w:sz="8" w:space="0" w:color="auto"/>
            </w:tcBorders>
            <w:shd w:val="clear" w:color="auto" w:fill="auto"/>
            <w:noWrap/>
            <w:vAlign w:val="center"/>
            <w:hideMark/>
          </w:tcPr>
          <w:p w14:paraId="422C3819" w14:textId="77777777" w:rsidR="008451DD" w:rsidRPr="008451DD" w:rsidRDefault="008451DD" w:rsidP="008451DD">
            <w:pPr>
              <w:jc w:val="center"/>
              <w:rPr>
                <w:color w:val="000000"/>
                <w:sz w:val="24"/>
                <w:szCs w:val="24"/>
              </w:rPr>
            </w:pPr>
            <w:r w:rsidRPr="008451DD">
              <w:rPr>
                <w:color w:val="000000"/>
                <w:sz w:val="24"/>
                <w:szCs w:val="24"/>
              </w:rPr>
              <w:t>prata</w:t>
            </w:r>
          </w:p>
        </w:tc>
        <w:tc>
          <w:tcPr>
            <w:tcW w:w="1962" w:type="dxa"/>
            <w:tcBorders>
              <w:top w:val="nil"/>
              <w:left w:val="nil"/>
              <w:bottom w:val="single" w:sz="8" w:space="0" w:color="auto"/>
              <w:right w:val="single" w:sz="8" w:space="0" w:color="auto"/>
            </w:tcBorders>
            <w:shd w:val="clear" w:color="auto" w:fill="auto"/>
            <w:noWrap/>
            <w:vAlign w:val="center"/>
            <w:hideMark/>
          </w:tcPr>
          <w:p w14:paraId="35710142" w14:textId="77777777" w:rsidR="008451DD" w:rsidRPr="008451DD" w:rsidRDefault="008451DD" w:rsidP="008451DD">
            <w:pPr>
              <w:jc w:val="center"/>
              <w:rPr>
                <w:color w:val="000000"/>
                <w:sz w:val="24"/>
                <w:szCs w:val="24"/>
              </w:rPr>
            </w:pPr>
            <w:r w:rsidRPr="008451DD">
              <w:rPr>
                <w:color w:val="000000"/>
                <w:sz w:val="24"/>
                <w:szCs w:val="24"/>
              </w:rPr>
              <w:t>R$ 26.305,78</w:t>
            </w:r>
          </w:p>
        </w:tc>
      </w:tr>
      <w:tr w:rsidR="008451DD" w:rsidRPr="008451DD" w14:paraId="4A7EA668" w14:textId="77777777" w:rsidTr="004F6F5F">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716A1E55"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0F1A9C6A" w14:textId="77777777" w:rsidR="008451DD" w:rsidRPr="008451DD" w:rsidRDefault="008451DD" w:rsidP="008451DD">
            <w:pPr>
              <w:jc w:val="center"/>
              <w:rPr>
                <w:color w:val="000000"/>
                <w:sz w:val="24"/>
                <w:szCs w:val="24"/>
              </w:rPr>
            </w:pPr>
            <w:r w:rsidRPr="008451DD">
              <w:rPr>
                <w:color w:val="000000"/>
                <w:sz w:val="24"/>
                <w:szCs w:val="24"/>
              </w:rPr>
              <w:t>38</w:t>
            </w:r>
          </w:p>
        </w:tc>
        <w:tc>
          <w:tcPr>
            <w:tcW w:w="960" w:type="dxa"/>
            <w:tcBorders>
              <w:top w:val="nil"/>
              <w:left w:val="nil"/>
              <w:bottom w:val="single" w:sz="8" w:space="0" w:color="auto"/>
              <w:right w:val="single" w:sz="8" w:space="0" w:color="auto"/>
            </w:tcBorders>
            <w:shd w:val="clear" w:color="auto" w:fill="auto"/>
            <w:noWrap/>
            <w:vAlign w:val="center"/>
            <w:hideMark/>
          </w:tcPr>
          <w:p w14:paraId="0AEF59F7" w14:textId="77777777" w:rsidR="008451DD" w:rsidRPr="008451DD" w:rsidRDefault="008451DD" w:rsidP="008451DD">
            <w:pPr>
              <w:jc w:val="center"/>
              <w:rPr>
                <w:color w:val="000000"/>
                <w:sz w:val="24"/>
                <w:szCs w:val="24"/>
              </w:rPr>
            </w:pPr>
            <w:r w:rsidRPr="008451DD">
              <w:rPr>
                <w:color w:val="000000"/>
                <w:sz w:val="24"/>
                <w:szCs w:val="24"/>
              </w:rPr>
              <w:t>26</w:t>
            </w:r>
          </w:p>
        </w:tc>
        <w:tc>
          <w:tcPr>
            <w:tcW w:w="960" w:type="dxa"/>
            <w:tcBorders>
              <w:top w:val="nil"/>
              <w:left w:val="nil"/>
              <w:bottom w:val="single" w:sz="8" w:space="0" w:color="auto"/>
              <w:right w:val="single" w:sz="8" w:space="0" w:color="auto"/>
            </w:tcBorders>
            <w:shd w:val="clear" w:color="auto" w:fill="auto"/>
            <w:noWrap/>
            <w:vAlign w:val="center"/>
            <w:hideMark/>
          </w:tcPr>
          <w:p w14:paraId="1B5B08D6" w14:textId="77777777" w:rsidR="008451DD" w:rsidRPr="008451DD" w:rsidRDefault="008451DD" w:rsidP="008451DD">
            <w:pPr>
              <w:jc w:val="center"/>
              <w:rPr>
                <w:color w:val="000000"/>
                <w:sz w:val="24"/>
                <w:szCs w:val="24"/>
              </w:rPr>
            </w:pPr>
            <w:r w:rsidRPr="008451DD">
              <w:rPr>
                <w:color w:val="000000"/>
                <w:sz w:val="24"/>
                <w:szCs w:val="24"/>
              </w:rPr>
              <w:t>prata</w:t>
            </w:r>
          </w:p>
        </w:tc>
        <w:tc>
          <w:tcPr>
            <w:tcW w:w="1962" w:type="dxa"/>
            <w:tcBorders>
              <w:top w:val="nil"/>
              <w:left w:val="nil"/>
              <w:bottom w:val="single" w:sz="8" w:space="0" w:color="auto"/>
              <w:right w:val="single" w:sz="8" w:space="0" w:color="auto"/>
            </w:tcBorders>
            <w:shd w:val="clear" w:color="auto" w:fill="auto"/>
            <w:noWrap/>
            <w:vAlign w:val="center"/>
            <w:hideMark/>
          </w:tcPr>
          <w:p w14:paraId="0E6EC4C0" w14:textId="77777777" w:rsidR="008451DD" w:rsidRPr="008451DD" w:rsidRDefault="008451DD" w:rsidP="008451DD">
            <w:pPr>
              <w:jc w:val="center"/>
              <w:rPr>
                <w:color w:val="000000"/>
                <w:sz w:val="24"/>
                <w:szCs w:val="24"/>
              </w:rPr>
            </w:pPr>
            <w:r w:rsidRPr="008451DD">
              <w:rPr>
                <w:color w:val="000000"/>
                <w:sz w:val="24"/>
                <w:szCs w:val="24"/>
              </w:rPr>
              <w:t>R$ 26.305,78</w:t>
            </w:r>
          </w:p>
        </w:tc>
      </w:tr>
      <w:tr w:rsidR="008451DD" w:rsidRPr="008451DD" w14:paraId="5C4B6542"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77C2C782"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066CBD5E" w14:textId="77777777" w:rsidR="008451DD" w:rsidRPr="008451DD" w:rsidRDefault="008451DD" w:rsidP="008451DD">
            <w:pPr>
              <w:jc w:val="center"/>
              <w:rPr>
                <w:color w:val="000000"/>
                <w:sz w:val="24"/>
                <w:szCs w:val="24"/>
              </w:rPr>
            </w:pPr>
            <w:r w:rsidRPr="008451DD">
              <w:rPr>
                <w:color w:val="000000"/>
                <w:sz w:val="24"/>
                <w:szCs w:val="24"/>
              </w:rPr>
              <w:t>48</w:t>
            </w:r>
          </w:p>
        </w:tc>
        <w:tc>
          <w:tcPr>
            <w:tcW w:w="960" w:type="dxa"/>
            <w:tcBorders>
              <w:top w:val="nil"/>
              <w:left w:val="nil"/>
              <w:bottom w:val="single" w:sz="8" w:space="0" w:color="auto"/>
              <w:right w:val="single" w:sz="8" w:space="0" w:color="auto"/>
            </w:tcBorders>
            <w:shd w:val="clear" w:color="auto" w:fill="auto"/>
            <w:noWrap/>
            <w:vAlign w:val="center"/>
            <w:hideMark/>
          </w:tcPr>
          <w:p w14:paraId="14A96B6F" w14:textId="77777777" w:rsidR="008451DD" w:rsidRPr="008451DD" w:rsidRDefault="008451DD" w:rsidP="008451DD">
            <w:pPr>
              <w:jc w:val="center"/>
              <w:rPr>
                <w:color w:val="000000"/>
                <w:sz w:val="24"/>
                <w:szCs w:val="24"/>
              </w:rPr>
            </w:pPr>
            <w:r w:rsidRPr="008451DD">
              <w:rPr>
                <w:color w:val="000000"/>
                <w:sz w:val="24"/>
                <w:szCs w:val="24"/>
              </w:rPr>
              <w:t>1</w:t>
            </w:r>
          </w:p>
        </w:tc>
        <w:tc>
          <w:tcPr>
            <w:tcW w:w="960" w:type="dxa"/>
            <w:tcBorders>
              <w:top w:val="nil"/>
              <w:left w:val="nil"/>
              <w:bottom w:val="single" w:sz="8" w:space="0" w:color="auto"/>
              <w:right w:val="single" w:sz="8" w:space="0" w:color="auto"/>
            </w:tcBorders>
            <w:shd w:val="clear" w:color="auto" w:fill="auto"/>
            <w:noWrap/>
            <w:vAlign w:val="center"/>
            <w:hideMark/>
          </w:tcPr>
          <w:p w14:paraId="428B4236" w14:textId="77777777" w:rsidR="008451DD" w:rsidRPr="008451DD" w:rsidRDefault="008451DD" w:rsidP="008451DD">
            <w:pPr>
              <w:jc w:val="center"/>
              <w:rPr>
                <w:color w:val="000000"/>
                <w:sz w:val="24"/>
                <w:szCs w:val="24"/>
              </w:rPr>
            </w:pPr>
            <w:r w:rsidRPr="008451DD">
              <w:rPr>
                <w:color w:val="000000"/>
                <w:sz w:val="24"/>
                <w:szCs w:val="24"/>
              </w:rPr>
              <w:t>ouro</w:t>
            </w:r>
          </w:p>
        </w:tc>
        <w:tc>
          <w:tcPr>
            <w:tcW w:w="1962" w:type="dxa"/>
            <w:tcBorders>
              <w:top w:val="nil"/>
              <w:left w:val="nil"/>
              <w:bottom w:val="single" w:sz="8" w:space="0" w:color="auto"/>
              <w:right w:val="single" w:sz="8" w:space="0" w:color="auto"/>
            </w:tcBorders>
            <w:shd w:val="clear" w:color="auto" w:fill="auto"/>
            <w:noWrap/>
            <w:vAlign w:val="center"/>
            <w:hideMark/>
          </w:tcPr>
          <w:p w14:paraId="7377F6FE" w14:textId="77777777" w:rsidR="008451DD" w:rsidRPr="008451DD" w:rsidRDefault="008451DD" w:rsidP="008451DD">
            <w:pPr>
              <w:jc w:val="center"/>
              <w:rPr>
                <w:color w:val="000000"/>
                <w:sz w:val="24"/>
                <w:szCs w:val="24"/>
              </w:rPr>
            </w:pPr>
            <w:r w:rsidRPr="008451DD">
              <w:rPr>
                <w:color w:val="000000"/>
                <w:sz w:val="24"/>
                <w:szCs w:val="24"/>
              </w:rPr>
              <w:t>R$ 34.443,09</w:t>
            </w:r>
          </w:p>
        </w:tc>
      </w:tr>
      <w:tr w:rsidR="008451DD" w:rsidRPr="008451DD" w14:paraId="735D9F29"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53787FE6"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50CF7C1C" w14:textId="77777777" w:rsidR="008451DD" w:rsidRPr="008451DD" w:rsidRDefault="008451DD" w:rsidP="008451DD">
            <w:pPr>
              <w:jc w:val="center"/>
              <w:rPr>
                <w:color w:val="000000"/>
                <w:sz w:val="24"/>
                <w:szCs w:val="24"/>
              </w:rPr>
            </w:pPr>
            <w:r w:rsidRPr="008451DD">
              <w:rPr>
                <w:color w:val="000000"/>
                <w:sz w:val="24"/>
                <w:szCs w:val="24"/>
              </w:rPr>
              <w:t>48</w:t>
            </w:r>
          </w:p>
        </w:tc>
        <w:tc>
          <w:tcPr>
            <w:tcW w:w="960" w:type="dxa"/>
            <w:tcBorders>
              <w:top w:val="nil"/>
              <w:left w:val="nil"/>
              <w:bottom w:val="single" w:sz="8" w:space="0" w:color="auto"/>
              <w:right w:val="single" w:sz="8" w:space="0" w:color="auto"/>
            </w:tcBorders>
            <w:shd w:val="clear" w:color="auto" w:fill="auto"/>
            <w:noWrap/>
            <w:vAlign w:val="center"/>
            <w:hideMark/>
          </w:tcPr>
          <w:p w14:paraId="42D92B0B" w14:textId="77777777" w:rsidR="008451DD" w:rsidRPr="008451DD" w:rsidRDefault="008451DD" w:rsidP="008451DD">
            <w:pPr>
              <w:jc w:val="center"/>
              <w:rPr>
                <w:color w:val="000000"/>
                <w:sz w:val="24"/>
                <w:szCs w:val="24"/>
              </w:rPr>
            </w:pPr>
            <w:r w:rsidRPr="008451DD">
              <w:rPr>
                <w:color w:val="000000"/>
                <w:sz w:val="24"/>
                <w:szCs w:val="24"/>
              </w:rPr>
              <w:t>2</w:t>
            </w:r>
          </w:p>
        </w:tc>
        <w:tc>
          <w:tcPr>
            <w:tcW w:w="960" w:type="dxa"/>
            <w:tcBorders>
              <w:top w:val="nil"/>
              <w:left w:val="nil"/>
              <w:bottom w:val="single" w:sz="8" w:space="0" w:color="auto"/>
              <w:right w:val="single" w:sz="8" w:space="0" w:color="auto"/>
            </w:tcBorders>
            <w:shd w:val="clear" w:color="auto" w:fill="auto"/>
            <w:noWrap/>
            <w:vAlign w:val="center"/>
            <w:hideMark/>
          </w:tcPr>
          <w:p w14:paraId="20551BEA" w14:textId="77777777" w:rsidR="008451DD" w:rsidRPr="008451DD" w:rsidRDefault="008451DD" w:rsidP="008451DD">
            <w:pPr>
              <w:jc w:val="center"/>
              <w:rPr>
                <w:color w:val="000000"/>
                <w:sz w:val="24"/>
                <w:szCs w:val="24"/>
              </w:rPr>
            </w:pPr>
            <w:r w:rsidRPr="008451DD">
              <w:rPr>
                <w:color w:val="000000"/>
                <w:sz w:val="24"/>
                <w:szCs w:val="24"/>
              </w:rPr>
              <w:t>ouro</w:t>
            </w:r>
          </w:p>
        </w:tc>
        <w:tc>
          <w:tcPr>
            <w:tcW w:w="1962" w:type="dxa"/>
            <w:tcBorders>
              <w:top w:val="nil"/>
              <w:left w:val="nil"/>
              <w:bottom w:val="single" w:sz="8" w:space="0" w:color="auto"/>
              <w:right w:val="single" w:sz="8" w:space="0" w:color="auto"/>
            </w:tcBorders>
            <w:shd w:val="clear" w:color="auto" w:fill="auto"/>
            <w:noWrap/>
            <w:vAlign w:val="center"/>
            <w:hideMark/>
          </w:tcPr>
          <w:p w14:paraId="7C1CAE74" w14:textId="77777777" w:rsidR="008451DD" w:rsidRPr="008451DD" w:rsidRDefault="008451DD" w:rsidP="008451DD">
            <w:pPr>
              <w:jc w:val="center"/>
              <w:rPr>
                <w:color w:val="000000"/>
                <w:sz w:val="24"/>
                <w:szCs w:val="24"/>
              </w:rPr>
            </w:pPr>
            <w:r w:rsidRPr="008451DD">
              <w:rPr>
                <w:color w:val="000000"/>
                <w:sz w:val="24"/>
                <w:szCs w:val="24"/>
              </w:rPr>
              <w:t>R$ 34.443,09</w:t>
            </w:r>
          </w:p>
        </w:tc>
      </w:tr>
      <w:tr w:rsidR="008451DD" w:rsidRPr="008451DD" w14:paraId="1946F3F3"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69AFCE05"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187F85D6" w14:textId="77777777" w:rsidR="008451DD" w:rsidRPr="008451DD" w:rsidRDefault="008451DD" w:rsidP="008451DD">
            <w:pPr>
              <w:jc w:val="center"/>
              <w:rPr>
                <w:color w:val="000000"/>
                <w:sz w:val="24"/>
                <w:szCs w:val="24"/>
              </w:rPr>
            </w:pPr>
            <w:r w:rsidRPr="008451DD">
              <w:rPr>
                <w:color w:val="000000"/>
                <w:sz w:val="24"/>
                <w:szCs w:val="24"/>
              </w:rPr>
              <w:t>48</w:t>
            </w:r>
          </w:p>
        </w:tc>
        <w:tc>
          <w:tcPr>
            <w:tcW w:w="960" w:type="dxa"/>
            <w:tcBorders>
              <w:top w:val="nil"/>
              <w:left w:val="nil"/>
              <w:bottom w:val="single" w:sz="8" w:space="0" w:color="auto"/>
              <w:right w:val="single" w:sz="8" w:space="0" w:color="auto"/>
            </w:tcBorders>
            <w:shd w:val="clear" w:color="auto" w:fill="auto"/>
            <w:noWrap/>
            <w:vAlign w:val="center"/>
            <w:hideMark/>
          </w:tcPr>
          <w:p w14:paraId="6F3E2B6C" w14:textId="77777777" w:rsidR="008451DD" w:rsidRPr="008451DD" w:rsidRDefault="008451DD" w:rsidP="008451DD">
            <w:pPr>
              <w:jc w:val="center"/>
              <w:rPr>
                <w:color w:val="000000"/>
                <w:sz w:val="24"/>
                <w:szCs w:val="24"/>
              </w:rPr>
            </w:pPr>
            <w:r w:rsidRPr="008451DD">
              <w:rPr>
                <w:color w:val="000000"/>
                <w:sz w:val="24"/>
                <w:szCs w:val="24"/>
              </w:rPr>
              <w:t>3</w:t>
            </w:r>
          </w:p>
        </w:tc>
        <w:tc>
          <w:tcPr>
            <w:tcW w:w="960" w:type="dxa"/>
            <w:tcBorders>
              <w:top w:val="nil"/>
              <w:left w:val="nil"/>
              <w:bottom w:val="single" w:sz="8" w:space="0" w:color="auto"/>
              <w:right w:val="single" w:sz="8" w:space="0" w:color="auto"/>
            </w:tcBorders>
            <w:shd w:val="clear" w:color="auto" w:fill="auto"/>
            <w:noWrap/>
            <w:vAlign w:val="center"/>
            <w:hideMark/>
          </w:tcPr>
          <w:p w14:paraId="3F14AF6B" w14:textId="77777777" w:rsidR="008451DD" w:rsidRPr="008451DD" w:rsidRDefault="008451DD" w:rsidP="008451DD">
            <w:pPr>
              <w:jc w:val="center"/>
              <w:rPr>
                <w:color w:val="000000"/>
                <w:sz w:val="24"/>
                <w:szCs w:val="24"/>
              </w:rPr>
            </w:pPr>
            <w:r w:rsidRPr="008451DD">
              <w:rPr>
                <w:color w:val="000000"/>
                <w:sz w:val="24"/>
                <w:szCs w:val="24"/>
              </w:rPr>
              <w:t>ouro</w:t>
            </w:r>
          </w:p>
        </w:tc>
        <w:tc>
          <w:tcPr>
            <w:tcW w:w="1962" w:type="dxa"/>
            <w:tcBorders>
              <w:top w:val="nil"/>
              <w:left w:val="nil"/>
              <w:bottom w:val="single" w:sz="8" w:space="0" w:color="auto"/>
              <w:right w:val="single" w:sz="8" w:space="0" w:color="auto"/>
            </w:tcBorders>
            <w:shd w:val="clear" w:color="auto" w:fill="auto"/>
            <w:noWrap/>
            <w:vAlign w:val="center"/>
            <w:hideMark/>
          </w:tcPr>
          <w:p w14:paraId="179A65FA" w14:textId="77777777" w:rsidR="008451DD" w:rsidRPr="008451DD" w:rsidRDefault="008451DD" w:rsidP="008451DD">
            <w:pPr>
              <w:jc w:val="center"/>
              <w:rPr>
                <w:color w:val="000000"/>
                <w:sz w:val="24"/>
                <w:szCs w:val="24"/>
              </w:rPr>
            </w:pPr>
            <w:r w:rsidRPr="008451DD">
              <w:rPr>
                <w:color w:val="000000"/>
                <w:sz w:val="24"/>
                <w:szCs w:val="24"/>
              </w:rPr>
              <w:t>R$ 34.443,09</w:t>
            </w:r>
          </w:p>
        </w:tc>
      </w:tr>
      <w:tr w:rsidR="008451DD" w:rsidRPr="008451DD" w14:paraId="6213258F"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520979BB"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508FED93" w14:textId="77777777" w:rsidR="008451DD" w:rsidRPr="008451DD" w:rsidRDefault="008451DD" w:rsidP="008451DD">
            <w:pPr>
              <w:jc w:val="center"/>
              <w:rPr>
                <w:color w:val="000000"/>
                <w:sz w:val="24"/>
                <w:szCs w:val="24"/>
              </w:rPr>
            </w:pPr>
            <w:r w:rsidRPr="008451DD">
              <w:rPr>
                <w:color w:val="000000"/>
                <w:sz w:val="24"/>
                <w:szCs w:val="24"/>
              </w:rPr>
              <w:t>48</w:t>
            </w:r>
          </w:p>
        </w:tc>
        <w:tc>
          <w:tcPr>
            <w:tcW w:w="960" w:type="dxa"/>
            <w:tcBorders>
              <w:top w:val="nil"/>
              <w:left w:val="nil"/>
              <w:bottom w:val="single" w:sz="8" w:space="0" w:color="auto"/>
              <w:right w:val="single" w:sz="8" w:space="0" w:color="auto"/>
            </w:tcBorders>
            <w:shd w:val="clear" w:color="auto" w:fill="auto"/>
            <w:noWrap/>
            <w:vAlign w:val="center"/>
            <w:hideMark/>
          </w:tcPr>
          <w:p w14:paraId="3C99F6CC" w14:textId="77777777" w:rsidR="008451DD" w:rsidRPr="008451DD" w:rsidRDefault="008451DD" w:rsidP="008451DD">
            <w:pPr>
              <w:jc w:val="center"/>
              <w:rPr>
                <w:color w:val="000000"/>
                <w:sz w:val="24"/>
                <w:szCs w:val="24"/>
              </w:rPr>
            </w:pPr>
            <w:r w:rsidRPr="008451DD">
              <w:rPr>
                <w:color w:val="000000"/>
                <w:sz w:val="24"/>
                <w:szCs w:val="24"/>
              </w:rPr>
              <w:t>4</w:t>
            </w:r>
          </w:p>
        </w:tc>
        <w:tc>
          <w:tcPr>
            <w:tcW w:w="960" w:type="dxa"/>
            <w:tcBorders>
              <w:top w:val="nil"/>
              <w:left w:val="nil"/>
              <w:bottom w:val="single" w:sz="8" w:space="0" w:color="auto"/>
              <w:right w:val="single" w:sz="8" w:space="0" w:color="auto"/>
            </w:tcBorders>
            <w:shd w:val="clear" w:color="auto" w:fill="auto"/>
            <w:noWrap/>
            <w:vAlign w:val="center"/>
            <w:hideMark/>
          </w:tcPr>
          <w:p w14:paraId="799DB424" w14:textId="77777777" w:rsidR="008451DD" w:rsidRPr="008451DD" w:rsidRDefault="008451DD" w:rsidP="008451DD">
            <w:pPr>
              <w:jc w:val="center"/>
              <w:rPr>
                <w:color w:val="000000"/>
                <w:sz w:val="24"/>
                <w:szCs w:val="24"/>
              </w:rPr>
            </w:pPr>
            <w:r w:rsidRPr="008451DD">
              <w:rPr>
                <w:color w:val="000000"/>
                <w:sz w:val="24"/>
                <w:szCs w:val="24"/>
              </w:rPr>
              <w:t>ouro</w:t>
            </w:r>
          </w:p>
        </w:tc>
        <w:tc>
          <w:tcPr>
            <w:tcW w:w="1962" w:type="dxa"/>
            <w:tcBorders>
              <w:top w:val="nil"/>
              <w:left w:val="nil"/>
              <w:bottom w:val="single" w:sz="8" w:space="0" w:color="auto"/>
              <w:right w:val="single" w:sz="8" w:space="0" w:color="auto"/>
            </w:tcBorders>
            <w:shd w:val="clear" w:color="auto" w:fill="auto"/>
            <w:noWrap/>
            <w:vAlign w:val="center"/>
            <w:hideMark/>
          </w:tcPr>
          <w:p w14:paraId="3214C696" w14:textId="77777777" w:rsidR="008451DD" w:rsidRPr="008451DD" w:rsidRDefault="008451DD" w:rsidP="008451DD">
            <w:pPr>
              <w:jc w:val="center"/>
              <w:rPr>
                <w:color w:val="000000"/>
                <w:sz w:val="24"/>
                <w:szCs w:val="24"/>
              </w:rPr>
            </w:pPr>
            <w:r w:rsidRPr="008451DD">
              <w:rPr>
                <w:color w:val="000000"/>
                <w:sz w:val="24"/>
                <w:szCs w:val="24"/>
              </w:rPr>
              <w:t>R$ 34.443,09</w:t>
            </w:r>
          </w:p>
        </w:tc>
      </w:tr>
      <w:tr w:rsidR="008451DD" w:rsidRPr="008451DD" w14:paraId="78A26E4F"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1394BA37"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4BB88C99" w14:textId="77777777" w:rsidR="008451DD" w:rsidRPr="008451DD" w:rsidRDefault="008451DD" w:rsidP="008451DD">
            <w:pPr>
              <w:jc w:val="center"/>
              <w:rPr>
                <w:color w:val="000000"/>
                <w:sz w:val="24"/>
                <w:szCs w:val="24"/>
              </w:rPr>
            </w:pPr>
            <w:r w:rsidRPr="008451DD">
              <w:rPr>
                <w:color w:val="000000"/>
                <w:sz w:val="24"/>
                <w:szCs w:val="24"/>
              </w:rPr>
              <w:t>48</w:t>
            </w:r>
          </w:p>
        </w:tc>
        <w:tc>
          <w:tcPr>
            <w:tcW w:w="960" w:type="dxa"/>
            <w:tcBorders>
              <w:top w:val="nil"/>
              <w:left w:val="nil"/>
              <w:bottom w:val="single" w:sz="8" w:space="0" w:color="auto"/>
              <w:right w:val="single" w:sz="8" w:space="0" w:color="auto"/>
            </w:tcBorders>
            <w:shd w:val="clear" w:color="auto" w:fill="auto"/>
            <w:noWrap/>
            <w:vAlign w:val="center"/>
            <w:hideMark/>
          </w:tcPr>
          <w:p w14:paraId="01F6A167" w14:textId="77777777" w:rsidR="008451DD" w:rsidRPr="008451DD" w:rsidRDefault="008451DD" w:rsidP="008451DD">
            <w:pPr>
              <w:jc w:val="center"/>
              <w:rPr>
                <w:color w:val="000000"/>
                <w:sz w:val="24"/>
                <w:szCs w:val="24"/>
              </w:rPr>
            </w:pPr>
            <w:r w:rsidRPr="008451DD">
              <w:rPr>
                <w:color w:val="000000"/>
                <w:sz w:val="24"/>
                <w:szCs w:val="24"/>
              </w:rPr>
              <w:t>5</w:t>
            </w:r>
          </w:p>
        </w:tc>
        <w:tc>
          <w:tcPr>
            <w:tcW w:w="960" w:type="dxa"/>
            <w:tcBorders>
              <w:top w:val="nil"/>
              <w:left w:val="nil"/>
              <w:bottom w:val="single" w:sz="8" w:space="0" w:color="auto"/>
              <w:right w:val="single" w:sz="8" w:space="0" w:color="auto"/>
            </w:tcBorders>
            <w:shd w:val="clear" w:color="auto" w:fill="auto"/>
            <w:noWrap/>
            <w:vAlign w:val="center"/>
            <w:hideMark/>
          </w:tcPr>
          <w:p w14:paraId="6D9A9B65" w14:textId="77777777" w:rsidR="008451DD" w:rsidRPr="008451DD" w:rsidRDefault="008451DD" w:rsidP="008451DD">
            <w:pPr>
              <w:jc w:val="center"/>
              <w:rPr>
                <w:color w:val="000000"/>
                <w:sz w:val="24"/>
                <w:szCs w:val="24"/>
              </w:rPr>
            </w:pPr>
            <w:r w:rsidRPr="008451DD">
              <w:rPr>
                <w:color w:val="000000"/>
                <w:sz w:val="24"/>
                <w:szCs w:val="24"/>
              </w:rPr>
              <w:t>ouro</w:t>
            </w:r>
          </w:p>
        </w:tc>
        <w:tc>
          <w:tcPr>
            <w:tcW w:w="1962" w:type="dxa"/>
            <w:tcBorders>
              <w:top w:val="nil"/>
              <w:left w:val="nil"/>
              <w:bottom w:val="single" w:sz="8" w:space="0" w:color="auto"/>
              <w:right w:val="single" w:sz="8" w:space="0" w:color="auto"/>
            </w:tcBorders>
            <w:shd w:val="clear" w:color="auto" w:fill="auto"/>
            <w:noWrap/>
            <w:vAlign w:val="center"/>
            <w:hideMark/>
          </w:tcPr>
          <w:p w14:paraId="5F486DA0" w14:textId="77777777" w:rsidR="008451DD" w:rsidRPr="008451DD" w:rsidRDefault="008451DD" w:rsidP="008451DD">
            <w:pPr>
              <w:jc w:val="center"/>
              <w:rPr>
                <w:color w:val="000000"/>
                <w:sz w:val="24"/>
                <w:szCs w:val="24"/>
              </w:rPr>
            </w:pPr>
            <w:r w:rsidRPr="008451DD">
              <w:rPr>
                <w:color w:val="000000"/>
                <w:sz w:val="24"/>
                <w:szCs w:val="24"/>
              </w:rPr>
              <w:t>R$ 34.443,09</w:t>
            </w:r>
          </w:p>
        </w:tc>
      </w:tr>
      <w:tr w:rsidR="008451DD" w:rsidRPr="008451DD" w14:paraId="0400DF27"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0A6ECF14"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580AE7D7" w14:textId="77777777" w:rsidR="008451DD" w:rsidRPr="008451DD" w:rsidRDefault="008451DD" w:rsidP="008451DD">
            <w:pPr>
              <w:jc w:val="center"/>
              <w:rPr>
                <w:color w:val="000000"/>
                <w:sz w:val="24"/>
                <w:szCs w:val="24"/>
              </w:rPr>
            </w:pPr>
            <w:r w:rsidRPr="008451DD">
              <w:rPr>
                <w:color w:val="000000"/>
                <w:sz w:val="24"/>
                <w:szCs w:val="24"/>
              </w:rPr>
              <w:t>48</w:t>
            </w:r>
          </w:p>
        </w:tc>
        <w:tc>
          <w:tcPr>
            <w:tcW w:w="960" w:type="dxa"/>
            <w:tcBorders>
              <w:top w:val="nil"/>
              <w:left w:val="nil"/>
              <w:bottom w:val="single" w:sz="8" w:space="0" w:color="auto"/>
              <w:right w:val="single" w:sz="8" w:space="0" w:color="auto"/>
            </w:tcBorders>
            <w:shd w:val="clear" w:color="auto" w:fill="auto"/>
            <w:noWrap/>
            <w:vAlign w:val="center"/>
            <w:hideMark/>
          </w:tcPr>
          <w:p w14:paraId="356CF813" w14:textId="77777777" w:rsidR="008451DD" w:rsidRPr="008451DD" w:rsidRDefault="008451DD" w:rsidP="008451DD">
            <w:pPr>
              <w:jc w:val="center"/>
              <w:rPr>
                <w:color w:val="000000"/>
                <w:sz w:val="24"/>
                <w:szCs w:val="24"/>
              </w:rPr>
            </w:pPr>
            <w:r w:rsidRPr="008451DD">
              <w:rPr>
                <w:color w:val="000000"/>
                <w:sz w:val="24"/>
                <w:szCs w:val="24"/>
              </w:rPr>
              <w:t>6</w:t>
            </w:r>
          </w:p>
        </w:tc>
        <w:tc>
          <w:tcPr>
            <w:tcW w:w="960" w:type="dxa"/>
            <w:tcBorders>
              <w:top w:val="nil"/>
              <w:left w:val="nil"/>
              <w:bottom w:val="single" w:sz="8" w:space="0" w:color="auto"/>
              <w:right w:val="single" w:sz="8" w:space="0" w:color="auto"/>
            </w:tcBorders>
            <w:shd w:val="clear" w:color="auto" w:fill="auto"/>
            <w:noWrap/>
            <w:vAlign w:val="center"/>
            <w:hideMark/>
          </w:tcPr>
          <w:p w14:paraId="3075C9FE" w14:textId="77777777" w:rsidR="008451DD" w:rsidRPr="008451DD" w:rsidRDefault="008451DD" w:rsidP="008451DD">
            <w:pPr>
              <w:jc w:val="center"/>
              <w:rPr>
                <w:color w:val="000000"/>
                <w:sz w:val="24"/>
                <w:szCs w:val="24"/>
              </w:rPr>
            </w:pPr>
            <w:r w:rsidRPr="008451DD">
              <w:rPr>
                <w:color w:val="000000"/>
                <w:sz w:val="24"/>
                <w:szCs w:val="24"/>
              </w:rPr>
              <w:t>ouro</w:t>
            </w:r>
          </w:p>
        </w:tc>
        <w:tc>
          <w:tcPr>
            <w:tcW w:w="1962" w:type="dxa"/>
            <w:tcBorders>
              <w:top w:val="nil"/>
              <w:left w:val="nil"/>
              <w:bottom w:val="single" w:sz="8" w:space="0" w:color="auto"/>
              <w:right w:val="single" w:sz="8" w:space="0" w:color="auto"/>
            </w:tcBorders>
            <w:shd w:val="clear" w:color="auto" w:fill="auto"/>
            <w:noWrap/>
            <w:vAlign w:val="center"/>
            <w:hideMark/>
          </w:tcPr>
          <w:p w14:paraId="31D2EDFD" w14:textId="77777777" w:rsidR="008451DD" w:rsidRPr="008451DD" w:rsidRDefault="008451DD" w:rsidP="008451DD">
            <w:pPr>
              <w:jc w:val="center"/>
              <w:rPr>
                <w:color w:val="000000"/>
                <w:sz w:val="24"/>
                <w:szCs w:val="24"/>
              </w:rPr>
            </w:pPr>
            <w:r w:rsidRPr="008451DD">
              <w:rPr>
                <w:color w:val="000000"/>
                <w:sz w:val="24"/>
                <w:szCs w:val="24"/>
              </w:rPr>
              <w:t>R$ 34.443,09</w:t>
            </w:r>
          </w:p>
        </w:tc>
      </w:tr>
      <w:tr w:rsidR="008451DD" w:rsidRPr="008451DD" w14:paraId="559F7BCF"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307D7F49"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5988DC20" w14:textId="77777777" w:rsidR="008451DD" w:rsidRPr="008451DD" w:rsidRDefault="008451DD" w:rsidP="008451DD">
            <w:pPr>
              <w:jc w:val="center"/>
              <w:rPr>
                <w:color w:val="000000"/>
                <w:sz w:val="24"/>
                <w:szCs w:val="24"/>
              </w:rPr>
            </w:pPr>
            <w:r w:rsidRPr="008451DD">
              <w:rPr>
                <w:color w:val="000000"/>
                <w:sz w:val="24"/>
                <w:szCs w:val="24"/>
              </w:rPr>
              <w:t>48</w:t>
            </w:r>
          </w:p>
        </w:tc>
        <w:tc>
          <w:tcPr>
            <w:tcW w:w="960" w:type="dxa"/>
            <w:tcBorders>
              <w:top w:val="nil"/>
              <w:left w:val="nil"/>
              <w:bottom w:val="single" w:sz="8" w:space="0" w:color="auto"/>
              <w:right w:val="single" w:sz="8" w:space="0" w:color="auto"/>
            </w:tcBorders>
            <w:shd w:val="clear" w:color="auto" w:fill="auto"/>
            <w:noWrap/>
            <w:vAlign w:val="center"/>
            <w:hideMark/>
          </w:tcPr>
          <w:p w14:paraId="727191D6" w14:textId="77777777" w:rsidR="008451DD" w:rsidRPr="008451DD" w:rsidRDefault="008451DD" w:rsidP="008451DD">
            <w:pPr>
              <w:jc w:val="center"/>
              <w:rPr>
                <w:color w:val="000000"/>
                <w:sz w:val="24"/>
                <w:szCs w:val="24"/>
              </w:rPr>
            </w:pPr>
            <w:r w:rsidRPr="008451DD">
              <w:rPr>
                <w:color w:val="000000"/>
                <w:sz w:val="24"/>
                <w:szCs w:val="24"/>
              </w:rPr>
              <w:t>7</w:t>
            </w:r>
          </w:p>
        </w:tc>
        <w:tc>
          <w:tcPr>
            <w:tcW w:w="960" w:type="dxa"/>
            <w:tcBorders>
              <w:top w:val="nil"/>
              <w:left w:val="nil"/>
              <w:bottom w:val="single" w:sz="8" w:space="0" w:color="auto"/>
              <w:right w:val="single" w:sz="8" w:space="0" w:color="auto"/>
            </w:tcBorders>
            <w:shd w:val="clear" w:color="auto" w:fill="auto"/>
            <w:noWrap/>
            <w:vAlign w:val="center"/>
            <w:hideMark/>
          </w:tcPr>
          <w:p w14:paraId="09F4B342" w14:textId="77777777" w:rsidR="008451DD" w:rsidRPr="008451DD" w:rsidRDefault="008451DD" w:rsidP="008451DD">
            <w:pPr>
              <w:jc w:val="center"/>
              <w:rPr>
                <w:color w:val="000000"/>
                <w:sz w:val="24"/>
                <w:szCs w:val="24"/>
              </w:rPr>
            </w:pPr>
            <w:r w:rsidRPr="008451DD">
              <w:rPr>
                <w:color w:val="000000"/>
                <w:sz w:val="24"/>
                <w:szCs w:val="24"/>
              </w:rPr>
              <w:t>ouro</w:t>
            </w:r>
          </w:p>
        </w:tc>
        <w:tc>
          <w:tcPr>
            <w:tcW w:w="1962" w:type="dxa"/>
            <w:tcBorders>
              <w:top w:val="nil"/>
              <w:left w:val="nil"/>
              <w:bottom w:val="single" w:sz="8" w:space="0" w:color="auto"/>
              <w:right w:val="single" w:sz="8" w:space="0" w:color="auto"/>
            </w:tcBorders>
            <w:shd w:val="clear" w:color="auto" w:fill="auto"/>
            <w:noWrap/>
            <w:vAlign w:val="center"/>
            <w:hideMark/>
          </w:tcPr>
          <w:p w14:paraId="0B8DAFD7" w14:textId="77777777" w:rsidR="008451DD" w:rsidRPr="008451DD" w:rsidRDefault="008451DD" w:rsidP="008451DD">
            <w:pPr>
              <w:jc w:val="center"/>
              <w:rPr>
                <w:color w:val="000000"/>
                <w:sz w:val="24"/>
                <w:szCs w:val="24"/>
              </w:rPr>
            </w:pPr>
            <w:r w:rsidRPr="008451DD">
              <w:rPr>
                <w:color w:val="000000"/>
                <w:sz w:val="24"/>
                <w:szCs w:val="24"/>
              </w:rPr>
              <w:t>R$ 34.443,09</w:t>
            </w:r>
          </w:p>
        </w:tc>
      </w:tr>
      <w:tr w:rsidR="008451DD" w:rsidRPr="008451DD" w14:paraId="54AE6ED2"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625D9096"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3A80A2E9" w14:textId="77777777" w:rsidR="008451DD" w:rsidRPr="008451DD" w:rsidRDefault="008451DD" w:rsidP="008451DD">
            <w:pPr>
              <w:jc w:val="center"/>
              <w:rPr>
                <w:color w:val="000000"/>
                <w:sz w:val="24"/>
                <w:szCs w:val="24"/>
              </w:rPr>
            </w:pPr>
            <w:r w:rsidRPr="008451DD">
              <w:rPr>
                <w:color w:val="000000"/>
                <w:sz w:val="24"/>
                <w:szCs w:val="24"/>
              </w:rPr>
              <w:t>48</w:t>
            </w:r>
          </w:p>
        </w:tc>
        <w:tc>
          <w:tcPr>
            <w:tcW w:w="960" w:type="dxa"/>
            <w:tcBorders>
              <w:top w:val="nil"/>
              <w:left w:val="nil"/>
              <w:bottom w:val="single" w:sz="8" w:space="0" w:color="auto"/>
              <w:right w:val="single" w:sz="8" w:space="0" w:color="auto"/>
            </w:tcBorders>
            <w:shd w:val="clear" w:color="auto" w:fill="auto"/>
            <w:noWrap/>
            <w:vAlign w:val="center"/>
            <w:hideMark/>
          </w:tcPr>
          <w:p w14:paraId="73F68501" w14:textId="77777777" w:rsidR="008451DD" w:rsidRPr="008451DD" w:rsidRDefault="008451DD" w:rsidP="008451DD">
            <w:pPr>
              <w:jc w:val="center"/>
              <w:rPr>
                <w:color w:val="000000"/>
                <w:sz w:val="24"/>
                <w:szCs w:val="24"/>
              </w:rPr>
            </w:pPr>
            <w:r w:rsidRPr="008451DD">
              <w:rPr>
                <w:color w:val="000000"/>
                <w:sz w:val="24"/>
                <w:szCs w:val="24"/>
              </w:rPr>
              <w:t>8</w:t>
            </w:r>
          </w:p>
        </w:tc>
        <w:tc>
          <w:tcPr>
            <w:tcW w:w="960" w:type="dxa"/>
            <w:tcBorders>
              <w:top w:val="nil"/>
              <w:left w:val="nil"/>
              <w:bottom w:val="single" w:sz="8" w:space="0" w:color="auto"/>
              <w:right w:val="single" w:sz="8" w:space="0" w:color="auto"/>
            </w:tcBorders>
            <w:shd w:val="clear" w:color="auto" w:fill="auto"/>
            <w:noWrap/>
            <w:vAlign w:val="center"/>
            <w:hideMark/>
          </w:tcPr>
          <w:p w14:paraId="535978B0" w14:textId="77777777" w:rsidR="008451DD" w:rsidRPr="008451DD" w:rsidRDefault="008451DD" w:rsidP="008451DD">
            <w:pPr>
              <w:jc w:val="center"/>
              <w:rPr>
                <w:color w:val="000000"/>
                <w:sz w:val="24"/>
                <w:szCs w:val="24"/>
              </w:rPr>
            </w:pPr>
            <w:r w:rsidRPr="008451DD">
              <w:rPr>
                <w:color w:val="000000"/>
                <w:sz w:val="24"/>
                <w:szCs w:val="24"/>
              </w:rPr>
              <w:t>ouro</w:t>
            </w:r>
          </w:p>
        </w:tc>
        <w:tc>
          <w:tcPr>
            <w:tcW w:w="1962" w:type="dxa"/>
            <w:tcBorders>
              <w:top w:val="nil"/>
              <w:left w:val="nil"/>
              <w:bottom w:val="single" w:sz="8" w:space="0" w:color="auto"/>
              <w:right w:val="single" w:sz="8" w:space="0" w:color="auto"/>
            </w:tcBorders>
            <w:shd w:val="clear" w:color="auto" w:fill="auto"/>
            <w:noWrap/>
            <w:vAlign w:val="center"/>
            <w:hideMark/>
          </w:tcPr>
          <w:p w14:paraId="2A77E58F" w14:textId="77777777" w:rsidR="008451DD" w:rsidRPr="008451DD" w:rsidRDefault="008451DD" w:rsidP="008451DD">
            <w:pPr>
              <w:jc w:val="center"/>
              <w:rPr>
                <w:color w:val="000000"/>
                <w:sz w:val="24"/>
                <w:szCs w:val="24"/>
              </w:rPr>
            </w:pPr>
            <w:r w:rsidRPr="008451DD">
              <w:rPr>
                <w:color w:val="000000"/>
                <w:sz w:val="24"/>
                <w:szCs w:val="24"/>
              </w:rPr>
              <w:t>R$ 34.443,09</w:t>
            </w:r>
          </w:p>
        </w:tc>
      </w:tr>
      <w:tr w:rsidR="008451DD" w:rsidRPr="008451DD" w14:paraId="7A2B1F80"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42DE6041"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681F8204" w14:textId="77777777" w:rsidR="008451DD" w:rsidRPr="008451DD" w:rsidRDefault="008451DD" w:rsidP="008451DD">
            <w:pPr>
              <w:jc w:val="center"/>
              <w:rPr>
                <w:color w:val="000000"/>
                <w:sz w:val="24"/>
                <w:szCs w:val="24"/>
              </w:rPr>
            </w:pPr>
            <w:r w:rsidRPr="008451DD">
              <w:rPr>
                <w:color w:val="000000"/>
                <w:sz w:val="24"/>
                <w:szCs w:val="24"/>
              </w:rPr>
              <w:t>48</w:t>
            </w:r>
          </w:p>
        </w:tc>
        <w:tc>
          <w:tcPr>
            <w:tcW w:w="960" w:type="dxa"/>
            <w:tcBorders>
              <w:top w:val="nil"/>
              <w:left w:val="nil"/>
              <w:bottom w:val="single" w:sz="8" w:space="0" w:color="auto"/>
              <w:right w:val="single" w:sz="8" w:space="0" w:color="auto"/>
            </w:tcBorders>
            <w:shd w:val="clear" w:color="auto" w:fill="auto"/>
            <w:noWrap/>
            <w:vAlign w:val="center"/>
            <w:hideMark/>
          </w:tcPr>
          <w:p w14:paraId="1BCBBC94" w14:textId="77777777" w:rsidR="008451DD" w:rsidRPr="008451DD" w:rsidRDefault="008451DD" w:rsidP="008451DD">
            <w:pPr>
              <w:jc w:val="center"/>
              <w:rPr>
                <w:color w:val="000000"/>
                <w:sz w:val="24"/>
                <w:szCs w:val="24"/>
              </w:rPr>
            </w:pPr>
            <w:r w:rsidRPr="008451DD">
              <w:rPr>
                <w:color w:val="000000"/>
                <w:sz w:val="24"/>
                <w:szCs w:val="24"/>
              </w:rPr>
              <w:t>9</w:t>
            </w:r>
          </w:p>
        </w:tc>
        <w:tc>
          <w:tcPr>
            <w:tcW w:w="960" w:type="dxa"/>
            <w:tcBorders>
              <w:top w:val="nil"/>
              <w:left w:val="nil"/>
              <w:bottom w:val="single" w:sz="8" w:space="0" w:color="auto"/>
              <w:right w:val="single" w:sz="8" w:space="0" w:color="auto"/>
            </w:tcBorders>
            <w:shd w:val="clear" w:color="auto" w:fill="auto"/>
            <w:noWrap/>
            <w:vAlign w:val="center"/>
            <w:hideMark/>
          </w:tcPr>
          <w:p w14:paraId="720E4D88" w14:textId="77777777" w:rsidR="008451DD" w:rsidRPr="008451DD" w:rsidRDefault="008451DD" w:rsidP="008451DD">
            <w:pPr>
              <w:jc w:val="center"/>
              <w:rPr>
                <w:color w:val="000000"/>
                <w:sz w:val="24"/>
                <w:szCs w:val="24"/>
              </w:rPr>
            </w:pPr>
            <w:r w:rsidRPr="008451DD">
              <w:rPr>
                <w:color w:val="000000"/>
                <w:sz w:val="24"/>
                <w:szCs w:val="24"/>
              </w:rPr>
              <w:t>ouro</w:t>
            </w:r>
          </w:p>
        </w:tc>
        <w:tc>
          <w:tcPr>
            <w:tcW w:w="1962" w:type="dxa"/>
            <w:tcBorders>
              <w:top w:val="nil"/>
              <w:left w:val="nil"/>
              <w:bottom w:val="single" w:sz="8" w:space="0" w:color="auto"/>
              <w:right w:val="single" w:sz="8" w:space="0" w:color="auto"/>
            </w:tcBorders>
            <w:shd w:val="clear" w:color="auto" w:fill="auto"/>
            <w:noWrap/>
            <w:vAlign w:val="center"/>
            <w:hideMark/>
          </w:tcPr>
          <w:p w14:paraId="29C15D75" w14:textId="77777777" w:rsidR="008451DD" w:rsidRPr="008451DD" w:rsidRDefault="008451DD" w:rsidP="008451DD">
            <w:pPr>
              <w:jc w:val="center"/>
              <w:rPr>
                <w:color w:val="000000"/>
                <w:sz w:val="24"/>
                <w:szCs w:val="24"/>
              </w:rPr>
            </w:pPr>
            <w:r w:rsidRPr="008451DD">
              <w:rPr>
                <w:color w:val="000000"/>
                <w:sz w:val="24"/>
                <w:szCs w:val="24"/>
              </w:rPr>
              <w:t>R$ 34.443,09</w:t>
            </w:r>
          </w:p>
        </w:tc>
      </w:tr>
      <w:tr w:rsidR="008451DD" w:rsidRPr="008451DD" w14:paraId="5B2B2B6F"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63647512"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1FEC323F" w14:textId="77777777" w:rsidR="008451DD" w:rsidRPr="008451DD" w:rsidRDefault="008451DD" w:rsidP="008451DD">
            <w:pPr>
              <w:jc w:val="center"/>
              <w:rPr>
                <w:color w:val="000000"/>
                <w:sz w:val="24"/>
                <w:szCs w:val="24"/>
              </w:rPr>
            </w:pPr>
            <w:r w:rsidRPr="008451DD">
              <w:rPr>
                <w:color w:val="000000"/>
                <w:sz w:val="24"/>
                <w:szCs w:val="24"/>
              </w:rPr>
              <w:t>48</w:t>
            </w:r>
          </w:p>
        </w:tc>
        <w:tc>
          <w:tcPr>
            <w:tcW w:w="960" w:type="dxa"/>
            <w:tcBorders>
              <w:top w:val="nil"/>
              <w:left w:val="nil"/>
              <w:bottom w:val="single" w:sz="8" w:space="0" w:color="auto"/>
              <w:right w:val="single" w:sz="8" w:space="0" w:color="auto"/>
            </w:tcBorders>
            <w:shd w:val="clear" w:color="auto" w:fill="auto"/>
            <w:noWrap/>
            <w:vAlign w:val="center"/>
            <w:hideMark/>
          </w:tcPr>
          <w:p w14:paraId="43505448" w14:textId="77777777" w:rsidR="008451DD" w:rsidRPr="008451DD" w:rsidRDefault="008451DD" w:rsidP="008451DD">
            <w:pPr>
              <w:jc w:val="center"/>
              <w:rPr>
                <w:color w:val="000000"/>
                <w:sz w:val="24"/>
                <w:szCs w:val="24"/>
              </w:rPr>
            </w:pPr>
            <w:r w:rsidRPr="008451DD">
              <w:rPr>
                <w:color w:val="000000"/>
                <w:sz w:val="24"/>
                <w:szCs w:val="24"/>
              </w:rPr>
              <w:t>10</w:t>
            </w:r>
          </w:p>
        </w:tc>
        <w:tc>
          <w:tcPr>
            <w:tcW w:w="960" w:type="dxa"/>
            <w:tcBorders>
              <w:top w:val="nil"/>
              <w:left w:val="nil"/>
              <w:bottom w:val="single" w:sz="8" w:space="0" w:color="auto"/>
              <w:right w:val="single" w:sz="8" w:space="0" w:color="auto"/>
            </w:tcBorders>
            <w:shd w:val="clear" w:color="auto" w:fill="auto"/>
            <w:noWrap/>
            <w:vAlign w:val="center"/>
            <w:hideMark/>
          </w:tcPr>
          <w:p w14:paraId="7BBE2D3D" w14:textId="77777777" w:rsidR="008451DD" w:rsidRPr="008451DD" w:rsidRDefault="008451DD" w:rsidP="008451DD">
            <w:pPr>
              <w:jc w:val="center"/>
              <w:rPr>
                <w:color w:val="000000"/>
                <w:sz w:val="24"/>
                <w:szCs w:val="24"/>
              </w:rPr>
            </w:pPr>
            <w:r w:rsidRPr="008451DD">
              <w:rPr>
                <w:color w:val="000000"/>
                <w:sz w:val="24"/>
                <w:szCs w:val="24"/>
              </w:rPr>
              <w:t>ouro</w:t>
            </w:r>
          </w:p>
        </w:tc>
        <w:tc>
          <w:tcPr>
            <w:tcW w:w="1962" w:type="dxa"/>
            <w:tcBorders>
              <w:top w:val="nil"/>
              <w:left w:val="nil"/>
              <w:bottom w:val="single" w:sz="8" w:space="0" w:color="auto"/>
              <w:right w:val="single" w:sz="8" w:space="0" w:color="auto"/>
            </w:tcBorders>
            <w:shd w:val="clear" w:color="auto" w:fill="auto"/>
            <w:noWrap/>
            <w:vAlign w:val="center"/>
            <w:hideMark/>
          </w:tcPr>
          <w:p w14:paraId="49DA6A41" w14:textId="77777777" w:rsidR="008451DD" w:rsidRPr="008451DD" w:rsidRDefault="008451DD" w:rsidP="008451DD">
            <w:pPr>
              <w:jc w:val="center"/>
              <w:rPr>
                <w:color w:val="000000"/>
                <w:sz w:val="24"/>
                <w:szCs w:val="24"/>
              </w:rPr>
            </w:pPr>
            <w:r w:rsidRPr="008451DD">
              <w:rPr>
                <w:color w:val="000000"/>
                <w:sz w:val="24"/>
                <w:szCs w:val="24"/>
              </w:rPr>
              <w:t>R$ 34.443,09</w:t>
            </w:r>
          </w:p>
        </w:tc>
      </w:tr>
      <w:tr w:rsidR="008451DD" w:rsidRPr="008451DD" w14:paraId="246EE9A5"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222E29C7"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600572B6" w14:textId="77777777" w:rsidR="008451DD" w:rsidRPr="008451DD" w:rsidRDefault="008451DD" w:rsidP="008451DD">
            <w:pPr>
              <w:jc w:val="center"/>
              <w:rPr>
                <w:color w:val="000000"/>
                <w:sz w:val="24"/>
                <w:szCs w:val="24"/>
              </w:rPr>
            </w:pPr>
            <w:r w:rsidRPr="008451DD">
              <w:rPr>
                <w:color w:val="000000"/>
                <w:sz w:val="24"/>
                <w:szCs w:val="24"/>
              </w:rPr>
              <w:t>48</w:t>
            </w:r>
          </w:p>
        </w:tc>
        <w:tc>
          <w:tcPr>
            <w:tcW w:w="960" w:type="dxa"/>
            <w:tcBorders>
              <w:top w:val="nil"/>
              <w:left w:val="nil"/>
              <w:bottom w:val="single" w:sz="8" w:space="0" w:color="auto"/>
              <w:right w:val="single" w:sz="8" w:space="0" w:color="auto"/>
            </w:tcBorders>
            <w:shd w:val="clear" w:color="auto" w:fill="auto"/>
            <w:noWrap/>
            <w:vAlign w:val="center"/>
            <w:hideMark/>
          </w:tcPr>
          <w:p w14:paraId="4C0E8B87" w14:textId="77777777" w:rsidR="008451DD" w:rsidRPr="008451DD" w:rsidRDefault="008451DD" w:rsidP="008451DD">
            <w:pPr>
              <w:jc w:val="center"/>
              <w:rPr>
                <w:color w:val="000000"/>
                <w:sz w:val="24"/>
                <w:szCs w:val="24"/>
              </w:rPr>
            </w:pPr>
            <w:r w:rsidRPr="008451DD">
              <w:rPr>
                <w:color w:val="000000"/>
                <w:sz w:val="24"/>
                <w:szCs w:val="24"/>
              </w:rPr>
              <w:t>11</w:t>
            </w:r>
          </w:p>
        </w:tc>
        <w:tc>
          <w:tcPr>
            <w:tcW w:w="960" w:type="dxa"/>
            <w:tcBorders>
              <w:top w:val="nil"/>
              <w:left w:val="nil"/>
              <w:bottom w:val="single" w:sz="8" w:space="0" w:color="auto"/>
              <w:right w:val="single" w:sz="8" w:space="0" w:color="auto"/>
            </w:tcBorders>
            <w:shd w:val="clear" w:color="auto" w:fill="auto"/>
            <w:noWrap/>
            <w:vAlign w:val="center"/>
            <w:hideMark/>
          </w:tcPr>
          <w:p w14:paraId="650BAAF5" w14:textId="77777777" w:rsidR="008451DD" w:rsidRPr="008451DD" w:rsidRDefault="008451DD" w:rsidP="008451DD">
            <w:pPr>
              <w:jc w:val="center"/>
              <w:rPr>
                <w:color w:val="000000"/>
                <w:sz w:val="24"/>
                <w:szCs w:val="24"/>
              </w:rPr>
            </w:pPr>
            <w:r w:rsidRPr="008451DD">
              <w:rPr>
                <w:color w:val="000000"/>
                <w:sz w:val="24"/>
                <w:szCs w:val="24"/>
              </w:rPr>
              <w:t>ouro</w:t>
            </w:r>
          </w:p>
        </w:tc>
        <w:tc>
          <w:tcPr>
            <w:tcW w:w="1962" w:type="dxa"/>
            <w:tcBorders>
              <w:top w:val="nil"/>
              <w:left w:val="nil"/>
              <w:bottom w:val="single" w:sz="8" w:space="0" w:color="auto"/>
              <w:right w:val="single" w:sz="8" w:space="0" w:color="auto"/>
            </w:tcBorders>
            <w:shd w:val="clear" w:color="auto" w:fill="auto"/>
            <w:noWrap/>
            <w:vAlign w:val="center"/>
            <w:hideMark/>
          </w:tcPr>
          <w:p w14:paraId="0BAA6EF2" w14:textId="77777777" w:rsidR="008451DD" w:rsidRPr="008451DD" w:rsidRDefault="008451DD" w:rsidP="008451DD">
            <w:pPr>
              <w:jc w:val="center"/>
              <w:rPr>
                <w:color w:val="000000"/>
                <w:sz w:val="24"/>
                <w:szCs w:val="24"/>
              </w:rPr>
            </w:pPr>
            <w:r w:rsidRPr="008451DD">
              <w:rPr>
                <w:color w:val="000000"/>
                <w:sz w:val="24"/>
                <w:szCs w:val="24"/>
              </w:rPr>
              <w:t>R$ 34.443,09</w:t>
            </w:r>
          </w:p>
        </w:tc>
      </w:tr>
      <w:tr w:rsidR="008451DD" w:rsidRPr="008451DD" w14:paraId="566FEF4A"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4E062D77"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5E0B15DB" w14:textId="77777777" w:rsidR="008451DD" w:rsidRPr="008451DD" w:rsidRDefault="008451DD" w:rsidP="008451DD">
            <w:pPr>
              <w:jc w:val="center"/>
              <w:rPr>
                <w:color w:val="000000"/>
                <w:sz w:val="24"/>
                <w:szCs w:val="24"/>
              </w:rPr>
            </w:pPr>
            <w:r w:rsidRPr="008451DD">
              <w:rPr>
                <w:color w:val="000000"/>
                <w:sz w:val="24"/>
                <w:szCs w:val="24"/>
              </w:rPr>
              <w:t>48</w:t>
            </w:r>
          </w:p>
        </w:tc>
        <w:tc>
          <w:tcPr>
            <w:tcW w:w="960" w:type="dxa"/>
            <w:tcBorders>
              <w:top w:val="nil"/>
              <w:left w:val="nil"/>
              <w:bottom w:val="single" w:sz="8" w:space="0" w:color="auto"/>
              <w:right w:val="single" w:sz="8" w:space="0" w:color="auto"/>
            </w:tcBorders>
            <w:shd w:val="clear" w:color="auto" w:fill="auto"/>
            <w:noWrap/>
            <w:vAlign w:val="center"/>
            <w:hideMark/>
          </w:tcPr>
          <w:p w14:paraId="6A52546A" w14:textId="77777777" w:rsidR="008451DD" w:rsidRPr="008451DD" w:rsidRDefault="008451DD" w:rsidP="008451DD">
            <w:pPr>
              <w:jc w:val="center"/>
              <w:rPr>
                <w:color w:val="000000"/>
                <w:sz w:val="24"/>
                <w:szCs w:val="24"/>
              </w:rPr>
            </w:pPr>
            <w:r w:rsidRPr="008451DD">
              <w:rPr>
                <w:color w:val="000000"/>
                <w:sz w:val="24"/>
                <w:szCs w:val="24"/>
              </w:rPr>
              <w:t>12</w:t>
            </w:r>
          </w:p>
        </w:tc>
        <w:tc>
          <w:tcPr>
            <w:tcW w:w="960" w:type="dxa"/>
            <w:tcBorders>
              <w:top w:val="nil"/>
              <w:left w:val="nil"/>
              <w:bottom w:val="single" w:sz="8" w:space="0" w:color="auto"/>
              <w:right w:val="single" w:sz="8" w:space="0" w:color="auto"/>
            </w:tcBorders>
            <w:shd w:val="clear" w:color="auto" w:fill="auto"/>
            <w:noWrap/>
            <w:vAlign w:val="center"/>
            <w:hideMark/>
          </w:tcPr>
          <w:p w14:paraId="737D48E3" w14:textId="77777777" w:rsidR="008451DD" w:rsidRPr="008451DD" w:rsidRDefault="008451DD" w:rsidP="008451DD">
            <w:pPr>
              <w:jc w:val="center"/>
              <w:rPr>
                <w:color w:val="000000"/>
                <w:sz w:val="24"/>
                <w:szCs w:val="24"/>
              </w:rPr>
            </w:pPr>
            <w:r w:rsidRPr="008451DD">
              <w:rPr>
                <w:color w:val="000000"/>
                <w:sz w:val="24"/>
                <w:szCs w:val="24"/>
              </w:rPr>
              <w:t>ouro</w:t>
            </w:r>
          </w:p>
        </w:tc>
        <w:tc>
          <w:tcPr>
            <w:tcW w:w="1962" w:type="dxa"/>
            <w:tcBorders>
              <w:top w:val="nil"/>
              <w:left w:val="nil"/>
              <w:bottom w:val="single" w:sz="8" w:space="0" w:color="auto"/>
              <w:right w:val="single" w:sz="8" w:space="0" w:color="auto"/>
            </w:tcBorders>
            <w:shd w:val="clear" w:color="auto" w:fill="auto"/>
            <w:noWrap/>
            <w:vAlign w:val="center"/>
            <w:hideMark/>
          </w:tcPr>
          <w:p w14:paraId="28621943" w14:textId="77777777" w:rsidR="008451DD" w:rsidRPr="008451DD" w:rsidRDefault="008451DD" w:rsidP="008451DD">
            <w:pPr>
              <w:jc w:val="center"/>
              <w:rPr>
                <w:color w:val="000000"/>
                <w:sz w:val="24"/>
                <w:szCs w:val="24"/>
              </w:rPr>
            </w:pPr>
            <w:r w:rsidRPr="008451DD">
              <w:rPr>
                <w:color w:val="000000"/>
                <w:sz w:val="24"/>
                <w:szCs w:val="24"/>
              </w:rPr>
              <w:t>R$ 34.443,09</w:t>
            </w:r>
          </w:p>
        </w:tc>
      </w:tr>
      <w:tr w:rsidR="008451DD" w:rsidRPr="008451DD" w14:paraId="3D6AA95A"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1F3BBC75"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51B98E6C" w14:textId="77777777" w:rsidR="008451DD" w:rsidRPr="008451DD" w:rsidRDefault="008451DD" w:rsidP="008451DD">
            <w:pPr>
              <w:jc w:val="center"/>
              <w:rPr>
                <w:color w:val="000000"/>
                <w:sz w:val="24"/>
                <w:szCs w:val="24"/>
              </w:rPr>
            </w:pPr>
            <w:r w:rsidRPr="008451DD">
              <w:rPr>
                <w:color w:val="000000"/>
                <w:sz w:val="24"/>
                <w:szCs w:val="24"/>
              </w:rPr>
              <w:t>48</w:t>
            </w:r>
          </w:p>
        </w:tc>
        <w:tc>
          <w:tcPr>
            <w:tcW w:w="960" w:type="dxa"/>
            <w:tcBorders>
              <w:top w:val="nil"/>
              <w:left w:val="nil"/>
              <w:bottom w:val="single" w:sz="8" w:space="0" w:color="auto"/>
              <w:right w:val="single" w:sz="8" w:space="0" w:color="auto"/>
            </w:tcBorders>
            <w:shd w:val="clear" w:color="auto" w:fill="auto"/>
            <w:noWrap/>
            <w:vAlign w:val="center"/>
            <w:hideMark/>
          </w:tcPr>
          <w:p w14:paraId="5699AEBB" w14:textId="77777777" w:rsidR="008451DD" w:rsidRPr="008451DD" w:rsidRDefault="008451DD" w:rsidP="008451DD">
            <w:pPr>
              <w:jc w:val="center"/>
              <w:rPr>
                <w:color w:val="000000"/>
                <w:sz w:val="24"/>
                <w:szCs w:val="24"/>
              </w:rPr>
            </w:pPr>
            <w:r w:rsidRPr="008451DD">
              <w:rPr>
                <w:color w:val="000000"/>
                <w:sz w:val="24"/>
                <w:szCs w:val="24"/>
              </w:rPr>
              <w:t>13</w:t>
            </w:r>
          </w:p>
        </w:tc>
        <w:tc>
          <w:tcPr>
            <w:tcW w:w="960" w:type="dxa"/>
            <w:tcBorders>
              <w:top w:val="nil"/>
              <w:left w:val="nil"/>
              <w:bottom w:val="single" w:sz="8" w:space="0" w:color="auto"/>
              <w:right w:val="single" w:sz="8" w:space="0" w:color="auto"/>
            </w:tcBorders>
            <w:shd w:val="clear" w:color="auto" w:fill="auto"/>
            <w:noWrap/>
            <w:vAlign w:val="center"/>
            <w:hideMark/>
          </w:tcPr>
          <w:p w14:paraId="60D1328B" w14:textId="77777777" w:rsidR="008451DD" w:rsidRPr="008451DD" w:rsidRDefault="008451DD" w:rsidP="008451DD">
            <w:pPr>
              <w:jc w:val="center"/>
              <w:rPr>
                <w:color w:val="000000"/>
                <w:sz w:val="24"/>
                <w:szCs w:val="24"/>
              </w:rPr>
            </w:pPr>
            <w:r w:rsidRPr="008451DD">
              <w:rPr>
                <w:color w:val="000000"/>
                <w:sz w:val="24"/>
                <w:szCs w:val="24"/>
              </w:rPr>
              <w:t>ouro</w:t>
            </w:r>
          </w:p>
        </w:tc>
        <w:tc>
          <w:tcPr>
            <w:tcW w:w="1962" w:type="dxa"/>
            <w:tcBorders>
              <w:top w:val="nil"/>
              <w:left w:val="nil"/>
              <w:bottom w:val="single" w:sz="8" w:space="0" w:color="auto"/>
              <w:right w:val="single" w:sz="8" w:space="0" w:color="auto"/>
            </w:tcBorders>
            <w:shd w:val="clear" w:color="auto" w:fill="auto"/>
            <w:noWrap/>
            <w:vAlign w:val="center"/>
            <w:hideMark/>
          </w:tcPr>
          <w:p w14:paraId="548CECF1" w14:textId="77777777" w:rsidR="008451DD" w:rsidRPr="008451DD" w:rsidRDefault="008451DD" w:rsidP="008451DD">
            <w:pPr>
              <w:jc w:val="center"/>
              <w:rPr>
                <w:color w:val="000000"/>
                <w:sz w:val="24"/>
                <w:szCs w:val="24"/>
              </w:rPr>
            </w:pPr>
            <w:r w:rsidRPr="008451DD">
              <w:rPr>
                <w:color w:val="000000"/>
                <w:sz w:val="24"/>
                <w:szCs w:val="24"/>
              </w:rPr>
              <w:t>R$ 34.443,09</w:t>
            </w:r>
          </w:p>
        </w:tc>
      </w:tr>
      <w:tr w:rsidR="008451DD" w:rsidRPr="008451DD" w14:paraId="53173850"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3FEFA654"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67CCCD0A" w14:textId="77777777" w:rsidR="008451DD" w:rsidRPr="008451DD" w:rsidRDefault="008451DD" w:rsidP="008451DD">
            <w:pPr>
              <w:jc w:val="center"/>
              <w:rPr>
                <w:color w:val="000000"/>
                <w:sz w:val="24"/>
                <w:szCs w:val="24"/>
              </w:rPr>
            </w:pPr>
            <w:r w:rsidRPr="008451DD">
              <w:rPr>
                <w:color w:val="000000"/>
                <w:sz w:val="24"/>
                <w:szCs w:val="24"/>
              </w:rPr>
              <w:t>48</w:t>
            </w:r>
          </w:p>
        </w:tc>
        <w:tc>
          <w:tcPr>
            <w:tcW w:w="960" w:type="dxa"/>
            <w:tcBorders>
              <w:top w:val="nil"/>
              <w:left w:val="nil"/>
              <w:bottom w:val="single" w:sz="8" w:space="0" w:color="auto"/>
              <w:right w:val="single" w:sz="8" w:space="0" w:color="auto"/>
            </w:tcBorders>
            <w:shd w:val="clear" w:color="auto" w:fill="auto"/>
            <w:noWrap/>
            <w:vAlign w:val="center"/>
            <w:hideMark/>
          </w:tcPr>
          <w:p w14:paraId="36E2E162" w14:textId="77777777" w:rsidR="008451DD" w:rsidRPr="008451DD" w:rsidRDefault="008451DD" w:rsidP="008451DD">
            <w:pPr>
              <w:jc w:val="center"/>
              <w:rPr>
                <w:color w:val="000000"/>
                <w:sz w:val="24"/>
                <w:szCs w:val="24"/>
              </w:rPr>
            </w:pPr>
            <w:r w:rsidRPr="008451DD">
              <w:rPr>
                <w:color w:val="000000"/>
                <w:sz w:val="24"/>
                <w:szCs w:val="24"/>
              </w:rPr>
              <w:t>14</w:t>
            </w:r>
          </w:p>
        </w:tc>
        <w:tc>
          <w:tcPr>
            <w:tcW w:w="960" w:type="dxa"/>
            <w:tcBorders>
              <w:top w:val="nil"/>
              <w:left w:val="nil"/>
              <w:bottom w:val="single" w:sz="8" w:space="0" w:color="auto"/>
              <w:right w:val="single" w:sz="8" w:space="0" w:color="auto"/>
            </w:tcBorders>
            <w:shd w:val="clear" w:color="auto" w:fill="auto"/>
            <w:noWrap/>
            <w:vAlign w:val="center"/>
            <w:hideMark/>
          </w:tcPr>
          <w:p w14:paraId="38ED43E5" w14:textId="77777777" w:rsidR="008451DD" w:rsidRPr="008451DD" w:rsidRDefault="008451DD" w:rsidP="008451DD">
            <w:pPr>
              <w:jc w:val="center"/>
              <w:rPr>
                <w:color w:val="000000"/>
                <w:sz w:val="24"/>
                <w:szCs w:val="24"/>
              </w:rPr>
            </w:pPr>
            <w:r w:rsidRPr="008451DD">
              <w:rPr>
                <w:color w:val="000000"/>
                <w:sz w:val="24"/>
                <w:szCs w:val="24"/>
              </w:rPr>
              <w:t>prata</w:t>
            </w:r>
          </w:p>
        </w:tc>
        <w:tc>
          <w:tcPr>
            <w:tcW w:w="1962" w:type="dxa"/>
            <w:tcBorders>
              <w:top w:val="nil"/>
              <w:left w:val="nil"/>
              <w:bottom w:val="single" w:sz="8" w:space="0" w:color="auto"/>
              <w:right w:val="single" w:sz="8" w:space="0" w:color="auto"/>
            </w:tcBorders>
            <w:shd w:val="clear" w:color="auto" w:fill="auto"/>
            <w:noWrap/>
            <w:vAlign w:val="center"/>
            <w:hideMark/>
          </w:tcPr>
          <w:p w14:paraId="01527320" w14:textId="77777777" w:rsidR="008451DD" w:rsidRPr="008451DD" w:rsidRDefault="008451DD" w:rsidP="008451DD">
            <w:pPr>
              <w:jc w:val="center"/>
              <w:rPr>
                <w:color w:val="000000"/>
                <w:sz w:val="24"/>
                <w:szCs w:val="24"/>
              </w:rPr>
            </w:pPr>
            <w:r w:rsidRPr="008451DD">
              <w:rPr>
                <w:color w:val="000000"/>
                <w:sz w:val="24"/>
                <w:szCs w:val="24"/>
              </w:rPr>
              <w:t>R$ 27.554,47</w:t>
            </w:r>
          </w:p>
        </w:tc>
      </w:tr>
      <w:tr w:rsidR="008451DD" w:rsidRPr="008451DD" w14:paraId="54C69BD2"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3CD83CEA" w14:textId="77777777" w:rsidR="008451DD" w:rsidRPr="008451DD" w:rsidRDefault="008451DD" w:rsidP="008451DD">
            <w:pPr>
              <w:jc w:val="center"/>
              <w:rPr>
                <w:color w:val="000000"/>
                <w:sz w:val="24"/>
                <w:szCs w:val="24"/>
              </w:rPr>
            </w:pPr>
            <w:r w:rsidRPr="008451DD">
              <w:rPr>
                <w:color w:val="000000"/>
                <w:sz w:val="24"/>
                <w:szCs w:val="24"/>
              </w:rPr>
              <w:lastRenderedPageBreak/>
              <w:t>A</w:t>
            </w:r>
          </w:p>
        </w:tc>
        <w:tc>
          <w:tcPr>
            <w:tcW w:w="960" w:type="dxa"/>
            <w:tcBorders>
              <w:top w:val="nil"/>
              <w:left w:val="nil"/>
              <w:bottom w:val="single" w:sz="8" w:space="0" w:color="auto"/>
              <w:right w:val="single" w:sz="8" w:space="0" w:color="auto"/>
            </w:tcBorders>
            <w:shd w:val="clear" w:color="auto" w:fill="auto"/>
            <w:noWrap/>
            <w:vAlign w:val="center"/>
            <w:hideMark/>
          </w:tcPr>
          <w:p w14:paraId="4EA5B8DF" w14:textId="77777777" w:rsidR="008451DD" w:rsidRPr="008451DD" w:rsidRDefault="008451DD" w:rsidP="008451DD">
            <w:pPr>
              <w:jc w:val="center"/>
              <w:rPr>
                <w:color w:val="000000"/>
                <w:sz w:val="24"/>
                <w:szCs w:val="24"/>
              </w:rPr>
            </w:pPr>
            <w:r w:rsidRPr="008451DD">
              <w:rPr>
                <w:color w:val="000000"/>
                <w:sz w:val="24"/>
                <w:szCs w:val="24"/>
              </w:rPr>
              <w:t>48</w:t>
            </w:r>
          </w:p>
        </w:tc>
        <w:tc>
          <w:tcPr>
            <w:tcW w:w="960" w:type="dxa"/>
            <w:tcBorders>
              <w:top w:val="nil"/>
              <w:left w:val="nil"/>
              <w:bottom w:val="single" w:sz="8" w:space="0" w:color="auto"/>
              <w:right w:val="single" w:sz="8" w:space="0" w:color="auto"/>
            </w:tcBorders>
            <w:shd w:val="clear" w:color="auto" w:fill="auto"/>
            <w:noWrap/>
            <w:vAlign w:val="center"/>
            <w:hideMark/>
          </w:tcPr>
          <w:p w14:paraId="46B21103" w14:textId="77777777" w:rsidR="008451DD" w:rsidRPr="008451DD" w:rsidRDefault="008451DD" w:rsidP="008451DD">
            <w:pPr>
              <w:jc w:val="center"/>
              <w:rPr>
                <w:color w:val="000000"/>
                <w:sz w:val="24"/>
                <w:szCs w:val="24"/>
              </w:rPr>
            </w:pPr>
            <w:r w:rsidRPr="008451DD">
              <w:rPr>
                <w:color w:val="000000"/>
                <w:sz w:val="24"/>
                <w:szCs w:val="24"/>
              </w:rPr>
              <w:t>15</w:t>
            </w:r>
          </w:p>
        </w:tc>
        <w:tc>
          <w:tcPr>
            <w:tcW w:w="960" w:type="dxa"/>
            <w:tcBorders>
              <w:top w:val="nil"/>
              <w:left w:val="nil"/>
              <w:bottom w:val="single" w:sz="8" w:space="0" w:color="auto"/>
              <w:right w:val="single" w:sz="8" w:space="0" w:color="auto"/>
            </w:tcBorders>
            <w:shd w:val="clear" w:color="auto" w:fill="auto"/>
            <w:noWrap/>
            <w:vAlign w:val="center"/>
            <w:hideMark/>
          </w:tcPr>
          <w:p w14:paraId="38437D4D" w14:textId="77777777" w:rsidR="008451DD" w:rsidRPr="008451DD" w:rsidRDefault="008451DD" w:rsidP="008451DD">
            <w:pPr>
              <w:jc w:val="center"/>
              <w:rPr>
                <w:color w:val="000000"/>
                <w:sz w:val="24"/>
                <w:szCs w:val="24"/>
              </w:rPr>
            </w:pPr>
            <w:r w:rsidRPr="008451DD">
              <w:rPr>
                <w:color w:val="000000"/>
                <w:sz w:val="24"/>
                <w:szCs w:val="24"/>
              </w:rPr>
              <w:t>prata</w:t>
            </w:r>
          </w:p>
        </w:tc>
        <w:tc>
          <w:tcPr>
            <w:tcW w:w="1962" w:type="dxa"/>
            <w:tcBorders>
              <w:top w:val="nil"/>
              <w:left w:val="nil"/>
              <w:bottom w:val="single" w:sz="8" w:space="0" w:color="auto"/>
              <w:right w:val="single" w:sz="8" w:space="0" w:color="auto"/>
            </w:tcBorders>
            <w:shd w:val="clear" w:color="auto" w:fill="auto"/>
            <w:noWrap/>
            <w:vAlign w:val="center"/>
            <w:hideMark/>
          </w:tcPr>
          <w:p w14:paraId="102ACB51" w14:textId="77777777" w:rsidR="008451DD" w:rsidRPr="008451DD" w:rsidRDefault="008451DD" w:rsidP="008451DD">
            <w:pPr>
              <w:jc w:val="center"/>
              <w:rPr>
                <w:color w:val="000000"/>
                <w:sz w:val="24"/>
                <w:szCs w:val="24"/>
              </w:rPr>
            </w:pPr>
            <w:r w:rsidRPr="008451DD">
              <w:rPr>
                <w:color w:val="000000"/>
                <w:sz w:val="24"/>
                <w:szCs w:val="24"/>
              </w:rPr>
              <w:t>R$ 27.554,47</w:t>
            </w:r>
          </w:p>
        </w:tc>
      </w:tr>
      <w:tr w:rsidR="008451DD" w:rsidRPr="008451DD" w14:paraId="3D6DA802"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6254A65F"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647F779B" w14:textId="77777777" w:rsidR="008451DD" w:rsidRPr="008451DD" w:rsidRDefault="008451DD" w:rsidP="008451DD">
            <w:pPr>
              <w:jc w:val="center"/>
              <w:rPr>
                <w:color w:val="000000"/>
                <w:sz w:val="24"/>
                <w:szCs w:val="24"/>
              </w:rPr>
            </w:pPr>
            <w:r w:rsidRPr="008451DD">
              <w:rPr>
                <w:color w:val="000000"/>
                <w:sz w:val="24"/>
                <w:szCs w:val="24"/>
              </w:rPr>
              <w:t>48</w:t>
            </w:r>
          </w:p>
        </w:tc>
        <w:tc>
          <w:tcPr>
            <w:tcW w:w="960" w:type="dxa"/>
            <w:tcBorders>
              <w:top w:val="nil"/>
              <w:left w:val="nil"/>
              <w:bottom w:val="single" w:sz="8" w:space="0" w:color="auto"/>
              <w:right w:val="single" w:sz="8" w:space="0" w:color="auto"/>
            </w:tcBorders>
            <w:shd w:val="clear" w:color="auto" w:fill="auto"/>
            <w:noWrap/>
            <w:vAlign w:val="center"/>
            <w:hideMark/>
          </w:tcPr>
          <w:p w14:paraId="091C6122" w14:textId="77777777" w:rsidR="008451DD" w:rsidRPr="008451DD" w:rsidRDefault="008451DD" w:rsidP="008451DD">
            <w:pPr>
              <w:jc w:val="center"/>
              <w:rPr>
                <w:color w:val="000000"/>
                <w:sz w:val="24"/>
                <w:szCs w:val="24"/>
              </w:rPr>
            </w:pPr>
            <w:r w:rsidRPr="008451DD">
              <w:rPr>
                <w:color w:val="000000"/>
                <w:sz w:val="24"/>
                <w:szCs w:val="24"/>
              </w:rPr>
              <w:t>16</w:t>
            </w:r>
          </w:p>
        </w:tc>
        <w:tc>
          <w:tcPr>
            <w:tcW w:w="960" w:type="dxa"/>
            <w:tcBorders>
              <w:top w:val="nil"/>
              <w:left w:val="nil"/>
              <w:bottom w:val="single" w:sz="8" w:space="0" w:color="auto"/>
              <w:right w:val="single" w:sz="8" w:space="0" w:color="auto"/>
            </w:tcBorders>
            <w:shd w:val="clear" w:color="auto" w:fill="auto"/>
            <w:noWrap/>
            <w:vAlign w:val="center"/>
            <w:hideMark/>
          </w:tcPr>
          <w:p w14:paraId="20C71771" w14:textId="77777777" w:rsidR="008451DD" w:rsidRPr="008451DD" w:rsidRDefault="008451DD" w:rsidP="008451DD">
            <w:pPr>
              <w:jc w:val="center"/>
              <w:rPr>
                <w:color w:val="000000"/>
                <w:sz w:val="24"/>
                <w:szCs w:val="24"/>
              </w:rPr>
            </w:pPr>
            <w:r w:rsidRPr="008451DD">
              <w:rPr>
                <w:color w:val="000000"/>
                <w:sz w:val="24"/>
                <w:szCs w:val="24"/>
              </w:rPr>
              <w:t>prata</w:t>
            </w:r>
          </w:p>
        </w:tc>
        <w:tc>
          <w:tcPr>
            <w:tcW w:w="1962" w:type="dxa"/>
            <w:tcBorders>
              <w:top w:val="nil"/>
              <w:left w:val="nil"/>
              <w:bottom w:val="single" w:sz="8" w:space="0" w:color="auto"/>
              <w:right w:val="single" w:sz="8" w:space="0" w:color="auto"/>
            </w:tcBorders>
            <w:shd w:val="clear" w:color="auto" w:fill="auto"/>
            <w:noWrap/>
            <w:vAlign w:val="center"/>
            <w:hideMark/>
          </w:tcPr>
          <w:p w14:paraId="10DB0579" w14:textId="77777777" w:rsidR="008451DD" w:rsidRPr="008451DD" w:rsidRDefault="008451DD" w:rsidP="008451DD">
            <w:pPr>
              <w:jc w:val="center"/>
              <w:rPr>
                <w:color w:val="000000"/>
                <w:sz w:val="24"/>
                <w:szCs w:val="24"/>
              </w:rPr>
            </w:pPr>
            <w:r w:rsidRPr="008451DD">
              <w:rPr>
                <w:color w:val="000000"/>
                <w:sz w:val="24"/>
                <w:szCs w:val="24"/>
              </w:rPr>
              <w:t>R$ 27.554,47</w:t>
            </w:r>
          </w:p>
        </w:tc>
      </w:tr>
      <w:tr w:rsidR="008451DD" w:rsidRPr="008451DD" w14:paraId="47213C54"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32D31F48"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6863DCBA" w14:textId="77777777" w:rsidR="008451DD" w:rsidRPr="008451DD" w:rsidRDefault="008451DD" w:rsidP="008451DD">
            <w:pPr>
              <w:jc w:val="center"/>
              <w:rPr>
                <w:color w:val="000000"/>
                <w:sz w:val="24"/>
                <w:szCs w:val="24"/>
              </w:rPr>
            </w:pPr>
            <w:r w:rsidRPr="008451DD">
              <w:rPr>
                <w:color w:val="000000"/>
                <w:sz w:val="24"/>
                <w:szCs w:val="24"/>
              </w:rPr>
              <w:t>48</w:t>
            </w:r>
          </w:p>
        </w:tc>
        <w:tc>
          <w:tcPr>
            <w:tcW w:w="960" w:type="dxa"/>
            <w:tcBorders>
              <w:top w:val="nil"/>
              <w:left w:val="nil"/>
              <w:bottom w:val="single" w:sz="8" w:space="0" w:color="auto"/>
              <w:right w:val="single" w:sz="8" w:space="0" w:color="auto"/>
            </w:tcBorders>
            <w:shd w:val="clear" w:color="auto" w:fill="auto"/>
            <w:noWrap/>
            <w:vAlign w:val="center"/>
            <w:hideMark/>
          </w:tcPr>
          <w:p w14:paraId="5A17C806" w14:textId="77777777" w:rsidR="008451DD" w:rsidRPr="008451DD" w:rsidRDefault="008451DD" w:rsidP="008451DD">
            <w:pPr>
              <w:jc w:val="center"/>
              <w:rPr>
                <w:color w:val="000000"/>
                <w:sz w:val="24"/>
                <w:szCs w:val="24"/>
              </w:rPr>
            </w:pPr>
            <w:r w:rsidRPr="008451DD">
              <w:rPr>
                <w:color w:val="000000"/>
                <w:sz w:val="24"/>
                <w:szCs w:val="24"/>
              </w:rPr>
              <w:t>17</w:t>
            </w:r>
          </w:p>
        </w:tc>
        <w:tc>
          <w:tcPr>
            <w:tcW w:w="960" w:type="dxa"/>
            <w:tcBorders>
              <w:top w:val="nil"/>
              <w:left w:val="nil"/>
              <w:bottom w:val="single" w:sz="8" w:space="0" w:color="auto"/>
              <w:right w:val="single" w:sz="8" w:space="0" w:color="auto"/>
            </w:tcBorders>
            <w:shd w:val="clear" w:color="auto" w:fill="auto"/>
            <w:noWrap/>
            <w:vAlign w:val="center"/>
            <w:hideMark/>
          </w:tcPr>
          <w:p w14:paraId="5D618311" w14:textId="77777777" w:rsidR="008451DD" w:rsidRPr="008451DD" w:rsidRDefault="008451DD" w:rsidP="008451DD">
            <w:pPr>
              <w:jc w:val="center"/>
              <w:rPr>
                <w:color w:val="000000"/>
                <w:sz w:val="24"/>
                <w:szCs w:val="24"/>
              </w:rPr>
            </w:pPr>
            <w:r w:rsidRPr="008451DD">
              <w:rPr>
                <w:color w:val="000000"/>
                <w:sz w:val="24"/>
                <w:szCs w:val="24"/>
              </w:rPr>
              <w:t>prata</w:t>
            </w:r>
          </w:p>
        </w:tc>
        <w:tc>
          <w:tcPr>
            <w:tcW w:w="1962" w:type="dxa"/>
            <w:tcBorders>
              <w:top w:val="nil"/>
              <w:left w:val="nil"/>
              <w:bottom w:val="single" w:sz="8" w:space="0" w:color="auto"/>
              <w:right w:val="single" w:sz="8" w:space="0" w:color="auto"/>
            </w:tcBorders>
            <w:shd w:val="clear" w:color="auto" w:fill="auto"/>
            <w:noWrap/>
            <w:vAlign w:val="center"/>
            <w:hideMark/>
          </w:tcPr>
          <w:p w14:paraId="00EE0ACE" w14:textId="77777777" w:rsidR="008451DD" w:rsidRPr="008451DD" w:rsidRDefault="008451DD" w:rsidP="008451DD">
            <w:pPr>
              <w:jc w:val="center"/>
              <w:rPr>
                <w:color w:val="000000"/>
                <w:sz w:val="24"/>
                <w:szCs w:val="24"/>
              </w:rPr>
            </w:pPr>
            <w:r w:rsidRPr="008451DD">
              <w:rPr>
                <w:color w:val="000000"/>
                <w:sz w:val="24"/>
                <w:szCs w:val="24"/>
              </w:rPr>
              <w:t>R$ 27.554,47</w:t>
            </w:r>
          </w:p>
        </w:tc>
      </w:tr>
      <w:tr w:rsidR="008451DD" w:rsidRPr="008451DD" w14:paraId="6DF20BFC"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611444E5"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61A3FD73" w14:textId="77777777" w:rsidR="008451DD" w:rsidRPr="008451DD" w:rsidRDefault="008451DD" w:rsidP="008451DD">
            <w:pPr>
              <w:jc w:val="center"/>
              <w:rPr>
                <w:color w:val="000000"/>
                <w:sz w:val="24"/>
                <w:szCs w:val="24"/>
              </w:rPr>
            </w:pPr>
            <w:r w:rsidRPr="008451DD">
              <w:rPr>
                <w:color w:val="000000"/>
                <w:sz w:val="24"/>
                <w:szCs w:val="24"/>
              </w:rPr>
              <w:t>48</w:t>
            </w:r>
          </w:p>
        </w:tc>
        <w:tc>
          <w:tcPr>
            <w:tcW w:w="960" w:type="dxa"/>
            <w:tcBorders>
              <w:top w:val="nil"/>
              <w:left w:val="nil"/>
              <w:bottom w:val="single" w:sz="8" w:space="0" w:color="auto"/>
              <w:right w:val="single" w:sz="8" w:space="0" w:color="auto"/>
            </w:tcBorders>
            <w:shd w:val="clear" w:color="auto" w:fill="auto"/>
            <w:noWrap/>
            <w:vAlign w:val="center"/>
            <w:hideMark/>
          </w:tcPr>
          <w:p w14:paraId="6B3F1312" w14:textId="77777777" w:rsidR="008451DD" w:rsidRPr="008451DD" w:rsidRDefault="008451DD" w:rsidP="008451DD">
            <w:pPr>
              <w:jc w:val="center"/>
              <w:rPr>
                <w:color w:val="000000"/>
                <w:sz w:val="24"/>
                <w:szCs w:val="24"/>
              </w:rPr>
            </w:pPr>
            <w:r w:rsidRPr="008451DD">
              <w:rPr>
                <w:color w:val="000000"/>
                <w:sz w:val="24"/>
                <w:szCs w:val="24"/>
              </w:rPr>
              <w:t>18</w:t>
            </w:r>
          </w:p>
        </w:tc>
        <w:tc>
          <w:tcPr>
            <w:tcW w:w="960" w:type="dxa"/>
            <w:tcBorders>
              <w:top w:val="nil"/>
              <w:left w:val="nil"/>
              <w:bottom w:val="single" w:sz="8" w:space="0" w:color="auto"/>
              <w:right w:val="single" w:sz="8" w:space="0" w:color="auto"/>
            </w:tcBorders>
            <w:shd w:val="clear" w:color="auto" w:fill="auto"/>
            <w:noWrap/>
            <w:vAlign w:val="center"/>
            <w:hideMark/>
          </w:tcPr>
          <w:p w14:paraId="6DCB81C3" w14:textId="77777777" w:rsidR="008451DD" w:rsidRPr="008451DD" w:rsidRDefault="008451DD" w:rsidP="008451DD">
            <w:pPr>
              <w:jc w:val="center"/>
              <w:rPr>
                <w:color w:val="000000"/>
                <w:sz w:val="24"/>
                <w:szCs w:val="24"/>
              </w:rPr>
            </w:pPr>
            <w:r w:rsidRPr="008451DD">
              <w:rPr>
                <w:color w:val="000000"/>
                <w:sz w:val="24"/>
                <w:szCs w:val="24"/>
              </w:rPr>
              <w:t>prata</w:t>
            </w:r>
          </w:p>
        </w:tc>
        <w:tc>
          <w:tcPr>
            <w:tcW w:w="1962" w:type="dxa"/>
            <w:tcBorders>
              <w:top w:val="nil"/>
              <w:left w:val="nil"/>
              <w:bottom w:val="single" w:sz="8" w:space="0" w:color="auto"/>
              <w:right w:val="single" w:sz="8" w:space="0" w:color="auto"/>
            </w:tcBorders>
            <w:shd w:val="clear" w:color="auto" w:fill="auto"/>
            <w:noWrap/>
            <w:vAlign w:val="center"/>
            <w:hideMark/>
          </w:tcPr>
          <w:p w14:paraId="333E0928" w14:textId="77777777" w:rsidR="008451DD" w:rsidRPr="008451DD" w:rsidRDefault="008451DD" w:rsidP="008451DD">
            <w:pPr>
              <w:jc w:val="center"/>
              <w:rPr>
                <w:color w:val="000000"/>
                <w:sz w:val="24"/>
                <w:szCs w:val="24"/>
              </w:rPr>
            </w:pPr>
            <w:r w:rsidRPr="008451DD">
              <w:rPr>
                <w:color w:val="000000"/>
                <w:sz w:val="24"/>
                <w:szCs w:val="24"/>
              </w:rPr>
              <w:t>R$ 27.554,47</w:t>
            </w:r>
          </w:p>
        </w:tc>
      </w:tr>
      <w:tr w:rsidR="008451DD" w:rsidRPr="008451DD" w14:paraId="1C6FF1B5"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79C2B52F"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3DADC8FB" w14:textId="77777777" w:rsidR="008451DD" w:rsidRPr="008451DD" w:rsidRDefault="008451DD" w:rsidP="008451DD">
            <w:pPr>
              <w:jc w:val="center"/>
              <w:rPr>
                <w:color w:val="000000"/>
                <w:sz w:val="24"/>
                <w:szCs w:val="24"/>
              </w:rPr>
            </w:pPr>
            <w:r w:rsidRPr="008451DD">
              <w:rPr>
                <w:color w:val="000000"/>
                <w:sz w:val="24"/>
                <w:szCs w:val="24"/>
              </w:rPr>
              <w:t>48</w:t>
            </w:r>
          </w:p>
        </w:tc>
        <w:tc>
          <w:tcPr>
            <w:tcW w:w="960" w:type="dxa"/>
            <w:tcBorders>
              <w:top w:val="nil"/>
              <w:left w:val="nil"/>
              <w:bottom w:val="single" w:sz="8" w:space="0" w:color="auto"/>
              <w:right w:val="single" w:sz="8" w:space="0" w:color="auto"/>
            </w:tcBorders>
            <w:shd w:val="clear" w:color="auto" w:fill="auto"/>
            <w:noWrap/>
            <w:vAlign w:val="center"/>
            <w:hideMark/>
          </w:tcPr>
          <w:p w14:paraId="4F04173B" w14:textId="77777777" w:rsidR="008451DD" w:rsidRPr="008451DD" w:rsidRDefault="008451DD" w:rsidP="008451DD">
            <w:pPr>
              <w:jc w:val="center"/>
              <w:rPr>
                <w:color w:val="000000"/>
                <w:sz w:val="24"/>
                <w:szCs w:val="24"/>
              </w:rPr>
            </w:pPr>
            <w:r w:rsidRPr="008451DD">
              <w:rPr>
                <w:color w:val="000000"/>
                <w:sz w:val="24"/>
                <w:szCs w:val="24"/>
              </w:rPr>
              <w:t>19</w:t>
            </w:r>
          </w:p>
        </w:tc>
        <w:tc>
          <w:tcPr>
            <w:tcW w:w="960" w:type="dxa"/>
            <w:tcBorders>
              <w:top w:val="nil"/>
              <w:left w:val="nil"/>
              <w:bottom w:val="single" w:sz="8" w:space="0" w:color="auto"/>
              <w:right w:val="single" w:sz="8" w:space="0" w:color="auto"/>
            </w:tcBorders>
            <w:shd w:val="clear" w:color="auto" w:fill="auto"/>
            <w:noWrap/>
            <w:vAlign w:val="center"/>
            <w:hideMark/>
          </w:tcPr>
          <w:p w14:paraId="6AFC084D" w14:textId="77777777" w:rsidR="008451DD" w:rsidRPr="008451DD" w:rsidRDefault="008451DD" w:rsidP="008451DD">
            <w:pPr>
              <w:jc w:val="center"/>
              <w:rPr>
                <w:color w:val="000000"/>
                <w:sz w:val="24"/>
                <w:szCs w:val="24"/>
              </w:rPr>
            </w:pPr>
            <w:r w:rsidRPr="008451DD">
              <w:rPr>
                <w:color w:val="000000"/>
                <w:sz w:val="24"/>
                <w:szCs w:val="24"/>
              </w:rPr>
              <w:t>prata</w:t>
            </w:r>
          </w:p>
        </w:tc>
        <w:tc>
          <w:tcPr>
            <w:tcW w:w="1962" w:type="dxa"/>
            <w:tcBorders>
              <w:top w:val="nil"/>
              <w:left w:val="nil"/>
              <w:bottom w:val="single" w:sz="8" w:space="0" w:color="auto"/>
              <w:right w:val="single" w:sz="8" w:space="0" w:color="auto"/>
            </w:tcBorders>
            <w:shd w:val="clear" w:color="auto" w:fill="auto"/>
            <w:noWrap/>
            <w:vAlign w:val="center"/>
            <w:hideMark/>
          </w:tcPr>
          <w:p w14:paraId="61D751F4" w14:textId="77777777" w:rsidR="008451DD" w:rsidRPr="008451DD" w:rsidRDefault="008451DD" w:rsidP="008451DD">
            <w:pPr>
              <w:jc w:val="center"/>
              <w:rPr>
                <w:color w:val="000000"/>
                <w:sz w:val="24"/>
                <w:szCs w:val="24"/>
              </w:rPr>
            </w:pPr>
            <w:r w:rsidRPr="008451DD">
              <w:rPr>
                <w:color w:val="000000"/>
                <w:sz w:val="24"/>
                <w:szCs w:val="24"/>
              </w:rPr>
              <w:t>R$ 27.554,47</w:t>
            </w:r>
          </w:p>
        </w:tc>
      </w:tr>
      <w:tr w:rsidR="008451DD" w:rsidRPr="008451DD" w14:paraId="0F18B952" w14:textId="77777777" w:rsidTr="004F6F5F">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0D986E18"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2BC4512F" w14:textId="77777777" w:rsidR="008451DD" w:rsidRPr="008451DD" w:rsidRDefault="008451DD" w:rsidP="008451DD">
            <w:pPr>
              <w:jc w:val="center"/>
              <w:rPr>
                <w:color w:val="000000"/>
                <w:sz w:val="24"/>
                <w:szCs w:val="24"/>
              </w:rPr>
            </w:pPr>
            <w:r w:rsidRPr="008451DD">
              <w:rPr>
                <w:color w:val="000000"/>
                <w:sz w:val="24"/>
                <w:szCs w:val="24"/>
              </w:rPr>
              <w:t>48</w:t>
            </w:r>
          </w:p>
        </w:tc>
        <w:tc>
          <w:tcPr>
            <w:tcW w:w="960" w:type="dxa"/>
            <w:tcBorders>
              <w:top w:val="nil"/>
              <w:left w:val="nil"/>
              <w:bottom w:val="single" w:sz="8" w:space="0" w:color="auto"/>
              <w:right w:val="single" w:sz="8" w:space="0" w:color="auto"/>
            </w:tcBorders>
            <w:shd w:val="clear" w:color="auto" w:fill="auto"/>
            <w:noWrap/>
            <w:vAlign w:val="center"/>
            <w:hideMark/>
          </w:tcPr>
          <w:p w14:paraId="256B2FF9" w14:textId="77777777" w:rsidR="008451DD" w:rsidRPr="008451DD" w:rsidRDefault="008451DD" w:rsidP="008451DD">
            <w:pPr>
              <w:jc w:val="center"/>
              <w:rPr>
                <w:color w:val="000000"/>
                <w:sz w:val="24"/>
                <w:szCs w:val="24"/>
              </w:rPr>
            </w:pPr>
            <w:r w:rsidRPr="008451DD">
              <w:rPr>
                <w:color w:val="000000"/>
                <w:sz w:val="24"/>
                <w:szCs w:val="24"/>
              </w:rPr>
              <w:t>20</w:t>
            </w:r>
          </w:p>
        </w:tc>
        <w:tc>
          <w:tcPr>
            <w:tcW w:w="960" w:type="dxa"/>
            <w:tcBorders>
              <w:top w:val="nil"/>
              <w:left w:val="nil"/>
              <w:bottom w:val="single" w:sz="8" w:space="0" w:color="auto"/>
              <w:right w:val="single" w:sz="8" w:space="0" w:color="auto"/>
            </w:tcBorders>
            <w:shd w:val="clear" w:color="auto" w:fill="auto"/>
            <w:noWrap/>
            <w:vAlign w:val="center"/>
            <w:hideMark/>
          </w:tcPr>
          <w:p w14:paraId="1C1C2A44" w14:textId="77777777" w:rsidR="008451DD" w:rsidRPr="008451DD" w:rsidRDefault="008451DD" w:rsidP="008451DD">
            <w:pPr>
              <w:jc w:val="center"/>
              <w:rPr>
                <w:color w:val="000000"/>
                <w:sz w:val="24"/>
                <w:szCs w:val="24"/>
              </w:rPr>
            </w:pPr>
            <w:r w:rsidRPr="008451DD">
              <w:rPr>
                <w:color w:val="000000"/>
                <w:sz w:val="24"/>
                <w:szCs w:val="24"/>
              </w:rPr>
              <w:t>prata</w:t>
            </w:r>
          </w:p>
        </w:tc>
        <w:tc>
          <w:tcPr>
            <w:tcW w:w="1962" w:type="dxa"/>
            <w:tcBorders>
              <w:top w:val="nil"/>
              <w:left w:val="nil"/>
              <w:bottom w:val="single" w:sz="8" w:space="0" w:color="auto"/>
              <w:right w:val="single" w:sz="8" w:space="0" w:color="auto"/>
            </w:tcBorders>
            <w:shd w:val="clear" w:color="auto" w:fill="auto"/>
            <w:noWrap/>
            <w:vAlign w:val="center"/>
            <w:hideMark/>
          </w:tcPr>
          <w:p w14:paraId="7F8E3F20" w14:textId="77777777" w:rsidR="008451DD" w:rsidRPr="008451DD" w:rsidRDefault="008451DD" w:rsidP="008451DD">
            <w:pPr>
              <w:jc w:val="center"/>
              <w:rPr>
                <w:color w:val="000000"/>
                <w:sz w:val="24"/>
                <w:szCs w:val="24"/>
              </w:rPr>
            </w:pPr>
            <w:r w:rsidRPr="008451DD">
              <w:rPr>
                <w:color w:val="000000"/>
                <w:sz w:val="24"/>
                <w:szCs w:val="24"/>
              </w:rPr>
              <w:t>R$ 27.554,47</w:t>
            </w:r>
          </w:p>
        </w:tc>
      </w:tr>
      <w:tr w:rsidR="008451DD" w:rsidRPr="008451DD" w14:paraId="0F2BB37C"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428A3AA8"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4BF91DE4" w14:textId="77777777" w:rsidR="008451DD" w:rsidRPr="008451DD" w:rsidRDefault="008451DD" w:rsidP="008451DD">
            <w:pPr>
              <w:jc w:val="center"/>
              <w:rPr>
                <w:color w:val="000000"/>
                <w:sz w:val="24"/>
                <w:szCs w:val="24"/>
              </w:rPr>
            </w:pPr>
            <w:r w:rsidRPr="008451DD">
              <w:rPr>
                <w:color w:val="000000"/>
                <w:sz w:val="24"/>
                <w:szCs w:val="24"/>
              </w:rPr>
              <w:t>48</w:t>
            </w:r>
          </w:p>
        </w:tc>
        <w:tc>
          <w:tcPr>
            <w:tcW w:w="960" w:type="dxa"/>
            <w:tcBorders>
              <w:top w:val="nil"/>
              <w:left w:val="nil"/>
              <w:bottom w:val="single" w:sz="8" w:space="0" w:color="auto"/>
              <w:right w:val="single" w:sz="8" w:space="0" w:color="auto"/>
            </w:tcBorders>
            <w:shd w:val="clear" w:color="auto" w:fill="auto"/>
            <w:noWrap/>
            <w:vAlign w:val="center"/>
            <w:hideMark/>
          </w:tcPr>
          <w:p w14:paraId="2EFC8C05" w14:textId="77777777" w:rsidR="008451DD" w:rsidRPr="008451DD" w:rsidRDefault="008451DD" w:rsidP="008451DD">
            <w:pPr>
              <w:jc w:val="center"/>
              <w:rPr>
                <w:color w:val="000000"/>
                <w:sz w:val="24"/>
                <w:szCs w:val="24"/>
              </w:rPr>
            </w:pPr>
            <w:r w:rsidRPr="008451DD">
              <w:rPr>
                <w:color w:val="000000"/>
                <w:sz w:val="24"/>
                <w:szCs w:val="24"/>
              </w:rPr>
              <w:t>21</w:t>
            </w:r>
          </w:p>
        </w:tc>
        <w:tc>
          <w:tcPr>
            <w:tcW w:w="960" w:type="dxa"/>
            <w:tcBorders>
              <w:top w:val="nil"/>
              <w:left w:val="nil"/>
              <w:bottom w:val="single" w:sz="8" w:space="0" w:color="auto"/>
              <w:right w:val="single" w:sz="8" w:space="0" w:color="auto"/>
            </w:tcBorders>
            <w:shd w:val="clear" w:color="auto" w:fill="auto"/>
            <w:noWrap/>
            <w:vAlign w:val="center"/>
            <w:hideMark/>
          </w:tcPr>
          <w:p w14:paraId="29946DA4" w14:textId="77777777" w:rsidR="008451DD" w:rsidRPr="008451DD" w:rsidRDefault="008451DD" w:rsidP="008451DD">
            <w:pPr>
              <w:jc w:val="center"/>
              <w:rPr>
                <w:color w:val="000000"/>
                <w:sz w:val="24"/>
                <w:szCs w:val="24"/>
              </w:rPr>
            </w:pPr>
            <w:r w:rsidRPr="008451DD">
              <w:rPr>
                <w:color w:val="000000"/>
                <w:sz w:val="24"/>
                <w:szCs w:val="24"/>
              </w:rPr>
              <w:t>prata</w:t>
            </w:r>
          </w:p>
        </w:tc>
        <w:tc>
          <w:tcPr>
            <w:tcW w:w="1962" w:type="dxa"/>
            <w:tcBorders>
              <w:top w:val="nil"/>
              <w:left w:val="nil"/>
              <w:bottom w:val="single" w:sz="8" w:space="0" w:color="auto"/>
              <w:right w:val="single" w:sz="8" w:space="0" w:color="auto"/>
            </w:tcBorders>
            <w:shd w:val="clear" w:color="auto" w:fill="auto"/>
            <w:noWrap/>
            <w:vAlign w:val="center"/>
            <w:hideMark/>
          </w:tcPr>
          <w:p w14:paraId="3E3EED8B" w14:textId="77777777" w:rsidR="008451DD" w:rsidRPr="008451DD" w:rsidRDefault="008451DD" w:rsidP="008451DD">
            <w:pPr>
              <w:jc w:val="center"/>
              <w:rPr>
                <w:color w:val="000000"/>
                <w:sz w:val="24"/>
                <w:szCs w:val="24"/>
              </w:rPr>
            </w:pPr>
            <w:r w:rsidRPr="008451DD">
              <w:rPr>
                <w:color w:val="000000"/>
                <w:sz w:val="24"/>
                <w:szCs w:val="24"/>
              </w:rPr>
              <w:t>R$ 27.554,47</w:t>
            </w:r>
          </w:p>
        </w:tc>
      </w:tr>
      <w:tr w:rsidR="008451DD" w:rsidRPr="008451DD" w14:paraId="684276B6"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1A914230"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51A4F05F" w14:textId="77777777" w:rsidR="008451DD" w:rsidRPr="008451DD" w:rsidRDefault="008451DD" w:rsidP="008451DD">
            <w:pPr>
              <w:jc w:val="center"/>
              <w:rPr>
                <w:color w:val="000000"/>
                <w:sz w:val="24"/>
                <w:szCs w:val="24"/>
              </w:rPr>
            </w:pPr>
            <w:r w:rsidRPr="008451DD">
              <w:rPr>
                <w:color w:val="000000"/>
                <w:sz w:val="24"/>
                <w:szCs w:val="24"/>
              </w:rPr>
              <w:t>48</w:t>
            </w:r>
          </w:p>
        </w:tc>
        <w:tc>
          <w:tcPr>
            <w:tcW w:w="960" w:type="dxa"/>
            <w:tcBorders>
              <w:top w:val="nil"/>
              <w:left w:val="nil"/>
              <w:bottom w:val="single" w:sz="8" w:space="0" w:color="auto"/>
              <w:right w:val="single" w:sz="8" w:space="0" w:color="auto"/>
            </w:tcBorders>
            <w:shd w:val="clear" w:color="auto" w:fill="auto"/>
            <w:noWrap/>
            <w:vAlign w:val="center"/>
            <w:hideMark/>
          </w:tcPr>
          <w:p w14:paraId="3FA64A8C" w14:textId="77777777" w:rsidR="008451DD" w:rsidRPr="008451DD" w:rsidRDefault="008451DD" w:rsidP="008451DD">
            <w:pPr>
              <w:jc w:val="center"/>
              <w:rPr>
                <w:color w:val="000000"/>
                <w:sz w:val="24"/>
                <w:szCs w:val="24"/>
              </w:rPr>
            </w:pPr>
            <w:r w:rsidRPr="008451DD">
              <w:rPr>
                <w:color w:val="000000"/>
                <w:sz w:val="24"/>
                <w:szCs w:val="24"/>
              </w:rPr>
              <w:t>22</w:t>
            </w:r>
          </w:p>
        </w:tc>
        <w:tc>
          <w:tcPr>
            <w:tcW w:w="960" w:type="dxa"/>
            <w:tcBorders>
              <w:top w:val="nil"/>
              <w:left w:val="nil"/>
              <w:bottom w:val="single" w:sz="8" w:space="0" w:color="auto"/>
              <w:right w:val="single" w:sz="8" w:space="0" w:color="auto"/>
            </w:tcBorders>
            <w:shd w:val="clear" w:color="auto" w:fill="auto"/>
            <w:noWrap/>
            <w:vAlign w:val="center"/>
            <w:hideMark/>
          </w:tcPr>
          <w:p w14:paraId="6986B51F" w14:textId="77777777" w:rsidR="008451DD" w:rsidRPr="008451DD" w:rsidRDefault="008451DD" w:rsidP="008451DD">
            <w:pPr>
              <w:jc w:val="center"/>
              <w:rPr>
                <w:color w:val="000000"/>
                <w:sz w:val="24"/>
                <w:szCs w:val="24"/>
              </w:rPr>
            </w:pPr>
            <w:r w:rsidRPr="008451DD">
              <w:rPr>
                <w:color w:val="000000"/>
                <w:sz w:val="24"/>
                <w:szCs w:val="24"/>
              </w:rPr>
              <w:t>prata</w:t>
            </w:r>
          </w:p>
        </w:tc>
        <w:tc>
          <w:tcPr>
            <w:tcW w:w="1962" w:type="dxa"/>
            <w:tcBorders>
              <w:top w:val="nil"/>
              <w:left w:val="nil"/>
              <w:bottom w:val="single" w:sz="8" w:space="0" w:color="auto"/>
              <w:right w:val="single" w:sz="8" w:space="0" w:color="auto"/>
            </w:tcBorders>
            <w:shd w:val="clear" w:color="auto" w:fill="auto"/>
            <w:noWrap/>
            <w:vAlign w:val="center"/>
            <w:hideMark/>
          </w:tcPr>
          <w:p w14:paraId="6FDF656A" w14:textId="77777777" w:rsidR="008451DD" w:rsidRPr="008451DD" w:rsidRDefault="008451DD" w:rsidP="008451DD">
            <w:pPr>
              <w:jc w:val="center"/>
              <w:rPr>
                <w:color w:val="000000"/>
                <w:sz w:val="24"/>
                <w:szCs w:val="24"/>
              </w:rPr>
            </w:pPr>
            <w:r w:rsidRPr="008451DD">
              <w:rPr>
                <w:color w:val="000000"/>
                <w:sz w:val="24"/>
                <w:szCs w:val="24"/>
              </w:rPr>
              <w:t>R$ 27.554,47</w:t>
            </w:r>
          </w:p>
        </w:tc>
      </w:tr>
      <w:tr w:rsidR="008451DD" w:rsidRPr="008451DD" w14:paraId="2786D93F"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58D110D6"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677FD115" w14:textId="77777777" w:rsidR="008451DD" w:rsidRPr="008451DD" w:rsidRDefault="008451DD" w:rsidP="008451DD">
            <w:pPr>
              <w:jc w:val="center"/>
              <w:rPr>
                <w:color w:val="000000"/>
                <w:sz w:val="24"/>
                <w:szCs w:val="24"/>
              </w:rPr>
            </w:pPr>
            <w:r w:rsidRPr="008451DD">
              <w:rPr>
                <w:color w:val="000000"/>
                <w:sz w:val="24"/>
                <w:szCs w:val="24"/>
              </w:rPr>
              <w:t>48</w:t>
            </w:r>
          </w:p>
        </w:tc>
        <w:tc>
          <w:tcPr>
            <w:tcW w:w="960" w:type="dxa"/>
            <w:tcBorders>
              <w:top w:val="nil"/>
              <w:left w:val="nil"/>
              <w:bottom w:val="single" w:sz="8" w:space="0" w:color="auto"/>
              <w:right w:val="single" w:sz="8" w:space="0" w:color="auto"/>
            </w:tcBorders>
            <w:shd w:val="clear" w:color="auto" w:fill="auto"/>
            <w:noWrap/>
            <w:vAlign w:val="center"/>
            <w:hideMark/>
          </w:tcPr>
          <w:p w14:paraId="2D850FB0" w14:textId="77777777" w:rsidR="008451DD" w:rsidRPr="008451DD" w:rsidRDefault="008451DD" w:rsidP="008451DD">
            <w:pPr>
              <w:jc w:val="center"/>
              <w:rPr>
                <w:color w:val="000000"/>
                <w:sz w:val="24"/>
                <w:szCs w:val="24"/>
              </w:rPr>
            </w:pPr>
            <w:r w:rsidRPr="008451DD">
              <w:rPr>
                <w:color w:val="000000"/>
                <w:sz w:val="24"/>
                <w:szCs w:val="24"/>
              </w:rPr>
              <w:t>23</w:t>
            </w:r>
          </w:p>
        </w:tc>
        <w:tc>
          <w:tcPr>
            <w:tcW w:w="960" w:type="dxa"/>
            <w:tcBorders>
              <w:top w:val="nil"/>
              <w:left w:val="nil"/>
              <w:bottom w:val="single" w:sz="8" w:space="0" w:color="auto"/>
              <w:right w:val="single" w:sz="8" w:space="0" w:color="auto"/>
            </w:tcBorders>
            <w:shd w:val="clear" w:color="auto" w:fill="auto"/>
            <w:noWrap/>
            <w:vAlign w:val="center"/>
            <w:hideMark/>
          </w:tcPr>
          <w:p w14:paraId="64B78C7B" w14:textId="77777777" w:rsidR="008451DD" w:rsidRPr="008451DD" w:rsidRDefault="008451DD" w:rsidP="008451DD">
            <w:pPr>
              <w:jc w:val="center"/>
              <w:rPr>
                <w:color w:val="000000"/>
                <w:sz w:val="24"/>
                <w:szCs w:val="24"/>
              </w:rPr>
            </w:pPr>
            <w:r w:rsidRPr="008451DD">
              <w:rPr>
                <w:color w:val="000000"/>
                <w:sz w:val="24"/>
                <w:szCs w:val="24"/>
              </w:rPr>
              <w:t>prata</w:t>
            </w:r>
          </w:p>
        </w:tc>
        <w:tc>
          <w:tcPr>
            <w:tcW w:w="1962" w:type="dxa"/>
            <w:tcBorders>
              <w:top w:val="nil"/>
              <w:left w:val="nil"/>
              <w:bottom w:val="single" w:sz="8" w:space="0" w:color="auto"/>
              <w:right w:val="single" w:sz="8" w:space="0" w:color="auto"/>
            </w:tcBorders>
            <w:shd w:val="clear" w:color="auto" w:fill="auto"/>
            <w:noWrap/>
            <w:vAlign w:val="center"/>
            <w:hideMark/>
          </w:tcPr>
          <w:p w14:paraId="709537B4" w14:textId="77777777" w:rsidR="008451DD" w:rsidRPr="008451DD" w:rsidRDefault="008451DD" w:rsidP="008451DD">
            <w:pPr>
              <w:jc w:val="center"/>
              <w:rPr>
                <w:color w:val="000000"/>
                <w:sz w:val="24"/>
                <w:szCs w:val="24"/>
              </w:rPr>
            </w:pPr>
            <w:r w:rsidRPr="008451DD">
              <w:rPr>
                <w:color w:val="000000"/>
                <w:sz w:val="24"/>
                <w:szCs w:val="24"/>
              </w:rPr>
              <w:t>R$ 27.554,47</w:t>
            </w:r>
          </w:p>
        </w:tc>
      </w:tr>
      <w:tr w:rsidR="008451DD" w:rsidRPr="008451DD" w14:paraId="7C8958AB"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7B490C3E"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3C6795DE" w14:textId="77777777" w:rsidR="008451DD" w:rsidRPr="008451DD" w:rsidRDefault="008451DD" w:rsidP="008451DD">
            <w:pPr>
              <w:jc w:val="center"/>
              <w:rPr>
                <w:color w:val="000000"/>
                <w:sz w:val="24"/>
                <w:szCs w:val="24"/>
              </w:rPr>
            </w:pPr>
            <w:r w:rsidRPr="008451DD">
              <w:rPr>
                <w:color w:val="000000"/>
                <w:sz w:val="24"/>
                <w:szCs w:val="24"/>
              </w:rPr>
              <w:t>48</w:t>
            </w:r>
          </w:p>
        </w:tc>
        <w:tc>
          <w:tcPr>
            <w:tcW w:w="960" w:type="dxa"/>
            <w:tcBorders>
              <w:top w:val="nil"/>
              <w:left w:val="nil"/>
              <w:bottom w:val="single" w:sz="8" w:space="0" w:color="auto"/>
              <w:right w:val="single" w:sz="8" w:space="0" w:color="auto"/>
            </w:tcBorders>
            <w:shd w:val="clear" w:color="auto" w:fill="auto"/>
            <w:noWrap/>
            <w:vAlign w:val="center"/>
            <w:hideMark/>
          </w:tcPr>
          <w:p w14:paraId="6CED3C7D" w14:textId="77777777" w:rsidR="008451DD" w:rsidRPr="008451DD" w:rsidRDefault="008451DD" w:rsidP="008451DD">
            <w:pPr>
              <w:jc w:val="center"/>
              <w:rPr>
                <w:color w:val="000000"/>
                <w:sz w:val="24"/>
                <w:szCs w:val="24"/>
              </w:rPr>
            </w:pPr>
            <w:r w:rsidRPr="008451DD">
              <w:rPr>
                <w:color w:val="000000"/>
                <w:sz w:val="24"/>
                <w:szCs w:val="24"/>
              </w:rPr>
              <w:t>24</w:t>
            </w:r>
          </w:p>
        </w:tc>
        <w:tc>
          <w:tcPr>
            <w:tcW w:w="960" w:type="dxa"/>
            <w:tcBorders>
              <w:top w:val="nil"/>
              <w:left w:val="nil"/>
              <w:bottom w:val="single" w:sz="8" w:space="0" w:color="auto"/>
              <w:right w:val="single" w:sz="8" w:space="0" w:color="auto"/>
            </w:tcBorders>
            <w:shd w:val="clear" w:color="auto" w:fill="auto"/>
            <w:noWrap/>
            <w:vAlign w:val="center"/>
            <w:hideMark/>
          </w:tcPr>
          <w:p w14:paraId="64367541" w14:textId="77777777" w:rsidR="008451DD" w:rsidRPr="008451DD" w:rsidRDefault="008451DD" w:rsidP="008451DD">
            <w:pPr>
              <w:jc w:val="center"/>
              <w:rPr>
                <w:color w:val="000000"/>
                <w:sz w:val="24"/>
                <w:szCs w:val="24"/>
              </w:rPr>
            </w:pPr>
            <w:r w:rsidRPr="008451DD">
              <w:rPr>
                <w:color w:val="000000"/>
                <w:sz w:val="24"/>
                <w:szCs w:val="24"/>
              </w:rPr>
              <w:t>prata</w:t>
            </w:r>
          </w:p>
        </w:tc>
        <w:tc>
          <w:tcPr>
            <w:tcW w:w="1962" w:type="dxa"/>
            <w:tcBorders>
              <w:top w:val="nil"/>
              <w:left w:val="nil"/>
              <w:bottom w:val="single" w:sz="8" w:space="0" w:color="auto"/>
              <w:right w:val="single" w:sz="8" w:space="0" w:color="auto"/>
            </w:tcBorders>
            <w:shd w:val="clear" w:color="auto" w:fill="auto"/>
            <w:noWrap/>
            <w:vAlign w:val="center"/>
            <w:hideMark/>
          </w:tcPr>
          <w:p w14:paraId="183D238B" w14:textId="77777777" w:rsidR="008451DD" w:rsidRPr="008451DD" w:rsidRDefault="008451DD" w:rsidP="008451DD">
            <w:pPr>
              <w:jc w:val="center"/>
              <w:rPr>
                <w:color w:val="000000"/>
                <w:sz w:val="24"/>
                <w:szCs w:val="24"/>
              </w:rPr>
            </w:pPr>
            <w:r w:rsidRPr="008451DD">
              <w:rPr>
                <w:color w:val="000000"/>
                <w:sz w:val="24"/>
                <w:szCs w:val="24"/>
              </w:rPr>
              <w:t>R$ 27.554,47</w:t>
            </w:r>
          </w:p>
        </w:tc>
      </w:tr>
      <w:tr w:rsidR="008451DD" w:rsidRPr="008451DD" w14:paraId="6B32AAC7"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3C1B9BC5"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0A33B3F4" w14:textId="77777777" w:rsidR="008451DD" w:rsidRPr="008451DD" w:rsidRDefault="008451DD" w:rsidP="008451DD">
            <w:pPr>
              <w:jc w:val="center"/>
              <w:rPr>
                <w:color w:val="000000"/>
                <w:sz w:val="24"/>
                <w:szCs w:val="24"/>
              </w:rPr>
            </w:pPr>
            <w:r w:rsidRPr="008451DD">
              <w:rPr>
                <w:color w:val="000000"/>
                <w:sz w:val="24"/>
                <w:szCs w:val="24"/>
              </w:rPr>
              <w:t>48</w:t>
            </w:r>
          </w:p>
        </w:tc>
        <w:tc>
          <w:tcPr>
            <w:tcW w:w="960" w:type="dxa"/>
            <w:tcBorders>
              <w:top w:val="nil"/>
              <w:left w:val="nil"/>
              <w:bottom w:val="single" w:sz="8" w:space="0" w:color="auto"/>
              <w:right w:val="single" w:sz="8" w:space="0" w:color="auto"/>
            </w:tcBorders>
            <w:shd w:val="clear" w:color="auto" w:fill="auto"/>
            <w:noWrap/>
            <w:vAlign w:val="center"/>
            <w:hideMark/>
          </w:tcPr>
          <w:p w14:paraId="7C8B53E1" w14:textId="77777777" w:rsidR="008451DD" w:rsidRPr="008451DD" w:rsidRDefault="008451DD" w:rsidP="008451DD">
            <w:pPr>
              <w:jc w:val="center"/>
              <w:rPr>
                <w:color w:val="000000"/>
                <w:sz w:val="24"/>
                <w:szCs w:val="24"/>
              </w:rPr>
            </w:pPr>
            <w:r w:rsidRPr="008451DD">
              <w:rPr>
                <w:color w:val="000000"/>
                <w:sz w:val="24"/>
                <w:szCs w:val="24"/>
              </w:rPr>
              <w:t>25</w:t>
            </w:r>
          </w:p>
        </w:tc>
        <w:tc>
          <w:tcPr>
            <w:tcW w:w="960" w:type="dxa"/>
            <w:tcBorders>
              <w:top w:val="nil"/>
              <w:left w:val="nil"/>
              <w:bottom w:val="single" w:sz="8" w:space="0" w:color="auto"/>
              <w:right w:val="single" w:sz="8" w:space="0" w:color="auto"/>
            </w:tcBorders>
            <w:shd w:val="clear" w:color="auto" w:fill="auto"/>
            <w:noWrap/>
            <w:vAlign w:val="center"/>
            <w:hideMark/>
          </w:tcPr>
          <w:p w14:paraId="081DE071" w14:textId="77777777" w:rsidR="008451DD" w:rsidRPr="008451DD" w:rsidRDefault="008451DD" w:rsidP="008451DD">
            <w:pPr>
              <w:jc w:val="center"/>
              <w:rPr>
                <w:color w:val="000000"/>
                <w:sz w:val="24"/>
                <w:szCs w:val="24"/>
              </w:rPr>
            </w:pPr>
            <w:r w:rsidRPr="008451DD">
              <w:rPr>
                <w:color w:val="000000"/>
                <w:sz w:val="24"/>
                <w:szCs w:val="24"/>
              </w:rPr>
              <w:t>prata</w:t>
            </w:r>
          </w:p>
        </w:tc>
        <w:tc>
          <w:tcPr>
            <w:tcW w:w="1962" w:type="dxa"/>
            <w:tcBorders>
              <w:top w:val="nil"/>
              <w:left w:val="nil"/>
              <w:bottom w:val="single" w:sz="8" w:space="0" w:color="auto"/>
              <w:right w:val="single" w:sz="8" w:space="0" w:color="auto"/>
            </w:tcBorders>
            <w:shd w:val="clear" w:color="auto" w:fill="auto"/>
            <w:noWrap/>
            <w:vAlign w:val="center"/>
            <w:hideMark/>
          </w:tcPr>
          <w:p w14:paraId="7D3812B5" w14:textId="77777777" w:rsidR="008451DD" w:rsidRPr="008451DD" w:rsidRDefault="008451DD" w:rsidP="008451DD">
            <w:pPr>
              <w:jc w:val="center"/>
              <w:rPr>
                <w:color w:val="000000"/>
                <w:sz w:val="24"/>
                <w:szCs w:val="24"/>
              </w:rPr>
            </w:pPr>
            <w:r w:rsidRPr="008451DD">
              <w:rPr>
                <w:color w:val="000000"/>
                <w:sz w:val="24"/>
                <w:szCs w:val="24"/>
              </w:rPr>
              <w:t>R$ 27.554,47</w:t>
            </w:r>
          </w:p>
        </w:tc>
      </w:tr>
      <w:tr w:rsidR="008451DD" w:rsidRPr="008451DD" w14:paraId="3777500E"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11CE8C68"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3BED2BDA" w14:textId="77777777" w:rsidR="008451DD" w:rsidRPr="008451DD" w:rsidRDefault="008451DD" w:rsidP="008451DD">
            <w:pPr>
              <w:jc w:val="center"/>
              <w:rPr>
                <w:color w:val="000000"/>
                <w:sz w:val="24"/>
                <w:szCs w:val="24"/>
              </w:rPr>
            </w:pPr>
            <w:r w:rsidRPr="008451DD">
              <w:rPr>
                <w:color w:val="000000"/>
                <w:sz w:val="24"/>
                <w:szCs w:val="24"/>
              </w:rPr>
              <w:t>48</w:t>
            </w:r>
          </w:p>
        </w:tc>
        <w:tc>
          <w:tcPr>
            <w:tcW w:w="960" w:type="dxa"/>
            <w:tcBorders>
              <w:top w:val="nil"/>
              <w:left w:val="nil"/>
              <w:bottom w:val="single" w:sz="8" w:space="0" w:color="auto"/>
              <w:right w:val="single" w:sz="8" w:space="0" w:color="auto"/>
            </w:tcBorders>
            <w:shd w:val="clear" w:color="auto" w:fill="auto"/>
            <w:noWrap/>
            <w:vAlign w:val="center"/>
            <w:hideMark/>
          </w:tcPr>
          <w:p w14:paraId="14B81B45" w14:textId="77777777" w:rsidR="008451DD" w:rsidRPr="008451DD" w:rsidRDefault="008451DD" w:rsidP="008451DD">
            <w:pPr>
              <w:jc w:val="center"/>
              <w:rPr>
                <w:color w:val="000000"/>
                <w:sz w:val="24"/>
                <w:szCs w:val="24"/>
              </w:rPr>
            </w:pPr>
            <w:r w:rsidRPr="008451DD">
              <w:rPr>
                <w:color w:val="000000"/>
                <w:sz w:val="24"/>
                <w:szCs w:val="24"/>
              </w:rPr>
              <w:t>26</w:t>
            </w:r>
          </w:p>
        </w:tc>
        <w:tc>
          <w:tcPr>
            <w:tcW w:w="960" w:type="dxa"/>
            <w:tcBorders>
              <w:top w:val="nil"/>
              <w:left w:val="nil"/>
              <w:bottom w:val="single" w:sz="8" w:space="0" w:color="auto"/>
              <w:right w:val="single" w:sz="8" w:space="0" w:color="auto"/>
            </w:tcBorders>
            <w:shd w:val="clear" w:color="auto" w:fill="auto"/>
            <w:noWrap/>
            <w:vAlign w:val="center"/>
            <w:hideMark/>
          </w:tcPr>
          <w:p w14:paraId="75FAEE12" w14:textId="77777777" w:rsidR="008451DD" w:rsidRPr="008451DD" w:rsidRDefault="008451DD" w:rsidP="008451DD">
            <w:pPr>
              <w:jc w:val="center"/>
              <w:rPr>
                <w:color w:val="000000"/>
                <w:sz w:val="24"/>
                <w:szCs w:val="24"/>
              </w:rPr>
            </w:pPr>
            <w:r w:rsidRPr="008451DD">
              <w:rPr>
                <w:color w:val="000000"/>
                <w:sz w:val="24"/>
                <w:szCs w:val="24"/>
              </w:rPr>
              <w:t>prata</w:t>
            </w:r>
          </w:p>
        </w:tc>
        <w:tc>
          <w:tcPr>
            <w:tcW w:w="1962" w:type="dxa"/>
            <w:tcBorders>
              <w:top w:val="nil"/>
              <w:left w:val="nil"/>
              <w:bottom w:val="single" w:sz="8" w:space="0" w:color="auto"/>
              <w:right w:val="single" w:sz="8" w:space="0" w:color="auto"/>
            </w:tcBorders>
            <w:shd w:val="clear" w:color="auto" w:fill="auto"/>
            <w:noWrap/>
            <w:vAlign w:val="center"/>
            <w:hideMark/>
          </w:tcPr>
          <w:p w14:paraId="368C17BC" w14:textId="77777777" w:rsidR="008451DD" w:rsidRPr="008451DD" w:rsidRDefault="008451DD" w:rsidP="008451DD">
            <w:pPr>
              <w:jc w:val="center"/>
              <w:rPr>
                <w:color w:val="000000"/>
                <w:sz w:val="24"/>
                <w:szCs w:val="24"/>
              </w:rPr>
            </w:pPr>
            <w:r w:rsidRPr="008451DD">
              <w:rPr>
                <w:color w:val="000000"/>
                <w:sz w:val="24"/>
                <w:szCs w:val="24"/>
              </w:rPr>
              <w:t>R$ 27.554,47</w:t>
            </w:r>
          </w:p>
        </w:tc>
      </w:tr>
      <w:tr w:rsidR="008451DD" w:rsidRPr="008451DD" w14:paraId="43B16B69"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7746EADF"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76AD5948" w14:textId="77777777" w:rsidR="008451DD" w:rsidRPr="008451DD" w:rsidRDefault="008451DD" w:rsidP="008451DD">
            <w:pPr>
              <w:jc w:val="center"/>
              <w:rPr>
                <w:color w:val="000000"/>
                <w:sz w:val="24"/>
                <w:szCs w:val="24"/>
              </w:rPr>
            </w:pPr>
            <w:r w:rsidRPr="008451DD">
              <w:rPr>
                <w:color w:val="000000"/>
                <w:sz w:val="24"/>
                <w:szCs w:val="24"/>
              </w:rPr>
              <w:t>52</w:t>
            </w:r>
          </w:p>
        </w:tc>
        <w:tc>
          <w:tcPr>
            <w:tcW w:w="960" w:type="dxa"/>
            <w:tcBorders>
              <w:top w:val="nil"/>
              <w:left w:val="nil"/>
              <w:bottom w:val="single" w:sz="8" w:space="0" w:color="auto"/>
              <w:right w:val="single" w:sz="8" w:space="0" w:color="auto"/>
            </w:tcBorders>
            <w:shd w:val="clear" w:color="auto" w:fill="auto"/>
            <w:noWrap/>
            <w:vAlign w:val="center"/>
            <w:hideMark/>
          </w:tcPr>
          <w:p w14:paraId="73470B20" w14:textId="77777777" w:rsidR="008451DD" w:rsidRPr="008451DD" w:rsidRDefault="008451DD" w:rsidP="008451DD">
            <w:pPr>
              <w:jc w:val="center"/>
              <w:rPr>
                <w:color w:val="000000"/>
                <w:sz w:val="24"/>
                <w:szCs w:val="24"/>
              </w:rPr>
            </w:pPr>
            <w:r w:rsidRPr="008451DD">
              <w:rPr>
                <w:color w:val="000000"/>
                <w:sz w:val="24"/>
                <w:szCs w:val="24"/>
              </w:rPr>
              <w:t>1</w:t>
            </w:r>
          </w:p>
        </w:tc>
        <w:tc>
          <w:tcPr>
            <w:tcW w:w="960" w:type="dxa"/>
            <w:tcBorders>
              <w:top w:val="nil"/>
              <w:left w:val="nil"/>
              <w:bottom w:val="single" w:sz="8" w:space="0" w:color="auto"/>
              <w:right w:val="single" w:sz="8" w:space="0" w:color="auto"/>
            </w:tcBorders>
            <w:shd w:val="clear" w:color="auto" w:fill="auto"/>
            <w:noWrap/>
            <w:vAlign w:val="center"/>
            <w:hideMark/>
          </w:tcPr>
          <w:p w14:paraId="0782C117" w14:textId="77777777" w:rsidR="008451DD" w:rsidRPr="008451DD" w:rsidRDefault="008451DD" w:rsidP="008451DD">
            <w:pPr>
              <w:jc w:val="center"/>
              <w:rPr>
                <w:color w:val="000000"/>
                <w:sz w:val="24"/>
                <w:szCs w:val="24"/>
              </w:rPr>
            </w:pPr>
            <w:r w:rsidRPr="008451DD">
              <w:rPr>
                <w:color w:val="000000"/>
                <w:sz w:val="24"/>
                <w:szCs w:val="24"/>
              </w:rPr>
              <w:t>ouro</w:t>
            </w:r>
          </w:p>
        </w:tc>
        <w:tc>
          <w:tcPr>
            <w:tcW w:w="1962" w:type="dxa"/>
            <w:tcBorders>
              <w:top w:val="nil"/>
              <w:left w:val="nil"/>
              <w:bottom w:val="single" w:sz="8" w:space="0" w:color="auto"/>
              <w:right w:val="single" w:sz="8" w:space="0" w:color="auto"/>
            </w:tcBorders>
            <w:shd w:val="clear" w:color="auto" w:fill="auto"/>
            <w:noWrap/>
            <w:vAlign w:val="center"/>
            <w:hideMark/>
          </w:tcPr>
          <w:p w14:paraId="3E364993" w14:textId="77777777" w:rsidR="008451DD" w:rsidRPr="008451DD" w:rsidRDefault="008451DD" w:rsidP="008451DD">
            <w:pPr>
              <w:jc w:val="center"/>
              <w:rPr>
                <w:color w:val="000000"/>
                <w:sz w:val="24"/>
                <w:szCs w:val="24"/>
              </w:rPr>
            </w:pPr>
            <w:r w:rsidRPr="008451DD">
              <w:rPr>
                <w:color w:val="000000"/>
                <w:sz w:val="24"/>
                <w:szCs w:val="24"/>
              </w:rPr>
              <w:t>R$ 56.399,26</w:t>
            </w:r>
          </w:p>
        </w:tc>
      </w:tr>
      <w:tr w:rsidR="008451DD" w:rsidRPr="008451DD" w14:paraId="1E062EF6"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08728147"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2BD62403" w14:textId="77777777" w:rsidR="008451DD" w:rsidRPr="008451DD" w:rsidRDefault="008451DD" w:rsidP="008451DD">
            <w:pPr>
              <w:jc w:val="center"/>
              <w:rPr>
                <w:color w:val="000000"/>
                <w:sz w:val="24"/>
                <w:szCs w:val="24"/>
              </w:rPr>
            </w:pPr>
            <w:r w:rsidRPr="008451DD">
              <w:rPr>
                <w:color w:val="000000"/>
                <w:sz w:val="24"/>
                <w:szCs w:val="24"/>
              </w:rPr>
              <w:t>52</w:t>
            </w:r>
          </w:p>
        </w:tc>
        <w:tc>
          <w:tcPr>
            <w:tcW w:w="960" w:type="dxa"/>
            <w:tcBorders>
              <w:top w:val="nil"/>
              <w:left w:val="nil"/>
              <w:bottom w:val="single" w:sz="8" w:space="0" w:color="auto"/>
              <w:right w:val="single" w:sz="8" w:space="0" w:color="auto"/>
            </w:tcBorders>
            <w:shd w:val="clear" w:color="auto" w:fill="auto"/>
            <w:noWrap/>
            <w:vAlign w:val="center"/>
            <w:hideMark/>
          </w:tcPr>
          <w:p w14:paraId="513048CD" w14:textId="77777777" w:rsidR="008451DD" w:rsidRPr="008451DD" w:rsidRDefault="008451DD" w:rsidP="008451DD">
            <w:pPr>
              <w:jc w:val="center"/>
              <w:rPr>
                <w:color w:val="000000"/>
                <w:sz w:val="24"/>
                <w:szCs w:val="24"/>
              </w:rPr>
            </w:pPr>
            <w:r w:rsidRPr="008451DD">
              <w:rPr>
                <w:color w:val="000000"/>
                <w:sz w:val="24"/>
                <w:szCs w:val="24"/>
              </w:rPr>
              <w:t>2</w:t>
            </w:r>
          </w:p>
        </w:tc>
        <w:tc>
          <w:tcPr>
            <w:tcW w:w="960" w:type="dxa"/>
            <w:tcBorders>
              <w:top w:val="nil"/>
              <w:left w:val="nil"/>
              <w:bottom w:val="single" w:sz="8" w:space="0" w:color="auto"/>
              <w:right w:val="single" w:sz="8" w:space="0" w:color="auto"/>
            </w:tcBorders>
            <w:shd w:val="clear" w:color="auto" w:fill="auto"/>
            <w:noWrap/>
            <w:vAlign w:val="center"/>
            <w:hideMark/>
          </w:tcPr>
          <w:p w14:paraId="4465C5C7" w14:textId="77777777" w:rsidR="008451DD" w:rsidRPr="008451DD" w:rsidRDefault="008451DD" w:rsidP="008451DD">
            <w:pPr>
              <w:jc w:val="center"/>
              <w:rPr>
                <w:color w:val="000000"/>
                <w:sz w:val="24"/>
                <w:szCs w:val="24"/>
              </w:rPr>
            </w:pPr>
            <w:r w:rsidRPr="008451DD">
              <w:rPr>
                <w:color w:val="000000"/>
                <w:sz w:val="24"/>
                <w:szCs w:val="24"/>
              </w:rPr>
              <w:t>ouro</w:t>
            </w:r>
          </w:p>
        </w:tc>
        <w:tc>
          <w:tcPr>
            <w:tcW w:w="1962" w:type="dxa"/>
            <w:tcBorders>
              <w:top w:val="nil"/>
              <w:left w:val="nil"/>
              <w:bottom w:val="single" w:sz="8" w:space="0" w:color="auto"/>
              <w:right w:val="single" w:sz="8" w:space="0" w:color="auto"/>
            </w:tcBorders>
            <w:shd w:val="clear" w:color="auto" w:fill="auto"/>
            <w:noWrap/>
            <w:vAlign w:val="center"/>
            <w:hideMark/>
          </w:tcPr>
          <w:p w14:paraId="0F612CF3" w14:textId="77777777" w:rsidR="008451DD" w:rsidRPr="008451DD" w:rsidRDefault="008451DD" w:rsidP="008451DD">
            <w:pPr>
              <w:jc w:val="center"/>
              <w:rPr>
                <w:color w:val="000000"/>
                <w:sz w:val="24"/>
                <w:szCs w:val="24"/>
              </w:rPr>
            </w:pPr>
            <w:r w:rsidRPr="008451DD">
              <w:rPr>
                <w:color w:val="000000"/>
                <w:sz w:val="24"/>
                <w:szCs w:val="24"/>
              </w:rPr>
              <w:t>R$ 56.399,26</w:t>
            </w:r>
          </w:p>
        </w:tc>
      </w:tr>
      <w:tr w:rsidR="008451DD" w:rsidRPr="008451DD" w14:paraId="4C8DC7CE"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6E444E2F"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4D785177" w14:textId="77777777" w:rsidR="008451DD" w:rsidRPr="008451DD" w:rsidRDefault="008451DD" w:rsidP="008451DD">
            <w:pPr>
              <w:jc w:val="center"/>
              <w:rPr>
                <w:color w:val="000000"/>
                <w:sz w:val="24"/>
                <w:szCs w:val="24"/>
              </w:rPr>
            </w:pPr>
            <w:r w:rsidRPr="008451DD">
              <w:rPr>
                <w:color w:val="000000"/>
                <w:sz w:val="24"/>
                <w:szCs w:val="24"/>
              </w:rPr>
              <w:t>52</w:t>
            </w:r>
          </w:p>
        </w:tc>
        <w:tc>
          <w:tcPr>
            <w:tcW w:w="960" w:type="dxa"/>
            <w:tcBorders>
              <w:top w:val="nil"/>
              <w:left w:val="nil"/>
              <w:bottom w:val="single" w:sz="8" w:space="0" w:color="auto"/>
              <w:right w:val="single" w:sz="8" w:space="0" w:color="auto"/>
            </w:tcBorders>
            <w:shd w:val="clear" w:color="auto" w:fill="auto"/>
            <w:noWrap/>
            <w:vAlign w:val="center"/>
            <w:hideMark/>
          </w:tcPr>
          <w:p w14:paraId="1BDA2DC1" w14:textId="77777777" w:rsidR="008451DD" w:rsidRPr="008451DD" w:rsidRDefault="008451DD" w:rsidP="008451DD">
            <w:pPr>
              <w:jc w:val="center"/>
              <w:rPr>
                <w:color w:val="000000"/>
                <w:sz w:val="24"/>
                <w:szCs w:val="24"/>
              </w:rPr>
            </w:pPr>
            <w:r w:rsidRPr="008451DD">
              <w:rPr>
                <w:color w:val="000000"/>
                <w:sz w:val="24"/>
                <w:szCs w:val="24"/>
              </w:rPr>
              <w:t>3</w:t>
            </w:r>
          </w:p>
        </w:tc>
        <w:tc>
          <w:tcPr>
            <w:tcW w:w="960" w:type="dxa"/>
            <w:tcBorders>
              <w:top w:val="nil"/>
              <w:left w:val="nil"/>
              <w:bottom w:val="single" w:sz="8" w:space="0" w:color="auto"/>
              <w:right w:val="single" w:sz="8" w:space="0" w:color="auto"/>
            </w:tcBorders>
            <w:shd w:val="clear" w:color="auto" w:fill="auto"/>
            <w:noWrap/>
            <w:vAlign w:val="center"/>
            <w:hideMark/>
          </w:tcPr>
          <w:p w14:paraId="1C1A11B1" w14:textId="77777777" w:rsidR="008451DD" w:rsidRPr="008451DD" w:rsidRDefault="008451DD" w:rsidP="008451DD">
            <w:pPr>
              <w:jc w:val="center"/>
              <w:rPr>
                <w:color w:val="000000"/>
                <w:sz w:val="24"/>
                <w:szCs w:val="24"/>
              </w:rPr>
            </w:pPr>
            <w:r w:rsidRPr="008451DD">
              <w:rPr>
                <w:color w:val="000000"/>
                <w:sz w:val="24"/>
                <w:szCs w:val="24"/>
              </w:rPr>
              <w:t>ouro</w:t>
            </w:r>
          </w:p>
        </w:tc>
        <w:tc>
          <w:tcPr>
            <w:tcW w:w="1962" w:type="dxa"/>
            <w:tcBorders>
              <w:top w:val="nil"/>
              <w:left w:val="nil"/>
              <w:bottom w:val="single" w:sz="8" w:space="0" w:color="auto"/>
              <w:right w:val="single" w:sz="8" w:space="0" w:color="auto"/>
            </w:tcBorders>
            <w:shd w:val="clear" w:color="auto" w:fill="auto"/>
            <w:noWrap/>
            <w:vAlign w:val="center"/>
            <w:hideMark/>
          </w:tcPr>
          <w:p w14:paraId="2F257F34" w14:textId="77777777" w:rsidR="008451DD" w:rsidRPr="008451DD" w:rsidRDefault="008451DD" w:rsidP="008451DD">
            <w:pPr>
              <w:jc w:val="center"/>
              <w:rPr>
                <w:color w:val="000000"/>
                <w:sz w:val="24"/>
                <w:szCs w:val="24"/>
              </w:rPr>
            </w:pPr>
            <w:r w:rsidRPr="008451DD">
              <w:rPr>
                <w:color w:val="000000"/>
                <w:sz w:val="24"/>
                <w:szCs w:val="24"/>
              </w:rPr>
              <w:t>R$ 56.399,26</w:t>
            </w:r>
          </w:p>
        </w:tc>
      </w:tr>
      <w:tr w:rsidR="008451DD" w:rsidRPr="008451DD" w14:paraId="21CD99D0"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76370279"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3766D797" w14:textId="77777777" w:rsidR="008451DD" w:rsidRPr="008451DD" w:rsidRDefault="008451DD" w:rsidP="008451DD">
            <w:pPr>
              <w:jc w:val="center"/>
              <w:rPr>
                <w:color w:val="000000"/>
                <w:sz w:val="24"/>
                <w:szCs w:val="24"/>
              </w:rPr>
            </w:pPr>
            <w:r w:rsidRPr="008451DD">
              <w:rPr>
                <w:color w:val="000000"/>
                <w:sz w:val="24"/>
                <w:szCs w:val="24"/>
              </w:rPr>
              <w:t>52</w:t>
            </w:r>
          </w:p>
        </w:tc>
        <w:tc>
          <w:tcPr>
            <w:tcW w:w="960" w:type="dxa"/>
            <w:tcBorders>
              <w:top w:val="nil"/>
              <w:left w:val="nil"/>
              <w:bottom w:val="single" w:sz="8" w:space="0" w:color="auto"/>
              <w:right w:val="single" w:sz="8" w:space="0" w:color="auto"/>
            </w:tcBorders>
            <w:shd w:val="clear" w:color="auto" w:fill="auto"/>
            <w:noWrap/>
            <w:vAlign w:val="center"/>
            <w:hideMark/>
          </w:tcPr>
          <w:p w14:paraId="7F698A9A" w14:textId="77777777" w:rsidR="008451DD" w:rsidRPr="008451DD" w:rsidRDefault="008451DD" w:rsidP="008451DD">
            <w:pPr>
              <w:jc w:val="center"/>
              <w:rPr>
                <w:color w:val="000000"/>
                <w:sz w:val="24"/>
                <w:szCs w:val="24"/>
              </w:rPr>
            </w:pPr>
            <w:r w:rsidRPr="008451DD">
              <w:rPr>
                <w:color w:val="000000"/>
                <w:sz w:val="24"/>
                <w:szCs w:val="24"/>
              </w:rPr>
              <w:t>4</w:t>
            </w:r>
          </w:p>
        </w:tc>
        <w:tc>
          <w:tcPr>
            <w:tcW w:w="960" w:type="dxa"/>
            <w:tcBorders>
              <w:top w:val="nil"/>
              <w:left w:val="nil"/>
              <w:bottom w:val="single" w:sz="8" w:space="0" w:color="auto"/>
              <w:right w:val="single" w:sz="8" w:space="0" w:color="auto"/>
            </w:tcBorders>
            <w:shd w:val="clear" w:color="auto" w:fill="auto"/>
            <w:noWrap/>
            <w:vAlign w:val="center"/>
            <w:hideMark/>
          </w:tcPr>
          <w:p w14:paraId="0EF7327B" w14:textId="77777777" w:rsidR="008451DD" w:rsidRPr="008451DD" w:rsidRDefault="008451DD" w:rsidP="008451DD">
            <w:pPr>
              <w:jc w:val="center"/>
              <w:rPr>
                <w:color w:val="000000"/>
                <w:sz w:val="24"/>
                <w:szCs w:val="24"/>
              </w:rPr>
            </w:pPr>
            <w:r w:rsidRPr="008451DD">
              <w:rPr>
                <w:color w:val="000000"/>
                <w:sz w:val="24"/>
                <w:szCs w:val="24"/>
              </w:rPr>
              <w:t>ouro</w:t>
            </w:r>
          </w:p>
        </w:tc>
        <w:tc>
          <w:tcPr>
            <w:tcW w:w="1962" w:type="dxa"/>
            <w:tcBorders>
              <w:top w:val="nil"/>
              <w:left w:val="nil"/>
              <w:bottom w:val="single" w:sz="8" w:space="0" w:color="auto"/>
              <w:right w:val="single" w:sz="8" w:space="0" w:color="auto"/>
            </w:tcBorders>
            <w:shd w:val="clear" w:color="auto" w:fill="auto"/>
            <w:noWrap/>
            <w:vAlign w:val="center"/>
            <w:hideMark/>
          </w:tcPr>
          <w:p w14:paraId="3C5847F7" w14:textId="77777777" w:rsidR="008451DD" w:rsidRPr="008451DD" w:rsidRDefault="008451DD" w:rsidP="008451DD">
            <w:pPr>
              <w:jc w:val="center"/>
              <w:rPr>
                <w:color w:val="000000"/>
                <w:sz w:val="24"/>
                <w:szCs w:val="24"/>
              </w:rPr>
            </w:pPr>
            <w:r w:rsidRPr="008451DD">
              <w:rPr>
                <w:color w:val="000000"/>
                <w:sz w:val="24"/>
                <w:szCs w:val="24"/>
              </w:rPr>
              <w:t>R$ 56.399,26</w:t>
            </w:r>
          </w:p>
        </w:tc>
      </w:tr>
      <w:tr w:rsidR="008451DD" w:rsidRPr="008451DD" w14:paraId="3507A9F8"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67927430"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7880350B" w14:textId="77777777" w:rsidR="008451DD" w:rsidRPr="008451DD" w:rsidRDefault="008451DD" w:rsidP="008451DD">
            <w:pPr>
              <w:jc w:val="center"/>
              <w:rPr>
                <w:color w:val="000000"/>
                <w:sz w:val="24"/>
                <w:szCs w:val="24"/>
              </w:rPr>
            </w:pPr>
            <w:r w:rsidRPr="008451DD">
              <w:rPr>
                <w:color w:val="000000"/>
                <w:sz w:val="24"/>
                <w:szCs w:val="24"/>
              </w:rPr>
              <w:t>52</w:t>
            </w:r>
          </w:p>
        </w:tc>
        <w:tc>
          <w:tcPr>
            <w:tcW w:w="960" w:type="dxa"/>
            <w:tcBorders>
              <w:top w:val="nil"/>
              <w:left w:val="nil"/>
              <w:bottom w:val="single" w:sz="8" w:space="0" w:color="auto"/>
              <w:right w:val="single" w:sz="8" w:space="0" w:color="auto"/>
            </w:tcBorders>
            <w:shd w:val="clear" w:color="auto" w:fill="auto"/>
            <w:noWrap/>
            <w:vAlign w:val="center"/>
            <w:hideMark/>
          </w:tcPr>
          <w:p w14:paraId="697FDE81" w14:textId="77777777" w:rsidR="008451DD" w:rsidRPr="008451DD" w:rsidRDefault="008451DD" w:rsidP="008451DD">
            <w:pPr>
              <w:jc w:val="center"/>
              <w:rPr>
                <w:color w:val="000000"/>
                <w:sz w:val="24"/>
                <w:szCs w:val="24"/>
              </w:rPr>
            </w:pPr>
            <w:r w:rsidRPr="008451DD">
              <w:rPr>
                <w:color w:val="000000"/>
                <w:sz w:val="24"/>
                <w:szCs w:val="24"/>
              </w:rPr>
              <w:t>5</w:t>
            </w:r>
          </w:p>
        </w:tc>
        <w:tc>
          <w:tcPr>
            <w:tcW w:w="960" w:type="dxa"/>
            <w:tcBorders>
              <w:top w:val="nil"/>
              <w:left w:val="nil"/>
              <w:bottom w:val="single" w:sz="8" w:space="0" w:color="auto"/>
              <w:right w:val="single" w:sz="8" w:space="0" w:color="auto"/>
            </w:tcBorders>
            <w:shd w:val="clear" w:color="auto" w:fill="auto"/>
            <w:noWrap/>
            <w:vAlign w:val="center"/>
            <w:hideMark/>
          </w:tcPr>
          <w:p w14:paraId="6987F046" w14:textId="77777777" w:rsidR="008451DD" w:rsidRPr="008451DD" w:rsidRDefault="008451DD" w:rsidP="008451DD">
            <w:pPr>
              <w:jc w:val="center"/>
              <w:rPr>
                <w:color w:val="000000"/>
                <w:sz w:val="24"/>
                <w:szCs w:val="24"/>
              </w:rPr>
            </w:pPr>
            <w:r w:rsidRPr="008451DD">
              <w:rPr>
                <w:color w:val="000000"/>
                <w:sz w:val="24"/>
                <w:szCs w:val="24"/>
              </w:rPr>
              <w:t>ouro</w:t>
            </w:r>
          </w:p>
        </w:tc>
        <w:tc>
          <w:tcPr>
            <w:tcW w:w="1962" w:type="dxa"/>
            <w:tcBorders>
              <w:top w:val="nil"/>
              <w:left w:val="nil"/>
              <w:bottom w:val="single" w:sz="8" w:space="0" w:color="auto"/>
              <w:right w:val="single" w:sz="8" w:space="0" w:color="auto"/>
            </w:tcBorders>
            <w:shd w:val="clear" w:color="auto" w:fill="auto"/>
            <w:noWrap/>
            <w:vAlign w:val="center"/>
            <w:hideMark/>
          </w:tcPr>
          <w:p w14:paraId="1F199F79" w14:textId="77777777" w:rsidR="008451DD" w:rsidRPr="008451DD" w:rsidRDefault="008451DD" w:rsidP="008451DD">
            <w:pPr>
              <w:jc w:val="center"/>
              <w:rPr>
                <w:color w:val="000000"/>
                <w:sz w:val="24"/>
                <w:szCs w:val="24"/>
              </w:rPr>
            </w:pPr>
            <w:r w:rsidRPr="008451DD">
              <w:rPr>
                <w:color w:val="000000"/>
                <w:sz w:val="24"/>
                <w:szCs w:val="24"/>
              </w:rPr>
              <w:t>R$ 56.399,26</w:t>
            </w:r>
          </w:p>
        </w:tc>
      </w:tr>
      <w:tr w:rsidR="008451DD" w:rsidRPr="008451DD" w14:paraId="6A7EBBA9"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02104DBD"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4682F971" w14:textId="77777777" w:rsidR="008451DD" w:rsidRPr="008451DD" w:rsidRDefault="008451DD" w:rsidP="008451DD">
            <w:pPr>
              <w:jc w:val="center"/>
              <w:rPr>
                <w:color w:val="000000"/>
                <w:sz w:val="24"/>
                <w:szCs w:val="24"/>
              </w:rPr>
            </w:pPr>
            <w:r w:rsidRPr="008451DD">
              <w:rPr>
                <w:color w:val="000000"/>
                <w:sz w:val="24"/>
                <w:szCs w:val="24"/>
              </w:rPr>
              <w:t>52</w:t>
            </w:r>
          </w:p>
        </w:tc>
        <w:tc>
          <w:tcPr>
            <w:tcW w:w="960" w:type="dxa"/>
            <w:tcBorders>
              <w:top w:val="nil"/>
              <w:left w:val="nil"/>
              <w:bottom w:val="single" w:sz="8" w:space="0" w:color="auto"/>
              <w:right w:val="single" w:sz="8" w:space="0" w:color="auto"/>
            </w:tcBorders>
            <w:shd w:val="clear" w:color="auto" w:fill="auto"/>
            <w:noWrap/>
            <w:vAlign w:val="center"/>
            <w:hideMark/>
          </w:tcPr>
          <w:p w14:paraId="29A83D38" w14:textId="77777777" w:rsidR="008451DD" w:rsidRPr="008451DD" w:rsidRDefault="008451DD" w:rsidP="008451DD">
            <w:pPr>
              <w:jc w:val="center"/>
              <w:rPr>
                <w:color w:val="000000"/>
                <w:sz w:val="24"/>
                <w:szCs w:val="24"/>
              </w:rPr>
            </w:pPr>
            <w:r w:rsidRPr="008451DD">
              <w:rPr>
                <w:color w:val="000000"/>
                <w:sz w:val="24"/>
                <w:szCs w:val="24"/>
              </w:rPr>
              <w:t>6</w:t>
            </w:r>
          </w:p>
        </w:tc>
        <w:tc>
          <w:tcPr>
            <w:tcW w:w="960" w:type="dxa"/>
            <w:tcBorders>
              <w:top w:val="nil"/>
              <w:left w:val="nil"/>
              <w:bottom w:val="single" w:sz="8" w:space="0" w:color="auto"/>
              <w:right w:val="single" w:sz="8" w:space="0" w:color="auto"/>
            </w:tcBorders>
            <w:shd w:val="clear" w:color="auto" w:fill="auto"/>
            <w:noWrap/>
            <w:vAlign w:val="center"/>
            <w:hideMark/>
          </w:tcPr>
          <w:p w14:paraId="36415DAB" w14:textId="77777777" w:rsidR="008451DD" w:rsidRPr="008451DD" w:rsidRDefault="008451DD" w:rsidP="008451DD">
            <w:pPr>
              <w:jc w:val="center"/>
              <w:rPr>
                <w:color w:val="000000"/>
                <w:sz w:val="24"/>
                <w:szCs w:val="24"/>
              </w:rPr>
            </w:pPr>
            <w:r w:rsidRPr="008451DD">
              <w:rPr>
                <w:color w:val="000000"/>
                <w:sz w:val="24"/>
                <w:szCs w:val="24"/>
              </w:rPr>
              <w:t>ouro</w:t>
            </w:r>
          </w:p>
        </w:tc>
        <w:tc>
          <w:tcPr>
            <w:tcW w:w="1962" w:type="dxa"/>
            <w:tcBorders>
              <w:top w:val="nil"/>
              <w:left w:val="nil"/>
              <w:bottom w:val="single" w:sz="8" w:space="0" w:color="auto"/>
              <w:right w:val="single" w:sz="8" w:space="0" w:color="auto"/>
            </w:tcBorders>
            <w:shd w:val="clear" w:color="auto" w:fill="auto"/>
            <w:noWrap/>
            <w:vAlign w:val="center"/>
            <w:hideMark/>
          </w:tcPr>
          <w:p w14:paraId="04B3382D" w14:textId="77777777" w:rsidR="008451DD" w:rsidRPr="008451DD" w:rsidRDefault="008451DD" w:rsidP="008451DD">
            <w:pPr>
              <w:jc w:val="center"/>
              <w:rPr>
                <w:color w:val="000000"/>
                <w:sz w:val="24"/>
                <w:szCs w:val="24"/>
              </w:rPr>
            </w:pPr>
            <w:r w:rsidRPr="008451DD">
              <w:rPr>
                <w:color w:val="000000"/>
                <w:sz w:val="24"/>
                <w:szCs w:val="24"/>
              </w:rPr>
              <w:t>R$ 56.399,26</w:t>
            </w:r>
          </w:p>
        </w:tc>
      </w:tr>
      <w:tr w:rsidR="008451DD" w:rsidRPr="008451DD" w14:paraId="367D50A9"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1AF22DC5"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57D29D35" w14:textId="77777777" w:rsidR="008451DD" w:rsidRPr="008451DD" w:rsidRDefault="008451DD" w:rsidP="008451DD">
            <w:pPr>
              <w:jc w:val="center"/>
              <w:rPr>
                <w:color w:val="000000"/>
                <w:sz w:val="24"/>
                <w:szCs w:val="24"/>
              </w:rPr>
            </w:pPr>
            <w:r w:rsidRPr="008451DD">
              <w:rPr>
                <w:color w:val="000000"/>
                <w:sz w:val="24"/>
                <w:szCs w:val="24"/>
              </w:rPr>
              <w:t>52</w:t>
            </w:r>
          </w:p>
        </w:tc>
        <w:tc>
          <w:tcPr>
            <w:tcW w:w="960" w:type="dxa"/>
            <w:tcBorders>
              <w:top w:val="nil"/>
              <w:left w:val="nil"/>
              <w:bottom w:val="single" w:sz="8" w:space="0" w:color="auto"/>
              <w:right w:val="single" w:sz="8" w:space="0" w:color="auto"/>
            </w:tcBorders>
            <w:shd w:val="clear" w:color="auto" w:fill="auto"/>
            <w:noWrap/>
            <w:vAlign w:val="center"/>
            <w:hideMark/>
          </w:tcPr>
          <w:p w14:paraId="45E5CE66" w14:textId="77777777" w:rsidR="008451DD" w:rsidRPr="008451DD" w:rsidRDefault="008451DD" w:rsidP="008451DD">
            <w:pPr>
              <w:jc w:val="center"/>
              <w:rPr>
                <w:color w:val="000000"/>
                <w:sz w:val="24"/>
                <w:szCs w:val="24"/>
              </w:rPr>
            </w:pPr>
            <w:r w:rsidRPr="008451DD">
              <w:rPr>
                <w:color w:val="000000"/>
                <w:sz w:val="24"/>
                <w:szCs w:val="24"/>
              </w:rPr>
              <w:t>7</w:t>
            </w:r>
          </w:p>
        </w:tc>
        <w:tc>
          <w:tcPr>
            <w:tcW w:w="960" w:type="dxa"/>
            <w:tcBorders>
              <w:top w:val="nil"/>
              <w:left w:val="nil"/>
              <w:bottom w:val="single" w:sz="8" w:space="0" w:color="auto"/>
              <w:right w:val="single" w:sz="8" w:space="0" w:color="auto"/>
            </w:tcBorders>
            <w:shd w:val="clear" w:color="auto" w:fill="auto"/>
            <w:noWrap/>
            <w:vAlign w:val="center"/>
            <w:hideMark/>
          </w:tcPr>
          <w:p w14:paraId="1C2BF839" w14:textId="77777777" w:rsidR="008451DD" w:rsidRPr="008451DD" w:rsidRDefault="008451DD" w:rsidP="008451DD">
            <w:pPr>
              <w:jc w:val="center"/>
              <w:rPr>
                <w:color w:val="000000"/>
                <w:sz w:val="24"/>
                <w:szCs w:val="24"/>
              </w:rPr>
            </w:pPr>
            <w:r w:rsidRPr="008451DD">
              <w:rPr>
                <w:color w:val="000000"/>
                <w:sz w:val="24"/>
                <w:szCs w:val="24"/>
              </w:rPr>
              <w:t>ouro</w:t>
            </w:r>
          </w:p>
        </w:tc>
        <w:tc>
          <w:tcPr>
            <w:tcW w:w="1962" w:type="dxa"/>
            <w:tcBorders>
              <w:top w:val="nil"/>
              <w:left w:val="nil"/>
              <w:bottom w:val="single" w:sz="8" w:space="0" w:color="auto"/>
              <w:right w:val="single" w:sz="8" w:space="0" w:color="auto"/>
            </w:tcBorders>
            <w:shd w:val="clear" w:color="auto" w:fill="auto"/>
            <w:noWrap/>
            <w:vAlign w:val="center"/>
            <w:hideMark/>
          </w:tcPr>
          <w:p w14:paraId="5DDE5C07" w14:textId="77777777" w:rsidR="008451DD" w:rsidRPr="008451DD" w:rsidRDefault="008451DD" w:rsidP="008451DD">
            <w:pPr>
              <w:jc w:val="center"/>
              <w:rPr>
                <w:color w:val="000000"/>
                <w:sz w:val="24"/>
                <w:szCs w:val="24"/>
              </w:rPr>
            </w:pPr>
            <w:r w:rsidRPr="008451DD">
              <w:rPr>
                <w:color w:val="000000"/>
                <w:sz w:val="24"/>
                <w:szCs w:val="24"/>
              </w:rPr>
              <w:t>R$ 56.399,26</w:t>
            </w:r>
          </w:p>
        </w:tc>
      </w:tr>
      <w:tr w:rsidR="008451DD" w:rsidRPr="008451DD" w14:paraId="4645057C"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008C2E41"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1CD71256" w14:textId="77777777" w:rsidR="008451DD" w:rsidRPr="008451DD" w:rsidRDefault="008451DD" w:rsidP="008451DD">
            <w:pPr>
              <w:jc w:val="center"/>
              <w:rPr>
                <w:color w:val="000000"/>
                <w:sz w:val="24"/>
                <w:szCs w:val="24"/>
              </w:rPr>
            </w:pPr>
            <w:r w:rsidRPr="008451DD">
              <w:rPr>
                <w:color w:val="000000"/>
                <w:sz w:val="24"/>
                <w:szCs w:val="24"/>
              </w:rPr>
              <w:t>52</w:t>
            </w:r>
          </w:p>
        </w:tc>
        <w:tc>
          <w:tcPr>
            <w:tcW w:w="960" w:type="dxa"/>
            <w:tcBorders>
              <w:top w:val="nil"/>
              <w:left w:val="nil"/>
              <w:bottom w:val="single" w:sz="8" w:space="0" w:color="auto"/>
              <w:right w:val="single" w:sz="8" w:space="0" w:color="auto"/>
            </w:tcBorders>
            <w:shd w:val="clear" w:color="auto" w:fill="auto"/>
            <w:noWrap/>
            <w:vAlign w:val="center"/>
            <w:hideMark/>
          </w:tcPr>
          <w:p w14:paraId="01E732DB" w14:textId="77777777" w:rsidR="008451DD" w:rsidRPr="008451DD" w:rsidRDefault="008451DD" w:rsidP="008451DD">
            <w:pPr>
              <w:jc w:val="center"/>
              <w:rPr>
                <w:color w:val="000000"/>
                <w:sz w:val="24"/>
                <w:szCs w:val="24"/>
              </w:rPr>
            </w:pPr>
            <w:r w:rsidRPr="008451DD">
              <w:rPr>
                <w:color w:val="000000"/>
                <w:sz w:val="24"/>
                <w:szCs w:val="24"/>
              </w:rPr>
              <w:t>8</w:t>
            </w:r>
          </w:p>
        </w:tc>
        <w:tc>
          <w:tcPr>
            <w:tcW w:w="960" w:type="dxa"/>
            <w:tcBorders>
              <w:top w:val="nil"/>
              <w:left w:val="nil"/>
              <w:bottom w:val="single" w:sz="8" w:space="0" w:color="auto"/>
              <w:right w:val="single" w:sz="8" w:space="0" w:color="auto"/>
            </w:tcBorders>
            <w:shd w:val="clear" w:color="auto" w:fill="auto"/>
            <w:noWrap/>
            <w:vAlign w:val="center"/>
            <w:hideMark/>
          </w:tcPr>
          <w:p w14:paraId="1D96B0B9" w14:textId="77777777" w:rsidR="008451DD" w:rsidRPr="008451DD" w:rsidRDefault="008451DD" w:rsidP="008451DD">
            <w:pPr>
              <w:jc w:val="center"/>
              <w:rPr>
                <w:color w:val="000000"/>
                <w:sz w:val="24"/>
                <w:szCs w:val="24"/>
              </w:rPr>
            </w:pPr>
            <w:r w:rsidRPr="008451DD">
              <w:rPr>
                <w:color w:val="000000"/>
                <w:sz w:val="24"/>
                <w:szCs w:val="24"/>
              </w:rPr>
              <w:t>ouro</w:t>
            </w:r>
          </w:p>
        </w:tc>
        <w:tc>
          <w:tcPr>
            <w:tcW w:w="1962" w:type="dxa"/>
            <w:tcBorders>
              <w:top w:val="nil"/>
              <w:left w:val="nil"/>
              <w:bottom w:val="single" w:sz="8" w:space="0" w:color="auto"/>
              <w:right w:val="single" w:sz="8" w:space="0" w:color="auto"/>
            </w:tcBorders>
            <w:shd w:val="clear" w:color="auto" w:fill="auto"/>
            <w:noWrap/>
            <w:vAlign w:val="center"/>
            <w:hideMark/>
          </w:tcPr>
          <w:p w14:paraId="39066B09" w14:textId="77777777" w:rsidR="008451DD" w:rsidRPr="008451DD" w:rsidRDefault="008451DD" w:rsidP="008451DD">
            <w:pPr>
              <w:jc w:val="center"/>
              <w:rPr>
                <w:color w:val="000000"/>
                <w:sz w:val="24"/>
                <w:szCs w:val="24"/>
              </w:rPr>
            </w:pPr>
            <w:r w:rsidRPr="008451DD">
              <w:rPr>
                <w:color w:val="000000"/>
                <w:sz w:val="24"/>
                <w:szCs w:val="24"/>
              </w:rPr>
              <w:t>R$ 56.399,26</w:t>
            </w:r>
          </w:p>
        </w:tc>
      </w:tr>
      <w:tr w:rsidR="008451DD" w:rsidRPr="008451DD" w14:paraId="5D6C0830"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60F033AC"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79FB2E37" w14:textId="77777777" w:rsidR="008451DD" w:rsidRPr="008451DD" w:rsidRDefault="008451DD" w:rsidP="008451DD">
            <w:pPr>
              <w:jc w:val="center"/>
              <w:rPr>
                <w:color w:val="000000"/>
                <w:sz w:val="24"/>
                <w:szCs w:val="24"/>
              </w:rPr>
            </w:pPr>
            <w:r w:rsidRPr="008451DD">
              <w:rPr>
                <w:color w:val="000000"/>
                <w:sz w:val="24"/>
                <w:szCs w:val="24"/>
              </w:rPr>
              <w:t>52</w:t>
            </w:r>
          </w:p>
        </w:tc>
        <w:tc>
          <w:tcPr>
            <w:tcW w:w="960" w:type="dxa"/>
            <w:tcBorders>
              <w:top w:val="nil"/>
              <w:left w:val="nil"/>
              <w:bottom w:val="single" w:sz="8" w:space="0" w:color="auto"/>
              <w:right w:val="single" w:sz="8" w:space="0" w:color="auto"/>
            </w:tcBorders>
            <w:shd w:val="clear" w:color="auto" w:fill="auto"/>
            <w:noWrap/>
            <w:vAlign w:val="center"/>
            <w:hideMark/>
          </w:tcPr>
          <w:p w14:paraId="3428E0ED" w14:textId="77777777" w:rsidR="008451DD" w:rsidRPr="008451DD" w:rsidRDefault="008451DD" w:rsidP="008451DD">
            <w:pPr>
              <w:jc w:val="center"/>
              <w:rPr>
                <w:color w:val="000000"/>
                <w:sz w:val="24"/>
                <w:szCs w:val="24"/>
              </w:rPr>
            </w:pPr>
            <w:r w:rsidRPr="008451DD">
              <w:rPr>
                <w:color w:val="000000"/>
                <w:sz w:val="24"/>
                <w:szCs w:val="24"/>
              </w:rPr>
              <w:t>9</w:t>
            </w:r>
          </w:p>
        </w:tc>
        <w:tc>
          <w:tcPr>
            <w:tcW w:w="960" w:type="dxa"/>
            <w:tcBorders>
              <w:top w:val="nil"/>
              <w:left w:val="nil"/>
              <w:bottom w:val="single" w:sz="8" w:space="0" w:color="auto"/>
              <w:right w:val="single" w:sz="8" w:space="0" w:color="auto"/>
            </w:tcBorders>
            <w:shd w:val="clear" w:color="auto" w:fill="auto"/>
            <w:noWrap/>
            <w:vAlign w:val="center"/>
            <w:hideMark/>
          </w:tcPr>
          <w:p w14:paraId="1F49C223" w14:textId="77777777" w:rsidR="008451DD" w:rsidRPr="008451DD" w:rsidRDefault="008451DD" w:rsidP="008451DD">
            <w:pPr>
              <w:jc w:val="center"/>
              <w:rPr>
                <w:color w:val="000000"/>
                <w:sz w:val="24"/>
                <w:szCs w:val="24"/>
              </w:rPr>
            </w:pPr>
            <w:r w:rsidRPr="008451DD">
              <w:rPr>
                <w:color w:val="000000"/>
                <w:sz w:val="24"/>
                <w:szCs w:val="24"/>
              </w:rPr>
              <w:t>ouro</w:t>
            </w:r>
          </w:p>
        </w:tc>
        <w:tc>
          <w:tcPr>
            <w:tcW w:w="1962" w:type="dxa"/>
            <w:tcBorders>
              <w:top w:val="nil"/>
              <w:left w:val="nil"/>
              <w:bottom w:val="single" w:sz="8" w:space="0" w:color="auto"/>
              <w:right w:val="single" w:sz="8" w:space="0" w:color="auto"/>
            </w:tcBorders>
            <w:shd w:val="clear" w:color="auto" w:fill="auto"/>
            <w:noWrap/>
            <w:vAlign w:val="center"/>
            <w:hideMark/>
          </w:tcPr>
          <w:p w14:paraId="6BA96A9D" w14:textId="77777777" w:rsidR="008451DD" w:rsidRPr="008451DD" w:rsidRDefault="008451DD" w:rsidP="008451DD">
            <w:pPr>
              <w:jc w:val="center"/>
              <w:rPr>
                <w:color w:val="000000"/>
                <w:sz w:val="24"/>
                <w:szCs w:val="24"/>
              </w:rPr>
            </w:pPr>
            <w:r w:rsidRPr="008451DD">
              <w:rPr>
                <w:color w:val="000000"/>
                <w:sz w:val="24"/>
                <w:szCs w:val="24"/>
              </w:rPr>
              <w:t>R$ 56.399,26</w:t>
            </w:r>
          </w:p>
        </w:tc>
      </w:tr>
      <w:tr w:rsidR="008451DD" w:rsidRPr="008451DD" w14:paraId="0AFE271F"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1482FCB8"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0025EC2D" w14:textId="77777777" w:rsidR="008451DD" w:rsidRPr="008451DD" w:rsidRDefault="008451DD" w:rsidP="008451DD">
            <w:pPr>
              <w:jc w:val="center"/>
              <w:rPr>
                <w:color w:val="000000"/>
                <w:sz w:val="24"/>
                <w:szCs w:val="24"/>
              </w:rPr>
            </w:pPr>
            <w:r w:rsidRPr="008451DD">
              <w:rPr>
                <w:color w:val="000000"/>
                <w:sz w:val="24"/>
                <w:szCs w:val="24"/>
              </w:rPr>
              <w:t>52</w:t>
            </w:r>
          </w:p>
        </w:tc>
        <w:tc>
          <w:tcPr>
            <w:tcW w:w="960" w:type="dxa"/>
            <w:tcBorders>
              <w:top w:val="nil"/>
              <w:left w:val="nil"/>
              <w:bottom w:val="single" w:sz="8" w:space="0" w:color="auto"/>
              <w:right w:val="single" w:sz="8" w:space="0" w:color="auto"/>
            </w:tcBorders>
            <w:shd w:val="clear" w:color="auto" w:fill="auto"/>
            <w:noWrap/>
            <w:vAlign w:val="center"/>
            <w:hideMark/>
          </w:tcPr>
          <w:p w14:paraId="49E218D8" w14:textId="77777777" w:rsidR="008451DD" w:rsidRPr="008451DD" w:rsidRDefault="008451DD" w:rsidP="008451DD">
            <w:pPr>
              <w:jc w:val="center"/>
              <w:rPr>
                <w:color w:val="000000"/>
                <w:sz w:val="24"/>
                <w:szCs w:val="24"/>
              </w:rPr>
            </w:pPr>
            <w:r w:rsidRPr="008451DD">
              <w:rPr>
                <w:color w:val="000000"/>
                <w:sz w:val="24"/>
                <w:szCs w:val="24"/>
              </w:rPr>
              <w:t>10</w:t>
            </w:r>
          </w:p>
        </w:tc>
        <w:tc>
          <w:tcPr>
            <w:tcW w:w="960" w:type="dxa"/>
            <w:tcBorders>
              <w:top w:val="nil"/>
              <w:left w:val="nil"/>
              <w:bottom w:val="single" w:sz="8" w:space="0" w:color="auto"/>
              <w:right w:val="single" w:sz="8" w:space="0" w:color="auto"/>
            </w:tcBorders>
            <w:shd w:val="clear" w:color="auto" w:fill="auto"/>
            <w:noWrap/>
            <w:vAlign w:val="center"/>
            <w:hideMark/>
          </w:tcPr>
          <w:p w14:paraId="01DFED8A" w14:textId="77777777" w:rsidR="008451DD" w:rsidRPr="008451DD" w:rsidRDefault="008451DD" w:rsidP="008451DD">
            <w:pPr>
              <w:jc w:val="center"/>
              <w:rPr>
                <w:color w:val="000000"/>
                <w:sz w:val="24"/>
                <w:szCs w:val="24"/>
              </w:rPr>
            </w:pPr>
            <w:r w:rsidRPr="008451DD">
              <w:rPr>
                <w:color w:val="000000"/>
                <w:sz w:val="24"/>
                <w:szCs w:val="24"/>
              </w:rPr>
              <w:t>ouro</w:t>
            </w:r>
          </w:p>
        </w:tc>
        <w:tc>
          <w:tcPr>
            <w:tcW w:w="1962" w:type="dxa"/>
            <w:tcBorders>
              <w:top w:val="nil"/>
              <w:left w:val="nil"/>
              <w:bottom w:val="single" w:sz="8" w:space="0" w:color="auto"/>
              <w:right w:val="single" w:sz="8" w:space="0" w:color="auto"/>
            </w:tcBorders>
            <w:shd w:val="clear" w:color="auto" w:fill="auto"/>
            <w:noWrap/>
            <w:vAlign w:val="center"/>
            <w:hideMark/>
          </w:tcPr>
          <w:p w14:paraId="06A88B8C" w14:textId="77777777" w:rsidR="008451DD" w:rsidRPr="008451DD" w:rsidRDefault="008451DD" w:rsidP="008451DD">
            <w:pPr>
              <w:jc w:val="center"/>
              <w:rPr>
                <w:color w:val="000000"/>
                <w:sz w:val="24"/>
                <w:szCs w:val="24"/>
              </w:rPr>
            </w:pPr>
            <w:r w:rsidRPr="008451DD">
              <w:rPr>
                <w:color w:val="000000"/>
                <w:sz w:val="24"/>
                <w:szCs w:val="24"/>
              </w:rPr>
              <w:t>R$ 56.399,26</w:t>
            </w:r>
          </w:p>
        </w:tc>
      </w:tr>
      <w:tr w:rsidR="008451DD" w:rsidRPr="008451DD" w14:paraId="6B6E06C3"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532F8FA4"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62A66AC9" w14:textId="77777777" w:rsidR="008451DD" w:rsidRPr="008451DD" w:rsidRDefault="008451DD" w:rsidP="008451DD">
            <w:pPr>
              <w:jc w:val="center"/>
              <w:rPr>
                <w:color w:val="000000"/>
                <w:sz w:val="24"/>
                <w:szCs w:val="24"/>
              </w:rPr>
            </w:pPr>
            <w:r w:rsidRPr="008451DD">
              <w:rPr>
                <w:color w:val="000000"/>
                <w:sz w:val="24"/>
                <w:szCs w:val="24"/>
              </w:rPr>
              <w:t>52</w:t>
            </w:r>
          </w:p>
        </w:tc>
        <w:tc>
          <w:tcPr>
            <w:tcW w:w="960" w:type="dxa"/>
            <w:tcBorders>
              <w:top w:val="nil"/>
              <w:left w:val="nil"/>
              <w:bottom w:val="single" w:sz="8" w:space="0" w:color="auto"/>
              <w:right w:val="single" w:sz="8" w:space="0" w:color="auto"/>
            </w:tcBorders>
            <w:shd w:val="clear" w:color="auto" w:fill="auto"/>
            <w:noWrap/>
            <w:vAlign w:val="center"/>
            <w:hideMark/>
          </w:tcPr>
          <w:p w14:paraId="255B7CA9" w14:textId="77777777" w:rsidR="008451DD" w:rsidRPr="008451DD" w:rsidRDefault="008451DD" w:rsidP="008451DD">
            <w:pPr>
              <w:jc w:val="center"/>
              <w:rPr>
                <w:color w:val="000000"/>
                <w:sz w:val="24"/>
                <w:szCs w:val="24"/>
              </w:rPr>
            </w:pPr>
            <w:r w:rsidRPr="008451DD">
              <w:rPr>
                <w:color w:val="000000"/>
                <w:sz w:val="24"/>
                <w:szCs w:val="24"/>
              </w:rPr>
              <w:t>11</w:t>
            </w:r>
          </w:p>
        </w:tc>
        <w:tc>
          <w:tcPr>
            <w:tcW w:w="960" w:type="dxa"/>
            <w:tcBorders>
              <w:top w:val="nil"/>
              <w:left w:val="nil"/>
              <w:bottom w:val="single" w:sz="8" w:space="0" w:color="auto"/>
              <w:right w:val="single" w:sz="8" w:space="0" w:color="auto"/>
            </w:tcBorders>
            <w:shd w:val="clear" w:color="auto" w:fill="auto"/>
            <w:noWrap/>
            <w:vAlign w:val="center"/>
            <w:hideMark/>
          </w:tcPr>
          <w:p w14:paraId="41CA187D" w14:textId="77777777" w:rsidR="008451DD" w:rsidRPr="008451DD" w:rsidRDefault="008451DD" w:rsidP="008451DD">
            <w:pPr>
              <w:jc w:val="center"/>
              <w:rPr>
                <w:color w:val="000000"/>
                <w:sz w:val="24"/>
                <w:szCs w:val="24"/>
              </w:rPr>
            </w:pPr>
            <w:r w:rsidRPr="008451DD">
              <w:rPr>
                <w:color w:val="000000"/>
                <w:sz w:val="24"/>
                <w:szCs w:val="24"/>
              </w:rPr>
              <w:t>ouro</w:t>
            </w:r>
          </w:p>
        </w:tc>
        <w:tc>
          <w:tcPr>
            <w:tcW w:w="1962" w:type="dxa"/>
            <w:tcBorders>
              <w:top w:val="nil"/>
              <w:left w:val="nil"/>
              <w:bottom w:val="single" w:sz="8" w:space="0" w:color="auto"/>
              <w:right w:val="single" w:sz="8" w:space="0" w:color="auto"/>
            </w:tcBorders>
            <w:shd w:val="clear" w:color="auto" w:fill="auto"/>
            <w:noWrap/>
            <w:vAlign w:val="center"/>
            <w:hideMark/>
          </w:tcPr>
          <w:p w14:paraId="011A5CFD" w14:textId="77777777" w:rsidR="008451DD" w:rsidRPr="008451DD" w:rsidRDefault="008451DD" w:rsidP="008451DD">
            <w:pPr>
              <w:jc w:val="center"/>
              <w:rPr>
                <w:color w:val="000000"/>
                <w:sz w:val="24"/>
                <w:szCs w:val="24"/>
              </w:rPr>
            </w:pPr>
            <w:r w:rsidRPr="008451DD">
              <w:rPr>
                <w:color w:val="000000"/>
                <w:sz w:val="24"/>
                <w:szCs w:val="24"/>
              </w:rPr>
              <w:t>R$ 56.399,26</w:t>
            </w:r>
          </w:p>
        </w:tc>
      </w:tr>
      <w:tr w:rsidR="008451DD" w:rsidRPr="008451DD" w14:paraId="0879D3E9"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77065129"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4864940B" w14:textId="77777777" w:rsidR="008451DD" w:rsidRPr="008451DD" w:rsidRDefault="008451DD" w:rsidP="008451DD">
            <w:pPr>
              <w:jc w:val="center"/>
              <w:rPr>
                <w:color w:val="000000"/>
                <w:sz w:val="24"/>
                <w:szCs w:val="24"/>
              </w:rPr>
            </w:pPr>
            <w:r w:rsidRPr="008451DD">
              <w:rPr>
                <w:color w:val="000000"/>
                <w:sz w:val="24"/>
                <w:szCs w:val="24"/>
              </w:rPr>
              <w:t>52</w:t>
            </w:r>
          </w:p>
        </w:tc>
        <w:tc>
          <w:tcPr>
            <w:tcW w:w="960" w:type="dxa"/>
            <w:tcBorders>
              <w:top w:val="nil"/>
              <w:left w:val="nil"/>
              <w:bottom w:val="single" w:sz="8" w:space="0" w:color="auto"/>
              <w:right w:val="single" w:sz="8" w:space="0" w:color="auto"/>
            </w:tcBorders>
            <w:shd w:val="clear" w:color="auto" w:fill="auto"/>
            <w:noWrap/>
            <w:vAlign w:val="center"/>
            <w:hideMark/>
          </w:tcPr>
          <w:p w14:paraId="55905777" w14:textId="77777777" w:rsidR="008451DD" w:rsidRPr="008451DD" w:rsidRDefault="008451DD" w:rsidP="008451DD">
            <w:pPr>
              <w:jc w:val="center"/>
              <w:rPr>
                <w:color w:val="000000"/>
                <w:sz w:val="24"/>
                <w:szCs w:val="24"/>
              </w:rPr>
            </w:pPr>
            <w:r w:rsidRPr="008451DD">
              <w:rPr>
                <w:color w:val="000000"/>
                <w:sz w:val="24"/>
                <w:szCs w:val="24"/>
              </w:rPr>
              <w:t>12</w:t>
            </w:r>
          </w:p>
        </w:tc>
        <w:tc>
          <w:tcPr>
            <w:tcW w:w="960" w:type="dxa"/>
            <w:tcBorders>
              <w:top w:val="nil"/>
              <w:left w:val="nil"/>
              <w:bottom w:val="single" w:sz="8" w:space="0" w:color="auto"/>
              <w:right w:val="single" w:sz="8" w:space="0" w:color="auto"/>
            </w:tcBorders>
            <w:shd w:val="clear" w:color="auto" w:fill="auto"/>
            <w:noWrap/>
            <w:vAlign w:val="center"/>
            <w:hideMark/>
          </w:tcPr>
          <w:p w14:paraId="1D785888" w14:textId="77777777" w:rsidR="008451DD" w:rsidRPr="008451DD" w:rsidRDefault="008451DD" w:rsidP="008451DD">
            <w:pPr>
              <w:jc w:val="center"/>
              <w:rPr>
                <w:color w:val="000000"/>
                <w:sz w:val="24"/>
                <w:szCs w:val="24"/>
              </w:rPr>
            </w:pPr>
            <w:r w:rsidRPr="008451DD">
              <w:rPr>
                <w:color w:val="000000"/>
                <w:sz w:val="24"/>
                <w:szCs w:val="24"/>
              </w:rPr>
              <w:t>ouro</w:t>
            </w:r>
          </w:p>
        </w:tc>
        <w:tc>
          <w:tcPr>
            <w:tcW w:w="1962" w:type="dxa"/>
            <w:tcBorders>
              <w:top w:val="nil"/>
              <w:left w:val="nil"/>
              <w:bottom w:val="single" w:sz="8" w:space="0" w:color="auto"/>
              <w:right w:val="single" w:sz="8" w:space="0" w:color="auto"/>
            </w:tcBorders>
            <w:shd w:val="clear" w:color="auto" w:fill="auto"/>
            <w:noWrap/>
            <w:vAlign w:val="center"/>
            <w:hideMark/>
          </w:tcPr>
          <w:p w14:paraId="2CE92D41" w14:textId="77777777" w:rsidR="008451DD" w:rsidRPr="008451DD" w:rsidRDefault="008451DD" w:rsidP="008451DD">
            <w:pPr>
              <w:jc w:val="center"/>
              <w:rPr>
                <w:color w:val="000000"/>
                <w:sz w:val="24"/>
                <w:szCs w:val="24"/>
              </w:rPr>
            </w:pPr>
            <w:r w:rsidRPr="008451DD">
              <w:rPr>
                <w:color w:val="000000"/>
                <w:sz w:val="24"/>
                <w:szCs w:val="24"/>
              </w:rPr>
              <w:t>R$ 56.399,26</w:t>
            </w:r>
          </w:p>
        </w:tc>
      </w:tr>
      <w:tr w:rsidR="008451DD" w:rsidRPr="008451DD" w14:paraId="41818878"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44C33516"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0FD8639D" w14:textId="77777777" w:rsidR="008451DD" w:rsidRPr="008451DD" w:rsidRDefault="008451DD" w:rsidP="008451DD">
            <w:pPr>
              <w:jc w:val="center"/>
              <w:rPr>
                <w:color w:val="000000"/>
                <w:sz w:val="24"/>
                <w:szCs w:val="24"/>
              </w:rPr>
            </w:pPr>
            <w:r w:rsidRPr="008451DD">
              <w:rPr>
                <w:color w:val="000000"/>
                <w:sz w:val="24"/>
                <w:szCs w:val="24"/>
              </w:rPr>
              <w:t>52</w:t>
            </w:r>
          </w:p>
        </w:tc>
        <w:tc>
          <w:tcPr>
            <w:tcW w:w="960" w:type="dxa"/>
            <w:tcBorders>
              <w:top w:val="nil"/>
              <w:left w:val="nil"/>
              <w:bottom w:val="single" w:sz="8" w:space="0" w:color="auto"/>
              <w:right w:val="single" w:sz="8" w:space="0" w:color="auto"/>
            </w:tcBorders>
            <w:shd w:val="clear" w:color="auto" w:fill="auto"/>
            <w:noWrap/>
            <w:vAlign w:val="center"/>
            <w:hideMark/>
          </w:tcPr>
          <w:p w14:paraId="7B72309C" w14:textId="77777777" w:rsidR="008451DD" w:rsidRPr="008451DD" w:rsidRDefault="008451DD" w:rsidP="008451DD">
            <w:pPr>
              <w:jc w:val="center"/>
              <w:rPr>
                <w:color w:val="000000"/>
                <w:sz w:val="24"/>
                <w:szCs w:val="24"/>
              </w:rPr>
            </w:pPr>
            <w:r w:rsidRPr="008451DD">
              <w:rPr>
                <w:color w:val="000000"/>
                <w:sz w:val="24"/>
                <w:szCs w:val="24"/>
              </w:rPr>
              <w:t>13</w:t>
            </w:r>
          </w:p>
        </w:tc>
        <w:tc>
          <w:tcPr>
            <w:tcW w:w="960" w:type="dxa"/>
            <w:tcBorders>
              <w:top w:val="nil"/>
              <w:left w:val="nil"/>
              <w:bottom w:val="single" w:sz="8" w:space="0" w:color="auto"/>
              <w:right w:val="single" w:sz="8" w:space="0" w:color="auto"/>
            </w:tcBorders>
            <w:shd w:val="clear" w:color="auto" w:fill="auto"/>
            <w:noWrap/>
            <w:vAlign w:val="center"/>
            <w:hideMark/>
          </w:tcPr>
          <w:p w14:paraId="66BFC1D0" w14:textId="77777777" w:rsidR="008451DD" w:rsidRPr="008451DD" w:rsidRDefault="008451DD" w:rsidP="008451DD">
            <w:pPr>
              <w:jc w:val="center"/>
              <w:rPr>
                <w:color w:val="000000"/>
                <w:sz w:val="24"/>
                <w:szCs w:val="24"/>
              </w:rPr>
            </w:pPr>
            <w:r w:rsidRPr="008451DD">
              <w:rPr>
                <w:color w:val="000000"/>
                <w:sz w:val="24"/>
                <w:szCs w:val="24"/>
              </w:rPr>
              <w:t>ouro</w:t>
            </w:r>
          </w:p>
        </w:tc>
        <w:tc>
          <w:tcPr>
            <w:tcW w:w="1962" w:type="dxa"/>
            <w:tcBorders>
              <w:top w:val="nil"/>
              <w:left w:val="nil"/>
              <w:bottom w:val="single" w:sz="8" w:space="0" w:color="auto"/>
              <w:right w:val="single" w:sz="8" w:space="0" w:color="auto"/>
            </w:tcBorders>
            <w:shd w:val="clear" w:color="auto" w:fill="auto"/>
            <w:noWrap/>
            <w:vAlign w:val="center"/>
            <w:hideMark/>
          </w:tcPr>
          <w:p w14:paraId="657B2D30" w14:textId="77777777" w:rsidR="008451DD" w:rsidRPr="008451DD" w:rsidRDefault="008451DD" w:rsidP="008451DD">
            <w:pPr>
              <w:jc w:val="center"/>
              <w:rPr>
                <w:color w:val="000000"/>
                <w:sz w:val="24"/>
                <w:szCs w:val="24"/>
              </w:rPr>
            </w:pPr>
            <w:r w:rsidRPr="008451DD">
              <w:rPr>
                <w:color w:val="000000"/>
                <w:sz w:val="24"/>
                <w:szCs w:val="24"/>
              </w:rPr>
              <w:t>R$ 56.399,26</w:t>
            </w:r>
          </w:p>
        </w:tc>
      </w:tr>
      <w:tr w:rsidR="008451DD" w:rsidRPr="008451DD" w14:paraId="17F90DC9"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215D2B01"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0E477CD0" w14:textId="77777777" w:rsidR="008451DD" w:rsidRPr="008451DD" w:rsidRDefault="008451DD" w:rsidP="008451DD">
            <w:pPr>
              <w:jc w:val="center"/>
              <w:rPr>
                <w:color w:val="000000"/>
                <w:sz w:val="24"/>
                <w:szCs w:val="24"/>
              </w:rPr>
            </w:pPr>
            <w:r w:rsidRPr="008451DD">
              <w:rPr>
                <w:color w:val="000000"/>
                <w:sz w:val="24"/>
                <w:szCs w:val="24"/>
              </w:rPr>
              <w:t>52</w:t>
            </w:r>
          </w:p>
        </w:tc>
        <w:tc>
          <w:tcPr>
            <w:tcW w:w="960" w:type="dxa"/>
            <w:tcBorders>
              <w:top w:val="nil"/>
              <w:left w:val="nil"/>
              <w:bottom w:val="single" w:sz="8" w:space="0" w:color="auto"/>
              <w:right w:val="single" w:sz="8" w:space="0" w:color="auto"/>
            </w:tcBorders>
            <w:shd w:val="clear" w:color="auto" w:fill="auto"/>
            <w:noWrap/>
            <w:vAlign w:val="center"/>
            <w:hideMark/>
          </w:tcPr>
          <w:p w14:paraId="678BFAEC" w14:textId="77777777" w:rsidR="008451DD" w:rsidRPr="008451DD" w:rsidRDefault="008451DD" w:rsidP="008451DD">
            <w:pPr>
              <w:jc w:val="center"/>
              <w:rPr>
                <w:color w:val="000000"/>
                <w:sz w:val="24"/>
                <w:szCs w:val="24"/>
              </w:rPr>
            </w:pPr>
            <w:r w:rsidRPr="008451DD">
              <w:rPr>
                <w:color w:val="000000"/>
                <w:sz w:val="24"/>
                <w:szCs w:val="24"/>
              </w:rPr>
              <w:t>14</w:t>
            </w:r>
          </w:p>
        </w:tc>
        <w:tc>
          <w:tcPr>
            <w:tcW w:w="960" w:type="dxa"/>
            <w:tcBorders>
              <w:top w:val="nil"/>
              <w:left w:val="nil"/>
              <w:bottom w:val="single" w:sz="8" w:space="0" w:color="auto"/>
              <w:right w:val="single" w:sz="8" w:space="0" w:color="auto"/>
            </w:tcBorders>
            <w:shd w:val="clear" w:color="auto" w:fill="auto"/>
            <w:noWrap/>
            <w:vAlign w:val="center"/>
            <w:hideMark/>
          </w:tcPr>
          <w:p w14:paraId="002614E4" w14:textId="77777777" w:rsidR="008451DD" w:rsidRPr="008451DD" w:rsidRDefault="008451DD" w:rsidP="008451DD">
            <w:pPr>
              <w:jc w:val="center"/>
              <w:rPr>
                <w:color w:val="000000"/>
                <w:sz w:val="24"/>
                <w:szCs w:val="24"/>
              </w:rPr>
            </w:pPr>
            <w:r w:rsidRPr="008451DD">
              <w:rPr>
                <w:color w:val="000000"/>
                <w:sz w:val="24"/>
                <w:szCs w:val="24"/>
              </w:rPr>
              <w:t>prata</w:t>
            </w:r>
          </w:p>
        </w:tc>
        <w:tc>
          <w:tcPr>
            <w:tcW w:w="1962" w:type="dxa"/>
            <w:tcBorders>
              <w:top w:val="nil"/>
              <w:left w:val="nil"/>
              <w:bottom w:val="single" w:sz="8" w:space="0" w:color="auto"/>
              <w:right w:val="single" w:sz="8" w:space="0" w:color="auto"/>
            </w:tcBorders>
            <w:shd w:val="clear" w:color="auto" w:fill="auto"/>
            <w:noWrap/>
            <w:vAlign w:val="center"/>
            <w:hideMark/>
          </w:tcPr>
          <w:p w14:paraId="4FFC2A8C" w14:textId="77777777" w:rsidR="008451DD" w:rsidRPr="008451DD" w:rsidRDefault="008451DD" w:rsidP="008451DD">
            <w:pPr>
              <w:jc w:val="center"/>
              <w:rPr>
                <w:color w:val="000000"/>
                <w:sz w:val="24"/>
                <w:szCs w:val="24"/>
              </w:rPr>
            </w:pPr>
            <w:r w:rsidRPr="008451DD">
              <w:rPr>
                <w:color w:val="000000"/>
                <w:sz w:val="24"/>
                <w:szCs w:val="24"/>
              </w:rPr>
              <w:t>R$ 45.119,41</w:t>
            </w:r>
          </w:p>
        </w:tc>
      </w:tr>
      <w:tr w:rsidR="008451DD" w:rsidRPr="008451DD" w14:paraId="6AA38B61"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4892A07A"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3C233499" w14:textId="77777777" w:rsidR="008451DD" w:rsidRPr="008451DD" w:rsidRDefault="008451DD" w:rsidP="008451DD">
            <w:pPr>
              <w:jc w:val="center"/>
              <w:rPr>
                <w:color w:val="000000"/>
                <w:sz w:val="24"/>
                <w:szCs w:val="24"/>
              </w:rPr>
            </w:pPr>
            <w:r w:rsidRPr="008451DD">
              <w:rPr>
                <w:color w:val="000000"/>
                <w:sz w:val="24"/>
                <w:szCs w:val="24"/>
              </w:rPr>
              <w:t>52</w:t>
            </w:r>
          </w:p>
        </w:tc>
        <w:tc>
          <w:tcPr>
            <w:tcW w:w="960" w:type="dxa"/>
            <w:tcBorders>
              <w:top w:val="nil"/>
              <w:left w:val="nil"/>
              <w:bottom w:val="single" w:sz="8" w:space="0" w:color="auto"/>
              <w:right w:val="single" w:sz="8" w:space="0" w:color="auto"/>
            </w:tcBorders>
            <w:shd w:val="clear" w:color="auto" w:fill="auto"/>
            <w:noWrap/>
            <w:vAlign w:val="center"/>
            <w:hideMark/>
          </w:tcPr>
          <w:p w14:paraId="2DA5A7FA" w14:textId="77777777" w:rsidR="008451DD" w:rsidRPr="008451DD" w:rsidRDefault="008451DD" w:rsidP="008451DD">
            <w:pPr>
              <w:jc w:val="center"/>
              <w:rPr>
                <w:color w:val="000000"/>
                <w:sz w:val="24"/>
                <w:szCs w:val="24"/>
              </w:rPr>
            </w:pPr>
            <w:r w:rsidRPr="008451DD">
              <w:rPr>
                <w:color w:val="000000"/>
                <w:sz w:val="24"/>
                <w:szCs w:val="24"/>
              </w:rPr>
              <w:t>15</w:t>
            </w:r>
          </w:p>
        </w:tc>
        <w:tc>
          <w:tcPr>
            <w:tcW w:w="960" w:type="dxa"/>
            <w:tcBorders>
              <w:top w:val="nil"/>
              <w:left w:val="nil"/>
              <w:bottom w:val="single" w:sz="8" w:space="0" w:color="auto"/>
              <w:right w:val="single" w:sz="8" w:space="0" w:color="auto"/>
            </w:tcBorders>
            <w:shd w:val="clear" w:color="auto" w:fill="auto"/>
            <w:noWrap/>
            <w:vAlign w:val="center"/>
            <w:hideMark/>
          </w:tcPr>
          <w:p w14:paraId="4729E5DB" w14:textId="77777777" w:rsidR="008451DD" w:rsidRPr="008451DD" w:rsidRDefault="008451DD" w:rsidP="008451DD">
            <w:pPr>
              <w:jc w:val="center"/>
              <w:rPr>
                <w:color w:val="000000"/>
                <w:sz w:val="24"/>
                <w:szCs w:val="24"/>
              </w:rPr>
            </w:pPr>
            <w:r w:rsidRPr="008451DD">
              <w:rPr>
                <w:color w:val="000000"/>
                <w:sz w:val="24"/>
                <w:szCs w:val="24"/>
              </w:rPr>
              <w:t>prata</w:t>
            </w:r>
          </w:p>
        </w:tc>
        <w:tc>
          <w:tcPr>
            <w:tcW w:w="1962" w:type="dxa"/>
            <w:tcBorders>
              <w:top w:val="nil"/>
              <w:left w:val="nil"/>
              <w:bottom w:val="single" w:sz="8" w:space="0" w:color="auto"/>
              <w:right w:val="single" w:sz="8" w:space="0" w:color="auto"/>
            </w:tcBorders>
            <w:shd w:val="clear" w:color="auto" w:fill="auto"/>
            <w:noWrap/>
            <w:vAlign w:val="center"/>
            <w:hideMark/>
          </w:tcPr>
          <w:p w14:paraId="2D63D9B4" w14:textId="77777777" w:rsidR="008451DD" w:rsidRPr="008451DD" w:rsidRDefault="008451DD" w:rsidP="008451DD">
            <w:pPr>
              <w:jc w:val="center"/>
              <w:rPr>
                <w:color w:val="000000"/>
                <w:sz w:val="24"/>
                <w:szCs w:val="24"/>
              </w:rPr>
            </w:pPr>
            <w:r w:rsidRPr="008451DD">
              <w:rPr>
                <w:color w:val="000000"/>
                <w:sz w:val="24"/>
                <w:szCs w:val="24"/>
              </w:rPr>
              <w:t>R$ 45.119,41</w:t>
            </w:r>
          </w:p>
        </w:tc>
      </w:tr>
      <w:tr w:rsidR="008451DD" w:rsidRPr="008451DD" w14:paraId="5EF06A8A"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1F2702E6"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36A6F24B" w14:textId="77777777" w:rsidR="008451DD" w:rsidRPr="008451DD" w:rsidRDefault="008451DD" w:rsidP="008451DD">
            <w:pPr>
              <w:jc w:val="center"/>
              <w:rPr>
                <w:color w:val="000000"/>
                <w:sz w:val="24"/>
                <w:szCs w:val="24"/>
              </w:rPr>
            </w:pPr>
            <w:r w:rsidRPr="008451DD">
              <w:rPr>
                <w:color w:val="000000"/>
                <w:sz w:val="24"/>
                <w:szCs w:val="24"/>
              </w:rPr>
              <w:t>52</w:t>
            </w:r>
          </w:p>
        </w:tc>
        <w:tc>
          <w:tcPr>
            <w:tcW w:w="960" w:type="dxa"/>
            <w:tcBorders>
              <w:top w:val="nil"/>
              <w:left w:val="nil"/>
              <w:bottom w:val="single" w:sz="8" w:space="0" w:color="auto"/>
              <w:right w:val="single" w:sz="8" w:space="0" w:color="auto"/>
            </w:tcBorders>
            <w:shd w:val="clear" w:color="auto" w:fill="auto"/>
            <w:noWrap/>
            <w:vAlign w:val="center"/>
            <w:hideMark/>
          </w:tcPr>
          <w:p w14:paraId="3DA9FEB0" w14:textId="77777777" w:rsidR="008451DD" w:rsidRPr="008451DD" w:rsidRDefault="008451DD" w:rsidP="008451DD">
            <w:pPr>
              <w:jc w:val="center"/>
              <w:rPr>
                <w:color w:val="000000"/>
                <w:sz w:val="24"/>
                <w:szCs w:val="24"/>
              </w:rPr>
            </w:pPr>
            <w:r w:rsidRPr="008451DD">
              <w:rPr>
                <w:color w:val="000000"/>
                <w:sz w:val="24"/>
                <w:szCs w:val="24"/>
              </w:rPr>
              <w:t>16</w:t>
            </w:r>
          </w:p>
        </w:tc>
        <w:tc>
          <w:tcPr>
            <w:tcW w:w="960" w:type="dxa"/>
            <w:tcBorders>
              <w:top w:val="nil"/>
              <w:left w:val="nil"/>
              <w:bottom w:val="single" w:sz="8" w:space="0" w:color="auto"/>
              <w:right w:val="single" w:sz="8" w:space="0" w:color="auto"/>
            </w:tcBorders>
            <w:shd w:val="clear" w:color="auto" w:fill="auto"/>
            <w:noWrap/>
            <w:vAlign w:val="center"/>
            <w:hideMark/>
          </w:tcPr>
          <w:p w14:paraId="3D9C7ECE" w14:textId="77777777" w:rsidR="008451DD" w:rsidRPr="008451DD" w:rsidRDefault="008451DD" w:rsidP="008451DD">
            <w:pPr>
              <w:jc w:val="center"/>
              <w:rPr>
                <w:color w:val="000000"/>
                <w:sz w:val="24"/>
                <w:szCs w:val="24"/>
              </w:rPr>
            </w:pPr>
            <w:r w:rsidRPr="008451DD">
              <w:rPr>
                <w:color w:val="000000"/>
                <w:sz w:val="24"/>
                <w:szCs w:val="24"/>
              </w:rPr>
              <w:t>prata</w:t>
            </w:r>
          </w:p>
        </w:tc>
        <w:tc>
          <w:tcPr>
            <w:tcW w:w="1962" w:type="dxa"/>
            <w:tcBorders>
              <w:top w:val="nil"/>
              <w:left w:val="nil"/>
              <w:bottom w:val="single" w:sz="8" w:space="0" w:color="auto"/>
              <w:right w:val="single" w:sz="8" w:space="0" w:color="auto"/>
            </w:tcBorders>
            <w:shd w:val="clear" w:color="auto" w:fill="auto"/>
            <w:noWrap/>
            <w:vAlign w:val="center"/>
            <w:hideMark/>
          </w:tcPr>
          <w:p w14:paraId="37B968A6" w14:textId="77777777" w:rsidR="008451DD" w:rsidRPr="008451DD" w:rsidRDefault="008451DD" w:rsidP="008451DD">
            <w:pPr>
              <w:jc w:val="center"/>
              <w:rPr>
                <w:color w:val="000000"/>
                <w:sz w:val="24"/>
                <w:szCs w:val="24"/>
              </w:rPr>
            </w:pPr>
            <w:r w:rsidRPr="008451DD">
              <w:rPr>
                <w:color w:val="000000"/>
                <w:sz w:val="24"/>
                <w:szCs w:val="24"/>
              </w:rPr>
              <w:t>R$ 45.119,41</w:t>
            </w:r>
          </w:p>
        </w:tc>
      </w:tr>
      <w:tr w:rsidR="008451DD" w:rsidRPr="008451DD" w14:paraId="01BE5D36"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48341FDA"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12B6C15E" w14:textId="77777777" w:rsidR="008451DD" w:rsidRPr="008451DD" w:rsidRDefault="008451DD" w:rsidP="008451DD">
            <w:pPr>
              <w:jc w:val="center"/>
              <w:rPr>
                <w:color w:val="000000"/>
                <w:sz w:val="24"/>
                <w:szCs w:val="24"/>
              </w:rPr>
            </w:pPr>
            <w:r w:rsidRPr="008451DD">
              <w:rPr>
                <w:color w:val="000000"/>
                <w:sz w:val="24"/>
                <w:szCs w:val="24"/>
              </w:rPr>
              <w:t>52</w:t>
            </w:r>
          </w:p>
        </w:tc>
        <w:tc>
          <w:tcPr>
            <w:tcW w:w="960" w:type="dxa"/>
            <w:tcBorders>
              <w:top w:val="nil"/>
              <w:left w:val="nil"/>
              <w:bottom w:val="single" w:sz="8" w:space="0" w:color="auto"/>
              <w:right w:val="single" w:sz="8" w:space="0" w:color="auto"/>
            </w:tcBorders>
            <w:shd w:val="clear" w:color="auto" w:fill="auto"/>
            <w:noWrap/>
            <w:vAlign w:val="center"/>
            <w:hideMark/>
          </w:tcPr>
          <w:p w14:paraId="0824FE75" w14:textId="77777777" w:rsidR="008451DD" w:rsidRPr="008451DD" w:rsidRDefault="008451DD" w:rsidP="008451DD">
            <w:pPr>
              <w:jc w:val="center"/>
              <w:rPr>
                <w:color w:val="000000"/>
                <w:sz w:val="24"/>
                <w:szCs w:val="24"/>
              </w:rPr>
            </w:pPr>
            <w:r w:rsidRPr="008451DD">
              <w:rPr>
                <w:color w:val="000000"/>
                <w:sz w:val="24"/>
                <w:szCs w:val="24"/>
              </w:rPr>
              <w:t>17</w:t>
            </w:r>
          </w:p>
        </w:tc>
        <w:tc>
          <w:tcPr>
            <w:tcW w:w="960" w:type="dxa"/>
            <w:tcBorders>
              <w:top w:val="nil"/>
              <w:left w:val="nil"/>
              <w:bottom w:val="single" w:sz="8" w:space="0" w:color="auto"/>
              <w:right w:val="single" w:sz="8" w:space="0" w:color="auto"/>
            </w:tcBorders>
            <w:shd w:val="clear" w:color="auto" w:fill="auto"/>
            <w:noWrap/>
            <w:vAlign w:val="center"/>
            <w:hideMark/>
          </w:tcPr>
          <w:p w14:paraId="0E4270AD" w14:textId="77777777" w:rsidR="008451DD" w:rsidRPr="008451DD" w:rsidRDefault="008451DD" w:rsidP="008451DD">
            <w:pPr>
              <w:jc w:val="center"/>
              <w:rPr>
                <w:color w:val="000000"/>
                <w:sz w:val="24"/>
                <w:szCs w:val="24"/>
              </w:rPr>
            </w:pPr>
            <w:r w:rsidRPr="008451DD">
              <w:rPr>
                <w:color w:val="000000"/>
                <w:sz w:val="24"/>
                <w:szCs w:val="24"/>
              </w:rPr>
              <w:t>prata</w:t>
            </w:r>
          </w:p>
        </w:tc>
        <w:tc>
          <w:tcPr>
            <w:tcW w:w="1962" w:type="dxa"/>
            <w:tcBorders>
              <w:top w:val="nil"/>
              <w:left w:val="nil"/>
              <w:bottom w:val="single" w:sz="8" w:space="0" w:color="auto"/>
              <w:right w:val="single" w:sz="8" w:space="0" w:color="auto"/>
            </w:tcBorders>
            <w:shd w:val="clear" w:color="auto" w:fill="auto"/>
            <w:noWrap/>
            <w:vAlign w:val="center"/>
            <w:hideMark/>
          </w:tcPr>
          <w:p w14:paraId="25E949BB" w14:textId="77777777" w:rsidR="008451DD" w:rsidRPr="008451DD" w:rsidRDefault="008451DD" w:rsidP="008451DD">
            <w:pPr>
              <w:jc w:val="center"/>
              <w:rPr>
                <w:color w:val="000000"/>
                <w:sz w:val="24"/>
                <w:szCs w:val="24"/>
              </w:rPr>
            </w:pPr>
            <w:r w:rsidRPr="008451DD">
              <w:rPr>
                <w:color w:val="000000"/>
                <w:sz w:val="24"/>
                <w:szCs w:val="24"/>
              </w:rPr>
              <w:t>R$ 45.119,41</w:t>
            </w:r>
          </w:p>
        </w:tc>
      </w:tr>
      <w:tr w:rsidR="008451DD" w:rsidRPr="008451DD" w14:paraId="14CA6E70"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7F0A7EA9"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50AA1361" w14:textId="77777777" w:rsidR="008451DD" w:rsidRPr="008451DD" w:rsidRDefault="008451DD" w:rsidP="008451DD">
            <w:pPr>
              <w:jc w:val="center"/>
              <w:rPr>
                <w:color w:val="000000"/>
                <w:sz w:val="24"/>
                <w:szCs w:val="24"/>
              </w:rPr>
            </w:pPr>
            <w:r w:rsidRPr="008451DD">
              <w:rPr>
                <w:color w:val="000000"/>
                <w:sz w:val="24"/>
                <w:szCs w:val="24"/>
              </w:rPr>
              <w:t>52</w:t>
            </w:r>
          </w:p>
        </w:tc>
        <w:tc>
          <w:tcPr>
            <w:tcW w:w="960" w:type="dxa"/>
            <w:tcBorders>
              <w:top w:val="nil"/>
              <w:left w:val="nil"/>
              <w:bottom w:val="single" w:sz="8" w:space="0" w:color="auto"/>
              <w:right w:val="single" w:sz="8" w:space="0" w:color="auto"/>
            </w:tcBorders>
            <w:shd w:val="clear" w:color="auto" w:fill="auto"/>
            <w:noWrap/>
            <w:vAlign w:val="center"/>
            <w:hideMark/>
          </w:tcPr>
          <w:p w14:paraId="27B65611" w14:textId="77777777" w:rsidR="008451DD" w:rsidRPr="008451DD" w:rsidRDefault="008451DD" w:rsidP="008451DD">
            <w:pPr>
              <w:jc w:val="center"/>
              <w:rPr>
                <w:color w:val="000000"/>
                <w:sz w:val="24"/>
                <w:szCs w:val="24"/>
              </w:rPr>
            </w:pPr>
            <w:r w:rsidRPr="008451DD">
              <w:rPr>
                <w:color w:val="000000"/>
                <w:sz w:val="24"/>
                <w:szCs w:val="24"/>
              </w:rPr>
              <w:t>18</w:t>
            </w:r>
          </w:p>
        </w:tc>
        <w:tc>
          <w:tcPr>
            <w:tcW w:w="960" w:type="dxa"/>
            <w:tcBorders>
              <w:top w:val="nil"/>
              <w:left w:val="nil"/>
              <w:bottom w:val="single" w:sz="8" w:space="0" w:color="auto"/>
              <w:right w:val="single" w:sz="8" w:space="0" w:color="auto"/>
            </w:tcBorders>
            <w:shd w:val="clear" w:color="auto" w:fill="auto"/>
            <w:noWrap/>
            <w:vAlign w:val="center"/>
            <w:hideMark/>
          </w:tcPr>
          <w:p w14:paraId="19109E3F" w14:textId="77777777" w:rsidR="008451DD" w:rsidRPr="008451DD" w:rsidRDefault="008451DD" w:rsidP="008451DD">
            <w:pPr>
              <w:jc w:val="center"/>
              <w:rPr>
                <w:color w:val="000000"/>
                <w:sz w:val="24"/>
                <w:szCs w:val="24"/>
              </w:rPr>
            </w:pPr>
            <w:r w:rsidRPr="008451DD">
              <w:rPr>
                <w:color w:val="000000"/>
                <w:sz w:val="24"/>
                <w:szCs w:val="24"/>
              </w:rPr>
              <w:t>prata</w:t>
            </w:r>
          </w:p>
        </w:tc>
        <w:tc>
          <w:tcPr>
            <w:tcW w:w="1962" w:type="dxa"/>
            <w:tcBorders>
              <w:top w:val="nil"/>
              <w:left w:val="nil"/>
              <w:bottom w:val="single" w:sz="8" w:space="0" w:color="auto"/>
              <w:right w:val="single" w:sz="8" w:space="0" w:color="auto"/>
            </w:tcBorders>
            <w:shd w:val="clear" w:color="auto" w:fill="auto"/>
            <w:noWrap/>
            <w:vAlign w:val="center"/>
            <w:hideMark/>
          </w:tcPr>
          <w:p w14:paraId="2D93A916" w14:textId="77777777" w:rsidR="008451DD" w:rsidRPr="008451DD" w:rsidRDefault="008451DD" w:rsidP="008451DD">
            <w:pPr>
              <w:jc w:val="center"/>
              <w:rPr>
                <w:color w:val="000000"/>
                <w:sz w:val="24"/>
                <w:szCs w:val="24"/>
              </w:rPr>
            </w:pPr>
            <w:r w:rsidRPr="008451DD">
              <w:rPr>
                <w:color w:val="000000"/>
                <w:sz w:val="24"/>
                <w:szCs w:val="24"/>
              </w:rPr>
              <w:t>R$ 45.119,41</w:t>
            </w:r>
          </w:p>
        </w:tc>
      </w:tr>
      <w:tr w:rsidR="008451DD" w:rsidRPr="008451DD" w14:paraId="69584380"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34FB7011"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2D070A8D" w14:textId="77777777" w:rsidR="008451DD" w:rsidRPr="008451DD" w:rsidRDefault="008451DD" w:rsidP="008451DD">
            <w:pPr>
              <w:jc w:val="center"/>
              <w:rPr>
                <w:color w:val="000000"/>
                <w:sz w:val="24"/>
                <w:szCs w:val="24"/>
              </w:rPr>
            </w:pPr>
            <w:r w:rsidRPr="008451DD">
              <w:rPr>
                <w:color w:val="000000"/>
                <w:sz w:val="24"/>
                <w:szCs w:val="24"/>
              </w:rPr>
              <w:t>52</w:t>
            </w:r>
          </w:p>
        </w:tc>
        <w:tc>
          <w:tcPr>
            <w:tcW w:w="960" w:type="dxa"/>
            <w:tcBorders>
              <w:top w:val="nil"/>
              <w:left w:val="nil"/>
              <w:bottom w:val="single" w:sz="8" w:space="0" w:color="auto"/>
              <w:right w:val="single" w:sz="8" w:space="0" w:color="auto"/>
            </w:tcBorders>
            <w:shd w:val="clear" w:color="auto" w:fill="auto"/>
            <w:noWrap/>
            <w:vAlign w:val="center"/>
            <w:hideMark/>
          </w:tcPr>
          <w:p w14:paraId="022C9CEA" w14:textId="77777777" w:rsidR="008451DD" w:rsidRPr="008451DD" w:rsidRDefault="008451DD" w:rsidP="008451DD">
            <w:pPr>
              <w:jc w:val="center"/>
              <w:rPr>
                <w:color w:val="000000"/>
                <w:sz w:val="24"/>
                <w:szCs w:val="24"/>
              </w:rPr>
            </w:pPr>
            <w:r w:rsidRPr="008451DD">
              <w:rPr>
                <w:color w:val="000000"/>
                <w:sz w:val="24"/>
                <w:szCs w:val="24"/>
              </w:rPr>
              <w:t>19</w:t>
            </w:r>
          </w:p>
        </w:tc>
        <w:tc>
          <w:tcPr>
            <w:tcW w:w="960" w:type="dxa"/>
            <w:tcBorders>
              <w:top w:val="nil"/>
              <w:left w:val="nil"/>
              <w:bottom w:val="single" w:sz="8" w:space="0" w:color="auto"/>
              <w:right w:val="single" w:sz="8" w:space="0" w:color="auto"/>
            </w:tcBorders>
            <w:shd w:val="clear" w:color="auto" w:fill="auto"/>
            <w:noWrap/>
            <w:vAlign w:val="center"/>
            <w:hideMark/>
          </w:tcPr>
          <w:p w14:paraId="048C80BF" w14:textId="77777777" w:rsidR="008451DD" w:rsidRPr="008451DD" w:rsidRDefault="008451DD" w:rsidP="008451DD">
            <w:pPr>
              <w:jc w:val="center"/>
              <w:rPr>
                <w:color w:val="000000"/>
                <w:sz w:val="24"/>
                <w:szCs w:val="24"/>
              </w:rPr>
            </w:pPr>
            <w:r w:rsidRPr="008451DD">
              <w:rPr>
                <w:color w:val="000000"/>
                <w:sz w:val="24"/>
                <w:szCs w:val="24"/>
              </w:rPr>
              <w:t>prata</w:t>
            </w:r>
          </w:p>
        </w:tc>
        <w:tc>
          <w:tcPr>
            <w:tcW w:w="1962" w:type="dxa"/>
            <w:tcBorders>
              <w:top w:val="nil"/>
              <w:left w:val="nil"/>
              <w:bottom w:val="single" w:sz="8" w:space="0" w:color="auto"/>
              <w:right w:val="single" w:sz="8" w:space="0" w:color="auto"/>
            </w:tcBorders>
            <w:shd w:val="clear" w:color="auto" w:fill="auto"/>
            <w:noWrap/>
            <w:vAlign w:val="center"/>
            <w:hideMark/>
          </w:tcPr>
          <w:p w14:paraId="1D33DAA9" w14:textId="77777777" w:rsidR="008451DD" w:rsidRPr="008451DD" w:rsidRDefault="008451DD" w:rsidP="008451DD">
            <w:pPr>
              <w:jc w:val="center"/>
              <w:rPr>
                <w:color w:val="000000"/>
                <w:sz w:val="24"/>
                <w:szCs w:val="24"/>
              </w:rPr>
            </w:pPr>
            <w:r w:rsidRPr="008451DD">
              <w:rPr>
                <w:color w:val="000000"/>
                <w:sz w:val="24"/>
                <w:szCs w:val="24"/>
              </w:rPr>
              <w:t>R$ 45.119,41</w:t>
            </w:r>
          </w:p>
        </w:tc>
      </w:tr>
      <w:tr w:rsidR="008451DD" w:rsidRPr="008451DD" w14:paraId="0C969865"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7A226657"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14BD223A" w14:textId="77777777" w:rsidR="008451DD" w:rsidRPr="008451DD" w:rsidRDefault="008451DD" w:rsidP="008451DD">
            <w:pPr>
              <w:jc w:val="center"/>
              <w:rPr>
                <w:color w:val="000000"/>
                <w:sz w:val="24"/>
                <w:szCs w:val="24"/>
              </w:rPr>
            </w:pPr>
            <w:r w:rsidRPr="008451DD">
              <w:rPr>
                <w:color w:val="000000"/>
                <w:sz w:val="24"/>
                <w:szCs w:val="24"/>
              </w:rPr>
              <w:t>52</w:t>
            </w:r>
          </w:p>
        </w:tc>
        <w:tc>
          <w:tcPr>
            <w:tcW w:w="960" w:type="dxa"/>
            <w:tcBorders>
              <w:top w:val="nil"/>
              <w:left w:val="nil"/>
              <w:bottom w:val="single" w:sz="8" w:space="0" w:color="auto"/>
              <w:right w:val="single" w:sz="8" w:space="0" w:color="auto"/>
            </w:tcBorders>
            <w:shd w:val="clear" w:color="auto" w:fill="auto"/>
            <w:noWrap/>
            <w:vAlign w:val="center"/>
            <w:hideMark/>
          </w:tcPr>
          <w:p w14:paraId="36D6C00C" w14:textId="77777777" w:rsidR="008451DD" w:rsidRPr="008451DD" w:rsidRDefault="008451DD" w:rsidP="008451DD">
            <w:pPr>
              <w:jc w:val="center"/>
              <w:rPr>
                <w:color w:val="000000"/>
                <w:sz w:val="24"/>
                <w:szCs w:val="24"/>
              </w:rPr>
            </w:pPr>
            <w:r w:rsidRPr="008451DD">
              <w:rPr>
                <w:color w:val="000000"/>
                <w:sz w:val="24"/>
                <w:szCs w:val="24"/>
              </w:rPr>
              <w:t>20</w:t>
            </w:r>
          </w:p>
        </w:tc>
        <w:tc>
          <w:tcPr>
            <w:tcW w:w="960" w:type="dxa"/>
            <w:tcBorders>
              <w:top w:val="nil"/>
              <w:left w:val="nil"/>
              <w:bottom w:val="single" w:sz="8" w:space="0" w:color="auto"/>
              <w:right w:val="single" w:sz="8" w:space="0" w:color="auto"/>
            </w:tcBorders>
            <w:shd w:val="clear" w:color="auto" w:fill="auto"/>
            <w:noWrap/>
            <w:vAlign w:val="center"/>
            <w:hideMark/>
          </w:tcPr>
          <w:p w14:paraId="67924FF1" w14:textId="77777777" w:rsidR="008451DD" w:rsidRPr="008451DD" w:rsidRDefault="008451DD" w:rsidP="008451DD">
            <w:pPr>
              <w:jc w:val="center"/>
              <w:rPr>
                <w:color w:val="000000"/>
                <w:sz w:val="24"/>
                <w:szCs w:val="24"/>
              </w:rPr>
            </w:pPr>
            <w:r w:rsidRPr="008451DD">
              <w:rPr>
                <w:color w:val="000000"/>
                <w:sz w:val="24"/>
                <w:szCs w:val="24"/>
              </w:rPr>
              <w:t>prata</w:t>
            </w:r>
          </w:p>
        </w:tc>
        <w:tc>
          <w:tcPr>
            <w:tcW w:w="1962" w:type="dxa"/>
            <w:tcBorders>
              <w:top w:val="nil"/>
              <w:left w:val="nil"/>
              <w:bottom w:val="single" w:sz="8" w:space="0" w:color="auto"/>
              <w:right w:val="single" w:sz="8" w:space="0" w:color="auto"/>
            </w:tcBorders>
            <w:shd w:val="clear" w:color="auto" w:fill="auto"/>
            <w:noWrap/>
            <w:vAlign w:val="center"/>
            <w:hideMark/>
          </w:tcPr>
          <w:p w14:paraId="7311CA9B" w14:textId="77777777" w:rsidR="008451DD" w:rsidRPr="008451DD" w:rsidRDefault="008451DD" w:rsidP="008451DD">
            <w:pPr>
              <w:jc w:val="center"/>
              <w:rPr>
                <w:color w:val="000000"/>
                <w:sz w:val="24"/>
                <w:szCs w:val="24"/>
              </w:rPr>
            </w:pPr>
            <w:r w:rsidRPr="008451DD">
              <w:rPr>
                <w:color w:val="000000"/>
                <w:sz w:val="24"/>
                <w:szCs w:val="24"/>
              </w:rPr>
              <w:t>R$ 45.119,41</w:t>
            </w:r>
          </w:p>
        </w:tc>
      </w:tr>
      <w:tr w:rsidR="008451DD" w:rsidRPr="008451DD" w14:paraId="084C788C"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08610661"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0D3E66BF" w14:textId="77777777" w:rsidR="008451DD" w:rsidRPr="008451DD" w:rsidRDefault="008451DD" w:rsidP="008451DD">
            <w:pPr>
              <w:jc w:val="center"/>
              <w:rPr>
                <w:color w:val="000000"/>
                <w:sz w:val="24"/>
                <w:szCs w:val="24"/>
              </w:rPr>
            </w:pPr>
            <w:r w:rsidRPr="008451DD">
              <w:rPr>
                <w:color w:val="000000"/>
                <w:sz w:val="24"/>
                <w:szCs w:val="24"/>
              </w:rPr>
              <w:t>52</w:t>
            </w:r>
          </w:p>
        </w:tc>
        <w:tc>
          <w:tcPr>
            <w:tcW w:w="960" w:type="dxa"/>
            <w:tcBorders>
              <w:top w:val="nil"/>
              <w:left w:val="nil"/>
              <w:bottom w:val="single" w:sz="8" w:space="0" w:color="auto"/>
              <w:right w:val="single" w:sz="8" w:space="0" w:color="auto"/>
            </w:tcBorders>
            <w:shd w:val="clear" w:color="auto" w:fill="auto"/>
            <w:noWrap/>
            <w:vAlign w:val="center"/>
            <w:hideMark/>
          </w:tcPr>
          <w:p w14:paraId="2DF86702" w14:textId="77777777" w:rsidR="008451DD" w:rsidRPr="008451DD" w:rsidRDefault="008451DD" w:rsidP="008451DD">
            <w:pPr>
              <w:jc w:val="center"/>
              <w:rPr>
                <w:color w:val="000000"/>
                <w:sz w:val="24"/>
                <w:szCs w:val="24"/>
              </w:rPr>
            </w:pPr>
            <w:r w:rsidRPr="008451DD">
              <w:rPr>
                <w:color w:val="000000"/>
                <w:sz w:val="24"/>
                <w:szCs w:val="24"/>
              </w:rPr>
              <w:t>21</w:t>
            </w:r>
          </w:p>
        </w:tc>
        <w:tc>
          <w:tcPr>
            <w:tcW w:w="960" w:type="dxa"/>
            <w:tcBorders>
              <w:top w:val="nil"/>
              <w:left w:val="nil"/>
              <w:bottom w:val="single" w:sz="8" w:space="0" w:color="auto"/>
              <w:right w:val="single" w:sz="8" w:space="0" w:color="auto"/>
            </w:tcBorders>
            <w:shd w:val="clear" w:color="auto" w:fill="auto"/>
            <w:noWrap/>
            <w:vAlign w:val="center"/>
            <w:hideMark/>
          </w:tcPr>
          <w:p w14:paraId="2D94855B" w14:textId="77777777" w:rsidR="008451DD" w:rsidRPr="008451DD" w:rsidRDefault="008451DD" w:rsidP="008451DD">
            <w:pPr>
              <w:jc w:val="center"/>
              <w:rPr>
                <w:color w:val="000000"/>
                <w:sz w:val="24"/>
                <w:szCs w:val="24"/>
              </w:rPr>
            </w:pPr>
            <w:r w:rsidRPr="008451DD">
              <w:rPr>
                <w:color w:val="000000"/>
                <w:sz w:val="24"/>
                <w:szCs w:val="24"/>
              </w:rPr>
              <w:t>prata</w:t>
            </w:r>
          </w:p>
        </w:tc>
        <w:tc>
          <w:tcPr>
            <w:tcW w:w="1962" w:type="dxa"/>
            <w:tcBorders>
              <w:top w:val="nil"/>
              <w:left w:val="nil"/>
              <w:bottom w:val="single" w:sz="8" w:space="0" w:color="auto"/>
              <w:right w:val="single" w:sz="8" w:space="0" w:color="auto"/>
            </w:tcBorders>
            <w:shd w:val="clear" w:color="auto" w:fill="auto"/>
            <w:noWrap/>
            <w:vAlign w:val="center"/>
            <w:hideMark/>
          </w:tcPr>
          <w:p w14:paraId="35CCAE6E" w14:textId="77777777" w:rsidR="008451DD" w:rsidRPr="008451DD" w:rsidRDefault="008451DD" w:rsidP="008451DD">
            <w:pPr>
              <w:jc w:val="center"/>
              <w:rPr>
                <w:color w:val="000000"/>
                <w:sz w:val="24"/>
                <w:szCs w:val="24"/>
              </w:rPr>
            </w:pPr>
            <w:r w:rsidRPr="008451DD">
              <w:rPr>
                <w:color w:val="000000"/>
                <w:sz w:val="24"/>
                <w:szCs w:val="24"/>
              </w:rPr>
              <w:t>R$ 45.119,41</w:t>
            </w:r>
          </w:p>
        </w:tc>
      </w:tr>
      <w:tr w:rsidR="008451DD" w:rsidRPr="008451DD" w14:paraId="08D5C177"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78B94A61"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77675BED" w14:textId="77777777" w:rsidR="008451DD" w:rsidRPr="008451DD" w:rsidRDefault="008451DD" w:rsidP="008451DD">
            <w:pPr>
              <w:jc w:val="center"/>
              <w:rPr>
                <w:color w:val="000000"/>
                <w:sz w:val="24"/>
                <w:szCs w:val="24"/>
              </w:rPr>
            </w:pPr>
            <w:r w:rsidRPr="008451DD">
              <w:rPr>
                <w:color w:val="000000"/>
                <w:sz w:val="24"/>
                <w:szCs w:val="24"/>
              </w:rPr>
              <w:t>52</w:t>
            </w:r>
          </w:p>
        </w:tc>
        <w:tc>
          <w:tcPr>
            <w:tcW w:w="960" w:type="dxa"/>
            <w:tcBorders>
              <w:top w:val="nil"/>
              <w:left w:val="nil"/>
              <w:bottom w:val="single" w:sz="8" w:space="0" w:color="auto"/>
              <w:right w:val="single" w:sz="8" w:space="0" w:color="auto"/>
            </w:tcBorders>
            <w:shd w:val="clear" w:color="auto" w:fill="auto"/>
            <w:noWrap/>
            <w:vAlign w:val="center"/>
            <w:hideMark/>
          </w:tcPr>
          <w:p w14:paraId="533E9A7E" w14:textId="77777777" w:rsidR="008451DD" w:rsidRPr="008451DD" w:rsidRDefault="008451DD" w:rsidP="008451DD">
            <w:pPr>
              <w:jc w:val="center"/>
              <w:rPr>
                <w:color w:val="000000"/>
                <w:sz w:val="24"/>
                <w:szCs w:val="24"/>
              </w:rPr>
            </w:pPr>
            <w:r w:rsidRPr="008451DD">
              <w:rPr>
                <w:color w:val="000000"/>
                <w:sz w:val="24"/>
                <w:szCs w:val="24"/>
              </w:rPr>
              <w:t>22</w:t>
            </w:r>
          </w:p>
        </w:tc>
        <w:tc>
          <w:tcPr>
            <w:tcW w:w="960" w:type="dxa"/>
            <w:tcBorders>
              <w:top w:val="nil"/>
              <w:left w:val="nil"/>
              <w:bottom w:val="single" w:sz="8" w:space="0" w:color="auto"/>
              <w:right w:val="single" w:sz="8" w:space="0" w:color="auto"/>
            </w:tcBorders>
            <w:shd w:val="clear" w:color="auto" w:fill="auto"/>
            <w:noWrap/>
            <w:vAlign w:val="center"/>
            <w:hideMark/>
          </w:tcPr>
          <w:p w14:paraId="23B9B64E" w14:textId="77777777" w:rsidR="008451DD" w:rsidRPr="008451DD" w:rsidRDefault="008451DD" w:rsidP="008451DD">
            <w:pPr>
              <w:jc w:val="center"/>
              <w:rPr>
                <w:color w:val="000000"/>
                <w:sz w:val="24"/>
                <w:szCs w:val="24"/>
              </w:rPr>
            </w:pPr>
            <w:r w:rsidRPr="008451DD">
              <w:rPr>
                <w:color w:val="000000"/>
                <w:sz w:val="24"/>
                <w:szCs w:val="24"/>
              </w:rPr>
              <w:t>prata</w:t>
            </w:r>
          </w:p>
        </w:tc>
        <w:tc>
          <w:tcPr>
            <w:tcW w:w="1962" w:type="dxa"/>
            <w:tcBorders>
              <w:top w:val="nil"/>
              <w:left w:val="nil"/>
              <w:bottom w:val="single" w:sz="8" w:space="0" w:color="auto"/>
              <w:right w:val="single" w:sz="8" w:space="0" w:color="auto"/>
            </w:tcBorders>
            <w:shd w:val="clear" w:color="auto" w:fill="auto"/>
            <w:noWrap/>
            <w:vAlign w:val="center"/>
            <w:hideMark/>
          </w:tcPr>
          <w:p w14:paraId="2693A2B5" w14:textId="77777777" w:rsidR="008451DD" w:rsidRPr="008451DD" w:rsidRDefault="008451DD" w:rsidP="008451DD">
            <w:pPr>
              <w:jc w:val="center"/>
              <w:rPr>
                <w:color w:val="000000"/>
                <w:sz w:val="24"/>
                <w:szCs w:val="24"/>
              </w:rPr>
            </w:pPr>
            <w:r w:rsidRPr="008451DD">
              <w:rPr>
                <w:color w:val="000000"/>
                <w:sz w:val="24"/>
                <w:szCs w:val="24"/>
              </w:rPr>
              <w:t>R$ 45.119,41</w:t>
            </w:r>
          </w:p>
        </w:tc>
      </w:tr>
      <w:tr w:rsidR="008451DD" w:rsidRPr="008451DD" w14:paraId="78FD6C94"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0B6B9F31"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3AC6CDAE" w14:textId="77777777" w:rsidR="008451DD" w:rsidRPr="008451DD" w:rsidRDefault="008451DD" w:rsidP="008451DD">
            <w:pPr>
              <w:jc w:val="center"/>
              <w:rPr>
                <w:color w:val="000000"/>
                <w:sz w:val="24"/>
                <w:szCs w:val="24"/>
              </w:rPr>
            </w:pPr>
            <w:r w:rsidRPr="008451DD">
              <w:rPr>
                <w:color w:val="000000"/>
                <w:sz w:val="24"/>
                <w:szCs w:val="24"/>
              </w:rPr>
              <w:t>52</w:t>
            </w:r>
          </w:p>
        </w:tc>
        <w:tc>
          <w:tcPr>
            <w:tcW w:w="960" w:type="dxa"/>
            <w:tcBorders>
              <w:top w:val="nil"/>
              <w:left w:val="nil"/>
              <w:bottom w:val="single" w:sz="8" w:space="0" w:color="auto"/>
              <w:right w:val="single" w:sz="8" w:space="0" w:color="auto"/>
            </w:tcBorders>
            <w:shd w:val="clear" w:color="auto" w:fill="auto"/>
            <w:noWrap/>
            <w:vAlign w:val="center"/>
            <w:hideMark/>
          </w:tcPr>
          <w:p w14:paraId="77CD4C7F" w14:textId="77777777" w:rsidR="008451DD" w:rsidRPr="008451DD" w:rsidRDefault="008451DD" w:rsidP="008451DD">
            <w:pPr>
              <w:jc w:val="center"/>
              <w:rPr>
                <w:color w:val="000000"/>
                <w:sz w:val="24"/>
                <w:szCs w:val="24"/>
              </w:rPr>
            </w:pPr>
            <w:r w:rsidRPr="008451DD">
              <w:rPr>
                <w:color w:val="000000"/>
                <w:sz w:val="24"/>
                <w:szCs w:val="24"/>
              </w:rPr>
              <w:t>23</w:t>
            </w:r>
          </w:p>
        </w:tc>
        <w:tc>
          <w:tcPr>
            <w:tcW w:w="960" w:type="dxa"/>
            <w:tcBorders>
              <w:top w:val="nil"/>
              <w:left w:val="nil"/>
              <w:bottom w:val="single" w:sz="8" w:space="0" w:color="auto"/>
              <w:right w:val="single" w:sz="8" w:space="0" w:color="auto"/>
            </w:tcBorders>
            <w:shd w:val="clear" w:color="auto" w:fill="auto"/>
            <w:noWrap/>
            <w:vAlign w:val="center"/>
            <w:hideMark/>
          </w:tcPr>
          <w:p w14:paraId="19FC9E7F" w14:textId="77777777" w:rsidR="008451DD" w:rsidRPr="008451DD" w:rsidRDefault="008451DD" w:rsidP="008451DD">
            <w:pPr>
              <w:jc w:val="center"/>
              <w:rPr>
                <w:color w:val="000000"/>
                <w:sz w:val="24"/>
                <w:szCs w:val="24"/>
              </w:rPr>
            </w:pPr>
            <w:r w:rsidRPr="008451DD">
              <w:rPr>
                <w:color w:val="000000"/>
                <w:sz w:val="24"/>
                <w:szCs w:val="24"/>
              </w:rPr>
              <w:t>prata</w:t>
            </w:r>
          </w:p>
        </w:tc>
        <w:tc>
          <w:tcPr>
            <w:tcW w:w="1962" w:type="dxa"/>
            <w:tcBorders>
              <w:top w:val="nil"/>
              <w:left w:val="nil"/>
              <w:bottom w:val="single" w:sz="8" w:space="0" w:color="auto"/>
              <w:right w:val="single" w:sz="8" w:space="0" w:color="auto"/>
            </w:tcBorders>
            <w:shd w:val="clear" w:color="auto" w:fill="auto"/>
            <w:noWrap/>
            <w:vAlign w:val="center"/>
            <w:hideMark/>
          </w:tcPr>
          <w:p w14:paraId="0B593971" w14:textId="77777777" w:rsidR="008451DD" w:rsidRPr="008451DD" w:rsidRDefault="008451DD" w:rsidP="008451DD">
            <w:pPr>
              <w:jc w:val="center"/>
              <w:rPr>
                <w:color w:val="000000"/>
                <w:sz w:val="24"/>
                <w:szCs w:val="24"/>
              </w:rPr>
            </w:pPr>
            <w:r w:rsidRPr="008451DD">
              <w:rPr>
                <w:color w:val="000000"/>
                <w:sz w:val="24"/>
                <w:szCs w:val="24"/>
              </w:rPr>
              <w:t>R$ 45.119,41</w:t>
            </w:r>
          </w:p>
        </w:tc>
      </w:tr>
      <w:tr w:rsidR="008451DD" w:rsidRPr="008451DD" w14:paraId="01390734"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2D3B6360"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5A602C38" w14:textId="77777777" w:rsidR="008451DD" w:rsidRPr="008451DD" w:rsidRDefault="008451DD" w:rsidP="008451DD">
            <w:pPr>
              <w:jc w:val="center"/>
              <w:rPr>
                <w:color w:val="000000"/>
                <w:sz w:val="24"/>
                <w:szCs w:val="24"/>
              </w:rPr>
            </w:pPr>
            <w:r w:rsidRPr="008451DD">
              <w:rPr>
                <w:color w:val="000000"/>
                <w:sz w:val="24"/>
                <w:szCs w:val="24"/>
              </w:rPr>
              <w:t>52</w:t>
            </w:r>
          </w:p>
        </w:tc>
        <w:tc>
          <w:tcPr>
            <w:tcW w:w="960" w:type="dxa"/>
            <w:tcBorders>
              <w:top w:val="nil"/>
              <w:left w:val="nil"/>
              <w:bottom w:val="single" w:sz="8" w:space="0" w:color="auto"/>
              <w:right w:val="single" w:sz="8" w:space="0" w:color="auto"/>
            </w:tcBorders>
            <w:shd w:val="clear" w:color="auto" w:fill="auto"/>
            <w:noWrap/>
            <w:vAlign w:val="center"/>
            <w:hideMark/>
          </w:tcPr>
          <w:p w14:paraId="368D5216" w14:textId="77777777" w:rsidR="008451DD" w:rsidRPr="008451DD" w:rsidRDefault="008451DD" w:rsidP="008451DD">
            <w:pPr>
              <w:jc w:val="center"/>
              <w:rPr>
                <w:color w:val="000000"/>
                <w:sz w:val="24"/>
                <w:szCs w:val="24"/>
              </w:rPr>
            </w:pPr>
            <w:r w:rsidRPr="008451DD">
              <w:rPr>
                <w:color w:val="000000"/>
                <w:sz w:val="24"/>
                <w:szCs w:val="24"/>
              </w:rPr>
              <w:t>24</w:t>
            </w:r>
          </w:p>
        </w:tc>
        <w:tc>
          <w:tcPr>
            <w:tcW w:w="960" w:type="dxa"/>
            <w:tcBorders>
              <w:top w:val="nil"/>
              <w:left w:val="nil"/>
              <w:bottom w:val="single" w:sz="8" w:space="0" w:color="auto"/>
              <w:right w:val="single" w:sz="8" w:space="0" w:color="auto"/>
            </w:tcBorders>
            <w:shd w:val="clear" w:color="auto" w:fill="auto"/>
            <w:noWrap/>
            <w:vAlign w:val="center"/>
            <w:hideMark/>
          </w:tcPr>
          <w:p w14:paraId="6692E57D" w14:textId="77777777" w:rsidR="008451DD" w:rsidRPr="008451DD" w:rsidRDefault="008451DD" w:rsidP="008451DD">
            <w:pPr>
              <w:jc w:val="center"/>
              <w:rPr>
                <w:color w:val="000000"/>
                <w:sz w:val="24"/>
                <w:szCs w:val="24"/>
              </w:rPr>
            </w:pPr>
            <w:r w:rsidRPr="008451DD">
              <w:rPr>
                <w:color w:val="000000"/>
                <w:sz w:val="24"/>
                <w:szCs w:val="24"/>
              </w:rPr>
              <w:t>prata</w:t>
            </w:r>
          </w:p>
        </w:tc>
        <w:tc>
          <w:tcPr>
            <w:tcW w:w="1962" w:type="dxa"/>
            <w:tcBorders>
              <w:top w:val="nil"/>
              <w:left w:val="nil"/>
              <w:bottom w:val="single" w:sz="8" w:space="0" w:color="auto"/>
              <w:right w:val="single" w:sz="8" w:space="0" w:color="auto"/>
            </w:tcBorders>
            <w:shd w:val="clear" w:color="auto" w:fill="auto"/>
            <w:noWrap/>
            <w:vAlign w:val="center"/>
            <w:hideMark/>
          </w:tcPr>
          <w:p w14:paraId="2C7AE1E6" w14:textId="77777777" w:rsidR="008451DD" w:rsidRPr="008451DD" w:rsidRDefault="008451DD" w:rsidP="008451DD">
            <w:pPr>
              <w:jc w:val="center"/>
              <w:rPr>
                <w:color w:val="000000"/>
                <w:sz w:val="24"/>
                <w:szCs w:val="24"/>
              </w:rPr>
            </w:pPr>
            <w:r w:rsidRPr="008451DD">
              <w:rPr>
                <w:color w:val="000000"/>
                <w:sz w:val="24"/>
                <w:szCs w:val="24"/>
              </w:rPr>
              <w:t>R$ 45.119,41</w:t>
            </w:r>
          </w:p>
        </w:tc>
      </w:tr>
      <w:tr w:rsidR="008451DD" w:rsidRPr="008451DD" w14:paraId="694BC47B"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03D616C8"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4734B5AC" w14:textId="77777777" w:rsidR="008451DD" w:rsidRPr="008451DD" w:rsidRDefault="008451DD" w:rsidP="008451DD">
            <w:pPr>
              <w:jc w:val="center"/>
              <w:rPr>
                <w:color w:val="000000"/>
                <w:sz w:val="24"/>
                <w:szCs w:val="24"/>
              </w:rPr>
            </w:pPr>
            <w:r w:rsidRPr="008451DD">
              <w:rPr>
                <w:color w:val="000000"/>
                <w:sz w:val="24"/>
                <w:szCs w:val="24"/>
              </w:rPr>
              <w:t>52</w:t>
            </w:r>
          </w:p>
        </w:tc>
        <w:tc>
          <w:tcPr>
            <w:tcW w:w="960" w:type="dxa"/>
            <w:tcBorders>
              <w:top w:val="nil"/>
              <w:left w:val="nil"/>
              <w:bottom w:val="single" w:sz="8" w:space="0" w:color="auto"/>
              <w:right w:val="single" w:sz="8" w:space="0" w:color="auto"/>
            </w:tcBorders>
            <w:shd w:val="clear" w:color="auto" w:fill="auto"/>
            <w:noWrap/>
            <w:vAlign w:val="center"/>
            <w:hideMark/>
          </w:tcPr>
          <w:p w14:paraId="4C2A639B" w14:textId="77777777" w:rsidR="008451DD" w:rsidRPr="008451DD" w:rsidRDefault="008451DD" w:rsidP="008451DD">
            <w:pPr>
              <w:jc w:val="center"/>
              <w:rPr>
                <w:color w:val="000000"/>
                <w:sz w:val="24"/>
                <w:szCs w:val="24"/>
              </w:rPr>
            </w:pPr>
            <w:r w:rsidRPr="008451DD">
              <w:rPr>
                <w:color w:val="000000"/>
                <w:sz w:val="24"/>
                <w:szCs w:val="24"/>
              </w:rPr>
              <w:t>25</w:t>
            </w:r>
          </w:p>
        </w:tc>
        <w:tc>
          <w:tcPr>
            <w:tcW w:w="960" w:type="dxa"/>
            <w:tcBorders>
              <w:top w:val="nil"/>
              <w:left w:val="nil"/>
              <w:bottom w:val="single" w:sz="8" w:space="0" w:color="auto"/>
              <w:right w:val="single" w:sz="8" w:space="0" w:color="auto"/>
            </w:tcBorders>
            <w:shd w:val="clear" w:color="auto" w:fill="auto"/>
            <w:noWrap/>
            <w:vAlign w:val="center"/>
            <w:hideMark/>
          </w:tcPr>
          <w:p w14:paraId="113BFCEA" w14:textId="77777777" w:rsidR="008451DD" w:rsidRPr="008451DD" w:rsidRDefault="008451DD" w:rsidP="008451DD">
            <w:pPr>
              <w:jc w:val="center"/>
              <w:rPr>
                <w:color w:val="000000"/>
                <w:sz w:val="24"/>
                <w:szCs w:val="24"/>
              </w:rPr>
            </w:pPr>
            <w:r w:rsidRPr="008451DD">
              <w:rPr>
                <w:color w:val="000000"/>
                <w:sz w:val="24"/>
                <w:szCs w:val="24"/>
              </w:rPr>
              <w:t>prata</w:t>
            </w:r>
          </w:p>
        </w:tc>
        <w:tc>
          <w:tcPr>
            <w:tcW w:w="1962" w:type="dxa"/>
            <w:tcBorders>
              <w:top w:val="nil"/>
              <w:left w:val="nil"/>
              <w:bottom w:val="single" w:sz="8" w:space="0" w:color="auto"/>
              <w:right w:val="single" w:sz="8" w:space="0" w:color="auto"/>
            </w:tcBorders>
            <w:shd w:val="clear" w:color="auto" w:fill="auto"/>
            <w:noWrap/>
            <w:vAlign w:val="center"/>
            <w:hideMark/>
          </w:tcPr>
          <w:p w14:paraId="45625B0C" w14:textId="77777777" w:rsidR="008451DD" w:rsidRPr="008451DD" w:rsidRDefault="008451DD" w:rsidP="008451DD">
            <w:pPr>
              <w:jc w:val="center"/>
              <w:rPr>
                <w:color w:val="000000"/>
                <w:sz w:val="24"/>
                <w:szCs w:val="24"/>
              </w:rPr>
            </w:pPr>
            <w:r w:rsidRPr="008451DD">
              <w:rPr>
                <w:color w:val="000000"/>
                <w:sz w:val="24"/>
                <w:szCs w:val="24"/>
              </w:rPr>
              <w:t>R$ 45.119,41</w:t>
            </w:r>
          </w:p>
        </w:tc>
      </w:tr>
      <w:tr w:rsidR="008451DD" w:rsidRPr="008451DD" w14:paraId="537949BC"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1ABD9CD2"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7735DA9C" w14:textId="77777777" w:rsidR="008451DD" w:rsidRPr="008451DD" w:rsidRDefault="008451DD" w:rsidP="008451DD">
            <w:pPr>
              <w:jc w:val="center"/>
              <w:rPr>
                <w:color w:val="000000"/>
                <w:sz w:val="24"/>
                <w:szCs w:val="24"/>
              </w:rPr>
            </w:pPr>
            <w:r w:rsidRPr="008451DD">
              <w:rPr>
                <w:color w:val="000000"/>
                <w:sz w:val="24"/>
                <w:szCs w:val="24"/>
              </w:rPr>
              <w:t>52</w:t>
            </w:r>
          </w:p>
        </w:tc>
        <w:tc>
          <w:tcPr>
            <w:tcW w:w="960" w:type="dxa"/>
            <w:tcBorders>
              <w:top w:val="nil"/>
              <w:left w:val="nil"/>
              <w:bottom w:val="single" w:sz="8" w:space="0" w:color="auto"/>
              <w:right w:val="single" w:sz="8" w:space="0" w:color="auto"/>
            </w:tcBorders>
            <w:shd w:val="clear" w:color="auto" w:fill="auto"/>
            <w:noWrap/>
            <w:vAlign w:val="center"/>
            <w:hideMark/>
          </w:tcPr>
          <w:p w14:paraId="681086F5" w14:textId="77777777" w:rsidR="008451DD" w:rsidRPr="008451DD" w:rsidRDefault="008451DD" w:rsidP="008451DD">
            <w:pPr>
              <w:jc w:val="center"/>
              <w:rPr>
                <w:color w:val="000000"/>
                <w:sz w:val="24"/>
                <w:szCs w:val="24"/>
              </w:rPr>
            </w:pPr>
            <w:r w:rsidRPr="008451DD">
              <w:rPr>
                <w:color w:val="000000"/>
                <w:sz w:val="24"/>
                <w:szCs w:val="24"/>
              </w:rPr>
              <w:t>26</w:t>
            </w:r>
          </w:p>
        </w:tc>
        <w:tc>
          <w:tcPr>
            <w:tcW w:w="960" w:type="dxa"/>
            <w:tcBorders>
              <w:top w:val="nil"/>
              <w:left w:val="nil"/>
              <w:bottom w:val="single" w:sz="8" w:space="0" w:color="auto"/>
              <w:right w:val="single" w:sz="8" w:space="0" w:color="auto"/>
            </w:tcBorders>
            <w:shd w:val="clear" w:color="auto" w:fill="auto"/>
            <w:noWrap/>
            <w:vAlign w:val="center"/>
            <w:hideMark/>
          </w:tcPr>
          <w:p w14:paraId="5D16619C" w14:textId="77777777" w:rsidR="008451DD" w:rsidRPr="008451DD" w:rsidRDefault="008451DD" w:rsidP="008451DD">
            <w:pPr>
              <w:jc w:val="center"/>
              <w:rPr>
                <w:color w:val="000000"/>
                <w:sz w:val="24"/>
                <w:szCs w:val="24"/>
              </w:rPr>
            </w:pPr>
            <w:r w:rsidRPr="008451DD">
              <w:rPr>
                <w:color w:val="000000"/>
                <w:sz w:val="24"/>
                <w:szCs w:val="24"/>
              </w:rPr>
              <w:t>prata</w:t>
            </w:r>
          </w:p>
        </w:tc>
        <w:tc>
          <w:tcPr>
            <w:tcW w:w="1962" w:type="dxa"/>
            <w:tcBorders>
              <w:top w:val="nil"/>
              <w:left w:val="nil"/>
              <w:bottom w:val="single" w:sz="8" w:space="0" w:color="auto"/>
              <w:right w:val="single" w:sz="8" w:space="0" w:color="auto"/>
            </w:tcBorders>
            <w:shd w:val="clear" w:color="auto" w:fill="auto"/>
            <w:noWrap/>
            <w:vAlign w:val="center"/>
            <w:hideMark/>
          </w:tcPr>
          <w:p w14:paraId="3EAB7A22" w14:textId="77777777" w:rsidR="008451DD" w:rsidRPr="008451DD" w:rsidRDefault="008451DD" w:rsidP="008451DD">
            <w:pPr>
              <w:jc w:val="center"/>
              <w:rPr>
                <w:color w:val="000000"/>
                <w:sz w:val="24"/>
                <w:szCs w:val="24"/>
              </w:rPr>
            </w:pPr>
            <w:r w:rsidRPr="008451DD">
              <w:rPr>
                <w:color w:val="000000"/>
                <w:sz w:val="24"/>
                <w:szCs w:val="24"/>
              </w:rPr>
              <w:t>R$ 45.119,41</w:t>
            </w:r>
          </w:p>
        </w:tc>
      </w:tr>
      <w:tr w:rsidR="008451DD" w:rsidRPr="008451DD" w14:paraId="6AD35CA9"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6F0E93E6"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1D4CE042" w14:textId="77777777" w:rsidR="008451DD" w:rsidRPr="008451DD" w:rsidRDefault="008451DD" w:rsidP="008451DD">
            <w:pPr>
              <w:jc w:val="center"/>
              <w:rPr>
                <w:color w:val="000000"/>
                <w:sz w:val="24"/>
                <w:szCs w:val="24"/>
              </w:rPr>
            </w:pPr>
            <w:r w:rsidRPr="008451DD">
              <w:rPr>
                <w:color w:val="000000"/>
                <w:sz w:val="24"/>
                <w:szCs w:val="24"/>
              </w:rPr>
              <w:t>58</w:t>
            </w:r>
          </w:p>
        </w:tc>
        <w:tc>
          <w:tcPr>
            <w:tcW w:w="960" w:type="dxa"/>
            <w:tcBorders>
              <w:top w:val="nil"/>
              <w:left w:val="nil"/>
              <w:bottom w:val="single" w:sz="8" w:space="0" w:color="auto"/>
              <w:right w:val="single" w:sz="8" w:space="0" w:color="auto"/>
            </w:tcBorders>
            <w:shd w:val="clear" w:color="auto" w:fill="auto"/>
            <w:noWrap/>
            <w:vAlign w:val="center"/>
            <w:hideMark/>
          </w:tcPr>
          <w:p w14:paraId="294407A3" w14:textId="77777777" w:rsidR="008451DD" w:rsidRPr="008451DD" w:rsidRDefault="008451DD" w:rsidP="008451DD">
            <w:pPr>
              <w:jc w:val="center"/>
              <w:rPr>
                <w:color w:val="000000"/>
                <w:sz w:val="24"/>
                <w:szCs w:val="24"/>
              </w:rPr>
            </w:pPr>
            <w:r w:rsidRPr="008451DD">
              <w:rPr>
                <w:color w:val="000000"/>
                <w:sz w:val="24"/>
                <w:szCs w:val="24"/>
              </w:rPr>
              <w:t>1</w:t>
            </w:r>
          </w:p>
        </w:tc>
        <w:tc>
          <w:tcPr>
            <w:tcW w:w="960" w:type="dxa"/>
            <w:tcBorders>
              <w:top w:val="nil"/>
              <w:left w:val="nil"/>
              <w:bottom w:val="single" w:sz="8" w:space="0" w:color="auto"/>
              <w:right w:val="single" w:sz="8" w:space="0" w:color="auto"/>
            </w:tcBorders>
            <w:shd w:val="clear" w:color="auto" w:fill="auto"/>
            <w:noWrap/>
            <w:vAlign w:val="center"/>
            <w:hideMark/>
          </w:tcPr>
          <w:p w14:paraId="31E5D2E1" w14:textId="77777777" w:rsidR="008451DD" w:rsidRPr="008451DD" w:rsidRDefault="008451DD" w:rsidP="008451DD">
            <w:pPr>
              <w:jc w:val="center"/>
              <w:rPr>
                <w:color w:val="000000"/>
                <w:sz w:val="24"/>
                <w:szCs w:val="24"/>
              </w:rPr>
            </w:pPr>
            <w:r w:rsidRPr="008451DD">
              <w:rPr>
                <w:color w:val="000000"/>
                <w:sz w:val="24"/>
                <w:szCs w:val="24"/>
              </w:rPr>
              <w:t>ouro</w:t>
            </w:r>
          </w:p>
        </w:tc>
        <w:tc>
          <w:tcPr>
            <w:tcW w:w="1962" w:type="dxa"/>
            <w:tcBorders>
              <w:top w:val="nil"/>
              <w:left w:val="nil"/>
              <w:bottom w:val="single" w:sz="8" w:space="0" w:color="auto"/>
              <w:right w:val="single" w:sz="8" w:space="0" w:color="auto"/>
            </w:tcBorders>
            <w:shd w:val="clear" w:color="auto" w:fill="auto"/>
            <w:noWrap/>
            <w:vAlign w:val="center"/>
            <w:hideMark/>
          </w:tcPr>
          <w:p w14:paraId="58D7D356" w14:textId="77777777" w:rsidR="008451DD" w:rsidRPr="008451DD" w:rsidRDefault="008451DD" w:rsidP="008451DD">
            <w:pPr>
              <w:jc w:val="center"/>
              <w:rPr>
                <w:color w:val="000000"/>
                <w:sz w:val="24"/>
                <w:szCs w:val="24"/>
              </w:rPr>
            </w:pPr>
            <w:r w:rsidRPr="008451DD">
              <w:rPr>
                <w:color w:val="000000"/>
                <w:sz w:val="24"/>
                <w:szCs w:val="24"/>
              </w:rPr>
              <w:t>R$ 56.399,26</w:t>
            </w:r>
          </w:p>
        </w:tc>
      </w:tr>
      <w:tr w:rsidR="008451DD" w:rsidRPr="008451DD" w14:paraId="044C6661"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4996B81B"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3621AF43" w14:textId="77777777" w:rsidR="008451DD" w:rsidRPr="008451DD" w:rsidRDefault="008451DD" w:rsidP="008451DD">
            <w:pPr>
              <w:jc w:val="center"/>
              <w:rPr>
                <w:color w:val="000000"/>
                <w:sz w:val="24"/>
                <w:szCs w:val="24"/>
              </w:rPr>
            </w:pPr>
            <w:r w:rsidRPr="008451DD">
              <w:rPr>
                <w:color w:val="000000"/>
                <w:sz w:val="24"/>
                <w:szCs w:val="24"/>
              </w:rPr>
              <w:t>58</w:t>
            </w:r>
          </w:p>
        </w:tc>
        <w:tc>
          <w:tcPr>
            <w:tcW w:w="960" w:type="dxa"/>
            <w:tcBorders>
              <w:top w:val="nil"/>
              <w:left w:val="nil"/>
              <w:bottom w:val="single" w:sz="8" w:space="0" w:color="auto"/>
              <w:right w:val="single" w:sz="8" w:space="0" w:color="auto"/>
            </w:tcBorders>
            <w:shd w:val="clear" w:color="auto" w:fill="auto"/>
            <w:noWrap/>
            <w:vAlign w:val="center"/>
            <w:hideMark/>
          </w:tcPr>
          <w:p w14:paraId="454D73CF" w14:textId="77777777" w:rsidR="008451DD" w:rsidRPr="008451DD" w:rsidRDefault="008451DD" w:rsidP="008451DD">
            <w:pPr>
              <w:jc w:val="center"/>
              <w:rPr>
                <w:color w:val="000000"/>
                <w:sz w:val="24"/>
                <w:szCs w:val="24"/>
              </w:rPr>
            </w:pPr>
            <w:r w:rsidRPr="008451DD">
              <w:rPr>
                <w:color w:val="000000"/>
                <w:sz w:val="24"/>
                <w:szCs w:val="24"/>
              </w:rPr>
              <w:t>2</w:t>
            </w:r>
          </w:p>
        </w:tc>
        <w:tc>
          <w:tcPr>
            <w:tcW w:w="960" w:type="dxa"/>
            <w:tcBorders>
              <w:top w:val="nil"/>
              <w:left w:val="nil"/>
              <w:bottom w:val="single" w:sz="8" w:space="0" w:color="auto"/>
              <w:right w:val="single" w:sz="8" w:space="0" w:color="auto"/>
            </w:tcBorders>
            <w:shd w:val="clear" w:color="auto" w:fill="auto"/>
            <w:noWrap/>
            <w:vAlign w:val="center"/>
            <w:hideMark/>
          </w:tcPr>
          <w:p w14:paraId="47609734" w14:textId="77777777" w:rsidR="008451DD" w:rsidRPr="008451DD" w:rsidRDefault="008451DD" w:rsidP="008451DD">
            <w:pPr>
              <w:jc w:val="center"/>
              <w:rPr>
                <w:color w:val="000000"/>
                <w:sz w:val="24"/>
                <w:szCs w:val="24"/>
              </w:rPr>
            </w:pPr>
            <w:r w:rsidRPr="008451DD">
              <w:rPr>
                <w:color w:val="000000"/>
                <w:sz w:val="24"/>
                <w:szCs w:val="24"/>
              </w:rPr>
              <w:t>ouro</w:t>
            </w:r>
          </w:p>
        </w:tc>
        <w:tc>
          <w:tcPr>
            <w:tcW w:w="1962" w:type="dxa"/>
            <w:tcBorders>
              <w:top w:val="nil"/>
              <w:left w:val="nil"/>
              <w:bottom w:val="single" w:sz="8" w:space="0" w:color="auto"/>
              <w:right w:val="single" w:sz="8" w:space="0" w:color="auto"/>
            </w:tcBorders>
            <w:shd w:val="clear" w:color="auto" w:fill="auto"/>
            <w:noWrap/>
            <w:vAlign w:val="center"/>
            <w:hideMark/>
          </w:tcPr>
          <w:p w14:paraId="5F9578E9" w14:textId="77777777" w:rsidR="008451DD" w:rsidRPr="008451DD" w:rsidRDefault="008451DD" w:rsidP="008451DD">
            <w:pPr>
              <w:jc w:val="center"/>
              <w:rPr>
                <w:color w:val="000000"/>
                <w:sz w:val="24"/>
                <w:szCs w:val="24"/>
              </w:rPr>
            </w:pPr>
            <w:r w:rsidRPr="008451DD">
              <w:rPr>
                <w:color w:val="000000"/>
                <w:sz w:val="24"/>
                <w:szCs w:val="24"/>
              </w:rPr>
              <w:t>R$ 56.399,26</w:t>
            </w:r>
          </w:p>
        </w:tc>
      </w:tr>
      <w:tr w:rsidR="008451DD" w:rsidRPr="008451DD" w14:paraId="33FCE12E" w14:textId="77777777" w:rsidTr="004F6F5F">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020041A7"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5EE34FCD" w14:textId="77777777" w:rsidR="008451DD" w:rsidRPr="008451DD" w:rsidRDefault="008451DD" w:rsidP="008451DD">
            <w:pPr>
              <w:jc w:val="center"/>
              <w:rPr>
                <w:color w:val="000000"/>
                <w:sz w:val="24"/>
                <w:szCs w:val="24"/>
              </w:rPr>
            </w:pPr>
            <w:r w:rsidRPr="008451DD">
              <w:rPr>
                <w:color w:val="000000"/>
                <w:sz w:val="24"/>
                <w:szCs w:val="24"/>
              </w:rPr>
              <w:t>58</w:t>
            </w:r>
          </w:p>
        </w:tc>
        <w:tc>
          <w:tcPr>
            <w:tcW w:w="960" w:type="dxa"/>
            <w:tcBorders>
              <w:top w:val="nil"/>
              <w:left w:val="nil"/>
              <w:bottom w:val="single" w:sz="8" w:space="0" w:color="auto"/>
              <w:right w:val="single" w:sz="8" w:space="0" w:color="auto"/>
            </w:tcBorders>
            <w:shd w:val="clear" w:color="auto" w:fill="auto"/>
            <w:noWrap/>
            <w:vAlign w:val="center"/>
            <w:hideMark/>
          </w:tcPr>
          <w:p w14:paraId="517944CA" w14:textId="77777777" w:rsidR="008451DD" w:rsidRPr="008451DD" w:rsidRDefault="008451DD" w:rsidP="008451DD">
            <w:pPr>
              <w:jc w:val="center"/>
              <w:rPr>
                <w:color w:val="000000"/>
                <w:sz w:val="24"/>
                <w:szCs w:val="24"/>
              </w:rPr>
            </w:pPr>
            <w:r w:rsidRPr="008451DD">
              <w:rPr>
                <w:color w:val="000000"/>
                <w:sz w:val="24"/>
                <w:szCs w:val="24"/>
              </w:rPr>
              <w:t>3</w:t>
            </w:r>
          </w:p>
        </w:tc>
        <w:tc>
          <w:tcPr>
            <w:tcW w:w="960" w:type="dxa"/>
            <w:tcBorders>
              <w:top w:val="nil"/>
              <w:left w:val="nil"/>
              <w:bottom w:val="single" w:sz="8" w:space="0" w:color="auto"/>
              <w:right w:val="single" w:sz="8" w:space="0" w:color="auto"/>
            </w:tcBorders>
            <w:shd w:val="clear" w:color="auto" w:fill="auto"/>
            <w:noWrap/>
            <w:vAlign w:val="center"/>
            <w:hideMark/>
          </w:tcPr>
          <w:p w14:paraId="3450D7A5" w14:textId="77777777" w:rsidR="008451DD" w:rsidRPr="008451DD" w:rsidRDefault="008451DD" w:rsidP="008451DD">
            <w:pPr>
              <w:jc w:val="center"/>
              <w:rPr>
                <w:color w:val="000000"/>
                <w:sz w:val="24"/>
                <w:szCs w:val="24"/>
              </w:rPr>
            </w:pPr>
            <w:r w:rsidRPr="008451DD">
              <w:rPr>
                <w:color w:val="000000"/>
                <w:sz w:val="24"/>
                <w:szCs w:val="24"/>
              </w:rPr>
              <w:t>ouro</w:t>
            </w:r>
          </w:p>
        </w:tc>
        <w:tc>
          <w:tcPr>
            <w:tcW w:w="1962" w:type="dxa"/>
            <w:tcBorders>
              <w:top w:val="nil"/>
              <w:left w:val="nil"/>
              <w:bottom w:val="single" w:sz="8" w:space="0" w:color="auto"/>
              <w:right w:val="single" w:sz="8" w:space="0" w:color="auto"/>
            </w:tcBorders>
            <w:shd w:val="clear" w:color="auto" w:fill="auto"/>
            <w:noWrap/>
            <w:vAlign w:val="center"/>
            <w:hideMark/>
          </w:tcPr>
          <w:p w14:paraId="1C6D9BC0" w14:textId="77777777" w:rsidR="008451DD" w:rsidRPr="008451DD" w:rsidRDefault="008451DD" w:rsidP="008451DD">
            <w:pPr>
              <w:jc w:val="center"/>
              <w:rPr>
                <w:color w:val="000000"/>
                <w:sz w:val="24"/>
                <w:szCs w:val="24"/>
              </w:rPr>
            </w:pPr>
            <w:r w:rsidRPr="008451DD">
              <w:rPr>
                <w:color w:val="000000"/>
                <w:sz w:val="24"/>
                <w:szCs w:val="24"/>
              </w:rPr>
              <w:t>R$ 56.399,26</w:t>
            </w:r>
          </w:p>
        </w:tc>
      </w:tr>
      <w:tr w:rsidR="008451DD" w:rsidRPr="008451DD" w14:paraId="7A51A96A"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07575FAE" w14:textId="77777777" w:rsidR="008451DD" w:rsidRPr="008451DD" w:rsidRDefault="008451DD" w:rsidP="008451DD">
            <w:pPr>
              <w:jc w:val="center"/>
              <w:rPr>
                <w:color w:val="000000"/>
                <w:sz w:val="24"/>
                <w:szCs w:val="24"/>
              </w:rPr>
            </w:pPr>
            <w:r w:rsidRPr="008451DD">
              <w:rPr>
                <w:color w:val="000000"/>
                <w:sz w:val="24"/>
                <w:szCs w:val="24"/>
              </w:rPr>
              <w:lastRenderedPageBreak/>
              <w:t>A</w:t>
            </w:r>
          </w:p>
        </w:tc>
        <w:tc>
          <w:tcPr>
            <w:tcW w:w="960" w:type="dxa"/>
            <w:tcBorders>
              <w:top w:val="nil"/>
              <w:left w:val="nil"/>
              <w:bottom w:val="single" w:sz="8" w:space="0" w:color="auto"/>
              <w:right w:val="single" w:sz="8" w:space="0" w:color="auto"/>
            </w:tcBorders>
            <w:shd w:val="clear" w:color="auto" w:fill="auto"/>
            <w:noWrap/>
            <w:vAlign w:val="center"/>
            <w:hideMark/>
          </w:tcPr>
          <w:p w14:paraId="3DFE5201" w14:textId="77777777" w:rsidR="008451DD" w:rsidRPr="008451DD" w:rsidRDefault="008451DD" w:rsidP="008451DD">
            <w:pPr>
              <w:jc w:val="center"/>
              <w:rPr>
                <w:color w:val="000000"/>
                <w:sz w:val="24"/>
                <w:szCs w:val="24"/>
              </w:rPr>
            </w:pPr>
            <w:r w:rsidRPr="008451DD">
              <w:rPr>
                <w:color w:val="000000"/>
                <w:sz w:val="24"/>
                <w:szCs w:val="24"/>
              </w:rPr>
              <w:t>58</w:t>
            </w:r>
          </w:p>
        </w:tc>
        <w:tc>
          <w:tcPr>
            <w:tcW w:w="960" w:type="dxa"/>
            <w:tcBorders>
              <w:top w:val="nil"/>
              <w:left w:val="nil"/>
              <w:bottom w:val="single" w:sz="8" w:space="0" w:color="auto"/>
              <w:right w:val="single" w:sz="8" w:space="0" w:color="auto"/>
            </w:tcBorders>
            <w:shd w:val="clear" w:color="auto" w:fill="auto"/>
            <w:noWrap/>
            <w:vAlign w:val="center"/>
            <w:hideMark/>
          </w:tcPr>
          <w:p w14:paraId="609CC841" w14:textId="77777777" w:rsidR="008451DD" w:rsidRPr="008451DD" w:rsidRDefault="008451DD" w:rsidP="008451DD">
            <w:pPr>
              <w:jc w:val="center"/>
              <w:rPr>
                <w:color w:val="000000"/>
                <w:sz w:val="24"/>
                <w:szCs w:val="24"/>
              </w:rPr>
            </w:pPr>
            <w:r w:rsidRPr="008451DD">
              <w:rPr>
                <w:color w:val="000000"/>
                <w:sz w:val="24"/>
                <w:szCs w:val="24"/>
              </w:rPr>
              <w:t>4</w:t>
            </w:r>
          </w:p>
        </w:tc>
        <w:tc>
          <w:tcPr>
            <w:tcW w:w="960" w:type="dxa"/>
            <w:tcBorders>
              <w:top w:val="nil"/>
              <w:left w:val="nil"/>
              <w:bottom w:val="single" w:sz="8" w:space="0" w:color="auto"/>
              <w:right w:val="single" w:sz="8" w:space="0" w:color="auto"/>
            </w:tcBorders>
            <w:shd w:val="clear" w:color="auto" w:fill="auto"/>
            <w:noWrap/>
            <w:vAlign w:val="center"/>
            <w:hideMark/>
          </w:tcPr>
          <w:p w14:paraId="79BB41EC" w14:textId="77777777" w:rsidR="008451DD" w:rsidRPr="008451DD" w:rsidRDefault="008451DD" w:rsidP="008451DD">
            <w:pPr>
              <w:jc w:val="center"/>
              <w:rPr>
                <w:color w:val="000000"/>
                <w:sz w:val="24"/>
                <w:szCs w:val="24"/>
              </w:rPr>
            </w:pPr>
            <w:r w:rsidRPr="008451DD">
              <w:rPr>
                <w:color w:val="000000"/>
                <w:sz w:val="24"/>
                <w:szCs w:val="24"/>
              </w:rPr>
              <w:t>ouro</w:t>
            </w:r>
          </w:p>
        </w:tc>
        <w:tc>
          <w:tcPr>
            <w:tcW w:w="1962" w:type="dxa"/>
            <w:tcBorders>
              <w:top w:val="nil"/>
              <w:left w:val="nil"/>
              <w:bottom w:val="single" w:sz="8" w:space="0" w:color="auto"/>
              <w:right w:val="single" w:sz="8" w:space="0" w:color="auto"/>
            </w:tcBorders>
            <w:shd w:val="clear" w:color="auto" w:fill="auto"/>
            <w:noWrap/>
            <w:vAlign w:val="center"/>
            <w:hideMark/>
          </w:tcPr>
          <w:p w14:paraId="1FDCF28C" w14:textId="77777777" w:rsidR="008451DD" w:rsidRPr="008451DD" w:rsidRDefault="008451DD" w:rsidP="008451DD">
            <w:pPr>
              <w:jc w:val="center"/>
              <w:rPr>
                <w:color w:val="000000"/>
                <w:sz w:val="24"/>
                <w:szCs w:val="24"/>
              </w:rPr>
            </w:pPr>
            <w:r w:rsidRPr="008451DD">
              <w:rPr>
                <w:color w:val="000000"/>
                <w:sz w:val="24"/>
                <w:szCs w:val="24"/>
              </w:rPr>
              <w:t>R$ 56.399,26</w:t>
            </w:r>
          </w:p>
        </w:tc>
      </w:tr>
      <w:tr w:rsidR="008451DD" w:rsidRPr="008451DD" w14:paraId="41FE7A78"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29DD4F6E"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2A3CF59F" w14:textId="77777777" w:rsidR="008451DD" w:rsidRPr="008451DD" w:rsidRDefault="008451DD" w:rsidP="008451DD">
            <w:pPr>
              <w:jc w:val="center"/>
              <w:rPr>
                <w:color w:val="000000"/>
                <w:sz w:val="24"/>
                <w:szCs w:val="24"/>
              </w:rPr>
            </w:pPr>
            <w:r w:rsidRPr="008451DD">
              <w:rPr>
                <w:color w:val="000000"/>
                <w:sz w:val="24"/>
                <w:szCs w:val="24"/>
              </w:rPr>
              <w:t>58</w:t>
            </w:r>
          </w:p>
        </w:tc>
        <w:tc>
          <w:tcPr>
            <w:tcW w:w="960" w:type="dxa"/>
            <w:tcBorders>
              <w:top w:val="nil"/>
              <w:left w:val="nil"/>
              <w:bottom w:val="single" w:sz="8" w:space="0" w:color="auto"/>
              <w:right w:val="single" w:sz="8" w:space="0" w:color="auto"/>
            </w:tcBorders>
            <w:shd w:val="clear" w:color="auto" w:fill="auto"/>
            <w:noWrap/>
            <w:vAlign w:val="center"/>
            <w:hideMark/>
          </w:tcPr>
          <w:p w14:paraId="7FA79340" w14:textId="77777777" w:rsidR="008451DD" w:rsidRPr="008451DD" w:rsidRDefault="008451DD" w:rsidP="008451DD">
            <w:pPr>
              <w:jc w:val="center"/>
              <w:rPr>
                <w:color w:val="000000"/>
                <w:sz w:val="24"/>
                <w:szCs w:val="24"/>
              </w:rPr>
            </w:pPr>
            <w:r w:rsidRPr="008451DD">
              <w:rPr>
                <w:color w:val="000000"/>
                <w:sz w:val="24"/>
                <w:szCs w:val="24"/>
              </w:rPr>
              <w:t>5</w:t>
            </w:r>
          </w:p>
        </w:tc>
        <w:tc>
          <w:tcPr>
            <w:tcW w:w="960" w:type="dxa"/>
            <w:tcBorders>
              <w:top w:val="nil"/>
              <w:left w:val="nil"/>
              <w:bottom w:val="single" w:sz="8" w:space="0" w:color="auto"/>
              <w:right w:val="single" w:sz="8" w:space="0" w:color="auto"/>
            </w:tcBorders>
            <w:shd w:val="clear" w:color="auto" w:fill="auto"/>
            <w:noWrap/>
            <w:vAlign w:val="center"/>
            <w:hideMark/>
          </w:tcPr>
          <w:p w14:paraId="5AC8EAD2" w14:textId="77777777" w:rsidR="008451DD" w:rsidRPr="008451DD" w:rsidRDefault="008451DD" w:rsidP="008451DD">
            <w:pPr>
              <w:jc w:val="center"/>
              <w:rPr>
                <w:color w:val="000000"/>
                <w:sz w:val="24"/>
                <w:szCs w:val="24"/>
              </w:rPr>
            </w:pPr>
            <w:r w:rsidRPr="008451DD">
              <w:rPr>
                <w:color w:val="000000"/>
                <w:sz w:val="24"/>
                <w:szCs w:val="24"/>
              </w:rPr>
              <w:t>ouro</w:t>
            </w:r>
          </w:p>
        </w:tc>
        <w:tc>
          <w:tcPr>
            <w:tcW w:w="1962" w:type="dxa"/>
            <w:tcBorders>
              <w:top w:val="nil"/>
              <w:left w:val="nil"/>
              <w:bottom w:val="single" w:sz="8" w:space="0" w:color="auto"/>
              <w:right w:val="single" w:sz="8" w:space="0" w:color="auto"/>
            </w:tcBorders>
            <w:shd w:val="clear" w:color="auto" w:fill="auto"/>
            <w:noWrap/>
            <w:vAlign w:val="center"/>
            <w:hideMark/>
          </w:tcPr>
          <w:p w14:paraId="68E55BC5" w14:textId="77777777" w:rsidR="008451DD" w:rsidRPr="008451DD" w:rsidRDefault="008451DD" w:rsidP="008451DD">
            <w:pPr>
              <w:jc w:val="center"/>
              <w:rPr>
                <w:color w:val="000000"/>
                <w:sz w:val="24"/>
                <w:szCs w:val="24"/>
              </w:rPr>
            </w:pPr>
            <w:r w:rsidRPr="008451DD">
              <w:rPr>
                <w:color w:val="000000"/>
                <w:sz w:val="24"/>
                <w:szCs w:val="24"/>
              </w:rPr>
              <w:t>R$ 56.399,26</w:t>
            </w:r>
          </w:p>
        </w:tc>
      </w:tr>
      <w:tr w:rsidR="008451DD" w:rsidRPr="008451DD" w14:paraId="7B752944"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5AAD28A1"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3FFC9CED" w14:textId="77777777" w:rsidR="008451DD" w:rsidRPr="008451DD" w:rsidRDefault="008451DD" w:rsidP="008451DD">
            <w:pPr>
              <w:jc w:val="center"/>
              <w:rPr>
                <w:color w:val="000000"/>
                <w:sz w:val="24"/>
                <w:szCs w:val="24"/>
              </w:rPr>
            </w:pPr>
            <w:r w:rsidRPr="008451DD">
              <w:rPr>
                <w:color w:val="000000"/>
                <w:sz w:val="24"/>
                <w:szCs w:val="24"/>
              </w:rPr>
              <w:t>58</w:t>
            </w:r>
          </w:p>
        </w:tc>
        <w:tc>
          <w:tcPr>
            <w:tcW w:w="960" w:type="dxa"/>
            <w:tcBorders>
              <w:top w:val="nil"/>
              <w:left w:val="nil"/>
              <w:bottom w:val="single" w:sz="8" w:space="0" w:color="auto"/>
              <w:right w:val="single" w:sz="8" w:space="0" w:color="auto"/>
            </w:tcBorders>
            <w:shd w:val="clear" w:color="auto" w:fill="auto"/>
            <w:noWrap/>
            <w:vAlign w:val="center"/>
            <w:hideMark/>
          </w:tcPr>
          <w:p w14:paraId="591D1447" w14:textId="77777777" w:rsidR="008451DD" w:rsidRPr="008451DD" w:rsidRDefault="008451DD" w:rsidP="008451DD">
            <w:pPr>
              <w:jc w:val="center"/>
              <w:rPr>
                <w:color w:val="000000"/>
                <w:sz w:val="24"/>
                <w:szCs w:val="24"/>
              </w:rPr>
            </w:pPr>
            <w:r w:rsidRPr="008451DD">
              <w:rPr>
                <w:color w:val="000000"/>
                <w:sz w:val="24"/>
                <w:szCs w:val="24"/>
              </w:rPr>
              <w:t>6</w:t>
            </w:r>
          </w:p>
        </w:tc>
        <w:tc>
          <w:tcPr>
            <w:tcW w:w="960" w:type="dxa"/>
            <w:tcBorders>
              <w:top w:val="nil"/>
              <w:left w:val="nil"/>
              <w:bottom w:val="single" w:sz="8" w:space="0" w:color="auto"/>
              <w:right w:val="single" w:sz="8" w:space="0" w:color="auto"/>
            </w:tcBorders>
            <w:shd w:val="clear" w:color="auto" w:fill="auto"/>
            <w:noWrap/>
            <w:vAlign w:val="center"/>
            <w:hideMark/>
          </w:tcPr>
          <w:p w14:paraId="4B9FBC03" w14:textId="77777777" w:rsidR="008451DD" w:rsidRPr="008451DD" w:rsidRDefault="008451DD" w:rsidP="008451DD">
            <w:pPr>
              <w:jc w:val="center"/>
              <w:rPr>
                <w:color w:val="000000"/>
                <w:sz w:val="24"/>
                <w:szCs w:val="24"/>
              </w:rPr>
            </w:pPr>
            <w:r w:rsidRPr="008451DD">
              <w:rPr>
                <w:color w:val="000000"/>
                <w:sz w:val="24"/>
                <w:szCs w:val="24"/>
              </w:rPr>
              <w:t>ouro</w:t>
            </w:r>
          </w:p>
        </w:tc>
        <w:tc>
          <w:tcPr>
            <w:tcW w:w="1962" w:type="dxa"/>
            <w:tcBorders>
              <w:top w:val="nil"/>
              <w:left w:val="nil"/>
              <w:bottom w:val="single" w:sz="8" w:space="0" w:color="auto"/>
              <w:right w:val="single" w:sz="8" w:space="0" w:color="auto"/>
            </w:tcBorders>
            <w:shd w:val="clear" w:color="auto" w:fill="auto"/>
            <w:noWrap/>
            <w:vAlign w:val="center"/>
            <w:hideMark/>
          </w:tcPr>
          <w:p w14:paraId="49FC9F39" w14:textId="77777777" w:rsidR="008451DD" w:rsidRPr="008451DD" w:rsidRDefault="008451DD" w:rsidP="008451DD">
            <w:pPr>
              <w:jc w:val="center"/>
              <w:rPr>
                <w:color w:val="000000"/>
                <w:sz w:val="24"/>
                <w:szCs w:val="24"/>
              </w:rPr>
            </w:pPr>
            <w:r w:rsidRPr="008451DD">
              <w:rPr>
                <w:color w:val="000000"/>
                <w:sz w:val="24"/>
                <w:szCs w:val="24"/>
              </w:rPr>
              <w:t>R$ 56.399,26</w:t>
            </w:r>
          </w:p>
        </w:tc>
      </w:tr>
      <w:tr w:rsidR="008451DD" w:rsidRPr="008451DD" w14:paraId="1B9FBFFE"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58BD148E"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68CA795B" w14:textId="77777777" w:rsidR="008451DD" w:rsidRPr="008451DD" w:rsidRDefault="008451DD" w:rsidP="008451DD">
            <w:pPr>
              <w:jc w:val="center"/>
              <w:rPr>
                <w:color w:val="000000"/>
                <w:sz w:val="24"/>
                <w:szCs w:val="24"/>
              </w:rPr>
            </w:pPr>
            <w:r w:rsidRPr="008451DD">
              <w:rPr>
                <w:color w:val="000000"/>
                <w:sz w:val="24"/>
                <w:szCs w:val="24"/>
              </w:rPr>
              <w:t>58</w:t>
            </w:r>
          </w:p>
        </w:tc>
        <w:tc>
          <w:tcPr>
            <w:tcW w:w="960" w:type="dxa"/>
            <w:tcBorders>
              <w:top w:val="nil"/>
              <w:left w:val="nil"/>
              <w:bottom w:val="single" w:sz="8" w:space="0" w:color="auto"/>
              <w:right w:val="single" w:sz="8" w:space="0" w:color="auto"/>
            </w:tcBorders>
            <w:shd w:val="clear" w:color="auto" w:fill="auto"/>
            <w:noWrap/>
            <w:vAlign w:val="center"/>
            <w:hideMark/>
          </w:tcPr>
          <w:p w14:paraId="3A9E75DF" w14:textId="77777777" w:rsidR="008451DD" w:rsidRPr="008451DD" w:rsidRDefault="008451DD" w:rsidP="008451DD">
            <w:pPr>
              <w:jc w:val="center"/>
              <w:rPr>
                <w:color w:val="000000"/>
                <w:sz w:val="24"/>
                <w:szCs w:val="24"/>
              </w:rPr>
            </w:pPr>
            <w:r w:rsidRPr="008451DD">
              <w:rPr>
                <w:color w:val="000000"/>
                <w:sz w:val="24"/>
                <w:szCs w:val="24"/>
              </w:rPr>
              <w:t>7</w:t>
            </w:r>
          </w:p>
        </w:tc>
        <w:tc>
          <w:tcPr>
            <w:tcW w:w="960" w:type="dxa"/>
            <w:tcBorders>
              <w:top w:val="nil"/>
              <w:left w:val="nil"/>
              <w:bottom w:val="single" w:sz="8" w:space="0" w:color="auto"/>
              <w:right w:val="single" w:sz="8" w:space="0" w:color="auto"/>
            </w:tcBorders>
            <w:shd w:val="clear" w:color="auto" w:fill="auto"/>
            <w:noWrap/>
            <w:vAlign w:val="center"/>
            <w:hideMark/>
          </w:tcPr>
          <w:p w14:paraId="6C1CAF5F" w14:textId="77777777" w:rsidR="008451DD" w:rsidRPr="008451DD" w:rsidRDefault="008451DD" w:rsidP="008451DD">
            <w:pPr>
              <w:jc w:val="center"/>
              <w:rPr>
                <w:color w:val="000000"/>
                <w:sz w:val="24"/>
                <w:szCs w:val="24"/>
              </w:rPr>
            </w:pPr>
            <w:r w:rsidRPr="008451DD">
              <w:rPr>
                <w:color w:val="000000"/>
                <w:sz w:val="24"/>
                <w:szCs w:val="24"/>
              </w:rPr>
              <w:t>ouro</w:t>
            </w:r>
          </w:p>
        </w:tc>
        <w:tc>
          <w:tcPr>
            <w:tcW w:w="1962" w:type="dxa"/>
            <w:tcBorders>
              <w:top w:val="nil"/>
              <w:left w:val="nil"/>
              <w:bottom w:val="single" w:sz="8" w:space="0" w:color="auto"/>
              <w:right w:val="single" w:sz="8" w:space="0" w:color="auto"/>
            </w:tcBorders>
            <w:shd w:val="clear" w:color="auto" w:fill="auto"/>
            <w:noWrap/>
            <w:vAlign w:val="center"/>
            <w:hideMark/>
          </w:tcPr>
          <w:p w14:paraId="2380B4AB" w14:textId="77777777" w:rsidR="008451DD" w:rsidRPr="008451DD" w:rsidRDefault="008451DD" w:rsidP="008451DD">
            <w:pPr>
              <w:jc w:val="center"/>
              <w:rPr>
                <w:color w:val="000000"/>
                <w:sz w:val="24"/>
                <w:szCs w:val="24"/>
              </w:rPr>
            </w:pPr>
            <w:r w:rsidRPr="008451DD">
              <w:rPr>
                <w:color w:val="000000"/>
                <w:sz w:val="24"/>
                <w:szCs w:val="24"/>
              </w:rPr>
              <w:t>R$ 56.399,26</w:t>
            </w:r>
          </w:p>
        </w:tc>
      </w:tr>
      <w:tr w:rsidR="008451DD" w:rsidRPr="008451DD" w14:paraId="4B2957A3"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5A952BC5"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27BCFCC2" w14:textId="77777777" w:rsidR="008451DD" w:rsidRPr="008451DD" w:rsidRDefault="008451DD" w:rsidP="008451DD">
            <w:pPr>
              <w:jc w:val="center"/>
              <w:rPr>
                <w:color w:val="000000"/>
                <w:sz w:val="24"/>
                <w:szCs w:val="24"/>
              </w:rPr>
            </w:pPr>
            <w:r w:rsidRPr="008451DD">
              <w:rPr>
                <w:color w:val="000000"/>
                <w:sz w:val="24"/>
                <w:szCs w:val="24"/>
              </w:rPr>
              <w:t>58</w:t>
            </w:r>
          </w:p>
        </w:tc>
        <w:tc>
          <w:tcPr>
            <w:tcW w:w="960" w:type="dxa"/>
            <w:tcBorders>
              <w:top w:val="nil"/>
              <w:left w:val="nil"/>
              <w:bottom w:val="single" w:sz="8" w:space="0" w:color="auto"/>
              <w:right w:val="single" w:sz="8" w:space="0" w:color="auto"/>
            </w:tcBorders>
            <w:shd w:val="clear" w:color="auto" w:fill="auto"/>
            <w:noWrap/>
            <w:vAlign w:val="center"/>
            <w:hideMark/>
          </w:tcPr>
          <w:p w14:paraId="1839704D" w14:textId="77777777" w:rsidR="008451DD" w:rsidRPr="008451DD" w:rsidRDefault="008451DD" w:rsidP="008451DD">
            <w:pPr>
              <w:jc w:val="center"/>
              <w:rPr>
                <w:color w:val="000000"/>
                <w:sz w:val="24"/>
                <w:szCs w:val="24"/>
              </w:rPr>
            </w:pPr>
            <w:r w:rsidRPr="008451DD">
              <w:rPr>
                <w:color w:val="000000"/>
                <w:sz w:val="24"/>
                <w:szCs w:val="24"/>
              </w:rPr>
              <w:t>8</w:t>
            </w:r>
          </w:p>
        </w:tc>
        <w:tc>
          <w:tcPr>
            <w:tcW w:w="960" w:type="dxa"/>
            <w:tcBorders>
              <w:top w:val="nil"/>
              <w:left w:val="nil"/>
              <w:bottom w:val="single" w:sz="8" w:space="0" w:color="auto"/>
              <w:right w:val="single" w:sz="8" w:space="0" w:color="auto"/>
            </w:tcBorders>
            <w:shd w:val="clear" w:color="auto" w:fill="auto"/>
            <w:noWrap/>
            <w:vAlign w:val="center"/>
            <w:hideMark/>
          </w:tcPr>
          <w:p w14:paraId="6E95FAEF" w14:textId="77777777" w:rsidR="008451DD" w:rsidRPr="008451DD" w:rsidRDefault="008451DD" w:rsidP="008451DD">
            <w:pPr>
              <w:jc w:val="center"/>
              <w:rPr>
                <w:color w:val="000000"/>
                <w:sz w:val="24"/>
                <w:szCs w:val="24"/>
              </w:rPr>
            </w:pPr>
            <w:r w:rsidRPr="008451DD">
              <w:rPr>
                <w:color w:val="000000"/>
                <w:sz w:val="24"/>
                <w:szCs w:val="24"/>
              </w:rPr>
              <w:t>ouro</w:t>
            </w:r>
          </w:p>
        </w:tc>
        <w:tc>
          <w:tcPr>
            <w:tcW w:w="1962" w:type="dxa"/>
            <w:tcBorders>
              <w:top w:val="nil"/>
              <w:left w:val="nil"/>
              <w:bottom w:val="single" w:sz="8" w:space="0" w:color="auto"/>
              <w:right w:val="single" w:sz="8" w:space="0" w:color="auto"/>
            </w:tcBorders>
            <w:shd w:val="clear" w:color="auto" w:fill="auto"/>
            <w:noWrap/>
            <w:vAlign w:val="center"/>
            <w:hideMark/>
          </w:tcPr>
          <w:p w14:paraId="0AC88F2D" w14:textId="77777777" w:rsidR="008451DD" w:rsidRPr="008451DD" w:rsidRDefault="008451DD" w:rsidP="008451DD">
            <w:pPr>
              <w:jc w:val="center"/>
              <w:rPr>
                <w:color w:val="000000"/>
                <w:sz w:val="24"/>
                <w:szCs w:val="24"/>
              </w:rPr>
            </w:pPr>
            <w:r w:rsidRPr="008451DD">
              <w:rPr>
                <w:color w:val="000000"/>
                <w:sz w:val="24"/>
                <w:szCs w:val="24"/>
              </w:rPr>
              <w:t>R$ 56.399,26</w:t>
            </w:r>
          </w:p>
        </w:tc>
      </w:tr>
      <w:tr w:rsidR="008451DD" w:rsidRPr="008451DD" w14:paraId="0C2435AC"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0C13DB17"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70C8B0C8" w14:textId="77777777" w:rsidR="008451DD" w:rsidRPr="008451DD" w:rsidRDefault="008451DD" w:rsidP="008451DD">
            <w:pPr>
              <w:jc w:val="center"/>
              <w:rPr>
                <w:color w:val="000000"/>
                <w:sz w:val="24"/>
                <w:szCs w:val="24"/>
              </w:rPr>
            </w:pPr>
            <w:r w:rsidRPr="008451DD">
              <w:rPr>
                <w:color w:val="000000"/>
                <w:sz w:val="24"/>
                <w:szCs w:val="24"/>
              </w:rPr>
              <w:t>58</w:t>
            </w:r>
          </w:p>
        </w:tc>
        <w:tc>
          <w:tcPr>
            <w:tcW w:w="960" w:type="dxa"/>
            <w:tcBorders>
              <w:top w:val="nil"/>
              <w:left w:val="nil"/>
              <w:bottom w:val="single" w:sz="8" w:space="0" w:color="auto"/>
              <w:right w:val="single" w:sz="8" w:space="0" w:color="auto"/>
            </w:tcBorders>
            <w:shd w:val="clear" w:color="auto" w:fill="auto"/>
            <w:noWrap/>
            <w:vAlign w:val="center"/>
            <w:hideMark/>
          </w:tcPr>
          <w:p w14:paraId="5E32E808" w14:textId="77777777" w:rsidR="008451DD" w:rsidRPr="008451DD" w:rsidRDefault="008451DD" w:rsidP="008451DD">
            <w:pPr>
              <w:jc w:val="center"/>
              <w:rPr>
                <w:color w:val="000000"/>
                <w:sz w:val="24"/>
                <w:szCs w:val="24"/>
              </w:rPr>
            </w:pPr>
            <w:r w:rsidRPr="008451DD">
              <w:rPr>
                <w:color w:val="000000"/>
                <w:sz w:val="24"/>
                <w:szCs w:val="24"/>
              </w:rPr>
              <w:t>9</w:t>
            </w:r>
          </w:p>
        </w:tc>
        <w:tc>
          <w:tcPr>
            <w:tcW w:w="960" w:type="dxa"/>
            <w:tcBorders>
              <w:top w:val="nil"/>
              <w:left w:val="nil"/>
              <w:bottom w:val="single" w:sz="8" w:space="0" w:color="auto"/>
              <w:right w:val="single" w:sz="8" w:space="0" w:color="auto"/>
            </w:tcBorders>
            <w:shd w:val="clear" w:color="auto" w:fill="auto"/>
            <w:noWrap/>
            <w:vAlign w:val="center"/>
            <w:hideMark/>
          </w:tcPr>
          <w:p w14:paraId="61FC7304" w14:textId="77777777" w:rsidR="008451DD" w:rsidRPr="008451DD" w:rsidRDefault="008451DD" w:rsidP="008451DD">
            <w:pPr>
              <w:jc w:val="center"/>
              <w:rPr>
                <w:color w:val="000000"/>
                <w:sz w:val="24"/>
                <w:szCs w:val="24"/>
              </w:rPr>
            </w:pPr>
            <w:r w:rsidRPr="008451DD">
              <w:rPr>
                <w:color w:val="000000"/>
                <w:sz w:val="24"/>
                <w:szCs w:val="24"/>
              </w:rPr>
              <w:t>ouro</w:t>
            </w:r>
          </w:p>
        </w:tc>
        <w:tc>
          <w:tcPr>
            <w:tcW w:w="1962" w:type="dxa"/>
            <w:tcBorders>
              <w:top w:val="nil"/>
              <w:left w:val="nil"/>
              <w:bottom w:val="single" w:sz="8" w:space="0" w:color="auto"/>
              <w:right w:val="single" w:sz="8" w:space="0" w:color="auto"/>
            </w:tcBorders>
            <w:shd w:val="clear" w:color="auto" w:fill="auto"/>
            <w:noWrap/>
            <w:vAlign w:val="center"/>
            <w:hideMark/>
          </w:tcPr>
          <w:p w14:paraId="2CD540D0" w14:textId="77777777" w:rsidR="008451DD" w:rsidRPr="008451DD" w:rsidRDefault="008451DD" w:rsidP="008451DD">
            <w:pPr>
              <w:jc w:val="center"/>
              <w:rPr>
                <w:color w:val="000000"/>
                <w:sz w:val="24"/>
                <w:szCs w:val="24"/>
              </w:rPr>
            </w:pPr>
            <w:r w:rsidRPr="008451DD">
              <w:rPr>
                <w:color w:val="000000"/>
                <w:sz w:val="24"/>
                <w:szCs w:val="24"/>
              </w:rPr>
              <w:t>R$ 56.399,26</w:t>
            </w:r>
          </w:p>
        </w:tc>
      </w:tr>
      <w:tr w:rsidR="008451DD" w:rsidRPr="008451DD" w14:paraId="5BCBB2A6"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642BAD3F"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7AA238B4" w14:textId="77777777" w:rsidR="008451DD" w:rsidRPr="008451DD" w:rsidRDefault="008451DD" w:rsidP="008451DD">
            <w:pPr>
              <w:jc w:val="center"/>
              <w:rPr>
                <w:color w:val="000000"/>
                <w:sz w:val="24"/>
                <w:szCs w:val="24"/>
              </w:rPr>
            </w:pPr>
            <w:r w:rsidRPr="008451DD">
              <w:rPr>
                <w:color w:val="000000"/>
                <w:sz w:val="24"/>
                <w:szCs w:val="24"/>
              </w:rPr>
              <w:t>58</w:t>
            </w:r>
          </w:p>
        </w:tc>
        <w:tc>
          <w:tcPr>
            <w:tcW w:w="960" w:type="dxa"/>
            <w:tcBorders>
              <w:top w:val="nil"/>
              <w:left w:val="nil"/>
              <w:bottom w:val="single" w:sz="8" w:space="0" w:color="auto"/>
              <w:right w:val="single" w:sz="8" w:space="0" w:color="auto"/>
            </w:tcBorders>
            <w:shd w:val="clear" w:color="auto" w:fill="auto"/>
            <w:noWrap/>
            <w:vAlign w:val="center"/>
            <w:hideMark/>
          </w:tcPr>
          <w:p w14:paraId="3C664408" w14:textId="77777777" w:rsidR="008451DD" w:rsidRPr="008451DD" w:rsidRDefault="008451DD" w:rsidP="008451DD">
            <w:pPr>
              <w:jc w:val="center"/>
              <w:rPr>
                <w:color w:val="000000"/>
                <w:sz w:val="24"/>
                <w:szCs w:val="24"/>
              </w:rPr>
            </w:pPr>
            <w:r w:rsidRPr="008451DD">
              <w:rPr>
                <w:color w:val="000000"/>
                <w:sz w:val="24"/>
                <w:szCs w:val="24"/>
              </w:rPr>
              <w:t>10</w:t>
            </w:r>
          </w:p>
        </w:tc>
        <w:tc>
          <w:tcPr>
            <w:tcW w:w="960" w:type="dxa"/>
            <w:tcBorders>
              <w:top w:val="nil"/>
              <w:left w:val="nil"/>
              <w:bottom w:val="single" w:sz="8" w:space="0" w:color="auto"/>
              <w:right w:val="single" w:sz="8" w:space="0" w:color="auto"/>
            </w:tcBorders>
            <w:shd w:val="clear" w:color="auto" w:fill="auto"/>
            <w:noWrap/>
            <w:vAlign w:val="center"/>
            <w:hideMark/>
          </w:tcPr>
          <w:p w14:paraId="3A4CBD73" w14:textId="77777777" w:rsidR="008451DD" w:rsidRPr="008451DD" w:rsidRDefault="008451DD" w:rsidP="008451DD">
            <w:pPr>
              <w:jc w:val="center"/>
              <w:rPr>
                <w:color w:val="000000"/>
                <w:sz w:val="24"/>
                <w:szCs w:val="24"/>
              </w:rPr>
            </w:pPr>
            <w:r w:rsidRPr="008451DD">
              <w:rPr>
                <w:color w:val="000000"/>
                <w:sz w:val="24"/>
                <w:szCs w:val="24"/>
              </w:rPr>
              <w:t>ouro</w:t>
            </w:r>
          </w:p>
        </w:tc>
        <w:tc>
          <w:tcPr>
            <w:tcW w:w="1962" w:type="dxa"/>
            <w:tcBorders>
              <w:top w:val="nil"/>
              <w:left w:val="nil"/>
              <w:bottom w:val="single" w:sz="8" w:space="0" w:color="auto"/>
              <w:right w:val="single" w:sz="8" w:space="0" w:color="auto"/>
            </w:tcBorders>
            <w:shd w:val="clear" w:color="auto" w:fill="auto"/>
            <w:noWrap/>
            <w:vAlign w:val="center"/>
            <w:hideMark/>
          </w:tcPr>
          <w:p w14:paraId="2D0CB6C0" w14:textId="77777777" w:rsidR="008451DD" w:rsidRPr="008451DD" w:rsidRDefault="008451DD" w:rsidP="008451DD">
            <w:pPr>
              <w:jc w:val="center"/>
              <w:rPr>
                <w:color w:val="000000"/>
                <w:sz w:val="24"/>
                <w:szCs w:val="24"/>
              </w:rPr>
            </w:pPr>
            <w:r w:rsidRPr="008451DD">
              <w:rPr>
                <w:color w:val="000000"/>
                <w:sz w:val="24"/>
                <w:szCs w:val="24"/>
              </w:rPr>
              <w:t>R$ 56.399,26</w:t>
            </w:r>
          </w:p>
        </w:tc>
      </w:tr>
      <w:tr w:rsidR="008451DD" w:rsidRPr="008451DD" w14:paraId="4E60A571"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30916E69"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56457F65" w14:textId="77777777" w:rsidR="008451DD" w:rsidRPr="008451DD" w:rsidRDefault="008451DD" w:rsidP="008451DD">
            <w:pPr>
              <w:jc w:val="center"/>
              <w:rPr>
                <w:color w:val="000000"/>
                <w:sz w:val="24"/>
                <w:szCs w:val="24"/>
              </w:rPr>
            </w:pPr>
            <w:r w:rsidRPr="008451DD">
              <w:rPr>
                <w:color w:val="000000"/>
                <w:sz w:val="24"/>
                <w:szCs w:val="24"/>
              </w:rPr>
              <w:t>58</w:t>
            </w:r>
          </w:p>
        </w:tc>
        <w:tc>
          <w:tcPr>
            <w:tcW w:w="960" w:type="dxa"/>
            <w:tcBorders>
              <w:top w:val="nil"/>
              <w:left w:val="nil"/>
              <w:bottom w:val="single" w:sz="8" w:space="0" w:color="auto"/>
              <w:right w:val="single" w:sz="8" w:space="0" w:color="auto"/>
            </w:tcBorders>
            <w:shd w:val="clear" w:color="auto" w:fill="auto"/>
            <w:noWrap/>
            <w:vAlign w:val="center"/>
            <w:hideMark/>
          </w:tcPr>
          <w:p w14:paraId="433529F2" w14:textId="77777777" w:rsidR="008451DD" w:rsidRPr="008451DD" w:rsidRDefault="008451DD" w:rsidP="008451DD">
            <w:pPr>
              <w:jc w:val="center"/>
              <w:rPr>
                <w:color w:val="000000"/>
                <w:sz w:val="24"/>
                <w:szCs w:val="24"/>
              </w:rPr>
            </w:pPr>
            <w:r w:rsidRPr="008451DD">
              <w:rPr>
                <w:color w:val="000000"/>
                <w:sz w:val="24"/>
                <w:szCs w:val="24"/>
              </w:rPr>
              <w:t>11</w:t>
            </w:r>
          </w:p>
        </w:tc>
        <w:tc>
          <w:tcPr>
            <w:tcW w:w="960" w:type="dxa"/>
            <w:tcBorders>
              <w:top w:val="nil"/>
              <w:left w:val="nil"/>
              <w:bottom w:val="single" w:sz="8" w:space="0" w:color="auto"/>
              <w:right w:val="single" w:sz="8" w:space="0" w:color="auto"/>
            </w:tcBorders>
            <w:shd w:val="clear" w:color="auto" w:fill="auto"/>
            <w:noWrap/>
            <w:vAlign w:val="center"/>
            <w:hideMark/>
          </w:tcPr>
          <w:p w14:paraId="69970419" w14:textId="77777777" w:rsidR="008451DD" w:rsidRPr="008451DD" w:rsidRDefault="008451DD" w:rsidP="008451DD">
            <w:pPr>
              <w:jc w:val="center"/>
              <w:rPr>
                <w:color w:val="000000"/>
                <w:sz w:val="24"/>
                <w:szCs w:val="24"/>
              </w:rPr>
            </w:pPr>
            <w:r w:rsidRPr="008451DD">
              <w:rPr>
                <w:color w:val="000000"/>
                <w:sz w:val="24"/>
                <w:szCs w:val="24"/>
              </w:rPr>
              <w:t>ouro</w:t>
            </w:r>
          </w:p>
        </w:tc>
        <w:tc>
          <w:tcPr>
            <w:tcW w:w="1962" w:type="dxa"/>
            <w:tcBorders>
              <w:top w:val="nil"/>
              <w:left w:val="nil"/>
              <w:bottom w:val="single" w:sz="8" w:space="0" w:color="auto"/>
              <w:right w:val="single" w:sz="8" w:space="0" w:color="auto"/>
            </w:tcBorders>
            <w:shd w:val="clear" w:color="auto" w:fill="auto"/>
            <w:noWrap/>
            <w:vAlign w:val="center"/>
            <w:hideMark/>
          </w:tcPr>
          <w:p w14:paraId="61853575" w14:textId="77777777" w:rsidR="008451DD" w:rsidRPr="008451DD" w:rsidRDefault="008451DD" w:rsidP="008451DD">
            <w:pPr>
              <w:jc w:val="center"/>
              <w:rPr>
                <w:color w:val="000000"/>
                <w:sz w:val="24"/>
                <w:szCs w:val="24"/>
              </w:rPr>
            </w:pPr>
            <w:r w:rsidRPr="008451DD">
              <w:rPr>
                <w:color w:val="000000"/>
                <w:sz w:val="24"/>
                <w:szCs w:val="24"/>
              </w:rPr>
              <w:t>R$ 56.399,26</w:t>
            </w:r>
          </w:p>
        </w:tc>
      </w:tr>
      <w:tr w:rsidR="008451DD" w:rsidRPr="008451DD" w14:paraId="4E43D05E"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6CB7B504"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5EA859E8" w14:textId="77777777" w:rsidR="008451DD" w:rsidRPr="008451DD" w:rsidRDefault="008451DD" w:rsidP="008451DD">
            <w:pPr>
              <w:jc w:val="center"/>
              <w:rPr>
                <w:color w:val="000000"/>
                <w:sz w:val="24"/>
                <w:szCs w:val="24"/>
              </w:rPr>
            </w:pPr>
            <w:r w:rsidRPr="008451DD">
              <w:rPr>
                <w:color w:val="000000"/>
                <w:sz w:val="24"/>
                <w:szCs w:val="24"/>
              </w:rPr>
              <w:t>58</w:t>
            </w:r>
          </w:p>
        </w:tc>
        <w:tc>
          <w:tcPr>
            <w:tcW w:w="960" w:type="dxa"/>
            <w:tcBorders>
              <w:top w:val="nil"/>
              <w:left w:val="nil"/>
              <w:bottom w:val="single" w:sz="8" w:space="0" w:color="auto"/>
              <w:right w:val="single" w:sz="8" w:space="0" w:color="auto"/>
            </w:tcBorders>
            <w:shd w:val="clear" w:color="auto" w:fill="auto"/>
            <w:noWrap/>
            <w:vAlign w:val="center"/>
            <w:hideMark/>
          </w:tcPr>
          <w:p w14:paraId="7B8DF211" w14:textId="77777777" w:rsidR="008451DD" w:rsidRPr="008451DD" w:rsidRDefault="008451DD" w:rsidP="008451DD">
            <w:pPr>
              <w:jc w:val="center"/>
              <w:rPr>
                <w:color w:val="000000"/>
                <w:sz w:val="24"/>
                <w:szCs w:val="24"/>
              </w:rPr>
            </w:pPr>
            <w:r w:rsidRPr="008451DD">
              <w:rPr>
                <w:color w:val="000000"/>
                <w:sz w:val="24"/>
                <w:szCs w:val="24"/>
              </w:rPr>
              <w:t>12</w:t>
            </w:r>
          </w:p>
        </w:tc>
        <w:tc>
          <w:tcPr>
            <w:tcW w:w="960" w:type="dxa"/>
            <w:tcBorders>
              <w:top w:val="nil"/>
              <w:left w:val="nil"/>
              <w:bottom w:val="single" w:sz="8" w:space="0" w:color="auto"/>
              <w:right w:val="single" w:sz="8" w:space="0" w:color="auto"/>
            </w:tcBorders>
            <w:shd w:val="clear" w:color="auto" w:fill="auto"/>
            <w:noWrap/>
            <w:vAlign w:val="center"/>
            <w:hideMark/>
          </w:tcPr>
          <w:p w14:paraId="0F8C7FBF" w14:textId="77777777" w:rsidR="008451DD" w:rsidRPr="008451DD" w:rsidRDefault="008451DD" w:rsidP="008451DD">
            <w:pPr>
              <w:jc w:val="center"/>
              <w:rPr>
                <w:color w:val="000000"/>
                <w:sz w:val="24"/>
                <w:szCs w:val="24"/>
              </w:rPr>
            </w:pPr>
            <w:r w:rsidRPr="008451DD">
              <w:rPr>
                <w:color w:val="000000"/>
                <w:sz w:val="24"/>
                <w:szCs w:val="24"/>
              </w:rPr>
              <w:t>ouro</w:t>
            </w:r>
          </w:p>
        </w:tc>
        <w:tc>
          <w:tcPr>
            <w:tcW w:w="1962" w:type="dxa"/>
            <w:tcBorders>
              <w:top w:val="nil"/>
              <w:left w:val="nil"/>
              <w:bottom w:val="single" w:sz="8" w:space="0" w:color="auto"/>
              <w:right w:val="single" w:sz="8" w:space="0" w:color="auto"/>
            </w:tcBorders>
            <w:shd w:val="clear" w:color="auto" w:fill="auto"/>
            <w:noWrap/>
            <w:vAlign w:val="center"/>
            <w:hideMark/>
          </w:tcPr>
          <w:p w14:paraId="1C0D88BF" w14:textId="77777777" w:rsidR="008451DD" w:rsidRPr="008451DD" w:rsidRDefault="008451DD" w:rsidP="008451DD">
            <w:pPr>
              <w:jc w:val="center"/>
              <w:rPr>
                <w:color w:val="000000"/>
                <w:sz w:val="24"/>
                <w:szCs w:val="24"/>
              </w:rPr>
            </w:pPr>
            <w:r w:rsidRPr="008451DD">
              <w:rPr>
                <w:color w:val="000000"/>
                <w:sz w:val="24"/>
                <w:szCs w:val="24"/>
              </w:rPr>
              <w:t>R$ 56.399,26</w:t>
            </w:r>
          </w:p>
        </w:tc>
      </w:tr>
      <w:tr w:rsidR="008451DD" w:rsidRPr="008451DD" w14:paraId="05584429"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1A9D7CD8"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26CB2404" w14:textId="77777777" w:rsidR="008451DD" w:rsidRPr="008451DD" w:rsidRDefault="008451DD" w:rsidP="008451DD">
            <w:pPr>
              <w:jc w:val="center"/>
              <w:rPr>
                <w:color w:val="000000"/>
                <w:sz w:val="24"/>
                <w:szCs w:val="24"/>
              </w:rPr>
            </w:pPr>
            <w:r w:rsidRPr="008451DD">
              <w:rPr>
                <w:color w:val="000000"/>
                <w:sz w:val="24"/>
                <w:szCs w:val="24"/>
              </w:rPr>
              <w:t>58</w:t>
            </w:r>
          </w:p>
        </w:tc>
        <w:tc>
          <w:tcPr>
            <w:tcW w:w="960" w:type="dxa"/>
            <w:tcBorders>
              <w:top w:val="nil"/>
              <w:left w:val="nil"/>
              <w:bottom w:val="single" w:sz="8" w:space="0" w:color="auto"/>
              <w:right w:val="single" w:sz="8" w:space="0" w:color="auto"/>
            </w:tcBorders>
            <w:shd w:val="clear" w:color="auto" w:fill="auto"/>
            <w:noWrap/>
            <w:vAlign w:val="center"/>
            <w:hideMark/>
          </w:tcPr>
          <w:p w14:paraId="5A31741C" w14:textId="77777777" w:rsidR="008451DD" w:rsidRPr="008451DD" w:rsidRDefault="008451DD" w:rsidP="008451DD">
            <w:pPr>
              <w:jc w:val="center"/>
              <w:rPr>
                <w:color w:val="000000"/>
                <w:sz w:val="24"/>
                <w:szCs w:val="24"/>
              </w:rPr>
            </w:pPr>
            <w:r w:rsidRPr="008451DD">
              <w:rPr>
                <w:color w:val="000000"/>
                <w:sz w:val="24"/>
                <w:szCs w:val="24"/>
              </w:rPr>
              <w:t>13</w:t>
            </w:r>
          </w:p>
        </w:tc>
        <w:tc>
          <w:tcPr>
            <w:tcW w:w="960" w:type="dxa"/>
            <w:tcBorders>
              <w:top w:val="nil"/>
              <w:left w:val="nil"/>
              <w:bottom w:val="single" w:sz="8" w:space="0" w:color="auto"/>
              <w:right w:val="single" w:sz="8" w:space="0" w:color="auto"/>
            </w:tcBorders>
            <w:shd w:val="clear" w:color="auto" w:fill="auto"/>
            <w:noWrap/>
            <w:vAlign w:val="center"/>
            <w:hideMark/>
          </w:tcPr>
          <w:p w14:paraId="36403B07" w14:textId="77777777" w:rsidR="008451DD" w:rsidRPr="008451DD" w:rsidRDefault="008451DD" w:rsidP="008451DD">
            <w:pPr>
              <w:jc w:val="center"/>
              <w:rPr>
                <w:color w:val="000000"/>
                <w:sz w:val="24"/>
                <w:szCs w:val="24"/>
              </w:rPr>
            </w:pPr>
            <w:r w:rsidRPr="008451DD">
              <w:rPr>
                <w:color w:val="000000"/>
                <w:sz w:val="24"/>
                <w:szCs w:val="24"/>
              </w:rPr>
              <w:t>ouro</w:t>
            </w:r>
          </w:p>
        </w:tc>
        <w:tc>
          <w:tcPr>
            <w:tcW w:w="1962" w:type="dxa"/>
            <w:tcBorders>
              <w:top w:val="nil"/>
              <w:left w:val="nil"/>
              <w:bottom w:val="single" w:sz="8" w:space="0" w:color="auto"/>
              <w:right w:val="single" w:sz="8" w:space="0" w:color="auto"/>
            </w:tcBorders>
            <w:shd w:val="clear" w:color="auto" w:fill="auto"/>
            <w:noWrap/>
            <w:vAlign w:val="center"/>
            <w:hideMark/>
          </w:tcPr>
          <w:p w14:paraId="592541C0" w14:textId="77777777" w:rsidR="008451DD" w:rsidRPr="008451DD" w:rsidRDefault="008451DD" w:rsidP="008451DD">
            <w:pPr>
              <w:jc w:val="center"/>
              <w:rPr>
                <w:color w:val="000000"/>
                <w:sz w:val="24"/>
                <w:szCs w:val="24"/>
              </w:rPr>
            </w:pPr>
            <w:r w:rsidRPr="008451DD">
              <w:rPr>
                <w:color w:val="000000"/>
                <w:sz w:val="24"/>
                <w:szCs w:val="24"/>
              </w:rPr>
              <w:t>R$ 56.399,26</w:t>
            </w:r>
          </w:p>
        </w:tc>
      </w:tr>
      <w:tr w:rsidR="008451DD" w:rsidRPr="008451DD" w14:paraId="404E7298"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263B9178"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56486163" w14:textId="77777777" w:rsidR="008451DD" w:rsidRPr="008451DD" w:rsidRDefault="008451DD" w:rsidP="008451DD">
            <w:pPr>
              <w:jc w:val="center"/>
              <w:rPr>
                <w:color w:val="000000"/>
                <w:sz w:val="24"/>
                <w:szCs w:val="24"/>
              </w:rPr>
            </w:pPr>
            <w:r w:rsidRPr="008451DD">
              <w:rPr>
                <w:color w:val="000000"/>
                <w:sz w:val="24"/>
                <w:szCs w:val="24"/>
              </w:rPr>
              <w:t>58</w:t>
            </w:r>
          </w:p>
        </w:tc>
        <w:tc>
          <w:tcPr>
            <w:tcW w:w="960" w:type="dxa"/>
            <w:tcBorders>
              <w:top w:val="nil"/>
              <w:left w:val="nil"/>
              <w:bottom w:val="single" w:sz="8" w:space="0" w:color="auto"/>
              <w:right w:val="single" w:sz="8" w:space="0" w:color="auto"/>
            </w:tcBorders>
            <w:shd w:val="clear" w:color="auto" w:fill="auto"/>
            <w:noWrap/>
            <w:vAlign w:val="center"/>
            <w:hideMark/>
          </w:tcPr>
          <w:p w14:paraId="31CD0708" w14:textId="77777777" w:rsidR="008451DD" w:rsidRPr="008451DD" w:rsidRDefault="008451DD" w:rsidP="008451DD">
            <w:pPr>
              <w:jc w:val="center"/>
              <w:rPr>
                <w:color w:val="000000"/>
                <w:sz w:val="24"/>
                <w:szCs w:val="24"/>
              </w:rPr>
            </w:pPr>
            <w:r w:rsidRPr="008451DD">
              <w:rPr>
                <w:color w:val="000000"/>
                <w:sz w:val="24"/>
                <w:szCs w:val="24"/>
              </w:rPr>
              <w:t>14</w:t>
            </w:r>
          </w:p>
        </w:tc>
        <w:tc>
          <w:tcPr>
            <w:tcW w:w="960" w:type="dxa"/>
            <w:tcBorders>
              <w:top w:val="nil"/>
              <w:left w:val="nil"/>
              <w:bottom w:val="single" w:sz="8" w:space="0" w:color="auto"/>
              <w:right w:val="single" w:sz="8" w:space="0" w:color="auto"/>
            </w:tcBorders>
            <w:shd w:val="clear" w:color="auto" w:fill="auto"/>
            <w:noWrap/>
            <w:vAlign w:val="center"/>
            <w:hideMark/>
          </w:tcPr>
          <w:p w14:paraId="21937F3F" w14:textId="77777777" w:rsidR="008451DD" w:rsidRPr="008451DD" w:rsidRDefault="008451DD" w:rsidP="008451DD">
            <w:pPr>
              <w:jc w:val="center"/>
              <w:rPr>
                <w:color w:val="000000"/>
                <w:sz w:val="24"/>
                <w:szCs w:val="24"/>
              </w:rPr>
            </w:pPr>
            <w:r w:rsidRPr="008451DD">
              <w:rPr>
                <w:color w:val="000000"/>
                <w:sz w:val="24"/>
                <w:szCs w:val="24"/>
              </w:rPr>
              <w:t>prata</w:t>
            </w:r>
          </w:p>
        </w:tc>
        <w:tc>
          <w:tcPr>
            <w:tcW w:w="1962" w:type="dxa"/>
            <w:tcBorders>
              <w:top w:val="nil"/>
              <w:left w:val="nil"/>
              <w:bottom w:val="single" w:sz="8" w:space="0" w:color="auto"/>
              <w:right w:val="single" w:sz="8" w:space="0" w:color="auto"/>
            </w:tcBorders>
            <w:shd w:val="clear" w:color="auto" w:fill="auto"/>
            <w:noWrap/>
            <w:vAlign w:val="center"/>
            <w:hideMark/>
          </w:tcPr>
          <w:p w14:paraId="32855659" w14:textId="77777777" w:rsidR="008451DD" w:rsidRPr="008451DD" w:rsidRDefault="008451DD" w:rsidP="008451DD">
            <w:pPr>
              <w:jc w:val="center"/>
              <w:rPr>
                <w:color w:val="000000"/>
                <w:sz w:val="24"/>
                <w:szCs w:val="24"/>
              </w:rPr>
            </w:pPr>
            <w:r w:rsidRPr="008451DD">
              <w:rPr>
                <w:color w:val="000000"/>
                <w:sz w:val="24"/>
                <w:szCs w:val="24"/>
              </w:rPr>
              <w:t>R$ 45.119,41</w:t>
            </w:r>
          </w:p>
        </w:tc>
      </w:tr>
      <w:tr w:rsidR="008451DD" w:rsidRPr="008451DD" w14:paraId="57A99365"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1C8EF807"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33CDF0F9" w14:textId="77777777" w:rsidR="008451DD" w:rsidRPr="008451DD" w:rsidRDefault="008451DD" w:rsidP="008451DD">
            <w:pPr>
              <w:jc w:val="center"/>
              <w:rPr>
                <w:color w:val="000000"/>
                <w:sz w:val="24"/>
                <w:szCs w:val="24"/>
              </w:rPr>
            </w:pPr>
            <w:r w:rsidRPr="008451DD">
              <w:rPr>
                <w:color w:val="000000"/>
                <w:sz w:val="24"/>
                <w:szCs w:val="24"/>
              </w:rPr>
              <w:t>58</w:t>
            </w:r>
          </w:p>
        </w:tc>
        <w:tc>
          <w:tcPr>
            <w:tcW w:w="960" w:type="dxa"/>
            <w:tcBorders>
              <w:top w:val="nil"/>
              <w:left w:val="nil"/>
              <w:bottom w:val="single" w:sz="8" w:space="0" w:color="auto"/>
              <w:right w:val="single" w:sz="8" w:space="0" w:color="auto"/>
            </w:tcBorders>
            <w:shd w:val="clear" w:color="auto" w:fill="auto"/>
            <w:noWrap/>
            <w:vAlign w:val="center"/>
            <w:hideMark/>
          </w:tcPr>
          <w:p w14:paraId="7EA23E6B" w14:textId="77777777" w:rsidR="008451DD" w:rsidRPr="008451DD" w:rsidRDefault="008451DD" w:rsidP="008451DD">
            <w:pPr>
              <w:jc w:val="center"/>
              <w:rPr>
                <w:color w:val="000000"/>
                <w:sz w:val="24"/>
                <w:szCs w:val="24"/>
              </w:rPr>
            </w:pPr>
            <w:r w:rsidRPr="008451DD">
              <w:rPr>
                <w:color w:val="000000"/>
                <w:sz w:val="24"/>
                <w:szCs w:val="24"/>
              </w:rPr>
              <w:t>15</w:t>
            </w:r>
          </w:p>
        </w:tc>
        <w:tc>
          <w:tcPr>
            <w:tcW w:w="960" w:type="dxa"/>
            <w:tcBorders>
              <w:top w:val="nil"/>
              <w:left w:val="nil"/>
              <w:bottom w:val="single" w:sz="8" w:space="0" w:color="auto"/>
              <w:right w:val="single" w:sz="8" w:space="0" w:color="auto"/>
            </w:tcBorders>
            <w:shd w:val="clear" w:color="auto" w:fill="auto"/>
            <w:noWrap/>
            <w:vAlign w:val="center"/>
            <w:hideMark/>
          </w:tcPr>
          <w:p w14:paraId="31419764" w14:textId="77777777" w:rsidR="008451DD" w:rsidRPr="008451DD" w:rsidRDefault="008451DD" w:rsidP="008451DD">
            <w:pPr>
              <w:jc w:val="center"/>
              <w:rPr>
                <w:color w:val="000000"/>
                <w:sz w:val="24"/>
                <w:szCs w:val="24"/>
              </w:rPr>
            </w:pPr>
            <w:r w:rsidRPr="008451DD">
              <w:rPr>
                <w:color w:val="000000"/>
                <w:sz w:val="24"/>
                <w:szCs w:val="24"/>
              </w:rPr>
              <w:t>prata</w:t>
            </w:r>
          </w:p>
        </w:tc>
        <w:tc>
          <w:tcPr>
            <w:tcW w:w="1962" w:type="dxa"/>
            <w:tcBorders>
              <w:top w:val="nil"/>
              <w:left w:val="nil"/>
              <w:bottom w:val="single" w:sz="8" w:space="0" w:color="auto"/>
              <w:right w:val="single" w:sz="8" w:space="0" w:color="auto"/>
            </w:tcBorders>
            <w:shd w:val="clear" w:color="auto" w:fill="auto"/>
            <w:noWrap/>
            <w:vAlign w:val="center"/>
            <w:hideMark/>
          </w:tcPr>
          <w:p w14:paraId="3C59AF5F" w14:textId="77777777" w:rsidR="008451DD" w:rsidRPr="008451DD" w:rsidRDefault="008451DD" w:rsidP="008451DD">
            <w:pPr>
              <w:jc w:val="center"/>
              <w:rPr>
                <w:color w:val="000000"/>
                <w:sz w:val="24"/>
                <w:szCs w:val="24"/>
              </w:rPr>
            </w:pPr>
            <w:r w:rsidRPr="008451DD">
              <w:rPr>
                <w:color w:val="000000"/>
                <w:sz w:val="24"/>
                <w:szCs w:val="24"/>
              </w:rPr>
              <w:t>R$ 45.119,41</w:t>
            </w:r>
          </w:p>
        </w:tc>
      </w:tr>
      <w:tr w:rsidR="008451DD" w:rsidRPr="008451DD" w14:paraId="69FFC4C7"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1F887943"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51A0C493" w14:textId="77777777" w:rsidR="008451DD" w:rsidRPr="008451DD" w:rsidRDefault="008451DD" w:rsidP="008451DD">
            <w:pPr>
              <w:jc w:val="center"/>
              <w:rPr>
                <w:color w:val="000000"/>
                <w:sz w:val="24"/>
                <w:szCs w:val="24"/>
              </w:rPr>
            </w:pPr>
            <w:r w:rsidRPr="008451DD">
              <w:rPr>
                <w:color w:val="000000"/>
                <w:sz w:val="24"/>
                <w:szCs w:val="24"/>
              </w:rPr>
              <w:t>58</w:t>
            </w:r>
          </w:p>
        </w:tc>
        <w:tc>
          <w:tcPr>
            <w:tcW w:w="960" w:type="dxa"/>
            <w:tcBorders>
              <w:top w:val="nil"/>
              <w:left w:val="nil"/>
              <w:bottom w:val="single" w:sz="8" w:space="0" w:color="auto"/>
              <w:right w:val="single" w:sz="8" w:space="0" w:color="auto"/>
            </w:tcBorders>
            <w:shd w:val="clear" w:color="auto" w:fill="auto"/>
            <w:noWrap/>
            <w:vAlign w:val="center"/>
            <w:hideMark/>
          </w:tcPr>
          <w:p w14:paraId="1FA20EF3" w14:textId="77777777" w:rsidR="008451DD" w:rsidRPr="008451DD" w:rsidRDefault="008451DD" w:rsidP="008451DD">
            <w:pPr>
              <w:jc w:val="center"/>
              <w:rPr>
                <w:color w:val="000000"/>
                <w:sz w:val="24"/>
                <w:szCs w:val="24"/>
              </w:rPr>
            </w:pPr>
            <w:r w:rsidRPr="008451DD">
              <w:rPr>
                <w:color w:val="000000"/>
                <w:sz w:val="24"/>
                <w:szCs w:val="24"/>
              </w:rPr>
              <w:t>16</w:t>
            </w:r>
          </w:p>
        </w:tc>
        <w:tc>
          <w:tcPr>
            <w:tcW w:w="960" w:type="dxa"/>
            <w:tcBorders>
              <w:top w:val="nil"/>
              <w:left w:val="nil"/>
              <w:bottom w:val="single" w:sz="8" w:space="0" w:color="auto"/>
              <w:right w:val="single" w:sz="8" w:space="0" w:color="auto"/>
            </w:tcBorders>
            <w:shd w:val="clear" w:color="auto" w:fill="auto"/>
            <w:noWrap/>
            <w:vAlign w:val="center"/>
            <w:hideMark/>
          </w:tcPr>
          <w:p w14:paraId="2724480F" w14:textId="77777777" w:rsidR="008451DD" w:rsidRPr="008451DD" w:rsidRDefault="008451DD" w:rsidP="008451DD">
            <w:pPr>
              <w:jc w:val="center"/>
              <w:rPr>
                <w:color w:val="000000"/>
                <w:sz w:val="24"/>
                <w:szCs w:val="24"/>
              </w:rPr>
            </w:pPr>
            <w:r w:rsidRPr="008451DD">
              <w:rPr>
                <w:color w:val="000000"/>
                <w:sz w:val="24"/>
                <w:szCs w:val="24"/>
              </w:rPr>
              <w:t>prata</w:t>
            </w:r>
          </w:p>
        </w:tc>
        <w:tc>
          <w:tcPr>
            <w:tcW w:w="1962" w:type="dxa"/>
            <w:tcBorders>
              <w:top w:val="nil"/>
              <w:left w:val="nil"/>
              <w:bottom w:val="single" w:sz="8" w:space="0" w:color="auto"/>
              <w:right w:val="single" w:sz="8" w:space="0" w:color="auto"/>
            </w:tcBorders>
            <w:shd w:val="clear" w:color="auto" w:fill="auto"/>
            <w:noWrap/>
            <w:vAlign w:val="center"/>
            <w:hideMark/>
          </w:tcPr>
          <w:p w14:paraId="35ED41BD" w14:textId="77777777" w:rsidR="008451DD" w:rsidRPr="008451DD" w:rsidRDefault="008451DD" w:rsidP="008451DD">
            <w:pPr>
              <w:jc w:val="center"/>
              <w:rPr>
                <w:color w:val="000000"/>
                <w:sz w:val="24"/>
                <w:szCs w:val="24"/>
              </w:rPr>
            </w:pPr>
            <w:r w:rsidRPr="008451DD">
              <w:rPr>
                <w:color w:val="000000"/>
                <w:sz w:val="24"/>
                <w:szCs w:val="24"/>
              </w:rPr>
              <w:t>R$ 45.119,41</w:t>
            </w:r>
          </w:p>
        </w:tc>
      </w:tr>
      <w:tr w:rsidR="008451DD" w:rsidRPr="008451DD" w14:paraId="3EEA8305"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142CED53"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1A993344" w14:textId="77777777" w:rsidR="008451DD" w:rsidRPr="008451DD" w:rsidRDefault="008451DD" w:rsidP="008451DD">
            <w:pPr>
              <w:jc w:val="center"/>
              <w:rPr>
                <w:color w:val="000000"/>
                <w:sz w:val="24"/>
                <w:szCs w:val="24"/>
              </w:rPr>
            </w:pPr>
            <w:r w:rsidRPr="008451DD">
              <w:rPr>
                <w:color w:val="000000"/>
                <w:sz w:val="24"/>
                <w:szCs w:val="24"/>
              </w:rPr>
              <w:t>58</w:t>
            </w:r>
          </w:p>
        </w:tc>
        <w:tc>
          <w:tcPr>
            <w:tcW w:w="960" w:type="dxa"/>
            <w:tcBorders>
              <w:top w:val="nil"/>
              <w:left w:val="nil"/>
              <w:bottom w:val="single" w:sz="8" w:space="0" w:color="auto"/>
              <w:right w:val="single" w:sz="8" w:space="0" w:color="auto"/>
            </w:tcBorders>
            <w:shd w:val="clear" w:color="auto" w:fill="auto"/>
            <w:noWrap/>
            <w:vAlign w:val="center"/>
            <w:hideMark/>
          </w:tcPr>
          <w:p w14:paraId="02506E54" w14:textId="77777777" w:rsidR="008451DD" w:rsidRPr="008451DD" w:rsidRDefault="008451DD" w:rsidP="008451DD">
            <w:pPr>
              <w:jc w:val="center"/>
              <w:rPr>
                <w:color w:val="000000"/>
                <w:sz w:val="24"/>
                <w:szCs w:val="24"/>
              </w:rPr>
            </w:pPr>
            <w:r w:rsidRPr="008451DD">
              <w:rPr>
                <w:color w:val="000000"/>
                <w:sz w:val="24"/>
                <w:szCs w:val="24"/>
              </w:rPr>
              <w:t>17</w:t>
            </w:r>
          </w:p>
        </w:tc>
        <w:tc>
          <w:tcPr>
            <w:tcW w:w="960" w:type="dxa"/>
            <w:tcBorders>
              <w:top w:val="nil"/>
              <w:left w:val="nil"/>
              <w:bottom w:val="single" w:sz="8" w:space="0" w:color="auto"/>
              <w:right w:val="single" w:sz="8" w:space="0" w:color="auto"/>
            </w:tcBorders>
            <w:shd w:val="clear" w:color="auto" w:fill="auto"/>
            <w:noWrap/>
            <w:vAlign w:val="center"/>
            <w:hideMark/>
          </w:tcPr>
          <w:p w14:paraId="62A54FF3" w14:textId="77777777" w:rsidR="008451DD" w:rsidRPr="008451DD" w:rsidRDefault="008451DD" w:rsidP="008451DD">
            <w:pPr>
              <w:jc w:val="center"/>
              <w:rPr>
                <w:color w:val="000000"/>
                <w:sz w:val="24"/>
                <w:szCs w:val="24"/>
              </w:rPr>
            </w:pPr>
            <w:r w:rsidRPr="008451DD">
              <w:rPr>
                <w:color w:val="000000"/>
                <w:sz w:val="24"/>
                <w:szCs w:val="24"/>
              </w:rPr>
              <w:t>prata</w:t>
            </w:r>
          </w:p>
        </w:tc>
        <w:tc>
          <w:tcPr>
            <w:tcW w:w="1962" w:type="dxa"/>
            <w:tcBorders>
              <w:top w:val="nil"/>
              <w:left w:val="nil"/>
              <w:bottom w:val="single" w:sz="8" w:space="0" w:color="auto"/>
              <w:right w:val="single" w:sz="8" w:space="0" w:color="auto"/>
            </w:tcBorders>
            <w:shd w:val="clear" w:color="auto" w:fill="auto"/>
            <w:noWrap/>
            <w:vAlign w:val="center"/>
            <w:hideMark/>
          </w:tcPr>
          <w:p w14:paraId="7AF90966" w14:textId="77777777" w:rsidR="008451DD" w:rsidRPr="008451DD" w:rsidRDefault="008451DD" w:rsidP="008451DD">
            <w:pPr>
              <w:jc w:val="center"/>
              <w:rPr>
                <w:color w:val="000000"/>
                <w:sz w:val="24"/>
                <w:szCs w:val="24"/>
              </w:rPr>
            </w:pPr>
            <w:r w:rsidRPr="008451DD">
              <w:rPr>
                <w:color w:val="000000"/>
                <w:sz w:val="24"/>
                <w:szCs w:val="24"/>
              </w:rPr>
              <w:t>R$ 45.119,41</w:t>
            </w:r>
          </w:p>
        </w:tc>
      </w:tr>
      <w:tr w:rsidR="008451DD" w:rsidRPr="008451DD" w14:paraId="0ED8386F"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45B11F1F"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3703CCF7" w14:textId="77777777" w:rsidR="008451DD" w:rsidRPr="008451DD" w:rsidRDefault="008451DD" w:rsidP="008451DD">
            <w:pPr>
              <w:jc w:val="center"/>
              <w:rPr>
                <w:color w:val="000000"/>
                <w:sz w:val="24"/>
                <w:szCs w:val="24"/>
              </w:rPr>
            </w:pPr>
            <w:r w:rsidRPr="008451DD">
              <w:rPr>
                <w:color w:val="000000"/>
                <w:sz w:val="24"/>
                <w:szCs w:val="24"/>
              </w:rPr>
              <w:t>58</w:t>
            </w:r>
          </w:p>
        </w:tc>
        <w:tc>
          <w:tcPr>
            <w:tcW w:w="960" w:type="dxa"/>
            <w:tcBorders>
              <w:top w:val="nil"/>
              <w:left w:val="nil"/>
              <w:bottom w:val="single" w:sz="8" w:space="0" w:color="auto"/>
              <w:right w:val="single" w:sz="8" w:space="0" w:color="auto"/>
            </w:tcBorders>
            <w:shd w:val="clear" w:color="auto" w:fill="auto"/>
            <w:noWrap/>
            <w:vAlign w:val="center"/>
            <w:hideMark/>
          </w:tcPr>
          <w:p w14:paraId="27DAFE5E" w14:textId="77777777" w:rsidR="008451DD" w:rsidRPr="008451DD" w:rsidRDefault="008451DD" w:rsidP="008451DD">
            <w:pPr>
              <w:jc w:val="center"/>
              <w:rPr>
                <w:color w:val="000000"/>
                <w:sz w:val="24"/>
                <w:szCs w:val="24"/>
              </w:rPr>
            </w:pPr>
            <w:r w:rsidRPr="008451DD">
              <w:rPr>
                <w:color w:val="000000"/>
                <w:sz w:val="24"/>
                <w:szCs w:val="24"/>
              </w:rPr>
              <w:t>18</w:t>
            </w:r>
          </w:p>
        </w:tc>
        <w:tc>
          <w:tcPr>
            <w:tcW w:w="960" w:type="dxa"/>
            <w:tcBorders>
              <w:top w:val="nil"/>
              <w:left w:val="nil"/>
              <w:bottom w:val="single" w:sz="8" w:space="0" w:color="auto"/>
              <w:right w:val="single" w:sz="8" w:space="0" w:color="auto"/>
            </w:tcBorders>
            <w:shd w:val="clear" w:color="auto" w:fill="auto"/>
            <w:noWrap/>
            <w:vAlign w:val="center"/>
            <w:hideMark/>
          </w:tcPr>
          <w:p w14:paraId="175D1F70" w14:textId="77777777" w:rsidR="008451DD" w:rsidRPr="008451DD" w:rsidRDefault="008451DD" w:rsidP="008451DD">
            <w:pPr>
              <w:jc w:val="center"/>
              <w:rPr>
                <w:color w:val="000000"/>
                <w:sz w:val="24"/>
                <w:szCs w:val="24"/>
              </w:rPr>
            </w:pPr>
            <w:r w:rsidRPr="008451DD">
              <w:rPr>
                <w:color w:val="000000"/>
                <w:sz w:val="24"/>
                <w:szCs w:val="24"/>
              </w:rPr>
              <w:t>prata</w:t>
            </w:r>
          </w:p>
        </w:tc>
        <w:tc>
          <w:tcPr>
            <w:tcW w:w="1962" w:type="dxa"/>
            <w:tcBorders>
              <w:top w:val="nil"/>
              <w:left w:val="nil"/>
              <w:bottom w:val="single" w:sz="8" w:space="0" w:color="auto"/>
              <w:right w:val="single" w:sz="8" w:space="0" w:color="auto"/>
            </w:tcBorders>
            <w:shd w:val="clear" w:color="auto" w:fill="auto"/>
            <w:noWrap/>
            <w:vAlign w:val="center"/>
            <w:hideMark/>
          </w:tcPr>
          <w:p w14:paraId="6A8BC382" w14:textId="77777777" w:rsidR="008451DD" w:rsidRPr="008451DD" w:rsidRDefault="008451DD" w:rsidP="008451DD">
            <w:pPr>
              <w:jc w:val="center"/>
              <w:rPr>
                <w:color w:val="000000"/>
                <w:sz w:val="24"/>
                <w:szCs w:val="24"/>
              </w:rPr>
            </w:pPr>
            <w:r w:rsidRPr="008451DD">
              <w:rPr>
                <w:color w:val="000000"/>
                <w:sz w:val="24"/>
                <w:szCs w:val="24"/>
              </w:rPr>
              <w:t>R$ 45.119,41</w:t>
            </w:r>
          </w:p>
        </w:tc>
      </w:tr>
      <w:tr w:rsidR="008451DD" w:rsidRPr="008451DD" w14:paraId="07F1FF65"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17F9A483"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5F28F32E" w14:textId="77777777" w:rsidR="008451DD" w:rsidRPr="008451DD" w:rsidRDefault="008451DD" w:rsidP="008451DD">
            <w:pPr>
              <w:jc w:val="center"/>
              <w:rPr>
                <w:color w:val="000000"/>
                <w:sz w:val="24"/>
                <w:szCs w:val="24"/>
              </w:rPr>
            </w:pPr>
            <w:r w:rsidRPr="008451DD">
              <w:rPr>
                <w:color w:val="000000"/>
                <w:sz w:val="24"/>
                <w:szCs w:val="24"/>
              </w:rPr>
              <w:t>58</w:t>
            </w:r>
          </w:p>
        </w:tc>
        <w:tc>
          <w:tcPr>
            <w:tcW w:w="960" w:type="dxa"/>
            <w:tcBorders>
              <w:top w:val="nil"/>
              <w:left w:val="nil"/>
              <w:bottom w:val="single" w:sz="8" w:space="0" w:color="auto"/>
              <w:right w:val="single" w:sz="8" w:space="0" w:color="auto"/>
            </w:tcBorders>
            <w:shd w:val="clear" w:color="auto" w:fill="auto"/>
            <w:noWrap/>
            <w:vAlign w:val="center"/>
            <w:hideMark/>
          </w:tcPr>
          <w:p w14:paraId="41061164" w14:textId="77777777" w:rsidR="008451DD" w:rsidRPr="008451DD" w:rsidRDefault="008451DD" w:rsidP="008451DD">
            <w:pPr>
              <w:jc w:val="center"/>
              <w:rPr>
                <w:color w:val="000000"/>
                <w:sz w:val="24"/>
                <w:szCs w:val="24"/>
              </w:rPr>
            </w:pPr>
            <w:r w:rsidRPr="008451DD">
              <w:rPr>
                <w:color w:val="000000"/>
                <w:sz w:val="24"/>
                <w:szCs w:val="24"/>
              </w:rPr>
              <w:t>19</w:t>
            </w:r>
          </w:p>
        </w:tc>
        <w:tc>
          <w:tcPr>
            <w:tcW w:w="960" w:type="dxa"/>
            <w:tcBorders>
              <w:top w:val="nil"/>
              <w:left w:val="nil"/>
              <w:bottom w:val="single" w:sz="8" w:space="0" w:color="auto"/>
              <w:right w:val="single" w:sz="8" w:space="0" w:color="auto"/>
            </w:tcBorders>
            <w:shd w:val="clear" w:color="auto" w:fill="auto"/>
            <w:noWrap/>
            <w:vAlign w:val="center"/>
            <w:hideMark/>
          </w:tcPr>
          <w:p w14:paraId="20D5EF77" w14:textId="77777777" w:rsidR="008451DD" w:rsidRPr="008451DD" w:rsidRDefault="008451DD" w:rsidP="008451DD">
            <w:pPr>
              <w:jc w:val="center"/>
              <w:rPr>
                <w:color w:val="000000"/>
                <w:sz w:val="24"/>
                <w:szCs w:val="24"/>
              </w:rPr>
            </w:pPr>
            <w:r w:rsidRPr="008451DD">
              <w:rPr>
                <w:color w:val="000000"/>
                <w:sz w:val="24"/>
                <w:szCs w:val="24"/>
              </w:rPr>
              <w:t>prata</w:t>
            </w:r>
          </w:p>
        </w:tc>
        <w:tc>
          <w:tcPr>
            <w:tcW w:w="1962" w:type="dxa"/>
            <w:tcBorders>
              <w:top w:val="nil"/>
              <w:left w:val="nil"/>
              <w:bottom w:val="single" w:sz="8" w:space="0" w:color="auto"/>
              <w:right w:val="single" w:sz="8" w:space="0" w:color="auto"/>
            </w:tcBorders>
            <w:shd w:val="clear" w:color="auto" w:fill="auto"/>
            <w:noWrap/>
            <w:vAlign w:val="center"/>
            <w:hideMark/>
          </w:tcPr>
          <w:p w14:paraId="4A505C4E" w14:textId="77777777" w:rsidR="008451DD" w:rsidRPr="008451DD" w:rsidRDefault="008451DD" w:rsidP="008451DD">
            <w:pPr>
              <w:jc w:val="center"/>
              <w:rPr>
                <w:color w:val="000000"/>
                <w:sz w:val="24"/>
                <w:szCs w:val="24"/>
              </w:rPr>
            </w:pPr>
            <w:r w:rsidRPr="008451DD">
              <w:rPr>
                <w:color w:val="000000"/>
                <w:sz w:val="24"/>
                <w:szCs w:val="24"/>
              </w:rPr>
              <w:t>R$ 45.119,41</w:t>
            </w:r>
          </w:p>
        </w:tc>
      </w:tr>
      <w:tr w:rsidR="008451DD" w:rsidRPr="008451DD" w14:paraId="6ED1F5A3"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69DF7E1C"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3DF5EFC2" w14:textId="77777777" w:rsidR="008451DD" w:rsidRPr="008451DD" w:rsidRDefault="008451DD" w:rsidP="008451DD">
            <w:pPr>
              <w:jc w:val="center"/>
              <w:rPr>
                <w:color w:val="000000"/>
                <w:sz w:val="24"/>
                <w:szCs w:val="24"/>
              </w:rPr>
            </w:pPr>
            <w:r w:rsidRPr="008451DD">
              <w:rPr>
                <w:color w:val="000000"/>
                <w:sz w:val="24"/>
                <w:szCs w:val="24"/>
              </w:rPr>
              <w:t>58</w:t>
            </w:r>
          </w:p>
        </w:tc>
        <w:tc>
          <w:tcPr>
            <w:tcW w:w="960" w:type="dxa"/>
            <w:tcBorders>
              <w:top w:val="nil"/>
              <w:left w:val="nil"/>
              <w:bottom w:val="single" w:sz="8" w:space="0" w:color="auto"/>
              <w:right w:val="single" w:sz="8" w:space="0" w:color="auto"/>
            </w:tcBorders>
            <w:shd w:val="clear" w:color="auto" w:fill="auto"/>
            <w:noWrap/>
            <w:vAlign w:val="center"/>
            <w:hideMark/>
          </w:tcPr>
          <w:p w14:paraId="1EFBBB6C" w14:textId="77777777" w:rsidR="008451DD" w:rsidRPr="008451DD" w:rsidRDefault="008451DD" w:rsidP="008451DD">
            <w:pPr>
              <w:jc w:val="center"/>
              <w:rPr>
                <w:color w:val="000000"/>
                <w:sz w:val="24"/>
                <w:szCs w:val="24"/>
              </w:rPr>
            </w:pPr>
            <w:r w:rsidRPr="008451DD">
              <w:rPr>
                <w:color w:val="000000"/>
                <w:sz w:val="24"/>
                <w:szCs w:val="24"/>
              </w:rPr>
              <w:t>20</w:t>
            </w:r>
          </w:p>
        </w:tc>
        <w:tc>
          <w:tcPr>
            <w:tcW w:w="960" w:type="dxa"/>
            <w:tcBorders>
              <w:top w:val="nil"/>
              <w:left w:val="nil"/>
              <w:bottom w:val="single" w:sz="8" w:space="0" w:color="auto"/>
              <w:right w:val="single" w:sz="8" w:space="0" w:color="auto"/>
            </w:tcBorders>
            <w:shd w:val="clear" w:color="auto" w:fill="auto"/>
            <w:noWrap/>
            <w:vAlign w:val="center"/>
            <w:hideMark/>
          </w:tcPr>
          <w:p w14:paraId="3A51DED3" w14:textId="77777777" w:rsidR="008451DD" w:rsidRPr="008451DD" w:rsidRDefault="008451DD" w:rsidP="008451DD">
            <w:pPr>
              <w:jc w:val="center"/>
              <w:rPr>
                <w:color w:val="000000"/>
                <w:sz w:val="24"/>
                <w:szCs w:val="24"/>
              </w:rPr>
            </w:pPr>
            <w:r w:rsidRPr="008451DD">
              <w:rPr>
                <w:color w:val="000000"/>
                <w:sz w:val="24"/>
                <w:szCs w:val="24"/>
              </w:rPr>
              <w:t>prata</w:t>
            </w:r>
          </w:p>
        </w:tc>
        <w:tc>
          <w:tcPr>
            <w:tcW w:w="1962" w:type="dxa"/>
            <w:tcBorders>
              <w:top w:val="nil"/>
              <w:left w:val="nil"/>
              <w:bottom w:val="single" w:sz="8" w:space="0" w:color="auto"/>
              <w:right w:val="single" w:sz="8" w:space="0" w:color="auto"/>
            </w:tcBorders>
            <w:shd w:val="clear" w:color="auto" w:fill="auto"/>
            <w:noWrap/>
            <w:vAlign w:val="center"/>
            <w:hideMark/>
          </w:tcPr>
          <w:p w14:paraId="71DE0E27" w14:textId="77777777" w:rsidR="008451DD" w:rsidRPr="008451DD" w:rsidRDefault="008451DD" w:rsidP="008451DD">
            <w:pPr>
              <w:jc w:val="center"/>
              <w:rPr>
                <w:color w:val="000000"/>
                <w:sz w:val="24"/>
                <w:szCs w:val="24"/>
              </w:rPr>
            </w:pPr>
            <w:r w:rsidRPr="008451DD">
              <w:rPr>
                <w:color w:val="000000"/>
                <w:sz w:val="24"/>
                <w:szCs w:val="24"/>
              </w:rPr>
              <w:t>R$ 45.119,41</w:t>
            </w:r>
          </w:p>
        </w:tc>
      </w:tr>
      <w:tr w:rsidR="008451DD" w:rsidRPr="008451DD" w14:paraId="44D925E0"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07C957A5"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5233F7EF" w14:textId="77777777" w:rsidR="008451DD" w:rsidRPr="008451DD" w:rsidRDefault="008451DD" w:rsidP="008451DD">
            <w:pPr>
              <w:jc w:val="center"/>
              <w:rPr>
                <w:color w:val="000000"/>
                <w:sz w:val="24"/>
                <w:szCs w:val="24"/>
              </w:rPr>
            </w:pPr>
            <w:r w:rsidRPr="008451DD">
              <w:rPr>
                <w:color w:val="000000"/>
                <w:sz w:val="24"/>
                <w:szCs w:val="24"/>
              </w:rPr>
              <w:t>58</w:t>
            </w:r>
          </w:p>
        </w:tc>
        <w:tc>
          <w:tcPr>
            <w:tcW w:w="960" w:type="dxa"/>
            <w:tcBorders>
              <w:top w:val="nil"/>
              <w:left w:val="nil"/>
              <w:bottom w:val="single" w:sz="8" w:space="0" w:color="auto"/>
              <w:right w:val="single" w:sz="8" w:space="0" w:color="auto"/>
            </w:tcBorders>
            <w:shd w:val="clear" w:color="auto" w:fill="auto"/>
            <w:noWrap/>
            <w:vAlign w:val="center"/>
            <w:hideMark/>
          </w:tcPr>
          <w:p w14:paraId="2EBB5EFF" w14:textId="77777777" w:rsidR="008451DD" w:rsidRPr="008451DD" w:rsidRDefault="008451DD" w:rsidP="008451DD">
            <w:pPr>
              <w:jc w:val="center"/>
              <w:rPr>
                <w:color w:val="000000"/>
                <w:sz w:val="24"/>
                <w:szCs w:val="24"/>
              </w:rPr>
            </w:pPr>
            <w:r w:rsidRPr="008451DD">
              <w:rPr>
                <w:color w:val="000000"/>
                <w:sz w:val="24"/>
                <w:szCs w:val="24"/>
              </w:rPr>
              <w:t>21</w:t>
            </w:r>
          </w:p>
        </w:tc>
        <w:tc>
          <w:tcPr>
            <w:tcW w:w="960" w:type="dxa"/>
            <w:tcBorders>
              <w:top w:val="nil"/>
              <w:left w:val="nil"/>
              <w:bottom w:val="single" w:sz="8" w:space="0" w:color="auto"/>
              <w:right w:val="single" w:sz="8" w:space="0" w:color="auto"/>
            </w:tcBorders>
            <w:shd w:val="clear" w:color="auto" w:fill="auto"/>
            <w:noWrap/>
            <w:vAlign w:val="center"/>
            <w:hideMark/>
          </w:tcPr>
          <w:p w14:paraId="653827F0" w14:textId="77777777" w:rsidR="008451DD" w:rsidRPr="008451DD" w:rsidRDefault="008451DD" w:rsidP="008451DD">
            <w:pPr>
              <w:jc w:val="center"/>
              <w:rPr>
                <w:color w:val="000000"/>
                <w:sz w:val="24"/>
                <w:szCs w:val="24"/>
              </w:rPr>
            </w:pPr>
            <w:r w:rsidRPr="008451DD">
              <w:rPr>
                <w:color w:val="000000"/>
                <w:sz w:val="24"/>
                <w:szCs w:val="24"/>
              </w:rPr>
              <w:t>prata</w:t>
            </w:r>
          </w:p>
        </w:tc>
        <w:tc>
          <w:tcPr>
            <w:tcW w:w="1962" w:type="dxa"/>
            <w:tcBorders>
              <w:top w:val="nil"/>
              <w:left w:val="nil"/>
              <w:bottom w:val="single" w:sz="8" w:space="0" w:color="auto"/>
              <w:right w:val="single" w:sz="8" w:space="0" w:color="auto"/>
            </w:tcBorders>
            <w:shd w:val="clear" w:color="auto" w:fill="auto"/>
            <w:noWrap/>
            <w:vAlign w:val="center"/>
            <w:hideMark/>
          </w:tcPr>
          <w:p w14:paraId="36611115" w14:textId="77777777" w:rsidR="008451DD" w:rsidRPr="008451DD" w:rsidRDefault="008451DD" w:rsidP="008451DD">
            <w:pPr>
              <w:jc w:val="center"/>
              <w:rPr>
                <w:color w:val="000000"/>
                <w:sz w:val="24"/>
                <w:szCs w:val="24"/>
              </w:rPr>
            </w:pPr>
            <w:r w:rsidRPr="008451DD">
              <w:rPr>
                <w:color w:val="000000"/>
                <w:sz w:val="24"/>
                <w:szCs w:val="24"/>
              </w:rPr>
              <w:t>R$ 45.119,41</w:t>
            </w:r>
          </w:p>
        </w:tc>
      </w:tr>
      <w:tr w:rsidR="008451DD" w:rsidRPr="008451DD" w14:paraId="4462B251"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598ED4A5"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5780A8B7" w14:textId="77777777" w:rsidR="008451DD" w:rsidRPr="008451DD" w:rsidRDefault="008451DD" w:rsidP="008451DD">
            <w:pPr>
              <w:jc w:val="center"/>
              <w:rPr>
                <w:color w:val="000000"/>
                <w:sz w:val="24"/>
                <w:szCs w:val="24"/>
              </w:rPr>
            </w:pPr>
            <w:r w:rsidRPr="008451DD">
              <w:rPr>
                <w:color w:val="000000"/>
                <w:sz w:val="24"/>
                <w:szCs w:val="24"/>
              </w:rPr>
              <w:t>58</w:t>
            </w:r>
          </w:p>
        </w:tc>
        <w:tc>
          <w:tcPr>
            <w:tcW w:w="960" w:type="dxa"/>
            <w:tcBorders>
              <w:top w:val="nil"/>
              <w:left w:val="nil"/>
              <w:bottom w:val="single" w:sz="8" w:space="0" w:color="auto"/>
              <w:right w:val="single" w:sz="8" w:space="0" w:color="auto"/>
            </w:tcBorders>
            <w:shd w:val="clear" w:color="auto" w:fill="auto"/>
            <w:noWrap/>
            <w:vAlign w:val="center"/>
            <w:hideMark/>
          </w:tcPr>
          <w:p w14:paraId="7DD54819" w14:textId="77777777" w:rsidR="008451DD" w:rsidRPr="008451DD" w:rsidRDefault="008451DD" w:rsidP="008451DD">
            <w:pPr>
              <w:jc w:val="center"/>
              <w:rPr>
                <w:color w:val="000000"/>
                <w:sz w:val="24"/>
                <w:szCs w:val="24"/>
              </w:rPr>
            </w:pPr>
            <w:r w:rsidRPr="008451DD">
              <w:rPr>
                <w:color w:val="000000"/>
                <w:sz w:val="24"/>
                <w:szCs w:val="24"/>
              </w:rPr>
              <w:t>22</w:t>
            </w:r>
          </w:p>
        </w:tc>
        <w:tc>
          <w:tcPr>
            <w:tcW w:w="960" w:type="dxa"/>
            <w:tcBorders>
              <w:top w:val="nil"/>
              <w:left w:val="nil"/>
              <w:bottom w:val="single" w:sz="8" w:space="0" w:color="auto"/>
              <w:right w:val="single" w:sz="8" w:space="0" w:color="auto"/>
            </w:tcBorders>
            <w:shd w:val="clear" w:color="auto" w:fill="auto"/>
            <w:noWrap/>
            <w:vAlign w:val="center"/>
            <w:hideMark/>
          </w:tcPr>
          <w:p w14:paraId="7A3BDC31" w14:textId="77777777" w:rsidR="008451DD" w:rsidRPr="008451DD" w:rsidRDefault="008451DD" w:rsidP="008451DD">
            <w:pPr>
              <w:jc w:val="center"/>
              <w:rPr>
                <w:color w:val="000000"/>
                <w:sz w:val="24"/>
                <w:szCs w:val="24"/>
              </w:rPr>
            </w:pPr>
            <w:r w:rsidRPr="008451DD">
              <w:rPr>
                <w:color w:val="000000"/>
                <w:sz w:val="24"/>
                <w:szCs w:val="24"/>
              </w:rPr>
              <w:t>prata</w:t>
            </w:r>
          </w:p>
        </w:tc>
        <w:tc>
          <w:tcPr>
            <w:tcW w:w="1962" w:type="dxa"/>
            <w:tcBorders>
              <w:top w:val="nil"/>
              <w:left w:val="nil"/>
              <w:bottom w:val="single" w:sz="8" w:space="0" w:color="auto"/>
              <w:right w:val="single" w:sz="8" w:space="0" w:color="auto"/>
            </w:tcBorders>
            <w:shd w:val="clear" w:color="auto" w:fill="auto"/>
            <w:noWrap/>
            <w:vAlign w:val="center"/>
            <w:hideMark/>
          </w:tcPr>
          <w:p w14:paraId="657B4068" w14:textId="77777777" w:rsidR="008451DD" w:rsidRPr="008451DD" w:rsidRDefault="008451DD" w:rsidP="008451DD">
            <w:pPr>
              <w:jc w:val="center"/>
              <w:rPr>
                <w:color w:val="000000"/>
                <w:sz w:val="24"/>
                <w:szCs w:val="24"/>
              </w:rPr>
            </w:pPr>
            <w:r w:rsidRPr="008451DD">
              <w:rPr>
                <w:color w:val="000000"/>
                <w:sz w:val="24"/>
                <w:szCs w:val="24"/>
              </w:rPr>
              <w:t>R$ 45.119,41</w:t>
            </w:r>
          </w:p>
        </w:tc>
      </w:tr>
      <w:tr w:rsidR="008451DD" w:rsidRPr="008451DD" w14:paraId="48B04434" w14:textId="77777777" w:rsidTr="004F6F5F">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195FB3C8"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0780B7C8" w14:textId="77777777" w:rsidR="008451DD" w:rsidRPr="008451DD" w:rsidRDefault="008451DD" w:rsidP="008451DD">
            <w:pPr>
              <w:jc w:val="center"/>
              <w:rPr>
                <w:color w:val="000000"/>
                <w:sz w:val="24"/>
                <w:szCs w:val="24"/>
              </w:rPr>
            </w:pPr>
            <w:r w:rsidRPr="008451DD">
              <w:rPr>
                <w:color w:val="000000"/>
                <w:sz w:val="24"/>
                <w:szCs w:val="24"/>
              </w:rPr>
              <w:t>58</w:t>
            </w:r>
          </w:p>
        </w:tc>
        <w:tc>
          <w:tcPr>
            <w:tcW w:w="960" w:type="dxa"/>
            <w:tcBorders>
              <w:top w:val="nil"/>
              <w:left w:val="nil"/>
              <w:bottom w:val="single" w:sz="8" w:space="0" w:color="auto"/>
              <w:right w:val="single" w:sz="8" w:space="0" w:color="auto"/>
            </w:tcBorders>
            <w:shd w:val="clear" w:color="auto" w:fill="auto"/>
            <w:noWrap/>
            <w:vAlign w:val="center"/>
            <w:hideMark/>
          </w:tcPr>
          <w:p w14:paraId="70172901" w14:textId="77777777" w:rsidR="008451DD" w:rsidRPr="008451DD" w:rsidRDefault="008451DD" w:rsidP="008451DD">
            <w:pPr>
              <w:jc w:val="center"/>
              <w:rPr>
                <w:color w:val="000000"/>
                <w:sz w:val="24"/>
                <w:szCs w:val="24"/>
              </w:rPr>
            </w:pPr>
            <w:r w:rsidRPr="008451DD">
              <w:rPr>
                <w:color w:val="000000"/>
                <w:sz w:val="24"/>
                <w:szCs w:val="24"/>
              </w:rPr>
              <w:t>23</w:t>
            </w:r>
          </w:p>
        </w:tc>
        <w:tc>
          <w:tcPr>
            <w:tcW w:w="960" w:type="dxa"/>
            <w:tcBorders>
              <w:top w:val="nil"/>
              <w:left w:val="nil"/>
              <w:bottom w:val="single" w:sz="8" w:space="0" w:color="auto"/>
              <w:right w:val="single" w:sz="8" w:space="0" w:color="auto"/>
            </w:tcBorders>
            <w:shd w:val="clear" w:color="auto" w:fill="auto"/>
            <w:noWrap/>
            <w:vAlign w:val="center"/>
            <w:hideMark/>
          </w:tcPr>
          <w:p w14:paraId="438CF1CA" w14:textId="77777777" w:rsidR="008451DD" w:rsidRPr="008451DD" w:rsidRDefault="008451DD" w:rsidP="008451DD">
            <w:pPr>
              <w:jc w:val="center"/>
              <w:rPr>
                <w:color w:val="000000"/>
                <w:sz w:val="24"/>
                <w:szCs w:val="24"/>
              </w:rPr>
            </w:pPr>
            <w:r w:rsidRPr="008451DD">
              <w:rPr>
                <w:color w:val="000000"/>
                <w:sz w:val="24"/>
                <w:szCs w:val="24"/>
              </w:rPr>
              <w:t>prata</w:t>
            </w:r>
          </w:p>
        </w:tc>
        <w:tc>
          <w:tcPr>
            <w:tcW w:w="1962" w:type="dxa"/>
            <w:tcBorders>
              <w:top w:val="nil"/>
              <w:left w:val="nil"/>
              <w:bottom w:val="single" w:sz="8" w:space="0" w:color="auto"/>
              <w:right w:val="single" w:sz="8" w:space="0" w:color="auto"/>
            </w:tcBorders>
            <w:shd w:val="clear" w:color="auto" w:fill="auto"/>
            <w:noWrap/>
            <w:vAlign w:val="center"/>
            <w:hideMark/>
          </w:tcPr>
          <w:p w14:paraId="1124B7EA" w14:textId="77777777" w:rsidR="008451DD" w:rsidRPr="008451DD" w:rsidRDefault="008451DD" w:rsidP="008451DD">
            <w:pPr>
              <w:jc w:val="center"/>
              <w:rPr>
                <w:color w:val="000000"/>
                <w:sz w:val="24"/>
                <w:szCs w:val="24"/>
              </w:rPr>
            </w:pPr>
            <w:r w:rsidRPr="008451DD">
              <w:rPr>
                <w:color w:val="000000"/>
                <w:sz w:val="24"/>
                <w:szCs w:val="24"/>
              </w:rPr>
              <w:t>R$ 45.119,41</w:t>
            </w:r>
          </w:p>
        </w:tc>
      </w:tr>
      <w:tr w:rsidR="008451DD" w:rsidRPr="008451DD" w14:paraId="7C6BAEF9"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2D356193"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73ED0058" w14:textId="77777777" w:rsidR="008451DD" w:rsidRPr="008451DD" w:rsidRDefault="008451DD" w:rsidP="008451DD">
            <w:pPr>
              <w:jc w:val="center"/>
              <w:rPr>
                <w:color w:val="000000"/>
                <w:sz w:val="24"/>
                <w:szCs w:val="24"/>
              </w:rPr>
            </w:pPr>
            <w:r w:rsidRPr="008451DD">
              <w:rPr>
                <w:color w:val="000000"/>
                <w:sz w:val="24"/>
                <w:szCs w:val="24"/>
              </w:rPr>
              <w:t>58</w:t>
            </w:r>
          </w:p>
        </w:tc>
        <w:tc>
          <w:tcPr>
            <w:tcW w:w="960" w:type="dxa"/>
            <w:tcBorders>
              <w:top w:val="nil"/>
              <w:left w:val="nil"/>
              <w:bottom w:val="single" w:sz="8" w:space="0" w:color="auto"/>
              <w:right w:val="single" w:sz="8" w:space="0" w:color="auto"/>
            </w:tcBorders>
            <w:shd w:val="clear" w:color="auto" w:fill="auto"/>
            <w:noWrap/>
            <w:vAlign w:val="center"/>
            <w:hideMark/>
          </w:tcPr>
          <w:p w14:paraId="663315CB" w14:textId="77777777" w:rsidR="008451DD" w:rsidRPr="008451DD" w:rsidRDefault="008451DD" w:rsidP="008451DD">
            <w:pPr>
              <w:jc w:val="center"/>
              <w:rPr>
                <w:color w:val="000000"/>
                <w:sz w:val="24"/>
                <w:szCs w:val="24"/>
              </w:rPr>
            </w:pPr>
            <w:r w:rsidRPr="008451DD">
              <w:rPr>
                <w:color w:val="000000"/>
                <w:sz w:val="24"/>
                <w:szCs w:val="24"/>
              </w:rPr>
              <w:t>24</w:t>
            </w:r>
          </w:p>
        </w:tc>
        <w:tc>
          <w:tcPr>
            <w:tcW w:w="960" w:type="dxa"/>
            <w:tcBorders>
              <w:top w:val="nil"/>
              <w:left w:val="nil"/>
              <w:bottom w:val="single" w:sz="8" w:space="0" w:color="auto"/>
              <w:right w:val="single" w:sz="8" w:space="0" w:color="auto"/>
            </w:tcBorders>
            <w:shd w:val="clear" w:color="auto" w:fill="auto"/>
            <w:noWrap/>
            <w:vAlign w:val="center"/>
            <w:hideMark/>
          </w:tcPr>
          <w:p w14:paraId="50D80741" w14:textId="77777777" w:rsidR="008451DD" w:rsidRPr="008451DD" w:rsidRDefault="008451DD" w:rsidP="008451DD">
            <w:pPr>
              <w:jc w:val="center"/>
              <w:rPr>
                <w:color w:val="000000"/>
                <w:sz w:val="24"/>
                <w:szCs w:val="24"/>
              </w:rPr>
            </w:pPr>
            <w:r w:rsidRPr="008451DD">
              <w:rPr>
                <w:color w:val="000000"/>
                <w:sz w:val="24"/>
                <w:szCs w:val="24"/>
              </w:rPr>
              <w:t>prata</w:t>
            </w:r>
          </w:p>
        </w:tc>
        <w:tc>
          <w:tcPr>
            <w:tcW w:w="1962" w:type="dxa"/>
            <w:tcBorders>
              <w:top w:val="nil"/>
              <w:left w:val="nil"/>
              <w:bottom w:val="single" w:sz="8" w:space="0" w:color="auto"/>
              <w:right w:val="single" w:sz="8" w:space="0" w:color="auto"/>
            </w:tcBorders>
            <w:shd w:val="clear" w:color="auto" w:fill="auto"/>
            <w:noWrap/>
            <w:vAlign w:val="center"/>
            <w:hideMark/>
          </w:tcPr>
          <w:p w14:paraId="0A9B21C8" w14:textId="77777777" w:rsidR="008451DD" w:rsidRPr="008451DD" w:rsidRDefault="008451DD" w:rsidP="008451DD">
            <w:pPr>
              <w:jc w:val="center"/>
              <w:rPr>
                <w:color w:val="000000"/>
                <w:sz w:val="24"/>
                <w:szCs w:val="24"/>
              </w:rPr>
            </w:pPr>
            <w:r w:rsidRPr="008451DD">
              <w:rPr>
                <w:color w:val="000000"/>
                <w:sz w:val="24"/>
                <w:szCs w:val="24"/>
              </w:rPr>
              <w:t>R$ 45.119,41</w:t>
            </w:r>
          </w:p>
        </w:tc>
      </w:tr>
      <w:tr w:rsidR="008451DD" w:rsidRPr="008451DD" w14:paraId="1F4B8C8C"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4A2484F0"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760CB60A" w14:textId="77777777" w:rsidR="008451DD" w:rsidRPr="008451DD" w:rsidRDefault="008451DD" w:rsidP="008451DD">
            <w:pPr>
              <w:jc w:val="center"/>
              <w:rPr>
                <w:color w:val="000000"/>
                <w:sz w:val="24"/>
                <w:szCs w:val="24"/>
              </w:rPr>
            </w:pPr>
            <w:r w:rsidRPr="008451DD">
              <w:rPr>
                <w:color w:val="000000"/>
                <w:sz w:val="24"/>
                <w:szCs w:val="24"/>
              </w:rPr>
              <w:t>58</w:t>
            </w:r>
          </w:p>
        </w:tc>
        <w:tc>
          <w:tcPr>
            <w:tcW w:w="960" w:type="dxa"/>
            <w:tcBorders>
              <w:top w:val="nil"/>
              <w:left w:val="nil"/>
              <w:bottom w:val="single" w:sz="8" w:space="0" w:color="auto"/>
              <w:right w:val="single" w:sz="8" w:space="0" w:color="auto"/>
            </w:tcBorders>
            <w:shd w:val="clear" w:color="auto" w:fill="auto"/>
            <w:noWrap/>
            <w:vAlign w:val="center"/>
            <w:hideMark/>
          </w:tcPr>
          <w:p w14:paraId="60B08914" w14:textId="77777777" w:rsidR="008451DD" w:rsidRPr="008451DD" w:rsidRDefault="008451DD" w:rsidP="008451DD">
            <w:pPr>
              <w:jc w:val="center"/>
              <w:rPr>
                <w:color w:val="000000"/>
                <w:sz w:val="24"/>
                <w:szCs w:val="24"/>
              </w:rPr>
            </w:pPr>
            <w:r w:rsidRPr="008451DD">
              <w:rPr>
                <w:color w:val="000000"/>
                <w:sz w:val="24"/>
                <w:szCs w:val="24"/>
              </w:rPr>
              <w:t>25</w:t>
            </w:r>
          </w:p>
        </w:tc>
        <w:tc>
          <w:tcPr>
            <w:tcW w:w="960" w:type="dxa"/>
            <w:tcBorders>
              <w:top w:val="nil"/>
              <w:left w:val="nil"/>
              <w:bottom w:val="single" w:sz="8" w:space="0" w:color="auto"/>
              <w:right w:val="single" w:sz="8" w:space="0" w:color="auto"/>
            </w:tcBorders>
            <w:shd w:val="clear" w:color="auto" w:fill="auto"/>
            <w:noWrap/>
            <w:vAlign w:val="center"/>
            <w:hideMark/>
          </w:tcPr>
          <w:p w14:paraId="6F87B062" w14:textId="77777777" w:rsidR="008451DD" w:rsidRPr="008451DD" w:rsidRDefault="008451DD" w:rsidP="008451DD">
            <w:pPr>
              <w:jc w:val="center"/>
              <w:rPr>
                <w:color w:val="000000"/>
                <w:sz w:val="24"/>
                <w:szCs w:val="24"/>
              </w:rPr>
            </w:pPr>
            <w:r w:rsidRPr="008451DD">
              <w:rPr>
                <w:color w:val="000000"/>
                <w:sz w:val="24"/>
                <w:szCs w:val="24"/>
              </w:rPr>
              <w:t>prata</w:t>
            </w:r>
          </w:p>
        </w:tc>
        <w:tc>
          <w:tcPr>
            <w:tcW w:w="1962" w:type="dxa"/>
            <w:tcBorders>
              <w:top w:val="nil"/>
              <w:left w:val="nil"/>
              <w:bottom w:val="single" w:sz="8" w:space="0" w:color="auto"/>
              <w:right w:val="single" w:sz="8" w:space="0" w:color="auto"/>
            </w:tcBorders>
            <w:shd w:val="clear" w:color="auto" w:fill="auto"/>
            <w:noWrap/>
            <w:vAlign w:val="center"/>
            <w:hideMark/>
          </w:tcPr>
          <w:p w14:paraId="4386A3ED" w14:textId="77777777" w:rsidR="008451DD" w:rsidRPr="008451DD" w:rsidRDefault="008451DD" w:rsidP="008451DD">
            <w:pPr>
              <w:jc w:val="center"/>
              <w:rPr>
                <w:color w:val="000000"/>
                <w:sz w:val="24"/>
                <w:szCs w:val="24"/>
              </w:rPr>
            </w:pPr>
            <w:r w:rsidRPr="008451DD">
              <w:rPr>
                <w:color w:val="000000"/>
                <w:sz w:val="24"/>
                <w:szCs w:val="24"/>
              </w:rPr>
              <w:t>R$ 45.119,41</w:t>
            </w:r>
          </w:p>
        </w:tc>
      </w:tr>
      <w:tr w:rsidR="008451DD" w:rsidRPr="008451DD" w14:paraId="6AD38262"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305B9B58"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4563598F" w14:textId="77777777" w:rsidR="008451DD" w:rsidRPr="008451DD" w:rsidRDefault="008451DD" w:rsidP="008451DD">
            <w:pPr>
              <w:jc w:val="center"/>
              <w:rPr>
                <w:color w:val="000000"/>
                <w:sz w:val="24"/>
                <w:szCs w:val="24"/>
              </w:rPr>
            </w:pPr>
            <w:r w:rsidRPr="008451DD">
              <w:rPr>
                <w:color w:val="000000"/>
                <w:sz w:val="24"/>
                <w:szCs w:val="24"/>
              </w:rPr>
              <w:t>58</w:t>
            </w:r>
          </w:p>
        </w:tc>
        <w:tc>
          <w:tcPr>
            <w:tcW w:w="960" w:type="dxa"/>
            <w:tcBorders>
              <w:top w:val="nil"/>
              <w:left w:val="nil"/>
              <w:bottom w:val="single" w:sz="8" w:space="0" w:color="auto"/>
              <w:right w:val="single" w:sz="8" w:space="0" w:color="auto"/>
            </w:tcBorders>
            <w:shd w:val="clear" w:color="auto" w:fill="auto"/>
            <w:noWrap/>
            <w:vAlign w:val="center"/>
            <w:hideMark/>
          </w:tcPr>
          <w:p w14:paraId="0F6F8D95" w14:textId="77777777" w:rsidR="008451DD" w:rsidRPr="008451DD" w:rsidRDefault="008451DD" w:rsidP="008451DD">
            <w:pPr>
              <w:jc w:val="center"/>
              <w:rPr>
                <w:color w:val="000000"/>
                <w:sz w:val="24"/>
                <w:szCs w:val="24"/>
              </w:rPr>
            </w:pPr>
            <w:r w:rsidRPr="008451DD">
              <w:rPr>
                <w:color w:val="000000"/>
                <w:sz w:val="24"/>
                <w:szCs w:val="24"/>
              </w:rPr>
              <w:t>26</w:t>
            </w:r>
          </w:p>
        </w:tc>
        <w:tc>
          <w:tcPr>
            <w:tcW w:w="960" w:type="dxa"/>
            <w:tcBorders>
              <w:top w:val="nil"/>
              <w:left w:val="nil"/>
              <w:bottom w:val="single" w:sz="8" w:space="0" w:color="auto"/>
              <w:right w:val="single" w:sz="8" w:space="0" w:color="auto"/>
            </w:tcBorders>
            <w:shd w:val="clear" w:color="auto" w:fill="auto"/>
            <w:noWrap/>
            <w:vAlign w:val="center"/>
            <w:hideMark/>
          </w:tcPr>
          <w:p w14:paraId="45973D4F" w14:textId="77777777" w:rsidR="008451DD" w:rsidRPr="008451DD" w:rsidRDefault="008451DD" w:rsidP="008451DD">
            <w:pPr>
              <w:jc w:val="center"/>
              <w:rPr>
                <w:color w:val="000000"/>
                <w:sz w:val="24"/>
                <w:szCs w:val="24"/>
              </w:rPr>
            </w:pPr>
            <w:r w:rsidRPr="008451DD">
              <w:rPr>
                <w:color w:val="000000"/>
                <w:sz w:val="24"/>
                <w:szCs w:val="24"/>
              </w:rPr>
              <w:t>prata</w:t>
            </w:r>
          </w:p>
        </w:tc>
        <w:tc>
          <w:tcPr>
            <w:tcW w:w="1962" w:type="dxa"/>
            <w:tcBorders>
              <w:top w:val="nil"/>
              <w:left w:val="nil"/>
              <w:bottom w:val="single" w:sz="8" w:space="0" w:color="auto"/>
              <w:right w:val="single" w:sz="8" w:space="0" w:color="auto"/>
            </w:tcBorders>
            <w:shd w:val="clear" w:color="auto" w:fill="auto"/>
            <w:noWrap/>
            <w:vAlign w:val="center"/>
            <w:hideMark/>
          </w:tcPr>
          <w:p w14:paraId="5617D1AB" w14:textId="77777777" w:rsidR="008451DD" w:rsidRPr="008451DD" w:rsidRDefault="008451DD" w:rsidP="008451DD">
            <w:pPr>
              <w:jc w:val="center"/>
              <w:rPr>
                <w:color w:val="000000"/>
                <w:sz w:val="24"/>
                <w:szCs w:val="24"/>
              </w:rPr>
            </w:pPr>
            <w:r w:rsidRPr="008451DD">
              <w:rPr>
                <w:color w:val="000000"/>
                <w:sz w:val="24"/>
                <w:szCs w:val="24"/>
              </w:rPr>
              <w:t>R$ 45.119,41</w:t>
            </w:r>
          </w:p>
        </w:tc>
      </w:tr>
      <w:tr w:rsidR="008451DD" w:rsidRPr="008451DD" w14:paraId="5B98AECD"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4F3DCDB5" w14:textId="77777777" w:rsidR="008451DD" w:rsidRPr="008451DD" w:rsidRDefault="008451DD" w:rsidP="008451DD">
            <w:pPr>
              <w:jc w:val="center"/>
              <w:rPr>
                <w:color w:val="000000"/>
                <w:sz w:val="24"/>
                <w:szCs w:val="24"/>
              </w:rPr>
            </w:pPr>
            <w:r w:rsidRPr="008451DD">
              <w:rPr>
                <w:color w:val="000000"/>
                <w:sz w:val="24"/>
                <w:szCs w:val="24"/>
              </w:rPr>
              <w:t>B</w:t>
            </w:r>
          </w:p>
        </w:tc>
        <w:tc>
          <w:tcPr>
            <w:tcW w:w="960" w:type="dxa"/>
            <w:tcBorders>
              <w:top w:val="nil"/>
              <w:left w:val="nil"/>
              <w:bottom w:val="single" w:sz="8" w:space="0" w:color="auto"/>
              <w:right w:val="single" w:sz="8" w:space="0" w:color="auto"/>
            </w:tcBorders>
            <w:shd w:val="clear" w:color="auto" w:fill="auto"/>
            <w:noWrap/>
            <w:vAlign w:val="center"/>
            <w:hideMark/>
          </w:tcPr>
          <w:p w14:paraId="11096602" w14:textId="77777777" w:rsidR="008451DD" w:rsidRPr="008451DD" w:rsidRDefault="008451DD" w:rsidP="008451DD">
            <w:pPr>
              <w:jc w:val="center"/>
              <w:rPr>
                <w:color w:val="000000"/>
                <w:sz w:val="24"/>
                <w:szCs w:val="24"/>
              </w:rPr>
            </w:pPr>
            <w:r w:rsidRPr="008451DD">
              <w:rPr>
                <w:color w:val="000000"/>
                <w:sz w:val="24"/>
                <w:szCs w:val="24"/>
              </w:rPr>
              <w:t>41</w:t>
            </w:r>
          </w:p>
        </w:tc>
        <w:tc>
          <w:tcPr>
            <w:tcW w:w="960" w:type="dxa"/>
            <w:tcBorders>
              <w:top w:val="nil"/>
              <w:left w:val="nil"/>
              <w:bottom w:val="single" w:sz="8" w:space="0" w:color="auto"/>
              <w:right w:val="single" w:sz="8" w:space="0" w:color="auto"/>
            </w:tcBorders>
            <w:shd w:val="clear" w:color="auto" w:fill="auto"/>
            <w:noWrap/>
            <w:vAlign w:val="center"/>
            <w:hideMark/>
          </w:tcPr>
          <w:p w14:paraId="309B189E" w14:textId="77777777" w:rsidR="008451DD" w:rsidRPr="008451DD" w:rsidRDefault="008451DD" w:rsidP="008451DD">
            <w:pPr>
              <w:jc w:val="center"/>
              <w:rPr>
                <w:color w:val="000000"/>
                <w:sz w:val="24"/>
                <w:szCs w:val="24"/>
              </w:rPr>
            </w:pPr>
            <w:r w:rsidRPr="008451DD">
              <w:rPr>
                <w:color w:val="000000"/>
                <w:sz w:val="24"/>
                <w:szCs w:val="24"/>
              </w:rPr>
              <w:t>1</w:t>
            </w:r>
          </w:p>
        </w:tc>
        <w:tc>
          <w:tcPr>
            <w:tcW w:w="960" w:type="dxa"/>
            <w:tcBorders>
              <w:top w:val="nil"/>
              <w:left w:val="nil"/>
              <w:bottom w:val="single" w:sz="8" w:space="0" w:color="auto"/>
              <w:right w:val="single" w:sz="8" w:space="0" w:color="auto"/>
            </w:tcBorders>
            <w:shd w:val="clear" w:color="auto" w:fill="auto"/>
            <w:noWrap/>
            <w:vAlign w:val="center"/>
            <w:hideMark/>
          </w:tcPr>
          <w:p w14:paraId="490C4096" w14:textId="77777777" w:rsidR="008451DD" w:rsidRPr="008451DD" w:rsidRDefault="008451DD" w:rsidP="008451DD">
            <w:pPr>
              <w:jc w:val="center"/>
              <w:rPr>
                <w:color w:val="000000"/>
                <w:sz w:val="24"/>
                <w:szCs w:val="24"/>
              </w:rPr>
            </w:pPr>
            <w:r w:rsidRPr="008451DD">
              <w:rPr>
                <w:color w:val="000000"/>
                <w:sz w:val="24"/>
                <w:szCs w:val="24"/>
              </w:rPr>
              <w:t>ouro</w:t>
            </w:r>
          </w:p>
        </w:tc>
        <w:tc>
          <w:tcPr>
            <w:tcW w:w="1962" w:type="dxa"/>
            <w:tcBorders>
              <w:top w:val="nil"/>
              <w:left w:val="nil"/>
              <w:bottom w:val="single" w:sz="8" w:space="0" w:color="auto"/>
              <w:right w:val="single" w:sz="8" w:space="0" w:color="auto"/>
            </w:tcBorders>
            <w:shd w:val="clear" w:color="auto" w:fill="auto"/>
            <w:noWrap/>
            <w:vAlign w:val="center"/>
            <w:hideMark/>
          </w:tcPr>
          <w:p w14:paraId="76169680" w14:textId="77777777" w:rsidR="008451DD" w:rsidRPr="008451DD" w:rsidRDefault="008451DD" w:rsidP="008451DD">
            <w:pPr>
              <w:jc w:val="center"/>
              <w:rPr>
                <w:color w:val="000000"/>
                <w:sz w:val="24"/>
                <w:szCs w:val="24"/>
              </w:rPr>
            </w:pPr>
            <w:r w:rsidRPr="008451DD">
              <w:rPr>
                <w:color w:val="000000"/>
                <w:sz w:val="24"/>
                <w:szCs w:val="24"/>
              </w:rPr>
              <w:t>R$ 34.443,09</w:t>
            </w:r>
          </w:p>
        </w:tc>
      </w:tr>
      <w:tr w:rsidR="008451DD" w:rsidRPr="008451DD" w14:paraId="123D6D0F"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0B76C385" w14:textId="77777777" w:rsidR="008451DD" w:rsidRPr="008451DD" w:rsidRDefault="008451DD" w:rsidP="008451DD">
            <w:pPr>
              <w:jc w:val="center"/>
              <w:rPr>
                <w:color w:val="000000"/>
                <w:sz w:val="24"/>
                <w:szCs w:val="24"/>
              </w:rPr>
            </w:pPr>
            <w:r w:rsidRPr="008451DD">
              <w:rPr>
                <w:color w:val="000000"/>
                <w:sz w:val="24"/>
                <w:szCs w:val="24"/>
              </w:rPr>
              <w:t>B</w:t>
            </w:r>
          </w:p>
        </w:tc>
        <w:tc>
          <w:tcPr>
            <w:tcW w:w="960" w:type="dxa"/>
            <w:tcBorders>
              <w:top w:val="nil"/>
              <w:left w:val="nil"/>
              <w:bottom w:val="single" w:sz="8" w:space="0" w:color="auto"/>
              <w:right w:val="single" w:sz="8" w:space="0" w:color="auto"/>
            </w:tcBorders>
            <w:shd w:val="clear" w:color="auto" w:fill="auto"/>
            <w:noWrap/>
            <w:vAlign w:val="center"/>
            <w:hideMark/>
          </w:tcPr>
          <w:p w14:paraId="66377F02" w14:textId="77777777" w:rsidR="008451DD" w:rsidRPr="008451DD" w:rsidRDefault="008451DD" w:rsidP="008451DD">
            <w:pPr>
              <w:jc w:val="center"/>
              <w:rPr>
                <w:color w:val="000000"/>
                <w:sz w:val="24"/>
                <w:szCs w:val="24"/>
              </w:rPr>
            </w:pPr>
            <w:r w:rsidRPr="008451DD">
              <w:rPr>
                <w:color w:val="000000"/>
                <w:sz w:val="24"/>
                <w:szCs w:val="24"/>
              </w:rPr>
              <w:t>41</w:t>
            </w:r>
          </w:p>
        </w:tc>
        <w:tc>
          <w:tcPr>
            <w:tcW w:w="960" w:type="dxa"/>
            <w:tcBorders>
              <w:top w:val="nil"/>
              <w:left w:val="nil"/>
              <w:bottom w:val="single" w:sz="8" w:space="0" w:color="auto"/>
              <w:right w:val="single" w:sz="8" w:space="0" w:color="auto"/>
            </w:tcBorders>
            <w:shd w:val="clear" w:color="auto" w:fill="auto"/>
            <w:noWrap/>
            <w:vAlign w:val="center"/>
            <w:hideMark/>
          </w:tcPr>
          <w:p w14:paraId="7A106AAE" w14:textId="77777777" w:rsidR="008451DD" w:rsidRPr="008451DD" w:rsidRDefault="008451DD" w:rsidP="008451DD">
            <w:pPr>
              <w:jc w:val="center"/>
              <w:rPr>
                <w:color w:val="000000"/>
                <w:sz w:val="24"/>
                <w:szCs w:val="24"/>
              </w:rPr>
            </w:pPr>
            <w:r w:rsidRPr="008451DD">
              <w:rPr>
                <w:color w:val="000000"/>
                <w:sz w:val="24"/>
                <w:szCs w:val="24"/>
              </w:rPr>
              <w:t>2</w:t>
            </w:r>
          </w:p>
        </w:tc>
        <w:tc>
          <w:tcPr>
            <w:tcW w:w="960" w:type="dxa"/>
            <w:tcBorders>
              <w:top w:val="nil"/>
              <w:left w:val="nil"/>
              <w:bottom w:val="single" w:sz="8" w:space="0" w:color="auto"/>
              <w:right w:val="single" w:sz="8" w:space="0" w:color="auto"/>
            </w:tcBorders>
            <w:shd w:val="clear" w:color="auto" w:fill="auto"/>
            <w:noWrap/>
            <w:vAlign w:val="center"/>
            <w:hideMark/>
          </w:tcPr>
          <w:p w14:paraId="62D9982F" w14:textId="77777777" w:rsidR="008451DD" w:rsidRPr="008451DD" w:rsidRDefault="008451DD" w:rsidP="008451DD">
            <w:pPr>
              <w:jc w:val="center"/>
              <w:rPr>
                <w:color w:val="000000"/>
                <w:sz w:val="24"/>
                <w:szCs w:val="24"/>
              </w:rPr>
            </w:pPr>
            <w:r w:rsidRPr="008451DD">
              <w:rPr>
                <w:color w:val="000000"/>
                <w:sz w:val="24"/>
                <w:szCs w:val="24"/>
              </w:rPr>
              <w:t>ouro</w:t>
            </w:r>
          </w:p>
        </w:tc>
        <w:tc>
          <w:tcPr>
            <w:tcW w:w="1962" w:type="dxa"/>
            <w:tcBorders>
              <w:top w:val="nil"/>
              <w:left w:val="nil"/>
              <w:bottom w:val="single" w:sz="8" w:space="0" w:color="auto"/>
              <w:right w:val="single" w:sz="8" w:space="0" w:color="auto"/>
            </w:tcBorders>
            <w:shd w:val="clear" w:color="auto" w:fill="auto"/>
            <w:noWrap/>
            <w:vAlign w:val="center"/>
            <w:hideMark/>
          </w:tcPr>
          <w:p w14:paraId="50B03065" w14:textId="77777777" w:rsidR="008451DD" w:rsidRPr="008451DD" w:rsidRDefault="008451DD" w:rsidP="008451DD">
            <w:pPr>
              <w:jc w:val="center"/>
              <w:rPr>
                <w:color w:val="000000"/>
                <w:sz w:val="24"/>
                <w:szCs w:val="24"/>
              </w:rPr>
            </w:pPr>
            <w:r w:rsidRPr="008451DD">
              <w:rPr>
                <w:color w:val="000000"/>
                <w:sz w:val="24"/>
                <w:szCs w:val="24"/>
              </w:rPr>
              <w:t>R$ 34.443,09</w:t>
            </w:r>
          </w:p>
        </w:tc>
      </w:tr>
      <w:tr w:rsidR="008451DD" w:rsidRPr="008451DD" w14:paraId="7C3A62AE"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598D8E2C" w14:textId="77777777" w:rsidR="008451DD" w:rsidRPr="008451DD" w:rsidRDefault="008451DD" w:rsidP="008451DD">
            <w:pPr>
              <w:jc w:val="center"/>
              <w:rPr>
                <w:color w:val="000000"/>
                <w:sz w:val="24"/>
                <w:szCs w:val="24"/>
              </w:rPr>
            </w:pPr>
            <w:r w:rsidRPr="008451DD">
              <w:rPr>
                <w:color w:val="000000"/>
                <w:sz w:val="24"/>
                <w:szCs w:val="24"/>
              </w:rPr>
              <w:t>B</w:t>
            </w:r>
          </w:p>
        </w:tc>
        <w:tc>
          <w:tcPr>
            <w:tcW w:w="960" w:type="dxa"/>
            <w:tcBorders>
              <w:top w:val="nil"/>
              <w:left w:val="nil"/>
              <w:bottom w:val="single" w:sz="8" w:space="0" w:color="auto"/>
              <w:right w:val="single" w:sz="8" w:space="0" w:color="auto"/>
            </w:tcBorders>
            <w:shd w:val="clear" w:color="auto" w:fill="auto"/>
            <w:noWrap/>
            <w:vAlign w:val="center"/>
            <w:hideMark/>
          </w:tcPr>
          <w:p w14:paraId="269410E4" w14:textId="77777777" w:rsidR="008451DD" w:rsidRPr="008451DD" w:rsidRDefault="008451DD" w:rsidP="008451DD">
            <w:pPr>
              <w:jc w:val="center"/>
              <w:rPr>
                <w:color w:val="000000"/>
                <w:sz w:val="24"/>
                <w:szCs w:val="24"/>
              </w:rPr>
            </w:pPr>
            <w:r w:rsidRPr="008451DD">
              <w:rPr>
                <w:color w:val="000000"/>
                <w:sz w:val="24"/>
                <w:szCs w:val="24"/>
              </w:rPr>
              <w:t>41</w:t>
            </w:r>
          </w:p>
        </w:tc>
        <w:tc>
          <w:tcPr>
            <w:tcW w:w="960" w:type="dxa"/>
            <w:tcBorders>
              <w:top w:val="nil"/>
              <w:left w:val="nil"/>
              <w:bottom w:val="single" w:sz="8" w:space="0" w:color="auto"/>
              <w:right w:val="single" w:sz="8" w:space="0" w:color="auto"/>
            </w:tcBorders>
            <w:shd w:val="clear" w:color="auto" w:fill="auto"/>
            <w:noWrap/>
            <w:vAlign w:val="center"/>
            <w:hideMark/>
          </w:tcPr>
          <w:p w14:paraId="1958CBAE" w14:textId="77777777" w:rsidR="008451DD" w:rsidRPr="008451DD" w:rsidRDefault="008451DD" w:rsidP="008451DD">
            <w:pPr>
              <w:jc w:val="center"/>
              <w:rPr>
                <w:color w:val="000000"/>
                <w:sz w:val="24"/>
                <w:szCs w:val="24"/>
              </w:rPr>
            </w:pPr>
            <w:r w:rsidRPr="008451DD">
              <w:rPr>
                <w:color w:val="000000"/>
                <w:sz w:val="24"/>
                <w:szCs w:val="24"/>
              </w:rPr>
              <w:t>3</w:t>
            </w:r>
          </w:p>
        </w:tc>
        <w:tc>
          <w:tcPr>
            <w:tcW w:w="960" w:type="dxa"/>
            <w:tcBorders>
              <w:top w:val="nil"/>
              <w:left w:val="nil"/>
              <w:bottom w:val="single" w:sz="8" w:space="0" w:color="auto"/>
              <w:right w:val="single" w:sz="8" w:space="0" w:color="auto"/>
            </w:tcBorders>
            <w:shd w:val="clear" w:color="auto" w:fill="auto"/>
            <w:noWrap/>
            <w:vAlign w:val="center"/>
            <w:hideMark/>
          </w:tcPr>
          <w:p w14:paraId="7E8A854F" w14:textId="77777777" w:rsidR="008451DD" w:rsidRPr="008451DD" w:rsidRDefault="008451DD" w:rsidP="008451DD">
            <w:pPr>
              <w:jc w:val="center"/>
              <w:rPr>
                <w:color w:val="000000"/>
                <w:sz w:val="24"/>
                <w:szCs w:val="24"/>
              </w:rPr>
            </w:pPr>
            <w:r w:rsidRPr="008451DD">
              <w:rPr>
                <w:color w:val="000000"/>
                <w:sz w:val="24"/>
                <w:szCs w:val="24"/>
              </w:rPr>
              <w:t>ouro</w:t>
            </w:r>
          </w:p>
        </w:tc>
        <w:tc>
          <w:tcPr>
            <w:tcW w:w="1962" w:type="dxa"/>
            <w:tcBorders>
              <w:top w:val="nil"/>
              <w:left w:val="nil"/>
              <w:bottom w:val="single" w:sz="8" w:space="0" w:color="auto"/>
              <w:right w:val="single" w:sz="8" w:space="0" w:color="auto"/>
            </w:tcBorders>
            <w:shd w:val="clear" w:color="auto" w:fill="auto"/>
            <w:noWrap/>
            <w:vAlign w:val="center"/>
            <w:hideMark/>
          </w:tcPr>
          <w:p w14:paraId="23292342" w14:textId="77777777" w:rsidR="008451DD" w:rsidRPr="008451DD" w:rsidRDefault="008451DD" w:rsidP="008451DD">
            <w:pPr>
              <w:jc w:val="center"/>
              <w:rPr>
                <w:color w:val="000000"/>
                <w:sz w:val="24"/>
                <w:szCs w:val="24"/>
              </w:rPr>
            </w:pPr>
            <w:r w:rsidRPr="008451DD">
              <w:rPr>
                <w:color w:val="000000"/>
                <w:sz w:val="24"/>
                <w:szCs w:val="24"/>
              </w:rPr>
              <w:t>R$ 34.443,09</w:t>
            </w:r>
          </w:p>
        </w:tc>
      </w:tr>
      <w:tr w:rsidR="008451DD" w:rsidRPr="008451DD" w14:paraId="2F699B47"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66E8A6E4" w14:textId="77777777" w:rsidR="008451DD" w:rsidRPr="008451DD" w:rsidRDefault="008451DD" w:rsidP="008451DD">
            <w:pPr>
              <w:jc w:val="center"/>
              <w:rPr>
                <w:color w:val="000000"/>
                <w:sz w:val="24"/>
                <w:szCs w:val="24"/>
              </w:rPr>
            </w:pPr>
            <w:r w:rsidRPr="008451DD">
              <w:rPr>
                <w:color w:val="000000"/>
                <w:sz w:val="24"/>
                <w:szCs w:val="24"/>
              </w:rPr>
              <w:t>B</w:t>
            </w:r>
          </w:p>
        </w:tc>
        <w:tc>
          <w:tcPr>
            <w:tcW w:w="960" w:type="dxa"/>
            <w:tcBorders>
              <w:top w:val="nil"/>
              <w:left w:val="nil"/>
              <w:bottom w:val="single" w:sz="8" w:space="0" w:color="auto"/>
              <w:right w:val="single" w:sz="8" w:space="0" w:color="auto"/>
            </w:tcBorders>
            <w:shd w:val="clear" w:color="auto" w:fill="auto"/>
            <w:noWrap/>
            <w:vAlign w:val="center"/>
            <w:hideMark/>
          </w:tcPr>
          <w:p w14:paraId="0657786F" w14:textId="77777777" w:rsidR="008451DD" w:rsidRPr="008451DD" w:rsidRDefault="008451DD" w:rsidP="008451DD">
            <w:pPr>
              <w:jc w:val="center"/>
              <w:rPr>
                <w:color w:val="000000"/>
                <w:sz w:val="24"/>
                <w:szCs w:val="24"/>
              </w:rPr>
            </w:pPr>
            <w:r w:rsidRPr="008451DD">
              <w:rPr>
                <w:color w:val="000000"/>
                <w:sz w:val="24"/>
                <w:szCs w:val="24"/>
              </w:rPr>
              <w:t>41</w:t>
            </w:r>
          </w:p>
        </w:tc>
        <w:tc>
          <w:tcPr>
            <w:tcW w:w="960" w:type="dxa"/>
            <w:tcBorders>
              <w:top w:val="nil"/>
              <w:left w:val="nil"/>
              <w:bottom w:val="single" w:sz="8" w:space="0" w:color="auto"/>
              <w:right w:val="single" w:sz="8" w:space="0" w:color="auto"/>
            </w:tcBorders>
            <w:shd w:val="clear" w:color="auto" w:fill="auto"/>
            <w:noWrap/>
            <w:vAlign w:val="center"/>
            <w:hideMark/>
          </w:tcPr>
          <w:p w14:paraId="64B3FA9C" w14:textId="77777777" w:rsidR="008451DD" w:rsidRPr="008451DD" w:rsidRDefault="008451DD" w:rsidP="008451DD">
            <w:pPr>
              <w:jc w:val="center"/>
              <w:rPr>
                <w:color w:val="000000"/>
                <w:sz w:val="24"/>
                <w:szCs w:val="24"/>
              </w:rPr>
            </w:pPr>
            <w:r w:rsidRPr="008451DD">
              <w:rPr>
                <w:color w:val="000000"/>
                <w:sz w:val="24"/>
                <w:szCs w:val="24"/>
              </w:rPr>
              <w:t>4</w:t>
            </w:r>
          </w:p>
        </w:tc>
        <w:tc>
          <w:tcPr>
            <w:tcW w:w="960" w:type="dxa"/>
            <w:tcBorders>
              <w:top w:val="nil"/>
              <w:left w:val="nil"/>
              <w:bottom w:val="single" w:sz="8" w:space="0" w:color="auto"/>
              <w:right w:val="single" w:sz="8" w:space="0" w:color="auto"/>
            </w:tcBorders>
            <w:shd w:val="clear" w:color="auto" w:fill="auto"/>
            <w:noWrap/>
            <w:vAlign w:val="center"/>
            <w:hideMark/>
          </w:tcPr>
          <w:p w14:paraId="67A22D07" w14:textId="77777777" w:rsidR="008451DD" w:rsidRPr="008451DD" w:rsidRDefault="008451DD" w:rsidP="008451DD">
            <w:pPr>
              <w:jc w:val="center"/>
              <w:rPr>
                <w:color w:val="000000"/>
                <w:sz w:val="24"/>
                <w:szCs w:val="24"/>
              </w:rPr>
            </w:pPr>
            <w:r w:rsidRPr="008451DD">
              <w:rPr>
                <w:color w:val="000000"/>
                <w:sz w:val="24"/>
                <w:szCs w:val="24"/>
              </w:rPr>
              <w:t>ouro</w:t>
            </w:r>
          </w:p>
        </w:tc>
        <w:tc>
          <w:tcPr>
            <w:tcW w:w="1962" w:type="dxa"/>
            <w:tcBorders>
              <w:top w:val="nil"/>
              <w:left w:val="nil"/>
              <w:bottom w:val="single" w:sz="8" w:space="0" w:color="auto"/>
              <w:right w:val="single" w:sz="8" w:space="0" w:color="auto"/>
            </w:tcBorders>
            <w:shd w:val="clear" w:color="auto" w:fill="auto"/>
            <w:noWrap/>
            <w:vAlign w:val="center"/>
            <w:hideMark/>
          </w:tcPr>
          <w:p w14:paraId="53A65722" w14:textId="77777777" w:rsidR="008451DD" w:rsidRPr="008451DD" w:rsidRDefault="008451DD" w:rsidP="008451DD">
            <w:pPr>
              <w:jc w:val="center"/>
              <w:rPr>
                <w:color w:val="000000"/>
                <w:sz w:val="24"/>
                <w:szCs w:val="24"/>
              </w:rPr>
            </w:pPr>
            <w:r w:rsidRPr="008451DD">
              <w:rPr>
                <w:color w:val="000000"/>
                <w:sz w:val="24"/>
                <w:szCs w:val="24"/>
              </w:rPr>
              <w:t>R$ 34.443,09</w:t>
            </w:r>
          </w:p>
        </w:tc>
      </w:tr>
      <w:tr w:rsidR="008451DD" w:rsidRPr="008451DD" w14:paraId="41A10858"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0176CA2A" w14:textId="77777777" w:rsidR="008451DD" w:rsidRPr="008451DD" w:rsidRDefault="008451DD" w:rsidP="008451DD">
            <w:pPr>
              <w:jc w:val="center"/>
              <w:rPr>
                <w:color w:val="000000"/>
                <w:sz w:val="24"/>
                <w:szCs w:val="24"/>
              </w:rPr>
            </w:pPr>
            <w:r w:rsidRPr="008451DD">
              <w:rPr>
                <w:color w:val="000000"/>
                <w:sz w:val="24"/>
                <w:szCs w:val="24"/>
              </w:rPr>
              <w:t>B</w:t>
            </w:r>
          </w:p>
        </w:tc>
        <w:tc>
          <w:tcPr>
            <w:tcW w:w="960" w:type="dxa"/>
            <w:tcBorders>
              <w:top w:val="nil"/>
              <w:left w:val="nil"/>
              <w:bottom w:val="single" w:sz="8" w:space="0" w:color="auto"/>
              <w:right w:val="single" w:sz="8" w:space="0" w:color="auto"/>
            </w:tcBorders>
            <w:shd w:val="clear" w:color="auto" w:fill="auto"/>
            <w:noWrap/>
            <w:vAlign w:val="center"/>
            <w:hideMark/>
          </w:tcPr>
          <w:p w14:paraId="453658CB" w14:textId="77777777" w:rsidR="008451DD" w:rsidRPr="008451DD" w:rsidRDefault="008451DD" w:rsidP="008451DD">
            <w:pPr>
              <w:jc w:val="center"/>
              <w:rPr>
                <w:color w:val="000000"/>
                <w:sz w:val="24"/>
                <w:szCs w:val="24"/>
              </w:rPr>
            </w:pPr>
            <w:r w:rsidRPr="008451DD">
              <w:rPr>
                <w:color w:val="000000"/>
                <w:sz w:val="24"/>
                <w:szCs w:val="24"/>
              </w:rPr>
              <w:t>41</w:t>
            </w:r>
          </w:p>
        </w:tc>
        <w:tc>
          <w:tcPr>
            <w:tcW w:w="960" w:type="dxa"/>
            <w:tcBorders>
              <w:top w:val="nil"/>
              <w:left w:val="nil"/>
              <w:bottom w:val="single" w:sz="8" w:space="0" w:color="auto"/>
              <w:right w:val="single" w:sz="8" w:space="0" w:color="auto"/>
            </w:tcBorders>
            <w:shd w:val="clear" w:color="auto" w:fill="auto"/>
            <w:noWrap/>
            <w:vAlign w:val="center"/>
            <w:hideMark/>
          </w:tcPr>
          <w:p w14:paraId="50F92BAD" w14:textId="77777777" w:rsidR="008451DD" w:rsidRPr="008451DD" w:rsidRDefault="008451DD" w:rsidP="008451DD">
            <w:pPr>
              <w:jc w:val="center"/>
              <w:rPr>
                <w:color w:val="000000"/>
                <w:sz w:val="24"/>
                <w:szCs w:val="24"/>
              </w:rPr>
            </w:pPr>
            <w:r w:rsidRPr="008451DD">
              <w:rPr>
                <w:color w:val="000000"/>
                <w:sz w:val="24"/>
                <w:szCs w:val="24"/>
              </w:rPr>
              <w:t>5</w:t>
            </w:r>
          </w:p>
        </w:tc>
        <w:tc>
          <w:tcPr>
            <w:tcW w:w="960" w:type="dxa"/>
            <w:tcBorders>
              <w:top w:val="nil"/>
              <w:left w:val="nil"/>
              <w:bottom w:val="single" w:sz="8" w:space="0" w:color="auto"/>
              <w:right w:val="single" w:sz="8" w:space="0" w:color="auto"/>
            </w:tcBorders>
            <w:shd w:val="clear" w:color="auto" w:fill="auto"/>
            <w:noWrap/>
            <w:vAlign w:val="center"/>
            <w:hideMark/>
          </w:tcPr>
          <w:p w14:paraId="020D7F8B" w14:textId="77777777" w:rsidR="008451DD" w:rsidRPr="008451DD" w:rsidRDefault="008451DD" w:rsidP="008451DD">
            <w:pPr>
              <w:jc w:val="center"/>
              <w:rPr>
                <w:color w:val="000000"/>
                <w:sz w:val="24"/>
                <w:szCs w:val="24"/>
              </w:rPr>
            </w:pPr>
            <w:r w:rsidRPr="008451DD">
              <w:rPr>
                <w:color w:val="000000"/>
                <w:sz w:val="24"/>
                <w:szCs w:val="24"/>
              </w:rPr>
              <w:t>ouro</w:t>
            </w:r>
          </w:p>
        </w:tc>
        <w:tc>
          <w:tcPr>
            <w:tcW w:w="1962" w:type="dxa"/>
            <w:tcBorders>
              <w:top w:val="nil"/>
              <w:left w:val="nil"/>
              <w:bottom w:val="single" w:sz="8" w:space="0" w:color="auto"/>
              <w:right w:val="single" w:sz="8" w:space="0" w:color="auto"/>
            </w:tcBorders>
            <w:shd w:val="clear" w:color="auto" w:fill="auto"/>
            <w:noWrap/>
            <w:vAlign w:val="center"/>
            <w:hideMark/>
          </w:tcPr>
          <w:p w14:paraId="5AE295FE" w14:textId="77777777" w:rsidR="008451DD" w:rsidRPr="008451DD" w:rsidRDefault="008451DD" w:rsidP="008451DD">
            <w:pPr>
              <w:jc w:val="center"/>
              <w:rPr>
                <w:color w:val="000000"/>
                <w:sz w:val="24"/>
                <w:szCs w:val="24"/>
              </w:rPr>
            </w:pPr>
            <w:r w:rsidRPr="008451DD">
              <w:rPr>
                <w:color w:val="000000"/>
                <w:sz w:val="24"/>
                <w:szCs w:val="24"/>
              </w:rPr>
              <w:t>R$ 34.443,09</w:t>
            </w:r>
          </w:p>
        </w:tc>
      </w:tr>
      <w:tr w:rsidR="008451DD" w:rsidRPr="008451DD" w14:paraId="584824A4"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59C9E4FE" w14:textId="77777777" w:rsidR="008451DD" w:rsidRPr="008451DD" w:rsidRDefault="008451DD" w:rsidP="008451DD">
            <w:pPr>
              <w:jc w:val="center"/>
              <w:rPr>
                <w:color w:val="000000"/>
                <w:sz w:val="24"/>
                <w:szCs w:val="24"/>
              </w:rPr>
            </w:pPr>
            <w:r w:rsidRPr="008451DD">
              <w:rPr>
                <w:color w:val="000000"/>
                <w:sz w:val="24"/>
                <w:szCs w:val="24"/>
              </w:rPr>
              <w:t>B</w:t>
            </w:r>
          </w:p>
        </w:tc>
        <w:tc>
          <w:tcPr>
            <w:tcW w:w="960" w:type="dxa"/>
            <w:tcBorders>
              <w:top w:val="nil"/>
              <w:left w:val="nil"/>
              <w:bottom w:val="single" w:sz="8" w:space="0" w:color="auto"/>
              <w:right w:val="single" w:sz="8" w:space="0" w:color="auto"/>
            </w:tcBorders>
            <w:shd w:val="clear" w:color="auto" w:fill="auto"/>
            <w:noWrap/>
            <w:vAlign w:val="center"/>
            <w:hideMark/>
          </w:tcPr>
          <w:p w14:paraId="3162D9FD" w14:textId="77777777" w:rsidR="008451DD" w:rsidRPr="008451DD" w:rsidRDefault="008451DD" w:rsidP="008451DD">
            <w:pPr>
              <w:jc w:val="center"/>
              <w:rPr>
                <w:color w:val="000000"/>
                <w:sz w:val="24"/>
                <w:szCs w:val="24"/>
              </w:rPr>
            </w:pPr>
            <w:r w:rsidRPr="008451DD">
              <w:rPr>
                <w:color w:val="000000"/>
                <w:sz w:val="24"/>
                <w:szCs w:val="24"/>
              </w:rPr>
              <w:t>41</w:t>
            </w:r>
          </w:p>
        </w:tc>
        <w:tc>
          <w:tcPr>
            <w:tcW w:w="960" w:type="dxa"/>
            <w:tcBorders>
              <w:top w:val="nil"/>
              <w:left w:val="nil"/>
              <w:bottom w:val="single" w:sz="8" w:space="0" w:color="auto"/>
              <w:right w:val="single" w:sz="8" w:space="0" w:color="auto"/>
            </w:tcBorders>
            <w:shd w:val="clear" w:color="auto" w:fill="auto"/>
            <w:noWrap/>
            <w:vAlign w:val="center"/>
            <w:hideMark/>
          </w:tcPr>
          <w:p w14:paraId="38518019" w14:textId="77777777" w:rsidR="008451DD" w:rsidRPr="008451DD" w:rsidRDefault="008451DD" w:rsidP="008451DD">
            <w:pPr>
              <w:jc w:val="center"/>
              <w:rPr>
                <w:color w:val="000000"/>
                <w:sz w:val="24"/>
                <w:szCs w:val="24"/>
              </w:rPr>
            </w:pPr>
            <w:r w:rsidRPr="008451DD">
              <w:rPr>
                <w:color w:val="000000"/>
                <w:sz w:val="24"/>
                <w:szCs w:val="24"/>
              </w:rPr>
              <w:t>6</w:t>
            </w:r>
          </w:p>
        </w:tc>
        <w:tc>
          <w:tcPr>
            <w:tcW w:w="960" w:type="dxa"/>
            <w:tcBorders>
              <w:top w:val="nil"/>
              <w:left w:val="nil"/>
              <w:bottom w:val="single" w:sz="8" w:space="0" w:color="auto"/>
              <w:right w:val="single" w:sz="8" w:space="0" w:color="auto"/>
            </w:tcBorders>
            <w:shd w:val="clear" w:color="auto" w:fill="auto"/>
            <w:noWrap/>
            <w:vAlign w:val="center"/>
            <w:hideMark/>
          </w:tcPr>
          <w:p w14:paraId="29AC19F9" w14:textId="77777777" w:rsidR="008451DD" w:rsidRPr="008451DD" w:rsidRDefault="008451DD" w:rsidP="008451DD">
            <w:pPr>
              <w:jc w:val="center"/>
              <w:rPr>
                <w:color w:val="000000"/>
                <w:sz w:val="24"/>
                <w:szCs w:val="24"/>
              </w:rPr>
            </w:pPr>
            <w:r w:rsidRPr="008451DD">
              <w:rPr>
                <w:color w:val="000000"/>
                <w:sz w:val="24"/>
                <w:szCs w:val="24"/>
              </w:rPr>
              <w:t>ouro</w:t>
            </w:r>
          </w:p>
        </w:tc>
        <w:tc>
          <w:tcPr>
            <w:tcW w:w="1962" w:type="dxa"/>
            <w:tcBorders>
              <w:top w:val="nil"/>
              <w:left w:val="nil"/>
              <w:bottom w:val="single" w:sz="8" w:space="0" w:color="auto"/>
              <w:right w:val="single" w:sz="8" w:space="0" w:color="auto"/>
            </w:tcBorders>
            <w:shd w:val="clear" w:color="auto" w:fill="auto"/>
            <w:noWrap/>
            <w:vAlign w:val="center"/>
            <w:hideMark/>
          </w:tcPr>
          <w:p w14:paraId="4A6D2598" w14:textId="77777777" w:rsidR="008451DD" w:rsidRPr="008451DD" w:rsidRDefault="008451DD" w:rsidP="008451DD">
            <w:pPr>
              <w:jc w:val="center"/>
              <w:rPr>
                <w:color w:val="000000"/>
                <w:sz w:val="24"/>
                <w:szCs w:val="24"/>
              </w:rPr>
            </w:pPr>
            <w:r w:rsidRPr="008451DD">
              <w:rPr>
                <w:color w:val="000000"/>
                <w:sz w:val="24"/>
                <w:szCs w:val="24"/>
              </w:rPr>
              <w:t>R$ 34.443,09</w:t>
            </w:r>
          </w:p>
        </w:tc>
      </w:tr>
      <w:tr w:rsidR="008451DD" w:rsidRPr="008451DD" w14:paraId="6B6E2203"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62B27B0C" w14:textId="77777777" w:rsidR="008451DD" w:rsidRPr="008451DD" w:rsidRDefault="008451DD" w:rsidP="008451DD">
            <w:pPr>
              <w:jc w:val="center"/>
              <w:rPr>
                <w:color w:val="000000"/>
                <w:sz w:val="24"/>
                <w:szCs w:val="24"/>
              </w:rPr>
            </w:pPr>
            <w:r w:rsidRPr="008451DD">
              <w:rPr>
                <w:color w:val="000000"/>
                <w:sz w:val="24"/>
                <w:szCs w:val="24"/>
              </w:rPr>
              <w:t>B</w:t>
            </w:r>
          </w:p>
        </w:tc>
        <w:tc>
          <w:tcPr>
            <w:tcW w:w="960" w:type="dxa"/>
            <w:tcBorders>
              <w:top w:val="nil"/>
              <w:left w:val="nil"/>
              <w:bottom w:val="single" w:sz="8" w:space="0" w:color="auto"/>
              <w:right w:val="single" w:sz="8" w:space="0" w:color="auto"/>
            </w:tcBorders>
            <w:shd w:val="clear" w:color="auto" w:fill="auto"/>
            <w:noWrap/>
            <w:vAlign w:val="center"/>
            <w:hideMark/>
          </w:tcPr>
          <w:p w14:paraId="74276288" w14:textId="77777777" w:rsidR="008451DD" w:rsidRPr="008451DD" w:rsidRDefault="008451DD" w:rsidP="008451DD">
            <w:pPr>
              <w:jc w:val="center"/>
              <w:rPr>
                <w:color w:val="000000"/>
                <w:sz w:val="24"/>
                <w:szCs w:val="24"/>
              </w:rPr>
            </w:pPr>
            <w:r w:rsidRPr="008451DD">
              <w:rPr>
                <w:color w:val="000000"/>
                <w:sz w:val="24"/>
                <w:szCs w:val="24"/>
              </w:rPr>
              <w:t>41</w:t>
            </w:r>
          </w:p>
        </w:tc>
        <w:tc>
          <w:tcPr>
            <w:tcW w:w="960" w:type="dxa"/>
            <w:tcBorders>
              <w:top w:val="nil"/>
              <w:left w:val="nil"/>
              <w:bottom w:val="single" w:sz="8" w:space="0" w:color="auto"/>
              <w:right w:val="single" w:sz="8" w:space="0" w:color="auto"/>
            </w:tcBorders>
            <w:shd w:val="clear" w:color="auto" w:fill="auto"/>
            <w:noWrap/>
            <w:vAlign w:val="center"/>
            <w:hideMark/>
          </w:tcPr>
          <w:p w14:paraId="25FC002E" w14:textId="77777777" w:rsidR="008451DD" w:rsidRPr="008451DD" w:rsidRDefault="008451DD" w:rsidP="008451DD">
            <w:pPr>
              <w:jc w:val="center"/>
              <w:rPr>
                <w:color w:val="000000"/>
                <w:sz w:val="24"/>
                <w:szCs w:val="24"/>
              </w:rPr>
            </w:pPr>
            <w:r w:rsidRPr="008451DD">
              <w:rPr>
                <w:color w:val="000000"/>
                <w:sz w:val="24"/>
                <w:szCs w:val="24"/>
              </w:rPr>
              <w:t>7</w:t>
            </w:r>
          </w:p>
        </w:tc>
        <w:tc>
          <w:tcPr>
            <w:tcW w:w="960" w:type="dxa"/>
            <w:tcBorders>
              <w:top w:val="nil"/>
              <w:left w:val="nil"/>
              <w:bottom w:val="single" w:sz="8" w:space="0" w:color="auto"/>
              <w:right w:val="single" w:sz="8" w:space="0" w:color="auto"/>
            </w:tcBorders>
            <w:shd w:val="clear" w:color="auto" w:fill="auto"/>
            <w:noWrap/>
            <w:vAlign w:val="center"/>
            <w:hideMark/>
          </w:tcPr>
          <w:p w14:paraId="4F9FB974" w14:textId="77777777" w:rsidR="008451DD" w:rsidRPr="008451DD" w:rsidRDefault="008451DD" w:rsidP="008451DD">
            <w:pPr>
              <w:jc w:val="center"/>
              <w:rPr>
                <w:color w:val="000000"/>
                <w:sz w:val="24"/>
                <w:szCs w:val="24"/>
              </w:rPr>
            </w:pPr>
            <w:r w:rsidRPr="008451DD">
              <w:rPr>
                <w:color w:val="000000"/>
                <w:sz w:val="24"/>
                <w:szCs w:val="24"/>
              </w:rPr>
              <w:t>ouro</w:t>
            </w:r>
          </w:p>
        </w:tc>
        <w:tc>
          <w:tcPr>
            <w:tcW w:w="1962" w:type="dxa"/>
            <w:tcBorders>
              <w:top w:val="nil"/>
              <w:left w:val="nil"/>
              <w:bottom w:val="single" w:sz="8" w:space="0" w:color="auto"/>
              <w:right w:val="single" w:sz="8" w:space="0" w:color="auto"/>
            </w:tcBorders>
            <w:shd w:val="clear" w:color="auto" w:fill="auto"/>
            <w:noWrap/>
            <w:vAlign w:val="center"/>
            <w:hideMark/>
          </w:tcPr>
          <w:p w14:paraId="3D9A81B0" w14:textId="77777777" w:rsidR="008451DD" w:rsidRPr="008451DD" w:rsidRDefault="008451DD" w:rsidP="008451DD">
            <w:pPr>
              <w:jc w:val="center"/>
              <w:rPr>
                <w:color w:val="000000"/>
                <w:sz w:val="24"/>
                <w:szCs w:val="24"/>
              </w:rPr>
            </w:pPr>
            <w:r w:rsidRPr="008451DD">
              <w:rPr>
                <w:color w:val="000000"/>
                <w:sz w:val="24"/>
                <w:szCs w:val="24"/>
              </w:rPr>
              <w:t>R$ 34.443,09</w:t>
            </w:r>
          </w:p>
        </w:tc>
      </w:tr>
      <w:tr w:rsidR="008451DD" w:rsidRPr="008451DD" w14:paraId="153622D1"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7B1BCE90" w14:textId="77777777" w:rsidR="008451DD" w:rsidRPr="008451DD" w:rsidRDefault="008451DD" w:rsidP="008451DD">
            <w:pPr>
              <w:jc w:val="center"/>
              <w:rPr>
                <w:color w:val="000000"/>
                <w:sz w:val="24"/>
                <w:szCs w:val="24"/>
              </w:rPr>
            </w:pPr>
            <w:r w:rsidRPr="008451DD">
              <w:rPr>
                <w:color w:val="000000"/>
                <w:sz w:val="24"/>
                <w:szCs w:val="24"/>
              </w:rPr>
              <w:t>B</w:t>
            </w:r>
          </w:p>
        </w:tc>
        <w:tc>
          <w:tcPr>
            <w:tcW w:w="960" w:type="dxa"/>
            <w:tcBorders>
              <w:top w:val="nil"/>
              <w:left w:val="nil"/>
              <w:bottom w:val="single" w:sz="8" w:space="0" w:color="auto"/>
              <w:right w:val="single" w:sz="8" w:space="0" w:color="auto"/>
            </w:tcBorders>
            <w:shd w:val="clear" w:color="auto" w:fill="auto"/>
            <w:noWrap/>
            <w:vAlign w:val="center"/>
            <w:hideMark/>
          </w:tcPr>
          <w:p w14:paraId="74D065B7" w14:textId="77777777" w:rsidR="008451DD" w:rsidRPr="008451DD" w:rsidRDefault="008451DD" w:rsidP="008451DD">
            <w:pPr>
              <w:jc w:val="center"/>
              <w:rPr>
                <w:color w:val="000000"/>
                <w:sz w:val="24"/>
                <w:szCs w:val="24"/>
              </w:rPr>
            </w:pPr>
            <w:r w:rsidRPr="008451DD">
              <w:rPr>
                <w:color w:val="000000"/>
                <w:sz w:val="24"/>
                <w:szCs w:val="24"/>
              </w:rPr>
              <w:t>41</w:t>
            </w:r>
          </w:p>
        </w:tc>
        <w:tc>
          <w:tcPr>
            <w:tcW w:w="960" w:type="dxa"/>
            <w:tcBorders>
              <w:top w:val="nil"/>
              <w:left w:val="nil"/>
              <w:bottom w:val="single" w:sz="8" w:space="0" w:color="auto"/>
              <w:right w:val="single" w:sz="8" w:space="0" w:color="auto"/>
            </w:tcBorders>
            <w:shd w:val="clear" w:color="auto" w:fill="auto"/>
            <w:noWrap/>
            <w:vAlign w:val="center"/>
            <w:hideMark/>
          </w:tcPr>
          <w:p w14:paraId="79DB23F9" w14:textId="77777777" w:rsidR="008451DD" w:rsidRPr="008451DD" w:rsidRDefault="008451DD" w:rsidP="008451DD">
            <w:pPr>
              <w:jc w:val="center"/>
              <w:rPr>
                <w:color w:val="000000"/>
                <w:sz w:val="24"/>
                <w:szCs w:val="24"/>
              </w:rPr>
            </w:pPr>
            <w:r w:rsidRPr="008451DD">
              <w:rPr>
                <w:color w:val="000000"/>
                <w:sz w:val="24"/>
                <w:szCs w:val="24"/>
              </w:rPr>
              <w:t>8</w:t>
            </w:r>
          </w:p>
        </w:tc>
        <w:tc>
          <w:tcPr>
            <w:tcW w:w="960" w:type="dxa"/>
            <w:tcBorders>
              <w:top w:val="nil"/>
              <w:left w:val="nil"/>
              <w:bottom w:val="single" w:sz="8" w:space="0" w:color="auto"/>
              <w:right w:val="single" w:sz="8" w:space="0" w:color="auto"/>
            </w:tcBorders>
            <w:shd w:val="clear" w:color="auto" w:fill="auto"/>
            <w:noWrap/>
            <w:vAlign w:val="center"/>
            <w:hideMark/>
          </w:tcPr>
          <w:p w14:paraId="67000975" w14:textId="77777777" w:rsidR="008451DD" w:rsidRPr="008451DD" w:rsidRDefault="008451DD" w:rsidP="008451DD">
            <w:pPr>
              <w:jc w:val="center"/>
              <w:rPr>
                <w:color w:val="000000"/>
                <w:sz w:val="24"/>
                <w:szCs w:val="24"/>
              </w:rPr>
            </w:pPr>
            <w:r w:rsidRPr="008451DD">
              <w:rPr>
                <w:color w:val="000000"/>
                <w:sz w:val="24"/>
                <w:szCs w:val="24"/>
              </w:rPr>
              <w:t>ouro</w:t>
            </w:r>
          </w:p>
        </w:tc>
        <w:tc>
          <w:tcPr>
            <w:tcW w:w="1962" w:type="dxa"/>
            <w:tcBorders>
              <w:top w:val="nil"/>
              <w:left w:val="nil"/>
              <w:bottom w:val="single" w:sz="8" w:space="0" w:color="auto"/>
              <w:right w:val="single" w:sz="8" w:space="0" w:color="auto"/>
            </w:tcBorders>
            <w:shd w:val="clear" w:color="auto" w:fill="auto"/>
            <w:noWrap/>
            <w:vAlign w:val="center"/>
            <w:hideMark/>
          </w:tcPr>
          <w:p w14:paraId="0777AD0B" w14:textId="77777777" w:rsidR="008451DD" w:rsidRPr="008451DD" w:rsidRDefault="008451DD" w:rsidP="008451DD">
            <w:pPr>
              <w:jc w:val="center"/>
              <w:rPr>
                <w:color w:val="000000"/>
                <w:sz w:val="24"/>
                <w:szCs w:val="24"/>
              </w:rPr>
            </w:pPr>
            <w:r w:rsidRPr="008451DD">
              <w:rPr>
                <w:color w:val="000000"/>
                <w:sz w:val="24"/>
                <w:szCs w:val="24"/>
              </w:rPr>
              <w:t>R$ 34.443,09</w:t>
            </w:r>
          </w:p>
        </w:tc>
      </w:tr>
      <w:tr w:rsidR="008451DD" w:rsidRPr="008451DD" w14:paraId="5E52CFAB"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58E258A8" w14:textId="77777777" w:rsidR="008451DD" w:rsidRPr="008451DD" w:rsidRDefault="008451DD" w:rsidP="008451DD">
            <w:pPr>
              <w:jc w:val="center"/>
              <w:rPr>
                <w:color w:val="000000"/>
                <w:sz w:val="24"/>
                <w:szCs w:val="24"/>
              </w:rPr>
            </w:pPr>
            <w:r w:rsidRPr="008451DD">
              <w:rPr>
                <w:color w:val="000000"/>
                <w:sz w:val="24"/>
                <w:szCs w:val="24"/>
              </w:rPr>
              <w:t>B</w:t>
            </w:r>
          </w:p>
        </w:tc>
        <w:tc>
          <w:tcPr>
            <w:tcW w:w="960" w:type="dxa"/>
            <w:tcBorders>
              <w:top w:val="nil"/>
              <w:left w:val="nil"/>
              <w:bottom w:val="single" w:sz="8" w:space="0" w:color="auto"/>
              <w:right w:val="single" w:sz="8" w:space="0" w:color="auto"/>
            </w:tcBorders>
            <w:shd w:val="clear" w:color="auto" w:fill="auto"/>
            <w:noWrap/>
            <w:vAlign w:val="center"/>
            <w:hideMark/>
          </w:tcPr>
          <w:p w14:paraId="7E700FBA" w14:textId="77777777" w:rsidR="008451DD" w:rsidRPr="008451DD" w:rsidRDefault="008451DD" w:rsidP="008451DD">
            <w:pPr>
              <w:jc w:val="center"/>
              <w:rPr>
                <w:color w:val="000000"/>
                <w:sz w:val="24"/>
                <w:szCs w:val="24"/>
              </w:rPr>
            </w:pPr>
            <w:r w:rsidRPr="008451DD">
              <w:rPr>
                <w:color w:val="000000"/>
                <w:sz w:val="24"/>
                <w:szCs w:val="24"/>
              </w:rPr>
              <w:t>41</w:t>
            </w:r>
          </w:p>
        </w:tc>
        <w:tc>
          <w:tcPr>
            <w:tcW w:w="960" w:type="dxa"/>
            <w:tcBorders>
              <w:top w:val="nil"/>
              <w:left w:val="nil"/>
              <w:bottom w:val="single" w:sz="8" w:space="0" w:color="auto"/>
              <w:right w:val="single" w:sz="8" w:space="0" w:color="auto"/>
            </w:tcBorders>
            <w:shd w:val="clear" w:color="auto" w:fill="auto"/>
            <w:noWrap/>
            <w:vAlign w:val="center"/>
            <w:hideMark/>
          </w:tcPr>
          <w:p w14:paraId="2C184596" w14:textId="77777777" w:rsidR="008451DD" w:rsidRPr="008451DD" w:rsidRDefault="008451DD" w:rsidP="008451DD">
            <w:pPr>
              <w:jc w:val="center"/>
              <w:rPr>
                <w:color w:val="000000"/>
                <w:sz w:val="24"/>
                <w:szCs w:val="24"/>
              </w:rPr>
            </w:pPr>
            <w:r w:rsidRPr="008451DD">
              <w:rPr>
                <w:color w:val="000000"/>
                <w:sz w:val="24"/>
                <w:szCs w:val="24"/>
              </w:rPr>
              <w:t>9</w:t>
            </w:r>
          </w:p>
        </w:tc>
        <w:tc>
          <w:tcPr>
            <w:tcW w:w="960" w:type="dxa"/>
            <w:tcBorders>
              <w:top w:val="nil"/>
              <w:left w:val="nil"/>
              <w:bottom w:val="single" w:sz="8" w:space="0" w:color="auto"/>
              <w:right w:val="single" w:sz="8" w:space="0" w:color="auto"/>
            </w:tcBorders>
            <w:shd w:val="clear" w:color="auto" w:fill="auto"/>
            <w:noWrap/>
            <w:vAlign w:val="center"/>
            <w:hideMark/>
          </w:tcPr>
          <w:p w14:paraId="3A325E70" w14:textId="77777777" w:rsidR="008451DD" w:rsidRPr="008451DD" w:rsidRDefault="008451DD" w:rsidP="008451DD">
            <w:pPr>
              <w:jc w:val="center"/>
              <w:rPr>
                <w:color w:val="000000"/>
                <w:sz w:val="24"/>
                <w:szCs w:val="24"/>
              </w:rPr>
            </w:pPr>
            <w:r w:rsidRPr="008451DD">
              <w:rPr>
                <w:color w:val="000000"/>
                <w:sz w:val="24"/>
                <w:szCs w:val="24"/>
              </w:rPr>
              <w:t>ouro</w:t>
            </w:r>
          </w:p>
        </w:tc>
        <w:tc>
          <w:tcPr>
            <w:tcW w:w="1962" w:type="dxa"/>
            <w:tcBorders>
              <w:top w:val="nil"/>
              <w:left w:val="nil"/>
              <w:bottom w:val="single" w:sz="8" w:space="0" w:color="auto"/>
              <w:right w:val="single" w:sz="8" w:space="0" w:color="auto"/>
            </w:tcBorders>
            <w:shd w:val="clear" w:color="auto" w:fill="auto"/>
            <w:noWrap/>
            <w:vAlign w:val="center"/>
            <w:hideMark/>
          </w:tcPr>
          <w:p w14:paraId="395DCB73" w14:textId="77777777" w:rsidR="008451DD" w:rsidRPr="008451DD" w:rsidRDefault="008451DD" w:rsidP="008451DD">
            <w:pPr>
              <w:jc w:val="center"/>
              <w:rPr>
                <w:color w:val="000000"/>
                <w:sz w:val="24"/>
                <w:szCs w:val="24"/>
              </w:rPr>
            </w:pPr>
            <w:r w:rsidRPr="008451DD">
              <w:rPr>
                <w:color w:val="000000"/>
                <w:sz w:val="24"/>
                <w:szCs w:val="24"/>
              </w:rPr>
              <w:t>R$ 34.443,09</w:t>
            </w:r>
          </w:p>
        </w:tc>
      </w:tr>
      <w:tr w:rsidR="008451DD" w:rsidRPr="008451DD" w14:paraId="5166A17B"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29F5CB9C" w14:textId="77777777" w:rsidR="008451DD" w:rsidRPr="008451DD" w:rsidRDefault="008451DD" w:rsidP="008451DD">
            <w:pPr>
              <w:jc w:val="center"/>
              <w:rPr>
                <w:color w:val="000000"/>
                <w:sz w:val="24"/>
                <w:szCs w:val="24"/>
              </w:rPr>
            </w:pPr>
            <w:r w:rsidRPr="008451DD">
              <w:rPr>
                <w:color w:val="000000"/>
                <w:sz w:val="24"/>
                <w:szCs w:val="24"/>
              </w:rPr>
              <w:t>B</w:t>
            </w:r>
          </w:p>
        </w:tc>
        <w:tc>
          <w:tcPr>
            <w:tcW w:w="960" w:type="dxa"/>
            <w:tcBorders>
              <w:top w:val="nil"/>
              <w:left w:val="nil"/>
              <w:bottom w:val="single" w:sz="8" w:space="0" w:color="auto"/>
              <w:right w:val="single" w:sz="8" w:space="0" w:color="auto"/>
            </w:tcBorders>
            <w:shd w:val="clear" w:color="auto" w:fill="auto"/>
            <w:noWrap/>
            <w:vAlign w:val="center"/>
            <w:hideMark/>
          </w:tcPr>
          <w:p w14:paraId="5590D625" w14:textId="77777777" w:rsidR="008451DD" w:rsidRPr="008451DD" w:rsidRDefault="008451DD" w:rsidP="008451DD">
            <w:pPr>
              <w:jc w:val="center"/>
              <w:rPr>
                <w:color w:val="000000"/>
                <w:sz w:val="24"/>
                <w:szCs w:val="24"/>
              </w:rPr>
            </w:pPr>
            <w:r w:rsidRPr="008451DD">
              <w:rPr>
                <w:color w:val="000000"/>
                <w:sz w:val="24"/>
                <w:szCs w:val="24"/>
              </w:rPr>
              <w:t>41</w:t>
            </w:r>
          </w:p>
        </w:tc>
        <w:tc>
          <w:tcPr>
            <w:tcW w:w="960" w:type="dxa"/>
            <w:tcBorders>
              <w:top w:val="nil"/>
              <w:left w:val="nil"/>
              <w:bottom w:val="single" w:sz="8" w:space="0" w:color="auto"/>
              <w:right w:val="single" w:sz="8" w:space="0" w:color="auto"/>
            </w:tcBorders>
            <w:shd w:val="clear" w:color="auto" w:fill="auto"/>
            <w:noWrap/>
            <w:vAlign w:val="center"/>
            <w:hideMark/>
          </w:tcPr>
          <w:p w14:paraId="3074254E" w14:textId="77777777" w:rsidR="008451DD" w:rsidRPr="008451DD" w:rsidRDefault="008451DD" w:rsidP="008451DD">
            <w:pPr>
              <w:jc w:val="center"/>
              <w:rPr>
                <w:color w:val="000000"/>
                <w:sz w:val="24"/>
                <w:szCs w:val="24"/>
              </w:rPr>
            </w:pPr>
            <w:r w:rsidRPr="008451DD">
              <w:rPr>
                <w:color w:val="000000"/>
                <w:sz w:val="24"/>
                <w:szCs w:val="24"/>
              </w:rPr>
              <w:t>10</w:t>
            </w:r>
          </w:p>
        </w:tc>
        <w:tc>
          <w:tcPr>
            <w:tcW w:w="960" w:type="dxa"/>
            <w:tcBorders>
              <w:top w:val="nil"/>
              <w:left w:val="nil"/>
              <w:bottom w:val="single" w:sz="8" w:space="0" w:color="auto"/>
              <w:right w:val="single" w:sz="8" w:space="0" w:color="auto"/>
            </w:tcBorders>
            <w:shd w:val="clear" w:color="auto" w:fill="auto"/>
            <w:noWrap/>
            <w:vAlign w:val="center"/>
            <w:hideMark/>
          </w:tcPr>
          <w:p w14:paraId="72C7EF55" w14:textId="77777777" w:rsidR="008451DD" w:rsidRPr="008451DD" w:rsidRDefault="008451DD" w:rsidP="008451DD">
            <w:pPr>
              <w:jc w:val="center"/>
              <w:rPr>
                <w:color w:val="000000"/>
                <w:sz w:val="24"/>
                <w:szCs w:val="24"/>
              </w:rPr>
            </w:pPr>
            <w:r w:rsidRPr="008451DD">
              <w:rPr>
                <w:color w:val="000000"/>
                <w:sz w:val="24"/>
                <w:szCs w:val="24"/>
              </w:rPr>
              <w:t>ouro</w:t>
            </w:r>
          </w:p>
        </w:tc>
        <w:tc>
          <w:tcPr>
            <w:tcW w:w="1962" w:type="dxa"/>
            <w:tcBorders>
              <w:top w:val="nil"/>
              <w:left w:val="nil"/>
              <w:bottom w:val="single" w:sz="8" w:space="0" w:color="auto"/>
              <w:right w:val="single" w:sz="8" w:space="0" w:color="auto"/>
            </w:tcBorders>
            <w:shd w:val="clear" w:color="auto" w:fill="auto"/>
            <w:noWrap/>
            <w:vAlign w:val="center"/>
            <w:hideMark/>
          </w:tcPr>
          <w:p w14:paraId="7B359373" w14:textId="77777777" w:rsidR="008451DD" w:rsidRPr="008451DD" w:rsidRDefault="008451DD" w:rsidP="008451DD">
            <w:pPr>
              <w:jc w:val="center"/>
              <w:rPr>
                <w:color w:val="000000"/>
                <w:sz w:val="24"/>
                <w:szCs w:val="24"/>
              </w:rPr>
            </w:pPr>
            <w:r w:rsidRPr="008451DD">
              <w:rPr>
                <w:color w:val="000000"/>
                <w:sz w:val="24"/>
                <w:szCs w:val="24"/>
              </w:rPr>
              <w:t>R$ 34.443,09</w:t>
            </w:r>
          </w:p>
        </w:tc>
      </w:tr>
      <w:tr w:rsidR="008451DD" w:rsidRPr="008451DD" w14:paraId="5E732293"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694DCB84" w14:textId="77777777" w:rsidR="008451DD" w:rsidRPr="008451DD" w:rsidRDefault="008451DD" w:rsidP="008451DD">
            <w:pPr>
              <w:jc w:val="center"/>
              <w:rPr>
                <w:color w:val="000000"/>
                <w:sz w:val="24"/>
                <w:szCs w:val="24"/>
              </w:rPr>
            </w:pPr>
            <w:r w:rsidRPr="008451DD">
              <w:rPr>
                <w:color w:val="000000"/>
                <w:sz w:val="24"/>
                <w:szCs w:val="24"/>
              </w:rPr>
              <w:t>B</w:t>
            </w:r>
          </w:p>
        </w:tc>
        <w:tc>
          <w:tcPr>
            <w:tcW w:w="960" w:type="dxa"/>
            <w:tcBorders>
              <w:top w:val="nil"/>
              <w:left w:val="nil"/>
              <w:bottom w:val="single" w:sz="8" w:space="0" w:color="auto"/>
              <w:right w:val="single" w:sz="8" w:space="0" w:color="auto"/>
            </w:tcBorders>
            <w:shd w:val="clear" w:color="auto" w:fill="auto"/>
            <w:noWrap/>
            <w:vAlign w:val="center"/>
            <w:hideMark/>
          </w:tcPr>
          <w:p w14:paraId="68856D01" w14:textId="77777777" w:rsidR="008451DD" w:rsidRPr="008451DD" w:rsidRDefault="008451DD" w:rsidP="008451DD">
            <w:pPr>
              <w:jc w:val="center"/>
              <w:rPr>
                <w:color w:val="000000"/>
                <w:sz w:val="24"/>
                <w:szCs w:val="24"/>
              </w:rPr>
            </w:pPr>
            <w:r w:rsidRPr="008451DD">
              <w:rPr>
                <w:color w:val="000000"/>
                <w:sz w:val="24"/>
                <w:szCs w:val="24"/>
              </w:rPr>
              <w:t>41</w:t>
            </w:r>
          </w:p>
        </w:tc>
        <w:tc>
          <w:tcPr>
            <w:tcW w:w="960" w:type="dxa"/>
            <w:tcBorders>
              <w:top w:val="nil"/>
              <w:left w:val="nil"/>
              <w:bottom w:val="single" w:sz="8" w:space="0" w:color="auto"/>
              <w:right w:val="single" w:sz="8" w:space="0" w:color="auto"/>
            </w:tcBorders>
            <w:shd w:val="clear" w:color="auto" w:fill="auto"/>
            <w:noWrap/>
            <w:vAlign w:val="center"/>
            <w:hideMark/>
          </w:tcPr>
          <w:p w14:paraId="61B3A856" w14:textId="77777777" w:rsidR="008451DD" w:rsidRPr="008451DD" w:rsidRDefault="008451DD" w:rsidP="008451DD">
            <w:pPr>
              <w:jc w:val="center"/>
              <w:rPr>
                <w:color w:val="000000"/>
                <w:sz w:val="24"/>
                <w:szCs w:val="24"/>
              </w:rPr>
            </w:pPr>
            <w:r w:rsidRPr="008451DD">
              <w:rPr>
                <w:color w:val="000000"/>
                <w:sz w:val="24"/>
                <w:szCs w:val="24"/>
              </w:rPr>
              <w:t>11</w:t>
            </w:r>
          </w:p>
        </w:tc>
        <w:tc>
          <w:tcPr>
            <w:tcW w:w="960" w:type="dxa"/>
            <w:tcBorders>
              <w:top w:val="nil"/>
              <w:left w:val="nil"/>
              <w:bottom w:val="single" w:sz="8" w:space="0" w:color="auto"/>
              <w:right w:val="single" w:sz="8" w:space="0" w:color="auto"/>
            </w:tcBorders>
            <w:shd w:val="clear" w:color="auto" w:fill="auto"/>
            <w:noWrap/>
            <w:vAlign w:val="center"/>
            <w:hideMark/>
          </w:tcPr>
          <w:p w14:paraId="444DD770" w14:textId="77777777" w:rsidR="008451DD" w:rsidRPr="008451DD" w:rsidRDefault="008451DD" w:rsidP="008451DD">
            <w:pPr>
              <w:jc w:val="center"/>
              <w:rPr>
                <w:color w:val="000000"/>
                <w:sz w:val="24"/>
                <w:szCs w:val="24"/>
              </w:rPr>
            </w:pPr>
            <w:r w:rsidRPr="008451DD">
              <w:rPr>
                <w:color w:val="000000"/>
                <w:sz w:val="24"/>
                <w:szCs w:val="24"/>
              </w:rPr>
              <w:t>ouro</w:t>
            </w:r>
          </w:p>
        </w:tc>
        <w:tc>
          <w:tcPr>
            <w:tcW w:w="1962" w:type="dxa"/>
            <w:tcBorders>
              <w:top w:val="nil"/>
              <w:left w:val="nil"/>
              <w:bottom w:val="single" w:sz="8" w:space="0" w:color="auto"/>
              <w:right w:val="single" w:sz="8" w:space="0" w:color="auto"/>
            </w:tcBorders>
            <w:shd w:val="clear" w:color="auto" w:fill="auto"/>
            <w:noWrap/>
            <w:vAlign w:val="center"/>
            <w:hideMark/>
          </w:tcPr>
          <w:p w14:paraId="794EC89D" w14:textId="77777777" w:rsidR="008451DD" w:rsidRPr="008451DD" w:rsidRDefault="008451DD" w:rsidP="008451DD">
            <w:pPr>
              <w:jc w:val="center"/>
              <w:rPr>
                <w:color w:val="000000"/>
                <w:sz w:val="24"/>
                <w:szCs w:val="24"/>
              </w:rPr>
            </w:pPr>
            <w:r w:rsidRPr="008451DD">
              <w:rPr>
                <w:color w:val="000000"/>
                <w:sz w:val="24"/>
                <w:szCs w:val="24"/>
              </w:rPr>
              <w:t>R$ 34.443,09</w:t>
            </w:r>
          </w:p>
        </w:tc>
      </w:tr>
      <w:tr w:rsidR="008451DD" w:rsidRPr="008451DD" w14:paraId="30AFDD7F"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02023ED8" w14:textId="77777777" w:rsidR="008451DD" w:rsidRPr="008451DD" w:rsidRDefault="008451DD" w:rsidP="008451DD">
            <w:pPr>
              <w:jc w:val="center"/>
              <w:rPr>
                <w:color w:val="000000"/>
                <w:sz w:val="24"/>
                <w:szCs w:val="24"/>
              </w:rPr>
            </w:pPr>
            <w:r w:rsidRPr="008451DD">
              <w:rPr>
                <w:color w:val="000000"/>
                <w:sz w:val="24"/>
                <w:szCs w:val="24"/>
              </w:rPr>
              <w:t>B</w:t>
            </w:r>
          </w:p>
        </w:tc>
        <w:tc>
          <w:tcPr>
            <w:tcW w:w="960" w:type="dxa"/>
            <w:tcBorders>
              <w:top w:val="nil"/>
              <w:left w:val="nil"/>
              <w:bottom w:val="single" w:sz="8" w:space="0" w:color="auto"/>
              <w:right w:val="single" w:sz="8" w:space="0" w:color="auto"/>
            </w:tcBorders>
            <w:shd w:val="clear" w:color="auto" w:fill="auto"/>
            <w:noWrap/>
            <w:vAlign w:val="center"/>
            <w:hideMark/>
          </w:tcPr>
          <w:p w14:paraId="2B3184FD" w14:textId="77777777" w:rsidR="008451DD" w:rsidRPr="008451DD" w:rsidRDefault="008451DD" w:rsidP="008451DD">
            <w:pPr>
              <w:jc w:val="center"/>
              <w:rPr>
                <w:color w:val="000000"/>
                <w:sz w:val="24"/>
                <w:szCs w:val="24"/>
              </w:rPr>
            </w:pPr>
            <w:r w:rsidRPr="008451DD">
              <w:rPr>
                <w:color w:val="000000"/>
                <w:sz w:val="24"/>
                <w:szCs w:val="24"/>
              </w:rPr>
              <w:t>41</w:t>
            </w:r>
          </w:p>
        </w:tc>
        <w:tc>
          <w:tcPr>
            <w:tcW w:w="960" w:type="dxa"/>
            <w:tcBorders>
              <w:top w:val="nil"/>
              <w:left w:val="nil"/>
              <w:bottom w:val="single" w:sz="8" w:space="0" w:color="auto"/>
              <w:right w:val="single" w:sz="8" w:space="0" w:color="auto"/>
            </w:tcBorders>
            <w:shd w:val="clear" w:color="auto" w:fill="auto"/>
            <w:noWrap/>
            <w:vAlign w:val="center"/>
            <w:hideMark/>
          </w:tcPr>
          <w:p w14:paraId="25C7B14F" w14:textId="77777777" w:rsidR="008451DD" w:rsidRPr="008451DD" w:rsidRDefault="008451DD" w:rsidP="008451DD">
            <w:pPr>
              <w:jc w:val="center"/>
              <w:rPr>
                <w:color w:val="000000"/>
                <w:sz w:val="24"/>
                <w:szCs w:val="24"/>
              </w:rPr>
            </w:pPr>
            <w:r w:rsidRPr="008451DD">
              <w:rPr>
                <w:color w:val="000000"/>
                <w:sz w:val="24"/>
                <w:szCs w:val="24"/>
              </w:rPr>
              <w:t>12</w:t>
            </w:r>
          </w:p>
        </w:tc>
        <w:tc>
          <w:tcPr>
            <w:tcW w:w="960" w:type="dxa"/>
            <w:tcBorders>
              <w:top w:val="nil"/>
              <w:left w:val="nil"/>
              <w:bottom w:val="single" w:sz="8" w:space="0" w:color="auto"/>
              <w:right w:val="single" w:sz="8" w:space="0" w:color="auto"/>
            </w:tcBorders>
            <w:shd w:val="clear" w:color="auto" w:fill="auto"/>
            <w:noWrap/>
            <w:vAlign w:val="center"/>
            <w:hideMark/>
          </w:tcPr>
          <w:p w14:paraId="78E9F48B" w14:textId="77777777" w:rsidR="008451DD" w:rsidRPr="008451DD" w:rsidRDefault="008451DD" w:rsidP="008451DD">
            <w:pPr>
              <w:jc w:val="center"/>
              <w:rPr>
                <w:color w:val="000000"/>
                <w:sz w:val="24"/>
                <w:szCs w:val="24"/>
              </w:rPr>
            </w:pPr>
            <w:r w:rsidRPr="008451DD">
              <w:rPr>
                <w:color w:val="000000"/>
                <w:sz w:val="24"/>
                <w:szCs w:val="24"/>
              </w:rPr>
              <w:t>ouro</w:t>
            </w:r>
          </w:p>
        </w:tc>
        <w:tc>
          <w:tcPr>
            <w:tcW w:w="1962" w:type="dxa"/>
            <w:tcBorders>
              <w:top w:val="nil"/>
              <w:left w:val="nil"/>
              <w:bottom w:val="single" w:sz="8" w:space="0" w:color="auto"/>
              <w:right w:val="single" w:sz="8" w:space="0" w:color="auto"/>
            </w:tcBorders>
            <w:shd w:val="clear" w:color="auto" w:fill="auto"/>
            <w:noWrap/>
            <w:vAlign w:val="center"/>
            <w:hideMark/>
          </w:tcPr>
          <w:p w14:paraId="42577853" w14:textId="77777777" w:rsidR="008451DD" w:rsidRPr="008451DD" w:rsidRDefault="008451DD" w:rsidP="008451DD">
            <w:pPr>
              <w:jc w:val="center"/>
              <w:rPr>
                <w:color w:val="000000"/>
                <w:sz w:val="24"/>
                <w:szCs w:val="24"/>
              </w:rPr>
            </w:pPr>
            <w:r w:rsidRPr="008451DD">
              <w:rPr>
                <w:color w:val="000000"/>
                <w:sz w:val="24"/>
                <w:szCs w:val="24"/>
              </w:rPr>
              <w:t>R$ 34.443,09</w:t>
            </w:r>
          </w:p>
        </w:tc>
      </w:tr>
      <w:tr w:rsidR="008451DD" w:rsidRPr="008451DD" w14:paraId="4CB770C8"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65D126B4" w14:textId="77777777" w:rsidR="008451DD" w:rsidRPr="008451DD" w:rsidRDefault="008451DD" w:rsidP="008451DD">
            <w:pPr>
              <w:jc w:val="center"/>
              <w:rPr>
                <w:color w:val="000000"/>
                <w:sz w:val="24"/>
                <w:szCs w:val="24"/>
              </w:rPr>
            </w:pPr>
            <w:r w:rsidRPr="008451DD">
              <w:rPr>
                <w:color w:val="000000"/>
                <w:sz w:val="24"/>
                <w:szCs w:val="24"/>
              </w:rPr>
              <w:t>B</w:t>
            </w:r>
          </w:p>
        </w:tc>
        <w:tc>
          <w:tcPr>
            <w:tcW w:w="960" w:type="dxa"/>
            <w:tcBorders>
              <w:top w:val="nil"/>
              <w:left w:val="nil"/>
              <w:bottom w:val="single" w:sz="8" w:space="0" w:color="auto"/>
              <w:right w:val="single" w:sz="8" w:space="0" w:color="auto"/>
            </w:tcBorders>
            <w:shd w:val="clear" w:color="auto" w:fill="auto"/>
            <w:noWrap/>
            <w:vAlign w:val="center"/>
            <w:hideMark/>
          </w:tcPr>
          <w:p w14:paraId="23C6B1DE" w14:textId="77777777" w:rsidR="008451DD" w:rsidRPr="008451DD" w:rsidRDefault="008451DD" w:rsidP="008451DD">
            <w:pPr>
              <w:jc w:val="center"/>
              <w:rPr>
                <w:color w:val="000000"/>
                <w:sz w:val="24"/>
                <w:szCs w:val="24"/>
              </w:rPr>
            </w:pPr>
            <w:r w:rsidRPr="008451DD">
              <w:rPr>
                <w:color w:val="000000"/>
                <w:sz w:val="24"/>
                <w:szCs w:val="24"/>
              </w:rPr>
              <w:t>41</w:t>
            </w:r>
          </w:p>
        </w:tc>
        <w:tc>
          <w:tcPr>
            <w:tcW w:w="960" w:type="dxa"/>
            <w:tcBorders>
              <w:top w:val="nil"/>
              <w:left w:val="nil"/>
              <w:bottom w:val="single" w:sz="8" w:space="0" w:color="auto"/>
              <w:right w:val="single" w:sz="8" w:space="0" w:color="auto"/>
            </w:tcBorders>
            <w:shd w:val="clear" w:color="auto" w:fill="auto"/>
            <w:noWrap/>
            <w:vAlign w:val="center"/>
            <w:hideMark/>
          </w:tcPr>
          <w:p w14:paraId="18A24966" w14:textId="77777777" w:rsidR="008451DD" w:rsidRPr="008451DD" w:rsidRDefault="008451DD" w:rsidP="008451DD">
            <w:pPr>
              <w:jc w:val="center"/>
              <w:rPr>
                <w:color w:val="000000"/>
                <w:sz w:val="24"/>
                <w:szCs w:val="24"/>
              </w:rPr>
            </w:pPr>
            <w:r w:rsidRPr="008451DD">
              <w:rPr>
                <w:color w:val="000000"/>
                <w:sz w:val="24"/>
                <w:szCs w:val="24"/>
              </w:rPr>
              <w:t>13</w:t>
            </w:r>
          </w:p>
        </w:tc>
        <w:tc>
          <w:tcPr>
            <w:tcW w:w="960" w:type="dxa"/>
            <w:tcBorders>
              <w:top w:val="nil"/>
              <w:left w:val="nil"/>
              <w:bottom w:val="single" w:sz="8" w:space="0" w:color="auto"/>
              <w:right w:val="single" w:sz="8" w:space="0" w:color="auto"/>
            </w:tcBorders>
            <w:shd w:val="clear" w:color="auto" w:fill="auto"/>
            <w:noWrap/>
            <w:vAlign w:val="center"/>
            <w:hideMark/>
          </w:tcPr>
          <w:p w14:paraId="24E686ED" w14:textId="77777777" w:rsidR="008451DD" w:rsidRPr="008451DD" w:rsidRDefault="008451DD" w:rsidP="008451DD">
            <w:pPr>
              <w:jc w:val="center"/>
              <w:rPr>
                <w:color w:val="000000"/>
                <w:sz w:val="24"/>
                <w:szCs w:val="24"/>
              </w:rPr>
            </w:pPr>
            <w:r w:rsidRPr="008451DD">
              <w:rPr>
                <w:color w:val="000000"/>
                <w:sz w:val="24"/>
                <w:szCs w:val="24"/>
              </w:rPr>
              <w:t>ouro</w:t>
            </w:r>
          </w:p>
        </w:tc>
        <w:tc>
          <w:tcPr>
            <w:tcW w:w="1962" w:type="dxa"/>
            <w:tcBorders>
              <w:top w:val="nil"/>
              <w:left w:val="nil"/>
              <w:bottom w:val="single" w:sz="8" w:space="0" w:color="auto"/>
              <w:right w:val="single" w:sz="8" w:space="0" w:color="auto"/>
            </w:tcBorders>
            <w:shd w:val="clear" w:color="auto" w:fill="auto"/>
            <w:noWrap/>
            <w:vAlign w:val="center"/>
            <w:hideMark/>
          </w:tcPr>
          <w:p w14:paraId="3AD306C4" w14:textId="77777777" w:rsidR="008451DD" w:rsidRPr="008451DD" w:rsidRDefault="008451DD" w:rsidP="008451DD">
            <w:pPr>
              <w:jc w:val="center"/>
              <w:rPr>
                <w:color w:val="000000"/>
                <w:sz w:val="24"/>
                <w:szCs w:val="24"/>
              </w:rPr>
            </w:pPr>
            <w:r w:rsidRPr="008451DD">
              <w:rPr>
                <w:color w:val="000000"/>
                <w:sz w:val="24"/>
                <w:szCs w:val="24"/>
              </w:rPr>
              <w:t>R$ 34.443,09</w:t>
            </w:r>
          </w:p>
        </w:tc>
      </w:tr>
      <w:tr w:rsidR="008451DD" w:rsidRPr="008451DD" w14:paraId="7AB59C65"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346E91DB" w14:textId="77777777" w:rsidR="008451DD" w:rsidRPr="008451DD" w:rsidRDefault="008451DD" w:rsidP="008451DD">
            <w:pPr>
              <w:jc w:val="center"/>
              <w:rPr>
                <w:color w:val="000000"/>
                <w:sz w:val="24"/>
                <w:szCs w:val="24"/>
              </w:rPr>
            </w:pPr>
            <w:r w:rsidRPr="008451DD">
              <w:rPr>
                <w:color w:val="000000"/>
                <w:sz w:val="24"/>
                <w:szCs w:val="24"/>
              </w:rPr>
              <w:t>B</w:t>
            </w:r>
          </w:p>
        </w:tc>
        <w:tc>
          <w:tcPr>
            <w:tcW w:w="960" w:type="dxa"/>
            <w:tcBorders>
              <w:top w:val="nil"/>
              <w:left w:val="nil"/>
              <w:bottom w:val="single" w:sz="8" w:space="0" w:color="auto"/>
              <w:right w:val="single" w:sz="8" w:space="0" w:color="auto"/>
            </w:tcBorders>
            <w:shd w:val="clear" w:color="auto" w:fill="auto"/>
            <w:noWrap/>
            <w:vAlign w:val="center"/>
            <w:hideMark/>
          </w:tcPr>
          <w:p w14:paraId="10DE594D" w14:textId="77777777" w:rsidR="008451DD" w:rsidRPr="008451DD" w:rsidRDefault="008451DD" w:rsidP="008451DD">
            <w:pPr>
              <w:jc w:val="center"/>
              <w:rPr>
                <w:color w:val="000000"/>
                <w:sz w:val="24"/>
                <w:szCs w:val="24"/>
              </w:rPr>
            </w:pPr>
            <w:r w:rsidRPr="008451DD">
              <w:rPr>
                <w:color w:val="000000"/>
                <w:sz w:val="24"/>
                <w:szCs w:val="24"/>
              </w:rPr>
              <w:t>41</w:t>
            </w:r>
          </w:p>
        </w:tc>
        <w:tc>
          <w:tcPr>
            <w:tcW w:w="960" w:type="dxa"/>
            <w:tcBorders>
              <w:top w:val="nil"/>
              <w:left w:val="nil"/>
              <w:bottom w:val="single" w:sz="8" w:space="0" w:color="auto"/>
              <w:right w:val="single" w:sz="8" w:space="0" w:color="auto"/>
            </w:tcBorders>
            <w:shd w:val="clear" w:color="auto" w:fill="auto"/>
            <w:noWrap/>
            <w:vAlign w:val="center"/>
            <w:hideMark/>
          </w:tcPr>
          <w:p w14:paraId="3D14912D" w14:textId="77777777" w:rsidR="008451DD" w:rsidRPr="008451DD" w:rsidRDefault="008451DD" w:rsidP="008451DD">
            <w:pPr>
              <w:jc w:val="center"/>
              <w:rPr>
                <w:color w:val="000000"/>
                <w:sz w:val="24"/>
                <w:szCs w:val="24"/>
              </w:rPr>
            </w:pPr>
            <w:r w:rsidRPr="008451DD">
              <w:rPr>
                <w:color w:val="000000"/>
                <w:sz w:val="24"/>
                <w:szCs w:val="24"/>
              </w:rPr>
              <w:t>14</w:t>
            </w:r>
          </w:p>
        </w:tc>
        <w:tc>
          <w:tcPr>
            <w:tcW w:w="960" w:type="dxa"/>
            <w:tcBorders>
              <w:top w:val="nil"/>
              <w:left w:val="nil"/>
              <w:bottom w:val="single" w:sz="8" w:space="0" w:color="auto"/>
              <w:right w:val="single" w:sz="8" w:space="0" w:color="auto"/>
            </w:tcBorders>
            <w:shd w:val="clear" w:color="auto" w:fill="auto"/>
            <w:noWrap/>
            <w:vAlign w:val="center"/>
            <w:hideMark/>
          </w:tcPr>
          <w:p w14:paraId="591239A6" w14:textId="77777777" w:rsidR="008451DD" w:rsidRPr="008451DD" w:rsidRDefault="008451DD" w:rsidP="008451DD">
            <w:pPr>
              <w:jc w:val="center"/>
              <w:rPr>
                <w:color w:val="000000"/>
                <w:sz w:val="24"/>
                <w:szCs w:val="24"/>
              </w:rPr>
            </w:pPr>
            <w:r w:rsidRPr="008451DD">
              <w:rPr>
                <w:color w:val="000000"/>
                <w:sz w:val="24"/>
                <w:szCs w:val="24"/>
              </w:rPr>
              <w:t>prata</w:t>
            </w:r>
          </w:p>
        </w:tc>
        <w:tc>
          <w:tcPr>
            <w:tcW w:w="1962" w:type="dxa"/>
            <w:tcBorders>
              <w:top w:val="nil"/>
              <w:left w:val="nil"/>
              <w:bottom w:val="single" w:sz="8" w:space="0" w:color="auto"/>
              <w:right w:val="single" w:sz="8" w:space="0" w:color="auto"/>
            </w:tcBorders>
            <w:shd w:val="clear" w:color="auto" w:fill="auto"/>
            <w:noWrap/>
            <w:vAlign w:val="center"/>
            <w:hideMark/>
          </w:tcPr>
          <w:p w14:paraId="2B3A6807" w14:textId="77777777" w:rsidR="008451DD" w:rsidRPr="008451DD" w:rsidRDefault="008451DD" w:rsidP="008451DD">
            <w:pPr>
              <w:jc w:val="center"/>
              <w:rPr>
                <w:color w:val="000000"/>
                <w:sz w:val="24"/>
                <w:szCs w:val="24"/>
              </w:rPr>
            </w:pPr>
            <w:r w:rsidRPr="008451DD">
              <w:rPr>
                <w:color w:val="000000"/>
                <w:sz w:val="24"/>
                <w:szCs w:val="24"/>
              </w:rPr>
              <w:t>R$ 27.554,47</w:t>
            </w:r>
          </w:p>
        </w:tc>
      </w:tr>
      <w:tr w:rsidR="008451DD" w:rsidRPr="008451DD" w14:paraId="7C850D43"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243DD650" w14:textId="77777777" w:rsidR="008451DD" w:rsidRPr="008451DD" w:rsidRDefault="008451DD" w:rsidP="008451DD">
            <w:pPr>
              <w:jc w:val="center"/>
              <w:rPr>
                <w:color w:val="000000"/>
                <w:sz w:val="24"/>
                <w:szCs w:val="24"/>
              </w:rPr>
            </w:pPr>
            <w:r w:rsidRPr="008451DD">
              <w:rPr>
                <w:color w:val="000000"/>
                <w:sz w:val="24"/>
                <w:szCs w:val="24"/>
              </w:rPr>
              <w:t>B</w:t>
            </w:r>
          </w:p>
        </w:tc>
        <w:tc>
          <w:tcPr>
            <w:tcW w:w="960" w:type="dxa"/>
            <w:tcBorders>
              <w:top w:val="nil"/>
              <w:left w:val="nil"/>
              <w:bottom w:val="single" w:sz="8" w:space="0" w:color="auto"/>
              <w:right w:val="single" w:sz="8" w:space="0" w:color="auto"/>
            </w:tcBorders>
            <w:shd w:val="clear" w:color="auto" w:fill="auto"/>
            <w:noWrap/>
            <w:vAlign w:val="center"/>
            <w:hideMark/>
          </w:tcPr>
          <w:p w14:paraId="73538C35" w14:textId="77777777" w:rsidR="008451DD" w:rsidRPr="008451DD" w:rsidRDefault="008451DD" w:rsidP="008451DD">
            <w:pPr>
              <w:jc w:val="center"/>
              <w:rPr>
                <w:color w:val="000000"/>
                <w:sz w:val="24"/>
                <w:szCs w:val="24"/>
              </w:rPr>
            </w:pPr>
            <w:r w:rsidRPr="008451DD">
              <w:rPr>
                <w:color w:val="000000"/>
                <w:sz w:val="24"/>
                <w:szCs w:val="24"/>
              </w:rPr>
              <w:t>41</w:t>
            </w:r>
          </w:p>
        </w:tc>
        <w:tc>
          <w:tcPr>
            <w:tcW w:w="960" w:type="dxa"/>
            <w:tcBorders>
              <w:top w:val="nil"/>
              <w:left w:val="nil"/>
              <w:bottom w:val="single" w:sz="8" w:space="0" w:color="auto"/>
              <w:right w:val="single" w:sz="8" w:space="0" w:color="auto"/>
            </w:tcBorders>
            <w:shd w:val="clear" w:color="auto" w:fill="auto"/>
            <w:noWrap/>
            <w:vAlign w:val="center"/>
            <w:hideMark/>
          </w:tcPr>
          <w:p w14:paraId="6736C297" w14:textId="77777777" w:rsidR="008451DD" w:rsidRPr="008451DD" w:rsidRDefault="008451DD" w:rsidP="008451DD">
            <w:pPr>
              <w:jc w:val="center"/>
              <w:rPr>
                <w:color w:val="000000"/>
                <w:sz w:val="24"/>
                <w:szCs w:val="24"/>
              </w:rPr>
            </w:pPr>
            <w:r w:rsidRPr="008451DD">
              <w:rPr>
                <w:color w:val="000000"/>
                <w:sz w:val="24"/>
                <w:szCs w:val="24"/>
              </w:rPr>
              <w:t>15</w:t>
            </w:r>
          </w:p>
        </w:tc>
        <w:tc>
          <w:tcPr>
            <w:tcW w:w="960" w:type="dxa"/>
            <w:tcBorders>
              <w:top w:val="nil"/>
              <w:left w:val="nil"/>
              <w:bottom w:val="single" w:sz="8" w:space="0" w:color="auto"/>
              <w:right w:val="single" w:sz="8" w:space="0" w:color="auto"/>
            </w:tcBorders>
            <w:shd w:val="clear" w:color="auto" w:fill="auto"/>
            <w:noWrap/>
            <w:vAlign w:val="center"/>
            <w:hideMark/>
          </w:tcPr>
          <w:p w14:paraId="3AD40614" w14:textId="77777777" w:rsidR="008451DD" w:rsidRPr="008451DD" w:rsidRDefault="008451DD" w:rsidP="008451DD">
            <w:pPr>
              <w:jc w:val="center"/>
              <w:rPr>
                <w:color w:val="000000"/>
                <w:sz w:val="24"/>
                <w:szCs w:val="24"/>
              </w:rPr>
            </w:pPr>
            <w:r w:rsidRPr="008451DD">
              <w:rPr>
                <w:color w:val="000000"/>
                <w:sz w:val="24"/>
                <w:szCs w:val="24"/>
              </w:rPr>
              <w:t>prata</w:t>
            </w:r>
          </w:p>
        </w:tc>
        <w:tc>
          <w:tcPr>
            <w:tcW w:w="1962" w:type="dxa"/>
            <w:tcBorders>
              <w:top w:val="nil"/>
              <w:left w:val="nil"/>
              <w:bottom w:val="single" w:sz="8" w:space="0" w:color="auto"/>
              <w:right w:val="single" w:sz="8" w:space="0" w:color="auto"/>
            </w:tcBorders>
            <w:shd w:val="clear" w:color="auto" w:fill="auto"/>
            <w:noWrap/>
            <w:vAlign w:val="center"/>
            <w:hideMark/>
          </w:tcPr>
          <w:p w14:paraId="72FA0454" w14:textId="77777777" w:rsidR="008451DD" w:rsidRPr="008451DD" w:rsidRDefault="008451DD" w:rsidP="008451DD">
            <w:pPr>
              <w:jc w:val="center"/>
              <w:rPr>
                <w:color w:val="000000"/>
                <w:sz w:val="24"/>
                <w:szCs w:val="24"/>
              </w:rPr>
            </w:pPr>
            <w:r w:rsidRPr="008451DD">
              <w:rPr>
                <w:color w:val="000000"/>
                <w:sz w:val="24"/>
                <w:szCs w:val="24"/>
              </w:rPr>
              <w:t>R$ 27.554,47</w:t>
            </w:r>
          </w:p>
        </w:tc>
      </w:tr>
      <w:tr w:rsidR="008451DD" w:rsidRPr="008451DD" w14:paraId="46E733BE"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175AC232" w14:textId="77777777" w:rsidR="008451DD" w:rsidRPr="008451DD" w:rsidRDefault="008451DD" w:rsidP="008451DD">
            <w:pPr>
              <w:jc w:val="center"/>
              <w:rPr>
                <w:color w:val="000000"/>
                <w:sz w:val="24"/>
                <w:szCs w:val="24"/>
              </w:rPr>
            </w:pPr>
            <w:r w:rsidRPr="008451DD">
              <w:rPr>
                <w:color w:val="000000"/>
                <w:sz w:val="24"/>
                <w:szCs w:val="24"/>
              </w:rPr>
              <w:t>B</w:t>
            </w:r>
          </w:p>
        </w:tc>
        <w:tc>
          <w:tcPr>
            <w:tcW w:w="960" w:type="dxa"/>
            <w:tcBorders>
              <w:top w:val="nil"/>
              <w:left w:val="nil"/>
              <w:bottom w:val="single" w:sz="8" w:space="0" w:color="auto"/>
              <w:right w:val="single" w:sz="8" w:space="0" w:color="auto"/>
            </w:tcBorders>
            <w:shd w:val="clear" w:color="auto" w:fill="auto"/>
            <w:noWrap/>
            <w:vAlign w:val="center"/>
            <w:hideMark/>
          </w:tcPr>
          <w:p w14:paraId="0FD8BF93" w14:textId="77777777" w:rsidR="008451DD" w:rsidRPr="008451DD" w:rsidRDefault="008451DD" w:rsidP="008451DD">
            <w:pPr>
              <w:jc w:val="center"/>
              <w:rPr>
                <w:color w:val="000000"/>
                <w:sz w:val="24"/>
                <w:szCs w:val="24"/>
              </w:rPr>
            </w:pPr>
            <w:r w:rsidRPr="008451DD">
              <w:rPr>
                <w:color w:val="000000"/>
                <w:sz w:val="24"/>
                <w:szCs w:val="24"/>
              </w:rPr>
              <w:t>41</w:t>
            </w:r>
          </w:p>
        </w:tc>
        <w:tc>
          <w:tcPr>
            <w:tcW w:w="960" w:type="dxa"/>
            <w:tcBorders>
              <w:top w:val="nil"/>
              <w:left w:val="nil"/>
              <w:bottom w:val="single" w:sz="8" w:space="0" w:color="auto"/>
              <w:right w:val="single" w:sz="8" w:space="0" w:color="auto"/>
            </w:tcBorders>
            <w:shd w:val="clear" w:color="auto" w:fill="auto"/>
            <w:noWrap/>
            <w:vAlign w:val="center"/>
            <w:hideMark/>
          </w:tcPr>
          <w:p w14:paraId="093A21DA" w14:textId="77777777" w:rsidR="008451DD" w:rsidRPr="008451DD" w:rsidRDefault="008451DD" w:rsidP="008451DD">
            <w:pPr>
              <w:jc w:val="center"/>
              <w:rPr>
                <w:color w:val="000000"/>
                <w:sz w:val="24"/>
                <w:szCs w:val="24"/>
              </w:rPr>
            </w:pPr>
            <w:r w:rsidRPr="008451DD">
              <w:rPr>
                <w:color w:val="000000"/>
                <w:sz w:val="24"/>
                <w:szCs w:val="24"/>
              </w:rPr>
              <w:t>16</w:t>
            </w:r>
          </w:p>
        </w:tc>
        <w:tc>
          <w:tcPr>
            <w:tcW w:w="960" w:type="dxa"/>
            <w:tcBorders>
              <w:top w:val="nil"/>
              <w:left w:val="nil"/>
              <w:bottom w:val="single" w:sz="8" w:space="0" w:color="auto"/>
              <w:right w:val="single" w:sz="8" w:space="0" w:color="auto"/>
            </w:tcBorders>
            <w:shd w:val="clear" w:color="auto" w:fill="auto"/>
            <w:noWrap/>
            <w:vAlign w:val="center"/>
            <w:hideMark/>
          </w:tcPr>
          <w:p w14:paraId="16316B8F" w14:textId="77777777" w:rsidR="008451DD" w:rsidRPr="008451DD" w:rsidRDefault="008451DD" w:rsidP="008451DD">
            <w:pPr>
              <w:jc w:val="center"/>
              <w:rPr>
                <w:color w:val="000000"/>
                <w:sz w:val="24"/>
                <w:szCs w:val="24"/>
              </w:rPr>
            </w:pPr>
            <w:r w:rsidRPr="008451DD">
              <w:rPr>
                <w:color w:val="000000"/>
                <w:sz w:val="24"/>
                <w:szCs w:val="24"/>
              </w:rPr>
              <w:t>prata</w:t>
            </w:r>
          </w:p>
        </w:tc>
        <w:tc>
          <w:tcPr>
            <w:tcW w:w="1962" w:type="dxa"/>
            <w:tcBorders>
              <w:top w:val="nil"/>
              <w:left w:val="nil"/>
              <w:bottom w:val="single" w:sz="8" w:space="0" w:color="auto"/>
              <w:right w:val="single" w:sz="8" w:space="0" w:color="auto"/>
            </w:tcBorders>
            <w:shd w:val="clear" w:color="auto" w:fill="auto"/>
            <w:noWrap/>
            <w:vAlign w:val="center"/>
            <w:hideMark/>
          </w:tcPr>
          <w:p w14:paraId="00F80BBE" w14:textId="77777777" w:rsidR="008451DD" w:rsidRPr="008451DD" w:rsidRDefault="008451DD" w:rsidP="008451DD">
            <w:pPr>
              <w:jc w:val="center"/>
              <w:rPr>
                <w:color w:val="000000"/>
                <w:sz w:val="24"/>
                <w:szCs w:val="24"/>
              </w:rPr>
            </w:pPr>
            <w:r w:rsidRPr="008451DD">
              <w:rPr>
                <w:color w:val="000000"/>
                <w:sz w:val="24"/>
                <w:szCs w:val="24"/>
              </w:rPr>
              <w:t>R$ 27.554,47</w:t>
            </w:r>
          </w:p>
        </w:tc>
      </w:tr>
      <w:tr w:rsidR="008451DD" w:rsidRPr="008451DD" w14:paraId="61BC087D"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2EB8D0F3" w14:textId="77777777" w:rsidR="008451DD" w:rsidRPr="008451DD" w:rsidRDefault="008451DD" w:rsidP="008451DD">
            <w:pPr>
              <w:jc w:val="center"/>
              <w:rPr>
                <w:color w:val="000000"/>
                <w:sz w:val="24"/>
                <w:szCs w:val="24"/>
              </w:rPr>
            </w:pPr>
            <w:r w:rsidRPr="008451DD">
              <w:rPr>
                <w:color w:val="000000"/>
                <w:sz w:val="24"/>
                <w:szCs w:val="24"/>
              </w:rPr>
              <w:t>B</w:t>
            </w:r>
          </w:p>
        </w:tc>
        <w:tc>
          <w:tcPr>
            <w:tcW w:w="960" w:type="dxa"/>
            <w:tcBorders>
              <w:top w:val="nil"/>
              <w:left w:val="nil"/>
              <w:bottom w:val="single" w:sz="8" w:space="0" w:color="auto"/>
              <w:right w:val="single" w:sz="8" w:space="0" w:color="auto"/>
            </w:tcBorders>
            <w:shd w:val="clear" w:color="auto" w:fill="auto"/>
            <w:noWrap/>
            <w:vAlign w:val="center"/>
            <w:hideMark/>
          </w:tcPr>
          <w:p w14:paraId="0334BFD1" w14:textId="77777777" w:rsidR="008451DD" w:rsidRPr="008451DD" w:rsidRDefault="008451DD" w:rsidP="008451DD">
            <w:pPr>
              <w:jc w:val="center"/>
              <w:rPr>
                <w:color w:val="000000"/>
                <w:sz w:val="24"/>
                <w:szCs w:val="24"/>
              </w:rPr>
            </w:pPr>
            <w:r w:rsidRPr="008451DD">
              <w:rPr>
                <w:color w:val="000000"/>
                <w:sz w:val="24"/>
                <w:szCs w:val="24"/>
              </w:rPr>
              <w:t>41</w:t>
            </w:r>
          </w:p>
        </w:tc>
        <w:tc>
          <w:tcPr>
            <w:tcW w:w="960" w:type="dxa"/>
            <w:tcBorders>
              <w:top w:val="nil"/>
              <w:left w:val="nil"/>
              <w:bottom w:val="single" w:sz="8" w:space="0" w:color="auto"/>
              <w:right w:val="single" w:sz="8" w:space="0" w:color="auto"/>
            </w:tcBorders>
            <w:shd w:val="clear" w:color="auto" w:fill="auto"/>
            <w:noWrap/>
            <w:vAlign w:val="center"/>
            <w:hideMark/>
          </w:tcPr>
          <w:p w14:paraId="19AF579F" w14:textId="77777777" w:rsidR="008451DD" w:rsidRPr="008451DD" w:rsidRDefault="008451DD" w:rsidP="008451DD">
            <w:pPr>
              <w:jc w:val="center"/>
              <w:rPr>
                <w:color w:val="000000"/>
                <w:sz w:val="24"/>
                <w:szCs w:val="24"/>
              </w:rPr>
            </w:pPr>
            <w:r w:rsidRPr="008451DD">
              <w:rPr>
                <w:color w:val="000000"/>
                <w:sz w:val="24"/>
                <w:szCs w:val="24"/>
              </w:rPr>
              <w:t>17</w:t>
            </w:r>
          </w:p>
        </w:tc>
        <w:tc>
          <w:tcPr>
            <w:tcW w:w="960" w:type="dxa"/>
            <w:tcBorders>
              <w:top w:val="nil"/>
              <w:left w:val="nil"/>
              <w:bottom w:val="single" w:sz="8" w:space="0" w:color="auto"/>
              <w:right w:val="single" w:sz="8" w:space="0" w:color="auto"/>
            </w:tcBorders>
            <w:shd w:val="clear" w:color="auto" w:fill="auto"/>
            <w:noWrap/>
            <w:vAlign w:val="center"/>
            <w:hideMark/>
          </w:tcPr>
          <w:p w14:paraId="76C1260F" w14:textId="77777777" w:rsidR="008451DD" w:rsidRPr="008451DD" w:rsidRDefault="008451DD" w:rsidP="008451DD">
            <w:pPr>
              <w:jc w:val="center"/>
              <w:rPr>
                <w:color w:val="000000"/>
                <w:sz w:val="24"/>
                <w:szCs w:val="24"/>
              </w:rPr>
            </w:pPr>
            <w:r w:rsidRPr="008451DD">
              <w:rPr>
                <w:color w:val="000000"/>
                <w:sz w:val="24"/>
                <w:szCs w:val="24"/>
              </w:rPr>
              <w:t>prata</w:t>
            </w:r>
          </w:p>
        </w:tc>
        <w:tc>
          <w:tcPr>
            <w:tcW w:w="1962" w:type="dxa"/>
            <w:tcBorders>
              <w:top w:val="nil"/>
              <w:left w:val="nil"/>
              <w:bottom w:val="single" w:sz="8" w:space="0" w:color="auto"/>
              <w:right w:val="single" w:sz="8" w:space="0" w:color="auto"/>
            </w:tcBorders>
            <w:shd w:val="clear" w:color="auto" w:fill="auto"/>
            <w:noWrap/>
            <w:vAlign w:val="center"/>
            <w:hideMark/>
          </w:tcPr>
          <w:p w14:paraId="6ADE003D" w14:textId="77777777" w:rsidR="008451DD" w:rsidRPr="008451DD" w:rsidRDefault="008451DD" w:rsidP="008451DD">
            <w:pPr>
              <w:jc w:val="center"/>
              <w:rPr>
                <w:color w:val="000000"/>
                <w:sz w:val="24"/>
                <w:szCs w:val="24"/>
              </w:rPr>
            </w:pPr>
            <w:r w:rsidRPr="008451DD">
              <w:rPr>
                <w:color w:val="000000"/>
                <w:sz w:val="24"/>
                <w:szCs w:val="24"/>
              </w:rPr>
              <w:t>R$ 27.554,47</w:t>
            </w:r>
          </w:p>
        </w:tc>
      </w:tr>
      <w:tr w:rsidR="008451DD" w:rsidRPr="008451DD" w14:paraId="034E2EDB"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059E85A5" w14:textId="77777777" w:rsidR="008451DD" w:rsidRPr="008451DD" w:rsidRDefault="008451DD" w:rsidP="008451DD">
            <w:pPr>
              <w:jc w:val="center"/>
              <w:rPr>
                <w:color w:val="000000"/>
                <w:sz w:val="24"/>
                <w:szCs w:val="24"/>
              </w:rPr>
            </w:pPr>
            <w:r w:rsidRPr="008451DD">
              <w:rPr>
                <w:color w:val="000000"/>
                <w:sz w:val="24"/>
                <w:szCs w:val="24"/>
              </w:rPr>
              <w:t>B</w:t>
            </w:r>
          </w:p>
        </w:tc>
        <w:tc>
          <w:tcPr>
            <w:tcW w:w="960" w:type="dxa"/>
            <w:tcBorders>
              <w:top w:val="nil"/>
              <w:left w:val="nil"/>
              <w:bottom w:val="single" w:sz="8" w:space="0" w:color="auto"/>
              <w:right w:val="single" w:sz="8" w:space="0" w:color="auto"/>
            </w:tcBorders>
            <w:shd w:val="clear" w:color="auto" w:fill="auto"/>
            <w:noWrap/>
            <w:vAlign w:val="center"/>
            <w:hideMark/>
          </w:tcPr>
          <w:p w14:paraId="2D79C370" w14:textId="77777777" w:rsidR="008451DD" w:rsidRPr="008451DD" w:rsidRDefault="008451DD" w:rsidP="008451DD">
            <w:pPr>
              <w:jc w:val="center"/>
              <w:rPr>
                <w:color w:val="000000"/>
                <w:sz w:val="24"/>
                <w:szCs w:val="24"/>
              </w:rPr>
            </w:pPr>
            <w:r w:rsidRPr="008451DD">
              <w:rPr>
                <w:color w:val="000000"/>
                <w:sz w:val="24"/>
                <w:szCs w:val="24"/>
              </w:rPr>
              <w:t>41</w:t>
            </w:r>
          </w:p>
        </w:tc>
        <w:tc>
          <w:tcPr>
            <w:tcW w:w="960" w:type="dxa"/>
            <w:tcBorders>
              <w:top w:val="nil"/>
              <w:left w:val="nil"/>
              <w:bottom w:val="single" w:sz="8" w:space="0" w:color="auto"/>
              <w:right w:val="single" w:sz="8" w:space="0" w:color="auto"/>
            </w:tcBorders>
            <w:shd w:val="clear" w:color="auto" w:fill="auto"/>
            <w:noWrap/>
            <w:vAlign w:val="center"/>
            <w:hideMark/>
          </w:tcPr>
          <w:p w14:paraId="334B77E1" w14:textId="77777777" w:rsidR="008451DD" w:rsidRPr="008451DD" w:rsidRDefault="008451DD" w:rsidP="008451DD">
            <w:pPr>
              <w:jc w:val="center"/>
              <w:rPr>
                <w:color w:val="000000"/>
                <w:sz w:val="24"/>
                <w:szCs w:val="24"/>
              </w:rPr>
            </w:pPr>
            <w:r w:rsidRPr="008451DD">
              <w:rPr>
                <w:color w:val="000000"/>
                <w:sz w:val="24"/>
                <w:szCs w:val="24"/>
              </w:rPr>
              <w:t>18</w:t>
            </w:r>
          </w:p>
        </w:tc>
        <w:tc>
          <w:tcPr>
            <w:tcW w:w="960" w:type="dxa"/>
            <w:tcBorders>
              <w:top w:val="nil"/>
              <w:left w:val="nil"/>
              <w:bottom w:val="single" w:sz="8" w:space="0" w:color="auto"/>
              <w:right w:val="single" w:sz="8" w:space="0" w:color="auto"/>
            </w:tcBorders>
            <w:shd w:val="clear" w:color="auto" w:fill="auto"/>
            <w:noWrap/>
            <w:vAlign w:val="center"/>
            <w:hideMark/>
          </w:tcPr>
          <w:p w14:paraId="7142C48F" w14:textId="77777777" w:rsidR="008451DD" w:rsidRPr="008451DD" w:rsidRDefault="008451DD" w:rsidP="008451DD">
            <w:pPr>
              <w:jc w:val="center"/>
              <w:rPr>
                <w:color w:val="000000"/>
                <w:sz w:val="24"/>
                <w:szCs w:val="24"/>
              </w:rPr>
            </w:pPr>
            <w:r w:rsidRPr="008451DD">
              <w:rPr>
                <w:color w:val="000000"/>
                <w:sz w:val="24"/>
                <w:szCs w:val="24"/>
              </w:rPr>
              <w:t>prata</w:t>
            </w:r>
          </w:p>
        </w:tc>
        <w:tc>
          <w:tcPr>
            <w:tcW w:w="1962" w:type="dxa"/>
            <w:tcBorders>
              <w:top w:val="nil"/>
              <w:left w:val="nil"/>
              <w:bottom w:val="single" w:sz="8" w:space="0" w:color="auto"/>
              <w:right w:val="single" w:sz="8" w:space="0" w:color="auto"/>
            </w:tcBorders>
            <w:shd w:val="clear" w:color="auto" w:fill="auto"/>
            <w:noWrap/>
            <w:vAlign w:val="center"/>
            <w:hideMark/>
          </w:tcPr>
          <w:p w14:paraId="297B8947" w14:textId="77777777" w:rsidR="008451DD" w:rsidRPr="008451DD" w:rsidRDefault="008451DD" w:rsidP="008451DD">
            <w:pPr>
              <w:jc w:val="center"/>
              <w:rPr>
                <w:color w:val="000000"/>
                <w:sz w:val="24"/>
                <w:szCs w:val="24"/>
              </w:rPr>
            </w:pPr>
            <w:r w:rsidRPr="008451DD">
              <w:rPr>
                <w:color w:val="000000"/>
                <w:sz w:val="24"/>
                <w:szCs w:val="24"/>
              </w:rPr>
              <w:t>R$ 27.554,47</w:t>
            </w:r>
          </w:p>
        </w:tc>
      </w:tr>
      <w:tr w:rsidR="008451DD" w:rsidRPr="008451DD" w14:paraId="51E32F8A"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696834AA" w14:textId="77777777" w:rsidR="008451DD" w:rsidRPr="008451DD" w:rsidRDefault="008451DD" w:rsidP="008451DD">
            <w:pPr>
              <w:jc w:val="center"/>
              <w:rPr>
                <w:color w:val="000000"/>
                <w:sz w:val="24"/>
                <w:szCs w:val="24"/>
              </w:rPr>
            </w:pPr>
            <w:r w:rsidRPr="008451DD">
              <w:rPr>
                <w:color w:val="000000"/>
                <w:sz w:val="24"/>
                <w:szCs w:val="24"/>
              </w:rPr>
              <w:lastRenderedPageBreak/>
              <w:t>B</w:t>
            </w:r>
          </w:p>
        </w:tc>
        <w:tc>
          <w:tcPr>
            <w:tcW w:w="960" w:type="dxa"/>
            <w:tcBorders>
              <w:top w:val="nil"/>
              <w:left w:val="nil"/>
              <w:bottom w:val="single" w:sz="8" w:space="0" w:color="auto"/>
              <w:right w:val="single" w:sz="8" w:space="0" w:color="auto"/>
            </w:tcBorders>
            <w:shd w:val="clear" w:color="auto" w:fill="auto"/>
            <w:noWrap/>
            <w:vAlign w:val="center"/>
            <w:hideMark/>
          </w:tcPr>
          <w:p w14:paraId="5DB944EF" w14:textId="77777777" w:rsidR="008451DD" w:rsidRPr="008451DD" w:rsidRDefault="008451DD" w:rsidP="008451DD">
            <w:pPr>
              <w:jc w:val="center"/>
              <w:rPr>
                <w:color w:val="000000"/>
                <w:sz w:val="24"/>
                <w:szCs w:val="24"/>
              </w:rPr>
            </w:pPr>
            <w:r w:rsidRPr="008451DD">
              <w:rPr>
                <w:color w:val="000000"/>
                <w:sz w:val="24"/>
                <w:szCs w:val="24"/>
              </w:rPr>
              <w:t>41</w:t>
            </w:r>
          </w:p>
        </w:tc>
        <w:tc>
          <w:tcPr>
            <w:tcW w:w="960" w:type="dxa"/>
            <w:tcBorders>
              <w:top w:val="nil"/>
              <w:left w:val="nil"/>
              <w:bottom w:val="single" w:sz="8" w:space="0" w:color="auto"/>
              <w:right w:val="single" w:sz="8" w:space="0" w:color="auto"/>
            </w:tcBorders>
            <w:shd w:val="clear" w:color="auto" w:fill="auto"/>
            <w:noWrap/>
            <w:vAlign w:val="center"/>
            <w:hideMark/>
          </w:tcPr>
          <w:p w14:paraId="27967A3D" w14:textId="77777777" w:rsidR="008451DD" w:rsidRPr="008451DD" w:rsidRDefault="008451DD" w:rsidP="008451DD">
            <w:pPr>
              <w:jc w:val="center"/>
              <w:rPr>
                <w:color w:val="000000"/>
                <w:sz w:val="24"/>
                <w:szCs w:val="24"/>
              </w:rPr>
            </w:pPr>
            <w:r w:rsidRPr="008451DD">
              <w:rPr>
                <w:color w:val="000000"/>
                <w:sz w:val="24"/>
                <w:szCs w:val="24"/>
              </w:rPr>
              <w:t>19</w:t>
            </w:r>
          </w:p>
        </w:tc>
        <w:tc>
          <w:tcPr>
            <w:tcW w:w="960" w:type="dxa"/>
            <w:tcBorders>
              <w:top w:val="nil"/>
              <w:left w:val="nil"/>
              <w:bottom w:val="single" w:sz="8" w:space="0" w:color="auto"/>
              <w:right w:val="single" w:sz="8" w:space="0" w:color="auto"/>
            </w:tcBorders>
            <w:shd w:val="clear" w:color="auto" w:fill="auto"/>
            <w:noWrap/>
            <w:vAlign w:val="center"/>
            <w:hideMark/>
          </w:tcPr>
          <w:p w14:paraId="52DC41D6" w14:textId="77777777" w:rsidR="008451DD" w:rsidRPr="008451DD" w:rsidRDefault="008451DD" w:rsidP="008451DD">
            <w:pPr>
              <w:jc w:val="center"/>
              <w:rPr>
                <w:color w:val="000000"/>
                <w:sz w:val="24"/>
                <w:szCs w:val="24"/>
              </w:rPr>
            </w:pPr>
            <w:r w:rsidRPr="008451DD">
              <w:rPr>
                <w:color w:val="000000"/>
                <w:sz w:val="24"/>
                <w:szCs w:val="24"/>
              </w:rPr>
              <w:t>prata</w:t>
            </w:r>
          </w:p>
        </w:tc>
        <w:tc>
          <w:tcPr>
            <w:tcW w:w="1962" w:type="dxa"/>
            <w:tcBorders>
              <w:top w:val="nil"/>
              <w:left w:val="nil"/>
              <w:bottom w:val="single" w:sz="8" w:space="0" w:color="auto"/>
              <w:right w:val="single" w:sz="8" w:space="0" w:color="auto"/>
            </w:tcBorders>
            <w:shd w:val="clear" w:color="auto" w:fill="auto"/>
            <w:noWrap/>
            <w:vAlign w:val="center"/>
            <w:hideMark/>
          </w:tcPr>
          <w:p w14:paraId="66D69A1D" w14:textId="77777777" w:rsidR="008451DD" w:rsidRPr="008451DD" w:rsidRDefault="008451DD" w:rsidP="008451DD">
            <w:pPr>
              <w:jc w:val="center"/>
              <w:rPr>
                <w:color w:val="000000"/>
                <w:sz w:val="24"/>
                <w:szCs w:val="24"/>
              </w:rPr>
            </w:pPr>
            <w:r w:rsidRPr="008451DD">
              <w:rPr>
                <w:color w:val="000000"/>
                <w:sz w:val="24"/>
                <w:szCs w:val="24"/>
              </w:rPr>
              <w:t>R$ 27.554,47</w:t>
            </w:r>
          </w:p>
        </w:tc>
      </w:tr>
      <w:tr w:rsidR="008451DD" w:rsidRPr="008451DD" w14:paraId="41836CB6"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13A39548" w14:textId="77777777" w:rsidR="008451DD" w:rsidRPr="008451DD" w:rsidRDefault="008451DD" w:rsidP="008451DD">
            <w:pPr>
              <w:jc w:val="center"/>
              <w:rPr>
                <w:color w:val="000000"/>
                <w:sz w:val="24"/>
                <w:szCs w:val="24"/>
              </w:rPr>
            </w:pPr>
            <w:r w:rsidRPr="008451DD">
              <w:rPr>
                <w:color w:val="000000"/>
                <w:sz w:val="24"/>
                <w:szCs w:val="24"/>
              </w:rPr>
              <w:t>B</w:t>
            </w:r>
          </w:p>
        </w:tc>
        <w:tc>
          <w:tcPr>
            <w:tcW w:w="960" w:type="dxa"/>
            <w:tcBorders>
              <w:top w:val="nil"/>
              <w:left w:val="nil"/>
              <w:bottom w:val="single" w:sz="8" w:space="0" w:color="auto"/>
              <w:right w:val="single" w:sz="8" w:space="0" w:color="auto"/>
            </w:tcBorders>
            <w:shd w:val="clear" w:color="auto" w:fill="auto"/>
            <w:noWrap/>
            <w:vAlign w:val="center"/>
            <w:hideMark/>
          </w:tcPr>
          <w:p w14:paraId="05A29DF6" w14:textId="77777777" w:rsidR="008451DD" w:rsidRPr="008451DD" w:rsidRDefault="008451DD" w:rsidP="008451DD">
            <w:pPr>
              <w:jc w:val="center"/>
              <w:rPr>
                <w:color w:val="000000"/>
                <w:sz w:val="24"/>
                <w:szCs w:val="24"/>
              </w:rPr>
            </w:pPr>
            <w:r w:rsidRPr="008451DD">
              <w:rPr>
                <w:color w:val="000000"/>
                <w:sz w:val="24"/>
                <w:szCs w:val="24"/>
              </w:rPr>
              <w:t>41</w:t>
            </w:r>
          </w:p>
        </w:tc>
        <w:tc>
          <w:tcPr>
            <w:tcW w:w="960" w:type="dxa"/>
            <w:tcBorders>
              <w:top w:val="nil"/>
              <w:left w:val="nil"/>
              <w:bottom w:val="single" w:sz="8" w:space="0" w:color="auto"/>
              <w:right w:val="single" w:sz="8" w:space="0" w:color="auto"/>
            </w:tcBorders>
            <w:shd w:val="clear" w:color="auto" w:fill="auto"/>
            <w:noWrap/>
            <w:vAlign w:val="center"/>
            <w:hideMark/>
          </w:tcPr>
          <w:p w14:paraId="4A929FB0" w14:textId="77777777" w:rsidR="008451DD" w:rsidRPr="008451DD" w:rsidRDefault="008451DD" w:rsidP="008451DD">
            <w:pPr>
              <w:jc w:val="center"/>
              <w:rPr>
                <w:color w:val="000000"/>
                <w:sz w:val="24"/>
                <w:szCs w:val="24"/>
              </w:rPr>
            </w:pPr>
            <w:r w:rsidRPr="008451DD">
              <w:rPr>
                <w:color w:val="000000"/>
                <w:sz w:val="24"/>
                <w:szCs w:val="24"/>
              </w:rPr>
              <w:t>20</w:t>
            </w:r>
          </w:p>
        </w:tc>
        <w:tc>
          <w:tcPr>
            <w:tcW w:w="960" w:type="dxa"/>
            <w:tcBorders>
              <w:top w:val="nil"/>
              <w:left w:val="nil"/>
              <w:bottom w:val="single" w:sz="8" w:space="0" w:color="auto"/>
              <w:right w:val="single" w:sz="8" w:space="0" w:color="auto"/>
            </w:tcBorders>
            <w:shd w:val="clear" w:color="auto" w:fill="auto"/>
            <w:noWrap/>
            <w:vAlign w:val="center"/>
            <w:hideMark/>
          </w:tcPr>
          <w:p w14:paraId="7604FB0D" w14:textId="77777777" w:rsidR="008451DD" w:rsidRPr="008451DD" w:rsidRDefault="008451DD" w:rsidP="008451DD">
            <w:pPr>
              <w:jc w:val="center"/>
              <w:rPr>
                <w:color w:val="000000"/>
                <w:sz w:val="24"/>
                <w:szCs w:val="24"/>
              </w:rPr>
            </w:pPr>
            <w:r w:rsidRPr="008451DD">
              <w:rPr>
                <w:color w:val="000000"/>
                <w:sz w:val="24"/>
                <w:szCs w:val="24"/>
              </w:rPr>
              <w:t>prata</w:t>
            </w:r>
          </w:p>
        </w:tc>
        <w:tc>
          <w:tcPr>
            <w:tcW w:w="1962" w:type="dxa"/>
            <w:tcBorders>
              <w:top w:val="nil"/>
              <w:left w:val="nil"/>
              <w:bottom w:val="single" w:sz="8" w:space="0" w:color="auto"/>
              <w:right w:val="single" w:sz="8" w:space="0" w:color="auto"/>
            </w:tcBorders>
            <w:shd w:val="clear" w:color="auto" w:fill="auto"/>
            <w:noWrap/>
            <w:vAlign w:val="center"/>
            <w:hideMark/>
          </w:tcPr>
          <w:p w14:paraId="382012F1" w14:textId="77777777" w:rsidR="008451DD" w:rsidRPr="008451DD" w:rsidRDefault="008451DD" w:rsidP="008451DD">
            <w:pPr>
              <w:jc w:val="center"/>
              <w:rPr>
                <w:color w:val="000000"/>
                <w:sz w:val="24"/>
                <w:szCs w:val="24"/>
              </w:rPr>
            </w:pPr>
            <w:r w:rsidRPr="008451DD">
              <w:rPr>
                <w:color w:val="000000"/>
                <w:sz w:val="24"/>
                <w:szCs w:val="24"/>
              </w:rPr>
              <w:t>R$ 27.554,47</w:t>
            </w:r>
          </w:p>
        </w:tc>
      </w:tr>
      <w:tr w:rsidR="008451DD" w:rsidRPr="008451DD" w14:paraId="2160C062"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69EE4EB1" w14:textId="77777777" w:rsidR="008451DD" w:rsidRPr="008451DD" w:rsidRDefault="008451DD" w:rsidP="008451DD">
            <w:pPr>
              <w:jc w:val="center"/>
              <w:rPr>
                <w:color w:val="000000"/>
                <w:sz w:val="24"/>
                <w:szCs w:val="24"/>
              </w:rPr>
            </w:pPr>
            <w:r w:rsidRPr="008451DD">
              <w:rPr>
                <w:color w:val="000000"/>
                <w:sz w:val="24"/>
                <w:szCs w:val="24"/>
              </w:rPr>
              <w:t>B</w:t>
            </w:r>
          </w:p>
        </w:tc>
        <w:tc>
          <w:tcPr>
            <w:tcW w:w="960" w:type="dxa"/>
            <w:tcBorders>
              <w:top w:val="nil"/>
              <w:left w:val="nil"/>
              <w:bottom w:val="single" w:sz="8" w:space="0" w:color="auto"/>
              <w:right w:val="single" w:sz="8" w:space="0" w:color="auto"/>
            </w:tcBorders>
            <w:shd w:val="clear" w:color="auto" w:fill="auto"/>
            <w:noWrap/>
            <w:vAlign w:val="center"/>
            <w:hideMark/>
          </w:tcPr>
          <w:p w14:paraId="764DCE90" w14:textId="77777777" w:rsidR="008451DD" w:rsidRPr="008451DD" w:rsidRDefault="008451DD" w:rsidP="008451DD">
            <w:pPr>
              <w:jc w:val="center"/>
              <w:rPr>
                <w:color w:val="000000"/>
                <w:sz w:val="24"/>
                <w:szCs w:val="24"/>
              </w:rPr>
            </w:pPr>
            <w:r w:rsidRPr="008451DD">
              <w:rPr>
                <w:color w:val="000000"/>
                <w:sz w:val="24"/>
                <w:szCs w:val="24"/>
              </w:rPr>
              <w:t>41</w:t>
            </w:r>
          </w:p>
        </w:tc>
        <w:tc>
          <w:tcPr>
            <w:tcW w:w="960" w:type="dxa"/>
            <w:tcBorders>
              <w:top w:val="nil"/>
              <w:left w:val="nil"/>
              <w:bottom w:val="single" w:sz="8" w:space="0" w:color="auto"/>
              <w:right w:val="single" w:sz="8" w:space="0" w:color="auto"/>
            </w:tcBorders>
            <w:shd w:val="clear" w:color="auto" w:fill="auto"/>
            <w:noWrap/>
            <w:vAlign w:val="center"/>
            <w:hideMark/>
          </w:tcPr>
          <w:p w14:paraId="21FA6A98" w14:textId="77777777" w:rsidR="008451DD" w:rsidRPr="008451DD" w:rsidRDefault="008451DD" w:rsidP="008451DD">
            <w:pPr>
              <w:jc w:val="center"/>
              <w:rPr>
                <w:color w:val="000000"/>
                <w:sz w:val="24"/>
                <w:szCs w:val="24"/>
              </w:rPr>
            </w:pPr>
            <w:r w:rsidRPr="008451DD">
              <w:rPr>
                <w:color w:val="000000"/>
                <w:sz w:val="24"/>
                <w:szCs w:val="24"/>
              </w:rPr>
              <w:t>21</w:t>
            </w:r>
          </w:p>
        </w:tc>
        <w:tc>
          <w:tcPr>
            <w:tcW w:w="960" w:type="dxa"/>
            <w:tcBorders>
              <w:top w:val="nil"/>
              <w:left w:val="nil"/>
              <w:bottom w:val="single" w:sz="8" w:space="0" w:color="auto"/>
              <w:right w:val="single" w:sz="8" w:space="0" w:color="auto"/>
            </w:tcBorders>
            <w:shd w:val="clear" w:color="auto" w:fill="auto"/>
            <w:noWrap/>
            <w:vAlign w:val="center"/>
            <w:hideMark/>
          </w:tcPr>
          <w:p w14:paraId="1ED7FB7F" w14:textId="77777777" w:rsidR="008451DD" w:rsidRPr="008451DD" w:rsidRDefault="008451DD" w:rsidP="008451DD">
            <w:pPr>
              <w:jc w:val="center"/>
              <w:rPr>
                <w:color w:val="000000"/>
                <w:sz w:val="24"/>
                <w:szCs w:val="24"/>
              </w:rPr>
            </w:pPr>
            <w:r w:rsidRPr="008451DD">
              <w:rPr>
                <w:color w:val="000000"/>
                <w:sz w:val="24"/>
                <w:szCs w:val="24"/>
              </w:rPr>
              <w:t>prata</w:t>
            </w:r>
          </w:p>
        </w:tc>
        <w:tc>
          <w:tcPr>
            <w:tcW w:w="1962" w:type="dxa"/>
            <w:tcBorders>
              <w:top w:val="nil"/>
              <w:left w:val="nil"/>
              <w:bottom w:val="single" w:sz="8" w:space="0" w:color="auto"/>
              <w:right w:val="single" w:sz="8" w:space="0" w:color="auto"/>
            </w:tcBorders>
            <w:shd w:val="clear" w:color="auto" w:fill="auto"/>
            <w:noWrap/>
            <w:vAlign w:val="center"/>
            <w:hideMark/>
          </w:tcPr>
          <w:p w14:paraId="5ED80C67" w14:textId="77777777" w:rsidR="008451DD" w:rsidRPr="008451DD" w:rsidRDefault="008451DD" w:rsidP="008451DD">
            <w:pPr>
              <w:jc w:val="center"/>
              <w:rPr>
                <w:color w:val="000000"/>
                <w:sz w:val="24"/>
                <w:szCs w:val="24"/>
              </w:rPr>
            </w:pPr>
            <w:r w:rsidRPr="008451DD">
              <w:rPr>
                <w:color w:val="000000"/>
                <w:sz w:val="24"/>
                <w:szCs w:val="24"/>
              </w:rPr>
              <w:t>R$ 27.554,47</w:t>
            </w:r>
          </w:p>
        </w:tc>
      </w:tr>
      <w:tr w:rsidR="008451DD" w:rsidRPr="008451DD" w14:paraId="732D6379"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17C137D6" w14:textId="77777777" w:rsidR="008451DD" w:rsidRPr="008451DD" w:rsidRDefault="008451DD" w:rsidP="008451DD">
            <w:pPr>
              <w:jc w:val="center"/>
              <w:rPr>
                <w:color w:val="000000"/>
                <w:sz w:val="24"/>
                <w:szCs w:val="24"/>
              </w:rPr>
            </w:pPr>
            <w:r w:rsidRPr="008451DD">
              <w:rPr>
                <w:color w:val="000000"/>
                <w:sz w:val="24"/>
                <w:szCs w:val="24"/>
              </w:rPr>
              <w:t>B</w:t>
            </w:r>
          </w:p>
        </w:tc>
        <w:tc>
          <w:tcPr>
            <w:tcW w:w="960" w:type="dxa"/>
            <w:tcBorders>
              <w:top w:val="nil"/>
              <w:left w:val="nil"/>
              <w:bottom w:val="single" w:sz="8" w:space="0" w:color="auto"/>
              <w:right w:val="single" w:sz="8" w:space="0" w:color="auto"/>
            </w:tcBorders>
            <w:shd w:val="clear" w:color="auto" w:fill="auto"/>
            <w:noWrap/>
            <w:vAlign w:val="center"/>
            <w:hideMark/>
          </w:tcPr>
          <w:p w14:paraId="6A87C41D" w14:textId="77777777" w:rsidR="008451DD" w:rsidRPr="008451DD" w:rsidRDefault="008451DD" w:rsidP="008451DD">
            <w:pPr>
              <w:jc w:val="center"/>
              <w:rPr>
                <w:color w:val="000000"/>
                <w:sz w:val="24"/>
                <w:szCs w:val="24"/>
              </w:rPr>
            </w:pPr>
            <w:r w:rsidRPr="008451DD">
              <w:rPr>
                <w:color w:val="000000"/>
                <w:sz w:val="24"/>
                <w:szCs w:val="24"/>
              </w:rPr>
              <w:t>41</w:t>
            </w:r>
          </w:p>
        </w:tc>
        <w:tc>
          <w:tcPr>
            <w:tcW w:w="960" w:type="dxa"/>
            <w:tcBorders>
              <w:top w:val="nil"/>
              <w:left w:val="nil"/>
              <w:bottom w:val="single" w:sz="8" w:space="0" w:color="auto"/>
              <w:right w:val="single" w:sz="8" w:space="0" w:color="auto"/>
            </w:tcBorders>
            <w:shd w:val="clear" w:color="auto" w:fill="auto"/>
            <w:noWrap/>
            <w:vAlign w:val="center"/>
            <w:hideMark/>
          </w:tcPr>
          <w:p w14:paraId="757B6F4A" w14:textId="77777777" w:rsidR="008451DD" w:rsidRPr="008451DD" w:rsidRDefault="008451DD" w:rsidP="008451DD">
            <w:pPr>
              <w:jc w:val="center"/>
              <w:rPr>
                <w:color w:val="000000"/>
                <w:sz w:val="24"/>
                <w:szCs w:val="24"/>
              </w:rPr>
            </w:pPr>
            <w:r w:rsidRPr="008451DD">
              <w:rPr>
                <w:color w:val="000000"/>
                <w:sz w:val="24"/>
                <w:szCs w:val="24"/>
              </w:rPr>
              <w:t>22</w:t>
            </w:r>
          </w:p>
        </w:tc>
        <w:tc>
          <w:tcPr>
            <w:tcW w:w="960" w:type="dxa"/>
            <w:tcBorders>
              <w:top w:val="nil"/>
              <w:left w:val="nil"/>
              <w:bottom w:val="single" w:sz="8" w:space="0" w:color="auto"/>
              <w:right w:val="single" w:sz="8" w:space="0" w:color="auto"/>
            </w:tcBorders>
            <w:shd w:val="clear" w:color="auto" w:fill="auto"/>
            <w:noWrap/>
            <w:vAlign w:val="center"/>
            <w:hideMark/>
          </w:tcPr>
          <w:p w14:paraId="1B695329" w14:textId="77777777" w:rsidR="008451DD" w:rsidRPr="008451DD" w:rsidRDefault="008451DD" w:rsidP="008451DD">
            <w:pPr>
              <w:jc w:val="center"/>
              <w:rPr>
                <w:color w:val="000000"/>
                <w:sz w:val="24"/>
                <w:szCs w:val="24"/>
              </w:rPr>
            </w:pPr>
            <w:r w:rsidRPr="008451DD">
              <w:rPr>
                <w:color w:val="000000"/>
                <w:sz w:val="24"/>
                <w:szCs w:val="24"/>
              </w:rPr>
              <w:t>prata</w:t>
            </w:r>
          </w:p>
        </w:tc>
        <w:tc>
          <w:tcPr>
            <w:tcW w:w="1962" w:type="dxa"/>
            <w:tcBorders>
              <w:top w:val="nil"/>
              <w:left w:val="nil"/>
              <w:bottom w:val="single" w:sz="8" w:space="0" w:color="auto"/>
              <w:right w:val="single" w:sz="8" w:space="0" w:color="auto"/>
            </w:tcBorders>
            <w:shd w:val="clear" w:color="auto" w:fill="auto"/>
            <w:noWrap/>
            <w:vAlign w:val="center"/>
            <w:hideMark/>
          </w:tcPr>
          <w:p w14:paraId="32A80750" w14:textId="77777777" w:rsidR="008451DD" w:rsidRPr="008451DD" w:rsidRDefault="008451DD" w:rsidP="008451DD">
            <w:pPr>
              <w:jc w:val="center"/>
              <w:rPr>
                <w:color w:val="000000"/>
                <w:sz w:val="24"/>
                <w:szCs w:val="24"/>
              </w:rPr>
            </w:pPr>
            <w:r w:rsidRPr="008451DD">
              <w:rPr>
                <w:color w:val="000000"/>
                <w:sz w:val="24"/>
                <w:szCs w:val="24"/>
              </w:rPr>
              <w:t>R$ 27.554,47</w:t>
            </w:r>
          </w:p>
        </w:tc>
      </w:tr>
      <w:tr w:rsidR="008451DD" w:rsidRPr="008451DD" w14:paraId="5B24E26A"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2F4E09E0" w14:textId="77777777" w:rsidR="008451DD" w:rsidRPr="008451DD" w:rsidRDefault="008451DD" w:rsidP="008451DD">
            <w:pPr>
              <w:jc w:val="center"/>
              <w:rPr>
                <w:color w:val="000000"/>
                <w:sz w:val="24"/>
                <w:szCs w:val="24"/>
              </w:rPr>
            </w:pPr>
            <w:r w:rsidRPr="008451DD">
              <w:rPr>
                <w:color w:val="000000"/>
                <w:sz w:val="24"/>
                <w:szCs w:val="24"/>
              </w:rPr>
              <w:t>B</w:t>
            </w:r>
          </w:p>
        </w:tc>
        <w:tc>
          <w:tcPr>
            <w:tcW w:w="960" w:type="dxa"/>
            <w:tcBorders>
              <w:top w:val="nil"/>
              <w:left w:val="nil"/>
              <w:bottom w:val="single" w:sz="8" w:space="0" w:color="auto"/>
              <w:right w:val="single" w:sz="8" w:space="0" w:color="auto"/>
            </w:tcBorders>
            <w:shd w:val="clear" w:color="auto" w:fill="auto"/>
            <w:noWrap/>
            <w:vAlign w:val="center"/>
            <w:hideMark/>
          </w:tcPr>
          <w:p w14:paraId="5FDDA606" w14:textId="77777777" w:rsidR="008451DD" w:rsidRPr="008451DD" w:rsidRDefault="008451DD" w:rsidP="008451DD">
            <w:pPr>
              <w:jc w:val="center"/>
              <w:rPr>
                <w:color w:val="000000"/>
                <w:sz w:val="24"/>
                <w:szCs w:val="24"/>
              </w:rPr>
            </w:pPr>
            <w:r w:rsidRPr="008451DD">
              <w:rPr>
                <w:color w:val="000000"/>
                <w:sz w:val="24"/>
                <w:szCs w:val="24"/>
              </w:rPr>
              <w:t>41</w:t>
            </w:r>
          </w:p>
        </w:tc>
        <w:tc>
          <w:tcPr>
            <w:tcW w:w="960" w:type="dxa"/>
            <w:tcBorders>
              <w:top w:val="nil"/>
              <w:left w:val="nil"/>
              <w:bottom w:val="single" w:sz="8" w:space="0" w:color="auto"/>
              <w:right w:val="single" w:sz="8" w:space="0" w:color="auto"/>
            </w:tcBorders>
            <w:shd w:val="clear" w:color="auto" w:fill="auto"/>
            <w:noWrap/>
            <w:vAlign w:val="center"/>
            <w:hideMark/>
          </w:tcPr>
          <w:p w14:paraId="5537113D" w14:textId="77777777" w:rsidR="008451DD" w:rsidRPr="008451DD" w:rsidRDefault="008451DD" w:rsidP="008451DD">
            <w:pPr>
              <w:jc w:val="center"/>
              <w:rPr>
                <w:color w:val="000000"/>
                <w:sz w:val="24"/>
                <w:szCs w:val="24"/>
              </w:rPr>
            </w:pPr>
            <w:r w:rsidRPr="008451DD">
              <w:rPr>
                <w:color w:val="000000"/>
                <w:sz w:val="24"/>
                <w:szCs w:val="24"/>
              </w:rPr>
              <w:t>23</w:t>
            </w:r>
          </w:p>
        </w:tc>
        <w:tc>
          <w:tcPr>
            <w:tcW w:w="960" w:type="dxa"/>
            <w:tcBorders>
              <w:top w:val="nil"/>
              <w:left w:val="nil"/>
              <w:bottom w:val="single" w:sz="8" w:space="0" w:color="auto"/>
              <w:right w:val="single" w:sz="8" w:space="0" w:color="auto"/>
            </w:tcBorders>
            <w:shd w:val="clear" w:color="auto" w:fill="auto"/>
            <w:noWrap/>
            <w:vAlign w:val="center"/>
            <w:hideMark/>
          </w:tcPr>
          <w:p w14:paraId="3C9D41EE" w14:textId="77777777" w:rsidR="008451DD" w:rsidRPr="008451DD" w:rsidRDefault="008451DD" w:rsidP="008451DD">
            <w:pPr>
              <w:jc w:val="center"/>
              <w:rPr>
                <w:color w:val="000000"/>
                <w:sz w:val="24"/>
                <w:szCs w:val="24"/>
              </w:rPr>
            </w:pPr>
            <w:r w:rsidRPr="008451DD">
              <w:rPr>
                <w:color w:val="000000"/>
                <w:sz w:val="24"/>
                <w:szCs w:val="24"/>
              </w:rPr>
              <w:t>prata</w:t>
            </w:r>
          </w:p>
        </w:tc>
        <w:tc>
          <w:tcPr>
            <w:tcW w:w="1962" w:type="dxa"/>
            <w:tcBorders>
              <w:top w:val="nil"/>
              <w:left w:val="nil"/>
              <w:bottom w:val="single" w:sz="8" w:space="0" w:color="auto"/>
              <w:right w:val="single" w:sz="8" w:space="0" w:color="auto"/>
            </w:tcBorders>
            <w:shd w:val="clear" w:color="auto" w:fill="auto"/>
            <w:noWrap/>
            <w:vAlign w:val="center"/>
            <w:hideMark/>
          </w:tcPr>
          <w:p w14:paraId="77F70918" w14:textId="77777777" w:rsidR="008451DD" w:rsidRPr="008451DD" w:rsidRDefault="008451DD" w:rsidP="008451DD">
            <w:pPr>
              <w:jc w:val="center"/>
              <w:rPr>
                <w:color w:val="000000"/>
                <w:sz w:val="24"/>
                <w:szCs w:val="24"/>
              </w:rPr>
            </w:pPr>
            <w:r w:rsidRPr="008451DD">
              <w:rPr>
                <w:color w:val="000000"/>
                <w:sz w:val="24"/>
                <w:szCs w:val="24"/>
              </w:rPr>
              <w:t>R$ 27.554,47</w:t>
            </w:r>
          </w:p>
        </w:tc>
      </w:tr>
      <w:tr w:rsidR="008451DD" w:rsidRPr="008451DD" w14:paraId="039BC078"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310EF0B9" w14:textId="77777777" w:rsidR="008451DD" w:rsidRPr="008451DD" w:rsidRDefault="008451DD" w:rsidP="008451DD">
            <w:pPr>
              <w:jc w:val="center"/>
              <w:rPr>
                <w:color w:val="000000"/>
                <w:sz w:val="24"/>
                <w:szCs w:val="24"/>
              </w:rPr>
            </w:pPr>
            <w:r w:rsidRPr="008451DD">
              <w:rPr>
                <w:color w:val="000000"/>
                <w:sz w:val="24"/>
                <w:szCs w:val="24"/>
              </w:rPr>
              <w:t>B</w:t>
            </w:r>
          </w:p>
        </w:tc>
        <w:tc>
          <w:tcPr>
            <w:tcW w:w="960" w:type="dxa"/>
            <w:tcBorders>
              <w:top w:val="nil"/>
              <w:left w:val="nil"/>
              <w:bottom w:val="single" w:sz="8" w:space="0" w:color="auto"/>
              <w:right w:val="single" w:sz="8" w:space="0" w:color="auto"/>
            </w:tcBorders>
            <w:shd w:val="clear" w:color="auto" w:fill="auto"/>
            <w:noWrap/>
            <w:vAlign w:val="center"/>
            <w:hideMark/>
          </w:tcPr>
          <w:p w14:paraId="2535B87C" w14:textId="77777777" w:rsidR="008451DD" w:rsidRPr="008451DD" w:rsidRDefault="008451DD" w:rsidP="008451DD">
            <w:pPr>
              <w:jc w:val="center"/>
              <w:rPr>
                <w:color w:val="000000"/>
                <w:sz w:val="24"/>
                <w:szCs w:val="24"/>
              </w:rPr>
            </w:pPr>
            <w:r w:rsidRPr="008451DD">
              <w:rPr>
                <w:color w:val="000000"/>
                <w:sz w:val="24"/>
                <w:szCs w:val="24"/>
              </w:rPr>
              <w:t>41</w:t>
            </w:r>
          </w:p>
        </w:tc>
        <w:tc>
          <w:tcPr>
            <w:tcW w:w="960" w:type="dxa"/>
            <w:tcBorders>
              <w:top w:val="nil"/>
              <w:left w:val="nil"/>
              <w:bottom w:val="single" w:sz="8" w:space="0" w:color="auto"/>
              <w:right w:val="single" w:sz="8" w:space="0" w:color="auto"/>
            </w:tcBorders>
            <w:shd w:val="clear" w:color="auto" w:fill="auto"/>
            <w:noWrap/>
            <w:vAlign w:val="center"/>
            <w:hideMark/>
          </w:tcPr>
          <w:p w14:paraId="18F32745" w14:textId="77777777" w:rsidR="008451DD" w:rsidRPr="008451DD" w:rsidRDefault="008451DD" w:rsidP="008451DD">
            <w:pPr>
              <w:jc w:val="center"/>
              <w:rPr>
                <w:color w:val="000000"/>
                <w:sz w:val="24"/>
                <w:szCs w:val="24"/>
              </w:rPr>
            </w:pPr>
            <w:r w:rsidRPr="008451DD">
              <w:rPr>
                <w:color w:val="000000"/>
                <w:sz w:val="24"/>
                <w:szCs w:val="24"/>
              </w:rPr>
              <w:t>24</w:t>
            </w:r>
          </w:p>
        </w:tc>
        <w:tc>
          <w:tcPr>
            <w:tcW w:w="960" w:type="dxa"/>
            <w:tcBorders>
              <w:top w:val="nil"/>
              <w:left w:val="nil"/>
              <w:bottom w:val="single" w:sz="8" w:space="0" w:color="auto"/>
              <w:right w:val="single" w:sz="8" w:space="0" w:color="auto"/>
            </w:tcBorders>
            <w:shd w:val="clear" w:color="auto" w:fill="auto"/>
            <w:noWrap/>
            <w:vAlign w:val="center"/>
            <w:hideMark/>
          </w:tcPr>
          <w:p w14:paraId="43363AB6" w14:textId="77777777" w:rsidR="008451DD" w:rsidRPr="008451DD" w:rsidRDefault="008451DD" w:rsidP="008451DD">
            <w:pPr>
              <w:jc w:val="center"/>
              <w:rPr>
                <w:color w:val="000000"/>
                <w:sz w:val="24"/>
                <w:szCs w:val="24"/>
              </w:rPr>
            </w:pPr>
            <w:r w:rsidRPr="008451DD">
              <w:rPr>
                <w:color w:val="000000"/>
                <w:sz w:val="24"/>
                <w:szCs w:val="24"/>
              </w:rPr>
              <w:t>prata</w:t>
            </w:r>
          </w:p>
        </w:tc>
        <w:tc>
          <w:tcPr>
            <w:tcW w:w="1962" w:type="dxa"/>
            <w:tcBorders>
              <w:top w:val="nil"/>
              <w:left w:val="nil"/>
              <w:bottom w:val="single" w:sz="8" w:space="0" w:color="auto"/>
              <w:right w:val="single" w:sz="8" w:space="0" w:color="auto"/>
            </w:tcBorders>
            <w:shd w:val="clear" w:color="auto" w:fill="auto"/>
            <w:noWrap/>
            <w:vAlign w:val="center"/>
            <w:hideMark/>
          </w:tcPr>
          <w:p w14:paraId="12773E3F" w14:textId="77777777" w:rsidR="008451DD" w:rsidRPr="008451DD" w:rsidRDefault="008451DD" w:rsidP="008451DD">
            <w:pPr>
              <w:jc w:val="center"/>
              <w:rPr>
                <w:color w:val="000000"/>
                <w:sz w:val="24"/>
                <w:szCs w:val="24"/>
              </w:rPr>
            </w:pPr>
            <w:r w:rsidRPr="008451DD">
              <w:rPr>
                <w:color w:val="000000"/>
                <w:sz w:val="24"/>
                <w:szCs w:val="24"/>
              </w:rPr>
              <w:t>R$ 27.554,47</w:t>
            </w:r>
          </w:p>
        </w:tc>
      </w:tr>
      <w:tr w:rsidR="008451DD" w:rsidRPr="008451DD" w14:paraId="73ACA8E4"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09337D4F" w14:textId="77777777" w:rsidR="008451DD" w:rsidRPr="008451DD" w:rsidRDefault="008451DD" w:rsidP="008451DD">
            <w:pPr>
              <w:jc w:val="center"/>
              <w:rPr>
                <w:color w:val="000000"/>
                <w:sz w:val="24"/>
                <w:szCs w:val="24"/>
              </w:rPr>
            </w:pPr>
            <w:r w:rsidRPr="008451DD">
              <w:rPr>
                <w:color w:val="000000"/>
                <w:sz w:val="24"/>
                <w:szCs w:val="24"/>
              </w:rPr>
              <w:t>B</w:t>
            </w:r>
          </w:p>
        </w:tc>
        <w:tc>
          <w:tcPr>
            <w:tcW w:w="960" w:type="dxa"/>
            <w:tcBorders>
              <w:top w:val="nil"/>
              <w:left w:val="nil"/>
              <w:bottom w:val="single" w:sz="8" w:space="0" w:color="auto"/>
              <w:right w:val="single" w:sz="8" w:space="0" w:color="auto"/>
            </w:tcBorders>
            <w:shd w:val="clear" w:color="auto" w:fill="auto"/>
            <w:noWrap/>
            <w:vAlign w:val="center"/>
            <w:hideMark/>
          </w:tcPr>
          <w:p w14:paraId="175AFEA4" w14:textId="77777777" w:rsidR="008451DD" w:rsidRPr="008451DD" w:rsidRDefault="008451DD" w:rsidP="008451DD">
            <w:pPr>
              <w:jc w:val="center"/>
              <w:rPr>
                <w:color w:val="000000"/>
                <w:sz w:val="24"/>
                <w:szCs w:val="24"/>
              </w:rPr>
            </w:pPr>
            <w:r w:rsidRPr="008451DD">
              <w:rPr>
                <w:color w:val="000000"/>
                <w:sz w:val="24"/>
                <w:szCs w:val="24"/>
              </w:rPr>
              <w:t>41</w:t>
            </w:r>
          </w:p>
        </w:tc>
        <w:tc>
          <w:tcPr>
            <w:tcW w:w="960" w:type="dxa"/>
            <w:tcBorders>
              <w:top w:val="nil"/>
              <w:left w:val="nil"/>
              <w:bottom w:val="single" w:sz="8" w:space="0" w:color="auto"/>
              <w:right w:val="single" w:sz="8" w:space="0" w:color="auto"/>
            </w:tcBorders>
            <w:shd w:val="clear" w:color="auto" w:fill="auto"/>
            <w:noWrap/>
            <w:vAlign w:val="center"/>
            <w:hideMark/>
          </w:tcPr>
          <w:p w14:paraId="18E7A33C" w14:textId="77777777" w:rsidR="008451DD" w:rsidRPr="008451DD" w:rsidRDefault="008451DD" w:rsidP="008451DD">
            <w:pPr>
              <w:jc w:val="center"/>
              <w:rPr>
                <w:color w:val="000000"/>
                <w:sz w:val="24"/>
                <w:szCs w:val="24"/>
              </w:rPr>
            </w:pPr>
            <w:r w:rsidRPr="008451DD">
              <w:rPr>
                <w:color w:val="000000"/>
                <w:sz w:val="24"/>
                <w:szCs w:val="24"/>
              </w:rPr>
              <w:t>25</w:t>
            </w:r>
          </w:p>
        </w:tc>
        <w:tc>
          <w:tcPr>
            <w:tcW w:w="960" w:type="dxa"/>
            <w:tcBorders>
              <w:top w:val="nil"/>
              <w:left w:val="nil"/>
              <w:bottom w:val="single" w:sz="8" w:space="0" w:color="auto"/>
              <w:right w:val="single" w:sz="8" w:space="0" w:color="auto"/>
            </w:tcBorders>
            <w:shd w:val="clear" w:color="auto" w:fill="auto"/>
            <w:noWrap/>
            <w:vAlign w:val="center"/>
            <w:hideMark/>
          </w:tcPr>
          <w:p w14:paraId="096DFD7B" w14:textId="77777777" w:rsidR="008451DD" w:rsidRPr="008451DD" w:rsidRDefault="008451DD" w:rsidP="008451DD">
            <w:pPr>
              <w:jc w:val="center"/>
              <w:rPr>
                <w:color w:val="000000"/>
                <w:sz w:val="24"/>
                <w:szCs w:val="24"/>
              </w:rPr>
            </w:pPr>
            <w:r w:rsidRPr="008451DD">
              <w:rPr>
                <w:color w:val="000000"/>
                <w:sz w:val="24"/>
                <w:szCs w:val="24"/>
              </w:rPr>
              <w:t>prata</w:t>
            </w:r>
          </w:p>
        </w:tc>
        <w:tc>
          <w:tcPr>
            <w:tcW w:w="1962" w:type="dxa"/>
            <w:tcBorders>
              <w:top w:val="nil"/>
              <w:left w:val="nil"/>
              <w:bottom w:val="single" w:sz="8" w:space="0" w:color="auto"/>
              <w:right w:val="single" w:sz="8" w:space="0" w:color="auto"/>
            </w:tcBorders>
            <w:shd w:val="clear" w:color="auto" w:fill="auto"/>
            <w:noWrap/>
            <w:vAlign w:val="center"/>
            <w:hideMark/>
          </w:tcPr>
          <w:p w14:paraId="5BA21280" w14:textId="77777777" w:rsidR="008451DD" w:rsidRPr="008451DD" w:rsidRDefault="008451DD" w:rsidP="008451DD">
            <w:pPr>
              <w:jc w:val="center"/>
              <w:rPr>
                <w:color w:val="000000"/>
                <w:sz w:val="24"/>
                <w:szCs w:val="24"/>
              </w:rPr>
            </w:pPr>
            <w:r w:rsidRPr="008451DD">
              <w:rPr>
                <w:color w:val="000000"/>
                <w:sz w:val="24"/>
                <w:szCs w:val="24"/>
              </w:rPr>
              <w:t>R$ 27.554,47</w:t>
            </w:r>
          </w:p>
        </w:tc>
      </w:tr>
      <w:tr w:rsidR="008451DD" w:rsidRPr="008451DD" w14:paraId="47D0A879" w14:textId="77777777" w:rsidTr="004F6F5F">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41D81E5A" w14:textId="77777777" w:rsidR="008451DD" w:rsidRPr="008451DD" w:rsidRDefault="008451DD" w:rsidP="008451DD">
            <w:pPr>
              <w:jc w:val="center"/>
              <w:rPr>
                <w:color w:val="000000"/>
                <w:sz w:val="24"/>
                <w:szCs w:val="24"/>
              </w:rPr>
            </w:pPr>
            <w:r w:rsidRPr="008451DD">
              <w:rPr>
                <w:color w:val="000000"/>
                <w:sz w:val="24"/>
                <w:szCs w:val="24"/>
              </w:rPr>
              <w:t>B</w:t>
            </w:r>
          </w:p>
        </w:tc>
        <w:tc>
          <w:tcPr>
            <w:tcW w:w="960" w:type="dxa"/>
            <w:tcBorders>
              <w:top w:val="nil"/>
              <w:left w:val="nil"/>
              <w:bottom w:val="single" w:sz="8" w:space="0" w:color="auto"/>
              <w:right w:val="single" w:sz="8" w:space="0" w:color="auto"/>
            </w:tcBorders>
            <w:shd w:val="clear" w:color="auto" w:fill="auto"/>
            <w:noWrap/>
            <w:vAlign w:val="center"/>
            <w:hideMark/>
          </w:tcPr>
          <w:p w14:paraId="1B112F59" w14:textId="77777777" w:rsidR="008451DD" w:rsidRPr="008451DD" w:rsidRDefault="008451DD" w:rsidP="008451DD">
            <w:pPr>
              <w:jc w:val="center"/>
              <w:rPr>
                <w:color w:val="000000"/>
                <w:sz w:val="24"/>
                <w:szCs w:val="24"/>
              </w:rPr>
            </w:pPr>
            <w:r w:rsidRPr="008451DD">
              <w:rPr>
                <w:color w:val="000000"/>
                <w:sz w:val="24"/>
                <w:szCs w:val="24"/>
              </w:rPr>
              <w:t>41</w:t>
            </w:r>
          </w:p>
        </w:tc>
        <w:tc>
          <w:tcPr>
            <w:tcW w:w="960" w:type="dxa"/>
            <w:tcBorders>
              <w:top w:val="nil"/>
              <w:left w:val="nil"/>
              <w:bottom w:val="single" w:sz="8" w:space="0" w:color="auto"/>
              <w:right w:val="single" w:sz="8" w:space="0" w:color="auto"/>
            </w:tcBorders>
            <w:shd w:val="clear" w:color="auto" w:fill="auto"/>
            <w:noWrap/>
            <w:vAlign w:val="center"/>
            <w:hideMark/>
          </w:tcPr>
          <w:p w14:paraId="7D523C33" w14:textId="77777777" w:rsidR="008451DD" w:rsidRPr="008451DD" w:rsidRDefault="008451DD" w:rsidP="008451DD">
            <w:pPr>
              <w:jc w:val="center"/>
              <w:rPr>
                <w:color w:val="000000"/>
                <w:sz w:val="24"/>
                <w:szCs w:val="24"/>
              </w:rPr>
            </w:pPr>
            <w:r w:rsidRPr="008451DD">
              <w:rPr>
                <w:color w:val="000000"/>
                <w:sz w:val="24"/>
                <w:szCs w:val="24"/>
              </w:rPr>
              <w:t>26</w:t>
            </w:r>
          </w:p>
        </w:tc>
        <w:tc>
          <w:tcPr>
            <w:tcW w:w="960" w:type="dxa"/>
            <w:tcBorders>
              <w:top w:val="nil"/>
              <w:left w:val="nil"/>
              <w:bottom w:val="single" w:sz="8" w:space="0" w:color="auto"/>
              <w:right w:val="single" w:sz="8" w:space="0" w:color="auto"/>
            </w:tcBorders>
            <w:shd w:val="clear" w:color="auto" w:fill="auto"/>
            <w:noWrap/>
            <w:vAlign w:val="center"/>
            <w:hideMark/>
          </w:tcPr>
          <w:p w14:paraId="56DC6CAF" w14:textId="77777777" w:rsidR="008451DD" w:rsidRPr="008451DD" w:rsidRDefault="008451DD" w:rsidP="008451DD">
            <w:pPr>
              <w:jc w:val="center"/>
              <w:rPr>
                <w:color w:val="000000"/>
                <w:sz w:val="24"/>
                <w:szCs w:val="24"/>
              </w:rPr>
            </w:pPr>
            <w:r w:rsidRPr="008451DD">
              <w:rPr>
                <w:color w:val="000000"/>
                <w:sz w:val="24"/>
                <w:szCs w:val="24"/>
              </w:rPr>
              <w:t>prata</w:t>
            </w:r>
          </w:p>
        </w:tc>
        <w:tc>
          <w:tcPr>
            <w:tcW w:w="1962" w:type="dxa"/>
            <w:tcBorders>
              <w:top w:val="nil"/>
              <w:left w:val="nil"/>
              <w:bottom w:val="single" w:sz="8" w:space="0" w:color="auto"/>
              <w:right w:val="single" w:sz="8" w:space="0" w:color="auto"/>
            </w:tcBorders>
            <w:shd w:val="clear" w:color="auto" w:fill="auto"/>
            <w:noWrap/>
            <w:vAlign w:val="center"/>
            <w:hideMark/>
          </w:tcPr>
          <w:p w14:paraId="61424EAA" w14:textId="77777777" w:rsidR="008451DD" w:rsidRPr="008451DD" w:rsidRDefault="008451DD" w:rsidP="008451DD">
            <w:pPr>
              <w:jc w:val="center"/>
              <w:rPr>
                <w:color w:val="000000"/>
                <w:sz w:val="24"/>
                <w:szCs w:val="24"/>
              </w:rPr>
            </w:pPr>
            <w:r w:rsidRPr="008451DD">
              <w:rPr>
                <w:color w:val="000000"/>
                <w:sz w:val="24"/>
                <w:szCs w:val="24"/>
              </w:rPr>
              <w:t>R$ 27.554,47</w:t>
            </w:r>
          </w:p>
        </w:tc>
      </w:tr>
      <w:tr w:rsidR="008451DD" w:rsidRPr="008451DD" w14:paraId="0B45A5E0"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2ADC0632" w14:textId="77777777" w:rsidR="008451DD" w:rsidRPr="008451DD" w:rsidRDefault="008451DD" w:rsidP="008451DD">
            <w:pPr>
              <w:jc w:val="center"/>
              <w:rPr>
                <w:color w:val="000000"/>
                <w:sz w:val="24"/>
                <w:szCs w:val="24"/>
              </w:rPr>
            </w:pPr>
            <w:r w:rsidRPr="008451DD">
              <w:rPr>
                <w:color w:val="000000"/>
                <w:sz w:val="24"/>
                <w:szCs w:val="24"/>
              </w:rPr>
              <w:t>B</w:t>
            </w:r>
          </w:p>
        </w:tc>
        <w:tc>
          <w:tcPr>
            <w:tcW w:w="960" w:type="dxa"/>
            <w:tcBorders>
              <w:top w:val="nil"/>
              <w:left w:val="nil"/>
              <w:bottom w:val="single" w:sz="8" w:space="0" w:color="auto"/>
              <w:right w:val="single" w:sz="8" w:space="0" w:color="auto"/>
            </w:tcBorders>
            <w:shd w:val="clear" w:color="auto" w:fill="auto"/>
            <w:noWrap/>
            <w:vAlign w:val="center"/>
            <w:hideMark/>
          </w:tcPr>
          <w:p w14:paraId="55E676A4" w14:textId="77777777" w:rsidR="008451DD" w:rsidRPr="008451DD" w:rsidRDefault="008451DD" w:rsidP="008451DD">
            <w:pPr>
              <w:jc w:val="center"/>
              <w:rPr>
                <w:color w:val="000000"/>
                <w:sz w:val="24"/>
                <w:szCs w:val="24"/>
              </w:rPr>
            </w:pPr>
            <w:r w:rsidRPr="008451DD">
              <w:rPr>
                <w:color w:val="000000"/>
                <w:sz w:val="24"/>
                <w:szCs w:val="24"/>
              </w:rPr>
              <w:t>57</w:t>
            </w:r>
          </w:p>
        </w:tc>
        <w:tc>
          <w:tcPr>
            <w:tcW w:w="960" w:type="dxa"/>
            <w:tcBorders>
              <w:top w:val="nil"/>
              <w:left w:val="nil"/>
              <w:bottom w:val="single" w:sz="8" w:space="0" w:color="auto"/>
              <w:right w:val="single" w:sz="8" w:space="0" w:color="auto"/>
            </w:tcBorders>
            <w:shd w:val="clear" w:color="auto" w:fill="auto"/>
            <w:noWrap/>
            <w:vAlign w:val="center"/>
            <w:hideMark/>
          </w:tcPr>
          <w:p w14:paraId="0562608D" w14:textId="77777777" w:rsidR="008451DD" w:rsidRPr="008451DD" w:rsidRDefault="008451DD" w:rsidP="008451DD">
            <w:pPr>
              <w:jc w:val="center"/>
              <w:rPr>
                <w:color w:val="000000"/>
                <w:sz w:val="24"/>
                <w:szCs w:val="24"/>
              </w:rPr>
            </w:pPr>
            <w:r w:rsidRPr="008451DD">
              <w:rPr>
                <w:color w:val="000000"/>
                <w:sz w:val="24"/>
                <w:szCs w:val="24"/>
              </w:rPr>
              <w:t>1</w:t>
            </w:r>
          </w:p>
        </w:tc>
        <w:tc>
          <w:tcPr>
            <w:tcW w:w="960" w:type="dxa"/>
            <w:tcBorders>
              <w:top w:val="nil"/>
              <w:left w:val="nil"/>
              <w:bottom w:val="single" w:sz="8" w:space="0" w:color="auto"/>
              <w:right w:val="single" w:sz="8" w:space="0" w:color="auto"/>
            </w:tcBorders>
            <w:shd w:val="clear" w:color="auto" w:fill="auto"/>
            <w:noWrap/>
            <w:vAlign w:val="center"/>
            <w:hideMark/>
          </w:tcPr>
          <w:p w14:paraId="2A1EB513" w14:textId="77777777" w:rsidR="008451DD" w:rsidRPr="008451DD" w:rsidRDefault="008451DD" w:rsidP="008451DD">
            <w:pPr>
              <w:jc w:val="center"/>
              <w:rPr>
                <w:color w:val="000000"/>
                <w:sz w:val="24"/>
                <w:szCs w:val="24"/>
              </w:rPr>
            </w:pPr>
            <w:r w:rsidRPr="008451DD">
              <w:rPr>
                <w:color w:val="000000"/>
                <w:sz w:val="24"/>
                <w:szCs w:val="24"/>
              </w:rPr>
              <w:t>ouro</w:t>
            </w:r>
          </w:p>
        </w:tc>
        <w:tc>
          <w:tcPr>
            <w:tcW w:w="1962" w:type="dxa"/>
            <w:tcBorders>
              <w:top w:val="nil"/>
              <w:left w:val="nil"/>
              <w:bottom w:val="single" w:sz="8" w:space="0" w:color="auto"/>
              <w:right w:val="single" w:sz="8" w:space="0" w:color="auto"/>
            </w:tcBorders>
            <w:shd w:val="clear" w:color="auto" w:fill="auto"/>
            <w:noWrap/>
            <w:vAlign w:val="center"/>
            <w:hideMark/>
          </w:tcPr>
          <w:p w14:paraId="7715680D" w14:textId="77777777" w:rsidR="008451DD" w:rsidRPr="008451DD" w:rsidRDefault="008451DD" w:rsidP="008451DD">
            <w:pPr>
              <w:jc w:val="center"/>
              <w:rPr>
                <w:color w:val="000000"/>
                <w:sz w:val="24"/>
                <w:szCs w:val="24"/>
              </w:rPr>
            </w:pPr>
            <w:r w:rsidRPr="008451DD">
              <w:rPr>
                <w:color w:val="000000"/>
                <w:sz w:val="24"/>
                <w:szCs w:val="24"/>
              </w:rPr>
              <w:t>R$ 56.399,26</w:t>
            </w:r>
          </w:p>
        </w:tc>
      </w:tr>
      <w:tr w:rsidR="008451DD" w:rsidRPr="008451DD" w14:paraId="5DA973CD"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09F92C43" w14:textId="77777777" w:rsidR="008451DD" w:rsidRPr="008451DD" w:rsidRDefault="008451DD" w:rsidP="008451DD">
            <w:pPr>
              <w:jc w:val="center"/>
              <w:rPr>
                <w:color w:val="000000"/>
                <w:sz w:val="24"/>
                <w:szCs w:val="24"/>
              </w:rPr>
            </w:pPr>
            <w:r w:rsidRPr="008451DD">
              <w:rPr>
                <w:color w:val="000000"/>
                <w:sz w:val="24"/>
                <w:szCs w:val="24"/>
              </w:rPr>
              <w:t>B</w:t>
            </w:r>
          </w:p>
        </w:tc>
        <w:tc>
          <w:tcPr>
            <w:tcW w:w="960" w:type="dxa"/>
            <w:tcBorders>
              <w:top w:val="nil"/>
              <w:left w:val="nil"/>
              <w:bottom w:val="single" w:sz="8" w:space="0" w:color="auto"/>
              <w:right w:val="single" w:sz="8" w:space="0" w:color="auto"/>
            </w:tcBorders>
            <w:shd w:val="clear" w:color="auto" w:fill="auto"/>
            <w:noWrap/>
            <w:vAlign w:val="center"/>
            <w:hideMark/>
          </w:tcPr>
          <w:p w14:paraId="3723CE6C" w14:textId="77777777" w:rsidR="008451DD" w:rsidRPr="008451DD" w:rsidRDefault="008451DD" w:rsidP="008451DD">
            <w:pPr>
              <w:jc w:val="center"/>
              <w:rPr>
                <w:color w:val="000000"/>
                <w:sz w:val="24"/>
                <w:szCs w:val="24"/>
              </w:rPr>
            </w:pPr>
            <w:r w:rsidRPr="008451DD">
              <w:rPr>
                <w:color w:val="000000"/>
                <w:sz w:val="24"/>
                <w:szCs w:val="24"/>
              </w:rPr>
              <w:t>57</w:t>
            </w:r>
          </w:p>
        </w:tc>
        <w:tc>
          <w:tcPr>
            <w:tcW w:w="960" w:type="dxa"/>
            <w:tcBorders>
              <w:top w:val="nil"/>
              <w:left w:val="nil"/>
              <w:bottom w:val="single" w:sz="8" w:space="0" w:color="auto"/>
              <w:right w:val="single" w:sz="8" w:space="0" w:color="auto"/>
            </w:tcBorders>
            <w:shd w:val="clear" w:color="auto" w:fill="auto"/>
            <w:noWrap/>
            <w:vAlign w:val="center"/>
            <w:hideMark/>
          </w:tcPr>
          <w:p w14:paraId="73B2D508" w14:textId="77777777" w:rsidR="008451DD" w:rsidRPr="008451DD" w:rsidRDefault="008451DD" w:rsidP="008451DD">
            <w:pPr>
              <w:jc w:val="center"/>
              <w:rPr>
                <w:color w:val="000000"/>
                <w:sz w:val="24"/>
                <w:szCs w:val="24"/>
              </w:rPr>
            </w:pPr>
            <w:r w:rsidRPr="008451DD">
              <w:rPr>
                <w:color w:val="000000"/>
                <w:sz w:val="24"/>
                <w:szCs w:val="24"/>
              </w:rPr>
              <w:t>2</w:t>
            </w:r>
          </w:p>
        </w:tc>
        <w:tc>
          <w:tcPr>
            <w:tcW w:w="960" w:type="dxa"/>
            <w:tcBorders>
              <w:top w:val="nil"/>
              <w:left w:val="nil"/>
              <w:bottom w:val="single" w:sz="8" w:space="0" w:color="auto"/>
              <w:right w:val="single" w:sz="8" w:space="0" w:color="auto"/>
            </w:tcBorders>
            <w:shd w:val="clear" w:color="auto" w:fill="auto"/>
            <w:noWrap/>
            <w:vAlign w:val="center"/>
            <w:hideMark/>
          </w:tcPr>
          <w:p w14:paraId="2EA37EE8" w14:textId="77777777" w:rsidR="008451DD" w:rsidRPr="008451DD" w:rsidRDefault="008451DD" w:rsidP="008451DD">
            <w:pPr>
              <w:jc w:val="center"/>
              <w:rPr>
                <w:color w:val="000000"/>
                <w:sz w:val="24"/>
                <w:szCs w:val="24"/>
              </w:rPr>
            </w:pPr>
            <w:r w:rsidRPr="008451DD">
              <w:rPr>
                <w:color w:val="000000"/>
                <w:sz w:val="24"/>
                <w:szCs w:val="24"/>
              </w:rPr>
              <w:t>ouro</w:t>
            </w:r>
          </w:p>
        </w:tc>
        <w:tc>
          <w:tcPr>
            <w:tcW w:w="1962" w:type="dxa"/>
            <w:tcBorders>
              <w:top w:val="nil"/>
              <w:left w:val="nil"/>
              <w:bottom w:val="single" w:sz="8" w:space="0" w:color="auto"/>
              <w:right w:val="single" w:sz="8" w:space="0" w:color="auto"/>
            </w:tcBorders>
            <w:shd w:val="clear" w:color="auto" w:fill="auto"/>
            <w:noWrap/>
            <w:vAlign w:val="center"/>
            <w:hideMark/>
          </w:tcPr>
          <w:p w14:paraId="51484C71" w14:textId="77777777" w:rsidR="008451DD" w:rsidRPr="008451DD" w:rsidRDefault="008451DD" w:rsidP="008451DD">
            <w:pPr>
              <w:jc w:val="center"/>
              <w:rPr>
                <w:color w:val="000000"/>
                <w:sz w:val="24"/>
                <w:szCs w:val="24"/>
              </w:rPr>
            </w:pPr>
            <w:r w:rsidRPr="008451DD">
              <w:rPr>
                <w:color w:val="000000"/>
                <w:sz w:val="24"/>
                <w:szCs w:val="24"/>
              </w:rPr>
              <w:t>R$ 56.399,26</w:t>
            </w:r>
          </w:p>
        </w:tc>
      </w:tr>
      <w:tr w:rsidR="008451DD" w:rsidRPr="008451DD" w14:paraId="3AEC8140"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48CC56C4" w14:textId="77777777" w:rsidR="008451DD" w:rsidRPr="008451DD" w:rsidRDefault="008451DD" w:rsidP="008451DD">
            <w:pPr>
              <w:jc w:val="center"/>
              <w:rPr>
                <w:color w:val="000000"/>
                <w:sz w:val="24"/>
                <w:szCs w:val="24"/>
              </w:rPr>
            </w:pPr>
            <w:r w:rsidRPr="008451DD">
              <w:rPr>
                <w:color w:val="000000"/>
                <w:sz w:val="24"/>
                <w:szCs w:val="24"/>
              </w:rPr>
              <w:t>B</w:t>
            </w:r>
          </w:p>
        </w:tc>
        <w:tc>
          <w:tcPr>
            <w:tcW w:w="960" w:type="dxa"/>
            <w:tcBorders>
              <w:top w:val="nil"/>
              <w:left w:val="nil"/>
              <w:bottom w:val="single" w:sz="8" w:space="0" w:color="auto"/>
              <w:right w:val="single" w:sz="8" w:space="0" w:color="auto"/>
            </w:tcBorders>
            <w:shd w:val="clear" w:color="auto" w:fill="auto"/>
            <w:noWrap/>
            <w:vAlign w:val="center"/>
            <w:hideMark/>
          </w:tcPr>
          <w:p w14:paraId="62296821" w14:textId="77777777" w:rsidR="008451DD" w:rsidRPr="008451DD" w:rsidRDefault="008451DD" w:rsidP="008451DD">
            <w:pPr>
              <w:jc w:val="center"/>
              <w:rPr>
                <w:color w:val="000000"/>
                <w:sz w:val="24"/>
                <w:szCs w:val="24"/>
              </w:rPr>
            </w:pPr>
            <w:r w:rsidRPr="008451DD">
              <w:rPr>
                <w:color w:val="000000"/>
                <w:sz w:val="24"/>
                <w:szCs w:val="24"/>
              </w:rPr>
              <w:t>57</w:t>
            </w:r>
          </w:p>
        </w:tc>
        <w:tc>
          <w:tcPr>
            <w:tcW w:w="960" w:type="dxa"/>
            <w:tcBorders>
              <w:top w:val="nil"/>
              <w:left w:val="nil"/>
              <w:bottom w:val="single" w:sz="8" w:space="0" w:color="auto"/>
              <w:right w:val="single" w:sz="8" w:space="0" w:color="auto"/>
            </w:tcBorders>
            <w:shd w:val="clear" w:color="auto" w:fill="auto"/>
            <w:noWrap/>
            <w:vAlign w:val="center"/>
            <w:hideMark/>
          </w:tcPr>
          <w:p w14:paraId="698CAC67" w14:textId="77777777" w:rsidR="008451DD" w:rsidRPr="008451DD" w:rsidRDefault="008451DD" w:rsidP="008451DD">
            <w:pPr>
              <w:jc w:val="center"/>
              <w:rPr>
                <w:color w:val="000000"/>
                <w:sz w:val="24"/>
                <w:szCs w:val="24"/>
              </w:rPr>
            </w:pPr>
            <w:r w:rsidRPr="008451DD">
              <w:rPr>
                <w:color w:val="000000"/>
                <w:sz w:val="24"/>
                <w:szCs w:val="24"/>
              </w:rPr>
              <w:t>3</w:t>
            </w:r>
          </w:p>
        </w:tc>
        <w:tc>
          <w:tcPr>
            <w:tcW w:w="960" w:type="dxa"/>
            <w:tcBorders>
              <w:top w:val="nil"/>
              <w:left w:val="nil"/>
              <w:bottom w:val="single" w:sz="8" w:space="0" w:color="auto"/>
              <w:right w:val="single" w:sz="8" w:space="0" w:color="auto"/>
            </w:tcBorders>
            <w:shd w:val="clear" w:color="auto" w:fill="auto"/>
            <w:noWrap/>
            <w:vAlign w:val="center"/>
            <w:hideMark/>
          </w:tcPr>
          <w:p w14:paraId="54BED345" w14:textId="77777777" w:rsidR="008451DD" w:rsidRPr="008451DD" w:rsidRDefault="008451DD" w:rsidP="008451DD">
            <w:pPr>
              <w:jc w:val="center"/>
              <w:rPr>
                <w:color w:val="000000"/>
                <w:sz w:val="24"/>
                <w:szCs w:val="24"/>
              </w:rPr>
            </w:pPr>
            <w:r w:rsidRPr="008451DD">
              <w:rPr>
                <w:color w:val="000000"/>
                <w:sz w:val="24"/>
                <w:szCs w:val="24"/>
              </w:rPr>
              <w:t>ouro</w:t>
            </w:r>
          </w:p>
        </w:tc>
        <w:tc>
          <w:tcPr>
            <w:tcW w:w="1962" w:type="dxa"/>
            <w:tcBorders>
              <w:top w:val="nil"/>
              <w:left w:val="nil"/>
              <w:bottom w:val="single" w:sz="8" w:space="0" w:color="auto"/>
              <w:right w:val="single" w:sz="8" w:space="0" w:color="auto"/>
            </w:tcBorders>
            <w:shd w:val="clear" w:color="auto" w:fill="auto"/>
            <w:noWrap/>
            <w:vAlign w:val="center"/>
            <w:hideMark/>
          </w:tcPr>
          <w:p w14:paraId="37BBCE77" w14:textId="77777777" w:rsidR="008451DD" w:rsidRPr="008451DD" w:rsidRDefault="008451DD" w:rsidP="008451DD">
            <w:pPr>
              <w:jc w:val="center"/>
              <w:rPr>
                <w:color w:val="000000"/>
                <w:sz w:val="24"/>
                <w:szCs w:val="24"/>
              </w:rPr>
            </w:pPr>
            <w:r w:rsidRPr="008451DD">
              <w:rPr>
                <w:color w:val="000000"/>
                <w:sz w:val="24"/>
                <w:szCs w:val="24"/>
              </w:rPr>
              <w:t>R$ 56.399,26</w:t>
            </w:r>
          </w:p>
        </w:tc>
      </w:tr>
      <w:tr w:rsidR="008451DD" w:rsidRPr="008451DD" w14:paraId="0E425F34"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1E273BCF" w14:textId="77777777" w:rsidR="008451DD" w:rsidRPr="008451DD" w:rsidRDefault="008451DD" w:rsidP="008451DD">
            <w:pPr>
              <w:jc w:val="center"/>
              <w:rPr>
                <w:color w:val="000000"/>
                <w:sz w:val="24"/>
                <w:szCs w:val="24"/>
              </w:rPr>
            </w:pPr>
            <w:r w:rsidRPr="008451DD">
              <w:rPr>
                <w:color w:val="000000"/>
                <w:sz w:val="24"/>
                <w:szCs w:val="24"/>
              </w:rPr>
              <w:t>B</w:t>
            </w:r>
          </w:p>
        </w:tc>
        <w:tc>
          <w:tcPr>
            <w:tcW w:w="960" w:type="dxa"/>
            <w:tcBorders>
              <w:top w:val="nil"/>
              <w:left w:val="nil"/>
              <w:bottom w:val="single" w:sz="8" w:space="0" w:color="auto"/>
              <w:right w:val="single" w:sz="8" w:space="0" w:color="auto"/>
            </w:tcBorders>
            <w:shd w:val="clear" w:color="auto" w:fill="auto"/>
            <w:noWrap/>
            <w:vAlign w:val="center"/>
            <w:hideMark/>
          </w:tcPr>
          <w:p w14:paraId="622E3995" w14:textId="77777777" w:rsidR="008451DD" w:rsidRPr="008451DD" w:rsidRDefault="008451DD" w:rsidP="008451DD">
            <w:pPr>
              <w:jc w:val="center"/>
              <w:rPr>
                <w:color w:val="000000"/>
                <w:sz w:val="24"/>
                <w:szCs w:val="24"/>
              </w:rPr>
            </w:pPr>
            <w:r w:rsidRPr="008451DD">
              <w:rPr>
                <w:color w:val="000000"/>
                <w:sz w:val="24"/>
                <w:szCs w:val="24"/>
              </w:rPr>
              <w:t>57</w:t>
            </w:r>
          </w:p>
        </w:tc>
        <w:tc>
          <w:tcPr>
            <w:tcW w:w="960" w:type="dxa"/>
            <w:tcBorders>
              <w:top w:val="nil"/>
              <w:left w:val="nil"/>
              <w:bottom w:val="single" w:sz="8" w:space="0" w:color="auto"/>
              <w:right w:val="single" w:sz="8" w:space="0" w:color="auto"/>
            </w:tcBorders>
            <w:shd w:val="clear" w:color="auto" w:fill="auto"/>
            <w:noWrap/>
            <w:vAlign w:val="center"/>
            <w:hideMark/>
          </w:tcPr>
          <w:p w14:paraId="2263EA9D" w14:textId="77777777" w:rsidR="008451DD" w:rsidRPr="008451DD" w:rsidRDefault="008451DD" w:rsidP="008451DD">
            <w:pPr>
              <w:jc w:val="center"/>
              <w:rPr>
                <w:color w:val="000000"/>
                <w:sz w:val="24"/>
                <w:szCs w:val="24"/>
              </w:rPr>
            </w:pPr>
            <w:r w:rsidRPr="008451DD">
              <w:rPr>
                <w:color w:val="000000"/>
                <w:sz w:val="24"/>
                <w:szCs w:val="24"/>
              </w:rPr>
              <w:t>4</w:t>
            </w:r>
          </w:p>
        </w:tc>
        <w:tc>
          <w:tcPr>
            <w:tcW w:w="960" w:type="dxa"/>
            <w:tcBorders>
              <w:top w:val="nil"/>
              <w:left w:val="nil"/>
              <w:bottom w:val="single" w:sz="8" w:space="0" w:color="auto"/>
              <w:right w:val="single" w:sz="8" w:space="0" w:color="auto"/>
            </w:tcBorders>
            <w:shd w:val="clear" w:color="auto" w:fill="auto"/>
            <w:noWrap/>
            <w:vAlign w:val="center"/>
            <w:hideMark/>
          </w:tcPr>
          <w:p w14:paraId="6E2C4892" w14:textId="77777777" w:rsidR="008451DD" w:rsidRPr="008451DD" w:rsidRDefault="008451DD" w:rsidP="008451DD">
            <w:pPr>
              <w:jc w:val="center"/>
              <w:rPr>
                <w:color w:val="000000"/>
                <w:sz w:val="24"/>
                <w:szCs w:val="24"/>
              </w:rPr>
            </w:pPr>
            <w:r w:rsidRPr="008451DD">
              <w:rPr>
                <w:color w:val="000000"/>
                <w:sz w:val="24"/>
                <w:szCs w:val="24"/>
              </w:rPr>
              <w:t>ouro</w:t>
            </w:r>
          </w:p>
        </w:tc>
        <w:tc>
          <w:tcPr>
            <w:tcW w:w="1962" w:type="dxa"/>
            <w:tcBorders>
              <w:top w:val="nil"/>
              <w:left w:val="nil"/>
              <w:bottom w:val="single" w:sz="8" w:space="0" w:color="auto"/>
              <w:right w:val="single" w:sz="8" w:space="0" w:color="auto"/>
            </w:tcBorders>
            <w:shd w:val="clear" w:color="auto" w:fill="auto"/>
            <w:noWrap/>
            <w:vAlign w:val="center"/>
            <w:hideMark/>
          </w:tcPr>
          <w:p w14:paraId="33E90A71" w14:textId="77777777" w:rsidR="008451DD" w:rsidRPr="008451DD" w:rsidRDefault="008451DD" w:rsidP="008451DD">
            <w:pPr>
              <w:jc w:val="center"/>
              <w:rPr>
                <w:color w:val="000000"/>
                <w:sz w:val="24"/>
                <w:szCs w:val="24"/>
              </w:rPr>
            </w:pPr>
            <w:r w:rsidRPr="008451DD">
              <w:rPr>
                <w:color w:val="000000"/>
                <w:sz w:val="24"/>
                <w:szCs w:val="24"/>
              </w:rPr>
              <w:t>R$ 56.399,26</w:t>
            </w:r>
          </w:p>
        </w:tc>
      </w:tr>
      <w:tr w:rsidR="008451DD" w:rsidRPr="008451DD" w14:paraId="3EF7A06B"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234B12AD" w14:textId="77777777" w:rsidR="008451DD" w:rsidRPr="008451DD" w:rsidRDefault="008451DD" w:rsidP="008451DD">
            <w:pPr>
              <w:jc w:val="center"/>
              <w:rPr>
                <w:color w:val="000000"/>
                <w:sz w:val="24"/>
                <w:szCs w:val="24"/>
              </w:rPr>
            </w:pPr>
            <w:r w:rsidRPr="008451DD">
              <w:rPr>
                <w:color w:val="000000"/>
                <w:sz w:val="24"/>
                <w:szCs w:val="24"/>
              </w:rPr>
              <w:t>B</w:t>
            </w:r>
          </w:p>
        </w:tc>
        <w:tc>
          <w:tcPr>
            <w:tcW w:w="960" w:type="dxa"/>
            <w:tcBorders>
              <w:top w:val="nil"/>
              <w:left w:val="nil"/>
              <w:bottom w:val="single" w:sz="8" w:space="0" w:color="auto"/>
              <w:right w:val="single" w:sz="8" w:space="0" w:color="auto"/>
            </w:tcBorders>
            <w:shd w:val="clear" w:color="auto" w:fill="auto"/>
            <w:noWrap/>
            <w:vAlign w:val="center"/>
            <w:hideMark/>
          </w:tcPr>
          <w:p w14:paraId="121846F3" w14:textId="77777777" w:rsidR="008451DD" w:rsidRPr="008451DD" w:rsidRDefault="008451DD" w:rsidP="008451DD">
            <w:pPr>
              <w:jc w:val="center"/>
              <w:rPr>
                <w:color w:val="000000"/>
                <w:sz w:val="24"/>
                <w:szCs w:val="24"/>
              </w:rPr>
            </w:pPr>
            <w:r w:rsidRPr="008451DD">
              <w:rPr>
                <w:color w:val="000000"/>
                <w:sz w:val="24"/>
                <w:szCs w:val="24"/>
              </w:rPr>
              <w:t>57</w:t>
            </w:r>
          </w:p>
        </w:tc>
        <w:tc>
          <w:tcPr>
            <w:tcW w:w="960" w:type="dxa"/>
            <w:tcBorders>
              <w:top w:val="nil"/>
              <w:left w:val="nil"/>
              <w:bottom w:val="single" w:sz="8" w:space="0" w:color="auto"/>
              <w:right w:val="single" w:sz="8" w:space="0" w:color="auto"/>
            </w:tcBorders>
            <w:shd w:val="clear" w:color="auto" w:fill="auto"/>
            <w:noWrap/>
            <w:vAlign w:val="center"/>
            <w:hideMark/>
          </w:tcPr>
          <w:p w14:paraId="4866926C" w14:textId="77777777" w:rsidR="008451DD" w:rsidRPr="008451DD" w:rsidRDefault="008451DD" w:rsidP="008451DD">
            <w:pPr>
              <w:jc w:val="center"/>
              <w:rPr>
                <w:color w:val="000000"/>
                <w:sz w:val="24"/>
                <w:szCs w:val="24"/>
              </w:rPr>
            </w:pPr>
            <w:r w:rsidRPr="008451DD">
              <w:rPr>
                <w:color w:val="000000"/>
                <w:sz w:val="24"/>
                <w:szCs w:val="24"/>
              </w:rPr>
              <w:t>5</w:t>
            </w:r>
          </w:p>
        </w:tc>
        <w:tc>
          <w:tcPr>
            <w:tcW w:w="960" w:type="dxa"/>
            <w:tcBorders>
              <w:top w:val="nil"/>
              <w:left w:val="nil"/>
              <w:bottom w:val="single" w:sz="8" w:space="0" w:color="auto"/>
              <w:right w:val="single" w:sz="8" w:space="0" w:color="auto"/>
            </w:tcBorders>
            <w:shd w:val="clear" w:color="auto" w:fill="auto"/>
            <w:noWrap/>
            <w:vAlign w:val="center"/>
            <w:hideMark/>
          </w:tcPr>
          <w:p w14:paraId="220C1147" w14:textId="77777777" w:rsidR="008451DD" w:rsidRPr="008451DD" w:rsidRDefault="008451DD" w:rsidP="008451DD">
            <w:pPr>
              <w:jc w:val="center"/>
              <w:rPr>
                <w:color w:val="000000"/>
                <w:sz w:val="24"/>
                <w:szCs w:val="24"/>
              </w:rPr>
            </w:pPr>
            <w:r w:rsidRPr="008451DD">
              <w:rPr>
                <w:color w:val="000000"/>
                <w:sz w:val="24"/>
                <w:szCs w:val="24"/>
              </w:rPr>
              <w:t>ouro</w:t>
            </w:r>
          </w:p>
        </w:tc>
        <w:tc>
          <w:tcPr>
            <w:tcW w:w="1962" w:type="dxa"/>
            <w:tcBorders>
              <w:top w:val="nil"/>
              <w:left w:val="nil"/>
              <w:bottom w:val="single" w:sz="8" w:space="0" w:color="auto"/>
              <w:right w:val="single" w:sz="8" w:space="0" w:color="auto"/>
            </w:tcBorders>
            <w:shd w:val="clear" w:color="auto" w:fill="auto"/>
            <w:noWrap/>
            <w:vAlign w:val="center"/>
            <w:hideMark/>
          </w:tcPr>
          <w:p w14:paraId="43FF94AE" w14:textId="77777777" w:rsidR="008451DD" w:rsidRPr="008451DD" w:rsidRDefault="008451DD" w:rsidP="008451DD">
            <w:pPr>
              <w:jc w:val="center"/>
              <w:rPr>
                <w:color w:val="000000"/>
                <w:sz w:val="24"/>
                <w:szCs w:val="24"/>
              </w:rPr>
            </w:pPr>
            <w:r w:rsidRPr="008451DD">
              <w:rPr>
                <w:color w:val="000000"/>
                <w:sz w:val="24"/>
                <w:szCs w:val="24"/>
              </w:rPr>
              <w:t>R$ 56.399,26</w:t>
            </w:r>
          </w:p>
        </w:tc>
      </w:tr>
      <w:tr w:rsidR="008451DD" w:rsidRPr="008451DD" w14:paraId="2DA0403A"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3CD1EE1B" w14:textId="77777777" w:rsidR="008451DD" w:rsidRPr="008451DD" w:rsidRDefault="008451DD" w:rsidP="008451DD">
            <w:pPr>
              <w:jc w:val="center"/>
              <w:rPr>
                <w:color w:val="000000"/>
                <w:sz w:val="24"/>
                <w:szCs w:val="24"/>
              </w:rPr>
            </w:pPr>
            <w:r w:rsidRPr="008451DD">
              <w:rPr>
                <w:color w:val="000000"/>
                <w:sz w:val="24"/>
                <w:szCs w:val="24"/>
              </w:rPr>
              <w:t>B</w:t>
            </w:r>
          </w:p>
        </w:tc>
        <w:tc>
          <w:tcPr>
            <w:tcW w:w="960" w:type="dxa"/>
            <w:tcBorders>
              <w:top w:val="nil"/>
              <w:left w:val="nil"/>
              <w:bottom w:val="single" w:sz="8" w:space="0" w:color="auto"/>
              <w:right w:val="single" w:sz="8" w:space="0" w:color="auto"/>
            </w:tcBorders>
            <w:shd w:val="clear" w:color="auto" w:fill="auto"/>
            <w:noWrap/>
            <w:vAlign w:val="center"/>
            <w:hideMark/>
          </w:tcPr>
          <w:p w14:paraId="5CA8555A" w14:textId="77777777" w:rsidR="008451DD" w:rsidRPr="008451DD" w:rsidRDefault="008451DD" w:rsidP="008451DD">
            <w:pPr>
              <w:jc w:val="center"/>
              <w:rPr>
                <w:color w:val="000000"/>
                <w:sz w:val="24"/>
                <w:szCs w:val="24"/>
              </w:rPr>
            </w:pPr>
            <w:r w:rsidRPr="008451DD">
              <w:rPr>
                <w:color w:val="000000"/>
                <w:sz w:val="24"/>
                <w:szCs w:val="24"/>
              </w:rPr>
              <w:t>57</w:t>
            </w:r>
          </w:p>
        </w:tc>
        <w:tc>
          <w:tcPr>
            <w:tcW w:w="960" w:type="dxa"/>
            <w:tcBorders>
              <w:top w:val="nil"/>
              <w:left w:val="nil"/>
              <w:bottom w:val="single" w:sz="8" w:space="0" w:color="auto"/>
              <w:right w:val="single" w:sz="8" w:space="0" w:color="auto"/>
            </w:tcBorders>
            <w:shd w:val="clear" w:color="auto" w:fill="auto"/>
            <w:noWrap/>
            <w:vAlign w:val="center"/>
            <w:hideMark/>
          </w:tcPr>
          <w:p w14:paraId="40DF4BD7" w14:textId="77777777" w:rsidR="008451DD" w:rsidRPr="008451DD" w:rsidRDefault="008451DD" w:rsidP="008451DD">
            <w:pPr>
              <w:jc w:val="center"/>
              <w:rPr>
                <w:color w:val="000000"/>
                <w:sz w:val="24"/>
                <w:szCs w:val="24"/>
              </w:rPr>
            </w:pPr>
            <w:r w:rsidRPr="008451DD">
              <w:rPr>
                <w:color w:val="000000"/>
                <w:sz w:val="24"/>
                <w:szCs w:val="24"/>
              </w:rPr>
              <w:t>6</w:t>
            </w:r>
          </w:p>
        </w:tc>
        <w:tc>
          <w:tcPr>
            <w:tcW w:w="960" w:type="dxa"/>
            <w:tcBorders>
              <w:top w:val="nil"/>
              <w:left w:val="nil"/>
              <w:bottom w:val="single" w:sz="8" w:space="0" w:color="auto"/>
              <w:right w:val="single" w:sz="8" w:space="0" w:color="auto"/>
            </w:tcBorders>
            <w:shd w:val="clear" w:color="auto" w:fill="auto"/>
            <w:noWrap/>
            <w:vAlign w:val="center"/>
            <w:hideMark/>
          </w:tcPr>
          <w:p w14:paraId="516D5165" w14:textId="77777777" w:rsidR="008451DD" w:rsidRPr="008451DD" w:rsidRDefault="008451DD" w:rsidP="008451DD">
            <w:pPr>
              <w:jc w:val="center"/>
              <w:rPr>
                <w:color w:val="000000"/>
                <w:sz w:val="24"/>
                <w:szCs w:val="24"/>
              </w:rPr>
            </w:pPr>
            <w:r w:rsidRPr="008451DD">
              <w:rPr>
                <w:color w:val="000000"/>
                <w:sz w:val="24"/>
                <w:szCs w:val="24"/>
              </w:rPr>
              <w:t>ouro</w:t>
            </w:r>
          </w:p>
        </w:tc>
        <w:tc>
          <w:tcPr>
            <w:tcW w:w="1962" w:type="dxa"/>
            <w:tcBorders>
              <w:top w:val="nil"/>
              <w:left w:val="nil"/>
              <w:bottom w:val="single" w:sz="8" w:space="0" w:color="auto"/>
              <w:right w:val="single" w:sz="8" w:space="0" w:color="auto"/>
            </w:tcBorders>
            <w:shd w:val="clear" w:color="auto" w:fill="auto"/>
            <w:noWrap/>
            <w:vAlign w:val="center"/>
            <w:hideMark/>
          </w:tcPr>
          <w:p w14:paraId="69D864CF" w14:textId="77777777" w:rsidR="008451DD" w:rsidRPr="008451DD" w:rsidRDefault="008451DD" w:rsidP="008451DD">
            <w:pPr>
              <w:jc w:val="center"/>
              <w:rPr>
                <w:color w:val="000000"/>
                <w:sz w:val="24"/>
                <w:szCs w:val="24"/>
              </w:rPr>
            </w:pPr>
            <w:r w:rsidRPr="008451DD">
              <w:rPr>
                <w:color w:val="000000"/>
                <w:sz w:val="24"/>
                <w:szCs w:val="24"/>
              </w:rPr>
              <w:t>R$ 56.399,26</w:t>
            </w:r>
          </w:p>
        </w:tc>
      </w:tr>
      <w:tr w:rsidR="008451DD" w:rsidRPr="008451DD" w14:paraId="67B28F9B"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77CCC18A" w14:textId="77777777" w:rsidR="008451DD" w:rsidRPr="008451DD" w:rsidRDefault="008451DD" w:rsidP="008451DD">
            <w:pPr>
              <w:jc w:val="center"/>
              <w:rPr>
                <w:color w:val="000000"/>
                <w:sz w:val="24"/>
                <w:szCs w:val="24"/>
              </w:rPr>
            </w:pPr>
            <w:r w:rsidRPr="008451DD">
              <w:rPr>
                <w:color w:val="000000"/>
                <w:sz w:val="24"/>
                <w:szCs w:val="24"/>
              </w:rPr>
              <w:t>B</w:t>
            </w:r>
          </w:p>
        </w:tc>
        <w:tc>
          <w:tcPr>
            <w:tcW w:w="960" w:type="dxa"/>
            <w:tcBorders>
              <w:top w:val="nil"/>
              <w:left w:val="nil"/>
              <w:bottom w:val="single" w:sz="8" w:space="0" w:color="auto"/>
              <w:right w:val="single" w:sz="8" w:space="0" w:color="auto"/>
            </w:tcBorders>
            <w:shd w:val="clear" w:color="auto" w:fill="auto"/>
            <w:noWrap/>
            <w:vAlign w:val="center"/>
            <w:hideMark/>
          </w:tcPr>
          <w:p w14:paraId="0529CE7C" w14:textId="77777777" w:rsidR="008451DD" w:rsidRPr="008451DD" w:rsidRDefault="008451DD" w:rsidP="008451DD">
            <w:pPr>
              <w:jc w:val="center"/>
              <w:rPr>
                <w:color w:val="000000"/>
                <w:sz w:val="24"/>
                <w:szCs w:val="24"/>
              </w:rPr>
            </w:pPr>
            <w:r w:rsidRPr="008451DD">
              <w:rPr>
                <w:color w:val="000000"/>
                <w:sz w:val="24"/>
                <w:szCs w:val="24"/>
              </w:rPr>
              <w:t>57</w:t>
            </w:r>
          </w:p>
        </w:tc>
        <w:tc>
          <w:tcPr>
            <w:tcW w:w="960" w:type="dxa"/>
            <w:tcBorders>
              <w:top w:val="nil"/>
              <w:left w:val="nil"/>
              <w:bottom w:val="single" w:sz="8" w:space="0" w:color="auto"/>
              <w:right w:val="single" w:sz="8" w:space="0" w:color="auto"/>
            </w:tcBorders>
            <w:shd w:val="clear" w:color="auto" w:fill="auto"/>
            <w:noWrap/>
            <w:vAlign w:val="center"/>
            <w:hideMark/>
          </w:tcPr>
          <w:p w14:paraId="2FE32E8F" w14:textId="77777777" w:rsidR="008451DD" w:rsidRPr="008451DD" w:rsidRDefault="008451DD" w:rsidP="008451DD">
            <w:pPr>
              <w:jc w:val="center"/>
              <w:rPr>
                <w:color w:val="000000"/>
                <w:sz w:val="24"/>
                <w:szCs w:val="24"/>
              </w:rPr>
            </w:pPr>
            <w:r w:rsidRPr="008451DD">
              <w:rPr>
                <w:color w:val="000000"/>
                <w:sz w:val="24"/>
                <w:szCs w:val="24"/>
              </w:rPr>
              <w:t>7</w:t>
            </w:r>
          </w:p>
        </w:tc>
        <w:tc>
          <w:tcPr>
            <w:tcW w:w="960" w:type="dxa"/>
            <w:tcBorders>
              <w:top w:val="nil"/>
              <w:left w:val="nil"/>
              <w:bottom w:val="single" w:sz="8" w:space="0" w:color="auto"/>
              <w:right w:val="single" w:sz="8" w:space="0" w:color="auto"/>
            </w:tcBorders>
            <w:shd w:val="clear" w:color="auto" w:fill="auto"/>
            <w:noWrap/>
            <w:vAlign w:val="center"/>
            <w:hideMark/>
          </w:tcPr>
          <w:p w14:paraId="397DF0AD" w14:textId="77777777" w:rsidR="008451DD" w:rsidRPr="008451DD" w:rsidRDefault="008451DD" w:rsidP="008451DD">
            <w:pPr>
              <w:jc w:val="center"/>
              <w:rPr>
                <w:color w:val="000000"/>
                <w:sz w:val="24"/>
                <w:szCs w:val="24"/>
              </w:rPr>
            </w:pPr>
            <w:r w:rsidRPr="008451DD">
              <w:rPr>
                <w:color w:val="000000"/>
                <w:sz w:val="24"/>
                <w:szCs w:val="24"/>
              </w:rPr>
              <w:t>ouro</w:t>
            </w:r>
          </w:p>
        </w:tc>
        <w:tc>
          <w:tcPr>
            <w:tcW w:w="1962" w:type="dxa"/>
            <w:tcBorders>
              <w:top w:val="nil"/>
              <w:left w:val="nil"/>
              <w:bottom w:val="single" w:sz="8" w:space="0" w:color="auto"/>
              <w:right w:val="single" w:sz="8" w:space="0" w:color="auto"/>
            </w:tcBorders>
            <w:shd w:val="clear" w:color="auto" w:fill="auto"/>
            <w:noWrap/>
            <w:vAlign w:val="center"/>
            <w:hideMark/>
          </w:tcPr>
          <w:p w14:paraId="2F86F6B0" w14:textId="77777777" w:rsidR="008451DD" w:rsidRPr="008451DD" w:rsidRDefault="008451DD" w:rsidP="008451DD">
            <w:pPr>
              <w:jc w:val="center"/>
              <w:rPr>
                <w:color w:val="000000"/>
                <w:sz w:val="24"/>
                <w:szCs w:val="24"/>
              </w:rPr>
            </w:pPr>
            <w:r w:rsidRPr="008451DD">
              <w:rPr>
                <w:color w:val="000000"/>
                <w:sz w:val="24"/>
                <w:szCs w:val="24"/>
              </w:rPr>
              <w:t>R$ 56.399,26</w:t>
            </w:r>
          </w:p>
        </w:tc>
      </w:tr>
      <w:tr w:rsidR="008451DD" w:rsidRPr="008451DD" w14:paraId="6E22B9D7"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483C2D10" w14:textId="77777777" w:rsidR="008451DD" w:rsidRPr="008451DD" w:rsidRDefault="008451DD" w:rsidP="008451DD">
            <w:pPr>
              <w:jc w:val="center"/>
              <w:rPr>
                <w:color w:val="000000"/>
                <w:sz w:val="24"/>
                <w:szCs w:val="24"/>
              </w:rPr>
            </w:pPr>
            <w:r w:rsidRPr="008451DD">
              <w:rPr>
                <w:color w:val="000000"/>
                <w:sz w:val="24"/>
                <w:szCs w:val="24"/>
              </w:rPr>
              <w:t>B</w:t>
            </w:r>
          </w:p>
        </w:tc>
        <w:tc>
          <w:tcPr>
            <w:tcW w:w="960" w:type="dxa"/>
            <w:tcBorders>
              <w:top w:val="nil"/>
              <w:left w:val="nil"/>
              <w:bottom w:val="single" w:sz="8" w:space="0" w:color="auto"/>
              <w:right w:val="single" w:sz="8" w:space="0" w:color="auto"/>
            </w:tcBorders>
            <w:shd w:val="clear" w:color="auto" w:fill="auto"/>
            <w:noWrap/>
            <w:vAlign w:val="center"/>
            <w:hideMark/>
          </w:tcPr>
          <w:p w14:paraId="47998D0A" w14:textId="77777777" w:rsidR="008451DD" w:rsidRPr="008451DD" w:rsidRDefault="008451DD" w:rsidP="008451DD">
            <w:pPr>
              <w:jc w:val="center"/>
              <w:rPr>
                <w:color w:val="000000"/>
                <w:sz w:val="24"/>
                <w:szCs w:val="24"/>
              </w:rPr>
            </w:pPr>
            <w:r w:rsidRPr="008451DD">
              <w:rPr>
                <w:color w:val="000000"/>
                <w:sz w:val="24"/>
                <w:szCs w:val="24"/>
              </w:rPr>
              <w:t>57</w:t>
            </w:r>
          </w:p>
        </w:tc>
        <w:tc>
          <w:tcPr>
            <w:tcW w:w="960" w:type="dxa"/>
            <w:tcBorders>
              <w:top w:val="nil"/>
              <w:left w:val="nil"/>
              <w:bottom w:val="single" w:sz="8" w:space="0" w:color="auto"/>
              <w:right w:val="single" w:sz="8" w:space="0" w:color="auto"/>
            </w:tcBorders>
            <w:shd w:val="clear" w:color="auto" w:fill="auto"/>
            <w:noWrap/>
            <w:vAlign w:val="center"/>
            <w:hideMark/>
          </w:tcPr>
          <w:p w14:paraId="68C48462" w14:textId="77777777" w:rsidR="008451DD" w:rsidRPr="008451DD" w:rsidRDefault="008451DD" w:rsidP="008451DD">
            <w:pPr>
              <w:jc w:val="center"/>
              <w:rPr>
                <w:color w:val="000000"/>
                <w:sz w:val="24"/>
                <w:szCs w:val="24"/>
              </w:rPr>
            </w:pPr>
            <w:r w:rsidRPr="008451DD">
              <w:rPr>
                <w:color w:val="000000"/>
                <w:sz w:val="24"/>
                <w:szCs w:val="24"/>
              </w:rPr>
              <w:t>8</w:t>
            </w:r>
          </w:p>
        </w:tc>
        <w:tc>
          <w:tcPr>
            <w:tcW w:w="960" w:type="dxa"/>
            <w:tcBorders>
              <w:top w:val="nil"/>
              <w:left w:val="nil"/>
              <w:bottom w:val="single" w:sz="8" w:space="0" w:color="auto"/>
              <w:right w:val="single" w:sz="8" w:space="0" w:color="auto"/>
            </w:tcBorders>
            <w:shd w:val="clear" w:color="auto" w:fill="auto"/>
            <w:noWrap/>
            <w:vAlign w:val="center"/>
            <w:hideMark/>
          </w:tcPr>
          <w:p w14:paraId="561795F1" w14:textId="77777777" w:rsidR="008451DD" w:rsidRPr="008451DD" w:rsidRDefault="008451DD" w:rsidP="008451DD">
            <w:pPr>
              <w:jc w:val="center"/>
              <w:rPr>
                <w:color w:val="000000"/>
                <w:sz w:val="24"/>
                <w:szCs w:val="24"/>
              </w:rPr>
            </w:pPr>
            <w:r w:rsidRPr="008451DD">
              <w:rPr>
                <w:color w:val="000000"/>
                <w:sz w:val="24"/>
                <w:szCs w:val="24"/>
              </w:rPr>
              <w:t>ouro</w:t>
            </w:r>
          </w:p>
        </w:tc>
        <w:tc>
          <w:tcPr>
            <w:tcW w:w="1962" w:type="dxa"/>
            <w:tcBorders>
              <w:top w:val="nil"/>
              <w:left w:val="nil"/>
              <w:bottom w:val="single" w:sz="8" w:space="0" w:color="auto"/>
              <w:right w:val="single" w:sz="8" w:space="0" w:color="auto"/>
            </w:tcBorders>
            <w:shd w:val="clear" w:color="auto" w:fill="auto"/>
            <w:noWrap/>
            <w:vAlign w:val="center"/>
            <w:hideMark/>
          </w:tcPr>
          <w:p w14:paraId="61E01F6E" w14:textId="77777777" w:rsidR="008451DD" w:rsidRPr="008451DD" w:rsidRDefault="008451DD" w:rsidP="008451DD">
            <w:pPr>
              <w:jc w:val="center"/>
              <w:rPr>
                <w:color w:val="000000"/>
                <w:sz w:val="24"/>
                <w:szCs w:val="24"/>
              </w:rPr>
            </w:pPr>
            <w:r w:rsidRPr="008451DD">
              <w:rPr>
                <w:color w:val="000000"/>
                <w:sz w:val="24"/>
                <w:szCs w:val="24"/>
              </w:rPr>
              <w:t>R$ 56.399,26</w:t>
            </w:r>
          </w:p>
        </w:tc>
      </w:tr>
      <w:tr w:rsidR="008451DD" w:rsidRPr="008451DD" w14:paraId="553B5FC0"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4540691D" w14:textId="77777777" w:rsidR="008451DD" w:rsidRPr="008451DD" w:rsidRDefault="008451DD" w:rsidP="008451DD">
            <w:pPr>
              <w:jc w:val="center"/>
              <w:rPr>
                <w:color w:val="000000"/>
                <w:sz w:val="24"/>
                <w:szCs w:val="24"/>
              </w:rPr>
            </w:pPr>
            <w:r w:rsidRPr="008451DD">
              <w:rPr>
                <w:color w:val="000000"/>
                <w:sz w:val="24"/>
                <w:szCs w:val="24"/>
              </w:rPr>
              <w:t>B</w:t>
            </w:r>
          </w:p>
        </w:tc>
        <w:tc>
          <w:tcPr>
            <w:tcW w:w="960" w:type="dxa"/>
            <w:tcBorders>
              <w:top w:val="nil"/>
              <w:left w:val="nil"/>
              <w:bottom w:val="single" w:sz="8" w:space="0" w:color="auto"/>
              <w:right w:val="single" w:sz="8" w:space="0" w:color="auto"/>
            </w:tcBorders>
            <w:shd w:val="clear" w:color="auto" w:fill="auto"/>
            <w:noWrap/>
            <w:vAlign w:val="center"/>
            <w:hideMark/>
          </w:tcPr>
          <w:p w14:paraId="530D48B0" w14:textId="77777777" w:rsidR="008451DD" w:rsidRPr="008451DD" w:rsidRDefault="008451DD" w:rsidP="008451DD">
            <w:pPr>
              <w:jc w:val="center"/>
              <w:rPr>
                <w:color w:val="000000"/>
                <w:sz w:val="24"/>
                <w:szCs w:val="24"/>
              </w:rPr>
            </w:pPr>
            <w:r w:rsidRPr="008451DD">
              <w:rPr>
                <w:color w:val="000000"/>
                <w:sz w:val="24"/>
                <w:szCs w:val="24"/>
              </w:rPr>
              <w:t>57</w:t>
            </w:r>
          </w:p>
        </w:tc>
        <w:tc>
          <w:tcPr>
            <w:tcW w:w="960" w:type="dxa"/>
            <w:tcBorders>
              <w:top w:val="nil"/>
              <w:left w:val="nil"/>
              <w:bottom w:val="single" w:sz="8" w:space="0" w:color="auto"/>
              <w:right w:val="single" w:sz="8" w:space="0" w:color="auto"/>
            </w:tcBorders>
            <w:shd w:val="clear" w:color="auto" w:fill="auto"/>
            <w:noWrap/>
            <w:vAlign w:val="center"/>
            <w:hideMark/>
          </w:tcPr>
          <w:p w14:paraId="3FAA68E5" w14:textId="77777777" w:rsidR="008451DD" w:rsidRPr="008451DD" w:rsidRDefault="008451DD" w:rsidP="008451DD">
            <w:pPr>
              <w:jc w:val="center"/>
              <w:rPr>
                <w:color w:val="000000"/>
                <w:sz w:val="24"/>
                <w:szCs w:val="24"/>
              </w:rPr>
            </w:pPr>
            <w:r w:rsidRPr="008451DD">
              <w:rPr>
                <w:color w:val="000000"/>
                <w:sz w:val="24"/>
                <w:szCs w:val="24"/>
              </w:rPr>
              <w:t>9</w:t>
            </w:r>
          </w:p>
        </w:tc>
        <w:tc>
          <w:tcPr>
            <w:tcW w:w="960" w:type="dxa"/>
            <w:tcBorders>
              <w:top w:val="nil"/>
              <w:left w:val="nil"/>
              <w:bottom w:val="single" w:sz="8" w:space="0" w:color="auto"/>
              <w:right w:val="single" w:sz="8" w:space="0" w:color="auto"/>
            </w:tcBorders>
            <w:shd w:val="clear" w:color="auto" w:fill="auto"/>
            <w:noWrap/>
            <w:vAlign w:val="center"/>
            <w:hideMark/>
          </w:tcPr>
          <w:p w14:paraId="0786F4AF" w14:textId="77777777" w:rsidR="008451DD" w:rsidRPr="008451DD" w:rsidRDefault="008451DD" w:rsidP="008451DD">
            <w:pPr>
              <w:jc w:val="center"/>
              <w:rPr>
                <w:color w:val="000000"/>
                <w:sz w:val="24"/>
                <w:szCs w:val="24"/>
              </w:rPr>
            </w:pPr>
            <w:r w:rsidRPr="008451DD">
              <w:rPr>
                <w:color w:val="000000"/>
                <w:sz w:val="24"/>
                <w:szCs w:val="24"/>
              </w:rPr>
              <w:t>ouro</w:t>
            </w:r>
          </w:p>
        </w:tc>
        <w:tc>
          <w:tcPr>
            <w:tcW w:w="1962" w:type="dxa"/>
            <w:tcBorders>
              <w:top w:val="nil"/>
              <w:left w:val="nil"/>
              <w:bottom w:val="single" w:sz="8" w:space="0" w:color="auto"/>
              <w:right w:val="single" w:sz="8" w:space="0" w:color="auto"/>
            </w:tcBorders>
            <w:shd w:val="clear" w:color="auto" w:fill="auto"/>
            <w:noWrap/>
            <w:vAlign w:val="center"/>
            <w:hideMark/>
          </w:tcPr>
          <w:p w14:paraId="5F6588BB" w14:textId="77777777" w:rsidR="008451DD" w:rsidRPr="008451DD" w:rsidRDefault="008451DD" w:rsidP="008451DD">
            <w:pPr>
              <w:jc w:val="center"/>
              <w:rPr>
                <w:color w:val="000000"/>
                <w:sz w:val="24"/>
                <w:szCs w:val="24"/>
              </w:rPr>
            </w:pPr>
            <w:r w:rsidRPr="008451DD">
              <w:rPr>
                <w:color w:val="000000"/>
                <w:sz w:val="24"/>
                <w:szCs w:val="24"/>
              </w:rPr>
              <w:t>R$ 56.399,26</w:t>
            </w:r>
          </w:p>
        </w:tc>
      </w:tr>
      <w:tr w:rsidR="008451DD" w:rsidRPr="008451DD" w14:paraId="14BC1C03"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61D51F37" w14:textId="77777777" w:rsidR="008451DD" w:rsidRPr="008451DD" w:rsidRDefault="008451DD" w:rsidP="008451DD">
            <w:pPr>
              <w:jc w:val="center"/>
              <w:rPr>
                <w:color w:val="000000"/>
                <w:sz w:val="24"/>
                <w:szCs w:val="24"/>
              </w:rPr>
            </w:pPr>
            <w:r w:rsidRPr="008451DD">
              <w:rPr>
                <w:color w:val="000000"/>
                <w:sz w:val="24"/>
                <w:szCs w:val="24"/>
              </w:rPr>
              <w:t>B</w:t>
            </w:r>
          </w:p>
        </w:tc>
        <w:tc>
          <w:tcPr>
            <w:tcW w:w="960" w:type="dxa"/>
            <w:tcBorders>
              <w:top w:val="nil"/>
              <w:left w:val="nil"/>
              <w:bottom w:val="single" w:sz="8" w:space="0" w:color="auto"/>
              <w:right w:val="single" w:sz="8" w:space="0" w:color="auto"/>
            </w:tcBorders>
            <w:shd w:val="clear" w:color="auto" w:fill="auto"/>
            <w:noWrap/>
            <w:vAlign w:val="center"/>
            <w:hideMark/>
          </w:tcPr>
          <w:p w14:paraId="481B7259" w14:textId="77777777" w:rsidR="008451DD" w:rsidRPr="008451DD" w:rsidRDefault="008451DD" w:rsidP="008451DD">
            <w:pPr>
              <w:jc w:val="center"/>
              <w:rPr>
                <w:color w:val="000000"/>
                <w:sz w:val="24"/>
                <w:szCs w:val="24"/>
              </w:rPr>
            </w:pPr>
            <w:r w:rsidRPr="008451DD">
              <w:rPr>
                <w:color w:val="000000"/>
                <w:sz w:val="24"/>
                <w:szCs w:val="24"/>
              </w:rPr>
              <w:t>57</w:t>
            </w:r>
          </w:p>
        </w:tc>
        <w:tc>
          <w:tcPr>
            <w:tcW w:w="960" w:type="dxa"/>
            <w:tcBorders>
              <w:top w:val="nil"/>
              <w:left w:val="nil"/>
              <w:bottom w:val="single" w:sz="8" w:space="0" w:color="auto"/>
              <w:right w:val="single" w:sz="8" w:space="0" w:color="auto"/>
            </w:tcBorders>
            <w:shd w:val="clear" w:color="auto" w:fill="auto"/>
            <w:noWrap/>
            <w:vAlign w:val="center"/>
            <w:hideMark/>
          </w:tcPr>
          <w:p w14:paraId="5FFE935A" w14:textId="77777777" w:rsidR="008451DD" w:rsidRPr="008451DD" w:rsidRDefault="008451DD" w:rsidP="008451DD">
            <w:pPr>
              <w:jc w:val="center"/>
              <w:rPr>
                <w:color w:val="000000"/>
                <w:sz w:val="24"/>
                <w:szCs w:val="24"/>
              </w:rPr>
            </w:pPr>
            <w:r w:rsidRPr="008451DD">
              <w:rPr>
                <w:color w:val="000000"/>
                <w:sz w:val="24"/>
                <w:szCs w:val="24"/>
              </w:rPr>
              <w:t>10</w:t>
            </w:r>
          </w:p>
        </w:tc>
        <w:tc>
          <w:tcPr>
            <w:tcW w:w="960" w:type="dxa"/>
            <w:tcBorders>
              <w:top w:val="nil"/>
              <w:left w:val="nil"/>
              <w:bottom w:val="single" w:sz="8" w:space="0" w:color="auto"/>
              <w:right w:val="single" w:sz="8" w:space="0" w:color="auto"/>
            </w:tcBorders>
            <w:shd w:val="clear" w:color="auto" w:fill="auto"/>
            <w:noWrap/>
            <w:vAlign w:val="center"/>
            <w:hideMark/>
          </w:tcPr>
          <w:p w14:paraId="4467C76D" w14:textId="77777777" w:rsidR="008451DD" w:rsidRPr="008451DD" w:rsidRDefault="008451DD" w:rsidP="008451DD">
            <w:pPr>
              <w:jc w:val="center"/>
              <w:rPr>
                <w:color w:val="000000"/>
                <w:sz w:val="24"/>
                <w:szCs w:val="24"/>
              </w:rPr>
            </w:pPr>
            <w:r w:rsidRPr="008451DD">
              <w:rPr>
                <w:color w:val="000000"/>
                <w:sz w:val="24"/>
                <w:szCs w:val="24"/>
              </w:rPr>
              <w:t>ouro</w:t>
            </w:r>
          </w:p>
        </w:tc>
        <w:tc>
          <w:tcPr>
            <w:tcW w:w="1962" w:type="dxa"/>
            <w:tcBorders>
              <w:top w:val="nil"/>
              <w:left w:val="nil"/>
              <w:bottom w:val="single" w:sz="8" w:space="0" w:color="auto"/>
              <w:right w:val="single" w:sz="8" w:space="0" w:color="auto"/>
            </w:tcBorders>
            <w:shd w:val="clear" w:color="auto" w:fill="auto"/>
            <w:noWrap/>
            <w:vAlign w:val="center"/>
            <w:hideMark/>
          </w:tcPr>
          <w:p w14:paraId="5C5A715E" w14:textId="77777777" w:rsidR="008451DD" w:rsidRPr="008451DD" w:rsidRDefault="008451DD" w:rsidP="008451DD">
            <w:pPr>
              <w:jc w:val="center"/>
              <w:rPr>
                <w:color w:val="000000"/>
                <w:sz w:val="24"/>
                <w:szCs w:val="24"/>
              </w:rPr>
            </w:pPr>
            <w:r w:rsidRPr="008451DD">
              <w:rPr>
                <w:color w:val="000000"/>
                <w:sz w:val="24"/>
                <w:szCs w:val="24"/>
              </w:rPr>
              <w:t>R$ 56.399,26</w:t>
            </w:r>
          </w:p>
        </w:tc>
      </w:tr>
      <w:tr w:rsidR="008451DD" w:rsidRPr="008451DD" w14:paraId="6348E0AD"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0F8B520B" w14:textId="77777777" w:rsidR="008451DD" w:rsidRPr="008451DD" w:rsidRDefault="008451DD" w:rsidP="008451DD">
            <w:pPr>
              <w:jc w:val="center"/>
              <w:rPr>
                <w:color w:val="000000"/>
                <w:sz w:val="24"/>
                <w:szCs w:val="24"/>
              </w:rPr>
            </w:pPr>
            <w:r w:rsidRPr="008451DD">
              <w:rPr>
                <w:color w:val="000000"/>
                <w:sz w:val="24"/>
                <w:szCs w:val="24"/>
              </w:rPr>
              <w:t>B</w:t>
            </w:r>
          </w:p>
        </w:tc>
        <w:tc>
          <w:tcPr>
            <w:tcW w:w="960" w:type="dxa"/>
            <w:tcBorders>
              <w:top w:val="nil"/>
              <w:left w:val="nil"/>
              <w:bottom w:val="single" w:sz="8" w:space="0" w:color="auto"/>
              <w:right w:val="single" w:sz="8" w:space="0" w:color="auto"/>
            </w:tcBorders>
            <w:shd w:val="clear" w:color="auto" w:fill="auto"/>
            <w:noWrap/>
            <w:vAlign w:val="center"/>
            <w:hideMark/>
          </w:tcPr>
          <w:p w14:paraId="6ED73740" w14:textId="77777777" w:rsidR="008451DD" w:rsidRPr="008451DD" w:rsidRDefault="008451DD" w:rsidP="008451DD">
            <w:pPr>
              <w:jc w:val="center"/>
              <w:rPr>
                <w:color w:val="000000"/>
                <w:sz w:val="24"/>
                <w:szCs w:val="24"/>
              </w:rPr>
            </w:pPr>
            <w:r w:rsidRPr="008451DD">
              <w:rPr>
                <w:color w:val="000000"/>
                <w:sz w:val="24"/>
                <w:szCs w:val="24"/>
              </w:rPr>
              <w:t>57</w:t>
            </w:r>
          </w:p>
        </w:tc>
        <w:tc>
          <w:tcPr>
            <w:tcW w:w="960" w:type="dxa"/>
            <w:tcBorders>
              <w:top w:val="nil"/>
              <w:left w:val="nil"/>
              <w:bottom w:val="single" w:sz="8" w:space="0" w:color="auto"/>
              <w:right w:val="single" w:sz="8" w:space="0" w:color="auto"/>
            </w:tcBorders>
            <w:shd w:val="clear" w:color="auto" w:fill="auto"/>
            <w:noWrap/>
            <w:vAlign w:val="center"/>
            <w:hideMark/>
          </w:tcPr>
          <w:p w14:paraId="516F887C" w14:textId="77777777" w:rsidR="008451DD" w:rsidRPr="008451DD" w:rsidRDefault="008451DD" w:rsidP="008451DD">
            <w:pPr>
              <w:jc w:val="center"/>
              <w:rPr>
                <w:color w:val="000000"/>
                <w:sz w:val="24"/>
                <w:szCs w:val="24"/>
              </w:rPr>
            </w:pPr>
            <w:r w:rsidRPr="008451DD">
              <w:rPr>
                <w:color w:val="000000"/>
                <w:sz w:val="24"/>
                <w:szCs w:val="24"/>
              </w:rPr>
              <w:t>11</w:t>
            </w:r>
          </w:p>
        </w:tc>
        <w:tc>
          <w:tcPr>
            <w:tcW w:w="960" w:type="dxa"/>
            <w:tcBorders>
              <w:top w:val="nil"/>
              <w:left w:val="nil"/>
              <w:bottom w:val="single" w:sz="8" w:space="0" w:color="auto"/>
              <w:right w:val="single" w:sz="8" w:space="0" w:color="auto"/>
            </w:tcBorders>
            <w:shd w:val="clear" w:color="auto" w:fill="auto"/>
            <w:noWrap/>
            <w:vAlign w:val="center"/>
            <w:hideMark/>
          </w:tcPr>
          <w:p w14:paraId="3ED3EF2A" w14:textId="77777777" w:rsidR="008451DD" w:rsidRPr="008451DD" w:rsidRDefault="008451DD" w:rsidP="008451DD">
            <w:pPr>
              <w:jc w:val="center"/>
              <w:rPr>
                <w:color w:val="000000"/>
                <w:sz w:val="24"/>
                <w:szCs w:val="24"/>
              </w:rPr>
            </w:pPr>
            <w:r w:rsidRPr="008451DD">
              <w:rPr>
                <w:color w:val="000000"/>
                <w:sz w:val="24"/>
                <w:szCs w:val="24"/>
              </w:rPr>
              <w:t>ouro</w:t>
            </w:r>
          </w:p>
        </w:tc>
        <w:tc>
          <w:tcPr>
            <w:tcW w:w="1962" w:type="dxa"/>
            <w:tcBorders>
              <w:top w:val="nil"/>
              <w:left w:val="nil"/>
              <w:bottom w:val="single" w:sz="8" w:space="0" w:color="auto"/>
              <w:right w:val="single" w:sz="8" w:space="0" w:color="auto"/>
            </w:tcBorders>
            <w:shd w:val="clear" w:color="auto" w:fill="auto"/>
            <w:noWrap/>
            <w:vAlign w:val="center"/>
            <w:hideMark/>
          </w:tcPr>
          <w:p w14:paraId="638AEA3C" w14:textId="77777777" w:rsidR="008451DD" w:rsidRPr="008451DD" w:rsidRDefault="008451DD" w:rsidP="008451DD">
            <w:pPr>
              <w:jc w:val="center"/>
              <w:rPr>
                <w:color w:val="000000"/>
                <w:sz w:val="24"/>
                <w:szCs w:val="24"/>
              </w:rPr>
            </w:pPr>
            <w:r w:rsidRPr="008451DD">
              <w:rPr>
                <w:color w:val="000000"/>
                <w:sz w:val="24"/>
                <w:szCs w:val="24"/>
              </w:rPr>
              <w:t>R$ 56.399,26</w:t>
            </w:r>
          </w:p>
        </w:tc>
      </w:tr>
      <w:tr w:rsidR="008451DD" w:rsidRPr="008451DD" w14:paraId="396457A1"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7DE047BA" w14:textId="77777777" w:rsidR="008451DD" w:rsidRPr="008451DD" w:rsidRDefault="008451DD" w:rsidP="008451DD">
            <w:pPr>
              <w:jc w:val="center"/>
              <w:rPr>
                <w:color w:val="000000"/>
                <w:sz w:val="24"/>
                <w:szCs w:val="24"/>
              </w:rPr>
            </w:pPr>
            <w:r w:rsidRPr="008451DD">
              <w:rPr>
                <w:color w:val="000000"/>
                <w:sz w:val="24"/>
                <w:szCs w:val="24"/>
              </w:rPr>
              <w:t>B</w:t>
            </w:r>
          </w:p>
        </w:tc>
        <w:tc>
          <w:tcPr>
            <w:tcW w:w="960" w:type="dxa"/>
            <w:tcBorders>
              <w:top w:val="nil"/>
              <w:left w:val="nil"/>
              <w:bottom w:val="single" w:sz="8" w:space="0" w:color="auto"/>
              <w:right w:val="single" w:sz="8" w:space="0" w:color="auto"/>
            </w:tcBorders>
            <w:shd w:val="clear" w:color="auto" w:fill="auto"/>
            <w:noWrap/>
            <w:vAlign w:val="center"/>
            <w:hideMark/>
          </w:tcPr>
          <w:p w14:paraId="202CA694" w14:textId="77777777" w:rsidR="008451DD" w:rsidRPr="008451DD" w:rsidRDefault="008451DD" w:rsidP="008451DD">
            <w:pPr>
              <w:jc w:val="center"/>
              <w:rPr>
                <w:color w:val="000000"/>
                <w:sz w:val="24"/>
                <w:szCs w:val="24"/>
              </w:rPr>
            </w:pPr>
            <w:r w:rsidRPr="008451DD">
              <w:rPr>
                <w:color w:val="000000"/>
                <w:sz w:val="24"/>
                <w:szCs w:val="24"/>
              </w:rPr>
              <w:t>57</w:t>
            </w:r>
          </w:p>
        </w:tc>
        <w:tc>
          <w:tcPr>
            <w:tcW w:w="960" w:type="dxa"/>
            <w:tcBorders>
              <w:top w:val="nil"/>
              <w:left w:val="nil"/>
              <w:bottom w:val="single" w:sz="8" w:space="0" w:color="auto"/>
              <w:right w:val="single" w:sz="8" w:space="0" w:color="auto"/>
            </w:tcBorders>
            <w:shd w:val="clear" w:color="auto" w:fill="auto"/>
            <w:noWrap/>
            <w:vAlign w:val="center"/>
            <w:hideMark/>
          </w:tcPr>
          <w:p w14:paraId="6BFF46EB" w14:textId="77777777" w:rsidR="008451DD" w:rsidRPr="008451DD" w:rsidRDefault="008451DD" w:rsidP="008451DD">
            <w:pPr>
              <w:jc w:val="center"/>
              <w:rPr>
                <w:color w:val="000000"/>
                <w:sz w:val="24"/>
                <w:szCs w:val="24"/>
              </w:rPr>
            </w:pPr>
            <w:r w:rsidRPr="008451DD">
              <w:rPr>
                <w:color w:val="000000"/>
                <w:sz w:val="24"/>
                <w:szCs w:val="24"/>
              </w:rPr>
              <w:t>12</w:t>
            </w:r>
          </w:p>
        </w:tc>
        <w:tc>
          <w:tcPr>
            <w:tcW w:w="960" w:type="dxa"/>
            <w:tcBorders>
              <w:top w:val="nil"/>
              <w:left w:val="nil"/>
              <w:bottom w:val="single" w:sz="8" w:space="0" w:color="auto"/>
              <w:right w:val="single" w:sz="8" w:space="0" w:color="auto"/>
            </w:tcBorders>
            <w:shd w:val="clear" w:color="auto" w:fill="auto"/>
            <w:noWrap/>
            <w:vAlign w:val="center"/>
            <w:hideMark/>
          </w:tcPr>
          <w:p w14:paraId="3B508654" w14:textId="77777777" w:rsidR="008451DD" w:rsidRPr="008451DD" w:rsidRDefault="008451DD" w:rsidP="008451DD">
            <w:pPr>
              <w:jc w:val="center"/>
              <w:rPr>
                <w:color w:val="000000"/>
                <w:sz w:val="24"/>
                <w:szCs w:val="24"/>
              </w:rPr>
            </w:pPr>
            <w:r w:rsidRPr="008451DD">
              <w:rPr>
                <w:color w:val="000000"/>
                <w:sz w:val="24"/>
                <w:szCs w:val="24"/>
              </w:rPr>
              <w:t>ouro</w:t>
            </w:r>
          </w:p>
        </w:tc>
        <w:tc>
          <w:tcPr>
            <w:tcW w:w="1962" w:type="dxa"/>
            <w:tcBorders>
              <w:top w:val="nil"/>
              <w:left w:val="nil"/>
              <w:bottom w:val="single" w:sz="8" w:space="0" w:color="auto"/>
              <w:right w:val="single" w:sz="8" w:space="0" w:color="auto"/>
            </w:tcBorders>
            <w:shd w:val="clear" w:color="auto" w:fill="auto"/>
            <w:noWrap/>
            <w:vAlign w:val="center"/>
            <w:hideMark/>
          </w:tcPr>
          <w:p w14:paraId="1B3E2028" w14:textId="77777777" w:rsidR="008451DD" w:rsidRPr="008451DD" w:rsidRDefault="008451DD" w:rsidP="008451DD">
            <w:pPr>
              <w:jc w:val="center"/>
              <w:rPr>
                <w:color w:val="000000"/>
                <w:sz w:val="24"/>
                <w:szCs w:val="24"/>
              </w:rPr>
            </w:pPr>
            <w:r w:rsidRPr="008451DD">
              <w:rPr>
                <w:color w:val="000000"/>
                <w:sz w:val="24"/>
                <w:szCs w:val="24"/>
              </w:rPr>
              <w:t>R$ 56.399,26</w:t>
            </w:r>
          </w:p>
        </w:tc>
      </w:tr>
      <w:tr w:rsidR="008451DD" w:rsidRPr="008451DD" w14:paraId="79A83FC9"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59827EB3" w14:textId="77777777" w:rsidR="008451DD" w:rsidRPr="008451DD" w:rsidRDefault="008451DD" w:rsidP="008451DD">
            <w:pPr>
              <w:jc w:val="center"/>
              <w:rPr>
                <w:color w:val="000000"/>
                <w:sz w:val="24"/>
                <w:szCs w:val="24"/>
              </w:rPr>
            </w:pPr>
            <w:r w:rsidRPr="008451DD">
              <w:rPr>
                <w:color w:val="000000"/>
                <w:sz w:val="24"/>
                <w:szCs w:val="24"/>
              </w:rPr>
              <w:t>B</w:t>
            </w:r>
          </w:p>
        </w:tc>
        <w:tc>
          <w:tcPr>
            <w:tcW w:w="960" w:type="dxa"/>
            <w:tcBorders>
              <w:top w:val="nil"/>
              <w:left w:val="nil"/>
              <w:bottom w:val="single" w:sz="8" w:space="0" w:color="auto"/>
              <w:right w:val="single" w:sz="8" w:space="0" w:color="auto"/>
            </w:tcBorders>
            <w:shd w:val="clear" w:color="auto" w:fill="auto"/>
            <w:noWrap/>
            <w:vAlign w:val="center"/>
            <w:hideMark/>
          </w:tcPr>
          <w:p w14:paraId="7E43703E" w14:textId="77777777" w:rsidR="008451DD" w:rsidRPr="008451DD" w:rsidRDefault="008451DD" w:rsidP="008451DD">
            <w:pPr>
              <w:jc w:val="center"/>
              <w:rPr>
                <w:color w:val="000000"/>
                <w:sz w:val="24"/>
                <w:szCs w:val="24"/>
              </w:rPr>
            </w:pPr>
            <w:r w:rsidRPr="008451DD">
              <w:rPr>
                <w:color w:val="000000"/>
                <w:sz w:val="24"/>
                <w:szCs w:val="24"/>
              </w:rPr>
              <w:t>57</w:t>
            </w:r>
          </w:p>
        </w:tc>
        <w:tc>
          <w:tcPr>
            <w:tcW w:w="960" w:type="dxa"/>
            <w:tcBorders>
              <w:top w:val="nil"/>
              <w:left w:val="nil"/>
              <w:bottom w:val="single" w:sz="8" w:space="0" w:color="auto"/>
              <w:right w:val="single" w:sz="8" w:space="0" w:color="auto"/>
            </w:tcBorders>
            <w:shd w:val="clear" w:color="auto" w:fill="auto"/>
            <w:noWrap/>
            <w:vAlign w:val="center"/>
            <w:hideMark/>
          </w:tcPr>
          <w:p w14:paraId="7C35E4D8" w14:textId="77777777" w:rsidR="008451DD" w:rsidRPr="008451DD" w:rsidRDefault="008451DD" w:rsidP="008451DD">
            <w:pPr>
              <w:jc w:val="center"/>
              <w:rPr>
                <w:color w:val="000000"/>
                <w:sz w:val="24"/>
                <w:szCs w:val="24"/>
              </w:rPr>
            </w:pPr>
            <w:r w:rsidRPr="008451DD">
              <w:rPr>
                <w:color w:val="000000"/>
                <w:sz w:val="24"/>
                <w:szCs w:val="24"/>
              </w:rPr>
              <w:t>13</w:t>
            </w:r>
          </w:p>
        </w:tc>
        <w:tc>
          <w:tcPr>
            <w:tcW w:w="960" w:type="dxa"/>
            <w:tcBorders>
              <w:top w:val="nil"/>
              <w:left w:val="nil"/>
              <w:bottom w:val="single" w:sz="8" w:space="0" w:color="auto"/>
              <w:right w:val="single" w:sz="8" w:space="0" w:color="auto"/>
            </w:tcBorders>
            <w:shd w:val="clear" w:color="auto" w:fill="auto"/>
            <w:noWrap/>
            <w:vAlign w:val="center"/>
            <w:hideMark/>
          </w:tcPr>
          <w:p w14:paraId="3A992915" w14:textId="77777777" w:rsidR="008451DD" w:rsidRPr="008451DD" w:rsidRDefault="008451DD" w:rsidP="008451DD">
            <w:pPr>
              <w:jc w:val="center"/>
              <w:rPr>
                <w:color w:val="000000"/>
                <w:sz w:val="24"/>
                <w:szCs w:val="24"/>
              </w:rPr>
            </w:pPr>
            <w:r w:rsidRPr="008451DD">
              <w:rPr>
                <w:color w:val="000000"/>
                <w:sz w:val="24"/>
                <w:szCs w:val="24"/>
              </w:rPr>
              <w:t>ouro</w:t>
            </w:r>
          </w:p>
        </w:tc>
        <w:tc>
          <w:tcPr>
            <w:tcW w:w="1962" w:type="dxa"/>
            <w:tcBorders>
              <w:top w:val="nil"/>
              <w:left w:val="nil"/>
              <w:bottom w:val="single" w:sz="8" w:space="0" w:color="auto"/>
              <w:right w:val="single" w:sz="8" w:space="0" w:color="auto"/>
            </w:tcBorders>
            <w:shd w:val="clear" w:color="auto" w:fill="auto"/>
            <w:noWrap/>
            <w:vAlign w:val="center"/>
            <w:hideMark/>
          </w:tcPr>
          <w:p w14:paraId="20C9D2C9" w14:textId="77777777" w:rsidR="008451DD" w:rsidRPr="008451DD" w:rsidRDefault="008451DD" w:rsidP="008451DD">
            <w:pPr>
              <w:jc w:val="center"/>
              <w:rPr>
                <w:color w:val="000000"/>
                <w:sz w:val="24"/>
                <w:szCs w:val="24"/>
              </w:rPr>
            </w:pPr>
            <w:r w:rsidRPr="008451DD">
              <w:rPr>
                <w:color w:val="000000"/>
                <w:sz w:val="24"/>
                <w:szCs w:val="24"/>
              </w:rPr>
              <w:t>R$ 56.399,26</w:t>
            </w:r>
          </w:p>
        </w:tc>
      </w:tr>
      <w:tr w:rsidR="008451DD" w:rsidRPr="008451DD" w14:paraId="202E60EB"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46A3E8E5" w14:textId="77777777" w:rsidR="008451DD" w:rsidRPr="008451DD" w:rsidRDefault="008451DD" w:rsidP="008451DD">
            <w:pPr>
              <w:jc w:val="center"/>
              <w:rPr>
                <w:color w:val="000000"/>
                <w:sz w:val="24"/>
                <w:szCs w:val="24"/>
              </w:rPr>
            </w:pPr>
            <w:r w:rsidRPr="008451DD">
              <w:rPr>
                <w:color w:val="000000"/>
                <w:sz w:val="24"/>
                <w:szCs w:val="24"/>
              </w:rPr>
              <w:t>B</w:t>
            </w:r>
          </w:p>
        </w:tc>
        <w:tc>
          <w:tcPr>
            <w:tcW w:w="960" w:type="dxa"/>
            <w:tcBorders>
              <w:top w:val="nil"/>
              <w:left w:val="nil"/>
              <w:bottom w:val="single" w:sz="8" w:space="0" w:color="auto"/>
              <w:right w:val="single" w:sz="8" w:space="0" w:color="auto"/>
            </w:tcBorders>
            <w:shd w:val="clear" w:color="auto" w:fill="auto"/>
            <w:noWrap/>
            <w:vAlign w:val="center"/>
            <w:hideMark/>
          </w:tcPr>
          <w:p w14:paraId="192A822B" w14:textId="77777777" w:rsidR="008451DD" w:rsidRPr="008451DD" w:rsidRDefault="008451DD" w:rsidP="008451DD">
            <w:pPr>
              <w:jc w:val="center"/>
              <w:rPr>
                <w:color w:val="000000"/>
                <w:sz w:val="24"/>
                <w:szCs w:val="24"/>
              </w:rPr>
            </w:pPr>
            <w:r w:rsidRPr="008451DD">
              <w:rPr>
                <w:color w:val="000000"/>
                <w:sz w:val="24"/>
                <w:szCs w:val="24"/>
              </w:rPr>
              <w:t>57</w:t>
            </w:r>
          </w:p>
        </w:tc>
        <w:tc>
          <w:tcPr>
            <w:tcW w:w="960" w:type="dxa"/>
            <w:tcBorders>
              <w:top w:val="nil"/>
              <w:left w:val="nil"/>
              <w:bottom w:val="single" w:sz="8" w:space="0" w:color="auto"/>
              <w:right w:val="single" w:sz="8" w:space="0" w:color="auto"/>
            </w:tcBorders>
            <w:shd w:val="clear" w:color="auto" w:fill="auto"/>
            <w:noWrap/>
            <w:vAlign w:val="center"/>
            <w:hideMark/>
          </w:tcPr>
          <w:p w14:paraId="0ED07175" w14:textId="77777777" w:rsidR="008451DD" w:rsidRPr="008451DD" w:rsidRDefault="008451DD" w:rsidP="008451DD">
            <w:pPr>
              <w:jc w:val="center"/>
              <w:rPr>
                <w:color w:val="000000"/>
                <w:sz w:val="24"/>
                <w:szCs w:val="24"/>
              </w:rPr>
            </w:pPr>
            <w:r w:rsidRPr="008451DD">
              <w:rPr>
                <w:color w:val="000000"/>
                <w:sz w:val="24"/>
                <w:szCs w:val="24"/>
              </w:rPr>
              <w:t>14</w:t>
            </w:r>
          </w:p>
        </w:tc>
        <w:tc>
          <w:tcPr>
            <w:tcW w:w="960" w:type="dxa"/>
            <w:tcBorders>
              <w:top w:val="nil"/>
              <w:left w:val="nil"/>
              <w:bottom w:val="single" w:sz="8" w:space="0" w:color="auto"/>
              <w:right w:val="single" w:sz="8" w:space="0" w:color="auto"/>
            </w:tcBorders>
            <w:shd w:val="clear" w:color="auto" w:fill="auto"/>
            <w:noWrap/>
            <w:vAlign w:val="center"/>
            <w:hideMark/>
          </w:tcPr>
          <w:p w14:paraId="6D9D5411" w14:textId="77777777" w:rsidR="008451DD" w:rsidRPr="008451DD" w:rsidRDefault="008451DD" w:rsidP="008451DD">
            <w:pPr>
              <w:jc w:val="center"/>
              <w:rPr>
                <w:color w:val="000000"/>
                <w:sz w:val="24"/>
                <w:szCs w:val="24"/>
              </w:rPr>
            </w:pPr>
            <w:r w:rsidRPr="008451DD">
              <w:rPr>
                <w:color w:val="000000"/>
                <w:sz w:val="24"/>
                <w:szCs w:val="24"/>
              </w:rPr>
              <w:t>prata</w:t>
            </w:r>
          </w:p>
        </w:tc>
        <w:tc>
          <w:tcPr>
            <w:tcW w:w="1962" w:type="dxa"/>
            <w:tcBorders>
              <w:top w:val="nil"/>
              <w:left w:val="nil"/>
              <w:bottom w:val="single" w:sz="8" w:space="0" w:color="auto"/>
              <w:right w:val="single" w:sz="8" w:space="0" w:color="auto"/>
            </w:tcBorders>
            <w:shd w:val="clear" w:color="auto" w:fill="auto"/>
            <w:noWrap/>
            <w:vAlign w:val="center"/>
            <w:hideMark/>
          </w:tcPr>
          <w:p w14:paraId="47AF03B7" w14:textId="77777777" w:rsidR="008451DD" w:rsidRPr="008451DD" w:rsidRDefault="008451DD" w:rsidP="008451DD">
            <w:pPr>
              <w:jc w:val="center"/>
              <w:rPr>
                <w:color w:val="000000"/>
                <w:sz w:val="24"/>
                <w:szCs w:val="24"/>
              </w:rPr>
            </w:pPr>
            <w:r w:rsidRPr="008451DD">
              <w:rPr>
                <w:color w:val="000000"/>
                <w:sz w:val="24"/>
                <w:szCs w:val="24"/>
              </w:rPr>
              <w:t>R$ 45.119,41</w:t>
            </w:r>
          </w:p>
        </w:tc>
      </w:tr>
      <w:tr w:rsidR="008451DD" w:rsidRPr="008451DD" w14:paraId="63AACCAA"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2E48DE41" w14:textId="77777777" w:rsidR="008451DD" w:rsidRPr="008451DD" w:rsidRDefault="008451DD" w:rsidP="008451DD">
            <w:pPr>
              <w:jc w:val="center"/>
              <w:rPr>
                <w:color w:val="000000"/>
                <w:sz w:val="24"/>
                <w:szCs w:val="24"/>
              </w:rPr>
            </w:pPr>
            <w:r w:rsidRPr="008451DD">
              <w:rPr>
                <w:color w:val="000000"/>
                <w:sz w:val="24"/>
                <w:szCs w:val="24"/>
              </w:rPr>
              <w:t>B</w:t>
            </w:r>
          </w:p>
        </w:tc>
        <w:tc>
          <w:tcPr>
            <w:tcW w:w="960" w:type="dxa"/>
            <w:tcBorders>
              <w:top w:val="nil"/>
              <w:left w:val="nil"/>
              <w:bottom w:val="single" w:sz="8" w:space="0" w:color="auto"/>
              <w:right w:val="single" w:sz="8" w:space="0" w:color="auto"/>
            </w:tcBorders>
            <w:shd w:val="clear" w:color="auto" w:fill="auto"/>
            <w:noWrap/>
            <w:vAlign w:val="center"/>
            <w:hideMark/>
          </w:tcPr>
          <w:p w14:paraId="3C833702" w14:textId="77777777" w:rsidR="008451DD" w:rsidRPr="008451DD" w:rsidRDefault="008451DD" w:rsidP="008451DD">
            <w:pPr>
              <w:jc w:val="center"/>
              <w:rPr>
                <w:color w:val="000000"/>
                <w:sz w:val="24"/>
                <w:szCs w:val="24"/>
              </w:rPr>
            </w:pPr>
            <w:r w:rsidRPr="008451DD">
              <w:rPr>
                <w:color w:val="000000"/>
                <w:sz w:val="24"/>
                <w:szCs w:val="24"/>
              </w:rPr>
              <w:t>57</w:t>
            </w:r>
          </w:p>
        </w:tc>
        <w:tc>
          <w:tcPr>
            <w:tcW w:w="960" w:type="dxa"/>
            <w:tcBorders>
              <w:top w:val="nil"/>
              <w:left w:val="nil"/>
              <w:bottom w:val="single" w:sz="8" w:space="0" w:color="auto"/>
              <w:right w:val="single" w:sz="8" w:space="0" w:color="auto"/>
            </w:tcBorders>
            <w:shd w:val="clear" w:color="auto" w:fill="auto"/>
            <w:noWrap/>
            <w:vAlign w:val="center"/>
            <w:hideMark/>
          </w:tcPr>
          <w:p w14:paraId="10E227F0" w14:textId="77777777" w:rsidR="008451DD" w:rsidRPr="008451DD" w:rsidRDefault="008451DD" w:rsidP="008451DD">
            <w:pPr>
              <w:jc w:val="center"/>
              <w:rPr>
                <w:color w:val="000000"/>
                <w:sz w:val="24"/>
                <w:szCs w:val="24"/>
              </w:rPr>
            </w:pPr>
            <w:r w:rsidRPr="008451DD">
              <w:rPr>
                <w:color w:val="000000"/>
                <w:sz w:val="24"/>
                <w:szCs w:val="24"/>
              </w:rPr>
              <w:t>15</w:t>
            </w:r>
          </w:p>
        </w:tc>
        <w:tc>
          <w:tcPr>
            <w:tcW w:w="960" w:type="dxa"/>
            <w:tcBorders>
              <w:top w:val="nil"/>
              <w:left w:val="nil"/>
              <w:bottom w:val="single" w:sz="8" w:space="0" w:color="auto"/>
              <w:right w:val="single" w:sz="8" w:space="0" w:color="auto"/>
            </w:tcBorders>
            <w:shd w:val="clear" w:color="auto" w:fill="auto"/>
            <w:noWrap/>
            <w:vAlign w:val="center"/>
            <w:hideMark/>
          </w:tcPr>
          <w:p w14:paraId="4F22DE5B" w14:textId="77777777" w:rsidR="008451DD" w:rsidRPr="008451DD" w:rsidRDefault="008451DD" w:rsidP="008451DD">
            <w:pPr>
              <w:jc w:val="center"/>
              <w:rPr>
                <w:color w:val="000000"/>
                <w:sz w:val="24"/>
                <w:szCs w:val="24"/>
              </w:rPr>
            </w:pPr>
            <w:r w:rsidRPr="008451DD">
              <w:rPr>
                <w:color w:val="000000"/>
                <w:sz w:val="24"/>
                <w:szCs w:val="24"/>
              </w:rPr>
              <w:t>prata</w:t>
            </w:r>
          </w:p>
        </w:tc>
        <w:tc>
          <w:tcPr>
            <w:tcW w:w="1962" w:type="dxa"/>
            <w:tcBorders>
              <w:top w:val="nil"/>
              <w:left w:val="nil"/>
              <w:bottom w:val="single" w:sz="8" w:space="0" w:color="auto"/>
              <w:right w:val="single" w:sz="8" w:space="0" w:color="auto"/>
            </w:tcBorders>
            <w:shd w:val="clear" w:color="auto" w:fill="auto"/>
            <w:noWrap/>
            <w:vAlign w:val="center"/>
            <w:hideMark/>
          </w:tcPr>
          <w:p w14:paraId="07B91D6E" w14:textId="77777777" w:rsidR="008451DD" w:rsidRPr="008451DD" w:rsidRDefault="008451DD" w:rsidP="008451DD">
            <w:pPr>
              <w:jc w:val="center"/>
              <w:rPr>
                <w:color w:val="000000"/>
                <w:sz w:val="24"/>
                <w:szCs w:val="24"/>
              </w:rPr>
            </w:pPr>
            <w:r w:rsidRPr="008451DD">
              <w:rPr>
                <w:color w:val="000000"/>
                <w:sz w:val="24"/>
                <w:szCs w:val="24"/>
              </w:rPr>
              <w:t>R$ 45.119,41</w:t>
            </w:r>
          </w:p>
        </w:tc>
      </w:tr>
      <w:tr w:rsidR="008451DD" w:rsidRPr="008451DD" w14:paraId="7F6CB4E2"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2A7A8F71" w14:textId="77777777" w:rsidR="008451DD" w:rsidRPr="008451DD" w:rsidRDefault="008451DD" w:rsidP="008451DD">
            <w:pPr>
              <w:jc w:val="center"/>
              <w:rPr>
                <w:color w:val="000000"/>
                <w:sz w:val="24"/>
                <w:szCs w:val="24"/>
              </w:rPr>
            </w:pPr>
            <w:r w:rsidRPr="008451DD">
              <w:rPr>
                <w:color w:val="000000"/>
                <w:sz w:val="24"/>
                <w:szCs w:val="24"/>
              </w:rPr>
              <w:t>B</w:t>
            </w:r>
          </w:p>
        </w:tc>
        <w:tc>
          <w:tcPr>
            <w:tcW w:w="960" w:type="dxa"/>
            <w:tcBorders>
              <w:top w:val="nil"/>
              <w:left w:val="nil"/>
              <w:bottom w:val="single" w:sz="8" w:space="0" w:color="auto"/>
              <w:right w:val="single" w:sz="8" w:space="0" w:color="auto"/>
            </w:tcBorders>
            <w:shd w:val="clear" w:color="auto" w:fill="auto"/>
            <w:noWrap/>
            <w:vAlign w:val="center"/>
            <w:hideMark/>
          </w:tcPr>
          <w:p w14:paraId="3ADDBB4B" w14:textId="77777777" w:rsidR="008451DD" w:rsidRPr="008451DD" w:rsidRDefault="008451DD" w:rsidP="008451DD">
            <w:pPr>
              <w:jc w:val="center"/>
              <w:rPr>
                <w:color w:val="000000"/>
                <w:sz w:val="24"/>
                <w:szCs w:val="24"/>
              </w:rPr>
            </w:pPr>
            <w:r w:rsidRPr="008451DD">
              <w:rPr>
                <w:color w:val="000000"/>
                <w:sz w:val="24"/>
                <w:szCs w:val="24"/>
              </w:rPr>
              <w:t>57</w:t>
            </w:r>
          </w:p>
        </w:tc>
        <w:tc>
          <w:tcPr>
            <w:tcW w:w="960" w:type="dxa"/>
            <w:tcBorders>
              <w:top w:val="nil"/>
              <w:left w:val="nil"/>
              <w:bottom w:val="single" w:sz="8" w:space="0" w:color="auto"/>
              <w:right w:val="single" w:sz="8" w:space="0" w:color="auto"/>
            </w:tcBorders>
            <w:shd w:val="clear" w:color="auto" w:fill="auto"/>
            <w:noWrap/>
            <w:vAlign w:val="center"/>
            <w:hideMark/>
          </w:tcPr>
          <w:p w14:paraId="6766EC88" w14:textId="77777777" w:rsidR="008451DD" w:rsidRPr="008451DD" w:rsidRDefault="008451DD" w:rsidP="008451DD">
            <w:pPr>
              <w:jc w:val="center"/>
              <w:rPr>
                <w:color w:val="000000"/>
                <w:sz w:val="24"/>
                <w:szCs w:val="24"/>
              </w:rPr>
            </w:pPr>
            <w:r w:rsidRPr="008451DD">
              <w:rPr>
                <w:color w:val="000000"/>
                <w:sz w:val="24"/>
                <w:szCs w:val="24"/>
              </w:rPr>
              <w:t>16</w:t>
            </w:r>
          </w:p>
        </w:tc>
        <w:tc>
          <w:tcPr>
            <w:tcW w:w="960" w:type="dxa"/>
            <w:tcBorders>
              <w:top w:val="nil"/>
              <w:left w:val="nil"/>
              <w:bottom w:val="single" w:sz="8" w:space="0" w:color="auto"/>
              <w:right w:val="single" w:sz="8" w:space="0" w:color="auto"/>
            </w:tcBorders>
            <w:shd w:val="clear" w:color="auto" w:fill="auto"/>
            <w:noWrap/>
            <w:vAlign w:val="center"/>
            <w:hideMark/>
          </w:tcPr>
          <w:p w14:paraId="728D17C3" w14:textId="77777777" w:rsidR="008451DD" w:rsidRPr="008451DD" w:rsidRDefault="008451DD" w:rsidP="008451DD">
            <w:pPr>
              <w:jc w:val="center"/>
              <w:rPr>
                <w:color w:val="000000"/>
                <w:sz w:val="24"/>
                <w:szCs w:val="24"/>
              </w:rPr>
            </w:pPr>
            <w:r w:rsidRPr="008451DD">
              <w:rPr>
                <w:color w:val="000000"/>
                <w:sz w:val="24"/>
                <w:szCs w:val="24"/>
              </w:rPr>
              <w:t>prata</w:t>
            </w:r>
          </w:p>
        </w:tc>
        <w:tc>
          <w:tcPr>
            <w:tcW w:w="1962" w:type="dxa"/>
            <w:tcBorders>
              <w:top w:val="nil"/>
              <w:left w:val="nil"/>
              <w:bottom w:val="single" w:sz="8" w:space="0" w:color="auto"/>
              <w:right w:val="single" w:sz="8" w:space="0" w:color="auto"/>
            </w:tcBorders>
            <w:shd w:val="clear" w:color="auto" w:fill="auto"/>
            <w:noWrap/>
            <w:vAlign w:val="center"/>
            <w:hideMark/>
          </w:tcPr>
          <w:p w14:paraId="29D5856F" w14:textId="77777777" w:rsidR="008451DD" w:rsidRPr="008451DD" w:rsidRDefault="008451DD" w:rsidP="008451DD">
            <w:pPr>
              <w:jc w:val="center"/>
              <w:rPr>
                <w:color w:val="000000"/>
                <w:sz w:val="24"/>
                <w:szCs w:val="24"/>
              </w:rPr>
            </w:pPr>
            <w:r w:rsidRPr="008451DD">
              <w:rPr>
                <w:color w:val="000000"/>
                <w:sz w:val="24"/>
                <w:szCs w:val="24"/>
              </w:rPr>
              <w:t>R$ 45.119,41</w:t>
            </w:r>
          </w:p>
        </w:tc>
      </w:tr>
      <w:tr w:rsidR="008451DD" w:rsidRPr="008451DD" w14:paraId="59F5AE0A"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08643FD6" w14:textId="77777777" w:rsidR="008451DD" w:rsidRPr="008451DD" w:rsidRDefault="008451DD" w:rsidP="008451DD">
            <w:pPr>
              <w:jc w:val="center"/>
              <w:rPr>
                <w:color w:val="000000"/>
                <w:sz w:val="24"/>
                <w:szCs w:val="24"/>
              </w:rPr>
            </w:pPr>
            <w:r w:rsidRPr="008451DD">
              <w:rPr>
                <w:color w:val="000000"/>
                <w:sz w:val="24"/>
                <w:szCs w:val="24"/>
              </w:rPr>
              <w:t>B</w:t>
            </w:r>
          </w:p>
        </w:tc>
        <w:tc>
          <w:tcPr>
            <w:tcW w:w="960" w:type="dxa"/>
            <w:tcBorders>
              <w:top w:val="nil"/>
              <w:left w:val="nil"/>
              <w:bottom w:val="single" w:sz="8" w:space="0" w:color="auto"/>
              <w:right w:val="single" w:sz="8" w:space="0" w:color="auto"/>
            </w:tcBorders>
            <w:shd w:val="clear" w:color="auto" w:fill="auto"/>
            <w:noWrap/>
            <w:vAlign w:val="center"/>
            <w:hideMark/>
          </w:tcPr>
          <w:p w14:paraId="08F1A06E" w14:textId="77777777" w:rsidR="008451DD" w:rsidRPr="008451DD" w:rsidRDefault="008451DD" w:rsidP="008451DD">
            <w:pPr>
              <w:jc w:val="center"/>
              <w:rPr>
                <w:color w:val="000000"/>
                <w:sz w:val="24"/>
                <w:szCs w:val="24"/>
              </w:rPr>
            </w:pPr>
            <w:r w:rsidRPr="008451DD">
              <w:rPr>
                <w:color w:val="000000"/>
                <w:sz w:val="24"/>
                <w:szCs w:val="24"/>
              </w:rPr>
              <w:t>57</w:t>
            </w:r>
          </w:p>
        </w:tc>
        <w:tc>
          <w:tcPr>
            <w:tcW w:w="960" w:type="dxa"/>
            <w:tcBorders>
              <w:top w:val="nil"/>
              <w:left w:val="nil"/>
              <w:bottom w:val="single" w:sz="8" w:space="0" w:color="auto"/>
              <w:right w:val="single" w:sz="8" w:space="0" w:color="auto"/>
            </w:tcBorders>
            <w:shd w:val="clear" w:color="auto" w:fill="auto"/>
            <w:noWrap/>
            <w:vAlign w:val="center"/>
            <w:hideMark/>
          </w:tcPr>
          <w:p w14:paraId="38A44B77" w14:textId="77777777" w:rsidR="008451DD" w:rsidRPr="008451DD" w:rsidRDefault="008451DD" w:rsidP="008451DD">
            <w:pPr>
              <w:jc w:val="center"/>
              <w:rPr>
                <w:color w:val="000000"/>
                <w:sz w:val="24"/>
                <w:szCs w:val="24"/>
              </w:rPr>
            </w:pPr>
            <w:r w:rsidRPr="008451DD">
              <w:rPr>
                <w:color w:val="000000"/>
                <w:sz w:val="24"/>
                <w:szCs w:val="24"/>
              </w:rPr>
              <w:t>17</w:t>
            </w:r>
          </w:p>
        </w:tc>
        <w:tc>
          <w:tcPr>
            <w:tcW w:w="960" w:type="dxa"/>
            <w:tcBorders>
              <w:top w:val="nil"/>
              <w:left w:val="nil"/>
              <w:bottom w:val="single" w:sz="8" w:space="0" w:color="auto"/>
              <w:right w:val="single" w:sz="8" w:space="0" w:color="auto"/>
            </w:tcBorders>
            <w:shd w:val="clear" w:color="auto" w:fill="auto"/>
            <w:noWrap/>
            <w:vAlign w:val="center"/>
            <w:hideMark/>
          </w:tcPr>
          <w:p w14:paraId="11EFF437" w14:textId="77777777" w:rsidR="008451DD" w:rsidRPr="008451DD" w:rsidRDefault="008451DD" w:rsidP="008451DD">
            <w:pPr>
              <w:jc w:val="center"/>
              <w:rPr>
                <w:color w:val="000000"/>
                <w:sz w:val="24"/>
                <w:szCs w:val="24"/>
              </w:rPr>
            </w:pPr>
            <w:r w:rsidRPr="008451DD">
              <w:rPr>
                <w:color w:val="000000"/>
                <w:sz w:val="24"/>
                <w:szCs w:val="24"/>
              </w:rPr>
              <w:t>prata</w:t>
            </w:r>
          </w:p>
        </w:tc>
        <w:tc>
          <w:tcPr>
            <w:tcW w:w="1962" w:type="dxa"/>
            <w:tcBorders>
              <w:top w:val="nil"/>
              <w:left w:val="nil"/>
              <w:bottom w:val="single" w:sz="8" w:space="0" w:color="auto"/>
              <w:right w:val="single" w:sz="8" w:space="0" w:color="auto"/>
            </w:tcBorders>
            <w:shd w:val="clear" w:color="auto" w:fill="auto"/>
            <w:noWrap/>
            <w:vAlign w:val="center"/>
            <w:hideMark/>
          </w:tcPr>
          <w:p w14:paraId="3D78AF9B" w14:textId="77777777" w:rsidR="008451DD" w:rsidRPr="008451DD" w:rsidRDefault="008451DD" w:rsidP="008451DD">
            <w:pPr>
              <w:jc w:val="center"/>
              <w:rPr>
                <w:color w:val="000000"/>
                <w:sz w:val="24"/>
                <w:szCs w:val="24"/>
              </w:rPr>
            </w:pPr>
            <w:r w:rsidRPr="008451DD">
              <w:rPr>
                <w:color w:val="000000"/>
                <w:sz w:val="24"/>
                <w:szCs w:val="24"/>
              </w:rPr>
              <w:t>R$ 45.119,41</w:t>
            </w:r>
          </w:p>
        </w:tc>
      </w:tr>
      <w:tr w:rsidR="008451DD" w:rsidRPr="008451DD" w14:paraId="66D2492A"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4122A294" w14:textId="77777777" w:rsidR="008451DD" w:rsidRPr="008451DD" w:rsidRDefault="008451DD" w:rsidP="008451DD">
            <w:pPr>
              <w:jc w:val="center"/>
              <w:rPr>
                <w:color w:val="000000"/>
                <w:sz w:val="24"/>
                <w:szCs w:val="24"/>
              </w:rPr>
            </w:pPr>
            <w:r w:rsidRPr="008451DD">
              <w:rPr>
                <w:color w:val="000000"/>
                <w:sz w:val="24"/>
                <w:szCs w:val="24"/>
              </w:rPr>
              <w:t>B</w:t>
            </w:r>
          </w:p>
        </w:tc>
        <w:tc>
          <w:tcPr>
            <w:tcW w:w="960" w:type="dxa"/>
            <w:tcBorders>
              <w:top w:val="nil"/>
              <w:left w:val="nil"/>
              <w:bottom w:val="single" w:sz="8" w:space="0" w:color="auto"/>
              <w:right w:val="single" w:sz="8" w:space="0" w:color="auto"/>
            </w:tcBorders>
            <w:shd w:val="clear" w:color="auto" w:fill="auto"/>
            <w:noWrap/>
            <w:vAlign w:val="center"/>
            <w:hideMark/>
          </w:tcPr>
          <w:p w14:paraId="68C3E5A6" w14:textId="77777777" w:rsidR="008451DD" w:rsidRPr="008451DD" w:rsidRDefault="008451DD" w:rsidP="008451DD">
            <w:pPr>
              <w:jc w:val="center"/>
              <w:rPr>
                <w:color w:val="000000"/>
                <w:sz w:val="24"/>
                <w:szCs w:val="24"/>
              </w:rPr>
            </w:pPr>
            <w:r w:rsidRPr="008451DD">
              <w:rPr>
                <w:color w:val="000000"/>
                <w:sz w:val="24"/>
                <w:szCs w:val="24"/>
              </w:rPr>
              <w:t>57</w:t>
            </w:r>
          </w:p>
        </w:tc>
        <w:tc>
          <w:tcPr>
            <w:tcW w:w="960" w:type="dxa"/>
            <w:tcBorders>
              <w:top w:val="nil"/>
              <w:left w:val="nil"/>
              <w:bottom w:val="single" w:sz="8" w:space="0" w:color="auto"/>
              <w:right w:val="single" w:sz="8" w:space="0" w:color="auto"/>
            </w:tcBorders>
            <w:shd w:val="clear" w:color="auto" w:fill="auto"/>
            <w:noWrap/>
            <w:vAlign w:val="center"/>
            <w:hideMark/>
          </w:tcPr>
          <w:p w14:paraId="3E4E01FF" w14:textId="77777777" w:rsidR="008451DD" w:rsidRPr="008451DD" w:rsidRDefault="008451DD" w:rsidP="008451DD">
            <w:pPr>
              <w:jc w:val="center"/>
              <w:rPr>
                <w:color w:val="000000"/>
                <w:sz w:val="24"/>
                <w:szCs w:val="24"/>
              </w:rPr>
            </w:pPr>
            <w:r w:rsidRPr="008451DD">
              <w:rPr>
                <w:color w:val="000000"/>
                <w:sz w:val="24"/>
                <w:szCs w:val="24"/>
              </w:rPr>
              <w:t>18</w:t>
            </w:r>
          </w:p>
        </w:tc>
        <w:tc>
          <w:tcPr>
            <w:tcW w:w="960" w:type="dxa"/>
            <w:tcBorders>
              <w:top w:val="nil"/>
              <w:left w:val="nil"/>
              <w:bottom w:val="single" w:sz="8" w:space="0" w:color="auto"/>
              <w:right w:val="single" w:sz="8" w:space="0" w:color="auto"/>
            </w:tcBorders>
            <w:shd w:val="clear" w:color="auto" w:fill="auto"/>
            <w:noWrap/>
            <w:vAlign w:val="center"/>
            <w:hideMark/>
          </w:tcPr>
          <w:p w14:paraId="51AF74AB" w14:textId="77777777" w:rsidR="008451DD" w:rsidRPr="008451DD" w:rsidRDefault="008451DD" w:rsidP="008451DD">
            <w:pPr>
              <w:jc w:val="center"/>
              <w:rPr>
                <w:color w:val="000000"/>
                <w:sz w:val="24"/>
                <w:szCs w:val="24"/>
              </w:rPr>
            </w:pPr>
            <w:r w:rsidRPr="008451DD">
              <w:rPr>
                <w:color w:val="000000"/>
                <w:sz w:val="24"/>
                <w:szCs w:val="24"/>
              </w:rPr>
              <w:t>prata</w:t>
            </w:r>
          </w:p>
        </w:tc>
        <w:tc>
          <w:tcPr>
            <w:tcW w:w="1962" w:type="dxa"/>
            <w:tcBorders>
              <w:top w:val="nil"/>
              <w:left w:val="nil"/>
              <w:bottom w:val="single" w:sz="8" w:space="0" w:color="auto"/>
              <w:right w:val="single" w:sz="8" w:space="0" w:color="auto"/>
            </w:tcBorders>
            <w:shd w:val="clear" w:color="auto" w:fill="auto"/>
            <w:noWrap/>
            <w:vAlign w:val="center"/>
            <w:hideMark/>
          </w:tcPr>
          <w:p w14:paraId="531BA693" w14:textId="77777777" w:rsidR="008451DD" w:rsidRPr="008451DD" w:rsidRDefault="008451DD" w:rsidP="008451DD">
            <w:pPr>
              <w:jc w:val="center"/>
              <w:rPr>
                <w:color w:val="000000"/>
                <w:sz w:val="24"/>
                <w:szCs w:val="24"/>
              </w:rPr>
            </w:pPr>
            <w:r w:rsidRPr="008451DD">
              <w:rPr>
                <w:color w:val="000000"/>
                <w:sz w:val="24"/>
                <w:szCs w:val="24"/>
              </w:rPr>
              <w:t>R$ 45.119,41</w:t>
            </w:r>
          </w:p>
        </w:tc>
      </w:tr>
      <w:tr w:rsidR="008451DD" w:rsidRPr="008451DD" w14:paraId="49FDBABE"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2C4DC273" w14:textId="77777777" w:rsidR="008451DD" w:rsidRPr="008451DD" w:rsidRDefault="008451DD" w:rsidP="008451DD">
            <w:pPr>
              <w:jc w:val="center"/>
              <w:rPr>
                <w:color w:val="000000"/>
                <w:sz w:val="24"/>
                <w:szCs w:val="24"/>
              </w:rPr>
            </w:pPr>
            <w:r w:rsidRPr="008451DD">
              <w:rPr>
                <w:color w:val="000000"/>
                <w:sz w:val="24"/>
                <w:szCs w:val="24"/>
              </w:rPr>
              <w:t>B</w:t>
            </w:r>
          </w:p>
        </w:tc>
        <w:tc>
          <w:tcPr>
            <w:tcW w:w="960" w:type="dxa"/>
            <w:tcBorders>
              <w:top w:val="nil"/>
              <w:left w:val="nil"/>
              <w:bottom w:val="single" w:sz="8" w:space="0" w:color="auto"/>
              <w:right w:val="single" w:sz="8" w:space="0" w:color="auto"/>
            </w:tcBorders>
            <w:shd w:val="clear" w:color="auto" w:fill="auto"/>
            <w:noWrap/>
            <w:vAlign w:val="center"/>
            <w:hideMark/>
          </w:tcPr>
          <w:p w14:paraId="3E2988B9" w14:textId="77777777" w:rsidR="008451DD" w:rsidRPr="008451DD" w:rsidRDefault="008451DD" w:rsidP="008451DD">
            <w:pPr>
              <w:jc w:val="center"/>
              <w:rPr>
                <w:color w:val="000000"/>
                <w:sz w:val="24"/>
                <w:szCs w:val="24"/>
              </w:rPr>
            </w:pPr>
            <w:r w:rsidRPr="008451DD">
              <w:rPr>
                <w:color w:val="000000"/>
                <w:sz w:val="24"/>
                <w:szCs w:val="24"/>
              </w:rPr>
              <w:t>57</w:t>
            </w:r>
          </w:p>
        </w:tc>
        <w:tc>
          <w:tcPr>
            <w:tcW w:w="960" w:type="dxa"/>
            <w:tcBorders>
              <w:top w:val="nil"/>
              <w:left w:val="nil"/>
              <w:bottom w:val="single" w:sz="8" w:space="0" w:color="auto"/>
              <w:right w:val="single" w:sz="8" w:space="0" w:color="auto"/>
            </w:tcBorders>
            <w:shd w:val="clear" w:color="auto" w:fill="auto"/>
            <w:noWrap/>
            <w:vAlign w:val="center"/>
            <w:hideMark/>
          </w:tcPr>
          <w:p w14:paraId="5A6EFDF8" w14:textId="77777777" w:rsidR="008451DD" w:rsidRPr="008451DD" w:rsidRDefault="008451DD" w:rsidP="008451DD">
            <w:pPr>
              <w:jc w:val="center"/>
              <w:rPr>
                <w:color w:val="000000"/>
                <w:sz w:val="24"/>
                <w:szCs w:val="24"/>
              </w:rPr>
            </w:pPr>
            <w:r w:rsidRPr="008451DD">
              <w:rPr>
                <w:color w:val="000000"/>
                <w:sz w:val="24"/>
                <w:szCs w:val="24"/>
              </w:rPr>
              <w:t>19</w:t>
            </w:r>
          </w:p>
        </w:tc>
        <w:tc>
          <w:tcPr>
            <w:tcW w:w="960" w:type="dxa"/>
            <w:tcBorders>
              <w:top w:val="nil"/>
              <w:left w:val="nil"/>
              <w:bottom w:val="single" w:sz="8" w:space="0" w:color="auto"/>
              <w:right w:val="single" w:sz="8" w:space="0" w:color="auto"/>
            </w:tcBorders>
            <w:shd w:val="clear" w:color="auto" w:fill="auto"/>
            <w:noWrap/>
            <w:vAlign w:val="center"/>
            <w:hideMark/>
          </w:tcPr>
          <w:p w14:paraId="6F11E7FC" w14:textId="77777777" w:rsidR="008451DD" w:rsidRPr="008451DD" w:rsidRDefault="008451DD" w:rsidP="008451DD">
            <w:pPr>
              <w:jc w:val="center"/>
              <w:rPr>
                <w:color w:val="000000"/>
                <w:sz w:val="24"/>
                <w:szCs w:val="24"/>
              </w:rPr>
            </w:pPr>
            <w:r w:rsidRPr="008451DD">
              <w:rPr>
                <w:color w:val="000000"/>
                <w:sz w:val="24"/>
                <w:szCs w:val="24"/>
              </w:rPr>
              <w:t>prata</w:t>
            </w:r>
          </w:p>
        </w:tc>
        <w:tc>
          <w:tcPr>
            <w:tcW w:w="1962" w:type="dxa"/>
            <w:tcBorders>
              <w:top w:val="nil"/>
              <w:left w:val="nil"/>
              <w:bottom w:val="single" w:sz="8" w:space="0" w:color="auto"/>
              <w:right w:val="single" w:sz="8" w:space="0" w:color="auto"/>
            </w:tcBorders>
            <w:shd w:val="clear" w:color="auto" w:fill="auto"/>
            <w:noWrap/>
            <w:vAlign w:val="center"/>
            <w:hideMark/>
          </w:tcPr>
          <w:p w14:paraId="1CFDA709" w14:textId="77777777" w:rsidR="008451DD" w:rsidRPr="008451DD" w:rsidRDefault="008451DD" w:rsidP="008451DD">
            <w:pPr>
              <w:jc w:val="center"/>
              <w:rPr>
                <w:color w:val="000000"/>
                <w:sz w:val="24"/>
                <w:szCs w:val="24"/>
              </w:rPr>
            </w:pPr>
            <w:r w:rsidRPr="008451DD">
              <w:rPr>
                <w:color w:val="000000"/>
                <w:sz w:val="24"/>
                <w:szCs w:val="24"/>
              </w:rPr>
              <w:t>R$ 45.119,41</w:t>
            </w:r>
          </w:p>
        </w:tc>
      </w:tr>
      <w:tr w:rsidR="008451DD" w:rsidRPr="008451DD" w14:paraId="705E3013"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25F1E6E3" w14:textId="77777777" w:rsidR="008451DD" w:rsidRPr="008451DD" w:rsidRDefault="008451DD" w:rsidP="008451DD">
            <w:pPr>
              <w:jc w:val="center"/>
              <w:rPr>
                <w:color w:val="000000"/>
                <w:sz w:val="24"/>
                <w:szCs w:val="24"/>
              </w:rPr>
            </w:pPr>
            <w:r w:rsidRPr="008451DD">
              <w:rPr>
                <w:color w:val="000000"/>
                <w:sz w:val="24"/>
                <w:szCs w:val="24"/>
              </w:rPr>
              <w:t>B</w:t>
            </w:r>
          </w:p>
        </w:tc>
        <w:tc>
          <w:tcPr>
            <w:tcW w:w="960" w:type="dxa"/>
            <w:tcBorders>
              <w:top w:val="nil"/>
              <w:left w:val="nil"/>
              <w:bottom w:val="single" w:sz="8" w:space="0" w:color="auto"/>
              <w:right w:val="single" w:sz="8" w:space="0" w:color="auto"/>
            </w:tcBorders>
            <w:shd w:val="clear" w:color="auto" w:fill="auto"/>
            <w:noWrap/>
            <w:vAlign w:val="center"/>
            <w:hideMark/>
          </w:tcPr>
          <w:p w14:paraId="4C336077" w14:textId="77777777" w:rsidR="008451DD" w:rsidRPr="008451DD" w:rsidRDefault="008451DD" w:rsidP="008451DD">
            <w:pPr>
              <w:jc w:val="center"/>
              <w:rPr>
                <w:color w:val="000000"/>
                <w:sz w:val="24"/>
                <w:szCs w:val="24"/>
              </w:rPr>
            </w:pPr>
            <w:r w:rsidRPr="008451DD">
              <w:rPr>
                <w:color w:val="000000"/>
                <w:sz w:val="24"/>
                <w:szCs w:val="24"/>
              </w:rPr>
              <w:t>57</w:t>
            </w:r>
          </w:p>
        </w:tc>
        <w:tc>
          <w:tcPr>
            <w:tcW w:w="960" w:type="dxa"/>
            <w:tcBorders>
              <w:top w:val="nil"/>
              <w:left w:val="nil"/>
              <w:bottom w:val="single" w:sz="8" w:space="0" w:color="auto"/>
              <w:right w:val="single" w:sz="8" w:space="0" w:color="auto"/>
            </w:tcBorders>
            <w:shd w:val="clear" w:color="auto" w:fill="auto"/>
            <w:noWrap/>
            <w:vAlign w:val="center"/>
            <w:hideMark/>
          </w:tcPr>
          <w:p w14:paraId="6A089270" w14:textId="77777777" w:rsidR="008451DD" w:rsidRPr="008451DD" w:rsidRDefault="008451DD" w:rsidP="008451DD">
            <w:pPr>
              <w:jc w:val="center"/>
              <w:rPr>
                <w:color w:val="000000"/>
                <w:sz w:val="24"/>
                <w:szCs w:val="24"/>
              </w:rPr>
            </w:pPr>
            <w:r w:rsidRPr="008451DD">
              <w:rPr>
                <w:color w:val="000000"/>
                <w:sz w:val="24"/>
                <w:szCs w:val="24"/>
              </w:rPr>
              <w:t>20</w:t>
            </w:r>
          </w:p>
        </w:tc>
        <w:tc>
          <w:tcPr>
            <w:tcW w:w="960" w:type="dxa"/>
            <w:tcBorders>
              <w:top w:val="nil"/>
              <w:left w:val="nil"/>
              <w:bottom w:val="single" w:sz="8" w:space="0" w:color="auto"/>
              <w:right w:val="single" w:sz="8" w:space="0" w:color="auto"/>
            </w:tcBorders>
            <w:shd w:val="clear" w:color="auto" w:fill="auto"/>
            <w:noWrap/>
            <w:vAlign w:val="center"/>
            <w:hideMark/>
          </w:tcPr>
          <w:p w14:paraId="65E6D164" w14:textId="77777777" w:rsidR="008451DD" w:rsidRPr="008451DD" w:rsidRDefault="008451DD" w:rsidP="008451DD">
            <w:pPr>
              <w:jc w:val="center"/>
              <w:rPr>
                <w:color w:val="000000"/>
                <w:sz w:val="24"/>
                <w:szCs w:val="24"/>
              </w:rPr>
            </w:pPr>
            <w:r w:rsidRPr="008451DD">
              <w:rPr>
                <w:color w:val="000000"/>
                <w:sz w:val="24"/>
                <w:szCs w:val="24"/>
              </w:rPr>
              <w:t>prata</w:t>
            </w:r>
          </w:p>
        </w:tc>
        <w:tc>
          <w:tcPr>
            <w:tcW w:w="1962" w:type="dxa"/>
            <w:tcBorders>
              <w:top w:val="nil"/>
              <w:left w:val="nil"/>
              <w:bottom w:val="single" w:sz="8" w:space="0" w:color="auto"/>
              <w:right w:val="single" w:sz="8" w:space="0" w:color="auto"/>
            </w:tcBorders>
            <w:shd w:val="clear" w:color="auto" w:fill="auto"/>
            <w:noWrap/>
            <w:vAlign w:val="center"/>
            <w:hideMark/>
          </w:tcPr>
          <w:p w14:paraId="62FBC916" w14:textId="77777777" w:rsidR="008451DD" w:rsidRPr="008451DD" w:rsidRDefault="008451DD" w:rsidP="008451DD">
            <w:pPr>
              <w:jc w:val="center"/>
              <w:rPr>
                <w:color w:val="000000"/>
                <w:sz w:val="24"/>
                <w:szCs w:val="24"/>
              </w:rPr>
            </w:pPr>
            <w:r w:rsidRPr="008451DD">
              <w:rPr>
                <w:color w:val="000000"/>
                <w:sz w:val="24"/>
                <w:szCs w:val="24"/>
              </w:rPr>
              <w:t>R$ 45.119,41</w:t>
            </w:r>
          </w:p>
        </w:tc>
      </w:tr>
      <w:tr w:rsidR="008451DD" w:rsidRPr="008451DD" w14:paraId="4C27D1DC"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686735FF" w14:textId="77777777" w:rsidR="008451DD" w:rsidRPr="008451DD" w:rsidRDefault="008451DD" w:rsidP="008451DD">
            <w:pPr>
              <w:jc w:val="center"/>
              <w:rPr>
                <w:color w:val="000000"/>
                <w:sz w:val="24"/>
                <w:szCs w:val="24"/>
              </w:rPr>
            </w:pPr>
            <w:r w:rsidRPr="008451DD">
              <w:rPr>
                <w:color w:val="000000"/>
                <w:sz w:val="24"/>
                <w:szCs w:val="24"/>
              </w:rPr>
              <w:t>B</w:t>
            </w:r>
          </w:p>
        </w:tc>
        <w:tc>
          <w:tcPr>
            <w:tcW w:w="960" w:type="dxa"/>
            <w:tcBorders>
              <w:top w:val="nil"/>
              <w:left w:val="nil"/>
              <w:bottom w:val="single" w:sz="8" w:space="0" w:color="auto"/>
              <w:right w:val="single" w:sz="8" w:space="0" w:color="auto"/>
            </w:tcBorders>
            <w:shd w:val="clear" w:color="auto" w:fill="auto"/>
            <w:noWrap/>
            <w:vAlign w:val="center"/>
            <w:hideMark/>
          </w:tcPr>
          <w:p w14:paraId="5A8F6375" w14:textId="77777777" w:rsidR="008451DD" w:rsidRPr="008451DD" w:rsidRDefault="008451DD" w:rsidP="008451DD">
            <w:pPr>
              <w:jc w:val="center"/>
              <w:rPr>
                <w:color w:val="000000"/>
                <w:sz w:val="24"/>
                <w:szCs w:val="24"/>
              </w:rPr>
            </w:pPr>
            <w:r w:rsidRPr="008451DD">
              <w:rPr>
                <w:color w:val="000000"/>
                <w:sz w:val="24"/>
                <w:szCs w:val="24"/>
              </w:rPr>
              <w:t>57</w:t>
            </w:r>
          </w:p>
        </w:tc>
        <w:tc>
          <w:tcPr>
            <w:tcW w:w="960" w:type="dxa"/>
            <w:tcBorders>
              <w:top w:val="nil"/>
              <w:left w:val="nil"/>
              <w:bottom w:val="single" w:sz="8" w:space="0" w:color="auto"/>
              <w:right w:val="single" w:sz="8" w:space="0" w:color="auto"/>
            </w:tcBorders>
            <w:shd w:val="clear" w:color="auto" w:fill="auto"/>
            <w:noWrap/>
            <w:vAlign w:val="center"/>
            <w:hideMark/>
          </w:tcPr>
          <w:p w14:paraId="49E767F4" w14:textId="77777777" w:rsidR="008451DD" w:rsidRPr="008451DD" w:rsidRDefault="008451DD" w:rsidP="008451DD">
            <w:pPr>
              <w:jc w:val="center"/>
              <w:rPr>
                <w:color w:val="000000"/>
                <w:sz w:val="24"/>
                <w:szCs w:val="24"/>
              </w:rPr>
            </w:pPr>
            <w:r w:rsidRPr="008451DD">
              <w:rPr>
                <w:color w:val="000000"/>
                <w:sz w:val="24"/>
                <w:szCs w:val="24"/>
              </w:rPr>
              <w:t>21</w:t>
            </w:r>
          </w:p>
        </w:tc>
        <w:tc>
          <w:tcPr>
            <w:tcW w:w="960" w:type="dxa"/>
            <w:tcBorders>
              <w:top w:val="nil"/>
              <w:left w:val="nil"/>
              <w:bottom w:val="single" w:sz="8" w:space="0" w:color="auto"/>
              <w:right w:val="single" w:sz="8" w:space="0" w:color="auto"/>
            </w:tcBorders>
            <w:shd w:val="clear" w:color="auto" w:fill="auto"/>
            <w:noWrap/>
            <w:vAlign w:val="center"/>
            <w:hideMark/>
          </w:tcPr>
          <w:p w14:paraId="4D8BDD6C" w14:textId="77777777" w:rsidR="008451DD" w:rsidRPr="008451DD" w:rsidRDefault="008451DD" w:rsidP="008451DD">
            <w:pPr>
              <w:jc w:val="center"/>
              <w:rPr>
                <w:color w:val="000000"/>
                <w:sz w:val="24"/>
                <w:szCs w:val="24"/>
              </w:rPr>
            </w:pPr>
            <w:r w:rsidRPr="008451DD">
              <w:rPr>
                <w:color w:val="000000"/>
                <w:sz w:val="24"/>
                <w:szCs w:val="24"/>
              </w:rPr>
              <w:t>prata</w:t>
            </w:r>
          </w:p>
        </w:tc>
        <w:tc>
          <w:tcPr>
            <w:tcW w:w="1962" w:type="dxa"/>
            <w:tcBorders>
              <w:top w:val="nil"/>
              <w:left w:val="nil"/>
              <w:bottom w:val="single" w:sz="8" w:space="0" w:color="auto"/>
              <w:right w:val="single" w:sz="8" w:space="0" w:color="auto"/>
            </w:tcBorders>
            <w:shd w:val="clear" w:color="auto" w:fill="auto"/>
            <w:noWrap/>
            <w:vAlign w:val="center"/>
            <w:hideMark/>
          </w:tcPr>
          <w:p w14:paraId="09BA53A7" w14:textId="77777777" w:rsidR="008451DD" w:rsidRPr="008451DD" w:rsidRDefault="008451DD" w:rsidP="008451DD">
            <w:pPr>
              <w:jc w:val="center"/>
              <w:rPr>
                <w:color w:val="000000"/>
                <w:sz w:val="24"/>
                <w:szCs w:val="24"/>
              </w:rPr>
            </w:pPr>
            <w:r w:rsidRPr="008451DD">
              <w:rPr>
                <w:color w:val="000000"/>
                <w:sz w:val="24"/>
                <w:szCs w:val="24"/>
              </w:rPr>
              <w:t>R$ 45.119,41</w:t>
            </w:r>
          </w:p>
        </w:tc>
      </w:tr>
      <w:tr w:rsidR="008451DD" w:rsidRPr="008451DD" w14:paraId="6255F559"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2EAAB47F" w14:textId="77777777" w:rsidR="008451DD" w:rsidRPr="008451DD" w:rsidRDefault="008451DD" w:rsidP="008451DD">
            <w:pPr>
              <w:jc w:val="center"/>
              <w:rPr>
                <w:color w:val="000000"/>
                <w:sz w:val="24"/>
                <w:szCs w:val="24"/>
              </w:rPr>
            </w:pPr>
            <w:r w:rsidRPr="008451DD">
              <w:rPr>
                <w:color w:val="000000"/>
                <w:sz w:val="24"/>
                <w:szCs w:val="24"/>
              </w:rPr>
              <w:t>B</w:t>
            </w:r>
          </w:p>
        </w:tc>
        <w:tc>
          <w:tcPr>
            <w:tcW w:w="960" w:type="dxa"/>
            <w:tcBorders>
              <w:top w:val="nil"/>
              <w:left w:val="nil"/>
              <w:bottom w:val="single" w:sz="8" w:space="0" w:color="auto"/>
              <w:right w:val="single" w:sz="8" w:space="0" w:color="auto"/>
            </w:tcBorders>
            <w:shd w:val="clear" w:color="auto" w:fill="auto"/>
            <w:noWrap/>
            <w:vAlign w:val="center"/>
            <w:hideMark/>
          </w:tcPr>
          <w:p w14:paraId="65DB423A" w14:textId="77777777" w:rsidR="008451DD" w:rsidRPr="008451DD" w:rsidRDefault="008451DD" w:rsidP="008451DD">
            <w:pPr>
              <w:jc w:val="center"/>
              <w:rPr>
                <w:color w:val="000000"/>
                <w:sz w:val="24"/>
                <w:szCs w:val="24"/>
              </w:rPr>
            </w:pPr>
            <w:r w:rsidRPr="008451DD">
              <w:rPr>
                <w:color w:val="000000"/>
                <w:sz w:val="24"/>
                <w:szCs w:val="24"/>
              </w:rPr>
              <w:t>57</w:t>
            </w:r>
          </w:p>
        </w:tc>
        <w:tc>
          <w:tcPr>
            <w:tcW w:w="960" w:type="dxa"/>
            <w:tcBorders>
              <w:top w:val="nil"/>
              <w:left w:val="nil"/>
              <w:bottom w:val="single" w:sz="8" w:space="0" w:color="auto"/>
              <w:right w:val="single" w:sz="8" w:space="0" w:color="auto"/>
            </w:tcBorders>
            <w:shd w:val="clear" w:color="auto" w:fill="auto"/>
            <w:noWrap/>
            <w:vAlign w:val="center"/>
            <w:hideMark/>
          </w:tcPr>
          <w:p w14:paraId="27889FF6" w14:textId="77777777" w:rsidR="008451DD" w:rsidRPr="008451DD" w:rsidRDefault="008451DD" w:rsidP="008451DD">
            <w:pPr>
              <w:jc w:val="center"/>
              <w:rPr>
                <w:color w:val="000000"/>
                <w:sz w:val="24"/>
                <w:szCs w:val="24"/>
              </w:rPr>
            </w:pPr>
            <w:r w:rsidRPr="008451DD">
              <w:rPr>
                <w:color w:val="000000"/>
                <w:sz w:val="24"/>
                <w:szCs w:val="24"/>
              </w:rPr>
              <w:t>22</w:t>
            </w:r>
          </w:p>
        </w:tc>
        <w:tc>
          <w:tcPr>
            <w:tcW w:w="960" w:type="dxa"/>
            <w:tcBorders>
              <w:top w:val="nil"/>
              <w:left w:val="nil"/>
              <w:bottom w:val="single" w:sz="8" w:space="0" w:color="auto"/>
              <w:right w:val="single" w:sz="8" w:space="0" w:color="auto"/>
            </w:tcBorders>
            <w:shd w:val="clear" w:color="auto" w:fill="auto"/>
            <w:noWrap/>
            <w:vAlign w:val="center"/>
            <w:hideMark/>
          </w:tcPr>
          <w:p w14:paraId="3F6D61A1" w14:textId="77777777" w:rsidR="008451DD" w:rsidRPr="008451DD" w:rsidRDefault="008451DD" w:rsidP="008451DD">
            <w:pPr>
              <w:jc w:val="center"/>
              <w:rPr>
                <w:color w:val="000000"/>
                <w:sz w:val="24"/>
                <w:szCs w:val="24"/>
              </w:rPr>
            </w:pPr>
            <w:r w:rsidRPr="008451DD">
              <w:rPr>
                <w:color w:val="000000"/>
                <w:sz w:val="24"/>
                <w:szCs w:val="24"/>
              </w:rPr>
              <w:t>prata</w:t>
            </w:r>
          </w:p>
        </w:tc>
        <w:tc>
          <w:tcPr>
            <w:tcW w:w="1962" w:type="dxa"/>
            <w:tcBorders>
              <w:top w:val="nil"/>
              <w:left w:val="nil"/>
              <w:bottom w:val="single" w:sz="8" w:space="0" w:color="auto"/>
              <w:right w:val="single" w:sz="8" w:space="0" w:color="auto"/>
            </w:tcBorders>
            <w:shd w:val="clear" w:color="auto" w:fill="auto"/>
            <w:noWrap/>
            <w:vAlign w:val="center"/>
            <w:hideMark/>
          </w:tcPr>
          <w:p w14:paraId="62473F58" w14:textId="77777777" w:rsidR="008451DD" w:rsidRPr="008451DD" w:rsidRDefault="008451DD" w:rsidP="008451DD">
            <w:pPr>
              <w:jc w:val="center"/>
              <w:rPr>
                <w:color w:val="000000"/>
                <w:sz w:val="24"/>
                <w:szCs w:val="24"/>
              </w:rPr>
            </w:pPr>
            <w:r w:rsidRPr="008451DD">
              <w:rPr>
                <w:color w:val="000000"/>
                <w:sz w:val="24"/>
                <w:szCs w:val="24"/>
              </w:rPr>
              <w:t>R$ 45.119,41</w:t>
            </w:r>
          </w:p>
        </w:tc>
      </w:tr>
      <w:tr w:rsidR="008451DD" w:rsidRPr="008451DD" w14:paraId="6167EA11"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16B24421" w14:textId="77777777" w:rsidR="008451DD" w:rsidRPr="008451DD" w:rsidRDefault="008451DD" w:rsidP="008451DD">
            <w:pPr>
              <w:jc w:val="center"/>
              <w:rPr>
                <w:color w:val="000000"/>
                <w:sz w:val="24"/>
                <w:szCs w:val="24"/>
              </w:rPr>
            </w:pPr>
            <w:r w:rsidRPr="008451DD">
              <w:rPr>
                <w:color w:val="000000"/>
                <w:sz w:val="24"/>
                <w:szCs w:val="24"/>
              </w:rPr>
              <w:t>B</w:t>
            </w:r>
          </w:p>
        </w:tc>
        <w:tc>
          <w:tcPr>
            <w:tcW w:w="960" w:type="dxa"/>
            <w:tcBorders>
              <w:top w:val="nil"/>
              <w:left w:val="nil"/>
              <w:bottom w:val="single" w:sz="8" w:space="0" w:color="auto"/>
              <w:right w:val="single" w:sz="8" w:space="0" w:color="auto"/>
            </w:tcBorders>
            <w:shd w:val="clear" w:color="auto" w:fill="auto"/>
            <w:noWrap/>
            <w:vAlign w:val="center"/>
            <w:hideMark/>
          </w:tcPr>
          <w:p w14:paraId="4FEC75F0" w14:textId="77777777" w:rsidR="008451DD" w:rsidRPr="008451DD" w:rsidRDefault="008451DD" w:rsidP="008451DD">
            <w:pPr>
              <w:jc w:val="center"/>
              <w:rPr>
                <w:color w:val="000000"/>
                <w:sz w:val="24"/>
                <w:szCs w:val="24"/>
              </w:rPr>
            </w:pPr>
            <w:r w:rsidRPr="008451DD">
              <w:rPr>
                <w:color w:val="000000"/>
                <w:sz w:val="24"/>
                <w:szCs w:val="24"/>
              </w:rPr>
              <w:t>57</w:t>
            </w:r>
          </w:p>
        </w:tc>
        <w:tc>
          <w:tcPr>
            <w:tcW w:w="960" w:type="dxa"/>
            <w:tcBorders>
              <w:top w:val="nil"/>
              <w:left w:val="nil"/>
              <w:bottom w:val="single" w:sz="8" w:space="0" w:color="auto"/>
              <w:right w:val="single" w:sz="8" w:space="0" w:color="auto"/>
            </w:tcBorders>
            <w:shd w:val="clear" w:color="auto" w:fill="auto"/>
            <w:noWrap/>
            <w:vAlign w:val="center"/>
            <w:hideMark/>
          </w:tcPr>
          <w:p w14:paraId="3D754AC2" w14:textId="77777777" w:rsidR="008451DD" w:rsidRPr="008451DD" w:rsidRDefault="008451DD" w:rsidP="008451DD">
            <w:pPr>
              <w:jc w:val="center"/>
              <w:rPr>
                <w:color w:val="000000"/>
                <w:sz w:val="24"/>
                <w:szCs w:val="24"/>
              </w:rPr>
            </w:pPr>
            <w:r w:rsidRPr="008451DD">
              <w:rPr>
                <w:color w:val="000000"/>
                <w:sz w:val="24"/>
                <w:szCs w:val="24"/>
              </w:rPr>
              <w:t>23</w:t>
            </w:r>
          </w:p>
        </w:tc>
        <w:tc>
          <w:tcPr>
            <w:tcW w:w="960" w:type="dxa"/>
            <w:tcBorders>
              <w:top w:val="nil"/>
              <w:left w:val="nil"/>
              <w:bottom w:val="single" w:sz="8" w:space="0" w:color="auto"/>
              <w:right w:val="single" w:sz="8" w:space="0" w:color="auto"/>
            </w:tcBorders>
            <w:shd w:val="clear" w:color="auto" w:fill="auto"/>
            <w:noWrap/>
            <w:vAlign w:val="center"/>
            <w:hideMark/>
          </w:tcPr>
          <w:p w14:paraId="57C1D4C2" w14:textId="77777777" w:rsidR="008451DD" w:rsidRPr="008451DD" w:rsidRDefault="008451DD" w:rsidP="008451DD">
            <w:pPr>
              <w:jc w:val="center"/>
              <w:rPr>
                <w:color w:val="000000"/>
                <w:sz w:val="24"/>
                <w:szCs w:val="24"/>
              </w:rPr>
            </w:pPr>
            <w:r w:rsidRPr="008451DD">
              <w:rPr>
                <w:color w:val="000000"/>
                <w:sz w:val="24"/>
                <w:szCs w:val="24"/>
              </w:rPr>
              <w:t>prata</w:t>
            </w:r>
          </w:p>
        </w:tc>
        <w:tc>
          <w:tcPr>
            <w:tcW w:w="1962" w:type="dxa"/>
            <w:tcBorders>
              <w:top w:val="nil"/>
              <w:left w:val="nil"/>
              <w:bottom w:val="single" w:sz="8" w:space="0" w:color="auto"/>
              <w:right w:val="single" w:sz="8" w:space="0" w:color="auto"/>
            </w:tcBorders>
            <w:shd w:val="clear" w:color="auto" w:fill="auto"/>
            <w:noWrap/>
            <w:vAlign w:val="center"/>
            <w:hideMark/>
          </w:tcPr>
          <w:p w14:paraId="420BFFFA" w14:textId="77777777" w:rsidR="008451DD" w:rsidRPr="008451DD" w:rsidRDefault="008451DD" w:rsidP="008451DD">
            <w:pPr>
              <w:jc w:val="center"/>
              <w:rPr>
                <w:color w:val="000000"/>
                <w:sz w:val="24"/>
                <w:szCs w:val="24"/>
              </w:rPr>
            </w:pPr>
            <w:r w:rsidRPr="008451DD">
              <w:rPr>
                <w:color w:val="000000"/>
                <w:sz w:val="24"/>
                <w:szCs w:val="24"/>
              </w:rPr>
              <w:t>R$ 45.119,41</w:t>
            </w:r>
          </w:p>
        </w:tc>
      </w:tr>
      <w:tr w:rsidR="008451DD" w:rsidRPr="008451DD" w14:paraId="5D600FFA"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6A8B7C9E" w14:textId="77777777" w:rsidR="008451DD" w:rsidRPr="008451DD" w:rsidRDefault="008451DD" w:rsidP="008451DD">
            <w:pPr>
              <w:jc w:val="center"/>
              <w:rPr>
                <w:color w:val="000000"/>
                <w:sz w:val="24"/>
                <w:szCs w:val="24"/>
              </w:rPr>
            </w:pPr>
            <w:r w:rsidRPr="008451DD">
              <w:rPr>
                <w:color w:val="000000"/>
                <w:sz w:val="24"/>
                <w:szCs w:val="24"/>
              </w:rPr>
              <w:t>B</w:t>
            </w:r>
          </w:p>
        </w:tc>
        <w:tc>
          <w:tcPr>
            <w:tcW w:w="960" w:type="dxa"/>
            <w:tcBorders>
              <w:top w:val="nil"/>
              <w:left w:val="nil"/>
              <w:bottom w:val="single" w:sz="8" w:space="0" w:color="auto"/>
              <w:right w:val="single" w:sz="8" w:space="0" w:color="auto"/>
            </w:tcBorders>
            <w:shd w:val="clear" w:color="auto" w:fill="auto"/>
            <w:noWrap/>
            <w:vAlign w:val="center"/>
            <w:hideMark/>
          </w:tcPr>
          <w:p w14:paraId="0438AF90" w14:textId="77777777" w:rsidR="008451DD" w:rsidRPr="008451DD" w:rsidRDefault="008451DD" w:rsidP="008451DD">
            <w:pPr>
              <w:jc w:val="center"/>
              <w:rPr>
                <w:color w:val="000000"/>
                <w:sz w:val="24"/>
                <w:szCs w:val="24"/>
              </w:rPr>
            </w:pPr>
            <w:r w:rsidRPr="008451DD">
              <w:rPr>
                <w:color w:val="000000"/>
                <w:sz w:val="24"/>
                <w:szCs w:val="24"/>
              </w:rPr>
              <w:t>57</w:t>
            </w:r>
          </w:p>
        </w:tc>
        <w:tc>
          <w:tcPr>
            <w:tcW w:w="960" w:type="dxa"/>
            <w:tcBorders>
              <w:top w:val="nil"/>
              <w:left w:val="nil"/>
              <w:bottom w:val="single" w:sz="8" w:space="0" w:color="auto"/>
              <w:right w:val="single" w:sz="8" w:space="0" w:color="auto"/>
            </w:tcBorders>
            <w:shd w:val="clear" w:color="auto" w:fill="auto"/>
            <w:noWrap/>
            <w:vAlign w:val="center"/>
            <w:hideMark/>
          </w:tcPr>
          <w:p w14:paraId="0DB3EBF3" w14:textId="77777777" w:rsidR="008451DD" w:rsidRPr="008451DD" w:rsidRDefault="008451DD" w:rsidP="008451DD">
            <w:pPr>
              <w:jc w:val="center"/>
              <w:rPr>
                <w:color w:val="000000"/>
                <w:sz w:val="24"/>
                <w:szCs w:val="24"/>
              </w:rPr>
            </w:pPr>
            <w:r w:rsidRPr="008451DD">
              <w:rPr>
                <w:color w:val="000000"/>
                <w:sz w:val="24"/>
                <w:szCs w:val="24"/>
              </w:rPr>
              <w:t>24</w:t>
            </w:r>
          </w:p>
        </w:tc>
        <w:tc>
          <w:tcPr>
            <w:tcW w:w="960" w:type="dxa"/>
            <w:tcBorders>
              <w:top w:val="nil"/>
              <w:left w:val="nil"/>
              <w:bottom w:val="single" w:sz="8" w:space="0" w:color="auto"/>
              <w:right w:val="single" w:sz="8" w:space="0" w:color="auto"/>
            </w:tcBorders>
            <w:shd w:val="clear" w:color="auto" w:fill="auto"/>
            <w:noWrap/>
            <w:vAlign w:val="center"/>
            <w:hideMark/>
          </w:tcPr>
          <w:p w14:paraId="4A6F8B70" w14:textId="77777777" w:rsidR="008451DD" w:rsidRPr="008451DD" w:rsidRDefault="008451DD" w:rsidP="008451DD">
            <w:pPr>
              <w:jc w:val="center"/>
              <w:rPr>
                <w:color w:val="000000"/>
                <w:sz w:val="24"/>
                <w:szCs w:val="24"/>
              </w:rPr>
            </w:pPr>
            <w:r w:rsidRPr="008451DD">
              <w:rPr>
                <w:color w:val="000000"/>
                <w:sz w:val="24"/>
                <w:szCs w:val="24"/>
              </w:rPr>
              <w:t>prata</w:t>
            </w:r>
          </w:p>
        </w:tc>
        <w:tc>
          <w:tcPr>
            <w:tcW w:w="1962" w:type="dxa"/>
            <w:tcBorders>
              <w:top w:val="nil"/>
              <w:left w:val="nil"/>
              <w:bottom w:val="single" w:sz="8" w:space="0" w:color="auto"/>
              <w:right w:val="single" w:sz="8" w:space="0" w:color="auto"/>
            </w:tcBorders>
            <w:shd w:val="clear" w:color="auto" w:fill="auto"/>
            <w:noWrap/>
            <w:vAlign w:val="center"/>
            <w:hideMark/>
          </w:tcPr>
          <w:p w14:paraId="34453070" w14:textId="77777777" w:rsidR="008451DD" w:rsidRPr="008451DD" w:rsidRDefault="008451DD" w:rsidP="008451DD">
            <w:pPr>
              <w:jc w:val="center"/>
              <w:rPr>
                <w:color w:val="000000"/>
                <w:sz w:val="24"/>
                <w:szCs w:val="24"/>
              </w:rPr>
            </w:pPr>
            <w:r w:rsidRPr="008451DD">
              <w:rPr>
                <w:color w:val="000000"/>
                <w:sz w:val="24"/>
                <w:szCs w:val="24"/>
              </w:rPr>
              <w:t>R$ 45.119,41</w:t>
            </w:r>
          </w:p>
        </w:tc>
      </w:tr>
      <w:tr w:rsidR="008451DD" w:rsidRPr="008451DD" w14:paraId="34A4022E"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4951DB1D" w14:textId="77777777" w:rsidR="008451DD" w:rsidRPr="008451DD" w:rsidRDefault="008451DD" w:rsidP="008451DD">
            <w:pPr>
              <w:jc w:val="center"/>
              <w:rPr>
                <w:color w:val="000000"/>
                <w:sz w:val="24"/>
                <w:szCs w:val="24"/>
              </w:rPr>
            </w:pPr>
            <w:r w:rsidRPr="008451DD">
              <w:rPr>
                <w:color w:val="000000"/>
                <w:sz w:val="24"/>
                <w:szCs w:val="24"/>
              </w:rPr>
              <w:t>B</w:t>
            </w:r>
          </w:p>
        </w:tc>
        <w:tc>
          <w:tcPr>
            <w:tcW w:w="960" w:type="dxa"/>
            <w:tcBorders>
              <w:top w:val="nil"/>
              <w:left w:val="nil"/>
              <w:bottom w:val="single" w:sz="8" w:space="0" w:color="auto"/>
              <w:right w:val="single" w:sz="8" w:space="0" w:color="auto"/>
            </w:tcBorders>
            <w:shd w:val="clear" w:color="auto" w:fill="auto"/>
            <w:noWrap/>
            <w:vAlign w:val="center"/>
            <w:hideMark/>
          </w:tcPr>
          <w:p w14:paraId="644FB396" w14:textId="77777777" w:rsidR="008451DD" w:rsidRPr="008451DD" w:rsidRDefault="008451DD" w:rsidP="008451DD">
            <w:pPr>
              <w:jc w:val="center"/>
              <w:rPr>
                <w:color w:val="000000"/>
                <w:sz w:val="24"/>
                <w:szCs w:val="24"/>
              </w:rPr>
            </w:pPr>
            <w:r w:rsidRPr="008451DD">
              <w:rPr>
                <w:color w:val="000000"/>
                <w:sz w:val="24"/>
                <w:szCs w:val="24"/>
              </w:rPr>
              <w:t>57</w:t>
            </w:r>
          </w:p>
        </w:tc>
        <w:tc>
          <w:tcPr>
            <w:tcW w:w="960" w:type="dxa"/>
            <w:tcBorders>
              <w:top w:val="nil"/>
              <w:left w:val="nil"/>
              <w:bottom w:val="single" w:sz="8" w:space="0" w:color="auto"/>
              <w:right w:val="single" w:sz="8" w:space="0" w:color="auto"/>
            </w:tcBorders>
            <w:shd w:val="clear" w:color="auto" w:fill="auto"/>
            <w:noWrap/>
            <w:vAlign w:val="center"/>
            <w:hideMark/>
          </w:tcPr>
          <w:p w14:paraId="60A96957" w14:textId="77777777" w:rsidR="008451DD" w:rsidRPr="008451DD" w:rsidRDefault="008451DD" w:rsidP="008451DD">
            <w:pPr>
              <w:jc w:val="center"/>
              <w:rPr>
                <w:color w:val="000000"/>
                <w:sz w:val="24"/>
                <w:szCs w:val="24"/>
              </w:rPr>
            </w:pPr>
            <w:r w:rsidRPr="008451DD">
              <w:rPr>
                <w:color w:val="000000"/>
                <w:sz w:val="24"/>
                <w:szCs w:val="24"/>
              </w:rPr>
              <w:t>25</w:t>
            </w:r>
          </w:p>
        </w:tc>
        <w:tc>
          <w:tcPr>
            <w:tcW w:w="960" w:type="dxa"/>
            <w:tcBorders>
              <w:top w:val="nil"/>
              <w:left w:val="nil"/>
              <w:bottom w:val="single" w:sz="8" w:space="0" w:color="auto"/>
              <w:right w:val="single" w:sz="8" w:space="0" w:color="auto"/>
            </w:tcBorders>
            <w:shd w:val="clear" w:color="auto" w:fill="auto"/>
            <w:noWrap/>
            <w:vAlign w:val="center"/>
            <w:hideMark/>
          </w:tcPr>
          <w:p w14:paraId="5E3B255E" w14:textId="77777777" w:rsidR="008451DD" w:rsidRPr="008451DD" w:rsidRDefault="008451DD" w:rsidP="008451DD">
            <w:pPr>
              <w:jc w:val="center"/>
              <w:rPr>
                <w:color w:val="000000"/>
                <w:sz w:val="24"/>
                <w:szCs w:val="24"/>
              </w:rPr>
            </w:pPr>
            <w:r w:rsidRPr="008451DD">
              <w:rPr>
                <w:color w:val="000000"/>
                <w:sz w:val="24"/>
                <w:szCs w:val="24"/>
              </w:rPr>
              <w:t>prata</w:t>
            </w:r>
          </w:p>
        </w:tc>
        <w:tc>
          <w:tcPr>
            <w:tcW w:w="1962" w:type="dxa"/>
            <w:tcBorders>
              <w:top w:val="nil"/>
              <w:left w:val="nil"/>
              <w:bottom w:val="single" w:sz="8" w:space="0" w:color="auto"/>
              <w:right w:val="single" w:sz="8" w:space="0" w:color="auto"/>
            </w:tcBorders>
            <w:shd w:val="clear" w:color="auto" w:fill="auto"/>
            <w:noWrap/>
            <w:vAlign w:val="center"/>
            <w:hideMark/>
          </w:tcPr>
          <w:p w14:paraId="1E155D2B" w14:textId="77777777" w:rsidR="008451DD" w:rsidRPr="008451DD" w:rsidRDefault="008451DD" w:rsidP="008451DD">
            <w:pPr>
              <w:jc w:val="center"/>
              <w:rPr>
                <w:color w:val="000000"/>
                <w:sz w:val="24"/>
                <w:szCs w:val="24"/>
              </w:rPr>
            </w:pPr>
            <w:r w:rsidRPr="008451DD">
              <w:rPr>
                <w:color w:val="000000"/>
                <w:sz w:val="24"/>
                <w:szCs w:val="24"/>
              </w:rPr>
              <w:t>R$ 45.119,41</w:t>
            </w:r>
          </w:p>
        </w:tc>
      </w:tr>
      <w:tr w:rsidR="008451DD" w:rsidRPr="008451DD" w14:paraId="79FFC214"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12F46419" w14:textId="77777777" w:rsidR="008451DD" w:rsidRPr="008451DD" w:rsidRDefault="008451DD" w:rsidP="008451DD">
            <w:pPr>
              <w:jc w:val="center"/>
              <w:rPr>
                <w:color w:val="000000"/>
                <w:sz w:val="24"/>
                <w:szCs w:val="24"/>
              </w:rPr>
            </w:pPr>
            <w:r w:rsidRPr="008451DD">
              <w:rPr>
                <w:color w:val="000000"/>
                <w:sz w:val="24"/>
                <w:szCs w:val="24"/>
              </w:rPr>
              <w:t>B</w:t>
            </w:r>
          </w:p>
        </w:tc>
        <w:tc>
          <w:tcPr>
            <w:tcW w:w="960" w:type="dxa"/>
            <w:tcBorders>
              <w:top w:val="nil"/>
              <w:left w:val="nil"/>
              <w:bottom w:val="single" w:sz="8" w:space="0" w:color="auto"/>
              <w:right w:val="single" w:sz="8" w:space="0" w:color="auto"/>
            </w:tcBorders>
            <w:shd w:val="clear" w:color="auto" w:fill="auto"/>
            <w:noWrap/>
            <w:vAlign w:val="center"/>
            <w:hideMark/>
          </w:tcPr>
          <w:p w14:paraId="44B0CE33" w14:textId="77777777" w:rsidR="008451DD" w:rsidRPr="008451DD" w:rsidRDefault="008451DD" w:rsidP="008451DD">
            <w:pPr>
              <w:jc w:val="center"/>
              <w:rPr>
                <w:color w:val="000000"/>
                <w:sz w:val="24"/>
                <w:szCs w:val="24"/>
              </w:rPr>
            </w:pPr>
            <w:r w:rsidRPr="008451DD">
              <w:rPr>
                <w:color w:val="000000"/>
                <w:sz w:val="24"/>
                <w:szCs w:val="24"/>
              </w:rPr>
              <w:t>57</w:t>
            </w:r>
          </w:p>
        </w:tc>
        <w:tc>
          <w:tcPr>
            <w:tcW w:w="960" w:type="dxa"/>
            <w:tcBorders>
              <w:top w:val="nil"/>
              <w:left w:val="nil"/>
              <w:bottom w:val="single" w:sz="8" w:space="0" w:color="auto"/>
              <w:right w:val="single" w:sz="8" w:space="0" w:color="auto"/>
            </w:tcBorders>
            <w:shd w:val="clear" w:color="auto" w:fill="auto"/>
            <w:noWrap/>
            <w:vAlign w:val="center"/>
            <w:hideMark/>
          </w:tcPr>
          <w:p w14:paraId="4DE3606E" w14:textId="77777777" w:rsidR="008451DD" w:rsidRPr="008451DD" w:rsidRDefault="008451DD" w:rsidP="008451DD">
            <w:pPr>
              <w:jc w:val="center"/>
              <w:rPr>
                <w:color w:val="000000"/>
                <w:sz w:val="24"/>
                <w:szCs w:val="24"/>
              </w:rPr>
            </w:pPr>
            <w:r w:rsidRPr="008451DD">
              <w:rPr>
                <w:color w:val="000000"/>
                <w:sz w:val="24"/>
                <w:szCs w:val="24"/>
              </w:rPr>
              <w:t>26</w:t>
            </w:r>
          </w:p>
        </w:tc>
        <w:tc>
          <w:tcPr>
            <w:tcW w:w="960" w:type="dxa"/>
            <w:tcBorders>
              <w:top w:val="nil"/>
              <w:left w:val="nil"/>
              <w:bottom w:val="single" w:sz="8" w:space="0" w:color="auto"/>
              <w:right w:val="single" w:sz="8" w:space="0" w:color="auto"/>
            </w:tcBorders>
            <w:shd w:val="clear" w:color="auto" w:fill="auto"/>
            <w:noWrap/>
            <w:vAlign w:val="center"/>
            <w:hideMark/>
          </w:tcPr>
          <w:p w14:paraId="26F73700" w14:textId="77777777" w:rsidR="008451DD" w:rsidRPr="008451DD" w:rsidRDefault="008451DD" w:rsidP="008451DD">
            <w:pPr>
              <w:jc w:val="center"/>
              <w:rPr>
                <w:color w:val="000000"/>
                <w:sz w:val="24"/>
                <w:szCs w:val="24"/>
              </w:rPr>
            </w:pPr>
            <w:r w:rsidRPr="008451DD">
              <w:rPr>
                <w:color w:val="000000"/>
                <w:sz w:val="24"/>
                <w:szCs w:val="24"/>
              </w:rPr>
              <w:t>prata</w:t>
            </w:r>
          </w:p>
        </w:tc>
        <w:tc>
          <w:tcPr>
            <w:tcW w:w="1962" w:type="dxa"/>
            <w:tcBorders>
              <w:top w:val="nil"/>
              <w:left w:val="nil"/>
              <w:bottom w:val="single" w:sz="8" w:space="0" w:color="auto"/>
              <w:right w:val="single" w:sz="8" w:space="0" w:color="auto"/>
            </w:tcBorders>
            <w:shd w:val="clear" w:color="auto" w:fill="auto"/>
            <w:noWrap/>
            <w:vAlign w:val="center"/>
            <w:hideMark/>
          </w:tcPr>
          <w:p w14:paraId="7505C913" w14:textId="77777777" w:rsidR="008451DD" w:rsidRPr="008451DD" w:rsidRDefault="008451DD" w:rsidP="008451DD">
            <w:pPr>
              <w:jc w:val="center"/>
              <w:rPr>
                <w:color w:val="000000"/>
                <w:sz w:val="24"/>
                <w:szCs w:val="24"/>
              </w:rPr>
            </w:pPr>
            <w:r w:rsidRPr="008451DD">
              <w:rPr>
                <w:color w:val="000000"/>
                <w:sz w:val="24"/>
                <w:szCs w:val="24"/>
              </w:rPr>
              <w:t>R$ 45.119,41</w:t>
            </w:r>
          </w:p>
        </w:tc>
      </w:tr>
      <w:tr w:rsidR="008451DD" w:rsidRPr="008451DD" w14:paraId="0EBEC80F" w14:textId="77777777" w:rsidTr="004F6F5F">
        <w:trPr>
          <w:trHeight w:val="330"/>
        </w:trPr>
        <w:tc>
          <w:tcPr>
            <w:tcW w:w="3840"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63C573EC" w14:textId="77777777" w:rsidR="008451DD" w:rsidRPr="008451DD" w:rsidRDefault="008451DD" w:rsidP="008451DD">
            <w:pPr>
              <w:jc w:val="center"/>
              <w:rPr>
                <w:b/>
                <w:bCs/>
                <w:color w:val="000000"/>
                <w:sz w:val="24"/>
                <w:szCs w:val="24"/>
              </w:rPr>
            </w:pPr>
            <w:r w:rsidRPr="008451DD">
              <w:rPr>
                <w:b/>
                <w:bCs/>
                <w:color w:val="000000"/>
                <w:sz w:val="24"/>
                <w:szCs w:val="24"/>
              </w:rPr>
              <w:t>Total geral</w:t>
            </w:r>
          </w:p>
        </w:tc>
        <w:tc>
          <w:tcPr>
            <w:tcW w:w="1962" w:type="dxa"/>
            <w:tcBorders>
              <w:top w:val="nil"/>
              <w:left w:val="nil"/>
              <w:bottom w:val="single" w:sz="8" w:space="0" w:color="auto"/>
              <w:right w:val="single" w:sz="8" w:space="0" w:color="auto"/>
            </w:tcBorders>
            <w:shd w:val="clear" w:color="auto" w:fill="auto"/>
            <w:noWrap/>
            <w:vAlign w:val="center"/>
            <w:hideMark/>
          </w:tcPr>
          <w:p w14:paraId="28FD0BEA" w14:textId="77777777" w:rsidR="008451DD" w:rsidRPr="008451DD" w:rsidRDefault="008451DD" w:rsidP="008451DD">
            <w:pPr>
              <w:jc w:val="center"/>
              <w:rPr>
                <w:color w:val="000000"/>
                <w:sz w:val="24"/>
                <w:szCs w:val="24"/>
              </w:rPr>
            </w:pPr>
            <w:r w:rsidRPr="008451DD">
              <w:rPr>
                <w:color w:val="000000"/>
                <w:sz w:val="24"/>
                <w:szCs w:val="24"/>
              </w:rPr>
              <w:t>R$ 9.535.262,88</w:t>
            </w:r>
          </w:p>
        </w:tc>
      </w:tr>
    </w:tbl>
    <w:p w14:paraId="52FE457D" w14:textId="77777777" w:rsidR="009A42A9" w:rsidRPr="00B91591" w:rsidRDefault="009A42A9" w:rsidP="00B91591">
      <w:pPr>
        <w:spacing w:line="360" w:lineRule="auto"/>
        <w:ind w:right="-81"/>
        <w:jc w:val="both"/>
        <w:rPr>
          <w:sz w:val="24"/>
          <w:szCs w:val="24"/>
        </w:rPr>
      </w:pPr>
    </w:p>
    <w:p w14:paraId="41C0EA06" w14:textId="1E160F10" w:rsidR="00145A18" w:rsidRDefault="00B91591" w:rsidP="00B91591">
      <w:pPr>
        <w:spacing w:line="360" w:lineRule="auto"/>
        <w:ind w:right="-81"/>
        <w:jc w:val="both"/>
        <w:rPr>
          <w:sz w:val="24"/>
          <w:szCs w:val="24"/>
        </w:rPr>
      </w:pPr>
      <w:r w:rsidRPr="00B91591">
        <w:rPr>
          <w:sz w:val="24"/>
          <w:szCs w:val="24"/>
        </w:rPr>
        <w:t>7.2.</w:t>
      </w:r>
      <w:r w:rsidRPr="00B91591">
        <w:rPr>
          <w:sz w:val="24"/>
          <w:szCs w:val="24"/>
        </w:rPr>
        <w:tab/>
      </w:r>
      <w:r w:rsidR="00145A18" w:rsidRPr="00B91591">
        <w:rPr>
          <w:sz w:val="24"/>
          <w:szCs w:val="24"/>
        </w:rPr>
        <w:t>As Partes convencionam o fracionamento do valor das Obrigações Garantidas proporcionalmente ao valor atribuído aos Imóveis para os fins de excussão da presente garantia</w:t>
      </w:r>
      <w:r w:rsidR="00145A18">
        <w:rPr>
          <w:sz w:val="24"/>
          <w:szCs w:val="24"/>
        </w:rPr>
        <w:t xml:space="preserve">.  </w:t>
      </w:r>
    </w:p>
    <w:p w14:paraId="50AD23AE" w14:textId="7164668A" w:rsidR="00554FB7" w:rsidRDefault="00554FB7" w:rsidP="00B91591">
      <w:pPr>
        <w:spacing w:line="360" w:lineRule="auto"/>
        <w:ind w:right="-81"/>
        <w:jc w:val="both"/>
        <w:rPr>
          <w:b/>
          <w:sz w:val="24"/>
          <w:szCs w:val="24"/>
        </w:rPr>
      </w:pPr>
    </w:p>
    <w:p w14:paraId="33BEAE1A" w14:textId="1A8EFCA6" w:rsidR="00AF4096" w:rsidRDefault="00AF4096" w:rsidP="00B91591">
      <w:pPr>
        <w:spacing w:line="360" w:lineRule="auto"/>
        <w:ind w:right="-81"/>
        <w:jc w:val="both"/>
        <w:rPr>
          <w:b/>
          <w:sz w:val="24"/>
          <w:szCs w:val="24"/>
        </w:rPr>
      </w:pPr>
    </w:p>
    <w:p w14:paraId="7A7F2300" w14:textId="77777777" w:rsidR="00AF4096" w:rsidRDefault="00AF4096" w:rsidP="00B91591">
      <w:pPr>
        <w:spacing w:line="360" w:lineRule="auto"/>
        <w:ind w:right="-81"/>
        <w:jc w:val="both"/>
        <w:rPr>
          <w:b/>
          <w:sz w:val="24"/>
          <w:szCs w:val="24"/>
        </w:rPr>
      </w:pPr>
    </w:p>
    <w:p w14:paraId="056D0FAE" w14:textId="3A65063D" w:rsidR="00B91591" w:rsidRPr="00B91591" w:rsidRDefault="003D6A53" w:rsidP="00B91591">
      <w:pPr>
        <w:spacing w:line="360" w:lineRule="auto"/>
        <w:ind w:right="-81"/>
        <w:jc w:val="both"/>
        <w:rPr>
          <w:sz w:val="24"/>
          <w:szCs w:val="24"/>
        </w:rPr>
      </w:pPr>
      <w:r w:rsidRPr="003D6A53">
        <w:rPr>
          <w:b/>
          <w:sz w:val="24"/>
          <w:szCs w:val="24"/>
        </w:rPr>
        <w:lastRenderedPageBreak/>
        <w:t xml:space="preserve">CLÁUSULA </w:t>
      </w:r>
      <w:r>
        <w:rPr>
          <w:b/>
          <w:sz w:val="24"/>
          <w:szCs w:val="24"/>
        </w:rPr>
        <w:t>OITAVA</w:t>
      </w:r>
      <w:r w:rsidRPr="003D6A53">
        <w:rPr>
          <w:b/>
          <w:sz w:val="24"/>
          <w:szCs w:val="24"/>
        </w:rPr>
        <w:t xml:space="preserve"> –</w:t>
      </w:r>
      <w:r w:rsidRPr="003D6A53">
        <w:rPr>
          <w:sz w:val="24"/>
          <w:szCs w:val="24"/>
        </w:rPr>
        <w:t xml:space="preserve"> </w:t>
      </w:r>
      <w:r w:rsidR="00B91591" w:rsidRPr="003D6A53">
        <w:rPr>
          <w:b/>
          <w:sz w:val="24"/>
          <w:szCs w:val="24"/>
        </w:rPr>
        <w:t>DA RATIFICAÇÃO DAS OBRIGAÇÕES GARANTIDAS</w:t>
      </w:r>
    </w:p>
    <w:p w14:paraId="274360EA" w14:textId="77777777" w:rsidR="006A42DE" w:rsidRDefault="006A42DE" w:rsidP="00B91591">
      <w:pPr>
        <w:spacing w:line="360" w:lineRule="auto"/>
        <w:ind w:right="-81"/>
        <w:jc w:val="both"/>
        <w:rPr>
          <w:sz w:val="24"/>
          <w:szCs w:val="24"/>
        </w:rPr>
      </w:pPr>
    </w:p>
    <w:p w14:paraId="340F672F" w14:textId="2A7BE42F" w:rsidR="00B91591" w:rsidRPr="00B91591" w:rsidRDefault="00B91591" w:rsidP="00B91591">
      <w:pPr>
        <w:spacing w:line="360" w:lineRule="auto"/>
        <w:ind w:right="-81"/>
        <w:jc w:val="both"/>
        <w:rPr>
          <w:sz w:val="24"/>
          <w:szCs w:val="24"/>
        </w:rPr>
      </w:pPr>
      <w:r w:rsidRPr="00B91591">
        <w:rPr>
          <w:sz w:val="24"/>
          <w:szCs w:val="24"/>
        </w:rPr>
        <w:t>8.1.</w:t>
      </w:r>
      <w:r w:rsidRPr="00B91591">
        <w:rPr>
          <w:sz w:val="24"/>
          <w:szCs w:val="24"/>
        </w:rPr>
        <w:tab/>
        <w:t xml:space="preserve">Ficam ratificadas todas as cláusulas, termos e condições das Obrigações Garantidas, conforme identificadas </w:t>
      </w:r>
      <w:r w:rsidR="00D43693">
        <w:rPr>
          <w:sz w:val="24"/>
          <w:szCs w:val="24"/>
        </w:rPr>
        <w:t xml:space="preserve">nos </w:t>
      </w:r>
      <w:r w:rsidR="003B3B51">
        <w:rPr>
          <w:sz w:val="24"/>
          <w:szCs w:val="24"/>
        </w:rPr>
        <w:t xml:space="preserve">Contratos de </w:t>
      </w:r>
      <w:r w:rsidR="003B3B51" w:rsidRPr="0015413F">
        <w:rPr>
          <w:sz w:val="24"/>
          <w:szCs w:val="24"/>
        </w:rPr>
        <w:t>Promessa de</w:t>
      </w:r>
      <w:r w:rsidR="00D43693">
        <w:rPr>
          <w:sz w:val="24"/>
          <w:szCs w:val="24"/>
        </w:rPr>
        <w:t xml:space="preserve"> Compra e Venda</w:t>
      </w:r>
      <w:r w:rsidRPr="00B91591">
        <w:rPr>
          <w:sz w:val="24"/>
          <w:szCs w:val="24"/>
        </w:rPr>
        <w:t>, na CCI</w:t>
      </w:r>
      <w:r w:rsidR="00D43693">
        <w:rPr>
          <w:sz w:val="24"/>
          <w:szCs w:val="24"/>
        </w:rPr>
        <w:t>, na Cessão de Créditos, nos CRI</w:t>
      </w:r>
      <w:r w:rsidRPr="00B91591">
        <w:rPr>
          <w:sz w:val="24"/>
          <w:szCs w:val="24"/>
        </w:rPr>
        <w:t xml:space="preserve"> e nos </w:t>
      </w:r>
      <w:r w:rsidR="00E11E34">
        <w:rPr>
          <w:sz w:val="24"/>
          <w:szCs w:val="24"/>
        </w:rPr>
        <w:t>Documentos da Operação</w:t>
      </w:r>
      <w:r w:rsidRPr="00B91591">
        <w:rPr>
          <w:sz w:val="24"/>
          <w:szCs w:val="24"/>
        </w:rPr>
        <w:t>.</w:t>
      </w:r>
    </w:p>
    <w:p w14:paraId="5188121D" w14:textId="77777777" w:rsidR="005F491B" w:rsidRDefault="005F491B" w:rsidP="00B91591">
      <w:pPr>
        <w:spacing w:line="360" w:lineRule="auto"/>
        <w:ind w:right="-81"/>
        <w:jc w:val="both"/>
        <w:rPr>
          <w:sz w:val="24"/>
          <w:szCs w:val="24"/>
        </w:rPr>
      </w:pPr>
    </w:p>
    <w:p w14:paraId="7CBAFD4E" w14:textId="6DEDB218" w:rsidR="00B91591" w:rsidRPr="00B91591" w:rsidRDefault="00B91591" w:rsidP="00B91591">
      <w:pPr>
        <w:spacing w:line="360" w:lineRule="auto"/>
        <w:ind w:right="-81"/>
        <w:jc w:val="both"/>
        <w:rPr>
          <w:sz w:val="24"/>
          <w:szCs w:val="24"/>
        </w:rPr>
      </w:pPr>
      <w:r w:rsidRPr="00B91591">
        <w:rPr>
          <w:sz w:val="24"/>
          <w:szCs w:val="24"/>
        </w:rPr>
        <w:t>8.2.</w:t>
      </w:r>
      <w:r w:rsidRPr="00B91591">
        <w:rPr>
          <w:sz w:val="24"/>
          <w:szCs w:val="24"/>
        </w:rPr>
        <w:tab/>
        <w:t xml:space="preserve">A </w:t>
      </w:r>
      <w:r w:rsidR="00347E58">
        <w:rPr>
          <w:sz w:val="24"/>
          <w:szCs w:val="24"/>
        </w:rPr>
        <w:t>Fiduciante</w:t>
      </w:r>
      <w:r w:rsidR="006576A1">
        <w:rPr>
          <w:sz w:val="24"/>
          <w:szCs w:val="24"/>
        </w:rPr>
        <w:t xml:space="preserve"> </w:t>
      </w:r>
      <w:r w:rsidRPr="00B91591">
        <w:rPr>
          <w:sz w:val="24"/>
          <w:szCs w:val="24"/>
        </w:rPr>
        <w:t>declara conhecer e aceitar todos os termos e condições d</w:t>
      </w:r>
      <w:r w:rsidR="00D43693">
        <w:rPr>
          <w:sz w:val="24"/>
          <w:szCs w:val="24"/>
        </w:rPr>
        <w:t>os</w:t>
      </w:r>
      <w:r w:rsidR="00D43693" w:rsidRPr="00D43693">
        <w:rPr>
          <w:sz w:val="24"/>
          <w:szCs w:val="24"/>
        </w:rPr>
        <w:t xml:space="preserve"> </w:t>
      </w:r>
      <w:r w:rsidR="003B3B51">
        <w:rPr>
          <w:sz w:val="24"/>
          <w:szCs w:val="24"/>
        </w:rPr>
        <w:t xml:space="preserve">Contratos de </w:t>
      </w:r>
      <w:r w:rsidR="003B3B51" w:rsidRPr="0015413F">
        <w:rPr>
          <w:sz w:val="24"/>
          <w:szCs w:val="24"/>
        </w:rPr>
        <w:t>Promessa de</w:t>
      </w:r>
      <w:r w:rsidR="00D43693">
        <w:rPr>
          <w:sz w:val="24"/>
          <w:szCs w:val="24"/>
        </w:rPr>
        <w:t xml:space="preserve"> Compra e Venda</w:t>
      </w:r>
      <w:r w:rsidR="00D43693" w:rsidRPr="00B91591">
        <w:rPr>
          <w:sz w:val="24"/>
          <w:szCs w:val="24"/>
        </w:rPr>
        <w:t xml:space="preserve">, </w:t>
      </w:r>
      <w:r w:rsidR="00D43693">
        <w:rPr>
          <w:sz w:val="24"/>
          <w:szCs w:val="24"/>
        </w:rPr>
        <w:t>d</w:t>
      </w:r>
      <w:r w:rsidR="00D43693" w:rsidRPr="00B91591">
        <w:rPr>
          <w:sz w:val="24"/>
          <w:szCs w:val="24"/>
        </w:rPr>
        <w:t>a CCI</w:t>
      </w:r>
      <w:r w:rsidR="00D43693">
        <w:rPr>
          <w:sz w:val="24"/>
          <w:szCs w:val="24"/>
        </w:rPr>
        <w:t>, da Cessão de Créditos, dos CRI</w:t>
      </w:r>
      <w:r w:rsidR="00D43693" w:rsidRPr="00B91591">
        <w:rPr>
          <w:sz w:val="24"/>
          <w:szCs w:val="24"/>
        </w:rPr>
        <w:t xml:space="preserve"> e</w:t>
      </w:r>
      <w:r w:rsidRPr="00B91591">
        <w:rPr>
          <w:sz w:val="24"/>
          <w:szCs w:val="24"/>
        </w:rPr>
        <w:t xml:space="preserve"> dos </w:t>
      </w:r>
      <w:r w:rsidR="00E11E34">
        <w:rPr>
          <w:sz w:val="24"/>
          <w:szCs w:val="24"/>
        </w:rPr>
        <w:t>Documentos da Operação</w:t>
      </w:r>
      <w:r w:rsidRPr="00B91591">
        <w:rPr>
          <w:sz w:val="24"/>
          <w:szCs w:val="24"/>
        </w:rPr>
        <w:t>.</w:t>
      </w:r>
    </w:p>
    <w:p w14:paraId="2C94A60E" w14:textId="77777777" w:rsidR="00B91591" w:rsidRPr="00B91591" w:rsidRDefault="00B91591" w:rsidP="00B91591">
      <w:pPr>
        <w:spacing w:line="360" w:lineRule="auto"/>
        <w:ind w:right="-81"/>
        <w:jc w:val="both"/>
        <w:rPr>
          <w:sz w:val="24"/>
          <w:szCs w:val="24"/>
        </w:rPr>
      </w:pPr>
    </w:p>
    <w:p w14:paraId="5DB31F5B" w14:textId="5D6A8394" w:rsidR="00B91591" w:rsidRPr="00B91591" w:rsidRDefault="003D6A53" w:rsidP="00B91591">
      <w:pPr>
        <w:spacing w:line="360" w:lineRule="auto"/>
        <w:ind w:right="-81"/>
        <w:jc w:val="both"/>
        <w:rPr>
          <w:sz w:val="24"/>
          <w:szCs w:val="24"/>
        </w:rPr>
      </w:pPr>
      <w:r w:rsidRPr="003D6A53">
        <w:rPr>
          <w:b/>
          <w:sz w:val="24"/>
          <w:szCs w:val="24"/>
        </w:rPr>
        <w:t xml:space="preserve">CLÁUSULA </w:t>
      </w:r>
      <w:r>
        <w:rPr>
          <w:b/>
          <w:sz w:val="24"/>
          <w:szCs w:val="24"/>
        </w:rPr>
        <w:t>NONA</w:t>
      </w:r>
      <w:r w:rsidRPr="003D6A53">
        <w:rPr>
          <w:b/>
          <w:sz w:val="24"/>
          <w:szCs w:val="24"/>
        </w:rPr>
        <w:t xml:space="preserve"> –</w:t>
      </w:r>
      <w:r w:rsidRPr="003D6A53">
        <w:rPr>
          <w:sz w:val="24"/>
          <w:szCs w:val="24"/>
        </w:rPr>
        <w:t xml:space="preserve"> </w:t>
      </w:r>
      <w:r w:rsidR="00B91591" w:rsidRPr="00AC777B">
        <w:rPr>
          <w:b/>
          <w:sz w:val="24"/>
          <w:szCs w:val="24"/>
        </w:rPr>
        <w:t>DAS DECLARAÇÕES E GARANTIAS</w:t>
      </w:r>
      <w:r w:rsidR="00B91591" w:rsidRPr="00B91591">
        <w:rPr>
          <w:sz w:val="24"/>
          <w:szCs w:val="24"/>
        </w:rPr>
        <w:t xml:space="preserve"> </w:t>
      </w:r>
    </w:p>
    <w:p w14:paraId="3BC6CFB5" w14:textId="77777777" w:rsidR="00B91591" w:rsidRPr="00B91591" w:rsidRDefault="00B91591" w:rsidP="00B91591">
      <w:pPr>
        <w:spacing w:line="360" w:lineRule="auto"/>
        <w:ind w:right="-81"/>
        <w:jc w:val="both"/>
        <w:rPr>
          <w:sz w:val="24"/>
          <w:szCs w:val="24"/>
        </w:rPr>
      </w:pPr>
    </w:p>
    <w:p w14:paraId="551B30F0" w14:textId="2177449C" w:rsidR="00B91591" w:rsidRPr="00B91591" w:rsidRDefault="00B91591" w:rsidP="00B91591">
      <w:pPr>
        <w:spacing w:line="360" w:lineRule="auto"/>
        <w:ind w:right="-81"/>
        <w:jc w:val="both"/>
        <w:rPr>
          <w:sz w:val="24"/>
          <w:szCs w:val="24"/>
        </w:rPr>
      </w:pPr>
      <w:bookmarkStart w:id="30" w:name="_Ref167629721"/>
      <w:bookmarkStart w:id="31" w:name="_Ref167637587"/>
      <w:r w:rsidRPr="00B91591">
        <w:rPr>
          <w:sz w:val="24"/>
          <w:szCs w:val="24"/>
        </w:rPr>
        <w:t>9.1.</w:t>
      </w:r>
      <w:r w:rsidRPr="00B91591">
        <w:rPr>
          <w:sz w:val="24"/>
          <w:szCs w:val="24"/>
        </w:rPr>
        <w:tab/>
        <w:t xml:space="preserve">A </w:t>
      </w:r>
      <w:r w:rsidR="00347E58">
        <w:rPr>
          <w:sz w:val="24"/>
          <w:szCs w:val="24"/>
        </w:rPr>
        <w:t>Fiduciante</w:t>
      </w:r>
      <w:r w:rsidRPr="00B91591">
        <w:rPr>
          <w:sz w:val="24"/>
          <w:szCs w:val="24"/>
        </w:rPr>
        <w:t xml:space="preserve"> neste ato declara que:</w:t>
      </w:r>
      <w:bookmarkEnd w:id="30"/>
      <w:bookmarkEnd w:id="31"/>
    </w:p>
    <w:p w14:paraId="0F314D65" w14:textId="77777777" w:rsidR="00B91591" w:rsidRPr="00B91591" w:rsidRDefault="00B91591" w:rsidP="00B91591">
      <w:pPr>
        <w:spacing w:line="360" w:lineRule="auto"/>
        <w:ind w:right="-81"/>
        <w:jc w:val="both"/>
        <w:rPr>
          <w:sz w:val="24"/>
          <w:szCs w:val="24"/>
        </w:rPr>
      </w:pPr>
    </w:p>
    <w:p w14:paraId="7172C5E0" w14:textId="0B0B071F" w:rsidR="00B91591" w:rsidRPr="00B91591" w:rsidRDefault="005E34FC" w:rsidP="00B91591">
      <w:pPr>
        <w:numPr>
          <w:ilvl w:val="2"/>
          <w:numId w:val="32"/>
        </w:numPr>
        <w:spacing w:line="360" w:lineRule="auto"/>
        <w:ind w:right="-81"/>
        <w:jc w:val="both"/>
        <w:rPr>
          <w:sz w:val="24"/>
          <w:szCs w:val="24"/>
        </w:rPr>
      </w:pPr>
      <w:bookmarkStart w:id="32" w:name="_Ref130639684"/>
      <w:proofErr w:type="spellStart"/>
      <w:r>
        <w:rPr>
          <w:sz w:val="24"/>
          <w:szCs w:val="24"/>
        </w:rPr>
        <w:t>é</w:t>
      </w:r>
      <w:proofErr w:type="spellEnd"/>
      <w:r w:rsidR="00B91591" w:rsidRPr="00B91591">
        <w:rPr>
          <w:sz w:val="24"/>
          <w:szCs w:val="24"/>
        </w:rPr>
        <w:t xml:space="preserve"> sociedade devidamente organizada, constituída e existente</w:t>
      </w:r>
      <w:r w:rsidR="00145A18">
        <w:rPr>
          <w:sz w:val="24"/>
          <w:szCs w:val="24"/>
        </w:rPr>
        <w:t>s</w:t>
      </w:r>
      <w:r w:rsidR="00B91591" w:rsidRPr="00B91591">
        <w:rPr>
          <w:sz w:val="24"/>
          <w:szCs w:val="24"/>
        </w:rPr>
        <w:t xml:space="preserve"> sob a forma de sociedade empresária limitada, de acordo com as leis brasileiras;</w:t>
      </w:r>
    </w:p>
    <w:p w14:paraId="5B1E0654" w14:textId="0D3131A3" w:rsidR="00B91591" w:rsidRPr="00B91591" w:rsidRDefault="00B91591" w:rsidP="00B91591">
      <w:pPr>
        <w:numPr>
          <w:ilvl w:val="2"/>
          <w:numId w:val="32"/>
        </w:numPr>
        <w:spacing w:line="360" w:lineRule="auto"/>
        <w:ind w:right="-81"/>
        <w:jc w:val="both"/>
        <w:rPr>
          <w:sz w:val="24"/>
          <w:szCs w:val="24"/>
        </w:rPr>
      </w:pPr>
      <w:r w:rsidRPr="00B91591">
        <w:rPr>
          <w:sz w:val="24"/>
          <w:szCs w:val="24"/>
        </w:rPr>
        <w:t>est</w:t>
      </w:r>
      <w:r w:rsidR="005E34FC">
        <w:rPr>
          <w:sz w:val="24"/>
          <w:szCs w:val="24"/>
        </w:rPr>
        <w:t>á</w:t>
      </w:r>
      <w:r w:rsidRPr="00B91591">
        <w:rPr>
          <w:sz w:val="24"/>
          <w:szCs w:val="24"/>
        </w:rPr>
        <w:t xml:space="preserve"> devidamente autorizada e obteve todas as autorizações, inclusive, conforme aplicável, legais, societárias, regulatórias e de terceiros, necessárias à celebração deste Contrato e dos demais </w:t>
      </w:r>
      <w:r w:rsidR="0085007A" w:rsidRPr="002D4F97">
        <w:rPr>
          <w:sz w:val="24"/>
          <w:szCs w:val="24"/>
        </w:rPr>
        <w:t xml:space="preserve">Documentos </w:t>
      </w:r>
      <w:r w:rsidR="0085007A">
        <w:rPr>
          <w:sz w:val="24"/>
          <w:szCs w:val="24"/>
        </w:rPr>
        <w:t>da Operação</w:t>
      </w:r>
      <w:r w:rsidRPr="00B91591">
        <w:rPr>
          <w:sz w:val="24"/>
          <w:szCs w:val="24"/>
        </w:rPr>
        <w:t>, conforme aplicável, e ao cumprimento de todas as obrigações aqui e ali previstas, tendo sido plenamente satisfeitos todos os requisitos legais, societários, regulatórios e de terceiros necessários para tanto;</w:t>
      </w:r>
    </w:p>
    <w:p w14:paraId="29E5AA58" w14:textId="07CBEAFA" w:rsidR="00B91591" w:rsidRPr="00B91591" w:rsidRDefault="00B91591" w:rsidP="00B91591">
      <w:pPr>
        <w:numPr>
          <w:ilvl w:val="2"/>
          <w:numId w:val="32"/>
        </w:numPr>
        <w:spacing w:line="360" w:lineRule="auto"/>
        <w:ind w:right="-81"/>
        <w:jc w:val="both"/>
        <w:rPr>
          <w:sz w:val="24"/>
          <w:szCs w:val="24"/>
        </w:rPr>
      </w:pPr>
      <w:r w:rsidRPr="00B91591">
        <w:rPr>
          <w:sz w:val="24"/>
          <w:szCs w:val="24"/>
        </w:rPr>
        <w:t xml:space="preserve">os representantes legais da </w:t>
      </w:r>
      <w:r w:rsidR="00347E58">
        <w:rPr>
          <w:sz w:val="24"/>
          <w:szCs w:val="24"/>
        </w:rPr>
        <w:t>Fiduciante</w:t>
      </w:r>
      <w:r w:rsidRPr="00B91591">
        <w:rPr>
          <w:sz w:val="24"/>
          <w:szCs w:val="24"/>
        </w:rPr>
        <w:t xml:space="preserve"> que assinam este Contrato e os demais </w:t>
      </w:r>
      <w:r w:rsidR="0085007A" w:rsidRPr="002D4F97">
        <w:rPr>
          <w:sz w:val="24"/>
          <w:szCs w:val="24"/>
        </w:rPr>
        <w:t xml:space="preserve">Documentos </w:t>
      </w:r>
      <w:r w:rsidR="0085007A">
        <w:rPr>
          <w:sz w:val="24"/>
          <w:szCs w:val="24"/>
        </w:rPr>
        <w:t>da Operação</w:t>
      </w:r>
      <w:r w:rsidRPr="00B91591">
        <w:rPr>
          <w:sz w:val="24"/>
          <w:szCs w:val="24"/>
        </w:rPr>
        <w:t xml:space="preserve">, conforme aplicável, têm, conforme o caso, poderes societários e/ou delegados para assumir, em nome da </w:t>
      </w:r>
      <w:r w:rsidR="00347E58">
        <w:rPr>
          <w:sz w:val="24"/>
          <w:szCs w:val="24"/>
        </w:rPr>
        <w:t>Fiduciante</w:t>
      </w:r>
      <w:r w:rsidRPr="00B91591">
        <w:rPr>
          <w:sz w:val="24"/>
          <w:szCs w:val="24"/>
        </w:rPr>
        <w:t>, as obrigações aqui e ali previstas e, sendo mandatários, têm os poderes legitimamente outorgados, estando os respectivos mandatos em pleno vigor;</w:t>
      </w:r>
    </w:p>
    <w:p w14:paraId="6AC4C609" w14:textId="35023896" w:rsidR="00B91591" w:rsidRPr="00B91591" w:rsidRDefault="00B91591" w:rsidP="00B91591">
      <w:pPr>
        <w:numPr>
          <w:ilvl w:val="2"/>
          <w:numId w:val="32"/>
        </w:numPr>
        <w:spacing w:line="360" w:lineRule="auto"/>
        <w:ind w:right="-81"/>
        <w:jc w:val="both"/>
        <w:rPr>
          <w:sz w:val="24"/>
          <w:szCs w:val="24"/>
        </w:rPr>
      </w:pPr>
      <w:r w:rsidRPr="00B91591">
        <w:rPr>
          <w:sz w:val="24"/>
          <w:szCs w:val="24"/>
        </w:rPr>
        <w:t xml:space="preserve">este Contrato, os demais </w:t>
      </w:r>
      <w:r w:rsidR="0085007A" w:rsidRPr="002D4F97">
        <w:rPr>
          <w:sz w:val="24"/>
          <w:szCs w:val="24"/>
        </w:rPr>
        <w:t xml:space="preserve">Documentos </w:t>
      </w:r>
      <w:r w:rsidR="0085007A">
        <w:rPr>
          <w:sz w:val="24"/>
          <w:szCs w:val="24"/>
        </w:rPr>
        <w:t>da Operação</w:t>
      </w:r>
      <w:r w:rsidRPr="00B91591">
        <w:rPr>
          <w:sz w:val="24"/>
          <w:szCs w:val="24"/>
        </w:rPr>
        <w:t xml:space="preserve">, e as obrigações aqui e ali previstas constituem obrigações lícitas, válidas, vinculantes e eficazes da </w:t>
      </w:r>
      <w:r w:rsidR="00347E58">
        <w:rPr>
          <w:sz w:val="24"/>
          <w:szCs w:val="24"/>
        </w:rPr>
        <w:t>Fiduciante</w:t>
      </w:r>
      <w:r w:rsidRPr="00B91591">
        <w:rPr>
          <w:sz w:val="24"/>
          <w:szCs w:val="24"/>
        </w:rPr>
        <w:t>, exequíveis de acordo com os seus termos e condições;</w:t>
      </w:r>
    </w:p>
    <w:p w14:paraId="19EE3FD5" w14:textId="328EC2B5" w:rsidR="00B91591" w:rsidRPr="00B91591" w:rsidRDefault="00B91591" w:rsidP="00B91591">
      <w:pPr>
        <w:numPr>
          <w:ilvl w:val="2"/>
          <w:numId w:val="32"/>
        </w:numPr>
        <w:spacing w:line="360" w:lineRule="auto"/>
        <w:ind w:right="-81"/>
        <w:jc w:val="both"/>
        <w:rPr>
          <w:sz w:val="24"/>
          <w:szCs w:val="24"/>
        </w:rPr>
      </w:pPr>
      <w:r w:rsidRPr="00B91591">
        <w:rPr>
          <w:sz w:val="24"/>
          <w:szCs w:val="24"/>
        </w:rPr>
        <w:t xml:space="preserve">exceto pelas formalidades previstas neste Contrato e nos demais </w:t>
      </w:r>
      <w:r w:rsidR="0085007A" w:rsidRPr="002D4F97">
        <w:rPr>
          <w:sz w:val="24"/>
          <w:szCs w:val="24"/>
        </w:rPr>
        <w:t xml:space="preserve">Documentos </w:t>
      </w:r>
      <w:r w:rsidR="0085007A">
        <w:rPr>
          <w:sz w:val="24"/>
          <w:szCs w:val="24"/>
        </w:rPr>
        <w:t>da Operação</w:t>
      </w:r>
      <w:r w:rsidRPr="00B91591">
        <w:rPr>
          <w:sz w:val="24"/>
          <w:szCs w:val="24"/>
        </w:rPr>
        <w:t xml:space="preserve">, conforme aplicável, nenhuma aprovação, autorização, consentimento, ordem, registro ou habilitação de ou perante qualquer instância judicial, órgão ou agência governamental ou órgão regulatório se faz </w:t>
      </w:r>
      <w:r w:rsidRPr="00B91591">
        <w:rPr>
          <w:sz w:val="24"/>
          <w:szCs w:val="24"/>
        </w:rPr>
        <w:lastRenderedPageBreak/>
        <w:t xml:space="preserve">necessário à celebração e ao cumprimento deste Contrato e dos demais </w:t>
      </w:r>
      <w:r w:rsidR="0085007A" w:rsidRPr="002D4F97">
        <w:rPr>
          <w:sz w:val="24"/>
          <w:szCs w:val="24"/>
        </w:rPr>
        <w:t xml:space="preserve">Documentos </w:t>
      </w:r>
      <w:r w:rsidR="0085007A">
        <w:rPr>
          <w:sz w:val="24"/>
          <w:szCs w:val="24"/>
        </w:rPr>
        <w:t>da Operação</w:t>
      </w:r>
      <w:r w:rsidRPr="00B91591">
        <w:rPr>
          <w:sz w:val="24"/>
          <w:szCs w:val="24"/>
        </w:rPr>
        <w:t>;</w:t>
      </w:r>
    </w:p>
    <w:p w14:paraId="64138BE5" w14:textId="5AE964CA" w:rsidR="00B91591" w:rsidRPr="00B91591" w:rsidRDefault="00B91591" w:rsidP="00B91591">
      <w:pPr>
        <w:numPr>
          <w:ilvl w:val="2"/>
          <w:numId w:val="32"/>
        </w:numPr>
        <w:spacing w:line="360" w:lineRule="auto"/>
        <w:ind w:right="-81"/>
        <w:jc w:val="both"/>
        <w:rPr>
          <w:sz w:val="24"/>
          <w:szCs w:val="24"/>
        </w:rPr>
      </w:pPr>
      <w:r w:rsidRPr="00B91591">
        <w:rPr>
          <w:sz w:val="24"/>
          <w:szCs w:val="24"/>
        </w:rPr>
        <w:t xml:space="preserve">a celebração, os termos e as condições deste Contrato e dos demais </w:t>
      </w:r>
      <w:r w:rsidR="0085007A" w:rsidRPr="002D4F97">
        <w:rPr>
          <w:sz w:val="24"/>
          <w:szCs w:val="24"/>
        </w:rPr>
        <w:t xml:space="preserve">Documentos </w:t>
      </w:r>
      <w:r w:rsidR="0085007A">
        <w:rPr>
          <w:sz w:val="24"/>
          <w:szCs w:val="24"/>
        </w:rPr>
        <w:t>da Operação</w:t>
      </w:r>
      <w:r w:rsidR="0085007A" w:rsidRPr="00B91591">
        <w:rPr>
          <w:sz w:val="24"/>
          <w:szCs w:val="24"/>
        </w:rPr>
        <w:t xml:space="preserve"> </w:t>
      </w:r>
      <w:r w:rsidRPr="00B91591">
        <w:rPr>
          <w:sz w:val="24"/>
          <w:szCs w:val="24"/>
        </w:rPr>
        <w:t xml:space="preserve">e o cumprimento das obrigações aqui e ali previstas, conforme aplicável, (a) não infringem o contrato social da </w:t>
      </w:r>
      <w:r w:rsidR="00347E58">
        <w:rPr>
          <w:sz w:val="24"/>
          <w:szCs w:val="24"/>
        </w:rPr>
        <w:t>Fiduciante</w:t>
      </w:r>
      <w:r w:rsidRPr="00B91591">
        <w:rPr>
          <w:sz w:val="24"/>
          <w:szCs w:val="24"/>
        </w:rPr>
        <w:t xml:space="preserve">; (b) não infringem qualquer contrato ou instrumento do qual a </w:t>
      </w:r>
      <w:r w:rsidR="00347E58">
        <w:rPr>
          <w:sz w:val="24"/>
          <w:szCs w:val="24"/>
        </w:rPr>
        <w:t>Fiduciante</w:t>
      </w:r>
      <w:r w:rsidRPr="00B91591">
        <w:rPr>
          <w:sz w:val="24"/>
          <w:szCs w:val="24"/>
        </w:rPr>
        <w:t xml:space="preserve"> seja parte e/ou pelo qual qualquer de seus ativos esteja sujeito; (c) não resultarão em (i) vencimento antecipado de qualquer obrigação estabelecida em qualquer contrato ou instrumento do qual a </w:t>
      </w:r>
      <w:r w:rsidR="00347E58">
        <w:rPr>
          <w:sz w:val="24"/>
          <w:szCs w:val="24"/>
        </w:rPr>
        <w:t>Fiduciante</w:t>
      </w:r>
      <w:r w:rsidRPr="00B91591">
        <w:rPr>
          <w:sz w:val="24"/>
          <w:szCs w:val="24"/>
        </w:rPr>
        <w:t xml:space="preserve"> seja parte</w:t>
      </w:r>
      <w:r w:rsidR="00A95806">
        <w:rPr>
          <w:sz w:val="24"/>
          <w:szCs w:val="24"/>
        </w:rPr>
        <w:t>s</w:t>
      </w:r>
      <w:r w:rsidRPr="00B91591">
        <w:rPr>
          <w:sz w:val="24"/>
          <w:szCs w:val="24"/>
        </w:rPr>
        <w:t xml:space="preserve"> e/ou pelo qual qualquer de seus ativos esteja sujeito; ou (ii) rescisão de qualquer desses contratos ou instrumentos; (d) não resultarão na criação de qualquer </w:t>
      </w:r>
      <w:r w:rsidR="00FC4971">
        <w:rPr>
          <w:sz w:val="24"/>
          <w:szCs w:val="24"/>
        </w:rPr>
        <w:t>ô</w:t>
      </w:r>
      <w:r w:rsidRPr="00B91591">
        <w:rPr>
          <w:sz w:val="24"/>
          <w:szCs w:val="24"/>
        </w:rPr>
        <w:t xml:space="preserve">nus sobre qualquer ativo da </w:t>
      </w:r>
      <w:r w:rsidR="00347E58">
        <w:rPr>
          <w:sz w:val="24"/>
          <w:szCs w:val="24"/>
        </w:rPr>
        <w:t>Fiduciante</w:t>
      </w:r>
      <w:r w:rsidR="008D7D38">
        <w:rPr>
          <w:sz w:val="24"/>
          <w:szCs w:val="24"/>
        </w:rPr>
        <w:t>,</w:t>
      </w:r>
      <w:r w:rsidRPr="00B91591">
        <w:rPr>
          <w:sz w:val="24"/>
          <w:szCs w:val="24"/>
        </w:rPr>
        <w:t xml:space="preserve"> exceto pelas </w:t>
      </w:r>
      <w:r w:rsidR="00A95806" w:rsidRPr="00B91591">
        <w:rPr>
          <w:sz w:val="24"/>
          <w:szCs w:val="24"/>
        </w:rPr>
        <w:t>garantias</w:t>
      </w:r>
      <w:r w:rsidR="00A95806">
        <w:rPr>
          <w:sz w:val="24"/>
          <w:szCs w:val="24"/>
        </w:rPr>
        <w:t xml:space="preserve"> das Obrigações Garantidas</w:t>
      </w:r>
      <w:r w:rsidR="008D7D38">
        <w:rPr>
          <w:sz w:val="24"/>
          <w:szCs w:val="24"/>
        </w:rPr>
        <w:t xml:space="preserve"> e pela Oneração Precedente</w:t>
      </w:r>
      <w:r w:rsidRPr="00B91591">
        <w:rPr>
          <w:sz w:val="24"/>
          <w:szCs w:val="24"/>
        </w:rPr>
        <w:t xml:space="preserve">; (e) não infringem qualquer disposição legal ou regulamentar a que a </w:t>
      </w:r>
      <w:r w:rsidR="00347E58">
        <w:rPr>
          <w:sz w:val="24"/>
          <w:szCs w:val="24"/>
        </w:rPr>
        <w:t>Fiduciante</w:t>
      </w:r>
      <w:r w:rsidRPr="00B91591">
        <w:rPr>
          <w:sz w:val="24"/>
          <w:szCs w:val="24"/>
        </w:rPr>
        <w:t xml:space="preserve"> e/ou qualquer de seus ativos esteja</w:t>
      </w:r>
      <w:r w:rsidR="00A95806">
        <w:rPr>
          <w:sz w:val="24"/>
          <w:szCs w:val="24"/>
        </w:rPr>
        <w:t>m</w:t>
      </w:r>
      <w:r w:rsidRPr="00B91591">
        <w:rPr>
          <w:sz w:val="24"/>
          <w:szCs w:val="24"/>
        </w:rPr>
        <w:t xml:space="preserve"> sujeito; e (f) não infringem qualquer ordem, decisão ou sentença administrativa, judicial ou arbitral que afete a </w:t>
      </w:r>
      <w:r w:rsidR="00347E58">
        <w:rPr>
          <w:sz w:val="24"/>
          <w:szCs w:val="24"/>
        </w:rPr>
        <w:t>Fiduciante</w:t>
      </w:r>
      <w:r w:rsidRPr="00B91591">
        <w:rPr>
          <w:sz w:val="24"/>
          <w:szCs w:val="24"/>
        </w:rPr>
        <w:t xml:space="preserve"> e/ou qualquer de seus ativos;</w:t>
      </w:r>
    </w:p>
    <w:p w14:paraId="5CEAAEE6" w14:textId="67CA5FAC" w:rsidR="00B91591" w:rsidRPr="00B91591" w:rsidRDefault="00B91591" w:rsidP="00D43693">
      <w:pPr>
        <w:numPr>
          <w:ilvl w:val="2"/>
          <w:numId w:val="32"/>
        </w:numPr>
        <w:spacing w:line="360" w:lineRule="auto"/>
        <w:ind w:right="-81"/>
        <w:jc w:val="both"/>
        <w:rPr>
          <w:sz w:val="24"/>
          <w:szCs w:val="24"/>
        </w:rPr>
      </w:pPr>
      <w:r w:rsidRPr="00B91591">
        <w:rPr>
          <w:sz w:val="24"/>
          <w:szCs w:val="24"/>
        </w:rPr>
        <w:t>est</w:t>
      </w:r>
      <w:r w:rsidR="005E34FC">
        <w:rPr>
          <w:sz w:val="24"/>
          <w:szCs w:val="24"/>
        </w:rPr>
        <w:t>á</w:t>
      </w:r>
      <w:r w:rsidRPr="00B91591">
        <w:rPr>
          <w:sz w:val="24"/>
          <w:szCs w:val="24"/>
        </w:rPr>
        <w:t xml:space="preserve"> adimplente com o cumprimento das obrigações constantes deste Contrato e dos demais </w:t>
      </w:r>
      <w:r w:rsidR="0085007A" w:rsidRPr="002D4F97">
        <w:rPr>
          <w:sz w:val="24"/>
          <w:szCs w:val="24"/>
        </w:rPr>
        <w:t xml:space="preserve">Documentos </w:t>
      </w:r>
      <w:r w:rsidR="0085007A">
        <w:rPr>
          <w:sz w:val="24"/>
          <w:szCs w:val="24"/>
        </w:rPr>
        <w:t>da Operação</w:t>
      </w:r>
      <w:r w:rsidRPr="00B91591">
        <w:rPr>
          <w:sz w:val="24"/>
          <w:szCs w:val="24"/>
        </w:rPr>
        <w:t xml:space="preserve">, conforme aplicável, e não ocorreu e não existe, na presente data, qualquer evento que cause ou possa vir a causar um </w:t>
      </w:r>
      <w:r w:rsidR="00D43693">
        <w:rPr>
          <w:sz w:val="24"/>
          <w:szCs w:val="24"/>
        </w:rPr>
        <w:t>Evento</w:t>
      </w:r>
      <w:r w:rsidR="00D43693" w:rsidRPr="00D43693">
        <w:rPr>
          <w:sz w:val="24"/>
          <w:szCs w:val="24"/>
        </w:rPr>
        <w:t xml:space="preserve"> de Recompra Compulsória</w:t>
      </w:r>
      <w:r w:rsidRPr="00B91591">
        <w:rPr>
          <w:sz w:val="24"/>
          <w:szCs w:val="24"/>
        </w:rPr>
        <w:t>, nos termos d</w:t>
      </w:r>
      <w:r w:rsidR="00D43693">
        <w:rPr>
          <w:sz w:val="24"/>
          <w:szCs w:val="24"/>
        </w:rPr>
        <w:t>o Contrato de Cessão</w:t>
      </w:r>
      <w:r w:rsidRPr="00B91591">
        <w:rPr>
          <w:sz w:val="24"/>
          <w:szCs w:val="24"/>
        </w:rPr>
        <w:t>;</w:t>
      </w:r>
    </w:p>
    <w:p w14:paraId="32449E2C" w14:textId="0190D428" w:rsidR="00B91591" w:rsidRPr="00B91591" w:rsidRDefault="00B91591" w:rsidP="00B91591">
      <w:pPr>
        <w:numPr>
          <w:ilvl w:val="2"/>
          <w:numId w:val="32"/>
        </w:numPr>
        <w:spacing w:line="360" w:lineRule="auto"/>
        <w:ind w:right="-81"/>
        <w:jc w:val="both"/>
        <w:rPr>
          <w:sz w:val="24"/>
          <w:szCs w:val="24"/>
        </w:rPr>
      </w:pPr>
      <w:r w:rsidRPr="00B91591">
        <w:rPr>
          <w:sz w:val="24"/>
          <w:szCs w:val="24"/>
        </w:rPr>
        <w:t xml:space="preserve">inexiste (a) descumprimento de qualquer disposição contratual, legal ou de qualquer ordem judicial, administrativa ou arbitral; ou (b) qualquer processo, judicial, administrativo ou arbitral, inquérito ou qualquer outro tipo de investigação governamental, em qualquer dos casos deste inciso, visando a anular, alterar, invalidar, questionar ou de qualquer forma afetar este Contrato e/ou os demais </w:t>
      </w:r>
      <w:r w:rsidR="0085007A" w:rsidRPr="002D4F97">
        <w:rPr>
          <w:sz w:val="24"/>
          <w:szCs w:val="24"/>
        </w:rPr>
        <w:t xml:space="preserve">Documentos </w:t>
      </w:r>
      <w:r w:rsidR="0085007A">
        <w:rPr>
          <w:sz w:val="24"/>
          <w:szCs w:val="24"/>
        </w:rPr>
        <w:t>da Operação</w:t>
      </w:r>
      <w:r w:rsidRPr="00B91591">
        <w:rPr>
          <w:sz w:val="24"/>
          <w:szCs w:val="24"/>
        </w:rPr>
        <w:t>;</w:t>
      </w:r>
    </w:p>
    <w:p w14:paraId="0D74D80D" w14:textId="1A333345" w:rsidR="00B91591" w:rsidRPr="00B91591" w:rsidRDefault="00B91591" w:rsidP="00B91591">
      <w:pPr>
        <w:numPr>
          <w:ilvl w:val="2"/>
          <w:numId w:val="32"/>
        </w:numPr>
        <w:spacing w:line="360" w:lineRule="auto"/>
        <w:ind w:right="-81"/>
        <w:jc w:val="both"/>
        <w:rPr>
          <w:sz w:val="24"/>
          <w:szCs w:val="24"/>
        </w:rPr>
      </w:pPr>
      <w:r w:rsidRPr="00B91591">
        <w:rPr>
          <w:sz w:val="24"/>
          <w:szCs w:val="24"/>
        </w:rPr>
        <w:t xml:space="preserve">as declarações prestadas pela </w:t>
      </w:r>
      <w:r w:rsidR="00347E58">
        <w:rPr>
          <w:sz w:val="24"/>
          <w:szCs w:val="24"/>
        </w:rPr>
        <w:t>Fiduciante</w:t>
      </w:r>
      <w:r w:rsidRPr="00B91591">
        <w:rPr>
          <w:sz w:val="24"/>
          <w:szCs w:val="24"/>
        </w:rPr>
        <w:t xml:space="preserve"> neste Contrato e nos demais </w:t>
      </w:r>
      <w:r w:rsidR="0085007A" w:rsidRPr="002D4F97">
        <w:rPr>
          <w:sz w:val="24"/>
          <w:szCs w:val="24"/>
        </w:rPr>
        <w:t xml:space="preserve">Documentos </w:t>
      </w:r>
      <w:r w:rsidR="0085007A">
        <w:rPr>
          <w:sz w:val="24"/>
          <w:szCs w:val="24"/>
        </w:rPr>
        <w:t>da Operação</w:t>
      </w:r>
      <w:r w:rsidRPr="00B91591">
        <w:rPr>
          <w:sz w:val="24"/>
          <w:szCs w:val="24"/>
        </w:rPr>
        <w:t>, conforme aplicável, são verdadeiras e corretas;</w:t>
      </w:r>
    </w:p>
    <w:p w14:paraId="56912AEF" w14:textId="55D2B81A" w:rsidR="00B91591" w:rsidRPr="00B91591" w:rsidRDefault="00B91591" w:rsidP="00B91591">
      <w:pPr>
        <w:numPr>
          <w:ilvl w:val="2"/>
          <w:numId w:val="32"/>
        </w:numPr>
        <w:spacing w:line="360" w:lineRule="auto"/>
        <w:ind w:right="-81"/>
        <w:jc w:val="both"/>
        <w:rPr>
          <w:sz w:val="24"/>
          <w:szCs w:val="24"/>
        </w:rPr>
      </w:pPr>
      <w:r w:rsidRPr="00B91591">
        <w:rPr>
          <w:sz w:val="24"/>
          <w:szCs w:val="24"/>
        </w:rPr>
        <w:t>os docum</w:t>
      </w:r>
      <w:r w:rsidR="00B434AE">
        <w:rPr>
          <w:sz w:val="24"/>
          <w:szCs w:val="24"/>
        </w:rPr>
        <w:t>entos e informações fornecidos à</w:t>
      </w:r>
      <w:r w:rsidRPr="00B91591">
        <w:rPr>
          <w:sz w:val="24"/>
          <w:szCs w:val="24"/>
        </w:rPr>
        <w:t xml:space="preserve"> </w:t>
      </w:r>
      <w:r w:rsidR="004A229A">
        <w:rPr>
          <w:sz w:val="24"/>
          <w:szCs w:val="24"/>
        </w:rPr>
        <w:t>Fiduciária</w:t>
      </w:r>
      <w:r w:rsidRPr="00B91591">
        <w:rPr>
          <w:sz w:val="24"/>
          <w:szCs w:val="24"/>
        </w:rPr>
        <w:t xml:space="preserve"> são verdadeiros, consistentes, precisos, completos, corretos e suficientes, estão atualizados até a data em que foram fornecidos e incluem os documentos e informações relevantes para a </w:t>
      </w:r>
      <w:r w:rsidR="00D43693">
        <w:rPr>
          <w:sz w:val="24"/>
          <w:szCs w:val="24"/>
        </w:rPr>
        <w:t>Emissão do CRI</w:t>
      </w:r>
      <w:r w:rsidRPr="00B91591">
        <w:rPr>
          <w:sz w:val="24"/>
          <w:szCs w:val="24"/>
        </w:rPr>
        <w:t xml:space="preserve"> e dos demais </w:t>
      </w:r>
      <w:r w:rsidR="0085007A" w:rsidRPr="002D4F97">
        <w:rPr>
          <w:sz w:val="24"/>
          <w:szCs w:val="24"/>
        </w:rPr>
        <w:t xml:space="preserve">Documentos </w:t>
      </w:r>
      <w:r w:rsidR="0085007A">
        <w:rPr>
          <w:sz w:val="24"/>
          <w:szCs w:val="24"/>
        </w:rPr>
        <w:t>da Operação</w:t>
      </w:r>
      <w:r w:rsidRPr="00B91591">
        <w:rPr>
          <w:sz w:val="24"/>
          <w:szCs w:val="24"/>
        </w:rPr>
        <w:t>;</w:t>
      </w:r>
    </w:p>
    <w:p w14:paraId="1A290637" w14:textId="365CC9FB" w:rsidR="00B91591" w:rsidRPr="00B91591" w:rsidRDefault="00CA7447" w:rsidP="004A229A">
      <w:pPr>
        <w:numPr>
          <w:ilvl w:val="2"/>
          <w:numId w:val="32"/>
        </w:numPr>
        <w:spacing w:line="360" w:lineRule="auto"/>
        <w:ind w:right="-81"/>
        <w:jc w:val="both"/>
        <w:rPr>
          <w:sz w:val="24"/>
          <w:szCs w:val="24"/>
        </w:rPr>
      </w:pPr>
      <w:r>
        <w:rPr>
          <w:sz w:val="24"/>
          <w:szCs w:val="24"/>
        </w:rPr>
        <w:t>ressalvada a Oneração Precedente</w:t>
      </w:r>
      <w:r w:rsidR="00336A5A">
        <w:rPr>
          <w:sz w:val="24"/>
          <w:szCs w:val="24"/>
        </w:rPr>
        <w:t xml:space="preserve"> e os Contratos de </w:t>
      </w:r>
      <w:r w:rsidR="003B3B51" w:rsidRPr="0015413F">
        <w:rPr>
          <w:sz w:val="24"/>
          <w:szCs w:val="24"/>
        </w:rPr>
        <w:t xml:space="preserve">Promessa de </w:t>
      </w:r>
      <w:r w:rsidR="00336A5A">
        <w:rPr>
          <w:sz w:val="24"/>
          <w:szCs w:val="24"/>
        </w:rPr>
        <w:t>Compra e Venda</w:t>
      </w:r>
      <w:r>
        <w:rPr>
          <w:sz w:val="24"/>
          <w:szCs w:val="24"/>
        </w:rPr>
        <w:t xml:space="preserve">, </w:t>
      </w:r>
      <w:r w:rsidR="00B91591" w:rsidRPr="00B91591">
        <w:rPr>
          <w:sz w:val="24"/>
          <w:szCs w:val="24"/>
        </w:rPr>
        <w:t xml:space="preserve">os Imóveis encontram-se livre e desembaraçado de quaisquer ônus </w:t>
      </w:r>
      <w:r w:rsidR="00B91591" w:rsidRPr="00B91591">
        <w:rPr>
          <w:sz w:val="24"/>
          <w:szCs w:val="24"/>
        </w:rPr>
        <w:lastRenderedPageBreak/>
        <w:t xml:space="preserve">e/ou gravames de qualquer natureza, legais ou convencionais, podendo ser entregue em alienação fiduciária </w:t>
      </w:r>
      <w:r w:rsidR="004A229A">
        <w:rPr>
          <w:sz w:val="24"/>
          <w:szCs w:val="24"/>
        </w:rPr>
        <w:t xml:space="preserve">à </w:t>
      </w:r>
      <w:r w:rsidR="004A229A" w:rsidRPr="004A229A">
        <w:rPr>
          <w:sz w:val="24"/>
          <w:szCs w:val="24"/>
        </w:rPr>
        <w:t>Fiduciária</w:t>
      </w:r>
      <w:r w:rsidR="00B91591" w:rsidRPr="00B91591">
        <w:rPr>
          <w:sz w:val="24"/>
          <w:szCs w:val="24"/>
        </w:rPr>
        <w:t>, ou vendido</w:t>
      </w:r>
      <w:r w:rsidR="00B434AE">
        <w:rPr>
          <w:sz w:val="24"/>
          <w:szCs w:val="24"/>
        </w:rPr>
        <w:t>s</w:t>
      </w:r>
      <w:r w:rsidR="00B91591" w:rsidRPr="00B91591">
        <w:rPr>
          <w:sz w:val="24"/>
          <w:szCs w:val="24"/>
        </w:rPr>
        <w:t>, judicial ou extrajudicialmente em decorrência de eventual excussão da presente garantia, e que não existirá qualquer disposição em outros acordos ou contratos dos quais seja parte, ou quaisquer outros fatos que impeçam ou restrinjam a alienação fiduciária dos imóveis, prevalecendo as disposições deste instrumento sobre quaisquer outros acordos ou contratos, de mesma natureza, de que seja parte, tendo sido praticados todos os atos necessários em vista de qualquer outro documento ou formalidade legal, para regular a devida e eficaz constituição da alienação fiduciária objeto deste instrumento;</w:t>
      </w:r>
    </w:p>
    <w:p w14:paraId="0CADC551" w14:textId="0BD2BFBA" w:rsidR="0069561A" w:rsidRPr="0069561A" w:rsidRDefault="0069561A" w:rsidP="0069561A">
      <w:pPr>
        <w:numPr>
          <w:ilvl w:val="2"/>
          <w:numId w:val="32"/>
        </w:numPr>
        <w:spacing w:line="360" w:lineRule="auto"/>
        <w:ind w:right="-81"/>
        <w:jc w:val="both"/>
        <w:rPr>
          <w:sz w:val="24"/>
          <w:szCs w:val="24"/>
        </w:rPr>
      </w:pPr>
      <w:r>
        <w:rPr>
          <w:sz w:val="24"/>
          <w:szCs w:val="24"/>
        </w:rPr>
        <w:t>a constituição da presente Alienação Fiduciária</w:t>
      </w:r>
      <w:r w:rsidRPr="0069561A">
        <w:rPr>
          <w:sz w:val="24"/>
          <w:szCs w:val="24"/>
        </w:rPr>
        <w:t xml:space="preserve"> não caracteriza: (a) fraude contra credores, conforme previsto nos artigos 158 a 165 do Código Civil; (b) infração ao artigo 286 do Código Civil; (c) fraude de execução, conforme previsto no artigo 792 da Lei nº 13.105, de 16 de março de 2015, conforme em vigor (“Código de Processo Civil”); ou (d) fraude, conforme previsto no artigo 185, caput, da nº Lei 5.172, de 25 de outubro de 1966, conforme em vigor (Código Tributário Nacional), bem como não é passível de revogação, nos termos dos artigos 129 e 130 da Lei nº 11.101, de 9 de fevereiro de 2005, conforme em vigor;</w:t>
      </w:r>
    </w:p>
    <w:p w14:paraId="4D556091" w14:textId="125407E3" w:rsidR="0069561A" w:rsidRPr="0069561A" w:rsidRDefault="0069561A" w:rsidP="0069561A">
      <w:pPr>
        <w:numPr>
          <w:ilvl w:val="2"/>
          <w:numId w:val="32"/>
        </w:numPr>
        <w:spacing w:line="360" w:lineRule="auto"/>
        <w:ind w:right="-81"/>
        <w:jc w:val="both"/>
        <w:rPr>
          <w:sz w:val="24"/>
          <w:szCs w:val="24"/>
        </w:rPr>
      </w:pPr>
      <w:r w:rsidRPr="0069561A">
        <w:rPr>
          <w:sz w:val="24"/>
          <w:szCs w:val="24"/>
        </w:rPr>
        <w:t xml:space="preserve">é legítima titular dos </w:t>
      </w:r>
      <w:r w:rsidRPr="00B91591">
        <w:rPr>
          <w:sz w:val="24"/>
          <w:szCs w:val="24"/>
        </w:rPr>
        <w:t>Imóveis</w:t>
      </w:r>
      <w:r w:rsidRPr="0069561A">
        <w:rPr>
          <w:sz w:val="24"/>
          <w:szCs w:val="24"/>
        </w:rPr>
        <w:t xml:space="preserve">, inexistindo outra sociedade ou terceiro que detenha qualquer direito em relação aos </w:t>
      </w:r>
      <w:r w:rsidRPr="00B91591">
        <w:rPr>
          <w:sz w:val="24"/>
          <w:szCs w:val="24"/>
        </w:rPr>
        <w:t>Imóveis</w:t>
      </w:r>
      <w:r w:rsidRPr="0069561A">
        <w:rPr>
          <w:sz w:val="24"/>
          <w:szCs w:val="24"/>
        </w:rPr>
        <w:t>,</w:t>
      </w:r>
      <w:r w:rsidR="008D7D38">
        <w:rPr>
          <w:sz w:val="24"/>
          <w:szCs w:val="24"/>
        </w:rPr>
        <w:t xml:space="preserve"> exceto o Credor Precedente</w:t>
      </w:r>
      <w:r w:rsidR="00730BE7">
        <w:rPr>
          <w:sz w:val="24"/>
          <w:szCs w:val="24"/>
        </w:rPr>
        <w:t xml:space="preserve"> e os Devedores adquirentes nos termos dos Contratos de </w:t>
      </w:r>
      <w:r w:rsidR="003B3B51" w:rsidRPr="0015413F">
        <w:rPr>
          <w:sz w:val="24"/>
          <w:szCs w:val="24"/>
        </w:rPr>
        <w:t xml:space="preserve">Promessa de </w:t>
      </w:r>
      <w:r w:rsidR="00730BE7">
        <w:rPr>
          <w:sz w:val="24"/>
          <w:szCs w:val="24"/>
        </w:rPr>
        <w:t>Compra e Venda</w:t>
      </w:r>
      <w:r w:rsidR="008D7D38">
        <w:rPr>
          <w:sz w:val="24"/>
          <w:szCs w:val="24"/>
        </w:rPr>
        <w:t>,</w:t>
      </w:r>
      <w:r w:rsidRPr="0069561A">
        <w:rPr>
          <w:sz w:val="24"/>
          <w:szCs w:val="24"/>
        </w:rPr>
        <w:t xml:space="preserve"> bem como qualquer outro contrato ou parceria disciplinando a titularidade dos referidos </w:t>
      </w:r>
      <w:r w:rsidRPr="00B91591">
        <w:rPr>
          <w:sz w:val="24"/>
          <w:szCs w:val="24"/>
        </w:rPr>
        <w:t>Imóveis</w:t>
      </w:r>
      <w:r w:rsidRPr="0069561A">
        <w:rPr>
          <w:sz w:val="24"/>
          <w:szCs w:val="24"/>
        </w:rPr>
        <w:t>; e</w:t>
      </w:r>
    </w:p>
    <w:p w14:paraId="798AD25F" w14:textId="4151699F" w:rsidR="0069561A" w:rsidRPr="0069561A" w:rsidRDefault="0069561A" w:rsidP="0069561A">
      <w:pPr>
        <w:numPr>
          <w:ilvl w:val="2"/>
          <w:numId w:val="32"/>
        </w:numPr>
        <w:spacing w:line="360" w:lineRule="auto"/>
        <w:ind w:right="-81"/>
        <w:jc w:val="both"/>
        <w:rPr>
          <w:sz w:val="24"/>
          <w:szCs w:val="24"/>
        </w:rPr>
      </w:pPr>
      <w:r w:rsidRPr="0069561A">
        <w:rPr>
          <w:sz w:val="24"/>
          <w:szCs w:val="24"/>
        </w:rPr>
        <w:t xml:space="preserve">os </w:t>
      </w:r>
      <w:r w:rsidRPr="00B91591">
        <w:rPr>
          <w:sz w:val="24"/>
          <w:szCs w:val="24"/>
        </w:rPr>
        <w:t xml:space="preserve">Imóveis </w:t>
      </w:r>
      <w:r w:rsidRPr="0069561A">
        <w:rPr>
          <w:sz w:val="24"/>
          <w:szCs w:val="24"/>
        </w:rPr>
        <w:t>não são objeto de qualquer alienação, cessão, transferência ou compromisso de alienação, cessão, transferência, negociação, compensação, novação ou qualquer forma contratual de extinção</w:t>
      </w:r>
      <w:r w:rsidR="00E1625D">
        <w:rPr>
          <w:sz w:val="24"/>
          <w:szCs w:val="24"/>
        </w:rPr>
        <w:t xml:space="preserve">, salvo </w:t>
      </w:r>
      <w:r w:rsidR="003F5848">
        <w:rPr>
          <w:sz w:val="24"/>
          <w:szCs w:val="24"/>
        </w:rPr>
        <w:t>em relação à</w:t>
      </w:r>
      <w:r w:rsidR="00E1625D">
        <w:rPr>
          <w:sz w:val="24"/>
          <w:szCs w:val="24"/>
        </w:rPr>
        <w:t xml:space="preserve"> Oneração Precedente</w:t>
      </w:r>
      <w:r w:rsidR="003F5848">
        <w:rPr>
          <w:sz w:val="24"/>
          <w:szCs w:val="24"/>
        </w:rPr>
        <w:t xml:space="preserve"> e aos Contratos de </w:t>
      </w:r>
      <w:r w:rsidR="003B3B51" w:rsidRPr="0015413F">
        <w:rPr>
          <w:sz w:val="24"/>
          <w:szCs w:val="24"/>
        </w:rPr>
        <w:t xml:space="preserve">Promessa de </w:t>
      </w:r>
      <w:r w:rsidR="003F5848">
        <w:rPr>
          <w:sz w:val="24"/>
          <w:szCs w:val="24"/>
        </w:rPr>
        <w:t>Compra e Venda</w:t>
      </w:r>
      <w:r w:rsidR="00E1625D">
        <w:rPr>
          <w:sz w:val="24"/>
          <w:szCs w:val="24"/>
        </w:rPr>
        <w:t>;</w:t>
      </w:r>
    </w:p>
    <w:p w14:paraId="32E03B55" w14:textId="3942A64C" w:rsidR="00B91591" w:rsidRPr="00B91591" w:rsidRDefault="00B91591" w:rsidP="00B91591">
      <w:pPr>
        <w:numPr>
          <w:ilvl w:val="2"/>
          <w:numId w:val="32"/>
        </w:numPr>
        <w:spacing w:line="360" w:lineRule="auto"/>
        <w:ind w:right="-81"/>
        <w:jc w:val="both"/>
        <w:rPr>
          <w:sz w:val="24"/>
          <w:szCs w:val="24"/>
        </w:rPr>
      </w:pPr>
      <w:r w:rsidRPr="00B91591">
        <w:rPr>
          <w:sz w:val="24"/>
          <w:szCs w:val="24"/>
        </w:rPr>
        <w:t>não tem conhecimento da existência de procedimentos arbitrais, administrativos ou ações judiciais, de qualquer natureza, em qualquer instância ou tribunal, que afetem ou possam vir a afetar os Imóveis ou, ainda que indiretamente, a presente Alienação Fiduciária</w:t>
      </w:r>
      <w:r w:rsidR="0099150D">
        <w:rPr>
          <w:sz w:val="24"/>
          <w:szCs w:val="24"/>
        </w:rPr>
        <w:t>;</w:t>
      </w:r>
    </w:p>
    <w:p w14:paraId="5F50ED11" w14:textId="77777777" w:rsidR="00B91591" w:rsidRPr="00B91591" w:rsidRDefault="00B91591" w:rsidP="00B91591">
      <w:pPr>
        <w:numPr>
          <w:ilvl w:val="2"/>
          <w:numId w:val="32"/>
        </w:numPr>
        <w:spacing w:line="360" w:lineRule="auto"/>
        <w:ind w:right="-81"/>
        <w:jc w:val="both"/>
        <w:rPr>
          <w:sz w:val="24"/>
          <w:szCs w:val="24"/>
        </w:rPr>
      </w:pPr>
      <w:r w:rsidRPr="00B91591">
        <w:rPr>
          <w:sz w:val="24"/>
          <w:szCs w:val="24"/>
        </w:rPr>
        <w:t>após o registro do presente Contrato na matrícula dos Imóveis estará devidamente constituída a Alienação Fiduciária e será válida nos termos das leis brasileiras;</w:t>
      </w:r>
    </w:p>
    <w:p w14:paraId="3EA38010" w14:textId="2F65AEDB" w:rsidR="00B91591" w:rsidRPr="00B91591" w:rsidRDefault="00B91591" w:rsidP="004A229A">
      <w:pPr>
        <w:numPr>
          <w:ilvl w:val="2"/>
          <w:numId w:val="32"/>
        </w:numPr>
        <w:spacing w:line="360" w:lineRule="auto"/>
        <w:ind w:right="-81"/>
        <w:jc w:val="both"/>
        <w:rPr>
          <w:sz w:val="24"/>
          <w:szCs w:val="24"/>
        </w:rPr>
      </w:pPr>
      <w:bookmarkStart w:id="33" w:name="_Ref130643786"/>
      <w:r w:rsidRPr="00B91591">
        <w:rPr>
          <w:sz w:val="24"/>
          <w:szCs w:val="24"/>
        </w:rPr>
        <w:lastRenderedPageBreak/>
        <w:t>após o registro do presente Contrato na matrícula dos Imóveis a Alienação Fiduciária constituirá, em favor d</w:t>
      </w:r>
      <w:r w:rsidR="004A229A">
        <w:rPr>
          <w:sz w:val="24"/>
          <w:szCs w:val="24"/>
        </w:rPr>
        <w:t>a</w:t>
      </w:r>
      <w:r w:rsidRPr="00B91591">
        <w:rPr>
          <w:sz w:val="24"/>
          <w:szCs w:val="24"/>
        </w:rPr>
        <w:t xml:space="preserve"> </w:t>
      </w:r>
      <w:r w:rsidR="004A229A" w:rsidRPr="004A229A">
        <w:rPr>
          <w:sz w:val="24"/>
          <w:szCs w:val="24"/>
        </w:rPr>
        <w:t>Fiduciária</w:t>
      </w:r>
      <w:r w:rsidRPr="00B91591">
        <w:rPr>
          <w:sz w:val="24"/>
          <w:szCs w:val="24"/>
        </w:rPr>
        <w:t>, a propriedade fiduciária, válida, eficaz, exigível e exequível sobre os Imóveis;</w:t>
      </w:r>
      <w:bookmarkEnd w:id="33"/>
    </w:p>
    <w:p w14:paraId="2174CC51" w14:textId="198034C3" w:rsidR="00B91591" w:rsidRPr="00B91591" w:rsidRDefault="00B91591" w:rsidP="00B91591">
      <w:pPr>
        <w:numPr>
          <w:ilvl w:val="2"/>
          <w:numId w:val="32"/>
        </w:numPr>
        <w:spacing w:line="360" w:lineRule="auto"/>
        <w:ind w:right="-81"/>
        <w:jc w:val="both"/>
        <w:rPr>
          <w:sz w:val="24"/>
          <w:szCs w:val="24"/>
        </w:rPr>
      </w:pPr>
      <w:r w:rsidRPr="00B91591">
        <w:rPr>
          <w:sz w:val="24"/>
          <w:szCs w:val="24"/>
        </w:rPr>
        <w:t>exceto pelo reconhecimento das firmas apostas neste Contrato e registro do presente Contrato na matrícula dos Imóveis, nenhuma aprovação, autorização, consentimento, ordem, registro ou habilitação perante qualquer instância judicial, órgão ou agência governamental ou de qualquer terceiro se faz necessária à celebração e ao cumprimento deste Contrato; e</w:t>
      </w:r>
      <w:r w:rsidR="005E34FC">
        <w:rPr>
          <w:sz w:val="24"/>
          <w:szCs w:val="24"/>
        </w:rPr>
        <w:t xml:space="preserve"> </w:t>
      </w:r>
    </w:p>
    <w:p w14:paraId="18CF057D" w14:textId="77777777" w:rsidR="00B91591" w:rsidRPr="00B91591" w:rsidRDefault="00B91591" w:rsidP="00B91591">
      <w:pPr>
        <w:numPr>
          <w:ilvl w:val="2"/>
          <w:numId w:val="32"/>
        </w:numPr>
        <w:spacing w:line="360" w:lineRule="auto"/>
        <w:ind w:right="-81"/>
        <w:jc w:val="both"/>
        <w:rPr>
          <w:sz w:val="24"/>
          <w:szCs w:val="24"/>
        </w:rPr>
      </w:pPr>
      <w:r w:rsidRPr="00B91591">
        <w:rPr>
          <w:sz w:val="24"/>
          <w:szCs w:val="24"/>
        </w:rPr>
        <w:t xml:space="preserve">todos os </w:t>
      </w:r>
      <w:proofErr w:type="gramStart"/>
      <w:r w:rsidRPr="00B91591">
        <w:rPr>
          <w:sz w:val="24"/>
          <w:szCs w:val="24"/>
        </w:rPr>
        <w:t>mandatos</w:t>
      </w:r>
      <w:proofErr w:type="gramEnd"/>
      <w:r w:rsidRPr="00B91591">
        <w:rPr>
          <w:sz w:val="24"/>
          <w:szCs w:val="24"/>
        </w:rPr>
        <w:t xml:space="preserve"> outorgados nos termos deste Contrato o foram como condição do negócio ora contratado, em caráter irrevogável e irretratável, nos termos dos artigos 684 e 685 do Código Civil.</w:t>
      </w:r>
    </w:p>
    <w:p w14:paraId="59123984" w14:textId="77777777" w:rsidR="00B91591" w:rsidRPr="00B91591" w:rsidRDefault="00B91591" w:rsidP="00B91591">
      <w:pPr>
        <w:spacing w:line="360" w:lineRule="auto"/>
        <w:ind w:right="-81"/>
        <w:jc w:val="both"/>
        <w:rPr>
          <w:sz w:val="24"/>
          <w:szCs w:val="24"/>
        </w:rPr>
      </w:pPr>
      <w:bookmarkStart w:id="34" w:name="_Ref264567062"/>
    </w:p>
    <w:p w14:paraId="2B356422" w14:textId="71E77117" w:rsidR="00B91591" w:rsidRPr="00B91591" w:rsidRDefault="00B91591" w:rsidP="00B91591">
      <w:pPr>
        <w:spacing w:line="360" w:lineRule="auto"/>
        <w:ind w:right="-81"/>
        <w:jc w:val="both"/>
        <w:rPr>
          <w:sz w:val="24"/>
          <w:szCs w:val="24"/>
        </w:rPr>
      </w:pPr>
      <w:r w:rsidRPr="00B91591">
        <w:rPr>
          <w:sz w:val="24"/>
          <w:szCs w:val="24"/>
        </w:rPr>
        <w:t>9.2.</w:t>
      </w:r>
      <w:r w:rsidRPr="00B91591">
        <w:rPr>
          <w:sz w:val="24"/>
          <w:szCs w:val="24"/>
        </w:rPr>
        <w:tab/>
        <w:t xml:space="preserve">A </w:t>
      </w:r>
      <w:r w:rsidR="00614C83">
        <w:rPr>
          <w:sz w:val="24"/>
          <w:szCs w:val="24"/>
        </w:rPr>
        <w:t>Fiduciante</w:t>
      </w:r>
      <w:r w:rsidRPr="00B91591">
        <w:rPr>
          <w:sz w:val="24"/>
          <w:szCs w:val="24"/>
        </w:rPr>
        <w:t xml:space="preserve">, em caráter irrevogável e irretratável, se obriga a indenizar </w:t>
      </w:r>
      <w:r w:rsidR="0091174F">
        <w:rPr>
          <w:sz w:val="24"/>
          <w:szCs w:val="24"/>
        </w:rPr>
        <w:t>a</w:t>
      </w:r>
      <w:r w:rsidR="00614C83">
        <w:rPr>
          <w:sz w:val="24"/>
          <w:szCs w:val="24"/>
        </w:rPr>
        <w:t xml:space="preserve"> </w:t>
      </w:r>
      <w:r w:rsidR="004A229A">
        <w:rPr>
          <w:sz w:val="24"/>
          <w:szCs w:val="24"/>
        </w:rPr>
        <w:t>Fiduciária</w:t>
      </w:r>
      <w:r w:rsidRPr="00B91591">
        <w:rPr>
          <w:sz w:val="24"/>
          <w:szCs w:val="24"/>
        </w:rPr>
        <w:t>, por todos e quaisquer prejuízos, danos, perdas, custos e/ou despesas (incluindo custas judiciais e honorários advocatícios) incorridos e comprovados pel</w:t>
      </w:r>
      <w:r w:rsidR="0091174F">
        <w:rPr>
          <w:sz w:val="24"/>
          <w:szCs w:val="24"/>
        </w:rPr>
        <w:t>a</w:t>
      </w:r>
      <w:r w:rsidRPr="00B91591">
        <w:rPr>
          <w:sz w:val="24"/>
          <w:szCs w:val="24"/>
        </w:rPr>
        <w:t xml:space="preserve"> </w:t>
      </w:r>
      <w:r w:rsidR="004A229A">
        <w:rPr>
          <w:sz w:val="24"/>
          <w:szCs w:val="24"/>
        </w:rPr>
        <w:t>Fiduciária</w:t>
      </w:r>
      <w:r w:rsidRPr="00B91591">
        <w:rPr>
          <w:sz w:val="24"/>
          <w:szCs w:val="24"/>
        </w:rPr>
        <w:t xml:space="preserve"> em razão da falsidade e/ou incorreção de qualquer das declarações prestadas nos termos da Cláusula 9.1.</w:t>
      </w:r>
      <w:bookmarkEnd w:id="34"/>
    </w:p>
    <w:bookmarkEnd w:id="32"/>
    <w:p w14:paraId="3A4F2466" w14:textId="77777777" w:rsidR="00B91591" w:rsidRPr="00B91591" w:rsidRDefault="00B91591" w:rsidP="00B91591">
      <w:pPr>
        <w:spacing w:line="360" w:lineRule="auto"/>
        <w:ind w:right="-81"/>
        <w:jc w:val="both"/>
        <w:rPr>
          <w:sz w:val="24"/>
          <w:szCs w:val="24"/>
        </w:rPr>
      </w:pPr>
    </w:p>
    <w:p w14:paraId="093431CD" w14:textId="4EA2841D" w:rsidR="00B91591" w:rsidRPr="00B91591" w:rsidRDefault="00B91591" w:rsidP="00B91591">
      <w:pPr>
        <w:spacing w:line="360" w:lineRule="auto"/>
        <w:ind w:right="-81"/>
        <w:jc w:val="both"/>
        <w:rPr>
          <w:sz w:val="24"/>
          <w:szCs w:val="24"/>
        </w:rPr>
      </w:pPr>
      <w:r w:rsidRPr="00B91591">
        <w:rPr>
          <w:sz w:val="24"/>
          <w:szCs w:val="24"/>
        </w:rPr>
        <w:t>9.3.</w:t>
      </w:r>
      <w:r w:rsidRPr="00B91591">
        <w:rPr>
          <w:sz w:val="24"/>
          <w:szCs w:val="24"/>
        </w:rPr>
        <w:tab/>
        <w:t xml:space="preserve">Sem prejuízo do disposto na Cláusula 9.2, a </w:t>
      </w:r>
      <w:r w:rsidR="00347E58">
        <w:rPr>
          <w:sz w:val="24"/>
          <w:szCs w:val="24"/>
        </w:rPr>
        <w:t>Fiduciante</w:t>
      </w:r>
      <w:r w:rsidRPr="00B91591">
        <w:rPr>
          <w:sz w:val="24"/>
          <w:szCs w:val="24"/>
        </w:rPr>
        <w:t xml:space="preserve"> obriga-se a notificar, no prazo de até 2 (dois) Dias Úteis contados da data em que tomar conhecimento, </w:t>
      </w:r>
      <w:r w:rsidR="0091174F">
        <w:rPr>
          <w:sz w:val="24"/>
          <w:szCs w:val="24"/>
        </w:rPr>
        <w:t>a</w:t>
      </w:r>
      <w:r w:rsidRPr="00B91591">
        <w:rPr>
          <w:sz w:val="24"/>
          <w:szCs w:val="24"/>
        </w:rPr>
        <w:t xml:space="preserve"> </w:t>
      </w:r>
      <w:r w:rsidR="004A229A">
        <w:rPr>
          <w:sz w:val="24"/>
          <w:szCs w:val="24"/>
        </w:rPr>
        <w:t>Fiduciária</w:t>
      </w:r>
      <w:r w:rsidRPr="00B91591">
        <w:rPr>
          <w:sz w:val="24"/>
          <w:szCs w:val="24"/>
        </w:rPr>
        <w:t xml:space="preserve"> caso qualquer das declarações prestadas nos termos da Cláusula 9.1 seja falsa e/ou incorreta na data em que foi prestada.</w:t>
      </w:r>
    </w:p>
    <w:p w14:paraId="746C4652" w14:textId="77777777" w:rsidR="00D86107" w:rsidRPr="00B91591" w:rsidRDefault="00D86107" w:rsidP="00B91591">
      <w:pPr>
        <w:spacing w:line="360" w:lineRule="auto"/>
        <w:ind w:right="-81"/>
        <w:jc w:val="both"/>
        <w:rPr>
          <w:sz w:val="24"/>
          <w:szCs w:val="24"/>
        </w:rPr>
      </w:pPr>
    </w:p>
    <w:p w14:paraId="3F81971C" w14:textId="4BB31C42" w:rsidR="00B91591" w:rsidRPr="00B91591" w:rsidRDefault="003D6A53" w:rsidP="00B91591">
      <w:pPr>
        <w:spacing w:line="360" w:lineRule="auto"/>
        <w:ind w:right="-81"/>
        <w:jc w:val="both"/>
        <w:rPr>
          <w:sz w:val="24"/>
          <w:szCs w:val="24"/>
        </w:rPr>
      </w:pPr>
      <w:r w:rsidRPr="003D6A53">
        <w:rPr>
          <w:b/>
          <w:sz w:val="24"/>
          <w:szCs w:val="24"/>
        </w:rPr>
        <w:t xml:space="preserve">CLÁUSULA </w:t>
      </w:r>
      <w:r>
        <w:rPr>
          <w:b/>
          <w:sz w:val="24"/>
          <w:szCs w:val="24"/>
        </w:rPr>
        <w:t>DÉCIMA</w:t>
      </w:r>
      <w:r w:rsidRPr="003D6A53">
        <w:rPr>
          <w:b/>
          <w:sz w:val="24"/>
          <w:szCs w:val="24"/>
        </w:rPr>
        <w:t xml:space="preserve"> –</w:t>
      </w:r>
      <w:r w:rsidRPr="003D6A53">
        <w:rPr>
          <w:sz w:val="24"/>
          <w:szCs w:val="24"/>
        </w:rPr>
        <w:t xml:space="preserve"> </w:t>
      </w:r>
      <w:r w:rsidR="00B91591" w:rsidRPr="00AC777B">
        <w:rPr>
          <w:b/>
          <w:sz w:val="24"/>
          <w:szCs w:val="24"/>
        </w:rPr>
        <w:t xml:space="preserve">OBRIGAÇÕES ADICIONAIS DA </w:t>
      </w:r>
      <w:r w:rsidR="00347E58" w:rsidRPr="00AC777B">
        <w:rPr>
          <w:b/>
          <w:sz w:val="24"/>
          <w:szCs w:val="24"/>
        </w:rPr>
        <w:t>FIDUCIANTE</w:t>
      </w:r>
    </w:p>
    <w:p w14:paraId="698EE848" w14:textId="77777777" w:rsidR="00B91591" w:rsidRPr="00B91591" w:rsidRDefault="00B91591" w:rsidP="00B91591">
      <w:pPr>
        <w:spacing w:line="360" w:lineRule="auto"/>
        <w:ind w:right="-81"/>
        <w:jc w:val="both"/>
        <w:rPr>
          <w:sz w:val="24"/>
          <w:szCs w:val="24"/>
        </w:rPr>
      </w:pPr>
    </w:p>
    <w:p w14:paraId="2A720D91" w14:textId="23127B2A" w:rsidR="00B91591" w:rsidRDefault="00B91591" w:rsidP="00B91591">
      <w:pPr>
        <w:spacing w:line="360" w:lineRule="auto"/>
        <w:ind w:right="-81"/>
        <w:jc w:val="both"/>
        <w:rPr>
          <w:sz w:val="24"/>
          <w:szCs w:val="24"/>
        </w:rPr>
      </w:pPr>
      <w:bookmarkStart w:id="35" w:name="_Ref168377782"/>
      <w:r w:rsidRPr="00B91591">
        <w:rPr>
          <w:sz w:val="24"/>
          <w:szCs w:val="24"/>
        </w:rPr>
        <w:t>10.1.</w:t>
      </w:r>
      <w:r w:rsidRPr="00B91591">
        <w:rPr>
          <w:sz w:val="24"/>
          <w:szCs w:val="24"/>
        </w:rPr>
        <w:tab/>
        <w:t xml:space="preserve">Sem prejuízo das demais obrigações previstas neste Contrato e nos demais </w:t>
      </w:r>
      <w:r w:rsidR="0085007A" w:rsidRPr="002D4F97">
        <w:rPr>
          <w:sz w:val="24"/>
          <w:szCs w:val="24"/>
        </w:rPr>
        <w:t xml:space="preserve">Documentos </w:t>
      </w:r>
      <w:r w:rsidR="0085007A">
        <w:rPr>
          <w:sz w:val="24"/>
          <w:szCs w:val="24"/>
        </w:rPr>
        <w:t>da Operação</w:t>
      </w:r>
      <w:r w:rsidRPr="00B91591">
        <w:rPr>
          <w:sz w:val="24"/>
          <w:szCs w:val="24"/>
        </w:rPr>
        <w:t xml:space="preserve"> ou em lei, a </w:t>
      </w:r>
      <w:r w:rsidR="00347E58">
        <w:rPr>
          <w:sz w:val="24"/>
          <w:szCs w:val="24"/>
        </w:rPr>
        <w:t>Fiduciante</w:t>
      </w:r>
      <w:r w:rsidRPr="00B91591">
        <w:rPr>
          <w:sz w:val="24"/>
          <w:szCs w:val="24"/>
        </w:rPr>
        <w:t xml:space="preserve"> se obriga a:</w:t>
      </w:r>
      <w:bookmarkEnd w:id="35"/>
    </w:p>
    <w:p w14:paraId="4DFC6A1B" w14:textId="471F540A" w:rsidR="00B91591" w:rsidRPr="00B91591" w:rsidRDefault="00B91591" w:rsidP="00B91591">
      <w:pPr>
        <w:numPr>
          <w:ilvl w:val="2"/>
          <w:numId w:val="33"/>
        </w:numPr>
        <w:spacing w:line="360" w:lineRule="auto"/>
        <w:ind w:right="-81"/>
        <w:jc w:val="both"/>
        <w:rPr>
          <w:sz w:val="24"/>
          <w:szCs w:val="24"/>
        </w:rPr>
      </w:pPr>
      <w:r w:rsidRPr="00B91591">
        <w:rPr>
          <w:sz w:val="24"/>
          <w:szCs w:val="24"/>
        </w:rPr>
        <w:t xml:space="preserve">obter e manter válidas e eficazes todas as autorizações, incluindo as societárias, governamentais e de terceiros, necessárias para (a) a validade ou exequibilidade dos </w:t>
      </w:r>
      <w:r w:rsidR="0085007A" w:rsidRPr="002D4F97">
        <w:rPr>
          <w:sz w:val="24"/>
          <w:szCs w:val="24"/>
        </w:rPr>
        <w:t xml:space="preserve">Documentos </w:t>
      </w:r>
      <w:r w:rsidR="0085007A">
        <w:rPr>
          <w:sz w:val="24"/>
          <w:szCs w:val="24"/>
        </w:rPr>
        <w:t>da Operação</w:t>
      </w:r>
      <w:r w:rsidRPr="00B91591">
        <w:rPr>
          <w:sz w:val="24"/>
          <w:szCs w:val="24"/>
        </w:rPr>
        <w:t>; e (b) o fiel, pontual e integral pagamento das Obrigações Garantidas;</w:t>
      </w:r>
    </w:p>
    <w:p w14:paraId="677F6A7E" w14:textId="2576CF52" w:rsidR="00B91591" w:rsidRPr="00B91591" w:rsidRDefault="00B91591" w:rsidP="00B91591">
      <w:pPr>
        <w:numPr>
          <w:ilvl w:val="2"/>
          <w:numId w:val="33"/>
        </w:numPr>
        <w:spacing w:line="360" w:lineRule="auto"/>
        <w:ind w:right="-81"/>
        <w:jc w:val="both"/>
        <w:rPr>
          <w:sz w:val="24"/>
          <w:szCs w:val="24"/>
        </w:rPr>
      </w:pPr>
      <w:r w:rsidRPr="00B91591">
        <w:rPr>
          <w:sz w:val="24"/>
          <w:szCs w:val="24"/>
        </w:rPr>
        <w:t xml:space="preserve">manter a Alienação Fiduciária existente, válida, eficaz e em pleno vigor, sem qualquer restrição ou condição, </w:t>
      </w:r>
      <w:r w:rsidR="008D7D38">
        <w:rPr>
          <w:sz w:val="24"/>
          <w:szCs w:val="24"/>
        </w:rPr>
        <w:t>exceto a relativa a Oneração Precedente</w:t>
      </w:r>
      <w:r w:rsidR="003F5848">
        <w:rPr>
          <w:sz w:val="24"/>
          <w:szCs w:val="24"/>
        </w:rPr>
        <w:t xml:space="preserve"> e aos Contratos de </w:t>
      </w:r>
      <w:r w:rsidR="003B3B51" w:rsidRPr="0015413F">
        <w:rPr>
          <w:sz w:val="24"/>
          <w:szCs w:val="24"/>
        </w:rPr>
        <w:t xml:space="preserve">Promessa de </w:t>
      </w:r>
      <w:r w:rsidR="003F5848">
        <w:rPr>
          <w:sz w:val="24"/>
          <w:szCs w:val="24"/>
        </w:rPr>
        <w:t>Compra e Venda</w:t>
      </w:r>
      <w:r w:rsidR="008D7D38">
        <w:rPr>
          <w:sz w:val="24"/>
          <w:szCs w:val="24"/>
        </w:rPr>
        <w:t xml:space="preserve">, </w:t>
      </w:r>
      <w:r w:rsidRPr="00B91591">
        <w:rPr>
          <w:sz w:val="24"/>
          <w:szCs w:val="24"/>
        </w:rPr>
        <w:t>e contabilizá-la na sua escrituração ou fazer constar nota explicativa no</w:t>
      </w:r>
      <w:r w:rsidR="006576A1">
        <w:rPr>
          <w:sz w:val="24"/>
          <w:szCs w:val="24"/>
        </w:rPr>
        <w:t>s</w:t>
      </w:r>
      <w:r w:rsidRPr="00B91591">
        <w:rPr>
          <w:sz w:val="24"/>
          <w:szCs w:val="24"/>
        </w:rPr>
        <w:t xml:space="preserve"> seu</w:t>
      </w:r>
      <w:r w:rsidR="0091174F">
        <w:rPr>
          <w:sz w:val="24"/>
          <w:szCs w:val="24"/>
        </w:rPr>
        <w:t>s</w:t>
      </w:r>
      <w:r w:rsidRPr="00B91591">
        <w:rPr>
          <w:sz w:val="24"/>
          <w:szCs w:val="24"/>
        </w:rPr>
        <w:t xml:space="preserve"> balanço</w:t>
      </w:r>
      <w:r w:rsidR="0091174F">
        <w:rPr>
          <w:sz w:val="24"/>
          <w:szCs w:val="24"/>
        </w:rPr>
        <w:t>s</w:t>
      </w:r>
      <w:r w:rsidRPr="00B91591">
        <w:rPr>
          <w:sz w:val="24"/>
          <w:szCs w:val="24"/>
        </w:rPr>
        <w:t>;</w:t>
      </w:r>
    </w:p>
    <w:p w14:paraId="1E255811" w14:textId="2CF476CF" w:rsidR="00B91591" w:rsidRPr="00B91591" w:rsidRDefault="00B91591" w:rsidP="004A229A">
      <w:pPr>
        <w:numPr>
          <w:ilvl w:val="2"/>
          <w:numId w:val="33"/>
        </w:numPr>
        <w:spacing w:line="360" w:lineRule="auto"/>
        <w:ind w:right="-81"/>
        <w:jc w:val="both"/>
        <w:rPr>
          <w:sz w:val="24"/>
          <w:szCs w:val="24"/>
        </w:rPr>
      </w:pPr>
      <w:r w:rsidRPr="00B91591">
        <w:rPr>
          <w:sz w:val="24"/>
          <w:szCs w:val="24"/>
        </w:rPr>
        <w:lastRenderedPageBreak/>
        <w:t xml:space="preserve">defender-se, às suas expensas, de forma tempestiva e eficaz, de qualquer ato, ação, procedimento ou processo, judicial, administrativo ou arbitral, que possa, de qualquer forma, afetar ou alterar a Alienação Fiduciária, os Imóveis, este Contrato, qualquer dos demais </w:t>
      </w:r>
      <w:r w:rsidR="0085007A" w:rsidRPr="002D4F97">
        <w:rPr>
          <w:sz w:val="24"/>
          <w:szCs w:val="24"/>
        </w:rPr>
        <w:t xml:space="preserve">Documentos </w:t>
      </w:r>
      <w:r w:rsidR="0085007A">
        <w:rPr>
          <w:sz w:val="24"/>
          <w:szCs w:val="24"/>
        </w:rPr>
        <w:t>da Operação</w:t>
      </w:r>
      <w:r w:rsidR="0085007A" w:rsidRPr="00B91591">
        <w:rPr>
          <w:sz w:val="24"/>
          <w:szCs w:val="24"/>
        </w:rPr>
        <w:t xml:space="preserve"> </w:t>
      </w:r>
      <w:r w:rsidRPr="00B91591">
        <w:rPr>
          <w:sz w:val="24"/>
          <w:szCs w:val="24"/>
        </w:rPr>
        <w:t xml:space="preserve">e/ou o integral e pontual pagamento das Obrigações Garantidas, bem como informar </w:t>
      </w:r>
      <w:r w:rsidR="004A229A">
        <w:rPr>
          <w:sz w:val="24"/>
          <w:szCs w:val="24"/>
        </w:rPr>
        <w:t xml:space="preserve">à </w:t>
      </w:r>
      <w:r w:rsidR="004A229A" w:rsidRPr="004A229A">
        <w:rPr>
          <w:sz w:val="24"/>
          <w:szCs w:val="24"/>
        </w:rPr>
        <w:t>Fiduciária</w:t>
      </w:r>
      <w:r w:rsidRPr="00B91591">
        <w:rPr>
          <w:sz w:val="24"/>
          <w:szCs w:val="24"/>
        </w:rPr>
        <w:t>, por escrito, sobre qualquer evento a que se refere este inciso, no prazo de até 2 (dois) Dias Úteis contados da data de sua ciência;</w:t>
      </w:r>
    </w:p>
    <w:p w14:paraId="19B0340F" w14:textId="77777777" w:rsidR="00B91591" w:rsidRPr="00B91591" w:rsidRDefault="00B91591" w:rsidP="00B91591">
      <w:pPr>
        <w:numPr>
          <w:ilvl w:val="2"/>
          <w:numId w:val="33"/>
        </w:numPr>
        <w:spacing w:line="360" w:lineRule="auto"/>
        <w:ind w:right="-81"/>
        <w:jc w:val="both"/>
        <w:rPr>
          <w:sz w:val="24"/>
          <w:szCs w:val="24"/>
        </w:rPr>
      </w:pPr>
      <w:r w:rsidRPr="00B91591">
        <w:rPr>
          <w:sz w:val="24"/>
          <w:szCs w:val="24"/>
        </w:rPr>
        <w:t>pagar e cumprir todas as obrigações impostas por lei relativamente aos Imóveis, mantendo-os em dia com todos os tributos incidentes, seja em decorrência de novas disposições legais e regulamentares, seja por interpretação das existentes, exibindo, no prazo de até 5 (cinco) Dias Úteis contados da data da respectiva solicitação, os comprovantes de cada pagamento;</w:t>
      </w:r>
    </w:p>
    <w:p w14:paraId="17C9D98D" w14:textId="70745C7E" w:rsidR="00B91591" w:rsidRPr="00B91591" w:rsidRDefault="00B91591" w:rsidP="00B12A39">
      <w:pPr>
        <w:numPr>
          <w:ilvl w:val="2"/>
          <w:numId w:val="33"/>
        </w:numPr>
        <w:spacing w:line="360" w:lineRule="auto"/>
        <w:ind w:right="-81"/>
        <w:jc w:val="both"/>
        <w:rPr>
          <w:sz w:val="24"/>
          <w:szCs w:val="24"/>
        </w:rPr>
      </w:pPr>
      <w:r w:rsidRPr="00B91591">
        <w:rPr>
          <w:sz w:val="24"/>
          <w:szCs w:val="24"/>
        </w:rPr>
        <w:t>tratar qualquer sucessor ou cessionário d</w:t>
      </w:r>
      <w:r w:rsidR="00B12A39">
        <w:rPr>
          <w:sz w:val="24"/>
          <w:szCs w:val="24"/>
        </w:rPr>
        <w:t>a</w:t>
      </w:r>
      <w:r w:rsidRPr="00B91591">
        <w:rPr>
          <w:sz w:val="24"/>
          <w:szCs w:val="24"/>
        </w:rPr>
        <w:t xml:space="preserve"> </w:t>
      </w:r>
      <w:r w:rsidR="00B12A39" w:rsidRPr="00B12A39">
        <w:rPr>
          <w:sz w:val="24"/>
          <w:szCs w:val="24"/>
        </w:rPr>
        <w:t>Fiduciária</w:t>
      </w:r>
      <w:r w:rsidR="0091174F">
        <w:rPr>
          <w:sz w:val="24"/>
          <w:szCs w:val="24"/>
        </w:rPr>
        <w:t xml:space="preserve"> </w:t>
      </w:r>
      <w:r w:rsidRPr="00B91591">
        <w:rPr>
          <w:sz w:val="24"/>
          <w:szCs w:val="24"/>
        </w:rPr>
        <w:t xml:space="preserve">como se fosse signatário original deste Contrato e dos demais </w:t>
      </w:r>
      <w:r w:rsidR="0085007A" w:rsidRPr="002D4F97">
        <w:rPr>
          <w:sz w:val="24"/>
          <w:szCs w:val="24"/>
        </w:rPr>
        <w:t xml:space="preserve">Documentos </w:t>
      </w:r>
      <w:r w:rsidR="0085007A">
        <w:rPr>
          <w:sz w:val="24"/>
          <w:szCs w:val="24"/>
        </w:rPr>
        <w:t>da Operação</w:t>
      </w:r>
      <w:r w:rsidRPr="00B91591">
        <w:rPr>
          <w:sz w:val="24"/>
          <w:szCs w:val="24"/>
        </w:rPr>
        <w:t xml:space="preserve">, garantindo-lhe o pleno e irrestrito exercício de todos os direitos e prerrogativas atribuídos </w:t>
      </w:r>
      <w:r w:rsidR="00B12A39">
        <w:rPr>
          <w:sz w:val="24"/>
          <w:szCs w:val="24"/>
        </w:rPr>
        <w:t xml:space="preserve">à </w:t>
      </w:r>
      <w:r w:rsidR="00B12A39" w:rsidRPr="00B12A39">
        <w:rPr>
          <w:sz w:val="24"/>
          <w:szCs w:val="24"/>
        </w:rPr>
        <w:t>Fiduciária</w:t>
      </w:r>
      <w:r w:rsidRPr="00B91591">
        <w:rPr>
          <w:sz w:val="24"/>
          <w:szCs w:val="24"/>
        </w:rPr>
        <w:t xml:space="preserve"> nos termos dos </w:t>
      </w:r>
      <w:r w:rsidR="0085007A" w:rsidRPr="002D4F97">
        <w:rPr>
          <w:sz w:val="24"/>
          <w:szCs w:val="24"/>
        </w:rPr>
        <w:t xml:space="preserve">Documentos </w:t>
      </w:r>
      <w:r w:rsidR="0085007A">
        <w:rPr>
          <w:sz w:val="24"/>
          <w:szCs w:val="24"/>
        </w:rPr>
        <w:t>da Operação</w:t>
      </w:r>
      <w:r w:rsidRPr="00B91591">
        <w:rPr>
          <w:sz w:val="24"/>
          <w:szCs w:val="24"/>
        </w:rPr>
        <w:t>;</w:t>
      </w:r>
    </w:p>
    <w:p w14:paraId="166EC022" w14:textId="1B8BE83D" w:rsidR="00B91591" w:rsidRPr="00B91591" w:rsidRDefault="00B91591" w:rsidP="00B91591">
      <w:pPr>
        <w:numPr>
          <w:ilvl w:val="2"/>
          <w:numId w:val="33"/>
        </w:numPr>
        <w:spacing w:line="360" w:lineRule="auto"/>
        <w:ind w:right="-81"/>
        <w:jc w:val="both"/>
        <w:rPr>
          <w:sz w:val="24"/>
          <w:szCs w:val="24"/>
        </w:rPr>
      </w:pPr>
      <w:bookmarkStart w:id="36" w:name="_Ref447880595"/>
      <w:bookmarkStart w:id="37" w:name="_Ref306908894"/>
      <w:r w:rsidRPr="00B91591">
        <w:rPr>
          <w:sz w:val="24"/>
          <w:szCs w:val="24"/>
        </w:rPr>
        <w:t xml:space="preserve">na </w:t>
      </w:r>
      <w:r w:rsidR="0091174F">
        <w:rPr>
          <w:sz w:val="24"/>
          <w:szCs w:val="24"/>
        </w:rPr>
        <w:t>hipótese de pagamento</w:t>
      </w:r>
      <w:r w:rsidRPr="00B91591">
        <w:rPr>
          <w:sz w:val="24"/>
          <w:szCs w:val="24"/>
        </w:rPr>
        <w:t xml:space="preserve"> das Obrigações Garantidas</w:t>
      </w:r>
      <w:r w:rsidR="0091174F">
        <w:rPr>
          <w:sz w:val="24"/>
          <w:szCs w:val="24"/>
        </w:rPr>
        <w:t>,</w:t>
      </w:r>
      <w:r w:rsidRPr="00B91591">
        <w:rPr>
          <w:sz w:val="24"/>
          <w:szCs w:val="24"/>
        </w:rPr>
        <w:t xml:space="preserve"> </w:t>
      </w:r>
      <w:r w:rsidR="0091174F">
        <w:rPr>
          <w:sz w:val="24"/>
          <w:szCs w:val="24"/>
        </w:rPr>
        <w:t>antecipado ou não</w:t>
      </w:r>
      <w:r w:rsidRPr="00B91591">
        <w:rPr>
          <w:sz w:val="24"/>
          <w:szCs w:val="24"/>
        </w:rPr>
        <w:t>, não obstar quaisquer atos que sejam necessários ou convenientes à excussão da Alienação Fiduciária, conforme estabelecido neste Contrato;</w:t>
      </w:r>
      <w:bookmarkEnd w:id="36"/>
    </w:p>
    <w:p w14:paraId="31CD8D54" w14:textId="23A41947" w:rsidR="00B91591" w:rsidRPr="00B91591" w:rsidRDefault="00B91591" w:rsidP="00B91591">
      <w:pPr>
        <w:numPr>
          <w:ilvl w:val="2"/>
          <w:numId w:val="33"/>
        </w:numPr>
        <w:spacing w:line="360" w:lineRule="auto"/>
        <w:ind w:right="-81"/>
        <w:jc w:val="both"/>
        <w:rPr>
          <w:sz w:val="24"/>
          <w:szCs w:val="24"/>
        </w:rPr>
      </w:pPr>
      <w:bookmarkStart w:id="38" w:name="_Ref447007680"/>
      <w:bookmarkEnd w:id="37"/>
      <w:r w:rsidRPr="00B91591">
        <w:rPr>
          <w:sz w:val="24"/>
          <w:szCs w:val="24"/>
        </w:rPr>
        <w:t xml:space="preserve">não praticar qualquer ato que possa, direta ou indiretamente, prejudicar, modificar, restringir ou afetar, por qualquer forma, quaisquer direitos previstos neste Contrato, em qualquer dos demais </w:t>
      </w:r>
      <w:r w:rsidR="0085007A" w:rsidRPr="002D4F97">
        <w:rPr>
          <w:sz w:val="24"/>
          <w:szCs w:val="24"/>
        </w:rPr>
        <w:t xml:space="preserve">Documentos </w:t>
      </w:r>
      <w:r w:rsidR="0085007A">
        <w:rPr>
          <w:sz w:val="24"/>
          <w:szCs w:val="24"/>
        </w:rPr>
        <w:t>da Operação</w:t>
      </w:r>
      <w:r w:rsidRPr="00B91591">
        <w:rPr>
          <w:sz w:val="24"/>
          <w:szCs w:val="24"/>
        </w:rPr>
        <w:t xml:space="preserve"> ou na legislação aplicável;</w:t>
      </w:r>
      <w:bookmarkEnd w:id="38"/>
    </w:p>
    <w:p w14:paraId="35B3931A" w14:textId="24255CE3" w:rsidR="00B91591" w:rsidRPr="00B91591" w:rsidRDefault="00B91591" w:rsidP="00B12A39">
      <w:pPr>
        <w:numPr>
          <w:ilvl w:val="2"/>
          <w:numId w:val="33"/>
        </w:numPr>
        <w:spacing w:line="360" w:lineRule="auto"/>
        <w:ind w:right="-81"/>
        <w:jc w:val="both"/>
        <w:rPr>
          <w:sz w:val="24"/>
          <w:szCs w:val="24"/>
        </w:rPr>
      </w:pPr>
      <w:r w:rsidRPr="00B91591">
        <w:rPr>
          <w:sz w:val="24"/>
          <w:szCs w:val="24"/>
        </w:rPr>
        <w:t xml:space="preserve">com relação aos Imóveis, não alienar, vender, ceder, transferir, permutar, conferir ao capital, dar em comodato, emprestar, locar, arrendar, dar em pagamento, endossar, descontar ou de qualquer outra forma transferir ou dispor, inclusive por meio de redução de capital, ou constituir qualquer </w:t>
      </w:r>
      <w:r w:rsidR="00FC4971">
        <w:rPr>
          <w:sz w:val="24"/>
          <w:szCs w:val="24"/>
        </w:rPr>
        <w:t>ô</w:t>
      </w:r>
      <w:r w:rsidRPr="00B91591">
        <w:rPr>
          <w:sz w:val="24"/>
          <w:szCs w:val="24"/>
        </w:rPr>
        <w:t>nus exceto pela Alienação Fiduciária</w:t>
      </w:r>
      <w:r w:rsidR="00E1625D">
        <w:rPr>
          <w:sz w:val="24"/>
          <w:szCs w:val="24"/>
        </w:rPr>
        <w:t xml:space="preserve"> e pela Oneração Precedente</w:t>
      </w:r>
      <w:r w:rsidR="003F5848">
        <w:rPr>
          <w:sz w:val="24"/>
          <w:szCs w:val="24"/>
        </w:rPr>
        <w:t xml:space="preserve"> e pelos Contratos de </w:t>
      </w:r>
      <w:r w:rsidR="003B3B51" w:rsidRPr="0015413F">
        <w:rPr>
          <w:sz w:val="24"/>
          <w:szCs w:val="24"/>
        </w:rPr>
        <w:t xml:space="preserve">Promessa de </w:t>
      </w:r>
      <w:r w:rsidR="003F5848">
        <w:rPr>
          <w:sz w:val="24"/>
          <w:szCs w:val="24"/>
        </w:rPr>
        <w:t>Compra e Venda</w:t>
      </w:r>
      <w:r w:rsidR="00E1625D" w:rsidRPr="00B91591">
        <w:rPr>
          <w:sz w:val="24"/>
          <w:szCs w:val="24"/>
        </w:rPr>
        <w:t xml:space="preserve">, </w:t>
      </w:r>
      <w:r w:rsidRPr="00B91591">
        <w:rPr>
          <w:sz w:val="24"/>
          <w:szCs w:val="24"/>
        </w:rPr>
        <w:t>nem permitir que qualquer dos atos acima seja realizado, em qualquer dos casos deste inciso, de forma gratuita ou onerosa, no todo ou em parte, direta ou indiretamente, ainda que para ou em favor de pessoa do mesmo grupo econômico</w:t>
      </w:r>
      <w:bookmarkStart w:id="39" w:name="_Ref328666561"/>
      <w:r w:rsidRPr="00B91591">
        <w:rPr>
          <w:sz w:val="24"/>
          <w:szCs w:val="24"/>
        </w:rPr>
        <w:t>, exceto se previamente autorizado pel</w:t>
      </w:r>
      <w:r w:rsidR="00B12A39">
        <w:rPr>
          <w:sz w:val="24"/>
          <w:szCs w:val="24"/>
        </w:rPr>
        <w:t>a</w:t>
      </w:r>
      <w:r w:rsidRPr="00B91591">
        <w:rPr>
          <w:sz w:val="24"/>
          <w:szCs w:val="24"/>
        </w:rPr>
        <w:t xml:space="preserve"> </w:t>
      </w:r>
      <w:r w:rsidR="00B12A39" w:rsidRPr="00B12A39">
        <w:rPr>
          <w:sz w:val="24"/>
          <w:szCs w:val="24"/>
        </w:rPr>
        <w:t>Fiduciária</w:t>
      </w:r>
      <w:r w:rsidR="0091174F">
        <w:rPr>
          <w:sz w:val="24"/>
          <w:szCs w:val="24"/>
        </w:rPr>
        <w:t xml:space="preserve"> </w:t>
      </w:r>
      <w:r w:rsidRPr="00B91591">
        <w:rPr>
          <w:sz w:val="24"/>
          <w:szCs w:val="24"/>
        </w:rPr>
        <w:t>por escrito;</w:t>
      </w:r>
      <w:bookmarkEnd w:id="39"/>
    </w:p>
    <w:p w14:paraId="451F2024" w14:textId="77777777" w:rsidR="00B91591" w:rsidRPr="00B91591" w:rsidRDefault="00B91591" w:rsidP="00B91591">
      <w:pPr>
        <w:spacing w:line="360" w:lineRule="auto"/>
        <w:ind w:right="-81"/>
        <w:jc w:val="both"/>
        <w:rPr>
          <w:sz w:val="24"/>
          <w:szCs w:val="24"/>
        </w:rPr>
      </w:pPr>
    </w:p>
    <w:p w14:paraId="5620DACC" w14:textId="00549C9B" w:rsidR="00B91591" w:rsidRPr="00B91591" w:rsidRDefault="003D6A53" w:rsidP="00B91591">
      <w:pPr>
        <w:spacing w:line="360" w:lineRule="auto"/>
        <w:ind w:right="-81"/>
        <w:jc w:val="both"/>
        <w:rPr>
          <w:sz w:val="24"/>
          <w:szCs w:val="24"/>
        </w:rPr>
      </w:pPr>
      <w:r w:rsidRPr="003D6A53">
        <w:rPr>
          <w:b/>
          <w:sz w:val="24"/>
          <w:szCs w:val="24"/>
        </w:rPr>
        <w:lastRenderedPageBreak/>
        <w:t xml:space="preserve">CLÁUSULA </w:t>
      </w:r>
      <w:r>
        <w:rPr>
          <w:b/>
          <w:sz w:val="24"/>
          <w:szCs w:val="24"/>
        </w:rPr>
        <w:t>DÉCIMA PRIMEIRA</w:t>
      </w:r>
      <w:r w:rsidRPr="003D6A53">
        <w:rPr>
          <w:b/>
          <w:sz w:val="24"/>
          <w:szCs w:val="24"/>
        </w:rPr>
        <w:t xml:space="preserve"> –</w:t>
      </w:r>
      <w:r w:rsidRPr="003D6A53">
        <w:rPr>
          <w:sz w:val="24"/>
          <w:szCs w:val="24"/>
        </w:rPr>
        <w:t xml:space="preserve"> </w:t>
      </w:r>
      <w:r w:rsidR="00B91591" w:rsidRPr="000F1B8F">
        <w:rPr>
          <w:b/>
          <w:sz w:val="24"/>
          <w:szCs w:val="24"/>
        </w:rPr>
        <w:t>COMUNICAÇÕES</w:t>
      </w:r>
    </w:p>
    <w:p w14:paraId="45769628" w14:textId="77777777" w:rsidR="00B91591" w:rsidRPr="00B91591" w:rsidRDefault="00B91591" w:rsidP="00B91591">
      <w:pPr>
        <w:spacing w:line="360" w:lineRule="auto"/>
        <w:ind w:right="-81"/>
        <w:jc w:val="both"/>
        <w:rPr>
          <w:sz w:val="24"/>
          <w:szCs w:val="24"/>
          <w:u w:val="single"/>
        </w:rPr>
      </w:pPr>
    </w:p>
    <w:p w14:paraId="716B5265" w14:textId="38065181" w:rsidR="00B91591" w:rsidRPr="00B91591" w:rsidRDefault="00B91591" w:rsidP="00B91591">
      <w:pPr>
        <w:spacing w:line="360" w:lineRule="auto"/>
        <w:ind w:right="-81"/>
        <w:jc w:val="both"/>
        <w:rPr>
          <w:sz w:val="24"/>
          <w:szCs w:val="24"/>
        </w:rPr>
      </w:pPr>
      <w:r w:rsidRPr="00B91591">
        <w:rPr>
          <w:bCs/>
          <w:sz w:val="24"/>
          <w:szCs w:val="24"/>
        </w:rPr>
        <w:t>1</w:t>
      </w:r>
      <w:r w:rsidR="003D6A53">
        <w:rPr>
          <w:bCs/>
          <w:sz w:val="24"/>
          <w:szCs w:val="24"/>
        </w:rPr>
        <w:t>1</w:t>
      </w:r>
      <w:r w:rsidRPr="00B91591">
        <w:rPr>
          <w:bCs/>
          <w:sz w:val="24"/>
          <w:szCs w:val="24"/>
        </w:rPr>
        <w:t>.1.</w:t>
      </w:r>
      <w:r w:rsidRPr="00B91591">
        <w:rPr>
          <w:bCs/>
          <w:sz w:val="24"/>
          <w:szCs w:val="24"/>
        </w:rPr>
        <w:tab/>
        <w:t>Todas as comunicações realizadas nos termos deste Contrato devem ser sempre realizadas por escrito, para os endereços abaixo</w:t>
      </w:r>
      <w:r w:rsidRPr="00B91591">
        <w:rPr>
          <w:sz w:val="24"/>
          <w:szCs w:val="24"/>
        </w:rPr>
        <w:t>, e serão consideradas recebidas quando entregues, sob protocolo ou mediante "aviso de recebimento" expedido pela Empresa Brasileira de Correios e Telégrafos. As comunicações realizadas por correio eletrônico serão consideradas recebidas na data de seu envio, desde que seu recebimento seja confirmado por meio de indicativo (recibo emitido pela máquina utilizada pelo remetente). A alteração de qualquer dos endereços abaixo deverá ser comunicada por escrito às demais Partes pela Parte que tiver seu endereço alterado.</w:t>
      </w:r>
    </w:p>
    <w:p w14:paraId="3D44F30A" w14:textId="008F17A6" w:rsidR="00B91591" w:rsidRDefault="00B91591" w:rsidP="00B91591">
      <w:pPr>
        <w:spacing w:line="360" w:lineRule="auto"/>
        <w:ind w:right="-81"/>
        <w:jc w:val="both"/>
        <w:rPr>
          <w:sz w:val="24"/>
          <w:szCs w:val="24"/>
          <w:u w:val="single"/>
        </w:rPr>
      </w:pPr>
    </w:p>
    <w:p w14:paraId="476D720C" w14:textId="2E55C893" w:rsidR="00872CA9" w:rsidRPr="00872CA9" w:rsidRDefault="00872CA9" w:rsidP="00872CA9">
      <w:pPr>
        <w:spacing w:line="360" w:lineRule="auto"/>
        <w:jc w:val="both"/>
        <w:rPr>
          <w:sz w:val="24"/>
          <w:szCs w:val="24"/>
        </w:rPr>
      </w:pPr>
      <w:r w:rsidRPr="00872CA9">
        <w:rPr>
          <w:sz w:val="24"/>
          <w:szCs w:val="24"/>
        </w:rPr>
        <w:t>PARA A FIDUCIANTE:</w:t>
      </w:r>
    </w:p>
    <w:p w14:paraId="4CBD1063" w14:textId="4AB7502D" w:rsidR="00872CA9" w:rsidRPr="00872CA9" w:rsidRDefault="008B276E" w:rsidP="00872CA9">
      <w:pPr>
        <w:spacing w:line="360" w:lineRule="auto"/>
        <w:jc w:val="both"/>
        <w:rPr>
          <w:sz w:val="24"/>
          <w:szCs w:val="24"/>
        </w:rPr>
      </w:pPr>
      <w:r w:rsidRPr="008B276E">
        <w:rPr>
          <w:sz w:val="24"/>
          <w:szCs w:val="24"/>
        </w:rPr>
        <w:t>JARDIM DAS PALMEIRAS 2 ITAGUÁ EMPREENDIMENTO IMOBILIÁRIO SPE LTDA.</w:t>
      </w:r>
    </w:p>
    <w:p w14:paraId="1A4E4193" w14:textId="77777777" w:rsidR="008A302C" w:rsidRDefault="008B276E" w:rsidP="00872CA9">
      <w:pPr>
        <w:autoSpaceDE w:val="0"/>
        <w:autoSpaceDN w:val="0"/>
        <w:adjustRightInd w:val="0"/>
        <w:spacing w:line="360" w:lineRule="auto"/>
        <w:jc w:val="both"/>
        <w:rPr>
          <w:sz w:val="24"/>
          <w:szCs w:val="24"/>
        </w:rPr>
      </w:pPr>
      <w:r>
        <w:rPr>
          <w:sz w:val="24"/>
          <w:szCs w:val="24"/>
        </w:rPr>
        <w:t>Travessa Yassuo Utiyama, nº 10, Estufa 1</w:t>
      </w:r>
    </w:p>
    <w:p w14:paraId="53F784B5" w14:textId="17168C79" w:rsidR="00872CA9" w:rsidRPr="00872CA9" w:rsidRDefault="00872CA9" w:rsidP="00872CA9">
      <w:pPr>
        <w:autoSpaceDE w:val="0"/>
        <w:autoSpaceDN w:val="0"/>
        <w:adjustRightInd w:val="0"/>
        <w:spacing w:line="360" w:lineRule="auto"/>
        <w:jc w:val="both"/>
        <w:rPr>
          <w:sz w:val="24"/>
          <w:szCs w:val="24"/>
        </w:rPr>
      </w:pPr>
      <w:r w:rsidRPr="00872CA9">
        <w:rPr>
          <w:sz w:val="24"/>
          <w:szCs w:val="24"/>
        </w:rPr>
        <w:t xml:space="preserve">CEP </w:t>
      </w:r>
      <w:r w:rsidR="008B276E">
        <w:rPr>
          <w:sz w:val="24"/>
          <w:szCs w:val="24"/>
        </w:rPr>
        <w:t>11680-000</w:t>
      </w:r>
      <w:r w:rsidRPr="00872CA9">
        <w:rPr>
          <w:sz w:val="24"/>
          <w:szCs w:val="24"/>
        </w:rPr>
        <w:t xml:space="preserve">, </w:t>
      </w:r>
      <w:r w:rsidR="008B276E">
        <w:rPr>
          <w:sz w:val="24"/>
          <w:szCs w:val="24"/>
        </w:rPr>
        <w:t>São Paulo-SP</w:t>
      </w:r>
    </w:p>
    <w:p w14:paraId="59AAF828" w14:textId="5717B2C8" w:rsidR="00872CA9" w:rsidRPr="00872CA9" w:rsidRDefault="00872CA9" w:rsidP="00872CA9">
      <w:pPr>
        <w:autoSpaceDE w:val="0"/>
        <w:autoSpaceDN w:val="0"/>
        <w:adjustRightInd w:val="0"/>
        <w:spacing w:line="360" w:lineRule="auto"/>
        <w:jc w:val="both"/>
        <w:rPr>
          <w:sz w:val="24"/>
          <w:szCs w:val="24"/>
        </w:rPr>
      </w:pPr>
      <w:r w:rsidRPr="00872CA9">
        <w:rPr>
          <w:sz w:val="24"/>
          <w:szCs w:val="24"/>
        </w:rPr>
        <w:t xml:space="preserve">At.: </w:t>
      </w:r>
      <w:r w:rsidR="008B276E">
        <w:rPr>
          <w:sz w:val="24"/>
          <w:szCs w:val="24"/>
        </w:rPr>
        <w:t>Vinicius Deleo Amato</w:t>
      </w:r>
    </w:p>
    <w:p w14:paraId="25036C28" w14:textId="77777777" w:rsidR="009C3DB3" w:rsidRPr="009C3DB3" w:rsidRDefault="009C3DB3" w:rsidP="009C3DB3">
      <w:pPr>
        <w:autoSpaceDE w:val="0"/>
        <w:autoSpaceDN w:val="0"/>
        <w:adjustRightInd w:val="0"/>
        <w:spacing w:line="360" w:lineRule="auto"/>
        <w:jc w:val="both"/>
        <w:rPr>
          <w:sz w:val="24"/>
          <w:szCs w:val="24"/>
        </w:rPr>
      </w:pPr>
      <w:r w:rsidRPr="009C3DB3">
        <w:rPr>
          <w:sz w:val="24"/>
          <w:szCs w:val="24"/>
        </w:rPr>
        <w:t>Telefone: (12) 3832-6400</w:t>
      </w:r>
    </w:p>
    <w:p w14:paraId="67A2A3CD" w14:textId="2D04763E" w:rsidR="00872CA9" w:rsidRPr="00872CA9" w:rsidRDefault="009C3DB3" w:rsidP="00872CA9">
      <w:pPr>
        <w:spacing w:line="360" w:lineRule="auto"/>
        <w:jc w:val="both"/>
        <w:rPr>
          <w:sz w:val="24"/>
          <w:szCs w:val="24"/>
        </w:rPr>
      </w:pPr>
      <w:r w:rsidRPr="009C3DB3">
        <w:rPr>
          <w:sz w:val="24"/>
          <w:szCs w:val="24"/>
        </w:rPr>
        <w:t>Correio eletrônico: vinicius.amato@anupam.com.br</w:t>
      </w:r>
    </w:p>
    <w:p w14:paraId="6572CC28" w14:textId="77777777" w:rsidR="00872CA9" w:rsidRPr="00872CA9" w:rsidRDefault="00872CA9" w:rsidP="00872CA9">
      <w:pPr>
        <w:spacing w:line="360" w:lineRule="auto"/>
        <w:jc w:val="both"/>
        <w:rPr>
          <w:sz w:val="24"/>
          <w:szCs w:val="24"/>
        </w:rPr>
      </w:pPr>
    </w:p>
    <w:p w14:paraId="000F0ED3" w14:textId="36FCC4E2" w:rsidR="00872CA9" w:rsidRPr="00872CA9" w:rsidRDefault="00872CA9" w:rsidP="00872CA9">
      <w:pPr>
        <w:spacing w:line="360" w:lineRule="auto"/>
        <w:jc w:val="both"/>
        <w:rPr>
          <w:sz w:val="24"/>
          <w:szCs w:val="24"/>
        </w:rPr>
      </w:pPr>
      <w:r w:rsidRPr="00872CA9">
        <w:rPr>
          <w:sz w:val="24"/>
          <w:szCs w:val="24"/>
        </w:rPr>
        <w:t>PARA A FIDUCIÁRIA:</w:t>
      </w:r>
    </w:p>
    <w:p w14:paraId="76E69742" w14:textId="34C89197" w:rsidR="004E57B2" w:rsidRPr="004E57B2" w:rsidRDefault="00716109" w:rsidP="004E57B2">
      <w:pPr>
        <w:spacing w:line="360" w:lineRule="auto"/>
        <w:jc w:val="both"/>
        <w:rPr>
          <w:sz w:val="24"/>
          <w:szCs w:val="24"/>
        </w:rPr>
      </w:pPr>
      <w:bookmarkStart w:id="40" w:name="_Hlk46325986"/>
      <w:r>
        <w:rPr>
          <w:sz w:val="24"/>
          <w:szCs w:val="24"/>
        </w:rPr>
        <w:t>BSI CAPITAL SECURITIZADORA S.A.</w:t>
      </w:r>
    </w:p>
    <w:p w14:paraId="00D9F53A" w14:textId="77777777" w:rsidR="00A50C82" w:rsidRPr="00A50C82" w:rsidRDefault="00A50C82" w:rsidP="00A50C82">
      <w:pPr>
        <w:spacing w:line="360" w:lineRule="auto"/>
        <w:jc w:val="both"/>
        <w:rPr>
          <w:sz w:val="24"/>
          <w:szCs w:val="24"/>
        </w:rPr>
      </w:pPr>
      <w:r w:rsidRPr="00A50C82">
        <w:rPr>
          <w:sz w:val="24"/>
          <w:szCs w:val="24"/>
        </w:rPr>
        <w:t>Av José Versolato, 111 sala 2126, Centro</w:t>
      </w:r>
    </w:p>
    <w:p w14:paraId="44A153DD" w14:textId="77777777" w:rsidR="00A50C82" w:rsidRPr="00A50C82" w:rsidRDefault="00A50C82" w:rsidP="00A50C82">
      <w:pPr>
        <w:spacing w:line="360" w:lineRule="auto"/>
        <w:jc w:val="both"/>
        <w:rPr>
          <w:sz w:val="24"/>
          <w:szCs w:val="24"/>
        </w:rPr>
      </w:pPr>
      <w:r w:rsidRPr="00A50C82">
        <w:rPr>
          <w:sz w:val="24"/>
          <w:szCs w:val="24"/>
        </w:rPr>
        <w:t>Cep – 09750-220</w:t>
      </w:r>
    </w:p>
    <w:p w14:paraId="7C1B1C0D" w14:textId="77777777" w:rsidR="00A50C82" w:rsidRPr="00A50C82" w:rsidRDefault="00A50C82" w:rsidP="00A50C82">
      <w:pPr>
        <w:spacing w:line="360" w:lineRule="auto"/>
        <w:jc w:val="both"/>
        <w:rPr>
          <w:sz w:val="24"/>
          <w:szCs w:val="24"/>
        </w:rPr>
      </w:pPr>
      <w:r w:rsidRPr="00A50C82">
        <w:rPr>
          <w:sz w:val="24"/>
          <w:szCs w:val="24"/>
        </w:rPr>
        <w:t>São Bernardo do Campo-SP</w:t>
      </w:r>
    </w:p>
    <w:p w14:paraId="37101110" w14:textId="28444976" w:rsidR="00A50C82" w:rsidRPr="00A50C82" w:rsidRDefault="00A50C82" w:rsidP="00A50C82">
      <w:pPr>
        <w:spacing w:line="360" w:lineRule="auto"/>
        <w:jc w:val="both"/>
        <w:rPr>
          <w:sz w:val="24"/>
          <w:szCs w:val="24"/>
        </w:rPr>
      </w:pPr>
      <w:r w:rsidRPr="00A50C82">
        <w:rPr>
          <w:sz w:val="24"/>
          <w:szCs w:val="24"/>
        </w:rPr>
        <w:t xml:space="preserve">At .: </w:t>
      </w:r>
      <w:r w:rsidR="00B56102" w:rsidRPr="00B56102">
        <w:rPr>
          <w:sz w:val="24"/>
          <w:szCs w:val="24"/>
        </w:rPr>
        <w:t>Ricardo Carmo / Alexandre Ferreira</w:t>
      </w:r>
    </w:p>
    <w:p w14:paraId="7E6B73D7" w14:textId="77777777" w:rsidR="00A50C82" w:rsidRPr="00A50C82" w:rsidRDefault="00A50C82" w:rsidP="00A50C82">
      <w:pPr>
        <w:spacing w:line="360" w:lineRule="auto"/>
        <w:jc w:val="both"/>
        <w:rPr>
          <w:sz w:val="24"/>
          <w:szCs w:val="24"/>
        </w:rPr>
      </w:pPr>
      <w:r w:rsidRPr="00A50C82">
        <w:rPr>
          <w:sz w:val="24"/>
          <w:szCs w:val="24"/>
        </w:rPr>
        <w:t>Telefone : 11 4330-9660</w:t>
      </w:r>
    </w:p>
    <w:p w14:paraId="7B4807EC" w14:textId="77777777" w:rsidR="00A50C82" w:rsidRPr="00A50C82" w:rsidRDefault="00A50C82" w:rsidP="00A50C82">
      <w:pPr>
        <w:spacing w:line="360" w:lineRule="auto"/>
        <w:jc w:val="both"/>
        <w:rPr>
          <w:sz w:val="24"/>
          <w:szCs w:val="24"/>
        </w:rPr>
      </w:pPr>
      <w:r w:rsidRPr="00A50C82">
        <w:rPr>
          <w:sz w:val="24"/>
          <w:szCs w:val="24"/>
        </w:rPr>
        <w:t>11 4330-9780</w:t>
      </w:r>
    </w:p>
    <w:p w14:paraId="1564DCA7" w14:textId="3A6881C8" w:rsidR="00A50C82" w:rsidRPr="00A50C82" w:rsidRDefault="00A50C82" w:rsidP="00A50C82">
      <w:pPr>
        <w:spacing w:line="360" w:lineRule="auto"/>
        <w:jc w:val="both"/>
        <w:rPr>
          <w:sz w:val="24"/>
          <w:szCs w:val="24"/>
        </w:rPr>
      </w:pPr>
      <w:r w:rsidRPr="00A50C82">
        <w:rPr>
          <w:sz w:val="24"/>
          <w:szCs w:val="24"/>
        </w:rPr>
        <w:t>Correio eletrônico: ricardo@bsicapital.com.br</w:t>
      </w:r>
    </w:p>
    <w:p w14:paraId="7AE2BAB4" w14:textId="61B693FF" w:rsidR="003F5848" w:rsidRDefault="00340098" w:rsidP="00B91591">
      <w:pPr>
        <w:spacing w:line="360" w:lineRule="auto"/>
        <w:ind w:right="-81"/>
        <w:jc w:val="both"/>
        <w:rPr>
          <w:sz w:val="24"/>
          <w:szCs w:val="24"/>
        </w:rPr>
      </w:pPr>
      <w:hyperlink r:id="rId25" w:history="1">
        <w:r w:rsidR="00DB6468" w:rsidRPr="00AF4096">
          <w:t>ale@bsicapital.com.br</w:t>
        </w:r>
      </w:hyperlink>
      <w:bookmarkEnd w:id="40"/>
    </w:p>
    <w:p w14:paraId="4E8B9529" w14:textId="77777777" w:rsidR="00DB6468" w:rsidRPr="00B91591" w:rsidRDefault="00DB6468" w:rsidP="00B91591">
      <w:pPr>
        <w:spacing w:line="360" w:lineRule="auto"/>
        <w:ind w:right="-81"/>
        <w:jc w:val="both"/>
        <w:rPr>
          <w:sz w:val="24"/>
          <w:szCs w:val="24"/>
        </w:rPr>
      </w:pPr>
    </w:p>
    <w:p w14:paraId="0ADB251E" w14:textId="40C7DC4F" w:rsidR="00B91591" w:rsidRPr="00B91591" w:rsidRDefault="003D6A53" w:rsidP="00B91591">
      <w:pPr>
        <w:spacing w:line="360" w:lineRule="auto"/>
        <w:ind w:right="-81"/>
        <w:jc w:val="both"/>
        <w:rPr>
          <w:sz w:val="24"/>
          <w:szCs w:val="24"/>
          <w:u w:val="single"/>
        </w:rPr>
      </w:pPr>
      <w:bookmarkStart w:id="41" w:name="_Toc510869703"/>
      <w:r w:rsidRPr="003D6A53">
        <w:rPr>
          <w:b/>
          <w:sz w:val="24"/>
          <w:szCs w:val="24"/>
        </w:rPr>
        <w:t xml:space="preserve">CLÁUSULA </w:t>
      </w:r>
      <w:r>
        <w:rPr>
          <w:b/>
          <w:sz w:val="24"/>
          <w:szCs w:val="24"/>
        </w:rPr>
        <w:t>DÉCIMA SEGUNDA</w:t>
      </w:r>
      <w:r w:rsidRPr="003D6A53">
        <w:rPr>
          <w:b/>
          <w:sz w:val="24"/>
          <w:szCs w:val="24"/>
        </w:rPr>
        <w:t xml:space="preserve"> –</w:t>
      </w:r>
      <w:r w:rsidRPr="003D6A53">
        <w:rPr>
          <w:sz w:val="24"/>
          <w:szCs w:val="24"/>
        </w:rPr>
        <w:t xml:space="preserve"> </w:t>
      </w:r>
      <w:r w:rsidR="00B91591" w:rsidRPr="003D6A53">
        <w:rPr>
          <w:b/>
          <w:sz w:val="24"/>
          <w:szCs w:val="24"/>
        </w:rPr>
        <w:t>DAS DISPOSIÇÕES GERAIS</w:t>
      </w:r>
      <w:bookmarkEnd w:id="41"/>
    </w:p>
    <w:p w14:paraId="142BB6B5" w14:textId="77777777" w:rsidR="00B91591" w:rsidRPr="00B91591" w:rsidRDefault="00B91591" w:rsidP="00B91591">
      <w:pPr>
        <w:spacing w:line="360" w:lineRule="auto"/>
        <w:ind w:right="-81"/>
        <w:jc w:val="both"/>
        <w:rPr>
          <w:b/>
          <w:sz w:val="24"/>
          <w:szCs w:val="24"/>
        </w:rPr>
      </w:pPr>
    </w:p>
    <w:p w14:paraId="6C0D0A2E" w14:textId="6587D22A" w:rsidR="00B91591" w:rsidRPr="00B91591" w:rsidRDefault="00B91591" w:rsidP="00B91591">
      <w:pPr>
        <w:spacing w:line="360" w:lineRule="auto"/>
        <w:ind w:right="-81"/>
        <w:jc w:val="both"/>
        <w:rPr>
          <w:sz w:val="24"/>
          <w:szCs w:val="24"/>
        </w:rPr>
      </w:pPr>
      <w:r w:rsidRPr="00B91591">
        <w:rPr>
          <w:sz w:val="24"/>
          <w:szCs w:val="24"/>
        </w:rPr>
        <w:t>1</w:t>
      </w:r>
      <w:r w:rsidR="003D6A53">
        <w:rPr>
          <w:sz w:val="24"/>
          <w:szCs w:val="24"/>
        </w:rPr>
        <w:t>2</w:t>
      </w:r>
      <w:r w:rsidRPr="00B91591">
        <w:rPr>
          <w:sz w:val="24"/>
          <w:szCs w:val="24"/>
        </w:rPr>
        <w:t>.1.</w:t>
      </w:r>
      <w:r w:rsidRPr="00B91591">
        <w:rPr>
          <w:sz w:val="24"/>
          <w:szCs w:val="24"/>
        </w:rPr>
        <w:tab/>
        <w:t xml:space="preserve">A tolerância por qualquer das Partes quanto a alguma demora, atraso ou omissão da outra no cumprimento das obrigações ajustadas nesta Alienação Fiduciária, ou a não aplicação, na ocasião oportuna, das cominações aqui constantes, não acarretará o cancelamento das </w:t>
      </w:r>
      <w:r w:rsidRPr="00B91591">
        <w:rPr>
          <w:sz w:val="24"/>
          <w:szCs w:val="24"/>
        </w:rPr>
        <w:lastRenderedPageBreak/>
        <w:t>penalidades, nem dos poderes ora conferidos, podendo ser aplicadas aquelas e exercidos estes, a qualquer tempo, caso permaneçam as causas.</w:t>
      </w:r>
    </w:p>
    <w:p w14:paraId="4B4C6B0A" w14:textId="77777777" w:rsidR="00B91591" w:rsidRPr="00B91591" w:rsidRDefault="00B91591" w:rsidP="00B91591">
      <w:pPr>
        <w:spacing w:line="360" w:lineRule="auto"/>
        <w:ind w:right="-81"/>
        <w:jc w:val="both"/>
        <w:rPr>
          <w:sz w:val="24"/>
          <w:szCs w:val="24"/>
        </w:rPr>
      </w:pPr>
    </w:p>
    <w:p w14:paraId="4DB340DD" w14:textId="77641EE5" w:rsidR="00B91591" w:rsidRPr="00B91591" w:rsidRDefault="00B91591" w:rsidP="00B91591">
      <w:pPr>
        <w:spacing w:line="360" w:lineRule="auto"/>
        <w:ind w:right="-81"/>
        <w:jc w:val="both"/>
        <w:rPr>
          <w:sz w:val="24"/>
          <w:szCs w:val="24"/>
        </w:rPr>
      </w:pPr>
      <w:r w:rsidRPr="00B91591">
        <w:rPr>
          <w:sz w:val="24"/>
          <w:szCs w:val="24"/>
        </w:rPr>
        <w:t>1</w:t>
      </w:r>
      <w:r w:rsidR="003D6A53">
        <w:rPr>
          <w:sz w:val="24"/>
          <w:szCs w:val="24"/>
        </w:rPr>
        <w:t>2</w:t>
      </w:r>
      <w:r w:rsidRPr="00B91591">
        <w:rPr>
          <w:sz w:val="24"/>
          <w:szCs w:val="24"/>
        </w:rPr>
        <w:t>.2.</w:t>
      </w:r>
      <w:r w:rsidRPr="00B91591">
        <w:rPr>
          <w:sz w:val="24"/>
          <w:szCs w:val="24"/>
        </w:rPr>
        <w:tab/>
        <w:t>O disposto no item 1</w:t>
      </w:r>
      <w:r w:rsidR="003D6A53">
        <w:rPr>
          <w:sz w:val="24"/>
          <w:szCs w:val="24"/>
        </w:rPr>
        <w:t>2</w:t>
      </w:r>
      <w:r w:rsidRPr="00B91591">
        <w:rPr>
          <w:sz w:val="24"/>
          <w:szCs w:val="24"/>
        </w:rPr>
        <w:t>.1 supra prevalecerá ainda que a tolerância ou a não aplicação das cominações ocorra repetidas vezes, consecutiva ou alternadamente.</w:t>
      </w:r>
    </w:p>
    <w:p w14:paraId="70CC3D24" w14:textId="77777777" w:rsidR="00B91591" w:rsidRPr="00B91591" w:rsidRDefault="00B91591" w:rsidP="00B91591">
      <w:pPr>
        <w:spacing w:line="360" w:lineRule="auto"/>
        <w:ind w:right="-81"/>
        <w:jc w:val="both"/>
        <w:rPr>
          <w:sz w:val="24"/>
          <w:szCs w:val="24"/>
        </w:rPr>
      </w:pPr>
    </w:p>
    <w:p w14:paraId="66528CA1" w14:textId="07793908" w:rsidR="00B91591" w:rsidRPr="00B91591" w:rsidRDefault="00B91591" w:rsidP="00B91591">
      <w:pPr>
        <w:spacing w:line="360" w:lineRule="auto"/>
        <w:ind w:right="-81"/>
        <w:jc w:val="both"/>
        <w:rPr>
          <w:sz w:val="24"/>
          <w:szCs w:val="24"/>
        </w:rPr>
      </w:pPr>
      <w:r w:rsidRPr="00B91591">
        <w:rPr>
          <w:sz w:val="24"/>
          <w:szCs w:val="24"/>
        </w:rPr>
        <w:t>1</w:t>
      </w:r>
      <w:r w:rsidR="003D6A53">
        <w:rPr>
          <w:sz w:val="24"/>
          <w:szCs w:val="24"/>
        </w:rPr>
        <w:t>2</w:t>
      </w:r>
      <w:r w:rsidRPr="00B91591">
        <w:rPr>
          <w:sz w:val="24"/>
          <w:szCs w:val="24"/>
        </w:rPr>
        <w:t>.3.</w:t>
      </w:r>
      <w:r w:rsidRPr="00B91591">
        <w:rPr>
          <w:sz w:val="24"/>
          <w:szCs w:val="24"/>
        </w:rPr>
        <w:tab/>
        <w:t>A ocorrência de uma ou mais hipóteses referidas acima não implicará novação ou modificação de quaisquer disposições desta Alienação Fiduciária, as quais permanecerão íntegras e em pleno vigor, como se nenhum favor houvesse ocorrido.</w:t>
      </w:r>
    </w:p>
    <w:p w14:paraId="07E9F4C0" w14:textId="77777777" w:rsidR="00B91591" w:rsidRPr="00B91591" w:rsidRDefault="00B91591" w:rsidP="00B91591">
      <w:pPr>
        <w:spacing w:line="360" w:lineRule="auto"/>
        <w:ind w:right="-81"/>
        <w:jc w:val="both"/>
        <w:rPr>
          <w:sz w:val="24"/>
          <w:szCs w:val="24"/>
        </w:rPr>
      </w:pPr>
    </w:p>
    <w:p w14:paraId="355F31AF" w14:textId="3A180FC1" w:rsidR="00B91591" w:rsidRPr="00B91591" w:rsidRDefault="00B91591" w:rsidP="00B91591">
      <w:pPr>
        <w:spacing w:line="360" w:lineRule="auto"/>
        <w:ind w:right="-81"/>
        <w:jc w:val="both"/>
        <w:rPr>
          <w:sz w:val="24"/>
          <w:szCs w:val="24"/>
        </w:rPr>
      </w:pPr>
      <w:r w:rsidRPr="00B91591">
        <w:rPr>
          <w:sz w:val="24"/>
          <w:szCs w:val="24"/>
        </w:rPr>
        <w:t>1</w:t>
      </w:r>
      <w:r w:rsidR="003D6A53">
        <w:rPr>
          <w:sz w:val="24"/>
          <w:szCs w:val="24"/>
        </w:rPr>
        <w:t>2</w:t>
      </w:r>
      <w:r w:rsidRPr="00B91591">
        <w:rPr>
          <w:sz w:val="24"/>
          <w:szCs w:val="24"/>
        </w:rPr>
        <w:t>.4.</w:t>
      </w:r>
      <w:r w:rsidRPr="00B91591">
        <w:rPr>
          <w:sz w:val="24"/>
          <w:szCs w:val="24"/>
        </w:rPr>
        <w:tab/>
        <w:t xml:space="preserve">A </w:t>
      </w:r>
      <w:r w:rsidR="00347E58">
        <w:rPr>
          <w:sz w:val="24"/>
          <w:szCs w:val="24"/>
        </w:rPr>
        <w:t>Fiduciante</w:t>
      </w:r>
      <w:r w:rsidRPr="00B91591">
        <w:rPr>
          <w:sz w:val="24"/>
          <w:szCs w:val="24"/>
        </w:rPr>
        <w:t xml:space="preserve"> responde por todas as despesas decorrentes da presente Alienação Fiduciária, inclusive aquelas relativas a emolumentos e despachante para obtenção das certidões dos distribuidores forenses, da municipalidade e de propriedade, as necessárias à sua efetivação e registro, bem como as demais que se lhe seguirem, inclusive as relativas a emolumentos e custas de Serviço de Notas, de Serviço de Registro de Imóveis e de Serviço de Títulos e Documentos, de quitações fiscais e qualquer tributo devidos, inclusive quanto registros para aprovações societárias perante as Juntas Comerciais, eventualmente necessárias para a constituição dessa garantia.</w:t>
      </w:r>
    </w:p>
    <w:p w14:paraId="2001C870" w14:textId="77777777" w:rsidR="00B91591" w:rsidRPr="00B91591" w:rsidRDefault="00B91591" w:rsidP="00B91591">
      <w:pPr>
        <w:spacing w:line="360" w:lineRule="auto"/>
        <w:ind w:right="-81"/>
        <w:jc w:val="both"/>
        <w:rPr>
          <w:sz w:val="24"/>
          <w:szCs w:val="24"/>
        </w:rPr>
      </w:pPr>
    </w:p>
    <w:p w14:paraId="7F733D8F" w14:textId="1BC53348" w:rsidR="00B91591" w:rsidRPr="00B91591" w:rsidRDefault="00B91591" w:rsidP="00B91591">
      <w:pPr>
        <w:spacing w:line="360" w:lineRule="auto"/>
        <w:ind w:right="-81"/>
        <w:jc w:val="both"/>
        <w:rPr>
          <w:sz w:val="24"/>
          <w:szCs w:val="24"/>
        </w:rPr>
      </w:pPr>
      <w:r w:rsidRPr="00B91591">
        <w:rPr>
          <w:sz w:val="24"/>
          <w:szCs w:val="24"/>
        </w:rPr>
        <w:t>1</w:t>
      </w:r>
      <w:r w:rsidR="003D6A53">
        <w:rPr>
          <w:sz w:val="24"/>
          <w:szCs w:val="24"/>
        </w:rPr>
        <w:t>2</w:t>
      </w:r>
      <w:r w:rsidRPr="00B91591">
        <w:rPr>
          <w:sz w:val="24"/>
          <w:szCs w:val="24"/>
        </w:rPr>
        <w:t>.4.1. As Partes autorizam e determinam, desde já, que o Sr. Oficial do Serviço de Registro de Imóveis competente proceda, total ou parcialmente, a todos os assentamentos, registros e averbações necessários decorrentes da presente Alienação Fiduciária, isentando-o de qualquer responsabilidade pelo devido cumprimento do disposto neste instrumento.</w:t>
      </w:r>
    </w:p>
    <w:p w14:paraId="37775491" w14:textId="77777777" w:rsidR="000F5BC4" w:rsidRDefault="000F5BC4" w:rsidP="00B91591">
      <w:pPr>
        <w:spacing w:line="360" w:lineRule="auto"/>
        <w:ind w:right="-81"/>
        <w:jc w:val="both"/>
        <w:rPr>
          <w:sz w:val="24"/>
          <w:szCs w:val="24"/>
        </w:rPr>
      </w:pPr>
    </w:p>
    <w:p w14:paraId="3D832CDC" w14:textId="39E3E4BB" w:rsidR="00B91591" w:rsidRPr="00B91591" w:rsidRDefault="00B91591" w:rsidP="00B91591">
      <w:pPr>
        <w:spacing w:line="360" w:lineRule="auto"/>
        <w:ind w:right="-81"/>
        <w:jc w:val="both"/>
        <w:rPr>
          <w:sz w:val="24"/>
          <w:szCs w:val="24"/>
        </w:rPr>
      </w:pPr>
      <w:r w:rsidRPr="00B91591">
        <w:rPr>
          <w:sz w:val="24"/>
          <w:szCs w:val="24"/>
        </w:rPr>
        <w:t>1</w:t>
      </w:r>
      <w:r w:rsidR="003D6A53">
        <w:rPr>
          <w:sz w:val="24"/>
          <w:szCs w:val="24"/>
        </w:rPr>
        <w:t>2</w:t>
      </w:r>
      <w:r w:rsidRPr="00B91591">
        <w:rPr>
          <w:sz w:val="24"/>
          <w:szCs w:val="24"/>
        </w:rPr>
        <w:t>.4.2.</w:t>
      </w:r>
      <w:r w:rsidRPr="00B91591">
        <w:rPr>
          <w:sz w:val="24"/>
          <w:szCs w:val="24"/>
        </w:rPr>
        <w:tab/>
        <w:t>Qualquer custo ou despesa comprovadamente incorrido pel</w:t>
      </w:r>
      <w:r w:rsidR="004B4809">
        <w:rPr>
          <w:sz w:val="24"/>
          <w:szCs w:val="24"/>
        </w:rPr>
        <w:t>a</w:t>
      </w:r>
      <w:r w:rsidRPr="00B91591">
        <w:rPr>
          <w:sz w:val="24"/>
          <w:szCs w:val="24"/>
        </w:rPr>
        <w:t xml:space="preserve"> </w:t>
      </w:r>
      <w:r w:rsidR="00B12A39">
        <w:rPr>
          <w:sz w:val="24"/>
          <w:szCs w:val="24"/>
        </w:rPr>
        <w:t>Fiduciária</w:t>
      </w:r>
      <w:r w:rsidRPr="00B91591">
        <w:rPr>
          <w:sz w:val="24"/>
          <w:szCs w:val="24"/>
        </w:rPr>
        <w:t xml:space="preserve"> em decorrência de registros, averbações, processos, procedimentos e/ou outras medidas judiciais ou extrajudiciais necessários à constituição, manutenção, excussão e/ou liberação da Alienação Fiduciária, ao recebimento do produto da excussão da Alienação Fiduciária e à salvaguarda dos direitos e prerrogativas d</w:t>
      </w:r>
      <w:r w:rsidR="004B4809">
        <w:rPr>
          <w:sz w:val="24"/>
          <w:szCs w:val="24"/>
        </w:rPr>
        <w:t>a</w:t>
      </w:r>
      <w:r w:rsidRPr="00B91591">
        <w:rPr>
          <w:sz w:val="24"/>
          <w:szCs w:val="24"/>
        </w:rPr>
        <w:t xml:space="preserve"> </w:t>
      </w:r>
      <w:r w:rsidR="00B12A39">
        <w:rPr>
          <w:sz w:val="24"/>
          <w:szCs w:val="24"/>
        </w:rPr>
        <w:t>Fiduciária</w:t>
      </w:r>
      <w:r w:rsidRPr="00B91591">
        <w:rPr>
          <w:sz w:val="24"/>
          <w:szCs w:val="24"/>
        </w:rPr>
        <w:t xml:space="preserve"> previstos neste Contrato, incluindo custos, tributos, despesas, emolumentos, honorários advocatícios e periciais ou quaisquer outros custos ou despesas comprovadamente incorridos relacionados com tais processos, procedimentos ou medidas, será de responsabilidade integral da </w:t>
      </w:r>
      <w:r w:rsidR="00347E58">
        <w:rPr>
          <w:sz w:val="24"/>
          <w:szCs w:val="24"/>
        </w:rPr>
        <w:t>Fiduciante</w:t>
      </w:r>
      <w:r w:rsidRPr="00B91591">
        <w:rPr>
          <w:sz w:val="24"/>
          <w:szCs w:val="24"/>
        </w:rPr>
        <w:t>, devendo ser reembolsado</w:t>
      </w:r>
      <w:r w:rsidR="004B4809">
        <w:rPr>
          <w:sz w:val="24"/>
          <w:szCs w:val="24"/>
        </w:rPr>
        <w:t xml:space="preserve"> à</w:t>
      </w:r>
      <w:r w:rsidRPr="00B91591">
        <w:rPr>
          <w:sz w:val="24"/>
          <w:szCs w:val="24"/>
        </w:rPr>
        <w:t xml:space="preserve"> </w:t>
      </w:r>
      <w:r w:rsidR="00B12A39">
        <w:rPr>
          <w:sz w:val="24"/>
          <w:szCs w:val="24"/>
        </w:rPr>
        <w:t>Fiduciária</w:t>
      </w:r>
      <w:r w:rsidRPr="00B91591">
        <w:rPr>
          <w:sz w:val="24"/>
          <w:szCs w:val="24"/>
        </w:rPr>
        <w:t>, conforme o caso, no prazo de até 5 (cinco) Dias Úteis contados da data de recebimento de notificação neste sentido</w:t>
      </w:r>
      <w:r w:rsidRPr="00B91591">
        <w:rPr>
          <w:bCs/>
          <w:sz w:val="24"/>
          <w:szCs w:val="24"/>
        </w:rPr>
        <w:t>, acompanhada de cópia dos respectivos comprovantes</w:t>
      </w:r>
      <w:r w:rsidRPr="00B91591">
        <w:rPr>
          <w:sz w:val="24"/>
          <w:szCs w:val="24"/>
        </w:rPr>
        <w:t xml:space="preserve">.  Os eventuais </w:t>
      </w:r>
      <w:r w:rsidRPr="00B91591">
        <w:rPr>
          <w:sz w:val="24"/>
          <w:szCs w:val="24"/>
        </w:rPr>
        <w:lastRenderedPageBreak/>
        <w:t>registros e averbações deste Contrato realizados pel</w:t>
      </w:r>
      <w:r w:rsidR="004B4809">
        <w:rPr>
          <w:sz w:val="24"/>
          <w:szCs w:val="24"/>
        </w:rPr>
        <w:t>a</w:t>
      </w:r>
      <w:r w:rsidRPr="00B91591">
        <w:rPr>
          <w:sz w:val="24"/>
          <w:szCs w:val="24"/>
        </w:rPr>
        <w:t xml:space="preserve"> </w:t>
      </w:r>
      <w:r w:rsidR="00B12A39">
        <w:rPr>
          <w:sz w:val="24"/>
          <w:szCs w:val="24"/>
        </w:rPr>
        <w:t>Fiduciária</w:t>
      </w:r>
      <w:r w:rsidRPr="00B91591">
        <w:rPr>
          <w:sz w:val="24"/>
          <w:szCs w:val="24"/>
        </w:rPr>
        <w:t xml:space="preserve"> não isentam a configuração de inadimplemento de obrigação não pecuniária, nos termos </w:t>
      </w:r>
      <w:r w:rsidR="00D43693">
        <w:rPr>
          <w:sz w:val="24"/>
          <w:szCs w:val="24"/>
        </w:rPr>
        <w:t>do Contrato de Cessão</w:t>
      </w:r>
      <w:r w:rsidRPr="00B91591">
        <w:rPr>
          <w:sz w:val="24"/>
          <w:szCs w:val="24"/>
        </w:rPr>
        <w:t>.</w:t>
      </w:r>
    </w:p>
    <w:p w14:paraId="6C5CD507" w14:textId="77777777" w:rsidR="00B91591" w:rsidRPr="00B91591" w:rsidRDefault="00B91591" w:rsidP="00B91591">
      <w:pPr>
        <w:spacing w:line="360" w:lineRule="auto"/>
        <w:ind w:right="-81"/>
        <w:jc w:val="both"/>
        <w:rPr>
          <w:sz w:val="24"/>
          <w:szCs w:val="24"/>
        </w:rPr>
      </w:pPr>
    </w:p>
    <w:p w14:paraId="40656DF8" w14:textId="1F4F9FDB" w:rsidR="00B91591" w:rsidRPr="00B91591" w:rsidRDefault="00B91591" w:rsidP="00B91591">
      <w:pPr>
        <w:spacing w:line="360" w:lineRule="auto"/>
        <w:ind w:right="-81"/>
        <w:jc w:val="both"/>
        <w:rPr>
          <w:sz w:val="24"/>
          <w:szCs w:val="24"/>
        </w:rPr>
      </w:pPr>
      <w:r w:rsidRPr="00B91591">
        <w:rPr>
          <w:sz w:val="24"/>
          <w:szCs w:val="24"/>
        </w:rPr>
        <w:t>1</w:t>
      </w:r>
      <w:r w:rsidR="003D6A53">
        <w:rPr>
          <w:sz w:val="24"/>
          <w:szCs w:val="24"/>
        </w:rPr>
        <w:t>2</w:t>
      </w:r>
      <w:r w:rsidRPr="00B91591">
        <w:rPr>
          <w:sz w:val="24"/>
          <w:szCs w:val="24"/>
        </w:rPr>
        <w:t>.5.</w:t>
      </w:r>
      <w:r w:rsidRPr="00B91591">
        <w:rPr>
          <w:sz w:val="24"/>
          <w:szCs w:val="24"/>
        </w:rPr>
        <w:tab/>
        <w:t>Salvo entendimento em contrário, para os efeitos da presente contratação, todas as comunicações entre as Partes deverão ser feitas por escrito, através de pessoas habilitadas para tanto, nos endereços indicados nesta Alienação Fiduciária, ou, eventualmente, em outros que as Partes venham a indicar.</w:t>
      </w:r>
    </w:p>
    <w:p w14:paraId="0E38A9D3" w14:textId="77777777" w:rsidR="00B91591" w:rsidRPr="00B91591" w:rsidRDefault="00B91591" w:rsidP="00B91591">
      <w:pPr>
        <w:spacing w:line="360" w:lineRule="auto"/>
        <w:ind w:right="-81"/>
        <w:jc w:val="both"/>
        <w:rPr>
          <w:sz w:val="24"/>
          <w:szCs w:val="24"/>
        </w:rPr>
      </w:pPr>
    </w:p>
    <w:p w14:paraId="2ED7B841" w14:textId="3B8CCF52" w:rsidR="00B91591" w:rsidRPr="00B91591" w:rsidRDefault="00B91591" w:rsidP="00B91591">
      <w:pPr>
        <w:spacing w:line="360" w:lineRule="auto"/>
        <w:ind w:right="-81"/>
        <w:jc w:val="both"/>
        <w:rPr>
          <w:sz w:val="24"/>
          <w:szCs w:val="24"/>
        </w:rPr>
      </w:pPr>
      <w:r w:rsidRPr="00B91591">
        <w:rPr>
          <w:sz w:val="24"/>
          <w:szCs w:val="24"/>
        </w:rPr>
        <w:t>1</w:t>
      </w:r>
      <w:r w:rsidR="003D6A53">
        <w:rPr>
          <w:sz w:val="24"/>
          <w:szCs w:val="24"/>
        </w:rPr>
        <w:t>2</w:t>
      </w:r>
      <w:r w:rsidRPr="00B91591">
        <w:rPr>
          <w:sz w:val="24"/>
          <w:szCs w:val="24"/>
        </w:rPr>
        <w:t>.6.</w:t>
      </w:r>
      <w:r w:rsidRPr="00B91591">
        <w:rPr>
          <w:sz w:val="24"/>
          <w:szCs w:val="24"/>
        </w:rPr>
        <w:tab/>
        <w:t xml:space="preserve">Para os fins e efeitos desta Alienação Fiduciária, as Partes estabelecem, agindo de boa-fé e em comum acordo, que a presente Alienação Fiduciária e/ou as Obrigações Garantidas e as demais garantias que forem constituídas poderão ser executadas no todo ou em parte, em procedimento único ou em procedimentos simultâneos ou sucessivos, a critério dos titulares do </w:t>
      </w:r>
      <w:r w:rsidR="00B12A39">
        <w:rPr>
          <w:sz w:val="24"/>
          <w:szCs w:val="24"/>
        </w:rPr>
        <w:t>Fiduciária</w:t>
      </w:r>
      <w:r w:rsidRPr="00B91591">
        <w:rPr>
          <w:sz w:val="24"/>
          <w:szCs w:val="24"/>
        </w:rPr>
        <w:t>.</w:t>
      </w:r>
    </w:p>
    <w:p w14:paraId="24C45CB9" w14:textId="77777777" w:rsidR="00B91591" w:rsidRPr="00B91591" w:rsidRDefault="00B91591" w:rsidP="00B91591">
      <w:pPr>
        <w:spacing w:line="360" w:lineRule="auto"/>
        <w:ind w:right="-81"/>
        <w:jc w:val="both"/>
        <w:rPr>
          <w:sz w:val="24"/>
          <w:szCs w:val="24"/>
        </w:rPr>
      </w:pPr>
    </w:p>
    <w:p w14:paraId="1C25E725" w14:textId="55BD7174" w:rsidR="00B91591" w:rsidRPr="00B91591" w:rsidRDefault="00B91591" w:rsidP="00B91591">
      <w:pPr>
        <w:spacing w:line="360" w:lineRule="auto"/>
        <w:ind w:right="-81"/>
        <w:jc w:val="both"/>
        <w:rPr>
          <w:sz w:val="24"/>
          <w:szCs w:val="24"/>
        </w:rPr>
      </w:pPr>
      <w:r w:rsidRPr="00B91591">
        <w:rPr>
          <w:sz w:val="24"/>
          <w:szCs w:val="24"/>
        </w:rPr>
        <w:t>1</w:t>
      </w:r>
      <w:r w:rsidR="003D6A53">
        <w:rPr>
          <w:sz w:val="24"/>
          <w:szCs w:val="24"/>
        </w:rPr>
        <w:t>2</w:t>
      </w:r>
      <w:r w:rsidRPr="00B91591">
        <w:rPr>
          <w:sz w:val="24"/>
          <w:szCs w:val="24"/>
        </w:rPr>
        <w:t>.7.</w:t>
      </w:r>
      <w:r w:rsidRPr="00B91591">
        <w:rPr>
          <w:sz w:val="24"/>
          <w:szCs w:val="24"/>
        </w:rPr>
        <w:tab/>
        <w:t>Aplica-se à presente Alienação Fiduciária o disposto nos artigos 333 e 1.425 do Código Civil.</w:t>
      </w:r>
    </w:p>
    <w:p w14:paraId="75214A49" w14:textId="77777777" w:rsidR="00B91591" w:rsidRPr="00B91591" w:rsidRDefault="00B91591" w:rsidP="00B91591">
      <w:pPr>
        <w:spacing w:line="360" w:lineRule="auto"/>
        <w:ind w:right="-81"/>
        <w:jc w:val="both"/>
        <w:rPr>
          <w:sz w:val="24"/>
          <w:szCs w:val="24"/>
        </w:rPr>
      </w:pPr>
    </w:p>
    <w:p w14:paraId="192BB62D" w14:textId="6290B96C" w:rsidR="00B91591" w:rsidRPr="00B91591" w:rsidRDefault="00B91591" w:rsidP="00B91591">
      <w:pPr>
        <w:spacing w:line="360" w:lineRule="auto"/>
        <w:ind w:right="-81"/>
        <w:jc w:val="both"/>
        <w:rPr>
          <w:sz w:val="24"/>
          <w:szCs w:val="24"/>
        </w:rPr>
      </w:pPr>
      <w:r w:rsidRPr="00B91591">
        <w:rPr>
          <w:sz w:val="24"/>
          <w:szCs w:val="24"/>
        </w:rPr>
        <w:t>1</w:t>
      </w:r>
      <w:r w:rsidR="003D6A53">
        <w:rPr>
          <w:sz w:val="24"/>
          <w:szCs w:val="24"/>
        </w:rPr>
        <w:t>2</w:t>
      </w:r>
      <w:r w:rsidRPr="00B91591">
        <w:rPr>
          <w:sz w:val="24"/>
          <w:szCs w:val="24"/>
        </w:rPr>
        <w:t>.8.</w:t>
      </w:r>
      <w:r w:rsidRPr="00B91591">
        <w:rPr>
          <w:sz w:val="24"/>
          <w:szCs w:val="24"/>
        </w:rPr>
        <w:tab/>
        <w:t xml:space="preserve">A </w:t>
      </w:r>
      <w:r w:rsidR="00347E58">
        <w:rPr>
          <w:sz w:val="24"/>
          <w:szCs w:val="24"/>
        </w:rPr>
        <w:t>Fiduciante</w:t>
      </w:r>
      <w:r w:rsidRPr="00B91591">
        <w:rPr>
          <w:sz w:val="24"/>
          <w:szCs w:val="24"/>
        </w:rPr>
        <w:t xml:space="preserve"> não </w:t>
      </w:r>
      <w:r w:rsidR="00614C83" w:rsidRPr="00B91591">
        <w:rPr>
          <w:sz w:val="24"/>
          <w:szCs w:val="24"/>
        </w:rPr>
        <w:t>poder</w:t>
      </w:r>
      <w:r w:rsidR="00614C83">
        <w:rPr>
          <w:sz w:val="24"/>
          <w:szCs w:val="24"/>
        </w:rPr>
        <w:t>á</w:t>
      </w:r>
      <w:r w:rsidR="00614C83" w:rsidRPr="00B91591">
        <w:rPr>
          <w:sz w:val="24"/>
          <w:szCs w:val="24"/>
        </w:rPr>
        <w:t xml:space="preserve"> </w:t>
      </w:r>
      <w:r w:rsidRPr="00B91591">
        <w:rPr>
          <w:sz w:val="24"/>
          <w:szCs w:val="24"/>
        </w:rPr>
        <w:t>alienar, gravar ou transigir com quaisquer de seus direitos, deveres e obrigações assumidas nesta Alienação Fiduciária, seja a que título for, exceto na hipótese de excussão da garantia fiduciária ora constituída</w:t>
      </w:r>
      <w:r w:rsidR="00E1625D">
        <w:rPr>
          <w:sz w:val="24"/>
          <w:szCs w:val="24"/>
        </w:rPr>
        <w:t xml:space="preserve"> e da Oneração Precedente</w:t>
      </w:r>
      <w:r w:rsidRPr="00B91591">
        <w:rPr>
          <w:sz w:val="24"/>
          <w:szCs w:val="24"/>
        </w:rPr>
        <w:t>.</w:t>
      </w:r>
    </w:p>
    <w:p w14:paraId="3CF8A64D" w14:textId="77777777" w:rsidR="00B91591" w:rsidRPr="00B91591" w:rsidRDefault="00B91591" w:rsidP="00B91591">
      <w:pPr>
        <w:spacing w:line="360" w:lineRule="auto"/>
        <w:ind w:right="-81"/>
        <w:jc w:val="both"/>
        <w:rPr>
          <w:sz w:val="24"/>
          <w:szCs w:val="24"/>
        </w:rPr>
      </w:pPr>
    </w:p>
    <w:p w14:paraId="2A10BC87" w14:textId="7CE9BB25" w:rsidR="00B91591" w:rsidRDefault="00B91591" w:rsidP="00B91591">
      <w:pPr>
        <w:spacing w:line="360" w:lineRule="auto"/>
        <w:ind w:right="-81"/>
        <w:jc w:val="both"/>
        <w:rPr>
          <w:sz w:val="24"/>
          <w:szCs w:val="24"/>
        </w:rPr>
      </w:pPr>
      <w:r w:rsidRPr="00B91591">
        <w:rPr>
          <w:sz w:val="24"/>
          <w:szCs w:val="24"/>
        </w:rPr>
        <w:t>1</w:t>
      </w:r>
      <w:r w:rsidR="003D6A53">
        <w:rPr>
          <w:sz w:val="24"/>
          <w:szCs w:val="24"/>
        </w:rPr>
        <w:t>2</w:t>
      </w:r>
      <w:r w:rsidRPr="00B91591">
        <w:rPr>
          <w:sz w:val="24"/>
          <w:szCs w:val="24"/>
        </w:rPr>
        <w:t>.9.</w:t>
      </w:r>
      <w:r w:rsidRPr="00B91591">
        <w:rPr>
          <w:sz w:val="24"/>
          <w:szCs w:val="24"/>
        </w:rPr>
        <w:tab/>
        <w:t>A presente Alienação Fiduciária é firmada em caráter irrevogável e irretratável e obriga não só as Partes, mas também seus herdeiros, cessionários e sucessores a qualquer título, substituindo quaisquer outros acordos anteriores que as Partes tenham ajustado sobre o mesmo objeto.</w:t>
      </w:r>
    </w:p>
    <w:p w14:paraId="70342F9B" w14:textId="77777777" w:rsidR="00AF4096" w:rsidRDefault="00AF4096" w:rsidP="00B91591">
      <w:pPr>
        <w:spacing w:line="360" w:lineRule="auto"/>
        <w:ind w:right="-81"/>
        <w:jc w:val="both"/>
        <w:rPr>
          <w:sz w:val="24"/>
          <w:szCs w:val="24"/>
        </w:rPr>
      </w:pPr>
    </w:p>
    <w:p w14:paraId="03BBDF8E" w14:textId="2B29732C" w:rsidR="00B91591" w:rsidRPr="00B91591" w:rsidRDefault="00B91591" w:rsidP="00B91591">
      <w:pPr>
        <w:spacing w:line="360" w:lineRule="auto"/>
        <w:ind w:right="-81"/>
        <w:jc w:val="both"/>
        <w:rPr>
          <w:sz w:val="24"/>
          <w:szCs w:val="24"/>
        </w:rPr>
      </w:pPr>
      <w:r w:rsidRPr="00B91591">
        <w:rPr>
          <w:sz w:val="24"/>
          <w:szCs w:val="24"/>
        </w:rPr>
        <w:t>1</w:t>
      </w:r>
      <w:r w:rsidR="003D6A53">
        <w:rPr>
          <w:sz w:val="24"/>
          <w:szCs w:val="24"/>
        </w:rPr>
        <w:t>2</w:t>
      </w:r>
      <w:r w:rsidRPr="00B91591">
        <w:rPr>
          <w:sz w:val="24"/>
          <w:szCs w:val="24"/>
        </w:rPr>
        <w:t>.10.</w:t>
      </w:r>
      <w:r w:rsidRPr="00B91591">
        <w:rPr>
          <w:sz w:val="24"/>
          <w:szCs w:val="24"/>
        </w:rPr>
        <w:tab/>
        <w:t>Se uma ou mais disposições aqui contidas forem consideradas inválidas, ilegais ou inexequíveis em qualquer aspecto das leis aplicáveis, a validade, legalidade e exequibilidade das demais disposições não serão afetadas ou prejudicadas a qualquer título.</w:t>
      </w:r>
    </w:p>
    <w:p w14:paraId="08D38971" w14:textId="77777777" w:rsidR="00AF4096" w:rsidRDefault="00AF4096" w:rsidP="00B91591">
      <w:pPr>
        <w:spacing w:line="360" w:lineRule="auto"/>
        <w:ind w:right="-81"/>
        <w:jc w:val="both"/>
        <w:rPr>
          <w:sz w:val="24"/>
          <w:szCs w:val="24"/>
        </w:rPr>
      </w:pPr>
    </w:p>
    <w:p w14:paraId="05587748" w14:textId="1D134F3D" w:rsidR="00B91591" w:rsidRPr="00B91591" w:rsidRDefault="00B91591" w:rsidP="00B91591">
      <w:pPr>
        <w:spacing w:line="360" w:lineRule="auto"/>
        <w:ind w:right="-81"/>
        <w:jc w:val="both"/>
        <w:rPr>
          <w:sz w:val="24"/>
          <w:szCs w:val="24"/>
        </w:rPr>
      </w:pPr>
      <w:r w:rsidRPr="00B91591">
        <w:rPr>
          <w:sz w:val="24"/>
          <w:szCs w:val="24"/>
        </w:rPr>
        <w:t>1</w:t>
      </w:r>
      <w:r w:rsidR="003D6A53">
        <w:rPr>
          <w:sz w:val="24"/>
          <w:szCs w:val="24"/>
        </w:rPr>
        <w:t>2</w:t>
      </w:r>
      <w:r w:rsidRPr="00B91591">
        <w:rPr>
          <w:sz w:val="24"/>
          <w:szCs w:val="24"/>
        </w:rPr>
        <w:t>.11.</w:t>
      </w:r>
      <w:r w:rsidRPr="00B91591">
        <w:rPr>
          <w:sz w:val="24"/>
          <w:szCs w:val="24"/>
        </w:rPr>
        <w:tab/>
        <w:t>As Partes declaram que a presente Alienação Fiduciária integra um conjunto de negociações de interesses recíprocos, envolvendo a formalização de outros documentos, de modo que nenhum desses documentos poderá ser interpretado e/ou analisado isoladamente.</w:t>
      </w:r>
    </w:p>
    <w:p w14:paraId="6C5A24F9" w14:textId="77777777" w:rsidR="007855C4" w:rsidRDefault="007855C4" w:rsidP="00B91591">
      <w:pPr>
        <w:spacing w:line="360" w:lineRule="auto"/>
        <w:ind w:right="-81"/>
        <w:jc w:val="both"/>
        <w:rPr>
          <w:sz w:val="24"/>
          <w:szCs w:val="24"/>
        </w:rPr>
      </w:pPr>
    </w:p>
    <w:p w14:paraId="3994BBA5" w14:textId="2B3D5E5F" w:rsidR="00B91591" w:rsidRPr="00B91591" w:rsidRDefault="00B91591" w:rsidP="00B91591">
      <w:pPr>
        <w:spacing w:line="360" w:lineRule="auto"/>
        <w:ind w:right="-81"/>
        <w:jc w:val="both"/>
        <w:rPr>
          <w:sz w:val="24"/>
          <w:szCs w:val="24"/>
        </w:rPr>
      </w:pPr>
      <w:r w:rsidRPr="00B91591">
        <w:rPr>
          <w:sz w:val="24"/>
          <w:szCs w:val="24"/>
        </w:rPr>
        <w:lastRenderedPageBreak/>
        <w:t>1</w:t>
      </w:r>
      <w:r w:rsidR="003D6A53">
        <w:rPr>
          <w:sz w:val="24"/>
          <w:szCs w:val="24"/>
        </w:rPr>
        <w:t>2</w:t>
      </w:r>
      <w:r w:rsidRPr="00B91591">
        <w:rPr>
          <w:sz w:val="24"/>
          <w:szCs w:val="24"/>
        </w:rPr>
        <w:t>.12.</w:t>
      </w:r>
      <w:r w:rsidRPr="00B91591">
        <w:rPr>
          <w:sz w:val="24"/>
          <w:szCs w:val="24"/>
        </w:rPr>
        <w:tab/>
        <w:t>Os direitos, recursos e poderes estipulados nesta Alienação Fiduciária são cumulativos, e não exclusivos de quaisquer outros direitos, recursos ou poderes estipulados pela lei</w:t>
      </w:r>
      <w:r w:rsidR="004B4809">
        <w:rPr>
          <w:sz w:val="24"/>
          <w:szCs w:val="24"/>
        </w:rPr>
        <w:t xml:space="preserve"> ou nos Documentos da Operação</w:t>
      </w:r>
      <w:r w:rsidRPr="00B91591">
        <w:rPr>
          <w:sz w:val="24"/>
          <w:szCs w:val="24"/>
        </w:rPr>
        <w:t>. A presente Alienação Fiduciária é firmada sem prejuízo de outras garantias constituídas ou a serem constituídas para garantir o cumprimento das Obrigações Garantidas.</w:t>
      </w:r>
    </w:p>
    <w:p w14:paraId="19EF8B7A" w14:textId="77777777" w:rsidR="00B91591" w:rsidRPr="00B91591" w:rsidRDefault="00B91591" w:rsidP="00B91591">
      <w:pPr>
        <w:spacing w:line="360" w:lineRule="auto"/>
        <w:ind w:right="-81"/>
        <w:jc w:val="both"/>
        <w:rPr>
          <w:sz w:val="24"/>
          <w:szCs w:val="24"/>
        </w:rPr>
      </w:pPr>
    </w:p>
    <w:p w14:paraId="15C67554" w14:textId="6F8FB0C7" w:rsidR="00B91591" w:rsidRPr="00B91591" w:rsidRDefault="00B91591" w:rsidP="00B91591">
      <w:pPr>
        <w:spacing w:line="360" w:lineRule="auto"/>
        <w:ind w:right="-81"/>
        <w:jc w:val="both"/>
        <w:rPr>
          <w:sz w:val="24"/>
          <w:szCs w:val="24"/>
        </w:rPr>
      </w:pPr>
      <w:r w:rsidRPr="00B91591">
        <w:rPr>
          <w:sz w:val="24"/>
          <w:szCs w:val="24"/>
        </w:rPr>
        <w:t>1</w:t>
      </w:r>
      <w:r w:rsidR="003D6A53">
        <w:rPr>
          <w:sz w:val="24"/>
          <w:szCs w:val="24"/>
        </w:rPr>
        <w:t>2</w:t>
      </w:r>
      <w:r w:rsidRPr="00B91591">
        <w:rPr>
          <w:sz w:val="24"/>
          <w:szCs w:val="24"/>
        </w:rPr>
        <w:t>.13.</w:t>
      </w:r>
      <w:r w:rsidRPr="00B91591">
        <w:rPr>
          <w:sz w:val="24"/>
          <w:szCs w:val="24"/>
        </w:rPr>
        <w:tab/>
        <w:t xml:space="preserve">Este Contrato constitui parte integrante, complementar e inseparável dos </w:t>
      </w:r>
      <w:r w:rsidR="0085007A" w:rsidRPr="002D4F97">
        <w:rPr>
          <w:sz w:val="24"/>
          <w:szCs w:val="24"/>
        </w:rPr>
        <w:t xml:space="preserve">Documentos </w:t>
      </w:r>
      <w:r w:rsidR="0085007A">
        <w:rPr>
          <w:sz w:val="24"/>
          <w:szCs w:val="24"/>
        </w:rPr>
        <w:t>da Operação</w:t>
      </w:r>
      <w:r w:rsidRPr="00B91591">
        <w:rPr>
          <w:sz w:val="24"/>
          <w:szCs w:val="24"/>
        </w:rPr>
        <w:t>, cujos termos e condições as Partes declaram conhecer e aceitar, ficando sua apresentação e/ou qualquer tipo de registro nos respectivos cartórios de registro de títulos e documentos expressamente dispensados.</w:t>
      </w:r>
    </w:p>
    <w:p w14:paraId="798FDF38" w14:textId="77777777" w:rsidR="00B91591" w:rsidRPr="00B91591" w:rsidRDefault="00B91591" w:rsidP="00B91591">
      <w:pPr>
        <w:spacing w:line="360" w:lineRule="auto"/>
        <w:ind w:right="-81"/>
        <w:jc w:val="both"/>
        <w:rPr>
          <w:sz w:val="24"/>
          <w:szCs w:val="24"/>
          <w:u w:val="single"/>
        </w:rPr>
      </w:pPr>
    </w:p>
    <w:p w14:paraId="1F736108" w14:textId="518A14A9" w:rsidR="00B91591" w:rsidRPr="00B91591" w:rsidRDefault="00B91591" w:rsidP="00B91591">
      <w:pPr>
        <w:spacing w:line="360" w:lineRule="auto"/>
        <w:ind w:right="-81"/>
        <w:jc w:val="both"/>
        <w:rPr>
          <w:sz w:val="24"/>
          <w:szCs w:val="24"/>
        </w:rPr>
      </w:pPr>
      <w:r w:rsidRPr="00B91591">
        <w:rPr>
          <w:sz w:val="24"/>
          <w:szCs w:val="24"/>
        </w:rPr>
        <w:t>1</w:t>
      </w:r>
      <w:r w:rsidR="003D6A53">
        <w:rPr>
          <w:sz w:val="24"/>
          <w:szCs w:val="24"/>
        </w:rPr>
        <w:t>2</w:t>
      </w:r>
      <w:r w:rsidRPr="00B91591">
        <w:rPr>
          <w:sz w:val="24"/>
          <w:szCs w:val="24"/>
        </w:rPr>
        <w:t>.14.</w:t>
      </w:r>
      <w:r w:rsidRPr="00B91591">
        <w:rPr>
          <w:sz w:val="24"/>
          <w:szCs w:val="24"/>
        </w:rPr>
        <w:tab/>
        <w:t>Qualquer alteração a este Contrato somente será considerada válida se formalizada por escrito, em instrumento próprio assinado por todas as Partes.</w:t>
      </w:r>
    </w:p>
    <w:p w14:paraId="285E22C9" w14:textId="28C6DB37" w:rsidR="00B91591" w:rsidRDefault="00B91591" w:rsidP="00B91591">
      <w:pPr>
        <w:spacing w:line="360" w:lineRule="auto"/>
        <w:ind w:right="-81"/>
        <w:jc w:val="both"/>
        <w:rPr>
          <w:sz w:val="24"/>
          <w:szCs w:val="24"/>
        </w:rPr>
      </w:pPr>
    </w:p>
    <w:p w14:paraId="44857E43" w14:textId="4E98ADFE" w:rsidR="005E34FC" w:rsidRPr="005F491B" w:rsidRDefault="005E34FC" w:rsidP="007855C4">
      <w:pPr>
        <w:spacing w:line="360" w:lineRule="auto"/>
        <w:ind w:left="708"/>
        <w:jc w:val="both"/>
        <w:rPr>
          <w:sz w:val="24"/>
          <w:szCs w:val="24"/>
        </w:rPr>
      </w:pPr>
      <w:r>
        <w:rPr>
          <w:sz w:val="24"/>
          <w:szCs w:val="24"/>
        </w:rPr>
        <w:t xml:space="preserve">12.14.1. </w:t>
      </w:r>
      <w:r w:rsidRPr="005F491B">
        <w:rPr>
          <w:sz w:val="24"/>
          <w:szCs w:val="24"/>
        </w:rPr>
        <w:t xml:space="preserve">Fica desde já dispensada a realização de assembleia geral dos titulares de CRI para deliberar sobre (i) a correção de erros materiais, seja ele um erro grosseiro, de digitação ou aritmético, (ii) alterações a quaisquer Documentos da Operação, incluindo este Contrato de </w:t>
      </w:r>
      <w:r>
        <w:rPr>
          <w:sz w:val="24"/>
          <w:szCs w:val="24"/>
        </w:rPr>
        <w:t>Alienação Fiduciária de Imóvel</w:t>
      </w:r>
      <w:r w:rsidRPr="005F491B">
        <w:rPr>
          <w:sz w:val="24"/>
          <w:szCs w:val="24"/>
        </w:rPr>
        <w:t xml:space="preserve">, em razão de exigências formuladas </w:t>
      </w:r>
      <w:r w:rsidR="00385986">
        <w:rPr>
          <w:sz w:val="24"/>
          <w:szCs w:val="24"/>
        </w:rPr>
        <w:t xml:space="preserve">pelo Cartório de Registro de Imóveis competente, </w:t>
      </w:r>
      <w:r w:rsidRPr="005F491B">
        <w:rPr>
          <w:sz w:val="24"/>
          <w:szCs w:val="24"/>
        </w:rPr>
        <w:t xml:space="preserve">pela CVM ou pela B3; (iii) aditamentos a este </w:t>
      </w:r>
      <w:r w:rsidR="000A5A1D">
        <w:rPr>
          <w:sz w:val="24"/>
          <w:szCs w:val="24"/>
        </w:rPr>
        <w:t>Contrato de Alienação Fiduciária de Imóveis</w:t>
      </w:r>
      <w:r w:rsidRPr="005F491B">
        <w:rPr>
          <w:sz w:val="24"/>
          <w:szCs w:val="24"/>
        </w:rPr>
        <w:t xml:space="preserve"> a qualquer outro Documento da Operação, necessário para formalizar a substituição de créditos imobiliários nas hipóteses previstas </w:t>
      </w:r>
      <w:r w:rsidR="000A5A1D">
        <w:rPr>
          <w:sz w:val="24"/>
          <w:szCs w:val="24"/>
        </w:rPr>
        <w:t>no Contrato de Cessão</w:t>
      </w:r>
      <w:r w:rsidRPr="005F491B">
        <w:rPr>
          <w:sz w:val="24"/>
          <w:szCs w:val="24"/>
        </w:rPr>
        <w:t xml:space="preserve">; e ainda (iv) em virtude da atualização dos dados cadastrais das Partes, tais como alteração na razão social, endereço e telefone, entre outros, desde que as alterações ou correções referidas não possa acarretar qualquer prejuízo aos titulares dos CRI ou qualquer alteração no fluxo dos CRI. </w:t>
      </w:r>
    </w:p>
    <w:p w14:paraId="6FD4A11F" w14:textId="0D7931B1" w:rsidR="005E34FC" w:rsidRPr="00B91591" w:rsidRDefault="005E34FC" w:rsidP="00B91591">
      <w:pPr>
        <w:spacing w:line="360" w:lineRule="auto"/>
        <w:ind w:right="-81"/>
        <w:jc w:val="both"/>
        <w:rPr>
          <w:sz w:val="24"/>
          <w:szCs w:val="24"/>
        </w:rPr>
      </w:pPr>
    </w:p>
    <w:p w14:paraId="3E69394F" w14:textId="0B2F9D36" w:rsidR="00B91591" w:rsidRPr="00B91591" w:rsidRDefault="00B91591" w:rsidP="00B91591">
      <w:pPr>
        <w:spacing w:line="360" w:lineRule="auto"/>
        <w:ind w:right="-81"/>
        <w:jc w:val="both"/>
        <w:rPr>
          <w:sz w:val="24"/>
          <w:szCs w:val="24"/>
        </w:rPr>
      </w:pPr>
      <w:r w:rsidRPr="00B91591">
        <w:rPr>
          <w:sz w:val="24"/>
          <w:szCs w:val="24"/>
        </w:rPr>
        <w:t>1</w:t>
      </w:r>
      <w:r w:rsidR="003D6A53">
        <w:rPr>
          <w:sz w:val="24"/>
          <w:szCs w:val="24"/>
        </w:rPr>
        <w:t>2</w:t>
      </w:r>
      <w:r w:rsidRPr="00B91591">
        <w:rPr>
          <w:sz w:val="24"/>
          <w:szCs w:val="24"/>
        </w:rPr>
        <w:t>.15.</w:t>
      </w:r>
      <w:r w:rsidRPr="00B91591">
        <w:rPr>
          <w:sz w:val="24"/>
          <w:szCs w:val="24"/>
        </w:rPr>
        <w:tab/>
        <w:t xml:space="preserve">A </w:t>
      </w:r>
      <w:r w:rsidR="00614C83">
        <w:rPr>
          <w:sz w:val="24"/>
          <w:szCs w:val="24"/>
        </w:rPr>
        <w:t xml:space="preserve">Fiduciante </w:t>
      </w:r>
      <w:r w:rsidRPr="00B91591">
        <w:rPr>
          <w:sz w:val="24"/>
          <w:szCs w:val="24"/>
        </w:rPr>
        <w:t xml:space="preserve">se obriga, como condição deste Contrato, no que lhes disser respeito, a tomar todas e quaisquer medidas e produzir todos e quaisquer documentos necessários à formalização e, se for o caso, à excussão da Alienação Fiduciária, e a tomar tais medidas e produzir tais documentos de modo a possibilitar </w:t>
      </w:r>
      <w:r w:rsidR="00B12A39">
        <w:rPr>
          <w:sz w:val="24"/>
          <w:szCs w:val="24"/>
        </w:rPr>
        <w:t xml:space="preserve">à </w:t>
      </w:r>
      <w:r w:rsidR="00B12A39" w:rsidRPr="00B12A39">
        <w:rPr>
          <w:sz w:val="24"/>
          <w:szCs w:val="24"/>
        </w:rPr>
        <w:t>Fiduciária</w:t>
      </w:r>
      <w:r w:rsidRPr="00B91591">
        <w:rPr>
          <w:sz w:val="24"/>
          <w:szCs w:val="24"/>
        </w:rPr>
        <w:t xml:space="preserve"> o exercício de seus direitos e prerrogativas estabelecidos neste Contrato.</w:t>
      </w:r>
    </w:p>
    <w:p w14:paraId="65C85FB1" w14:textId="77777777" w:rsidR="00B91591" w:rsidRPr="00B91591" w:rsidRDefault="00B91591" w:rsidP="00B91591">
      <w:pPr>
        <w:spacing w:line="360" w:lineRule="auto"/>
        <w:ind w:right="-81"/>
        <w:jc w:val="both"/>
        <w:rPr>
          <w:sz w:val="24"/>
          <w:szCs w:val="24"/>
          <w:u w:val="single"/>
        </w:rPr>
      </w:pPr>
    </w:p>
    <w:p w14:paraId="530BFAE4" w14:textId="3AA79431" w:rsidR="00B91591" w:rsidRPr="00B91591" w:rsidRDefault="00B91591" w:rsidP="00B91591">
      <w:pPr>
        <w:spacing w:line="360" w:lineRule="auto"/>
        <w:ind w:right="-81"/>
        <w:jc w:val="both"/>
        <w:rPr>
          <w:sz w:val="24"/>
          <w:szCs w:val="24"/>
        </w:rPr>
      </w:pPr>
      <w:r w:rsidRPr="00B91591">
        <w:rPr>
          <w:sz w:val="24"/>
          <w:szCs w:val="24"/>
        </w:rPr>
        <w:t>1</w:t>
      </w:r>
      <w:r w:rsidR="003D6A53">
        <w:rPr>
          <w:sz w:val="24"/>
          <w:szCs w:val="24"/>
        </w:rPr>
        <w:t>2</w:t>
      </w:r>
      <w:r w:rsidRPr="00B91591">
        <w:rPr>
          <w:sz w:val="24"/>
          <w:szCs w:val="24"/>
        </w:rPr>
        <w:t>.16.</w:t>
      </w:r>
      <w:r w:rsidRPr="00B91591">
        <w:rPr>
          <w:sz w:val="24"/>
          <w:szCs w:val="24"/>
        </w:rPr>
        <w:tab/>
        <w:t xml:space="preserve">As Partes reconhecem este Contrato como título executivo extrajudicial nos termos do artigo 784, incisos III e V, </w:t>
      </w:r>
      <w:r w:rsidR="00EE3314">
        <w:rPr>
          <w:sz w:val="24"/>
          <w:szCs w:val="24"/>
        </w:rPr>
        <w:t>do Código de Processo Civil</w:t>
      </w:r>
      <w:r w:rsidRPr="00B91591">
        <w:rPr>
          <w:sz w:val="24"/>
          <w:szCs w:val="24"/>
        </w:rPr>
        <w:t>.</w:t>
      </w:r>
    </w:p>
    <w:p w14:paraId="09E8977C" w14:textId="78E34858" w:rsidR="00B91591" w:rsidRPr="00B91591" w:rsidRDefault="00B91591" w:rsidP="00B91591">
      <w:pPr>
        <w:spacing w:line="360" w:lineRule="auto"/>
        <w:ind w:right="-81"/>
        <w:jc w:val="both"/>
        <w:rPr>
          <w:sz w:val="24"/>
          <w:szCs w:val="24"/>
        </w:rPr>
      </w:pPr>
      <w:r w:rsidRPr="00B91591">
        <w:rPr>
          <w:sz w:val="24"/>
          <w:szCs w:val="24"/>
        </w:rPr>
        <w:lastRenderedPageBreak/>
        <w:t>1</w:t>
      </w:r>
      <w:r w:rsidR="003D6A53">
        <w:rPr>
          <w:sz w:val="24"/>
          <w:szCs w:val="24"/>
        </w:rPr>
        <w:t>2</w:t>
      </w:r>
      <w:r w:rsidRPr="00B91591">
        <w:rPr>
          <w:sz w:val="24"/>
          <w:szCs w:val="24"/>
        </w:rPr>
        <w:t>.17.</w:t>
      </w:r>
      <w:r w:rsidRPr="00B91591">
        <w:rPr>
          <w:sz w:val="24"/>
          <w:szCs w:val="24"/>
        </w:rPr>
        <w:tab/>
        <w:t>Para os fins deste Contrato, as Partes poderão, a seu critério exclusivo, requerer a execução específica das obrigações aqui assumidas, nos termos dos artigos 497 e seguintes, 806, 815 e seguintes do Código de Processo Civil.</w:t>
      </w:r>
    </w:p>
    <w:p w14:paraId="3B081B95" w14:textId="77777777" w:rsidR="00B91591" w:rsidRPr="00B91591" w:rsidRDefault="00B91591" w:rsidP="00B91591">
      <w:pPr>
        <w:spacing w:line="360" w:lineRule="auto"/>
        <w:ind w:right="-81"/>
        <w:jc w:val="both"/>
        <w:rPr>
          <w:sz w:val="24"/>
          <w:szCs w:val="24"/>
          <w:u w:val="single"/>
        </w:rPr>
      </w:pPr>
    </w:p>
    <w:p w14:paraId="4116EB0F" w14:textId="42FC7CA2" w:rsidR="00B91591" w:rsidRPr="00B91591" w:rsidRDefault="00B91591" w:rsidP="00B91591">
      <w:pPr>
        <w:spacing w:line="360" w:lineRule="auto"/>
        <w:ind w:right="-81"/>
        <w:jc w:val="both"/>
        <w:rPr>
          <w:sz w:val="24"/>
          <w:szCs w:val="24"/>
        </w:rPr>
      </w:pPr>
      <w:r w:rsidRPr="00B91591">
        <w:rPr>
          <w:sz w:val="24"/>
          <w:szCs w:val="24"/>
        </w:rPr>
        <w:t>1</w:t>
      </w:r>
      <w:r w:rsidR="003D6A53">
        <w:rPr>
          <w:sz w:val="24"/>
          <w:szCs w:val="24"/>
        </w:rPr>
        <w:t>2</w:t>
      </w:r>
      <w:r w:rsidRPr="00B91591">
        <w:rPr>
          <w:sz w:val="24"/>
          <w:szCs w:val="24"/>
        </w:rPr>
        <w:t>.18.</w:t>
      </w:r>
      <w:r w:rsidRPr="00B91591">
        <w:rPr>
          <w:sz w:val="24"/>
          <w:szCs w:val="24"/>
        </w:rPr>
        <w:tab/>
        <w:t xml:space="preserve">No cumprimento de suas atribuições previstas neste Contrato, </w:t>
      </w:r>
      <w:r w:rsidR="00B12A39">
        <w:rPr>
          <w:sz w:val="24"/>
          <w:szCs w:val="24"/>
        </w:rPr>
        <w:t xml:space="preserve">a </w:t>
      </w:r>
      <w:r w:rsidR="00B12A39" w:rsidRPr="00B12A39">
        <w:rPr>
          <w:sz w:val="24"/>
          <w:szCs w:val="24"/>
        </w:rPr>
        <w:t>Fiduciária</w:t>
      </w:r>
      <w:r w:rsidR="00B12A39">
        <w:rPr>
          <w:sz w:val="24"/>
          <w:szCs w:val="24"/>
        </w:rPr>
        <w:t xml:space="preserve"> </w:t>
      </w:r>
      <w:r w:rsidRPr="00B91591">
        <w:rPr>
          <w:sz w:val="24"/>
          <w:szCs w:val="24"/>
        </w:rPr>
        <w:t>ter</w:t>
      </w:r>
      <w:r w:rsidR="00B12A39">
        <w:rPr>
          <w:sz w:val="24"/>
          <w:szCs w:val="24"/>
        </w:rPr>
        <w:t>á</w:t>
      </w:r>
      <w:r w:rsidRPr="00B91591">
        <w:rPr>
          <w:sz w:val="24"/>
          <w:szCs w:val="24"/>
        </w:rPr>
        <w:t xml:space="preserve"> todos os benefícios e proteções que lhes foram outorgados nos demais </w:t>
      </w:r>
      <w:r w:rsidR="0085007A" w:rsidRPr="002D4F97">
        <w:rPr>
          <w:sz w:val="24"/>
          <w:szCs w:val="24"/>
        </w:rPr>
        <w:t xml:space="preserve">Documentos </w:t>
      </w:r>
      <w:r w:rsidR="0085007A">
        <w:rPr>
          <w:sz w:val="24"/>
          <w:szCs w:val="24"/>
        </w:rPr>
        <w:t>da Operação</w:t>
      </w:r>
      <w:r w:rsidRPr="00B91591">
        <w:rPr>
          <w:sz w:val="24"/>
          <w:szCs w:val="24"/>
        </w:rPr>
        <w:t>.</w:t>
      </w:r>
    </w:p>
    <w:p w14:paraId="5281CFF5" w14:textId="77777777" w:rsidR="00B91591" w:rsidRPr="00B91591" w:rsidRDefault="00B91591" w:rsidP="00B91591">
      <w:pPr>
        <w:spacing w:line="360" w:lineRule="auto"/>
        <w:ind w:right="-81"/>
        <w:jc w:val="both"/>
        <w:rPr>
          <w:sz w:val="24"/>
          <w:szCs w:val="24"/>
        </w:rPr>
      </w:pPr>
    </w:p>
    <w:p w14:paraId="49A809C9" w14:textId="0A06CB0B" w:rsidR="008451D6" w:rsidRPr="00B91591" w:rsidRDefault="008451D6" w:rsidP="008451D6">
      <w:pPr>
        <w:spacing w:line="360" w:lineRule="auto"/>
        <w:ind w:right="-81"/>
        <w:jc w:val="both"/>
        <w:rPr>
          <w:sz w:val="24"/>
          <w:szCs w:val="24"/>
        </w:rPr>
      </w:pPr>
      <w:r w:rsidRPr="00B91591">
        <w:rPr>
          <w:sz w:val="24"/>
          <w:szCs w:val="24"/>
        </w:rPr>
        <w:t>1</w:t>
      </w:r>
      <w:r>
        <w:rPr>
          <w:sz w:val="24"/>
          <w:szCs w:val="24"/>
        </w:rPr>
        <w:t>2</w:t>
      </w:r>
      <w:r w:rsidRPr="00B91591">
        <w:rPr>
          <w:sz w:val="24"/>
          <w:szCs w:val="24"/>
        </w:rPr>
        <w:t>.19.</w:t>
      </w:r>
      <w:r w:rsidRPr="00B91591">
        <w:rPr>
          <w:sz w:val="24"/>
          <w:szCs w:val="24"/>
        </w:rPr>
        <w:tab/>
      </w:r>
      <w:r w:rsidR="00D31551">
        <w:rPr>
          <w:sz w:val="24"/>
          <w:szCs w:val="24"/>
        </w:rPr>
        <w:t xml:space="preserve">As partes declaram que </w:t>
      </w:r>
      <w:r w:rsidR="00D31551" w:rsidRPr="00D31551">
        <w:rPr>
          <w:sz w:val="24"/>
          <w:szCs w:val="24"/>
        </w:rPr>
        <w:t xml:space="preserve">não há e não tem conhecimento da existência ou da iminência de existência, nem, há fatos ou indícios que permitem supor a existência ou iminência de existência de débitos pendentes perante a Secretaria da Receita Federal (SRF), o que é confirmado pela </w:t>
      </w:r>
      <w:r w:rsidR="003D6DA7">
        <w:rPr>
          <w:color w:val="000000"/>
          <w:sz w:val="24"/>
          <w:szCs w:val="24"/>
          <w:shd w:val="clear" w:color="auto" w:fill="FFFFFF"/>
        </w:rPr>
        <w:t xml:space="preserve">Certidão de Quitação de Tributos Federais – CQTF/SRF da Cedente código de controle 5E2E.820D.69D9.70BD expedida em 06/04/2020, válida até </w:t>
      </w:r>
      <w:r w:rsidR="003D6DA7">
        <w:rPr>
          <w:color w:val="000000"/>
          <w:sz w:val="24"/>
          <w:szCs w:val="24"/>
        </w:rPr>
        <w:t>03/10/2020</w:t>
      </w:r>
      <w:r w:rsidR="00D31551">
        <w:rPr>
          <w:sz w:val="24"/>
          <w:szCs w:val="24"/>
        </w:rPr>
        <w:t>.</w:t>
      </w:r>
    </w:p>
    <w:p w14:paraId="0AE50E81" w14:textId="77777777" w:rsidR="008451D6" w:rsidRPr="00B91591" w:rsidRDefault="008451D6" w:rsidP="008451D6">
      <w:pPr>
        <w:spacing w:line="360" w:lineRule="auto"/>
        <w:ind w:right="-81"/>
        <w:jc w:val="both"/>
        <w:rPr>
          <w:sz w:val="24"/>
          <w:szCs w:val="24"/>
        </w:rPr>
      </w:pPr>
    </w:p>
    <w:p w14:paraId="5913D78C" w14:textId="0D862AB2" w:rsidR="00B91591" w:rsidRDefault="008451D6" w:rsidP="008451D6">
      <w:pPr>
        <w:spacing w:line="360" w:lineRule="auto"/>
        <w:ind w:right="-81"/>
        <w:jc w:val="both"/>
        <w:rPr>
          <w:sz w:val="24"/>
          <w:szCs w:val="24"/>
        </w:rPr>
      </w:pPr>
      <w:r w:rsidRPr="00B91591">
        <w:rPr>
          <w:sz w:val="24"/>
          <w:szCs w:val="24"/>
        </w:rPr>
        <w:t>1</w:t>
      </w:r>
      <w:r>
        <w:rPr>
          <w:sz w:val="24"/>
          <w:szCs w:val="24"/>
        </w:rPr>
        <w:t>2</w:t>
      </w:r>
      <w:r w:rsidRPr="00B91591">
        <w:rPr>
          <w:sz w:val="24"/>
          <w:szCs w:val="24"/>
        </w:rPr>
        <w:t>.</w:t>
      </w:r>
      <w:r w:rsidR="00831FDF" w:rsidRPr="00B91591">
        <w:rPr>
          <w:sz w:val="24"/>
          <w:szCs w:val="24"/>
        </w:rPr>
        <w:t>2</w:t>
      </w:r>
      <w:r w:rsidR="00831FDF">
        <w:rPr>
          <w:sz w:val="24"/>
          <w:szCs w:val="24"/>
        </w:rPr>
        <w:t>1</w:t>
      </w:r>
      <w:r w:rsidRPr="00B91591">
        <w:rPr>
          <w:sz w:val="24"/>
          <w:szCs w:val="24"/>
        </w:rPr>
        <w:t>.</w:t>
      </w:r>
      <w:r w:rsidRPr="00B91591">
        <w:rPr>
          <w:sz w:val="24"/>
          <w:szCs w:val="24"/>
        </w:rPr>
        <w:tab/>
        <w:t xml:space="preserve">Foram apresentados pela </w:t>
      </w:r>
      <w:r>
        <w:rPr>
          <w:sz w:val="24"/>
          <w:szCs w:val="24"/>
        </w:rPr>
        <w:t>Fiduciante</w:t>
      </w:r>
      <w:r w:rsidRPr="00B91591">
        <w:rPr>
          <w:sz w:val="24"/>
          <w:szCs w:val="24"/>
        </w:rPr>
        <w:t xml:space="preserve"> as seguintes certidões emitidas na Comarca de </w:t>
      </w:r>
      <w:r w:rsidR="00D424F3">
        <w:rPr>
          <w:sz w:val="24"/>
          <w:szCs w:val="24"/>
        </w:rPr>
        <w:t xml:space="preserve">Ubatuba </w:t>
      </w:r>
      <w:r>
        <w:rPr>
          <w:sz w:val="24"/>
          <w:szCs w:val="24"/>
        </w:rPr>
        <w:t xml:space="preserve">e </w:t>
      </w:r>
      <w:r w:rsidR="00D424F3">
        <w:rPr>
          <w:sz w:val="24"/>
          <w:szCs w:val="24"/>
        </w:rPr>
        <w:t>de São Paulo</w:t>
      </w:r>
      <w:r w:rsidRPr="00B91591">
        <w:rPr>
          <w:sz w:val="24"/>
          <w:szCs w:val="24"/>
        </w:rPr>
        <w:t>: certidão dos distribuidores cíveis e criminais da Justiça Federal, certidões dos Distribuidores Forenses Estaduais, abrangendo família; certidões dos Distribuidores Forenses Estaduais, abrangendo cível; certidões dos Distribuidores Forenses Estaduais, abrangendo executivos fiscais; certidões dos Distribuidores Forenses Estaduais, abrangendo falência e concordatas; certidão de Distribuição Municipal, abrangendo executivos fiscais; certidão de distribuição dos feitos trabalhistas; Certidões negativas de protestos, correspondente aos últimos 05 (cinco) anos. Para fins do registro do presente instrumento, fica dispensado pel</w:t>
      </w:r>
      <w:r>
        <w:rPr>
          <w:sz w:val="24"/>
          <w:szCs w:val="24"/>
        </w:rPr>
        <w:t>a</w:t>
      </w:r>
      <w:r w:rsidRPr="00B91591">
        <w:rPr>
          <w:sz w:val="24"/>
          <w:szCs w:val="24"/>
        </w:rPr>
        <w:t xml:space="preserve"> </w:t>
      </w:r>
      <w:r w:rsidRPr="00B12A39">
        <w:rPr>
          <w:sz w:val="24"/>
          <w:szCs w:val="24"/>
        </w:rPr>
        <w:t>Fiduciária</w:t>
      </w:r>
      <w:r>
        <w:rPr>
          <w:sz w:val="24"/>
          <w:szCs w:val="24"/>
        </w:rPr>
        <w:t xml:space="preserve"> </w:t>
      </w:r>
      <w:r w:rsidRPr="00B91591">
        <w:rPr>
          <w:sz w:val="24"/>
          <w:szCs w:val="24"/>
        </w:rPr>
        <w:t>a apresentação das certidões ora referidas perante o Cartório de Registro de Imóveis.</w:t>
      </w:r>
    </w:p>
    <w:p w14:paraId="612A15BB" w14:textId="77777777" w:rsidR="00F339EA" w:rsidRDefault="00F339EA" w:rsidP="008451D6">
      <w:pPr>
        <w:spacing w:line="360" w:lineRule="auto"/>
        <w:ind w:right="-81"/>
        <w:jc w:val="both"/>
        <w:rPr>
          <w:sz w:val="24"/>
          <w:szCs w:val="24"/>
        </w:rPr>
      </w:pPr>
    </w:p>
    <w:p w14:paraId="12B14632" w14:textId="276F748F" w:rsidR="00F339EA" w:rsidRDefault="005502AA" w:rsidP="008451D6">
      <w:pPr>
        <w:spacing w:line="360" w:lineRule="auto"/>
        <w:ind w:right="-81"/>
        <w:jc w:val="both"/>
        <w:rPr>
          <w:sz w:val="24"/>
          <w:szCs w:val="24"/>
        </w:rPr>
      </w:pPr>
      <w:r w:rsidRPr="00B91591">
        <w:rPr>
          <w:sz w:val="24"/>
          <w:szCs w:val="24"/>
        </w:rPr>
        <w:t>1</w:t>
      </w:r>
      <w:r>
        <w:rPr>
          <w:sz w:val="24"/>
          <w:szCs w:val="24"/>
        </w:rPr>
        <w:t>2</w:t>
      </w:r>
      <w:r w:rsidRPr="00B91591">
        <w:rPr>
          <w:sz w:val="24"/>
          <w:szCs w:val="24"/>
        </w:rPr>
        <w:t>.</w:t>
      </w:r>
      <w:r w:rsidR="00831FDF" w:rsidRPr="00B91591">
        <w:rPr>
          <w:sz w:val="24"/>
          <w:szCs w:val="24"/>
        </w:rPr>
        <w:t>2</w:t>
      </w:r>
      <w:r w:rsidR="00831FDF">
        <w:rPr>
          <w:sz w:val="24"/>
          <w:szCs w:val="24"/>
        </w:rPr>
        <w:t>2</w:t>
      </w:r>
      <w:r w:rsidRPr="00B91591">
        <w:rPr>
          <w:sz w:val="24"/>
          <w:szCs w:val="24"/>
        </w:rPr>
        <w:t>.</w:t>
      </w:r>
      <w:r w:rsidRPr="00B91591">
        <w:rPr>
          <w:sz w:val="24"/>
          <w:szCs w:val="24"/>
        </w:rPr>
        <w:tab/>
      </w:r>
      <w:r w:rsidR="00F339EA" w:rsidRPr="00B91591">
        <w:rPr>
          <w:sz w:val="24"/>
          <w:szCs w:val="24"/>
        </w:rPr>
        <w:t xml:space="preserve">A </w:t>
      </w:r>
      <w:r w:rsidR="00F339EA">
        <w:rPr>
          <w:sz w:val="24"/>
          <w:szCs w:val="24"/>
        </w:rPr>
        <w:t>Fiduciante</w:t>
      </w:r>
      <w:r w:rsidR="00F339EA" w:rsidRPr="00B91591">
        <w:rPr>
          <w:b/>
          <w:sz w:val="24"/>
          <w:szCs w:val="24"/>
        </w:rPr>
        <w:t xml:space="preserve"> </w:t>
      </w:r>
      <w:r w:rsidR="00F339EA" w:rsidRPr="00B91591">
        <w:rPr>
          <w:sz w:val="24"/>
          <w:szCs w:val="24"/>
        </w:rPr>
        <w:t xml:space="preserve">e </w:t>
      </w:r>
      <w:r w:rsidR="00F339EA">
        <w:rPr>
          <w:sz w:val="24"/>
          <w:szCs w:val="24"/>
        </w:rPr>
        <w:t xml:space="preserve">a </w:t>
      </w:r>
      <w:r w:rsidR="00F339EA" w:rsidRPr="00B12A39">
        <w:rPr>
          <w:sz w:val="24"/>
          <w:szCs w:val="24"/>
        </w:rPr>
        <w:t>Fiduciária</w:t>
      </w:r>
      <w:r w:rsidR="00F339EA" w:rsidRPr="00B91591">
        <w:rPr>
          <w:sz w:val="24"/>
          <w:szCs w:val="24"/>
        </w:rPr>
        <w:t xml:space="preserve"> declaram, sob as penas da lei, que, não sendo empregadores e nem produtores rurais, não estão incursos nas restrições e exigências da legislação previdenciária vigente, razão pela qual estão dispensados da apresentação das certidões negativas do INSS</w:t>
      </w:r>
      <w:r w:rsidR="00F339EA">
        <w:rPr>
          <w:sz w:val="24"/>
          <w:szCs w:val="24"/>
        </w:rPr>
        <w:t>.</w:t>
      </w:r>
    </w:p>
    <w:p w14:paraId="2D37DBA6" w14:textId="77777777" w:rsidR="00716109" w:rsidRPr="003B1511" w:rsidRDefault="00716109" w:rsidP="00290A1A">
      <w:pPr>
        <w:spacing w:line="360" w:lineRule="auto"/>
        <w:ind w:right="-81"/>
        <w:jc w:val="both"/>
        <w:rPr>
          <w:sz w:val="24"/>
          <w:szCs w:val="24"/>
        </w:rPr>
      </w:pPr>
    </w:p>
    <w:p w14:paraId="3817A8E3" w14:textId="0C19019C" w:rsidR="00F43B50" w:rsidRPr="003B1511" w:rsidRDefault="00F43B50" w:rsidP="00290A1A">
      <w:pPr>
        <w:pStyle w:val="BodyText21"/>
        <w:spacing w:line="360" w:lineRule="auto"/>
        <w:ind w:right="-81"/>
        <w:jc w:val="left"/>
        <w:rPr>
          <w:rFonts w:ascii="Times New Roman" w:hAnsi="Times New Roman"/>
          <w:b/>
          <w:szCs w:val="24"/>
        </w:rPr>
      </w:pPr>
      <w:r w:rsidRPr="003B1511">
        <w:rPr>
          <w:rFonts w:ascii="Times New Roman" w:hAnsi="Times New Roman"/>
          <w:b/>
          <w:szCs w:val="24"/>
        </w:rPr>
        <w:t xml:space="preserve">CLÁUSULA </w:t>
      </w:r>
      <w:r w:rsidR="003D6A53">
        <w:rPr>
          <w:rFonts w:ascii="Times New Roman" w:hAnsi="Times New Roman"/>
          <w:b/>
          <w:szCs w:val="24"/>
        </w:rPr>
        <w:t>DÉCIMA TERCEIRA</w:t>
      </w:r>
      <w:r w:rsidRPr="003B1511">
        <w:rPr>
          <w:rFonts w:ascii="Times New Roman" w:hAnsi="Times New Roman"/>
          <w:b/>
          <w:caps/>
          <w:szCs w:val="24"/>
        </w:rPr>
        <w:t xml:space="preserve"> </w:t>
      </w:r>
      <w:r w:rsidRPr="003B1511">
        <w:rPr>
          <w:rFonts w:ascii="Times New Roman" w:hAnsi="Times New Roman"/>
          <w:b/>
          <w:szCs w:val="24"/>
        </w:rPr>
        <w:t xml:space="preserve">– DO </w:t>
      </w:r>
      <w:r w:rsidRPr="003B1511">
        <w:rPr>
          <w:rFonts w:ascii="Times New Roman" w:hAnsi="Times New Roman"/>
          <w:b/>
          <w:bCs/>
          <w:szCs w:val="24"/>
        </w:rPr>
        <w:t xml:space="preserve">FORO E </w:t>
      </w:r>
      <w:r w:rsidR="00F44D53" w:rsidRPr="003B1511">
        <w:rPr>
          <w:rFonts w:ascii="Times New Roman" w:hAnsi="Times New Roman"/>
          <w:b/>
          <w:bCs/>
          <w:szCs w:val="24"/>
        </w:rPr>
        <w:t xml:space="preserve">DA </w:t>
      </w:r>
      <w:r w:rsidRPr="003B1511">
        <w:rPr>
          <w:rFonts w:ascii="Times New Roman" w:hAnsi="Times New Roman"/>
          <w:b/>
          <w:bCs/>
          <w:szCs w:val="24"/>
        </w:rPr>
        <w:t>LEGISLAÇÃO APLICÁVEL</w:t>
      </w:r>
    </w:p>
    <w:p w14:paraId="7EB6E2A1" w14:textId="77777777" w:rsidR="00F43B50" w:rsidRPr="003B1511" w:rsidRDefault="00F43B50" w:rsidP="00290A1A">
      <w:pPr>
        <w:spacing w:line="360" w:lineRule="auto"/>
        <w:ind w:right="-81"/>
        <w:jc w:val="both"/>
        <w:rPr>
          <w:b/>
          <w:sz w:val="24"/>
          <w:szCs w:val="24"/>
        </w:rPr>
      </w:pPr>
    </w:p>
    <w:p w14:paraId="49213658" w14:textId="07D2017A" w:rsidR="00F44D53" w:rsidRPr="003B1511" w:rsidRDefault="00FF378A" w:rsidP="00290A1A">
      <w:pPr>
        <w:spacing w:line="360" w:lineRule="auto"/>
        <w:ind w:right="-81"/>
        <w:jc w:val="both"/>
        <w:rPr>
          <w:sz w:val="24"/>
          <w:szCs w:val="24"/>
        </w:rPr>
      </w:pPr>
      <w:r w:rsidRPr="003B1511">
        <w:rPr>
          <w:sz w:val="24"/>
          <w:szCs w:val="24"/>
        </w:rPr>
        <w:t>1</w:t>
      </w:r>
      <w:r w:rsidR="003D6A53">
        <w:rPr>
          <w:sz w:val="24"/>
          <w:szCs w:val="24"/>
        </w:rPr>
        <w:t>3</w:t>
      </w:r>
      <w:r w:rsidR="00F43B50" w:rsidRPr="003B1511">
        <w:rPr>
          <w:sz w:val="24"/>
          <w:szCs w:val="24"/>
        </w:rPr>
        <w:t>.1.</w:t>
      </w:r>
      <w:r w:rsidR="00F43B50" w:rsidRPr="003B1511">
        <w:rPr>
          <w:sz w:val="24"/>
          <w:szCs w:val="24"/>
        </w:rPr>
        <w:tab/>
      </w:r>
      <w:r w:rsidR="00F44D53" w:rsidRPr="003B1511">
        <w:rPr>
          <w:sz w:val="24"/>
          <w:szCs w:val="24"/>
        </w:rPr>
        <w:t>Este instrumento é regido, material e processualmente, pelas leis da República Federativa do Brasil.</w:t>
      </w:r>
    </w:p>
    <w:p w14:paraId="1A2EB18D" w14:textId="77777777" w:rsidR="00F44D53" w:rsidRPr="003B1511" w:rsidRDefault="00F44D53" w:rsidP="00290A1A">
      <w:pPr>
        <w:spacing w:line="360" w:lineRule="auto"/>
        <w:ind w:right="-81"/>
        <w:jc w:val="both"/>
        <w:rPr>
          <w:sz w:val="24"/>
          <w:szCs w:val="24"/>
        </w:rPr>
      </w:pPr>
    </w:p>
    <w:p w14:paraId="0C5E3110" w14:textId="743424F4" w:rsidR="00F43B50" w:rsidRPr="003B1511" w:rsidRDefault="00FF378A" w:rsidP="00290A1A">
      <w:pPr>
        <w:spacing w:line="360" w:lineRule="auto"/>
        <w:ind w:right="-81"/>
        <w:jc w:val="both"/>
        <w:rPr>
          <w:sz w:val="24"/>
          <w:szCs w:val="24"/>
        </w:rPr>
      </w:pPr>
      <w:r w:rsidRPr="003B1511">
        <w:rPr>
          <w:sz w:val="24"/>
          <w:szCs w:val="24"/>
        </w:rPr>
        <w:lastRenderedPageBreak/>
        <w:t>1</w:t>
      </w:r>
      <w:r w:rsidR="003D6A53">
        <w:rPr>
          <w:sz w:val="24"/>
          <w:szCs w:val="24"/>
        </w:rPr>
        <w:t>3</w:t>
      </w:r>
      <w:r w:rsidR="00FF7778" w:rsidRPr="003B1511">
        <w:rPr>
          <w:sz w:val="24"/>
          <w:szCs w:val="24"/>
        </w:rPr>
        <w:t>.2.</w:t>
      </w:r>
      <w:r w:rsidR="00FF7778" w:rsidRPr="003B1511">
        <w:rPr>
          <w:sz w:val="24"/>
          <w:szCs w:val="24"/>
        </w:rPr>
        <w:tab/>
        <w:t xml:space="preserve">Fica eleito o </w:t>
      </w:r>
      <w:r w:rsidR="006A3589">
        <w:rPr>
          <w:sz w:val="24"/>
          <w:szCs w:val="24"/>
        </w:rPr>
        <w:t xml:space="preserve">Foro da Comarca da Capital do Estado </w:t>
      </w:r>
      <w:r w:rsidR="00005F7B" w:rsidRPr="00D24AEE">
        <w:rPr>
          <w:sz w:val="24"/>
          <w:szCs w:val="24"/>
        </w:rPr>
        <w:t>d</w:t>
      </w:r>
      <w:r w:rsidR="00005F7B">
        <w:rPr>
          <w:sz w:val="24"/>
          <w:szCs w:val="24"/>
        </w:rPr>
        <w:t>e</w:t>
      </w:r>
      <w:r w:rsidR="00005F7B" w:rsidRPr="00D24AEE">
        <w:rPr>
          <w:sz w:val="24"/>
          <w:szCs w:val="24"/>
        </w:rPr>
        <w:t xml:space="preserve"> </w:t>
      </w:r>
      <w:r w:rsidR="00005F7B" w:rsidRPr="00DA5A43">
        <w:rPr>
          <w:sz w:val="24"/>
          <w:szCs w:val="24"/>
        </w:rPr>
        <w:t>São Paulo</w:t>
      </w:r>
      <w:r w:rsidR="006A3589">
        <w:rPr>
          <w:sz w:val="24"/>
          <w:szCs w:val="24"/>
        </w:rPr>
        <w:t>, Brasil</w:t>
      </w:r>
      <w:r w:rsidR="00FF7778" w:rsidRPr="003B1511">
        <w:rPr>
          <w:sz w:val="24"/>
          <w:szCs w:val="24"/>
        </w:rPr>
        <w:t>, com renúncia a qualquer outro, por mais privilegiado que seja, para dirimir quaisquer dúvidas que se originarem deste instrumento.</w:t>
      </w:r>
    </w:p>
    <w:p w14:paraId="5642879D" w14:textId="77777777" w:rsidR="00B81CFF" w:rsidRDefault="00B81CFF" w:rsidP="00290A1A">
      <w:pPr>
        <w:spacing w:line="360" w:lineRule="auto"/>
        <w:ind w:right="-81"/>
        <w:jc w:val="both"/>
        <w:rPr>
          <w:sz w:val="24"/>
          <w:szCs w:val="24"/>
        </w:rPr>
      </w:pPr>
      <w:bookmarkStart w:id="42" w:name="_DV_M285"/>
      <w:bookmarkStart w:id="43" w:name="_DV_M286"/>
      <w:bookmarkStart w:id="44" w:name="_DV_M250"/>
      <w:bookmarkStart w:id="45" w:name="_DV_M251"/>
      <w:bookmarkStart w:id="46" w:name="_DV_M269"/>
      <w:bookmarkStart w:id="47" w:name="_DV_M270"/>
      <w:bookmarkStart w:id="48" w:name="_DV_M271"/>
      <w:bookmarkStart w:id="49" w:name="_DV_M240"/>
      <w:bookmarkStart w:id="50" w:name="_DV_M241"/>
      <w:bookmarkStart w:id="51" w:name="_DV_M242"/>
      <w:bookmarkStart w:id="52" w:name="_DV_M243"/>
      <w:bookmarkStart w:id="53" w:name="_DV_M244"/>
      <w:bookmarkStart w:id="54" w:name="_DV_M245"/>
      <w:bookmarkStart w:id="55" w:name="_DV_M246"/>
      <w:bookmarkStart w:id="56" w:name="_DV_M247"/>
      <w:bookmarkStart w:id="57" w:name="_DV_M249"/>
      <w:bookmarkStart w:id="58" w:name="_DV_M252"/>
      <w:bookmarkStart w:id="59" w:name="_DV_M253"/>
      <w:bookmarkStart w:id="60" w:name="_DV_M254"/>
      <w:bookmarkStart w:id="61" w:name="_DV_M255"/>
      <w:bookmarkStart w:id="62" w:name="_DV_M256"/>
      <w:bookmarkStart w:id="63" w:name="_DV_M257"/>
      <w:bookmarkStart w:id="64" w:name="_DV_M258"/>
      <w:bookmarkStart w:id="65" w:name="_DV_M259"/>
      <w:bookmarkStart w:id="66" w:name="_DV_M260"/>
      <w:bookmarkStart w:id="67" w:name="_DV_M261"/>
      <w:bookmarkStart w:id="68" w:name="_DV_M262"/>
      <w:bookmarkStart w:id="69" w:name="_DV_M263"/>
      <w:bookmarkStart w:id="70" w:name="_DV_M265"/>
      <w:bookmarkStart w:id="71" w:name="_DV_M266"/>
      <w:bookmarkStart w:id="72" w:name="_DV_M267"/>
      <w:bookmarkStart w:id="73" w:name="_DV_M268"/>
      <w:bookmarkStart w:id="74" w:name="_DV_M272"/>
      <w:bookmarkStart w:id="75" w:name="_DV_M273"/>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p>
    <w:p w14:paraId="7C8DF500" w14:textId="29705A3C" w:rsidR="00F43B50" w:rsidRPr="003B1511" w:rsidRDefault="00F43B50" w:rsidP="00290A1A">
      <w:pPr>
        <w:spacing w:line="360" w:lineRule="auto"/>
        <w:ind w:right="-81"/>
        <w:jc w:val="both"/>
        <w:rPr>
          <w:sz w:val="24"/>
          <w:szCs w:val="24"/>
        </w:rPr>
      </w:pPr>
      <w:r w:rsidRPr="003B1511">
        <w:rPr>
          <w:sz w:val="24"/>
          <w:szCs w:val="24"/>
        </w:rPr>
        <w:t>E, por estarem assim, justas e contratadas, as Partes assinam a presente Alienação Fiduciária</w:t>
      </w:r>
      <w:r w:rsidR="00F44D53" w:rsidRPr="003B1511">
        <w:rPr>
          <w:sz w:val="24"/>
          <w:szCs w:val="24"/>
        </w:rPr>
        <w:t xml:space="preserve"> </w:t>
      </w:r>
      <w:r w:rsidRPr="003B1511">
        <w:rPr>
          <w:sz w:val="24"/>
          <w:szCs w:val="24"/>
        </w:rPr>
        <w:t xml:space="preserve">em </w:t>
      </w:r>
      <w:r w:rsidR="00623070">
        <w:rPr>
          <w:sz w:val="24"/>
          <w:szCs w:val="24"/>
        </w:rPr>
        <w:t>4</w:t>
      </w:r>
      <w:r w:rsidRPr="003B1511">
        <w:rPr>
          <w:sz w:val="24"/>
          <w:szCs w:val="24"/>
        </w:rPr>
        <w:t xml:space="preserve"> (</w:t>
      </w:r>
      <w:r w:rsidR="00623070">
        <w:rPr>
          <w:sz w:val="24"/>
          <w:szCs w:val="24"/>
        </w:rPr>
        <w:t>quatro</w:t>
      </w:r>
      <w:r w:rsidRPr="003B1511">
        <w:rPr>
          <w:sz w:val="24"/>
          <w:szCs w:val="24"/>
        </w:rPr>
        <w:t>) vias, de igual teor e forma, na presença de 2 (duas) testemunhas.</w:t>
      </w:r>
    </w:p>
    <w:p w14:paraId="6CFCF5A9" w14:textId="77777777" w:rsidR="00F44D53" w:rsidRPr="003B1511" w:rsidRDefault="00F44D53" w:rsidP="00290A1A">
      <w:pPr>
        <w:spacing w:line="360" w:lineRule="auto"/>
        <w:ind w:right="-81"/>
        <w:jc w:val="both"/>
        <w:rPr>
          <w:sz w:val="24"/>
          <w:szCs w:val="24"/>
        </w:rPr>
      </w:pPr>
    </w:p>
    <w:p w14:paraId="3F694D8E" w14:textId="46F89B23" w:rsidR="00F43B50" w:rsidRDefault="00005F7B" w:rsidP="00290A1A">
      <w:pPr>
        <w:spacing w:line="360" w:lineRule="auto"/>
        <w:ind w:right="-81"/>
        <w:jc w:val="center"/>
        <w:rPr>
          <w:sz w:val="24"/>
          <w:szCs w:val="24"/>
        </w:rPr>
      </w:pPr>
      <w:r w:rsidRPr="00DA5A43">
        <w:rPr>
          <w:sz w:val="24"/>
          <w:szCs w:val="24"/>
        </w:rPr>
        <w:t>São Paulo</w:t>
      </w:r>
      <w:r w:rsidR="00F43B50" w:rsidRPr="00483599">
        <w:rPr>
          <w:sz w:val="24"/>
          <w:szCs w:val="24"/>
        </w:rPr>
        <w:t>,</w:t>
      </w:r>
      <w:r w:rsidR="00483599">
        <w:rPr>
          <w:sz w:val="24"/>
          <w:szCs w:val="24"/>
        </w:rPr>
        <w:t xml:space="preserve"> </w:t>
      </w:r>
      <w:r w:rsidR="003570D6">
        <w:rPr>
          <w:color w:val="000000"/>
          <w:sz w:val="24"/>
          <w:szCs w:val="24"/>
        </w:rPr>
        <w:t>20 de agosto de 2020</w:t>
      </w:r>
      <w:r w:rsidR="000027B7" w:rsidRPr="003B1511">
        <w:rPr>
          <w:sz w:val="24"/>
          <w:szCs w:val="24"/>
        </w:rPr>
        <w:t>.</w:t>
      </w:r>
    </w:p>
    <w:p w14:paraId="447A8973" w14:textId="77777777" w:rsidR="00005F7B" w:rsidRDefault="00005F7B" w:rsidP="00290A1A">
      <w:pPr>
        <w:spacing w:line="360" w:lineRule="auto"/>
        <w:ind w:right="-81"/>
        <w:jc w:val="center"/>
        <w:rPr>
          <w:sz w:val="24"/>
          <w:szCs w:val="24"/>
        </w:rPr>
      </w:pPr>
    </w:p>
    <w:p w14:paraId="2BF7E5C8" w14:textId="0D00B5AC" w:rsidR="00005F7B" w:rsidRPr="003B1511" w:rsidRDefault="00005F7B" w:rsidP="00290A1A">
      <w:pPr>
        <w:spacing w:line="360" w:lineRule="auto"/>
        <w:ind w:right="-81"/>
        <w:jc w:val="center"/>
        <w:rPr>
          <w:sz w:val="24"/>
          <w:szCs w:val="24"/>
        </w:rPr>
      </w:pPr>
      <w:r>
        <w:rPr>
          <w:sz w:val="24"/>
          <w:szCs w:val="24"/>
        </w:rPr>
        <w:t>(assinaturas continuam na página seguinte)</w:t>
      </w:r>
    </w:p>
    <w:p w14:paraId="3BC9558E" w14:textId="77777777" w:rsidR="00005F7B" w:rsidRDefault="00005F7B">
      <w:pPr>
        <w:rPr>
          <w:rStyle w:val="DeltaViewInsertion0"/>
          <w:color w:val="auto"/>
          <w:sz w:val="24"/>
          <w:szCs w:val="24"/>
          <w:u w:val="none"/>
        </w:rPr>
      </w:pPr>
      <w:bookmarkStart w:id="76" w:name="_DV_C215"/>
      <w:r>
        <w:rPr>
          <w:rStyle w:val="DeltaViewInsertion0"/>
          <w:color w:val="auto"/>
          <w:sz w:val="24"/>
          <w:szCs w:val="24"/>
          <w:u w:val="none"/>
        </w:rPr>
        <w:br w:type="page"/>
      </w:r>
    </w:p>
    <w:p w14:paraId="16E24101" w14:textId="5438BE35" w:rsidR="00454A8C" w:rsidRDefault="00175044" w:rsidP="003D6A53">
      <w:pPr>
        <w:spacing w:line="360" w:lineRule="auto"/>
        <w:ind w:right="-81"/>
        <w:jc w:val="both"/>
        <w:rPr>
          <w:rStyle w:val="DeltaViewInsertion0"/>
          <w:color w:val="auto"/>
          <w:sz w:val="24"/>
          <w:szCs w:val="24"/>
          <w:u w:val="none"/>
        </w:rPr>
      </w:pPr>
      <w:r w:rsidRPr="003B1511">
        <w:rPr>
          <w:rStyle w:val="DeltaViewInsertion0"/>
          <w:color w:val="auto"/>
          <w:sz w:val="24"/>
          <w:szCs w:val="24"/>
          <w:u w:val="none"/>
        </w:rPr>
        <w:lastRenderedPageBreak/>
        <w:t xml:space="preserve">(Página </w:t>
      </w:r>
      <w:r w:rsidR="002D5694">
        <w:rPr>
          <w:rStyle w:val="DeltaViewInsertion0"/>
          <w:color w:val="auto"/>
          <w:sz w:val="24"/>
          <w:szCs w:val="24"/>
          <w:u w:val="none"/>
        </w:rPr>
        <w:t xml:space="preserve">1/2 </w:t>
      </w:r>
      <w:r w:rsidRPr="003B1511">
        <w:rPr>
          <w:rStyle w:val="DeltaViewInsertion0"/>
          <w:color w:val="auto"/>
          <w:sz w:val="24"/>
          <w:szCs w:val="24"/>
          <w:u w:val="none"/>
        </w:rPr>
        <w:t xml:space="preserve">de </w:t>
      </w:r>
      <w:r w:rsidR="00862C91" w:rsidRPr="003B1511">
        <w:rPr>
          <w:rStyle w:val="DeltaViewInsertion0"/>
          <w:color w:val="auto"/>
          <w:sz w:val="24"/>
          <w:szCs w:val="24"/>
          <w:u w:val="none"/>
        </w:rPr>
        <w:t xml:space="preserve">assinatura </w:t>
      </w:r>
      <w:r w:rsidRPr="003B1511">
        <w:rPr>
          <w:rStyle w:val="DeltaViewInsertion0"/>
          <w:color w:val="auto"/>
          <w:sz w:val="24"/>
          <w:szCs w:val="24"/>
          <w:u w:val="none"/>
        </w:rPr>
        <w:t xml:space="preserve">do Instrumento Particular de </w:t>
      </w:r>
      <w:r w:rsidR="003D6A53">
        <w:rPr>
          <w:rStyle w:val="DeltaViewInsertion0"/>
          <w:color w:val="auto"/>
          <w:sz w:val="24"/>
          <w:szCs w:val="24"/>
          <w:u w:val="none"/>
        </w:rPr>
        <w:t xml:space="preserve">Constituição de </w:t>
      </w:r>
      <w:r w:rsidRPr="003B1511">
        <w:rPr>
          <w:rStyle w:val="DeltaViewInsertion0"/>
          <w:color w:val="auto"/>
          <w:sz w:val="24"/>
          <w:szCs w:val="24"/>
          <w:u w:val="none"/>
        </w:rPr>
        <w:t xml:space="preserve">Alienação Fiduciária de Imóvel em Garantia, celebrado </w:t>
      </w:r>
      <w:r w:rsidRPr="003D6A53">
        <w:rPr>
          <w:rStyle w:val="DeltaViewInsertion0"/>
          <w:color w:val="auto"/>
          <w:sz w:val="24"/>
          <w:szCs w:val="24"/>
          <w:u w:val="none"/>
        </w:rPr>
        <w:t xml:space="preserve">em </w:t>
      </w:r>
      <w:r w:rsidR="003570D6">
        <w:rPr>
          <w:color w:val="000000"/>
          <w:sz w:val="24"/>
          <w:szCs w:val="24"/>
        </w:rPr>
        <w:t>20 de agosto de 2020</w:t>
      </w:r>
      <w:r w:rsidR="000027B7" w:rsidRPr="003D6A53">
        <w:rPr>
          <w:rStyle w:val="DeltaViewInsertion0"/>
          <w:color w:val="auto"/>
          <w:sz w:val="24"/>
          <w:szCs w:val="24"/>
          <w:u w:val="none"/>
        </w:rPr>
        <w:t xml:space="preserve">, </w:t>
      </w:r>
      <w:r w:rsidRPr="003D6A53">
        <w:rPr>
          <w:rStyle w:val="DeltaViewInsertion0"/>
          <w:color w:val="auto"/>
          <w:sz w:val="24"/>
          <w:szCs w:val="24"/>
          <w:u w:val="none"/>
        </w:rPr>
        <w:t>entre</w:t>
      </w:r>
      <w:r w:rsidR="00872CA9">
        <w:rPr>
          <w:rStyle w:val="DeltaViewInsertion0"/>
          <w:color w:val="auto"/>
          <w:sz w:val="24"/>
          <w:szCs w:val="24"/>
          <w:u w:val="none"/>
        </w:rPr>
        <w:t xml:space="preserve"> a </w:t>
      </w:r>
      <w:r w:rsidR="00AF4096" w:rsidRPr="00DC0052">
        <w:rPr>
          <w:rStyle w:val="DeltaViewInsertion0"/>
          <w:color w:val="auto"/>
          <w:sz w:val="24"/>
          <w:szCs w:val="24"/>
          <w:u w:val="none"/>
        </w:rPr>
        <w:t xml:space="preserve">Jardim das Palmeiras </w:t>
      </w:r>
      <w:r w:rsidR="00DC0052" w:rsidRPr="00DC0052">
        <w:rPr>
          <w:rStyle w:val="DeltaViewInsertion0"/>
          <w:color w:val="auto"/>
          <w:sz w:val="24"/>
          <w:szCs w:val="24"/>
          <w:u w:val="none"/>
        </w:rPr>
        <w:t xml:space="preserve">2 </w:t>
      </w:r>
      <w:r w:rsidR="00AF4096" w:rsidRPr="00DC0052">
        <w:rPr>
          <w:rStyle w:val="DeltaViewInsertion0"/>
          <w:color w:val="auto"/>
          <w:sz w:val="24"/>
          <w:szCs w:val="24"/>
          <w:u w:val="none"/>
        </w:rPr>
        <w:t xml:space="preserve">Itaguá Empreendimento Imobiliário </w:t>
      </w:r>
      <w:r w:rsidR="00DC0052" w:rsidRPr="00716109">
        <w:rPr>
          <w:rStyle w:val="DeltaViewInsertion0"/>
          <w:color w:val="auto"/>
          <w:sz w:val="24"/>
          <w:szCs w:val="24"/>
          <w:u w:val="none"/>
        </w:rPr>
        <w:t xml:space="preserve">SPE </w:t>
      </w:r>
      <w:r w:rsidR="00AF4096" w:rsidRPr="00716109">
        <w:rPr>
          <w:rStyle w:val="DeltaViewInsertion0"/>
          <w:color w:val="auto"/>
          <w:sz w:val="24"/>
          <w:szCs w:val="24"/>
          <w:u w:val="none"/>
        </w:rPr>
        <w:t>Ltda</w:t>
      </w:r>
      <w:r w:rsidR="00DC0052" w:rsidRPr="00716109">
        <w:rPr>
          <w:rStyle w:val="DeltaViewInsertion0"/>
          <w:color w:val="auto"/>
          <w:sz w:val="24"/>
          <w:szCs w:val="24"/>
          <w:u w:val="none"/>
        </w:rPr>
        <w:t>.</w:t>
      </w:r>
      <w:r w:rsidR="00872CA9" w:rsidRPr="00716109">
        <w:rPr>
          <w:rStyle w:val="DeltaViewInsertion0"/>
          <w:color w:val="auto"/>
          <w:sz w:val="24"/>
          <w:szCs w:val="24"/>
          <w:u w:val="none"/>
        </w:rPr>
        <w:t xml:space="preserve"> e a </w:t>
      </w:r>
      <w:r w:rsidR="00716109" w:rsidRPr="00716109">
        <w:rPr>
          <w:rStyle w:val="DeltaViewInsertion0"/>
          <w:color w:val="auto"/>
          <w:sz w:val="24"/>
          <w:szCs w:val="24"/>
          <w:u w:val="none"/>
        </w:rPr>
        <w:t xml:space="preserve">BSI </w:t>
      </w:r>
      <w:r w:rsidR="00AF4096" w:rsidRPr="00716109">
        <w:rPr>
          <w:rStyle w:val="DeltaViewInsertion0"/>
          <w:color w:val="auto"/>
          <w:sz w:val="24"/>
          <w:szCs w:val="24"/>
          <w:u w:val="none"/>
        </w:rPr>
        <w:t>Capital Securitizadora</w:t>
      </w:r>
      <w:r w:rsidR="00AF4096">
        <w:rPr>
          <w:rStyle w:val="DeltaViewInsertion0"/>
          <w:color w:val="auto"/>
          <w:sz w:val="24"/>
          <w:szCs w:val="24"/>
          <w:u w:val="none"/>
        </w:rPr>
        <w:t xml:space="preserve"> </w:t>
      </w:r>
      <w:r w:rsidR="00716109">
        <w:rPr>
          <w:rStyle w:val="DeltaViewInsertion0"/>
          <w:color w:val="auto"/>
          <w:sz w:val="24"/>
          <w:szCs w:val="24"/>
          <w:u w:val="none"/>
        </w:rPr>
        <w:t>S.A.</w:t>
      </w:r>
      <w:r w:rsidRPr="003D6A53">
        <w:rPr>
          <w:rStyle w:val="DeltaViewInsertion0"/>
          <w:color w:val="auto"/>
          <w:sz w:val="24"/>
          <w:szCs w:val="24"/>
          <w:u w:val="none"/>
        </w:rPr>
        <w:t>)</w:t>
      </w:r>
      <w:bookmarkEnd w:id="76"/>
    </w:p>
    <w:p w14:paraId="1EC06E80" w14:textId="18BDD4F0" w:rsidR="00872CA9" w:rsidRDefault="00872CA9">
      <w:pPr>
        <w:rPr>
          <w:rStyle w:val="DeltaViewInsertion0"/>
          <w:color w:val="auto"/>
          <w:sz w:val="24"/>
          <w:szCs w:val="24"/>
          <w:u w:val="none"/>
        </w:rPr>
      </w:pPr>
    </w:p>
    <w:p w14:paraId="459EBD59" w14:textId="77777777" w:rsidR="00872CA9" w:rsidRDefault="00872CA9">
      <w:pPr>
        <w:rPr>
          <w:rStyle w:val="DeltaViewInsertion0"/>
          <w:color w:val="auto"/>
          <w:sz w:val="24"/>
          <w:szCs w:val="24"/>
          <w:u w:val="none"/>
        </w:rPr>
      </w:pPr>
    </w:p>
    <w:p w14:paraId="4809CDFE" w14:textId="77777777" w:rsidR="00872CA9" w:rsidRPr="003B1511" w:rsidRDefault="00872CA9" w:rsidP="00872CA9">
      <w:pPr>
        <w:spacing w:line="360" w:lineRule="auto"/>
        <w:ind w:right="-81"/>
        <w:jc w:val="center"/>
        <w:rPr>
          <w:sz w:val="24"/>
          <w:szCs w:val="24"/>
        </w:rPr>
      </w:pPr>
    </w:p>
    <w:tbl>
      <w:tblPr>
        <w:tblW w:w="0" w:type="auto"/>
        <w:tblBorders>
          <w:top w:val="single" w:sz="4" w:space="0" w:color="auto"/>
        </w:tblBorders>
        <w:tblLook w:val="01E0" w:firstRow="1" w:lastRow="1" w:firstColumn="1" w:lastColumn="1" w:noHBand="0" w:noVBand="0"/>
      </w:tblPr>
      <w:tblGrid>
        <w:gridCol w:w="8978"/>
      </w:tblGrid>
      <w:tr w:rsidR="00872CA9" w:rsidRPr="003D6A53" w14:paraId="25927F8B" w14:textId="77777777" w:rsidTr="00872CA9">
        <w:tc>
          <w:tcPr>
            <w:tcW w:w="8978" w:type="dxa"/>
          </w:tcPr>
          <w:p w14:paraId="3B30557A" w14:textId="4E2FB1EB" w:rsidR="00872CA9" w:rsidRPr="003D6A53" w:rsidRDefault="00DC0052" w:rsidP="00872CA9">
            <w:pPr>
              <w:spacing w:line="360" w:lineRule="auto"/>
              <w:ind w:right="-81"/>
              <w:jc w:val="center"/>
              <w:rPr>
                <w:b/>
                <w:bCs/>
                <w:sz w:val="24"/>
                <w:szCs w:val="24"/>
              </w:rPr>
            </w:pPr>
            <w:r>
              <w:rPr>
                <w:b/>
                <w:sz w:val="24"/>
                <w:szCs w:val="24"/>
              </w:rPr>
              <w:t>JARDIM DAS PALMEIRAS 2 ITAGUÁ EMPREENDIMENTO IMOBILIÁRIO SPE LTDA.</w:t>
            </w:r>
            <w:r w:rsidR="00872CA9" w:rsidRPr="003D6A53" w:rsidDel="003216A2">
              <w:rPr>
                <w:b/>
                <w:sz w:val="24"/>
                <w:szCs w:val="24"/>
              </w:rPr>
              <w:t xml:space="preserve"> </w:t>
            </w:r>
          </w:p>
          <w:p w14:paraId="484BF8BE" w14:textId="77777777" w:rsidR="00872CA9" w:rsidRPr="003D6A53" w:rsidRDefault="00872CA9" w:rsidP="00872CA9">
            <w:pPr>
              <w:spacing w:line="360" w:lineRule="auto"/>
              <w:ind w:right="-81"/>
              <w:jc w:val="center"/>
              <w:rPr>
                <w:i/>
                <w:sz w:val="24"/>
                <w:szCs w:val="24"/>
              </w:rPr>
            </w:pPr>
            <w:r w:rsidRPr="003D6A53">
              <w:rPr>
                <w:i/>
                <w:sz w:val="24"/>
                <w:szCs w:val="24"/>
              </w:rPr>
              <w:t>Fiduciante</w:t>
            </w:r>
          </w:p>
        </w:tc>
      </w:tr>
      <w:tr w:rsidR="00872CA9" w:rsidRPr="003D6A53" w14:paraId="5E7CC737" w14:textId="77777777" w:rsidTr="00872CA9">
        <w:tc>
          <w:tcPr>
            <w:tcW w:w="8978" w:type="dxa"/>
          </w:tcPr>
          <w:p w14:paraId="0033CE44" w14:textId="77777777" w:rsidR="00872CA9" w:rsidRPr="003D6A53" w:rsidRDefault="00872CA9" w:rsidP="00872CA9">
            <w:pPr>
              <w:spacing w:line="360" w:lineRule="auto"/>
              <w:ind w:right="-81"/>
              <w:jc w:val="center"/>
              <w:rPr>
                <w:sz w:val="24"/>
                <w:szCs w:val="24"/>
              </w:rPr>
            </w:pPr>
            <w:r w:rsidRPr="003D6A53">
              <w:rPr>
                <w:sz w:val="24"/>
                <w:szCs w:val="24"/>
              </w:rPr>
              <w:t>Nome:</w:t>
            </w:r>
            <w:r w:rsidRPr="003D6A53">
              <w:rPr>
                <w:sz w:val="24"/>
                <w:szCs w:val="24"/>
              </w:rPr>
              <w:tab/>
            </w:r>
            <w:r w:rsidRPr="003D6A53">
              <w:rPr>
                <w:sz w:val="24"/>
                <w:szCs w:val="24"/>
              </w:rPr>
              <w:tab/>
            </w:r>
            <w:r w:rsidRPr="003D6A53">
              <w:rPr>
                <w:sz w:val="24"/>
                <w:szCs w:val="24"/>
              </w:rPr>
              <w:tab/>
            </w:r>
            <w:r w:rsidRPr="003D6A53">
              <w:rPr>
                <w:sz w:val="24"/>
                <w:szCs w:val="24"/>
              </w:rPr>
              <w:tab/>
            </w:r>
            <w:r w:rsidRPr="003D6A53">
              <w:rPr>
                <w:sz w:val="24"/>
                <w:szCs w:val="24"/>
              </w:rPr>
              <w:tab/>
            </w:r>
            <w:r w:rsidRPr="003D6A53">
              <w:rPr>
                <w:sz w:val="24"/>
                <w:szCs w:val="24"/>
              </w:rPr>
              <w:tab/>
              <w:t>Nome:</w:t>
            </w:r>
          </w:p>
        </w:tc>
      </w:tr>
      <w:tr w:rsidR="00872CA9" w:rsidRPr="003D6A53" w14:paraId="5D64B85A" w14:textId="77777777" w:rsidTr="00872CA9">
        <w:tc>
          <w:tcPr>
            <w:tcW w:w="8978" w:type="dxa"/>
          </w:tcPr>
          <w:p w14:paraId="73F371E1" w14:textId="77777777" w:rsidR="00872CA9" w:rsidRPr="003D6A53" w:rsidRDefault="00872CA9" w:rsidP="00872CA9">
            <w:pPr>
              <w:pStyle w:val="NormalWeb"/>
              <w:spacing w:before="0" w:beforeAutospacing="0" w:after="0" w:afterAutospacing="0" w:line="360" w:lineRule="auto"/>
              <w:ind w:right="-81"/>
              <w:jc w:val="center"/>
              <w:rPr>
                <w:szCs w:val="24"/>
              </w:rPr>
            </w:pPr>
            <w:r w:rsidRPr="003D6A53">
              <w:rPr>
                <w:szCs w:val="24"/>
              </w:rPr>
              <w:t>Cargo:</w:t>
            </w:r>
            <w:r w:rsidRPr="003D6A53">
              <w:rPr>
                <w:szCs w:val="24"/>
              </w:rPr>
              <w:tab/>
            </w:r>
            <w:r w:rsidRPr="003D6A53">
              <w:rPr>
                <w:szCs w:val="24"/>
              </w:rPr>
              <w:tab/>
            </w:r>
            <w:r w:rsidRPr="003D6A53">
              <w:rPr>
                <w:szCs w:val="24"/>
              </w:rPr>
              <w:tab/>
            </w:r>
            <w:r w:rsidRPr="003D6A53">
              <w:rPr>
                <w:szCs w:val="24"/>
              </w:rPr>
              <w:tab/>
            </w:r>
            <w:r w:rsidRPr="003D6A53">
              <w:rPr>
                <w:szCs w:val="24"/>
              </w:rPr>
              <w:tab/>
            </w:r>
            <w:r w:rsidRPr="003D6A53">
              <w:rPr>
                <w:szCs w:val="24"/>
              </w:rPr>
              <w:tab/>
              <w:t>Cargo:</w:t>
            </w:r>
          </w:p>
        </w:tc>
      </w:tr>
    </w:tbl>
    <w:p w14:paraId="7C013905" w14:textId="77748DE2" w:rsidR="00005F7B" w:rsidRDefault="00005F7B" w:rsidP="002D5694">
      <w:pPr>
        <w:spacing w:line="360" w:lineRule="auto"/>
        <w:ind w:right="-81"/>
        <w:jc w:val="both"/>
        <w:rPr>
          <w:b/>
          <w:bCs/>
          <w:sz w:val="24"/>
          <w:szCs w:val="24"/>
        </w:rPr>
      </w:pPr>
    </w:p>
    <w:p w14:paraId="4D741E1F" w14:textId="77777777" w:rsidR="00005F7B" w:rsidRDefault="00005F7B">
      <w:pPr>
        <w:rPr>
          <w:b/>
          <w:bCs/>
          <w:sz w:val="24"/>
          <w:szCs w:val="24"/>
        </w:rPr>
      </w:pPr>
      <w:r>
        <w:rPr>
          <w:b/>
          <w:bCs/>
          <w:sz w:val="24"/>
          <w:szCs w:val="24"/>
        </w:rPr>
        <w:br w:type="page"/>
      </w:r>
    </w:p>
    <w:p w14:paraId="1E84132D" w14:textId="1B674B61" w:rsidR="002D5694" w:rsidRPr="00716109" w:rsidRDefault="002D5694" w:rsidP="002D5694">
      <w:pPr>
        <w:spacing w:line="360" w:lineRule="auto"/>
        <w:ind w:right="-81"/>
        <w:jc w:val="both"/>
        <w:rPr>
          <w:rStyle w:val="DeltaViewInsertion0"/>
          <w:color w:val="auto"/>
          <w:sz w:val="24"/>
          <w:szCs w:val="24"/>
          <w:u w:val="none"/>
        </w:rPr>
      </w:pPr>
      <w:r w:rsidRPr="003B1511">
        <w:rPr>
          <w:rStyle w:val="DeltaViewInsertion0"/>
          <w:color w:val="auto"/>
          <w:sz w:val="24"/>
          <w:szCs w:val="24"/>
          <w:u w:val="none"/>
        </w:rPr>
        <w:lastRenderedPageBreak/>
        <w:t xml:space="preserve">(Página </w:t>
      </w:r>
      <w:r>
        <w:rPr>
          <w:rStyle w:val="DeltaViewInsertion0"/>
          <w:color w:val="auto"/>
          <w:sz w:val="24"/>
          <w:szCs w:val="24"/>
          <w:u w:val="none"/>
        </w:rPr>
        <w:t xml:space="preserve">2/2 </w:t>
      </w:r>
      <w:r w:rsidR="00DC0052" w:rsidRPr="003B1511">
        <w:rPr>
          <w:rStyle w:val="DeltaViewInsertion0"/>
          <w:color w:val="auto"/>
          <w:sz w:val="24"/>
          <w:szCs w:val="24"/>
          <w:u w:val="none"/>
        </w:rPr>
        <w:t xml:space="preserve">de assinatura do Instrumento Particular de </w:t>
      </w:r>
      <w:r w:rsidR="00DC0052">
        <w:rPr>
          <w:rStyle w:val="DeltaViewInsertion0"/>
          <w:color w:val="auto"/>
          <w:sz w:val="24"/>
          <w:szCs w:val="24"/>
          <w:u w:val="none"/>
        </w:rPr>
        <w:t xml:space="preserve">Constituição de </w:t>
      </w:r>
      <w:r w:rsidR="00DC0052" w:rsidRPr="003B1511">
        <w:rPr>
          <w:rStyle w:val="DeltaViewInsertion0"/>
          <w:color w:val="auto"/>
          <w:sz w:val="24"/>
          <w:szCs w:val="24"/>
          <w:u w:val="none"/>
        </w:rPr>
        <w:t xml:space="preserve">Alienação Fiduciária de Imóvel em Garantia, celebrado </w:t>
      </w:r>
      <w:r w:rsidR="00DC0052" w:rsidRPr="003D6A53">
        <w:rPr>
          <w:rStyle w:val="DeltaViewInsertion0"/>
          <w:color w:val="auto"/>
          <w:sz w:val="24"/>
          <w:szCs w:val="24"/>
          <w:u w:val="none"/>
        </w:rPr>
        <w:t xml:space="preserve">em </w:t>
      </w:r>
      <w:r w:rsidR="003570D6">
        <w:rPr>
          <w:color w:val="000000"/>
          <w:sz w:val="24"/>
          <w:szCs w:val="24"/>
        </w:rPr>
        <w:t>20 de agosto de 2020</w:t>
      </w:r>
      <w:r w:rsidR="00DC0052" w:rsidRPr="003D6A53">
        <w:rPr>
          <w:rStyle w:val="DeltaViewInsertion0"/>
          <w:color w:val="auto"/>
          <w:sz w:val="24"/>
          <w:szCs w:val="24"/>
          <w:u w:val="none"/>
        </w:rPr>
        <w:t>, entre</w:t>
      </w:r>
      <w:r w:rsidR="00DC0052">
        <w:rPr>
          <w:rStyle w:val="DeltaViewInsertion0"/>
          <w:color w:val="auto"/>
          <w:sz w:val="24"/>
          <w:szCs w:val="24"/>
          <w:u w:val="none"/>
        </w:rPr>
        <w:t xml:space="preserve"> a </w:t>
      </w:r>
      <w:r w:rsidR="00AF4096" w:rsidRPr="00DC0052">
        <w:rPr>
          <w:rStyle w:val="DeltaViewInsertion0"/>
          <w:color w:val="auto"/>
          <w:sz w:val="24"/>
          <w:szCs w:val="24"/>
          <w:u w:val="none"/>
        </w:rPr>
        <w:t>Jardim das Palmeiras 2 Itaguá Empreendimento Imobiliário SPE Ltda</w:t>
      </w:r>
      <w:r w:rsidR="00DC0052" w:rsidRPr="00DC0052">
        <w:rPr>
          <w:rStyle w:val="DeltaViewInsertion0"/>
          <w:color w:val="auto"/>
          <w:sz w:val="24"/>
          <w:szCs w:val="24"/>
          <w:u w:val="none"/>
        </w:rPr>
        <w:t>.</w:t>
      </w:r>
      <w:r w:rsidR="00DC0052">
        <w:rPr>
          <w:rStyle w:val="DeltaViewInsertion0"/>
          <w:color w:val="auto"/>
          <w:sz w:val="24"/>
          <w:szCs w:val="24"/>
          <w:u w:val="none"/>
        </w:rPr>
        <w:t xml:space="preserve"> e a </w:t>
      </w:r>
      <w:r w:rsidR="00716109">
        <w:rPr>
          <w:rStyle w:val="DeltaViewInsertion0"/>
          <w:color w:val="auto"/>
          <w:sz w:val="24"/>
          <w:szCs w:val="24"/>
          <w:u w:val="none"/>
        </w:rPr>
        <w:t xml:space="preserve">BSI </w:t>
      </w:r>
      <w:r w:rsidR="00AF4096">
        <w:rPr>
          <w:rStyle w:val="DeltaViewInsertion0"/>
          <w:color w:val="auto"/>
          <w:sz w:val="24"/>
          <w:szCs w:val="24"/>
          <w:u w:val="none"/>
        </w:rPr>
        <w:t xml:space="preserve">Capital </w:t>
      </w:r>
      <w:r w:rsidR="00AF4096" w:rsidRPr="00716109">
        <w:rPr>
          <w:rStyle w:val="DeltaViewInsertion0"/>
          <w:color w:val="auto"/>
          <w:sz w:val="24"/>
          <w:szCs w:val="24"/>
          <w:u w:val="none"/>
        </w:rPr>
        <w:t>Securitizadora</w:t>
      </w:r>
      <w:r w:rsidR="00AF4096">
        <w:rPr>
          <w:rStyle w:val="DeltaViewInsertion0"/>
          <w:color w:val="auto"/>
          <w:sz w:val="24"/>
          <w:szCs w:val="24"/>
          <w:u w:val="none"/>
        </w:rPr>
        <w:t xml:space="preserve"> </w:t>
      </w:r>
      <w:r w:rsidR="00716109">
        <w:rPr>
          <w:rStyle w:val="DeltaViewInsertion0"/>
          <w:color w:val="auto"/>
          <w:sz w:val="24"/>
          <w:szCs w:val="24"/>
          <w:u w:val="none"/>
        </w:rPr>
        <w:t>S.A.</w:t>
      </w:r>
      <w:r w:rsidR="00DC0052" w:rsidRPr="00716109">
        <w:rPr>
          <w:rStyle w:val="DeltaViewInsertion0"/>
          <w:color w:val="auto"/>
          <w:sz w:val="24"/>
          <w:szCs w:val="24"/>
          <w:u w:val="none"/>
        </w:rPr>
        <w:t>)</w:t>
      </w:r>
    </w:p>
    <w:p w14:paraId="557946B3" w14:textId="6C3A61BA" w:rsidR="002D5694" w:rsidRPr="00716109" w:rsidRDefault="002D5694" w:rsidP="002D5694">
      <w:pPr>
        <w:spacing w:line="360" w:lineRule="auto"/>
        <w:ind w:right="-81"/>
        <w:jc w:val="center"/>
        <w:rPr>
          <w:b/>
          <w:bCs/>
          <w:sz w:val="24"/>
          <w:szCs w:val="24"/>
        </w:rPr>
      </w:pPr>
    </w:p>
    <w:p w14:paraId="16C414AF" w14:textId="7B5A37A4" w:rsidR="002D5694" w:rsidRPr="00716109" w:rsidRDefault="002D5694" w:rsidP="002D5694">
      <w:pPr>
        <w:spacing w:line="360" w:lineRule="auto"/>
        <w:ind w:right="-81"/>
        <w:jc w:val="center"/>
        <w:rPr>
          <w:b/>
          <w:bCs/>
          <w:sz w:val="24"/>
          <w:szCs w:val="24"/>
        </w:rPr>
      </w:pPr>
    </w:p>
    <w:p w14:paraId="4F158603" w14:textId="07C30F9D" w:rsidR="002D5694" w:rsidRPr="00716109" w:rsidRDefault="002D5694" w:rsidP="002D5694">
      <w:pPr>
        <w:spacing w:line="360" w:lineRule="auto"/>
        <w:ind w:right="-81"/>
        <w:jc w:val="center"/>
        <w:rPr>
          <w:b/>
          <w:bCs/>
          <w:sz w:val="24"/>
          <w:szCs w:val="24"/>
        </w:rPr>
      </w:pPr>
    </w:p>
    <w:p w14:paraId="613AAA70" w14:textId="77777777" w:rsidR="002D5694" w:rsidRPr="00716109" w:rsidRDefault="002D5694" w:rsidP="002D5694">
      <w:pPr>
        <w:spacing w:line="360" w:lineRule="auto"/>
        <w:ind w:right="-81"/>
        <w:jc w:val="center"/>
        <w:rPr>
          <w:b/>
          <w:bCs/>
          <w:sz w:val="24"/>
          <w:szCs w:val="24"/>
        </w:rPr>
      </w:pPr>
    </w:p>
    <w:p w14:paraId="289A3278" w14:textId="77777777" w:rsidR="002D5694" w:rsidRPr="00716109" w:rsidRDefault="002D5694" w:rsidP="002D5694">
      <w:pPr>
        <w:spacing w:line="360" w:lineRule="auto"/>
        <w:ind w:right="-81"/>
        <w:jc w:val="center"/>
        <w:rPr>
          <w:b/>
          <w:bCs/>
          <w:sz w:val="24"/>
          <w:szCs w:val="24"/>
        </w:rPr>
      </w:pPr>
    </w:p>
    <w:tbl>
      <w:tblPr>
        <w:tblW w:w="0" w:type="auto"/>
        <w:tblBorders>
          <w:top w:val="single" w:sz="4" w:space="0" w:color="auto"/>
        </w:tblBorders>
        <w:tblLook w:val="01E0" w:firstRow="1" w:lastRow="1" w:firstColumn="1" w:lastColumn="1" w:noHBand="0" w:noVBand="0"/>
      </w:tblPr>
      <w:tblGrid>
        <w:gridCol w:w="8978"/>
      </w:tblGrid>
      <w:tr w:rsidR="002D5694" w:rsidRPr="003D6A53" w14:paraId="220DE1CF" w14:textId="77777777" w:rsidTr="00712D15">
        <w:tc>
          <w:tcPr>
            <w:tcW w:w="8978" w:type="dxa"/>
          </w:tcPr>
          <w:p w14:paraId="747ACC49" w14:textId="1F09E5BC" w:rsidR="00716109" w:rsidRPr="00DB6468" w:rsidRDefault="00716109" w:rsidP="00712D15">
            <w:pPr>
              <w:spacing w:line="360" w:lineRule="auto"/>
              <w:ind w:right="-81"/>
              <w:jc w:val="center"/>
              <w:rPr>
                <w:b/>
                <w:bCs/>
                <w:i/>
                <w:sz w:val="24"/>
                <w:szCs w:val="24"/>
              </w:rPr>
            </w:pPr>
            <w:r w:rsidRPr="00DB6468">
              <w:rPr>
                <w:rStyle w:val="DeltaViewInsertion0"/>
                <w:b/>
                <w:bCs/>
                <w:color w:val="auto"/>
                <w:sz w:val="24"/>
                <w:szCs w:val="24"/>
                <w:u w:val="none"/>
              </w:rPr>
              <w:t>BSI CAPITAL SECURITIZADORA S.A</w:t>
            </w:r>
            <w:r w:rsidR="00D47ECC">
              <w:rPr>
                <w:rStyle w:val="DeltaViewInsertion0"/>
                <w:b/>
                <w:bCs/>
                <w:color w:val="auto"/>
                <w:sz w:val="24"/>
                <w:szCs w:val="24"/>
                <w:u w:val="none"/>
              </w:rPr>
              <w:t>.</w:t>
            </w:r>
            <w:r w:rsidRPr="00DB6468">
              <w:rPr>
                <w:b/>
                <w:bCs/>
                <w:i/>
                <w:sz w:val="24"/>
                <w:szCs w:val="24"/>
              </w:rPr>
              <w:t xml:space="preserve"> </w:t>
            </w:r>
          </w:p>
          <w:p w14:paraId="0EEFD6BE" w14:textId="2465E7D0" w:rsidR="002D5694" w:rsidRPr="003D6A53" w:rsidRDefault="002D5694" w:rsidP="00712D15">
            <w:pPr>
              <w:spacing w:line="360" w:lineRule="auto"/>
              <w:ind w:right="-81"/>
              <w:jc w:val="center"/>
              <w:rPr>
                <w:b/>
                <w:sz w:val="24"/>
                <w:szCs w:val="24"/>
              </w:rPr>
            </w:pPr>
            <w:r w:rsidRPr="00716109">
              <w:rPr>
                <w:i/>
                <w:sz w:val="24"/>
                <w:szCs w:val="24"/>
              </w:rPr>
              <w:t>Fiduciária</w:t>
            </w:r>
          </w:p>
        </w:tc>
      </w:tr>
      <w:tr w:rsidR="002D5694" w:rsidRPr="003B1511" w14:paraId="567A300E" w14:textId="77777777" w:rsidTr="00712D15">
        <w:tc>
          <w:tcPr>
            <w:tcW w:w="8978" w:type="dxa"/>
          </w:tcPr>
          <w:p w14:paraId="099C912D" w14:textId="77777777" w:rsidR="002D5694" w:rsidRPr="003B1511" w:rsidRDefault="002D5694" w:rsidP="00712D15">
            <w:pPr>
              <w:spacing w:line="360" w:lineRule="auto"/>
              <w:ind w:right="-81"/>
              <w:jc w:val="center"/>
              <w:rPr>
                <w:sz w:val="24"/>
                <w:szCs w:val="24"/>
              </w:rPr>
            </w:pPr>
            <w:r w:rsidRPr="003B1511">
              <w:rPr>
                <w:sz w:val="24"/>
                <w:szCs w:val="24"/>
              </w:rPr>
              <w:t>Nome:</w:t>
            </w:r>
            <w:r w:rsidRPr="003B1511">
              <w:rPr>
                <w:sz w:val="24"/>
                <w:szCs w:val="24"/>
              </w:rPr>
              <w:tab/>
            </w:r>
            <w:r w:rsidRPr="003B1511">
              <w:rPr>
                <w:sz w:val="24"/>
                <w:szCs w:val="24"/>
              </w:rPr>
              <w:tab/>
            </w:r>
            <w:r w:rsidRPr="003B1511">
              <w:rPr>
                <w:sz w:val="24"/>
                <w:szCs w:val="24"/>
              </w:rPr>
              <w:tab/>
            </w:r>
            <w:r w:rsidRPr="003B1511">
              <w:rPr>
                <w:sz w:val="24"/>
                <w:szCs w:val="24"/>
              </w:rPr>
              <w:tab/>
            </w:r>
            <w:r w:rsidRPr="003B1511">
              <w:rPr>
                <w:sz w:val="24"/>
                <w:szCs w:val="24"/>
              </w:rPr>
              <w:tab/>
            </w:r>
            <w:r w:rsidRPr="003B1511">
              <w:rPr>
                <w:sz w:val="24"/>
                <w:szCs w:val="24"/>
              </w:rPr>
              <w:tab/>
              <w:t>Nome:</w:t>
            </w:r>
          </w:p>
        </w:tc>
      </w:tr>
      <w:tr w:rsidR="002D5694" w:rsidRPr="003B1511" w14:paraId="1628AA66" w14:textId="77777777" w:rsidTr="00712D15">
        <w:tc>
          <w:tcPr>
            <w:tcW w:w="8978" w:type="dxa"/>
          </w:tcPr>
          <w:p w14:paraId="28927895" w14:textId="77777777" w:rsidR="002D5694" w:rsidRPr="003B1511" w:rsidRDefault="002D5694" w:rsidP="00712D15">
            <w:pPr>
              <w:pStyle w:val="NormalWeb"/>
              <w:spacing w:before="0" w:beforeAutospacing="0" w:after="0" w:afterAutospacing="0" w:line="360" w:lineRule="auto"/>
              <w:ind w:right="-81"/>
              <w:jc w:val="center"/>
              <w:rPr>
                <w:szCs w:val="24"/>
              </w:rPr>
            </w:pPr>
            <w:r w:rsidRPr="003B1511">
              <w:rPr>
                <w:szCs w:val="24"/>
              </w:rPr>
              <w:t>Cargo:</w:t>
            </w:r>
            <w:r w:rsidRPr="003B1511">
              <w:rPr>
                <w:szCs w:val="24"/>
              </w:rPr>
              <w:tab/>
            </w:r>
            <w:r w:rsidRPr="003B1511">
              <w:rPr>
                <w:szCs w:val="24"/>
              </w:rPr>
              <w:tab/>
            </w:r>
            <w:r w:rsidRPr="003B1511">
              <w:rPr>
                <w:szCs w:val="24"/>
              </w:rPr>
              <w:tab/>
            </w:r>
            <w:r w:rsidRPr="003B1511">
              <w:rPr>
                <w:szCs w:val="24"/>
              </w:rPr>
              <w:tab/>
            </w:r>
            <w:r w:rsidRPr="003B1511">
              <w:rPr>
                <w:szCs w:val="24"/>
              </w:rPr>
              <w:tab/>
            </w:r>
            <w:r w:rsidRPr="003B1511">
              <w:rPr>
                <w:szCs w:val="24"/>
              </w:rPr>
              <w:tab/>
              <w:t>Cargo:</w:t>
            </w:r>
          </w:p>
        </w:tc>
      </w:tr>
    </w:tbl>
    <w:p w14:paraId="311DBC5C" w14:textId="77777777" w:rsidR="002D5694" w:rsidRPr="003B1511" w:rsidRDefault="002D5694" w:rsidP="002D5694">
      <w:pPr>
        <w:spacing w:line="360" w:lineRule="auto"/>
        <w:ind w:right="-81"/>
        <w:rPr>
          <w:i/>
          <w:sz w:val="24"/>
          <w:szCs w:val="24"/>
        </w:rPr>
      </w:pPr>
    </w:p>
    <w:p w14:paraId="5CCFDCD4" w14:textId="77777777" w:rsidR="002D5694" w:rsidRPr="003B1511" w:rsidRDefault="002D5694" w:rsidP="002D5694">
      <w:pPr>
        <w:spacing w:line="360" w:lineRule="auto"/>
        <w:ind w:right="-81"/>
        <w:rPr>
          <w:sz w:val="24"/>
          <w:szCs w:val="24"/>
        </w:rPr>
      </w:pPr>
    </w:p>
    <w:p w14:paraId="2D578ED4" w14:textId="77777777" w:rsidR="002D5694" w:rsidRPr="003B1511" w:rsidRDefault="002D5694" w:rsidP="002D5694">
      <w:pPr>
        <w:pStyle w:val="Corpodetexto"/>
        <w:tabs>
          <w:tab w:val="left" w:pos="8647"/>
        </w:tabs>
        <w:spacing w:after="0" w:line="360" w:lineRule="auto"/>
        <w:ind w:right="-81"/>
        <w:rPr>
          <w:b/>
          <w:iCs/>
          <w:sz w:val="24"/>
          <w:szCs w:val="24"/>
        </w:rPr>
      </w:pPr>
      <w:r w:rsidRPr="003B1511">
        <w:rPr>
          <w:b/>
          <w:sz w:val="24"/>
          <w:szCs w:val="24"/>
        </w:rPr>
        <w:t>TESTEMUNHAS</w:t>
      </w:r>
      <w:r w:rsidRPr="003B1511">
        <w:rPr>
          <w:b/>
          <w:iCs/>
          <w:sz w:val="24"/>
          <w:szCs w:val="24"/>
        </w:rPr>
        <w:t>:</w:t>
      </w:r>
    </w:p>
    <w:p w14:paraId="130F1E61" w14:textId="77777777" w:rsidR="002D5694" w:rsidRPr="003B1511" w:rsidRDefault="002D5694" w:rsidP="002D5694">
      <w:pPr>
        <w:pStyle w:val="Corpodetexto"/>
        <w:tabs>
          <w:tab w:val="left" w:pos="8647"/>
        </w:tabs>
        <w:spacing w:after="0" w:line="360" w:lineRule="auto"/>
        <w:ind w:right="-81"/>
        <w:rPr>
          <w:sz w:val="24"/>
          <w:szCs w:val="24"/>
        </w:rPr>
      </w:pPr>
    </w:p>
    <w:p w14:paraId="460D2E07" w14:textId="77777777" w:rsidR="002D5694" w:rsidRPr="003B1511" w:rsidRDefault="002D5694" w:rsidP="002D5694">
      <w:pPr>
        <w:pStyle w:val="Corpodetexto"/>
        <w:tabs>
          <w:tab w:val="left" w:pos="8647"/>
        </w:tabs>
        <w:spacing w:after="0" w:line="360" w:lineRule="auto"/>
        <w:ind w:right="-81"/>
        <w:rPr>
          <w:sz w:val="24"/>
          <w:szCs w:val="24"/>
        </w:rPr>
      </w:pPr>
    </w:p>
    <w:tbl>
      <w:tblPr>
        <w:tblW w:w="0" w:type="auto"/>
        <w:jc w:val="center"/>
        <w:tblLook w:val="01E0" w:firstRow="1" w:lastRow="1" w:firstColumn="1" w:lastColumn="1" w:noHBand="0" w:noVBand="0"/>
      </w:tblPr>
      <w:tblGrid>
        <w:gridCol w:w="4159"/>
        <w:gridCol w:w="881"/>
        <w:gridCol w:w="4030"/>
      </w:tblGrid>
      <w:tr w:rsidR="002D5694" w:rsidRPr="003B1511" w14:paraId="1DE4D345" w14:textId="77777777" w:rsidTr="00712D15">
        <w:trPr>
          <w:jc w:val="center"/>
        </w:trPr>
        <w:tc>
          <w:tcPr>
            <w:tcW w:w="4248" w:type="dxa"/>
            <w:tcBorders>
              <w:top w:val="single" w:sz="4" w:space="0" w:color="auto"/>
            </w:tcBorders>
          </w:tcPr>
          <w:p w14:paraId="02ABA4A1" w14:textId="77777777" w:rsidR="002D5694" w:rsidRPr="003B1511" w:rsidRDefault="002D5694" w:rsidP="00712D15">
            <w:pPr>
              <w:spacing w:line="360" w:lineRule="auto"/>
              <w:ind w:right="-81"/>
              <w:jc w:val="both"/>
              <w:rPr>
                <w:sz w:val="24"/>
                <w:szCs w:val="24"/>
              </w:rPr>
            </w:pPr>
            <w:r w:rsidRPr="003B1511">
              <w:rPr>
                <w:sz w:val="24"/>
                <w:szCs w:val="24"/>
              </w:rPr>
              <w:t>Nome:</w:t>
            </w:r>
          </w:p>
          <w:p w14:paraId="0DD75F0D" w14:textId="77777777" w:rsidR="002D5694" w:rsidRPr="003B1511" w:rsidRDefault="002D5694" w:rsidP="00712D15">
            <w:pPr>
              <w:spacing w:line="360" w:lineRule="auto"/>
              <w:ind w:right="-81"/>
              <w:jc w:val="both"/>
              <w:rPr>
                <w:sz w:val="24"/>
                <w:szCs w:val="24"/>
              </w:rPr>
            </w:pPr>
            <w:r w:rsidRPr="003B1511">
              <w:rPr>
                <w:sz w:val="24"/>
                <w:szCs w:val="24"/>
              </w:rPr>
              <w:t>RG nº:</w:t>
            </w:r>
          </w:p>
          <w:p w14:paraId="1A662FCC" w14:textId="77777777" w:rsidR="002D5694" w:rsidRPr="003B1511" w:rsidRDefault="002D5694" w:rsidP="00712D15">
            <w:pPr>
              <w:spacing w:line="360" w:lineRule="auto"/>
              <w:ind w:right="-81"/>
              <w:jc w:val="both"/>
              <w:rPr>
                <w:sz w:val="24"/>
                <w:szCs w:val="24"/>
              </w:rPr>
            </w:pPr>
            <w:r w:rsidRPr="003B1511">
              <w:rPr>
                <w:sz w:val="24"/>
                <w:szCs w:val="24"/>
              </w:rPr>
              <w:t>CPF/M</w:t>
            </w:r>
            <w:r>
              <w:rPr>
                <w:sz w:val="24"/>
                <w:szCs w:val="24"/>
              </w:rPr>
              <w:t>E</w:t>
            </w:r>
            <w:r w:rsidRPr="003B1511">
              <w:rPr>
                <w:sz w:val="24"/>
                <w:szCs w:val="24"/>
              </w:rPr>
              <w:t xml:space="preserve"> nº:</w:t>
            </w:r>
          </w:p>
        </w:tc>
        <w:tc>
          <w:tcPr>
            <w:tcW w:w="900" w:type="dxa"/>
          </w:tcPr>
          <w:p w14:paraId="5D4466D2" w14:textId="77777777" w:rsidR="002D5694" w:rsidRPr="003B1511" w:rsidRDefault="002D5694" w:rsidP="00712D15">
            <w:pPr>
              <w:spacing w:line="360" w:lineRule="auto"/>
              <w:ind w:right="-81"/>
              <w:jc w:val="both"/>
              <w:rPr>
                <w:sz w:val="24"/>
                <w:szCs w:val="24"/>
              </w:rPr>
            </w:pPr>
          </w:p>
        </w:tc>
        <w:tc>
          <w:tcPr>
            <w:tcW w:w="4115" w:type="dxa"/>
            <w:tcBorders>
              <w:top w:val="single" w:sz="4" w:space="0" w:color="auto"/>
            </w:tcBorders>
          </w:tcPr>
          <w:p w14:paraId="24296B98" w14:textId="77777777" w:rsidR="002D5694" w:rsidRPr="003B1511" w:rsidRDefault="002D5694" w:rsidP="00712D15">
            <w:pPr>
              <w:spacing w:line="360" w:lineRule="auto"/>
              <w:ind w:right="-81"/>
              <w:jc w:val="both"/>
              <w:rPr>
                <w:sz w:val="24"/>
                <w:szCs w:val="24"/>
              </w:rPr>
            </w:pPr>
            <w:r w:rsidRPr="003B1511">
              <w:rPr>
                <w:sz w:val="24"/>
                <w:szCs w:val="24"/>
              </w:rPr>
              <w:t>Nome:</w:t>
            </w:r>
          </w:p>
          <w:p w14:paraId="64116FDF" w14:textId="77777777" w:rsidR="002D5694" w:rsidRPr="003B1511" w:rsidRDefault="002D5694" w:rsidP="00712D15">
            <w:pPr>
              <w:spacing w:line="360" w:lineRule="auto"/>
              <w:ind w:right="-81"/>
              <w:jc w:val="both"/>
              <w:rPr>
                <w:sz w:val="24"/>
                <w:szCs w:val="24"/>
              </w:rPr>
            </w:pPr>
            <w:r w:rsidRPr="003B1511">
              <w:rPr>
                <w:sz w:val="24"/>
                <w:szCs w:val="24"/>
              </w:rPr>
              <w:t>RG nº:</w:t>
            </w:r>
          </w:p>
          <w:p w14:paraId="0BFDAD0F" w14:textId="77777777" w:rsidR="002D5694" w:rsidRPr="003B1511" w:rsidRDefault="002D5694" w:rsidP="00712D15">
            <w:pPr>
              <w:spacing w:line="360" w:lineRule="auto"/>
              <w:ind w:right="-81"/>
              <w:jc w:val="both"/>
              <w:rPr>
                <w:sz w:val="24"/>
                <w:szCs w:val="24"/>
              </w:rPr>
            </w:pPr>
            <w:r w:rsidRPr="003B1511">
              <w:rPr>
                <w:sz w:val="24"/>
                <w:szCs w:val="24"/>
              </w:rPr>
              <w:t>CPF/M</w:t>
            </w:r>
            <w:r>
              <w:rPr>
                <w:sz w:val="24"/>
                <w:szCs w:val="24"/>
              </w:rPr>
              <w:t>E</w:t>
            </w:r>
            <w:r w:rsidRPr="003B1511">
              <w:rPr>
                <w:sz w:val="24"/>
                <w:szCs w:val="24"/>
              </w:rPr>
              <w:t xml:space="preserve"> nº:</w:t>
            </w:r>
          </w:p>
        </w:tc>
      </w:tr>
    </w:tbl>
    <w:p w14:paraId="6E89C818" w14:textId="77777777" w:rsidR="002D5694" w:rsidRDefault="002D5694" w:rsidP="002D5694">
      <w:pPr>
        <w:rPr>
          <w:rStyle w:val="DeltaViewInsertion0"/>
          <w:color w:val="auto"/>
          <w:sz w:val="24"/>
          <w:szCs w:val="24"/>
          <w:u w:val="none"/>
        </w:rPr>
      </w:pPr>
    </w:p>
    <w:p w14:paraId="4291265B" w14:textId="77777777" w:rsidR="002D5694" w:rsidRPr="000506BE" w:rsidRDefault="002D5694" w:rsidP="00360DDB">
      <w:pPr>
        <w:rPr>
          <w:b/>
          <w:bCs/>
          <w:sz w:val="24"/>
          <w:szCs w:val="24"/>
        </w:rPr>
      </w:pPr>
    </w:p>
    <w:sectPr w:rsidR="002D5694" w:rsidRPr="000506BE" w:rsidSect="00222F03">
      <w:headerReference w:type="default" r:id="rId26"/>
      <w:footerReference w:type="even" r:id="rId27"/>
      <w:footerReference w:type="default" r:id="rId28"/>
      <w:pgSz w:w="11906" w:h="16838"/>
      <w:pgMar w:top="993" w:right="1418"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D528C5" w14:textId="77777777" w:rsidR="00827261" w:rsidRDefault="00827261">
      <w:r>
        <w:separator/>
      </w:r>
    </w:p>
  </w:endnote>
  <w:endnote w:type="continuationSeparator" w:id="0">
    <w:p w14:paraId="5DC6ACC3" w14:textId="77777777" w:rsidR="00827261" w:rsidRDefault="00827261">
      <w:r>
        <w:continuationSeparator/>
      </w:r>
    </w:p>
  </w:endnote>
  <w:endnote w:type="continuationNotice" w:id="1">
    <w:p w14:paraId="5EB1E5BA" w14:textId="77777777" w:rsidR="00827261" w:rsidRDefault="008272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Negrito">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charset w:val="00"/>
    <w:family w:val="roman"/>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945457" w14:textId="77777777" w:rsidR="00827261" w:rsidRDefault="00827261" w:rsidP="00F43B50">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22</w:t>
    </w:r>
    <w:r>
      <w:rPr>
        <w:rStyle w:val="Nmerodepgina"/>
      </w:rPr>
      <w:fldChar w:fldCharType="end"/>
    </w:r>
  </w:p>
  <w:p w14:paraId="1A7435FF" w14:textId="77777777" w:rsidR="00827261" w:rsidRDefault="00827261" w:rsidP="00F43B50">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77482770" w14:textId="77777777" w:rsidR="00827261" w:rsidRDefault="00827261" w:rsidP="00F43B50">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7B8B13" w14:textId="13AEF2EF" w:rsidR="00827261" w:rsidRPr="00634F0F" w:rsidRDefault="00827261" w:rsidP="00F43B50">
    <w:pPr>
      <w:pStyle w:val="Rodap"/>
      <w:framePr w:wrap="around" w:vAnchor="text" w:hAnchor="margin" w:xAlign="right" w:y="1"/>
      <w:spacing w:after="40"/>
      <w:rPr>
        <w:rStyle w:val="Nmerodepgina"/>
        <w:rFonts w:ascii="Trebuchet MS" w:hAnsi="Trebuchet MS"/>
        <w:sz w:val="18"/>
        <w:szCs w:val="18"/>
      </w:rPr>
    </w:pPr>
    <w:r w:rsidRPr="00634F0F">
      <w:rPr>
        <w:rStyle w:val="Nmerodepgina"/>
        <w:rFonts w:ascii="Trebuchet MS" w:hAnsi="Trebuchet MS"/>
        <w:sz w:val="18"/>
        <w:szCs w:val="18"/>
      </w:rPr>
      <w:fldChar w:fldCharType="begin"/>
    </w:r>
    <w:r w:rsidRPr="00634F0F">
      <w:rPr>
        <w:rStyle w:val="Nmerodepgina"/>
        <w:rFonts w:ascii="Trebuchet MS" w:hAnsi="Trebuchet MS"/>
        <w:sz w:val="18"/>
        <w:szCs w:val="18"/>
      </w:rPr>
      <w:instrText xml:space="preserve">PAGE  </w:instrText>
    </w:r>
    <w:r w:rsidRPr="00634F0F">
      <w:rPr>
        <w:rStyle w:val="Nmerodepgina"/>
        <w:rFonts w:ascii="Trebuchet MS" w:hAnsi="Trebuchet MS"/>
        <w:sz w:val="18"/>
        <w:szCs w:val="18"/>
      </w:rPr>
      <w:fldChar w:fldCharType="separate"/>
    </w:r>
    <w:r>
      <w:rPr>
        <w:rStyle w:val="Nmerodepgina"/>
        <w:rFonts w:ascii="Trebuchet MS" w:hAnsi="Trebuchet MS"/>
        <w:noProof/>
        <w:sz w:val="18"/>
        <w:szCs w:val="18"/>
      </w:rPr>
      <w:t>10</w:t>
    </w:r>
    <w:r w:rsidRPr="00634F0F">
      <w:rPr>
        <w:rStyle w:val="Nmerodepgina"/>
        <w:rFonts w:ascii="Trebuchet MS" w:hAnsi="Trebuchet MS"/>
        <w:sz w:val="18"/>
        <w:szCs w:val="18"/>
      </w:rPr>
      <w:fldChar w:fldCharType="end"/>
    </w:r>
  </w:p>
  <w:p w14:paraId="4F93411A" w14:textId="77777777" w:rsidR="00827261" w:rsidRPr="003C3530" w:rsidRDefault="00827261" w:rsidP="00F43B50">
    <w:pPr>
      <w:jc w:val="both"/>
      <w:rPr>
        <w:rFonts w:ascii="Trebuchet MS" w:hAnsi="Trebuchet MS"/>
        <w:sz w:val="18"/>
        <w:szCs w:val="18"/>
      </w:rPr>
    </w:pPr>
  </w:p>
  <w:p w14:paraId="5F355D2F" w14:textId="77777777" w:rsidR="00827261" w:rsidRPr="00831234" w:rsidRDefault="00827261" w:rsidP="005D2FDC">
    <w:pPr>
      <w:pStyle w:val="Rodap"/>
      <w:ind w:right="360"/>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E06A0F" w14:textId="77777777" w:rsidR="00827261" w:rsidRDefault="00827261">
      <w:r>
        <w:separator/>
      </w:r>
    </w:p>
  </w:footnote>
  <w:footnote w:type="continuationSeparator" w:id="0">
    <w:p w14:paraId="3FE2640B" w14:textId="77777777" w:rsidR="00827261" w:rsidRDefault="00827261">
      <w:r>
        <w:continuationSeparator/>
      </w:r>
    </w:p>
  </w:footnote>
  <w:footnote w:type="continuationNotice" w:id="1">
    <w:p w14:paraId="7E894E4A" w14:textId="77777777" w:rsidR="00827261" w:rsidRDefault="0082726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3AED01" w14:textId="77777777" w:rsidR="00827261" w:rsidRPr="002054D7" w:rsidRDefault="00827261" w:rsidP="00F43B50">
    <w:pPr>
      <w:pStyle w:val="Cabealho"/>
      <w:jc w:val="right"/>
      <w:rPr>
        <w:rFonts w:ascii="Trebuchet MS" w:hAnsi="Trebuchet M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41106"/>
    <w:multiLevelType w:val="hybridMultilevel"/>
    <w:tmpl w:val="C264E7C4"/>
    <w:lvl w:ilvl="0" w:tplc="367A305C">
      <w:start w:val="1"/>
      <w:numFmt w:val="lowerLetter"/>
      <w:pStyle w:val="Commarcadores"/>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15:restartNumberingAfterBreak="0">
    <w:nsid w:val="015709D0"/>
    <w:multiLevelType w:val="multilevel"/>
    <w:tmpl w:val="98F2EDEE"/>
    <w:lvl w:ilvl="0">
      <w:start w:val="7"/>
      <w:numFmt w:val="decimal"/>
      <w:lvlText w:val="%1."/>
      <w:lvlJc w:val="left"/>
      <w:pPr>
        <w:tabs>
          <w:tab w:val="num" w:pos="0"/>
        </w:tabs>
        <w:ind w:left="360" w:hanging="360"/>
      </w:pPr>
    </w:lvl>
    <w:lvl w:ilvl="1">
      <w:start w:val="1"/>
      <w:numFmt w:val="decimal"/>
      <w:lvlText w:val="6.%2."/>
      <w:lvlJc w:val="left"/>
      <w:pPr>
        <w:tabs>
          <w:tab w:val="num" w:pos="0"/>
        </w:tabs>
        <w:ind w:left="792" w:hanging="432"/>
      </w:pPr>
    </w:lvl>
    <w:lvl w:ilvl="2">
      <w:start w:val="1"/>
      <w:numFmt w:val="decimal"/>
      <w:lvlText w:val="6.%2.%3."/>
      <w:lvlJc w:val="left"/>
      <w:pPr>
        <w:tabs>
          <w:tab w:val="num" w:pos="3600"/>
        </w:tabs>
        <w:ind w:left="48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 w15:restartNumberingAfterBreak="0">
    <w:nsid w:val="02C56C34"/>
    <w:multiLevelType w:val="hybridMultilevel"/>
    <w:tmpl w:val="ACF6FC36"/>
    <w:lvl w:ilvl="0" w:tplc="61DC8B5A">
      <w:start w:val="1"/>
      <w:numFmt w:val="decimal"/>
      <w:lvlText w:val="%1)"/>
      <w:lvlJc w:val="left"/>
      <w:pPr>
        <w:tabs>
          <w:tab w:val="num" w:pos="720"/>
        </w:tabs>
        <w:ind w:left="720" w:hanging="360"/>
      </w:pPr>
      <w:rPr>
        <w:color w:val="auto"/>
        <w:sz w:val="22"/>
        <w:szCs w:val="22"/>
      </w:rPr>
    </w:lvl>
    <w:lvl w:ilvl="1" w:tplc="04160017">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15:restartNumberingAfterBreak="0">
    <w:nsid w:val="04A42754"/>
    <w:multiLevelType w:val="hybridMultilevel"/>
    <w:tmpl w:val="049E778C"/>
    <w:lvl w:ilvl="0" w:tplc="9DF08BD6">
      <w:start w:val="1"/>
      <w:numFmt w:val="lowerLetter"/>
      <w:lvlText w:val="%1)"/>
      <w:lvlJc w:val="left"/>
      <w:pPr>
        <w:tabs>
          <w:tab w:val="num" w:pos="1246"/>
        </w:tabs>
        <w:ind w:left="1246" w:hanging="360"/>
      </w:pPr>
      <w:rPr>
        <w:rFonts w:cs="Times New Roman" w:hint="default"/>
      </w:rPr>
    </w:lvl>
    <w:lvl w:ilvl="1" w:tplc="04160019" w:tentative="1">
      <w:start w:val="1"/>
      <w:numFmt w:val="lowerLetter"/>
      <w:lvlText w:val="%2."/>
      <w:lvlJc w:val="left"/>
      <w:pPr>
        <w:tabs>
          <w:tab w:val="num" w:pos="1966"/>
        </w:tabs>
        <w:ind w:left="1966" w:hanging="360"/>
      </w:pPr>
      <w:rPr>
        <w:rFonts w:cs="Times New Roman"/>
      </w:rPr>
    </w:lvl>
    <w:lvl w:ilvl="2" w:tplc="0416001B" w:tentative="1">
      <w:start w:val="1"/>
      <w:numFmt w:val="lowerRoman"/>
      <w:lvlText w:val="%3."/>
      <w:lvlJc w:val="right"/>
      <w:pPr>
        <w:tabs>
          <w:tab w:val="num" w:pos="2686"/>
        </w:tabs>
        <w:ind w:left="2686" w:hanging="180"/>
      </w:pPr>
      <w:rPr>
        <w:rFonts w:cs="Times New Roman"/>
      </w:rPr>
    </w:lvl>
    <w:lvl w:ilvl="3" w:tplc="0416000F" w:tentative="1">
      <w:start w:val="1"/>
      <w:numFmt w:val="decimal"/>
      <w:lvlText w:val="%4."/>
      <w:lvlJc w:val="left"/>
      <w:pPr>
        <w:tabs>
          <w:tab w:val="num" w:pos="3406"/>
        </w:tabs>
        <w:ind w:left="3406" w:hanging="360"/>
      </w:pPr>
      <w:rPr>
        <w:rFonts w:cs="Times New Roman"/>
      </w:rPr>
    </w:lvl>
    <w:lvl w:ilvl="4" w:tplc="04160019" w:tentative="1">
      <w:start w:val="1"/>
      <w:numFmt w:val="lowerLetter"/>
      <w:lvlText w:val="%5."/>
      <w:lvlJc w:val="left"/>
      <w:pPr>
        <w:tabs>
          <w:tab w:val="num" w:pos="4126"/>
        </w:tabs>
        <w:ind w:left="4126" w:hanging="360"/>
      </w:pPr>
      <w:rPr>
        <w:rFonts w:cs="Times New Roman"/>
      </w:rPr>
    </w:lvl>
    <w:lvl w:ilvl="5" w:tplc="0416001B" w:tentative="1">
      <w:start w:val="1"/>
      <w:numFmt w:val="lowerRoman"/>
      <w:lvlText w:val="%6."/>
      <w:lvlJc w:val="right"/>
      <w:pPr>
        <w:tabs>
          <w:tab w:val="num" w:pos="4846"/>
        </w:tabs>
        <w:ind w:left="4846" w:hanging="180"/>
      </w:pPr>
      <w:rPr>
        <w:rFonts w:cs="Times New Roman"/>
      </w:rPr>
    </w:lvl>
    <w:lvl w:ilvl="6" w:tplc="0416000F" w:tentative="1">
      <w:start w:val="1"/>
      <w:numFmt w:val="decimal"/>
      <w:lvlText w:val="%7."/>
      <w:lvlJc w:val="left"/>
      <w:pPr>
        <w:tabs>
          <w:tab w:val="num" w:pos="5566"/>
        </w:tabs>
        <w:ind w:left="5566" w:hanging="360"/>
      </w:pPr>
      <w:rPr>
        <w:rFonts w:cs="Times New Roman"/>
      </w:rPr>
    </w:lvl>
    <w:lvl w:ilvl="7" w:tplc="04160019" w:tentative="1">
      <w:start w:val="1"/>
      <w:numFmt w:val="lowerLetter"/>
      <w:lvlText w:val="%8."/>
      <w:lvlJc w:val="left"/>
      <w:pPr>
        <w:tabs>
          <w:tab w:val="num" w:pos="6286"/>
        </w:tabs>
        <w:ind w:left="6286" w:hanging="360"/>
      </w:pPr>
      <w:rPr>
        <w:rFonts w:cs="Times New Roman"/>
      </w:rPr>
    </w:lvl>
    <w:lvl w:ilvl="8" w:tplc="0416001B" w:tentative="1">
      <w:start w:val="1"/>
      <w:numFmt w:val="lowerRoman"/>
      <w:lvlText w:val="%9."/>
      <w:lvlJc w:val="right"/>
      <w:pPr>
        <w:tabs>
          <w:tab w:val="num" w:pos="7006"/>
        </w:tabs>
        <w:ind w:left="7006" w:hanging="180"/>
      </w:pPr>
      <w:rPr>
        <w:rFonts w:cs="Times New Roman"/>
      </w:rPr>
    </w:lvl>
  </w:abstractNum>
  <w:abstractNum w:abstractNumId="4" w15:restartNumberingAfterBreak="0">
    <w:nsid w:val="08210FF4"/>
    <w:multiLevelType w:val="hybridMultilevel"/>
    <w:tmpl w:val="67E425FC"/>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15:restartNumberingAfterBreak="0">
    <w:nsid w:val="0E5336AB"/>
    <w:multiLevelType w:val="hybridMultilevel"/>
    <w:tmpl w:val="049E778C"/>
    <w:lvl w:ilvl="0" w:tplc="9DF08BD6">
      <w:start w:val="1"/>
      <w:numFmt w:val="lowerLetter"/>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10C3FB5"/>
    <w:multiLevelType w:val="hybridMultilevel"/>
    <w:tmpl w:val="049E778C"/>
    <w:lvl w:ilvl="0" w:tplc="9DF08BD6">
      <w:start w:val="1"/>
      <w:numFmt w:val="lowerLetter"/>
      <w:lvlText w:val="%1)"/>
      <w:lvlJc w:val="left"/>
      <w:pPr>
        <w:tabs>
          <w:tab w:val="num" w:pos="1246"/>
        </w:tabs>
        <w:ind w:left="1246" w:hanging="360"/>
      </w:pPr>
      <w:rPr>
        <w:rFonts w:cs="Times New Roman" w:hint="default"/>
      </w:rPr>
    </w:lvl>
    <w:lvl w:ilvl="1" w:tplc="04160019" w:tentative="1">
      <w:start w:val="1"/>
      <w:numFmt w:val="lowerLetter"/>
      <w:lvlText w:val="%2."/>
      <w:lvlJc w:val="left"/>
      <w:pPr>
        <w:tabs>
          <w:tab w:val="num" w:pos="1966"/>
        </w:tabs>
        <w:ind w:left="1966" w:hanging="360"/>
      </w:pPr>
      <w:rPr>
        <w:rFonts w:cs="Times New Roman"/>
      </w:rPr>
    </w:lvl>
    <w:lvl w:ilvl="2" w:tplc="0416001B" w:tentative="1">
      <w:start w:val="1"/>
      <w:numFmt w:val="lowerRoman"/>
      <w:lvlText w:val="%3."/>
      <w:lvlJc w:val="right"/>
      <w:pPr>
        <w:tabs>
          <w:tab w:val="num" w:pos="2686"/>
        </w:tabs>
        <w:ind w:left="2686" w:hanging="180"/>
      </w:pPr>
      <w:rPr>
        <w:rFonts w:cs="Times New Roman"/>
      </w:rPr>
    </w:lvl>
    <w:lvl w:ilvl="3" w:tplc="0416000F" w:tentative="1">
      <w:start w:val="1"/>
      <w:numFmt w:val="decimal"/>
      <w:lvlText w:val="%4."/>
      <w:lvlJc w:val="left"/>
      <w:pPr>
        <w:tabs>
          <w:tab w:val="num" w:pos="3406"/>
        </w:tabs>
        <w:ind w:left="3406" w:hanging="360"/>
      </w:pPr>
      <w:rPr>
        <w:rFonts w:cs="Times New Roman"/>
      </w:rPr>
    </w:lvl>
    <w:lvl w:ilvl="4" w:tplc="04160019" w:tentative="1">
      <w:start w:val="1"/>
      <w:numFmt w:val="lowerLetter"/>
      <w:lvlText w:val="%5."/>
      <w:lvlJc w:val="left"/>
      <w:pPr>
        <w:tabs>
          <w:tab w:val="num" w:pos="4126"/>
        </w:tabs>
        <w:ind w:left="4126" w:hanging="360"/>
      </w:pPr>
      <w:rPr>
        <w:rFonts w:cs="Times New Roman"/>
      </w:rPr>
    </w:lvl>
    <w:lvl w:ilvl="5" w:tplc="0416001B" w:tentative="1">
      <w:start w:val="1"/>
      <w:numFmt w:val="lowerRoman"/>
      <w:lvlText w:val="%6."/>
      <w:lvlJc w:val="right"/>
      <w:pPr>
        <w:tabs>
          <w:tab w:val="num" w:pos="4846"/>
        </w:tabs>
        <w:ind w:left="4846" w:hanging="180"/>
      </w:pPr>
      <w:rPr>
        <w:rFonts w:cs="Times New Roman"/>
      </w:rPr>
    </w:lvl>
    <w:lvl w:ilvl="6" w:tplc="0416000F" w:tentative="1">
      <w:start w:val="1"/>
      <w:numFmt w:val="decimal"/>
      <w:lvlText w:val="%7."/>
      <w:lvlJc w:val="left"/>
      <w:pPr>
        <w:tabs>
          <w:tab w:val="num" w:pos="5566"/>
        </w:tabs>
        <w:ind w:left="5566" w:hanging="360"/>
      </w:pPr>
      <w:rPr>
        <w:rFonts w:cs="Times New Roman"/>
      </w:rPr>
    </w:lvl>
    <w:lvl w:ilvl="7" w:tplc="04160019" w:tentative="1">
      <w:start w:val="1"/>
      <w:numFmt w:val="lowerLetter"/>
      <w:lvlText w:val="%8."/>
      <w:lvlJc w:val="left"/>
      <w:pPr>
        <w:tabs>
          <w:tab w:val="num" w:pos="6286"/>
        </w:tabs>
        <w:ind w:left="6286" w:hanging="360"/>
      </w:pPr>
      <w:rPr>
        <w:rFonts w:cs="Times New Roman"/>
      </w:rPr>
    </w:lvl>
    <w:lvl w:ilvl="8" w:tplc="0416001B" w:tentative="1">
      <w:start w:val="1"/>
      <w:numFmt w:val="lowerRoman"/>
      <w:lvlText w:val="%9."/>
      <w:lvlJc w:val="right"/>
      <w:pPr>
        <w:tabs>
          <w:tab w:val="num" w:pos="7006"/>
        </w:tabs>
        <w:ind w:left="7006" w:hanging="180"/>
      </w:pPr>
      <w:rPr>
        <w:rFonts w:cs="Times New Roman"/>
      </w:rPr>
    </w:lvl>
  </w:abstractNum>
  <w:abstractNum w:abstractNumId="7" w15:restartNumberingAfterBreak="0">
    <w:nsid w:val="14506264"/>
    <w:multiLevelType w:val="hybridMultilevel"/>
    <w:tmpl w:val="41B081CC"/>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170C5180"/>
    <w:multiLevelType w:val="multilevel"/>
    <w:tmpl w:val="E97AA302"/>
    <w:lvl w:ilvl="0">
      <w:start w:val="3"/>
      <w:numFmt w:val="lowerLetter"/>
      <w:lvlText w:val="%1)"/>
      <w:lvlJc w:val="left"/>
      <w:pPr>
        <w:tabs>
          <w:tab w:val="num" w:pos="1068"/>
        </w:tabs>
        <w:ind w:left="1068" w:hanging="360"/>
      </w:pPr>
      <w:rPr>
        <w:rFonts w:hint="default"/>
      </w:rPr>
    </w:lvl>
    <w:lvl w:ilvl="1">
      <w:start w:val="1"/>
      <w:numFmt w:val="decimal"/>
      <w:lvlText w:val="%1.%2)"/>
      <w:lvlJc w:val="left"/>
      <w:pPr>
        <w:tabs>
          <w:tab w:val="num" w:pos="1788"/>
        </w:tabs>
        <w:ind w:left="1788" w:hanging="360"/>
      </w:pPr>
      <w:rPr>
        <w:rFonts w:hint="default"/>
      </w:rPr>
    </w:lvl>
    <w:lvl w:ilvl="2">
      <w:start w:val="1"/>
      <w:numFmt w:val="lowerRoman"/>
      <w:lvlText w:val="%3."/>
      <w:lvlJc w:val="right"/>
      <w:pPr>
        <w:tabs>
          <w:tab w:val="num" w:pos="2508"/>
        </w:tabs>
        <w:ind w:left="2508" w:hanging="180"/>
      </w:pPr>
      <w:rPr>
        <w:rFonts w:hint="default"/>
      </w:rPr>
    </w:lvl>
    <w:lvl w:ilvl="3">
      <w:start w:val="1"/>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righ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right"/>
      <w:pPr>
        <w:tabs>
          <w:tab w:val="num" w:pos="6828"/>
        </w:tabs>
        <w:ind w:left="6828" w:hanging="180"/>
      </w:pPr>
      <w:rPr>
        <w:rFonts w:hint="default"/>
      </w:rPr>
    </w:lvl>
  </w:abstractNum>
  <w:abstractNum w:abstractNumId="9" w15:restartNumberingAfterBreak="0">
    <w:nsid w:val="1BE37C64"/>
    <w:multiLevelType w:val="hybridMultilevel"/>
    <w:tmpl w:val="9CCA662C"/>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15:restartNumberingAfterBreak="0">
    <w:nsid w:val="1C3F6077"/>
    <w:multiLevelType w:val="hybridMultilevel"/>
    <w:tmpl w:val="049E778C"/>
    <w:lvl w:ilvl="0" w:tplc="9DF08BD6">
      <w:start w:val="1"/>
      <w:numFmt w:val="lowerLetter"/>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1DC07E0E"/>
    <w:multiLevelType w:val="hybridMultilevel"/>
    <w:tmpl w:val="854643EC"/>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2" w15:restartNumberingAfterBreak="0">
    <w:nsid w:val="232D200F"/>
    <w:multiLevelType w:val="multilevel"/>
    <w:tmpl w:val="48462A20"/>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3" w15:restartNumberingAfterBreak="0">
    <w:nsid w:val="258351BF"/>
    <w:multiLevelType w:val="hybridMultilevel"/>
    <w:tmpl w:val="049E778C"/>
    <w:lvl w:ilvl="0" w:tplc="9DF08BD6">
      <w:start w:val="1"/>
      <w:numFmt w:val="lowerLetter"/>
      <w:lvlText w:val="%1)"/>
      <w:lvlJc w:val="left"/>
      <w:pPr>
        <w:tabs>
          <w:tab w:val="num" w:pos="1246"/>
        </w:tabs>
        <w:ind w:left="1246" w:hanging="360"/>
      </w:pPr>
      <w:rPr>
        <w:rFonts w:cs="Times New Roman" w:hint="default"/>
      </w:rPr>
    </w:lvl>
    <w:lvl w:ilvl="1" w:tplc="04160019" w:tentative="1">
      <w:start w:val="1"/>
      <w:numFmt w:val="lowerLetter"/>
      <w:lvlText w:val="%2."/>
      <w:lvlJc w:val="left"/>
      <w:pPr>
        <w:tabs>
          <w:tab w:val="num" w:pos="1966"/>
        </w:tabs>
        <w:ind w:left="1966" w:hanging="360"/>
      </w:pPr>
      <w:rPr>
        <w:rFonts w:cs="Times New Roman"/>
      </w:rPr>
    </w:lvl>
    <w:lvl w:ilvl="2" w:tplc="0416001B" w:tentative="1">
      <w:start w:val="1"/>
      <w:numFmt w:val="lowerRoman"/>
      <w:lvlText w:val="%3."/>
      <w:lvlJc w:val="right"/>
      <w:pPr>
        <w:tabs>
          <w:tab w:val="num" w:pos="2686"/>
        </w:tabs>
        <w:ind w:left="2686" w:hanging="180"/>
      </w:pPr>
      <w:rPr>
        <w:rFonts w:cs="Times New Roman"/>
      </w:rPr>
    </w:lvl>
    <w:lvl w:ilvl="3" w:tplc="0416000F" w:tentative="1">
      <w:start w:val="1"/>
      <w:numFmt w:val="decimal"/>
      <w:lvlText w:val="%4."/>
      <w:lvlJc w:val="left"/>
      <w:pPr>
        <w:tabs>
          <w:tab w:val="num" w:pos="3406"/>
        </w:tabs>
        <w:ind w:left="3406" w:hanging="360"/>
      </w:pPr>
      <w:rPr>
        <w:rFonts w:cs="Times New Roman"/>
      </w:rPr>
    </w:lvl>
    <w:lvl w:ilvl="4" w:tplc="04160019" w:tentative="1">
      <w:start w:val="1"/>
      <w:numFmt w:val="lowerLetter"/>
      <w:lvlText w:val="%5."/>
      <w:lvlJc w:val="left"/>
      <w:pPr>
        <w:tabs>
          <w:tab w:val="num" w:pos="4126"/>
        </w:tabs>
        <w:ind w:left="4126" w:hanging="360"/>
      </w:pPr>
      <w:rPr>
        <w:rFonts w:cs="Times New Roman"/>
      </w:rPr>
    </w:lvl>
    <w:lvl w:ilvl="5" w:tplc="0416001B" w:tentative="1">
      <w:start w:val="1"/>
      <w:numFmt w:val="lowerRoman"/>
      <w:lvlText w:val="%6."/>
      <w:lvlJc w:val="right"/>
      <w:pPr>
        <w:tabs>
          <w:tab w:val="num" w:pos="4846"/>
        </w:tabs>
        <w:ind w:left="4846" w:hanging="180"/>
      </w:pPr>
      <w:rPr>
        <w:rFonts w:cs="Times New Roman"/>
      </w:rPr>
    </w:lvl>
    <w:lvl w:ilvl="6" w:tplc="0416000F" w:tentative="1">
      <w:start w:val="1"/>
      <w:numFmt w:val="decimal"/>
      <w:lvlText w:val="%7."/>
      <w:lvlJc w:val="left"/>
      <w:pPr>
        <w:tabs>
          <w:tab w:val="num" w:pos="5566"/>
        </w:tabs>
        <w:ind w:left="5566" w:hanging="360"/>
      </w:pPr>
      <w:rPr>
        <w:rFonts w:cs="Times New Roman"/>
      </w:rPr>
    </w:lvl>
    <w:lvl w:ilvl="7" w:tplc="04160019" w:tentative="1">
      <w:start w:val="1"/>
      <w:numFmt w:val="lowerLetter"/>
      <w:lvlText w:val="%8."/>
      <w:lvlJc w:val="left"/>
      <w:pPr>
        <w:tabs>
          <w:tab w:val="num" w:pos="6286"/>
        </w:tabs>
        <w:ind w:left="6286" w:hanging="360"/>
      </w:pPr>
      <w:rPr>
        <w:rFonts w:cs="Times New Roman"/>
      </w:rPr>
    </w:lvl>
    <w:lvl w:ilvl="8" w:tplc="0416001B" w:tentative="1">
      <w:start w:val="1"/>
      <w:numFmt w:val="lowerRoman"/>
      <w:lvlText w:val="%9."/>
      <w:lvlJc w:val="right"/>
      <w:pPr>
        <w:tabs>
          <w:tab w:val="num" w:pos="7006"/>
        </w:tabs>
        <w:ind w:left="7006" w:hanging="180"/>
      </w:pPr>
      <w:rPr>
        <w:rFonts w:cs="Times New Roman"/>
      </w:rPr>
    </w:lvl>
  </w:abstractNum>
  <w:abstractNum w:abstractNumId="14" w15:restartNumberingAfterBreak="0">
    <w:nsid w:val="264D189A"/>
    <w:multiLevelType w:val="hybridMultilevel"/>
    <w:tmpl w:val="FB0A3CEC"/>
    <w:lvl w:ilvl="0" w:tplc="04160017">
      <w:start w:val="1"/>
      <w:numFmt w:val="lowerLetter"/>
      <w:lvlText w:val="%1)"/>
      <w:lvlJc w:val="left"/>
      <w:pPr>
        <w:tabs>
          <w:tab w:val="num" w:pos="787"/>
        </w:tabs>
        <w:ind w:left="787" w:hanging="360"/>
      </w:pPr>
    </w:lvl>
    <w:lvl w:ilvl="1" w:tplc="04160019" w:tentative="1">
      <w:start w:val="1"/>
      <w:numFmt w:val="lowerLetter"/>
      <w:lvlText w:val="%2."/>
      <w:lvlJc w:val="left"/>
      <w:pPr>
        <w:tabs>
          <w:tab w:val="num" w:pos="1507"/>
        </w:tabs>
        <w:ind w:left="1507" w:hanging="360"/>
      </w:pPr>
    </w:lvl>
    <w:lvl w:ilvl="2" w:tplc="0416001B" w:tentative="1">
      <w:start w:val="1"/>
      <w:numFmt w:val="lowerRoman"/>
      <w:lvlText w:val="%3."/>
      <w:lvlJc w:val="right"/>
      <w:pPr>
        <w:tabs>
          <w:tab w:val="num" w:pos="2227"/>
        </w:tabs>
        <w:ind w:left="2227" w:hanging="180"/>
      </w:pPr>
    </w:lvl>
    <w:lvl w:ilvl="3" w:tplc="0416000F" w:tentative="1">
      <w:start w:val="1"/>
      <w:numFmt w:val="decimal"/>
      <w:lvlText w:val="%4."/>
      <w:lvlJc w:val="left"/>
      <w:pPr>
        <w:tabs>
          <w:tab w:val="num" w:pos="2947"/>
        </w:tabs>
        <w:ind w:left="2947" w:hanging="360"/>
      </w:pPr>
    </w:lvl>
    <w:lvl w:ilvl="4" w:tplc="04160019" w:tentative="1">
      <w:start w:val="1"/>
      <w:numFmt w:val="lowerLetter"/>
      <w:lvlText w:val="%5."/>
      <w:lvlJc w:val="left"/>
      <w:pPr>
        <w:tabs>
          <w:tab w:val="num" w:pos="3667"/>
        </w:tabs>
        <w:ind w:left="3667" w:hanging="360"/>
      </w:pPr>
    </w:lvl>
    <w:lvl w:ilvl="5" w:tplc="0416001B" w:tentative="1">
      <w:start w:val="1"/>
      <w:numFmt w:val="lowerRoman"/>
      <w:lvlText w:val="%6."/>
      <w:lvlJc w:val="right"/>
      <w:pPr>
        <w:tabs>
          <w:tab w:val="num" w:pos="4387"/>
        </w:tabs>
        <w:ind w:left="4387" w:hanging="180"/>
      </w:pPr>
    </w:lvl>
    <w:lvl w:ilvl="6" w:tplc="0416000F" w:tentative="1">
      <w:start w:val="1"/>
      <w:numFmt w:val="decimal"/>
      <w:lvlText w:val="%7."/>
      <w:lvlJc w:val="left"/>
      <w:pPr>
        <w:tabs>
          <w:tab w:val="num" w:pos="5107"/>
        </w:tabs>
        <w:ind w:left="5107" w:hanging="360"/>
      </w:pPr>
    </w:lvl>
    <w:lvl w:ilvl="7" w:tplc="04160019" w:tentative="1">
      <w:start w:val="1"/>
      <w:numFmt w:val="lowerLetter"/>
      <w:lvlText w:val="%8."/>
      <w:lvlJc w:val="left"/>
      <w:pPr>
        <w:tabs>
          <w:tab w:val="num" w:pos="5827"/>
        </w:tabs>
        <w:ind w:left="5827" w:hanging="360"/>
      </w:pPr>
    </w:lvl>
    <w:lvl w:ilvl="8" w:tplc="0416001B" w:tentative="1">
      <w:start w:val="1"/>
      <w:numFmt w:val="lowerRoman"/>
      <w:lvlText w:val="%9."/>
      <w:lvlJc w:val="right"/>
      <w:pPr>
        <w:tabs>
          <w:tab w:val="num" w:pos="6547"/>
        </w:tabs>
        <w:ind w:left="6547" w:hanging="180"/>
      </w:pPr>
    </w:lvl>
  </w:abstractNum>
  <w:abstractNum w:abstractNumId="15" w15:restartNumberingAfterBreak="0">
    <w:nsid w:val="2C7A076D"/>
    <w:multiLevelType w:val="multilevel"/>
    <w:tmpl w:val="E44A8CDC"/>
    <w:lvl w:ilvl="0">
      <w:start w:val="2"/>
      <w:numFmt w:val="lowerLetter"/>
      <w:lvlText w:val="%1)"/>
      <w:lvlJc w:val="left"/>
      <w:pPr>
        <w:tabs>
          <w:tab w:val="num" w:pos="1068"/>
        </w:tabs>
        <w:ind w:left="1068" w:hanging="360"/>
      </w:pPr>
      <w:rPr>
        <w:rFonts w:hint="default"/>
      </w:rPr>
    </w:lvl>
    <w:lvl w:ilvl="1">
      <w:start w:val="1"/>
      <w:numFmt w:val="decimal"/>
      <w:lvlText w:val="%1.%2)"/>
      <w:lvlJc w:val="left"/>
      <w:pPr>
        <w:tabs>
          <w:tab w:val="num" w:pos="1788"/>
        </w:tabs>
        <w:ind w:left="1788" w:hanging="360"/>
      </w:pPr>
      <w:rPr>
        <w:rFonts w:hint="default"/>
      </w:rPr>
    </w:lvl>
    <w:lvl w:ilvl="2">
      <w:start w:val="1"/>
      <w:numFmt w:val="lowerRoman"/>
      <w:lvlText w:val="%3."/>
      <w:lvlJc w:val="right"/>
      <w:pPr>
        <w:tabs>
          <w:tab w:val="num" w:pos="2508"/>
        </w:tabs>
        <w:ind w:left="2508" w:hanging="180"/>
      </w:pPr>
      <w:rPr>
        <w:rFonts w:hint="default"/>
      </w:rPr>
    </w:lvl>
    <w:lvl w:ilvl="3">
      <w:start w:val="1"/>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righ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right"/>
      <w:pPr>
        <w:tabs>
          <w:tab w:val="num" w:pos="6828"/>
        </w:tabs>
        <w:ind w:left="6828" w:hanging="180"/>
      </w:pPr>
      <w:rPr>
        <w:rFonts w:hint="default"/>
      </w:rPr>
    </w:lvl>
  </w:abstractNum>
  <w:abstractNum w:abstractNumId="16" w15:restartNumberingAfterBreak="0">
    <w:nsid w:val="2EB351A0"/>
    <w:multiLevelType w:val="hybridMultilevel"/>
    <w:tmpl w:val="96248568"/>
    <w:lvl w:ilvl="0" w:tplc="7EEE049C">
      <w:start w:val="1"/>
      <w:numFmt w:val="lowerRoman"/>
      <w:lvlText w:val="(%1)"/>
      <w:lvlJc w:val="left"/>
      <w:pPr>
        <w:tabs>
          <w:tab w:val="num" w:pos="720"/>
        </w:tabs>
        <w:ind w:left="720" w:hanging="720"/>
      </w:pPr>
      <w:rPr>
        <w:rFonts w:hint="default"/>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15:restartNumberingAfterBreak="0">
    <w:nsid w:val="2F366565"/>
    <w:multiLevelType w:val="multilevel"/>
    <w:tmpl w:val="48462A20"/>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8" w15:restartNumberingAfterBreak="0">
    <w:nsid w:val="35495D19"/>
    <w:multiLevelType w:val="multilevel"/>
    <w:tmpl w:val="48462A20"/>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9" w15:restartNumberingAfterBreak="0">
    <w:nsid w:val="35646B97"/>
    <w:multiLevelType w:val="hybridMultilevel"/>
    <w:tmpl w:val="F79846F8"/>
    <w:lvl w:ilvl="0" w:tplc="DA16246A">
      <w:start w:val="1"/>
      <w:numFmt w:val="lowerLetter"/>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38B52711"/>
    <w:multiLevelType w:val="hybridMultilevel"/>
    <w:tmpl w:val="45F081EE"/>
    <w:lvl w:ilvl="0" w:tplc="10B68B80">
      <w:start w:val="1"/>
      <w:numFmt w:val="decimal"/>
      <w:lvlText w:val="%1)"/>
      <w:lvlJc w:val="left"/>
      <w:pPr>
        <w:tabs>
          <w:tab w:val="num" w:pos="720"/>
        </w:tabs>
        <w:ind w:left="720" w:hanging="360"/>
      </w:pPr>
      <w:rPr>
        <w:rFonts w:ascii="Trebuchet MS" w:hAnsi="Trebuchet MS" w:hint="default"/>
        <w:sz w:val="22"/>
        <w:szCs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1" w15:restartNumberingAfterBreak="0">
    <w:nsid w:val="38CB1527"/>
    <w:multiLevelType w:val="multilevel"/>
    <w:tmpl w:val="756E7D7E"/>
    <w:lvl w:ilvl="0">
      <w:start w:val="8"/>
      <w:numFmt w:val="decimal"/>
      <w:lvlText w:val="%1."/>
      <w:lvlJc w:val="left"/>
      <w:pPr>
        <w:tabs>
          <w:tab w:val="num" w:pos="0"/>
        </w:tabs>
        <w:ind w:left="360" w:hanging="360"/>
      </w:pPr>
      <w:rPr>
        <w:rFonts w:hint="default"/>
      </w:rPr>
    </w:lvl>
    <w:lvl w:ilvl="1">
      <w:start w:val="1"/>
      <w:numFmt w:val="decimal"/>
      <w:lvlText w:val="7.%2."/>
      <w:lvlJc w:val="left"/>
      <w:pPr>
        <w:tabs>
          <w:tab w:val="num" w:pos="0"/>
        </w:tabs>
        <w:ind w:left="792" w:hanging="432"/>
      </w:pPr>
      <w:rPr>
        <w:rFonts w:hint="default"/>
      </w:rPr>
    </w:lvl>
    <w:lvl w:ilvl="2">
      <w:start w:val="1"/>
      <w:numFmt w:val="decimal"/>
      <w:lvlText w:val="7.%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2" w15:restartNumberingAfterBreak="0">
    <w:nsid w:val="3AD53B6E"/>
    <w:multiLevelType w:val="hybridMultilevel"/>
    <w:tmpl w:val="A68023E2"/>
    <w:lvl w:ilvl="0" w:tplc="7EEE049C">
      <w:start w:val="1"/>
      <w:numFmt w:val="lowerRoman"/>
      <w:lvlText w:val="(%1)"/>
      <w:lvlJc w:val="left"/>
      <w:pPr>
        <w:tabs>
          <w:tab w:val="num" w:pos="720"/>
        </w:tabs>
        <w:ind w:left="720" w:hanging="720"/>
      </w:pPr>
      <w:rPr>
        <w:rFonts w:hint="default"/>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3" w15:restartNumberingAfterBreak="0">
    <w:nsid w:val="3F7B21BB"/>
    <w:multiLevelType w:val="hybridMultilevel"/>
    <w:tmpl w:val="4BB85F98"/>
    <w:lvl w:ilvl="0" w:tplc="04160017">
      <w:start w:val="1"/>
      <w:numFmt w:val="lowerLetter"/>
      <w:lvlText w:val="%1)"/>
      <w:lvlJc w:val="left"/>
      <w:pPr>
        <w:tabs>
          <w:tab w:val="num" w:pos="720"/>
        </w:tabs>
        <w:ind w:left="720" w:hanging="360"/>
      </w:pPr>
    </w:lvl>
    <w:lvl w:ilvl="1" w:tplc="EB2E0606">
      <w:start w:val="1"/>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15:restartNumberingAfterBreak="0">
    <w:nsid w:val="45823E24"/>
    <w:multiLevelType w:val="hybridMultilevel"/>
    <w:tmpl w:val="9EB4D0BE"/>
    <w:lvl w:ilvl="0" w:tplc="81C84FEE">
      <w:start w:val="1"/>
      <w:numFmt w:val="lowerLetter"/>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7A703C7"/>
    <w:multiLevelType w:val="multilevel"/>
    <w:tmpl w:val="027A5DD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6" w15:restartNumberingAfterBreak="0">
    <w:nsid w:val="4AE87B64"/>
    <w:multiLevelType w:val="hybridMultilevel"/>
    <w:tmpl w:val="F96EA976"/>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15:restartNumberingAfterBreak="0">
    <w:nsid w:val="4DD23CCD"/>
    <w:multiLevelType w:val="hybridMultilevel"/>
    <w:tmpl w:val="049E778C"/>
    <w:lvl w:ilvl="0" w:tplc="9DF08BD6">
      <w:start w:val="1"/>
      <w:numFmt w:val="lowerLetter"/>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57D004A0"/>
    <w:multiLevelType w:val="multilevel"/>
    <w:tmpl w:val="132E3FE2"/>
    <w:lvl w:ilvl="0">
      <w:start w:val="1"/>
      <w:numFmt w:val="decimal"/>
      <w:lvlText w:val="%1."/>
      <w:lvlJc w:val="left"/>
      <w:pPr>
        <w:tabs>
          <w:tab w:val="num" w:pos="709"/>
        </w:tabs>
        <w:ind w:left="709" w:hanging="709"/>
      </w:pPr>
      <w:rPr>
        <w:rFonts w:ascii="Times New Roman Negrito" w:hAnsi="Times New Roman Negrito" w:hint="default"/>
        <w:b/>
        <w:i w:val="0"/>
        <w:sz w:val="24"/>
      </w:rPr>
    </w:lvl>
    <w:lvl w:ilvl="1">
      <w:start w:val="1"/>
      <w:numFmt w:val="decimal"/>
      <w:lvlText w:val="%1.%2."/>
      <w:lvlJc w:val="left"/>
      <w:pPr>
        <w:tabs>
          <w:tab w:val="num" w:pos="709"/>
        </w:tabs>
        <w:ind w:left="709" w:hanging="709"/>
      </w:pPr>
      <w:rPr>
        <w:rFonts w:ascii="Times New Roman" w:hAnsi="Times New Roman" w:hint="default"/>
        <w:b w:val="0"/>
        <w:i w:val="0"/>
        <w:sz w:val="24"/>
      </w:rPr>
    </w:lvl>
    <w:lvl w:ilvl="2">
      <w:start w:val="1"/>
      <w:numFmt w:val="upperRoman"/>
      <w:lvlText w:val="%3."/>
      <w:lvlJc w:val="left"/>
      <w:pPr>
        <w:tabs>
          <w:tab w:val="num" w:pos="1701"/>
        </w:tabs>
        <w:ind w:left="1701" w:hanging="992"/>
      </w:pPr>
      <w:rPr>
        <w:rFonts w:ascii="Times New Roman" w:hAnsi="Times New Roman" w:hint="default"/>
        <w:b w:val="0"/>
        <w:i w:val="0"/>
        <w:sz w:val="24"/>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lowerRoman"/>
      <w:lvlText w:val="(%5)"/>
      <w:lvlJc w:val="left"/>
      <w:pPr>
        <w:tabs>
          <w:tab w:val="num" w:pos="2835"/>
        </w:tabs>
        <w:ind w:left="2835" w:hanging="709"/>
      </w:pPr>
      <w:rPr>
        <w:rFonts w:ascii="Times New Roman" w:hAnsi="Times New Roman" w:hint="default"/>
        <w:b w:val="0"/>
        <w:i w:val="0"/>
        <w:sz w:val="24"/>
      </w:rPr>
    </w:lvl>
    <w:lvl w:ilvl="5">
      <w:start w:val="1"/>
      <w:numFmt w:val="decimal"/>
      <w:lvlText w:val="%1.%2.%6."/>
      <w:lvlJc w:val="left"/>
      <w:pPr>
        <w:tabs>
          <w:tab w:val="num" w:pos="709"/>
        </w:tabs>
        <w:ind w:left="709" w:hanging="709"/>
      </w:pPr>
      <w:rPr>
        <w:rFonts w:ascii="Times New Roman" w:hAnsi="Times New Roman" w:hint="default"/>
        <w:b w:val="0"/>
        <w:i w:val="0"/>
        <w:sz w:val="24"/>
      </w:rPr>
    </w:lvl>
    <w:lvl w:ilvl="6">
      <w:start w:val="1"/>
      <w:numFmt w:val="upperRoman"/>
      <w:lvlText w:val="%7."/>
      <w:lvlJc w:val="left"/>
      <w:pPr>
        <w:tabs>
          <w:tab w:val="num" w:pos="1701"/>
        </w:tabs>
        <w:ind w:left="1701" w:hanging="992"/>
      </w:pPr>
      <w:rPr>
        <w:rFonts w:ascii="Times New Roman" w:hAnsi="Times New Roman" w:hint="default"/>
        <w:b w:val="0"/>
        <w:i w:val="0"/>
        <w:sz w:val="24"/>
      </w:rPr>
    </w:lvl>
    <w:lvl w:ilvl="7">
      <w:start w:val="1"/>
      <w:numFmt w:val="lowerLetter"/>
      <w:lvlText w:val="(%8)"/>
      <w:lvlJc w:val="left"/>
      <w:pPr>
        <w:tabs>
          <w:tab w:val="num" w:pos="2126"/>
        </w:tabs>
        <w:ind w:left="2126" w:hanging="425"/>
      </w:pPr>
      <w:rPr>
        <w:rFonts w:ascii="Times New Roman" w:hAnsi="Times New Roman" w:hint="default"/>
        <w:b w:val="0"/>
        <w:i w:val="0"/>
        <w:sz w:val="24"/>
      </w:rPr>
    </w:lvl>
    <w:lvl w:ilvl="8">
      <w:start w:val="1"/>
      <w:numFmt w:val="lowerRoman"/>
      <w:lvlText w:val="(%9)"/>
      <w:lvlJc w:val="left"/>
      <w:pPr>
        <w:tabs>
          <w:tab w:val="num" w:pos="2835"/>
        </w:tabs>
        <w:ind w:left="2835" w:hanging="709"/>
      </w:pPr>
      <w:rPr>
        <w:rFonts w:ascii="Times New Roman" w:hAnsi="Times New Roman" w:hint="default"/>
        <w:b w:val="0"/>
        <w:i w:val="0"/>
        <w:sz w:val="24"/>
      </w:rPr>
    </w:lvl>
  </w:abstractNum>
  <w:abstractNum w:abstractNumId="29" w15:restartNumberingAfterBreak="0">
    <w:nsid w:val="59A72554"/>
    <w:multiLevelType w:val="hybridMultilevel"/>
    <w:tmpl w:val="68AE627C"/>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A0569E38">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0" w15:restartNumberingAfterBreak="0">
    <w:nsid w:val="5B7A1F54"/>
    <w:multiLevelType w:val="multilevel"/>
    <w:tmpl w:val="0394A104"/>
    <w:lvl w:ilvl="0">
      <w:start w:val="1"/>
      <w:numFmt w:val="upperRoman"/>
      <w:lvlText w:val="%1."/>
      <w:lvlJc w:val="left"/>
      <w:pPr>
        <w:tabs>
          <w:tab w:val="num" w:pos="709"/>
        </w:tabs>
        <w:ind w:left="709" w:hanging="709"/>
      </w:pPr>
      <w:rPr>
        <w:rFonts w:hint="default"/>
      </w:rPr>
    </w:lvl>
    <w:lvl w:ilvl="1">
      <w:start w:val="3"/>
      <w:numFmt w:val="decimal"/>
      <w:isLgl/>
      <w:lvlText w:val="%1.%2."/>
      <w:lvlJc w:val="left"/>
      <w:pPr>
        <w:ind w:left="955" w:hanging="672"/>
      </w:pPr>
      <w:rPr>
        <w:rFonts w:hint="default"/>
      </w:rPr>
    </w:lvl>
    <w:lvl w:ilvl="2">
      <w:start w:val="1"/>
      <w:numFmt w:val="decimal"/>
      <w:isLgl/>
      <w:lvlText w:val="%1.%2.%3."/>
      <w:lvlJc w:val="left"/>
      <w:pPr>
        <w:ind w:left="1286" w:hanging="720"/>
      </w:pPr>
      <w:rPr>
        <w:rFonts w:hint="default"/>
      </w:rPr>
    </w:lvl>
    <w:lvl w:ilvl="3">
      <w:start w:val="1"/>
      <w:numFmt w:val="decimal"/>
      <w:isLgl/>
      <w:lvlText w:val="%1.%2.%3.%4."/>
      <w:lvlJc w:val="left"/>
      <w:pPr>
        <w:ind w:left="1569" w:hanging="720"/>
      </w:pPr>
      <w:rPr>
        <w:rFonts w:hint="default"/>
      </w:rPr>
    </w:lvl>
    <w:lvl w:ilvl="4">
      <w:start w:val="1"/>
      <w:numFmt w:val="decimal"/>
      <w:isLgl/>
      <w:lvlText w:val="%1.%2.%3.%4.%5."/>
      <w:lvlJc w:val="left"/>
      <w:pPr>
        <w:ind w:left="2212" w:hanging="1080"/>
      </w:pPr>
      <w:rPr>
        <w:rFonts w:hint="default"/>
      </w:rPr>
    </w:lvl>
    <w:lvl w:ilvl="5">
      <w:start w:val="1"/>
      <w:numFmt w:val="decimal"/>
      <w:isLgl/>
      <w:lvlText w:val="%1.%2.%3.%4.%5.%6."/>
      <w:lvlJc w:val="left"/>
      <w:pPr>
        <w:ind w:left="2495" w:hanging="1080"/>
      </w:pPr>
      <w:rPr>
        <w:rFonts w:hint="default"/>
      </w:rPr>
    </w:lvl>
    <w:lvl w:ilvl="6">
      <w:start w:val="1"/>
      <w:numFmt w:val="decimal"/>
      <w:isLgl/>
      <w:lvlText w:val="%1.%2.%3.%4.%5.%6.%7."/>
      <w:lvlJc w:val="left"/>
      <w:pPr>
        <w:ind w:left="3138" w:hanging="1440"/>
      </w:pPr>
      <w:rPr>
        <w:rFonts w:hint="default"/>
      </w:rPr>
    </w:lvl>
    <w:lvl w:ilvl="7">
      <w:start w:val="1"/>
      <w:numFmt w:val="decimal"/>
      <w:isLgl/>
      <w:lvlText w:val="%1.%2.%3.%4.%5.%6.%7.%8."/>
      <w:lvlJc w:val="left"/>
      <w:pPr>
        <w:ind w:left="3421" w:hanging="1440"/>
      </w:pPr>
      <w:rPr>
        <w:rFonts w:hint="default"/>
      </w:rPr>
    </w:lvl>
    <w:lvl w:ilvl="8">
      <w:start w:val="1"/>
      <w:numFmt w:val="decimal"/>
      <w:isLgl/>
      <w:lvlText w:val="%1.%2.%3.%4.%5.%6.%7.%8.%9."/>
      <w:lvlJc w:val="left"/>
      <w:pPr>
        <w:ind w:left="4064" w:hanging="1800"/>
      </w:pPr>
      <w:rPr>
        <w:rFonts w:hint="default"/>
      </w:rPr>
    </w:lvl>
  </w:abstractNum>
  <w:abstractNum w:abstractNumId="31" w15:restartNumberingAfterBreak="0">
    <w:nsid w:val="5FF179BD"/>
    <w:multiLevelType w:val="multilevel"/>
    <w:tmpl w:val="AB5463CE"/>
    <w:lvl w:ilvl="0">
      <w:start w:val="1"/>
      <w:numFmt w:val="decimal"/>
      <w:pStyle w:val="Level1"/>
      <w:lvlText w:val="%1"/>
      <w:lvlJc w:val="left"/>
      <w:pPr>
        <w:tabs>
          <w:tab w:val="num" w:pos="747"/>
        </w:tabs>
        <w:ind w:left="747" w:hanging="567"/>
      </w:pPr>
      <w:rPr>
        <w:b/>
        <w:i w:val="0"/>
        <w:sz w:val="22"/>
        <w:lang w:val="en-US"/>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abstractNum w:abstractNumId="32" w15:restartNumberingAfterBreak="0">
    <w:nsid w:val="651055CC"/>
    <w:multiLevelType w:val="hybridMultilevel"/>
    <w:tmpl w:val="32240708"/>
    <w:lvl w:ilvl="0" w:tplc="21AE5570">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3" w15:restartNumberingAfterBreak="0">
    <w:nsid w:val="6EE21B0D"/>
    <w:multiLevelType w:val="hybridMultilevel"/>
    <w:tmpl w:val="7E1A30F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4" w15:restartNumberingAfterBreak="0">
    <w:nsid w:val="722F347B"/>
    <w:multiLevelType w:val="hybridMultilevel"/>
    <w:tmpl w:val="049E778C"/>
    <w:lvl w:ilvl="0" w:tplc="9DF08BD6">
      <w:start w:val="1"/>
      <w:numFmt w:val="lowerLetter"/>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77FE2179"/>
    <w:multiLevelType w:val="hybridMultilevel"/>
    <w:tmpl w:val="572A7E7A"/>
    <w:lvl w:ilvl="0" w:tplc="04160017">
      <w:start w:val="1"/>
      <w:numFmt w:val="lowerLetter"/>
      <w:lvlText w:val="%1)"/>
      <w:lvlJc w:val="left"/>
      <w:pPr>
        <w:tabs>
          <w:tab w:val="num" w:pos="360"/>
        </w:tabs>
        <w:ind w:left="360" w:hanging="360"/>
      </w:pPr>
    </w:lvl>
    <w:lvl w:ilvl="1" w:tplc="04160019">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36" w15:restartNumberingAfterBreak="0">
    <w:nsid w:val="79161D92"/>
    <w:multiLevelType w:val="hybridMultilevel"/>
    <w:tmpl w:val="049E778C"/>
    <w:lvl w:ilvl="0" w:tplc="9DF08BD6">
      <w:start w:val="1"/>
      <w:numFmt w:val="lowerLetter"/>
      <w:lvlText w:val="%1)"/>
      <w:lvlJc w:val="left"/>
      <w:pPr>
        <w:tabs>
          <w:tab w:val="num" w:pos="1246"/>
        </w:tabs>
        <w:ind w:left="1246" w:hanging="360"/>
      </w:pPr>
      <w:rPr>
        <w:rFonts w:cs="Times New Roman" w:hint="default"/>
      </w:rPr>
    </w:lvl>
    <w:lvl w:ilvl="1" w:tplc="04160019" w:tentative="1">
      <w:start w:val="1"/>
      <w:numFmt w:val="lowerLetter"/>
      <w:lvlText w:val="%2."/>
      <w:lvlJc w:val="left"/>
      <w:pPr>
        <w:tabs>
          <w:tab w:val="num" w:pos="1966"/>
        </w:tabs>
        <w:ind w:left="1966" w:hanging="360"/>
      </w:pPr>
      <w:rPr>
        <w:rFonts w:cs="Times New Roman"/>
      </w:rPr>
    </w:lvl>
    <w:lvl w:ilvl="2" w:tplc="0416001B" w:tentative="1">
      <w:start w:val="1"/>
      <w:numFmt w:val="lowerRoman"/>
      <w:lvlText w:val="%3."/>
      <w:lvlJc w:val="right"/>
      <w:pPr>
        <w:tabs>
          <w:tab w:val="num" w:pos="2686"/>
        </w:tabs>
        <w:ind w:left="2686" w:hanging="180"/>
      </w:pPr>
      <w:rPr>
        <w:rFonts w:cs="Times New Roman"/>
      </w:rPr>
    </w:lvl>
    <w:lvl w:ilvl="3" w:tplc="0416000F" w:tentative="1">
      <w:start w:val="1"/>
      <w:numFmt w:val="decimal"/>
      <w:lvlText w:val="%4."/>
      <w:lvlJc w:val="left"/>
      <w:pPr>
        <w:tabs>
          <w:tab w:val="num" w:pos="3406"/>
        </w:tabs>
        <w:ind w:left="3406" w:hanging="360"/>
      </w:pPr>
      <w:rPr>
        <w:rFonts w:cs="Times New Roman"/>
      </w:rPr>
    </w:lvl>
    <w:lvl w:ilvl="4" w:tplc="04160019" w:tentative="1">
      <w:start w:val="1"/>
      <w:numFmt w:val="lowerLetter"/>
      <w:lvlText w:val="%5."/>
      <w:lvlJc w:val="left"/>
      <w:pPr>
        <w:tabs>
          <w:tab w:val="num" w:pos="4126"/>
        </w:tabs>
        <w:ind w:left="4126" w:hanging="360"/>
      </w:pPr>
      <w:rPr>
        <w:rFonts w:cs="Times New Roman"/>
      </w:rPr>
    </w:lvl>
    <w:lvl w:ilvl="5" w:tplc="0416001B" w:tentative="1">
      <w:start w:val="1"/>
      <w:numFmt w:val="lowerRoman"/>
      <w:lvlText w:val="%6."/>
      <w:lvlJc w:val="right"/>
      <w:pPr>
        <w:tabs>
          <w:tab w:val="num" w:pos="4846"/>
        </w:tabs>
        <w:ind w:left="4846" w:hanging="180"/>
      </w:pPr>
      <w:rPr>
        <w:rFonts w:cs="Times New Roman"/>
      </w:rPr>
    </w:lvl>
    <w:lvl w:ilvl="6" w:tplc="0416000F" w:tentative="1">
      <w:start w:val="1"/>
      <w:numFmt w:val="decimal"/>
      <w:lvlText w:val="%7."/>
      <w:lvlJc w:val="left"/>
      <w:pPr>
        <w:tabs>
          <w:tab w:val="num" w:pos="5566"/>
        </w:tabs>
        <w:ind w:left="5566" w:hanging="360"/>
      </w:pPr>
      <w:rPr>
        <w:rFonts w:cs="Times New Roman"/>
      </w:rPr>
    </w:lvl>
    <w:lvl w:ilvl="7" w:tplc="04160019" w:tentative="1">
      <w:start w:val="1"/>
      <w:numFmt w:val="lowerLetter"/>
      <w:lvlText w:val="%8."/>
      <w:lvlJc w:val="left"/>
      <w:pPr>
        <w:tabs>
          <w:tab w:val="num" w:pos="6286"/>
        </w:tabs>
        <w:ind w:left="6286" w:hanging="360"/>
      </w:pPr>
      <w:rPr>
        <w:rFonts w:cs="Times New Roman"/>
      </w:rPr>
    </w:lvl>
    <w:lvl w:ilvl="8" w:tplc="0416001B" w:tentative="1">
      <w:start w:val="1"/>
      <w:numFmt w:val="lowerRoman"/>
      <w:lvlText w:val="%9."/>
      <w:lvlJc w:val="right"/>
      <w:pPr>
        <w:tabs>
          <w:tab w:val="num" w:pos="7006"/>
        </w:tabs>
        <w:ind w:left="7006" w:hanging="180"/>
      </w:pPr>
      <w:rPr>
        <w:rFonts w:cs="Times New Roman"/>
      </w:rPr>
    </w:lvl>
  </w:abstractNum>
  <w:abstractNum w:abstractNumId="37" w15:restartNumberingAfterBreak="0">
    <w:nsid w:val="79410D34"/>
    <w:multiLevelType w:val="hybridMultilevel"/>
    <w:tmpl w:val="4BB85F98"/>
    <w:lvl w:ilvl="0" w:tplc="04160017">
      <w:start w:val="1"/>
      <w:numFmt w:val="lowerLetter"/>
      <w:lvlText w:val="%1)"/>
      <w:lvlJc w:val="left"/>
      <w:pPr>
        <w:tabs>
          <w:tab w:val="num" w:pos="720"/>
        </w:tabs>
        <w:ind w:left="720" w:hanging="360"/>
      </w:pPr>
    </w:lvl>
    <w:lvl w:ilvl="1" w:tplc="EB2E0606">
      <w:start w:val="1"/>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0"/>
  </w:num>
  <w:num w:numId="2">
    <w:abstractNumId w:val="4"/>
  </w:num>
  <w:num w:numId="3">
    <w:abstractNumId w:val="9"/>
  </w:num>
  <w:num w:numId="4">
    <w:abstractNumId w:val="33"/>
  </w:num>
  <w:num w:numId="5">
    <w:abstractNumId w:val="14"/>
  </w:num>
  <w:num w:numId="6">
    <w:abstractNumId w:val="31"/>
  </w:num>
  <w:num w:numId="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8"/>
  </w:num>
  <w:num w:numId="12">
    <w:abstractNumId w:val="1"/>
  </w:num>
  <w:num w:numId="13">
    <w:abstractNumId w:val="21"/>
  </w:num>
  <w:num w:numId="14">
    <w:abstractNumId w:val="7"/>
  </w:num>
  <w:num w:numId="1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5"/>
  </w:num>
  <w:num w:numId="17">
    <w:abstractNumId w:val="26"/>
  </w:num>
  <w:num w:numId="18">
    <w:abstractNumId w:val="29"/>
  </w:num>
  <w:num w:numId="19">
    <w:abstractNumId w:val="19"/>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7"/>
  </w:num>
  <w:num w:numId="22">
    <w:abstractNumId w:val="10"/>
  </w:num>
  <w:num w:numId="23">
    <w:abstractNumId w:val="27"/>
  </w:num>
  <w:num w:numId="24">
    <w:abstractNumId w:val="34"/>
  </w:num>
  <w:num w:numId="25">
    <w:abstractNumId w:val="11"/>
  </w:num>
  <w:num w:numId="26">
    <w:abstractNumId w:val="2"/>
  </w:num>
  <w:num w:numId="27">
    <w:abstractNumId w:val="23"/>
  </w:num>
  <w:num w:numId="28">
    <w:abstractNumId w:val="22"/>
  </w:num>
  <w:num w:numId="29">
    <w:abstractNumId w:val="25"/>
  </w:num>
  <w:num w:numId="30">
    <w:abstractNumId w:val="30"/>
  </w:num>
  <w:num w:numId="31">
    <w:abstractNumId w:val="28"/>
  </w:num>
  <w:num w:numId="32">
    <w:abstractNumId w:val="18"/>
  </w:num>
  <w:num w:numId="33">
    <w:abstractNumId w:val="17"/>
  </w:num>
  <w:num w:numId="34">
    <w:abstractNumId w:val="13"/>
  </w:num>
  <w:num w:numId="35">
    <w:abstractNumId w:val="36"/>
  </w:num>
  <w:num w:numId="36">
    <w:abstractNumId w:val="6"/>
  </w:num>
  <w:num w:numId="37">
    <w:abstractNumId w:val="3"/>
  </w:num>
  <w:num w:numId="38">
    <w:abstractNumId w:val="12"/>
  </w:num>
  <w:num w:numId="39">
    <w:abstractNumId w:val="24"/>
  </w:num>
  <w:num w:numId="40">
    <w:abstractNumId w:val="16"/>
  </w:num>
  <w:num w:numId="4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icardo Corradini">
    <w15:presenceInfo w15:providerId="AD" w15:userId="S::ricardo@rcbc.com.br::30b83566-37a9-4cbc-a125-33c4ab00ce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202F"/>
    <w:rsid w:val="00000594"/>
    <w:rsid w:val="00001A2A"/>
    <w:rsid w:val="000027B7"/>
    <w:rsid w:val="0000356C"/>
    <w:rsid w:val="00003FEE"/>
    <w:rsid w:val="000046F4"/>
    <w:rsid w:val="000054AC"/>
    <w:rsid w:val="00005F7B"/>
    <w:rsid w:val="00007839"/>
    <w:rsid w:val="00012B1D"/>
    <w:rsid w:val="00013894"/>
    <w:rsid w:val="00015AD0"/>
    <w:rsid w:val="0001627D"/>
    <w:rsid w:val="00017A26"/>
    <w:rsid w:val="00020427"/>
    <w:rsid w:val="00022DE2"/>
    <w:rsid w:val="00024504"/>
    <w:rsid w:val="000274F6"/>
    <w:rsid w:val="00030619"/>
    <w:rsid w:val="00030CDB"/>
    <w:rsid w:val="00031236"/>
    <w:rsid w:val="00032CC1"/>
    <w:rsid w:val="00034DB7"/>
    <w:rsid w:val="00035DE1"/>
    <w:rsid w:val="00036445"/>
    <w:rsid w:val="00044993"/>
    <w:rsid w:val="00046032"/>
    <w:rsid w:val="000467EC"/>
    <w:rsid w:val="000506BE"/>
    <w:rsid w:val="00051871"/>
    <w:rsid w:val="000524B4"/>
    <w:rsid w:val="000543B5"/>
    <w:rsid w:val="00055302"/>
    <w:rsid w:val="00057099"/>
    <w:rsid w:val="00061C9B"/>
    <w:rsid w:val="00062DCD"/>
    <w:rsid w:val="000649E5"/>
    <w:rsid w:val="000657E2"/>
    <w:rsid w:val="00066D5F"/>
    <w:rsid w:val="00070CB4"/>
    <w:rsid w:val="0007323E"/>
    <w:rsid w:val="00077883"/>
    <w:rsid w:val="00077B47"/>
    <w:rsid w:val="000810D3"/>
    <w:rsid w:val="00083AD7"/>
    <w:rsid w:val="00083D95"/>
    <w:rsid w:val="000847D8"/>
    <w:rsid w:val="00084B34"/>
    <w:rsid w:val="00085C0A"/>
    <w:rsid w:val="000862A3"/>
    <w:rsid w:val="000862AE"/>
    <w:rsid w:val="00090640"/>
    <w:rsid w:val="0009129C"/>
    <w:rsid w:val="00091674"/>
    <w:rsid w:val="00091847"/>
    <w:rsid w:val="00094DD6"/>
    <w:rsid w:val="00096924"/>
    <w:rsid w:val="000A290A"/>
    <w:rsid w:val="000A2A9E"/>
    <w:rsid w:val="000A3AB0"/>
    <w:rsid w:val="000A4046"/>
    <w:rsid w:val="000A5610"/>
    <w:rsid w:val="000A5A1D"/>
    <w:rsid w:val="000A6D53"/>
    <w:rsid w:val="000A79BF"/>
    <w:rsid w:val="000B139A"/>
    <w:rsid w:val="000B320C"/>
    <w:rsid w:val="000C1628"/>
    <w:rsid w:val="000C3329"/>
    <w:rsid w:val="000C3633"/>
    <w:rsid w:val="000C36A4"/>
    <w:rsid w:val="000C6C0B"/>
    <w:rsid w:val="000C6E67"/>
    <w:rsid w:val="000C7217"/>
    <w:rsid w:val="000D3D20"/>
    <w:rsid w:val="000D5D05"/>
    <w:rsid w:val="000D6C98"/>
    <w:rsid w:val="000D77A4"/>
    <w:rsid w:val="000E01AF"/>
    <w:rsid w:val="000E0511"/>
    <w:rsid w:val="000E353D"/>
    <w:rsid w:val="000E4768"/>
    <w:rsid w:val="000E75BE"/>
    <w:rsid w:val="000F1240"/>
    <w:rsid w:val="000F1B8F"/>
    <w:rsid w:val="000F2506"/>
    <w:rsid w:val="000F2E70"/>
    <w:rsid w:val="000F361E"/>
    <w:rsid w:val="000F5BC4"/>
    <w:rsid w:val="000F7A66"/>
    <w:rsid w:val="00100ABB"/>
    <w:rsid w:val="0010365A"/>
    <w:rsid w:val="00104A5A"/>
    <w:rsid w:val="001070A5"/>
    <w:rsid w:val="00112148"/>
    <w:rsid w:val="00112C1D"/>
    <w:rsid w:val="00114FB0"/>
    <w:rsid w:val="00115FA4"/>
    <w:rsid w:val="001179FE"/>
    <w:rsid w:val="00120770"/>
    <w:rsid w:val="00121059"/>
    <w:rsid w:val="001233A3"/>
    <w:rsid w:val="00123820"/>
    <w:rsid w:val="0012426A"/>
    <w:rsid w:val="00127059"/>
    <w:rsid w:val="0012709E"/>
    <w:rsid w:val="00127A8A"/>
    <w:rsid w:val="00127EA8"/>
    <w:rsid w:val="001300F0"/>
    <w:rsid w:val="00131D78"/>
    <w:rsid w:val="00132747"/>
    <w:rsid w:val="00133F2E"/>
    <w:rsid w:val="001374B1"/>
    <w:rsid w:val="00137FD0"/>
    <w:rsid w:val="00141E79"/>
    <w:rsid w:val="001431DA"/>
    <w:rsid w:val="001435FB"/>
    <w:rsid w:val="001459FA"/>
    <w:rsid w:val="00145A18"/>
    <w:rsid w:val="00147372"/>
    <w:rsid w:val="00151F20"/>
    <w:rsid w:val="00152B40"/>
    <w:rsid w:val="00153D72"/>
    <w:rsid w:val="00153D92"/>
    <w:rsid w:val="00154148"/>
    <w:rsid w:val="001544F8"/>
    <w:rsid w:val="00157D8A"/>
    <w:rsid w:val="00160C79"/>
    <w:rsid w:val="00160E0B"/>
    <w:rsid w:val="0016428C"/>
    <w:rsid w:val="00167BB6"/>
    <w:rsid w:val="00170552"/>
    <w:rsid w:val="00171D9B"/>
    <w:rsid w:val="00175044"/>
    <w:rsid w:val="00182217"/>
    <w:rsid w:val="0018275A"/>
    <w:rsid w:val="001851C1"/>
    <w:rsid w:val="001905A5"/>
    <w:rsid w:val="001912DE"/>
    <w:rsid w:val="00191E87"/>
    <w:rsid w:val="00193572"/>
    <w:rsid w:val="00195EAB"/>
    <w:rsid w:val="00196262"/>
    <w:rsid w:val="00197B37"/>
    <w:rsid w:val="001A0510"/>
    <w:rsid w:val="001A0600"/>
    <w:rsid w:val="001A2141"/>
    <w:rsid w:val="001A3648"/>
    <w:rsid w:val="001A3EF5"/>
    <w:rsid w:val="001A539B"/>
    <w:rsid w:val="001B1E98"/>
    <w:rsid w:val="001B2CAE"/>
    <w:rsid w:val="001B3835"/>
    <w:rsid w:val="001B4204"/>
    <w:rsid w:val="001B48CF"/>
    <w:rsid w:val="001B4BA1"/>
    <w:rsid w:val="001B4CD6"/>
    <w:rsid w:val="001B6AAF"/>
    <w:rsid w:val="001B7014"/>
    <w:rsid w:val="001C1ED3"/>
    <w:rsid w:val="001C2C85"/>
    <w:rsid w:val="001C3511"/>
    <w:rsid w:val="001C4147"/>
    <w:rsid w:val="001C4381"/>
    <w:rsid w:val="001C5BCC"/>
    <w:rsid w:val="001D0DC8"/>
    <w:rsid w:val="001D15F5"/>
    <w:rsid w:val="001D2D6E"/>
    <w:rsid w:val="001D515F"/>
    <w:rsid w:val="001D600E"/>
    <w:rsid w:val="001E0AF0"/>
    <w:rsid w:val="001E322D"/>
    <w:rsid w:val="001E4AB7"/>
    <w:rsid w:val="001E5218"/>
    <w:rsid w:val="001E6D94"/>
    <w:rsid w:val="001E7A2C"/>
    <w:rsid w:val="001F06E1"/>
    <w:rsid w:val="001F2FEC"/>
    <w:rsid w:val="001F353E"/>
    <w:rsid w:val="001F4DCB"/>
    <w:rsid w:val="001F540F"/>
    <w:rsid w:val="001F644A"/>
    <w:rsid w:val="001F75A6"/>
    <w:rsid w:val="002039A5"/>
    <w:rsid w:val="002073E7"/>
    <w:rsid w:val="0020760E"/>
    <w:rsid w:val="002078D5"/>
    <w:rsid w:val="00207E1A"/>
    <w:rsid w:val="00212335"/>
    <w:rsid w:val="0021356B"/>
    <w:rsid w:val="00213F9C"/>
    <w:rsid w:val="00215756"/>
    <w:rsid w:val="00220353"/>
    <w:rsid w:val="00221E7E"/>
    <w:rsid w:val="00222E04"/>
    <w:rsid w:val="00222F03"/>
    <w:rsid w:val="00223A5B"/>
    <w:rsid w:val="00224B49"/>
    <w:rsid w:val="00225113"/>
    <w:rsid w:val="00232AC1"/>
    <w:rsid w:val="00235251"/>
    <w:rsid w:val="002370ED"/>
    <w:rsid w:val="00243114"/>
    <w:rsid w:val="00243735"/>
    <w:rsid w:val="00245719"/>
    <w:rsid w:val="00250FFD"/>
    <w:rsid w:val="00251323"/>
    <w:rsid w:val="00253C4E"/>
    <w:rsid w:val="0025477E"/>
    <w:rsid w:val="00254B6F"/>
    <w:rsid w:val="0025534D"/>
    <w:rsid w:val="002555CA"/>
    <w:rsid w:val="0025771D"/>
    <w:rsid w:val="00262322"/>
    <w:rsid w:val="0026286A"/>
    <w:rsid w:val="00262F40"/>
    <w:rsid w:val="00263AD8"/>
    <w:rsid w:val="0026620B"/>
    <w:rsid w:val="0026670E"/>
    <w:rsid w:val="00267324"/>
    <w:rsid w:val="002677DF"/>
    <w:rsid w:val="00267FAC"/>
    <w:rsid w:val="00270352"/>
    <w:rsid w:val="00270AB4"/>
    <w:rsid w:val="00272539"/>
    <w:rsid w:val="0027344B"/>
    <w:rsid w:val="00273DFB"/>
    <w:rsid w:val="00277711"/>
    <w:rsid w:val="0027783F"/>
    <w:rsid w:val="00277BF1"/>
    <w:rsid w:val="00280AE8"/>
    <w:rsid w:val="00280F41"/>
    <w:rsid w:val="0028124A"/>
    <w:rsid w:val="00282F5C"/>
    <w:rsid w:val="00290A1A"/>
    <w:rsid w:val="0029356A"/>
    <w:rsid w:val="00294DFF"/>
    <w:rsid w:val="00295185"/>
    <w:rsid w:val="002972E8"/>
    <w:rsid w:val="00297C3C"/>
    <w:rsid w:val="002A00BE"/>
    <w:rsid w:val="002A1304"/>
    <w:rsid w:val="002A4485"/>
    <w:rsid w:val="002A4B06"/>
    <w:rsid w:val="002A4D05"/>
    <w:rsid w:val="002A559A"/>
    <w:rsid w:val="002A6307"/>
    <w:rsid w:val="002A740B"/>
    <w:rsid w:val="002A7451"/>
    <w:rsid w:val="002B04C2"/>
    <w:rsid w:val="002B3282"/>
    <w:rsid w:val="002B3EEE"/>
    <w:rsid w:val="002B5667"/>
    <w:rsid w:val="002B644E"/>
    <w:rsid w:val="002B73A6"/>
    <w:rsid w:val="002B7EAC"/>
    <w:rsid w:val="002C01FF"/>
    <w:rsid w:val="002C14CB"/>
    <w:rsid w:val="002C1E05"/>
    <w:rsid w:val="002C2FA4"/>
    <w:rsid w:val="002C5240"/>
    <w:rsid w:val="002D2267"/>
    <w:rsid w:val="002D2CE7"/>
    <w:rsid w:val="002D39F9"/>
    <w:rsid w:val="002D3C65"/>
    <w:rsid w:val="002D4F97"/>
    <w:rsid w:val="002D5694"/>
    <w:rsid w:val="002D6335"/>
    <w:rsid w:val="002D757C"/>
    <w:rsid w:val="002E119A"/>
    <w:rsid w:val="002E1D87"/>
    <w:rsid w:val="002E4231"/>
    <w:rsid w:val="002E4CFA"/>
    <w:rsid w:val="002E5071"/>
    <w:rsid w:val="002E6E02"/>
    <w:rsid w:val="002F040F"/>
    <w:rsid w:val="002F121C"/>
    <w:rsid w:val="002F16F9"/>
    <w:rsid w:val="002F2534"/>
    <w:rsid w:val="002F3166"/>
    <w:rsid w:val="002F35FF"/>
    <w:rsid w:val="002F3742"/>
    <w:rsid w:val="002F3851"/>
    <w:rsid w:val="002F5E45"/>
    <w:rsid w:val="002F61E3"/>
    <w:rsid w:val="003004A4"/>
    <w:rsid w:val="0030096F"/>
    <w:rsid w:val="00302064"/>
    <w:rsid w:val="0030370E"/>
    <w:rsid w:val="003043AB"/>
    <w:rsid w:val="00304886"/>
    <w:rsid w:val="00306CE4"/>
    <w:rsid w:val="003119FE"/>
    <w:rsid w:val="00315569"/>
    <w:rsid w:val="00315EA4"/>
    <w:rsid w:val="00316793"/>
    <w:rsid w:val="00316B4C"/>
    <w:rsid w:val="00317427"/>
    <w:rsid w:val="00320405"/>
    <w:rsid w:val="00320AAD"/>
    <w:rsid w:val="003216A2"/>
    <w:rsid w:val="00322F74"/>
    <w:rsid w:val="00327122"/>
    <w:rsid w:val="00327D98"/>
    <w:rsid w:val="003323BE"/>
    <w:rsid w:val="00333BDF"/>
    <w:rsid w:val="00333FD7"/>
    <w:rsid w:val="00335AFF"/>
    <w:rsid w:val="00336A5A"/>
    <w:rsid w:val="00336F68"/>
    <w:rsid w:val="00340098"/>
    <w:rsid w:val="003400F0"/>
    <w:rsid w:val="00340590"/>
    <w:rsid w:val="0034125F"/>
    <w:rsid w:val="0034387A"/>
    <w:rsid w:val="0034425D"/>
    <w:rsid w:val="00345637"/>
    <w:rsid w:val="00345860"/>
    <w:rsid w:val="003461A8"/>
    <w:rsid w:val="00347E58"/>
    <w:rsid w:val="00351C74"/>
    <w:rsid w:val="00354BD4"/>
    <w:rsid w:val="00355921"/>
    <w:rsid w:val="00355EEA"/>
    <w:rsid w:val="00356BE8"/>
    <w:rsid w:val="003570D6"/>
    <w:rsid w:val="00360DDB"/>
    <w:rsid w:val="00361022"/>
    <w:rsid w:val="00362E03"/>
    <w:rsid w:val="00363AC6"/>
    <w:rsid w:val="003651A5"/>
    <w:rsid w:val="00365635"/>
    <w:rsid w:val="00365A31"/>
    <w:rsid w:val="0037015E"/>
    <w:rsid w:val="003703F0"/>
    <w:rsid w:val="00371FB8"/>
    <w:rsid w:val="00372D68"/>
    <w:rsid w:val="00373223"/>
    <w:rsid w:val="00373BA9"/>
    <w:rsid w:val="003767DB"/>
    <w:rsid w:val="00377CE0"/>
    <w:rsid w:val="003809D9"/>
    <w:rsid w:val="00380E31"/>
    <w:rsid w:val="00381868"/>
    <w:rsid w:val="003834D2"/>
    <w:rsid w:val="0038473E"/>
    <w:rsid w:val="00384D97"/>
    <w:rsid w:val="00385986"/>
    <w:rsid w:val="003871E5"/>
    <w:rsid w:val="00387BE1"/>
    <w:rsid w:val="0039255B"/>
    <w:rsid w:val="003928CC"/>
    <w:rsid w:val="00396F05"/>
    <w:rsid w:val="00397973"/>
    <w:rsid w:val="003A1AB6"/>
    <w:rsid w:val="003A27D7"/>
    <w:rsid w:val="003A4DAD"/>
    <w:rsid w:val="003A7A18"/>
    <w:rsid w:val="003B04E5"/>
    <w:rsid w:val="003B1511"/>
    <w:rsid w:val="003B3901"/>
    <w:rsid w:val="003B3B51"/>
    <w:rsid w:val="003B40D2"/>
    <w:rsid w:val="003B494D"/>
    <w:rsid w:val="003C0113"/>
    <w:rsid w:val="003C0C8B"/>
    <w:rsid w:val="003C0E93"/>
    <w:rsid w:val="003C2E16"/>
    <w:rsid w:val="003C6374"/>
    <w:rsid w:val="003C6697"/>
    <w:rsid w:val="003C682D"/>
    <w:rsid w:val="003D1568"/>
    <w:rsid w:val="003D29CA"/>
    <w:rsid w:val="003D3CC5"/>
    <w:rsid w:val="003D425D"/>
    <w:rsid w:val="003D4807"/>
    <w:rsid w:val="003D5E6C"/>
    <w:rsid w:val="003D61C2"/>
    <w:rsid w:val="003D6A53"/>
    <w:rsid w:val="003D6DA7"/>
    <w:rsid w:val="003E0F0D"/>
    <w:rsid w:val="003E1F27"/>
    <w:rsid w:val="003E338A"/>
    <w:rsid w:val="003E54D5"/>
    <w:rsid w:val="003F39F4"/>
    <w:rsid w:val="003F5848"/>
    <w:rsid w:val="003F74BD"/>
    <w:rsid w:val="003F789B"/>
    <w:rsid w:val="003F7DC9"/>
    <w:rsid w:val="004007F1"/>
    <w:rsid w:val="00403493"/>
    <w:rsid w:val="004034A6"/>
    <w:rsid w:val="00403ADF"/>
    <w:rsid w:val="0040563A"/>
    <w:rsid w:val="0040664D"/>
    <w:rsid w:val="004071E1"/>
    <w:rsid w:val="00411500"/>
    <w:rsid w:val="00411F4C"/>
    <w:rsid w:val="00413E44"/>
    <w:rsid w:val="00413FC7"/>
    <w:rsid w:val="004161B0"/>
    <w:rsid w:val="00416C0E"/>
    <w:rsid w:val="00416F08"/>
    <w:rsid w:val="004172EB"/>
    <w:rsid w:val="00417396"/>
    <w:rsid w:val="004241E9"/>
    <w:rsid w:val="004258BD"/>
    <w:rsid w:val="00426846"/>
    <w:rsid w:val="00427603"/>
    <w:rsid w:val="00427E7E"/>
    <w:rsid w:val="00427E8D"/>
    <w:rsid w:val="004309FA"/>
    <w:rsid w:val="00430A4E"/>
    <w:rsid w:val="004344CD"/>
    <w:rsid w:val="0043784B"/>
    <w:rsid w:val="00437B07"/>
    <w:rsid w:val="00440846"/>
    <w:rsid w:val="004437C3"/>
    <w:rsid w:val="00443D81"/>
    <w:rsid w:val="0044519E"/>
    <w:rsid w:val="0044629D"/>
    <w:rsid w:val="00446D21"/>
    <w:rsid w:val="00447778"/>
    <w:rsid w:val="004508F6"/>
    <w:rsid w:val="00451D23"/>
    <w:rsid w:val="00451D8E"/>
    <w:rsid w:val="00452BCC"/>
    <w:rsid w:val="00454A8C"/>
    <w:rsid w:val="00455681"/>
    <w:rsid w:val="0045663D"/>
    <w:rsid w:val="0046193E"/>
    <w:rsid w:val="0046231E"/>
    <w:rsid w:val="00466BBE"/>
    <w:rsid w:val="00471EB7"/>
    <w:rsid w:val="00472E21"/>
    <w:rsid w:val="00474468"/>
    <w:rsid w:val="00475D01"/>
    <w:rsid w:val="00476221"/>
    <w:rsid w:val="00481894"/>
    <w:rsid w:val="00482694"/>
    <w:rsid w:val="00483135"/>
    <w:rsid w:val="00483599"/>
    <w:rsid w:val="00484680"/>
    <w:rsid w:val="004854D9"/>
    <w:rsid w:val="00485620"/>
    <w:rsid w:val="0048668A"/>
    <w:rsid w:val="004869D5"/>
    <w:rsid w:val="00492822"/>
    <w:rsid w:val="004964C6"/>
    <w:rsid w:val="00496734"/>
    <w:rsid w:val="00496DD1"/>
    <w:rsid w:val="00497F8B"/>
    <w:rsid w:val="004A0FEE"/>
    <w:rsid w:val="004A1300"/>
    <w:rsid w:val="004A1C81"/>
    <w:rsid w:val="004A229A"/>
    <w:rsid w:val="004A68F6"/>
    <w:rsid w:val="004A6BAC"/>
    <w:rsid w:val="004B0F11"/>
    <w:rsid w:val="004B28A4"/>
    <w:rsid w:val="004B293D"/>
    <w:rsid w:val="004B3E44"/>
    <w:rsid w:val="004B4809"/>
    <w:rsid w:val="004B6538"/>
    <w:rsid w:val="004B66F9"/>
    <w:rsid w:val="004B6EA1"/>
    <w:rsid w:val="004B77D6"/>
    <w:rsid w:val="004D0095"/>
    <w:rsid w:val="004D2D32"/>
    <w:rsid w:val="004D63A2"/>
    <w:rsid w:val="004D6AFB"/>
    <w:rsid w:val="004E19D9"/>
    <w:rsid w:val="004E224E"/>
    <w:rsid w:val="004E29CD"/>
    <w:rsid w:val="004E2DB4"/>
    <w:rsid w:val="004E2E5E"/>
    <w:rsid w:val="004E4A43"/>
    <w:rsid w:val="004E57B2"/>
    <w:rsid w:val="004E6090"/>
    <w:rsid w:val="004E76B7"/>
    <w:rsid w:val="004F0966"/>
    <w:rsid w:val="004F2695"/>
    <w:rsid w:val="004F3B21"/>
    <w:rsid w:val="004F406D"/>
    <w:rsid w:val="004F43F7"/>
    <w:rsid w:val="004F4665"/>
    <w:rsid w:val="004F524D"/>
    <w:rsid w:val="004F598D"/>
    <w:rsid w:val="004F621C"/>
    <w:rsid w:val="004F6F5F"/>
    <w:rsid w:val="004F72F7"/>
    <w:rsid w:val="0050009E"/>
    <w:rsid w:val="00506DDF"/>
    <w:rsid w:val="00510882"/>
    <w:rsid w:val="00514A6D"/>
    <w:rsid w:val="00517166"/>
    <w:rsid w:val="005171CD"/>
    <w:rsid w:val="00520643"/>
    <w:rsid w:val="00521C08"/>
    <w:rsid w:val="00521D82"/>
    <w:rsid w:val="005249BD"/>
    <w:rsid w:val="005306C8"/>
    <w:rsid w:val="00531049"/>
    <w:rsid w:val="0053136E"/>
    <w:rsid w:val="005318D0"/>
    <w:rsid w:val="00531EA1"/>
    <w:rsid w:val="00533AE3"/>
    <w:rsid w:val="00534048"/>
    <w:rsid w:val="00535BFD"/>
    <w:rsid w:val="00536921"/>
    <w:rsid w:val="005373DD"/>
    <w:rsid w:val="00540A57"/>
    <w:rsid w:val="00544CE6"/>
    <w:rsid w:val="00544D4B"/>
    <w:rsid w:val="00546E7F"/>
    <w:rsid w:val="005502AA"/>
    <w:rsid w:val="00553EDF"/>
    <w:rsid w:val="005546A1"/>
    <w:rsid w:val="00554F3A"/>
    <w:rsid w:val="00554FB7"/>
    <w:rsid w:val="005554B6"/>
    <w:rsid w:val="005559F3"/>
    <w:rsid w:val="00556F43"/>
    <w:rsid w:val="005634BA"/>
    <w:rsid w:val="0056406D"/>
    <w:rsid w:val="00564A39"/>
    <w:rsid w:val="005650AD"/>
    <w:rsid w:val="00565129"/>
    <w:rsid w:val="005653E5"/>
    <w:rsid w:val="00565754"/>
    <w:rsid w:val="005669A4"/>
    <w:rsid w:val="00567060"/>
    <w:rsid w:val="00567217"/>
    <w:rsid w:val="00567D7F"/>
    <w:rsid w:val="0057166A"/>
    <w:rsid w:val="005736D0"/>
    <w:rsid w:val="00574326"/>
    <w:rsid w:val="0057494A"/>
    <w:rsid w:val="00574F2A"/>
    <w:rsid w:val="00583E8C"/>
    <w:rsid w:val="00583E9B"/>
    <w:rsid w:val="00590D30"/>
    <w:rsid w:val="005912F5"/>
    <w:rsid w:val="00591395"/>
    <w:rsid w:val="00591ADE"/>
    <w:rsid w:val="00592EBC"/>
    <w:rsid w:val="0059358C"/>
    <w:rsid w:val="0059393F"/>
    <w:rsid w:val="00594C9D"/>
    <w:rsid w:val="0059610E"/>
    <w:rsid w:val="005975A9"/>
    <w:rsid w:val="005A0216"/>
    <w:rsid w:val="005A0B8A"/>
    <w:rsid w:val="005A1637"/>
    <w:rsid w:val="005A2CFA"/>
    <w:rsid w:val="005A5E94"/>
    <w:rsid w:val="005B03E4"/>
    <w:rsid w:val="005B1A7F"/>
    <w:rsid w:val="005B2189"/>
    <w:rsid w:val="005B28F1"/>
    <w:rsid w:val="005B5605"/>
    <w:rsid w:val="005C0B2B"/>
    <w:rsid w:val="005C13D6"/>
    <w:rsid w:val="005C4F76"/>
    <w:rsid w:val="005C55F1"/>
    <w:rsid w:val="005C629E"/>
    <w:rsid w:val="005C75ED"/>
    <w:rsid w:val="005D21AF"/>
    <w:rsid w:val="005D2266"/>
    <w:rsid w:val="005D29C6"/>
    <w:rsid w:val="005D2FDC"/>
    <w:rsid w:val="005D5767"/>
    <w:rsid w:val="005D6D04"/>
    <w:rsid w:val="005D6FDD"/>
    <w:rsid w:val="005D7B5F"/>
    <w:rsid w:val="005E1ECB"/>
    <w:rsid w:val="005E2110"/>
    <w:rsid w:val="005E249A"/>
    <w:rsid w:val="005E34FC"/>
    <w:rsid w:val="005E4233"/>
    <w:rsid w:val="005E70AA"/>
    <w:rsid w:val="005F067A"/>
    <w:rsid w:val="005F098C"/>
    <w:rsid w:val="005F119C"/>
    <w:rsid w:val="005F2045"/>
    <w:rsid w:val="005F4614"/>
    <w:rsid w:val="005F491B"/>
    <w:rsid w:val="005F581E"/>
    <w:rsid w:val="005F5AE5"/>
    <w:rsid w:val="0060149A"/>
    <w:rsid w:val="00605612"/>
    <w:rsid w:val="0060579D"/>
    <w:rsid w:val="00606B82"/>
    <w:rsid w:val="00607B86"/>
    <w:rsid w:val="0061042C"/>
    <w:rsid w:val="0061174E"/>
    <w:rsid w:val="00611FA1"/>
    <w:rsid w:val="00613213"/>
    <w:rsid w:val="00614C83"/>
    <w:rsid w:val="00615F01"/>
    <w:rsid w:val="00621623"/>
    <w:rsid w:val="00621FA3"/>
    <w:rsid w:val="00623070"/>
    <w:rsid w:val="00623A33"/>
    <w:rsid w:val="0062475E"/>
    <w:rsid w:val="006263EB"/>
    <w:rsid w:val="00630B64"/>
    <w:rsid w:val="00631E7B"/>
    <w:rsid w:val="0063321D"/>
    <w:rsid w:val="00633383"/>
    <w:rsid w:val="00633AFA"/>
    <w:rsid w:val="006369AE"/>
    <w:rsid w:val="00636AC2"/>
    <w:rsid w:val="00637E5E"/>
    <w:rsid w:val="00641BCA"/>
    <w:rsid w:val="00646D98"/>
    <w:rsid w:val="00653070"/>
    <w:rsid w:val="00654497"/>
    <w:rsid w:val="006548C3"/>
    <w:rsid w:val="00656706"/>
    <w:rsid w:val="0065765D"/>
    <w:rsid w:val="006576A1"/>
    <w:rsid w:val="00661845"/>
    <w:rsid w:val="006642E4"/>
    <w:rsid w:val="00665560"/>
    <w:rsid w:val="00666BD5"/>
    <w:rsid w:val="0067046C"/>
    <w:rsid w:val="00671A8D"/>
    <w:rsid w:val="00671B74"/>
    <w:rsid w:val="0067238A"/>
    <w:rsid w:val="00672969"/>
    <w:rsid w:val="00684473"/>
    <w:rsid w:val="00687DC0"/>
    <w:rsid w:val="00692976"/>
    <w:rsid w:val="006934ED"/>
    <w:rsid w:val="00693BDC"/>
    <w:rsid w:val="00693BF4"/>
    <w:rsid w:val="0069561A"/>
    <w:rsid w:val="006970EC"/>
    <w:rsid w:val="00697FDA"/>
    <w:rsid w:val="006A0FE4"/>
    <w:rsid w:val="006A2CBE"/>
    <w:rsid w:val="006A3045"/>
    <w:rsid w:val="006A3589"/>
    <w:rsid w:val="006A42DE"/>
    <w:rsid w:val="006A45BE"/>
    <w:rsid w:val="006A6D42"/>
    <w:rsid w:val="006A7548"/>
    <w:rsid w:val="006B00DE"/>
    <w:rsid w:val="006B4267"/>
    <w:rsid w:val="006B43E6"/>
    <w:rsid w:val="006B4FA9"/>
    <w:rsid w:val="006B6482"/>
    <w:rsid w:val="006C137A"/>
    <w:rsid w:val="006C1DD7"/>
    <w:rsid w:val="006C29AE"/>
    <w:rsid w:val="006C4A2C"/>
    <w:rsid w:val="006C5F00"/>
    <w:rsid w:val="006D0E4A"/>
    <w:rsid w:val="006D110B"/>
    <w:rsid w:val="006D46BA"/>
    <w:rsid w:val="006D4EB5"/>
    <w:rsid w:val="006D5227"/>
    <w:rsid w:val="006D766C"/>
    <w:rsid w:val="006E087C"/>
    <w:rsid w:val="006E4BE2"/>
    <w:rsid w:val="006E7E43"/>
    <w:rsid w:val="006F104A"/>
    <w:rsid w:val="006F10E1"/>
    <w:rsid w:val="006F3E11"/>
    <w:rsid w:val="006F5AE4"/>
    <w:rsid w:val="006F62D6"/>
    <w:rsid w:val="006F78FE"/>
    <w:rsid w:val="00700344"/>
    <w:rsid w:val="00700850"/>
    <w:rsid w:val="00702741"/>
    <w:rsid w:val="0070309D"/>
    <w:rsid w:val="0070385D"/>
    <w:rsid w:val="00703F50"/>
    <w:rsid w:val="00705172"/>
    <w:rsid w:val="00705B69"/>
    <w:rsid w:val="0070692F"/>
    <w:rsid w:val="007075F7"/>
    <w:rsid w:val="00707C78"/>
    <w:rsid w:val="00711637"/>
    <w:rsid w:val="00711736"/>
    <w:rsid w:val="00712D15"/>
    <w:rsid w:val="00713252"/>
    <w:rsid w:val="007149D5"/>
    <w:rsid w:val="00716109"/>
    <w:rsid w:val="00716EFF"/>
    <w:rsid w:val="0072042E"/>
    <w:rsid w:val="007211B4"/>
    <w:rsid w:val="0072190B"/>
    <w:rsid w:val="00722CDA"/>
    <w:rsid w:val="007237A4"/>
    <w:rsid w:val="007260B7"/>
    <w:rsid w:val="00726296"/>
    <w:rsid w:val="00727DF8"/>
    <w:rsid w:val="00730BE7"/>
    <w:rsid w:val="0073141F"/>
    <w:rsid w:val="00733404"/>
    <w:rsid w:val="0073429D"/>
    <w:rsid w:val="007346C4"/>
    <w:rsid w:val="007372B5"/>
    <w:rsid w:val="007407A6"/>
    <w:rsid w:val="00740A70"/>
    <w:rsid w:val="00740D57"/>
    <w:rsid w:val="0074335E"/>
    <w:rsid w:val="00746CD3"/>
    <w:rsid w:val="00747D61"/>
    <w:rsid w:val="00750535"/>
    <w:rsid w:val="00753449"/>
    <w:rsid w:val="00756CB0"/>
    <w:rsid w:val="007610C0"/>
    <w:rsid w:val="0076181E"/>
    <w:rsid w:val="00761AA3"/>
    <w:rsid w:val="00764885"/>
    <w:rsid w:val="00766641"/>
    <w:rsid w:val="007717AF"/>
    <w:rsid w:val="0077305B"/>
    <w:rsid w:val="00780718"/>
    <w:rsid w:val="00782D55"/>
    <w:rsid w:val="007839B5"/>
    <w:rsid w:val="00783F14"/>
    <w:rsid w:val="007855C4"/>
    <w:rsid w:val="0079077D"/>
    <w:rsid w:val="00791724"/>
    <w:rsid w:val="007925AF"/>
    <w:rsid w:val="007931A9"/>
    <w:rsid w:val="00796258"/>
    <w:rsid w:val="00797496"/>
    <w:rsid w:val="00797660"/>
    <w:rsid w:val="007A00F9"/>
    <w:rsid w:val="007A0C4A"/>
    <w:rsid w:val="007A28FF"/>
    <w:rsid w:val="007A50E3"/>
    <w:rsid w:val="007A64F7"/>
    <w:rsid w:val="007A65C5"/>
    <w:rsid w:val="007A755D"/>
    <w:rsid w:val="007A7DA4"/>
    <w:rsid w:val="007B077B"/>
    <w:rsid w:val="007B3598"/>
    <w:rsid w:val="007B4403"/>
    <w:rsid w:val="007B5E16"/>
    <w:rsid w:val="007B61F1"/>
    <w:rsid w:val="007B63FE"/>
    <w:rsid w:val="007B667C"/>
    <w:rsid w:val="007B6A96"/>
    <w:rsid w:val="007B7E47"/>
    <w:rsid w:val="007C0FA3"/>
    <w:rsid w:val="007C3839"/>
    <w:rsid w:val="007C3841"/>
    <w:rsid w:val="007C4DDF"/>
    <w:rsid w:val="007C580B"/>
    <w:rsid w:val="007C661B"/>
    <w:rsid w:val="007C66E2"/>
    <w:rsid w:val="007D2B85"/>
    <w:rsid w:val="007D2D4C"/>
    <w:rsid w:val="007D3070"/>
    <w:rsid w:val="007D4316"/>
    <w:rsid w:val="007D5A7A"/>
    <w:rsid w:val="007D5D3D"/>
    <w:rsid w:val="007D746A"/>
    <w:rsid w:val="007E18B5"/>
    <w:rsid w:val="007E47A3"/>
    <w:rsid w:val="007E6225"/>
    <w:rsid w:val="007F0107"/>
    <w:rsid w:val="007F0D8B"/>
    <w:rsid w:val="007F1DE9"/>
    <w:rsid w:val="007F28EE"/>
    <w:rsid w:val="007F3951"/>
    <w:rsid w:val="007F4092"/>
    <w:rsid w:val="007F5427"/>
    <w:rsid w:val="007F6017"/>
    <w:rsid w:val="00800F14"/>
    <w:rsid w:val="008016E7"/>
    <w:rsid w:val="00804711"/>
    <w:rsid w:val="00805CF0"/>
    <w:rsid w:val="0081330D"/>
    <w:rsid w:val="008135A9"/>
    <w:rsid w:val="00813DAB"/>
    <w:rsid w:val="00816129"/>
    <w:rsid w:val="00816D12"/>
    <w:rsid w:val="00816F3A"/>
    <w:rsid w:val="008176F3"/>
    <w:rsid w:val="008209C7"/>
    <w:rsid w:val="008226C7"/>
    <w:rsid w:val="008245EF"/>
    <w:rsid w:val="00824687"/>
    <w:rsid w:val="00826A75"/>
    <w:rsid w:val="00827261"/>
    <w:rsid w:val="00827461"/>
    <w:rsid w:val="00827CD8"/>
    <w:rsid w:val="00831234"/>
    <w:rsid w:val="00831341"/>
    <w:rsid w:val="00831E38"/>
    <w:rsid w:val="00831FDF"/>
    <w:rsid w:val="008338F4"/>
    <w:rsid w:val="008371C0"/>
    <w:rsid w:val="0083754E"/>
    <w:rsid w:val="00840721"/>
    <w:rsid w:val="00840C90"/>
    <w:rsid w:val="008412A4"/>
    <w:rsid w:val="0084230F"/>
    <w:rsid w:val="008436F7"/>
    <w:rsid w:val="00843AEC"/>
    <w:rsid w:val="00843C23"/>
    <w:rsid w:val="00844A07"/>
    <w:rsid w:val="008451D6"/>
    <w:rsid w:val="008451DD"/>
    <w:rsid w:val="00847955"/>
    <w:rsid w:val="0085007A"/>
    <w:rsid w:val="00851FB6"/>
    <w:rsid w:val="008541AC"/>
    <w:rsid w:val="0085430B"/>
    <w:rsid w:val="008544F1"/>
    <w:rsid w:val="0085477D"/>
    <w:rsid w:val="00855D05"/>
    <w:rsid w:val="00855D7A"/>
    <w:rsid w:val="00856DA5"/>
    <w:rsid w:val="00857450"/>
    <w:rsid w:val="00860BD6"/>
    <w:rsid w:val="008617B1"/>
    <w:rsid w:val="00862C91"/>
    <w:rsid w:val="008648CB"/>
    <w:rsid w:val="00864C96"/>
    <w:rsid w:val="0086611D"/>
    <w:rsid w:val="00870AE6"/>
    <w:rsid w:val="00872CA9"/>
    <w:rsid w:val="00872EF9"/>
    <w:rsid w:val="0087375A"/>
    <w:rsid w:val="00874404"/>
    <w:rsid w:val="00875E0C"/>
    <w:rsid w:val="008764B1"/>
    <w:rsid w:val="008777E1"/>
    <w:rsid w:val="008826FA"/>
    <w:rsid w:val="00885D57"/>
    <w:rsid w:val="00885DE6"/>
    <w:rsid w:val="008860AC"/>
    <w:rsid w:val="00887B5F"/>
    <w:rsid w:val="00890584"/>
    <w:rsid w:val="00890CD8"/>
    <w:rsid w:val="008914F0"/>
    <w:rsid w:val="00891D59"/>
    <w:rsid w:val="00892067"/>
    <w:rsid w:val="00892C98"/>
    <w:rsid w:val="008974CF"/>
    <w:rsid w:val="008A0789"/>
    <w:rsid w:val="008A1C94"/>
    <w:rsid w:val="008A1D90"/>
    <w:rsid w:val="008A21E3"/>
    <w:rsid w:val="008A302C"/>
    <w:rsid w:val="008A3B8C"/>
    <w:rsid w:val="008A71A0"/>
    <w:rsid w:val="008A7B39"/>
    <w:rsid w:val="008A7DFD"/>
    <w:rsid w:val="008B276E"/>
    <w:rsid w:val="008B3A75"/>
    <w:rsid w:val="008B4943"/>
    <w:rsid w:val="008B67F7"/>
    <w:rsid w:val="008B6BAE"/>
    <w:rsid w:val="008C1019"/>
    <w:rsid w:val="008C3D28"/>
    <w:rsid w:val="008C501A"/>
    <w:rsid w:val="008C5E70"/>
    <w:rsid w:val="008C6BCD"/>
    <w:rsid w:val="008C7462"/>
    <w:rsid w:val="008C77D1"/>
    <w:rsid w:val="008D2BD8"/>
    <w:rsid w:val="008D389C"/>
    <w:rsid w:val="008D6010"/>
    <w:rsid w:val="008D6455"/>
    <w:rsid w:val="008D7D38"/>
    <w:rsid w:val="008E07AF"/>
    <w:rsid w:val="008E0FFA"/>
    <w:rsid w:val="008E2651"/>
    <w:rsid w:val="008E3F6F"/>
    <w:rsid w:val="008E61DF"/>
    <w:rsid w:val="008F02BD"/>
    <w:rsid w:val="008F1E11"/>
    <w:rsid w:val="008F1FA7"/>
    <w:rsid w:val="008F2B5F"/>
    <w:rsid w:val="008F524E"/>
    <w:rsid w:val="008F6E7D"/>
    <w:rsid w:val="00901787"/>
    <w:rsid w:val="00903738"/>
    <w:rsid w:val="00903D79"/>
    <w:rsid w:val="0091018F"/>
    <w:rsid w:val="009110AE"/>
    <w:rsid w:val="0091174F"/>
    <w:rsid w:val="0091223C"/>
    <w:rsid w:val="009123E9"/>
    <w:rsid w:val="0091280B"/>
    <w:rsid w:val="0091511D"/>
    <w:rsid w:val="00920F17"/>
    <w:rsid w:val="00922B0C"/>
    <w:rsid w:val="00922BCE"/>
    <w:rsid w:val="0092658F"/>
    <w:rsid w:val="009266F4"/>
    <w:rsid w:val="009364A4"/>
    <w:rsid w:val="0094010A"/>
    <w:rsid w:val="00941233"/>
    <w:rsid w:val="00944DF6"/>
    <w:rsid w:val="0094592B"/>
    <w:rsid w:val="00945A50"/>
    <w:rsid w:val="00950777"/>
    <w:rsid w:val="00951C8F"/>
    <w:rsid w:val="00954AE9"/>
    <w:rsid w:val="00954B60"/>
    <w:rsid w:val="00960AFF"/>
    <w:rsid w:val="00960D94"/>
    <w:rsid w:val="0096199F"/>
    <w:rsid w:val="00961CAB"/>
    <w:rsid w:val="009636E2"/>
    <w:rsid w:val="00966580"/>
    <w:rsid w:val="0096775A"/>
    <w:rsid w:val="00967F6B"/>
    <w:rsid w:val="009704BF"/>
    <w:rsid w:val="009720D9"/>
    <w:rsid w:val="00976FFD"/>
    <w:rsid w:val="00980451"/>
    <w:rsid w:val="00982767"/>
    <w:rsid w:val="00982A2E"/>
    <w:rsid w:val="0098464E"/>
    <w:rsid w:val="0098465B"/>
    <w:rsid w:val="00985708"/>
    <w:rsid w:val="00985CB0"/>
    <w:rsid w:val="00986932"/>
    <w:rsid w:val="0099150D"/>
    <w:rsid w:val="00991CC0"/>
    <w:rsid w:val="00995C75"/>
    <w:rsid w:val="009969F4"/>
    <w:rsid w:val="009970E2"/>
    <w:rsid w:val="009A081C"/>
    <w:rsid w:val="009A297E"/>
    <w:rsid w:val="009A42A9"/>
    <w:rsid w:val="009A4E04"/>
    <w:rsid w:val="009A6049"/>
    <w:rsid w:val="009A700C"/>
    <w:rsid w:val="009B06B8"/>
    <w:rsid w:val="009B24F3"/>
    <w:rsid w:val="009B2BBA"/>
    <w:rsid w:val="009B3D54"/>
    <w:rsid w:val="009B429F"/>
    <w:rsid w:val="009B659D"/>
    <w:rsid w:val="009B6A24"/>
    <w:rsid w:val="009C2A43"/>
    <w:rsid w:val="009C2CD4"/>
    <w:rsid w:val="009C3DB3"/>
    <w:rsid w:val="009C402A"/>
    <w:rsid w:val="009C440D"/>
    <w:rsid w:val="009C4DA3"/>
    <w:rsid w:val="009D0E67"/>
    <w:rsid w:val="009D1938"/>
    <w:rsid w:val="009D4290"/>
    <w:rsid w:val="009D4D43"/>
    <w:rsid w:val="009D5A29"/>
    <w:rsid w:val="009D751B"/>
    <w:rsid w:val="009D7EE0"/>
    <w:rsid w:val="009E12DD"/>
    <w:rsid w:val="009E2F62"/>
    <w:rsid w:val="009E6E33"/>
    <w:rsid w:val="009E6F09"/>
    <w:rsid w:val="009F0CA2"/>
    <w:rsid w:val="009F3651"/>
    <w:rsid w:val="009F4689"/>
    <w:rsid w:val="009F4872"/>
    <w:rsid w:val="009F4B4B"/>
    <w:rsid w:val="009F77DE"/>
    <w:rsid w:val="009F784F"/>
    <w:rsid w:val="00A01212"/>
    <w:rsid w:val="00A01928"/>
    <w:rsid w:val="00A02CCE"/>
    <w:rsid w:val="00A04489"/>
    <w:rsid w:val="00A060DC"/>
    <w:rsid w:val="00A06FAC"/>
    <w:rsid w:val="00A107C8"/>
    <w:rsid w:val="00A11914"/>
    <w:rsid w:val="00A136F4"/>
    <w:rsid w:val="00A15B16"/>
    <w:rsid w:val="00A17620"/>
    <w:rsid w:val="00A21337"/>
    <w:rsid w:val="00A214B7"/>
    <w:rsid w:val="00A21936"/>
    <w:rsid w:val="00A239D8"/>
    <w:rsid w:val="00A23E20"/>
    <w:rsid w:val="00A251F4"/>
    <w:rsid w:val="00A25FE4"/>
    <w:rsid w:val="00A266F6"/>
    <w:rsid w:val="00A27101"/>
    <w:rsid w:val="00A30872"/>
    <w:rsid w:val="00A30C15"/>
    <w:rsid w:val="00A338FE"/>
    <w:rsid w:val="00A33FC5"/>
    <w:rsid w:val="00A36104"/>
    <w:rsid w:val="00A367FE"/>
    <w:rsid w:val="00A402DC"/>
    <w:rsid w:val="00A408BA"/>
    <w:rsid w:val="00A40966"/>
    <w:rsid w:val="00A43B5D"/>
    <w:rsid w:val="00A467A9"/>
    <w:rsid w:val="00A50C82"/>
    <w:rsid w:val="00A54292"/>
    <w:rsid w:val="00A55207"/>
    <w:rsid w:val="00A55CD3"/>
    <w:rsid w:val="00A564FB"/>
    <w:rsid w:val="00A604C6"/>
    <w:rsid w:val="00A676D6"/>
    <w:rsid w:val="00A67F07"/>
    <w:rsid w:val="00A702FF"/>
    <w:rsid w:val="00A723F6"/>
    <w:rsid w:val="00A72E84"/>
    <w:rsid w:val="00A74168"/>
    <w:rsid w:val="00A7426D"/>
    <w:rsid w:val="00A74385"/>
    <w:rsid w:val="00A751DF"/>
    <w:rsid w:val="00A75C08"/>
    <w:rsid w:val="00A76098"/>
    <w:rsid w:val="00A801DD"/>
    <w:rsid w:val="00A85602"/>
    <w:rsid w:val="00A86F7D"/>
    <w:rsid w:val="00A87951"/>
    <w:rsid w:val="00A87B2E"/>
    <w:rsid w:val="00A90A8A"/>
    <w:rsid w:val="00A924CB"/>
    <w:rsid w:val="00A9445B"/>
    <w:rsid w:val="00A95806"/>
    <w:rsid w:val="00AA05AD"/>
    <w:rsid w:val="00AA1C37"/>
    <w:rsid w:val="00AA29EA"/>
    <w:rsid w:val="00AA2E86"/>
    <w:rsid w:val="00AA35A3"/>
    <w:rsid w:val="00AA480C"/>
    <w:rsid w:val="00AA482C"/>
    <w:rsid w:val="00AA4D88"/>
    <w:rsid w:val="00AA5D69"/>
    <w:rsid w:val="00AA6278"/>
    <w:rsid w:val="00AA630B"/>
    <w:rsid w:val="00AA635C"/>
    <w:rsid w:val="00AA7679"/>
    <w:rsid w:val="00AB1CDB"/>
    <w:rsid w:val="00AB1E59"/>
    <w:rsid w:val="00AB2EF8"/>
    <w:rsid w:val="00AB32CA"/>
    <w:rsid w:val="00AB3816"/>
    <w:rsid w:val="00AB5590"/>
    <w:rsid w:val="00AB6E73"/>
    <w:rsid w:val="00AC0A60"/>
    <w:rsid w:val="00AC0C69"/>
    <w:rsid w:val="00AC28FD"/>
    <w:rsid w:val="00AC2EE0"/>
    <w:rsid w:val="00AC3A18"/>
    <w:rsid w:val="00AC473B"/>
    <w:rsid w:val="00AC489C"/>
    <w:rsid w:val="00AC4A07"/>
    <w:rsid w:val="00AC777B"/>
    <w:rsid w:val="00AD1335"/>
    <w:rsid w:val="00AD50B5"/>
    <w:rsid w:val="00AE0101"/>
    <w:rsid w:val="00AE0C92"/>
    <w:rsid w:val="00AE41C8"/>
    <w:rsid w:val="00AE4758"/>
    <w:rsid w:val="00AE4DE9"/>
    <w:rsid w:val="00AE52EC"/>
    <w:rsid w:val="00AE5CB3"/>
    <w:rsid w:val="00AE787D"/>
    <w:rsid w:val="00AF0A07"/>
    <w:rsid w:val="00AF1458"/>
    <w:rsid w:val="00AF350C"/>
    <w:rsid w:val="00AF4096"/>
    <w:rsid w:val="00AF609E"/>
    <w:rsid w:val="00B016F0"/>
    <w:rsid w:val="00B01779"/>
    <w:rsid w:val="00B01FCF"/>
    <w:rsid w:val="00B06208"/>
    <w:rsid w:val="00B12A39"/>
    <w:rsid w:val="00B13145"/>
    <w:rsid w:val="00B141DA"/>
    <w:rsid w:val="00B15CE0"/>
    <w:rsid w:val="00B1746E"/>
    <w:rsid w:val="00B17A2E"/>
    <w:rsid w:val="00B17D76"/>
    <w:rsid w:val="00B225FD"/>
    <w:rsid w:val="00B248C2"/>
    <w:rsid w:val="00B25DC7"/>
    <w:rsid w:val="00B315A2"/>
    <w:rsid w:val="00B320C7"/>
    <w:rsid w:val="00B35937"/>
    <w:rsid w:val="00B37BA2"/>
    <w:rsid w:val="00B37FAB"/>
    <w:rsid w:val="00B409EC"/>
    <w:rsid w:val="00B4151E"/>
    <w:rsid w:val="00B434AE"/>
    <w:rsid w:val="00B47578"/>
    <w:rsid w:val="00B477BF"/>
    <w:rsid w:val="00B50174"/>
    <w:rsid w:val="00B50335"/>
    <w:rsid w:val="00B512B1"/>
    <w:rsid w:val="00B51670"/>
    <w:rsid w:val="00B52095"/>
    <w:rsid w:val="00B54155"/>
    <w:rsid w:val="00B55CB8"/>
    <w:rsid w:val="00B56102"/>
    <w:rsid w:val="00B62237"/>
    <w:rsid w:val="00B64B97"/>
    <w:rsid w:val="00B70817"/>
    <w:rsid w:val="00B71BD5"/>
    <w:rsid w:val="00B76B35"/>
    <w:rsid w:val="00B81CFF"/>
    <w:rsid w:val="00B81DB0"/>
    <w:rsid w:val="00B821BF"/>
    <w:rsid w:val="00B8273B"/>
    <w:rsid w:val="00B82F22"/>
    <w:rsid w:val="00B83E8C"/>
    <w:rsid w:val="00B84055"/>
    <w:rsid w:val="00B846F6"/>
    <w:rsid w:val="00B849EF"/>
    <w:rsid w:val="00B85ECE"/>
    <w:rsid w:val="00B867DD"/>
    <w:rsid w:val="00B90765"/>
    <w:rsid w:val="00B908BE"/>
    <w:rsid w:val="00B91591"/>
    <w:rsid w:val="00B9264F"/>
    <w:rsid w:val="00B926E0"/>
    <w:rsid w:val="00B94DD8"/>
    <w:rsid w:val="00B97796"/>
    <w:rsid w:val="00BA0BBC"/>
    <w:rsid w:val="00BA0D2E"/>
    <w:rsid w:val="00BA31D6"/>
    <w:rsid w:val="00BA46A3"/>
    <w:rsid w:val="00BA56BF"/>
    <w:rsid w:val="00BB0104"/>
    <w:rsid w:val="00BB06E3"/>
    <w:rsid w:val="00BB2318"/>
    <w:rsid w:val="00BB3A70"/>
    <w:rsid w:val="00BB4719"/>
    <w:rsid w:val="00BB5C7F"/>
    <w:rsid w:val="00BB6A7A"/>
    <w:rsid w:val="00BC0837"/>
    <w:rsid w:val="00BC10A9"/>
    <w:rsid w:val="00BC16E4"/>
    <w:rsid w:val="00BC5497"/>
    <w:rsid w:val="00BC7D3E"/>
    <w:rsid w:val="00BD06A9"/>
    <w:rsid w:val="00BD13E7"/>
    <w:rsid w:val="00BD1E52"/>
    <w:rsid w:val="00BD2616"/>
    <w:rsid w:val="00BD4B8B"/>
    <w:rsid w:val="00BD6652"/>
    <w:rsid w:val="00BD7234"/>
    <w:rsid w:val="00BD7C98"/>
    <w:rsid w:val="00BE03B9"/>
    <w:rsid w:val="00BE0808"/>
    <w:rsid w:val="00BE39B3"/>
    <w:rsid w:val="00BE3EA9"/>
    <w:rsid w:val="00BE6BAE"/>
    <w:rsid w:val="00BE7AC4"/>
    <w:rsid w:val="00BF0C50"/>
    <w:rsid w:val="00BF2975"/>
    <w:rsid w:val="00BF360B"/>
    <w:rsid w:val="00BF46B2"/>
    <w:rsid w:val="00BF4EE4"/>
    <w:rsid w:val="00BF7223"/>
    <w:rsid w:val="00BF7DD0"/>
    <w:rsid w:val="00C03F05"/>
    <w:rsid w:val="00C049DB"/>
    <w:rsid w:val="00C07BB6"/>
    <w:rsid w:val="00C10E2B"/>
    <w:rsid w:val="00C153E7"/>
    <w:rsid w:val="00C15E2C"/>
    <w:rsid w:val="00C17008"/>
    <w:rsid w:val="00C17259"/>
    <w:rsid w:val="00C2007D"/>
    <w:rsid w:val="00C2222D"/>
    <w:rsid w:val="00C24469"/>
    <w:rsid w:val="00C24A77"/>
    <w:rsid w:val="00C2618B"/>
    <w:rsid w:val="00C27F7A"/>
    <w:rsid w:val="00C34654"/>
    <w:rsid w:val="00C35B76"/>
    <w:rsid w:val="00C41CD5"/>
    <w:rsid w:val="00C422CC"/>
    <w:rsid w:val="00C424BA"/>
    <w:rsid w:val="00C42909"/>
    <w:rsid w:val="00C44636"/>
    <w:rsid w:val="00C44FD5"/>
    <w:rsid w:val="00C45257"/>
    <w:rsid w:val="00C45759"/>
    <w:rsid w:val="00C50BD1"/>
    <w:rsid w:val="00C518B1"/>
    <w:rsid w:val="00C5318D"/>
    <w:rsid w:val="00C53C39"/>
    <w:rsid w:val="00C54503"/>
    <w:rsid w:val="00C54F57"/>
    <w:rsid w:val="00C557E3"/>
    <w:rsid w:val="00C55D37"/>
    <w:rsid w:val="00C60531"/>
    <w:rsid w:val="00C60561"/>
    <w:rsid w:val="00C62FD7"/>
    <w:rsid w:val="00C63AFB"/>
    <w:rsid w:val="00C648B4"/>
    <w:rsid w:val="00C65DEA"/>
    <w:rsid w:val="00C6795B"/>
    <w:rsid w:val="00C7176B"/>
    <w:rsid w:val="00C71F24"/>
    <w:rsid w:val="00C74B2E"/>
    <w:rsid w:val="00C74D1C"/>
    <w:rsid w:val="00C76A75"/>
    <w:rsid w:val="00C772ED"/>
    <w:rsid w:val="00C80638"/>
    <w:rsid w:val="00C80EB3"/>
    <w:rsid w:val="00C841FF"/>
    <w:rsid w:val="00C848A8"/>
    <w:rsid w:val="00C872B0"/>
    <w:rsid w:val="00C87823"/>
    <w:rsid w:val="00C87973"/>
    <w:rsid w:val="00C90885"/>
    <w:rsid w:val="00C90966"/>
    <w:rsid w:val="00C918AB"/>
    <w:rsid w:val="00C92FCE"/>
    <w:rsid w:val="00C958A4"/>
    <w:rsid w:val="00C95B1E"/>
    <w:rsid w:val="00CA04B5"/>
    <w:rsid w:val="00CA1BD7"/>
    <w:rsid w:val="00CA3D4E"/>
    <w:rsid w:val="00CA6030"/>
    <w:rsid w:val="00CA62C9"/>
    <w:rsid w:val="00CA7447"/>
    <w:rsid w:val="00CB0690"/>
    <w:rsid w:val="00CB123E"/>
    <w:rsid w:val="00CB1932"/>
    <w:rsid w:val="00CB2453"/>
    <w:rsid w:val="00CB785E"/>
    <w:rsid w:val="00CC0CE7"/>
    <w:rsid w:val="00CC24D2"/>
    <w:rsid w:val="00CD2DED"/>
    <w:rsid w:val="00CD302E"/>
    <w:rsid w:val="00CD3DC2"/>
    <w:rsid w:val="00CD402F"/>
    <w:rsid w:val="00CD5B98"/>
    <w:rsid w:val="00CD5DF2"/>
    <w:rsid w:val="00CD5FBF"/>
    <w:rsid w:val="00CD67A0"/>
    <w:rsid w:val="00CD6FA4"/>
    <w:rsid w:val="00CE020B"/>
    <w:rsid w:val="00CE130A"/>
    <w:rsid w:val="00CE25D4"/>
    <w:rsid w:val="00CE325A"/>
    <w:rsid w:val="00CE3353"/>
    <w:rsid w:val="00CE3686"/>
    <w:rsid w:val="00CE59B1"/>
    <w:rsid w:val="00CE6CD5"/>
    <w:rsid w:val="00CE7BC0"/>
    <w:rsid w:val="00CF128F"/>
    <w:rsid w:val="00CF36CC"/>
    <w:rsid w:val="00CF55CA"/>
    <w:rsid w:val="00CF5E2B"/>
    <w:rsid w:val="00CF5E5E"/>
    <w:rsid w:val="00CF7944"/>
    <w:rsid w:val="00CF7E1E"/>
    <w:rsid w:val="00D027F8"/>
    <w:rsid w:val="00D0335A"/>
    <w:rsid w:val="00D03AC1"/>
    <w:rsid w:val="00D048F1"/>
    <w:rsid w:val="00D07FEB"/>
    <w:rsid w:val="00D10AEE"/>
    <w:rsid w:val="00D1109D"/>
    <w:rsid w:val="00D13991"/>
    <w:rsid w:val="00D13ACF"/>
    <w:rsid w:val="00D13B07"/>
    <w:rsid w:val="00D14000"/>
    <w:rsid w:val="00D14560"/>
    <w:rsid w:val="00D1537B"/>
    <w:rsid w:val="00D15B6A"/>
    <w:rsid w:val="00D1601F"/>
    <w:rsid w:val="00D20D69"/>
    <w:rsid w:val="00D249F3"/>
    <w:rsid w:val="00D24AEE"/>
    <w:rsid w:val="00D26E8E"/>
    <w:rsid w:val="00D27676"/>
    <w:rsid w:val="00D31551"/>
    <w:rsid w:val="00D32C1B"/>
    <w:rsid w:val="00D330E1"/>
    <w:rsid w:val="00D33EC2"/>
    <w:rsid w:val="00D37C65"/>
    <w:rsid w:val="00D4181D"/>
    <w:rsid w:val="00D422C1"/>
    <w:rsid w:val="00D424F3"/>
    <w:rsid w:val="00D42ECF"/>
    <w:rsid w:val="00D43693"/>
    <w:rsid w:val="00D445FA"/>
    <w:rsid w:val="00D46562"/>
    <w:rsid w:val="00D46DA9"/>
    <w:rsid w:val="00D4739A"/>
    <w:rsid w:val="00D4766B"/>
    <w:rsid w:val="00D47ECC"/>
    <w:rsid w:val="00D47FE1"/>
    <w:rsid w:val="00D50CEC"/>
    <w:rsid w:val="00D518D0"/>
    <w:rsid w:val="00D5342F"/>
    <w:rsid w:val="00D53B6C"/>
    <w:rsid w:val="00D5455E"/>
    <w:rsid w:val="00D54C85"/>
    <w:rsid w:val="00D61E1B"/>
    <w:rsid w:val="00D62638"/>
    <w:rsid w:val="00D632AE"/>
    <w:rsid w:val="00D638B9"/>
    <w:rsid w:val="00D64188"/>
    <w:rsid w:val="00D641E8"/>
    <w:rsid w:val="00D64CD9"/>
    <w:rsid w:val="00D65595"/>
    <w:rsid w:val="00D742DA"/>
    <w:rsid w:val="00D74523"/>
    <w:rsid w:val="00D776BA"/>
    <w:rsid w:val="00D801D5"/>
    <w:rsid w:val="00D8332C"/>
    <w:rsid w:val="00D83BCF"/>
    <w:rsid w:val="00D83F4F"/>
    <w:rsid w:val="00D85823"/>
    <w:rsid w:val="00D85F13"/>
    <w:rsid w:val="00D86107"/>
    <w:rsid w:val="00D86907"/>
    <w:rsid w:val="00D90070"/>
    <w:rsid w:val="00D93707"/>
    <w:rsid w:val="00D94106"/>
    <w:rsid w:val="00DA1056"/>
    <w:rsid w:val="00DA2AAD"/>
    <w:rsid w:val="00DA3482"/>
    <w:rsid w:val="00DA564B"/>
    <w:rsid w:val="00DA5A43"/>
    <w:rsid w:val="00DB2EFF"/>
    <w:rsid w:val="00DB3ECA"/>
    <w:rsid w:val="00DB44E9"/>
    <w:rsid w:val="00DB6468"/>
    <w:rsid w:val="00DB6F47"/>
    <w:rsid w:val="00DC0052"/>
    <w:rsid w:val="00DC0209"/>
    <w:rsid w:val="00DC202F"/>
    <w:rsid w:val="00DC32B9"/>
    <w:rsid w:val="00DC39F4"/>
    <w:rsid w:val="00DC5BB3"/>
    <w:rsid w:val="00DC70D3"/>
    <w:rsid w:val="00DC72E2"/>
    <w:rsid w:val="00DD010F"/>
    <w:rsid w:val="00DD0396"/>
    <w:rsid w:val="00DD3EB3"/>
    <w:rsid w:val="00DD420D"/>
    <w:rsid w:val="00DD46EC"/>
    <w:rsid w:val="00DD6A54"/>
    <w:rsid w:val="00DD6D7D"/>
    <w:rsid w:val="00DE011C"/>
    <w:rsid w:val="00DE2143"/>
    <w:rsid w:val="00DE3F30"/>
    <w:rsid w:val="00DE61AF"/>
    <w:rsid w:val="00DE7905"/>
    <w:rsid w:val="00DF0731"/>
    <w:rsid w:val="00DF1735"/>
    <w:rsid w:val="00DF4488"/>
    <w:rsid w:val="00DF4F05"/>
    <w:rsid w:val="00DF53F7"/>
    <w:rsid w:val="00DF5B80"/>
    <w:rsid w:val="00DF62E7"/>
    <w:rsid w:val="00E02BD7"/>
    <w:rsid w:val="00E05676"/>
    <w:rsid w:val="00E06EB7"/>
    <w:rsid w:val="00E1138B"/>
    <w:rsid w:val="00E11E34"/>
    <w:rsid w:val="00E1256F"/>
    <w:rsid w:val="00E14214"/>
    <w:rsid w:val="00E148F1"/>
    <w:rsid w:val="00E1625D"/>
    <w:rsid w:val="00E166C8"/>
    <w:rsid w:val="00E16BB0"/>
    <w:rsid w:val="00E23D44"/>
    <w:rsid w:val="00E25A3F"/>
    <w:rsid w:val="00E260CF"/>
    <w:rsid w:val="00E306DE"/>
    <w:rsid w:val="00E313BA"/>
    <w:rsid w:val="00E3288D"/>
    <w:rsid w:val="00E32D1F"/>
    <w:rsid w:val="00E33622"/>
    <w:rsid w:val="00E33E9F"/>
    <w:rsid w:val="00E34ACE"/>
    <w:rsid w:val="00E37C01"/>
    <w:rsid w:val="00E42FDC"/>
    <w:rsid w:val="00E43A0A"/>
    <w:rsid w:val="00E44F27"/>
    <w:rsid w:val="00E52882"/>
    <w:rsid w:val="00E53B8C"/>
    <w:rsid w:val="00E55030"/>
    <w:rsid w:val="00E5536F"/>
    <w:rsid w:val="00E60198"/>
    <w:rsid w:val="00E61888"/>
    <w:rsid w:val="00E61891"/>
    <w:rsid w:val="00E64ABE"/>
    <w:rsid w:val="00E65B93"/>
    <w:rsid w:val="00E6689E"/>
    <w:rsid w:val="00E73D72"/>
    <w:rsid w:val="00E76C3A"/>
    <w:rsid w:val="00E8222F"/>
    <w:rsid w:val="00E83315"/>
    <w:rsid w:val="00E83BBC"/>
    <w:rsid w:val="00E86720"/>
    <w:rsid w:val="00E93457"/>
    <w:rsid w:val="00E939FE"/>
    <w:rsid w:val="00E9490B"/>
    <w:rsid w:val="00E94F6D"/>
    <w:rsid w:val="00E9501A"/>
    <w:rsid w:val="00E95829"/>
    <w:rsid w:val="00E96850"/>
    <w:rsid w:val="00E97048"/>
    <w:rsid w:val="00E977E8"/>
    <w:rsid w:val="00EA4C31"/>
    <w:rsid w:val="00EA4D0E"/>
    <w:rsid w:val="00EA5781"/>
    <w:rsid w:val="00EA6773"/>
    <w:rsid w:val="00EA6C71"/>
    <w:rsid w:val="00EA7955"/>
    <w:rsid w:val="00EA7A04"/>
    <w:rsid w:val="00EB05D1"/>
    <w:rsid w:val="00EB35DD"/>
    <w:rsid w:val="00EB3CCF"/>
    <w:rsid w:val="00EB4CC0"/>
    <w:rsid w:val="00EC1EB7"/>
    <w:rsid w:val="00EC2DA5"/>
    <w:rsid w:val="00EC7928"/>
    <w:rsid w:val="00EC7F5E"/>
    <w:rsid w:val="00ED14E8"/>
    <w:rsid w:val="00ED20B4"/>
    <w:rsid w:val="00ED21C7"/>
    <w:rsid w:val="00ED4AEA"/>
    <w:rsid w:val="00ED515A"/>
    <w:rsid w:val="00ED5B89"/>
    <w:rsid w:val="00ED650A"/>
    <w:rsid w:val="00EE0005"/>
    <w:rsid w:val="00EE0A1D"/>
    <w:rsid w:val="00EE1195"/>
    <w:rsid w:val="00EE20B3"/>
    <w:rsid w:val="00EE3314"/>
    <w:rsid w:val="00EE33FA"/>
    <w:rsid w:val="00EE40D6"/>
    <w:rsid w:val="00EE4D61"/>
    <w:rsid w:val="00EE68E5"/>
    <w:rsid w:val="00EF25CE"/>
    <w:rsid w:val="00EF5E2F"/>
    <w:rsid w:val="00EF65A4"/>
    <w:rsid w:val="00F004AC"/>
    <w:rsid w:val="00F00AF3"/>
    <w:rsid w:val="00F01357"/>
    <w:rsid w:val="00F04385"/>
    <w:rsid w:val="00F0453C"/>
    <w:rsid w:val="00F0642C"/>
    <w:rsid w:val="00F107F1"/>
    <w:rsid w:val="00F10995"/>
    <w:rsid w:val="00F1287B"/>
    <w:rsid w:val="00F13E94"/>
    <w:rsid w:val="00F14241"/>
    <w:rsid w:val="00F21886"/>
    <w:rsid w:val="00F23647"/>
    <w:rsid w:val="00F25013"/>
    <w:rsid w:val="00F250F9"/>
    <w:rsid w:val="00F260F1"/>
    <w:rsid w:val="00F26308"/>
    <w:rsid w:val="00F275AC"/>
    <w:rsid w:val="00F3082E"/>
    <w:rsid w:val="00F337A7"/>
    <w:rsid w:val="00F339EA"/>
    <w:rsid w:val="00F350CF"/>
    <w:rsid w:val="00F420DF"/>
    <w:rsid w:val="00F42211"/>
    <w:rsid w:val="00F425EA"/>
    <w:rsid w:val="00F43B50"/>
    <w:rsid w:val="00F43FBA"/>
    <w:rsid w:val="00F44D53"/>
    <w:rsid w:val="00F47FB4"/>
    <w:rsid w:val="00F503E9"/>
    <w:rsid w:val="00F50544"/>
    <w:rsid w:val="00F50DFD"/>
    <w:rsid w:val="00F51550"/>
    <w:rsid w:val="00F52153"/>
    <w:rsid w:val="00F5298A"/>
    <w:rsid w:val="00F52AB8"/>
    <w:rsid w:val="00F52AD5"/>
    <w:rsid w:val="00F53679"/>
    <w:rsid w:val="00F62618"/>
    <w:rsid w:val="00F638D8"/>
    <w:rsid w:val="00F64992"/>
    <w:rsid w:val="00F666E9"/>
    <w:rsid w:val="00F721DA"/>
    <w:rsid w:val="00F72DDD"/>
    <w:rsid w:val="00F72FB2"/>
    <w:rsid w:val="00F7327D"/>
    <w:rsid w:val="00F741DC"/>
    <w:rsid w:val="00F747CD"/>
    <w:rsid w:val="00F752A0"/>
    <w:rsid w:val="00F85BBB"/>
    <w:rsid w:val="00F868BF"/>
    <w:rsid w:val="00F876B0"/>
    <w:rsid w:val="00F87C06"/>
    <w:rsid w:val="00F9073C"/>
    <w:rsid w:val="00F90D0A"/>
    <w:rsid w:val="00F90DAA"/>
    <w:rsid w:val="00F91F05"/>
    <w:rsid w:val="00F93D9E"/>
    <w:rsid w:val="00F94890"/>
    <w:rsid w:val="00F96365"/>
    <w:rsid w:val="00FA1B8A"/>
    <w:rsid w:val="00FA485E"/>
    <w:rsid w:val="00FA4D67"/>
    <w:rsid w:val="00FA5CC6"/>
    <w:rsid w:val="00FA6702"/>
    <w:rsid w:val="00FA6B1E"/>
    <w:rsid w:val="00FA7A11"/>
    <w:rsid w:val="00FB0B4D"/>
    <w:rsid w:val="00FB1CA4"/>
    <w:rsid w:val="00FB2C4E"/>
    <w:rsid w:val="00FB3A0A"/>
    <w:rsid w:val="00FB65AE"/>
    <w:rsid w:val="00FC2871"/>
    <w:rsid w:val="00FC2C90"/>
    <w:rsid w:val="00FC4971"/>
    <w:rsid w:val="00FC4D4D"/>
    <w:rsid w:val="00FC6619"/>
    <w:rsid w:val="00FD05EA"/>
    <w:rsid w:val="00FD0D1F"/>
    <w:rsid w:val="00FD0E42"/>
    <w:rsid w:val="00FD17BA"/>
    <w:rsid w:val="00FD18BA"/>
    <w:rsid w:val="00FD424E"/>
    <w:rsid w:val="00FD4AC3"/>
    <w:rsid w:val="00FD4EC9"/>
    <w:rsid w:val="00FD5153"/>
    <w:rsid w:val="00FD5727"/>
    <w:rsid w:val="00FD662F"/>
    <w:rsid w:val="00FD6A20"/>
    <w:rsid w:val="00FD7012"/>
    <w:rsid w:val="00FD7EF6"/>
    <w:rsid w:val="00FE00BA"/>
    <w:rsid w:val="00FE0E63"/>
    <w:rsid w:val="00FE27A1"/>
    <w:rsid w:val="00FE36DB"/>
    <w:rsid w:val="00FF13E8"/>
    <w:rsid w:val="00FF2E31"/>
    <w:rsid w:val="00FF378A"/>
    <w:rsid w:val="00FF3D13"/>
    <w:rsid w:val="00FF3D3C"/>
    <w:rsid w:val="00FF7778"/>
    <w:rsid w:val="0100BF8E"/>
    <w:rsid w:val="01F2010B"/>
    <w:rsid w:val="0297D557"/>
    <w:rsid w:val="02AEB7A1"/>
    <w:rsid w:val="02BBBED4"/>
    <w:rsid w:val="032F0D50"/>
    <w:rsid w:val="0358DC5D"/>
    <w:rsid w:val="04C5132A"/>
    <w:rsid w:val="050CB3AA"/>
    <w:rsid w:val="0872A89F"/>
    <w:rsid w:val="0A3C2842"/>
    <w:rsid w:val="0ADBE55E"/>
    <w:rsid w:val="0AE3F5E9"/>
    <w:rsid w:val="0DF81111"/>
    <w:rsid w:val="0F00E3AC"/>
    <w:rsid w:val="101B8513"/>
    <w:rsid w:val="10AF5E23"/>
    <w:rsid w:val="10E9DF5D"/>
    <w:rsid w:val="11A6CECC"/>
    <w:rsid w:val="13120FCB"/>
    <w:rsid w:val="13B6DF2D"/>
    <w:rsid w:val="13DAE70F"/>
    <w:rsid w:val="142F00CD"/>
    <w:rsid w:val="143E2A55"/>
    <w:rsid w:val="150F6260"/>
    <w:rsid w:val="15DCAE15"/>
    <w:rsid w:val="16B8574B"/>
    <w:rsid w:val="186CD718"/>
    <w:rsid w:val="18D2DC49"/>
    <w:rsid w:val="1A840649"/>
    <w:rsid w:val="1BA0B392"/>
    <w:rsid w:val="1C22F513"/>
    <w:rsid w:val="1C43BF94"/>
    <w:rsid w:val="1C8966AF"/>
    <w:rsid w:val="1E7F2D7D"/>
    <w:rsid w:val="1ED52C22"/>
    <w:rsid w:val="1F5BFD43"/>
    <w:rsid w:val="1FA1DB24"/>
    <w:rsid w:val="1FA63F9E"/>
    <w:rsid w:val="202D5EF0"/>
    <w:rsid w:val="2089B089"/>
    <w:rsid w:val="21C93E6D"/>
    <w:rsid w:val="24A61D59"/>
    <w:rsid w:val="24D8C338"/>
    <w:rsid w:val="265A6107"/>
    <w:rsid w:val="27810331"/>
    <w:rsid w:val="278300B2"/>
    <w:rsid w:val="293B48F4"/>
    <w:rsid w:val="2A9D5F2F"/>
    <w:rsid w:val="2AB3E34D"/>
    <w:rsid w:val="2AF7A0CA"/>
    <w:rsid w:val="2BAD65D6"/>
    <w:rsid w:val="2CB97174"/>
    <w:rsid w:val="2CCF63A4"/>
    <w:rsid w:val="2DB40A4C"/>
    <w:rsid w:val="2DC9469D"/>
    <w:rsid w:val="2F3D8CA7"/>
    <w:rsid w:val="2FAB6109"/>
    <w:rsid w:val="2FC39A6C"/>
    <w:rsid w:val="323EFBD9"/>
    <w:rsid w:val="324486F2"/>
    <w:rsid w:val="325DB35D"/>
    <w:rsid w:val="326C6280"/>
    <w:rsid w:val="3327313E"/>
    <w:rsid w:val="340E232C"/>
    <w:rsid w:val="3605CB8C"/>
    <w:rsid w:val="37C4CFE9"/>
    <w:rsid w:val="387F6A6D"/>
    <w:rsid w:val="392A49E4"/>
    <w:rsid w:val="3A016694"/>
    <w:rsid w:val="3CA7BF4F"/>
    <w:rsid w:val="3CEA40B2"/>
    <w:rsid w:val="3D554BD3"/>
    <w:rsid w:val="3DEE91A9"/>
    <w:rsid w:val="3F4FC588"/>
    <w:rsid w:val="408FA595"/>
    <w:rsid w:val="40C45ED7"/>
    <w:rsid w:val="412C7DAC"/>
    <w:rsid w:val="41DB8D9F"/>
    <w:rsid w:val="4270310A"/>
    <w:rsid w:val="43E910EB"/>
    <w:rsid w:val="455D88A0"/>
    <w:rsid w:val="45654DB1"/>
    <w:rsid w:val="45AA9EEB"/>
    <w:rsid w:val="45AC6D44"/>
    <w:rsid w:val="45C6171B"/>
    <w:rsid w:val="469DC3EB"/>
    <w:rsid w:val="4759F354"/>
    <w:rsid w:val="476F4B2B"/>
    <w:rsid w:val="479182BF"/>
    <w:rsid w:val="480F1C21"/>
    <w:rsid w:val="4ACFCA5F"/>
    <w:rsid w:val="4B0962CF"/>
    <w:rsid w:val="4C0A838E"/>
    <w:rsid w:val="4CF3D8F5"/>
    <w:rsid w:val="4CFD43E7"/>
    <w:rsid w:val="4DF8B0C1"/>
    <w:rsid w:val="4E064858"/>
    <w:rsid w:val="4E20EAD3"/>
    <w:rsid w:val="506D1ED0"/>
    <w:rsid w:val="50C947CA"/>
    <w:rsid w:val="511F40C7"/>
    <w:rsid w:val="5188FEAE"/>
    <w:rsid w:val="521C36E7"/>
    <w:rsid w:val="5319EA12"/>
    <w:rsid w:val="5360EF26"/>
    <w:rsid w:val="53F78CAB"/>
    <w:rsid w:val="553F9C30"/>
    <w:rsid w:val="578996A9"/>
    <w:rsid w:val="57ED4E3F"/>
    <w:rsid w:val="57FDECB1"/>
    <w:rsid w:val="58810281"/>
    <w:rsid w:val="58ADE6DE"/>
    <w:rsid w:val="5A13C717"/>
    <w:rsid w:val="5A95386E"/>
    <w:rsid w:val="5B23364B"/>
    <w:rsid w:val="5B6CB30F"/>
    <w:rsid w:val="5D1BD9A6"/>
    <w:rsid w:val="5D5EF83B"/>
    <w:rsid w:val="5E6444BD"/>
    <w:rsid w:val="602B0D78"/>
    <w:rsid w:val="6059885F"/>
    <w:rsid w:val="6128E47F"/>
    <w:rsid w:val="62F1DA82"/>
    <w:rsid w:val="63569487"/>
    <w:rsid w:val="67731431"/>
    <w:rsid w:val="67D186CA"/>
    <w:rsid w:val="67EFFC73"/>
    <w:rsid w:val="6849D626"/>
    <w:rsid w:val="68E9C1A4"/>
    <w:rsid w:val="6B80ABCA"/>
    <w:rsid w:val="6BE0E712"/>
    <w:rsid w:val="6CA0E9E6"/>
    <w:rsid w:val="6CF3EAEC"/>
    <w:rsid w:val="6D266AC8"/>
    <w:rsid w:val="6DC33B4A"/>
    <w:rsid w:val="6E153492"/>
    <w:rsid w:val="6EE3AD1B"/>
    <w:rsid w:val="71A70DB1"/>
    <w:rsid w:val="7328C4DB"/>
    <w:rsid w:val="73F58210"/>
    <w:rsid w:val="759866F2"/>
    <w:rsid w:val="78420DBF"/>
    <w:rsid w:val="78C08242"/>
    <w:rsid w:val="792F23A3"/>
    <w:rsid w:val="79F82E6A"/>
    <w:rsid w:val="7B5ECFF0"/>
    <w:rsid w:val="7CE4F821"/>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B076178"/>
  <w15:docId w15:val="{57A11AD3-59BA-4241-B023-5325423A8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5A45"/>
  </w:style>
  <w:style w:type="paragraph" w:styleId="Ttulo2">
    <w:name w:val="heading 2"/>
    <w:basedOn w:val="Normal"/>
    <w:next w:val="Normal"/>
    <w:qFormat/>
    <w:rsid w:val="001F686B"/>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DC202F"/>
    <w:pPr>
      <w:keepNext/>
      <w:widowControl w:val="0"/>
      <w:jc w:val="both"/>
      <w:outlineLvl w:val="2"/>
    </w:pPr>
    <w:rPr>
      <w:rFonts w:ascii="Tahoma" w:hAnsi="Tahoma"/>
      <w:b/>
      <w:sz w:val="24"/>
    </w:rPr>
  </w:style>
  <w:style w:type="paragraph" w:styleId="Ttulo4">
    <w:name w:val="heading 4"/>
    <w:basedOn w:val="Normal"/>
    <w:next w:val="Recuonormal"/>
    <w:qFormat/>
    <w:rsid w:val="0089626B"/>
    <w:pPr>
      <w:overflowPunct w:val="0"/>
      <w:autoSpaceDE w:val="0"/>
      <w:autoSpaceDN w:val="0"/>
      <w:adjustRightInd w:val="0"/>
      <w:ind w:left="354"/>
      <w:textAlignment w:val="baseline"/>
      <w:outlineLvl w:val="3"/>
    </w:pPr>
    <w:rPr>
      <w:rFonts w:ascii="Tms Rmn" w:hAnsi="Tms Rmn"/>
      <w:sz w:val="24"/>
      <w:u w:val="single"/>
      <w:lang w:val="en-US"/>
    </w:rPr>
  </w:style>
  <w:style w:type="paragraph" w:styleId="Ttulo5">
    <w:name w:val="heading 5"/>
    <w:basedOn w:val="Normal"/>
    <w:next w:val="Normal"/>
    <w:qFormat/>
    <w:rsid w:val="00812FEE"/>
    <w:pPr>
      <w:spacing w:before="240" w:after="60"/>
      <w:outlineLvl w:val="4"/>
    </w:pPr>
    <w:rPr>
      <w:b/>
      <w:bCs/>
      <w:i/>
      <w:i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normal">
    <w:name w:val="Normal Indent"/>
    <w:basedOn w:val="Normal"/>
    <w:uiPriority w:val="99"/>
    <w:rsid w:val="00080EE6"/>
    <w:pPr>
      <w:overflowPunct w:val="0"/>
      <w:autoSpaceDE w:val="0"/>
      <w:autoSpaceDN w:val="0"/>
      <w:adjustRightInd w:val="0"/>
      <w:ind w:left="708"/>
      <w:textAlignment w:val="baseline"/>
    </w:pPr>
    <w:rPr>
      <w:rFonts w:ascii="Tms Rmn" w:hAnsi="Tms Rmn"/>
      <w:lang w:val="en-US"/>
    </w:rPr>
  </w:style>
  <w:style w:type="paragraph" w:customStyle="1" w:styleId="CharChar2CharChar1CharCharCharCharCharCharCharCharCharCharCharCharCharChar">
    <w:name w:val="Char Char2 Char Char1 Char Char Char Char Char Char Char Char Char Char Char Char Char Char"/>
    <w:basedOn w:val="Normal"/>
    <w:rsid w:val="000F6710"/>
    <w:pPr>
      <w:spacing w:after="160" w:line="240" w:lineRule="exact"/>
    </w:pPr>
    <w:rPr>
      <w:rFonts w:ascii="Verdana" w:eastAsia="MS Mincho" w:hAnsi="Verdana"/>
      <w:lang w:val="en-US" w:eastAsia="en-US"/>
    </w:rPr>
  </w:style>
  <w:style w:type="paragraph" w:styleId="Cabealho">
    <w:name w:val="header"/>
    <w:basedOn w:val="Normal"/>
    <w:link w:val="CabealhoChar"/>
    <w:uiPriority w:val="99"/>
    <w:rsid w:val="00DC202F"/>
    <w:pPr>
      <w:tabs>
        <w:tab w:val="center" w:pos="4419"/>
        <w:tab w:val="right" w:pos="8838"/>
      </w:tabs>
    </w:pPr>
  </w:style>
  <w:style w:type="paragraph" w:customStyle="1" w:styleId="BodyText31">
    <w:name w:val="Body Text 31"/>
    <w:basedOn w:val="Normal"/>
    <w:rsid w:val="00DC202F"/>
    <w:pPr>
      <w:widowControl w:val="0"/>
      <w:tabs>
        <w:tab w:val="left" w:pos="1134"/>
      </w:tabs>
      <w:jc w:val="both"/>
    </w:pPr>
    <w:rPr>
      <w:sz w:val="24"/>
    </w:rPr>
  </w:style>
  <w:style w:type="character" w:styleId="Nmerodepgina">
    <w:name w:val="page number"/>
    <w:basedOn w:val="Fontepargpadro"/>
    <w:rsid w:val="00DC202F"/>
  </w:style>
  <w:style w:type="paragraph" w:customStyle="1" w:styleId="BodyText21">
    <w:name w:val="Body Text 21"/>
    <w:basedOn w:val="Normal"/>
    <w:rsid w:val="00DC202F"/>
    <w:pPr>
      <w:widowControl w:val="0"/>
      <w:jc w:val="both"/>
    </w:pPr>
    <w:rPr>
      <w:rFonts w:ascii="Arial" w:hAnsi="Arial"/>
      <w:sz w:val="24"/>
    </w:rPr>
  </w:style>
  <w:style w:type="paragraph" w:styleId="Corpodetexto2">
    <w:name w:val="Body Text 2"/>
    <w:basedOn w:val="Normal"/>
    <w:rsid w:val="00DC202F"/>
    <w:pPr>
      <w:widowControl w:val="0"/>
      <w:jc w:val="both"/>
    </w:pPr>
    <w:rPr>
      <w:rFonts w:ascii="Tahoma" w:hAnsi="Tahoma"/>
      <w:b/>
      <w:sz w:val="24"/>
      <w:u w:val="single"/>
    </w:rPr>
  </w:style>
  <w:style w:type="paragraph" w:customStyle="1" w:styleId="CharChar2">
    <w:name w:val="Char Char2"/>
    <w:basedOn w:val="Normal"/>
    <w:rsid w:val="00DC202F"/>
    <w:pPr>
      <w:spacing w:after="160" w:line="240" w:lineRule="exact"/>
    </w:pPr>
    <w:rPr>
      <w:rFonts w:ascii="Verdana" w:eastAsia="MS Mincho" w:hAnsi="Verdana"/>
      <w:lang w:val="en-US" w:eastAsia="en-US"/>
    </w:rPr>
  </w:style>
  <w:style w:type="paragraph" w:styleId="Textodebalo">
    <w:name w:val="Balloon Text"/>
    <w:basedOn w:val="Normal"/>
    <w:semiHidden/>
    <w:rsid w:val="00B03883"/>
    <w:rPr>
      <w:rFonts w:ascii="Tahoma" w:hAnsi="Tahoma" w:cs="Tahoma"/>
      <w:sz w:val="16"/>
      <w:szCs w:val="16"/>
    </w:rPr>
  </w:style>
  <w:style w:type="paragraph" w:customStyle="1" w:styleId="Char1CharCharCharCharCharCharChar">
    <w:name w:val="Char1 Char Char Char Char Char Char Char"/>
    <w:basedOn w:val="Normal"/>
    <w:rsid w:val="00A04F31"/>
    <w:pPr>
      <w:spacing w:after="160" w:line="240" w:lineRule="exact"/>
    </w:pPr>
    <w:rPr>
      <w:rFonts w:ascii="Verdana" w:eastAsia="MS Mincho" w:hAnsi="Verdana"/>
      <w:lang w:val="en-US" w:eastAsia="en-US"/>
    </w:rPr>
  </w:style>
  <w:style w:type="paragraph" w:styleId="Corpodetexto">
    <w:name w:val="Body Text"/>
    <w:basedOn w:val="Normal"/>
    <w:rsid w:val="00E71FA5"/>
    <w:pPr>
      <w:spacing w:after="120"/>
    </w:pPr>
  </w:style>
  <w:style w:type="table" w:styleId="Tabelacomgrade">
    <w:name w:val="Table Grid"/>
    <w:basedOn w:val="Tabelanormal"/>
    <w:rsid w:val="00E71F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rsid w:val="00D8751B"/>
    <w:pPr>
      <w:spacing w:after="160" w:line="240" w:lineRule="exact"/>
    </w:pPr>
    <w:rPr>
      <w:rFonts w:ascii="Verdana" w:eastAsia="MS Mincho" w:hAnsi="Verdana"/>
      <w:lang w:val="en-US" w:eastAsia="en-US"/>
    </w:rPr>
  </w:style>
  <w:style w:type="paragraph" w:styleId="PargrafodaLista">
    <w:name w:val="List Paragraph"/>
    <w:aliases w:val="Vitor Título,Vitor T’tulo,List Paragraph"/>
    <w:basedOn w:val="Normal"/>
    <w:link w:val="PargrafodaListaChar"/>
    <w:uiPriority w:val="99"/>
    <w:qFormat/>
    <w:rsid w:val="000C1C80"/>
    <w:pPr>
      <w:ind w:left="708"/>
    </w:pPr>
    <w:rPr>
      <w:sz w:val="24"/>
      <w:szCs w:val="24"/>
    </w:rPr>
  </w:style>
  <w:style w:type="paragraph" w:styleId="Rodap">
    <w:name w:val="footer"/>
    <w:basedOn w:val="Normal"/>
    <w:rsid w:val="00A04CB4"/>
    <w:pPr>
      <w:tabs>
        <w:tab w:val="center" w:pos="4252"/>
        <w:tab w:val="right" w:pos="8504"/>
      </w:tabs>
    </w:pPr>
  </w:style>
  <w:style w:type="paragraph" w:styleId="NormalWeb">
    <w:name w:val="Normal (Web)"/>
    <w:basedOn w:val="Normal"/>
    <w:rsid w:val="000164B1"/>
    <w:pPr>
      <w:spacing w:before="100" w:beforeAutospacing="1" w:after="100" w:afterAutospacing="1"/>
    </w:pPr>
    <w:rPr>
      <w:sz w:val="24"/>
    </w:rPr>
  </w:style>
  <w:style w:type="paragraph" w:customStyle="1" w:styleId="CharCharCharCharCharCharCharCharCharCharCharCharChar">
    <w:name w:val="Char Char Char Char Char Char Char Char Char Char Char Char Char"/>
    <w:basedOn w:val="Normal"/>
    <w:rsid w:val="00F16E37"/>
    <w:pPr>
      <w:spacing w:after="160" w:line="240" w:lineRule="exact"/>
    </w:pPr>
    <w:rPr>
      <w:rFonts w:ascii="Verdana" w:eastAsia="MS Mincho" w:hAnsi="Verdana"/>
      <w:lang w:val="en-US" w:eastAsia="en-US"/>
    </w:rPr>
  </w:style>
  <w:style w:type="paragraph" w:customStyle="1" w:styleId="CharChar1CharCharCharCharCharCharCharChar1">
    <w:name w:val="Char Char1 Char Char Char Char Char Char Char Char1"/>
    <w:aliases w:val=" Char Char1 Char Char Char Char Char Char Char Char Char Char Char Char Char Char Char"/>
    <w:basedOn w:val="Normal"/>
    <w:rsid w:val="00B74270"/>
    <w:pPr>
      <w:spacing w:after="160" w:line="240" w:lineRule="exact"/>
    </w:pPr>
    <w:rPr>
      <w:rFonts w:ascii="Verdana" w:eastAsia="MS Mincho" w:hAnsi="Verdana"/>
      <w:lang w:val="en-US" w:eastAsia="en-US"/>
    </w:rPr>
  </w:style>
  <w:style w:type="paragraph" w:customStyle="1" w:styleId="CharCharCharChar1CharCharCharCharCharCharCharCharCharCharCharChar1">
    <w:name w:val="Char Char Char Char1 Char Char Char Char Char Char Char Char Char Char Char Char1"/>
    <w:basedOn w:val="Normal"/>
    <w:rsid w:val="004C1E56"/>
    <w:pPr>
      <w:spacing w:after="160" w:line="240" w:lineRule="exact"/>
    </w:pPr>
    <w:rPr>
      <w:rFonts w:ascii="Verdana" w:eastAsia="MS Mincho" w:hAnsi="Verdana"/>
      <w:lang w:val="en-US" w:eastAsia="en-US"/>
    </w:rPr>
  </w:style>
  <w:style w:type="paragraph" w:customStyle="1" w:styleId="CharChar1">
    <w:name w:val="Char Char1"/>
    <w:basedOn w:val="Normal"/>
    <w:rsid w:val="001E0468"/>
    <w:pPr>
      <w:spacing w:after="160" w:line="240" w:lineRule="exact"/>
    </w:pPr>
    <w:rPr>
      <w:rFonts w:ascii="Verdana" w:eastAsia="MS Mincho" w:hAnsi="Verdana"/>
      <w:lang w:val="en-US" w:eastAsia="en-US"/>
    </w:rPr>
  </w:style>
  <w:style w:type="character" w:styleId="Refdecomentrio">
    <w:name w:val="annotation reference"/>
    <w:semiHidden/>
    <w:rsid w:val="00B44021"/>
    <w:rPr>
      <w:sz w:val="16"/>
      <w:szCs w:val="16"/>
    </w:rPr>
  </w:style>
  <w:style w:type="paragraph" w:styleId="Textodecomentrio">
    <w:name w:val="annotation text"/>
    <w:basedOn w:val="Normal"/>
    <w:link w:val="TextodecomentrioChar"/>
    <w:semiHidden/>
    <w:rsid w:val="00B44021"/>
  </w:style>
  <w:style w:type="paragraph" w:styleId="Assuntodocomentrio">
    <w:name w:val="annotation subject"/>
    <w:basedOn w:val="Textodecomentrio"/>
    <w:next w:val="Textodecomentrio"/>
    <w:semiHidden/>
    <w:rsid w:val="00B44021"/>
    <w:rPr>
      <w:b/>
      <w:bCs/>
    </w:rPr>
  </w:style>
  <w:style w:type="paragraph" w:customStyle="1" w:styleId="CharCharCharChar">
    <w:name w:val="Char Char Char Char"/>
    <w:basedOn w:val="Normal"/>
    <w:rsid w:val="00326073"/>
    <w:rPr>
      <w:rFonts w:eastAsia="SimSun"/>
      <w:lang w:val="en-US" w:eastAsia="en-US"/>
    </w:rPr>
  </w:style>
  <w:style w:type="paragraph" w:customStyle="1" w:styleId="CharChar2CharChar">
    <w:name w:val="Char Char2 Char Char"/>
    <w:basedOn w:val="Normal"/>
    <w:rsid w:val="00E74AA4"/>
    <w:pPr>
      <w:spacing w:after="160" w:line="240" w:lineRule="exact"/>
    </w:pPr>
    <w:rPr>
      <w:rFonts w:ascii="Verdana" w:eastAsia="MS Mincho" w:hAnsi="Verdana"/>
      <w:lang w:val="en-US" w:eastAsia="en-US"/>
    </w:rPr>
  </w:style>
  <w:style w:type="paragraph" w:customStyle="1" w:styleId="CharChar2CharChar0">
    <w:name w:val="Char Char2 Char Char0"/>
    <w:basedOn w:val="Normal"/>
    <w:rsid w:val="00476A69"/>
    <w:pPr>
      <w:spacing w:after="160" w:line="240" w:lineRule="exact"/>
    </w:pPr>
    <w:rPr>
      <w:rFonts w:ascii="Verdana" w:eastAsia="MS Mincho" w:hAnsi="Verdana"/>
      <w:lang w:val="en-US" w:eastAsia="en-US"/>
    </w:rPr>
  </w:style>
  <w:style w:type="paragraph" w:customStyle="1" w:styleId="CharCharCharCharChar">
    <w:name w:val="Char Char Char Char Char"/>
    <w:basedOn w:val="Normal"/>
    <w:pPr>
      <w:spacing w:after="160" w:line="240" w:lineRule="exact"/>
    </w:pPr>
    <w:rPr>
      <w:rFonts w:ascii="Verdana" w:eastAsia="MS Mincho" w:hAnsi="Verdana"/>
      <w:lang w:val="en-US" w:eastAsia="en-US"/>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390FEE"/>
    <w:pPr>
      <w:spacing w:after="160" w:line="240" w:lineRule="exact"/>
    </w:pPr>
    <w:rPr>
      <w:rFonts w:ascii="Verdana" w:eastAsia="MS Mincho" w:hAnsi="Verdana"/>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3E0873"/>
    <w:pPr>
      <w:spacing w:after="160" w:line="240" w:lineRule="exact"/>
    </w:pPr>
    <w:rPr>
      <w:rFonts w:ascii="Verdana" w:hAnsi="Verdana"/>
      <w:lang w:val="en-US" w:eastAsia="en-US"/>
    </w:rPr>
  </w:style>
  <w:style w:type="paragraph" w:customStyle="1" w:styleId="CharChar1CharChar">
    <w:name w:val="Char Char1 Char Char"/>
    <w:basedOn w:val="Normal"/>
    <w:rsid w:val="00FE4945"/>
    <w:pPr>
      <w:spacing w:after="160" w:line="240" w:lineRule="exact"/>
    </w:pPr>
    <w:rPr>
      <w:rFonts w:ascii="Verdana" w:eastAsia="MS Mincho" w:hAnsi="Verdana"/>
      <w:lang w:val="en-US" w:eastAsia="en-US"/>
    </w:rPr>
  </w:style>
  <w:style w:type="paragraph" w:customStyle="1" w:styleId="CharChar2CharCharCharCharCharCharCharCharCharChar">
    <w:name w:val="Char Char2 Char Char Char Char Char Char Char Char Char Char"/>
    <w:basedOn w:val="Normal"/>
    <w:rsid w:val="002D557B"/>
    <w:pPr>
      <w:spacing w:after="160" w:line="240" w:lineRule="exact"/>
    </w:pPr>
    <w:rPr>
      <w:rFonts w:ascii="Verdana" w:eastAsia="MS Mincho" w:hAnsi="Verdana"/>
      <w:lang w:val="en-US" w:eastAsia="en-US"/>
    </w:rPr>
  </w:style>
  <w:style w:type="paragraph" w:customStyle="1" w:styleId="CharCharCharCharCharCharCharCharCharCharCharCharCharCharCharCharChar">
    <w:name w:val="Char Char Char Char Char Char Char Char Char Char Char Char Char Char Char Char Char"/>
    <w:basedOn w:val="Normal"/>
    <w:rsid w:val="00080EE6"/>
    <w:pPr>
      <w:spacing w:after="160" w:line="240" w:lineRule="exact"/>
    </w:pPr>
    <w:rPr>
      <w:rFonts w:ascii="Verdana" w:eastAsia="MS Mincho" w:hAnsi="Verdana"/>
      <w:lang w:val="en-US" w:eastAsia="en-US"/>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rsid w:val="009910A4"/>
    <w:pPr>
      <w:spacing w:after="160" w:line="240" w:lineRule="exact"/>
    </w:pPr>
    <w:rPr>
      <w:rFonts w:ascii="Verdana" w:eastAsia="MS Mincho" w:hAnsi="Verdana"/>
      <w:lang w:val="en-US" w:eastAsia="en-US"/>
    </w:rPr>
  </w:style>
  <w:style w:type="paragraph" w:customStyle="1" w:styleId="CharChar2CharCharCharCharCharCharCharCharCharCharCharChar">
    <w:name w:val="Char Char2 Char Char Char Char Char Char Char Char Char Char Char Char"/>
    <w:basedOn w:val="Normal"/>
    <w:rsid w:val="00F46890"/>
    <w:pPr>
      <w:spacing w:after="160" w:line="240" w:lineRule="exact"/>
    </w:pPr>
    <w:rPr>
      <w:rFonts w:ascii="Verdana" w:eastAsia="MS Mincho" w:hAnsi="Verdana"/>
      <w:lang w:val="en-US" w:eastAsia="en-US"/>
    </w:rPr>
  </w:style>
  <w:style w:type="character" w:customStyle="1" w:styleId="DeltaViewDeletion">
    <w:name w:val="DeltaView Deletion"/>
    <w:uiPriority w:val="99"/>
    <w:rsid w:val="000E4518"/>
    <w:rPr>
      <w:strike/>
      <w:color w:val="FF0000"/>
      <w:spacing w:val="0"/>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E02FB8"/>
    <w:pPr>
      <w:spacing w:after="160" w:line="240" w:lineRule="exact"/>
    </w:pPr>
    <w:rPr>
      <w:rFonts w:ascii="Verdana" w:eastAsia="MS Mincho" w:hAnsi="Verdana"/>
      <w:lang w:val="en-US" w:eastAsia="en-US"/>
    </w:rPr>
  </w:style>
  <w:style w:type="character" w:customStyle="1" w:styleId="deltaviewinsertion">
    <w:name w:val="deltaviewinsertion"/>
    <w:uiPriority w:val="99"/>
    <w:rsid w:val="007406B2"/>
    <w:rPr>
      <w:color w:val="0000FF"/>
      <w:spacing w:val="0"/>
      <w:u w:val="single"/>
    </w:rPr>
  </w:style>
  <w:style w:type="paragraph" w:customStyle="1" w:styleId="CharChar1CharCharCharChar1CharCharCharCharCharCharCharCharCharCharCharChar">
    <w:name w:val="Char Char1 Char Char Char Char1 Char Char Char Char Char Char Char Char Char Char Char Char"/>
    <w:basedOn w:val="Normal"/>
    <w:rsid w:val="008632F5"/>
    <w:pPr>
      <w:spacing w:after="160" w:line="240" w:lineRule="exact"/>
    </w:pPr>
    <w:rPr>
      <w:rFonts w:ascii="Verdana" w:eastAsia="MS Mincho" w:hAnsi="Verdana"/>
      <w:lang w:val="en-US" w:eastAsia="en-US"/>
    </w:rPr>
  </w:style>
  <w:style w:type="paragraph" w:customStyle="1" w:styleId="CharChar1CharCharCharCharCharCharCharChar1CharCharCharCharCharCharCharCharChar">
    <w:name w:val="Char Char1 Char Char Char Char Char Char Char Char1 Char Char Char Char Char Char Char Char Char"/>
    <w:basedOn w:val="Normal"/>
    <w:rsid w:val="006310DB"/>
    <w:pPr>
      <w:spacing w:after="160" w:line="240" w:lineRule="exact"/>
    </w:pPr>
    <w:rPr>
      <w:rFonts w:ascii="Verdana" w:eastAsia="MS Mincho" w:hAnsi="Verdana"/>
      <w:lang w:val="en-US" w:eastAsia="en-US"/>
    </w:rPr>
  </w:style>
  <w:style w:type="character" w:customStyle="1" w:styleId="DeltaViewInsertion0">
    <w:name w:val="DeltaView Insertion"/>
    <w:uiPriority w:val="99"/>
    <w:rsid w:val="009F6850"/>
    <w:rPr>
      <w:color w:val="0000FF"/>
      <w:spacing w:val="0"/>
      <w:u w:val="double"/>
    </w:rPr>
  </w:style>
  <w:style w:type="paragraph" w:customStyle="1" w:styleId="Level1">
    <w:name w:val="Level 1"/>
    <w:basedOn w:val="Normal"/>
    <w:rsid w:val="009F6850"/>
    <w:pPr>
      <w:numPr>
        <w:numId w:val="6"/>
      </w:numPr>
      <w:spacing w:after="140" w:line="288" w:lineRule="auto"/>
      <w:jc w:val="both"/>
      <w:outlineLvl w:val="0"/>
    </w:pPr>
    <w:rPr>
      <w:rFonts w:ascii="Arial" w:hAnsi="Arial"/>
      <w:kern w:val="20"/>
      <w:lang w:eastAsia="en-US"/>
    </w:rPr>
  </w:style>
  <w:style w:type="paragraph" w:customStyle="1" w:styleId="Level2">
    <w:name w:val="Level 2"/>
    <w:basedOn w:val="Normal"/>
    <w:rsid w:val="009F6850"/>
    <w:pPr>
      <w:numPr>
        <w:ilvl w:val="1"/>
        <w:numId w:val="6"/>
      </w:numPr>
      <w:spacing w:after="140" w:line="288" w:lineRule="auto"/>
      <w:jc w:val="both"/>
      <w:outlineLvl w:val="1"/>
    </w:pPr>
    <w:rPr>
      <w:rFonts w:ascii="Arial" w:hAnsi="Arial"/>
      <w:kern w:val="20"/>
      <w:lang w:eastAsia="en-US"/>
    </w:rPr>
  </w:style>
  <w:style w:type="paragraph" w:customStyle="1" w:styleId="Level3">
    <w:name w:val="Level 3"/>
    <w:basedOn w:val="Normal"/>
    <w:rsid w:val="009F6850"/>
    <w:pPr>
      <w:numPr>
        <w:ilvl w:val="2"/>
        <w:numId w:val="6"/>
      </w:numPr>
      <w:spacing w:after="140" w:line="288" w:lineRule="auto"/>
      <w:jc w:val="both"/>
      <w:outlineLvl w:val="2"/>
    </w:pPr>
    <w:rPr>
      <w:rFonts w:ascii="Arial" w:hAnsi="Arial"/>
      <w:kern w:val="20"/>
      <w:lang w:eastAsia="en-US"/>
    </w:rPr>
  </w:style>
  <w:style w:type="paragraph" w:customStyle="1" w:styleId="Level4">
    <w:name w:val="Level 4"/>
    <w:basedOn w:val="Normal"/>
    <w:rsid w:val="009F6850"/>
    <w:pPr>
      <w:numPr>
        <w:ilvl w:val="3"/>
        <w:numId w:val="6"/>
      </w:numPr>
      <w:tabs>
        <w:tab w:val="left" w:pos="2722"/>
      </w:tabs>
      <w:spacing w:after="140" w:line="288" w:lineRule="auto"/>
      <w:jc w:val="both"/>
      <w:outlineLvl w:val="3"/>
    </w:pPr>
    <w:rPr>
      <w:rFonts w:ascii="Arial" w:hAnsi="Arial"/>
      <w:kern w:val="20"/>
      <w:lang w:eastAsia="en-US"/>
    </w:rPr>
  </w:style>
  <w:style w:type="paragraph" w:customStyle="1" w:styleId="Level5">
    <w:name w:val="Level 5"/>
    <w:basedOn w:val="Normal"/>
    <w:rsid w:val="009F6850"/>
    <w:pPr>
      <w:numPr>
        <w:ilvl w:val="4"/>
        <w:numId w:val="6"/>
      </w:numPr>
      <w:spacing w:after="140" w:line="288" w:lineRule="auto"/>
      <w:jc w:val="both"/>
      <w:outlineLvl w:val="4"/>
    </w:pPr>
    <w:rPr>
      <w:rFonts w:ascii="Arial" w:hAnsi="Arial"/>
      <w:kern w:val="20"/>
      <w:lang w:eastAsia="en-US"/>
    </w:rPr>
  </w:style>
  <w:style w:type="paragraph" w:customStyle="1" w:styleId="Level6">
    <w:name w:val="Level 6"/>
    <w:basedOn w:val="Normal"/>
    <w:rsid w:val="009F6850"/>
    <w:pPr>
      <w:numPr>
        <w:ilvl w:val="5"/>
        <w:numId w:val="6"/>
      </w:numPr>
      <w:tabs>
        <w:tab w:val="left" w:pos="3969"/>
      </w:tabs>
      <w:spacing w:after="140" w:line="288" w:lineRule="auto"/>
      <w:jc w:val="both"/>
      <w:outlineLvl w:val="5"/>
    </w:pPr>
    <w:rPr>
      <w:rFonts w:ascii="Arial" w:hAnsi="Arial"/>
      <w:kern w:val="20"/>
      <w:lang w:eastAsia="en-US"/>
    </w:rPr>
  </w:style>
  <w:style w:type="paragraph" w:customStyle="1" w:styleId="Level7">
    <w:name w:val="Level 7"/>
    <w:basedOn w:val="Normal"/>
    <w:next w:val="Normal"/>
    <w:rsid w:val="009F6850"/>
    <w:pPr>
      <w:numPr>
        <w:ilvl w:val="6"/>
        <w:numId w:val="6"/>
      </w:numPr>
      <w:spacing w:after="140" w:line="288" w:lineRule="auto"/>
      <w:jc w:val="both"/>
      <w:outlineLvl w:val="6"/>
    </w:pPr>
    <w:rPr>
      <w:rFonts w:ascii="Arial" w:hAnsi="Arial"/>
      <w:szCs w:val="24"/>
      <w:lang w:eastAsia="en-US"/>
    </w:rPr>
  </w:style>
  <w:style w:type="paragraph" w:customStyle="1" w:styleId="Level8">
    <w:name w:val="Level 8"/>
    <w:basedOn w:val="Normal"/>
    <w:next w:val="Normal"/>
    <w:rsid w:val="009F6850"/>
    <w:pPr>
      <w:numPr>
        <w:ilvl w:val="7"/>
        <w:numId w:val="6"/>
      </w:numPr>
      <w:spacing w:after="140" w:line="288" w:lineRule="auto"/>
      <w:jc w:val="both"/>
      <w:outlineLvl w:val="7"/>
    </w:pPr>
    <w:rPr>
      <w:rFonts w:ascii="Arial" w:hAnsi="Arial"/>
      <w:szCs w:val="24"/>
      <w:lang w:eastAsia="en-US"/>
    </w:rPr>
  </w:style>
  <w:style w:type="paragraph" w:customStyle="1" w:styleId="Level9">
    <w:name w:val="Level 9"/>
    <w:basedOn w:val="Normal"/>
    <w:next w:val="Normal"/>
    <w:rsid w:val="009F6850"/>
    <w:pPr>
      <w:numPr>
        <w:ilvl w:val="8"/>
        <w:numId w:val="6"/>
      </w:numPr>
      <w:spacing w:after="140" w:line="288" w:lineRule="auto"/>
      <w:jc w:val="both"/>
      <w:outlineLvl w:val="8"/>
    </w:pPr>
    <w:rPr>
      <w:rFonts w:ascii="Arial" w:hAnsi="Arial"/>
      <w:szCs w:val="24"/>
      <w:lang w:eastAsia="en-US"/>
    </w:rPr>
  </w:style>
  <w:style w:type="paragraph" w:customStyle="1" w:styleId="CharCharCharCharCharCharCharCharCharCharCharCharChar1">
    <w:name w:val="Char Char Char Char Char Char Char Char Char Char Char Char Char1"/>
    <w:basedOn w:val="Normal"/>
    <w:rsid w:val="004C62DC"/>
    <w:pPr>
      <w:spacing w:after="160" w:line="240" w:lineRule="exact"/>
    </w:pPr>
    <w:rPr>
      <w:rFonts w:ascii="Verdana" w:eastAsia="MS Mincho" w:hAnsi="Verdana"/>
      <w:lang w:val="en-US" w:eastAsia="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rsid w:val="0089626B"/>
    <w:pPr>
      <w:spacing w:after="160" w:line="240" w:lineRule="exact"/>
    </w:pPr>
    <w:rPr>
      <w:rFonts w:ascii="Verdana" w:eastAsia="MS Mincho" w:hAnsi="Verdana"/>
      <w:lang w:val="en-US" w:eastAsia="en-US"/>
    </w:rPr>
  </w:style>
  <w:style w:type="character" w:styleId="Forte">
    <w:name w:val="Strong"/>
    <w:qFormat/>
    <w:rsid w:val="0089626B"/>
    <w:rPr>
      <w:b/>
      <w:bCs/>
    </w:rPr>
  </w:style>
  <w:style w:type="paragraph" w:styleId="Commarcadores">
    <w:name w:val="List Bullet"/>
    <w:basedOn w:val="Normal"/>
    <w:rsid w:val="0089626B"/>
    <w:pPr>
      <w:numPr>
        <w:numId w:val="1"/>
      </w:numPr>
    </w:pPr>
  </w:style>
  <w:style w:type="paragraph" w:customStyle="1" w:styleId="NormalPlain">
    <w:name w:val="NormalPlain"/>
    <w:basedOn w:val="Normal"/>
    <w:rsid w:val="0089626B"/>
    <w:pPr>
      <w:suppressAutoHyphens/>
      <w:jc w:val="both"/>
    </w:pPr>
    <w:rPr>
      <w:spacing w:val="-3"/>
      <w:sz w:val="24"/>
      <w:szCs w:val="24"/>
      <w:lang w:val="en-US" w:eastAsia="en-US"/>
    </w:rPr>
  </w:style>
  <w:style w:type="paragraph" w:styleId="Recuodecorpodetexto2">
    <w:name w:val="Body Text Indent 2"/>
    <w:basedOn w:val="Normal"/>
    <w:rsid w:val="0089626B"/>
    <w:pPr>
      <w:spacing w:after="120" w:line="480" w:lineRule="auto"/>
      <w:ind w:left="283"/>
    </w:p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89626B"/>
    <w:pPr>
      <w:spacing w:after="160" w:line="240" w:lineRule="exact"/>
    </w:pPr>
    <w:rPr>
      <w:rFonts w:ascii="Verdana" w:eastAsia="MS Mincho" w:hAnsi="Verdana"/>
      <w:lang w:val="en-US" w:eastAsia="en-US"/>
    </w:rPr>
  </w:style>
  <w:style w:type="paragraph" w:customStyle="1" w:styleId="CharCharChar">
    <w:name w:val="Char Char Char"/>
    <w:basedOn w:val="Normal"/>
    <w:rsid w:val="0089626B"/>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89626B"/>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Char">
    <w:name w:val="Char Char Char Char1 Char Char Char Char Char Char Char Char Char Char Char Char1 Char Char Char Char Char Char Char Char Char Char Char Char Char Char Char"/>
    <w:basedOn w:val="Normal"/>
    <w:rsid w:val="0089626B"/>
    <w:pPr>
      <w:spacing w:after="160" w:line="240" w:lineRule="exact"/>
    </w:pPr>
    <w:rPr>
      <w:rFonts w:ascii="Verdana" w:eastAsia="MS Mincho" w:hAnsi="Verdana"/>
      <w:lang w:val="en-US" w:eastAsia="en-US"/>
    </w:rPr>
  </w:style>
  <w:style w:type="character" w:styleId="Hyperlink">
    <w:name w:val="Hyperlink"/>
    <w:uiPriority w:val="99"/>
    <w:rsid w:val="0089626B"/>
    <w:rPr>
      <w:color w:val="0000FF"/>
      <w:u w:val="single"/>
    </w:rPr>
  </w:style>
  <w:style w:type="character" w:styleId="HiperlinkVisitado">
    <w:name w:val="FollowedHyperlink"/>
    <w:uiPriority w:val="99"/>
    <w:rsid w:val="0089626B"/>
    <w:rPr>
      <w:color w:val="800080"/>
      <w:u w:val="single"/>
    </w:rPr>
  </w:style>
  <w:style w:type="paragraph" w:customStyle="1" w:styleId="xl65">
    <w:name w:val="xl65"/>
    <w:basedOn w:val="Normal"/>
    <w:rsid w:val="0089626B"/>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66">
    <w:name w:val="xl66"/>
    <w:basedOn w:val="Normal"/>
    <w:rsid w:val="0089626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b/>
      <w:bCs/>
      <w:sz w:val="18"/>
      <w:szCs w:val="18"/>
    </w:rPr>
  </w:style>
  <w:style w:type="paragraph" w:customStyle="1" w:styleId="xl67">
    <w:name w:val="xl67"/>
    <w:basedOn w:val="Normal"/>
    <w:rsid w:val="0089626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8">
    <w:name w:val="xl68"/>
    <w:basedOn w:val="Normal"/>
    <w:rsid w:val="0089626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9">
    <w:name w:val="xl69"/>
    <w:basedOn w:val="Normal"/>
    <w:rsid w:val="0089626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70">
    <w:name w:val="xl70"/>
    <w:basedOn w:val="Normal"/>
    <w:rsid w:val="0089626B"/>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71">
    <w:name w:val="xl71"/>
    <w:basedOn w:val="Normal"/>
    <w:rsid w:val="0089626B"/>
    <w:pPr>
      <w:spacing w:before="100" w:beforeAutospacing="1" w:after="100" w:afterAutospacing="1"/>
    </w:pPr>
    <w:rPr>
      <w:rFonts w:ascii="Trebuchet MS" w:hAnsi="Trebuchet MS"/>
      <w:sz w:val="18"/>
      <w:szCs w:val="18"/>
    </w:rPr>
  </w:style>
  <w:style w:type="paragraph" w:customStyle="1" w:styleId="xl72">
    <w:name w:val="xl72"/>
    <w:basedOn w:val="Normal"/>
    <w:rsid w:val="0089626B"/>
    <w:pPr>
      <w:spacing w:before="100" w:beforeAutospacing="1" w:after="100" w:afterAutospacing="1"/>
      <w:jc w:val="center"/>
    </w:pPr>
    <w:rPr>
      <w:rFonts w:ascii="Trebuchet MS" w:hAnsi="Trebuchet MS"/>
      <w:sz w:val="18"/>
      <w:szCs w:val="18"/>
    </w:rPr>
  </w:style>
  <w:style w:type="paragraph" w:customStyle="1" w:styleId="xl73">
    <w:name w:val="xl73"/>
    <w:basedOn w:val="Normal"/>
    <w:rsid w:val="0089626B"/>
    <w:pPr>
      <w:spacing w:before="100" w:beforeAutospacing="1" w:after="100" w:afterAutospacing="1"/>
      <w:jc w:val="center"/>
    </w:pPr>
    <w:rPr>
      <w:rFonts w:ascii="Trebuchet MS" w:hAnsi="Trebuchet MS"/>
      <w:b/>
      <w:bCs/>
      <w:sz w:val="18"/>
      <w:szCs w:val="18"/>
    </w:rPr>
  </w:style>
  <w:style w:type="paragraph" w:customStyle="1" w:styleId="Ttulo31">
    <w:name w:val="Título 31"/>
    <w:aliases w:val="h3"/>
    <w:basedOn w:val="Normal"/>
    <w:next w:val="Normal"/>
    <w:rsid w:val="0089626B"/>
    <w:pPr>
      <w:widowControl w:val="0"/>
      <w:autoSpaceDE w:val="0"/>
      <w:autoSpaceDN w:val="0"/>
      <w:adjustRightInd w:val="0"/>
      <w:ind w:left="354"/>
    </w:pPr>
    <w:rPr>
      <w:rFonts w:ascii="Tms Rmn" w:hAnsi="Tms Rmn" w:cs="Tms Rmn"/>
      <w:b/>
      <w:bCs/>
      <w:sz w:val="24"/>
      <w:szCs w:val="24"/>
      <w:lang w:val="en-US"/>
    </w:rPr>
  </w:style>
  <w:style w:type="paragraph" w:customStyle="1" w:styleId="Ttulo41">
    <w:name w:val="Título 41"/>
    <w:aliases w:val="h4"/>
    <w:basedOn w:val="Normal"/>
    <w:next w:val="Normal"/>
    <w:rsid w:val="0089626B"/>
    <w:pPr>
      <w:widowControl w:val="0"/>
      <w:autoSpaceDE w:val="0"/>
      <w:autoSpaceDN w:val="0"/>
      <w:adjustRightInd w:val="0"/>
      <w:ind w:left="354"/>
    </w:pPr>
    <w:rPr>
      <w:rFonts w:ascii="Tms Rmn" w:hAnsi="Tms Rmn" w:cs="Tms Rmn"/>
      <w:sz w:val="24"/>
      <w:szCs w:val="24"/>
      <w:u w:val="single"/>
      <w:lang w:val="en-US"/>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89626B"/>
    <w:pPr>
      <w:spacing w:after="160" w:line="240" w:lineRule="exact"/>
    </w:pPr>
    <w:rPr>
      <w:rFonts w:ascii="Verdana" w:eastAsia="MS Mincho" w:hAnsi="Verdana"/>
      <w:lang w:val="en-US" w:eastAsia="en-US"/>
    </w:rPr>
  </w:style>
  <w:style w:type="paragraph" w:styleId="Textoembloco">
    <w:name w:val="Block Text"/>
    <w:basedOn w:val="Normal"/>
    <w:rsid w:val="0089626B"/>
    <w:pPr>
      <w:spacing w:line="360" w:lineRule="auto"/>
      <w:ind w:left="1414" w:right="51" w:hanging="705"/>
      <w:jc w:val="both"/>
    </w:pPr>
    <w:rPr>
      <w:rFonts w:ascii="Trebuchet MS" w:hAnsi="Trebuchet MS"/>
      <w:sz w:val="24"/>
      <w:szCs w:val="24"/>
    </w:rPr>
  </w:style>
  <w:style w:type="paragraph" w:customStyle="1" w:styleId="CharCharCharCharCharChar">
    <w:name w:val="Char Char Char Char Char Char"/>
    <w:basedOn w:val="Normal"/>
    <w:rsid w:val="0089626B"/>
    <w:pPr>
      <w:spacing w:after="160" w:line="240" w:lineRule="exact"/>
    </w:pPr>
    <w:rPr>
      <w:rFonts w:ascii="Verdana" w:eastAsia="MS Mincho" w:hAnsi="Verdana"/>
      <w:lang w:val="en-US" w:eastAsia="en-US"/>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89626B"/>
    <w:pPr>
      <w:spacing w:after="160" w:line="240" w:lineRule="exact"/>
    </w:pPr>
    <w:rPr>
      <w:rFonts w:ascii="Verdana" w:eastAsia="MS Mincho" w:hAnsi="Verdana"/>
      <w:lang w:val="en-US" w:eastAsia="en-US"/>
    </w:rPr>
  </w:style>
  <w:style w:type="paragraph" w:customStyle="1" w:styleId="CharCharCharCharCharCharCharCharCharChar">
    <w:name w:val="Char Char Char Char Char Char Char Char Char Char"/>
    <w:basedOn w:val="Normal"/>
    <w:rsid w:val="0089626B"/>
    <w:pPr>
      <w:spacing w:after="160" w:line="240" w:lineRule="exact"/>
    </w:pPr>
    <w:rPr>
      <w:rFonts w:ascii="Verdana" w:eastAsia="MS Mincho" w:hAnsi="Verdana"/>
      <w:lang w:val="en-US" w:eastAsia="en-US"/>
    </w:rPr>
  </w:style>
  <w:style w:type="paragraph" w:customStyle="1" w:styleId="CharChar2CharChar1CharChar">
    <w:name w:val="Char Char2 Char Char1 Char Char"/>
    <w:basedOn w:val="Normal"/>
    <w:rsid w:val="0089626B"/>
    <w:pPr>
      <w:spacing w:after="160" w:line="240" w:lineRule="exact"/>
    </w:pPr>
    <w:rPr>
      <w:rFonts w:ascii="Verdana" w:eastAsia="MS Mincho" w:hAnsi="Verdana"/>
      <w:lang w:val="en-US" w:eastAsia="en-US"/>
    </w:rPr>
  </w:style>
  <w:style w:type="paragraph" w:customStyle="1" w:styleId="CharChar1CharCharCharChar1CharCharCharCharCharCharCharChar">
    <w:name w:val="Char Char1 Char Char Char Char1 Char Char Char Char Char Char Char Char"/>
    <w:basedOn w:val="Normal"/>
    <w:rsid w:val="0089626B"/>
    <w:pPr>
      <w:spacing w:after="160" w:line="240" w:lineRule="exact"/>
    </w:pPr>
    <w:rPr>
      <w:rFonts w:ascii="Verdana" w:eastAsia="MS Mincho" w:hAnsi="Verdana"/>
      <w:lang w:val="en-US" w:eastAsia="en-US"/>
    </w:rPr>
  </w:style>
  <w:style w:type="paragraph" w:customStyle="1" w:styleId="CharCharCharCharCharCharCharCharCharCharCharChar">
    <w:name w:val="Char Char Char Char Char Char Char Char Char Char Char Char"/>
    <w:basedOn w:val="Normal"/>
    <w:rsid w:val="0089626B"/>
    <w:pPr>
      <w:spacing w:after="160" w:line="240" w:lineRule="exact"/>
    </w:pPr>
    <w:rPr>
      <w:rFonts w:ascii="Verdana" w:eastAsia="MS Mincho" w:hAnsi="Verdana"/>
      <w:lang w:val="en-US" w:eastAsia="en-US"/>
    </w:rPr>
  </w:style>
  <w:style w:type="paragraph" w:customStyle="1" w:styleId="CharCharCharCharCharCharCharCharCharCharCharCharCharCharCharCharCharCharChar">
    <w:name w:val="Char Char Char Char Char Char Char Char Char Char Char Char Char Char Char Char Char Char Char"/>
    <w:basedOn w:val="Normal"/>
    <w:rsid w:val="0089626B"/>
    <w:pPr>
      <w:spacing w:after="160" w:line="240" w:lineRule="exact"/>
    </w:pPr>
    <w:rPr>
      <w:rFonts w:ascii="Verdana" w:eastAsia="MS Mincho" w:hAnsi="Verdana"/>
      <w:lang w:val="en-US" w:eastAsia="en-US"/>
    </w:rPr>
  </w:style>
  <w:style w:type="paragraph" w:customStyle="1" w:styleId="CharChar1CharCharCharCharCharCharCharChar1CharCharCharCharCharChar0">
    <w:name w:val="Char Char1 Char Char Char Char Char Char Char Char1 Char Char Char Char Char Char0"/>
    <w:aliases w:val="Char Char1 Char Char Char Char Char Char Char Char Char Char Char Char Char Char Char Char Char Char Char Char Char Char Char Char Char Char Char"/>
    <w:basedOn w:val="Normal"/>
    <w:rsid w:val="0089626B"/>
    <w:pPr>
      <w:spacing w:after="160" w:line="240" w:lineRule="exact"/>
    </w:pPr>
    <w:rPr>
      <w:rFonts w:ascii="Verdana" w:eastAsia="MS Mincho" w:hAnsi="Verdana"/>
      <w:lang w:val="en-US" w:eastAsia="en-US"/>
    </w:rPr>
  </w:style>
  <w:style w:type="paragraph" w:customStyle="1" w:styleId="CharChar1CharCharCharCharCharCharCharChar1CharCharCharCharCharCharChar">
    <w:name w:val="Char Char1 Char Char Char Char Char Char Char Char1 Char Char Char Char Char Char Char"/>
    <w:basedOn w:val="Normal"/>
    <w:rsid w:val="0089626B"/>
    <w:pPr>
      <w:spacing w:after="160" w:line="240" w:lineRule="exact"/>
    </w:pPr>
    <w:rPr>
      <w:rFonts w:ascii="Verdana" w:eastAsia="MS Mincho" w:hAnsi="Verdana"/>
      <w:lang w:val="en-US" w:eastAsia="en-US"/>
    </w:rPr>
  </w:style>
  <w:style w:type="paragraph" w:customStyle="1" w:styleId="CharChar2CharChar1CharCharCharCharCharCharCharCharCharChar">
    <w:name w:val="Char Char2 Char Char1 Char Char Char Char Char Char Char Char Char Char"/>
    <w:basedOn w:val="Normal"/>
    <w:rsid w:val="0089626B"/>
    <w:pPr>
      <w:spacing w:after="160" w:line="240" w:lineRule="exact"/>
    </w:pPr>
    <w:rPr>
      <w:rFonts w:ascii="Verdana" w:eastAsia="MS Mincho" w:hAnsi="Verdana"/>
      <w:lang w:val="en-US" w:eastAsia="en-US"/>
    </w:rPr>
  </w:style>
  <w:style w:type="paragraph" w:customStyle="1" w:styleId="bodytext210">
    <w:name w:val="bodytext21"/>
    <w:basedOn w:val="Normal"/>
    <w:rsid w:val="00C10A81"/>
    <w:pPr>
      <w:jc w:val="both"/>
    </w:pPr>
    <w:rPr>
      <w:rFonts w:ascii="Arial" w:hAnsi="Arial" w:cs="Arial"/>
      <w:sz w:val="24"/>
      <w:szCs w:val="24"/>
    </w:rPr>
  </w:style>
  <w:style w:type="paragraph" w:customStyle="1" w:styleId="CharChar1CharCharCharChar1CharCharCharCharCharCharCharCharCharCharCharCharCharCharCharCharCharCharCharCharCharCharCharCharCharChar">
    <w:name w:val="Char Char1 Char Char Char Char1 Char Char Char Char Char Char Char Char Char Char Char Char Char Char Char Char Char Char Char Char Char Char Char Char Char Char"/>
    <w:basedOn w:val="Normal"/>
    <w:rsid w:val="005F2361"/>
    <w:pPr>
      <w:spacing w:after="160" w:line="240" w:lineRule="exact"/>
    </w:pPr>
    <w:rPr>
      <w:rFonts w:ascii="Verdana" w:eastAsia="MS Mincho" w:hAnsi="Verdana"/>
      <w:lang w:val="en-US" w:eastAsia="en-US"/>
    </w:rPr>
  </w:style>
  <w:style w:type="paragraph" w:customStyle="1" w:styleId="CharChar1CharCharCharCharCharCharCharChar1CharCharCharCharCharCharCharCharCharCharCharCharCharCharCharCharCharCharCharCharChar">
    <w:name w:val="Char Char1 Char Char Char Char Char Char Char Char1 Char Char Char Char Char Char Char Char Char Char Char Char Char Char Char Char Char Char Char Char Char"/>
    <w:basedOn w:val="Normal"/>
    <w:rsid w:val="00855F1B"/>
    <w:pPr>
      <w:spacing w:after="160" w:line="240" w:lineRule="exact"/>
    </w:pPr>
    <w:rPr>
      <w:rFonts w:ascii="Verdana" w:eastAsia="MS Mincho" w:hAnsi="Verdana"/>
      <w:lang w:val="en-US" w:eastAsia="en-US"/>
    </w:rPr>
  </w:style>
  <w:style w:type="paragraph" w:customStyle="1" w:styleId="PargrafodaLista1">
    <w:name w:val="Parágrafo da Lista1"/>
    <w:basedOn w:val="Normal"/>
    <w:qFormat/>
    <w:rsid w:val="005B005F"/>
    <w:pPr>
      <w:ind w:left="708"/>
    </w:pPr>
    <w:rPr>
      <w:sz w:val="24"/>
      <w:szCs w:val="24"/>
    </w:rPr>
  </w:style>
  <w:style w:type="character" w:customStyle="1" w:styleId="DefaultParagraphFont1Char">
    <w:name w:val="Default Paragraph Font1 Char"/>
    <w:rsid w:val="00C35105"/>
    <w:rPr>
      <w:rFonts w:ascii="CG Times" w:hAnsi="CG Times"/>
      <w:lang w:eastAsia="pt-BR" w:bidi="ar-SA"/>
    </w:rPr>
  </w:style>
  <w:style w:type="paragraph" w:styleId="Textodenotaderodap">
    <w:name w:val="footnote text"/>
    <w:basedOn w:val="Normal"/>
    <w:link w:val="TextodenotaderodapChar"/>
    <w:semiHidden/>
    <w:rsid w:val="00E44FC6"/>
    <w:pPr>
      <w:widowControl w:val="0"/>
      <w:tabs>
        <w:tab w:val="left" w:pos="284"/>
      </w:tabs>
      <w:spacing w:line="340" w:lineRule="exact"/>
      <w:ind w:left="284" w:hanging="284"/>
      <w:jc w:val="both"/>
    </w:pPr>
    <w:rPr>
      <w:b/>
      <w:i/>
      <w:sz w:val="16"/>
      <w:lang w:val="en-US"/>
    </w:rPr>
  </w:style>
  <w:style w:type="character" w:customStyle="1" w:styleId="CabealhoChar">
    <w:name w:val="Cabeçalho Char"/>
    <w:link w:val="Cabealho"/>
    <w:uiPriority w:val="99"/>
    <w:rsid w:val="00BA0D2E"/>
  </w:style>
  <w:style w:type="paragraph" w:customStyle="1" w:styleId="5">
    <w:name w:val="5"/>
    <w:uiPriority w:val="99"/>
    <w:rsid w:val="00BA0D2E"/>
    <w:pPr>
      <w:tabs>
        <w:tab w:val="left" w:pos="5103"/>
        <w:tab w:val="right" w:pos="9072"/>
      </w:tabs>
      <w:spacing w:line="360" w:lineRule="exact"/>
      <w:jc w:val="both"/>
    </w:pPr>
    <w:rPr>
      <w:rFonts w:ascii="Arial" w:hAnsi="Arial"/>
      <w:sz w:val="24"/>
    </w:rPr>
  </w:style>
  <w:style w:type="paragraph" w:styleId="Recuodecorpodetexto3">
    <w:name w:val="Body Text Indent 3"/>
    <w:basedOn w:val="Normal"/>
    <w:link w:val="Recuodecorpodetexto3Char"/>
    <w:uiPriority w:val="99"/>
    <w:rsid w:val="00BA0D2E"/>
    <w:pPr>
      <w:spacing w:after="120"/>
      <w:ind w:left="283"/>
    </w:pPr>
    <w:rPr>
      <w:sz w:val="16"/>
      <w:szCs w:val="16"/>
    </w:rPr>
  </w:style>
  <w:style w:type="character" w:customStyle="1" w:styleId="Recuodecorpodetexto3Char">
    <w:name w:val="Recuo de corpo de texto 3 Char"/>
    <w:link w:val="Recuodecorpodetexto3"/>
    <w:uiPriority w:val="99"/>
    <w:rsid w:val="00BA0D2E"/>
    <w:rPr>
      <w:sz w:val="16"/>
      <w:szCs w:val="16"/>
    </w:rPr>
  </w:style>
  <w:style w:type="paragraph" w:customStyle="1" w:styleId="Heading21">
    <w:name w:val="Heading 21"/>
    <w:aliases w:val="h2"/>
    <w:basedOn w:val="Normal"/>
    <w:next w:val="Normal"/>
    <w:uiPriority w:val="99"/>
    <w:rsid w:val="00BA0D2E"/>
    <w:pPr>
      <w:keepNext/>
      <w:widowControl w:val="0"/>
      <w:autoSpaceDE w:val="0"/>
      <w:autoSpaceDN w:val="0"/>
      <w:adjustRightInd w:val="0"/>
      <w:jc w:val="center"/>
    </w:pPr>
    <w:rPr>
      <w:rFonts w:ascii="Tahoma" w:hAnsi="Tahoma" w:cs="Tahoma"/>
      <w:b/>
      <w:bCs/>
      <w:sz w:val="24"/>
      <w:szCs w:val="24"/>
    </w:rPr>
  </w:style>
  <w:style w:type="paragraph" w:styleId="Reviso">
    <w:name w:val="Revision"/>
    <w:hidden/>
    <w:uiPriority w:val="99"/>
    <w:semiHidden/>
    <w:rsid w:val="00FD6A20"/>
  </w:style>
  <w:style w:type="character" w:customStyle="1" w:styleId="TextodenotaderodapChar">
    <w:name w:val="Texto de nota de rodapé Char"/>
    <w:link w:val="Textodenotaderodap"/>
    <w:semiHidden/>
    <w:rsid w:val="008A71A0"/>
    <w:rPr>
      <w:b/>
      <w:i/>
      <w:sz w:val="16"/>
      <w:lang w:val="en-US"/>
    </w:rPr>
  </w:style>
  <w:style w:type="paragraph" w:customStyle="1" w:styleId="CharChar2CharChar1CharCharCharCharCharCharCharCharCharCharCharCharCharChar0">
    <w:name w:val="Char Char2 Char Char1 Char Char Char Char Char Char Char Char Char Char Char Char Char Char0"/>
    <w:basedOn w:val="Normal"/>
    <w:rsid w:val="00831234"/>
    <w:pPr>
      <w:spacing w:after="160" w:line="240" w:lineRule="exact"/>
    </w:pPr>
    <w:rPr>
      <w:rFonts w:ascii="Verdana" w:eastAsia="MS Mincho" w:hAnsi="Verdana"/>
      <w:lang w:val="en-US" w:eastAsia="en-US"/>
    </w:rPr>
  </w:style>
  <w:style w:type="paragraph" w:customStyle="1" w:styleId="CharChar20">
    <w:name w:val="Char Char20"/>
    <w:basedOn w:val="Normal"/>
    <w:rsid w:val="00831234"/>
    <w:pPr>
      <w:spacing w:after="160" w:line="240" w:lineRule="exact"/>
    </w:pPr>
    <w:rPr>
      <w:rFonts w:ascii="Verdana" w:eastAsia="MS Mincho" w:hAnsi="Verdana"/>
      <w:lang w:val="en-US" w:eastAsia="en-US"/>
    </w:rPr>
  </w:style>
  <w:style w:type="paragraph" w:customStyle="1" w:styleId="Char1CharCharCharCharCharCharChar0">
    <w:name w:val="Char1 Char Char Char Char Char Char Char0"/>
    <w:basedOn w:val="Normal"/>
    <w:rsid w:val="00831234"/>
    <w:pPr>
      <w:spacing w:after="160" w:line="240" w:lineRule="exact"/>
    </w:pPr>
    <w:rPr>
      <w:rFonts w:ascii="Verdana" w:eastAsia="MS Mincho" w:hAnsi="Verdana"/>
      <w:lang w:val="en-US" w:eastAsia="en-US"/>
    </w:rPr>
  </w:style>
  <w:style w:type="paragraph" w:customStyle="1" w:styleId="CharChar0">
    <w:name w:val="Char Char0"/>
    <w:basedOn w:val="Normal"/>
    <w:rsid w:val="00831234"/>
    <w:pPr>
      <w:spacing w:after="160" w:line="240" w:lineRule="exact"/>
    </w:pPr>
    <w:rPr>
      <w:rFonts w:ascii="Verdana" w:eastAsia="MS Mincho" w:hAnsi="Verdana"/>
      <w:lang w:val="en-US" w:eastAsia="en-US"/>
    </w:rPr>
  </w:style>
  <w:style w:type="paragraph" w:customStyle="1" w:styleId="CharCharCharCharCharCharCharCharCharCharCharCharChar0">
    <w:name w:val="Char Char Char Char Char Char Char Char Char Char Char Char Char0"/>
    <w:basedOn w:val="Normal"/>
    <w:rsid w:val="00831234"/>
    <w:pPr>
      <w:spacing w:after="160" w:line="240" w:lineRule="exact"/>
    </w:pPr>
    <w:rPr>
      <w:rFonts w:ascii="Verdana" w:eastAsia="MS Mincho" w:hAnsi="Verdana"/>
      <w:lang w:val="en-US" w:eastAsia="en-US"/>
    </w:rPr>
  </w:style>
  <w:style w:type="paragraph" w:customStyle="1" w:styleId="CharCharCharChar1CharCharCharCharCharCharCharCharCharCharCharChar10">
    <w:name w:val="Char Char Char Char1 Char Char Char Char Char Char Char Char Char Char Char Char10"/>
    <w:basedOn w:val="Normal"/>
    <w:rsid w:val="00831234"/>
    <w:pPr>
      <w:spacing w:after="160" w:line="240" w:lineRule="exact"/>
    </w:pPr>
    <w:rPr>
      <w:rFonts w:ascii="Verdana" w:eastAsia="MS Mincho" w:hAnsi="Verdana"/>
      <w:lang w:val="en-US" w:eastAsia="en-US"/>
    </w:rPr>
  </w:style>
  <w:style w:type="paragraph" w:customStyle="1" w:styleId="CharChar10">
    <w:name w:val="Char Char10"/>
    <w:basedOn w:val="Normal"/>
    <w:rsid w:val="00831234"/>
    <w:pPr>
      <w:spacing w:after="160" w:line="240" w:lineRule="exact"/>
    </w:pPr>
    <w:rPr>
      <w:rFonts w:ascii="Verdana" w:eastAsia="MS Mincho" w:hAnsi="Verdana"/>
      <w:lang w:val="en-US" w:eastAsia="en-US"/>
    </w:rPr>
  </w:style>
  <w:style w:type="paragraph" w:customStyle="1" w:styleId="CharCharCharChar0">
    <w:name w:val="Char Char Char Char0"/>
    <w:basedOn w:val="Normal"/>
    <w:rsid w:val="00831234"/>
    <w:rPr>
      <w:rFonts w:eastAsia="SimSun"/>
      <w:lang w:val="en-US" w:eastAsia="en-US"/>
    </w:rPr>
  </w:style>
  <w:style w:type="paragraph" w:customStyle="1" w:styleId="CharCharCharCharChar0">
    <w:name w:val="Char Char Char Char Char0"/>
    <w:basedOn w:val="Normal"/>
    <w:rsid w:val="00831234"/>
    <w:pPr>
      <w:spacing w:after="160" w:line="240" w:lineRule="exact"/>
    </w:pPr>
    <w:rPr>
      <w:rFonts w:ascii="Verdana" w:eastAsia="MS Mincho" w:hAnsi="Verdana"/>
      <w:lang w:val="en-US" w:eastAsia="en-US"/>
    </w:rPr>
  </w:style>
  <w:style w:type="paragraph" w:customStyle="1" w:styleId="CharChar2CharCharCharCharCharCharCharCharCharCharCharCharCharCharCharCharCharCharCharCharCharCharCharChar0">
    <w:name w:val="Char Char2 Char Char Char Char Char Char Char Char Char Char Char Char Char Char Char Char Char Char Char Char Char Char Char Char0"/>
    <w:basedOn w:val="Normal"/>
    <w:rsid w:val="00831234"/>
    <w:pPr>
      <w:spacing w:after="160" w:line="240" w:lineRule="exact"/>
    </w:pPr>
    <w:rPr>
      <w:rFonts w:ascii="Verdana" w:hAnsi="Verdana"/>
      <w:lang w:val="en-US" w:eastAsia="en-US"/>
    </w:rPr>
  </w:style>
  <w:style w:type="paragraph" w:customStyle="1" w:styleId="CharChar1CharChar0">
    <w:name w:val="Char Char1 Char Char0"/>
    <w:basedOn w:val="Normal"/>
    <w:rsid w:val="00831234"/>
    <w:pPr>
      <w:spacing w:after="160" w:line="240" w:lineRule="exact"/>
    </w:pPr>
    <w:rPr>
      <w:rFonts w:ascii="Verdana" w:eastAsia="MS Mincho" w:hAnsi="Verdana"/>
      <w:lang w:val="en-US" w:eastAsia="en-US"/>
    </w:rPr>
  </w:style>
  <w:style w:type="paragraph" w:customStyle="1" w:styleId="CharChar2CharCharCharCharCharCharCharCharCharChar0">
    <w:name w:val="Char Char2 Char Char Char Char Char Char Char Char Char Char0"/>
    <w:basedOn w:val="Normal"/>
    <w:rsid w:val="00831234"/>
    <w:pPr>
      <w:spacing w:after="160" w:line="240" w:lineRule="exact"/>
    </w:pPr>
    <w:rPr>
      <w:rFonts w:ascii="Verdana" w:eastAsia="MS Mincho" w:hAnsi="Verdana"/>
      <w:lang w:val="en-US" w:eastAsia="en-US"/>
    </w:rPr>
  </w:style>
  <w:style w:type="paragraph" w:customStyle="1" w:styleId="CharCharCharCharCharCharCharCharCharCharCharCharCharCharCharCharChar0">
    <w:name w:val="Char Char Char Char Char Char Char Char Char Char Char Char Char Char Char Char Char0"/>
    <w:basedOn w:val="Normal"/>
    <w:rsid w:val="00831234"/>
    <w:pPr>
      <w:spacing w:after="160" w:line="240" w:lineRule="exact"/>
    </w:pPr>
    <w:rPr>
      <w:rFonts w:ascii="Verdana" w:eastAsia="MS Mincho" w:hAnsi="Verdana"/>
      <w:lang w:val="en-US" w:eastAsia="en-US"/>
    </w:rPr>
  </w:style>
  <w:style w:type="paragraph" w:customStyle="1" w:styleId="CharChar2CharCharCharCharCharCharCharCharCharCharCharChar0">
    <w:name w:val="Char Char2 Char Char Char Char Char Char Char Char Char Char Char Char0"/>
    <w:basedOn w:val="Normal"/>
    <w:rsid w:val="00831234"/>
    <w:pPr>
      <w:spacing w:after="160" w:line="240" w:lineRule="exact"/>
    </w:pPr>
    <w:rPr>
      <w:rFonts w:ascii="Verdana" w:eastAsia="MS Mincho" w:hAnsi="Verdana"/>
      <w:lang w:val="en-US" w:eastAsia="en-US"/>
    </w:rPr>
  </w:style>
  <w:style w:type="paragraph" w:customStyle="1" w:styleId="CharChar1CharCharCharChar1CharCharCharCharCharCharCharCharCharCharCharChar0">
    <w:name w:val="Char Char1 Char Char Char Char1 Char Char Char Char Char Char Char Char Char Char Char Char0"/>
    <w:basedOn w:val="Normal"/>
    <w:rsid w:val="00831234"/>
    <w:pPr>
      <w:spacing w:after="160" w:line="240" w:lineRule="exact"/>
    </w:pPr>
    <w:rPr>
      <w:rFonts w:ascii="Verdana" w:eastAsia="MS Mincho" w:hAnsi="Verdana"/>
      <w:lang w:val="en-US" w:eastAsia="en-US"/>
    </w:rPr>
  </w:style>
  <w:style w:type="paragraph" w:customStyle="1" w:styleId="CharChar1CharCharCharCharCharCharCharChar1CharCharCharCharCharCharCharCharChar0">
    <w:name w:val="Char Char1 Char Char Char Char Char Char Char Char1 Char Char Char Char Char Char Char Char Char0"/>
    <w:basedOn w:val="Normal"/>
    <w:rsid w:val="00831234"/>
    <w:pPr>
      <w:spacing w:after="160" w:line="240" w:lineRule="exact"/>
    </w:pPr>
    <w:rPr>
      <w:rFonts w:ascii="Verdana" w:eastAsia="MS Mincho" w:hAnsi="Verdana"/>
      <w:lang w:val="en-US" w:eastAsia="en-US"/>
    </w:rPr>
  </w:style>
  <w:style w:type="paragraph" w:customStyle="1" w:styleId="CharCharCharCharCharCharCharCharCharCharCharCharChar10">
    <w:name w:val="Char Char Char Char Char Char Char Char Char Char Char Char Char10"/>
    <w:basedOn w:val="Normal"/>
    <w:rsid w:val="00831234"/>
    <w:pPr>
      <w:spacing w:after="160" w:line="240" w:lineRule="exact"/>
    </w:pPr>
    <w:rPr>
      <w:rFonts w:ascii="Verdana" w:eastAsia="MS Mincho" w:hAnsi="Verdana"/>
      <w:lang w:val="en-US" w:eastAsia="en-US"/>
    </w:rPr>
  </w:style>
  <w:style w:type="paragraph" w:customStyle="1" w:styleId="CharCharCharCharCharCharCharCharCharCharCharCharCharCharCharCharCharCharCharCharChar1CharChar0">
    <w:name w:val="Char Char Char Char Char Char Char Char Char Char Char Char Char Char Char Char Char Char Char Char Char1 Char Char0"/>
    <w:basedOn w:val="Normal"/>
    <w:rsid w:val="00831234"/>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0">
    <w:name w:val="Char Char Char Char1 Char Char Char Char Char Char Char Char Char Char Char Char1 Char Char Char Char Char Char Char Char0"/>
    <w:basedOn w:val="Normal"/>
    <w:rsid w:val="00831234"/>
    <w:pPr>
      <w:spacing w:after="160" w:line="240" w:lineRule="exact"/>
    </w:pPr>
    <w:rPr>
      <w:rFonts w:ascii="Verdana" w:eastAsia="MS Mincho" w:hAnsi="Verdana"/>
      <w:lang w:val="en-US" w:eastAsia="en-US"/>
    </w:rPr>
  </w:style>
  <w:style w:type="paragraph" w:customStyle="1" w:styleId="CharCharChar0">
    <w:name w:val="Char Char Char0"/>
    <w:basedOn w:val="Normal"/>
    <w:rsid w:val="00831234"/>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0">
    <w:name w:val="Char Char Char Char1 Char Char Char Char Char Char Char Char Char Char Char Char1 Char Char Char Char Char Char Char Char Char Char Char Char Char Char0"/>
    <w:basedOn w:val="Normal"/>
    <w:rsid w:val="00831234"/>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Char0">
    <w:name w:val="Char Char Char Char1 Char Char Char Char Char Char Char Char Char Char Char Char1 Char Char Char Char Char Char Char Char Char Char Char Char Char Char Char0"/>
    <w:basedOn w:val="Normal"/>
    <w:rsid w:val="00831234"/>
    <w:pPr>
      <w:spacing w:after="160" w:line="240" w:lineRule="exact"/>
    </w:pPr>
    <w:rPr>
      <w:rFonts w:ascii="Verdana" w:eastAsia="MS Mincho" w:hAnsi="Verdana"/>
      <w:lang w:val="en-US" w:eastAsia="en-US"/>
    </w:rPr>
  </w:style>
  <w:style w:type="paragraph" w:customStyle="1" w:styleId="CharCharCharCharCharCharCharCharCharCharCharCharCharCharCharCharCharCharCharCharCharCharCharCharChar0">
    <w:name w:val="Char Char Char Char Char Char Char Char Char Char Char Char Char Char Char Char Char Char Char Char Char Char Char Char Char0"/>
    <w:basedOn w:val="Normal"/>
    <w:rsid w:val="00831234"/>
    <w:pPr>
      <w:spacing w:after="160" w:line="240" w:lineRule="exact"/>
    </w:pPr>
    <w:rPr>
      <w:rFonts w:ascii="Verdana" w:eastAsia="MS Mincho" w:hAnsi="Verdana"/>
      <w:lang w:val="en-US" w:eastAsia="en-US"/>
    </w:rPr>
  </w:style>
  <w:style w:type="paragraph" w:customStyle="1" w:styleId="CharCharCharCharCharChar0">
    <w:name w:val="Char Char Char Char Char Char0"/>
    <w:basedOn w:val="Normal"/>
    <w:rsid w:val="00831234"/>
    <w:pPr>
      <w:spacing w:after="160" w:line="240" w:lineRule="exact"/>
    </w:pPr>
    <w:rPr>
      <w:rFonts w:ascii="Verdana" w:eastAsia="MS Mincho" w:hAnsi="Verdana"/>
      <w:lang w:val="en-US" w:eastAsia="en-US"/>
    </w:rPr>
  </w:style>
  <w:style w:type="paragraph" w:customStyle="1" w:styleId="CharCharCharCharCharCharCharCharCharCharCharCharCharCharCharCharCharCharCharCharChar0">
    <w:name w:val="Char Char Char Char Char Char Char Char Char Char Char Char Char Char Char Char Char Char Char Char Char0"/>
    <w:basedOn w:val="Normal"/>
    <w:rsid w:val="00831234"/>
    <w:pPr>
      <w:spacing w:after="160" w:line="240" w:lineRule="exact"/>
    </w:pPr>
    <w:rPr>
      <w:rFonts w:ascii="Verdana" w:eastAsia="MS Mincho" w:hAnsi="Verdana"/>
      <w:lang w:val="en-US" w:eastAsia="en-US"/>
    </w:rPr>
  </w:style>
  <w:style w:type="paragraph" w:customStyle="1" w:styleId="CharCharCharCharCharCharCharCharCharChar0">
    <w:name w:val="Char Char Char Char Char Char Char Char Char Char0"/>
    <w:basedOn w:val="Normal"/>
    <w:rsid w:val="00831234"/>
    <w:pPr>
      <w:spacing w:after="160" w:line="240" w:lineRule="exact"/>
    </w:pPr>
    <w:rPr>
      <w:rFonts w:ascii="Verdana" w:eastAsia="MS Mincho" w:hAnsi="Verdana"/>
      <w:lang w:val="en-US" w:eastAsia="en-US"/>
    </w:rPr>
  </w:style>
  <w:style w:type="paragraph" w:customStyle="1" w:styleId="CharChar2CharChar1CharChar0">
    <w:name w:val="Char Char2 Char Char1 Char Char0"/>
    <w:basedOn w:val="Normal"/>
    <w:rsid w:val="00831234"/>
    <w:pPr>
      <w:spacing w:after="160" w:line="240" w:lineRule="exact"/>
    </w:pPr>
    <w:rPr>
      <w:rFonts w:ascii="Verdana" w:eastAsia="MS Mincho" w:hAnsi="Verdana"/>
      <w:lang w:val="en-US" w:eastAsia="en-US"/>
    </w:rPr>
  </w:style>
  <w:style w:type="paragraph" w:customStyle="1" w:styleId="CharChar1CharCharCharChar1CharCharCharCharCharCharCharChar0">
    <w:name w:val="Char Char1 Char Char Char Char1 Char Char Char Char Char Char Char Char0"/>
    <w:basedOn w:val="Normal"/>
    <w:rsid w:val="00831234"/>
    <w:pPr>
      <w:spacing w:after="160" w:line="240" w:lineRule="exact"/>
    </w:pPr>
    <w:rPr>
      <w:rFonts w:ascii="Verdana" w:eastAsia="MS Mincho" w:hAnsi="Verdana"/>
      <w:lang w:val="en-US" w:eastAsia="en-US"/>
    </w:rPr>
  </w:style>
  <w:style w:type="paragraph" w:customStyle="1" w:styleId="CharCharCharCharCharCharCharCharCharCharCharChar0">
    <w:name w:val="Char Char Char Char Char Char Char Char Char Char Char Char0"/>
    <w:basedOn w:val="Normal"/>
    <w:rsid w:val="00831234"/>
    <w:pPr>
      <w:spacing w:after="160" w:line="240" w:lineRule="exact"/>
    </w:pPr>
    <w:rPr>
      <w:rFonts w:ascii="Verdana" w:eastAsia="MS Mincho" w:hAnsi="Verdana"/>
      <w:lang w:val="en-US" w:eastAsia="en-US"/>
    </w:rPr>
  </w:style>
  <w:style w:type="paragraph" w:customStyle="1" w:styleId="CharCharCharCharCharCharCharCharCharCharCharCharCharCharCharCharCharCharChar0">
    <w:name w:val="Char Char Char Char Char Char Char Char Char Char Char Char Char Char Char Char Char Char Char0"/>
    <w:basedOn w:val="Normal"/>
    <w:rsid w:val="00831234"/>
    <w:pPr>
      <w:spacing w:after="160" w:line="240" w:lineRule="exact"/>
    </w:pPr>
    <w:rPr>
      <w:rFonts w:ascii="Verdana" w:eastAsia="MS Mincho" w:hAnsi="Verdana"/>
      <w:lang w:val="en-US" w:eastAsia="en-US"/>
    </w:rPr>
  </w:style>
  <w:style w:type="paragraph" w:customStyle="1" w:styleId="CharChar1CharCharCharCharCharCharCharChar1CharCharCharCharCharCharChar0">
    <w:name w:val="Char Char1 Char Char Char Char Char Char Char Char1 Char Char Char Char Char Char Char0"/>
    <w:basedOn w:val="Normal"/>
    <w:rsid w:val="00831234"/>
    <w:pPr>
      <w:spacing w:after="160" w:line="240" w:lineRule="exact"/>
    </w:pPr>
    <w:rPr>
      <w:rFonts w:ascii="Verdana" w:eastAsia="MS Mincho" w:hAnsi="Verdana"/>
      <w:lang w:val="en-US" w:eastAsia="en-US"/>
    </w:rPr>
  </w:style>
  <w:style w:type="paragraph" w:customStyle="1" w:styleId="CharChar2CharChar1CharCharCharCharCharCharCharCharCharChar0">
    <w:name w:val="Char Char2 Char Char1 Char Char Char Char Char Char Char Char Char Char0"/>
    <w:basedOn w:val="Normal"/>
    <w:rsid w:val="00831234"/>
    <w:pPr>
      <w:spacing w:after="160" w:line="240" w:lineRule="exact"/>
    </w:pPr>
    <w:rPr>
      <w:rFonts w:ascii="Verdana" w:eastAsia="MS Mincho" w:hAnsi="Verdana"/>
      <w:lang w:val="en-US" w:eastAsia="en-US"/>
    </w:rPr>
  </w:style>
  <w:style w:type="paragraph" w:customStyle="1" w:styleId="CharChar1CharCharCharChar1CharCharCharCharCharCharCharCharCharCharCharCharCharCharCharCharCharCharCharCharCharCharCharCharCharChar0">
    <w:name w:val="Char Char1 Char Char Char Char1 Char Char Char Char Char Char Char Char Char Char Char Char Char Char Char Char Char Char Char Char Char Char Char Char Char Char0"/>
    <w:basedOn w:val="Normal"/>
    <w:rsid w:val="00831234"/>
    <w:pPr>
      <w:spacing w:after="160" w:line="240" w:lineRule="exact"/>
    </w:pPr>
    <w:rPr>
      <w:rFonts w:ascii="Verdana" w:eastAsia="MS Mincho" w:hAnsi="Verdana"/>
      <w:lang w:val="en-US" w:eastAsia="en-US"/>
    </w:rPr>
  </w:style>
  <w:style w:type="paragraph" w:customStyle="1" w:styleId="CharChar1CharCharCharCharCharCharCharChar1CharCharCharCharCharCharCharCharCharCharCharCharCharCharCharCharCharCharCharCharChar0">
    <w:name w:val="Char Char1 Char Char Char Char Char Char Char Char1 Char Char Char Char Char Char Char Char Char Char Char Char Char Char Char Char Char Char Char Char Char0"/>
    <w:basedOn w:val="Normal"/>
    <w:rsid w:val="00831234"/>
    <w:pPr>
      <w:spacing w:after="160" w:line="240" w:lineRule="exact"/>
    </w:pPr>
    <w:rPr>
      <w:rFonts w:ascii="Verdana" w:eastAsia="MS Mincho" w:hAnsi="Verdana"/>
      <w:lang w:val="en-US" w:eastAsia="en-US"/>
    </w:rPr>
  </w:style>
  <w:style w:type="paragraph" w:customStyle="1" w:styleId="PargrafodaLista10">
    <w:name w:val="Parágrafo da Lista10"/>
    <w:basedOn w:val="Normal"/>
    <w:qFormat/>
    <w:rsid w:val="00831234"/>
    <w:pPr>
      <w:ind w:left="708"/>
    </w:pPr>
    <w:rPr>
      <w:sz w:val="24"/>
      <w:szCs w:val="24"/>
    </w:rPr>
  </w:style>
  <w:style w:type="paragraph" w:styleId="Ttulo">
    <w:name w:val="Title"/>
    <w:basedOn w:val="Normal"/>
    <w:link w:val="TtuloChar"/>
    <w:qFormat/>
    <w:rsid w:val="003B1511"/>
    <w:pPr>
      <w:tabs>
        <w:tab w:val="right" w:pos="9538"/>
      </w:tabs>
      <w:spacing w:line="240" w:lineRule="atLeast"/>
      <w:jc w:val="center"/>
    </w:pPr>
    <w:rPr>
      <w:rFonts w:ascii="Arial" w:hAnsi="Arial"/>
      <w:b/>
      <w:sz w:val="18"/>
    </w:rPr>
  </w:style>
  <w:style w:type="character" w:customStyle="1" w:styleId="TtuloChar">
    <w:name w:val="Título Char"/>
    <w:basedOn w:val="Fontepargpadro"/>
    <w:link w:val="Ttulo"/>
    <w:rsid w:val="003B1511"/>
    <w:rPr>
      <w:rFonts w:ascii="Arial" w:hAnsi="Arial"/>
      <w:b/>
      <w:sz w:val="18"/>
    </w:rPr>
  </w:style>
  <w:style w:type="character" w:customStyle="1" w:styleId="TextodecomentrioChar">
    <w:name w:val="Texto de comentário Char"/>
    <w:basedOn w:val="Fontepargpadro"/>
    <w:link w:val="Textodecomentrio"/>
    <w:semiHidden/>
    <w:rsid w:val="00270352"/>
  </w:style>
  <w:style w:type="character" w:customStyle="1" w:styleId="PargrafodaListaChar">
    <w:name w:val="Parágrafo da Lista Char"/>
    <w:aliases w:val="Vitor Título Char,Vitor T’tulo Char,List Paragraph Char"/>
    <w:link w:val="PargrafodaLista"/>
    <w:uiPriority w:val="99"/>
    <w:qFormat/>
    <w:rsid w:val="00320AAD"/>
    <w:rPr>
      <w:sz w:val="24"/>
      <w:szCs w:val="24"/>
    </w:rPr>
  </w:style>
  <w:style w:type="character" w:customStyle="1" w:styleId="TextodecomentrioChar1">
    <w:name w:val="Texto de comentário Char1"/>
    <w:uiPriority w:val="99"/>
    <w:semiHidden/>
    <w:rsid w:val="00CF7E1E"/>
    <w:rPr>
      <w:sz w:val="20"/>
      <w:szCs w:val="20"/>
    </w:rPr>
  </w:style>
  <w:style w:type="character" w:customStyle="1" w:styleId="WW8Num42z0">
    <w:name w:val="WW8Num42z0"/>
    <w:rsid w:val="0072190B"/>
    <w:rPr>
      <w:b w:val="0"/>
      <w:i w:val="0"/>
    </w:rPr>
  </w:style>
  <w:style w:type="character" w:customStyle="1" w:styleId="WW8Num32z0">
    <w:name w:val="WW8Num32z0"/>
    <w:rsid w:val="0072190B"/>
    <w:rPr>
      <w:b w:val="0"/>
      <w:i w:val="0"/>
    </w:rPr>
  </w:style>
  <w:style w:type="character" w:styleId="MenoPendente">
    <w:name w:val="Unresolved Mention"/>
    <w:basedOn w:val="Fontepargpadro"/>
    <w:uiPriority w:val="99"/>
    <w:semiHidden/>
    <w:unhideWhenUsed/>
    <w:rsid w:val="00DB6468"/>
    <w:rPr>
      <w:color w:val="605E5C"/>
      <w:shd w:val="clear" w:color="auto" w:fill="E1DFDD"/>
    </w:rPr>
  </w:style>
  <w:style w:type="paragraph" w:customStyle="1" w:styleId="msonormal0">
    <w:name w:val="msonormal"/>
    <w:basedOn w:val="Normal"/>
    <w:rsid w:val="008451DD"/>
    <w:pPr>
      <w:spacing w:before="100" w:beforeAutospacing="1" w:after="100" w:afterAutospacing="1"/>
    </w:pPr>
    <w:rPr>
      <w:sz w:val="24"/>
      <w:szCs w:val="24"/>
    </w:rPr>
  </w:style>
  <w:style w:type="paragraph" w:customStyle="1" w:styleId="xl63">
    <w:name w:val="xl63"/>
    <w:basedOn w:val="Normal"/>
    <w:rsid w:val="008451DD"/>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b/>
      <w:bCs/>
      <w:color w:val="000000"/>
    </w:rPr>
  </w:style>
  <w:style w:type="paragraph" w:customStyle="1" w:styleId="xl64">
    <w:name w:val="xl64"/>
    <w:basedOn w:val="Normal"/>
    <w:rsid w:val="008451DD"/>
    <w:pPr>
      <w:pBdr>
        <w:top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247284">
      <w:bodyDiv w:val="1"/>
      <w:marLeft w:val="0"/>
      <w:marRight w:val="0"/>
      <w:marTop w:val="0"/>
      <w:marBottom w:val="0"/>
      <w:divBdr>
        <w:top w:val="none" w:sz="0" w:space="0" w:color="auto"/>
        <w:left w:val="none" w:sz="0" w:space="0" w:color="auto"/>
        <w:bottom w:val="none" w:sz="0" w:space="0" w:color="auto"/>
        <w:right w:val="none" w:sz="0" w:space="0" w:color="auto"/>
      </w:divBdr>
    </w:div>
    <w:div w:id="89275569">
      <w:bodyDiv w:val="1"/>
      <w:marLeft w:val="0"/>
      <w:marRight w:val="0"/>
      <w:marTop w:val="0"/>
      <w:marBottom w:val="0"/>
      <w:divBdr>
        <w:top w:val="none" w:sz="0" w:space="0" w:color="auto"/>
        <w:left w:val="none" w:sz="0" w:space="0" w:color="auto"/>
        <w:bottom w:val="none" w:sz="0" w:space="0" w:color="auto"/>
        <w:right w:val="none" w:sz="0" w:space="0" w:color="auto"/>
      </w:divBdr>
    </w:div>
    <w:div w:id="106236750">
      <w:bodyDiv w:val="1"/>
      <w:marLeft w:val="0"/>
      <w:marRight w:val="0"/>
      <w:marTop w:val="0"/>
      <w:marBottom w:val="0"/>
      <w:divBdr>
        <w:top w:val="none" w:sz="0" w:space="0" w:color="auto"/>
        <w:left w:val="none" w:sz="0" w:space="0" w:color="auto"/>
        <w:bottom w:val="none" w:sz="0" w:space="0" w:color="auto"/>
        <w:right w:val="none" w:sz="0" w:space="0" w:color="auto"/>
      </w:divBdr>
    </w:div>
    <w:div w:id="152987281">
      <w:bodyDiv w:val="1"/>
      <w:marLeft w:val="0"/>
      <w:marRight w:val="0"/>
      <w:marTop w:val="0"/>
      <w:marBottom w:val="0"/>
      <w:divBdr>
        <w:top w:val="none" w:sz="0" w:space="0" w:color="auto"/>
        <w:left w:val="none" w:sz="0" w:space="0" w:color="auto"/>
        <w:bottom w:val="none" w:sz="0" w:space="0" w:color="auto"/>
        <w:right w:val="none" w:sz="0" w:space="0" w:color="auto"/>
      </w:divBdr>
    </w:div>
    <w:div w:id="156308011">
      <w:bodyDiv w:val="1"/>
      <w:marLeft w:val="0"/>
      <w:marRight w:val="0"/>
      <w:marTop w:val="0"/>
      <w:marBottom w:val="0"/>
      <w:divBdr>
        <w:top w:val="none" w:sz="0" w:space="0" w:color="auto"/>
        <w:left w:val="none" w:sz="0" w:space="0" w:color="auto"/>
        <w:bottom w:val="none" w:sz="0" w:space="0" w:color="auto"/>
        <w:right w:val="none" w:sz="0" w:space="0" w:color="auto"/>
      </w:divBdr>
    </w:div>
    <w:div w:id="192571534">
      <w:bodyDiv w:val="1"/>
      <w:marLeft w:val="0"/>
      <w:marRight w:val="0"/>
      <w:marTop w:val="0"/>
      <w:marBottom w:val="0"/>
      <w:divBdr>
        <w:top w:val="none" w:sz="0" w:space="0" w:color="auto"/>
        <w:left w:val="none" w:sz="0" w:space="0" w:color="auto"/>
        <w:bottom w:val="none" w:sz="0" w:space="0" w:color="auto"/>
        <w:right w:val="none" w:sz="0" w:space="0" w:color="auto"/>
      </w:divBdr>
    </w:div>
    <w:div w:id="220294762">
      <w:bodyDiv w:val="1"/>
      <w:marLeft w:val="0"/>
      <w:marRight w:val="0"/>
      <w:marTop w:val="0"/>
      <w:marBottom w:val="0"/>
      <w:divBdr>
        <w:top w:val="none" w:sz="0" w:space="0" w:color="auto"/>
        <w:left w:val="none" w:sz="0" w:space="0" w:color="auto"/>
        <w:bottom w:val="none" w:sz="0" w:space="0" w:color="auto"/>
        <w:right w:val="none" w:sz="0" w:space="0" w:color="auto"/>
      </w:divBdr>
    </w:div>
    <w:div w:id="252980826">
      <w:bodyDiv w:val="1"/>
      <w:marLeft w:val="0"/>
      <w:marRight w:val="0"/>
      <w:marTop w:val="0"/>
      <w:marBottom w:val="0"/>
      <w:divBdr>
        <w:top w:val="none" w:sz="0" w:space="0" w:color="auto"/>
        <w:left w:val="none" w:sz="0" w:space="0" w:color="auto"/>
        <w:bottom w:val="none" w:sz="0" w:space="0" w:color="auto"/>
        <w:right w:val="none" w:sz="0" w:space="0" w:color="auto"/>
      </w:divBdr>
    </w:div>
    <w:div w:id="257754238">
      <w:bodyDiv w:val="1"/>
      <w:marLeft w:val="0"/>
      <w:marRight w:val="0"/>
      <w:marTop w:val="0"/>
      <w:marBottom w:val="0"/>
      <w:divBdr>
        <w:top w:val="none" w:sz="0" w:space="0" w:color="auto"/>
        <w:left w:val="none" w:sz="0" w:space="0" w:color="auto"/>
        <w:bottom w:val="none" w:sz="0" w:space="0" w:color="auto"/>
        <w:right w:val="none" w:sz="0" w:space="0" w:color="auto"/>
      </w:divBdr>
    </w:div>
    <w:div w:id="263273372">
      <w:bodyDiv w:val="1"/>
      <w:marLeft w:val="0"/>
      <w:marRight w:val="0"/>
      <w:marTop w:val="0"/>
      <w:marBottom w:val="0"/>
      <w:divBdr>
        <w:top w:val="none" w:sz="0" w:space="0" w:color="auto"/>
        <w:left w:val="none" w:sz="0" w:space="0" w:color="auto"/>
        <w:bottom w:val="none" w:sz="0" w:space="0" w:color="auto"/>
        <w:right w:val="none" w:sz="0" w:space="0" w:color="auto"/>
      </w:divBdr>
    </w:div>
    <w:div w:id="317658549">
      <w:bodyDiv w:val="1"/>
      <w:marLeft w:val="0"/>
      <w:marRight w:val="0"/>
      <w:marTop w:val="0"/>
      <w:marBottom w:val="0"/>
      <w:divBdr>
        <w:top w:val="none" w:sz="0" w:space="0" w:color="auto"/>
        <w:left w:val="none" w:sz="0" w:space="0" w:color="auto"/>
        <w:bottom w:val="none" w:sz="0" w:space="0" w:color="auto"/>
        <w:right w:val="none" w:sz="0" w:space="0" w:color="auto"/>
      </w:divBdr>
    </w:div>
    <w:div w:id="412168847">
      <w:bodyDiv w:val="1"/>
      <w:marLeft w:val="0"/>
      <w:marRight w:val="0"/>
      <w:marTop w:val="0"/>
      <w:marBottom w:val="0"/>
      <w:divBdr>
        <w:top w:val="none" w:sz="0" w:space="0" w:color="auto"/>
        <w:left w:val="none" w:sz="0" w:space="0" w:color="auto"/>
        <w:bottom w:val="none" w:sz="0" w:space="0" w:color="auto"/>
        <w:right w:val="none" w:sz="0" w:space="0" w:color="auto"/>
      </w:divBdr>
    </w:div>
    <w:div w:id="422188847">
      <w:bodyDiv w:val="1"/>
      <w:marLeft w:val="0"/>
      <w:marRight w:val="0"/>
      <w:marTop w:val="0"/>
      <w:marBottom w:val="0"/>
      <w:divBdr>
        <w:top w:val="none" w:sz="0" w:space="0" w:color="auto"/>
        <w:left w:val="none" w:sz="0" w:space="0" w:color="auto"/>
        <w:bottom w:val="none" w:sz="0" w:space="0" w:color="auto"/>
        <w:right w:val="none" w:sz="0" w:space="0" w:color="auto"/>
      </w:divBdr>
    </w:div>
    <w:div w:id="441456726">
      <w:bodyDiv w:val="1"/>
      <w:marLeft w:val="0"/>
      <w:marRight w:val="0"/>
      <w:marTop w:val="0"/>
      <w:marBottom w:val="0"/>
      <w:divBdr>
        <w:top w:val="none" w:sz="0" w:space="0" w:color="auto"/>
        <w:left w:val="none" w:sz="0" w:space="0" w:color="auto"/>
        <w:bottom w:val="none" w:sz="0" w:space="0" w:color="auto"/>
        <w:right w:val="none" w:sz="0" w:space="0" w:color="auto"/>
      </w:divBdr>
    </w:div>
    <w:div w:id="449205401">
      <w:bodyDiv w:val="1"/>
      <w:marLeft w:val="0"/>
      <w:marRight w:val="0"/>
      <w:marTop w:val="0"/>
      <w:marBottom w:val="0"/>
      <w:divBdr>
        <w:top w:val="none" w:sz="0" w:space="0" w:color="auto"/>
        <w:left w:val="none" w:sz="0" w:space="0" w:color="auto"/>
        <w:bottom w:val="none" w:sz="0" w:space="0" w:color="auto"/>
        <w:right w:val="none" w:sz="0" w:space="0" w:color="auto"/>
      </w:divBdr>
    </w:div>
    <w:div w:id="558050511">
      <w:bodyDiv w:val="1"/>
      <w:marLeft w:val="0"/>
      <w:marRight w:val="0"/>
      <w:marTop w:val="0"/>
      <w:marBottom w:val="0"/>
      <w:divBdr>
        <w:top w:val="none" w:sz="0" w:space="0" w:color="auto"/>
        <w:left w:val="none" w:sz="0" w:space="0" w:color="auto"/>
        <w:bottom w:val="none" w:sz="0" w:space="0" w:color="auto"/>
        <w:right w:val="none" w:sz="0" w:space="0" w:color="auto"/>
      </w:divBdr>
    </w:div>
    <w:div w:id="566691166">
      <w:bodyDiv w:val="1"/>
      <w:marLeft w:val="0"/>
      <w:marRight w:val="0"/>
      <w:marTop w:val="0"/>
      <w:marBottom w:val="0"/>
      <w:divBdr>
        <w:top w:val="none" w:sz="0" w:space="0" w:color="auto"/>
        <w:left w:val="none" w:sz="0" w:space="0" w:color="auto"/>
        <w:bottom w:val="none" w:sz="0" w:space="0" w:color="auto"/>
        <w:right w:val="none" w:sz="0" w:space="0" w:color="auto"/>
      </w:divBdr>
    </w:div>
    <w:div w:id="573122620">
      <w:bodyDiv w:val="1"/>
      <w:marLeft w:val="0"/>
      <w:marRight w:val="0"/>
      <w:marTop w:val="0"/>
      <w:marBottom w:val="0"/>
      <w:divBdr>
        <w:top w:val="none" w:sz="0" w:space="0" w:color="auto"/>
        <w:left w:val="none" w:sz="0" w:space="0" w:color="auto"/>
        <w:bottom w:val="none" w:sz="0" w:space="0" w:color="auto"/>
        <w:right w:val="none" w:sz="0" w:space="0" w:color="auto"/>
      </w:divBdr>
    </w:div>
    <w:div w:id="601686610">
      <w:bodyDiv w:val="1"/>
      <w:marLeft w:val="0"/>
      <w:marRight w:val="0"/>
      <w:marTop w:val="0"/>
      <w:marBottom w:val="0"/>
      <w:divBdr>
        <w:top w:val="none" w:sz="0" w:space="0" w:color="auto"/>
        <w:left w:val="none" w:sz="0" w:space="0" w:color="auto"/>
        <w:bottom w:val="none" w:sz="0" w:space="0" w:color="auto"/>
        <w:right w:val="none" w:sz="0" w:space="0" w:color="auto"/>
      </w:divBdr>
    </w:div>
    <w:div w:id="677972408">
      <w:bodyDiv w:val="1"/>
      <w:marLeft w:val="0"/>
      <w:marRight w:val="0"/>
      <w:marTop w:val="0"/>
      <w:marBottom w:val="0"/>
      <w:divBdr>
        <w:top w:val="none" w:sz="0" w:space="0" w:color="auto"/>
        <w:left w:val="none" w:sz="0" w:space="0" w:color="auto"/>
        <w:bottom w:val="none" w:sz="0" w:space="0" w:color="auto"/>
        <w:right w:val="none" w:sz="0" w:space="0" w:color="auto"/>
      </w:divBdr>
    </w:div>
    <w:div w:id="744763866">
      <w:bodyDiv w:val="1"/>
      <w:marLeft w:val="0"/>
      <w:marRight w:val="0"/>
      <w:marTop w:val="0"/>
      <w:marBottom w:val="0"/>
      <w:divBdr>
        <w:top w:val="none" w:sz="0" w:space="0" w:color="auto"/>
        <w:left w:val="none" w:sz="0" w:space="0" w:color="auto"/>
        <w:bottom w:val="none" w:sz="0" w:space="0" w:color="auto"/>
        <w:right w:val="none" w:sz="0" w:space="0" w:color="auto"/>
      </w:divBdr>
    </w:div>
    <w:div w:id="757095710">
      <w:bodyDiv w:val="1"/>
      <w:marLeft w:val="0"/>
      <w:marRight w:val="0"/>
      <w:marTop w:val="0"/>
      <w:marBottom w:val="0"/>
      <w:divBdr>
        <w:top w:val="none" w:sz="0" w:space="0" w:color="auto"/>
        <w:left w:val="none" w:sz="0" w:space="0" w:color="auto"/>
        <w:bottom w:val="none" w:sz="0" w:space="0" w:color="auto"/>
        <w:right w:val="none" w:sz="0" w:space="0" w:color="auto"/>
      </w:divBdr>
    </w:div>
    <w:div w:id="806506627">
      <w:bodyDiv w:val="1"/>
      <w:marLeft w:val="0"/>
      <w:marRight w:val="0"/>
      <w:marTop w:val="0"/>
      <w:marBottom w:val="0"/>
      <w:divBdr>
        <w:top w:val="none" w:sz="0" w:space="0" w:color="auto"/>
        <w:left w:val="none" w:sz="0" w:space="0" w:color="auto"/>
        <w:bottom w:val="none" w:sz="0" w:space="0" w:color="auto"/>
        <w:right w:val="none" w:sz="0" w:space="0" w:color="auto"/>
      </w:divBdr>
    </w:div>
    <w:div w:id="880097118">
      <w:bodyDiv w:val="1"/>
      <w:marLeft w:val="0"/>
      <w:marRight w:val="0"/>
      <w:marTop w:val="0"/>
      <w:marBottom w:val="0"/>
      <w:divBdr>
        <w:top w:val="none" w:sz="0" w:space="0" w:color="auto"/>
        <w:left w:val="none" w:sz="0" w:space="0" w:color="auto"/>
        <w:bottom w:val="none" w:sz="0" w:space="0" w:color="auto"/>
        <w:right w:val="none" w:sz="0" w:space="0" w:color="auto"/>
      </w:divBdr>
    </w:div>
    <w:div w:id="881401724">
      <w:bodyDiv w:val="1"/>
      <w:marLeft w:val="0"/>
      <w:marRight w:val="0"/>
      <w:marTop w:val="0"/>
      <w:marBottom w:val="0"/>
      <w:divBdr>
        <w:top w:val="none" w:sz="0" w:space="0" w:color="auto"/>
        <w:left w:val="none" w:sz="0" w:space="0" w:color="auto"/>
        <w:bottom w:val="none" w:sz="0" w:space="0" w:color="auto"/>
        <w:right w:val="none" w:sz="0" w:space="0" w:color="auto"/>
      </w:divBdr>
    </w:div>
    <w:div w:id="887035685">
      <w:bodyDiv w:val="1"/>
      <w:marLeft w:val="0"/>
      <w:marRight w:val="0"/>
      <w:marTop w:val="0"/>
      <w:marBottom w:val="0"/>
      <w:divBdr>
        <w:top w:val="none" w:sz="0" w:space="0" w:color="auto"/>
        <w:left w:val="none" w:sz="0" w:space="0" w:color="auto"/>
        <w:bottom w:val="none" w:sz="0" w:space="0" w:color="auto"/>
        <w:right w:val="none" w:sz="0" w:space="0" w:color="auto"/>
      </w:divBdr>
    </w:div>
    <w:div w:id="910577539">
      <w:bodyDiv w:val="1"/>
      <w:marLeft w:val="0"/>
      <w:marRight w:val="0"/>
      <w:marTop w:val="0"/>
      <w:marBottom w:val="0"/>
      <w:divBdr>
        <w:top w:val="none" w:sz="0" w:space="0" w:color="auto"/>
        <w:left w:val="none" w:sz="0" w:space="0" w:color="auto"/>
        <w:bottom w:val="none" w:sz="0" w:space="0" w:color="auto"/>
        <w:right w:val="none" w:sz="0" w:space="0" w:color="auto"/>
      </w:divBdr>
    </w:div>
    <w:div w:id="1003360144">
      <w:bodyDiv w:val="1"/>
      <w:marLeft w:val="0"/>
      <w:marRight w:val="0"/>
      <w:marTop w:val="0"/>
      <w:marBottom w:val="0"/>
      <w:divBdr>
        <w:top w:val="none" w:sz="0" w:space="0" w:color="auto"/>
        <w:left w:val="none" w:sz="0" w:space="0" w:color="auto"/>
        <w:bottom w:val="none" w:sz="0" w:space="0" w:color="auto"/>
        <w:right w:val="none" w:sz="0" w:space="0" w:color="auto"/>
      </w:divBdr>
    </w:div>
    <w:div w:id="1070271241">
      <w:bodyDiv w:val="1"/>
      <w:marLeft w:val="0"/>
      <w:marRight w:val="0"/>
      <w:marTop w:val="0"/>
      <w:marBottom w:val="0"/>
      <w:divBdr>
        <w:top w:val="none" w:sz="0" w:space="0" w:color="auto"/>
        <w:left w:val="none" w:sz="0" w:space="0" w:color="auto"/>
        <w:bottom w:val="none" w:sz="0" w:space="0" w:color="auto"/>
        <w:right w:val="none" w:sz="0" w:space="0" w:color="auto"/>
      </w:divBdr>
    </w:div>
    <w:div w:id="1080520939">
      <w:bodyDiv w:val="1"/>
      <w:marLeft w:val="0"/>
      <w:marRight w:val="0"/>
      <w:marTop w:val="0"/>
      <w:marBottom w:val="0"/>
      <w:divBdr>
        <w:top w:val="none" w:sz="0" w:space="0" w:color="auto"/>
        <w:left w:val="none" w:sz="0" w:space="0" w:color="auto"/>
        <w:bottom w:val="none" w:sz="0" w:space="0" w:color="auto"/>
        <w:right w:val="none" w:sz="0" w:space="0" w:color="auto"/>
      </w:divBdr>
    </w:div>
    <w:div w:id="1131947343">
      <w:bodyDiv w:val="1"/>
      <w:marLeft w:val="0"/>
      <w:marRight w:val="0"/>
      <w:marTop w:val="0"/>
      <w:marBottom w:val="0"/>
      <w:divBdr>
        <w:top w:val="none" w:sz="0" w:space="0" w:color="auto"/>
        <w:left w:val="none" w:sz="0" w:space="0" w:color="auto"/>
        <w:bottom w:val="none" w:sz="0" w:space="0" w:color="auto"/>
        <w:right w:val="none" w:sz="0" w:space="0" w:color="auto"/>
      </w:divBdr>
    </w:div>
    <w:div w:id="1151869793">
      <w:bodyDiv w:val="1"/>
      <w:marLeft w:val="0"/>
      <w:marRight w:val="0"/>
      <w:marTop w:val="0"/>
      <w:marBottom w:val="0"/>
      <w:divBdr>
        <w:top w:val="none" w:sz="0" w:space="0" w:color="auto"/>
        <w:left w:val="none" w:sz="0" w:space="0" w:color="auto"/>
        <w:bottom w:val="none" w:sz="0" w:space="0" w:color="auto"/>
        <w:right w:val="none" w:sz="0" w:space="0" w:color="auto"/>
      </w:divBdr>
    </w:div>
    <w:div w:id="1162702407">
      <w:bodyDiv w:val="1"/>
      <w:marLeft w:val="0"/>
      <w:marRight w:val="0"/>
      <w:marTop w:val="0"/>
      <w:marBottom w:val="0"/>
      <w:divBdr>
        <w:top w:val="none" w:sz="0" w:space="0" w:color="auto"/>
        <w:left w:val="none" w:sz="0" w:space="0" w:color="auto"/>
        <w:bottom w:val="none" w:sz="0" w:space="0" w:color="auto"/>
        <w:right w:val="none" w:sz="0" w:space="0" w:color="auto"/>
      </w:divBdr>
    </w:div>
    <w:div w:id="1168591723">
      <w:bodyDiv w:val="1"/>
      <w:marLeft w:val="0"/>
      <w:marRight w:val="0"/>
      <w:marTop w:val="0"/>
      <w:marBottom w:val="0"/>
      <w:divBdr>
        <w:top w:val="none" w:sz="0" w:space="0" w:color="auto"/>
        <w:left w:val="none" w:sz="0" w:space="0" w:color="auto"/>
        <w:bottom w:val="none" w:sz="0" w:space="0" w:color="auto"/>
        <w:right w:val="none" w:sz="0" w:space="0" w:color="auto"/>
      </w:divBdr>
    </w:div>
    <w:div w:id="1248417118">
      <w:bodyDiv w:val="1"/>
      <w:marLeft w:val="0"/>
      <w:marRight w:val="0"/>
      <w:marTop w:val="0"/>
      <w:marBottom w:val="0"/>
      <w:divBdr>
        <w:top w:val="none" w:sz="0" w:space="0" w:color="auto"/>
        <w:left w:val="none" w:sz="0" w:space="0" w:color="auto"/>
        <w:bottom w:val="none" w:sz="0" w:space="0" w:color="auto"/>
        <w:right w:val="none" w:sz="0" w:space="0" w:color="auto"/>
      </w:divBdr>
    </w:div>
    <w:div w:id="1284269663">
      <w:bodyDiv w:val="1"/>
      <w:marLeft w:val="0"/>
      <w:marRight w:val="0"/>
      <w:marTop w:val="0"/>
      <w:marBottom w:val="0"/>
      <w:divBdr>
        <w:top w:val="none" w:sz="0" w:space="0" w:color="auto"/>
        <w:left w:val="none" w:sz="0" w:space="0" w:color="auto"/>
        <w:bottom w:val="none" w:sz="0" w:space="0" w:color="auto"/>
        <w:right w:val="none" w:sz="0" w:space="0" w:color="auto"/>
      </w:divBdr>
    </w:div>
    <w:div w:id="1303463695">
      <w:bodyDiv w:val="1"/>
      <w:marLeft w:val="0"/>
      <w:marRight w:val="0"/>
      <w:marTop w:val="0"/>
      <w:marBottom w:val="0"/>
      <w:divBdr>
        <w:top w:val="none" w:sz="0" w:space="0" w:color="auto"/>
        <w:left w:val="none" w:sz="0" w:space="0" w:color="auto"/>
        <w:bottom w:val="none" w:sz="0" w:space="0" w:color="auto"/>
        <w:right w:val="none" w:sz="0" w:space="0" w:color="auto"/>
      </w:divBdr>
    </w:div>
    <w:div w:id="1305047009">
      <w:bodyDiv w:val="1"/>
      <w:marLeft w:val="0"/>
      <w:marRight w:val="0"/>
      <w:marTop w:val="0"/>
      <w:marBottom w:val="0"/>
      <w:divBdr>
        <w:top w:val="none" w:sz="0" w:space="0" w:color="auto"/>
        <w:left w:val="none" w:sz="0" w:space="0" w:color="auto"/>
        <w:bottom w:val="none" w:sz="0" w:space="0" w:color="auto"/>
        <w:right w:val="none" w:sz="0" w:space="0" w:color="auto"/>
      </w:divBdr>
    </w:div>
    <w:div w:id="1483156949">
      <w:bodyDiv w:val="1"/>
      <w:marLeft w:val="0"/>
      <w:marRight w:val="0"/>
      <w:marTop w:val="0"/>
      <w:marBottom w:val="0"/>
      <w:divBdr>
        <w:top w:val="none" w:sz="0" w:space="0" w:color="auto"/>
        <w:left w:val="none" w:sz="0" w:space="0" w:color="auto"/>
        <w:bottom w:val="none" w:sz="0" w:space="0" w:color="auto"/>
        <w:right w:val="none" w:sz="0" w:space="0" w:color="auto"/>
      </w:divBdr>
    </w:div>
    <w:div w:id="1571380778">
      <w:bodyDiv w:val="1"/>
      <w:marLeft w:val="0"/>
      <w:marRight w:val="0"/>
      <w:marTop w:val="0"/>
      <w:marBottom w:val="0"/>
      <w:divBdr>
        <w:top w:val="none" w:sz="0" w:space="0" w:color="auto"/>
        <w:left w:val="none" w:sz="0" w:space="0" w:color="auto"/>
        <w:bottom w:val="none" w:sz="0" w:space="0" w:color="auto"/>
        <w:right w:val="none" w:sz="0" w:space="0" w:color="auto"/>
      </w:divBdr>
    </w:div>
    <w:div w:id="1797675222">
      <w:bodyDiv w:val="1"/>
      <w:marLeft w:val="0"/>
      <w:marRight w:val="0"/>
      <w:marTop w:val="0"/>
      <w:marBottom w:val="0"/>
      <w:divBdr>
        <w:top w:val="none" w:sz="0" w:space="0" w:color="auto"/>
        <w:left w:val="none" w:sz="0" w:space="0" w:color="auto"/>
        <w:bottom w:val="none" w:sz="0" w:space="0" w:color="auto"/>
        <w:right w:val="none" w:sz="0" w:space="0" w:color="auto"/>
      </w:divBdr>
    </w:div>
    <w:div w:id="1827160274">
      <w:bodyDiv w:val="1"/>
      <w:marLeft w:val="0"/>
      <w:marRight w:val="0"/>
      <w:marTop w:val="0"/>
      <w:marBottom w:val="0"/>
      <w:divBdr>
        <w:top w:val="none" w:sz="0" w:space="0" w:color="auto"/>
        <w:left w:val="none" w:sz="0" w:space="0" w:color="auto"/>
        <w:bottom w:val="none" w:sz="0" w:space="0" w:color="auto"/>
        <w:right w:val="none" w:sz="0" w:space="0" w:color="auto"/>
      </w:divBdr>
    </w:div>
    <w:div w:id="1902864514">
      <w:bodyDiv w:val="1"/>
      <w:marLeft w:val="0"/>
      <w:marRight w:val="0"/>
      <w:marTop w:val="0"/>
      <w:marBottom w:val="0"/>
      <w:divBdr>
        <w:top w:val="none" w:sz="0" w:space="0" w:color="auto"/>
        <w:left w:val="none" w:sz="0" w:space="0" w:color="auto"/>
        <w:bottom w:val="none" w:sz="0" w:space="0" w:color="auto"/>
        <w:right w:val="none" w:sz="0" w:space="0" w:color="auto"/>
      </w:divBdr>
    </w:div>
    <w:div w:id="1920942934">
      <w:bodyDiv w:val="1"/>
      <w:marLeft w:val="0"/>
      <w:marRight w:val="0"/>
      <w:marTop w:val="0"/>
      <w:marBottom w:val="0"/>
      <w:divBdr>
        <w:top w:val="none" w:sz="0" w:space="0" w:color="auto"/>
        <w:left w:val="none" w:sz="0" w:space="0" w:color="auto"/>
        <w:bottom w:val="none" w:sz="0" w:space="0" w:color="auto"/>
        <w:right w:val="none" w:sz="0" w:space="0" w:color="auto"/>
      </w:divBdr>
    </w:div>
    <w:div w:id="1926959933">
      <w:bodyDiv w:val="1"/>
      <w:marLeft w:val="0"/>
      <w:marRight w:val="0"/>
      <w:marTop w:val="0"/>
      <w:marBottom w:val="0"/>
      <w:divBdr>
        <w:top w:val="none" w:sz="0" w:space="0" w:color="auto"/>
        <w:left w:val="none" w:sz="0" w:space="0" w:color="auto"/>
        <w:bottom w:val="none" w:sz="0" w:space="0" w:color="auto"/>
        <w:right w:val="none" w:sz="0" w:space="0" w:color="auto"/>
      </w:divBdr>
    </w:div>
    <w:div w:id="1978874658">
      <w:bodyDiv w:val="1"/>
      <w:marLeft w:val="0"/>
      <w:marRight w:val="0"/>
      <w:marTop w:val="0"/>
      <w:marBottom w:val="0"/>
      <w:divBdr>
        <w:top w:val="none" w:sz="0" w:space="0" w:color="auto"/>
        <w:left w:val="none" w:sz="0" w:space="0" w:color="auto"/>
        <w:bottom w:val="none" w:sz="0" w:space="0" w:color="auto"/>
        <w:right w:val="none" w:sz="0" w:space="0" w:color="auto"/>
      </w:divBdr>
    </w:div>
    <w:div w:id="2017414793">
      <w:bodyDiv w:val="1"/>
      <w:marLeft w:val="0"/>
      <w:marRight w:val="0"/>
      <w:marTop w:val="0"/>
      <w:marBottom w:val="0"/>
      <w:divBdr>
        <w:top w:val="none" w:sz="0" w:space="0" w:color="auto"/>
        <w:left w:val="none" w:sz="0" w:space="0" w:color="auto"/>
        <w:bottom w:val="none" w:sz="0" w:space="0" w:color="auto"/>
        <w:right w:val="none" w:sz="0" w:space="0" w:color="auto"/>
      </w:divBdr>
    </w:div>
    <w:div w:id="2033530178">
      <w:bodyDiv w:val="1"/>
      <w:marLeft w:val="0"/>
      <w:marRight w:val="0"/>
      <w:marTop w:val="0"/>
      <w:marBottom w:val="0"/>
      <w:divBdr>
        <w:top w:val="none" w:sz="0" w:space="0" w:color="auto"/>
        <w:left w:val="none" w:sz="0" w:space="0" w:color="auto"/>
        <w:bottom w:val="none" w:sz="0" w:space="0" w:color="auto"/>
        <w:right w:val="none" w:sz="0" w:space="0" w:color="auto"/>
      </w:divBdr>
    </w:div>
    <w:div w:id="2052488357">
      <w:bodyDiv w:val="1"/>
      <w:marLeft w:val="0"/>
      <w:marRight w:val="0"/>
      <w:marTop w:val="0"/>
      <w:marBottom w:val="0"/>
      <w:divBdr>
        <w:top w:val="none" w:sz="0" w:space="0" w:color="auto"/>
        <w:left w:val="none" w:sz="0" w:space="0" w:color="auto"/>
        <w:bottom w:val="none" w:sz="0" w:space="0" w:color="auto"/>
        <w:right w:val="none" w:sz="0" w:space="0" w:color="auto"/>
      </w:divBdr>
    </w:div>
    <w:div w:id="2055696543">
      <w:bodyDiv w:val="1"/>
      <w:marLeft w:val="0"/>
      <w:marRight w:val="0"/>
      <w:marTop w:val="0"/>
      <w:marBottom w:val="0"/>
      <w:divBdr>
        <w:top w:val="none" w:sz="0" w:space="0" w:color="auto"/>
        <w:left w:val="none" w:sz="0" w:space="0" w:color="auto"/>
        <w:bottom w:val="none" w:sz="0" w:space="0" w:color="auto"/>
        <w:right w:val="none" w:sz="0" w:space="0" w:color="auto"/>
      </w:divBdr>
    </w:div>
    <w:div w:id="2067947461">
      <w:bodyDiv w:val="1"/>
      <w:marLeft w:val="0"/>
      <w:marRight w:val="0"/>
      <w:marTop w:val="0"/>
      <w:marBottom w:val="0"/>
      <w:divBdr>
        <w:top w:val="none" w:sz="0" w:space="0" w:color="auto"/>
        <w:left w:val="none" w:sz="0" w:space="0" w:color="auto"/>
        <w:bottom w:val="none" w:sz="0" w:space="0" w:color="auto"/>
        <w:right w:val="none" w:sz="0" w:space="0" w:color="auto"/>
      </w:divBdr>
    </w:div>
    <w:div w:id="2071537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settings" Target="settings.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hyperlink" Target="mailto:ale@bsicapital.com.br" TargetMode="Externa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styles" Target="styles.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footnotes" Target="footnotes.xml"/><Relationship Id="rId28" Type="http://schemas.openxmlformats.org/officeDocument/2006/relationships/footer" Target="footer2.xml"/><Relationship Id="rId10" Type="http://schemas.openxmlformats.org/officeDocument/2006/relationships/customXml" Target="../customXml/item10.xml"/><Relationship Id="rId19" Type="http://schemas.openxmlformats.org/officeDocument/2006/relationships/numbering" Target="numbering.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webSettings" Target="webSettings.xml"/><Relationship Id="rId27" Type="http://schemas.openxmlformats.org/officeDocument/2006/relationships/footer" Target="footer1.xml"/><Relationship Id="rId30" Type="http://schemas.microsoft.com/office/2011/relationships/people" Target="peop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ct:contentTypeSchema xmlns:ct="http://schemas.microsoft.com/office/2006/metadata/contentType" xmlns:ma="http://schemas.microsoft.com/office/2006/metadata/properties/metaAttributes" ct:_="" ma:_="" ma:contentTypeName="Documento" ma:contentTypeID="0x010100AAFDBAF3B210AA4398310C364A12C2BA" ma:contentTypeVersion="12" ma:contentTypeDescription="Crie um novo documento." ma:contentTypeScope="" ma:versionID="afc52fb8b910780e6b37e364724c605b">
  <xsd:schema xmlns:xsd="http://www.w3.org/2001/XMLSchema" xmlns:xs="http://www.w3.org/2001/XMLSchema" xmlns:p="http://schemas.microsoft.com/office/2006/metadata/properties" xmlns:ns2="416e384d-2f63-46b5-9cfa-6784e56c2f26" xmlns:ns3="9840b87e-8973-44c9-b28b-aea7b20f0c86" targetNamespace="http://schemas.microsoft.com/office/2006/metadata/properties" ma:root="true" ma:fieldsID="bd160b5673aa33e4adff59dc220794a1" ns2:_="" ns3:_="">
    <xsd:import namespace="416e384d-2f63-46b5-9cfa-6784e56c2f26"/>
    <xsd:import namespace="9840b87e-8973-44c9-b28b-aea7b20f0c8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6e384d-2f63-46b5-9cfa-6784e56c2f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40b87e-8973-44c9-b28b-aea7b20f0c86"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mso-contentType ?>
<FormTemplates xmlns="http://schemas.microsoft.com/sharepoint/v3/contenttype/forms">
  <Display>DocumentLibraryForm</Display>
  <Edit>DocumentLibraryForm</Edit>
  <New>DocumentLibraryForm</New>
</FormTemplates>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F44A52-2E5B-43B2-BDF1-70BCB0D2937D}">
  <ds:schemaRefs>
    <ds:schemaRef ds:uri="http://schemas.microsoft.com/office/2006/metadata/properties"/>
    <ds:schemaRef ds:uri="http://schemas.microsoft.com/office/infopath/2007/PartnerControls"/>
  </ds:schemaRefs>
</ds:datastoreItem>
</file>

<file path=customXml/itemProps10.xml><?xml version="1.0" encoding="utf-8"?>
<ds:datastoreItem xmlns:ds="http://schemas.openxmlformats.org/officeDocument/2006/customXml" ds:itemID="{00F0219B-9B90-4D17-8101-67B9C32E1E28}">
  <ds:schemaRefs>
    <ds:schemaRef ds:uri="http://schemas.openxmlformats.org/officeDocument/2006/bibliography"/>
  </ds:schemaRefs>
</ds:datastoreItem>
</file>

<file path=customXml/itemProps11.xml><?xml version="1.0" encoding="utf-8"?>
<ds:datastoreItem xmlns:ds="http://schemas.openxmlformats.org/officeDocument/2006/customXml" ds:itemID="{2A7E4CBD-AFF8-4476-9F6D-BC29CB7774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6e384d-2f63-46b5-9cfa-6784e56c2f26"/>
    <ds:schemaRef ds:uri="9840b87e-8973-44c9-b28b-aea7b20f0c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12.xml><?xml version="1.0" encoding="utf-8"?>
<ds:datastoreItem xmlns:ds="http://schemas.openxmlformats.org/officeDocument/2006/customXml" ds:itemID="{2B6DEE89-6B93-44D9-9D72-EEA258C7B868}">
  <ds:schemaRefs>
    <ds:schemaRef ds:uri="http://schemas.openxmlformats.org/officeDocument/2006/bibliography"/>
  </ds:schemaRefs>
</ds:datastoreItem>
</file>

<file path=customXml/itemProps13.xml><?xml version="1.0" encoding="utf-8"?>
<ds:datastoreItem xmlns:ds="http://schemas.openxmlformats.org/officeDocument/2006/customXml" ds:itemID="{661DEBEE-1B4F-4E03-88AE-906B66874840}">
  <ds:schemaRefs>
    <ds:schemaRef ds:uri="http://schemas.openxmlformats.org/officeDocument/2006/bibliography"/>
  </ds:schemaRefs>
</ds:datastoreItem>
</file>

<file path=customXml/itemProps14.xml><?xml version="1.0" encoding="utf-8"?>
<ds:datastoreItem xmlns:ds="http://schemas.openxmlformats.org/officeDocument/2006/customXml" ds:itemID="{64C307A6-7FEC-4CBA-8452-A21C4ABD21BD}">
  <ds:schemaRefs>
    <ds:schemaRef ds:uri="http://schemas.openxmlformats.org/officeDocument/2006/bibliography"/>
  </ds:schemaRefs>
</ds:datastoreItem>
</file>

<file path=customXml/itemProps15.xml><?xml version="1.0" encoding="utf-8"?>
<ds:datastoreItem xmlns:ds="http://schemas.openxmlformats.org/officeDocument/2006/customXml" ds:itemID="{42705E41-75B5-4C44-99E5-6261B9E8D0C3}">
  <ds:schemaRefs>
    <ds:schemaRef ds:uri="http://schemas.openxmlformats.org/officeDocument/2006/bibliography"/>
  </ds:schemaRefs>
</ds:datastoreItem>
</file>

<file path=customXml/itemProps16.xml><?xml version="1.0" encoding="utf-8"?>
<ds:datastoreItem xmlns:ds="http://schemas.openxmlformats.org/officeDocument/2006/customXml" ds:itemID="{84332223-D707-461C-815D-45364C32FBA2}">
  <ds:schemaRefs>
    <ds:schemaRef ds:uri="http://schemas.microsoft.com/sharepoint/v3/contenttype/forms"/>
  </ds:schemaRefs>
</ds:datastoreItem>
</file>

<file path=customXml/itemProps17.xml><?xml version="1.0" encoding="utf-8"?>
<ds:datastoreItem xmlns:ds="http://schemas.openxmlformats.org/officeDocument/2006/customXml" ds:itemID="{D58F5C9F-D33C-4DAA-B6BA-256172AB231F}">
  <ds:schemaRefs>
    <ds:schemaRef ds:uri="http://schemas.openxmlformats.org/officeDocument/2006/bibliography"/>
  </ds:schemaRefs>
</ds:datastoreItem>
</file>

<file path=customXml/itemProps18.xml><?xml version="1.0" encoding="utf-8"?>
<ds:datastoreItem xmlns:ds="http://schemas.openxmlformats.org/officeDocument/2006/customXml" ds:itemID="{EFF8A24F-EF4B-4F55-BDC6-770E8FA04EB0}">
  <ds:schemaRefs>
    <ds:schemaRef ds:uri="http://schemas.openxmlformats.org/officeDocument/2006/bibliography"/>
  </ds:schemaRefs>
</ds:datastoreItem>
</file>

<file path=customXml/itemProps2.xml><?xml version="1.0" encoding="utf-8"?>
<ds:datastoreItem xmlns:ds="http://schemas.openxmlformats.org/officeDocument/2006/customXml" ds:itemID="{F5D37F42-14AF-4DF1-8456-7B1734009245}">
  <ds:schemaRefs>
    <ds:schemaRef ds:uri="http://schemas.openxmlformats.org/officeDocument/2006/bibliography"/>
  </ds:schemaRefs>
</ds:datastoreItem>
</file>

<file path=customXml/itemProps3.xml><?xml version="1.0" encoding="utf-8"?>
<ds:datastoreItem xmlns:ds="http://schemas.openxmlformats.org/officeDocument/2006/customXml" ds:itemID="{1B7CF0E0-987E-4EC2-A9A4-0A618B5CAD82}">
  <ds:schemaRefs>
    <ds:schemaRef ds:uri="http://schemas.openxmlformats.org/officeDocument/2006/bibliography"/>
  </ds:schemaRefs>
</ds:datastoreItem>
</file>

<file path=customXml/itemProps4.xml><?xml version="1.0" encoding="utf-8"?>
<ds:datastoreItem xmlns:ds="http://schemas.openxmlformats.org/officeDocument/2006/customXml" ds:itemID="{A7F25DC8-709E-4CB9-8AF8-D35F3CF1848F}">
  <ds:schemaRefs>
    <ds:schemaRef ds:uri="http://schemas.openxmlformats.org/officeDocument/2006/bibliography"/>
  </ds:schemaRefs>
</ds:datastoreItem>
</file>

<file path=customXml/itemProps5.xml><?xml version="1.0" encoding="utf-8"?>
<ds:datastoreItem xmlns:ds="http://schemas.openxmlformats.org/officeDocument/2006/customXml" ds:itemID="{E5F2FC77-4304-45C9-9B77-673E930046A9}">
  <ds:schemaRefs>
    <ds:schemaRef ds:uri="http://schemas.openxmlformats.org/officeDocument/2006/bibliography"/>
  </ds:schemaRefs>
</ds:datastoreItem>
</file>

<file path=customXml/itemProps6.xml><?xml version="1.0" encoding="utf-8"?>
<ds:datastoreItem xmlns:ds="http://schemas.openxmlformats.org/officeDocument/2006/customXml" ds:itemID="{6523B918-2C87-4770-A028-E95E3D8F6B99}">
  <ds:schemaRefs>
    <ds:schemaRef ds:uri="http://schemas.openxmlformats.org/officeDocument/2006/bibliography"/>
  </ds:schemaRefs>
</ds:datastoreItem>
</file>

<file path=customXml/itemProps7.xml><?xml version="1.0" encoding="utf-8"?>
<ds:datastoreItem xmlns:ds="http://schemas.openxmlformats.org/officeDocument/2006/customXml" ds:itemID="{3224AF82-0A7E-47BB-A430-ABF4460531B0}">
  <ds:schemaRefs>
    <ds:schemaRef ds:uri="http://schemas.openxmlformats.org/officeDocument/2006/bibliography"/>
  </ds:schemaRefs>
</ds:datastoreItem>
</file>

<file path=customXml/itemProps8.xml><?xml version="1.0" encoding="utf-8"?>
<ds:datastoreItem xmlns:ds="http://schemas.openxmlformats.org/officeDocument/2006/customXml" ds:itemID="{526DC5F8-D2E1-4AE8-8DF5-D07E18233DA7}">
  <ds:schemaRefs>
    <ds:schemaRef ds:uri="http://schemas.openxmlformats.org/officeDocument/2006/bibliography"/>
  </ds:schemaRefs>
</ds:datastoreItem>
</file>

<file path=customXml/itemProps9.xml><?xml version="1.0" encoding="utf-8"?>
<ds:datastoreItem xmlns:ds="http://schemas.openxmlformats.org/officeDocument/2006/customXml" ds:itemID="{03DD6C2C-DFE0-4DF4-81CE-A80042D2B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49</Pages>
  <Words>13484</Words>
  <Characters>73520</Characters>
  <Application>Microsoft Office Word</Application>
  <DocSecurity>0</DocSecurity>
  <Lines>612</Lines>
  <Paragraphs>173</Paragraphs>
  <ScaleCrop>false</ScaleCrop>
  <HeadingPairs>
    <vt:vector size="2" baseType="variant">
      <vt:variant>
        <vt:lpstr>Título</vt:lpstr>
      </vt:variant>
      <vt:variant>
        <vt:i4>1</vt:i4>
      </vt:variant>
    </vt:vector>
  </HeadingPairs>
  <TitlesOfParts>
    <vt:vector size="1" baseType="lpstr">
      <vt:lpstr>Alienação Fiduciária</vt:lpstr>
    </vt:vector>
  </TitlesOfParts>
  <Company>PMKA</Company>
  <LinksUpToDate>false</LinksUpToDate>
  <CharactersWithSpaces>86831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Alienação Fiduciária</dc:title>
  <dc:creator>PMKA</dc:creator>
  <cp:lastModifiedBy>Ricardo Corradini</cp:lastModifiedBy>
  <cp:revision>12</cp:revision>
  <cp:lastPrinted>2012-02-24T13:26:00Z</cp:lastPrinted>
  <dcterms:created xsi:type="dcterms:W3CDTF">2020-08-20T15:15:00Z</dcterms:created>
  <dcterms:modified xsi:type="dcterms:W3CDTF">2020-08-26T14:24:00Z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gFAACRwgU2+mnxlf5IjWK/zENfE6ZVADYxsMN63CDYs31oqD6U2NMYlqdTcHTtULSB/bPMlR2hlGnACt_x000d_
sYVMoLckxGrNA5knprp+HJ5nNdjNYq8GJtfhtd9djxXoc1PlpJLsACu906LXhZatsYVMoLckxGrN_x000d_
A5knprp+HJ5nNdjNYq8GJtfhtd9djzwMR7BysP8dLOYsMN5lVeffTXb5wn4cRrur7JponcT0JUHQ_x000d_
Oj+ZWK0BrcDYJLW/d</vt:lpwstr>
  </property>
  <property fmtid="{D5CDD505-2E9C-101B-9397-08002B2CF9AE}" pid="3" name="RESPONSE_SENDER_NAME">
    <vt:lpwstr>4AAA4Lxe55UJ0C9BBMZEdnDpOczR2oJT63gQBmt5i7aMzqiXf6pWMk8+Zg==</vt:lpwstr>
  </property>
  <property fmtid="{D5CDD505-2E9C-101B-9397-08002B2CF9AE}" pid="4" name="EMAIL_OWNER_ADDRESS">
    <vt:lpwstr>ABAAmylTnWthiz9/5FJX9FpywZbt/Bxs8uHmyqupNziBOtFHhYbkNyfR4cmrp0JArXj3</vt:lpwstr>
  </property>
  <property fmtid="{D5CDD505-2E9C-101B-9397-08002B2CF9AE}" pid="5" name="iManageFooter">
    <vt:lpwstr>Alienação Fiduciária de Imóvel - CRI Atento - comparado ABV vs PMKA 21 05 2012 - ABV - 191278v1_x000d_ </vt:lpwstr>
  </property>
  <property fmtid="{D5CDD505-2E9C-101B-9397-08002B2CF9AE}" pid="6" name="MAIL_MSG_ID2">
    <vt:lpwstr>jOwckjs32Hc1V7DVgInx15S3uAhPzi8pCg2TQDzg/+/8FcMA6VIBTMU8ob9_x000d_
gN1hFDVuPn2scdOfovCmcZcz0oKR1owdaFReUw==</vt:lpwstr>
  </property>
  <property fmtid="{D5CDD505-2E9C-101B-9397-08002B2CF9AE}" pid="7" name="ContentTypeId">
    <vt:lpwstr>0x010100AAFDBAF3B210AA4398310C364A12C2BA</vt:lpwstr>
  </property>
  <property fmtid="{D5CDD505-2E9C-101B-9397-08002B2CF9AE}" pid="8" name="Order">
    <vt:r8>10579800</vt:r8>
  </property>
</Properties>
</file>