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7B7" w:rsidRPr="00673A07" w:rsidRDefault="00A337B7" w:rsidP="009B0A1F">
      <w:pPr>
        <w:spacing w:after="0" w:line="276" w:lineRule="auto"/>
        <w:jc w:val="center"/>
        <w:rPr>
          <w:rFonts w:ascii="Verdana" w:hAnsi="Verdana"/>
          <w:b/>
          <w:sz w:val="20"/>
          <w:szCs w:val="20"/>
        </w:rPr>
      </w:pPr>
      <w:r w:rsidRPr="00673A07">
        <w:rPr>
          <w:rFonts w:ascii="Verdana" w:hAnsi="Verdana"/>
          <w:b/>
          <w:sz w:val="20"/>
          <w:szCs w:val="20"/>
        </w:rPr>
        <w:t>CONTRATO DE PRESTAÇÃO DE SERVIÇOS DE ESCRITURAÇÃO DE VALORES MOBILIÁRIOS</w:t>
      </w:r>
    </w:p>
    <w:p w:rsidR="0059504C" w:rsidRPr="00673A07" w:rsidRDefault="0059504C" w:rsidP="0059504C">
      <w:pPr>
        <w:pStyle w:val="Rodap"/>
        <w:spacing w:line="276" w:lineRule="auto"/>
        <w:jc w:val="both"/>
        <w:rPr>
          <w:rFonts w:ascii="Verdana" w:hAnsi="Verdana"/>
          <w:sz w:val="20"/>
          <w:szCs w:val="20"/>
        </w:rPr>
      </w:pPr>
    </w:p>
    <w:p w:rsidR="0059504C" w:rsidRPr="00673A07" w:rsidRDefault="0059504C" w:rsidP="0059504C">
      <w:pPr>
        <w:pStyle w:val="Rodap"/>
        <w:spacing w:line="276" w:lineRule="auto"/>
        <w:jc w:val="both"/>
        <w:rPr>
          <w:rFonts w:ascii="Verdana" w:hAnsi="Verdana"/>
          <w:sz w:val="20"/>
          <w:szCs w:val="20"/>
        </w:rPr>
      </w:pPr>
      <w:r w:rsidRPr="00673A07">
        <w:rPr>
          <w:rFonts w:ascii="Verdana" w:hAnsi="Verdana"/>
          <w:sz w:val="20"/>
          <w:szCs w:val="20"/>
        </w:rPr>
        <w:t>Pelo presente Contrato de Prestação de Serviços</w:t>
      </w:r>
      <w:r w:rsidR="002D52EC" w:rsidRPr="00673A07">
        <w:rPr>
          <w:rFonts w:ascii="Verdana" w:hAnsi="Verdana"/>
          <w:sz w:val="20"/>
          <w:szCs w:val="20"/>
        </w:rPr>
        <w:t xml:space="preserve"> de Escrituração de Valores Mobiliários (“</w:t>
      </w:r>
      <w:r w:rsidR="002D52EC" w:rsidRPr="00673A07">
        <w:rPr>
          <w:rFonts w:ascii="Verdana" w:hAnsi="Verdana"/>
          <w:sz w:val="20"/>
          <w:szCs w:val="20"/>
          <w:u w:val="single"/>
        </w:rPr>
        <w:t>Contrato</w:t>
      </w:r>
      <w:r w:rsidR="002D52EC" w:rsidRPr="00673A07">
        <w:rPr>
          <w:rFonts w:ascii="Verdana" w:hAnsi="Verdana"/>
          <w:sz w:val="20"/>
          <w:szCs w:val="20"/>
        </w:rPr>
        <w:t>”)</w:t>
      </w:r>
      <w:r w:rsidR="005E6729" w:rsidRPr="00673A07">
        <w:rPr>
          <w:rFonts w:ascii="Verdana" w:hAnsi="Verdana"/>
          <w:sz w:val="20"/>
          <w:szCs w:val="20"/>
        </w:rPr>
        <w:t>,</w:t>
      </w:r>
    </w:p>
    <w:p w:rsidR="00A67CAA" w:rsidRPr="00673A07" w:rsidRDefault="00A67CAA" w:rsidP="0059504C">
      <w:pPr>
        <w:pStyle w:val="Rodap"/>
        <w:spacing w:line="276" w:lineRule="auto"/>
        <w:jc w:val="both"/>
        <w:rPr>
          <w:rFonts w:ascii="Verdana" w:hAnsi="Verdana" w:cs="Arial"/>
          <w:b/>
          <w:sz w:val="20"/>
          <w:szCs w:val="20"/>
          <w:highlight w:val="yellow"/>
        </w:rPr>
      </w:pPr>
    </w:p>
    <w:p w:rsidR="0059504C" w:rsidRPr="00673A07" w:rsidRDefault="00A67CAA" w:rsidP="0059504C">
      <w:pPr>
        <w:pStyle w:val="Rodap"/>
        <w:spacing w:line="276" w:lineRule="auto"/>
        <w:jc w:val="both"/>
        <w:rPr>
          <w:rFonts w:ascii="Verdana" w:hAnsi="Verdana"/>
          <w:bCs/>
          <w:sz w:val="20"/>
          <w:szCs w:val="20"/>
        </w:rPr>
      </w:pPr>
      <w:r w:rsidRPr="00673A07">
        <w:rPr>
          <w:rFonts w:ascii="Verdana" w:hAnsi="Verdana" w:cs="Arial"/>
          <w:b/>
          <w:sz w:val="20"/>
          <w:szCs w:val="20"/>
        </w:rPr>
        <w:t>BSI CAPITAL SECURITIZADORA S.A</w:t>
      </w:r>
      <w:r w:rsidR="0059504C" w:rsidRPr="00673A07">
        <w:rPr>
          <w:rFonts w:ascii="Verdana" w:hAnsi="Verdana" w:cs="Arial"/>
          <w:sz w:val="20"/>
          <w:szCs w:val="20"/>
        </w:rPr>
        <w:t>, sociedade por ações, com sede na</w:t>
      </w:r>
      <w:r w:rsidRPr="00673A07">
        <w:rPr>
          <w:rFonts w:ascii="Verdana" w:hAnsi="Verdana" w:cs="Arial"/>
          <w:sz w:val="20"/>
          <w:szCs w:val="20"/>
        </w:rPr>
        <w:t xml:space="preserve"> Rua José Versolato nº 111, Sala 2.126, Centro, São Bernardo do Campo/SP</w:t>
      </w:r>
      <w:r w:rsidR="005E6729" w:rsidRPr="00673A07">
        <w:rPr>
          <w:rFonts w:ascii="Verdana" w:hAnsi="Verdana" w:cs="Arial"/>
          <w:sz w:val="20"/>
          <w:szCs w:val="20"/>
        </w:rPr>
        <w:t xml:space="preserve">, </w:t>
      </w:r>
      <w:r w:rsidR="0059504C" w:rsidRPr="00673A07">
        <w:rPr>
          <w:rFonts w:ascii="Verdana" w:hAnsi="Verdana" w:cs="Arial"/>
          <w:sz w:val="20"/>
          <w:szCs w:val="20"/>
        </w:rPr>
        <w:t>CEP</w:t>
      </w:r>
      <w:r w:rsidRPr="00673A07">
        <w:rPr>
          <w:rFonts w:ascii="Verdana" w:hAnsi="Verdana" w:cs="Arial"/>
          <w:sz w:val="20"/>
          <w:szCs w:val="20"/>
        </w:rPr>
        <w:t xml:space="preserve"> 09750-730</w:t>
      </w:r>
      <w:r w:rsidR="005E6729" w:rsidRPr="00673A07">
        <w:rPr>
          <w:rFonts w:ascii="Verdana" w:hAnsi="Verdana" w:cs="Arial"/>
          <w:sz w:val="20"/>
          <w:szCs w:val="20"/>
        </w:rPr>
        <w:t>,</w:t>
      </w:r>
      <w:r w:rsidR="009B0A1F" w:rsidRPr="00673A07">
        <w:rPr>
          <w:rFonts w:ascii="Verdana" w:hAnsi="Verdana" w:cs="Arial"/>
          <w:sz w:val="20"/>
          <w:szCs w:val="20"/>
        </w:rPr>
        <w:t xml:space="preserve"> </w:t>
      </w:r>
      <w:r w:rsidR="0059504C" w:rsidRPr="00673A07">
        <w:rPr>
          <w:rFonts w:ascii="Verdana" w:hAnsi="Verdana" w:cs="Arial"/>
          <w:sz w:val="20"/>
          <w:szCs w:val="20"/>
        </w:rPr>
        <w:t>inscrita no CNPJ/ME sob o nº</w:t>
      </w:r>
      <w:r w:rsidRPr="00673A07">
        <w:rPr>
          <w:rFonts w:ascii="Verdana" w:hAnsi="Verdana" w:cs="Arial"/>
          <w:sz w:val="20"/>
          <w:szCs w:val="20"/>
        </w:rPr>
        <w:t xml:space="preserve"> 11.257.352/0001-43</w:t>
      </w:r>
      <w:r w:rsidR="005E6729" w:rsidRPr="00673A07">
        <w:rPr>
          <w:rFonts w:ascii="Verdana" w:hAnsi="Verdana" w:cs="Arial"/>
          <w:sz w:val="20"/>
          <w:szCs w:val="20"/>
        </w:rPr>
        <w:t>,</w:t>
      </w:r>
      <w:r w:rsidR="0059504C" w:rsidRPr="00673A07">
        <w:rPr>
          <w:rFonts w:ascii="Verdana" w:hAnsi="Verdana" w:cs="Arial"/>
          <w:sz w:val="20"/>
          <w:szCs w:val="20"/>
        </w:rPr>
        <w:t xml:space="preserve"> neste ato representada na forma de seu </w:t>
      </w:r>
      <w:r w:rsidR="00F46522" w:rsidRPr="00673A07">
        <w:rPr>
          <w:rFonts w:ascii="Verdana" w:hAnsi="Verdana" w:cs="Arial"/>
          <w:sz w:val="20"/>
          <w:szCs w:val="20"/>
        </w:rPr>
        <w:t>Estatuto</w:t>
      </w:r>
      <w:r w:rsidR="0059504C" w:rsidRPr="00673A07">
        <w:rPr>
          <w:rFonts w:ascii="Verdana" w:hAnsi="Verdana" w:cs="Arial"/>
          <w:sz w:val="20"/>
          <w:szCs w:val="20"/>
        </w:rPr>
        <w:t xml:space="preserve"> Social</w:t>
      </w:r>
      <w:r w:rsidR="009B0A1F" w:rsidRPr="00673A07">
        <w:rPr>
          <w:rFonts w:ascii="Verdana" w:hAnsi="Verdana" w:cs="Arial"/>
          <w:sz w:val="20"/>
          <w:szCs w:val="20"/>
        </w:rPr>
        <w:t xml:space="preserve"> (“</w:t>
      </w:r>
      <w:r w:rsidR="009B0A1F" w:rsidRPr="00673A07">
        <w:rPr>
          <w:rFonts w:ascii="Verdana" w:hAnsi="Verdana" w:cs="Arial"/>
          <w:b/>
          <w:sz w:val="20"/>
          <w:szCs w:val="20"/>
          <w:u w:val="single"/>
        </w:rPr>
        <w:t>Contratante</w:t>
      </w:r>
      <w:r w:rsidR="009B0A1F" w:rsidRPr="00673A07">
        <w:rPr>
          <w:rFonts w:ascii="Verdana" w:hAnsi="Verdana" w:cs="Arial"/>
          <w:sz w:val="20"/>
          <w:szCs w:val="20"/>
        </w:rPr>
        <w:t>”</w:t>
      </w:r>
      <w:r w:rsidR="005E6729" w:rsidRPr="00673A07">
        <w:rPr>
          <w:rFonts w:ascii="Verdana" w:hAnsi="Verdana" w:cs="Arial"/>
          <w:sz w:val="20"/>
          <w:szCs w:val="20"/>
        </w:rPr>
        <w:t xml:space="preserve"> ou “</w:t>
      </w:r>
      <w:r w:rsidR="005E6729" w:rsidRPr="00673A07">
        <w:rPr>
          <w:rFonts w:ascii="Verdana" w:hAnsi="Verdana" w:cs="Arial"/>
          <w:sz w:val="20"/>
          <w:szCs w:val="20"/>
          <w:u w:val="single"/>
        </w:rPr>
        <w:t>Emissora</w:t>
      </w:r>
      <w:r w:rsidR="005E6729" w:rsidRPr="00673A07">
        <w:rPr>
          <w:rFonts w:ascii="Verdana" w:hAnsi="Verdana" w:cs="Arial"/>
          <w:sz w:val="20"/>
          <w:szCs w:val="20"/>
        </w:rPr>
        <w:t>”</w:t>
      </w:r>
      <w:r w:rsidR="009B0A1F" w:rsidRPr="00673A07">
        <w:rPr>
          <w:rFonts w:ascii="Verdana" w:hAnsi="Verdana" w:cs="Arial"/>
          <w:sz w:val="20"/>
          <w:szCs w:val="20"/>
        </w:rPr>
        <w:t>)</w:t>
      </w:r>
      <w:r w:rsidR="0059504C" w:rsidRPr="00673A07">
        <w:rPr>
          <w:rFonts w:ascii="Verdana" w:hAnsi="Verdana"/>
          <w:bCs/>
          <w:sz w:val="20"/>
          <w:szCs w:val="20"/>
        </w:rPr>
        <w:t>;</w:t>
      </w:r>
      <w:r w:rsidR="0059504C" w:rsidRPr="00673A07">
        <w:rPr>
          <w:rFonts w:ascii="Verdana" w:hAnsi="Verdana"/>
          <w:b/>
          <w:bCs/>
          <w:sz w:val="20"/>
          <w:szCs w:val="20"/>
        </w:rPr>
        <w:t xml:space="preserve"> </w:t>
      </w:r>
      <w:r w:rsidR="0059504C" w:rsidRPr="00673A07">
        <w:rPr>
          <w:rFonts w:ascii="Verdana" w:hAnsi="Verdana"/>
          <w:bCs/>
          <w:sz w:val="20"/>
          <w:szCs w:val="20"/>
        </w:rPr>
        <w:t>e</w:t>
      </w:r>
    </w:p>
    <w:p w:rsidR="0059504C" w:rsidRPr="00673A07" w:rsidRDefault="0059504C" w:rsidP="0059504C">
      <w:pPr>
        <w:pStyle w:val="Rodap"/>
        <w:spacing w:line="276" w:lineRule="auto"/>
        <w:jc w:val="both"/>
        <w:rPr>
          <w:rFonts w:ascii="Verdana" w:hAnsi="Verdana"/>
          <w:bCs/>
          <w:sz w:val="20"/>
          <w:szCs w:val="20"/>
        </w:rPr>
      </w:pPr>
    </w:p>
    <w:p w:rsidR="005E6729" w:rsidRPr="00673A07" w:rsidRDefault="005410C3" w:rsidP="0059504C">
      <w:pPr>
        <w:spacing w:after="0" w:line="276" w:lineRule="auto"/>
        <w:jc w:val="both"/>
        <w:rPr>
          <w:rFonts w:ascii="Verdana" w:hAnsi="Verdana"/>
          <w:sz w:val="20"/>
          <w:szCs w:val="20"/>
        </w:rPr>
      </w:pPr>
      <w:r w:rsidRPr="00673A07">
        <w:rPr>
          <w:rFonts w:ascii="Verdana" w:hAnsi="Verdana"/>
          <w:b/>
          <w:sz w:val="20"/>
          <w:szCs w:val="20"/>
        </w:rPr>
        <w:t xml:space="preserve">SIMPLIFIC PAVARINI </w:t>
      </w:r>
      <w:r w:rsidR="0059504C" w:rsidRPr="00673A07">
        <w:rPr>
          <w:rFonts w:ascii="Verdana" w:hAnsi="Verdana"/>
          <w:b/>
          <w:smallCaps/>
          <w:sz w:val="20"/>
          <w:szCs w:val="20"/>
        </w:rPr>
        <w:t>DISTRIBUIDORA DE TÍTULOS E VALORES MOBILIÁRIOS LTDA.</w:t>
      </w:r>
      <w:r w:rsidR="0059504C" w:rsidRPr="00673A07">
        <w:rPr>
          <w:rFonts w:ascii="Verdana" w:hAnsi="Verdana"/>
          <w:sz w:val="20"/>
          <w:szCs w:val="20"/>
        </w:rPr>
        <w:t xml:space="preserve">, instituição financeira, atuando por sua filial na Rua Joaquim Floriano nº 466, bloco B, Sala 1401, Itaim Bibi, </w:t>
      </w:r>
      <w:r w:rsidR="005E6729" w:rsidRPr="00673A07">
        <w:rPr>
          <w:rFonts w:ascii="Verdana" w:hAnsi="Verdana"/>
          <w:sz w:val="20"/>
          <w:szCs w:val="20"/>
        </w:rPr>
        <w:t xml:space="preserve">São Paulo/SP, </w:t>
      </w:r>
      <w:r w:rsidR="0059504C" w:rsidRPr="00673A07">
        <w:rPr>
          <w:rFonts w:ascii="Verdana" w:hAnsi="Verdana"/>
          <w:sz w:val="20"/>
          <w:szCs w:val="20"/>
        </w:rPr>
        <w:t>CEP 04534-002, inscrita no CNPJ/ME sob o nº 15.227.994/0004-01, neste at</w:t>
      </w:r>
      <w:r w:rsidR="003E7CFE" w:rsidRPr="00673A07">
        <w:rPr>
          <w:rFonts w:ascii="Verdana" w:hAnsi="Verdana"/>
          <w:sz w:val="20"/>
          <w:szCs w:val="20"/>
        </w:rPr>
        <w:t>o representada na forma de seu Contrato S</w:t>
      </w:r>
      <w:r w:rsidR="0059504C" w:rsidRPr="00673A07">
        <w:rPr>
          <w:rFonts w:ascii="Verdana" w:hAnsi="Verdana"/>
          <w:sz w:val="20"/>
          <w:szCs w:val="20"/>
        </w:rPr>
        <w:t>ocial</w:t>
      </w:r>
      <w:r w:rsidR="009B0A1F" w:rsidRPr="00673A07">
        <w:rPr>
          <w:rFonts w:ascii="Verdana" w:hAnsi="Verdana"/>
          <w:sz w:val="20"/>
          <w:szCs w:val="20"/>
        </w:rPr>
        <w:t xml:space="preserve"> (“</w:t>
      </w:r>
      <w:r w:rsidR="009B0A1F" w:rsidRPr="00673A07">
        <w:rPr>
          <w:rFonts w:ascii="Verdana" w:hAnsi="Verdana"/>
          <w:b/>
          <w:sz w:val="20"/>
          <w:szCs w:val="20"/>
          <w:u w:val="single"/>
        </w:rPr>
        <w:t>Contratada</w:t>
      </w:r>
      <w:r w:rsidR="009B0A1F" w:rsidRPr="00673A07">
        <w:rPr>
          <w:rFonts w:ascii="Verdana" w:hAnsi="Verdana"/>
          <w:sz w:val="20"/>
          <w:szCs w:val="20"/>
        </w:rPr>
        <w:t>” ou “</w:t>
      </w:r>
      <w:r w:rsidR="009B0A1F" w:rsidRPr="00673A07">
        <w:rPr>
          <w:rFonts w:ascii="Verdana" w:hAnsi="Verdana"/>
          <w:sz w:val="20"/>
          <w:szCs w:val="20"/>
          <w:u w:val="single"/>
        </w:rPr>
        <w:t>Simplific Pavarini</w:t>
      </w:r>
      <w:r w:rsidR="009B0A1F" w:rsidRPr="00673A07">
        <w:rPr>
          <w:rFonts w:ascii="Verdana" w:hAnsi="Verdana"/>
          <w:sz w:val="20"/>
          <w:szCs w:val="20"/>
        </w:rPr>
        <w:t>”</w:t>
      </w:r>
      <w:r w:rsidR="005E6729" w:rsidRPr="00673A07">
        <w:rPr>
          <w:rFonts w:ascii="Verdana" w:hAnsi="Verdana"/>
          <w:sz w:val="20"/>
          <w:szCs w:val="20"/>
        </w:rPr>
        <w:t>)</w:t>
      </w:r>
    </w:p>
    <w:p w:rsidR="005E6729" w:rsidRPr="00673A07" w:rsidRDefault="005E6729" w:rsidP="0059504C">
      <w:pPr>
        <w:spacing w:after="0" w:line="276" w:lineRule="auto"/>
        <w:jc w:val="both"/>
        <w:rPr>
          <w:rFonts w:ascii="Verdana" w:hAnsi="Verdana"/>
          <w:sz w:val="20"/>
          <w:szCs w:val="20"/>
        </w:rPr>
      </w:pPr>
    </w:p>
    <w:p w:rsidR="005415D3" w:rsidRPr="00673A07" w:rsidRDefault="005415D3" w:rsidP="0059504C">
      <w:pPr>
        <w:spacing w:after="0" w:line="276" w:lineRule="auto"/>
        <w:jc w:val="both"/>
        <w:rPr>
          <w:rFonts w:ascii="Verdana" w:hAnsi="Verdana"/>
          <w:sz w:val="20"/>
          <w:szCs w:val="20"/>
        </w:rPr>
      </w:pPr>
      <w:r w:rsidRPr="00673A07">
        <w:rPr>
          <w:rFonts w:ascii="Verdana" w:hAnsi="Verdana"/>
          <w:sz w:val="20"/>
          <w:szCs w:val="20"/>
        </w:rPr>
        <w:t xml:space="preserve">Considerando que: </w:t>
      </w:r>
    </w:p>
    <w:p w:rsidR="00321F4C" w:rsidRPr="00673A07" w:rsidRDefault="00321F4C" w:rsidP="0059504C">
      <w:pPr>
        <w:spacing w:after="0" w:line="276" w:lineRule="auto"/>
        <w:jc w:val="both"/>
        <w:rPr>
          <w:rFonts w:ascii="Verdana" w:hAnsi="Verdana"/>
          <w:sz w:val="20"/>
          <w:szCs w:val="20"/>
        </w:rPr>
      </w:pPr>
    </w:p>
    <w:p w:rsidR="005415D3" w:rsidRPr="00673A07" w:rsidRDefault="005415D3" w:rsidP="005415D3">
      <w:pPr>
        <w:pStyle w:val="PargrafodaLista"/>
        <w:numPr>
          <w:ilvl w:val="0"/>
          <w:numId w:val="4"/>
        </w:numPr>
        <w:spacing w:after="0" w:line="276" w:lineRule="auto"/>
        <w:jc w:val="both"/>
        <w:rPr>
          <w:rFonts w:ascii="Verdana" w:hAnsi="Verdana"/>
          <w:sz w:val="20"/>
          <w:szCs w:val="20"/>
        </w:rPr>
      </w:pPr>
      <w:r w:rsidRPr="00673A07">
        <w:rPr>
          <w:rFonts w:ascii="Verdana" w:hAnsi="Verdana"/>
          <w:sz w:val="20"/>
          <w:szCs w:val="20"/>
        </w:rPr>
        <w:t xml:space="preserve">A </w:t>
      </w:r>
      <w:r w:rsidR="0014699B" w:rsidRPr="00673A07">
        <w:rPr>
          <w:rFonts w:ascii="Verdana" w:hAnsi="Verdana"/>
          <w:sz w:val="20"/>
          <w:szCs w:val="20"/>
        </w:rPr>
        <w:t>Simplific Pavarini</w:t>
      </w:r>
      <w:r w:rsidRPr="00673A07">
        <w:rPr>
          <w:rFonts w:ascii="Verdana" w:hAnsi="Verdana"/>
          <w:sz w:val="20"/>
          <w:szCs w:val="20"/>
        </w:rPr>
        <w:t xml:space="preserve"> é devidamente autorizada pela Comissão de Valores Mobiliários (“</w:t>
      </w:r>
      <w:r w:rsidRPr="00673A07">
        <w:rPr>
          <w:rFonts w:ascii="Verdana" w:hAnsi="Verdana"/>
          <w:sz w:val="20"/>
          <w:szCs w:val="20"/>
          <w:u w:val="single"/>
        </w:rPr>
        <w:t>CVM</w:t>
      </w:r>
      <w:r w:rsidRPr="00673A07">
        <w:rPr>
          <w:rFonts w:ascii="Verdana" w:hAnsi="Verdana"/>
          <w:sz w:val="20"/>
          <w:szCs w:val="20"/>
        </w:rPr>
        <w:t>”) para a prestação dos serviços de Escri</w:t>
      </w:r>
      <w:r w:rsidR="00A67CAA" w:rsidRPr="00673A07">
        <w:rPr>
          <w:rFonts w:ascii="Verdana" w:hAnsi="Verdana"/>
          <w:sz w:val="20"/>
          <w:szCs w:val="20"/>
        </w:rPr>
        <w:t>turação de</w:t>
      </w:r>
      <w:r w:rsidR="003E426B" w:rsidRPr="00673A07">
        <w:rPr>
          <w:rFonts w:ascii="Verdana" w:hAnsi="Verdana"/>
          <w:sz w:val="20"/>
          <w:szCs w:val="20"/>
        </w:rPr>
        <w:t xml:space="preserve"> Valores Mobiliários</w:t>
      </w:r>
      <w:r w:rsidRPr="00673A07">
        <w:rPr>
          <w:rFonts w:ascii="Verdana" w:hAnsi="Verdana"/>
          <w:sz w:val="20"/>
          <w:szCs w:val="20"/>
        </w:rPr>
        <w:t xml:space="preserve">; </w:t>
      </w:r>
    </w:p>
    <w:p w:rsidR="005415D3" w:rsidRPr="00673A07" w:rsidRDefault="005415D3" w:rsidP="005415D3">
      <w:pPr>
        <w:pStyle w:val="PargrafodaLista"/>
        <w:numPr>
          <w:ilvl w:val="0"/>
          <w:numId w:val="4"/>
        </w:numPr>
        <w:spacing w:after="0" w:line="276" w:lineRule="auto"/>
        <w:jc w:val="both"/>
        <w:rPr>
          <w:rFonts w:ascii="Verdana" w:hAnsi="Verdana"/>
          <w:sz w:val="20"/>
          <w:szCs w:val="20"/>
        </w:rPr>
      </w:pPr>
      <w:r w:rsidRPr="00673A07">
        <w:rPr>
          <w:rFonts w:ascii="Verdana" w:hAnsi="Verdana"/>
          <w:sz w:val="20"/>
          <w:szCs w:val="20"/>
        </w:rPr>
        <w:t xml:space="preserve">A </w:t>
      </w:r>
      <w:r w:rsidR="0014699B" w:rsidRPr="00673A07">
        <w:rPr>
          <w:rFonts w:ascii="Verdana" w:hAnsi="Verdana"/>
          <w:sz w:val="20"/>
          <w:szCs w:val="20"/>
        </w:rPr>
        <w:t xml:space="preserve">Emissora obteve todas as autorizações </w:t>
      </w:r>
      <w:r w:rsidR="00A67CAA" w:rsidRPr="00673A07">
        <w:rPr>
          <w:rFonts w:ascii="Verdana" w:hAnsi="Verdana"/>
          <w:sz w:val="20"/>
          <w:szCs w:val="20"/>
        </w:rPr>
        <w:t>societárias necessárias para a emissão da 6ª série da 1ª emissão de Certificados de Recebíveis Imobiliários da Emissora</w:t>
      </w:r>
      <w:r w:rsidR="003E426B" w:rsidRPr="00673A07">
        <w:rPr>
          <w:rFonts w:ascii="Verdana" w:hAnsi="Verdana"/>
          <w:sz w:val="20"/>
          <w:szCs w:val="20"/>
        </w:rPr>
        <w:t xml:space="preserve"> </w:t>
      </w:r>
      <w:r w:rsidR="0014699B" w:rsidRPr="00673A07">
        <w:rPr>
          <w:rFonts w:ascii="Verdana" w:hAnsi="Verdana"/>
          <w:sz w:val="20"/>
          <w:szCs w:val="20"/>
        </w:rPr>
        <w:t>(</w:t>
      </w:r>
      <w:r w:rsidR="00A67CAA" w:rsidRPr="00673A07">
        <w:rPr>
          <w:rFonts w:ascii="Verdana" w:hAnsi="Verdana"/>
          <w:sz w:val="20"/>
          <w:szCs w:val="20"/>
        </w:rPr>
        <w:t>“</w:t>
      </w:r>
      <w:r w:rsidR="00A67CAA" w:rsidRPr="00673A07">
        <w:rPr>
          <w:rFonts w:ascii="Verdana" w:hAnsi="Verdana"/>
          <w:sz w:val="20"/>
          <w:szCs w:val="20"/>
          <w:u w:val="single"/>
        </w:rPr>
        <w:t>CRI</w:t>
      </w:r>
      <w:r w:rsidR="00A67CAA" w:rsidRPr="00673A07">
        <w:rPr>
          <w:rFonts w:ascii="Verdana" w:hAnsi="Verdana"/>
          <w:sz w:val="20"/>
          <w:szCs w:val="20"/>
        </w:rPr>
        <w:t xml:space="preserve">” e </w:t>
      </w:r>
      <w:r w:rsidR="0014699B" w:rsidRPr="00673A07">
        <w:rPr>
          <w:rFonts w:ascii="Verdana" w:hAnsi="Verdana"/>
          <w:sz w:val="20"/>
          <w:szCs w:val="20"/>
        </w:rPr>
        <w:t>“</w:t>
      </w:r>
      <w:r w:rsidR="0014699B" w:rsidRPr="00673A07">
        <w:rPr>
          <w:rFonts w:ascii="Verdana" w:hAnsi="Verdana"/>
          <w:sz w:val="20"/>
          <w:szCs w:val="20"/>
          <w:u w:val="single"/>
        </w:rPr>
        <w:t>Emissão</w:t>
      </w:r>
      <w:r w:rsidR="0014699B" w:rsidRPr="00673A07">
        <w:rPr>
          <w:rFonts w:ascii="Verdana" w:hAnsi="Verdana"/>
          <w:sz w:val="20"/>
          <w:szCs w:val="20"/>
        </w:rPr>
        <w:t>”</w:t>
      </w:r>
      <w:r w:rsidR="00A67CAA" w:rsidRPr="00673A07">
        <w:rPr>
          <w:rFonts w:ascii="Verdana" w:hAnsi="Verdana"/>
          <w:sz w:val="20"/>
          <w:szCs w:val="20"/>
        </w:rPr>
        <w:t>, respectivamente</w:t>
      </w:r>
      <w:r w:rsidR="0014699B" w:rsidRPr="00673A07">
        <w:rPr>
          <w:rFonts w:ascii="Verdana" w:hAnsi="Verdana"/>
          <w:sz w:val="20"/>
          <w:szCs w:val="20"/>
        </w:rPr>
        <w:t>), incluindo a contratação dos prestadores d</w:t>
      </w:r>
      <w:r w:rsidR="00321F4C" w:rsidRPr="00673A07">
        <w:rPr>
          <w:rFonts w:ascii="Verdana" w:hAnsi="Verdana"/>
          <w:sz w:val="20"/>
          <w:szCs w:val="20"/>
        </w:rPr>
        <w:t>e serviço no âmbito da Emissão;</w:t>
      </w:r>
    </w:p>
    <w:p w:rsidR="0014699B" w:rsidRPr="00673A07" w:rsidRDefault="0014699B" w:rsidP="005415D3">
      <w:pPr>
        <w:pStyle w:val="PargrafodaLista"/>
        <w:numPr>
          <w:ilvl w:val="0"/>
          <w:numId w:val="4"/>
        </w:numPr>
        <w:spacing w:after="0" w:line="276" w:lineRule="auto"/>
        <w:jc w:val="both"/>
        <w:rPr>
          <w:rFonts w:ascii="Verdana" w:hAnsi="Verdana"/>
          <w:sz w:val="20"/>
          <w:szCs w:val="20"/>
        </w:rPr>
      </w:pPr>
      <w:r w:rsidRPr="00673A07">
        <w:rPr>
          <w:rFonts w:ascii="Verdana" w:hAnsi="Verdana"/>
          <w:sz w:val="20"/>
          <w:szCs w:val="20"/>
        </w:rPr>
        <w:t>A Emissora deseja contratar a Simplific Pavarini para prestar os serviços d</w:t>
      </w:r>
      <w:r w:rsidR="00A67CAA" w:rsidRPr="00673A07">
        <w:rPr>
          <w:rFonts w:ascii="Verdana" w:hAnsi="Verdana"/>
          <w:sz w:val="20"/>
          <w:szCs w:val="20"/>
        </w:rPr>
        <w:t xml:space="preserve">e escrituração dos CRI </w:t>
      </w:r>
      <w:r w:rsidR="003E426B" w:rsidRPr="00673A07">
        <w:rPr>
          <w:rFonts w:ascii="Verdana" w:hAnsi="Verdana"/>
          <w:sz w:val="20"/>
          <w:szCs w:val="20"/>
        </w:rPr>
        <w:t>objeto da Emissão, no valor total de R$</w:t>
      </w:r>
      <w:r w:rsidR="00A67CAA" w:rsidRPr="00673A07">
        <w:rPr>
          <w:rFonts w:ascii="Verdana" w:hAnsi="Verdana"/>
          <w:sz w:val="20"/>
          <w:szCs w:val="20"/>
        </w:rPr>
        <w:t>5.516.909,50</w:t>
      </w:r>
      <w:r w:rsidR="00321F4C" w:rsidRPr="00673A07">
        <w:rPr>
          <w:rFonts w:ascii="Verdana" w:hAnsi="Verdana"/>
          <w:sz w:val="20"/>
          <w:szCs w:val="20"/>
        </w:rPr>
        <w:t xml:space="preserve"> </w:t>
      </w:r>
      <w:r w:rsidR="00321F4C" w:rsidRPr="00673A07">
        <w:rPr>
          <w:rFonts w:ascii="Verdana" w:hAnsi="Verdana"/>
          <w:color w:val="000000"/>
          <w:sz w:val="20"/>
          <w:szCs w:val="20"/>
        </w:rPr>
        <w:t>(cinco milhões quinhentos e dezesseis mil novecentos e n</w:t>
      </w:r>
      <w:r w:rsidR="00321F4C" w:rsidRPr="00673A07">
        <w:rPr>
          <w:rFonts w:ascii="Verdana" w:hAnsi="Verdana"/>
          <w:color w:val="000000"/>
          <w:sz w:val="20"/>
          <w:szCs w:val="20"/>
        </w:rPr>
        <w:t>ove reais e cinquenta centavos)</w:t>
      </w:r>
      <w:r w:rsidR="003E426B" w:rsidRPr="00673A07">
        <w:rPr>
          <w:rFonts w:ascii="Verdana" w:hAnsi="Verdana"/>
          <w:sz w:val="20"/>
          <w:szCs w:val="20"/>
        </w:rPr>
        <w:t>, com Valor Nominal Unitário de R$</w:t>
      </w:r>
      <w:r w:rsidR="00A67CAA" w:rsidRPr="00673A07">
        <w:rPr>
          <w:rFonts w:ascii="Verdana" w:hAnsi="Verdana"/>
          <w:sz w:val="20"/>
          <w:szCs w:val="20"/>
        </w:rPr>
        <w:t>1.000,21861756</w:t>
      </w:r>
      <w:r w:rsidR="003E426B" w:rsidRPr="00673A07">
        <w:rPr>
          <w:rFonts w:ascii="Verdana" w:hAnsi="Verdana"/>
          <w:sz w:val="20"/>
          <w:szCs w:val="20"/>
        </w:rPr>
        <w:t>, na Data de Emissão (“</w:t>
      </w:r>
      <w:r w:rsidR="003E426B" w:rsidRPr="00673A07">
        <w:rPr>
          <w:rFonts w:ascii="Verdana" w:hAnsi="Verdana"/>
          <w:sz w:val="20"/>
          <w:szCs w:val="20"/>
          <w:u w:val="single"/>
        </w:rPr>
        <w:t>Ativos</w:t>
      </w:r>
      <w:r w:rsidR="003E426B" w:rsidRPr="00673A07">
        <w:rPr>
          <w:rFonts w:ascii="Verdana" w:hAnsi="Verdana"/>
          <w:sz w:val="20"/>
          <w:szCs w:val="20"/>
        </w:rPr>
        <w:t>”)</w:t>
      </w:r>
      <w:r w:rsidRPr="00673A07">
        <w:rPr>
          <w:rFonts w:ascii="Verdana" w:hAnsi="Verdana"/>
          <w:sz w:val="20"/>
          <w:szCs w:val="20"/>
        </w:rPr>
        <w:t>, nos termos do</w:t>
      </w:r>
      <w:r w:rsidR="00A67CAA" w:rsidRPr="00673A07">
        <w:rPr>
          <w:rFonts w:ascii="Verdana" w:hAnsi="Verdana"/>
          <w:sz w:val="20"/>
          <w:szCs w:val="20"/>
        </w:rPr>
        <w:t xml:space="preserve"> Termo de Securitização de Créditos Imobiliários da Emissão</w:t>
      </w:r>
      <w:r w:rsidRPr="00673A07">
        <w:rPr>
          <w:rFonts w:ascii="Verdana" w:hAnsi="Verdana"/>
          <w:sz w:val="20"/>
          <w:szCs w:val="20"/>
        </w:rPr>
        <w:t>.</w:t>
      </w:r>
    </w:p>
    <w:p w:rsidR="00321F4C" w:rsidRPr="00673A07" w:rsidRDefault="00321F4C" w:rsidP="005415D3">
      <w:pPr>
        <w:pStyle w:val="PargrafodaLista"/>
        <w:spacing w:after="0" w:line="276" w:lineRule="auto"/>
        <w:ind w:left="1080"/>
        <w:jc w:val="both"/>
        <w:rPr>
          <w:rFonts w:ascii="Verdana" w:hAnsi="Verdana"/>
          <w:sz w:val="20"/>
          <w:szCs w:val="20"/>
        </w:rPr>
      </w:pPr>
    </w:p>
    <w:p w:rsidR="003E7CFE" w:rsidRPr="00673A07" w:rsidRDefault="003E7CFE" w:rsidP="005E6729">
      <w:pPr>
        <w:spacing w:after="0" w:line="276" w:lineRule="auto"/>
        <w:jc w:val="both"/>
        <w:rPr>
          <w:rFonts w:ascii="Verdana" w:hAnsi="Verdana"/>
          <w:sz w:val="20"/>
          <w:szCs w:val="20"/>
        </w:rPr>
      </w:pPr>
      <w:r w:rsidRPr="00673A07">
        <w:rPr>
          <w:rFonts w:ascii="Verdana" w:hAnsi="Verdana" w:cs="Arial"/>
          <w:spacing w:val="2"/>
          <w:sz w:val="20"/>
          <w:szCs w:val="20"/>
        </w:rPr>
        <w:t>Resolvem celebrar o presente Contrato, nos te</w:t>
      </w:r>
      <w:r w:rsidR="005E6729" w:rsidRPr="00673A07">
        <w:rPr>
          <w:rFonts w:ascii="Verdana" w:hAnsi="Verdana" w:cs="Arial"/>
          <w:spacing w:val="2"/>
          <w:sz w:val="20"/>
          <w:szCs w:val="20"/>
        </w:rPr>
        <w:t xml:space="preserve">rmos e condições aqui dispostos, sendo a </w:t>
      </w:r>
      <w:r w:rsidR="005E6729" w:rsidRPr="00673A07">
        <w:rPr>
          <w:rFonts w:ascii="Verdana" w:hAnsi="Verdana" w:cs="Arial"/>
          <w:b/>
          <w:spacing w:val="2"/>
          <w:sz w:val="20"/>
          <w:szCs w:val="20"/>
        </w:rPr>
        <w:t>Contratante</w:t>
      </w:r>
      <w:r w:rsidR="005E6729" w:rsidRPr="00673A07">
        <w:rPr>
          <w:rFonts w:ascii="Verdana" w:hAnsi="Verdana" w:cs="Arial"/>
          <w:spacing w:val="2"/>
          <w:sz w:val="20"/>
          <w:szCs w:val="20"/>
        </w:rPr>
        <w:t xml:space="preserve"> e a </w:t>
      </w:r>
      <w:r w:rsidR="005E6729" w:rsidRPr="00673A07">
        <w:rPr>
          <w:rFonts w:ascii="Verdana" w:hAnsi="Verdana" w:cs="Arial"/>
          <w:b/>
          <w:spacing w:val="2"/>
          <w:sz w:val="20"/>
          <w:szCs w:val="20"/>
        </w:rPr>
        <w:t>Contratada</w:t>
      </w:r>
      <w:r w:rsidR="005E6729" w:rsidRPr="00673A07">
        <w:rPr>
          <w:rFonts w:ascii="Verdana" w:hAnsi="Verdana" w:cs="Arial"/>
          <w:spacing w:val="2"/>
          <w:sz w:val="20"/>
          <w:szCs w:val="20"/>
        </w:rPr>
        <w:t>, quando em conjunto, denominadas como “</w:t>
      </w:r>
      <w:r w:rsidR="005E6729" w:rsidRPr="00673A07">
        <w:rPr>
          <w:rFonts w:ascii="Verdana" w:hAnsi="Verdana" w:cs="Arial"/>
          <w:spacing w:val="2"/>
          <w:sz w:val="20"/>
          <w:szCs w:val="20"/>
          <w:u w:val="single"/>
        </w:rPr>
        <w:t>Partes</w:t>
      </w:r>
      <w:r w:rsidR="005E6729" w:rsidRPr="00673A07">
        <w:rPr>
          <w:rFonts w:ascii="Verdana" w:hAnsi="Verdana" w:cs="Arial"/>
          <w:spacing w:val="2"/>
          <w:sz w:val="20"/>
          <w:szCs w:val="20"/>
        </w:rPr>
        <w:t>” e individualmente como “</w:t>
      </w:r>
      <w:r w:rsidR="005E6729" w:rsidRPr="00673A07">
        <w:rPr>
          <w:rFonts w:ascii="Verdana" w:hAnsi="Verdana" w:cs="Arial"/>
          <w:spacing w:val="2"/>
          <w:sz w:val="20"/>
          <w:szCs w:val="20"/>
          <w:u w:val="single"/>
        </w:rPr>
        <w:t>Parte</w:t>
      </w:r>
      <w:r w:rsidR="005E6729" w:rsidRPr="00673A07">
        <w:rPr>
          <w:rFonts w:ascii="Verdana" w:hAnsi="Verdana" w:cs="Arial"/>
          <w:spacing w:val="2"/>
          <w:sz w:val="20"/>
          <w:szCs w:val="20"/>
        </w:rPr>
        <w:t>”.</w:t>
      </w:r>
    </w:p>
    <w:p w:rsidR="005415D3" w:rsidRDefault="005415D3" w:rsidP="0059504C">
      <w:pPr>
        <w:spacing w:after="0" w:line="276" w:lineRule="auto"/>
        <w:jc w:val="both"/>
        <w:rPr>
          <w:rFonts w:ascii="Verdana" w:hAnsi="Verdana"/>
          <w:sz w:val="20"/>
          <w:szCs w:val="20"/>
        </w:rPr>
      </w:pPr>
    </w:p>
    <w:p w:rsidR="00673A07" w:rsidRPr="00673A07" w:rsidRDefault="00673A07" w:rsidP="0059504C">
      <w:pPr>
        <w:spacing w:after="0" w:line="276" w:lineRule="auto"/>
        <w:jc w:val="both"/>
        <w:rPr>
          <w:rFonts w:ascii="Verdana" w:hAnsi="Verdana"/>
          <w:sz w:val="20"/>
          <w:szCs w:val="20"/>
        </w:rPr>
      </w:pPr>
    </w:p>
    <w:p w:rsidR="00A337B7" w:rsidRDefault="0059504C" w:rsidP="0059504C">
      <w:pPr>
        <w:spacing w:after="0" w:line="276" w:lineRule="auto"/>
        <w:jc w:val="both"/>
        <w:rPr>
          <w:rFonts w:ascii="Verdana" w:hAnsi="Verdana"/>
          <w:b/>
          <w:sz w:val="20"/>
          <w:szCs w:val="20"/>
          <w:u w:val="single"/>
        </w:rPr>
      </w:pPr>
      <w:r w:rsidRPr="00673A07">
        <w:rPr>
          <w:rFonts w:ascii="Verdana" w:hAnsi="Verdana"/>
          <w:b/>
          <w:sz w:val="20"/>
          <w:szCs w:val="20"/>
          <w:u w:val="single"/>
        </w:rPr>
        <w:t xml:space="preserve">CLÁUSULA PRIMEIRA - </w:t>
      </w:r>
      <w:r w:rsidR="00A337B7" w:rsidRPr="00673A07">
        <w:rPr>
          <w:rFonts w:ascii="Verdana" w:hAnsi="Verdana"/>
          <w:b/>
          <w:sz w:val="20"/>
          <w:szCs w:val="20"/>
          <w:u w:val="single"/>
        </w:rPr>
        <w:t>DO OBJETO</w:t>
      </w:r>
    </w:p>
    <w:p w:rsidR="00673A07" w:rsidRPr="00673A07" w:rsidRDefault="00673A07" w:rsidP="0059504C">
      <w:pPr>
        <w:spacing w:after="0" w:line="276" w:lineRule="auto"/>
        <w:jc w:val="both"/>
        <w:rPr>
          <w:rFonts w:ascii="Verdana" w:hAnsi="Verdana"/>
          <w:b/>
          <w:sz w:val="20"/>
          <w:szCs w:val="20"/>
          <w:u w:val="single"/>
        </w:rPr>
      </w:pPr>
    </w:p>
    <w:p w:rsidR="0059504C" w:rsidRPr="00673A07" w:rsidRDefault="00F521EB" w:rsidP="0059504C">
      <w:pPr>
        <w:pStyle w:val="PargrafodaLista"/>
        <w:numPr>
          <w:ilvl w:val="1"/>
          <w:numId w:val="1"/>
        </w:numPr>
        <w:spacing w:after="0" w:line="276" w:lineRule="auto"/>
        <w:jc w:val="both"/>
        <w:rPr>
          <w:rFonts w:ascii="Verdana" w:hAnsi="Verdana"/>
          <w:sz w:val="20"/>
          <w:szCs w:val="20"/>
        </w:rPr>
      </w:pPr>
      <w:r w:rsidRPr="00673A07">
        <w:rPr>
          <w:rFonts w:ascii="Verdana" w:hAnsi="Verdana"/>
          <w:sz w:val="20"/>
          <w:szCs w:val="20"/>
        </w:rPr>
        <w:t>Pela celebração do presente Contrato, a</w:t>
      </w:r>
      <w:r w:rsidR="00A337B7" w:rsidRPr="00673A07">
        <w:rPr>
          <w:rFonts w:ascii="Verdana" w:hAnsi="Verdana"/>
          <w:sz w:val="20"/>
          <w:szCs w:val="20"/>
        </w:rPr>
        <w:t xml:space="preserve"> </w:t>
      </w:r>
      <w:r w:rsidR="003E7CFE" w:rsidRPr="00673A07">
        <w:rPr>
          <w:rFonts w:ascii="Verdana" w:hAnsi="Verdana"/>
          <w:b/>
          <w:sz w:val="20"/>
          <w:szCs w:val="20"/>
        </w:rPr>
        <w:t>Contratada</w:t>
      </w:r>
      <w:r w:rsidR="0014699B" w:rsidRPr="00673A07">
        <w:rPr>
          <w:rFonts w:ascii="Verdana" w:hAnsi="Verdana"/>
          <w:sz w:val="20"/>
          <w:szCs w:val="20"/>
        </w:rPr>
        <w:t xml:space="preserve"> </w:t>
      </w:r>
      <w:r w:rsidR="00A337B7" w:rsidRPr="00673A07">
        <w:rPr>
          <w:rFonts w:ascii="Verdana" w:hAnsi="Verdana"/>
          <w:sz w:val="20"/>
          <w:szCs w:val="20"/>
        </w:rPr>
        <w:t xml:space="preserve">prestará à </w:t>
      </w:r>
      <w:r w:rsidR="003E7CFE" w:rsidRPr="00673A07">
        <w:rPr>
          <w:rFonts w:ascii="Verdana" w:hAnsi="Verdana"/>
          <w:b/>
          <w:sz w:val="20"/>
          <w:szCs w:val="20"/>
        </w:rPr>
        <w:t>Contratante</w:t>
      </w:r>
      <w:r w:rsidRPr="00673A07">
        <w:rPr>
          <w:rFonts w:ascii="Verdana" w:hAnsi="Verdana"/>
          <w:sz w:val="20"/>
          <w:szCs w:val="20"/>
        </w:rPr>
        <w:t xml:space="preserve"> os serviços de Escrituração dos</w:t>
      </w:r>
      <w:r w:rsidR="00A337B7" w:rsidRPr="00673A07">
        <w:rPr>
          <w:rFonts w:ascii="Verdana" w:hAnsi="Verdana"/>
          <w:sz w:val="20"/>
          <w:szCs w:val="20"/>
        </w:rPr>
        <w:t xml:space="preserve"> Ativos</w:t>
      </w:r>
      <w:r w:rsidRPr="00673A07">
        <w:rPr>
          <w:rFonts w:ascii="Verdana" w:hAnsi="Verdana"/>
          <w:sz w:val="20"/>
          <w:szCs w:val="20"/>
        </w:rPr>
        <w:t>, conforme de</w:t>
      </w:r>
      <w:r w:rsidR="009460BA" w:rsidRPr="00673A07">
        <w:rPr>
          <w:rFonts w:ascii="Verdana" w:hAnsi="Verdana"/>
          <w:sz w:val="20"/>
          <w:szCs w:val="20"/>
        </w:rPr>
        <w:t>talhado</w:t>
      </w:r>
      <w:r w:rsidRPr="00673A07">
        <w:rPr>
          <w:rFonts w:ascii="Verdana" w:hAnsi="Verdana"/>
          <w:sz w:val="20"/>
          <w:szCs w:val="20"/>
        </w:rPr>
        <w:t xml:space="preserve"> na Cláusula Segunda. </w:t>
      </w:r>
    </w:p>
    <w:p w:rsidR="00321F4C" w:rsidRDefault="00321F4C" w:rsidP="0059504C">
      <w:pPr>
        <w:spacing w:after="0" w:line="276" w:lineRule="auto"/>
        <w:jc w:val="both"/>
        <w:rPr>
          <w:rFonts w:ascii="Verdana" w:hAnsi="Verdana"/>
          <w:b/>
          <w:sz w:val="20"/>
          <w:szCs w:val="20"/>
        </w:rPr>
      </w:pPr>
    </w:p>
    <w:p w:rsidR="00A337B7" w:rsidRDefault="00CB2917"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SEGUNDA</w:t>
      </w:r>
      <w:r w:rsidR="00604A00" w:rsidRPr="00673A07">
        <w:rPr>
          <w:rFonts w:ascii="Verdana" w:hAnsi="Verdana"/>
          <w:b/>
          <w:sz w:val="20"/>
          <w:szCs w:val="20"/>
          <w:u w:val="single"/>
        </w:rPr>
        <w:t xml:space="preserve"> - </w:t>
      </w:r>
      <w:r w:rsidR="00A337B7" w:rsidRPr="00673A07">
        <w:rPr>
          <w:rFonts w:ascii="Verdana" w:hAnsi="Verdana"/>
          <w:b/>
          <w:sz w:val="20"/>
          <w:szCs w:val="20"/>
          <w:u w:val="single"/>
        </w:rPr>
        <w:t>DOS SERVIÇOS</w:t>
      </w:r>
    </w:p>
    <w:p w:rsidR="00673A07" w:rsidRPr="00673A07" w:rsidRDefault="00673A07" w:rsidP="0059504C">
      <w:pPr>
        <w:spacing w:after="0" w:line="276" w:lineRule="auto"/>
        <w:jc w:val="both"/>
        <w:rPr>
          <w:rFonts w:ascii="Verdana" w:hAnsi="Verdana"/>
          <w:b/>
          <w:sz w:val="20"/>
          <w:szCs w:val="20"/>
          <w:u w:val="single"/>
        </w:rPr>
      </w:pPr>
    </w:p>
    <w:p w:rsidR="00853680" w:rsidRPr="00673A07" w:rsidRDefault="00853680" w:rsidP="00604A00">
      <w:pPr>
        <w:pStyle w:val="PargrafodaLista"/>
        <w:numPr>
          <w:ilvl w:val="1"/>
          <w:numId w:val="7"/>
        </w:numPr>
        <w:spacing w:after="0" w:line="276" w:lineRule="auto"/>
        <w:ind w:left="567" w:hanging="567"/>
        <w:jc w:val="both"/>
        <w:rPr>
          <w:rFonts w:ascii="Verdana" w:hAnsi="Verdana"/>
          <w:sz w:val="20"/>
          <w:szCs w:val="20"/>
        </w:rPr>
      </w:pPr>
      <w:r w:rsidRPr="00673A07">
        <w:rPr>
          <w:rFonts w:ascii="Verdana" w:hAnsi="Verdana"/>
          <w:sz w:val="20"/>
          <w:szCs w:val="20"/>
        </w:rPr>
        <w:t xml:space="preserve">Os serviços prestados pela </w:t>
      </w:r>
      <w:r w:rsidRPr="00673A07">
        <w:rPr>
          <w:rFonts w:ascii="Verdana" w:hAnsi="Verdana"/>
          <w:b/>
          <w:sz w:val="20"/>
          <w:szCs w:val="20"/>
        </w:rPr>
        <w:t>Contratada</w:t>
      </w:r>
      <w:r w:rsidRPr="00673A07">
        <w:rPr>
          <w:rFonts w:ascii="Verdana" w:hAnsi="Verdana"/>
          <w:sz w:val="20"/>
          <w:szCs w:val="20"/>
        </w:rPr>
        <w:t xml:space="preserve"> consistirão </w:t>
      </w:r>
      <w:r w:rsidR="00A52C3C" w:rsidRPr="00673A07">
        <w:rPr>
          <w:rFonts w:ascii="Verdana" w:hAnsi="Verdana"/>
          <w:sz w:val="20"/>
          <w:szCs w:val="20"/>
        </w:rPr>
        <w:t xml:space="preserve">na manutenção da totalidade dos Ativos emitidos pela </w:t>
      </w:r>
      <w:r w:rsidR="00A52C3C" w:rsidRPr="00673A07">
        <w:rPr>
          <w:rFonts w:ascii="Verdana" w:hAnsi="Verdana"/>
          <w:b/>
          <w:sz w:val="20"/>
          <w:szCs w:val="20"/>
        </w:rPr>
        <w:t>Contratante</w:t>
      </w:r>
      <w:r w:rsidR="00A52C3C" w:rsidRPr="00673A07">
        <w:rPr>
          <w:rFonts w:ascii="Verdana" w:hAnsi="Verdana"/>
          <w:sz w:val="20"/>
          <w:szCs w:val="20"/>
        </w:rPr>
        <w:t>, incluindo a abertura e manutenção dos Livros de Registro em sistemas informatizados e o registro nas Contas de Valores Mobiliários (“</w:t>
      </w:r>
      <w:r w:rsidR="00A52C3C" w:rsidRPr="00673A07">
        <w:rPr>
          <w:rFonts w:ascii="Verdana" w:hAnsi="Verdana"/>
          <w:sz w:val="20"/>
          <w:szCs w:val="20"/>
          <w:u w:val="single"/>
        </w:rPr>
        <w:t>Conta de Ativos</w:t>
      </w:r>
      <w:r w:rsidR="00A52C3C" w:rsidRPr="00673A07">
        <w:rPr>
          <w:rFonts w:ascii="Verdana" w:hAnsi="Verdana"/>
          <w:sz w:val="20"/>
          <w:szCs w:val="20"/>
        </w:rPr>
        <w:t>”</w:t>
      </w:r>
      <w:r w:rsidR="00A749F2" w:rsidRPr="00673A07">
        <w:rPr>
          <w:rFonts w:ascii="Verdana" w:hAnsi="Verdana"/>
          <w:sz w:val="20"/>
          <w:szCs w:val="20"/>
        </w:rPr>
        <w:t xml:space="preserve"> ou “</w:t>
      </w:r>
      <w:r w:rsidR="00A749F2" w:rsidRPr="00673A07">
        <w:rPr>
          <w:rFonts w:ascii="Verdana" w:hAnsi="Verdana"/>
          <w:sz w:val="20"/>
          <w:szCs w:val="20"/>
          <w:u w:val="single"/>
        </w:rPr>
        <w:t>Contas de Ativos</w:t>
      </w:r>
      <w:r w:rsidR="00A749F2" w:rsidRPr="00673A07">
        <w:rPr>
          <w:rFonts w:ascii="Verdana" w:hAnsi="Verdana"/>
          <w:sz w:val="20"/>
          <w:szCs w:val="20"/>
        </w:rPr>
        <w:t>”</w:t>
      </w:r>
      <w:r w:rsidR="00A52C3C" w:rsidRPr="00673A07">
        <w:rPr>
          <w:rFonts w:ascii="Verdana" w:hAnsi="Verdana"/>
          <w:sz w:val="20"/>
          <w:szCs w:val="20"/>
        </w:rPr>
        <w:t>):</w:t>
      </w:r>
    </w:p>
    <w:p w:rsidR="00604A00" w:rsidRPr="00673A07" w:rsidRDefault="00604A00" w:rsidP="00604A00">
      <w:pPr>
        <w:spacing w:after="0" w:line="276" w:lineRule="auto"/>
        <w:ind w:left="709"/>
        <w:jc w:val="both"/>
        <w:rPr>
          <w:rFonts w:ascii="Verdana" w:hAnsi="Verdana"/>
          <w:sz w:val="20"/>
          <w:szCs w:val="20"/>
        </w:rPr>
      </w:pPr>
      <w:r w:rsidRPr="00673A07">
        <w:rPr>
          <w:rFonts w:ascii="Verdana" w:hAnsi="Verdana"/>
          <w:b/>
          <w:sz w:val="20"/>
          <w:szCs w:val="20"/>
        </w:rPr>
        <w:t>i.</w:t>
      </w:r>
      <w:r w:rsidRPr="00673A07">
        <w:rPr>
          <w:rFonts w:ascii="Verdana" w:hAnsi="Verdana"/>
          <w:sz w:val="20"/>
          <w:szCs w:val="20"/>
        </w:rPr>
        <w:tab/>
        <w:t xml:space="preserve">das informações </w:t>
      </w:r>
      <w:r w:rsidR="00A52C3C" w:rsidRPr="00673A07">
        <w:rPr>
          <w:rFonts w:ascii="Verdana" w:hAnsi="Verdana"/>
          <w:sz w:val="20"/>
          <w:szCs w:val="20"/>
        </w:rPr>
        <w:t xml:space="preserve">individualizadas, </w:t>
      </w:r>
      <w:r w:rsidRPr="00673A07">
        <w:rPr>
          <w:rFonts w:ascii="Verdana" w:hAnsi="Verdana"/>
          <w:sz w:val="20"/>
          <w:szCs w:val="20"/>
        </w:rPr>
        <w:t>relativas à titularidade dos Ativos (“</w:t>
      </w:r>
      <w:r w:rsidRPr="00673A07">
        <w:rPr>
          <w:rFonts w:ascii="Verdana" w:hAnsi="Verdana"/>
          <w:sz w:val="20"/>
          <w:szCs w:val="20"/>
          <w:u w:val="single"/>
        </w:rPr>
        <w:t>Investidores</w:t>
      </w:r>
      <w:r w:rsidRPr="00673A07">
        <w:rPr>
          <w:rFonts w:ascii="Verdana" w:hAnsi="Verdana"/>
          <w:sz w:val="20"/>
          <w:szCs w:val="20"/>
        </w:rPr>
        <w:t xml:space="preserve">”); </w:t>
      </w:r>
    </w:p>
    <w:p w:rsidR="00604A00" w:rsidRPr="00673A07" w:rsidRDefault="00604A00" w:rsidP="00604A00">
      <w:pPr>
        <w:spacing w:after="0" w:line="276" w:lineRule="auto"/>
        <w:ind w:left="709"/>
        <w:jc w:val="both"/>
        <w:rPr>
          <w:rFonts w:ascii="Verdana" w:hAnsi="Verdana"/>
          <w:sz w:val="20"/>
          <w:szCs w:val="20"/>
        </w:rPr>
      </w:pPr>
      <w:proofErr w:type="spellStart"/>
      <w:r w:rsidRPr="00673A07">
        <w:rPr>
          <w:rFonts w:ascii="Verdana" w:hAnsi="Verdana"/>
          <w:b/>
          <w:sz w:val="20"/>
          <w:szCs w:val="20"/>
        </w:rPr>
        <w:t>ii</w:t>
      </w:r>
      <w:proofErr w:type="spellEnd"/>
      <w:r w:rsidRPr="00673A07">
        <w:rPr>
          <w:rFonts w:ascii="Verdana" w:hAnsi="Verdana"/>
          <w:b/>
          <w:sz w:val="20"/>
          <w:szCs w:val="20"/>
        </w:rPr>
        <w:t>.</w:t>
      </w:r>
      <w:r w:rsidRPr="00673A07">
        <w:rPr>
          <w:rFonts w:ascii="Verdana" w:hAnsi="Verdana"/>
          <w:sz w:val="20"/>
          <w:szCs w:val="20"/>
        </w:rPr>
        <w:tab/>
        <w:t xml:space="preserve">dos direitos reais de fruição ou de garantia e de outros gravames incidentes sobre os Ativos; </w:t>
      </w:r>
    </w:p>
    <w:p w:rsidR="00604A00" w:rsidRPr="00673A07" w:rsidRDefault="00604A00" w:rsidP="00604A00">
      <w:pPr>
        <w:spacing w:after="0" w:line="276" w:lineRule="auto"/>
        <w:ind w:left="709"/>
        <w:jc w:val="both"/>
        <w:rPr>
          <w:rFonts w:ascii="Verdana" w:hAnsi="Verdana"/>
          <w:sz w:val="20"/>
          <w:szCs w:val="20"/>
        </w:rPr>
      </w:pPr>
      <w:proofErr w:type="spellStart"/>
      <w:r w:rsidRPr="00673A07">
        <w:rPr>
          <w:rFonts w:ascii="Verdana" w:hAnsi="Verdana"/>
          <w:b/>
          <w:sz w:val="20"/>
          <w:szCs w:val="20"/>
        </w:rPr>
        <w:t>iii</w:t>
      </w:r>
      <w:proofErr w:type="spellEnd"/>
      <w:r w:rsidRPr="00673A07">
        <w:rPr>
          <w:rFonts w:ascii="Verdana" w:hAnsi="Verdana"/>
          <w:b/>
          <w:sz w:val="20"/>
          <w:szCs w:val="20"/>
        </w:rPr>
        <w:t>.</w:t>
      </w:r>
      <w:r w:rsidRPr="00673A07">
        <w:rPr>
          <w:rFonts w:ascii="Verdana" w:hAnsi="Verdana"/>
          <w:sz w:val="20"/>
          <w:szCs w:val="20"/>
        </w:rPr>
        <w:tab/>
        <w:t xml:space="preserve">das movimentações dos Ativos, não se limitando aos procedimentos necessários, à aplicação dos Ativos, quando for o caso, do regime de depósito centralizado; e </w:t>
      </w:r>
    </w:p>
    <w:p w:rsidR="00604A00" w:rsidRPr="00673A07" w:rsidRDefault="00604A00" w:rsidP="00604A00">
      <w:pPr>
        <w:spacing w:after="0" w:line="276" w:lineRule="auto"/>
        <w:ind w:left="709"/>
        <w:jc w:val="both"/>
        <w:rPr>
          <w:rFonts w:ascii="Verdana" w:hAnsi="Verdana"/>
          <w:sz w:val="20"/>
          <w:szCs w:val="20"/>
        </w:rPr>
      </w:pPr>
      <w:proofErr w:type="spellStart"/>
      <w:r w:rsidRPr="00673A07">
        <w:rPr>
          <w:rFonts w:ascii="Verdana" w:hAnsi="Verdana"/>
          <w:b/>
          <w:sz w:val="20"/>
          <w:szCs w:val="20"/>
        </w:rPr>
        <w:t>iv</w:t>
      </w:r>
      <w:proofErr w:type="spellEnd"/>
      <w:r w:rsidRPr="00673A07">
        <w:rPr>
          <w:rFonts w:ascii="Verdana" w:hAnsi="Verdana"/>
          <w:b/>
          <w:sz w:val="20"/>
          <w:szCs w:val="20"/>
        </w:rPr>
        <w:t>.</w:t>
      </w:r>
      <w:r w:rsidRPr="00673A07">
        <w:rPr>
          <w:rFonts w:ascii="Verdana" w:hAnsi="Verdana"/>
          <w:sz w:val="20"/>
          <w:szCs w:val="20"/>
        </w:rPr>
        <w:tab/>
        <w:t xml:space="preserve">do tratamento de eventos incidentes, </w:t>
      </w:r>
      <w:r w:rsidR="00BA5C49" w:rsidRPr="00673A07">
        <w:rPr>
          <w:rFonts w:ascii="Verdana" w:hAnsi="Verdana"/>
          <w:sz w:val="20"/>
          <w:szCs w:val="20"/>
        </w:rPr>
        <w:t>conforme previsto neste Contrato</w:t>
      </w:r>
      <w:r w:rsidRPr="00673A07">
        <w:rPr>
          <w:rFonts w:ascii="Verdana" w:hAnsi="Verdana"/>
          <w:sz w:val="20"/>
          <w:szCs w:val="20"/>
        </w:rPr>
        <w:t xml:space="preserve">, </w:t>
      </w:r>
      <w:r w:rsidR="00BA5C49" w:rsidRPr="00673A07">
        <w:rPr>
          <w:rFonts w:ascii="Verdana" w:hAnsi="Verdana"/>
          <w:sz w:val="20"/>
          <w:szCs w:val="20"/>
        </w:rPr>
        <w:t xml:space="preserve">na </w:t>
      </w:r>
      <w:r w:rsidRPr="00673A07">
        <w:rPr>
          <w:rFonts w:ascii="Verdana" w:hAnsi="Verdana"/>
          <w:sz w:val="20"/>
          <w:szCs w:val="20"/>
        </w:rPr>
        <w:t>legislação vigente e posteriores alterações.</w:t>
      </w:r>
    </w:p>
    <w:p w:rsidR="00604A00" w:rsidRPr="00673A07" w:rsidRDefault="00604A00" w:rsidP="0059504C">
      <w:pPr>
        <w:spacing w:after="0" w:line="276" w:lineRule="auto"/>
        <w:jc w:val="both"/>
        <w:rPr>
          <w:rFonts w:ascii="Verdana" w:hAnsi="Verdana"/>
          <w:b/>
          <w:sz w:val="20"/>
          <w:szCs w:val="20"/>
        </w:rPr>
      </w:pPr>
    </w:p>
    <w:p w:rsidR="00853680" w:rsidRPr="00673A07" w:rsidRDefault="00853680" w:rsidP="00853680">
      <w:pPr>
        <w:pStyle w:val="PargrafodaLista"/>
        <w:numPr>
          <w:ilvl w:val="1"/>
          <w:numId w:val="7"/>
        </w:numPr>
        <w:spacing w:after="0" w:line="276" w:lineRule="auto"/>
        <w:ind w:left="567" w:hanging="567"/>
        <w:jc w:val="both"/>
        <w:rPr>
          <w:rFonts w:ascii="Verdana" w:hAnsi="Verdana"/>
          <w:sz w:val="20"/>
          <w:szCs w:val="20"/>
        </w:rPr>
      </w:pPr>
      <w:r w:rsidRPr="00673A07">
        <w:rPr>
          <w:rFonts w:ascii="Verdana" w:hAnsi="Verdana"/>
          <w:sz w:val="20"/>
          <w:szCs w:val="20"/>
        </w:rPr>
        <w:t>Os Ativos serão mantidos em sob sistema escritural, sem emissão de certificados, nos termos da Lei nº 6.404/76, conforme alterada (“</w:t>
      </w:r>
      <w:r w:rsidRPr="00673A07">
        <w:rPr>
          <w:rFonts w:ascii="Verdana" w:hAnsi="Verdana"/>
          <w:sz w:val="20"/>
          <w:szCs w:val="20"/>
          <w:u w:val="single"/>
        </w:rPr>
        <w:t>Lei das S.A</w:t>
      </w:r>
      <w:r w:rsidRPr="00673A07">
        <w:rPr>
          <w:rFonts w:ascii="Verdana" w:hAnsi="Verdana"/>
          <w:sz w:val="20"/>
          <w:szCs w:val="20"/>
        </w:rPr>
        <w:t>”).</w:t>
      </w:r>
    </w:p>
    <w:p w:rsidR="00BA5C49" w:rsidRPr="00673A07" w:rsidRDefault="00BA5C49" w:rsidP="0059504C">
      <w:pPr>
        <w:spacing w:after="0" w:line="276" w:lineRule="auto"/>
        <w:jc w:val="both"/>
        <w:rPr>
          <w:rFonts w:ascii="Verdana" w:hAnsi="Verdana"/>
          <w:b/>
          <w:sz w:val="20"/>
          <w:szCs w:val="20"/>
        </w:rPr>
      </w:pPr>
    </w:p>
    <w:p w:rsidR="00A337B7" w:rsidRPr="00673A07" w:rsidRDefault="001954D8" w:rsidP="0059504C">
      <w:pPr>
        <w:spacing w:after="0" w:line="276" w:lineRule="auto"/>
        <w:jc w:val="both"/>
        <w:rPr>
          <w:rFonts w:ascii="Verdana" w:hAnsi="Verdana"/>
          <w:b/>
          <w:sz w:val="20"/>
          <w:szCs w:val="20"/>
        </w:rPr>
      </w:pPr>
      <w:r w:rsidRPr="00673A07">
        <w:rPr>
          <w:rFonts w:ascii="Verdana" w:hAnsi="Verdana"/>
          <w:b/>
          <w:sz w:val="20"/>
          <w:szCs w:val="20"/>
        </w:rPr>
        <w:t>2.3</w:t>
      </w:r>
      <w:r w:rsidR="00A337B7" w:rsidRPr="00673A07">
        <w:rPr>
          <w:rFonts w:ascii="Verdana" w:hAnsi="Verdana"/>
          <w:b/>
          <w:sz w:val="20"/>
          <w:szCs w:val="20"/>
        </w:rPr>
        <w:t>.</w:t>
      </w:r>
      <w:r w:rsidR="00A337B7" w:rsidRPr="00673A07">
        <w:rPr>
          <w:rFonts w:ascii="Verdana" w:hAnsi="Verdana"/>
          <w:b/>
          <w:sz w:val="20"/>
          <w:szCs w:val="20"/>
        </w:rPr>
        <w:tab/>
        <w:t>IMPLANTAÇÃO DOS DADOS</w:t>
      </w:r>
    </w:p>
    <w:p w:rsidR="0071670A" w:rsidRPr="00673A07" w:rsidRDefault="0071670A" w:rsidP="0059504C">
      <w:pPr>
        <w:spacing w:after="0" w:line="276" w:lineRule="auto"/>
        <w:jc w:val="both"/>
        <w:rPr>
          <w:rFonts w:ascii="Verdana" w:hAnsi="Verdana"/>
          <w:b/>
          <w:sz w:val="20"/>
          <w:szCs w:val="20"/>
        </w:rPr>
      </w:pPr>
    </w:p>
    <w:p w:rsidR="00A337B7" w:rsidRPr="00673A07" w:rsidRDefault="001954D8" w:rsidP="0059504C">
      <w:pPr>
        <w:spacing w:after="0" w:line="276" w:lineRule="auto"/>
        <w:jc w:val="both"/>
        <w:rPr>
          <w:rFonts w:ascii="Verdana" w:hAnsi="Verdana"/>
          <w:sz w:val="20"/>
          <w:szCs w:val="20"/>
        </w:rPr>
      </w:pPr>
      <w:r w:rsidRPr="00673A07">
        <w:rPr>
          <w:rFonts w:ascii="Verdana" w:hAnsi="Verdana"/>
          <w:b/>
          <w:sz w:val="20"/>
          <w:szCs w:val="20"/>
        </w:rPr>
        <w:t>2.3</w:t>
      </w:r>
      <w:r w:rsidR="00A337B7" w:rsidRPr="00673A07">
        <w:rPr>
          <w:rFonts w:ascii="Verdana" w:hAnsi="Verdana"/>
          <w:b/>
          <w:sz w:val="20"/>
          <w:szCs w:val="20"/>
        </w:rPr>
        <w:t>.1.</w:t>
      </w:r>
      <w:r w:rsidR="00A337B7" w:rsidRPr="00673A07">
        <w:rPr>
          <w:rFonts w:ascii="Verdana" w:hAnsi="Verdana"/>
          <w:sz w:val="20"/>
          <w:szCs w:val="20"/>
        </w:rPr>
        <w:t xml:space="preserve"> </w:t>
      </w:r>
      <w:r w:rsidR="00642932" w:rsidRPr="00673A07">
        <w:rPr>
          <w:rFonts w:ascii="Verdana" w:hAnsi="Verdana"/>
          <w:sz w:val="20"/>
          <w:szCs w:val="20"/>
        </w:rPr>
        <w:t>A</w:t>
      </w:r>
      <w:r w:rsidR="00A337B7" w:rsidRPr="00673A07">
        <w:rPr>
          <w:rFonts w:ascii="Verdana" w:hAnsi="Verdana"/>
          <w:sz w:val="20"/>
          <w:szCs w:val="20"/>
        </w:rPr>
        <w:t xml:space="preserve"> </w:t>
      </w:r>
      <w:r w:rsidR="003B4004" w:rsidRPr="00673A07">
        <w:rPr>
          <w:rFonts w:ascii="Verdana" w:hAnsi="Verdana"/>
          <w:b/>
          <w:sz w:val="20"/>
          <w:szCs w:val="20"/>
        </w:rPr>
        <w:t>Contratada</w:t>
      </w:r>
      <w:r w:rsidR="00A337B7" w:rsidRPr="00673A07">
        <w:rPr>
          <w:rFonts w:ascii="Verdana" w:hAnsi="Verdana"/>
          <w:sz w:val="20"/>
          <w:szCs w:val="20"/>
        </w:rPr>
        <w:t xml:space="preserve"> implantará em seu sistema de escrituração, com a finalidade de formar o banco de dados de Investidores da </w:t>
      </w:r>
      <w:r w:rsidR="003B4004" w:rsidRPr="00673A07">
        <w:rPr>
          <w:rFonts w:ascii="Verdana" w:hAnsi="Verdana"/>
          <w:b/>
          <w:sz w:val="20"/>
          <w:szCs w:val="20"/>
        </w:rPr>
        <w:t>Contratante</w:t>
      </w:r>
      <w:r w:rsidR="00A337B7" w:rsidRPr="00673A07">
        <w:rPr>
          <w:rFonts w:ascii="Verdana" w:hAnsi="Verdana"/>
          <w:sz w:val="20"/>
          <w:szCs w:val="20"/>
        </w:rPr>
        <w:t xml:space="preserve">, </w:t>
      </w:r>
      <w:r w:rsidR="003272CC" w:rsidRPr="00673A07">
        <w:rPr>
          <w:rFonts w:ascii="Verdana" w:hAnsi="Verdana"/>
          <w:sz w:val="20"/>
          <w:szCs w:val="20"/>
        </w:rPr>
        <w:t xml:space="preserve">e para a totalidade dos Ativos, </w:t>
      </w:r>
      <w:r w:rsidR="00A337B7" w:rsidRPr="00673A07">
        <w:rPr>
          <w:rFonts w:ascii="Verdana" w:hAnsi="Verdana"/>
          <w:sz w:val="20"/>
          <w:szCs w:val="20"/>
        </w:rPr>
        <w:t>as seguintes informações</w:t>
      </w:r>
      <w:r w:rsidR="003272CC" w:rsidRPr="00673A07">
        <w:rPr>
          <w:rFonts w:ascii="Verdana" w:hAnsi="Verdana"/>
          <w:sz w:val="20"/>
          <w:szCs w:val="20"/>
        </w:rPr>
        <w:t xml:space="preserve"> mínimas</w:t>
      </w:r>
      <w:r w:rsidR="00A337B7" w:rsidRPr="00673A07">
        <w:rPr>
          <w:rFonts w:ascii="Verdana" w:hAnsi="Verdana"/>
          <w:sz w:val="20"/>
          <w:szCs w:val="20"/>
        </w:rPr>
        <w:t>:</w:t>
      </w:r>
    </w:p>
    <w:p w:rsidR="00A337B7" w:rsidRPr="00673A07" w:rsidRDefault="00EE75E1" w:rsidP="003272CC">
      <w:pPr>
        <w:spacing w:after="0" w:line="276" w:lineRule="auto"/>
        <w:ind w:left="709"/>
        <w:jc w:val="both"/>
        <w:rPr>
          <w:rFonts w:ascii="Verdana" w:hAnsi="Verdana"/>
          <w:sz w:val="20"/>
          <w:szCs w:val="20"/>
        </w:rPr>
      </w:pPr>
      <w:r w:rsidRPr="00673A07">
        <w:rPr>
          <w:rFonts w:ascii="Verdana" w:hAnsi="Verdana"/>
          <w:b/>
          <w:sz w:val="20"/>
          <w:szCs w:val="20"/>
        </w:rPr>
        <w:t>i.</w:t>
      </w:r>
      <w:r w:rsidRPr="00673A07">
        <w:rPr>
          <w:rFonts w:ascii="Verdana" w:hAnsi="Verdana"/>
          <w:sz w:val="20"/>
          <w:szCs w:val="20"/>
        </w:rPr>
        <w:tab/>
      </w:r>
      <w:r w:rsidR="00A337B7" w:rsidRPr="00673A07">
        <w:rPr>
          <w:rFonts w:ascii="Verdana" w:hAnsi="Verdana"/>
          <w:sz w:val="20"/>
          <w:szCs w:val="20"/>
        </w:rPr>
        <w:t>identificação dos Investidores, qualificação, natureza jurídica, domicílio e regime tributário do titular;</w:t>
      </w:r>
    </w:p>
    <w:p w:rsidR="00A337B7" w:rsidRPr="00673A07" w:rsidRDefault="00A337B7" w:rsidP="003272CC">
      <w:pPr>
        <w:spacing w:after="0" w:line="276" w:lineRule="auto"/>
        <w:ind w:left="709"/>
        <w:jc w:val="both"/>
        <w:rPr>
          <w:rFonts w:ascii="Verdana" w:hAnsi="Verdana"/>
          <w:sz w:val="20"/>
          <w:szCs w:val="20"/>
        </w:rPr>
      </w:pPr>
      <w:proofErr w:type="spellStart"/>
      <w:r w:rsidRPr="00673A07">
        <w:rPr>
          <w:rFonts w:ascii="Verdana" w:hAnsi="Verdana"/>
          <w:b/>
          <w:sz w:val="20"/>
          <w:szCs w:val="20"/>
        </w:rPr>
        <w:t>ii</w:t>
      </w:r>
      <w:proofErr w:type="spellEnd"/>
      <w:r w:rsidRPr="00673A07">
        <w:rPr>
          <w:rFonts w:ascii="Verdana" w:hAnsi="Verdana"/>
          <w:b/>
          <w:sz w:val="20"/>
          <w:szCs w:val="20"/>
        </w:rPr>
        <w:t>.</w:t>
      </w:r>
      <w:r w:rsidRPr="00673A07">
        <w:rPr>
          <w:rFonts w:ascii="Verdana" w:hAnsi="Verdana"/>
          <w:sz w:val="20"/>
          <w:szCs w:val="20"/>
        </w:rPr>
        <w:tab/>
        <w:t>quantidades, espécies e formas dos Ativos por Investidores;</w:t>
      </w:r>
    </w:p>
    <w:p w:rsidR="00A337B7" w:rsidRPr="00673A07" w:rsidRDefault="00A337B7" w:rsidP="003272CC">
      <w:pPr>
        <w:spacing w:after="0" w:line="276" w:lineRule="auto"/>
        <w:ind w:left="709"/>
        <w:jc w:val="both"/>
        <w:rPr>
          <w:rFonts w:ascii="Verdana" w:hAnsi="Verdana"/>
          <w:sz w:val="20"/>
          <w:szCs w:val="20"/>
        </w:rPr>
      </w:pPr>
      <w:proofErr w:type="spellStart"/>
      <w:r w:rsidRPr="00673A07">
        <w:rPr>
          <w:rFonts w:ascii="Verdana" w:hAnsi="Verdana"/>
          <w:b/>
          <w:sz w:val="20"/>
          <w:szCs w:val="20"/>
        </w:rPr>
        <w:t>iii</w:t>
      </w:r>
      <w:proofErr w:type="spellEnd"/>
      <w:r w:rsidRPr="00673A07">
        <w:rPr>
          <w:rFonts w:ascii="Verdana" w:hAnsi="Verdana"/>
          <w:b/>
          <w:sz w:val="20"/>
          <w:szCs w:val="20"/>
        </w:rPr>
        <w:t>.</w:t>
      </w:r>
      <w:r w:rsidRPr="00673A07">
        <w:rPr>
          <w:rFonts w:ascii="Verdana" w:hAnsi="Verdana"/>
          <w:sz w:val="20"/>
          <w:szCs w:val="20"/>
        </w:rPr>
        <w:tab/>
        <w:t>quando for o caso, o acordo de Investidores, o usufruto, a alienação fiduciária em garantia e quaisquer cláusulas ou ônus que reca</w:t>
      </w:r>
      <w:r w:rsidR="003B4004" w:rsidRPr="00673A07">
        <w:rPr>
          <w:rFonts w:ascii="Verdana" w:hAnsi="Verdana"/>
          <w:sz w:val="20"/>
          <w:szCs w:val="20"/>
        </w:rPr>
        <w:t>iam</w:t>
      </w:r>
      <w:r w:rsidRPr="00673A07">
        <w:rPr>
          <w:rFonts w:ascii="Verdana" w:hAnsi="Verdana"/>
          <w:sz w:val="20"/>
          <w:szCs w:val="20"/>
        </w:rPr>
        <w:t xml:space="preserve"> sobre as Ativos; e</w:t>
      </w:r>
    </w:p>
    <w:p w:rsidR="00A337B7" w:rsidRPr="00673A07" w:rsidRDefault="00A337B7" w:rsidP="003272CC">
      <w:pPr>
        <w:spacing w:after="0" w:line="276" w:lineRule="auto"/>
        <w:ind w:left="709"/>
        <w:jc w:val="both"/>
        <w:rPr>
          <w:rFonts w:ascii="Verdana" w:hAnsi="Verdana"/>
          <w:sz w:val="20"/>
          <w:szCs w:val="20"/>
        </w:rPr>
      </w:pPr>
      <w:proofErr w:type="spellStart"/>
      <w:r w:rsidRPr="00673A07">
        <w:rPr>
          <w:rFonts w:ascii="Verdana" w:hAnsi="Verdana"/>
          <w:b/>
          <w:sz w:val="20"/>
          <w:szCs w:val="20"/>
        </w:rPr>
        <w:t>iv</w:t>
      </w:r>
      <w:proofErr w:type="spellEnd"/>
      <w:r w:rsidRPr="00673A07">
        <w:rPr>
          <w:rFonts w:ascii="Verdana" w:hAnsi="Verdana"/>
          <w:b/>
          <w:sz w:val="20"/>
          <w:szCs w:val="20"/>
        </w:rPr>
        <w:t>.</w:t>
      </w:r>
      <w:r w:rsidRPr="00673A07">
        <w:rPr>
          <w:rFonts w:ascii="Verdana" w:hAnsi="Verdana"/>
          <w:sz w:val="20"/>
          <w:szCs w:val="20"/>
        </w:rPr>
        <w:tab/>
        <w:t>valores correspondentes a eventos em espécie já distribuídos e não prescritos, por Investidores, visando a continuidade dos pagamentos até o prazo legal.</w:t>
      </w:r>
    </w:p>
    <w:p w:rsidR="006D0AF9" w:rsidRPr="00673A07" w:rsidRDefault="006D0AF9" w:rsidP="0059504C">
      <w:pPr>
        <w:spacing w:after="0" w:line="276" w:lineRule="auto"/>
        <w:jc w:val="both"/>
        <w:rPr>
          <w:rFonts w:ascii="Verdana" w:hAnsi="Verdana"/>
          <w:sz w:val="20"/>
          <w:szCs w:val="20"/>
        </w:rPr>
      </w:pPr>
    </w:p>
    <w:p w:rsidR="00A337B7" w:rsidRPr="00673A07" w:rsidRDefault="003272CC" w:rsidP="0059504C">
      <w:pPr>
        <w:spacing w:after="0" w:line="276" w:lineRule="auto"/>
        <w:jc w:val="both"/>
        <w:rPr>
          <w:rFonts w:ascii="Verdana" w:hAnsi="Verdana"/>
          <w:sz w:val="20"/>
          <w:szCs w:val="20"/>
        </w:rPr>
      </w:pPr>
      <w:r w:rsidRPr="00673A07">
        <w:rPr>
          <w:rFonts w:ascii="Verdana" w:hAnsi="Verdana"/>
          <w:b/>
          <w:sz w:val="20"/>
          <w:szCs w:val="20"/>
        </w:rPr>
        <w:t>2.3</w:t>
      </w:r>
      <w:r w:rsidR="00A337B7" w:rsidRPr="00673A07">
        <w:rPr>
          <w:rFonts w:ascii="Verdana" w:hAnsi="Verdana"/>
          <w:b/>
          <w:sz w:val="20"/>
          <w:szCs w:val="20"/>
        </w:rPr>
        <w:t>.2.</w:t>
      </w:r>
      <w:r w:rsidR="00A337B7" w:rsidRPr="00673A07">
        <w:rPr>
          <w:rFonts w:ascii="Verdana" w:hAnsi="Verdana"/>
          <w:sz w:val="20"/>
          <w:szCs w:val="20"/>
        </w:rPr>
        <w:t xml:space="preserve"> Caso a distribuição dos Ativos não seja realizada de forma pública, a </w:t>
      </w:r>
      <w:r w:rsidR="003B4004" w:rsidRPr="00673A07">
        <w:rPr>
          <w:rFonts w:ascii="Verdana" w:hAnsi="Verdana"/>
          <w:b/>
          <w:sz w:val="20"/>
          <w:szCs w:val="20"/>
        </w:rPr>
        <w:t>Contratante</w:t>
      </w:r>
      <w:r w:rsidR="00A337B7" w:rsidRPr="00673A07">
        <w:rPr>
          <w:rFonts w:ascii="Verdana" w:hAnsi="Verdana"/>
          <w:sz w:val="20"/>
          <w:szCs w:val="20"/>
        </w:rPr>
        <w:t xml:space="preserve"> encaminhará </w:t>
      </w:r>
      <w:r w:rsidR="00642932" w:rsidRPr="00673A07">
        <w:rPr>
          <w:rFonts w:ascii="Verdana" w:hAnsi="Verdana"/>
          <w:sz w:val="20"/>
          <w:szCs w:val="20"/>
        </w:rPr>
        <w:t>à</w:t>
      </w:r>
      <w:r w:rsidR="00A337B7" w:rsidRPr="00673A07">
        <w:rPr>
          <w:rFonts w:ascii="Verdana" w:hAnsi="Verdana"/>
          <w:sz w:val="20"/>
          <w:szCs w:val="20"/>
        </w:rPr>
        <w:t xml:space="preserve"> </w:t>
      </w:r>
      <w:r w:rsidR="003B4004" w:rsidRPr="00673A07">
        <w:rPr>
          <w:rFonts w:ascii="Verdana" w:hAnsi="Verdana"/>
          <w:b/>
          <w:sz w:val="20"/>
          <w:szCs w:val="20"/>
        </w:rPr>
        <w:t>Contratada</w:t>
      </w:r>
      <w:r w:rsidR="00A337B7" w:rsidRPr="00673A07">
        <w:rPr>
          <w:rFonts w:ascii="Verdana" w:hAnsi="Verdana"/>
          <w:sz w:val="20"/>
          <w:szCs w:val="20"/>
        </w:rPr>
        <w:t>, por meio eletrônico (via Internet, E-mail ou fac-símile) ou físico,</w:t>
      </w:r>
      <w:r w:rsidRPr="00673A07">
        <w:rPr>
          <w:rFonts w:ascii="Verdana" w:hAnsi="Verdana"/>
          <w:sz w:val="20"/>
          <w:szCs w:val="20"/>
        </w:rPr>
        <w:t xml:space="preserve"> os dados constantes no item 2.3</w:t>
      </w:r>
      <w:r w:rsidR="00A337B7" w:rsidRPr="00673A07">
        <w:rPr>
          <w:rFonts w:ascii="Verdana" w:hAnsi="Verdana"/>
          <w:sz w:val="20"/>
          <w:szCs w:val="20"/>
        </w:rPr>
        <w:t xml:space="preserve">.1. </w:t>
      </w:r>
      <w:proofErr w:type="gramStart"/>
      <w:r w:rsidR="00A337B7" w:rsidRPr="00673A07">
        <w:rPr>
          <w:rFonts w:ascii="Verdana" w:hAnsi="Verdana"/>
          <w:sz w:val="20"/>
          <w:szCs w:val="20"/>
        </w:rPr>
        <w:t>acima</w:t>
      </w:r>
      <w:proofErr w:type="gramEnd"/>
      <w:r w:rsidR="00A337B7" w:rsidRPr="00673A07">
        <w:rPr>
          <w:rFonts w:ascii="Verdana" w:hAnsi="Verdana"/>
          <w:sz w:val="20"/>
          <w:szCs w:val="20"/>
        </w:rPr>
        <w:t>.</w:t>
      </w:r>
    </w:p>
    <w:p w:rsidR="006D0AF9" w:rsidRPr="00673A07" w:rsidRDefault="006D0AF9" w:rsidP="0059504C">
      <w:pPr>
        <w:spacing w:after="0" w:line="276" w:lineRule="auto"/>
        <w:jc w:val="both"/>
        <w:rPr>
          <w:rFonts w:ascii="Verdana" w:hAnsi="Verdana"/>
          <w:sz w:val="20"/>
          <w:szCs w:val="20"/>
        </w:rPr>
      </w:pPr>
    </w:p>
    <w:p w:rsidR="00521E70" w:rsidRPr="00673A07" w:rsidRDefault="00A749F2" w:rsidP="0059504C">
      <w:pPr>
        <w:spacing w:after="0" w:line="276" w:lineRule="auto"/>
        <w:jc w:val="both"/>
        <w:rPr>
          <w:rFonts w:ascii="Verdana" w:hAnsi="Verdana"/>
          <w:sz w:val="20"/>
          <w:szCs w:val="20"/>
        </w:rPr>
      </w:pPr>
      <w:r w:rsidRPr="00673A07">
        <w:rPr>
          <w:rFonts w:ascii="Verdana" w:hAnsi="Verdana"/>
          <w:b/>
          <w:sz w:val="20"/>
          <w:szCs w:val="20"/>
        </w:rPr>
        <w:t>2.3</w:t>
      </w:r>
      <w:r w:rsidR="00A337B7" w:rsidRPr="00673A07">
        <w:rPr>
          <w:rFonts w:ascii="Verdana" w:hAnsi="Verdana"/>
          <w:b/>
          <w:sz w:val="20"/>
          <w:szCs w:val="20"/>
        </w:rPr>
        <w:t>.3.</w:t>
      </w:r>
      <w:r w:rsidR="00A337B7" w:rsidRPr="00673A07">
        <w:rPr>
          <w:rFonts w:ascii="Verdana" w:hAnsi="Verdana"/>
          <w:sz w:val="20"/>
          <w:szCs w:val="20"/>
        </w:rPr>
        <w:t xml:space="preserve"> Fica sob a responsabilidade da </w:t>
      </w:r>
      <w:r w:rsidR="003272CC" w:rsidRPr="00673A07">
        <w:rPr>
          <w:rFonts w:ascii="Verdana" w:hAnsi="Verdana"/>
          <w:sz w:val="20"/>
          <w:szCs w:val="20"/>
        </w:rPr>
        <w:t>B3 S.A – Brasil, Bolsa, Balcão – Segmento CETIP UTVM (“</w:t>
      </w:r>
      <w:r w:rsidR="003272CC" w:rsidRPr="00673A07">
        <w:rPr>
          <w:rFonts w:ascii="Verdana" w:hAnsi="Verdana"/>
          <w:sz w:val="20"/>
          <w:szCs w:val="20"/>
          <w:u w:val="single"/>
        </w:rPr>
        <w:t>Central Depositária</w:t>
      </w:r>
      <w:r w:rsidR="003272CC" w:rsidRPr="00673A07">
        <w:rPr>
          <w:rFonts w:ascii="Verdana" w:hAnsi="Verdana"/>
          <w:sz w:val="20"/>
          <w:szCs w:val="20"/>
        </w:rPr>
        <w:t>”)</w:t>
      </w:r>
      <w:r w:rsidR="00A337B7" w:rsidRPr="00673A07">
        <w:rPr>
          <w:rFonts w:ascii="Verdana" w:hAnsi="Verdana"/>
          <w:sz w:val="20"/>
          <w:szCs w:val="20"/>
        </w:rPr>
        <w:t xml:space="preserve"> a divulgação </w:t>
      </w:r>
      <w:r w:rsidR="00642932" w:rsidRPr="00673A07">
        <w:rPr>
          <w:rFonts w:ascii="Verdana" w:hAnsi="Verdana"/>
          <w:sz w:val="20"/>
          <w:szCs w:val="20"/>
        </w:rPr>
        <w:t>à</w:t>
      </w:r>
      <w:r w:rsidR="00A337B7" w:rsidRPr="00673A07">
        <w:rPr>
          <w:rFonts w:ascii="Verdana" w:hAnsi="Verdana"/>
          <w:sz w:val="20"/>
          <w:szCs w:val="20"/>
        </w:rPr>
        <w:t xml:space="preserve"> </w:t>
      </w:r>
      <w:r w:rsidR="003B4004" w:rsidRPr="00673A07">
        <w:rPr>
          <w:rFonts w:ascii="Verdana" w:hAnsi="Verdana"/>
          <w:b/>
          <w:sz w:val="20"/>
          <w:szCs w:val="20"/>
        </w:rPr>
        <w:t>Contratada</w:t>
      </w:r>
      <w:r w:rsidR="00521E70" w:rsidRPr="00673A07">
        <w:rPr>
          <w:rFonts w:ascii="Verdana" w:hAnsi="Verdana"/>
          <w:b/>
          <w:sz w:val="20"/>
          <w:szCs w:val="20"/>
        </w:rPr>
        <w:t>,</w:t>
      </w:r>
      <w:r w:rsidR="00A337B7" w:rsidRPr="00673A07">
        <w:rPr>
          <w:rFonts w:ascii="Verdana" w:hAnsi="Verdana"/>
          <w:sz w:val="20"/>
          <w:szCs w:val="20"/>
        </w:rPr>
        <w:t xml:space="preserve"> para registro em Conta de Ativos da custódia fiduciária em nome daquela entidade, dos titulares com a respectiva quantidade de Ativos de emissão da </w:t>
      </w:r>
      <w:r w:rsidR="00521E70" w:rsidRPr="00673A07">
        <w:rPr>
          <w:rFonts w:ascii="Verdana" w:hAnsi="Verdana"/>
          <w:b/>
          <w:sz w:val="20"/>
          <w:szCs w:val="20"/>
        </w:rPr>
        <w:t>Contratante</w:t>
      </w:r>
      <w:r w:rsidR="00A337B7" w:rsidRPr="00673A07">
        <w:rPr>
          <w:rFonts w:ascii="Verdana" w:hAnsi="Verdana"/>
          <w:sz w:val="20"/>
          <w:szCs w:val="20"/>
        </w:rPr>
        <w:t>, os quais serão registrados no sistema escritural</w:t>
      </w:r>
      <w:r w:rsidR="00644CE2" w:rsidRPr="00673A07">
        <w:rPr>
          <w:rFonts w:ascii="Verdana" w:hAnsi="Verdana"/>
          <w:sz w:val="20"/>
          <w:szCs w:val="20"/>
        </w:rPr>
        <w:t>,</w:t>
      </w:r>
      <w:r w:rsidR="00A337B7" w:rsidRPr="00673A07">
        <w:rPr>
          <w:rFonts w:ascii="Verdana" w:hAnsi="Verdana"/>
          <w:sz w:val="20"/>
          <w:szCs w:val="20"/>
        </w:rPr>
        <w:t xml:space="preserve"> identificando os respectivos Investidores a partir das informações fornecidas pel</w:t>
      </w:r>
      <w:r w:rsidR="00644CE2" w:rsidRPr="00673A07">
        <w:rPr>
          <w:rFonts w:ascii="Verdana" w:hAnsi="Verdana"/>
          <w:sz w:val="20"/>
          <w:szCs w:val="20"/>
        </w:rPr>
        <w:t>a Central Depositária</w:t>
      </w:r>
      <w:r w:rsidR="00A337B7" w:rsidRPr="00673A07">
        <w:rPr>
          <w:rFonts w:ascii="Verdana" w:hAnsi="Verdana"/>
          <w:sz w:val="20"/>
          <w:szCs w:val="20"/>
        </w:rPr>
        <w:t>.</w:t>
      </w:r>
    </w:p>
    <w:p w:rsidR="00521E70" w:rsidRPr="00673A07" w:rsidRDefault="00521E70" w:rsidP="0059504C">
      <w:pPr>
        <w:spacing w:after="0" w:line="276" w:lineRule="auto"/>
        <w:jc w:val="both"/>
        <w:rPr>
          <w:rFonts w:ascii="Verdana" w:hAnsi="Verdana"/>
          <w:sz w:val="20"/>
          <w:szCs w:val="20"/>
        </w:rPr>
      </w:pPr>
    </w:p>
    <w:p w:rsidR="00A337B7" w:rsidRPr="00673A07" w:rsidRDefault="00A749F2" w:rsidP="0059504C">
      <w:pPr>
        <w:spacing w:after="0" w:line="276" w:lineRule="auto"/>
        <w:jc w:val="both"/>
        <w:rPr>
          <w:rFonts w:ascii="Verdana" w:hAnsi="Verdana"/>
          <w:b/>
          <w:sz w:val="20"/>
          <w:szCs w:val="20"/>
        </w:rPr>
      </w:pPr>
      <w:r w:rsidRPr="00673A07">
        <w:rPr>
          <w:rFonts w:ascii="Verdana" w:hAnsi="Verdana"/>
          <w:b/>
          <w:sz w:val="20"/>
          <w:szCs w:val="20"/>
        </w:rPr>
        <w:t>2.4</w:t>
      </w:r>
      <w:r w:rsidR="00A337B7" w:rsidRPr="00673A07">
        <w:rPr>
          <w:rFonts w:ascii="Verdana" w:hAnsi="Verdana"/>
          <w:b/>
          <w:sz w:val="20"/>
          <w:szCs w:val="20"/>
        </w:rPr>
        <w:t>. ATENDIMENTO AOS INVESTIDORES</w:t>
      </w:r>
    </w:p>
    <w:p w:rsidR="0071670A" w:rsidRPr="00673A07" w:rsidRDefault="0071670A" w:rsidP="0059504C">
      <w:pPr>
        <w:spacing w:after="0" w:line="276" w:lineRule="auto"/>
        <w:jc w:val="both"/>
        <w:rPr>
          <w:rFonts w:ascii="Verdana" w:hAnsi="Verdana"/>
          <w:b/>
          <w:sz w:val="20"/>
          <w:szCs w:val="20"/>
        </w:rPr>
      </w:pPr>
    </w:p>
    <w:p w:rsidR="00A337B7" w:rsidRPr="00673A07" w:rsidRDefault="00A749F2" w:rsidP="0059504C">
      <w:pPr>
        <w:spacing w:after="0" w:line="276" w:lineRule="auto"/>
        <w:jc w:val="both"/>
        <w:rPr>
          <w:rFonts w:ascii="Verdana" w:hAnsi="Verdana"/>
          <w:sz w:val="20"/>
          <w:szCs w:val="20"/>
        </w:rPr>
      </w:pPr>
      <w:r w:rsidRPr="00673A07">
        <w:rPr>
          <w:rFonts w:ascii="Verdana" w:hAnsi="Verdana"/>
          <w:b/>
          <w:sz w:val="20"/>
          <w:szCs w:val="20"/>
        </w:rPr>
        <w:t>2.4</w:t>
      </w:r>
      <w:r w:rsidR="00A337B7" w:rsidRPr="00673A07">
        <w:rPr>
          <w:rFonts w:ascii="Verdana" w:hAnsi="Verdana"/>
          <w:b/>
          <w:sz w:val="20"/>
          <w:szCs w:val="20"/>
        </w:rPr>
        <w:t>.1.</w:t>
      </w:r>
      <w:r w:rsidR="00A337B7" w:rsidRPr="00673A07">
        <w:rPr>
          <w:rFonts w:ascii="Verdana" w:hAnsi="Verdana"/>
          <w:sz w:val="20"/>
          <w:szCs w:val="20"/>
        </w:rPr>
        <w:t xml:space="preserve"> O atendimento aos Investidores ou seus representantes legais </w:t>
      </w:r>
      <w:r w:rsidR="00644CE2" w:rsidRPr="00673A07">
        <w:rPr>
          <w:rFonts w:ascii="Verdana" w:hAnsi="Verdana"/>
          <w:sz w:val="20"/>
          <w:szCs w:val="20"/>
        </w:rPr>
        <w:t xml:space="preserve">pela </w:t>
      </w:r>
      <w:r w:rsidR="00644CE2" w:rsidRPr="00673A07">
        <w:rPr>
          <w:rFonts w:ascii="Verdana" w:hAnsi="Verdana"/>
          <w:b/>
          <w:sz w:val="20"/>
          <w:szCs w:val="20"/>
        </w:rPr>
        <w:t>Contratada</w:t>
      </w:r>
      <w:r w:rsidR="00644CE2" w:rsidRPr="00673A07">
        <w:rPr>
          <w:rFonts w:ascii="Verdana" w:hAnsi="Verdana"/>
          <w:sz w:val="20"/>
          <w:szCs w:val="20"/>
        </w:rPr>
        <w:t xml:space="preserve"> </w:t>
      </w:r>
      <w:r w:rsidR="00A337B7" w:rsidRPr="00673A07">
        <w:rPr>
          <w:rFonts w:ascii="Verdana" w:hAnsi="Verdana"/>
          <w:sz w:val="20"/>
          <w:szCs w:val="20"/>
        </w:rPr>
        <w:t xml:space="preserve">será feito por </w:t>
      </w:r>
      <w:r w:rsidR="00642932" w:rsidRPr="00673A07">
        <w:rPr>
          <w:rFonts w:ascii="Verdana" w:hAnsi="Verdana"/>
          <w:sz w:val="20"/>
          <w:szCs w:val="20"/>
        </w:rPr>
        <w:t>meio eletrônico (via Internet, E-mail ou fac-símile) ou telefônico</w:t>
      </w:r>
      <w:r w:rsidR="00A337B7" w:rsidRPr="00673A07">
        <w:rPr>
          <w:rFonts w:ascii="Verdana" w:hAnsi="Verdana"/>
          <w:sz w:val="20"/>
          <w:szCs w:val="20"/>
        </w:rPr>
        <w:t>, para fins de fornecimento d</w:t>
      </w:r>
      <w:r w:rsidR="00642932" w:rsidRPr="00673A07">
        <w:rPr>
          <w:rFonts w:ascii="Verdana" w:hAnsi="Verdana"/>
          <w:sz w:val="20"/>
          <w:szCs w:val="20"/>
        </w:rPr>
        <w:t>e</w:t>
      </w:r>
      <w:r w:rsidR="00644CE2" w:rsidRPr="00673A07">
        <w:rPr>
          <w:rFonts w:ascii="Verdana" w:hAnsi="Verdana"/>
          <w:sz w:val="20"/>
          <w:szCs w:val="20"/>
        </w:rPr>
        <w:t xml:space="preserve"> informações de posição dos</w:t>
      </w:r>
      <w:r w:rsidR="00A337B7" w:rsidRPr="00673A07">
        <w:rPr>
          <w:rFonts w:ascii="Verdana" w:hAnsi="Verdana"/>
          <w:sz w:val="20"/>
          <w:szCs w:val="20"/>
        </w:rPr>
        <w:t xml:space="preserve"> Ativos, proventos, demais </w:t>
      </w:r>
      <w:r w:rsidR="00A337B7" w:rsidRPr="00673A07">
        <w:rPr>
          <w:rFonts w:ascii="Verdana" w:hAnsi="Verdana"/>
          <w:sz w:val="20"/>
          <w:szCs w:val="20"/>
        </w:rPr>
        <w:lastRenderedPageBreak/>
        <w:t>informações e solicitações de registro de processos relativos aos Ativos, devendo os Investidores ou pessoas legitimadas por contrato ou mandato, apresentar-se munidos dos documentos de identificação.</w:t>
      </w:r>
    </w:p>
    <w:p w:rsidR="0071670A" w:rsidRPr="00673A07" w:rsidRDefault="0071670A" w:rsidP="0059504C">
      <w:pPr>
        <w:spacing w:after="0" w:line="276" w:lineRule="auto"/>
        <w:jc w:val="both"/>
        <w:rPr>
          <w:rFonts w:ascii="Verdana" w:hAnsi="Verdana"/>
          <w:sz w:val="20"/>
          <w:szCs w:val="20"/>
        </w:rPr>
      </w:pPr>
    </w:p>
    <w:p w:rsidR="00A337B7" w:rsidRPr="00673A07" w:rsidRDefault="00644CE2" w:rsidP="0059504C">
      <w:pPr>
        <w:spacing w:after="0" w:line="276" w:lineRule="auto"/>
        <w:jc w:val="both"/>
        <w:rPr>
          <w:rFonts w:ascii="Verdana" w:hAnsi="Verdana"/>
          <w:sz w:val="20"/>
          <w:szCs w:val="20"/>
        </w:rPr>
      </w:pPr>
      <w:r w:rsidRPr="00673A07">
        <w:rPr>
          <w:rFonts w:ascii="Verdana" w:hAnsi="Verdana"/>
          <w:b/>
          <w:sz w:val="20"/>
          <w:szCs w:val="20"/>
        </w:rPr>
        <w:t>2.4</w:t>
      </w:r>
      <w:r w:rsidR="00A337B7" w:rsidRPr="00673A07">
        <w:rPr>
          <w:rFonts w:ascii="Verdana" w:hAnsi="Verdana"/>
          <w:b/>
          <w:sz w:val="20"/>
          <w:szCs w:val="20"/>
        </w:rPr>
        <w:t>.2.</w:t>
      </w:r>
      <w:r w:rsidR="00A337B7" w:rsidRPr="00673A07">
        <w:rPr>
          <w:rFonts w:ascii="Verdana" w:hAnsi="Verdana"/>
          <w:sz w:val="20"/>
          <w:szCs w:val="20"/>
        </w:rPr>
        <w:t xml:space="preserve"> </w:t>
      </w:r>
      <w:r w:rsidR="00642932" w:rsidRPr="00673A07">
        <w:rPr>
          <w:rFonts w:ascii="Verdana" w:hAnsi="Verdana"/>
          <w:sz w:val="20"/>
          <w:szCs w:val="20"/>
        </w:rPr>
        <w:t>A</w:t>
      </w:r>
      <w:r w:rsidR="00A337B7" w:rsidRPr="00673A07">
        <w:rPr>
          <w:rFonts w:ascii="Verdana" w:hAnsi="Verdana"/>
          <w:sz w:val="20"/>
          <w:szCs w:val="20"/>
        </w:rPr>
        <w:t xml:space="preserve"> </w:t>
      </w:r>
      <w:r w:rsidR="00521E70" w:rsidRPr="00673A07">
        <w:rPr>
          <w:rFonts w:ascii="Verdana" w:hAnsi="Verdana"/>
          <w:b/>
          <w:sz w:val="20"/>
          <w:szCs w:val="20"/>
        </w:rPr>
        <w:t>Contratada</w:t>
      </w:r>
      <w:r w:rsidR="00A337B7" w:rsidRPr="00673A07">
        <w:rPr>
          <w:rFonts w:ascii="Verdana" w:hAnsi="Verdana"/>
          <w:sz w:val="20"/>
          <w:szCs w:val="20"/>
        </w:rPr>
        <w:t xml:space="preserve"> promoverá o registro dos processos demandados pelos Investidores no menor prazo possível e sem prejuízo da segurança necessária, devendo os processos estar amparados em documentos juridicamente válidos.</w:t>
      </w:r>
    </w:p>
    <w:p w:rsidR="00397527" w:rsidRPr="00673A07" w:rsidRDefault="00397527" w:rsidP="0059504C">
      <w:pPr>
        <w:spacing w:after="0" w:line="276" w:lineRule="auto"/>
        <w:jc w:val="both"/>
        <w:rPr>
          <w:rFonts w:ascii="Verdana" w:hAnsi="Verdana"/>
          <w:sz w:val="20"/>
          <w:szCs w:val="20"/>
        </w:rPr>
      </w:pPr>
    </w:p>
    <w:p w:rsidR="00A337B7" w:rsidRPr="00673A07" w:rsidRDefault="00644CE2" w:rsidP="0059504C">
      <w:pPr>
        <w:spacing w:after="0" w:line="276" w:lineRule="auto"/>
        <w:jc w:val="both"/>
        <w:rPr>
          <w:rFonts w:ascii="Verdana" w:hAnsi="Verdana"/>
          <w:b/>
          <w:sz w:val="20"/>
          <w:szCs w:val="20"/>
        </w:rPr>
      </w:pPr>
      <w:r w:rsidRPr="00673A07">
        <w:rPr>
          <w:rFonts w:ascii="Verdana" w:hAnsi="Verdana"/>
          <w:b/>
          <w:sz w:val="20"/>
          <w:szCs w:val="20"/>
        </w:rPr>
        <w:t>2.5</w:t>
      </w:r>
      <w:r w:rsidR="00A337B7" w:rsidRPr="00673A07">
        <w:rPr>
          <w:rFonts w:ascii="Verdana" w:hAnsi="Verdana"/>
          <w:b/>
          <w:sz w:val="20"/>
          <w:szCs w:val="20"/>
        </w:rPr>
        <w:t>. INFORMAÇÃO AOS INVESTIDORES</w:t>
      </w:r>
    </w:p>
    <w:p w:rsidR="0071670A" w:rsidRPr="00673A07" w:rsidRDefault="0071670A" w:rsidP="0059504C">
      <w:pPr>
        <w:spacing w:after="0" w:line="276" w:lineRule="auto"/>
        <w:jc w:val="both"/>
        <w:rPr>
          <w:rFonts w:ascii="Verdana" w:hAnsi="Verdana"/>
          <w:b/>
          <w:sz w:val="20"/>
          <w:szCs w:val="20"/>
        </w:rPr>
      </w:pPr>
    </w:p>
    <w:p w:rsidR="00A337B7" w:rsidRPr="00673A07" w:rsidRDefault="00644CE2" w:rsidP="0059504C">
      <w:pPr>
        <w:spacing w:after="0" w:line="276" w:lineRule="auto"/>
        <w:jc w:val="both"/>
        <w:rPr>
          <w:rFonts w:ascii="Verdana" w:hAnsi="Verdana"/>
          <w:sz w:val="20"/>
          <w:szCs w:val="20"/>
        </w:rPr>
      </w:pPr>
      <w:r w:rsidRPr="00673A07">
        <w:rPr>
          <w:rFonts w:ascii="Verdana" w:hAnsi="Verdana"/>
          <w:b/>
          <w:sz w:val="20"/>
          <w:szCs w:val="20"/>
        </w:rPr>
        <w:t>2.5</w:t>
      </w:r>
      <w:r w:rsidR="00A337B7" w:rsidRPr="00673A07">
        <w:rPr>
          <w:rFonts w:ascii="Verdana" w:hAnsi="Verdana"/>
          <w:b/>
          <w:sz w:val="20"/>
          <w:szCs w:val="20"/>
        </w:rPr>
        <w:t>.1.</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521E70" w:rsidRPr="00673A07">
        <w:rPr>
          <w:rFonts w:ascii="Verdana" w:hAnsi="Verdana"/>
          <w:b/>
          <w:sz w:val="20"/>
          <w:szCs w:val="20"/>
        </w:rPr>
        <w:t>Contratada</w:t>
      </w:r>
      <w:r w:rsidR="00A337B7" w:rsidRPr="00673A07">
        <w:rPr>
          <w:rFonts w:ascii="Verdana" w:hAnsi="Verdana"/>
          <w:sz w:val="20"/>
          <w:szCs w:val="20"/>
        </w:rPr>
        <w:t xml:space="preserve"> colocará à disposição dos Investidores, nos casos em que os Ativos detidos não forem objeto de depósito centralizado:</w:t>
      </w:r>
    </w:p>
    <w:p w:rsidR="00A337B7" w:rsidRPr="00673A07" w:rsidRDefault="00A337B7" w:rsidP="00644CE2">
      <w:pPr>
        <w:spacing w:after="0" w:line="276" w:lineRule="auto"/>
        <w:ind w:left="709"/>
        <w:jc w:val="both"/>
        <w:rPr>
          <w:rFonts w:ascii="Verdana" w:hAnsi="Verdana"/>
          <w:sz w:val="20"/>
          <w:szCs w:val="20"/>
        </w:rPr>
      </w:pPr>
      <w:r w:rsidRPr="00673A07">
        <w:rPr>
          <w:rFonts w:ascii="Verdana" w:hAnsi="Verdana"/>
          <w:b/>
          <w:sz w:val="20"/>
          <w:szCs w:val="20"/>
        </w:rPr>
        <w:t>i.</w:t>
      </w:r>
      <w:r w:rsidRPr="00673A07">
        <w:rPr>
          <w:rFonts w:ascii="Verdana" w:hAnsi="Verdana"/>
          <w:sz w:val="20"/>
          <w:szCs w:val="20"/>
        </w:rPr>
        <w:tab/>
        <w:t xml:space="preserve">extrato das Contas de Ativos, quando solicitado, no prazo de até </w:t>
      </w:r>
      <w:r w:rsidR="00A31341" w:rsidRPr="00673A07">
        <w:rPr>
          <w:rFonts w:ascii="Verdana" w:hAnsi="Verdana"/>
          <w:sz w:val="20"/>
          <w:szCs w:val="20"/>
        </w:rPr>
        <w:t>5</w:t>
      </w:r>
      <w:r w:rsidRPr="00673A07">
        <w:rPr>
          <w:rFonts w:ascii="Verdana" w:hAnsi="Verdana"/>
          <w:sz w:val="20"/>
          <w:szCs w:val="20"/>
        </w:rPr>
        <w:t xml:space="preserve"> (</w:t>
      </w:r>
      <w:r w:rsidR="00A31341" w:rsidRPr="00673A07">
        <w:rPr>
          <w:rFonts w:ascii="Verdana" w:hAnsi="Verdana"/>
          <w:sz w:val="20"/>
          <w:szCs w:val="20"/>
        </w:rPr>
        <w:t>cinco</w:t>
      </w:r>
      <w:r w:rsidRPr="00673A07">
        <w:rPr>
          <w:rFonts w:ascii="Verdana" w:hAnsi="Verdana"/>
          <w:sz w:val="20"/>
          <w:szCs w:val="20"/>
        </w:rPr>
        <w:t>) dias úteis da solicitação, desde q</w:t>
      </w:r>
      <w:r w:rsidR="00397527" w:rsidRPr="00673A07">
        <w:rPr>
          <w:rFonts w:ascii="Verdana" w:hAnsi="Verdana"/>
          <w:sz w:val="20"/>
          <w:szCs w:val="20"/>
        </w:rPr>
        <w:t xml:space="preserve">ue referentes ao ano corrente; </w:t>
      </w:r>
    </w:p>
    <w:p w:rsidR="00A337B7" w:rsidRPr="00673A07" w:rsidRDefault="00A337B7" w:rsidP="00644CE2">
      <w:pPr>
        <w:spacing w:after="0" w:line="276" w:lineRule="auto"/>
        <w:ind w:left="709"/>
        <w:jc w:val="both"/>
        <w:rPr>
          <w:rFonts w:ascii="Verdana" w:hAnsi="Verdana"/>
          <w:sz w:val="20"/>
          <w:szCs w:val="20"/>
        </w:rPr>
      </w:pPr>
      <w:proofErr w:type="spellStart"/>
      <w:r w:rsidRPr="00673A07">
        <w:rPr>
          <w:rFonts w:ascii="Verdana" w:hAnsi="Verdana"/>
          <w:b/>
          <w:sz w:val="20"/>
          <w:szCs w:val="20"/>
        </w:rPr>
        <w:t>ii</w:t>
      </w:r>
      <w:proofErr w:type="spellEnd"/>
      <w:r w:rsidRPr="00673A07">
        <w:rPr>
          <w:rFonts w:ascii="Verdana" w:hAnsi="Verdana"/>
          <w:b/>
          <w:sz w:val="20"/>
          <w:szCs w:val="20"/>
        </w:rPr>
        <w:t>.</w:t>
      </w:r>
      <w:r w:rsidRPr="00673A07">
        <w:rPr>
          <w:rFonts w:ascii="Verdana" w:hAnsi="Verdana"/>
          <w:sz w:val="20"/>
          <w:szCs w:val="20"/>
        </w:rPr>
        <w:t xml:space="preserve"> </w:t>
      </w:r>
      <w:r w:rsidRPr="00673A07">
        <w:rPr>
          <w:rFonts w:ascii="Verdana" w:hAnsi="Verdana"/>
          <w:sz w:val="20"/>
          <w:szCs w:val="20"/>
        </w:rPr>
        <w:tab/>
        <w:t>extrato das Contas de Ativos, quando solicitado, até o 10º (décimo) dia do mês seguinte ao término do mês em que ocorrer movimentação;</w:t>
      </w:r>
    </w:p>
    <w:p w:rsidR="00A337B7" w:rsidRPr="00673A07" w:rsidRDefault="00A337B7" w:rsidP="00644CE2">
      <w:pPr>
        <w:spacing w:after="0" w:line="276" w:lineRule="auto"/>
        <w:ind w:left="709"/>
        <w:jc w:val="both"/>
        <w:rPr>
          <w:rFonts w:ascii="Verdana" w:hAnsi="Verdana"/>
          <w:sz w:val="20"/>
          <w:szCs w:val="20"/>
        </w:rPr>
      </w:pPr>
      <w:proofErr w:type="spellStart"/>
      <w:r w:rsidRPr="00673A07">
        <w:rPr>
          <w:rFonts w:ascii="Verdana" w:hAnsi="Verdana"/>
          <w:b/>
          <w:sz w:val="20"/>
          <w:szCs w:val="20"/>
        </w:rPr>
        <w:t>i</w:t>
      </w:r>
      <w:r w:rsidR="007C2360" w:rsidRPr="00673A07">
        <w:rPr>
          <w:rFonts w:ascii="Verdana" w:hAnsi="Verdana"/>
          <w:b/>
          <w:sz w:val="20"/>
          <w:szCs w:val="20"/>
        </w:rPr>
        <w:t>ii</w:t>
      </w:r>
      <w:proofErr w:type="spellEnd"/>
      <w:r w:rsidRPr="00673A07">
        <w:rPr>
          <w:rFonts w:ascii="Verdana" w:hAnsi="Verdana"/>
          <w:b/>
          <w:sz w:val="20"/>
          <w:szCs w:val="20"/>
        </w:rPr>
        <w:t>.</w:t>
      </w:r>
      <w:r w:rsidRPr="00673A07">
        <w:rPr>
          <w:rFonts w:ascii="Verdana" w:hAnsi="Verdana"/>
          <w:sz w:val="20"/>
          <w:szCs w:val="20"/>
        </w:rPr>
        <w:t xml:space="preserve"> </w:t>
      </w:r>
      <w:r w:rsidRPr="00673A07">
        <w:rPr>
          <w:rFonts w:ascii="Verdana" w:hAnsi="Verdana"/>
          <w:sz w:val="20"/>
          <w:szCs w:val="20"/>
        </w:rPr>
        <w:tab/>
        <w:t>informações relativas aos eventos incidentes sobre os Ativos, sempre que solicitados; e</w:t>
      </w:r>
    </w:p>
    <w:p w:rsidR="00A337B7" w:rsidRPr="00673A07" w:rsidRDefault="007C2360" w:rsidP="00644CE2">
      <w:pPr>
        <w:spacing w:after="0" w:line="276" w:lineRule="auto"/>
        <w:ind w:left="709"/>
        <w:jc w:val="both"/>
        <w:rPr>
          <w:rFonts w:ascii="Verdana" w:hAnsi="Verdana"/>
          <w:sz w:val="20"/>
          <w:szCs w:val="20"/>
        </w:rPr>
      </w:pPr>
      <w:proofErr w:type="spellStart"/>
      <w:r w:rsidRPr="00673A07">
        <w:rPr>
          <w:rFonts w:ascii="Verdana" w:hAnsi="Verdana"/>
          <w:b/>
          <w:sz w:val="20"/>
          <w:szCs w:val="20"/>
        </w:rPr>
        <w:t>i</w:t>
      </w:r>
      <w:r w:rsidR="00A337B7" w:rsidRPr="00673A07">
        <w:rPr>
          <w:rFonts w:ascii="Verdana" w:hAnsi="Verdana"/>
          <w:b/>
          <w:sz w:val="20"/>
          <w:szCs w:val="20"/>
        </w:rPr>
        <w:t>v</w:t>
      </w:r>
      <w:proofErr w:type="spellEnd"/>
      <w:r w:rsidR="00A337B7" w:rsidRPr="00673A07">
        <w:rPr>
          <w:rFonts w:ascii="Verdana" w:hAnsi="Verdana"/>
          <w:b/>
          <w:sz w:val="20"/>
          <w:szCs w:val="20"/>
        </w:rPr>
        <w:t>.</w:t>
      </w:r>
      <w:r w:rsidR="00A337B7" w:rsidRPr="00673A07">
        <w:rPr>
          <w:rFonts w:ascii="Verdana" w:hAnsi="Verdana"/>
          <w:sz w:val="20"/>
          <w:szCs w:val="20"/>
        </w:rPr>
        <w:t xml:space="preserve"> </w:t>
      </w:r>
      <w:r w:rsidR="00A337B7" w:rsidRPr="00673A07">
        <w:rPr>
          <w:rFonts w:ascii="Verdana" w:hAnsi="Verdana"/>
          <w:sz w:val="20"/>
          <w:szCs w:val="20"/>
        </w:rPr>
        <w:tab/>
        <w:t>informações referentes às medidas necessárias para o pagamento de proventos deliberados e pagos pelo emissor, quando o Investidor não possuir as informações cadastrais atualizadas.</w:t>
      </w:r>
    </w:p>
    <w:p w:rsidR="00397527" w:rsidRPr="00673A07" w:rsidRDefault="00397527" w:rsidP="0059504C">
      <w:pPr>
        <w:spacing w:after="0" w:line="276" w:lineRule="auto"/>
        <w:jc w:val="both"/>
        <w:rPr>
          <w:rFonts w:ascii="Verdana" w:hAnsi="Verdana"/>
          <w:sz w:val="20"/>
          <w:szCs w:val="20"/>
        </w:rPr>
      </w:pPr>
    </w:p>
    <w:p w:rsidR="00A337B7" w:rsidRPr="00673A07" w:rsidRDefault="00644CE2" w:rsidP="0059504C">
      <w:pPr>
        <w:spacing w:after="0" w:line="276" w:lineRule="auto"/>
        <w:jc w:val="both"/>
        <w:rPr>
          <w:rFonts w:ascii="Verdana" w:hAnsi="Verdana"/>
          <w:sz w:val="20"/>
          <w:szCs w:val="20"/>
        </w:rPr>
      </w:pPr>
      <w:r w:rsidRPr="00673A07">
        <w:rPr>
          <w:rFonts w:ascii="Verdana" w:hAnsi="Verdana"/>
          <w:b/>
          <w:sz w:val="20"/>
          <w:szCs w:val="20"/>
        </w:rPr>
        <w:t>2.5</w:t>
      </w:r>
      <w:r w:rsidR="00A337B7" w:rsidRPr="00673A07">
        <w:rPr>
          <w:rFonts w:ascii="Verdana" w:hAnsi="Verdana"/>
          <w:b/>
          <w:sz w:val="20"/>
          <w:szCs w:val="20"/>
        </w:rPr>
        <w:t>.2.</w:t>
      </w:r>
      <w:r w:rsidR="00A337B7" w:rsidRPr="00673A07">
        <w:rPr>
          <w:rFonts w:ascii="Verdana" w:hAnsi="Verdana"/>
          <w:sz w:val="20"/>
          <w:szCs w:val="20"/>
        </w:rPr>
        <w:t xml:space="preserve">  Podem ser cobrados do requerente </w:t>
      </w:r>
      <w:r w:rsidR="00A31341" w:rsidRPr="00673A07">
        <w:rPr>
          <w:rFonts w:ascii="Verdana" w:hAnsi="Verdana"/>
          <w:sz w:val="20"/>
          <w:szCs w:val="20"/>
        </w:rPr>
        <w:t>ou d</w:t>
      </w:r>
      <w:r w:rsidR="00397527" w:rsidRPr="00673A07">
        <w:rPr>
          <w:rFonts w:ascii="Verdana" w:hAnsi="Verdana"/>
          <w:sz w:val="20"/>
          <w:szCs w:val="20"/>
        </w:rPr>
        <w:t>a</w:t>
      </w:r>
      <w:r w:rsidR="00A31341" w:rsidRPr="00673A07">
        <w:rPr>
          <w:rFonts w:ascii="Verdana" w:hAnsi="Verdana"/>
          <w:sz w:val="20"/>
          <w:szCs w:val="20"/>
        </w:rPr>
        <w:t xml:space="preserve"> </w:t>
      </w:r>
      <w:r w:rsidR="00521E70" w:rsidRPr="00673A07">
        <w:rPr>
          <w:rFonts w:ascii="Verdana" w:hAnsi="Verdana"/>
          <w:b/>
          <w:sz w:val="20"/>
          <w:szCs w:val="20"/>
        </w:rPr>
        <w:t>Contratante</w:t>
      </w:r>
      <w:r w:rsidR="00A31341" w:rsidRPr="00673A07">
        <w:rPr>
          <w:rFonts w:ascii="Verdana" w:hAnsi="Verdana"/>
          <w:sz w:val="20"/>
          <w:szCs w:val="20"/>
        </w:rPr>
        <w:t xml:space="preserve"> </w:t>
      </w:r>
      <w:r w:rsidR="00A337B7" w:rsidRPr="00673A07">
        <w:rPr>
          <w:rFonts w:ascii="Verdana" w:hAnsi="Verdana"/>
          <w:sz w:val="20"/>
          <w:szCs w:val="20"/>
        </w:rPr>
        <w:t>os custos para processamento e envio de extrat</w:t>
      </w:r>
      <w:r w:rsidR="00521E70" w:rsidRPr="00673A07">
        <w:rPr>
          <w:rFonts w:ascii="Verdana" w:hAnsi="Verdana"/>
          <w:sz w:val="20"/>
          <w:szCs w:val="20"/>
        </w:rPr>
        <w:t>os e certidões de que trata esta cláusula</w:t>
      </w:r>
      <w:r w:rsidR="00A337B7" w:rsidRPr="00673A07">
        <w:rPr>
          <w:rFonts w:ascii="Verdana" w:hAnsi="Verdana"/>
          <w:sz w:val="20"/>
          <w:szCs w:val="20"/>
        </w:rPr>
        <w:t xml:space="preserve"> e para a retirada de cópias dos documentos que serviram de base para os correspondentes registros.</w:t>
      </w:r>
    </w:p>
    <w:p w:rsidR="00397527" w:rsidRPr="00673A07" w:rsidRDefault="00397527" w:rsidP="0059504C">
      <w:pPr>
        <w:spacing w:after="0" w:line="276" w:lineRule="auto"/>
        <w:jc w:val="both"/>
        <w:rPr>
          <w:rFonts w:ascii="Verdana" w:hAnsi="Verdana"/>
          <w:sz w:val="20"/>
          <w:szCs w:val="20"/>
        </w:rPr>
      </w:pPr>
    </w:p>
    <w:p w:rsidR="00A337B7" w:rsidRPr="00673A07" w:rsidRDefault="00644CE2" w:rsidP="0059504C">
      <w:pPr>
        <w:spacing w:after="0" w:line="276" w:lineRule="auto"/>
        <w:jc w:val="both"/>
        <w:rPr>
          <w:rFonts w:ascii="Verdana" w:hAnsi="Verdana"/>
          <w:sz w:val="20"/>
          <w:szCs w:val="20"/>
        </w:rPr>
      </w:pPr>
      <w:r w:rsidRPr="00673A07">
        <w:rPr>
          <w:rFonts w:ascii="Verdana" w:hAnsi="Verdana"/>
          <w:b/>
          <w:sz w:val="20"/>
          <w:szCs w:val="20"/>
        </w:rPr>
        <w:t>2.5</w:t>
      </w:r>
      <w:r w:rsidR="00A337B7" w:rsidRPr="00673A07">
        <w:rPr>
          <w:rFonts w:ascii="Verdana" w:hAnsi="Verdana"/>
          <w:b/>
          <w:sz w:val="20"/>
          <w:szCs w:val="20"/>
        </w:rPr>
        <w:t>.3.</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521E70" w:rsidRPr="00673A07">
        <w:rPr>
          <w:rFonts w:ascii="Verdana" w:hAnsi="Verdana"/>
          <w:b/>
          <w:sz w:val="20"/>
          <w:szCs w:val="20"/>
        </w:rPr>
        <w:t>Contratada</w:t>
      </w:r>
      <w:r w:rsidR="00A337B7" w:rsidRPr="00673A07">
        <w:rPr>
          <w:rFonts w:ascii="Verdana" w:hAnsi="Verdana"/>
          <w:sz w:val="20"/>
          <w:szCs w:val="20"/>
        </w:rPr>
        <w:t xml:space="preserve"> enviará extratos e avisos aos Investidores que estiverem com o endereço válido em seu cadastro.</w:t>
      </w:r>
    </w:p>
    <w:p w:rsidR="00397527" w:rsidRPr="00673A07" w:rsidRDefault="00397527" w:rsidP="0059504C">
      <w:pPr>
        <w:spacing w:after="0" w:line="276" w:lineRule="auto"/>
        <w:jc w:val="both"/>
        <w:rPr>
          <w:rFonts w:ascii="Verdana" w:hAnsi="Verdana"/>
          <w:sz w:val="20"/>
          <w:szCs w:val="20"/>
          <w:highlight w:val="red"/>
        </w:rPr>
      </w:pPr>
    </w:p>
    <w:p w:rsidR="00A337B7" w:rsidRPr="00673A07" w:rsidRDefault="00644CE2" w:rsidP="0059504C">
      <w:pPr>
        <w:spacing w:after="0" w:line="276" w:lineRule="auto"/>
        <w:jc w:val="both"/>
        <w:rPr>
          <w:rFonts w:ascii="Verdana" w:hAnsi="Verdana"/>
          <w:sz w:val="20"/>
          <w:szCs w:val="20"/>
        </w:rPr>
      </w:pPr>
      <w:r w:rsidRPr="00673A07">
        <w:rPr>
          <w:rFonts w:ascii="Verdana" w:hAnsi="Verdana"/>
          <w:b/>
          <w:sz w:val="20"/>
          <w:szCs w:val="20"/>
        </w:rPr>
        <w:t>2.5</w:t>
      </w:r>
      <w:r w:rsidR="00A337B7" w:rsidRPr="00673A07">
        <w:rPr>
          <w:rFonts w:ascii="Verdana" w:hAnsi="Verdana"/>
          <w:b/>
          <w:sz w:val="20"/>
          <w:szCs w:val="20"/>
        </w:rPr>
        <w:t>.4.</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AB7C53" w:rsidRPr="00673A07">
        <w:rPr>
          <w:rFonts w:ascii="Verdana" w:hAnsi="Verdana"/>
          <w:b/>
          <w:sz w:val="20"/>
          <w:szCs w:val="20"/>
        </w:rPr>
        <w:t>Contratada</w:t>
      </w:r>
      <w:r w:rsidR="00A337B7" w:rsidRPr="00673A07">
        <w:rPr>
          <w:rFonts w:ascii="Verdana" w:hAnsi="Verdana"/>
          <w:sz w:val="20"/>
          <w:szCs w:val="20"/>
        </w:rPr>
        <w:t xml:space="preserve"> o</w:t>
      </w:r>
      <w:r w:rsidR="00B235CB" w:rsidRPr="00673A07">
        <w:rPr>
          <w:rFonts w:ascii="Verdana" w:hAnsi="Verdana"/>
          <w:sz w:val="20"/>
          <w:szCs w:val="20"/>
        </w:rPr>
        <w:t>bservará o disposto no Art. 3º §</w:t>
      </w:r>
      <w:r w:rsidR="00A337B7" w:rsidRPr="00673A07">
        <w:rPr>
          <w:rFonts w:ascii="Verdana" w:hAnsi="Verdana"/>
          <w:sz w:val="20"/>
          <w:szCs w:val="20"/>
        </w:rPr>
        <w:t>2º, d</w:t>
      </w:r>
      <w:r w:rsidR="00397527" w:rsidRPr="00673A07">
        <w:rPr>
          <w:rFonts w:ascii="Verdana" w:hAnsi="Verdana"/>
          <w:sz w:val="20"/>
          <w:szCs w:val="20"/>
        </w:rPr>
        <w:t>a Instrução CVM nº 301/</w:t>
      </w:r>
      <w:r w:rsidR="00A337B7" w:rsidRPr="00673A07">
        <w:rPr>
          <w:rFonts w:ascii="Verdana" w:hAnsi="Verdana"/>
          <w:sz w:val="20"/>
          <w:szCs w:val="20"/>
        </w:rPr>
        <w:t>99 e</w:t>
      </w:r>
      <w:r w:rsidR="00B235CB" w:rsidRPr="00673A07">
        <w:rPr>
          <w:rFonts w:ascii="Verdana" w:hAnsi="Verdana"/>
          <w:sz w:val="20"/>
          <w:szCs w:val="20"/>
        </w:rPr>
        <w:t>,</w:t>
      </w:r>
      <w:r w:rsidR="00A337B7" w:rsidRPr="00673A07">
        <w:rPr>
          <w:rFonts w:ascii="Verdana" w:hAnsi="Verdana"/>
          <w:sz w:val="20"/>
          <w:szCs w:val="20"/>
        </w:rPr>
        <w:t xml:space="preserve"> se necessário, efetuará o bloqueio do envio de correspondências quando os Investidores não possuírem os dados necessários em seu cadastro, por falta de atualização, bem como por devolução dos correios por insuficiência de informações.</w:t>
      </w:r>
    </w:p>
    <w:p w:rsidR="00397527" w:rsidRPr="00673A07" w:rsidRDefault="00397527" w:rsidP="0059504C">
      <w:pPr>
        <w:spacing w:after="0" w:line="276" w:lineRule="auto"/>
        <w:jc w:val="both"/>
        <w:rPr>
          <w:rFonts w:ascii="Verdana" w:hAnsi="Verdana"/>
          <w:sz w:val="20"/>
          <w:szCs w:val="20"/>
        </w:rPr>
      </w:pPr>
    </w:p>
    <w:p w:rsidR="00A337B7" w:rsidRPr="00673A07" w:rsidRDefault="00644CE2" w:rsidP="0059504C">
      <w:pPr>
        <w:spacing w:after="0" w:line="276" w:lineRule="auto"/>
        <w:jc w:val="both"/>
        <w:rPr>
          <w:rFonts w:ascii="Verdana" w:hAnsi="Verdana"/>
          <w:b/>
          <w:sz w:val="20"/>
          <w:szCs w:val="20"/>
        </w:rPr>
      </w:pPr>
      <w:r w:rsidRPr="00673A07">
        <w:rPr>
          <w:rFonts w:ascii="Verdana" w:hAnsi="Verdana"/>
          <w:b/>
          <w:sz w:val="20"/>
          <w:szCs w:val="20"/>
        </w:rPr>
        <w:t>2.6</w:t>
      </w:r>
      <w:r w:rsidR="00A337B7" w:rsidRPr="00673A07">
        <w:rPr>
          <w:rFonts w:ascii="Verdana" w:hAnsi="Verdana"/>
          <w:b/>
          <w:sz w:val="20"/>
          <w:szCs w:val="20"/>
        </w:rPr>
        <w:t>. REGISTRO EM CONTAS DE ATIVOS</w:t>
      </w:r>
    </w:p>
    <w:p w:rsidR="0071670A" w:rsidRPr="00673A07" w:rsidRDefault="0071670A" w:rsidP="0059504C">
      <w:pPr>
        <w:spacing w:after="0" w:line="276" w:lineRule="auto"/>
        <w:jc w:val="both"/>
        <w:rPr>
          <w:rFonts w:ascii="Verdana" w:hAnsi="Verdana"/>
          <w:b/>
          <w:sz w:val="20"/>
          <w:szCs w:val="20"/>
        </w:rPr>
      </w:pPr>
    </w:p>
    <w:p w:rsidR="00A337B7" w:rsidRPr="00673A07" w:rsidRDefault="00644CE2" w:rsidP="0059504C">
      <w:pPr>
        <w:spacing w:after="0" w:line="276" w:lineRule="auto"/>
        <w:jc w:val="both"/>
        <w:rPr>
          <w:rFonts w:ascii="Verdana" w:hAnsi="Verdana"/>
          <w:sz w:val="20"/>
          <w:szCs w:val="20"/>
        </w:rPr>
      </w:pPr>
      <w:r w:rsidRPr="00673A07">
        <w:rPr>
          <w:rFonts w:ascii="Verdana" w:hAnsi="Verdana"/>
          <w:b/>
          <w:sz w:val="20"/>
          <w:szCs w:val="20"/>
        </w:rPr>
        <w:t>2.6</w:t>
      </w:r>
      <w:r w:rsidR="00A337B7" w:rsidRPr="00673A07">
        <w:rPr>
          <w:rFonts w:ascii="Verdana" w:hAnsi="Verdana"/>
          <w:b/>
          <w:sz w:val="20"/>
          <w:szCs w:val="20"/>
        </w:rPr>
        <w:t>.1.</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AB7C53" w:rsidRPr="00673A07">
        <w:rPr>
          <w:rFonts w:ascii="Verdana" w:hAnsi="Verdana"/>
          <w:b/>
          <w:sz w:val="20"/>
          <w:szCs w:val="20"/>
        </w:rPr>
        <w:t>Contratada</w:t>
      </w:r>
      <w:r w:rsidR="00A337B7" w:rsidRPr="00673A07">
        <w:rPr>
          <w:rFonts w:ascii="Verdana" w:hAnsi="Verdana"/>
          <w:sz w:val="20"/>
          <w:szCs w:val="20"/>
        </w:rPr>
        <w:t xml:space="preserve"> registrará as informações relativas à titularidade dos Ativos em Contas de Ativos individualizadas, abertas em nome de cada titular, em sistemas informatizados adequados e seguros que possibilitem o registro, o processamento e o controle das informações relativas à titularidade dos Ativos.</w:t>
      </w:r>
    </w:p>
    <w:p w:rsidR="0071670A" w:rsidRPr="00673A07" w:rsidRDefault="0071670A" w:rsidP="0059504C">
      <w:pPr>
        <w:spacing w:after="0" w:line="276" w:lineRule="auto"/>
        <w:jc w:val="both"/>
        <w:rPr>
          <w:rFonts w:ascii="Verdana" w:hAnsi="Verdana"/>
          <w:sz w:val="20"/>
          <w:szCs w:val="20"/>
        </w:rPr>
      </w:pPr>
    </w:p>
    <w:p w:rsidR="00A337B7" w:rsidRPr="00673A07" w:rsidRDefault="00644CE2" w:rsidP="0059504C">
      <w:pPr>
        <w:spacing w:after="0" w:line="276" w:lineRule="auto"/>
        <w:jc w:val="both"/>
        <w:rPr>
          <w:rFonts w:ascii="Verdana" w:hAnsi="Verdana"/>
          <w:sz w:val="20"/>
          <w:szCs w:val="20"/>
        </w:rPr>
      </w:pPr>
      <w:r w:rsidRPr="00673A07">
        <w:rPr>
          <w:rFonts w:ascii="Verdana" w:hAnsi="Verdana"/>
          <w:b/>
          <w:sz w:val="20"/>
          <w:szCs w:val="20"/>
        </w:rPr>
        <w:t>2.6</w:t>
      </w:r>
      <w:r w:rsidR="00A337B7" w:rsidRPr="00673A07">
        <w:rPr>
          <w:rFonts w:ascii="Verdana" w:hAnsi="Verdana"/>
          <w:b/>
          <w:sz w:val="20"/>
          <w:szCs w:val="20"/>
        </w:rPr>
        <w:t>.2.</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E62297" w:rsidRPr="00673A07">
        <w:rPr>
          <w:rFonts w:ascii="Verdana" w:hAnsi="Verdana"/>
          <w:b/>
          <w:sz w:val="20"/>
          <w:szCs w:val="20"/>
        </w:rPr>
        <w:t>Contratada</w:t>
      </w:r>
      <w:r w:rsidR="00A337B7" w:rsidRPr="00673A07">
        <w:rPr>
          <w:rFonts w:ascii="Verdana" w:hAnsi="Verdana"/>
          <w:sz w:val="20"/>
          <w:szCs w:val="20"/>
        </w:rPr>
        <w:t xml:space="preserve"> escriturará nas Contas de Ativos: </w:t>
      </w:r>
    </w:p>
    <w:p w:rsidR="00A337B7" w:rsidRPr="00673A07" w:rsidRDefault="00A337B7" w:rsidP="00644CE2">
      <w:pPr>
        <w:spacing w:after="0" w:line="276" w:lineRule="auto"/>
        <w:ind w:left="709"/>
        <w:jc w:val="both"/>
        <w:rPr>
          <w:rFonts w:ascii="Verdana" w:hAnsi="Verdana"/>
          <w:sz w:val="20"/>
          <w:szCs w:val="20"/>
        </w:rPr>
      </w:pPr>
      <w:r w:rsidRPr="00673A07">
        <w:rPr>
          <w:rFonts w:ascii="Verdana" w:hAnsi="Verdana"/>
          <w:b/>
          <w:sz w:val="20"/>
          <w:szCs w:val="20"/>
        </w:rPr>
        <w:t>i.</w:t>
      </w:r>
      <w:r w:rsidRPr="00673A07">
        <w:rPr>
          <w:rFonts w:ascii="Verdana" w:hAnsi="Verdana"/>
          <w:sz w:val="20"/>
          <w:szCs w:val="20"/>
        </w:rPr>
        <w:tab/>
        <w:t>a identificação dos titulares dos Ativos, contendo a qualificação, a natureza jurídica, os dados de domicílio e o respectivo regime tributário, assim como a identificação do depositário central que mantiver o valor mobiliário em depósito centralizado, quando for o caso;</w:t>
      </w:r>
    </w:p>
    <w:p w:rsidR="00A337B7" w:rsidRPr="00673A07" w:rsidRDefault="00A337B7" w:rsidP="00644CE2">
      <w:pPr>
        <w:spacing w:after="0" w:line="276" w:lineRule="auto"/>
        <w:ind w:left="709"/>
        <w:jc w:val="both"/>
        <w:rPr>
          <w:rFonts w:ascii="Verdana" w:hAnsi="Verdana"/>
          <w:sz w:val="20"/>
          <w:szCs w:val="20"/>
        </w:rPr>
      </w:pPr>
      <w:proofErr w:type="spellStart"/>
      <w:r w:rsidRPr="00673A07">
        <w:rPr>
          <w:rFonts w:ascii="Verdana" w:hAnsi="Verdana"/>
          <w:b/>
          <w:sz w:val="20"/>
          <w:szCs w:val="20"/>
        </w:rPr>
        <w:t>ii</w:t>
      </w:r>
      <w:proofErr w:type="spellEnd"/>
      <w:r w:rsidRPr="00673A07">
        <w:rPr>
          <w:rFonts w:ascii="Verdana" w:hAnsi="Verdana"/>
          <w:b/>
          <w:sz w:val="20"/>
          <w:szCs w:val="20"/>
        </w:rPr>
        <w:t>.</w:t>
      </w:r>
      <w:r w:rsidRPr="00673A07">
        <w:rPr>
          <w:rFonts w:ascii="Verdana" w:hAnsi="Verdana"/>
          <w:sz w:val="20"/>
          <w:szCs w:val="20"/>
        </w:rPr>
        <w:tab/>
        <w:t>a quantidade, a natureza, a espécie e a classe dos Ativos dos respectivos titulares, ou dos depositários centrais;</w:t>
      </w:r>
    </w:p>
    <w:p w:rsidR="00A337B7" w:rsidRPr="00673A07" w:rsidRDefault="00A337B7" w:rsidP="00644CE2">
      <w:pPr>
        <w:spacing w:after="0" w:line="276" w:lineRule="auto"/>
        <w:ind w:left="709"/>
        <w:jc w:val="both"/>
        <w:rPr>
          <w:rFonts w:ascii="Verdana" w:hAnsi="Verdana"/>
          <w:sz w:val="20"/>
          <w:szCs w:val="20"/>
        </w:rPr>
      </w:pPr>
      <w:proofErr w:type="spellStart"/>
      <w:r w:rsidRPr="00673A07">
        <w:rPr>
          <w:rFonts w:ascii="Verdana" w:hAnsi="Verdana"/>
          <w:b/>
          <w:sz w:val="20"/>
          <w:szCs w:val="20"/>
        </w:rPr>
        <w:t>iii</w:t>
      </w:r>
      <w:proofErr w:type="spellEnd"/>
      <w:r w:rsidRPr="00673A07">
        <w:rPr>
          <w:rFonts w:ascii="Verdana" w:hAnsi="Verdana"/>
          <w:b/>
          <w:sz w:val="20"/>
          <w:szCs w:val="20"/>
        </w:rPr>
        <w:t>.</w:t>
      </w:r>
      <w:r w:rsidRPr="00673A07">
        <w:rPr>
          <w:rFonts w:ascii="Verdana" w:hAnsi="Verdana"/>
          <w:sz w:val="20"/>
          <w:szCs w:val="20"/>
        </w:rPr>
        <w:tab/>
        <w:t xml:space="preserve">o registro de todas as movimentações, as obrigações decorrentes de acordos, as constituições ou extinções de gravames </w:t>
      </w:r>
      <w:r w:rsidR="006D08EF" w:rsidRPr="00673A07">
        <w:rPr>
          <w:rFonts w:ascii="Verdana" w:hAnsi="Verdana"/>
          <w:sz w:val="20"/>
          <w:szCs w:val="20"/>
        </w:rPr>
        <w:t xml:space="preserve">e ônus, os eventos incidentes, </w:t>
      </w:r>
      <w:r w:rsidRPr="00673A07">
        <w:rPr>
          <w:rFonts w:ascii="Verdana" w:hAnsi="Verdana"/>
          <w:sz w:val="20"/>
          <w:szCs w:val="20"/>
        </w:rPr>
        <w:t>os pagamentos e recebimentos dos recursos financeiros oriundos dos eventos incidentes sobre dos Ativos; e</w:t>
      </w:r>
    </w:p>
    <w:p w:rsidR="00A337B7" w:rsidRPr="00673A07" w:rsidRDefault="00A337B7" w:rsidP="00644CE2">
      <w:pPr>
        <w:spacing w:after="0" w:line="276" w:lineRule="auto"/>
        <w:ind w:left="709"/>
        <w:jc w:val="both"/>
        <w:rPr>
          <w:rFonts w:ascii="Verdana" w:hAnsi="Verdana"/>
          <w:sz w:val="20"/>
          <w:szCs w:val="20"/>
        </w:rPr>
      </w:pPr>
      <w:proofErr w:type="spellStart"/>
      <w:r w:rsidRPr="00673A07">
        <w:rPr>
          <w:rFonts w:ascii="Verdana" w:hAnsi="Verdana"/>
          <w:b/>
          <w:sz w:val="20"/>
          <w:szCs w:val="20"/>
        </w:rPr>
        <w:t>iv</w:t>
      </w:r>
      <w:proofErr w:type="spellEnd"/>
      <w:r w:rsidRPr="00673A07">
        <w:rPr>
          <w:rFonts w:ascii="Verdana" w:hAnsi="Verdana"/>
          <w:b/>
          <w:sz w:val="20"/>
          <w:szCs w:val="20"/>
        </w:rPr>
        <w:t>.</w:t>
      </w:r>
      <w:r w:rsidRPr="00673A07">
        <w:rPr>
          <w:rFonts w:ascii="Verdana" w:hAnsi="Verdana"/>
          <w:sz w:val="20"/>
          <w:szCs w:val="20"/>
        </w:rPr>
        <w:tab/>
        <w:t>outras referências que, a juízo do escriturador, sejam exigidas pela natureza ou pelas características dos Ativos.</w:t>
      </w:r>
    </w:p>
    <w:p w:rsidR="006D08EF" w:rsidRPr="00673A07" w:rsidRDefault="006D08EF" w:rsidP="0059504C">
      <w:pPr>
        <w:spacing w:after="0" w:line="276" w:lineRule="auto"/>
        <w:jc w:val="both"/>
        <w:rPr>
          <w:rFonts w:ascii="Verdana" w:hAnsi="Verdana"/>
          <w:sz w:val="20"/>
          <w:szCs w:val="20"/>
        </w:rPr>
      </w:pPr>
    </w:p>
    <w:p w:rsidR="00A337B7" w:rsidRPr="00673A07" w:rsidRDefault="0043770D" w:rsidP="0059504C">
      <w:pPr>
        <w:spacing w:after="0" w:line="276" w:lineRule="auto"/>
        <w:jc w:val="both"/>
        <w:rPr>
          <w:rFonts w:ascii="Verdana" w:hAnsi="Verdana"/>
          <w:sz w:val="20"/>
          <w:szCs w:val="20"/>
        </w:rPr>
      </w:pPr>
      <w:r w:rsidRPr="00673A07">
        <w:rPr>
          <w:rFonts w:ascii="Verdana" w:hAnsi="Verdana"/>
          <w:b/>
          <w:sz w:val="20"/>
          <w:szCs w:val="20"/>
        </w:rPr>
        <w:t>2.6</w:t>
      </w:r>
      <w:r w:rsidR="00A337B7" w:rsidRPr="00673A07">
        <w:rPr>
          <w:rFonts w:ascii="Verdana" w:hAnsi="Verdana"/>
          <w:b/>
          <w:sz w:val="20"/>
          <w:szCs w:val="20"/>
        </w:rPr>
        <w:t>.3.</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E62297" w:rsidRPr="00673A07">
        <w:rPr>
          <w:rFonts w:ascii="Verdana" w:hAnsi="Verdana"/>
          <w:b/>
          <w:sz w:val="20"/>
          <w:szCs w:val="20"/>
        </w:rPr>
        <w:t>Contratada</w:t>
      </w:r>
      <w:r w:rsidR="00A337B7" w:rsidRPr="00673A07">
        <w:rPr>
          <w:rFonts w:ascii="Verdana" w:hAnsi="Verdana"/>
          <w:sz w:val="20"/>
          <w:szCs w:val="20"/>
        </w:rPr>
        <w:t xml:space="preserve"> manterá a guarda e controle de toda a documentação de cada processo registrado até o prazo de prescrição legal, e </w:t>
      </w:r>
      <w:r w:rsidR="000B5BA8" w:rsidRPr="00673A07">
        <w:rPr>
          <w:rFonts w:ascii="Verdana" w:hAnsi="Verdana"/>
          <w:sz w:val="20"/>
          <w:szCs w:val="20"/>
        </w:rPr>
        <w:t xml:space="preserve">a </w:t>
      </w:r>
      <w:r w:rsidR="00A337B7" w:rsidRPr="00673A07">
        <w:rPr>
          <w:rFonts w:ascii="Verdana" w:hAnsi="Verdana"/>
          <w:sz w:val="20"/>
          <w:szCs w:val="20"/>
        </w:rPr>
        <w:t xml:space="preserve">fornecerá à </w:t>
      </w:r>
      <w:r w:rsidR="00E62297" w:rsidRPr="00673A07">
        <w:rPr>
          <w:rFonts w:ascii="Verdana" w:hAnsi="Verdana"/>
          <w:b/>
          <w:sz w:val="20"/>
          <w:szCs w:val="20"/>
        </w:rPr>
        <w:t>Contratante</w:t>
      </w:r>
      <w:r w:rsidR="000B5BA8" w:rsidRPr="00673A07">
        <w:rPr>
          <w:rFonts w:ascii="Verdana" w:hAnsi="Verdana"/>
          <w:b/>
          <w:sz w:val="20"/>
          <w:szCs w:val="20"/>
        </w:rPr>
        <w:t xml:space="preserve"> </w:t>
      </w:r>
      <w:r w:rsidR="00A337B7" w:rsidRPr="00673A07">
        <w:rPr>
          <w:rFonts w:ascii="Verdana" w:hAnsi="Verdana"/>
          <w:sz w:val="20"/>
          <w:szCs w:val="20"/>
        </w:rPr>
        <w:t>quando solicitado.</w:t>
      </w:r>
    </w:p>
    <w:p w:rsidR="00334D07" w:rsidRPr="00673A07" w:rsidRDefault="00334D07" w:rsidP="0059504C">
      <w:pPr>
        <w:spacing w:after="0" w:line="276" w:lineRule="auto"/>
        <w:jc w:val="both"/>
        <w:rPr>
          <w:rFonts w:ascii="Verdana" w:hAnsi="Verdana"/>
          <w:sz w:val="20"/>
          <w:szCs w:val="20"/>
        </w:rPr>
      </w:pPr>
    </w:p>
    <w:p w:rsidR="00334D07" w:rsidRPr="00673A07" w:rsidRDefault="0043770D" w:rsidP="0059504C">
      <w:pPr>
        <w:spacing w:after="0" w:line="276" w:lineRule="auto"/>
        <w:jc w:val="both"/>
        <w:rPr>
          <w:rFonts w:ascii="Verdana" w:hAnsi="Verdana"/>
          <w:sz w:val="20"/>
          <w:szCs w:val="20"/>
        </w:rPr>
      </w:pPr>
      <w:r w:rsidRPr="00673A07">
        <w:rPr>
          <w:rFonts w:ascii="Verdana" w:hAnsi="Verdana"/>
          <w:b/>
          <w:sz w:val="20"/>
          <w:szCs w:val="20"/>
        </w:rPr>
        <w:t>2.6</w:t>
      </w:r>
      <w:r w:rsidR="00A337B7" w:rsidRPr="00673A07">
        <w:rPr>
          <w:rFonts w:ascii="Verdana" w:hAnsi="Verdana"/>
          <w:b/>
          <w:sz w:val="20"/>
          <w:szCs w:val="20"/>
        </w:rPr>
        <w:t>.4.</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E62297" w:rsidRPr="00673A07">
        <w:rPr>
          <w:rFonts w:ascii="Verdana" w:hAnsi="Verdana"/>
          <w:b/>
          <w:sz w:val="20"/>
          <w:szCs w:val="20"/>
        </w:rPr>
        <w:t>Contratada</w:t>
      </w:r>
      <w:r w:rsidR="000B5BA8" w:rsidRPr="00673A07">
        <w:rPr>
          <w:rFonts w:ascii="Verdana" w:hAnsi="Verdana"/>
          <w:sz w:val="20"/>
          <w:szCs w:val="20"/>
        </w:rPr>
        <w:t xml:space="preserve"> realizará </w:t>
      </w:r>
      <w:r w:rsidR="00A337B7" w:rsidRPr="00673A07">
        <w:rPr>
          <w:rFonts w:ascii="Verdana" w:hAnsi="Verdana"/>
          <w:sz w:val="20"/>
          <w:szCs w:val="20"/>
        </w:rPr>
        <w:t>registros nas Contas de Ativos em decorrênci</w:t>
      </w:r>
      <w:r w:rsidR="00334D07" w:rsidRPr="00673A07">
        <w:rPr>
          <w:rFonts w:ascii="Verdana" w:hAnsi="Verdana"/>
          <w:sz w:val="20"/>
          <w:szCs w:val="20"/>
        </w:rPr>
        <w:t>a de instruções fornecidas por:</w:t>
      </w:r>
    </w:p>
    <w:p w:rsidR="00334D07" w:rsidRPr="00673A07" w:rsidRDefault="00334D07" w:rsidP="0059504C">
      <w:pPr>
        <w:spacing w:after="0" w:line="276" w:lineRule="auto"/>
        <w:jc w:val="both"/>
        <w:rPr>
          <w:rFonts w:ascii="Verdana" w:hAnsi="Verdana"/>
          <w:sz w:val="20"/>
          <w:szCs w:val="20"/>
        </w:rPr>
      </w:pPr>
      <w:r w:rsidRPr="00673A07">
        <w:rPr>
          <w:rFonts w:ascii="Verdana" w:hAnsi="Verdana"/>
          <w:b/>
          <w:sz w:val="20"/>
          <w:szCs w:val="20"/>
        </w:rPr>
        <w:t>i.</w:t>
      </w:r>
      <w:r w:rsidR="00A337B7" w:rsidRPr="00673A07">
        <w:rPr>
          <w:rFonts w:ascii="Verdana" w:hAnsi="Verdana"/>
          <w:sz w:val="20"/>
          <w:szCs w:val="20"/>
        </w:rPr>
        <w:t xml:space="preserve"> ordem do titular dos Ativos ou de pessoas legitimadas por contrato ou mandato; </w:t>
      </w:r>
    </w:p>
    <w:p w:rsidR="00334D07" w:rsidRPr="00673A07" w:rsidRDefault="00334D07" w:rsidP="0059504C">
      <w:pPr>
        <w:spacing w:after="0" w:line="276" w:lineRule="auto"/>
        <w:jc w:val="both"/>
        <w:rPr>
          <w:rFonts w:ascii="Verdana" w:hAnsi="Verdana"/>
          <w:sz w:val="20"/>
          <w:szCs w:val="20"/>
        </w:rPr>
      </w:pPr>
      <w:proofErr w:type="spellStart"/>
      <w:r w:rsidRPr="00673A07">
        <w:rPr>
          <w:rFonts w:ascii="Verdana" w:hAnsi="Verdana"/>
          <w:b/>
          <w:sz w:val="20"/>
          <w:szCs w:val="20"/>
        </w:rPr>
        <w:t>ii</w:t>
      </w:r>
      <w:proofErr w:type="spellEnd"/>
      <w:r w:rsidRPr="00673A07">
        <w:rPr>
          <w:rFonts w:ascii="Verdana" w:hAnsi="Verdana"/>
          <w:b/>
          <w:sz w:val="20"/>
          <w:szCs w:val="20"/>
        </w:rPr>
        <w:t>.</w:t>
      </w:r>
      <w:r w:rsidR="00A337B7" w:rsidRPr="00673A07">
        <w:rPr>
          <w:rFonts w:ascii="Verdana" w:hAnsi="Verdana"/>
          <w:sz w:val="20"/>
          <w:szCs w:val="20"/>
        </w:rPr>
        <w:t xml:space="preserve"> ordem judicial; </w:t>
      </w:r>
    </w:p>
    <w:p w:rsidR="00334D07" w:rsidRPr="00673A07" w:rsidRDefault="00334D07" w:rsidP="0059504C">
      <w:pPr>
        <w:spacing w:after="0" w:line="276" w:lineRule="auto"/>
        <w:jc w:val="both"/>
        <w:rPr>
          <w:rFonts w:ascii="Verdana" w:hAnsi="Verdana"/>
          <w:sz w:val="20"/>
          <w:szCs w:val="20"/>
        </w:rPr>
      </w:pPr>
      <w:proofErr w:type="spellStart"/>
      <w:r w:rsidRPr="00673A07">
        <w:rPr>
          <w:rFonts w:ascii="Verdana" w:hAnsi="Verdana"/>
          <w:b/>
          <w:sz w:val="20"/>
          <w:szCs w:val="20"/>
        </w:rPr>
        <w:t>iii</w:t>
      </w:r>
      <w:proofErr w:type="spellEnd"/>
      <w:r w:rsidRPr="00673A07">
        <w:rPr>
          <w:rFonts w:ascii="Verdana" w:hAnsi="Verdana"/>
          <w:b/>
          <w:sz w:val="20"/>
          <w:szCs w:val="20"/>
        </w:rPr>
        <w:t>.</w:t>
      </w:r>
      <w:r w:rsidR="00A337B7" w:rsidRPr="00673A07">
        <w:rPr>
          <w:rFonts w:ascii="Verdana" w:hAnsi="Verdana"/>
          <w:sz w:val="20"/>
          <w:szCs w:val="20"/>
        </w:rPr>
        <w:t xml:space="preserve"> ato ou evento societário com efeitos equivalentes promovidos pelo emissor ou responsável legal; </w:t>
      </w:r>
    </w:p>
    <w:p w:rsidR="00334D07" w:rsidRPr="00673A07" w:rsidRDefault="00334D07" w:rsidP="0059504C">
      <w:pPr>
        <w:spacing w:after="0" w:line="276" w:lineRule="auto"/>
        <w:jc w:val="both"/>
        <w:rPr>
          <w:rFonts w:ascii="Verdana" w:hAnsi="Verdana"/>
          <w:sz w:val="20"/>
          <w:szCs w:val="20"/>
        </w:rPr>
      </w:pPr>
      <w:proofErr w:type="spellStart"/>
      <w:r w:rsidRPr="00673A07">
        <w:rPr>
          <w:rFonts w:ascii="Verdana" w:hAnsi="Verdana"/>
          <w:b/>
          <w:sz w:val="20"/>
          <w:szCs w:val="20"/>
        </w:rPr>
        <w:t>iv</w:t>
      </w:r>
      <w:proofErr w:type="spellEnd"/>
      <w:r w:rsidRPr="00673A07">
        <w:rPr>
          <w:rFonts w:ascii="Verdana" w:hAnsi="Verdana"/>
          <w:b/>
          <w:sz w:val="20"/>
          <w:szCs w:val="20"/>
        </w:rPr>
        <w:t>.</w:t>
      </w:r>
      <w:r w:rsidR="00A337B7" w:rsidRPr="00673A07">
        <w:rPr>
          <w:rFonts w:ascii="Verdana" w:hAnsi="Verdana"/>
          <w:sz w:val="20"/>
          <w:szCs w:val="20"/>
        </w:rPr>
        <w:t xml:space="preserve"> instrução de depositário central; ou </w:t>
      </w:r>
    </w:p>
    <w:p w:rsidR="00A337B7" w:rsidRPr="00673A07" w:rsidRDefault="00334D07" w:rsidP="0059504C">
      <w:pPr>
        <w:spacing w:after="0" w:line="276" w:lineRule="auto"/>
        <w:jc w:val="both"/>
        <w:rPr>
          <w:rFonts w:ascii="Verdana" w:hAnsi="Verdana"/>
          <w:sz w:val="20"/>
          <w:szCs w:val="20"/>
        </w:rPr>
      </w:pPr>
      <w:r w:rsidRPr="00673A07">
        <w:rPr>
          <w:rFonts w:ascii="Verdana" w:hAnsi="Verdana"/>
          <w:b/>
          <w:sz w:val="20"/>
          <w:szCs w:val="20"/>
        </w:rPr>
        <w:t>v.</w:t>
      </w:r>
      <w:r w:rsidR="00A337B7" w:rsidRPr="00673A07">
        <w:rPr>
          <w:rFonts w:ascii="Verdana" w:hAnsi="Verdana"/>
          <w:sz w:val="20"/>
          <w:szCs w:val="20"/>
        </w:rPr>
        <w:t xml:space="preserve"> a juízo d</w:t>
      </w:r>
      <w:r w:rsidR="00A31341" w:rsidRPr="00673A07">
        <w:rPr>
          <w:rFonts w:ascii="Verdana" w:hAnsi="Verdana"/>
          <w:sz w:val="20"/>
          <w:szCs w:val="20"/>
        </w:rPr>
        <w:t>a</w:t>
      </w:r>
      <w:r w:rsidR="00A337B7" w:rsidRPr="00673A07">
        <w:rPr>
          <w:rFonts w:ascii="Verdana" w:hAnsi="Verdana"/>
          <w:sz w:val="20"/>
          <w:szCs w:val="20"/>
        </w:rPr>
        <w:t xml:space="preserve"> </w:t>
      </w:r>
      <w:r w:rsidR="00E62297" w:rsidRPr="00673A07">
        <w:rPr>
          <w:rFonts w:ascii="Verdana" w:hAnsi="Verdana"/>
          <w:b/>
          <w:sz w:val="20"/>
          <w:szCs w:val="20"/>
        </w:rPr>
        <w:t>Contratada</w:t>
      </w:r>
      <w:r w:rsidR="00A337B7" w:rsidRPr="00673A07">
        <w:rPr>
          <w:rFonts w:ascii="Verdana" w:hAnsi="Verdana"/>
          <w:sz w:val="20"/>
          <w:szCs w:val="20"/>
        </w:rPr>
        <w:t>.</w:t>
      </w:r>
    </w:p>
    <w:p w:rsidR="00334D07" w:rsidRPr="00673A07" w:rsidRDefault="00334D07" w:rsidP="0059504C">
      <w:pPr>
        <w:spacing w:after="0" w:line="276" w:lineRule="auto"/>
        <w:jc w:val="both"/>
        <w:rPr>
          <w:rFonts w:ascii="Verdana" w:hAnsi="Verdana"/>
          <w:sz w:val="20"/>
          <w:szCs w:val="20"/>
        </w:rPr>
      </w:pPr>
    </w:p>
    <w:p w:rsidR="00A337B7" w:rsidRPr="00673A07" w:rsidRDefault="0043770D" w:rsidP="0059504C">
      <w:pPr>
        <w:spacing w:after="0" w:line="276" w:lineRule="auto"/>
        <w:jc w:val="both"/>
        <w:rPr>
          <w:rFonts w:ascii="Verdana" w:hAnsi="Verdana"/>
          <w:sz w:val="20"/>
          <w:szCs w:val="20"/>
        </w:rPr>
      </w:pPr>
      <w:r w:rsidRPr="00673A07">
        <w:rPr>
          <w:rFonts w:ascii="Verdana" w:hAnsi="Verdana"/>
          <w:b/>
          <w:sz w:val="20"/>
          <w:szCs w:val="20"/>
        </w:rPr>
        <w:t>2.6</w:t>
      </w:r>
      <w:r w:rsidR="00A337B7" w:rsidRPr="00673A07">
        <w:rPr>
          <w:rFonts w:ascii="Verdana" w:hAnsi="Verdana"/>
          <w:b/>
          <w:sz w:val="20"/>
          <w:szCs w:val="20"/>
        </w:rPr>
        <w:t>.5.</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E62297" w:rsidRPr="00673A07">
        <w:rPr>
          <w:rFonts w:ascii="Verdana" w:hAnsi="Verdana"/>
          <w:b/>
          <w:sz w:val="20"/>
          <w:szCs w:val="20"/>
        </w:rPr>
        <w:t>Contratada</w:t>
      </w:r>
      <w:r w:rsidR="00A337B7" w:rsidRPr="00673A07">
        <w:rPr>
          <w:rFonts w:ascii="Verdana" w:hAnsi="Verdana"/>
          <w:sz w:val="20"/>
          <w:szCs w:val="20"/>
        </w:rPr>
        <w:t xml:space="preserve"> pode se recusar, de forma justificada, a realizar o </w:t>
      </w:r>
      <w:r w:rsidR="000B5BA8" w:rsidRPr="00673A07">
        <w:rPr>
          <w:rFonts w:ascii="Verdana" w:hAnsi="Verdana"/>
          <w:sz w:val="20"/>
          <w:szCs w:val="20"/>
        </w:rPr>
        <w:t>registro de que trata o item 2.6</w:t>
      </w:r>
      <w:r w:rsidR="00A337B7" w:rsidRPr="00673A07">
        <w:rPr>
          <w:rFonts w:ascii="Verdana" w:hAnsi="Verdana"/>
          <w:sz w:val="20"/>
          <w:szCs w:val="20"/>
        </w:rPr>
        <w:t>.2 e o pagamento de valores correspondentes a eventos, de acordo com a legislação vigente e posteriores alterações.</w:t>
      </w:r>
    </w:p>
    <w:p w:rsidR="00334D07" w:rsidRPr="00673A07" w:rsidRDefault="00334D07" w:rsidP="0059504C">
      <w:pPr>
        <w:spacing w:after="0" w:line="276" w:lineRule="auto"/>
        <w:jc w:val="both"/>
        <w:rPr>
          <w:rFonts w:ascii="Verdana" w:hAnsi="Verdana"/>
          <w:sz w:val="20"/>
          <w:szCs w:val="20"/>
        </w:rPr>
      </w:pPr>
    </w:p>
    <w:p w:rsidR="00A337B7" w:rsidRPr="00673A07" w:rsidRDefault="0043770D" w:rsidP="0059504C">
      <w:pPr>
        <w:spacing w:after="0" w:line="276" w:lineRule="auto"/>
        <w:jc w:val="both"/>
        <w:rPr>
          <w:rFonts w:ascii="Verdana" w:hAnsi="Verdana"/>
          <w:sz w:val="20"/>
          <w:szCs w:val="20"/>
        </w:rPr>
      </w:pPr>
      <w:r w:rsidRPr="00673A07">
        <w:rPr>
          <w:rFonts w:ascii="Verdana" w:hAnsi="Verdana"/>
          <w:b/>
          <w:sz w:val="20"/>
          <w:szCs w:val="20"/>
        </w:rPr>
        <w:t>2.6</w:t>
      </w:r>
      <w:r w:rsidR="00A337B7" w:rsidRPr="00673A07">
        <w:rPr>
          <w:rFonts w:ascii="Verdana" w:hAnsi="Verdana"/>
          <w:b/>
          <w:sz w:val="20"/>
          <w:szCs w:val="20"/>
        </w:rPr>
        <w:t>.6.</w:t>
      </w:r>
      <w:r w:rsidR="00A337B7" w:rsidRPr="00673A07">
        <w:rPr>
          <w:rFonts w:ascii="Verdana" w:hAnsi="Verdana"/>
          <w:sz w:val="20"/>
          <w:szCs w:val="20"/>
        </w:rPr>
        <w:t xml:space="preserve"> Quando for o caso, para os títulos ao portador/cautelas entregues pelos Investidores </w:t>
      </w:r>
      <w:r w:rsidR="00A31341" w:rsidRPr="00673A07">
        <w:rPr>
          <w:rFonts w:ascii="Verdana" w:hAnsi="Verdana"/>
          <w:sz w:val="20"/>
          <w:szCs w:val="20"/>
        </w:rPr>
        <w:t>à</w:t>
      </w:r>
      <w:r w:rsidR="00A337B7" w:rsidRPr="00673A07">
        <w:rPr>
          <w:rFonts w:ascii="Verdana" w:hAnsi="Verdana"/>
          <w:sz w:val="20"/>
          <w:szCs w:val="20"/>
        </w:rPr>
        <w:t xml:space="preserve"> </w:t>
      </w:r>
      <w:r w:rsidR="00E62297" w:rsidRPr="00673A07">
        <w:rPr>
          <w:rFonts w:ascii="Verdana" w:hAnsi="Verdana"/>
          <w:b/>
          <w:sz w:val="20"/>
          <w:szCs w:val="20"/>
        </w:rPr>
        <w:t>Contratada</w:t>
      </w:r>
      <w:r w:rsidR="003A2AF2" w:rsidRPr="00673A07">
        <w:rPr>
          <w:rFonts w:ascii="Verdana" w:hAnsi="Verdana"/>
          <w:sz w:val="20"/>
          <w:szCs w:val="20"/>
        </w:rPr>
        <w:t xml:space="preserve"> </w:t>
      </w:r>
      <w:r w:rsidR="00A337B7" w:rsidRPr="00673A07">
        <w:rPr>
          <w:rFonts w:ascii="Verdana" w:hAnsi="Verdana"/>
          <w:sz w:val="20"/>
          <w:szCs w:val="20"/>
        </w:rPr>
        <w:t xml:space="preserve">para atualização e conversão, os mesmos serão encaminhados à </w:t>
      </w:r>
      <w:r w:rsidR="00E62297" w:rsidRPr="00673A07">
        <w:rPr>
          <w:rFonts w:ascii="Verdana" w:hAnsi="Verdana"/>
          <w:b/>
          <w:sz w:val="20"/>
          <w:szCs w:val="20"/>
        </w:rPr>
        <w:t>Contratante</w:t>
      </w:r>
      <w:r w:rsidR="00A337B7" w:rsidRPr="00673A07">
        <w:rPr>
          <w:rFonts w:ascii="Verdana" w:hAnsi="Verdana"/>
          <w:sz w:val="20"/>
          <w:szCs w:val="20"/>
        </w:rPr>
        <w:t xml:space="preserve">, que deverá proceder à atualização e informar </w:t>
      </w:r>
      <w:r w:rsidR="00A31341" w:rsidRPr="00673A07">
        <w:rPr>
          <w:rFonts w:ascii="Verdana" w:hAnsi="Verdana"/>
          <w:sz w:val="20"/>
          <w:szCs w:val="20"/>
        </w:rPr>
        <w:t>à</w:t>
      </w:r>
      <w:r w:rsidR="00A337B7" w:rsidRPr="00673A07">
        <w:rPr>
          <w:rFonts w:ascii="Verdana" w:hAnsi="Verdana"/>
          <w:sz w:val="20"/>
          <w:szCs w:val="20"/>
        </w:rPr>
        <w:t xml:space="preserve"> </w:t>
      </w:r>
      <w:r w:rsidR="00E62297" w:rsidRPr="00673A07">
        <w:rPr>
          <w:rFonts w:ascii="Verdana" w:hAnsi="Verdana"/>
          <w:b/>
          <w:sz w:val="20"/>
          <w:szCs w:val="20"/>
        </w:rPr>
        <w:t>Contratada</w:t>
      </w:r>
      <w:r w:rsidR="003A2AF2" w:rsidRPr="00673A07">
        <w:rPr>
          <w:rFonts w:ascii="Verdana" w:hAnsi="Verdana"/>
          <w:sz w:val="20"/>
          <w:szCs w:val="20"/>
        </w:rPr>
        <w:t xml:space="preserve"> </w:t>
      </w:r>
      <w:r w:rsidR="00A337B7" w:rsidRPr="00673A07">
        <w:rPr>
          <w:rFonts w:ascii="Verdana" w:hAnsi="Verdana"/>
          <w:sz w:val="20"/>
          <w:szCs w:val="20"/>
        </w:rPr>
        <w:t>a quantidade e tipo dos Ativos a serem creditados ao respectivo Investidor já atualizados, e a Conta de Ativos a ser debitada, bem como os direitos a serem pagos</w:t>
      </w:r>
      <w:r w:rsidR="00A31341" w:rsidRPr="00673A07">
        <w:rPr>
          <w:rFonts w:ascii="Verdana" w:hAnsi="Verdana"/>
          <w:sz w:val="20"/>
          <w:szCs w:val="20"/>
        </w:rPr>
        <w:t>.</w:t>
      </w:r>
    </w:p>
    <w:p w:rsidR="0071670A" w:rsidRPr="00673A07" w:rsidRDefault="0071670A" w:rsidP="0059504C">
      <w:pPr>
        <w:spacing w:after="0" w:line="276" w:lineRule="auto"/>
        <w:jc w:val="both"/>
        <w:rPr>
          <w:rFonts w:ascii="Verdana" w:hAnsi="Verdana"/>
          <w:sz w:val="20"/>
          <w:szCs w:val="20"/>
        </w:rPr>
      </w:pPr>
    </w:p>
    <w:p w:rsidR="00A337B7" w:rsidRPr="00673A07" w:rsidRDefault="000B5BA8" w:rsidP="0059504C">
      <w:pPr>
        <w:spacing w:after="0" w:line="276" w:lineRule="auto"/>
        <w:jc w:val="both"/>
        <w:rPr>
          <w:rFonts w:ascii="Verdana" w:hAnsi="Verdana"/>
          <w:sz w:val="20"/>
          <w:szCs w:val="20"/>
        </w:rPr>
      </w:pPr>
      <w:r w:rsidRPr="00673A07">
        <w:rPr>
          <w:rFonts w:ascii="Verdana" w:hAnsi="Verdana"/>
          <w:b/>
          <w:sz w:val="20"/>
          <w:szCs w:val="20"/>
        </w:rPr>
        <w:t>2.6</w:t>
      </w:r>
      <w:r w:rsidR="00A337B7" w:rsidRPr="00673A07">
        <w:rPr>
          <w:rFonts w:ascii="Verdana" w:hAnsi="Verdana"/>
          <w:b/>
          <w:sz w:val="20"/>
          <w:szCs w:val="20"/>
        </w:rPr>
        <w:t>.6.1.</w:t>
      </w:r>
      <w:r w:rsidR="00A337B7" w:rsidRPr="00673A07">
        <w:rPr>
          <w:rFonts w:ascii="Verdana" w:hAnsi="Verdana"/>
          <w:sz w:val="20"/>
          <w:szCs w:val="20"/>
        </w:rPr>
        <w:t xml:space="preserve"> </w:t>
      </w:r>
      <w:r w:rsidR="00A31341" w:rsidRPr="00673A07">
        <w:rPr>
          <w:rFonts w:ascii="Verdana" w:hAnsi="Verdana"/>
          <w:sz w:val="20"/>
          <w:szCs w:val="20"/>
        </w:rPr>
        <w:t>A</w:t>
      </w:r>
      <w:r w:rsidR="00A337B7" w:rsidRPr="00673A07">
        <w:rPr>
          <w:rFonts w:ascii="Verdana" w:hAnsi="Verdana"/>
          <w:sz w:val="20"/>
          <w:szCs w:val="20"/>
        </w:rPr>
        <w:t xml:space="preserve"> </w:t>
      </w:r>
      <w:r w:rsidR="00E62297" w:rsidRPr="00673A07">
        <w:rPr>
          <w:rFonts w:ascii="Verdana" w:hAnsi="Verdana"/>
          <w:b/>
          <w:sz w:val="20"/>
          <w:szCs w:val="20"/>
        </w:rPr>
        <w:t>Contratada</w:t>
      </w:r>
      <w:r w:rsidR="003A2AF2" w:rsidRPr="00673A07">
        <w:rPr>
          <w:rFonts w:ascii="Verdana" w:hAnsi="Verdana"/>
          <w:sz w:val="20"/>
          <w:szCs w:val="20"/>
        </w:rPr>
        <w:t xml:space="preserve"> </w:t>
      </w:r>
      <w:r w:rsidR="00A337B7" w:rsidRPr="00673A07">
        <w:rPr>
          <w:rFonts w:ascii="Verdana" w:hAnsi="Verdana"/>
          <w:sz w:val="20"/>
          <w:szCs w:val="20"/>
        </w:rPr>
        <w:t xml:space="preserve">não se responsabilizará pela validação e confirmação da autenticidade dos títulos e cautelas emitidas pela </w:t>
      </w:r>
      <w:r w:rsidR="00E62297" w:rsidRPr="00673A07">
        <w:rPr>
          <w:rFonts w:ascii="Verdana" w:hAnsi="Verdana"/>
          <w:b/>
          <w:sz w:val="20"/>
          <w:szCs w:val="20"/>
        </w:rPr>
        <w:t>Contratante</w:t>
      </w:r>
      <w:r w:rsidR="00A337B7" w:rsidRPr="00673A07">
        <w:rPr>
          <w:rFonts w:ascii="Verdana" w:hAnsi="Verdana"/>
          <w:sz w:val="20"/>
          <w:szCs w:val="20"/>
        </w:rPr>
        <w:t>.</w:t>
      </w:r>
    </w:p>
    <w:p w:rsidR="0071670A" w:rsidRPr="00673A07" w:rsidRDefault="0071670A" w:rsidP="0059504C">
      <w:pPr>
        <w:spacing w:after="0" w:line="276" w:lineRule="auto"/>
        <w:jc w:val="both"/>
        <w:rPr>
          <w:rFonts w:ascii="Verdana" w:hAnsi="Verdana"/>
          <w:sz w:val="20"/>
          <w:szCs w:val="20"/>
        </w:rPr>
      </w:pPr>
    </w:p>
    <w:p w:rsidR="00A337B7" w:rsidRPr="00673A07" w:rsidRDefault="00E62297" w:rsidP="0059504C">
      <w:pPr>
        <w:spacing w:after="0" w:line="276" w:lineRule="auto"/>
        <w:jc w:val="both"/>
        <w:rPr>
          <w:rFonts w:ascii="Verdana" w:hAnsi="Verdana"/>
          <w:b/>
          <w:sz w:val="20"/>
          <w:szCs w:val="20"/>
        </w:rPr>
      </w:pPr>
      <w:r w:rsidRPr="00673A07">
        <w:rPr>
          <w:rFonts w:ascii="Verdana" w:hAnsi="Verdana"/>
          <w:b/>
          <w:sz w:val="20"/>
          <w:szCs w:val="20"/>
        </w:rPr>
        <w:t>2</w:t>
      </w:r>
      <w:r w:rsidR="00A337B7" w:rsidRPr="00673A07">
        <w:rPr>
          <w:rFonts w:ascii="Verdana" w:hAnsi="Verdana"/>
          <w:b/>
          <w:sz w:val="20"/>
          <w:szCs w:val="20"/>
        </w:rPr>
        <w:t>.</w:t>
      </w:r>
      <w:r w:rsidR="00192A15" w:rsidRPr="00673A07">
        <w:rPr>
          <w:rFonts w:ascii="Verdana" w:hAnsi="Verdana"/>
          <w:b/>
          <w:sz w:val="20"/>
          <w:szCs w:val="20"/>
        </w:rPr>
        <w:t>7</w:t>
      </w:r>
      <w:r w:rsidR="00A337B7" w:rsidRPr="00673A07">
        <w:rPr>
          <w:rFonts w:ascii="Verdana" w:hAnsi="Verdana"/>
          <w:b/>
          <w:sz w:val="20"/>
          <w:szCs w:val="20"/>
        </w:rPr>
        <w:t>. INFORMAÇÕES DISPONÍVEIS À CONTRATANTE</w:t>
      </w:r>
    </w:p>
    <w:p w:rsidR="0071670A" w:rsidRPr="00673A07" w:rsidRDefault="0071670A" w:rsidP="0059504C">
      <w:pPr>
        <w:spacing w:after="0" w:line="276" w:lineRule="auto"/>
        <w:jc w:val="both"/>
        <w:rPr>
          <w:rFonts w:ascii="Verdana" w:hAnsi="Verdana"/>
          <w:b/>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2.</w:t>
      </w:r>
      <w:r w:rsidR="00192A15" w:rsidRPr="00673A07">
        <w:rPr>
          <w:rFonts w:ascii="Verdana" w:hAnsi="Verdana"/>
          <w:b/>
          <w:sz w:val="20"/>
          <w:szCs w:val="20"/>
        </w:rPr>
        <w:t>7</w:t>
      </w:r>
      <w:r w:rsidRPr="00673A07">
        <w:rPr>
          <w:rFonts w:ascii="Verdana" w:hAnsi="Verdana"/>
          <w:b/>
          <w:sz w:val="20"/>
          <w:szCs w:val="20"/>
        </w:rPr>
        <w:t>.1.</w:t>
      </w:r>
      <w:r w:rsidR="00A63062" w:rsidRPr="00673A07">
        <w:rPr>
          <w:rFonts w:ascii="Verdana" w:hAnsi="Verdana"/>
          <w:sz w:val="20"/>
          <w:szCs w:val="20"/>
        </w:rPr>
        <w:t xml:space="preserve"> A</w:t>
      </w:r>
      <w:r w:rsidRPr="00673A07">
        <w:rPr>
          <w:rFonts w:ascii="Verdana" w:hAnsi="Verdana"/>
          <w:sz w:val="20"/>
          <w:szCs w:val="20"/>
        </w:rPr>
        <w:t xml:space="preserve"> </w:t>
      </w:r>
      <w:r w:rsidR="00E62297" w:rsidRPr="00673A07">
        <w:rPr>
          <w:rFonts w:ascii="Verdana" w:hAnsi="Verdana"/>
          <w:b/>
          <w:sz w:val="20"/>
          <w:szCs w:val="20"/>
        </w:rPr>
        <w:t>Contratada</w:t>
      </w:r>
      <w:r w:rsidR="00A63062" w:rsidRPr="00673A07">
        <w:rPr>
          <w:rFonts w:ascii="Verdana" w:hAnsi="Verdana"/>
          <w:sz w:val="20"/>
          <w:szCs w:val="20"/>
        </w:rPr>
        <w:t xml:space="preserve"> </w:t>
      </w:r>
      <w:r w:rsidRPr="00673A07">
        <w:rPr>
          <w:rFonts w:ascii="Verdana" w:hAnsi="Verdana"/>
          <w:sz w:val="20"/>
          <w:szCs w:val="20"/>
        </w:rPr>
        <w:t xml:space="preserve">colocará à disposição </w:t>
      </w:r>
      <w:proofErr w:type="gramStart"/>
      <w:r w:rsidRPr="00673A07">
        <w:rPr>
          <w:rFonts w:ascii="Verdana" w:hAnsi="Verdana"/>
          <w:sz w:val="20"/>
          <w:szCs w:val="20"/>
        </w:rPr>
        <w:t xml:space="preserve">da </w:t>
      </w:r>
      <w:r w:rsidR="00E62297" w:rsidRPr="00673A07">
        <w:rPr>
          <w:rFonts w:ascii="Verdana" w:hAnsi="Verdana"/>
          <w:b/>
          <w:sz w:val="20"/>
          <w:szCs w:val="20"/>
        </w:rPr>
        <w:t>Contratante</w:t>
      </w:r>
      <w:r w:rsidR="00A63062" w:rsidRPr="00673A07">
        <w:rPr>
          <w:rFonts w:ascii="Verdana" w:hAnsi="Verdana"/>
          <w:sz w:val="20"/>
          <w:szCs w:val="20"/>
        </w:rPr>
        <w:t xml:space="preserve"> </w:t>
      </w:r>
      <w:r w:rsidRPr="00673A07">
        <w:rPr>
          <w:rFonts w:ascii="Verdana" w:hAnsi="Verdana"/>
          <w:sz w:val="20"/>
          <w:szCs w:val="20"/>
        </w:rPr>
        <w:t>sistema</w:t>
      </w:r>
      <w:proofErr w:type="gramEnd"/>
      <w:r w:rsidRPr="00673A07">
        <w:rPr>
          <w:rFonts w:ascii="Verdana" w:hAnsi="Verdana"/>
          <w:sz w:val="20"/>
          <w:szCs w:val="20"/>
        </w:rPr>
        <w:t xml:space="preserve"> de consulta on-line, contendo:</w:t>
      </w:r>
    </w:p>
    <w:p w:rsidR="00A337B7" w:rsidRPr="00673A07" w:rsidRDefault="00A337B7" w:rsidP="00192A15">
      <w:pPr>
        <w:spacing w:after="0" w:line="276" w:lineRule="auto"/>
        <w:ind w:left="709"/>
        <w:jc w:val="both"/>
        <w:rPr>
          <w:rFonts w:ascii="Verdana" w:hAnsi="Verdana"/>
          <w:sz w:val="20"/>
          <w:szCs w:val="20"/>
        </w:rPr>
      </w:pPr>
      <w:r w:rsidRPr="00673A07">
        <w:rPr>
          <w:rFonts w:ascii="Verdana" w:hAnsi="Verdana"/>
          <w:b/>
          <w:sz w:val="20"/>
          <w:szCs w:val="20"/>
        </w:rPr>
        <w:t>i.</w:t>
      </w:r>
      <w:r w:rsidRPr="00673A07">
        <w:rPr>
          <w:rFonts w:ascii="Verdana" w:hAnsi="Verdana"/>
          <w:sz w:val="20"/>
          <w:szCs w:val="20"/>
        </w:rPr>
        <w:tab/>
        <w:t>informações pertinentes à identificação dos titulares dos Ativos, à quantidade, à natureza, à espécie e à classe dos Ativos dos respectivos Investidores, ou dos depositários centrais, ao histórico das movimentações realizadas nas Contas de Ativos desde sua abertura, ao detalhamento dos gravames e ônus, caso existam, aos eventos incidentes e aos pagamentos e recebimentos dos recursos financeiros oriundos dos eventos incidentes sobre os Ativos;</w:t>
      </w:r>
    </w:p>
    <w:p w:rsidR="00A337B7" w:rsidRPr="00673A07" w:rsidRDefault="00A337B7" w:rsidP="00192A15">
      <w:pPr>
        <w:spacing w:after="0" w:line="276" w:lineRule="auto"/>
        <w:ind w:left="709"/>
        <w:jc w:val="both"/>
        <w:rPr>
          <w:rFonts w:ascii="Verdana" w:hAnsi="Verdana"/>
          <w:sz w:val="20"/>
          <w:szCs w:val="20"/>
        </w:rPr>
      </w:pPr>
      <w:proofErr w:type="spellStart"/>
      <w:r w:rsidRPr="00673A07">
        <w:rPr>
          <w:rFonts w:ascii="Verdana" w:hAnsi="Verdana"/>
          <w:b/>
          <w:sz w:val="20"/>
          <w:szCs w:val="20"/>
        </w:rPr>
        <w:t>ii</w:t>
      </w:r>
      <w:proofErr w:type="spellEnd"/>
      <w:r w:rsidRPr="00673A07">
        <w:rPr>
          <w:rFonts w:ascii="Verdana" w:hAnsi="Verdana"/>
          <w:b/>
          <w:sz w:val="20"/>
          <w:szCs w:val="20"/>
        </w:rPr>
        <w:t>.</w:t>
      </w:r>
      <w:r w:rsidRPr="00673A07">
        <w:rPr>
          <w:rFonts w:ascii="Verdana" w:hAnsi="Verdana"/>
          <w:sz w:val="20"/>
          <w:szCs w:val="20"/>
        </w:rPr>
        <w:tab/>
        <w:t xml:space="preserve">relatório de todos os Investidores detentores de Ativos emitidos pela </w:t>
      </w:r>
      <w:r w:rsidR="00E62297" w:rsidRPr="00673A07">
        <w:rPr>
          <w:rFonts w:ascii="Verdana" w:hAnsi="Verdana"/>
          <w:b/>
          <w:sz w:val="20"/>
          <w:szCs w:val="20"/>
        </w:rPr>
        <w:t>Contratante</w:t>
      </w:r>
      <w:r w:rsidRPr="00673A07">
        <w:rPr>
          <w:rFonts w:ascii="Verdana" w:hAnsi="Verdana"/>
          <w:sz w:val="20"/>
          <w:szCs w:val="20"/>
        </w:rPr>
        <w:t>, com a identificação e qualificação, refletindo a posição total dos Ativos emitidos, incluindo a abertura analítica dos Investidores com posições mantidas sob a titularidade fiduciária do depositário central, quando for o caso; e</w:t>
      </w:r>
    </w:p>
    <w:p w:rsidR="00A337B7" w:rsidRPr="00673A07" w:rsidRDefault="00A337B7" w:rsidP="00192A15">
      <w:pPr>
        <w:spacing w:after="0" w:line="276" w:lineRule="auto"/>
        <w:ind w:left="709"/>
        <w:jc w:val="both"/>
        <w:rPr>
          <w:rFonts w:ascii="Verdana" w:hAnsi="Verdana"/>
          <w:sz w:val="20"/>
          <w:szCs w:val="20"/>
        </w:rPr>
      </w:pPr>
      <w:proofErr w:type="spellStart"/>
      <w:r w:rsidRPr="00673A07">
        <w:rPr>
          <w:rFonts w:ascii="Verdana" w:hAnsi="Verdana"/>
          <w:b/>
          <w:sz w:val="20"/>
          <w:szCs w:val="20"/>
        </w:rPr>
        <w:t>iii</w:t>
      </w:r>
      <w:proofErr w:type="spellEnd"/>
      <w:r w:rsidRPr="00673A07">
        <w:rPr>
          <w:rFonts w:ascii="Verdana" w:hAnsi="Verdana"/>
          <w:b/>
          <w:sz w:val="20"/>
          <w:szCs w:val="20"/>
        </w:rPr>
        <w:t>.</w:t>
      </w:r>
      <w:r w:rsidRPr="00673A07">
        <w:rPr>
          <w:rFonts w:ascii="Verdana" w:hAnsi="Verdana"/>
          <w:b/>
          <w:sz w:val="20"/>
          <w:szCs w:val="20"/>
        </w:rPr>
        <w:tab/>
      </w:r>
      <w:r w:rsidRPr="00673A07">
        <w:rPr>
          <w:rFonts w:ascii="Verdana" w:hAnsi="Verdana"/>
          <w:sz w:val="20"/>
          <w:szCs w:val="20"/>
        </w:rPr>
        <w:t xml:space="preserve">relatórios das movimentações de titularidade, a relação do exercício de direitos relativos a eventos incidentes, a relação dos direitos reais de fruição ou de garantia, assim como outros gravames incidentes sobre os valores mobiliários, a relação dos eventos calculados, e a relação dos proventos pendentes, pagos e/ou prescritos. </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2.</w:t>
      </w:r>
      <w:r w:rsidR="00DD23C5" w:rsidRPr="00673A07">
        <w:rPr>
          <w:rFonts w:ascii="Verdana" w:hAnsi="Verdana"/>
          <w:b/>
          <w:sz w:val="20"/>
          <w:szCs w:val="20"/>
        </w:rPr>
        <w:t>7</w:t>
      </w:r>
      <w:r w:rsidRPr="00673A07">
        <w:rPr>
          <w:rFonts w:ascii="Verdana" w:hAnsi="Verdana"/>
          <w:b/>
          <w:sz w:val="20"/>
          <w:szCs w:val="20"/>
        </w:rPr>
        <w:t>.</w:t>
      </w:r>
      <w:r w:rsidR="007C2360" w:rsidRPr="00673A07">
        <w:rPr>
          <w:rFonts w:ascii="Verdana" w:hAnsi="Verdana"/>
          <w:b/>
          <w:sz w:val="20"/>
          <w:szCs w:val="20"/>
        </w:rPr>
        <w:t>2</w:t>
      </w:r>
      <w:r w:rsidRPr="00673A07">
        <w:rPr>
          <w:rFonts w:ascii="Verdana" w:hAnsi="Verdana"/>
          <w:b/>
          <w:sz w:val="20"/>
          <w:szCs w:val="20"/>
        </w:rPr>
        <w:t>.</w:t>
      </w:r>
      <w:r w:rsidRPr="00673A07">
        <w:rPr>
          <w:rFonts w:ascii="Verdana" w:hAnsi="Verdana"/>
          <w:sz w:val="20"/>
          <w:szCs w:val="20"/>
        </w:rPr>
        <w:t xml:space="preserve"> Demais informações e serviços específicos solicitados ou em layout específico a ser fornecido/exigido pela </w:t>
      </w:r>
      <w:r w:rsidR="00924FD8" w:rsidRPr="00673A07">
        <w:rPr>
          <w:rFonts w:ascii="Verdana" w:hAnsi="Verdana"/>
          <w:b/>
          <w:sz w:val="20"/>
          <w:szCs w:val="20"/>
        </w:rPr>
        <w:t>Contratante</w:t>
      </w:r>
      <w:r w:rsidRPr="00673A07">
        <w:rPr>
          <w:rFonts w:ascii="Verdana" w:hAnsi="Verdana"/>
          <w:sz w:val="20"/>
          <w:szCs w:val="20"/>
        </w:rPr>
        <w:t>, ou que não estejam dentro das i</w:t>
      </w:r>
      <w:r w:rsidR="00A63062" w:rsidRPr="00673A07">
        <w:rPr>
          <w:rFonts w:ascii="Verdana" w:hAnsi="Verdana"/>
          <w:sz w:val="20"/>
          <w:szCs w:val="20"/>
        </w:rPr>
        <w:t>nformações disponibilizadas pela</w:t>
      </w:r>
      <w:r w:rsidRPr="00673A07">
        <w:rPr>
          <w:rFonts w:ascii="Verdana" w:hAnsi="Verdana"/>
          <w:sz w:val="20"/>
          <w:szCs w:val="20"/>
        </w:rPr>
        <w:t xml:space="preserve"> </w:t>
      </w:r>
      <w:r w:rsidR="00924FD8" w:rsidRPr="00673A07">
        <w:rPr>
          <w:rFonts w:ascii="Verdana" w:hAnsi="Verdana"/>
          <w:b/>
          <w:sz w:val="20"/>
          <w:szCs w:val="20"/>
        </w:rPr>
        <w:t>Contratada</w:t>
      </w:r>
      <w:r w:rsidR="00A63062" w:rsidRPr="00673A07">
        <w:rPr>
          <w:rFonts w:ascii="Verdana" w:hAnsi="Verdana"/>
          <w:sz w:val="20"/>
          <w:szCs w:val="20"/>
        </w:rPr>
        <w:t xml:space="preserve"> </w:t>
      </w:r>
      <w:r w:rsidRPr="00673A07">
        <w:rPr>
          <w:rFonts w:ascii="Verdana" w:hAnsi="Verdana"/>
          <w:sz w:val="20"/>
          <w:szCs w:val="20"/>
        </w:rPr>
        <w:t>quando dos serviços prestados, estarão suje</w:t>
      </w:r>
      <w:r w:rsidR="00DD23C5" w:rsidRPr="00673A07">
        <w:rPr>
          <w:rFonts w:ascii="Verdana" w:hAnsi="Verdana"/>
          <w:sz w:val="20"/>
          <w:szCs w:val="20"/>
        </w:rPr>
        <w:t>itos à</w:t>
      </w:r>
      <w:r w:rsidR="00A63062" w:rsidRPr="00673A07">
        <w:rPr>
          <w:rFonts w:ascii="Verdana" w:hAnsi="Verdana"/>
          <w:sz w:val="20"/>
          <w:szCs w:val="20"/>
        </w:rPr>
        <w:t xml:space="preserve"> disponibilidade dos sistemas da</w:t>
      </w:r>
      <w:r w:rsidRPr="00673A07">
        <w:rPr>
          <w:rFonts w:ascii="Verdana" w:hAnsi="Verdana"/>
          <w:sz w:val="20"/>
          <w:szCs w:val="20"/>
        </w:rPr>
        <w:t xml:space="preserve"> </w:t>
      </w:r>
      <w:r w:rsidR="00924FD8" w:rsidRPr="00673A07">
        <w:rPr>
          <w:rFonts w:ascii="Verdana" w:hAnsi="Verdana"/>
          <w:b/>
          <w:sz w:val="20"/>
          <w:szCs w:val="20"/>
        </w:rPr>
        <w:t>Contratada</w:t>
      </w:r>
      <w:r w:rsidRPr="00673A07">
        <w:rPr>
          <w:rFonts w:ascii="Verdana" w:hAnsi="Verdana"/>
          <w:sz w:val="20"/>
          <w:szCs w:val="20"/>
        </w:rPr>
        <w:t xml:space="preserve">, e serão efetuados mediante o aceite da </w:t>
      </w:r>
      <w:r w:rsidR="00924FD8" w:rsidRPr="00673A07">
        <w:rPr>
          <w:rFonts w:ascii="Verdana" w:hAnsi="Verdana"/>
          <w:b/>
          <w:sz w:val="20"/>
          <w:szCs w:val="20"/>
        </w:rPr>
        <w:t>Contratante</w:t>
      </w:r>
      <w:r w:rsidRPr="00673A07">
        <w:rPr>
          <w:rFonts w:ascii="Verdana" w:hAnsi="Verdana"/>
          <w:sz w:val="20"/>
          <w:szCs w:val="20"/>
        </w:rPr>
        <w:t xml:space="preserve"> de orçamento a ser realizado para execução dos serviços.</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b/>
          <w:sz w:val="20"/>
          <w:szCs w:val="20"/>
        </w:rPr>
      </w:pPr>
      <w:r w:rsidRPr="00673A07">
        <w:rPr>
          <w:rFonts w:ascii="Verdana" w:hAnsi="Verdana"/>
          <w:b/>
          <w:sz w:val="20"/>
          <w:szCs w:val="20"/>
        </w:rPr>
        <w:t>2.</w:t>
      </w:r>
      <w:r w:rsidR="00DD23C5" w:rsidRPr="00673A07">
        <w:rPr>
          <w:rFonts w:ascii="Verdana" w:hAnsi="Verdana"/>
          <w:b/>
          <w:sz w:val="20"/>
          <w:szCs w:val="20"/>
        </w:rPr>
        <w:t>8</w:t>
      </w:r>
      <w:r w:rsidRPr="00673A07">
        <w:rPr>
          <w:rFonts w:ascii="Verdana" w:hAnsi="Verdana"/>
          <w:b/>
          <w:sz w:val="20"/>
          <w:szCs w:val="20"/>
        </w:rPr>
        <w:t>. LIVROS SOCIAIS</w:t>
      </w:r>
    </w:p>
    <w:p w:rsidR="0071670A" w:rsidRPr="00673A07" w:rsidRDefault="0071670A" w:rsidP="0059504C">
      <w:pPr>
        <w:spacing w:after="0" w:line="276" w:lineRule="auto"/>
        <w:jc w:val="both"/>
        <w:rPr>
          <w:rFonts w:ascii="Verdana" w:hAnsi="Verdana"/>
          <w:b/>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2.</w:t>
      </w:r>
      <w:r w:rsidR="00DD23C5" w:rsidRPr="00673A07">
        <w:rPr>
          <w:rFonts w:ascii="Verdana" w:hAnsi="Verdana"/>
          <w:b/>
          <w:sz w:val="20"/>
          <w:szCs w:val="20"/>
        </w:rPr>
        <w:t>8</w:t>
      </w:r>
      <w:r w:rsidRPr="00673A07">
        <w:rPr>
          <w:rFonts w:ascii="Verdana" w:hAnsi="Verdana"/>
          <w:b/>
          <w:sz w:val="20"/>
          <w:szCs w:val="20"/>
        </w:rPr>
        <w:t>.1.</w:t>
      </w:r>
      <w:r w:rsidR="00A63062" w:rsidRPr="00673A07">
        <w:rPr>
          <w:rFonts w:ascii="Verdana" w:hAnsi="Verdana"/>
          <w:sz w:val="20"/>
          <w:szCs w:val="20"/>
        </w:rPr>
        <w:t xml:space="preserve"> A</w:t>
      </w:r>
      <w:r w:rsidRPr="00673A07">
        <w:rPr>
          <w:rFonts w:ascii="Verdana" w:hAnsi="Verdana"/>
          <w:sz w:val="20"/>
          <w:szCs w:val="20"/>
        </w:rPr>
        <w:t xml:space="preserve"> </w:t>
      </w:r>
      <w:r w:rsidR="00924FD8" w:rsidRPr="00673A07">
        <w:rPr>
          <w:rFonts w:ascii="Verdana" w:hAnsi="Verdana"/>
          <w:b/>
          <w:sz w:val="20"/>
          <w:szCs w:val="20"/>
        </w:rPr>
        <w:t>Contratada</w:t>
      </w:r>
      <w:r w:rsidR="00A63062" w:rsidRPr="00673A07">
        <w:rPr>
          <w:rFonts w:ascii="Verdana" w:hAnsi="Verdana"/>
          <w:sz w:val="20"/>
          <w:szCs w:val="20"/>
        </w:rPr>
        <w:t xml:space="preserve"> </w:t>
      </w:r>
      <w:r w:rsidRPr="00673A07">
        <w:rPr>
          <w:rFonts w:ascii="Verdana" w:hAnsi="Verdana"/>
          <w:sz w:val="20"/>
          <w:szCs w:val="20"/>
        </w:rPr>
        <w:t xml:space="preserve">escriturará os termos de abertura e encerramento, referentes à escrituração dos Ativos emitidos pela </w:t>
      </w:r>
      <w:r w:rsidR="00924FD8" w:rsidRPr="00673A07">
        <w:rPr>
          <w:rFonts w:ascii="Verdana" w:hAnsi="Verdana"/>
          <w:b/>
          <w:sz w:val="20"/>
          <w:szCs w:val="20"/>
        </w:rPr>
        <w:t>Contratante</w:t>
      </w:r>
      <w:r w:rsidRPr="00673A07">
        <w:rPr>
          <w:rFonts w:ascii="Verdana" w:hAnsi="Verdana"/>
          <w:sz w:val="20"/>
          <w:szCs w:val="20"/>
        </w:rPr>
        <w:t>, em conformidade com a legislação vigente.</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2.</w:t>
      </w:r>
      <w:r w:rsidR="00DD23C5" w:rsidRPr="00673A07">
        <w:rPr>
          <w:rFonts w:ascii="Verdana" w:hAnsi="Verdana"/>
          <w:b/>
          <w:sz w:val="20"/>
          <w:szCs w:val="20"/>
        </w:rPr>
        <w:t>8</w:t>
      </w:r>
      <w:r w:rsidRPr="00673A07">
        <w:rPr>
          <w:rFonts w:ascii="Verdana" w:hAnsi="Verdana"/>
          <w:b/>
          <w:sz w:val="20"/>
          <w:szCs w:val="20"/>
        </w:rPr>
        <w:t>.2.</w:t>
      </w:r>
      <w:r w:rsidRPr="00673A07">
        <w:rPr>
          <w:rFonts w:ascii="Verdana" w:hAnsi="Verdana"/>
          <w:sz w:val="20"/>
          <w:szCs w:val="20"/>
        </w:rPr>
        <w:t xml:space="preserve"> Os competentes Livros de Registro serão emitidos pel</w:t>
      </w:r>
      <w:r w:rsidR="00A63062" w:rsidRPr="00673A07">
        <w:rPr>
          <w:rFonts w:ascii="Verdana" w:hAnsi="Verdana"/>
          <w:sz w:val="20"/>
          <w:szCs w:val="20"/>
        </w:rPr>
        <w:t>a</w:t>
      </w:r>
      <w:r w:rsidRPr="00673A07">
        <w:rPr>
          <w:rFonts w:ascii="Verdana" w:hAnsi="Verdana"/>
          <w:sz w:val="20"/>
          <w:szCs w:val="20"/>
        </w:rPr>
        <w:t xml:space="preserve"> </w:t>
      </w:r>
      <w:r w:rsidR="00924FD8" w:rsidRPr="00673A07">
        <w:rPr>
          <w:rFonts w:ascii="Verdana" w:hAnsi="Verdana"/>
          <w:b/>
          <w:sz w:val="20"/>
          <w:szCs w:val="20"/>
        </w:rPr>
        <w:t>Contratada</w:t>
      </w:r>
      <w:r w:rsidRPr="00673A07">
        <w:rPr>
          <w:rFonts w:ascii="Verdana" w:hAnsi="Verdana"/>
          <w:sz w:val="20"/>
          <w:szCs w:val="20"/>
        </w:rPr>
        <w:t xml:space="preserve">, conforme legislação vigente, de acordo com a solicitação da </w:t>
      </w:r>
      <w:r w:rsidR="00924FD8" w:rsidRPr="00673A07">
        <w:rPr>
          <w:rFonts w:ascii="Verdana" w:hAnsi="Verdana"/>
          <w:b/>
          <w:sz w:val="20"/>
          <w:szCs w:val="20"/>
        </w:rPr>
        <w:t>Contratante</w:t>
      </w:r>
      <w:r w:rsidRPr="00673A07">
        <w:rPr>
          <w:rFonts w:ascii="Verdana" w:hAnsi="Verdana"/>
          <w:sz w:val="20"/>
          <w:szCs w:val="20"/>
        </w:rPr>
        <w:t>, e/ou em até 60 (sessenta) dias, a contar da data da rescisão e/ou solicitação.</w:t>
      </w:r>
    </w:p>
    <w:p w:rsidR="00924FD8" w:rsidRPr="00673A07" w:rsidRDefault="00924FD8" w:rsidP="0059504C">
      <w:pPr>
        <w:spacing w:after="0" w:line="276" w:lineRule="auto"/>
        <w:jc w:val="both"/>
        <w:rPr>
          <w:rFonts w:ascii="Verdana" w:hAnsi="Verdana"/>
          <w:sz w:val="20"/>
          <w:szCs w:val="20"/>
        </w:rPr>
      </w:pPr>
    </w:p>
    <w:p w:rsidR="00A337B7" w:rsidRPr="00673A07" w:rsidRDefault="00A63062"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TERCEIRA</w:t>
      </w:r>
      <w:r w:rsidR="0059504C" w:rsidRPr="00673A07">
        <w:rPr>
          <w:rFonts w:ascii="Verdana" w:hAnsi="Verdana"/>
          <w:b/>
          <w:sz w:val="20"/>
          <w:szCs w:val="20"/>
          <w:u w:val="single"/>
        </w:rPr>
        <w:t xml:space="preserve"> - </w:t>
      </w:r>
      <w:r w:rsidR="00A337B7" w:rsidRPr="00673A07">
        <w:rPr>
          <w:rFonts w:ascii="Verdana" w:hAnsi="Verdana"/>
          <w:b/>
          <w:sz w:val="20"/>
          <w:szCs w:val="20"/>
          <w:u w:val="single"/>
        </w:rPr>
        <w:t>PESSOAS AUTOR</w:t>
      </w:r>
      <w:r w:rsidR="002C6FED" w:rsidRPr="00673A07">
        <w:rPr>
          <w:rFonts w:ascii="Verdana" w:hAnsi="Verdana"/>
          <w:b/>
          <w:sz w:val="20"/>
          <w:szCs w:val="20"/>
          <w:u w:val="single"/>
        </w:rPr>
        <w:t xml:space="preserve">IZADAS, PESSOAS DE CONTATO E </w:t>
      </w:r>
      <w:r w:rsidR="00A337B7" w:rsidRPr="00673A07">
        <w:rPr>
          <w:rFonts w:ascii="Verdana" w:hAnsi="Verdana"/>
          <w:b/>
          <w:sz w:val="20"/>
          <w:szCs w:val="20"/>
          <w:u w:val="single"/>
        </w:rPr>
        <w:t>TRANSMISSÃO DE INFORMAÇÕES</w:t>
      </w:r>
    </w:p>
    <w:p w:rsidR="00673A07" w:rsidRDefault="00673A07" w:rsidP="0059504C">
      <w:pPr>
        <w:spacing w:after="0" w:line="276" w:lineRule="auto"/>
        <w:jc w:val="both"/>
        <w:rPr>
          <w:rFonts w:ascii="Verdana" w:hAnsi="Verdana"/>
          <w:b/>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3.1.</w:t>
      </w:r>
      <w:r w:rsidR="00A63062" w:rsidRPr="00673A07">
        <w:rPr>
          <w:rFonts w:ascii="Verdana" w:hAnsi="Verdana"/>
          <w:sz w:val="20"/>
          <w:szCs w:val="20"/>
        </w:rPr>
        <w:t xml:space="preserve"> A</w:t>
      </w:r>
      <w:r w:rsidRPr="00673A07">
        <w:rPr>
          <w:rFonts w:ascii="Verdana" w:hAnsi="Verdana"/>
          <w:sz w:val="20"/>
          <w:szCs w:val="20"/>
        </w:rPr>
        <w:t xml:space="preserve"> </w:t>
      </w:r>
      <w:r w:rsidR="00924FD8" w:rsidRPr="00673A07">
        <w:rPr>
          <w:rFonts w:ascii="Verdana" w:hAnsi="Verdana"/>
          <w:b/>
          <w:sz w:val="20"/>
          <w:szCs w:val="20"/>
        </w:rPr>
        <w:t>Contratada</w:t>
      </w:r>
      <w:r w:rsidR="00A63062" w:rsidRPr="00673A07">
        <w:rPr>
          <w:rFonts w:ascii="Verdana" w:hAnsi="Verdana"/>
          <w:sz w:val="20"/>
          <w:szCs w:val="20"/>
        </w:rPr>
        <w:t xml:space="preserve"> </w:t>
      </w:r>
      <w:r w:rsidRPr="00673A07">
        <w:rPr>
          <w:rFonts w:ascii="Verdana" w:hAnsi="Verdana"/>
          <w:sz w:val="20"/>
          <w:szCs w:val="20"/>
        </w:rPr>
        <w:t xml:space="preserve">somente prestará informações da </w:t>
      </w:r>
      <w:r w:rsidR="00924FD8" w:rsidRPr="00673A07">
        <w:rPr>
          <w:rFonts w:ascii="Verdana" w:hAnsi="Verdana"/>
          <w:b/>
          <w:sz w:val="20"/>
          <w:szCs w:val="20"/>
        </w:rPr>
        <w:t>Contratante</w:t>
      </w:r>
      <w:r w:rsidRPr="00673A07">
        <w:rPr>
          <w:rFonts w:ascii="Verdana" w:hAnsi="Verdana"/>
          <w:sz w:val="20"/>
          <w:szCs w:val="20"/>
        </w:rPr>
        <w:t xml:space="preserve"> assinadas:</w:t>
      </w:r>
    </w:p>
    <w:p w:rsidR="00A63062" w:rsidRPr="00673A07" w:rsidRDefault="00A63062" w:rsidP="002C6FED">
      <w:pPr>
        <w:spacing w:after="0" w:line="276" w:lineRule="auto"/>
        <w:ind w:left="709"/>
        <w:jc w:val="both"/>
        <w:rPr>
          <w:rFonts w:ascii="Verdana" w:hAnsi="Verdana"/>
          <w:sz w:val="20"/>
          <w:szCs w:val="20"/>
        </w:rPr>
      </w:pPr>
      <w:r w:rsidRPr="00673A07">
        <w:rPr>
          <w:rFonts w:ascii="Verdana" w:hAnsi="Verdana"/>
          <w:b/>
          <w:sz w:val="20"/>
          <w:szCs w:val="20"/>
        </w:rPr>
        <w:t>i.</w:t>
      </w:r>
      <w:r w:rsidR="00A337B7" w:rsidRPr="00673A07">
        <w:rPr>
          <w:rFonts w:ascii="Verdana" w:hAnsi="Verdana"/>
          <w:sz w:val="20"/>
          <w:szCs w:val="20"/>
        </w:rPr>
        <w:t xml:space="preserve"> pelos representantes legais, acompanhada dos documentos</w:t>
      </w:r>
      <w:r w:rsidRPr="00673A07">
        <w:rPr>
          <w:rFonts w:ascii="Verdana" w:hAnsi="Verdana"/>
          <w:sz w:val="20"/>
          <w:szCs w:val="20"/>
        </w:rPr>
        <w:t xml:space="preserve"> de representação;</w:t>
      </w:r>
    </w:p>
    <w:p w:rsidR="00A63062" w:rsidRPr="00673A07" w:rsidRDefault="00A63062" w:rsidP="002C6FED">
      <w:pPr>
        <w:spacing w:after="0" w:line="276" w:lineRule="auto"/>
        <w:ind w:left="709"/>
        <w:jc w:val="both"/>
        <w:rPr>
          <w:rFonts w:ascii="Verdana" w:hAnsi="Verdana"/>
          <w:sz w:val="20"/>
          <w:szCs w:val="20"/>
        </w:rPr>
      </w:pPr>
      <w:proofErr w:type="spellStart"/>
      <w:r w:rsidRPr="00673A07">
        <w:rPr>
          <w:rFonts w:ascii="Verdana" w:hAnsi="Verdana"/>
          <w:b/>
          <w:sz w:val="20"/>
          <w:szCs w:val="20"/>
        </w:rPr>
        <w:t>ii</w:t>
      </w:r>
      <w:proofErr w:type="spellEnd"/>
      <w:r w:rsidRPr="00673A07">
        <w:rPr>
          <w:rFonts w:ascii="Verdana" w:hAnsi="Verdana"/>
          <w:b/>
          <w:sz w:val="20"/>
          <w:szCs w:val="20"/>
        </w:rPr>
        <w:t>.</w:t>
      </w:r>
      <w:r w:rsidR="00A337B7" w:rsidRPr="00673A07">
        <w:rPr>
          <w:rFonts w:ascii="Verdana" w:hAnsi="Verdana"/>
          <w:sz w:val="20"/>
          <w:szCs w:val="20"/>
        </w:rPr>
        <w:t xml:space="preserve"> pelos mandatários constituídos por procuração específica; ou </w:t>
      </w:r>
    </w:p>
    <w:p w:rsidR="00A337B7" w:rsidRPr="00673A07" w:rsidRDefault="00A63062" w:rsidP="002C6FED">
      <w:pPr>
        <w:spacing w:after="0" w:line="276" w:lineRule="auto"/>
        <w:ind w:left="709"/>
        <w:jc w:val="both"/>
        <w:rPr>
          <w:rFonts w:ascii="Verdana" w:hAnsi="Verdana"/>
          <w:sz w:val="20"/>
          <w:szCs w:val="20"/>
        </w:rPr>
      </w:pPr>
      <w:proofErr w:type="spellStart"/>
      <w:r w:rsidRPr="00673A07">
        <w:rPr>
          <w:rFonts w:ascii="Verdana" w:hAnsi="Verdana"/>
          <w:b/>
          <w:sz w:val="20"/>
          <w:szCs w:val="20"/>
        </w:rPr>
        <w:t>iii</w:t>
      </w:r>
      <w:proofErr w:type="spellEnd"/>
      <w:r w:rsidRPr="00673A07">
        <w:rPr>
          <w:rFonts w:ascii="Verdana" w:hAnsi="Verdana"/>
          <w:b/>
          <w:sz w:val="20"/>
          <w:szCs w:val="20"/>
        </w:rPr>
        <w:t>.</w:t>
      </w:r>
      <w:r w:rsidR="00A337B7" w:rsidRPr="00673A07">
        <w:rPr>
          <w:rFonts w:ascii="Verdana" w:hAnsi="Verdana"/>
          <w:sz w:val="20"/>
          <w:szCs w:val="20"/>
        </w:rPr>
        <w:t xml:space="preserve"> pelos indicados no formulário denominado </w:t>
      </w:r>
      <w:r w:rsidR="002C6FED" w:rsidRPr="00673A07">
        <w:rPr>
          <w:rFonts w:ascii="Verdana" w:hAnsi="Verdana"/>
          <w:sz w:val="20"/>
          <w:szCs w:val="20"/>
        </w:rPr>
        <w:t>“</w:t>
      </w:r>
      <w:r w:rsidR="00A337B7" w:rsidRPr="00673A07">
        <w:rPr>
          <w:rFonts w:ascii="Verdana" w:hAnsi="Verdana"/>
          <w:sz w:val="20"/>
          <w:szCs w:val="20"/>
        </w:rPr>
        <w:t>Lista de Pessoas Autorizadas</w:t>
      </w:r>
      <w:r w:rsidR="002C6FED" w:rsidRPr="00673A07">
        <w:rPr>
          <w:rFonts w:ascii="Verdana" w:hAnsi="Verdana"/>
          <w:sz w:val="20"/>
          <w:szCs w:val="20"/>
        </w:rPr>
        <w:t>”</w:t>
      </w:r>
      <w:r w:rsidR="00A337B7" w:rsidRPr="00673A07">
        <w:rPr>
          <w:rFonts w:ascii="Verdana" w:hAnsi="Verdana"/>
          <w:sz w:val="20"/>
          <w:szCs w:val="20"/>
        </w:rPr>
        <w:t xml:space="preserve"> (“</w:t>
      </w:r>
      <w:r w:rsidR="00A337B7" w:rsidRPr="00673A07">
        <w:rPr>
          <w:rFonts w:ascii="Verdana" w:hAnsi="Verdana"/>
          <w:sz w:val="20"/>
          <w:szCs w:val="20"/>
          <w:u w:val="single"/>
        </w:rPr>
        <w:t>Pessoas Autorizadas</w:t>
      </w:r>
      <w:r w:rsidR="00A337B7" w:rsidRPr="00673A07">
        <w:rPr>
          <w:rFonts w:ascii="Verdana" w:hAnsi="Verdana"/>
          <w:sz w:val="20"/>
          <w:szCs w:val="20"/>
        </w:rPr>
        <w:t xml:space="preserve">”), cujo modelo </w:t>
      </w:r>
      <w:r w:rsidR="002C6FED" w:rsidRPr="00673A07">
        <w:rPr>
          <w:rFonts w:ascii="Verdana" w:hAnsi="Verdana"/>
          <w:sz w:val="20"/>
          <w:szCs w:val="20"/>
        </w:rPr>
        <w:t xml:space="preserve">consta anexo ao presente </w:t>
      </w:r>
      <w:r w:rsidR="00A337B7" w:rsidRPr="00673A07">
        <w:rPr>
          <w:rFonts w:ascii="Verdana" w:hAnsi="Verdana"/>
          <w:sz w:val="20"/>
          <w:szCs w:val="20"/>
        </w:rPr>
        <w:t>Contrato</w:t>
      </w:r>
      <w:r w:rsidRPr="00673A07">
        <w:rPr>
          <w:rFonts w:ascii="Verdana" w:hAnsi="Verdana"/>
          <w:sz w:val="20"/>
          <w:szCs w:val="20"/>
        </w:rPr>
        <w:t>.</w:t>
      </w:r>
    </w:p>
    <w:p w:rsidR="002C6FED" w:rsidRPr="00673A07" w:rsidRDefault="002C6FED" w:rsidP="0059504C">
      <w:pPr>
        <w:spacing w:after="0" w:line="276" w:lineRule="auto"/>
        <w:jc w:val="both"/>
        <w:rPr>
          <w:rFonts w:ascii="Verdana" w:hAnsi="Verdana"/>
          <w:b/>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3.1.1.</w:t>
      </w:r>
      <w:r w:rsidRPr="00673A07">
        <w:rPr>
          <w:rFonts w:ascii="Verdana" w:hAnsi="Verdana"/>
          <w:sz w:val="20"/>
          <w:szCs w:val="20"/>
        </w:rPr>
        <w:t xml:space="preserve"> As solicitações de informações poderão ser enviadas por correspondência com aviso de recebimento ou por meio eletrônico (via internet, </w:t>
      </w:r>
      <w:r w:rsidR="00924FD8" w:rsidRPr="00673A07">
        <w:rPr>
          <w:rFonts w:ascii="Verdana" w:hAnsi="Verdana"/>
          <w:sz w:val="20"/>
          <w:szCs w:val="20"/>
        </w:rPr>
        <w:t>e</w:t>
      </w:r>
      <w:r w:rsidRPr="00673A07">
        <w:rPr>
          <w:rFonts w:ascii="Verdana" w:hAnsi="Verdana"/>
          <w:sz w:val="20"/>
          <w:szCs w:val="20"/>
        </w:rPr>
        <w:t>-mail ou fa</w:t>
      </w:r>
      <w:r w:rsidR="00A63062" w:rsidRPr="00673A07">
        <w:rPr>
          <w:rFonts w:ascii="Verdana" w:hAnsi="Verdana"/>
          <w:sz w:val="20"/>
          <w:szCs w:val="20"/>
        </w:rPr>
        <w:t>c</w:t>
      </w:r>
      <w:r w:rsidRPr="00673A07">
        <w:rPr>
          <w:rFonts w:ascii="Verdana" w:hAnsi="Verdana"/>
          <w:sz w:val="20"/>
          <w:szCs w:val="20"/>
        </w:rPr>
        <w:t xml:space="preserve">-símile), desde que os meios utilizados possam identificar o representante legal e/ou a pessoa autorizada pela </w:t>
      </w:r>
      <w:r w:rsidR="00924FD8" w:rsidRPr="00673A07">
        <w:rPr>
          <w:rFonts w:ascii="Verdana" w:hAnsi="Verdana"/>
          <w:b/>
          <w:sz w:val="20"/>
          <w:szCs w:val="20"/>
        </w:rPr>
        <w:t>Contratante</w:t>
      </w:r>
      <w:r w:rsidRPr="00673A07">
        <w:rPr>
          <w:rFonts w:ascii="Verdana" w:hAnsi="Verdana"/>
          <w:sz w:val="20"/>
          <w:szCs w:val="20"/>
        </w:rPr>
        <w:t>, sob pena de não surtirem efeito.</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3.1.</w:t>
      </w:r>
      <w:r w:rsidR="00FC1B9C" w:rsidRPr="00673A07">
        <w:rPr>
          <w:rFonts w:ascii="Verdana" w:hAnsi="Verdana"/>
          <w:b/>
          <w:sz w:val="20"/>
          <w:szCs w:val="20"/>
        </w:rPr>
        <w:t>2</w:t>
      </w:r>
      <w:r w:rsidRPr="00673A07">
        <w:rPr>
          <w:rFonts w:ascii="Verdana" w:hAnsi="Verdana"/>
          <w:b/>
          <w:sz w:val="20"/>
          <w:szCs w:val="20"/>
        </w:rPr>
        <w:t>.</w:t>
      </w:r>
      <w:r w:rsidRPr="00673A07">
        <w:rPr>
          <w:rFonts w:ascii="Verdana" w:hAnsi="Verdana"/>
          <w:sz w:val="20"/>
          <w:szCs w:val="20"/>
        </w:rPr>
        <w:t xml:space="preserve"> A </w:t>
      </w:r>
      <w:r w:rsidR="00924FD8" w:rsidRPr="00673A07">
        <w:rPr>
          <w:rFonts w:ascii="Verdana" w:hAnsi="Verdana"/>
          <w:b/>
          <w:sz w:val="20"/>
          <w:szCs w:val="20"/>
        </w:rPr>
        <w:t>Contratante</w:t>
      </w:r>
      <w:r w:rsidR="00A63062" w:rsidRPr="00673A07">
        <w:rPr>
          <w:rFonts w:ascii="Verdana" w:hAnsi="Verdana"/>
          <w:sz w:val="20"/>
          <w:szCs w:val="20"/>
        </w:rPr>
        <w:t xml:space="preserve"> obriga-se a comunicar à</w:t>
      </w:r>
      <w:r w:rsidRPr="00673A07">
        <w:rPr>
          <w:rFonts w:ascii="Verdana" w:hAnsi="Verdana"/>
          <w:sz w:val="20"/>
          <w:szCs w:val="20"/>
        </w:rPr>
        <w:t xml:space="preserve"> </w:t>
      </w:r>
      <w:r w:rsidR="00924FD8" w:rsidRPr="00673A07">
        <w:rPr>
          <w:rFonts w:ascii="Verdana" w:hAnsi="Verdana"/>
          <w:b/>
          <w:sz w:val="20"/>
          <w:szCs w:val="20"/>
        </w:rPr>
        <w:t>Contratada</w:t>
      </w:r>
      <w:r w:rsidRPr="00673A07">
        <w:rPr>
          <w:rFonts w:ascii="Verdana" w:hAnsi="Verdana"/>
          <w:sz w:val="20"/>
          <w:szCs w:val="20"/>
        </w:rPr>
        <w:t>, de imediato, as alterações, inclusões e exclusões de quaisquer das Pessoas Autorizadas ou dos dados informados, promovendo a substituição do formulário, mediante comunicação protocolada enc</w:t>
      </w:r>
      <w:r w:rsidR="00A63062" w:rsidRPr="00673A07">
        <w:rPr>
          <w:rFonts w:ascii="Verdana" w:hAnsi="Verdana"/>
          <w:sz w:val="20"/>
          <w:szCs w:val="20"/>
        </w:rPr>
        <w:t>aminhada à</w:t>
      </w:r>
      <w:r w:rsidRPr="00673A07">
        <w:rPr>
          <w:rFonts w:ascii="Verdana" w:hAnsi="Verdana"/>
          <w:sz w:val="20"/>
          <w:szCs w:val="20"/>
        </w:rPr>
        <w:t xml:space="preserve"> </w:t>
      </w:r>
      <w:r w:rsidR="00924FD8" w:rsidRPr="00673A07">
        <w:rPr>
          <w:rFonts w:ascii="Verdana" w:hAnsi="Verdana"/>
          <w:b/>
          <w:sz w:val="20"/>
          <w:szCs w:val="20"/>
        </w:rPr>
        <w:t>Contratada</w:t>
      </w:r>
      <w:r w:rsidRPr="00673A07">
        <w:rPr>
          <w:rFonts w:ascii="Verdana" w:hAnsi="Verdana"/>
          <w:sz w:val="20"/>
          <w:szCs w:val="20"/>
        </w:rPr>
        <w:t xml:space="preserve">, por escrito e assinada por seus representantes legais, devendo confirmar por telefone </w:t>
      </w:r>
      <w:r w:rsidR="0085141A" w:rsidRPr="00673A07">
        <w:rPr>
          <w:rFonts w:ascii="Verdana" w:hAnsi="Verdana"/>
          <w:sz w:val="20"/>
          <w:szCs w:val="20"/>
        </w:rPr>
        <w:t>ou por corre</w:t>
      </w:r>
      <w:r w:rsidR="00CA332F" w:rsidRPr="00673A07">
        <w:rPr>
          <w:rFonts w:ascii="Verdana" w:hAnsi="Verdana"/>
          <w:sz w:val="20"/>
          <w:szCs w:val="20"/>
        </w:rPr>
        <w:t xml:space="preserve">io eletrônico </w:t>
      </w:r>
      <w:r w:rsidRPr="00673A07">
        <w:rPr>
          <w:rFonts w:ascii="Verdana" w:hAnsi="Verdana"/>
          <w:sz w:val="20"/>
          <w:szCs w:val="20"/>
        </w:rPr>
        <w:t>a entrega do referido formulário.</w:t>
      </w:r>
    </w:p>
    <w:p w:rsidR="00A337B7" w:rsidRPr="00673A07" w:rsidRDefault="00A337B7" w:rsidP="0059504C">
      <w:pPr>
        <w:spacing w:after="0" w:line="276" w:lineRule="auto"/>
        <w:jc w:val="both"/>
        <w:rPr>
          <w:rFonts w:ascii="Verdana" w:hAnsi="Verdana"/>
          <w:sz w:val="20"/>
          <w:szCs w:val="20"/>
        </w:rPr>
      </w:pPr>
    </w:p>
    <w:p w:rsidR="00A337B7" w:rsidRPr="00673A07" w:rsidRDefault="0085141A" w:rsidP="0059504C">
      <w:pPr>
        <w:spacing w:after="0" w:line="276" w:lineRule="auto"/>
        <w:jc w:val="both"/>
        <w:rPr>
          <w:rFonts w:ascii="Verdana" w:hAnsi="Verdana"/>
          <w:sz w:val="20"/>
          <w:szCs w:val="20"/>
        </w:rPr>
      </w:pPr>
      <w:r w:rsidRPr="00673A07">
        <w:rPr>
          <w:rFonts w:ascii="Verdana" w:hAnsi="Verdana"/>
          <w:b/>
          <w:sz w:val="20"/>
          <w:szCs w:val="20"/>
        </w:rPr>
        <w:t>3.1.3</w:t>
      </w:r>
      <w:r w:rsidR="00A337B7" w:rsidRPr="00673A07">
        <w:rPr>
          <w:rFonts w:ascii="Verdana" w:hAnsi="Verdana"/>
          <w:b/>
          <w:sz w:val="20"/>
          <w:szCs w:val="20"/>
        </w:rPr>
        <w:t>.</w:t>
      </w:r>
      <w:r w:rsidR="00A337B7" w:rsidRPr="00673A07">
        <w:rPr>
          <w:rFonts w:ascii="Verdana" w:hAnsi="Verdana"/>
          <w:sz w:val="20"/>
          <w:szCs w:val="20"/>
        </w:rPr>
        <w:t xml:space="preserve"> As solicitações de informações transmitidas pelas Pessoas Autorizadas, presumem-</w:t>
      </w:r>
      <w:r w:rsidR="00A63062" w:rsidRPr="00673A07">
        <w:rPr>
          <w:rFonts w:ascii="Verdana" w:hAnsi="Verdana"/>
          <w:sz w:val="20"/>
          <w:szCs w:val="20"/>
        </w:rPr>
        <w:t>se verdadeiras pela</w:t>
      </w:r>
      <w:r w:rsidR="00A337B7" w:rsidRPr="00673A07">
        <w:rPr>
          <w:rFonts w:ascii="Verdana" w:hAnsi="Verdana"/>
          <w:sz w:val="20"/>
          <w:szCs w:val="20"/>
        </w:rPr>
        <w:t xml:space="preserve"> </w:t>
      </w:r>
      <w:r w:rsidR="00924FD8" w:rsidRPr="00673A07">
        <w:rPr>
          <w:rFonts w:ascii="Verdana" w:hAnsi="Verdana"/>
          <w:b/>
          <w:sz w:val="20"/>
          <w:szCs w:val="20"/>
        </w:rPr>
        <w:t>Contratada</w:t>
      </w:r>
      <w:r w:rsidR="00A337B7" w:rsidRPr="00673A07">
        <w:rPr>
          <w:rFonts w:ascii="Verdana" w:hAnsi="Verdana"/>
          <w:sz w:val="20"/>
          <w:szCs w:val="20"/>
        </w:rPr>
        <w:t xml:space="preserve">, até que o formulário seja devidamente substituído pela </w:t>
      </w:r>
      <w:r w:rsidR="00924FD8" w:rsidRPr="00673A07">
        <w:rPr>
          <w:rFonts w:ascii="Verdana" w:hAnsi="Verdana"/>
          <w:b/>
          <w:sz w:val="20"/>
          <w:szCs w:val="20"/>
        </w:rPr>
        <w:t>Contratante</w:t>
      </w:r>
      <w:r w:rsidR="00A337B7" w:rsidRPr="00673A07">
        <w:rPr>
          <w:rFonts w:ascii="Verdana" w:hAnsi="Verdana"/>
          <w:sz w:val="20"/>
          <w:szCs w:val="20"/>
        </w:rPr>
        <w:t>, nos termos deste Contrato.</w:t>
      </w:r>
    </w:p>
    <w:p w:rsidR="00A337B7" w:rsidRPr="00673A07" w:rsidRDefault="00A337B7" w:rsidP="0059504C">
      <w:pPr>
        <w:spacing w:after="0" w:line="276" w:lineRule="auto"/>
        <w:jc w:val="both"/>
        <w:rPr>
          <w:rFonts w:ascii="Verdana" w:hAnsi="Verdana"/>
          <w:sz w:val="20"/>
          <w:szCs w:val="20"/>
        </w:rPr>
      </w:pPr>
    </w:p>
    <w:p w:rsidR="00A337B7" w:rsidRPr="00673A07" w:rsidRDefault="00772F3D" w:rsidP="0059504C">
      <w:pPr>
        <w:spacing w:after="0" w:line="276" w:lineRule="auto"/>
        <w:jc w:val="both"/>
        <w:rPr>
          <w:rFonts w:ascii="Verdana" w:hAnsi="Verdana"/>
          <w:sz w:val="20"/>
          <w:szCs w:val="20"/>
        </w:rPr>
      </w:pPr>
      <w:r w:rsidRPr="00673A07">
        <w:rPr>
          <w:rFonts w:ascii="Verdana" w:hAnsi="Verdana"/>
          <w:b/>
          <w:sz w:val="20"/>
          <w:szCs w:val="20"/>
        </w:rPr>
        <w:t>3.1.4</w:t>
      </w:r>
      <w:r w:rsidR="00A337B7" w:rsidRPr="00673A07">
        <w:rPr>
          <w:rFonts w:ascii="Verdana" w:hAnsi="Verdana"/>
          <w:b/>
          <w:sz w:val="20"/>
          <w:szCs w:val="20"/>
        </w:rPr>
        <w:t>.</w:t>
      </w:r>
      <w:r w:rsidR="00A337B7" w:rsidRPr="00673A07">
        <w:rPr>
          <w:rFonts w:ascii="Verdana" w:hAnsi="Verdana"/>
          <w:sz w:val="20"/>
          <w:szCs w:val="20"/>
        </w:rPr>
        <w:t xml:space="preserve"> Em caso de ambiguidade das solicitações de informações transmitidas por quaisquer das Pessoas Aut</w:t>
      </w:r>
      <w:r w:rsidR="00A63062" w:rsidRPr="00673A07">
        <w:rPr>
          <w:rFonts w:ascii="Verdana" w:hAnsi="Verdana"/>
          <w:sz w:val="20"/>
          <w:szCs w:val="20"/>
        </w:rPr>
        <w:t>orizadas, deverá a</w:t>
      </w:r>
      <w:r w:rsidR="00A337B7" w:rsidRPr="00673A07">
        <w:rPr>
          <w:rFonts w:ascii="Verdana" w:hAnsi="Verdana"/>
          <w:sz w:val="20"/>
          <w:szCs w:val="20"/>
        </w:rPr>
        <w:t xml:space="preserve"> </w:t>
      </w:r>
      <w:r w:rsidR="00924FD8" w:rsidRPr="00673A07">
        <w:rPr>
          <w:rFonts w:ascii="Verdana" w:hAnsi="Verdana"/>
          <w:b/>
          <w:sz w:val="20"/>
          <w:szCs w:val="20"/>
        </w:rPr>
        <w:t>Contratada</w:t>
      </w:r>
      <w:r w:rsidR="00A337B7" w:rsidRPr="00673A07">
        <w:rPr>
          <w:rFonts w:ascii="Verdana" w:hAnsi="Verdana"/>
          <w:sz w:val="20"/>
          <w:szCs w:val="20"/>
        </w:rPr>
        <w:t>:</w:t>
      </w:r>
    </w:p>
    <w:p w:rsidR="00A337B7" w:rsidRPr="00673A07" w:rsidRDefault="00A337B7" w:rsidP="00772F3D">
      <w:pPr>
        <w:pStyle w:val="PargrafodaLista"/>
        <w:numPr>
          <w:ilvl w:val="0"/>
          <w:numId w:val="3"/>
        </w:numPr>
        <w:spacing w:after="0" w:line="276" w:lineRule="auto"/>
        <w:ind w:left="709" w:firstLine="0"/>
        <w:jc w:val="both"/>
        <w:rPr>
          <w:rFonts w:ascii="Verdana" w:hAnsi="Verdana"/>
          <w:sz w:val="20"/>
          <w:szCs w:val="20"/>
        </w:rPr>
      </w:pPr>
      <w:proofErr w:type="gramStart"/>
      <w:r w:rsidRPr="00673A07">
        <w:rPr>
          <w:rFonts w:ascii="Verdana" w:hAnsi="Verdana"/>
          <w:sz w:val="20"/>
          <w:szCs w:val="20"/>
        </w:rPr>
        <w:t>informar</w:t>
      </w:r>
      <w:proofErr w:type="gramEnd"/>
      <w:r w:rsidRPr="00673A07">
        <w:rPr>
          <w:rFonts w:ascii="Verdana" w:hAnsi="Verdana"/>
          <w:sz w:val="20"/>
          <w:szCs w:val="20"/>
        </w:rPr>
        <w:t>, por escrito, seja por correspondência ou por meio eletrônico imediatamente, o emissor da solicitação a respeito dessa ambiguidade; e</w:t>
      </w:r>
    </w:p>
    <w:p w:rsidR="00A337B7" w:rsidRPr="00673A07" w:rsidRDefault="00FC1B9C" w:rsidP="00772F3D">
      <w:pPr>
        <w:pStyle w:val="PargrafodaLista"/>
        <w:numPr>
          <w:ilvl w:val="0"/>
          <w:numId w:val="3"/>
        </w:numPr>
        <w:spacing w:after="0" w:line="276" w:lineRule="auto"/>
        <w:ind w:left="709" w:firstLine="0"/>
        <w:jc w:val="both"/>
        <w:rPr>
          <w:rFonts w:ascii="Verdana" w:hAnsi="Verdana"/>
          <w:sz w:val="20"/>
          <w:szCs w:val="20"/>
        </w:rPr>
      </w:pPr>
      <w:proofErr w:type="gramStart"/>
      <w:r w:rsidRPr="00673A07">
        <w:rPr>
          <w:rFonts w:ascii="Verdana" w:hAnsi="Verdana"/>
          <w:sz w:val="20"/>
          <w:szCs w:val="20"/>
        </w:rPr>
        <w:t>recusar</w:t>
      </w:r>
      <w:proofErr w:type="gramEnd"/>
      <w:r w:rsidRPr="00673A07">
        <w:rPr>
          <w:rFonts w:ascii="Verdana" w:hAnsi="Verdana"/>
          <w:sz w:val="20"/>
          <w:szCs w:val="20"/>
        </w:rPr>
        <w:t>-se a cumprir essas solicitações até que a ambiguidade seja sanada.</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3.2.</w:t>
      </w:r>
      <w:r w:rsidRPr="00673A07">
        <w:rPr>
          <w:rFonts w:ascii="Verdana" w:hAnsi="Verdana"/>
          <w:sz w:val="20"/>
          <w:szCs w:val="20"/>
        </w:rPr>
        <w:t xml:space="preserve"> Fica convencionado entre as Partes que as comunicações entre elas, previstas neste Contrato, como necessárias à consecução da prestação do serviço aqui avençadas, para serem consideradas válidas, devem ser feitas tempestivamente, de forma clara, completa e segura, pelos meios previstos neste Contrato, sempre confirmada a recepção imediatamente, direcionadas e recebidas por pessoas com poderes para tanto.</w:t>
      </w:r>
    </w:p>
    <w:p w:rsidR="00FC1B9C" w:rsidRPr="00673A07" w:rsidRDefault="00FC1B9C"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3.2.1</w:t>
      </w:r>
      <w:r w:rsidR="00A63062" w:rsidRPr="00673A07">
        <w:rPr>
          <w:rFonts w:ascii="Verdana" w:hAnsi="Verdana"/>
          <w:b/>
          <w:sz w:val="20"/>
          <w:szCs w:val="20"/>
        </w:rPr>
        <w:t>.</w:t>
      </w:r>
      <w:r w:rsidRPr="00673A07">
        <w:rPr>
          <w:rFonts w:ascii="Verdana" w:hAnsi="Verdana"/>
          <w:sz w:val="20"/>
          <w:szCs w:val="20"/>
        </w:rPr>
        <w:t xml:space="preserve"> As comunicações referidas </w:t>
      </w:r>
      <w:r w:rsidR="00463645" w:rsidRPr="00673A07">
        <w:rPr>
          <w:rFonts w:ascii="Verdana" w:hAnsi="Verdana"/>
          <w:sz w:val="20"/>
          <w:szCs w:val="20"/>
        </w:rPr>
        <w:t>no item</w:t>
      </w:r>
      <w:r w:rsidRPr="00673A07">
        <w:rPr>
          <w:rFonts w:ascii="Verdana" w:hAnsi="Verdana"/>
          <w:sz w:val="20"/>
          <w:szCs w:val="20"/>
        </w:rPr>
        <w:t xml:space="preserve"> 3.2, somente poderão ser direcionadas e recebidas por pessoas com poderes para tanto. </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3.3.</w:t>
      </w:r>
      <w:r w:rsidRPr="00673A07">
        <w:rPr>
          <w:rFonts w:ascii="Verdana" w:hAnsi="Verdana"/>
          <w:sz w:val="20"/>
          <w:szCs w:val="20"/>
        </w:rPr>
        <w:t xml:space="preserve"> </w:t>
      </w:r>
      <w:r w:rsidR="00A63062" w:rsidRPr="00673A07">
        <w:rPr>
          <w:rFonts w:ascii="Verdana" w:hAnsi="Verdana"/>
          <w:sz w:val="20"/>
          <w:szCs w:val="20"/>
        </w:rPr>
        <w:t>A</w:t>
      </w:r>
      <w:r w:rsidRPr="00673A07">
        <w:rPr>
          <w:rFonts w:ascii="Verdana" w:hAnsi="Verdana"/>
          <w:sz w:val="20"/>
          <w:szCs w:val="20"/>
        </w:rPr>
        <w:t xml:space="preserve"> </w:t>
      </w:r>
      <w:r w:rsidR="00924FD8" w:rsidRPr="00673A07">
        <w:rPr>
          <w:rFonts w:ascii="Verdana" w:hAnsi="Verdana"/>
          <w:b/>
          <w:sz w:val="20"/>
          <w:szCs w:val="20"/>
        </w:rPr>
        <w:t>Contratada</w:t>
      </w:r>
      <w:r w:rsidR="00A63062" w:rsidRPr="00673A07">
        <w:rPr>
          <w:rFonts w:ascii="Verdana" w:hAnsi="Verdana"/>
          <w:sz w:val="20"/>
          <w:szCs w:val="20"/>
        </w:rPr>
        <w:t xml:space="preserve"> </w:t>
      </w:r>
      <w:r w:rsidRPr="00673A07">
        <w:rPr>
          <w:rFonts w:ascii="Verdana" w:hAnsi="Verdana"/>
          <w:sz w:val="20"/>
          <w:szCs w:val="20"/>
        </w:rPr>
        <w:t xml:space="preserve">cumprirá, sem qualquer responsabilidade, as instruções </w:t>
      </w:r>
      <w:r w:rsidR="007C6937" w:rsidRPr="00673A07">
        <w:rPr>
          <w:rFonts w:ascii="Verdana" w:hAnsi="Verdana"/>
          <w:sz w:val="20"/>
          <w:szCs w:val="20"/>
        </w:rPr>
        <w:t>presumidamente</w:t>
      </w:r>
      <w:r w:rsidRPr="00673A07">
        <w:rPr>
          <w:rFonts w:ascii="Verdana" w:hAnsi="Verdana"/>
          <w:sz w:val="20"/>
          <w:szCs w:val="20"/>
        </w:rPr>
        <w:t xml:space="preserve"> de boa-fé, dadas por Pessoas Autorizadas da </w:t>
      </w:r>
      <w:r w:rsidR="00924FD8" w:rsidRPr="00673A07">
        <w:rPr>
          <w:rFonts w:ascii="Verdana" w:hAnsi="Verdana"/>
          <w:b/>
          <w:sz w:val="20"/>
          <w:szCs w:val="20"/>
        </w:rPr>
        <w:t>Contratante</w:t>
      </w:r>
      <w:r w:rsidRPr="00673A07">
        <w:rPr>
          <w:rFonts w:ascii="Verdana" w:hAnsi="Verdana"/>
          <w:sz w:val="20"/>
          <w:szCs w:val="20"/>
        </w:rPr>
        <w:t xml:space="preserve">. </w:t>
      </w:r>
    </w:p>
    <w:p w:rsidR="00A337B7" w:rsidRPr="00673A07" w:rsidRDefault="00A337B7" w:rsidP="0059504C">
      <w:pPr>
        <w:spacing w:after="0" w:line="276" w:lineRule="auto"/>
        <w:jc w:val="both"/>
        <w:rPr>
          <w:rFonts w:ascii="Verdana" w:hAnsi="Verdana"/>
          <w:sz w:val="20"/>
          <w:szCs w:val="20"/>
        </w:rPr>
      </w:pPr>
    </w:p>
    <w:p w:rsidR="00A337B7" w:rsidRPr="00673A07" w:rsidRDefault="00A04D48" w:rsidP="0059504C">
      <w:pPr>
        <w:spacing w:after="0" w:line="276" w:lineRule="auto"/>
        <w:jc w:val="both"/>
        <w:rPr>
          <w:rFonts w:ascii="Verdana" w:hAnsi="Verdana"/>
          <w:sz w:val="20"/>
          <w:szCs w:val="20"/>
        </w:rPr>
      </w:pPr>
      <w:r w:rsidRPr="00673A07">
        <w:rPr>
          <w:rFonts w:ascii="Verdana" w:hAnsi="Verdana"/>
          <w:b/>
          <w:sz w:val="20"/>
          <w:szCs w:val="20"/>
        </w:rPr>
        <w:t>3.4.</w:t>
      </w:r>
      <w:r w:rsidRPr="00673A07">
        <w:rPr>
          <w:rFonts w:ascii="Verdana" w:hAnsi="Verdana"/>
          <w:sz w:val="20"/>
          <w:szCs w:val="20"/>
        </w:rPr>
        <w:t xml:space="preserve"> A</w:t>
      </w:r>
      <w:r w:rsidR="00A337B7" w:rsidRPr="00673A07">
        <w:rPr>
          <w:rFonts w:ascii="Verdana" w:hAnsi="Verdana"/>
          <w:sz w:val="20"/>
          <w:szCs w:val="20"/>
        </w:rPr>
        <w:t xml:space="preserve"> </w:t>
      </w:r>
      <w:r w:rsidR="00924FD8" w:rsidRPr="00673A07">
        <w:rPr>
          <w:rFonts w:ascii="Verdana" w:hAnsi="Verdana"/>
          <w:b/>
          <w:sz w:val="20"/>
          <w:szCs w:val="20"/>
        </w:rPr>
        <w:t>Contratada</w:t>
      </w:r>
      <w:r w:rsidRPr="00673A07">
        <w:rPr>
          <w:rFonts w:ascii="Verdana" w:hAnsi="Verdana"/>
          <w:sz w:val="20"/>
          <w:szCs w:val="20"/>
        </w:rPr>
        <w:t xml:space="preserve"> </w:t>
      </w:r>
      <w:r w:rsidR="00A337B7" w:rsidRPr="00673A07">
        <w:rPr>
          <w:rFonts w:ascii="Verdana" w:hAnsi="Verdana"/>
          <w:sz w:val="20"/>
          <w:szCs w:val="20"/>
        </w:rPr>
        <w:t>poderá se pautar em quaisquer avisos, instruções ou solicitações, por escrito, que lhe sejam enviad</w:t>
      </w:r>
      <w:r w:rsidR="007C6937" w:rsidRPr="00673A07">
        <w:rPr>
          <w:rFonts w:ascii="Verdana" w:hAnsi="Verdana"/>
          <w:sz w:val="20"/>
          <w:szCs w:val="20"/>
        </w:rPr>
        <w:t>as</w:t>
      </w:r>
      <w:r w:rsidR="00A337B7" w:rsidRPr="00673A07">
        <w:rPr>
          <w:rFonts w:ascii="Verdana" w:hAnsi="Verdana"/>
          <w:sz w:val="20"/>
          <w:szCs w:val="20"/>
        </w:rPr>
        <w:t xml:space="preserve"> dentro das especifica</w:t>
      </w:r>
      <w:r w:rsidRPr="00673A07">
        <w:rPr>
          <w:rFonts w:ascii="Verdana" w:hAnsi="Verdana"/>
          <w:sz w:val="20"/>
          <w:szCs w:val="20"/>
        </w:rPr>
        <w:t>ções contidas nesta Cláusula</w:t>
      </w:r>
      <w:r w:rsidR="00A337B7" w:rsidRPr="00673A07">
        <w:rPr>
          <w:rFonts w:ascii="Verdana" w:hAnsi="Verdana"/>
          <w:sz w:val="20"/>
          <w:szCs w:val="20"/>
        </w:rPr>
        <w:t>, não sendo responsável por quaisquer atos ou omissões</w:t>
      </w:r>
      <w:r w:rsidRPr="00673A07">
        <w:rPr>
          <w:rFonts w:ascii="Verdana" w:hAnsi="Verdana"/>
          <w:sz w:val="20"/>
          <w:szCs w:val="20"/>
        </w:rPr>
        <w:t xml:space="preserve"> amparados em tais documentos. A</w:t>
      </w:r>
      <w:r w:rsidR="00A337B7" w:rsidRPr="00673A07">
        <w:rPr>
          <w:rFonts w:ascii="Verdana" w:hAnsi="Verdana"/>
          <w:sz w:val="20"/>
          <w:szCs w:val="20"/>
        </w:rPr>
        <w:t xml:space="preserve"> </w:t>
      </w:r>
      <w:r w:rsidR="00924FD8" w:rsidRPr="00673A07">
        <w:rPr>
          <w:rFonts w:ascii="Verdana" w:hAnsi="Verdana"/>
          <w:b/>
          <w:sz w:val="20"/>
          <w:szCs w:val="20"/>
        </w:rPr>
        <w:t>Contratada</w:t>
      </w:r>
      <w:r w:rsidRPr="00673A07">
        <w:rPr>
          <w:rFonts w:ascii="Verdana" w:hAnsi="Verdana"/>
          <w:sz w:val="20"/>
          <w:szCs w:val="20"/>
        </w:rPr>
        <w:t xml:space="preserve"> não estará obrigada</w:t>
      </w:r>
      <w:r w:rsidR="00A337B7" w:rsidRPr="00673A07">
        <w:rPr>
          <w:rFonts w:ascii="Verdana" w:hAnsi="Verdana"/>
          <w:sz w:val="20"/>
          <w:szCs w:val="20"/>
        </w:rPr>
        <w:t xml:space="preserve"> a examinar ou investigar a validade, precisão ou conteúdo dos referidos documentos.</w:t>
      </w:r>
    </w:p>
    <w:p w:rsidR="0071670A" w:rsidRPr="00673A07" w:rsidRDefault="0071670A" w:rsidP="0059504C">
      <w:pPr>
        <w:spacing w:after="0" w:line="276" w:lineRule="auto"/>
        <w:jc w:val="both"/>
        <w:rPr>
          <w:rFonts w:ascii="Verdana" w:hAnsi="Verdana"/>
          <w:sz w:val="20"/>
          <w:szCs w:val="20"/>
        </w:rPr>
      </w:pPr>
    </w:p>
    <w:p w:rsidR="00A337B7" w:rsidRPr="00673A07" w:rsidRDefault="00A04D48"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QUARTA</w:t>
      </w:r>
      <w:r w:rsidR="0059504C" w:rsidRPr="00673A07">
        <w:rPr>
          <w:rFonts w:ascii="Verdana" w:hAnsi="Verdana"/>
          <w:b/>
          <w:sz w:val="20"/>
          <w:szCs w:val="20"/>
          <w:u w:val="single"/>
        </w:rPr>
        <w:t xml:space="preserve"> - </w:t>
      </w:r>
      <w:r w:rsidR="00A337B7" w:rsidRPr="00673A07">
        <w:rPr>
          <w:rFonts w:ascii="Verdana" w:hAnsi="Verdana"/>
          <w:b/>
          <w:sz w:val="20"/>
          <w:szCs w:val="20"/>
          <w:u w:val="single"/>
        </w:rPr>
        <w:t>RESPONSABILIDADES E OBRIGAÇÕES D</w:t>
      </w:r>
      <w:r w:rsidR="007C2360" w:rsidRPr="00673A07">
        <w:rPr>
          <w:rFonts w:ascii="Verdana" w:hAnsi="Verdana"/>
          <w:b/>
          <w:sz w:val="20"/>
          <w:szCs w:val="20"/>
          <w:u w:val="single"/>
        </w:rPr>
        <w:t>A</w:t>
      </w:r>
      <w:r w:rsidR="00A337B7" w:rsidRPr="00673A07">
        <w:rPr>
          <w:rFonts w:ascii="Verdana" w:hAnsi="Verdana"/>
          <w:b/>
          <w:sz w:val="20"/>
          <w:szCs w:val="20"/>
          <w:u w:val="single"/>
        </w:rPr>
        <w:t xml:space="preserve"> </w:t>
      </w:r>
      <w:r w:rsidR="007C6937" w:rsidRPr="00673A07">
        <w:rPr>
          <w:rFonts w:ascii="Verdana" w:hAnsi="Verdana"/>
          <w:b/>
          <w:sz w:val="20"/>
          <w:szCs w:val="20"/>
          <w:u w:val="single"/>
        </w:rPr>
        <w:t>CONTRATADA</w:t>
      </w:r>
    </w:p>
    <w:p w:rsidR="00A337B7" w:rsidRPr="00673A07" w:rsidRDefault="00A337B7" w:rsidP="0059504C">
      <w:pPr>
        <w:spacing w:after="0" w:line="276" w:lineRule="auto"/>
        <w:jc w:val="both"/>
        <w:rPr>
          <w:rFonts w:ascii="Verdana" w:hAnsi="Verdana"/>
          <w:sz w:val="20"/>
          <w:szCs w:val="20"/>
        </w:rPr>
      </w:pPr>
    </w:p>
    <w:p w:rsidR="00A337B7" w:rsidRPr="00673A07" w:rsidRDefault="00A04D48" w:rsidP="0059504C">
      <w:pPr>
        <w:spacing w:after="0" w:line="276" w:lineRule="auto"/>
        <w:jc w:val="both"/>
        <w:rPr>
          <w:rFonts w:ascii="Verdana" w:hAnsi="Verdana"/>
          <w:sz w:val="20"/>
          <w:szCs w:val="20"/>
        </w:rPr>
      </w:pPr>
      <w:r w:rsidRPr="00673A07">
        <w:rPr>
          <w:rFonts w:ascii="Verdana" w:hAnsi="Verdana"/>
          <w:b/>
          <w:sz w:val="20"/>
          <w:szCs w:val="20"/>
        </w:rPr>
        <w:t xml:space="preserve">4.1. </w:t>
      </w:r>
      <w:r w:rsidRPr="00673A07">
        <w:rPr>
          <w:rFonts w:ascii="Verdana" w:hAnsi="Verdana"/>
          <w:sz w:val="20"/>
          <w:szCs w:val="20"/>
        </w:rPr>
        <w:t>A</w:t>
      </w:r>
      <w:r w:rsidR="00A337B7" w:rsidRPr="00673A07">
        <w:rPr>
          <w:rFonts w:ascii="Verdana" w:hAnsi="Verdana"/>
          <w:sz w:val="20"/>
          <w:szCs w:val="20"/>
        </w:rPr>
        <w:t xml:space="preserve"> </w:t>
      </w:r>
      <w:r w:rsidR="00924FD8" w:rsidRPr="00673A07">
        <w:rPr>
          <w:rFonts w:ascii="Verdana" w:hAnsi="Verdana"/>
          <w:b/>
          <w:sz w:val="20"/>
          <w:szCs w:val="20"/>
        </w:rPr>
        <w:t>Contratada</w:t>
      </w:r>
      <w:r w:rsidRPr="00673A07">
        <w:rPr>
          <w:rFonts w:ascii="Verdana" w:hAnsi="Verdana"/>
          <w:sz w:val="20"/>
          <w:szCs w:val="20"/>
        </w:rPr>
        <w:t xml:space="preserve"> </w:t>
      </w:r>
      <w:r w:rsidR="00A337B7" w:rsidRPr="00673A07">
        <w:rPr>
          <w:rFonts w:ascii="Verdana" w:hAnsi="Verdana"/>
          <w:sz w:val="20"/>
          <w:szCs w:val="20"/>
        </w:rPr>
        <w:t>envidará os melhores esf</w:t>
      </w:r>
      <w:r w:rsidR="007C6937" w:rsidRPr="00673A07">
        <w:rPr>
          <w:rFonts w:ascii="Verdana" w:hAnsi="Verdana"/>
          <w:sz w:val="20"/>
          <w:szCs w:val="20"/>
        </w:rPr>
        <w:t>orços na prestação dos serviços ora contratados</w:t>
      </w:r>
      <w:r w:rsidR="00A337B7" w:rsidRPr="00673A07">
        <w:rPr>
          <w:rFonts w:ascii="Verdana" w:hAnsi="Verdana"/>
          <w:sz w:val="20"/>
          <w:szCs w:val="20"/>
        </w:rPr>
        <w:t xml:space="preserve">, responsabilizando-se por eventuais perdas e/ou danos resultantes de dolo e/ou culpa, </w:t>
      </w:r>
      <w:r w:rsidR="007C6937" w:rsidRPr="00673A07">
        <w:rPr>
          <w:rFonts w:ascii="Verdana" w:hAnsi="Verdana"/>
          <w:sz w:val="20"/>
          <w:szCs w:val="20"/>
        </w:rPr>
        <w:t xml:space="preserve">desde que </w:t>
      </w:r>
      <w:r w:rsidR="00A337B7" w:rsidRPr="00673A07">
        <w:rPr>
          <w:rFonts w:ascii="Verdana" w:hAnsi="Verdana"/>
          <w:sz w:val="20"/>
          <w:szCs w:val="20"/>
        </w:rPr>
        <w:t xml:space="preserve">devidamente comprovados, relativos aos serviços por ele prestados e por terceiros por ele contratados, sofridos pela </w:t>
      </w:r>
      <w:r w:rsidR="00924FD8" w:rsidRPr="00673A07">
        <w:rPr>
          <w:rFonts w:ascii="Verdana" w:hAnsi="Verdana"/>
          <w:b/>
          <w:sz w:val="20"/>
          <w:szCs w:val="20"/>
        </w:rPr>
        <w:t>Contratante</w:t>
      </w:r>
      <w:r w:rsidR="00A337B7" w:rsidRPr="00673A07">
        <w:rPr>
          <w:rFonts w:ascii="Verdana" w:hAnsi="Verdana"/>
          <w:sz w:val="20"/>
          <w:szCs w:val="20"/>
        </w:rPr>
        <w:t xml:space="preserve"> e/ou por terceiro, exceto se resultarem direta ou indiretamente de causas alheias ao seu controle e vontade ou resultantes de instruções </w:t>
      </w:r>
      <w:r w:rsidR="007C6937" w:rsidRPr="00673A07">
        <w:rPr>
          <w:rFonts w:ascii="Verdana" w:hAnsi="Verdana"/>
          <w:sz w:val="20"/>
          <w:szCs w:val="20"/>
        </w:rPr>
        <w:t>incorretas</w:t>
      </w:r>
      <w:r w:rsidR="00A337B7" w:rsidRPr="00673A07">
        <w:rPr>
          <w:rFonts w:ascii="Verdana" w:hAnsi="Verdana"/>
          <w:sz w:val="20"/>
          <w:szCs w:val="20"/>
        </w:rPr>
        <w:t xml:space="preserve">, incompletas, não claras, intempestivas e/ou de omissão na prestação de instruções pela </w:t>
      </w:r>
      <w:r w:rsidR="00924FD8" w:rsidRPr="00673A07">
        <w:rPr>
          <w:rFonts w:ascii="Verdana" w:hAnsi="Verdana"/>
          <w:b/>
          <w:sz w:val="20"/>
          <w:szCs w:val="20"/>
        </w:rPr>
        <w:t>Contratante</w:t>
      </w:r>
      <w:r w:rsidR="007C6937" w:rsidRPr="00673A07">
        <w:rPr>
          <w:rFonts w:ascii="Verdana" w:hAnsi="Verdana"/>
          <w:b/>
          <w:sz w:val="20"/>
          <w:szCs w:val="20"/>
        </w:rPr>
        <w:t>,</w:t>
      </w:r>
      <w:r w:rsidR="00A337B7" w:rsidRPr="00673A07">
        <w:rPr>
          <w:rFonts w:ascii="Verdana" w:hAnsi="Verdana"/>
          <w:sz w:val="20"/>
          <w:szCs w:val="20"/>
        </w:rPr>
        <w:t xml:space="preserve"> necessárias à execução dos serviços contratados.</w:t>
      </w:r>
    </w:p>
    <w:p w:rsidR="007C2360" w:rsidRPr="00673A07" w:rsidRDefault="007C2360"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4.1.1.</w:t>
      </w:r>
      <w:r w:rsidRPr="00673A07">
        <w:rPr>
          <w:rFonts w:ascii="Verdana" w:hAnsi="Verdana"/>
          <w:sz w:val="20"/>
          <w:szCs w:val="20"/>
        </w:rPr>
        <w:t xml:space="preserve"> A responsabilidade</w:t>
      </w:r>
      <w:r w:rsidR="00A04D48" w:rsidRPr="00673A07">
        <w:rPr>
          <w:rFonts w:ascii="Verdana" w:hAnsi="Verdana"/>
          <w:sz w:val="20"/>
          <w:szCs w:val="20"/>
        </w:rPr>
        <w:t xml:space="preserve"> acima mencionada, assumida pela</w:t>
      </w:r>
      <w:r w:rsidRPr="00673A07">
        <w:rPr>
          <w:rFonts w:ascii="Verdana" w:hAnsi="Verdana"/>
          <w:sz w:val="20"/>
          <w:szCs w:val="20"/>
        </w:rPr>
        <w:t xml:space="preserve"> </w:t>
      </w:r>
      <w:r w:rsidR="00924FD8" w:rsidRPr="00673A07">
        <w:rPr>
          <w:rFonts w:ascii="Verdana" w:hAnsi="Verdana"/>
          <w:b/>
          <w:sz w:val="20"/>
          <w:szCs w:val="20"/>
        </w:rPr>
        <w:t>Contratada</w:t>
      </w:r>
      <w:r w:rsidRPr="00673A07">
        <w:rPr>
          <w:rFonts w:ascii="Verdana" w:hAnsi="Verdana"/>
          <w:sz w:val="20"/>
          <w:szCs w:val="20"/>
        </w:rPr>
        <w:t>, será apurada na forma prevista na legislação em vigor.</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4.2.</w:t>
      </w:r>
      <w:r w:rsidRPr="00673A07">
        <w:rPr>
          <w:rFonts w:ascii="Verdana" w:hAnsi="Verdana"/>
          <w:sz w:val="20"/>
          <w:szCs w:val="20"/>
        </w:rPr>
        <w:t xml:space="preserve"> Ao realizar o se</w:t>
      </w:r>
      <w:r w:rsidR="00A04D48" w:rsidRPr="00673A07">
        <w:rPr>
          <w:rFonts w:ascii="Verdana" w:hAnsi="Verdana"/>
          <w:sz w:val="20"/>
          <w:szCs w:val="20"/>
        </w:rPr>
        <w:t>rviço descrito neste Contrato, a</w:t>
      </w:r>
      <w:r w:rsidRPr="00673A07">
        <w:rPr>
          <w:rFonts w:ascii="Verdana" w:hAnsi="Verdana"/>
          <w:sz w:val="20"/>
          <w:szCs w:val="20"/>
        </w:rPr>
        <w:t xml:space="preserve"> </w:t>
      </w:r>
      <w:r w:rsidR="00924FD8" w:rsidRPr="00673A07">
        <w:rPr>
          <w:rFonts w:ascii="Verdana" w:hAnsi="Verdana"/>
          <w:b/>
          <w:sz w:val="20"/>
          <w:szCs w:val="20"/>
        </w:rPr>
        <w:t>Contratada</w:t>
      </w:r>
      <w:r w:rsidR="00A04D48" w:rsidRPr="00673A07">
        <w:rPr>
          <w:rFonts w:ascii="Verdana" w:hAnsi="Verdana"/>
          <w:sz w:val="20"/>
          <w:szCs w:val="20"/>
        </w:rPr>
        <w:t xml:space="preserve"> </w:t>
      </w:r>
      <w:r w:rsidRPr="00673A07">
        <w:rPr>
          <w:rFonts w:ascii="Verdana" w:hAnsi="Verdana"/>
          <w:sz w:val="20"/>
          <w:szCs w:val="20"/>
        </w:rPr>
        <w:t xml:space="preserve">observará as disposições e obrigações </w:t>
      </w:r>
      <w:r w:rsidR="004331CB" w:rsidRPr="00673A07">
        <w:rPr>
          <w:rFonts w:ascii="Verdana" w:hAnsi="Verdana"/>
          <w:sz w:val="20"/>
          <w:szCs w:val="20"/>
        </w:rPr>
        <w:t>aqui previstas</w:t>
      </w:r>
      <w:r w:rsidRPr="00673A07">
        <w:rPr>
          <w:rFonts w:ascii="Verdana" w:hAnsi="Verdana"/>
          <w:sz w:val="20"/>
          <w:szCs w:val="20"/>
        </w:rPr>
        <w:t>, da regul</w:t>
      </w:r>
      <w:r w:rsidR="004331CB" w:rsidRPr="00673A07">
        <w:rPr>
          <w:rFonts w:ascii="Verdana" w:hAnsi="Verdana"/>
          <w:sz w:val="20"/>
          <w:szCs w:val="20"/>
        </w:rPr>
        <w:t>amentação e legislação aplicáveis</w:t>
      </w:r>
      <w:r w:rsidRPr="00673A07">
        <w:rPr>
          <w:rFonts w:ascii="Verdana" w:hAnsi="Verdana"/>
          <w:sz w:val="20"/>
          <w:szCs w:val="20"/>
        </w:rPr>
        <w:t>.</w:t>
      </w:r>
    </w:p>
    <w:p w:rsidR="00FC1B9C" w:rsidRPr="00673A07" w:rsidRDefault="00FC1B9C"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4.2.1.</w:t>
      </w:r>
      <w:r w:rsidR="00A04D48" w:rsidRPr="00673A07">
        <w:rPr>
          <w:rFonts w:ascii="Verdana" w:hAnsi="Verdana"/>
          <w:sz w:val="20"/>
          <w:szCs w:val="20"/>
        </w:rPr>
        <w:t xml:space="preserve"> A</w:t>
      </w:r>
      <w:r w:rsidRPr="00673A07">
        <w:rPr>
          <w:rFonts w:ascii="Verdana" w:hAnsi="Verdana"/>
          <w:sz w:val="20"/>
          <w:szCs w:val="20"/>
        </w:rPr>
        <w:t xml:space="preserve"> </w:t>
      </w:r>
      <w:r w:rsidR="00924FD8" w:rsidRPr="00673A07">
        <w:rPr>
          <w:rFonts w:ascii="Verdana" w:hAnsi="Verdana"/>
          <w:b/>
          <w:sz w:val="20"/>
          <w:szCs w:val="20"/>
        </w:rPr>
        <w:t>Contratada</w:t>
      </w:r>
      <w:r w:rsidR="00A04D48" w:rsidRPr="00673A07">
        <w:rPr>
          <w:rFonts w:ascii="Verdana" w:hAnsi="Verdana"/>
          <w:sz w:val="20"/>
          <w:szCs w:val="20"/>
        </w:rPr>
        <w:t xml:space="preserve"> p</w:t>
      </w:r>
      <w:r w:rsidRPr="00673A07">
        <w:rPr>
          <w:rFonts w:ascii="Verdana" w:hAnsi="Verdana"/>
          <w:sz w:val="20"/>
          <w:szCs w:val="20"/>
        </w:rPr>
        <w:t xml:space="preserve">oderá, a seu critério, não cumprir as </w:t>
      </w:r>
      <w:r w:rsidR="00FC1B9C" w:rsidRPr="00673A07">
        <w:rPr>
          <w:rFonts w:ascii="Verdana" w:hAnsi="Verdana"/>
          <w:sz w:val="20"/>
          <w:szCs w:val="20"/>
        </w:rPr>
        <w:t>solicitações</w:t>
      </w:r>
      <w:r w:rsidRPr="00673A07">
        <w:rPr>
          <w:rFonts w:ascii="Verdana" w:hAnsi="Verdana"/>
          <w:sz w:val="20"/>
          <w:szCs w:val="20"/>
        </w:rPr>
        <w:t xml:space="preserve"> da </w:t>
      </w:r>
      <w:r w:rsidR="00924FD8" w:rsidRPr="00673A07">
        <w:rPr>
          <w:rFonts w:ascii="Verdana" w:hAnsi="Verdana"/>
          <w:b/>
          <w:sz w:val="20"/>
          <w:szCs w:val="20"/>
        </w:rPr>
        <w:t>Contratante</w:t>
      </w:r>
      <w:r w:rsidRPr="00673A07">
        <w:rPr>
          <w:rFonts w:ascii="Verdana" w:hAnsi="Verdana"/>
          <w:sz w:val="20"/>
          <w:szCs w:val="20"/>
        </w:rPr>
        <w:t xml:space="preserve"> e </w:t>
      </w:r>
      <w:r w:rsidR="004331CB" w:rsidRPr="00673A07">
        <w:rPr>
          <w:rFonts w:ascii="Verdana" w:hAnsi="Verdana"/>
          <w:sz w:val="20"/>
          <w:szCs w:val="20"/>
        </w:rPr>
        <w:t>dos</w:t>
      </w:r>
      <w:r w:rsidRPr="00673A07">
        <w:rPr>
          <w:rFonts w:ascii="Verdana" w:hAnsi="Verdana"/>
          <w:sz w:val="20"/>
          <w:szCs w:val="20"/>
        </w:rPr>
        <w:t xml:space="preserve"> Investidores que julgue estarem em</w:t>
      </w:r>
      <w:r w:rsidR="004331CB" w:rsidRPr="00673A07">
        <w:rPr>
          <w:rFonts w:ascii="Verdana" w:hAnsi="Verdana"/>
          <w:sz w:val="20"/>
          <w:szCs w:val="20"/>
        </w:rPr>
        <w:t xml:space="preserve"> desacordo com os instrumentos previstos </w:t>
      </w:r>
      <w:r w:rsidR="00463645" w:rsidRPr="00673A07">
        <w:rPr>
          <w:rFonts w:ascii="Verdana" w:hAnsi="Verdana"/>
          <w:sz w:val="20"/>
          <w:szCs w:val="20"/>
        </w:rPr>
        <w:t>no item</w:t>
      </w:r>
      <w:r w:rsidR="004331CB" w:rsidRPr="00673A07">
        <w:rPr>
          <w:rFonts w:ascii="Verdana" w:hAnsi="Verdana"/>
          <w:sz w:val="20"/>
          <w:szCs w:val="20"/>
        </w:rPr>
        <w:t xml:space="preserve"> </w:t>
      </w:r>
      <w:r w:rsidR="00A04D48" w:rsidRPr="00673A07">
        <w:rPr>
          <w:rFonts w:ascii="Verdana" w:hAnsi="Verdana"/>
          <w:sz w:val="20"/>
          <w:szCs w:val="20"/>
        </w:rPr>
        <w:t>4.2</w:t>
      </w:r>
      <w:r w:rsidRPr="00673A07">
        <w:rPr>
          <w:rFonts w:ascii="Verdana" w:hAnsi="Verdana"/>
          <w:sz w:val="20"/>
          <w:szCs w:val="20"/>
        </w:rPr>
        <w:t xml:space="preserve">, devendo, no entanto, comunicar a </w:t>
      </w:r>
      <w:r w:rsidR="00924FD8" w:rsidRPr="00673A07">
        <w:rPr>
          <w:rFonts w:ascii="Verdana" w:hAnsi="Verdana"/>
          <w:b/>
          <w:sz w:val="20"/>
          <w:szCs w:val="20"/>
        </w:rPr>
        <w:t>Contratante</w:t>
      </w:r>
      <w:r w:rsidRPr="00673A07">
        <w:rPr>
          <w:rFonts w:ascii="Verdana" w:hAnsi="Verdana"/>
          <w:sz w:val="20"/>
          <w:szCs w:val="20"/>
        </w:rPr>
        <w:t xml:space="preserve"> ou os Investidores a respeito de tal recusa.</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4.3.</w:t>
      </w:r>
      <w:r w:rsidR="00A04D48" w:rsidRPr="00673A07">
        <w:rPr>
          <w:rFonts w:ascii="Verdana" w:hAnsi="Verdana"/>
          <w:sz w:val="20"/>
          <w:szCs w:val="20"/>
        </w:rPr>
        <w:t xml:space="preserve"> A</w:t>
      </w:r>
      <w:r w:rsidRPr="00673A07">
        <w:rPr>
          <w:rFonts w:ascii="Verdana" w:hAnsi="Verdana"/>
          <w:sz w:val="20"/>
          <w:szCs w:val="20"/>
        </w:rPr>
        <w:t xml:space="preserve"> </w:t>
      </w:r>
      <w:r w:rsidR="00924FD8" w:rsidRPr="00673A07">
        <w:rPr>
          <w:rFonts w:ascii="Verdana" w:hAnsi="Verdana"/>
          <w:b/>
          <w:sz w:val="20"/>
          <w:szCs w:val="20"/>
        </w:rPr>
        <w:t>Contratada</w:t>
      </w:r>
      <w:r w:rsidR="00A04D48" w:rsidRPr="00673A07">
        <w:rPr>
          <w:rFonts w:ascii="Verdana" w:hAnsi="Verdana"/>
          <w:sz w:val="20"/>
          <w:szCs w:val="20"/>
        </w:rPr>
        <w:t xml:space="preserve"> não será responsabilizada</w:t>
      </w:r>
      <w:r w:rsidRPr="00673A07">
        <w:rPr>
          <w:rFonts w:ascii="Verdana" w:hAnsi="Verdana"/>
          <w:sz w:val="20"/>
          <w:szCs w:val="20"/>
        </w:rPr>
        <w:t xml:space="preserve"> por operações realizadas pela </w:t>
      </w:r>
      <w:r w:rsidR="00924FD8" w:rsidRPr="00673A07">
        <w:rPr>
          <w:rFonts w:ascii="Verdana" w:hAnsi="Verdana"/>
          <w:b/>
          <w:sz w:val="20"/>
          <w:szCs w:val="20"/>
        </w:rPr>
        <w:t>Contratante</w:t>
      </w:r>
      <w:r w:rsidRPr="00673A07">
        <w:rPr>
          <w:rFonts w:ascii="Verdana" w:hAnsi="Verdana"/>
          <w:sz w:val="20"/>
          <w:szCs w:val="20"/>
        </w:rPr>
        <w:t xml:space="preserve"> e/ou respectivos titulares das Contas de Ativos em desconformidade com a legislação vigente.</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4.4.</w:t>
      </w:r>
      <w:r w:rsidR="00A04D48" w:rsidRPr="00673A07">
        <w:rPr>
          <w:rFonts w:ascii="Verdana" w:hAnsi="Verdana"/>
          <w:sz w:val="20"/>
          <w:szCs w:val="20"/>
        </w:rPr>
        <w:t xml:space="preserve"> A</w:t>
      </w:r>
      <w:r w:rsidRPr="00673A07">
        <w:rPr>
          <w:rFonts w:ascii="Verdana" w:hAnsi="Verdana"/>
          <w:sz w:val="20"/>
          <w:szCs w:val="20"/>
        </w:rPr>
        <w:t xml:space="preserve"> </w:t>
      </w:r>
      <w:r w:rsidR="00924FD8" w:rsidRPr="00673A07">
        <w:rPr>
          <w:rFonts w:ascii="Verdana" w:hAnsi="Verdana"/>
          <w:b/>
          <w:sz w:val="20"/>
          <w:szCs w:val="20"/>
        </w:rPr>
        <w:t>Contratada</w:t>
      </w:r>
      <w:r w:rsidR="00A04D48" w:rsidRPr="00673A07">
        <w:rPr>
          <w:rFonts w:ascii="Verdana" w:hAnsi="Verdana"/>
          <w:sz w:val="20"/>
          <w:szCs w:val="20"/>
        </w:rPr>
        <w:t xml:space="preserve"> </w:t>
      </w:r>
      <w:r w:rsidRPr="00673A07">
        <w:rPr>
          <w:rFonts w:ascii="Verdana" w:hAnsi="Verdana"/>
          <w:sz w:val="20"/>
          <w:szCs w:val="20"/>
        </w:rPr>
        <w:t xml:space="preserve">não assumirá a responsabilidade pelo conteúdo, exatidão, veracidade, legitimidade quanto aos Ativos emitidos pela </w:t>
      </w:r>
      <w:r w:rsidR="00924FD8" w:rsidRPr="00673A07">
        <w:rPr>
          <w:rFonts w:ascii="Verdana" w:hAnsi="Verdana"/>
          <w:b/>
          <w:sz w:val="20"/>
          <w:szCs w:val="20"/>
        </w:rPr>
        <w:t>Contratante</w:t>
      </w:r>
      <w:r w:rsidRPr="00673A07">
        <w:rPr>
          <w:rFonts w:ascii="Verdana" w:hAnsi="Verdana"/>
          <w:sz w:val="20"/>
          <w:szCs w:val="20"/>
        </w:rPr>
        <w:t>, objeto da prestação dos serviços ora contratados, bem como por qualquer prejuízo causado aos Investidores e a terceiros nestas hipóteses.</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4.5.</w:t>
      </w:r>
      <w:r w:rsidRPr="00673A07">
        <w:rPr>
          <w:rFonts w:ascii="Verdana" w:hAnsi="Verdana"/>
          <w:sz w:val="20"/>
          <w:szCs w:val="20"/>
        </w:rPr>
        <w:t xml:space="preserve"> Fica certo e definido entre as Partes que subscrevem este instrumento, em caráter irrevogável e irretratável, a inexistência de qualquer</w:t>
      </w:r>
      <w:r w:rsidR="00A04D48" w:rsidRPr="00673A07">
        <w:rPr>
          <w:rFonts w:ascii="Verdana" w:hAnsi="Verdana"/>
          <w:sz w:val="20"/>
          <w:szCs w:val="20"/>
        </w:rPr>
        <w:t xml:space="preserve"> responsabilidade ou garantia da</w:t>
      </w:r>
      <w:r w:rsidRPr="00673A07">
        <w:rPr>
          <w:rFonts w:ascii="Verdana" w:hAnsi="Verdana"/>
          <w:sz w:val="20"/>
          <w:szCs w:val="20"/>
        </w:rPr>
        <w:t xml:space="preserve"> </w:t>
      </w:r>
      <w:r w:rsidR="00924FD8" w:rsidRPr="00673A07">
        <w:rPr>
          <w:rFonts w:ascii="Verdana" w:hAnsi="Verdana"/>
          <w:b/>
          <w:sz w:val="20"/>
          <w:szCs w:val="20"/>
        </w:rPr>
        <w:t>Contratada</w:t>
      </w:r>
      <w:r w:rsidR="00A04D48" w:rsidRPr="00673A07">
        <w:rPr>
          <w:rFonts w:ascii="Verdana" w:hAnsi="Verdana"/>
          <w:sz w:val="20"/>
          <w:szCs w:val="20"/>
        </w:rPr>
        <w:t xml:space="preserve"> </w:t>
      </w:r>
      <w:r w:rsidRPr="00673A07">
        <w:rPr>
          <w:rFonts w:ascii="Verdana" w:hAnsi="Verdana"/>
          <w:sz w:val="20"/>
          <w:szCs w:val="20"/>
        </w:rPr>
        <w:t>pelo pagamento de qualquer evento objeto deste Contrato</w:t>
      </w:r>
      <w:r w:rsidR="00643BE0" w:rsidRPr="00673A07">
        <w:rPr>
          <w:rFonts w:ascii="Verdana" w:hAnsi="Verdana"/>
          <w:sz w:val="20"/>
          <w:szCs w:val="20"/>
        </w:rPr>
        <w:t xml:space="preserve"> aos Investidores, cabendo à </w:t>
      </w:r>
      <w:r w:rsidR="00643BE0" w:rsidRPr="00673A07">
        <w:rPr>
          <w:rFonts w:ascii="Verdana" w:hAnsi="Verdana"/>
          <w:b/>
          <w:sz w:val="20"/>
          <w:szCs w:val="20"/>
        </w:rPr>
        <w:t>Contratada</w:t>
      </w:r>
      <w:r w:rsidRPr="00673A07">
        <w:rPr>
          <w:rFonts w:ascii="Verdana" w:hAnsi="Verdana"/>
          <w:sz w:val="20"/>
          <w:szCs w:val="20"/>
        </w:rPr>
        <w:t xml:space="preserve"> apenas e tão somente a responsabilidade pela execução dos atos e procedimentos previstos neste Contrato, em conformidade com as ordens dadas pela </w:t>
      </w:r>
      <w:r w:rsidR="00924FD8" w:rsidRPr="00673A07">
        <w:rPr>
          <w:rFonts w:ascii="Verdana" w:hAnsi="Verdana"/>
          <w:b/>
          <w:sz w:val="20"/>
          <w:szCs w:val="20"/>
        </w:rPr>
        <w:t>Contratante</w:t>
      </w:r>
      <w:r w:rsidR="00643BE0" w:rsidRPr="00673A07">
        <w:rPr>
          <w:rFonts w:ascii="Verdana" w:hAnsi="Verdana"/>
          <w:sz w:val="20"/>
          <w:szCs w:val="20"/>
        </w:rPr>
        <w:t>, devendo esta</w:t>
      </w:r>
      <w:r w:rsidR="00A04D48" w:rsidRPr="00673A07">
        <w:rPr>
          <w:rFonts w:ascii="Verdana" w:hAnsi="Verdana"/>
          <w:sz w:val="20"/>
          <w:szCs w:val="20"/>
        </w:rPr>
        <w:t xml:space="preserve"> defender, isentar e compensar a</w:t>
      </w:r>
      <w:r w:rsidRPr="00673A07">
        <w:rPr>
          <w:rFonts w:ascii="Verdana" w:hAnsi="Verdana"/>
          <w:sz w:val="20"/>
          <w:szCs w:val="20"/>
        </w:rPr>
        <w:t xml:space="preserve"> </w:t>
      </w:r>
      <w:r w:rsidR="00924FD8" w:rsidRPr="00673A07">
        <w:rPr>
          <w:rFonts w:ascii="Verdana" w:hAnsi="Verdana"/>
          <w:b/>
          <w:sz w:val="20"/>
          <w:szCs w:val="20"/>
        </w:rPr>
        <w:t>Contratada</w:t>
      </w:r>
      <w:r w:rsidR="00A04D48" w:rsidRPr="00673A07">
        <w:rPr>
          <w:rFonts w:ascii="Verdana" w:hAnsi="Verdana"/>
          <w:sz w:val="20"/>
          <w:szCs w:val="20"/>
        </w:rPr>
        <w:t xml:space="preserve"> </w:t>
      </w:r>
      <w:r w:rsidRPr="00673A07">
        <w:rPr>
          <w:rFonts w:ascii="Verdana" w:hAnsi="Verdana"/>
          <w:sz w:val="20"/>
          <w:szCs w:val="20"/>
        </w:rPr>
        <w:t>de tais responsabilidades ou garantias.</w:t>
      </w:r>
    </w:p>
    <w:p w:rsidR="00A337B7" w:rsidRPr="00673A07" w:rsidRDefault="00A337B7" w:rsidP="0059504C">
      <w:pPr>
        <w:spacing w:after="0" w:line="276" w:lineRule="auto"/>
        <w:jc w:val="both"/>
        <w:rPr>
          <w:rFonts w:ascii="Verdana" w:hAnsi="Verdana"/>
          <w:sz w:val="20"/>
          <w:szCs w:val="20"/>
        </w:rPr>
      </w:pPr>
    </w:p>
    <w:p w:rsidR="0071670A"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4.6.</w:t>
      </w:r>
      <w:r w:rsidR="00A04D48" w:rsidRPr="00673A07">
        <w:rPr>
          <w:rFonts w:ascii="Verdana" w:hAnsi="Verdana"/>
          <w:sz w:val="20"/>
          <w:szCs w:val="20"/>
        </w:rPr>
        <w:t xml:space="preserve"> A</w:t>
      </w:r>
      <w:r w:rsidRPr="00673A07">
        <w:rPr>
          <w:rFonts w:ascii="Verdana" w:hAnsi="Verdana"/>
          <w:sz w:val="20"/>
          <w:szCs w:val="20"/>
        </w:rPr>
        <w:t xml:space="preserve"> </w:t>
      </w:r>
      <w:r w:rsidR="00924FD8" w:rsidRPr="00673A07">
        <w:rPr>
          <w:rFonts w:ascii="Verdana" w:hAnsi="Verdana"/>
          <w:b/>
          <w:sz w:val="20"/>
          <w:szCs w:val="20"/>
        </w:rPr>
        <w:t>Contratada</w:t>
      </w:r>
      <w:r w:rsidR="00A04D48" w:rsidRPr="00673A07">
        <w:rPr>
          <w:rFonts w:ascii="Verdana" w:hAnsi="Verdana"/>
          <w:sz w:val="20"/>
          <w:szCs w:val="20"/>
        </w:rPr>
        <w:t xml:space="preserve"> </w:t>
      </w:r>
      <w:r w:rsidRPr="00673A07">
        <w:rPr>
          <w:rFonts w:ascii="Verdana" w:hAnsi="Verdana"/>
          <w:sz w:val="20"/>
          <w:szCs w:val="20"/>
        </w:rPr>
        <w:t>adotará e cumprirá os procedimentos e obrigações dispos</w:t>
      </w:r>
      <w:r w:rsidR="00643BE0" w:rsidRPr="00673A07">
        <w:rPr>
          <w:rFonts w:ascii="Verdana" w:hAnsi="Verdana"/>
          <w:sz w:val="20"/>
          <w:szCs w:val="20"/>
        </w:rPr>
        <w:t>tos no Regulamento e Manuais da Central Depositária, na qual os Ativos estarão</w:t>
      </w:r>
      <w:r w:rsidRPr="00673A07">
        <w:rPr>
          <w:rFonts w:ascii="Verdana" w:hAnsi="Verdana"/>
          <w:sz w:val="20"/>
          <w:szCs w:val="20"/>
        </w:rPr>
        <w:t xml:space="preserve"> sob o regime de depósito centralizado.</w:t>
      </w:r>
    </w:p>
    <w:p w:rsidR="0071670A" w:rsidRPr="00673A07" w:rsidRDefault="0071670A" w:rsidP="0059504C">
      <w:pPr>
        <w:spacing w:after="0" w:line="276" w:lineRule="auto"/>
        <w:jc w:val="both"/>
        <w:rPr>
          <w:rFonts w:ascii="Verdana" w:hAnsi="Verdana"/>
          <w:sz w:val="20"/>
          <w:szCs w:val="20"/>
        </w:rPr>
      </w:pPr>
    </w:p>
    <w:p w:rsidR="00A337B7" w:rsidRPr="00673A07" w:rsidRDefault="00A04D48"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QUINTA</w:t>
      </w:r>
      <w:r w:rsidR="0059504C" w:rsidRPr="00673A07">
        <w:rPr>
          <w:rFonts w:ascii="Verdana" w:hAnsi="Verdana"/>
          <w:b/>
          <w:sz w:val="20"/>
          <w:szCs w:val="20"/>
          <w:u w:val="single"/>
        </w:rPr>
        <w:t xml:space="preserve"> - </w:t>
      </w:r>
      <w:r w:rsidR="00A337B7" w:rsidRPr="00673A07">
        <w:rPr>
          <w:rFonts w:ascii="Verdana" w:hAnsi="Verdana"/>
          <w:b/>
          <w:sz w:val="20"/>
          <w:szCs w:val="20"/>
          <w:u w:val="single"/>
        </w:rPr>
        <w:t>OBRIGAÇÕES E RESPONSABILIDADES DA CONTRATANTE</w:t>
      </w:r>
    </w:p>
    <w:p w:rsidR="004331CB" w:rsidRPr="00673A07" w:rsidRDefault="004331CB" w:rsidP="0059504C">
      <w:pPr>
        <w:spacing w:after="0" w:line="276" w:lineRule="auto"/>
        <w:jc w:val="both"/>
        <w:rPr>
          <w:rFonts w:ascii="Verdana" w:hAnsi="Verdana"/>
          <w:b/>
          <w:sz w:val="20"/>
          <w:szCs w:val="20"/>
          <w:u w:val="single"/>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5.1.</w:t>
      </w:r>
      <w:r w:rsidRPr="00673A07">
        <w:rPr>
          <w:rFonts w:ascii="Verdana" w:hAnsi="Verdana"/>
          <w:sz w:val="20"/>
          <w:szCs w:val="20"/>
        </w:rPr>
        <w:t xml:space="preserve"> A </w:t>
      </w:r>
      <w:r w:rsidR="00924FD8" w:rsidRPr="00673A07">
        <w:rPr>
          <w:rFonts w:ascii="Verdana" w:hAnsi="Verdana"/>
          <w:b/>
          <w:sz w:val="20"/>
          <w:szCs w:val="20"/>
        </w:rPr>
        <w:t>Contratante</w:t>
      </w:r>
      <w:r w:rsidRPr="00673A07">
        <w:rPr>
          <w:rFonts w:ascii="Verdana" w:hAnsi="Verdana"/>
          <w:sz w:val="20"/>
          <w:szCs w:val="20"/>
        </w:rPr>
        <w:t xml:space="preserve"> é a única responsável pela emissão dos Ativos e, portanto, única titular dos direitos e obrigações decorrentes de tal condição, devendo estar a </w:t>
      </w:r>
      <w:r w:rsidR="00924FD8" w:rsidRPr="00673A07">
        <w:rPr>
          <w:rFonts w:ascii="Verdana" w:hAnsi="Verdana"/>
          <w:b/>
          <w:sz w:val="20"/>
          <w:szCs w:val="20"/>
        </w:rPr>
        <w:t>Contratante</w:t>
      </w:r>
      <w:r w:rsidRPr="00673A07">
        <w:rPr>
          <w:rFonts w:ascii="Verdana" w:hAnsi="Verdana"/>
          <w:sz w:val="20"/>
          <w:szCs w:val="20"/>
        </w:rPr>
        <w:t xml:space="preserve"> enquadrada e em conformidade com toda a legislação e regulamentação pertinentes.</w:t>
      </w:r>
    </w:p>
    <w:p w:rsidR="00A337B7" w:rsidRPr="00673A07" w:rsidRDefault="00A337B7" w:rsidP="0059504C">
      <w:pPr>
        <w:spacing w:after="0" w:line="276" w:lineRule="auto"/>
        <w:jc w:val="both"/>
        <w:rPr>
          <w:rFonts w:ascii="Verdana" w:hAnsi="Verdana"/>
          <w:sz w:val="20"/>
          <w:szCs w:val="20"/>
        </w:rPr>
      </w:pPr>
    </w:p>
    <w:p w:rsidR="00FC1B9C" w:rsidRPr="00673A07" w:rsidRDefault="00FC1B9C" w:rsidP="0059504C">
      <w:pPr>
        <w:spacing w:after="0" w:line="276" w:lineRule="auto"/>
        <w:jc w:val="both"/>
        <w:rPr>
          <w:rFonts w:ascii="Verdana" w:hAnsi="Verdana"/>
          <w:sz w:val="20"/>
          <w:szCs w:val="20"/>
        </w:rPr>
      </w:pPr>
      <w:r w:rsidRPr="00673A07">
        <w:rPr>
          <w:rFonts w:ascii="Verdana" w:hAnsi="Verdana"/>
          <w:b/>
          <w:sz w:val="20"/>
          <w:szCs w:val="20"/>
        </w:rPr>
        <w:t>5.2.</w:t>
      </w:r>
      <w:r w:rsidRPr="00673A07">
        <w:rPr>
          <w:rFonts w:ascii="Verdana" w:hAnsi="Verdana"/>
          <w:sz w:val="20"/>
          <w:szCs w:val="20"/>
        </w:rPr>
        <w:t xml:space="preserve"> A </w:t>
      </w:r>
      <w:r w:rsidR="00924FD8" w:rsidRPr="00673A07">
        <w:rPr>
          <w:rFonts w:ascii="Verdana" w:hAnsi="Verdana"/>
          <w:b/>
          <w:sz w:val="20"/>
          <w:szCs w:val="20"/>
        </w:rPr>
        <w:t>Contratante</w:t>
      </w:r>
      <w:r w:rsidRPr="00673A07">
        <w:rPr>
          <w:rFonts w:ascii="Verdana" w:hAnsi="Verdana"/>
          <w:sz w:val="20"/>
          <w:szCs w:val="20"/>
        </w:rPr>
        <w:t xml:space="preserve"> obriga-se a fornecer todas as informações necessárias para a </w:t>
      </w:r>
      <w:r w:rsidR="00924FD8" w:rsidRPr="00673A07">
        <w:rPr>
          <w:rFonts w:ascii="Verdana" w:hAnsi="Verdana"/>
          <w:b/>
          <w:sz w:val="20"/>
          <w:szCs w:val="20"/>
        </w:rPr>
        <w:t>Contratada</w:t>
      </w:r>
      <w:r w:rsidRPr="00673A07">
        <w:rPr>
          <w:rFonts w:ascii="Verdana" w:hAnsi="Verdana"/>
          <w:sz w:val="20"/>
          <w:szCs w:val="20"/>
        </w:rPr>
        <w:t xml:space="preserve"> prestar os serviços previstos neste contrato.</w:t>
      </w:r>
    </w:p>
    <w:p w:rsidR="00FC1B9C" w:rsidRPr="00673A07" w:rsidRDefault="00FC1B9C" w:rsidP="0059504C">
      <w:pPr>
        <w:spacing w:after="0" w:line="276" w:lineRule="auto"/>
        <w:jc w:val="both"/>
        <w:rPr>
          <w:rFonts w:ascii="Verdana" w:hAnsi="Verdana"/>
          <w:b/>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5.</w:t>
      </w:r>
      <w:r w:rsidR="00FC1B9C" w:rsidRPr="00673A07">
        <w:rPr>
          <w:rFonts w:ascii="Verdana" w:hAnsi="Verdana"/>
          <w:b/>
          <w:sz w:val="20"/>
          <w:szCs w:val="20"/>
        </w:rPr>
        <w:t>3</w:t>
      </w:r>
      <w:r w:rsidRPr="00673A07">
        <w:rPr>
          <w:rFonts w:ascii="Verdana" w:hAnsi="Verdana"/>
          <w:b/>
          <w:sz w:val="20"/>
          <w:szCs w:val="20"/>
        </w:rPr>
        <w:t>.</w:t>
      </w:r>
      <w:r w:rsidRPr="00673A07">
        <w:rPr>
          <w:rFonts w:ascii="Verdana" w:hAnsi="Verdana"/>
          <w:sz w:val="20"/>
          <w:szCs w:val="20"/>
        </w:rPr>
        <w:t xml:space="preserve"> A </w:t>
      </w:r>
      <w:r w:rsidR="00924FD8" w:rsidRPr="00673A07">
        <w:rPr>
          <w:rFonts w:ascii="Verdana" w:hAnsi="Verdana"/>
          <w:b/>
          <w:sz w:val="20"/>
          <w:szCs w:val="20"/>
        </w:rPr>
        <w:t>Contratante</w:t>
      </w:r>
      <w:r w:rsidRPr="00673A07">
        <w:rPr>
          <w:rFonts w:ascii="Verdana" w:hAnsi="Verdana"/>
          <w:sz w:val="20"/>
          <w:szCs w:val="20"/>
        </w:rPr>
        <w:t xml:space="preserve"> obriga-se a observar as disposiçõ</w:t>
      </w:r>
      <w:r w:rsidR="00643BE0" w:rsidRPr="00673A07">
        <w:rPr>
          <w:rFonts w:ascii="Verdana" w:hAnsi="Verdana"/>
          <w:sz w:val="20"/>
          <w:szCs w:val="20"/>
        </w:rPr>
        <w:t xml:space="preserve">es e obrigações deste Contrato, </w:t>
      </w:r>
      <w:r w:rsidRPr="00673A07">
        <w:rPr>
          <w:rFonts w:ascii="Verdana" w:hAnsi="Verdana"/>
          <w:sz w:val="20"/>
          <w:szCs w:val="20"/>
        </w:rPr>
        <w:t>da regulamentação e legislação aplicável.</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5.</w:t>
      </w:r>
      <w:r w:rsidR="00FC1B9C" w:rsidRPr="00673A07">
        <w:rPr>
          <w:rFonts w:ascii="Verdana" w:hAnsi="Verdana"/>
          <w:b/>
          <w:sz w:val="20"/>
          <w:szCs w:val="20"/>
        </w:rPr>
        <w:t>4</w:t>
      </w:r>
      <w:r w:rsidRPr="00673A07">
        <w:rPr>
          <w:rFonts w:ascii="Verdana" w:hAnsi="Verdana"/>
          <w:b/>
          <w:sz w:val="20"/>
          <w:szCs w:val="20"/>
        </w:rPr>
        <w:t>.</w:t>
      </w:r>
      <w:r w:rsidRPr="00673A07">
        <w:rPr>
          <w:rFonts w:ascii="Verdana" w:hAnsi="Verdana"/>
          <w:sz w:val="20"/>
          <w:szCs w:val="20"/>
        </w:rPr>
        <w:t xml:space="preserve"> A </w:t>
      </w:r>
      <w:r w:rsidR="00911F58" w:rsidRPr="00673A07">
        <w:rPr>
          <w:rFonts w:ascii="Verdana" w:hAnsi="Verdana"/>
          <w:b/>
          <w:sz w:val="20"/>
          <w:szCs w:val="20"/>
        </w:rPr>
        <w:t>Contratante</w:t>
      </w:r>
      <w:r w:rsidRPr="00673A07">
        <w:rPr>
          <w:rFonts w:ascii="Verdana" w:hAnsi="Verdana"/>
          <w:sz w:val="20"/>
          <w:szCs w:val="20"/>
        </w:rPr>
        <w:t xml:space="preserve"> terá prazo de 60 (sessenta) dias</w:t>
      </w:r>
      <w:r w:rsidR="00643BE0" w:rsidRPr="00673A07">
        <w:rPr>
          <w:rFonts w:ascii="Verdana" w:hAnsi="Verdana"/>
          <w:sz w:val="20"/>
          <w:szCs w:val="20"/>
        </w:rPr>
        <w:t xml:space="preserve"> corridos</w:t>
      </w:r>
      <w:r w:rsidRPr="00673A07">
        <w:rPr>
          <w:rFonts w:ascii="Verdana" w:hAnsi="Verdana"/>
          <w:sz w:val="20"/>
          <w:szCs w:val="20"/>
        </w:rPr>
        <w:t>, contados do recebimento de cada relatório ou extrato, para indicar eventual irregularidade de escrituração</w:t>
      </w:r>
      <w:r w:rsidR="00643BE0" w:rsidRPr="00673A07">
        <w:rPr>
          <w:rFonts w:ascii="Verdana" w:hAnsi="Verdana"/>
          <w:sz w:val="20"/>
          <w:szCs w:val="20"/>
        </w:rPr>
        <w:t xml:space="preserve">, para retificação pela </w:t>
      </w:r>
      <w:r w:rsidR="00643BE0" w:rsidRPr="00673A07">
        <w:rPr>
          <w:rFonts w:ascii="Verdana" w:hAnsi="Verdana"/>
          <w:b/>
          <w:sz w:val="20"/>
          <w:szCs w:val="20"/>
        </w:rPr>
        <w:t>Contratada</w:t>
      </w:r>
      <w:r w:rsidR="00FC1B9C" w:rsidRPr="00673A07">
        <w:rPr>
          <w:rFonts w:ascii="Verdana" w:hAnsi="Verdana"/>
          <w:sz w:val="20"/>
          <w:szCs w:val="20"/>
        </w:rPr>
        <w:t>.</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5.</w:t>
      </w:r>
      <w:r w:rsidR="00FC1B9C" w:rsidRPr="00673A07">
        <w:rPr>
          <w:rFonts w:ascii="Verdana" w:hAnsi="Verdana"/>
          <w:b/>
          <w:sz w:val="20"/>
          <w:szCs w:val="20"/>
        </w:rPr>
        <w:t>4.1</w:t>
      </w:r>
      <w:r w:rsidR="00911F58" w:rsidRPr="00673A07">
        <w:rPr>
          <w:rFonts w:ascii="Verdana" w:hAnsi="Verdana"/>
          <w:b/>
          <w:sz w:val="20"/>
          <w:szCs w:val="20"/>
        </w:rPr>
        <w:t>.</w:t>
      </w:r>
      <w:r w:rsidRPr="00673A07">
        <w:rPr>
          <w:rFonts w:ascii="Verdana" w:hAnsi="Verdana"/>
          <w:sz w:val="20"/>
          <w:szCs w:val="20"/>
        </w:rPr>
        <w:t xml:space="preserve"> Constatada eventual irregularidade, e após sua apuração pel</w:t>
      </w:r>
      <w:r w:rsidR="00874E04" w:rsidRPr="00673A07">
        <w:rPr>
          <w:rFonts w:ascii="Verdana" w:hAnsi="Verdana"/>
          <w:sz w:val="20"/>
          <w:szCs w:val="20"/>
        </w:rPr>
        <w:t>a</w:t>
      </w:r>
      <w:r w:rsidRPr="00673A07">
        <w:rPr>
          <w:rFonts w:ascii="Verdana" w:hAnsi="Verdana"/>
          <w:sz w:val="20"/>
          <w:szCs w:val="20"/>
        </w:rPr>
        <w:t xml:space="preserve"> </w:t>
      </w:r>
      <w:r w:rsidR="00911F58" w:rsidRPr="00673A07">
        <w:rPr>
          <w:rFonts w:ascii="Verdana" w:hAnsi="Verdana"/>
          <w:b/>
          <w:sz w:val="20"/>
          <w:szCs w:val="20"/>
        </w:rPr>
        <w:t>Contratada</w:t>
      </w:r>
      <w:r w:rsidRPr="00673A07">
        <w:rPr>
          <w:rFonts w:ascii="Verdana" w:hAnsi="Verdana"/>
          <w:sz w:val="20"/>
          <w:szCs w:val="20"/>
        </w:rPr>
        <w:t xml:space="preserve">, </w:t>
      </w:r>
      <w:r w:rsidR="008F6F0A" w:rsidRPr="00673A07">
        <w:rPr>
          <w:rFonts w:ascii="Verdana" w:hAnsi="Verdana"/>
          <w:sz w:val="20"/>
          <w:szCs w:val="20"/>
        </w:rPr>
        <w:t>a mesma</w:t>
      </w:r>
      <w:r w:rsidRPr="00673A07">
        <w:rPr>
          <w:rFonts w:ascii="Verdana" w:hAnsi="Verdana"/>
          <w:sz w:val="20"/>
          <w:szCs w:val="20"/>
        </w:rPr>
        <w:t xml:space="preserve"> deverá corrigi-la, na medida do possível e no prazo de até 15 (quinze) dias úteis, a contar da constatação.</w:t>
      </w:r>
    </w:p>
    <w:p w:rsidR="00FC1B9C" w:rsidRPr="00673A07" w:rsidRDefault="00FC1B9C"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5.</w:t>
      </w:r>
      <w:r w:rsidR="00FC1B9C" w:rsidRPr="00673A07">
        <w:rPr>
          <w:rFonts w:ascii="Verdana" w:hAnsi="Verdana"/>
          <w:b/>
          <w:sz w:val="20"/>
          <w:szCs w:val="20"/>
        </w:rPr>
        <w:t>5</w:t>
      </w:r>
      <w:r w:rsidRPr="00673A07">
        <w:rPr>
          <w:rFonts w:ascii="Verdana" w:hAnsi="Verdana"/>
          <w:b/>
          <w:sz w:val="20"/>
          <w:szCs w:val="20"/>
        </w:rPr>
        <w:t>.</w:t>
      </w:r>
      <w:r w:rsidRPr="00673A07">
        <w:rPr>
          <w:rFonts w:ascii="Verdana" w:hAnsi="Verdana"/>
          <w:sz w:val="20"/>
          <w:szCs w:val="20"/>
        </w:rPr>
        <w:t xml:space="preserve"> A </w:t>
      </w:r>
      <w:r w:rsidR="00911F58" w:rsidRPr="00673A07">
        <w:rPr>
          <w:rFonts w:ascii="Verdana" w:hAnsi="Verdana"/>
          <w:b/>
          <w:sz w:val="20"/>
          <w:szCs w:val="20"/>
        </w:rPr>
        <w:t>Contratante</w:t>
      </w:r>
      <w:r w:rsidR="00874E04" w:rsidRPr="00673A07">
        <w:rPr>
          <w:rFonts w:ascii="Verdana" w:hAnsi="Verdana"/>
          <w:sz w:val="20"/>
          <w:szCs w:val="20"/>
        </w:rPr>
        <w:t xml:space="preserve"> obriga-se a apresentar à</w:t>
      </w:r>
      <w:r w:rsidRPr="00673A07">
        <w:rPr>
          <w:rFonts w:ascii="Verdana" w:hAnsi="Verdana"/>
          <w:sz w:val="20"/>
          <w:szCs w:val="20"/>
        </w:rPr>
        <w:t xml:space="preserve"> </w:t>
      </w:r>
      <w:r w:rsidR="00911F58" w:rsidRPr="00673A07">
        <w:rPr>
          <w:rFonts w:ascii="Verdana" w:hAnsi="Verdana"/>
          <w:b/>
          <w:sz w:val="20"/>
          <w:szCs w:val="20"/>
        </w:rPr>
        <w:t>Contratada</w:t>
      </w:r>
      <w:r w:rsidRPr="00673A07">
        <w:rPr>
          <w:rFonts w:ascii="Verdana" w:hAnsi="Verdana"/>
          <w:sz w:val="20"/>
          <w:szCs w:val="20"/>
        </w:rPr>
        <w:t xml:space="preserve">, até a data da assinatura deste Contrato, cópia autenticada do Estatuto Social, Ata de Eleição da Diretoria, Procuração, se for o caso, entre outros documentos que se fizerem necessários para a comprovação da representação da </w:t>
      </w:r>
      <w:r w:rsidR="00911F58" w:rsidRPr="00673A07">
        <w:rPr>
          <w:rFonts w:ascii="Verdana" w:hAnsi="Verdana"/>
          <w:b/>
          <w:sz w:val="20"/>
          <w:szCs w:val="20"/>
        </w:rPr>
        <w:t>Contratante</w:t>
      </w:r>
      <w:r w:rsidRPr="00673A07">
        <w:rPr>
          <w:rFonts w:ascii="Verdana" w:hAnsi="Verdana"/>
          <w:sz w:val="20"/>
          <w:szCs w:val="20"/>
        </w:rPr>
        <w:t>.</w:t>
      </w:r>
    </w:p>
    <w:p w:rsidR="00A337B7" w:rsidRPr="00673A07" w:rsidRDefault="00A337B7" w:rsidP="0059504C">
      <w:pPr>
        <w:spacing w:after="0" w:line="276" w:lineRule="auto"/>
        <w:jc w:val="both"/>
        <w:rPr>
          <w:rFonts w:ascii="Verdana" w:hAnsi="Verdana"/>
          <w:sz w:val="20"/>
          <w:szCs w:val="20"/>
        </w:rPr>
      </w:pPr>
    </w:p>
    <w:p w:rsidR="00A337B7" w:rsidRPr="00673A07" w:rsidRDefault="00C37EE5"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SEXTA</w:t>
      </w:r>
      <w:r w:rsidR="0059504C" w:rsidRPr="00673A07">
        <w:rPr>
          <w:rFonts w:ascii="Verdana" w:hAnsi="Verdana"/>
          <w:b/>
          <w:sz w:val="20"/>
          <w:szCs w:val="20"/>
          <w:u w:val="single"/>
        </w:rPr>
        <w:t xml:space="preserve"> </w:t>
      </w:r>
      <w:r w:rsidR="008F6F0A" w:rsidRPr="00673A07">
        <w:rPr>
          <w:rFonts w:ascii="Verdana" w:hAnsi="Verdana"/>
          <w:b/>
          <w:sz w:val="20"/>
          <w:szCs w:val="20"/>
          <w:u w:val="single"/>
        </w:rPr>
        <w:t>–</w:t>
      </w:r>
      <w:r w:rsidR="0059504C" w:rsidRPr="00673A07">
        <w:rPr>
          <w:rFonts w:ascii="Verdana" w:hAnsi="Verdana"/>
          <w:b/>
          <w:sz w:val="20"/>
          <w:szCs w:val="20"/>
          <w:u w:val="single"/>
        </w:rPr>
        <w:t xml:space="preserve"> </w:t>
      </w:r>
      <w:r w:rsidR="008F6F0A" w:rsidRPr="00673A07">
        <w:rPr>
          <w:rFonts w:ascii="Verdana" w:hAnsi="Verdana"/>
          <w:b/>
          <w:sz w:val="20"/>
          <w:szCs w:val="20"/>
          <w:u w:val="single"/>
        </w:rPr>
        <w:t xml:space="preserve">DO </w:t>
      </w:r>
      <w:r w:rsidR="00A337B7" w:rsidRPr="00673A07">
        <w:rPr>
          <w:rFonts w:ascii="Verdana" w:hAnsi="Verdana"/>
          <w:b/>
          <w:sz w:val="20"/>
          <w:szCs w:val="20"/>
          <w:u w:val="single"/>
        </w:rPr>
        <w:t>MANDATO E AUTORIZAÇÃO</w:t>
      </w:r>
    </w:p>
    <w:p w:rsidR="00FC1B9C" w:rsidRPr="00673A07" w:rsidRDefault="00FC1B9C" w:rsidP="0059504C">
      <w:pPr>
        <w:spacing w:after="0" w:line="276" w:lineRule="auto"/>
        <w:jc w:val="both"/>
        <w:rPr>
          <w:rFonts w:ascii="Verdana" w:hAnsi="Verdana"/>
          <w:b/>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6.1.</w:t>
      </w:r>
      <w:r w:rsidRPr="00673A07">
        <w:rPr>
          <w:rFonts w:ascii="Verdana" w:hAnsi="Verdana"/>
          <w:sz w:val="20"/>
          <w:szCs w:val="20"/>
        </w:rPr>
        <w:t xml:space="preserve"> A </w:t>
      </w:r>
      <w:r w:rsidR="00911F58" w:rsidRPr="00673A07">
        <w:rPr>
          <w:rFonts w:ascii="Verdana" w:hAnsi="Verdana"/>
          <w:b/>
          <w:sz w:val="20"/>
          <w:szCs w:val="20"/>
        </w:rPr>
        <w:t>Contratante</w:t>
      </w:r>
      <w:r w:rsidR="00911F58" w:rsidRPr="00673A07">
        <w:rPr>
          <w:rFonts w:ascii="Verdana" w:hAnsi="Verdana"/>
          <w:sz w:val="20"/>
          <w:szCs w:val="20"/>
        </w:rPr>
        <w:t xml:space="preserve"> </w:t>
      </w:r>
      <w:r w:rsidRPr="00673A07">
        <w:rPr>
          <w:rFonts w:ascii="Verdana" w:hAnsi="Verdana"/>
          <w:sz w:val="20"/>
          <w:szCs w:val="20"/>
        </w:rPr>
        <w:t>neste ato, de forma irrevogável e i</w:t>
      </w:r>
      <w:r w:rsidR="00874E04" w:rsidRPr="00673A07">
        <w:rPr>
          <w:rFonts w:ascii="Verdana" w:hAnsi="Verdana"/>
          <w:sz w:val="20"/>
          <w:szCs w:val="20"/>
        </w:rPr>
        <w:t>rretratável nomeia e constitui a</w:t>
      </w:r>
      <w:r w:rsidRPr="00673A07">
        <w:rPr>
          <w:rFonts w:ascii="Verdana" w:hAnsi="Verdana"/>
          <w:sz w:val="20"/>
          <w:szCs w:val="20"/>
        </w:rPr>
        <w:t xml:space="preserve"> </w:t>
      </w:r>
      <w:r w:rsidR="00911F58" w:rsidRPr="00673A07">
        <w:rPr>
          <w:rFonts w:ascii="Verdana" w:hAnsi="Verdana"/>
          <w:b/>
          <w:sz w:val="20"/>
          <w:szCs w:val="20"/>
        </w:rPr>
        <w:t>Contratada</w:t>
      </w:r>
      <w:r w:rsidR="00874E04" w:rsidRPr="00673A07">
        <w:rPr>
          <w:rFonts w:ascii="Verdana" w:hAnsi="Verdana"/>
          <w:sz w:val="20"/>
          <w:szCs w:val="20"/>
        </w:rPr>
        <w:t xml:space="preserve"> </w:t>
      </w:r>
      <w:r w:rsidRPr="00673A07">
        <w:rPr>
          <w:rFonts w:ascii="Verdana" w:hAnsi="Verdana"/>
          <w:sz w:val="20"/>
          <w:szCs w:val="20"/>
        </w:rPr>
        <w:t>como seu procurador, de acordo com os Artigos 653, 683, 686 e seu parágrafo único do Código Civil Brasileiro, a quem confere poderes especiais e específicos para representá-la na prática dos atos necessários ao desempenho dos serviços ora contratados, especialmente para registrar transferênc</w:t>
      </w:r>
      <w:r w:rsidR="008F6F0A" w:rsidRPr="00673A07">
        <w:rPr>
          <w:rFonts w:ascii="Verdana" w:hAnsi="Verdana"/>
          <w:sz w:val="20"/>
          <w:szCs w:val="20"/>
        </w:rPr>
        <w:t>ias, movimentações e bloqueio dos</w:t>
      </w:r>
      <w:r w:rsidRPr="00673A07">
        <w:rPr>
          <w:rFonts w:ascii="Verdana" w:hAnsi="Verdana"/>
          <w:sz w:val="20"/>
          <w:szCs w:val="20"/>
        </w:rPr>
        <w:t xml:space="preserve"> </w:t>
      </w:r>
      <w:r w:rsidR="008F6F0A" w:rsidRPr="00673A07">
        <w:rPr>
          <w:rFonts w:ascii="Verdana" w:hAnsi="Verdana"/>
          <w:sz w:val="20"/>
          <w:szCs w:val="20"/>
        </w:rPr>
        <w:t>A</w:t>
      </w:r>
      <w:r w:rsidR="00FC1B9C" w:rsidRPr="00673A07">
        <w:rPr>
          <w:rFonts w:ascii="Verdana" w:hAnsi="Verdana"/>
          <w:sz w:val="20"/>
          <w:szCs w:val="20"/>
        </w:rPr>
        <w:t>tivos</w:t>
      </w:r>
      <w:r w:rsidRPr="00673A07">
        <w:rPr>
          <w:rFonts w:ascii="Verdana" w:hAnsi="Verdana"/>
          <w:sz w:val="20"/>
          <w:szCs w:val="20"/>
        </w:rPr>
        <w:t>, executar deliberações de suas Assembleias Gerais Ordinárias, Extraordinárias, 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CVM, Sociedades Corretoras e Distribuidoras e Instituições Financeiras em geral, centrais depositárias, visando exclusivamente à consecução do objeto do Contrato</w:t>
      </w:r>
      <w:r w:rsidR="008F6F0A" w:rsidRPr="00673A07">
        <w:rPr>
          <w:rFonts w:ascii="Verdana" w:hAnsi="Verdana"/>
          <w:sz w:val="20"/>
          <w:szCs w:val="20"/>
        </w:rPr>
        <w:t xml:space="preserve"> (“</w:t>
      </w:r>
      <w:r w:rsidR="008F6F0A" w:rsidRPr="00673A07">
        <w:rPr>
          <w:rFonts w:ascii="Verdana" w:hAnsi="Verdana"/>
          <w:sz w:val="20"/>
          <w:szCs w:val="20"/>
          <w:u w:val="single"/>
        </w:rPr>
        <w:t>Mandato</w:t>
      </w:r>
      <w:r w:rsidR="008F6F0A" w:rsidRPr="00673A07">
        <w:rPr>
          <w:rFonts w:ascii="Verdana" w:hAnsi="Verdana"/>
          <w:sz w:val="20"/>
          <w:szCs w:val="20"/>
        </w:rPr>
        <w:t>”)</w:t>
      </w:r>
      <w:r w:rsidRPr="00673A07">
        <w:rPr>
          <w:rFonts w:ascii="Verdana" w:hAnsi="Verdana"/>
          <w:sz w:val="20"/>
          <w:szCs w:val="20"/>
        </w:rPr>
        <w:t xml:space="preserve">. </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6.2.</w:t>
      </w:r>
      <w:r w:rsidR="00874E04" w:rsidRPr="00673A07">
        <w:rPr>
          <w:rFonts w:ascii="Verdana" w:hAnsi="Verdana"/>
          <w:sz w:val="20"/>
          <w:szCs w:val="20"/>
        </w:rPr>
        <w:t xml:space="preserve"> A</w:t>
      </w:r>
      <w:r w:rsidRPr="00673A07">
        <w:rPr>
          <w:rFonts w:ascii="Verdana" w:hAnsi="Verdana"/>
          <w:sz w:val="20"/>
          <w:szCs w:val="20"/>
        </w:rPr>
        <w:t xml:space="preserve"> </w:t>
      </w:r>
      <w:r w:rsidR="00911F58" w:rsidRPr="00673A07">
        <w:rPr>
          <w:rFonts w:ascii="Verdana" w:hAnsi="Verdana"/>
          <w:b/>
          <w:sz w:val="20"/>
          <w:szCs w:val="20"/>
        </w:rPr>
        <w:t>Contratada</w:t>
      </w:r>
      <w:r w:rsidR="00874E04" w:rsidRPr="00673A07">
        <w:rPr>
          <w:rFonts w:ascii="Verdana" w:hAnsi="Verdana"/>
          <w:sz w:val="20"/>
          <w:szCs w:val="20"/>
        </w:rPr>
        <w:t xml:space="preserve"> </w:t>
      </w:r>
      <w:r w:rsidRPr="00673A07">
        <w:rPr>
          <w:rFonts w:ascii="Verdana" w:hAnsi="Verdana"/>
          <w:sz w:val="20"/>
          <w:szCs w:val="20"/>
        </w:rPr>
        <w:t xml:space="preserve">observará estritamente as instruções que lhe forem dadas pela </w:t>
      </w:r>
      <w:r w:rsidR="00911F58" w:rsidRPr="00673A07">
        <w:rPr>
          <w:rFonts w:ascii="Verdana" w:hAnsi="Verdana"/>
          <w:b/>
          <w:sz w:val="20"/>
          <w:szCs w:val="20"/>
        </w:rPr>
        <w:t>Contratante</w:t>
      </w:r>
      <w:r w:rsidRPr="00673A07">
        <w:rPr>
          <w:rFonts w:ascii="Verdana" w:hAnsi="Verdana"/>
          <w:sz w:val="20"/>
          <w:szCs w:val="20"/>
        </w:rPr>
        <w:t xml:space="preserve"> na execução do mandato que lhe é outorgado. Fica vedada assim a realização de qualquer outro negócio jurídico estranho a este Contrato</w:t>
      </w:r>
      <w:r w:rsidR="008F6F0A" w:rsidRPr="00673A07">
        <w:rPr>
          <w:rFonts w:ascii="Verdana" w:hAnsi="Verdana"/>
          <w:sz w:val="20"/>
          <w:szCs w:val="20"/>
        </w:rPr>
        <w:t xml:space="preserve"> e Mandato</w:t>
      </w:r>
      <w:r w:rsidRPr="00673A07">
        <w:rPr>
          <w:rFonts w:ascii="Verdana" w:hAnsi="Verdana"/>
          <w:sz w:val="20"/>
          <w:szCs w:val="20"/>
        </w:rPr>
        <w:t>.</w:t>
      </w:r>
    </w:p>
    <w:p w:rsidR="00A337B7" w:rsidRPr="00673A07" w:rsidRDefault="00A337B7" w:rsidP="0059504C">
      <w:pPr>
        <w:spacing w:after="0" w:line="276" w:lineRule="auto"/>
        <w:jc w:val="both"/>
        <w:rPr>
          <w:rFonts w:ascii="Verdana" w:hAnsi="Verdana"/>
          <w:sz w:val="20"/>
          <w:szCs w:val="20"/>
        </w:rPr>
      </w:pPr>
    </w:p>
    <w:p w:rsidR="0071670A" w:rsidRPr="00673A07" w:rsidRDefault="00A337B7" w:rsidP="0071670A">
      <w:pPr>
        <w:spacing w:after="0" w:line="276" w:lineRule="auto"/>
        <w:jc w:val="both"/>
        <w:rPr>
          <w:rFonts w:ascii="Verdana" w:hAnsi="Verdana"/>
          <w:sz w:val="20"/>
          <w:szCs w:val="20"/>
        </w:rPr>
      </w:pPr>
      <w:r w:rsidRPr="00673A07">
        <w:rPr>
          <w:rFonts w:ascii="Verdana" w:hAnsi="Verdana"/>
          <w:b/>
          <w:sz w:val="20"/>
          <w:szCs w:val="20"/>
        </w:rPr>
        <w:t>6.3.</w:t>
      </w:r>
      <w:r w:rsidRPr="00673A07">
        <w:rPr>
          <w:rFonts w:ascii="Verdana" w:hAnsi="Verdana"/>
          <w:sz w:val="20"/>
          <w:szCs w:val="20"/>
        </w:rPr>
        <w:t xml:space="preserve"> </w:t>
      </w:r>
      <w:r w:rsidR="00874E04" w:rsidRPr="00673A07">
        <w:rPr>
          <w:rFonts w:ascii="Verdana" w:hAnsi="Verdana"/>
          <w:sz w:val="20"/>
          <w:szCs w:val="20"/>
        </w:rPr>
        <w:t>A</w:t>
      </w:r>
      <w:r w:rsidRPr="00673A07">
        <w:rPr>
          <w:rFonts w:ascii="Verdana" w:hAnsi="Verdana"/>
          <w:sz w:val="20"/>
          <w:szCs w:val="20"/>
        </w:rPr>
        <w:t xml:space="preserve"> </w:t>
      </w:r>
      <w:r w:rsidR="00911F58" w:rsidRPr="00673A07">
        <w:rPr>
          <w:rFonts w:ascii="Verdana" w:hAnsi="Verdana"/>
          <w:b/>
          <w:sz w:val="20"/>
          <w:szCs w:val="20"/>
        </w:rPr>
        <w:t>Contratada</w:t>
      </w:r>
      <w:r w:rsidR="00874E04" w:rsidRPr="00673A07">
        <w:rPr>
          <w:rFonts w:ascii="Verdana" w:hAnsi="Verdana"/>
          <w:sz w:val="20"/>
          <w:szCs w:val="20"/>
        </w:rPr>
        <w:t xml:space="preserve"> </w:t>
      </w:r>
      <w:r w:rsidR="00FC56A2" w:rsidRPr="00673A07">
        <w:rPr>
          <w:rFonts w:ascii="Verdana" w:hAnsi="Verdana"/>
          <w:sz w:val="20"/>
          <w:szCs w:val="20"/>
        </w:rPr>
        <w:t>fica autorizada</w:t>
      </w:r>
      <w:r w:rsidRPr="00673A07">
        <w:rPr>
          <w:rFonts w:ascii="Verdana" w:hAnsi="Verdana"/>
          <w:sz w:val="20"/>
          <w:szCs w:val="20"/>
        </w:rPr>
        <w:t xml:space="preserve"> pela </w:t>
      </w:r>
      <w:r w:rsidR="00911F58" w:rsidRPr="00673A07">
        <w:rPr>
          <w:rFonts w:ascii="Verdana" w:hAnsi="Verdana"/>
          <w:b/>
          <w:sz w:val="20"/>
          <w:szCs w:val="20"/>
        </w:rPr>
        <w:t>Contratante</w:t>
      </w:r>
      <w:r w:rsidRPr="00673A07">
        <w:rPr>
          <w:rFonts w:ascii="Verdana" w:hAnsi="Verdana"/>
          <w:sz w:val="20"/>
          <w:szCs w:val="20"/>
        </w:rPr>
        <w:t>, de forma irrevogável e irretratável, a prestar informações da base de dados dos Investidores ou das Contas de Ativos, aos órgãos reguladores, fiscalizadores e juízo quando solicitadas, bem como acatar ordens de bloqueios dos Ativos registrados nas Contas de Ativos.</w:t>
      </w:r>
    </w:p>
    <w:p w:rsidR="008F6F0A" w:rsidRPr="00673A07" w:rsidRDefault="008F6F0A" w:rsidP="0071670A">
      <w:pPr>
        <w:spacing w:after="0" w:line="276" w:lineRule="auto"/>
        <w:jc w:val="both"/>
        <w:rPr>
          <w:rFonts w:ascii="Verdana" w:hAnsi="Verdana"/>
          <w:b/>
          <w:sz w:val="20"/>
          <w:szCs w:val="20"/>
          <w:u w:val="single"/>
        </w:rPr>
      </w:pPr>
    </w:p>
    <w:p w:rsidR="0071670A" w:rsidRPr="00673A07" w:rsidRDefault="0071670A" w:rsidP="0071670A">
      <w:pPr>
        <w:spacing w:after="0" w:line="276" w:lineRule="auto"/>
        <w:jc w:val="both"/>
        <w:rPr>
          <w:rFonts w:ascii="Verdana" w:hAnsi="Verdana"/>
          <w:b/>
          <w:sz w:val="20"/>
          <w:szCs w:val="20"/>
          <w:u w:val="single"/>
        </w:rPr>
      </w:pPr>
      <w:r w:rsidRPr="00673A07">
        <w:rPr>
          <w:rFonts w:ascii="Verdana" w:hAnsi="Verdana"/>
          <w:b/>
          <w:sz w:val="20"/>
          <w:szCs w:val="20"/>
          <w:u w:val="single"/>
        </w:rPr>
        <w:t>CLÁUS</w:t>
      </w:r>
      <w:r w:rsidR="00582008" w:rsidRPr="00673A07">
        <w:rPr>
          <w:rFonts w:ascii="Verdana" w:hAnsi="Verdana"/>
          <w:b/>
          <w:sz w:val="20"/>
          <w:szCs w:val="20"/>
          <w:u w:val="single"/>
        </w:rPr>
        <w:t xml:space="preserve">ULA SÉTIMA – </w:t>
      </w:r>
      <w:r w:rsidRPr="00673A07">
        <w:rPr>
          <w:rFonts w:ascii="Verdana" w:hAnsi="Verdana"/>
          <w:b/>
          <w:sz w:val="20"/>
          <w:szCs w:val="20"/>
          <w:u w:val="single"/>
        </w:rPr>
        <w:t>REMUNERAÇÃO</w:t>
      </w:r>
      <w:r w:rsidR="00582008" w:rsidRPr="00673A07">
        <w:rPr>
          <w:rFonts w:ascii="Verdana" w:hAnsi="Verdana"/>
          <w:b/>
          <w:sz w:val="20"/>
          <w:szCs w:val="20"/>
          <w:u w:val="single"/>
        </w:rPr>
        <w:t xml:space="preserve"> DA CONTRATADA</w:t>
      </w:r>
    </w:p>
    <w:p w:rsidR="0071670A" w:rsidRPr="00673A07" w:rsidRDefault="0071670A" w:rsidP="0071670A">
      <w:pPr>
        <w:spacing w:after="0" w:line="276" w:lineRule="auto"/>
        <w:jc w:val="both"/>
        <w:rPr>
          <w:rFonts w:ascii="Verdana" w:hAnsi="Verdana"/>
          <w:b/>
          <w:sz w:val="20"/>
          <w:szCs w:val="20"/>
        </w:rPr>
      </w:pPr>
    </w:p>
    <w:p w:rsidR="005D4BA6" w:rsidRPr="00673A07" w:rsidRDefault="0071670A" w:rsidP="005D4BA6">
      <w:pPr>
        <w:spacing w:line="276" w:lineRule="auto"/>
        <w:jc w:val="both"/>
        <w:rPr>
          <w:rFonts w:ascii="Verdana" w:hAnsi="Verdana"/>
          <w:sz w:val="20"/>
          <w:szCs w:val="20"/>
        </w:rPr>
      </w:pPr>
      <w:r w:rsidRPr="00673A07">
        <w:rPr>
          <w:rFonts w:ascii="Verdana" w:hAnsi="Verdana"/>
          <w:b/>
          <w:sz w:val="20"/>
          <w:szCs w:val="20"/>
        </w:rPr>
        <w:t>7.1.</w:t>
      </w:r>
      <w:r w:rsidRPr="00673A07">
        <w:rPr>
          <w:rFonts w:ascii="Verdana" w:hAnsi="Verdana"/>
          <w:sz w:val="20"/>
          <w:szCs w:val="20"/>
        </w:rPr>
        <w:t xml:space="preserve"> </w:t>
      </w:r>
      <w:r w:rsidR="008F6F0A" w:rsidRPr="00673A07">
        <w:rPr>
          <w:rFonts w:ascii="Verdana" w:hAnsi="Verdana"/>
          <w:sz w:val="20"/>
          <w:szCs w:val="20"/>
        </w:rPr>
        <w:t xml:space="preserve"> </w:t>
      </w:r>
      <w:r w:rsidR="008F6F0A" w:rsidRPr="00673A07">
        <w:rPr>
          <w:rFonts w:ascii="Verdana" w:hAnsi="Verdana" w:cstheme="minorHAnsi"/>
          <w:bCs/>
          <w:sz w:val="20"/>
          <w:szCs w:val="20"/>
        </w:rPr>
        <w:t>A título de remuneração p</w:t>
      </w:r>
      <w:r w:rsidR="008F6F0A" w:rsidRPr="00673A07">
        <w:rPr>
          <w:rFonts w:ascii="Verdana" w:hAnsi="Verdana" w:cstheme="minorHAnsi"/>
          <w:sz w:val="20"/>
          <w:szCs w:val="20"/>
        </w:rPr>
        <w:t>elos serviços ora contratados</w:t>
      </w:r>
      <w:r w:rsidR="008F6F0A" w:rsidRPr="00673A07">
        <w:rPr>
          <w:rFonts w:ascii="Verdana" w:hAnsi="Verdana" w:cstheme="minorHAnsi"/>
          <w:bCs/>
          <w:sz w:val="20"/>
          <w:szCs w:val="20"/>
        </w:rPr>
        <w:t>, serão devidos honorários</w:t>
      </w:r>
      <w:bookmarkStart w:id="0" w:name="_Ref130286973"/>
      <w:r w:rsidR="008F6F0A" w:rsidRPr="00673A07">
        <w:rPr>
          <w:rFonts w:ascii="Verdana" w:hAnsi="Verdana" w:cstheme="minorHAnsi"/>
          <w:bCs/>
          <w:sz w:val="20"/>
          <w:szCs w:val="20"/>
        </w:rPr>
        <w:t xml:space="preserve"> à </w:t>
      </w:r>
      <w:r w:rsidR="008F6F0A" w:rsidRPr="00673A07">
        <w:rPr>
          <w:rFonts w:ascii="Verdana" w:hAnsi="Verdana" w:cstheme="minorHAnsi"/>
          <w:b/>
          <w:bCs/>
          <w:sz w:val="20"/>
          <w:szCs w:val="20"/>
        </w:rPr>
        <w:t>Contratada</w:t>
      </w:r>
      <w:r w:rsidR="00380C0E" w:rsidRPr="00673A07">
        <w:rPr>
          <w:rFonts w:ascii="Verdana" w:hAnsi="Verdana" w:cstheme="minorHAnsi"/>
          <w:bCs/>
          <w:sz w:val="20"/>
          <w:szCs w:val="20"/>
        </w:rPr>
        <w:t>,</w:t>
      </w:r>
      <w:r w:rsidR="008F6F0A" w:rsidRPr="00673A07">
        <w:rPr>
          <w:rFonts w:ascii="Verdana" w:hAnsi="Verdana" w:cstheme="minorHAnsi"/>
          <w:bCs/>
          <w:sz w:val="20"/>
          <w:szCs w:val="20"/>
        </w:rPr>
        <w:t xml:space="preserve"> a serem pagos pela </w:t>
      </w:r>
      <w:r w:rsidR="008F6F0A" w:rsidRPr="00673A07">
        <w:rPr>
          <w:rFonts w:ascii="Verdana" w:hAnsi="Verdana" w:cstheme="minorHAnsi"/>
          <w:b/>
          <w:sz w:val="20"/>
          <w:szCs w:val="20"/>
        </w:rPr>
        <w:t>Contratante</w:t>
      </w:r>
      <w:bookmarkEnd w:id="0"/>
      <w:r w:rsidR="00380C0E" w:rsidRPr="00673A07">
        <w:rPr>
          <w:rFonts w:ascii="Verdana" w:hAnsi="Verdana" w:cstheme="minorHAnsi"/>
          <w:sz w:val="20"/>
          <w:szCs w:val="20"/>
        </w:rPr>
        <w:t xml:space="preserve"> mediante faturas emitidas pela </w:t>
      </w:r>
      <w:r w:rsidR="00380C0E" w:rsidRPr="00673A07">
        <w:rPr>
          <w:rFonts w:ascii="Verdana" w:hAnsi="Verdana" w:cstheme="minorHAnsi"/>
          <w:b/>
          <w:sz w:val="20"/>
          <w:szCs w:val="20"/>
        </w:rPr>
        <w:t>Contratada</w:t>
      </w:r>
      <w:r w:rsidR="00380C0E" w:rsidRPr="00673A07">
        <w:rPr>
          <w:rFonts w:ascii="Verdana" w:hAnsi="Verdana" w:cstheme="minorHAnsi"/>
          <w:sz w:val="20"/>
          <w:szCs w:val="20"/>
        </w:rPr>
        <w:t xml:space="preserve">, </w:t>
      </w:r>
      <w:r w:rsidR="008F6F0A" w:rsidRPr="00673A07">
        <w:rPr>
          <w:rFonts w:ascii="Verdana" w:hAnsi="Verdana" w:cstheme="minorHAnsi"/>
          <w:sz w:val="20"/>
          <w:szCs w:val="20"/>
        </w:rPr>
        <w:t xml:space="preserve">em </w:t>
      </w:r>
      <w:r w:rsidR="008F6F0A" w:rsidRPr="00673A07">
        <w:rPr>
          <w:rFonts w:ascii="Verdana" w:hAnsi="Verdana" w:cstheme="minorHAnsi"/>
          <w:b/>
          <w:w w:val="0"/>
          <w:sz w:val="20"/>
          <w:szCs w:val="20"/>
        </w:rPr>
        <w:t>parcelas mensais no valor de R$ 1.000,00 (mil reais)</w:t>
      </w:r>
      <w:r w:rsidR="005D4BA6" w:rsidRPr="00673A07">
        <w:rPr>
          <w:rFonts w:ascii="Verdana" w:hAnsi="Verdana" w:cstheme="minorHAnsi"/>
          <w:w w:val="0"/>
          <w:sz w:val="20"/>
          <w:szCs w:val="20"/>
        </w:rPr>
        <w:t xml:space="preserve">, </w:t>
      </w:r>
      <w:r w:rsidR="005D4BA6" w:rsidRPr="00673A07">
        <w:rPr>
          <w:rFonts w:ascii="Verdana" w:hAnsi="Verdana"/>
          <w:sz w:val="20"/>
          <w:szCs w:val="20"/>
        </w:rPr>
        <w:t xml:space="preserve">sendo o primeiro pagamento devido no 5º (quinto) Dia Útil após a assinatura do Contrato, e as demais parcelas no dia 15 (quinze) dos meses subsequentes. </w:t>
      </w:r>
    </w:p>
    <w:p w:rsidR="008F6F0A" w:rsidRPr="00673A07" w:rsidRDefault="008F6F0A" w:rsidP="008F6F0A">
      <w:pPr>
        <w:pStyle w:val="Corpodetexto2"/>
        <w:tabs>
          <w:tab w:val="left" w:pos="720"/>
        </w:tabs>
        <w:spacing w:line="300" w:lineRule="exact"/>
        <w:rPr>
          <w:rFonts w:cstheme="minorHAnsi"/>
          <w:w w:val="0"/>
        </w:rPr>
      </w:pPr>
    </w:p>
    <w:p w:rsidR="008F6F0A" w:rsidRPr="00673A07" w:rsidRDefault="008F6F0A" w:rsidP="00380C0E">
      <w:pPr>
        <w:pStyle w:val="Corpodetexto2"/>
        <w:numPr>
          <w:ilvl w:val="2"/>
          <w:numId w:val="14"/>
        </w:numPr>
        <w:spacing w:line="300" w:lineRule="exact"/>
        <w:ind w:left="0" w:firstLine="0"/>
        <w:rPr>
          <w:rFonts w:cstheme="minorHAnsi"/>
          <w:w w:val="0"/>
        </w:rPr>
      </w:pPr>
      <w:r w:rsidRPr="00673A07">
        <w:rPr>
          <w:rFonts w:cstheme="minorHAnsi"/>
          <w:w w:val="0"/>
        </w:rPr>
        <w:t xml:space="preserve">O valor da </w:t>
      </w:r>
      <w:r w:rsidR="005D4BA6" w:rsidRPr="00673A07">
        <w:rPr>
          <w:rFonts w:cstheme="minorHAnsi"/>
          <w:w w:val="0"/>
        </w:rPr>
        <w:t xml:space="preserve">primeira parcela mensal </w:t>
      </w:r>
      <w:r w:rsidRPr="00673A07">
        <w:rPr>
          <w:rFonts w:cstheme="minorHAnsi"/>
          <w:w w:val="0"/>
        </w:rPr>
        <w:t>previst</w:t>
      </w:r>
      <w:r w:rsidR="005D4BA6" w:rsidRPr="00673A07">
        <w:rPr>
          <w:rFonts w:cstheme="minorHAnsi"/>
          <w:w w:val="0"/>
        </w:rPr>
        <w:t xml:space="preserve">a </w:t>
      </w:r>
      <w:r w:rsidR="00463645" w:rsidRPr="00673A07">
        <w:rPr>
          <w:rFonts w:cstheme="minorHAnsi"/>
          <w:w w:val="0"/>
        </w:rPr>
        <w:t>no item</w:t>
      </w:r>
      <w:r w:rsidR="005D4BA6" w:rsidRPr="00673A07">
        <w:rPr>
          <w:rFonts w:cstheme="minorHAnsi"/>
          <w:w w:val="0"/>
        </w:rPr>
        <w:t xml:space="preserve"> 7</w:t>
      </w:r>
      <w:r w:rsidRPr="00673A07">
        <w:rPr>
          <w:rFonts w:cstheme="minorHAnsi"/>
          <w:w w:val="0"/>
        </w:rPr>
        <w:t xml:space="preserve">.1 será devido </w:t>
      </w:r>
      <w:r w:rsidRPr="00673A07">
        <w:rPr>
          <w:rFonts w:cstheme="minorHAnsi"/>
        </w:rPr>
        <w:t>será devido ainda que não ocorra a integralização da Emissão, a título de estruturação e implantação dos serviços ora contratados</w:t>
      </w:r>
      <w:r w:rsidRPr="00673A07">
        <w:rPr>
          <w:rFonts w:cstheme="minorHAnsi"/>
          <w:w w:val="0"/>
        </w:rPr>
        <w:t xml:space="preserve">. </w:t>
      </w:r>
    </w:p>
    <w:p w:rsidR="005D4BA6" w:rsidRPr="00673A07" w:rsidRDefault="005D4BA6" w:rsidP="005D4BA6">
      <w:pPr>
        <w:pStyle w:val="Corpodetexto2"/>
        <w:spacing w:line="300" w:lineRule="exact"/>
        <w:rPr>
          <w:rFonts w:cstheme="minorHAnsi"/>
          <w:w w:val="0"/>
        </w:rPr>
      </w:pPr>
    </w:p>
    <w:p w:rsidR="00380C0E" w:rsidRPr="00673A07" w:rsidRDefault="008F6F0A" w:rsidP="00380C0E">
      <w:pPr>
        <w:pStyle w:val="Corpodetexto2"/>
        <w:numPr>
          <w:ilvl w:val="1"/>
          <w:numId w:val="12"/>
        </w:numPr>
        <w:spacing w:line="300" w:lineRule="exact"/>
        <w:ind w:left="0" w:firstLine="0"/>
        <w:rPr>
          <w:rFonts w:cstheme="minorHAnsi"/>
          <w:w w:val="0"/>
        </w:rPr>
      </w:pPr>
      <w:r w:rsidRPr="00673A07">
        <w:t xml:space="preserve">Os </w:t>
      </w:r>
      <w:r w:rsidR="005D4BA6" w:rsidRPr="00673A07">
        <w:t xml:space="preserve">valores devidos </w:t>
      </w:r>
      <w:r w:rsidRPr="00673A07">
        <w:t xml:space="preserve">à </w:t>
      </w:r>
      <w:r w:rsidRPr="00673A07">
        <w:rPr>
          <w:b/>
        </w:rPr>
        <w:t>Contratada</w:t>
      </w:r>
      <w:r w:rsidRPr="00673A07">
        <w:t xml:space="preserve"> serão atualizados anualmente com base na variação percentual acumulada do Índice de Preços ao Consumidor – Amplo (IPCA) divulgado pelo Instituto Brasileiro de Geografia e Estatística - IBGE, ou na sua falta, pelo mesmo índice que vier a substituí-lo, a partir da data de pagamento da 1ª (primeira) parcela, até as datas de pagamento de cada parcela subsequente calculada </w:t>
      </w:r>
      <w:proofErr w:type="gramStart"/>
      <w:r w:rsidRPr="00673A07">
        <w:t>pro</w:t>
      </w:r>
      <w:proofErr w:type="gramEnd"/>
      <w:r w:rsidRPr="00673A07">
        <w:t xml:space="preserve"> rata die se necessário.</w:t>
      </w:r>
    </w:p>
    <w:p w:rsidR="00380C0E" w:rsidRPr="00673A07" w:rsidRDefault="00380C0E" w:rsidP="00380C0E">
      <w:pPr>
        <w:pStyle w:val="Corpodetexto2"/>
        <w:spacing w:line="300" w:lineRule="exact"/>
        <w:rPr>
          <w:rFonts w:cstheme="minorHAnsi"/>
          <w:w w:val="0"/>
        </w:rPr>
      </w:pPr>
    </w:p>
    <w:p w:rsidR="008F6F0A" w:rsidRPr="00673A07" w:rsidRDefault="008F6F0A" w:rsidP="00380C0E">
      <w:pPr>
        <w:pStyle w:val="Corpodetexto2"/>
        <w:numPr>
          <w:ilvl w:val="1"/>
          <w:numId w:val="12"/>
        </w:numPr>
        <w:spacing w:line="300" w:lineRule="exact"/>
        <w:ind w:left="0" w:firstLine="0"/>
        <w:rPr>
          <w:rFonts w:cstheme="minorHAnsi"/>
          <w:w w:val="0"/>
        </w:rPr>
      </w:pPr>
      <w:r w:rsidRPr="00673A07">
        <w:t xml:space="preserve">A remuneração da </w:t>
      </w:r>
      <w:r w:rsidRPr="00673A07">
        <w:rPr>
          <w:b/>
        </w:rPr>
        <w:t>Contratada</w:t>
      </w:r>
      <w:r w:rsidRPr="00673A07">
        <w:t xml:space="preserve"> será acrescida dos seguintes tributos: (i) ISS (Imposto sobre serviços de qualquer natureza); (</w:t>
      </w:r>
      <w:proofErr w:type="spellStart"/>
      <w:r w:rsidRPr="00673A07">
        <w:t>ii</w:t>
      </w:r>
      <w:proofErr w:type="spellEnd"/>
      <w:r w:rsidRPr="00673A07">
        <w:t>) PIS (Contribuição ao Programa de Integração Social); (</w:t>
      </w:r>
      <w:proofErr w:type="spellStart"/>
      <w:r w:rsidRPr="00673A07">
        <w:t>iii</w:t>
      </w:r>
      <w:proofErr w:type="spellEnd"/>
      <w:r w:rsidRPr="00673A07">
        <w:t xml:space="preserve">) COFINS (Contribuição para o Financiamento da Seguridade Social); e quaisquer outros impostos que venham a incidir sobre a remuneração da </w:t>
      </w:r>
      <w:r w:rsidRPr="00673A07">
        <w:rPr>
          <w:b/>
        </w:rPr>
        <w:t>Contratada</w:t>
      </w:r>
      <w:r w:rsidRPr="00673A07">
        <w:t xml:space="preserve">, excetuando-se o IR (Imposto de Renda) e a CSLL (Contribuição Social sobre o Lucro Líquido), nas alíquotas vigentes na data do efetivo pagamento. </w:t>
      </w:r>
    </w:p>
    <w:p w:rsidR="005D4BA6" w:rsidRPr="00673A07" w:rsidRDefault="005D4BA6" w:rsidP="005D4BA6">
      <w:pPr>
        <w:pStyle w:val="PargrafodaLista"/>
        <w:rPr>
          <w:rFonts w:ascii="Verdana" w:hAnsi="Verdana" w:cstheme="minorHAnsi"/>
          <w:w w:val="0"/>
          <w:sz w:val="20"/>
          <w:szCs w:val="20"/>
        </w:rPr>
      </w:pPr>
    </w:p>
    <w:p w:rsidR="00380C0E" w:rsidRPr="00673A07" w:rsidRDefault="007F6DC9" w:rsidP="00380C0E">
      <w:pPr>
        <w:pStyle w:val="PargrafodaLista"/>
        <w:numPr>
          <w:ilvl w:val="1"/>
          <w:numId w:val="12"/>
        </w:numPr>
        <w:spacing w:after="0" w:line="300" w:lineRule="exact"/>
        <w:ind w:left="0" w:firstLine="0"/>
        <w:contextualSpacing w:val="0"/>
        <w:jc w:val="both"/>
        <w:rPr>
          <w:rFonts w:ascii="Verdana" w:hAnsi="Verdana" w:cstheme="minorHAnsi"/>
          <w:w w:val="0"/>
          <w:sz w:val="20"/>
          <w:szCs w:val="20"/>
        </w:rPr>
      </w:pPr>
      <w:r w:rsidRPr="00673A07">
        <w:rPr>
          <w:rFonts w:ascii="Verdana" w:hAnsi="Verdana" w:cstheme="minorHAnsi"/>
          <w:w w:val="0"/>
          <w:sz w:val="20"/>
          <w:szCs w:val="20"/>
        </w:rPr>
        <w:t xml:space="preserve">Em </w:t>
      </w:r>
      <w:r w:rsidRPr="00673A07">
        <w:rPr>
          <w:rFonts w:ascii="Verdana" w:hAnsi="Verdana" w:cs="Arial"/>
          <w:spacing w:val="2"/>
          <w:sz w:val="20"/>
          <w:szCs w:val="20"/>
        </w:rPr>
        <w:t xml:space="preserve">caso de mora no pagamento de qualquer quantia devida pela </w:t>
      </w:r>
      <w:r w:rsidRPr="00673A07">
        <w:rPr>
          <w:rFonts w:ascii="Verdana" w:hAnsi="Verdana" w:cs="Arial"/>
          <w:b/>
          <w:spacing w:val="2"/>
          <w:sz w:val="20"/>
          <w:szCs w:val="20"/>
        </w:rPr>
        <w:t>Contratante</w:t>
      </w:r>
      <w:r w:rsidRPr="00673A07">
        <w:rPr>
          <w:rFonts w:ascii="Verdana" w:hAnsi="Verdana" w:cs="Arial"/>
          <w:spacing w:val="2"/>
          <w:sz w:val="20"/>
          <w:szCs w:val="20"/>
        </w:rPr>
        <w:t xml:space="preserve"> à </w:t>
      </w:r>
      <w:r w:rsidRPr="00673A07">
        <w:rPr>
          <w:rFonts w:ascii="Verdana" w:hAnsi="Verdana" w:cs="Arial"/>
          <w:b/>
          <w:spacing w:val="2"/>
          <w:sz w:val="20"/>
          <w:szCs w:val="20"/>
        </w:rPr>
        <w:t>Contratada</w:t>
      </w:r>
      <w:r w:rsidRPr="00673A07">
        <w:rPr>
          <w:rFonts w:ascii="Verdana" w:hAnsi="Verdana" w:cs="Arial"/>
          <w:spacing w:val="2"/>
          <w:sz w:val="20"/>
          <w:szCs w:val="20"/>
        </w:rPr>
        <w:t xml:space="preserve">, os débitos em atraso ficarão sujeitos à multa contratual de 2% (dois por cento) sobre o valor do débito e aos juros moratórios de 1% (um por cento) ao mês, ficando o valor do débito em atraso sujeito à atualização monetária pelo IPCA, incidente desde a data da inadimplência até a data do efetivo pagamento, calculado </w:t>
      </w:r>
      <w:proofErr w:type="gramStart"/>
      <w:r w:rsidRPr="00673A07">
        <w:rPr>
          <w:rFonts w:ascii="Verdana" w:hAnsi="Verdana" w:cs="Arial"/>
          <w:i/>
          <w:spacing w:val="2"/>
          <w:sz w:val="20"/>
          <w:szCs w:val="20"/>
        </w:rPr>
        <w:t>pro</w:t>
      </w:r>
      <w:proofErr w:type="gramEnd"/>
      <w:r w:rsidRPr="00673A07">
        <w:rPr>
          <w:rFonts w:ascii="Verdana" w:hAnsi="Verdana" w:cs="Arial"/>
          <w:i/>
          <w:spacing w:val="2"/>
          <w:sz w:val="20"/>
          <w:szCs w:val="20"/>
        </w:rPr>
        <w:t xml:space="preserve"> rata die</w:t>
      </w:r>
      <w:r w:rsidRPr="00673A07">
        <w:rPr>
          <w:rFonts w:ascii="Verdana" w:hAnsi="Verdana" w:cs="Arial"/>
          <w:spacing w:val="2"/>
          <w:sz w:val="20"/>
          <w:szCs w:val="20"/>
        </w:rPr>
        <w:t>.</w:t>
      </w:r>
    </w:p>
    <w:p w:rsidR="00380C0E" w:rsidRPr="00673A07" w:rsidRDefault="00380C0E" w:rsidP="00380C0E">
      <w:pPr>
        <w:pStyle w:val="PargrafodaLista"/>
        <w:rPr>
          <w:rFonts w:ascii="Verdana" w:hAnsi="Verdana"/>
          <w:sz w:val="20"/>
          <w:szCs w:val="20"/>
        </w:rPr>
      </w:pPr>
    </w:p>
    <w:p w:rsidR="008F6F0A" w:rsidRPr="00673A07" w:rsidRDefault="007F6DC9" w:rsidP="00380C0E">
      <w:pPr>
        <w:pStyle w:val="PargrafodaLista"/>
        <w:numPr>
          <w:ilvl w:val="1"/>
          <w:numId w:val="12"/>
        </w:numPr>
        <w:spacing w:after="0" w:line="300" w:lineRule="exact"/>
        <w:ind w:left="0" w:firstLine="0"/>
        <w:contextualSpacing w:val="0"/>
        <w:jc w:val="both"/>
        <w:rPr>
          <w:rFonts w:ascii="Verdana" w:hAnsi="Verdana" w:cstheme="minorHAnsi"/>
          <w:w w:val="0"/>
          <w:sz w:val="20"/>
          <w:szCs w:val="20"/>
        </w:rPr>
      </w:pPr>
      <w:r w:rsidRPr="00673A07">
        <w:rPr>
          <w:rFonts w:ascii="Verdana" w:hAnsi="Verdana"/>
          <w:sz w:val="20"/>
          <w:szCs w:val="20"/>
        </w:rPr>
        <w:t xml:space="preserve">A remuneração prevista </w:t>
      </w:r>
      <w:r w:rsidR="00463645" w:rsidRPr="00673A07">
        <w:rPr>
          <w:rFonts w:ascii="Verdana" w:hAnsi="Verdana"/>
          <w:sz w:val="20"/>
          <w:szCs w:val="20"/>
        </w:rPr>
        <w:t>no item</w:t>
      </w:r>
      <w:r w:rsidRPr="00673A07">
        <w:rPr>
          <w:rFonts w:ascii="Verdana" w:hAnsi="Verdana"/>
          <w:sz w:val="20"/>
          <w:szCs w:val="20"/>
        </w:rPr>
        <w:t xml:space="preserve"> 7.1 </w:t>
      </w:r>
      <w:r w:rsidR="008F6F0A" w:rsidRPr="00673A07">
        <w:rPr>
          <w:rFonts w:ascii="Verdana" w:hAnsi="Verdana"/>
          <w:sz w:val="20"/>
          <w:szCs w:val="20"/>
        </w:rPr>
        <w:t>não inclu</w:t>
      </w:r>
      <w:r w:rsidRPr="00673A07">
        <w:rPr>
          <w:rFonts w:ascii="Verdana" w:hAnsi="Verdana"/>
          <w:sz w:val="20"/>
          <w:szCs w:val="20"/>
        </w:rPr>
        <w:t xml:space="preserve">i </w:t>
      </w:r>
      <w:r w:rsidR="008F6F0A" w:rsidRPr="00673A07">
        <w:rPr>
          <w:rFonts w:ascii="Verdana" w:hAnsi="Verdana"/>
          <w:sz w:val="20"/>
          <w:szCs w:val="20"/>
        </w:rPr>
        <w:t>despesas consideradas necessárias ao exercício da função</w:t>
      </w:r>
      <w:r w:rsidRPr="00673A07">
        <w:rPr>
          <w:rFonts w:ascii="Verdana" w:hAnsi="Verdana"/>
          <w:sz w:val="20"/>
          <w:szCs w:val="20"/>
        </w:rPr>
        <w:t xml:space="preserve"> da </w:t>
      </w:r>
      <w:r w:rsidRPr="00673A07">
        <w:rPr>
          <w:rFonts w:ascii="Verdana" w:hAnsi="Verdana"/>
          <w:b/>
          <w:sz w:val="20"/>
          <w:szCs w:val="20"/>
        </w:rPr>
        <w:t>Contratada</w:t>
      </w:r>
      <w:r w:rsidRPr="00673A07">
        <w:rPr>
          <w:rFonts w:ascii="Verdana" w:hAnsi="Verdana"/>
          <w:sz w:val="20"/>
          <w:szCs w:val="20"/>
        </w:rPr>
        <w:t>,</w:t>
      </w:r>
      <w:r w:rsidR="008F6F0A" w:rsidRPr="00673A07">
        <w:rPr>
          <w:rFonts w:ascii="Verdana" w:hAnsi="Verdana"/>
          <w:sz w:val="20"/>
          <w:szCs w:val="20"/>
        </w:rPr>
        <w:t xml:space="preserve"> durante a implantação e vigência do</w:t>
      </w:r>
      <w:r w:rsidRPr="00673A07">
        <w:rPr>
          <w:rFonts w:ascii="Verdana" w:hAnsi="Verdana"/>
          <w:sz w:val="20"/>
          <w:szCs w:val="20"/>
        </w:rPr>
        <w:t>s</w:t>
      </w:r>
      <w:r w:rsidR="008F6F0A" w:rsidRPr="00673A07">
        <w:rPr>
          <w:rFonts w:ascii="Verdana" w:hAnsi="Verdana"/>
          <w:sz w:val="20"/>
          <w:szCs w:val="20"/>
        </w:rPr>
        <w:t xml:space="preserve"> serviço</w:t>
      </w:r>
      <w:r w:rsidRPr="00673A07">
        <w:rPr>
          <w:rFonts w:ascii="Verdana" w:hAnsi="Verdana"/>
          <w:sz w:val="20"/>
          <w:szCs w:val="20"/>
        </w:rPr>
        <w:t>s</w:t>
      </w:r>
      <w:r w:rsidR="008F6F0A" w:rsidRPr="00673A07">
        <w:rPr>
          <w:rFonts w:ascii="Verdana" w:hAnsi="Verdana"/>
          <w:sz w:val="20"/>
          <w:szCs w:val="20"/>
        </w:rPr>
        <w:t xml:space="preserve">, os quais serão cobertos pela </w:t>
      </w:r>
      <w:r w:rsidR="008F6F0A" w:rsidRPr="00673A07">
        <w:rPr>
          <w:rFonts w:ascii="Verdana" w:hAnsi="Verdana"/>
          <w:b/>
          <w:sz w:val="20"/>
          <w:szCs w:val="20"/>
        </w:rPr>
        <w:t>Contratante</w:t>
      </w:r>
      <w:r w:rsidR="008F6F0A" w:rsidRPr="00673A07">
        <w:rPr>
          <w:rFonts w:ascii="Verdana" w:hAnsi="Verdana"/>
          <w:sz w:val="20"/>
          <w:szCs w:val="20"/>
        </w:rPr>
        <w:t xml:space="preserve">, mediante pagamento das respectivas faturas acompanhadas dos respectivos comprovantes, emitidas diretamente em nome da </w:t>
      </w:r>
      <w:r w:rsidR="008F6F0A" w:rsidRPr="00673A07">
        <w:rPr>
          <w:rFonts w:ascii="Verdana" w:hAnsi="Verdana"/>
          <w:b/>
          <w:sz w:val="20"/>
          <w:szCs w:val="20"/>
        </w:rPr>
        <w:t>Contratante</w:t>
      </w:r>
      <w:r w:rsidR="008F6F0A" w:rsidRPr="00673A07">
        <w:rPr>
          <w:rFonts w:ascii="Verdana" w:hAnsi="Verdana"/>
          <w:sz w:val="20"/>
          <w:szCs w:val="20"/>
        </w:rPr>
        <w:t xml:space="preserve"> ou mediante reembolso, após, sempre que possível, prévia aprovação, quais sejam: publicações em geral; notificações, extração de certidões, fotocópias, digitalizações, envio de </w:t>
      </w:r>
      <w:r w:rsidRPr="00673A07">
        <w:rPr>
          <w:rFonts w:ascii="Verdana" w:hAnsi="Verdana"/>
          <w:sz w:val="20"/>
          <w:szCs w:val="20"/>
        </w:rPr>
        <w:t>documentos, viagens, transporte</w:t>
      </w:r>
      <w:r w:rsidR="008F6F0A" w:rsidRPr="00673A07">
        <w:rPr>
          <w:rFonts w:ascii="Verdana" w:hAnsi="Verdana"/>
          <w:sz w:val="20"/>
          <w:szCs w:val="20"/>
        </w:rPr>
        <w:t>, alimentação e estadias, despesas com especialistas, tais como auditoria, fiscalização ou assessoria legal.</w:t>
      </w:r>
    </w:p>
    <w:p w:rsidR="007F6DC9" w:rsidRPr="00673A07" w:rsidRDefault="007F6DC9" w:rsidP="007F6DC9">
      <w:pPr>
        <w:pStyle w:val="PargrafodaLista"/>
        <w:rPr>
          <w:rFonts w:ascii="Verdana" w:hAnsi="Verdana" w:cstheme="minorHAnsi"/>
          <w:w w:val="0"/>
          <w:sz w:val="20"/>
          <w:szCs w:val="20"/>
        </w:rPr>
      </w:pPr>
    </w:p>
    <w:p w:rsidR="007F6DC9" w:rsidRPr="00673A07" w:rsidRDefault="007F6DC9" w:rsidP="007F6DC9">
      <w:pPr>
        <w:pStyle w:val="PargrafodaLista"/>
        <w:numPr>
          <w:ilvl w:val="1"/>
          <w:numId w:val="12"/>
        </w:numPr>
        <w:spacing w:after="0" w:line="300" w:lineRule="exact"/>
        <w:ind w:left="0" w:firstLine="0"/>
        <w:contextualSpacing w:val="0"/>
        <w:jc w:val="both"/>
        <w:rPr>
          <w:rFonts w:ascii="Verdana" w:hAnsi="Verdana" w:cstheme="minorHAnsi"/>
          <w:sz w:val="20"/>
          <w:szCs w:val="20"/>
        </w:rPr>
      </w:pPr>
      <w:r w:rsidRPr="00673A07">
        <w:rPr>
          <w:rFonts w:ascii="Verdana" w:hAnsi="Verdana" w:cstheme="minorHAnsi"/>
          <w:sz w:val="20"/>
          <w:szCs w:val="20"/>
        </w:rPr>
        <w:t xml:space="preserve">Todos os valores devidos pela </w:t>
      </w:r>
      <w:r w:rsidRPr="00673A07">
        <w:rPr>
          <w:rFonts w:ascii="Verdana" w:hAnsi="Verdana" w:cstheme="minorHAnsi"/>
          <w:b/>
          <w:sz w:val="20"/>
          <w:szCs w:val="20"/>
        </w:rPr>
        <w:t>Contratante</w:t>
      </w:r>
      <w:r w:rsidRPr="00673A07">
        <w:rPr>
          <w:rFonts w:ascii="Verdana" w:hAnsi="Verdana" w:cstheme="minorHAnsi"/>
          <w:sz w:val="20"/>
          <w:szCs w:val="20"/>
        </w:rPr>
        <w:t xml:space="preserve"> a título de reembolso, nos termos desta Cláusula, deverão ser quitados, em regra, em até 5 (cinco) Dias Úteis, conforme fatura emitida pela </w:t>
      </w:r>
      <w:r w:rsidRPr="00673A07">
        <w:rPr>
          <w:rFonts w:ascii="Verdana" w:hAnsi="Verdana" w:cstheme="minorHAnsi"/>
          <w:b/>
          <w:sz w:val="20"/>
          <w:szCs w:val="20"/>
        </w:rPr>
        <w:t>Contratada</w:t>
      </w:r>
      <w:r w:rsidRPr="00673A07">
        <w:rPr>
          <w:rFonts w:ascii="Verdana" w:hAnsi="Verdana" w:cstheme="minorHAnsi"/>
          <w:sz w:val="20"/>
          <w:szCs w:val="20"/>
        </w:rPr>
        <w:t>.</w:t>
      </w:r>
    </w:p>
    <w:p w:rsidR="007F6DC9" w:rsidRPr="00673A07" w:rsidRDefault="007F6DC9" w:rsidP="007F6DC9">
      <w:pPr>
        <w:pStyle w:val="PargrafodaLista"/>
        <w:rPr>
          <w:rFonts w:ascii="Verdana" w:hAnsi="Verdana"/>
          <w:sz w:val="20"/>
          <w:szCs w:val="20"/>
        </w:rPr>
      </w:pPr>
    </w:p>
    <w:p w:rsidR="00380C0E" w:rsidRPr="00673A07" w:rsidRDefault="008F6F0A" w:rsidP="00380C0E">
      <w:pPr>
        <w:pStyle w:val="PargrafodaLista"/>
        <w:numPr>
          <w:ilvl w:val="1"/>
          <w:numId w:val="12"/>
        </w:numPr>
        <w:spacing w:after="0" w:line="300" w:lineRule="exact"/>
        <w:ind w:left="0" w:firstLine="0"/>
        <w:contextualSpacing w:val="0"/>
        <w:jc w:val="both"/>
        <w:rPr>
          <w:rFonts w:ascii="Verdana" w:hAnsi="Verdana" w:cstheme="minorHAnsi"/>
          <w:sz w:val="20"/>
          <w:szCs w:val="20"/>
        </w:rPr>
      </w:pPr>
      <w:r w:rsidRPr="00673A07">
        <w:rPr>
          <w:rFonts w:ascii="Verdana" w:hAnsi="Verdana"/>
          <w:sz w:val="20"/>
          <w:szCs w:val="20"/>
        </w:rPr>
        <w:t xml:space="preserve">Os </w:t>
      </w:r>
      <w:r w:rsidR="007F6DC9" w:rsidRPr="00673A07">
        <w:rPr>
          <w:rFonts w:ascii="Verdana" w:hAnsi="Verdana"/>
          <w:sz w:val="20"/>
          <w:szCs w:val="20"/>
        </w:rPr>
        <w:t xml:space="preserve">valores devidos à </w:t>
      </w:r>
      <w:r w:rsidR="007F6DC9" w:rsidRPr="00673A07">
        <w:rPr>
          <w:rFonts w:ascii="Verdana" w:hAnsi="Verdana"/>
          <w:b/>
          <w:sz w:val="20"/>
          <w:szCs w:val="20"/>
        </w:rPr>
        <w:t>Contratada</w:t>
      </w:r>
      <w:r w:rsidRPr="00673A07">
        <w:rPr>
          <w:rFonts w:ascii="Verdana" w:hAnsi="Verdana"/>
          <w:sz w:val="20"/>
          <w:szCs w:val="20"/>
        </w:rPr>
        <w:t xml:space="preserve"> serão devidos mesmo após o vencimento final dos títulos emitidos, caso a </w:t>
      </w:r>
      <w:r w:rsidRPr="00673A07">
        <w:rPr>
          <w:rFonts w:ascii="Verdana" w:hAnsi="Verdana"/>
          <w:b/>
          <w:sz w:val="20"/>
          <w:szCs w:val="20"/>
        </w:rPr>
        <w:t>Contratada</w:t>
      </w:r>
      <w:r w:rsidRPr="00673A07">
        <w:rPr>
          <w:rFonts w:ascii="Verdana" w:hAnsi="Verdana"/>
          <w:sz w:val="20"/>
          <w:szCs w:val="20"/>
        </w:rPr>
        <w:t xml:space="preserve"> ainda esteja atuando nas funções ora contratadas</w:t>
      </w:r>
      <w:r w:rsidR="00380C0E" w:rsidRPr="00673A07">
        <w:rPr>
          <w:rFonts w:ascii="Verdana" w:hAnsi="Verdana"/>
          <w:sz w:val="20"/>
          <w:szCs w:val="20"/>
        </w:rPr>
        <w:t>.</w:t>
      </w:r>
    </w:p>
    <w:p w:rsidR="00380C0E" w:rsidRPr="00673A07" w:rsidRDefault="00380C0E" w:rsidP="00380C0E">
      <w:pPr>
        <w:pStyle w:val="PargrafodaLista"/>
        <w:rPr>
          <w:rFonts w:ascii="Verdana" w:hAnsi="Verdana" w:cstheme="minorHAnsi"/>
          <w:w w:val="0"/>
          <w:sz w:val="20"/>
          <w:szCs w:val="20"/>
        </w:rPr>
      </w:pPr>
    </w:p>
    <w:p w:rsidR="008F6F0A" w:rsidRPr="00673A07" w:rsidRDefault="008F6F0A" w:rsidP="00380C0E">
      <w:pPr>
        <w:pStyle w:val="PargrafodaLista"/>
        <w:numPr>
          <w:ilvl w:val="1"/>
          <w:numId w:val="12"/>
        </w:numPr>
        <w:spacing w:after="0" w:line="300" w:lineRule="exact"/>
        <w:ind w:left="0" w:firstLine="0"/>
        <w:contextualSpacing w:val="0"/>
        <w:jc w:val="both"/>
        <w:rPr>
          <w:rFonts w:ascii="Verdana" w:hAnsi="Verdana" w:cstheme="minorHAnsi"/>
          <w:sz w:val="20"/>
          <w:szCs w:val="20"/>
        </w:rPr>
      </w:pPr>
      <w:r w:rsidRPr="00673A07">
        <w:rPr>
          <w:rFonts w:ascii="Verdana" w:hAnsi="Verdana" w:cstheme="minorHAnsi"/>
          <w:w w:val="0"/>
          <w:sz w:val="20"/>
          <w:szCs w:val="20"/>
        </w:rPr>
        <w:t>Na ocorrência de atraso na entrega da</w:t>
      </w:r>
      <w:r w:rsidR="007F6DC9" w:rsidRPr="00673A07">
        <w:rPr>
          <w:rFonts w:ascii="Verdana" w:hAnsi="Verdana" w:cstheme="minorHAnsi"/>
          <w:w w:val="0"/>
          <w:sz w:val="20"/>
          <w:szCs w:val="20"/>
        </w:rPr>
        <w:t>s</w:t>
      </w:r>
      <w:r w:rsidRPr="00673A07">
        <w:rPr>
          <w:rFonts w:ascii="Verdana" w:hAnsi="Verdana" w:cstheme="minorHAnsi"/>
          <w:w w:val="0"/>
          <w:sz w:val="20"/>
          <w:szCs w:val="20"/>
        </w:rPr>
        <w:t xml:space="preserve"> fatura</w:t>
      </w:r>
      <w:r w:rsidR="007F6DC9" w:rsidRPr="00673A07">
        <w:rPr>
          <w:rFonts w:ascii="Verdana" w:hAnsi="Verdana" w:cstheme="minorHAnsi"/>
          <w:w w:val="0"/>
          <w:sz w:val="20"/>
          <w:szCs w:val="20"/>
        </w:rPr>
        <w:t>s</w:t>
      </w:r>
      <w:r w:rsidRPr="00673A07">
        <w:rPr>
          <w:rFonts w:ascii="Verdana" w:hAnsi="Verdana" w:cstheme="minorHAnsi"/>
          <w:w w:val="0"/>
          <w:sz w:val="20"/>
          <w:szCs w:val="20"/>
        </w:rPr>
        <w:t xml:space="preserve"> pela </w:t>
      </w:r>
      <w:r w:rsidRPr="00673A07">
        <w:rPr>
          <w:rFonts w:ascii="Verdana" w:hAnsi="Verdana" w:cstheme="minorHAnsi"/>
          <w:b/>
          <w:w w:val="0"/>
          <w:sz w:val="20"/>
          <w:szCs w:val="20"/>
        </w:rPr>
        <w:t>Contratada</w:t>
      </w:r>
      <w:r w:rsidRPr="00673A07">
        <w:rPr>
          <w:rFonts w:ascii="Verdana" w:hAnsi="Verdana" w:cstheme="minorHAnsi"/>
          <w:w w:val="0"/>
          <w:sz w:val="20"/>
          <w:szCs w:val="20"/>
        </w:rPr>
        <w:t xml:space="preserve"> à </w:t>
      </w:r>
      <w:r w:rsidRPr="00673A07">
        <w:rPr>
          <w:rFonts w:ascii="Verdana" w:hAnsi="Verdana" w:cstheme="minorHAnsi"/>
          <w:b/>
          <w:w w:val="0"/>
          <w:sz w:val="20"/>
          <w:szCs w:val="20"/>
        </w:rPr>
        <w:t>Contratante</w:t>
      </w:r>
      <w:r w:rsidRPr="00673A07">
        <w:rPr>
          <w:rFonts w:ascii="Verdana" w:hAnsi="Verdana" w:cstheme="minorHAnsi"/>
          <w:w w:val="0"/>
          <w:sz w:val="20"/>
          <w:szCs w:val="20"/>
        </w:rPr>
        <w:t xml:space="preserve">, o prazo para pagamento será prorrogado por período idêntico ao do respectivo atraso, sem qualquer ônus para a </w:t>
      </w:r>
      <w:r w:rsidRPr="00673A07">
        <w:rPr>
          <w:rFonts w:ascii="Verdana" w:hAnsi="Verdana" w:cstheme="minorHAnsi"/>
          <w:b/>
          <w:w w:val="0"/>
          <w:sz w:val="20"/>
          <w:szCs w:val="20"/>
        </w:rPr>
        <w:t>Contratante</w:t>
      </w:r>
      <w:r w:rsidRPr="00673A07">
        <w:rPr>
          <w:rFonts w:ascii="Verdana" w:hAnsi="Verdana" w:cstheme="minorHAnsi"/>
          <w:w w:val="0"/>
          <w:sz w:val="20"/>
          <w:szCs w:val="20"/>
        </w:rPr>
        <w:t>.</w:t>
      </w:r>
    </w:p>
    <w:p w:rsidR="008F6F0A" w:rsidRPr="00673A07" w:rsidRDefault="008F6F0A" w:rsidP="008F6F0A">
      <w:pPr>
        <w:pStyle w:val="PargrafodaLista"/>
        <w:spacing w:line="300" w:lineRule="exact"/>
        <w:rPr>
          <w:rFonts w:ascii="Verdana" w:hAnsi="Verdana" w:cstheme="minorHAnsi"/>
          <w:w w:val="0"/>
          <w:sz w:val="20"/>
          <w:szCs w:val="20"/>
        </w:rPr>
      </w:pPr>
    </w:p>
    <w:p w:rsidR="00A337B7" w:rsidRPr="00673A07" w:rsidRDefault="00C37EE5"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OITAVA</w:t>
      </w:r>
      <w:r w:rsidR="0059504C" w:rsidRPr="00673A07">
        <w:rPr>
          <w:rFonts w:ascii="Verdana" w:hAnsi="Verdana"/>
          <w:b/>
          <w:sz w:val="20"/>
          <w:szCs w:val="20"/>
          <w:u w:val="single"/>
        </w:rPr>
        <w:t xml:space="preserve"> - </w:t>
      </w:r>
      <w:r w:rsidR="00A337B7" w:rsidRPr="00673A07">
        <w:rPr>
          <w:rFonts w:ascii="Verdana" w:hAnsi="Verdana"/>
          <w:b/>
          <w:sz w:val="20"/>
          <w:szCs w:val="20"/>
          <w:u w:val="single"/>
        </w:rPr>
        <w:t>DO PRAZO DE VIGÊNCIA E DA RESCISÃO</w:t>
      </w:r>
    </w:p>
    <w:p w:rsidR="00380C0E" w:rsidRPr="00673A07" w:rsidRDefault="00380C0E" w:rsidP="00604A00">
      <w:pPr>
        <w:spacing w:after="0" w:line="276" w:lineRule="auto"/>
        <w:jc w:val="both"/>
        <w:rPr>
          <w:rFonts w:ascii="Verdana" w:hAnsi="Verdana"/>
          <w:b/>
          <w:sz w:val="20"/>
          <w:szCs w:val="20"/>
        </w:rPr>
      </w:pPr>
    </w:p>
    <w:p w:rsidR="0019391D" w:rsidRPr="00673A07" w:rsidRDefault="0019391D" w:rsidP="0019391D">
      <w:pPr>
        <w:pStyle w:val="PargrafodaLista"/>
        <w:numPr>
          <w:ilvl w:val="1"/>
          <w:numId w:val="15"/>
        </w:numPr>
        <w:spacing w:after="0" w:line="276" w:lineRule="auto"/>
        <w:ind w:left="0" w:firstLine="0"/>
        <w:jc w:val="both"/>
        <w:rPr>
          <w:rFonts w:ascii="Verdana" w:hAnsi="Verdana"/>
          <w:sz w:val="20"/>
          <w:szCs w:val="20"/>
        </w:rPr>
      </w:pPr>
      <w:r w:rsidRPr="00673A07">
        <w:rPr>
          <w:rFonts w:ascii="Verdana" w:hAnsi="Verdana"/>
          <w:sz w:val="20"/>
          <w:szCs w:val="20"/>
        </w:rPr>
        <w:t>O presente Contrato entrará em vigor a partir da data de sua assinatura</w:t>
      </w:r>
      <w:r w:rsidRPr="00673A07">
        <w:rPr>
          <w:rFonts w:ascii="Verdana" w:hAnsi="Verdana"/>
          <w:sz w:val="20"/>
          <w:szCs w:val="20"/>
        </w:rPr>
        <w:t xml:space="preserve">, </w:t>
      </w:r>
      <w:r w:rsidRPr="00673A07">
        <w:rPr>
          <w:rFonts w:ascii="Verdana" w:hAnsi="Verdana"/>
          <w:sz w:val="20"/>
          <w:szCs w:val="20"/>
        </w:rPr>
        <w:t>sendo os serviços contratados prestados a partir da data de distribuição dos Ativos</w:t>
      </w:r>
      <w:r w:rsidRPr="00673A07">
        <w:rPr>
          <w:rFonts w:ascii="Verdana" w:hAnsi="Verdana"/>
          <w:sz w:val="20"/>
          <w:szCs w:val="20"/>
        </w:rPr>
        <w:t>,</w:t>
      </w:r>
      <w:r w:rsidRPr="00673A07">
        <w:rPr>
          <w:rFonts w:ascii="Verdana" w:hAnsi="Verdana"/>
          <w:sz w:val="20"/>
          <w:szCs w:val="20"/>
        </w:rPr>
        <w:t xml:space="preserve"> e vigorará até o vencimento dos mesmos, qual seja </w:t>
      </w:r>
      <w:r w:rsidRPr="00673A07">
        <w:rPr>
          <w:rFonts w:ascii="Verdana" w:hAnsi="Verdana"/>
          <w:sz w:val="20"/>
          <w:szCs w:val="20"/>
          <w:highlight w:val="lightGray"/>
        </w:rPr>
        <w:t>[=/=/=]</w:t>
      </w:r>
      <w:r w:rsidRPr="00673A07">
        <w:rPr>
          <w:rFonts w:ascii="Verdana" w:hAnsi="Verdana"/>
          <w:sz w:val="20"/>
          <w:szCs w:val="20"/>
        </w:rPr>
        <w:t>,</w:t>
      </w:r>
      <w:r w:rsidRPr="00673A07">
        <w:rPr>
          <w:rFonts w:ascii="Verdana" w:hAnsi="Verdana"/>
          <w:sz w:val="20"/>
          <w:szCs w:val="20"/>
        </w:rPr>
        <w:t xml:space="preserve"> </w:t>
      </w:r>
      <w:r w:rsidRPr="00673A07">
        <w:rPr>
          <w:rFonts w:ascii="Verdana" w:hAnsi="Verdana"/>
          <w:sz w:val="20"/>
          <w:szCs w:val="20"/>
        </w:rPr>
        <w:t>podendo ser prorrogado até</w:t>
      </w:r>
      <w:r w:rsidRPr="00673A07">
        <w:rPr>
          <w:rFonts w:ascii="Verdana" w:hAnsi="Verdana" w:cstheme="minorHAnsi"/>
          <w:bCs/>
          <w:sz w:val="20"/>
          <w:szCs w:val="20"/>
        </w:rPr>
        <w:t xml:space="preserve"> a total satisfação das obrigações assumidas pela </w:t>
      </w:r>
      <w:r w:rsidRPr="00673A07">
        <w:rPr>
          <w:rFonts w:ascii="Verdana" w:hAnsi="Verdana" w:cstheme="minorHAnsi"/>
          <w:b/>
          <w:bCs/>
          <w:sz w:val="20"/>
          <w:szCs w:val="20"/>
        </w:rPr>
        <w:t>Contratante</w:t>
      </w:r>
      <w:r w:rsidRPr="00673A07">
        <w:rPr>
          <w:rFonts w:ascii="Verdana" w:hAnsi="Verdana" w:cstheme="minorHAnsi"/>
          <w:bCs/>
          <w:sz w:val="20"/>
          <w:szCs w:val="20"/>
        </w:rPr>
        <w:t xml:space="preserve"> no âmbito da Emissão</w:t>
      </w:r>
      <w:r w:rsidRPr="00673A07">
        <w:rPr>
          <w:rFonts w:ascii="Verdana" w:hAnsi="Verdana"/>
          <w:sz w:val="20"/>
          <w:szCs w:val="20"/>
        </w:rPr>
        <w:t xml:space="preserve">, ou </w:t>
      </w:r>
      <w:r w:rsidRPr="00673A07">
        <w:rPr>
          <w:rFonts w:ascii="Verdana" w:hAnsi="Verdana"/>
          <w:sz w:val="20"/>
          <w:szCs w:val="20"/>
        </w:rPr>
        <w:t>ser resilido a qualquer momento, por qualquer das Partes, sem direito a compensações ou indenizações, mediante notificação da Parte interessada para a outra Parte, por escrito, com no mínimo 60 (sessenta) dias de antecedência, contados do recebimento do comunicado pela outra Parte.</w:t>
      </w:r>
    </w:p>
    <w:p w:rsidR="0019391D" w:rsidRPr="00673A07" w:rsidRDefault="0019391D" w:rsidP="0019391D">
      <w:pPr>
        <w:pStyle w:val="PargrafodaLista"/>
        <w:spacing w:after="0" w:line="276" w:lineRule="auto"/>
        <w:ind w:left="0"/>
        <w:jc w:val="both"/>
        <w:rPr>
          <w:rFonts w:ascii="Verdana" w:hAnsi="Verdana"/>
          <w:sz w:val="20"/>
          <w:szCs w:val="20"/>
        </w:rPr>
      </w:pPr>
    </w:p>
    <w:p w:rsidR="0019391D" w:rsidRPr="00673A07" w:rsidRDefault="0019391D" w:rsidP="0019391D">
      <w:pPr>
        <w:pStyle w:val="PargrafodaLista"/>
        <w:numPr>
          <w:ilvl w:val="2"/>
          <w:numId w:val="15"/>
        </w:numPr>
        <w:spacing w:after="0" w:line="276" w:lineRule="auto"/>
        <w:ind w:left="0" w:firstLine="0"/>
        <w:jc w:val="both"/>
        <w:rPr>
          <w:rFonts w:ascii="Verdana" w:hAnsi="Verdana"/>
          <w:sz w:val="20"/>
          <w:szCs w:val="20"/>
        </w:rPr>
      </w:pPr>
      <w:r w:rsidRPr="00673A07">
        <w:rPr>
          <w:rFonts w:ascii="Verdana" w:hAnsi="Verdana"/>
          <w:sz w:val="20"/>
          <w:szCs w:val="20"/>
        </w:rPr>
        <w:t xml:space="preserve">Se a resilição for de iniciativa do </w:t>
      </w:r>
      <w:r w:rsidRPr="00673A07">
        <w:rPr>
          <w:rFonts w:ascii="Verdana" w:hAnsi="Verdana"/>
          <w:b/>
          <w:sz w:val="20"/>
          <w:szCs w:val="20"/>
        </w:rPr>
        <w:t>Contratada</w:t>
      </w:r>
      <w:r w:rsidRPr="00673A07">
        <w:rPr>
          <w:rFonts w:ascii="Verdana" w:hAnsi="Verdana"/>
          <w:sz w:val="20"/>
          <w:szCs w:val="20"/>
        </w:rPr>
        <w:t xml:space="preserve">, caberá a ela prestar conta de todos os serviços que até então tenham sido prestados/executados, recebendo, em seguida, a importância a que eventualmente </w:t>
      </w:r>
      <w:proofErr w:type="spellStart"/>
      <w:r w:rsidRPr="00673A07">
        <w:rPr>
          <w:rFonts w:ascii="Verdana" w:hAnsi="Verdana"/>
          <w:sz w:val="20"/>
          <w:szCs w:val="20"/>
        </w:rPr>
        <w:t>fizer</w:t>
      </w:r>
      <w:proofErr w:type="spellEnd"/>
      <w:r w:rsidRPr="00673A07">
        <w:rPr>
          <w:rFonts w:ascii="Verdana" w:hAnsi="Verdana"/>
          <w:sz w:val="20"/>
          <w:szCs w:val="20"/>
        </w:rPr>
        <w:t xml:space="preserve"> jus, perecendo o direito a qualquer pagamento pelos serviços que não tenham sido concluídos.</w:t>
      </w:r>
    </w:p>
    <w:p w:rsidR="0019391D" w:rsidRPr="00673A07" w:rsidRDefault="0019391D" w:rsidP="0019391D">
      <w:pPr>
        <w:pStyle w:val="PargrafodaLista"/>
        <w:spacing w:after="0" w:line="276" w:lineRule="auto"/>
        <w:ind w:left="0"/>
        <w:jc w:val="both"/>
        <w:rPr>
          <w:rFonts w:ascii="Verdana" w:hAnsi="Verdana"/>
          <w:sz w:val="20"/>
          <w:szCs w:val="20"/>
        </w:rPr>
      </w:pPr>
    </w:p>
    <w:p w:rsidR="00604A00" w:rsidRPr="00673A07" w:rsidRDefault="00604A00" w:rsidP="00CF6FD3">
      <w:pPr>
        <w:pStyle w:val="PargrafodaLista"/>
        <w:numPr>
          <w:ilvl w:val="1"/>
          <w:numId w:val="15"/>
        </w:numPr>
        <w:spacing w:after="0" w:line="276" w:lineRule="auto"/>
        <w:ind w:left="0" w:firstLine="0"/>
        <w:jc w:val="both"/>
        <w:rPr>
          <w:rFonts w:ascii="Verdana" w:hAnsi="Verdana"/>
          <w:sz w:val="20"/>
          <w:szCs w:val="20"/>
        </w:rPr>
      </w:pPr>
      <w:r w:rsidRPr="00673A07">
        <w:rPr>
          <w:rFonts w:ascii="Verdana" w:hAnsi="Verdana"/>
          <w:sz w:val="20"/>
          <w:szCs w:val="20"/>
        </w:rPr>
        <w:t xml:space="preserve">Caso </w:t>
      </w:r>
      <w:r w:rsidR="00CF6FD3" w:rsidRPr="00673A07">
        <w:rPr>
          <w:rFonts w:ascii="Verdana" w:hAnsi="Verdana"/>
          <w:sz w:val="20"/>
          <w:szCs w:val="20"/>
        </w:rPr>
        <w:t>ocorra</w:t>
      </w:r>
      <w:r w:rsidRPr="00673A07">
        <w:rPr>
          <w:rFonts w:ascii="Verdana" w:hAnsi="Verdana"/>
          <w:sz w:val="20"/>
          <w:szCs w:val="20"/>
        </w:rPr>
        <w:t xml:space="preserve"> o resgate total dos Ativos, sendo retirados de circulação antes de seu vencimento, a </w:t>
      </w:r>
      <w:r w:rsidRPr="00673A07">
        <w:rPr>
          <w:rFonts w:ascii="Verdana" w:hAnsi="Verdana"/>
          <w:b/>
          <w:sz w:val="20"/>
          <w:szCs w:val="20"/>
        </w:rPr>
        <w:t>Contratante</w:t>
      </w:r>
      <w:r w:rsidRPr="00673A07">
        <w:rPr>
          <w:rFonts w:ascii="Verdana" w:hAnsi="Verdana"/>
          <w:sz w:val="20"/>
          <w:szCs w:val="20"/>
        </w:rPr>
        <w:t xml:space="preserve"> compromete-se a informar tal fato imediatamente à </w:t>
      </w:r>
      <w:r w:rsidRPr="00673A07">
        <w:rPr>
          <w:rFonts w:ascii="Verdana" w:hAnsi="Verdana"/>
          <w:b/>
          <w:sz w:val="20"/>
          <w:szCs w:val="20"/>
        </w:rPr>
        <w:t>Contratada</w:t>
      </w:r>
      <w:r w:rsidRPr="00673A07">
        <w:rPr>
          <w:rFonts w:ascii="Verdana" w:hAnsi="Verdana"/>
          <w:sz w:val="20"/>
          <w:szCs w:val="20"/>
        </w:rPr>
        <w:t>, para que sejam tomadas as providências cabíveis quanto ao término do presente Contrato e ao respectivo fechamento do Livro de Registro dos Ativos.</w:t>
      </w:r>
    </w:p>
    <w:p w:rsidR="00FC1B9C" w:rsidRPr="00673A07" w:rsidRDefault="00FC1B9C" w:rsidP="0059504C">
      <w:pPr>
        <w:spacing w:after="0" w:line="276" w:lineRule="auto"/>
        <w:jc w:val="both"/>
        <w:rPr>
          <w:rFonts w:ascii="Verdana" w:hAnsi="Verdana"/>
          <w:b/>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8.3.</w:t>
      </w:r>
      <w:r w:rsidRPr="00673A07">
        <w:rPr>
          <w:rFonts w:ascii="Verdana" w:hAnsi="Verdana"/>
          <w:sz w:val="20"/>
          <w:szCs w:val="20"/>
        </w:rPr>
        <w:t xml:space="preserve"> Além das disposições previstas em lei, este Contrato poderá ser rescindido de imediato, nas seguintes hipóteses</w:t>
      </w:r>
      <w:r w:rsidR="00A41325" w:rsidRPr="00673A07">
        <w:rPr>
          <w:rFonts w:ascii="Verdana" w:hAnsi="Verdana"/>
          <w:sz w:val="20"/>
          <w:szCs w:val="20"/>
        </w:rPr>
        <w:t>, mediante aviso à contraparte</w:t>
      </w:r>
      <w:r w:rsidRPr="00673A07">
        <w:rPr>
          <w:rFonts w:ascii="Verdana" w:hAnsi="Verdana"/>
          <w:sz w:val="20"/>
          <w:szCs w:val="20"/>
        </w:rPr>
        <w:t>:</w:t>
      </w:r>
    </w:p>
    <w:p w:rsidR="00A337B7" w:rsidRPr="00673A07" w:rsidRDefault="00874E04" w:rsidP="004A4EE8">
      <w:pPr>
        <w:spacing w:after="0" w:line="276" w:lineRule="auto"/>
        <w:ind w:left="709"/>
        <w:jc w:val="both"/>
        <w:rPr>
          <w:rFonts w:ascii="Verdana" w:hAnsi="Verdana"/>
          <w:sz w:val="20"/>
          <w:szCs w:val="20"/>
        </w:rPr>
      </w:pPr>
      <w:r w:rsidRPr="00673A07">
        <w:rPr>
          <w:rFonts w:ascii="Verdana" w:hAnsi="Verdana"/>
          <w:b/>
          <w:sz w:val="20"/>
          <w:szCs w:val="20"/>
        </w:rPr>
        <w:t>i.</w:t>
      </w:r>
      <w:r w:rsidR="00A41325" w:rsidRPr="00673A07">
        <w:rPr>
          <w:rFonts w:ascii="Verdana" w:hAnsi="Verdana"/>
          <w:sz w:val="20"/>
          <w:szCs w:val="20"/>
        </w:rPr>
        <w:tab/>
      </w:r>
      <w:r w:rsidR="00A337B7" w:rsidRPr="00673A07">
        <w:rPr>
          <w:rFonts w:ascii="Verdana" w:hAnsi="Verdana"/>
          <w:sz w:val="20"/>
          <w:szCs w:val="20"/>
        </w:rPr>
        <w:t>superveniência de qualquer normativo ou instrução das autoridades competentes, notadamente do B</w:t>
      </w:r>
      <w:r w:rsidR="008B03EE" w:rsidRPr="00673A07">
        <w:rPr>
          <w:rFonts w:ascii="Verdana" w:hAnsi="Verdana"/>
          <w:sz w:val="20"/>
          <w:szCs w:val="20"/>
        </w:rPr>
        <w:t>anco Central do Brasil</w:t>
      </w:r>
      <w:r w:rsidR="00A337B7" w:rsidRPr="00673A07">
        <w:rPr>
          <w:rFonts w:ascii="Verdana" w:hAnsi="Verdana"/>
          <w:sz w:val="20"/>
          <w:szCs w:val="20"/>
        </w:rPr>
        <w:t>, que impeça a contratação objeto deste contrato;</w:t>
      </w:r>
    </w:p>
    <w:p w:rsidR="00874E04" w:rsidRPr="00673A07" w:rsidRDefault="00874E04" w:rsidP="004A4EE8">
      <w:pPr>
        <w:spacing w:after="0" w:line="276" w:lineRule="auto"/>
        <w:ind w:left="709"/>
        <w:jc w:val="both"/>
        <w:rPr>
          <w:rFonts w:ascii="Verdana" w:hAnsi="Verdana"/>
          <w:sz w:val="20"/>
          <w:szCs w:val="20"/>
        </w:rPr>
      </w:pPr>
      <w:proofErr w:type="spellStart"/>
      <w:r w:rsidRPr="00673A07">
        <w:rPr>
          <w:rFonts w:ascii="Verdana" w:hAnsi="Verdana"/>
          <w:b/>
          <w:sz w:val="20"/>
          <w:szCs w:val="20"/>
        </w:rPr>
        <w:t>ii</w:t>
      </w:r>
      <w:proofErr w:type="spellEnd"/>
      <w:r w:rsidRPr="00673A07">
        <w:rPr>
          <w:rFonts w:ascii="Verdana" w:hAnsi="Verdana"/>
          <w:b/>
          <w:sz w:val="20"/>
          <w:szCs w:val="20"/>
        </w:rPr>
        <w:t>.</w:t>
      </w:r>
      <w:r w:rsidR="00A337B7" w:rsidRPr="00673A07">
        <w:rPr>
          <w:rFonts w:ascii="Verdana" w:hAnsi="Verdana"/>
          <w:sz w:val="20"/>
          <w:szCs w:val="20"/>
        </w:rPr>
        <w:tab/>
      </w:r>
      <w:r w:rsidR="00A41325" w:rsidRPr="00673A07">
        <w:rPr>
          <w:rFonts w:ascii="Verdana" w:hAnsi="Verdana"/>
          <w:sz w:val="20"/>
          <w:szCs w:val="20"/>
        </w:rPr>
        <w:t>falência</w:t>
      </w:r>
      <w:r w:rsidR="008B03EE" w:rsidRPr="00673A07">
        <w:rPr>
          <w:rFonts w:ascii="Verdana" w:hAnsi="Verdana"/>
          <w:sz w:val="20"/>
          <w:szCs w:val="20"/>
        </w:rPr>
        <w:t xml:space="preserve"> ou requerimento de falência</w:t>
      </w:r>
      <w:r w:rsidR="00A41325" w:rsidRPr="00673A07">
        <w:rPr>
          <w:rFonts w:ascii="Verdana" w:hAnsi="Verdana"/>
          <w:sz w:val="20"/>
          <w:szCs w:val="20"/>
        </w:rPr>
        <w:t>, requerimento de</w:t>
      </w:r>
      <w:r w:rsidR="00A337B7" w:rsidRPr="00673A07">
        <w:rPr>
          <w:rFonts w:ascii="Verdana" w:hAnsi="Verdana"/>
          <w:sz w:val="20"/>
          <w:szCs w:val="20"/>
        </w:rPr>
        <w:t xml:space="preserve"> recuperação judicial ou i</w:t>
      </w:r>
      <w:r w:rsidR="00A41325" w:rsidRPr="00673A07">
        <w:rPr>
          <w:rFonts w:ascii="Verdana" w:hAnsi="Verdana"/>
          <w:sz w:val="20"/>
          <w:szCs w:val="20"/>
        </w:rPr>
        <w:t>nício dos</w:t>
      </w:r>
      <w:r w:rsidR="00A337B7" w:rsidRPr="00673A07">
        <w:rPr>
          <w:rFonts w:ascii="Verdana" w:hAnsi="Verdana"/>
          <w:sz w:val="20"/>
          <w:szCs w:val="20"/>
        </w:rPr>
        <w:t xml:space="preserve"> procedimentos de recuperação extrajudicial, </w:t>
      </w:r>
      <w:r w:rsidR="008B03EE" w:rsidRPr="00673A07">
        <w:rPr>
          <w:rFonts w:ascii="Verdana" w:hAnsi="Verdana"/>
          <w:sz w:val="20"/>
          <w:szCs w:val="20"/>
        </w:rPr>
        <w:t xml:space="preserve">requerimento de </w:t>
      </w:r>
      <w:r w:rsidR="00A337B7" w:rsidRPr="00673A07">
        <w:rPr>
          <w:rFonts w:ascii="Verdana" w:hAnsi="Verdana"/>
          <w:sz w:val="20"/>
          <w:szCs w:val="20"/>
        </w:rPr>
        <w:t>inter</w:t>
      </w:r>
      <w:r w:rsidRPr="00673A07">
        <w:rPr>
          <w:rFonts w:ascii="Verdana" w:hAnsi="Verdana"/>
          <w:sz w:val="20"/>
          <w:szCs w:val="20"/>
        </w:rPr>
        <w:t>venção ou liquidação</w:t>
      </w:r>
      <w:r w:rsidR="008B03EE" w:rsidRPr="00673A07">
        <w:rPr>
          <w:rFonts w:ascii="Verdana" w:hAnsi="Verdana"/>
          <w:sz w:val="20"/>
          <w:szCs w:val="20"/>
        </w:rPr>
        <w:t>, de qualquer das Partes</w:t>
      </w:r>
      <w:r w:rsidRPr="00673A07">
        <w:rPr>
          <w:rFonts w:ascii="Verdana" w:hAnsi="Verdana"/>
          <w:sz w:val="20"/>
          <w:szCs w:val="20"/>
        </w:rPr>
        <w:t>;</w:t>
      </w:r>
    </w:p>
    <w:p w:rsidR="00874E04" w:rsidRPr="00673A07" w:rsidRDefault="00874E04" w:rsidP="004A4EE8">
      <w:pPr>
        <w:spacing w:after="0" w:line="276" w:lineRule="auto"/>
        <w:ind w:left="709"/>
        <w:jc w:val="both"/>
        <w:rPr>
          <w:rFonts w:ascii="Verdana" w:hAnsi="Verdana"/>
          <w:sz w:val="20"/>
          <w:szCs w:val="20"/>
        </w:rPr>
      </w:pPr>
      <w:proofErr w:type="spellStart"/>
      <w:r w:rsidRPr="00673A07">
        <w:rPr>
          <w:rFonts w:ascii="Verdana" w:hAnsi="Verdana"/>
          <w:b/>
          <w:sz w:val="20"/>
          <w:szCs w:val="20"/>
        </w:rPr>
        <w:t>iii</w:t>
      </w:r>
      <w:proofErr w:type="spellEnd"/>
      <w:r w:rsidRPr="00673A07">
        <w:rPr>
          <w:rFonts w:ascii="Verdana" w:hAnsi="Verdana"/>
          <w:b/>
          <w:sz w:val="20"/>
          <w:szCs w:val="20"/>
        </w:rPr>
        <w:t>.</w:t>
      </w:r>
      <w:r w:rsidR="00A337B7" w:rsidRPr="00673A07">
        <w:rPr>
          <w:rFonts w:ascii="Verdana" w:hAnsi="Verdana"/>
          <w:sz w:val="20"/>
          <w:szCs w:val="20"/>
        </w:rPr>
        <w:tab/>
      </w:r>
      <w:r w:rsidR="008B03EE" w:rsidRPr="00673A07">
        <w:rPr>
          <w:rFonts w:ascii="Verdana" w:hAnsi="Verdana"/>
          <w:sz w:val="20"/>
          <w:szCs w:val="20"/>
        </w:rPr>
        <w:t>caso</w:t>
      </w:r>
      <w:r w:rsidR="00A337B7" w:rsidRPr="00673A07">
        <w:rPr>
          <w:rFonts w:ascii="Verdana" w:hAnsi="Verdana"/>
          <w:sz w:val="20"/>
          <w:szCs w:val="20"/>
        </w:rPr>
        <w:t xml:space="preserve"> qualquer das Partes tiver cassada sua autorização para execuçã</w:t>
      </w:r>
      <w:r w:rsidRPr="00673A07">
        <w:rPr>
          <w:rFonts w:ascii="Verdana" w:hAnsi="Verdana"/>
          <w:sz w:val="20"/>
          <w:szCs w:val="20"/>
        </w:rPr>
        <w:t>o dos serviços ora contratados;</w:t>
      </w:r>
    </w:p>
    <w:p w:rsidR="00A337B7" w:rsidRPr="00673A07" w:rsidRDefault="00874E04" w:rsidP="004A4EE8">
      <w:pPr>
        <w:spacing w:after="0" w:line="276" w:lineRule="auto"/>
        <w:ind w:left="709"/>
        <w:jc w:val="both"/>
        <w:rPr>
          <w:rFonts w:ascii="Verdana" w:hAnsi="Verdana"/>
          <w:sz w:val="20"/>
          <w:szCs w:val="20"/>
        </w:rPr>
      </w:pPr>
      <w:proofErr w:type="spellStart"/>
      <w:r w:rsidRPr="00673A07">
        <w:rPr>
          <w:rFonts w:ascii="Verdana" w:hAnsi="Verdana"/>
          <w:b/>
          <w:sz w:val="20"/>
          <w:szCs w:val="20"/>
        </w:rPr>
        <w:t>iv</w:t>
      </w:r>
      <w:proofErr w:type="spellEnd"/>
      <w:r w:rsidRPr="00673A07">
        <w:rPr>
          <w:rFonts w:ascii="Verdana" w:hAnsi="Verdana"/>
          <w:b/>
          <w:sz w:val="20"/>
          <w:szCs w:val="20"/>
        </w:rPr>
        <w:t>.</w:t>
      </w:r>
      <w:r w:rsidR="00A337B7" w:rsidRPr="00673A07">
        <w:rPr>
          <w:rFonts w:ascii="Verdana" w:hAnsi="Verdana"/>
          <w:sz w:val="20"/>
          <w:szCs w:val="20"/>
        </w:rPr>
        <w:tab/>
      </w:r>
      <w:r w:rsidR="008B03EE" w:rsidRPr="00673A07">
        <w:rPr>
          <w:rFonts w:ascii="Verdana" w:hAnsi="Verdana"/>
          <w:sz w:val="20"/>
          <w:szCs w:val="20"/>
        </w:rPr>
        <w:t xml:space="preserve">caso ocorra o inadimplemento </w:t>
      </w:r>
      <w:r w:rsidR="00A337B7" w:rsidRPr="00673A07">
        <w:rPr>
          <w:rFonts w:ascii="Verdana" w:hAnsi="Verdana"/>
          <w:sz w:val="20"/>
          <w:szCs w:val="20"/>
        </w:rPr>
        <w:t xml:space="preserve">da remuneração devida </w:t>
      </w:r>
      <w:r w:rsidR="008B03EE" w:rsidRPr="00673A07">
        <w:rPr>
          <w:rFonts w:ascii="Verdana" w:hAnsi="Verdana"/>
          <w:sz w:val="20"/>
          <w:szCs w:val="20"/>
        </w:rPr>
        <w:t xml:space="preserve">à </w:t>
      </w:r>
      <w:r w:rsidR="00C21448" w:rsidRPr="00673A07">
        <w:rPr>
          <w:rFonts w:ascii="Verdana" w:hAnsi="Verdana"/>
          <w:b/>
          <w:sz w:val="20"/>
          <w:szCs w:val="20"/>
        </w:rPr>
        <w:t>Contratada</w:t>
      </w:r>
      <w:r w:rsidR="008B03EE" w:rsidRPr="00673A07">
        <w:rPr>
          <w:rFonts w:ascii="Verdana" w:hAnsi="Verdana"/>
          <w:sz w:val="20"/>
          <w:szCs w:val="20"/>
        </w:rPr>
        <w:t xml:space="preserve">; </w:t>
      </w:r>
    </w:p>
    <w:p w:rsidR="00A337B7" w:rsidRPr="00673A07" w:rsidRDefault="00874E04" w:rsidP="004A4EE8">
      <w:pPr>
        <w:spacing w:after="0" w:line="276" w:lineRule="auto"/>
        <w:ind w:left="709"/>
        <w:jc w:val="both"/>
        <w:rPr>
          <w:rFonts w:ascii="Verdana" w:hAnsi="Verdana"/>
          <w:sz w:val="20"/>
          <w:szCs w:val="20"/>
        </w:rPr>
      </w:pPr>
      <w:r w:rsidRPr="00673A07">
        <w:rPr>
          <w:rFonts w:ascii="Verdana" w:hAnsi="Verdana"/>
          <w:b/>
          <w:sz w:val="20"/>
          <w:szCs w:val="20"/>
        </w:rPr>
        <w:t>v.</w:t>
      </w:r>
      <w:r w:rsidR="00A337B7" w:rsidRPr="00673A07">
        <w:rPr>
          <w:rFonts w:ascii="Verdana" w:hAnsi="Verdana"/>
          <w:sz w:val="20"/>
          <w:szCs w:val="20"/>
        </w:rPr>
        <w:tab/>
      </w:r>
      <w:r w:rsidR="008B03EE" w:rsidRPr="00673A07">
        <w:rPr>
          <w:rFonts w:ascii="Verdana" w:hAnsi="Verdana"/>
          <w:sz w:val="20"/>
          <w:szCs w:val="20"/>
        </w:rPr>
        <w:t>caso qualquer das Partes suspenda</w:t>
      </w:r>
      <w:r w:rsidR="00A337B7" w:rsidRPr="00673A07">
        <w:rPr>
          <w:rFonts w:ascii="Verdana" w:hAnsi="Verdana"/>
          <w:sz w:val="20"/>
          <w:szCs w:val="20"/>
        </w:rPr>
        <w:t xml:space="preserve"> suas atividades por </w:t>
      </w:r>
      <w:r w:rsidR="008B03EE" w:rsidRPr="00673A07">
        <w:rPr>
          <w:rFonts w:ascii="Verdana" w:hAnsi="Verdana"/>
          <w:sz w:val="20"/>
          <w:szCs w:val="20"/>
        </w:rPr>
        <w:t>período</w:t>
      </w:r>
      <w:r w:rsidR="00A337B7" w:rsidRPr="00673A07">
        <w:rPr>
          <w:rFonts w:ascii="Verdana" w:hAnsi="Verdana"/>
          <w:sz w:val="20"/>
          <w:szCs w:val="20"/>
        </w:rPr>
        <w:t xml:space="preserve"> igual ou superior a 30 (trinta) dias.</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8.4.</w:t>
      </w:r>
      <w:r w:rsidRPr="00673A07">
        <w:rPr>
          <w:rFonts w:ascii="Verdana" w:hAnsi="Verdana"/>
          <w:sz w:val="20"/>
          <w:szCs w:val="20"/>
        </w:rPr>
        <w:t xml:space="preserve"> A infração de quaisquer das cláusulas ou das condições aqui estipuladas será notificada por escrito à Parte infratora, a qual terá o prazo de 10 (dez) dias úteis após o recebimento da notificação para sanar a falta. Decorrido o prazo e não tendo sido sanada a falta, o Contrato ficará rescindido de pleno direito, respondendo ainda a Parte infratora, pelas perdas e danos decorrentes, a serem apurados na forma prevista na legislação em vigor.</w:t>
      </w:r>
    </w:p>
    <w:p w:rsidR="00C21448" w:rsidRPr="00673A07" w:rsidRDefault="00C21448"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8.5.</w:t>
      </w:r>
      <w:r w:rsidRPr="00673A07">
        <w:rPr>
          <w:rFonts w:ascii="Verdana" w:hAnsi="Verdana"/>
          <w:sz w:val="20"/>
          <w:szCs w:val="20"/>
        </w:rPr>
        <w:t xml:space="preserve"> Em caso de descontinuidade na prestação do serviço de escrituração, a </w:t>
      </w:r>
      <w:r w:rsidR="00C21448" w:rsidRPr="00673A07">
        <w:rPr>
          <w:rFonts w:ascii="Verdana" w:hAnsi="Verdana"/>
          <w:b/>
          <w:sz w:val="20"/>
          <w:szCs w:val="20"/>
        </w:rPr>
        <w:t>Contratante</w:t>
      </w:r>
      <w:r w:rsidR="00874E04" w:rsidRPr="00673A07">
        <w:rPr>
          <w:rFonts w:ascii="Verdana" w:hAnsi="Verdana"/>
          <w:sz w:val="20"/>
          <w:szCs w:val="20"/>
        </w:rPr>
        <w:t xml:space="preserve"> deverá substituir a</w:t>
      </w:r>
      <w:r w:rsidRPr="00673A07">
        <w:rPr>
          <w:rFonts w:ascii="Verdana" w:hAnsi="Verdana"/>
          <w:sz w:val="20"/>
          <w:szCs w:val="20"/>
        </w:rPr>
        <w:t xml:space="preserve"> </w:t>
      </w:r>
      <w:r w:rsidR="00C21448" w:rsidRPr="00673A07">
        <w:rPr>
          <w:rFonts w:ascii="Verdana" w:hAnsi="Verdana"/>
          <w:b/>
          <w:sz w:val="20"/>
          <w:szCs w:val="20"/>
        </w:rPr>
        <w:t>Contratada</w:t>
      </w:r>
      <w:r w:rsidR="00874E04" w:rsidRPr="00673A07">
        <w:rPr>
          <w:rFonts w:ascii="Verdana" w:hAnsi="Verdana"/>
          <w:sz w:val="20"/>
          <w:szCs w:val="20"/>
        </w:rPr>
        <w:t xml:space="preserve"> </w:t>
      </w:r>
      <w:r w:rsidRPr="00673A07">
        <w:rPr>
          <w:rFonts w:ascii="Verdana" w:hAnsi="Verdana"/>
          <w:sz w:val="20"/>
          <w:szCs w:val="20"/>
        </w:rPr>
        <w:t>em até 15 (quinze) dias úteis.</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8.5.1.</w:t>
      </w:r>
      <w:r w:rsidR="00874E04" w:rsidRPr="00673A07">
        <w:rPr>
          <w:rFonts w:ascii="Verdana" w:hAnsi="Verdana"/>
          <w:sz w:val="20"/>
          <w:szCs w:val="20"/>
        </w:rPr>
        <w:t xml:space="preserve"> </w:t>
      </w:r>
      <w:r w:rsidR="00407FB2" w:rsidRPr="00673A07">
        <w:rPr>
          <w:rFonts w:ascii="Verdana" w:hAnsi="Verdana"/>
          <w:sz w:val="20"/>
          <w:szCs w:val="20"/>
        </w:rPr>
        <w:t>Na hipótese da Cláusula 8.5, a</w:t>
      </w:r>
      <w:r w:rsidRPr="00673A07">
        <w:rPr>
          <w:rFonts w:ascii="Verdana" w:hAnsi="Verdana"/>
          <w:sz w:val="20"/>
          <w:szCs w:val="20"/>
        </w:rPr>
        <w:t xml:space="preserve"> </w:t>
      </w:r>
      <w:r w:rsidR="00C21448" w:rsidRPr="00673A07">
        <w:rPr>
          <w:rFonts w:ascii="Verdana" w:hAnsi="Verdana"/>
          <w:b/>
          <w:sz w:val="20"/>
          <w:szCs w:val="20"/>
        </w:rPr>
        <w:t>Contratada</w:t>
      </w:r>
      <w:r w:rsidR="00874E04" w:rsidRPr="00673A07">
        <w:rPr>
          <w:rFonts w:ascii="Verdana" w:hAnsi="Verdana"/>
          <w:sz w:val="20"/>
          <w:szCs w:val="20"/>
        </w:rPr>
        <w:t xml:space="preserve"> </w:t>
      </w:r>
      <w:r w:rsidR="00C21448" w:rsidRPr="00673A07">
        <w:rPr>
          <w:rFonts w:ascii="Verdana" w:hAnsi="Verdana"/>
          <w:sz w:val="20"/>
          <w:szCs w:val="20"/>
        </w:rPr>
        <w:t>deverá transferir de imediato à</w:t>
      </w:r>
      <w:r w:rsidRPr="00673A07">
        <w:rPr>
          <w:rFonts w:ascii="Verdana" w:hAnsi="Verdana"/>
          <w:sz w:val="20"/>
          <w:szCs w:val="20"/>
        </w:rPr>
        <w:t xml:space="preserve"> </w:t>
      </w:r>
      <w:r w:rsidR="00C21448" w:rsidRPr="00673A07">
        <w:rPr>
          <w:rFonts w:ascii="Verdana" w:hAnsi="Verdana"/>
          <w:b/>
          <w:sz w:val="20"/>
          <w:szCs w:val="20"/>
        </w:rPr>
        <w:t>Contratante</w:t>
      </w:r>
      <w:r w:rsidR="00C21448" w:rsidRPr="00673A07">
        <w:rPr>
          <w:rFonts w:ascii="Verdana" w:hAnsi="Verdana"/>
          <w:sz w:val="20"/>
          <w:szCs w:val="20"/>
        </w:rPr>
        <w:t xml:space="preserve"> ou à pessoa por ela</w:t>
      </w:r>
      <w:r w:rsidRPr="00673A07">
        <w:rPr>
          <w:rFonts w:ascii="Verdana" w:hAnsi="Verdana"/>
          <w:sz w:val="20"/>
          <w:szCs w:val="20"/>
        </w:rPr>
        <w:t xml:space="preserve"> indicada, os dados e documentos relacionados com os serviços prestados até o momento da descontinuidade da prestação de serviço.</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8.5.2.</w:t>
      </w:r>
      <w:r w:rsidRPr="00673A07">
        <w:rPr>
          <w:rFonts w:ascii="Verdana" w:hAnsi="Verdana"/>
          <w:sz w:val="20"/>
          <w:szCs w:val="20"/>
        </w:rPr>
        <w:t xml:space="preserve"> As Partes se obrigam a cumprir suas respectivas obrigações até a efetiva descontinuidade da prestação de serviço, inclusive no tocante aos negócios já iniciados, cuja liquidação ocorra naquela oportunidade.</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8.6.</w:t>
      </w:r>
      <w:r w:rsidR="00874E04" w:rsidRPr="00673A07">
        <w:rPr>
          <w:rFonts w:ascii="Verdana" w:hAnsi="Verdana"/>
          <w:sz w:val="20"/>
          <w:szCs w:val="20"/>
        </w:rPr>
        <w:t xml:space="preserve"> Em caso de não substituição da</w:t>
      </w:r>
      <w:r w:rsidRPr="00673A07">
        <w:rPr>
          <w:rFonts w:ascii="Verdana" w:hAnsi="Verdana"/>
          <w:sz w:val="20"/>
          <w:szCs w:val="20"/>
        </w:rPr>
        <w:t xml:space="preserve"> </w:t>
      </w:r>
      <w:r w:rsidR="00C21448" w:rsidRPr="00673A07">
        <w:rPr>
          <w:rFonts w:ascii="Verdana" w:hAnsi="Verdana"/>
          <w:b/>
          <w:sz w:val="20"/>
          <w:szCs w:val="20"/>
        </w:rPr>
        <w:t>Contratada</w:t>
      </w:r>
      <w:r w:rsidR="00874E04" w:rsidRPr="00673A07">
        <w:rPr>
          <w:rFonts w:ascii="Verdana" w:hAnsi="Verdana"/>
          <w:sz w:val="20"/>
          <w:szCs w:val="20"/>
        </w:rPr>
        <w:t xml:space="preserve"> </w:t>
      </w:r>
      <w:r w:rsidRPr="00673A07">
        <w:rPr>
          <w:rFonts w:ascii="Verdana" w:hAnsi="Verdana"/>
          <w:sz w:val="20"/>
          <w:szCs w:val="20"/>
        </w:rPr>
        <w:t xml:space="preserve">no prazo indicado </w:t>
      </w:r>
      <w:r w:rsidR="00463645" w:rsidRPr="00673A07">
        <w:rPr>
          <w:rFonts w:ascii="Verdana" w:hAnsi="Verdana"/>
          <w:sz w:val="20"/>
          <w:szCs w:val="20"/>
        </w:rPr>
        <w:t>no item</w:t>
      </w:r>
      <w:r w:rsidR="00407FB2" w:rsidRPr="00673A07">
        <w:rPr>
          <w:rFonts w:ascii="Verdana" w:hAnsi="Verdana"/>
          <w:sz w:val="20"/>
          <w:szCs w:val="20"/>
        </w:rPr>
        <w:t xml:space="preserve"> 8.5</w:t>
      </w:r>
      <w:r w:rsidRPr="00673A07">
        <w:rPr>
          <w:rFonts w:ascii="Verdana" w:hAnsi="Verdana"/>
          <w:sz w:val="20"/>
          <w:szCs w:val="20"/>
        </w:rPr>
        <w:t xml:space="preserve">, a </w:t>
      </w:r>
      <w:r w:rsidR="00C21448" w:rsidRPr="00673A07">
        <w:rPr>
          <w:rFonts w:ascii="Verdana" w:hAnsi="Verdana"/>
          <w:b/>
          <w:sz w:val="20"/>
          <w:szCs w:val="20"/>
        </w:rPr>
        <w:t>Contratante</w:t>
      </w:r>
      <w:r w:rsidRPr="00673A07">
        <w:rPr>
          <w:rFonts w:ascii="Verdana" w:hAnsi="Verdana"/>
          <w:sz w:val="20"/>
          <w:szCs w:val="20"/>
        </w:rPr>
        <w:t xml:space="preserve"> deverá assumir automaticamente as obrigações de conciliação perante o depositário central, nos termos da regulamentação específica.</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8.6.1.</w:t>
      </w:r>
      <w:r w:rsidR="00407FB2" w:rsidRPr="00673A07">
        <w:rPr>
          <w:rFonts w:ascii="Verdana" w:hAnsi="Verdana"/>
          <w:sz w:val="20"/>
          <w:szCs w:val="20"/>
        </w:rPr>
        <w:t xml:space="preserve"> T</w:t>
      </w:r>
      <w:r w:rsidRPr="00673A07">
        <w:rPr>
          <w:rFonts w:ascii="Verdana" w:hAnsi="Verdana"/>
          <w:sz w:val="20"/>
          <w:szCs w:val="20"/>
        </w:rPr>
        <w:t xml:space="preserve">ranscorridos 90 (noventa) dias da assunção das obrigações de conciliação pela </w:t>
      </w:r>
      <w:r w:rsidR="00C21448" w:rsidRPr="00673A07">
        <w:rPr>
          <w:rFonts w:ascii="Verdana" w:hAnsi="Verdana"/>
          <w:b/>
          <w:sz w:val="20"/>
          <w:szCs w:val="20"/>
        </w:rPr>
        <w:t>Contratante</w:t>
      </w:r>
      <w:r w:rsidR="00373E79" w:rsidRPr="00673A07">
        <w:rPr>
          <w:rFonts w:ascii="Verdana" w:hAnsi="Verdana"/>
          <w:sz w:val="20"/>
          <w:szCs w:val="20"/>
        </w:rPr>
        <w:t xml:space="preserve"> nos termos </w:t>
      </w:r>
      <w:r w:rsidR="00407FB2" w:rsidRPr="00673A07">
        <w:rPr>
          <w:rFonts w:ascii="Verdana" w:hAnsi="Verdana"/>
          <w:sz w:val="20"/>
          <w:szCs w:val="20"/>
        </w:rPr>
        <w:t>da Cláusula</w:t>
      </w:r>
      <w:r w:rsidR="00373E79" w:rsidRPr="00673A07">
        <w:rPr>
          <w:rFonts w:ascii="Verdana" w:hAnsi="Verdana"/>
          <w:sz w:val="20"/>
          <w:szCs w:val="20"/>
        </w:rPr>
        <w:t xml:space="preserve"> 8.6</w:t>
      </w:r>
      <w:r w:rsidRPr="00673A07">
        <w:rPr>
          <w:rFonts w:ascii="Verdana" w:hAnsi="Verdana"/>
          <w:sz w:val="20"/>
          <w:szCs w:val="20"/>
        </w:rPr>
        <w:t xml:space="preserve">, ou caso a </w:t>
      </w:r>
      <w:r w:rsidR="00C21448" w:rsidRPr="00673A07">
        <w:rPr>
          <w:rFonts w:ascii="Verdana" w:hAnsi="Verdana"/>
          <w:b/>
          <w:sz w:val="20"/>
          <w:szCs w:val="20"/>
        </w:rPr>
        <w:t>Contratante</w:t>
      </w:r>
      <w:r w:rsidRPr="00673A07">
        <w:rPr>
          <w:rFonts w:ascii="Verdana" w:hAnsi="Verdana"/>
          <w:b/>
          <w:sz w:val="20"/>
          <w:szCs w:val="20"/>
        </w:rPr>
        <w:t xml:space="preserve"> </w:t>
      </w:r>
      <w:r w:rsidRPr="00673A07">
        <w:rPr>
          <w:rFonts w:ascii="Verdana" w:hAnsi="Verdana"/>
          <w:sz w:val="20"/>
          <w:szCs w:val="20"/>
        </w:rPr>
        <w:t>deixe de cumprir com as referidas obrigações, o depositário central poderá extinguir o depósito centralizado, de acordo com o estabelecido em seu regulamento.</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8.6.2.</w:t>
      </w:r>
      <w:r w:rsidRPr="00673A07">
        <w:rPr>
          <w:rFonts w:ascii="Verdana" w:hAnsi="Verdana"/>
          <w:sz w:val="20"/>
          <w:szCs w:val="20"/>
        </w:rPr>
        <w:t xml:space="preserve"> Na hipótese de extinção do depósito centraliza</w:t>
      </w:r>
      <w:r w:rsidR="00373E79" w:rsidRPr="00673A07">
        <w:rPr>
          <w:rFonts w:ascii="Verdana" w:hAnsi="Verdana"/>
          <w:sz w:val="20"/>
          <w:szCs w:val="20"/>
        </w:rPr>
        <w:t xml:space="preserve">do referido </w:t>
      </w:r>
      <w:r w:rsidR="00407FB2" w:rsidRPr="00673A07">
        <w:rPr>
          <w:rFonts w:ascii="Verdana" w:hAnsi="Verdana"/>
          <w:sz w:val="20"/>
          <w:szCs w:val="20"/>
        </w:rPr>
        <w:t>no item</w:t>
      </w:r>
      <w:r w:rsidR="00373E79" w:rsidRPr="00673A07">
        <w:rPr>
          <w:rFonts w:ascii="Verdana" w:hAnsi="Verdana"/>
          <w:sz w:val="20"/>
          <w:szCs w:val="20"/>
        </w:rPr>
        <w:t xml:space="preserve"> 8.6.1</w:t>
      </w:r>
      <w:r w:rsidR="00407FB2" w:rsidRPr="00673A07">
        <w:rPr>
          <w:rFonts w:ascii="Verdana" w:hAnsi="Verdana"/>
          <w:sz w:val="20"/>
          <w:szCs w:val="20"/>
        </w:rPr>
        <w:t xml:space="preserve">, com relação </w:t>
      </w:r>
      <w:r w:rsidR="00E123F2" w:rsidRPr="00673A07">
        <w:rPr>
          <w:rFonts w:ascii="Verdana" w:hAnsi="Verdana"/>
          <w:sz w:val="20"/>
          <w:szCs w:val="20"/>
        </w:rPr>
        <w:t>aos</w:t>
      </w:r>
      <w:r w:rsidRPr="00673A07">
        <w:rPr>
          <w:rFonts w:ascii="Verdana" w:hAnsi="Verdana"/>
          <w:sz w:val="20"/>
          <w:szCs w:val="20"/>
        </w:rPr>
        <w:t xml:space="preserve"> instrumentos que, em caso de distribuição pública, estejam sujeitos à competência da CVM, a extinção deverá ocorrer mediante a migração dos controles relativos aos aludidos Ativos para os sistemas de registro nos quais a emissão foi originalmente registrada.</w:t>
      </w:r>
    </w:p>
    <w:p w:rsidR="0059504C" w:rsidRPr="00673A07" w:rsidRDefault="0059504C" w:rsidP="0059504C">
      <w:pPr>
        <w:spacing w:after="0" w:line="276" w:lineRule="auto"/>
        <w:jc w:val="both"/>
        <w:rPr>
          <w:rFonts w:ascii="Verdana" w:hAnsi="Verdana"/>
          <w:sz w:val="20"/>
          <w:szCs w:val="20"/>
        </w:rPr>
      </w:pPr>
    </w:p>
    <w:p w:rsidR="00A337B7" w:rsidRPr="00673A07" w:rsidRDefault="00C37EE5"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NONA</w:t>
      </w:r>
      <w:r w:rsidR="0059504C" w:rsidRPr="00673A07">
        <w:rPr>
          <w:rFonts w:ascii="Verdana" w:hAnsi="Verdana"/>
          <w:b/>
          <w:sz w:val="20"/>
          <w:szCs w:val="20"/>
          <w:u w:val="single"/>
        </w:rPr>
        <w:t xml:space="preserve"> - </w:t>
      </w:r>
      <w:r w:rsidR="00A337B7" w:rsidRPr="00673A07">
        <w:rPr>
          <w:rFonts w:ascii="Verdana" w:hAnsi="Verdana"/>
          <w:b/>
          <w:sz w:val="20"/>
          <w:szCs w:val="20"/>
          <w:u w:val="single"/>
        </w:rPr>
        <w:t>CONFIDENCIALIDADE</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9.1.</w:t>
      </w:r>
      <w:r w:rsidRPr="00673A07">
        <w:rPr>
          <w:rFonts w:ascii="Verdana" w:hAnsi="Verdana"/>
          <w:sz w:val="20"/>
          <w:szCs w:val="20"/>
        </w:rPr>
        <w:t xml:space="preserve">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rsidR="00FC1B9C" w:rsidRPr="00673A07" w:rsidRDefault="00FC1B9C"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9.1.1.</w:t>
      </w:r>
      <w:r w:rsidRPr="00673A07">
        <w:rPr>
          <w:rFonts w:ascii="Verdana" w:hAnsi="Verdana"/>
          <w:sz w:val="20"/>
          <w:szCs w:val="20"/>
        </w:rPr>
        <w:t xml:space="preserve"> Excluem-se deste Contrato as informações: (i) de domínio público; e, (</w:t>
      </w:r>
      <w:proofErr w:type="spellStart"/>
      <w:r w:rsidRPr="00673A07">
        <w:rPr>
          <w:rFonts w:ascii="Verdana" w:hAnsi="Verdana"/>
          <w:sz w:val="20"/>
          <w:szCs w:val="20"/>
        </w:rPr>
        <w:t>ii</w:t>
      </w:r>
      <w:proofErr w:type="spellEnd"/>
      <w:r w:rsidRPr="00673A07">
        <w:rPr>
          <w:rFonts w:ascii="Verdana" w:hAnsi="Verdana"/>
          <w:sz w:val="20"/>
          <w:szCs w:val="20"/>
        </w:rPr>
        <w:t>) as que já eram do conhecimento da Parte receptora.</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9.2.</w:t>
      </w:r>
      <w:r w:rsidRPr="00673A07">
        <w:rPr>
          <w:rFonts w:ascii="Verdana" w:hAnsi="Verdana"/>
          <w:sz w:val="20"/>
          <w:szCs w:val="20"/>
        </w:rPr>
        <w:t xml:space="preserve"> Se uma das Partes, por determinação legal ou em decorrência de ordem judicial ou de autoridade fiscalizadora, tiver que revelar algo sigiloso, c</w:t>
      </w:r>
      <w:r w:rsidR="00373E79" w:rsidRPr="00673A07">
        <w:rPr>
          <w:rFonts w:ascii="Verdana" w:hAnsi="Verdana"/>
          <w:sz w:val="20"/>
          <w:szCs w:val="20"/>
        </w:rPr>
        <w:t>onforme especificado no item</w:t>
      </w:r>
      <w:r w:rsidRPr="00673A07">
        <w:rPr>
          <w:rFonts w:ascii="Verdana" w:hAnsi="Verdana"/>
          <w:sz w:val="20"/>
          <w:szCs w:val="20"/>
        </w:rPr>
        <w:t xml:space="preserve"> 9.1, sem prejuízo do atendimento tempestivo à determinação legal ou administrativa, imediatamente dará notícia desse fato à outra Parte e lhe prestará as informações e subsídios que possam ser necessários para que a seu critério, possa defender-se contra a divulgação de qualquer das informações sigilosas.</w:t>
      </w:r>
    </w:p>
    <w:p w:rsidR="00A337B7" w:rsidRPr="00673A07" w:rsidRDefault="00A337B7" w:rsidP="0059504C">
      <w:pPr>
        <w:spacing w:after="0" w:line="276" w:lineRule="auto"/>
        <w:jc w:val="both"/>
        <w:rPr>
          <w:rFonts w:ascii="Verdana" w:hAnsi="Verdana"/>
          <w:sz w:val="20"/>
          <w:szCs w:val="20"/>
        </w:rPr>
      </w:pPr>
    </w:p>
    <w:p w:rsidR="00A337B7" w:rsidRPr="00673A07" w:rsidRDefault="00C37EE5"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DÉCIMA</w:t>
      </w:r>
      <w:r w:rsidR="0059504C" w:rsidRPr="00673A07">
        <w:rPr>
          <w:rFonts w:ascii="Verdana" w:hAnsi="Verdana"/>
          <w:b/>
          <w:sz w:val="20"/>
          <w:szCs w:val="20"/>
          <w:u w:val="single"/>
        </w:rPr>
        <w:t xml:space="preserve"> - </w:t>
      </w:r>
      <w:r w:rsidR="00A337B7" w:rsidRPr="00673A07">
        <w:rPr>
          <w:rFonts w:ascii="Verdana" w:hAnsi="Verdana"/>
          <w:b/>
          <w:sz w:val="20"/>
          <w:szCs w:val="20"/>
          <w:u w:val="single"/>
        </w:rPr>
        <w:t>PENALIDADES</w:t>
      </w:r>
    </w:p>
    <w:p w:rsidR="00FC1B9C" w:rsidRPr="00673A07" w:rsidRDefault="00FC1B9C" w:rsidP="0059504C">
      <w:pPr>
        <w:spacing w:after="0" w:line="276" w:lineRule="auto"/>
        <w:jc w:val="both"/>
        <w:rPr>
          <w:rFonts w:ascii="Verdana" w:hAnsi="Verdana"/>
          <w:b/>
          <w:sz w:val="20"/>
          <w:szCs w:val="20"/>
        </w:rPr>
      </w:pPr>
    </w:p>
    <w:p w:rsidR="00A337B7" w:rsidRPr="00673A07" w:rsidRDefault="006B2D30" w:rsidP="0059504C">
      <w:pPr>
        <w:spacing w:after="0" w:line="276" w:lineRule="auto"/>
        <w:jc w:val="both"/>
        <w:rPr>
          <w:rFonts w:ascii="Verdana" w:hAnsi="Verdana"/>
          <w:sz w:val="20"/>
          <w:szCs w:val="20"/>
        </w:rPr>
      </w:pPr>
      <w:r w:rsidRPr="00673A07">
        <w:rPr>
          <w:rFonts w:ascii="Verdana" w:hAnsi="Verdana"/>
          <w:b/>
          <w:sz w:val="20"/>
          <w:szCs w:val="20"/>
        </w:rPr>
        <w:t>10.1</w:t>
      </w:r>
      <w:r w:rsidR="00A337B7" w:rsidRPr="00673A07">
        <w:rPr>
          <w:rFonts w:ascii="Verdana" w:hAnsi="Verdana"/>
          <w:b/>
          <w:sz w:val="20"/>
          <w:szCs w:val="20"/>
        </w:rPr>
        <w:t>.</w:t>
      </w:r>
      <w:r w:rsidR="00A337B7" w:rsidRPr="00673A07">
        <w:rPr>
          <w:rFonts w:ascii="Verdana" w:hAnsi="Verdana"/>
          <w:sz w:val="20"/>
          <w:szCs w:val="20"/>
        </w:rPr>
        <w:t xml:space="preserve"> O descumprimento de qualquer condição prevista neste C</w:t>
      </w:r>
      <w:r w:rsidR="00E123F2" w:rsidRPr="00673A07">
        <w:rPr>
          <w:rFonts w:ascii="Verdana" w:hAnsi="Verdana"/>
          <w:sz w:val="20"/>
          <w:szCs w:val="20"/>
        </w:rPr>
        <w:t xml:space="preserve">ontrato por qualquer das Partes, </w:t>
      </w:r>
      <w:r w:rsidR="00A337B7" w:rsidRPr="00673A07">
        <w:rPr>
          <w:rFonts w:ascii="Verdana" w:hAnsi="Verdana"/>
          <w:sz w:val="20"/>
          <w:szCs w:val="20"/>
        </w:rPr>
        <w:t xml:space="preserve">desde que devidamente comprovado, obrigará a Parte infratora a responder por eventuais perdas e/ou danos resultantes de dolo, fraude e/ou culpa, responsabilizando-se </w:t>
      </w:r>
      <w:r w:rsidR="00E123F2" w:rsidRPr="00673A07">
        <w:rPr>
          <w:rFonts w:ascii="Verdana" w:hAnsi="Verdana"/>
          <w:sz w:val="20"/>
          <w:szCs w:val="20"/>
        </w:rPr>
        <w:t>ainda</w:t>
      </w:r>
      <w:r w:rsidR="00A337B7" w:rsidRPr="00673A07">
        <w:rPr>
          <w:rFonts w:ascii="Verdana" w:hAnsi="Verdana"/>
          <w:sz w:val="20"/>
          <w:szCs w:val="20"/>
        </w:rPr>
        <w:t xml:space="preserve"> pelas multas, atualizações monetárias e juros daí decorrentes, apurados na forma prevista na legislação em vigor.</w:t>
      </w:r>
    </w:p>
    <w:p w:rsidR="00A337B7" w:rsidRPr="00673A07" w:rsidRDefault="00A337B7" w:rsidP="0059504C">
      <w:pPr>
        <w:spacing w:after="0" w:line="276" w:lineRule="auto"/>
        <w:jc w:val="both"/>
        <w:rPr>
          <w:rFonts w:ascii="Verdana" w:hAnsi="Verdana"/>
          <w:sz w:val="20"/>
          <w:szCs w:val="20"/>
        </w:rPr>
      </w:pPr>
    </w:p>
    <w:p w:rsidR="00A337B7" w:rsidRPr="00673A07" w:rsidRDefault="006B2D30" w:rsidP="0059504C">
      <w:pPr>
        <w:spacing w:after="0" w:line="276" w:lineRule="auto"/>
        <w:jc w:val="both"/>
        <w:rPr>
          <w:rFonts w:ascii="Verdana" w:hAnsi="Verdana"/>
          <w:sz w:val="20"/>
          <w:szCs w:val="20"/>
        </w:rPr>
      </w:pPr>
      <w:r w:rsidRPr="00673A07">
        <w:rPr>
          <w:rFonts w:ascii="Verdana" w:hAnsi="Verdana"/>
          <w:b/>
          <w:sz w:val="20"/>
          <w:szCs w:val="20"/>
        </w:rPr>
        <w:t>10.2</w:t>
      </w:r>
      <w:r w:rsidR="00A337B7" w:rsidRPr="00673A07">
        <w:rPr>
          <w:rFonts w:ascii="Verdana" w:hAnsi="Verdana"/>
          <w:b/>
          <w:sz w:val="20"/>
          <w:szCs w:val="20"/>
        </w:rPr>
        <w:t>.</w:t>
      </w:r>
      <w:r w:rsidR="00A337B7" w:rsidRPr="00673A07">
        <w:rPr>
          <w:rFonts w:ascii="Verdana" w:hAnsi="Verdana"/>
          <w:sz w:val="20"/>
          <w:szCs w:val="20"/>
        </w:rPr>
        <w:t xml:space="preserve"> Não serão penalizáveis quaisquer atrasos que decorram de falhas de sistema e/ou de comunicação entre as Partes, as quais, não obstante, deverão diligenciar para a imediata correção de tais falhas.</w:t>
      </w:r>
    </w:p>
    <w:p w:rsidR="00A337B7" w:rsidRPr="00673A07" w:rsidRDefault="00A337B7" w:rsidP="0059504C">
      <w:pPr>
        <w:spacing w:after="0" w:line="276" w:lineRule="auto"/>
        <w:jc w:val="both"/>
        <w:rPr>
          <w:rFonts w:ascii="Verdana" w:hAnsi="Verdana"/>
          <w:sz w:val="20"/>
          <w:szCs w:val="20"/>
        </w:rPr>
      </w:pPr>
    </w:p>
    <w:p w:rsidR="00A337B7" w:rsidRPr="00673A07" w:rsidRDefault="00C37EE5" w:rsidP="0059504C">
      <w:pPr>
        <w:spacing w:after="0" w:line="276" w:lineRule="auto"/>
        <w:jc w:val="both"/>
        <w:rPr>
          <w:rFonts w:ascii="Verdana" w:hAnsi="Verdana"/>
          <w:b/>
          <w:sz w:val="20"/>
          <w:szCs w:val="20"/>
          <w:u w:val="single"/>
        </w:rPr>
      </w:pPr>
      <w:r w:rsidRPr="00673A07">
        <w:rPr>
          <w:rFonts w:ascii="Verdana" w:hAnsi="Verdana"/>
          <w:b/>
          <w:sz w:val="20"/>
          <w:szCs w:val="20"/>
          <w:u w:val="single"/>
        </w:rPr>
        <w:t>CLÁUSULA DÉCIMA PRIMEIRA</w:t>
      </w:r>
      <w:r w:rsidR="0059504C" w:rsidRPr="00673A07">
        <w:rPr>
          <w:rFonts w:ascii="Verdana" w:hAnsi="Verdana"/>
          <w:b/>
          <w:sz w:val="20"/>
          <w:szCs w:val="20"/>
          <w:u w:val="single"/>
        </w:rPr>
        <w:t xml:space="preserve"> - </w:t>
      </w:r>
      <w:r w:rsidR="00A337B7" w:rsidRPr="00673A07">
        <w:rPr>
          <w:rFonts w:ascii="Verdana" w:hAnsi="Verdana"/>
          <w:b/>
          <w:sz w:val="20"/>
          <w:szCs w:val="20"/>
          <w:u w:val="single"/>
        </w:rPr>
        <w:t>DAS DISPOSIÇÕES GERAIS E DAS DECLARAÇÕES</w:t>
      </w:r>
    </w:p>
    <w:p w:rsidR="00A337B7" w:rsidRPr="00673A07" w:rsidRDefault="00A337B7" w:rsidP="0059504C">
      <w:pPr>
        <w:spacing w:after="0" w:line="276" w:lineRule="auto"/>
        <w:jc w:val="both"/>
        <w:rPr>
          <w:rFonts w:ascii="Verdana" w:hAnsi="Verdana"/>
          <w:sz w:val="20"/>
          <w:szCs w:val="20"/>
        </w:rPr>
      </w:pPr>
    </w:p>
    <w:p w:rsidR="00E123F2" w:rsidRPr="00673A07" w:rsidRDefault="00E123F2" w:rsidP="00E123F2">
      <w:pPr>
        <w:pStyle w:val="PargrafodaLista"/>
        <w:numPr>
          <w:ilvl w:val="1"/>
          <w:numId w:val="16"/>
        </w:numPr>
        <w:spacing w:after="0" w:line="276" w:lineRule="auto"/>
        <w:ind w:left="0" w:firstLine="0"/>
        <w:jc w:val="both"/>
        <w:rPr>
          <w:rFonts w:ascii="Verdana" w:hAnsi="Verdana" w:cstheme="minorHAnsi"/>
          <w:bCs/>
          <w:sz w:val="20"/>
          <w:szCs w:val="20"/>
        </w:rPr>
      </w:pPr>
      <w:bookmarkStart w:id="1" w:name="_Hlk6473809"/>
      <w:r w:rsidRPr="00673A07">
        <w:rPr>
          <w:rFonts w:ascii="Verdana" w:hAnsi="Verdana" w:cstheme="minorHAnsi"/>
          <w:bCs/>
          <w:sz w:val="20"/>
          <w:szCs w:val="20"/>
        </w:rPr>
        <w:t xml:space="preserve">Os termos em letras maiúsculas ou com iniciais maiúsculas empregados e que não estejam de outra forma definidos neste </w:t>
      </w:r>
      <w:r w:rsidRPr="00673A07">
        <w:rPr>
          <w:rFonts w:ascii="Verdana" w:hAnsi="Verdana" w:cstheme="minorHAnsi"/>
          <w:sz w:val="20"/>
          <w:szCs w:val="20"/>
        </w:rPr>
        <w:t xml:space="preserve">Contrato </w:t>
      </w:r>
      <w:r w:rsidRPr="00673A07">
        <w:rPr>
          <w:rFonts w:ascii="Verdana" w:hAnsi="Verdana" w:cstheme="minorHAnsi"/>
          <w:bCs/>
          <w:sz w:val="20"/>
          <w:szCs w:val="20"/>
        </w:rPr>
        <w:t xml:space="preserve">são aqui utilizados com o mesmo significado atribuído a tais termos </w:t>
      </w:r>
      <w:r w:rsidRPr="00673A07">
        <w:rPr>
          <w:rFonts w:ascii="Verdana" w:hAnsi="Verdana" w:cstheme="minorHAnsi"/>
          <w:bCs/>
          <w:sz w:val="20"/>
          <w:szCs w:val="20"/>
        </w:rPr>
        <w:t>nos instrumentos legais da Emissão</w:t>
      </w:r>
      <w:r w:rsidRPr="00673A07">
        <w:rPr>
          <w:rFonts w:ascii="Verdana" w:hAnsi="Verdana" w:cstheme="minorHAnsi"/>
          <w:bCs/>
          <w:sz w:val="20"/>
          <w:szCs w:val="20"/>
        </w:rPr>
        <w:t>.</w:t>
      </w:r>
      <w:bookmarkEnd w:id="1"/>
    </w:p>
    <w:p w:rsidR="00E123F2" w:rsidRPr="00673A07" w:rsidRDefault="00E123F2" w:rsidP="00E123F2">
      <w:pPr>
        <w:pStyle w:val="Default"/>
        <w:widowControl w:val="0"/>
        <w:spacing w:line="300" w:lineRule="exact"/>
        <w:contextualSpacing/>
        <w:jc w:val="both"/>
        <w:rPr>
          <w:rFonts w:ascii="Verdana" w:hAnsi="Verdana" w:cstheme="minorHAnsi"/>
          <w:color w:val="auto"/>
          <w:sz w:val="20"/>
          <w:szCs w:val="20"/>
        </w:rPr>
      </w:pPr>
    </w:p>
    <w:p w:rsidR="00E123F2" w:rsidRPr="00673A07" w:rsidRDefault="00E123F2" w:rsidP="00E123F2">
      <w:pPr>
        <w:pStyle w:val="Default"/>
        <w:widowControl w:val="0"/>
        <w:numPr>
          <w:ilvl w:val="1"/>
          <w:numId w:val="16"/>
        </w:numPr>
        <w:spacing w:line="300" w:lineRule="exact"/>
        <w:ind w:left="0" w:firstLine="0"/>
        <w:contextualSpacing/>
        <w:jc w:val="both"/>
        <w:rPr>
          <w:rFonts w:ascii="Verdana" w:hAnsi="Verdana" w:cstheme="minorHAnsi"/>
          <w:color w:val="auto"/>
          <w:sz w:val="20"/>
          <w:szCs w:val="20"/>
        </w:rPr>
      </w:pPr>
      <w:r w:rsidRPr="00673A07">
        <w:rPr>
          <w:rFonts w:ascii="Verdana" w:hAnsi="Verdana" w:cstheme="minorHAnsi"/>
          <w:color w:val="auto"/>
          <w:sz w:val="20"/>
          <w:szCs w:val="20"/>
        </w:rPr>
        <w:t>Qualquer alteração dos termos e condições aqui previstos somente será considerada válida se formalizada por escrito, em aditamento assinado pelas Partes, que passará a fazer parte integrante deste Contrato.</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E123F2">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Nenhuma Parte poderá ceder, transferir ou caucionar para terceiros, total ou parcialmente, os direitos e obrigações decorrentes deste Contrato, sem o prévio e expresso consentimento, por escrito, da outra Parte.</w:t>
      </w:r>
    </w:p>
    <w:p w:rsidR="00E123F2" w:rsidRPr="00673A07" w:rsidRDefault="00E123F2" w:rsidP="00E123F2">
      <w:pPr>
        <w:pStyle w:val="PargrafodaLista"/>
        <w:rPr>
          <w:rFonts w:ascii="Verdana" w:hAnsi="Verdana"/>
          <w:sz w:val="20"/>
          <w:szCs w:val="20"/>
        </w:rPr>
      </w:pPr>
    </w:p>
    <w:p w:rsidR="00E123F2" w:rsidRPr="00673A07" w:rsidRDefault="00E123F2" w:rsidP="00E123F2">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A omissão ou tolerância das Partes em exigir o estrito cumprimento dos termos e condições deste Contrato, não constituirá novação ou renúncia, nem afetará os seus direitos que poderão ser exercidos a qualquer tempo.</w:t>
      </w:r>
    </w:p>
    <w:p w:rsidR="00E123F2" w:rsidRPr="00673A07" w:rsidRDefault="00E123F2" w:rsidP="00E123F2">
      <w:pPr>
        <w:pStyle w:val="PargrafodaLista"/>
        <w:rPr>
          <w:rFonts w:ascii="Verdana" w:hAnsi="Verdana" w:cstheme="minorHAnsi"/>
          <w:sz w:val="20"/>
          <w:szCs w:val="20"/>
        </w:rPr>
      </w:pPr>
    </w:p>
    <w:p w:rsidR="00E123F2" w:rsidRPr="00673A07" w:rsidRDefault="00E123F2"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cstheme="minorHAnsi"/>
          <w:sz w:val="20"/>
          <w:szCs w:val="20"/>
        </w:rPr>
        <w:t>Nenhuma das Partes será considerada em mora ou inadimplente se o atraso ou descumprimento se der em virtude de caso fortuito ou força maior, na forma estabelecida no Código Civil.</w:t>
      </w:r>
    </w:p>
    <w:p w:rsidR="00E123F2" w:rsidRPr="00673A07" w:rsidRDefault="00E123F2" w:rsidP="00E123F2">
      <w:pPr>
        <w:pStyle w:val="PargrafodaLista"/>
        <w:rPr>
          <w:rFonts w:ascii="Verdana" w:hAnsi="Verdana"/>
          <w:sz w:val="20"/>
          <w:szCs w:val="20"/>
        </w:rPr>
      </w:pPr>
    </w:p>
    <w:p w:rsidR="00E123F2"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 xml:space="preserve">As Partes são consideradas contratantes independentes e nada do presente Contrato criará qualquer outro vínculo entre elas, seja pelo aspecto empregatício, </w:t>
      </w:r>
      <w:r w:rsidR="00E123F2" w:rsidRPr="00673A07">
        <w:rPr>
          <w:rFonts w:ascii="Verdana" w:hAnsi="Verdana"/>
          <w:sz w:val="20"/>
          <w:szCs w:val="20"/>
        </w:rPr>
        <w:t>comercial ou societário</w:t>
      </w:r>
      <w:r w:rsidRPr="00673A07">
        <w:rPr>
          <w:rFonts w:ascii="Verdana" w:hAnsi="Verdana"/>
          <w:sz w:val="20"/>
          <w:szCs w:val="20"/>
        </w:rPr>
        <w:t>.</w:t>
      </w:r>
      <w:r w:rsidR="003C41CD" w:rsidRPr="00673A07">
        <w:rPr>
          <w:rFonts w:ascii="Verdana" w:hAnsi="Verdana"/>
          <w:sz w:val="20"/>
          <w:szCs w:val="20"/>
        </w:rPr>
        <w:t xml:space="preserve"> </w:t>
      </w:r>
      <w:r w:rsidR="003C41CD" w:rsidRPr="00673A07">
        <w:rPr>
          <w:rFonts w:ascii="Verdana" w:hAnsi="Verdana"/>
          <w:sz w:val="20"/>
          <w:szCs w:val="20"/>
        </w:rPr>
        <w:t>Cada Parte assume expressamente a obrigação de reembolsar a outra Parte todas e quaisquer despesas referentes a ações trabalhistas que eventualmente venham a ser movidas direta ou indiretamente por empregado de uma contra outra, inclusive custas judiciais e honorários advocatícios.</w:t>
      </w:r>
    </w:p>
    <w:p w:rsidR="00E123F2" w:rsidRPr="00673A07" w:rsidRDefault="00E123F2" w:rsidP="00E123F2">
      <w:pPr>
        <w:pStyle w:val="PargrafodaLista"/>
        <w:rPr>
          <w:rFonts w:ascii="Verdana" w:hAnsi="Verdana"/>
          <w:sz w:val="20"/>
          <w:szCs w:val="20"/>
        </w:rPr>
      </w:pPr>
    </w:p>
    <w:p w:rsidR="00E123F2"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Os tributos que forem devidos em decorrência direta ou indireta do presente Contrato, ou de sua execução, constituem ônus de responsabilidade do contribuinte, conforme definido na legislação tributária.</w:t>
      </w:r>
    </w:p>
    <w:p w:rsidR="00E123F2" w:rsidRPr="00673A07" w:rsidRDefault="00E123F2" w:rsidP="00E123F2">
      <w:pPr>
        <w:pStyle w:val="PargrafodaLista"/>
        <w:rPr>
          <w:rFonts w:ascii="Verdana" w:hAnsi="Verdana"/>
          <w:sz w:val="20"/>
          <w:szCs w:val="20"/>
        </w:rPr>
      </w:pPr>
    </w:p>
    <w:p w:rsidR="003C41CD" w:rsidRPr="00673A07" w:rsidRDefault="003C41CD"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As Partes assumem, reciprocamente</w:t>
      </w:r>
      <w:r w:rsidR="00A337B7" w:rsidRPr="00673A07">
        <w:rPr>
          <w:rFonts w:ascii="Verdana" w:hAnsi="Verdana"/>
          <w:sz w:val="20"/>
          <w:szCs w:val="20"/>
        </w:rPr>
        <w:t>, neste ato, de maneira irrevogável e irretratável, total e integral responsabilidade por quaisquer danos diretos que vierem a ser sofridos pel</w:t>
      </w:r>
      <w:r w:rsidR="005E7B17" w:rsidRPr="00673A07">
        <w:rPr>
          <w:rFonts w:ascii="Verdana" w:hAnsi="Verdana"/>
          <w:sz w:val="20"/>
          <w:szCs w:val="20"/>
        </w:rPr>
        <w:t>a</w:t>
      </w:r>
      <w:r w:rsidRPr="00673A07">
        <w:rPr>
          <w:rFonts w:ascii="Verdana" w:hAnsi="Verdana"/>
          <w:sz w:val="20"/>
          <w:szCs w:val="20"/>
        </w:rPr>
        <w:t xml:space="preserve"> Parte contrária,</w:t>
      </w:r>
      <w:r w:rsidR="00A337B7" w:rsidRPr="00673A07">
        <w:rPr>
          <w:rFonts w:ascii="Verdana" w:hAnsi="Verdana"/>
          <w:sz w:val="20"/>
          <w:szCs w:val="20"/>
        </w:rPr>
        <w:t xml:space="preserve"> em razão da prestação do serviç</w:t>
      </w:r>
      <w:r w:rsidRPr="00673A07">
        <w:rPr>
          <w:rFonts w:ascii="Verdana" w:hAnsi="Verdana"/>
          <w:sz w:val="20"/>
          <w:szCs w:val="20"/>
        </w:rPr>
        <w:t xml:space="preserve">o ora avençada, que decorram da sua </w:t>
      </w:r>
      <w:r w:rsidR="00A337B7" w:rsidRPr="00673A07">
        <w:rPr>
          <w:rFonts w:ascii="Verdana" w:hAnsi="Verdana"/>
          <w:sz w:val="20"/>
          <w:szCs w:val="20"/>
        </w:rPr>
        <w:t xml:space="preserve">culpa ou dolo, de seus empregados ou prepostos. </w:t>
      </w:r>
    </w:p>
    <w:p w:rsidR="003C41CD" w:rsidRPr="00673A07" w:rsidRDefault="003C41CD" w:rsidP="003C41CD">
      <w:pPr>
        <w:pStyle w:val="PargrafodaLista"/>
        <w:rPr>
          <w:rFonts w:ascii="Verdana" w:hAnsi="Verdana"/>
          <w:sz w:val="20"/>
          <w:szCs w:val="20"/>
        </w:rPr>
      </w:pPr>
    </w:p>
    <w:p w:rsidR="003C41CD"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Este Contrato obriga as Partes e seus sucessores a qualquer título.</w:t>
      </w:r>
    </w:p>
    <w:p w:rsidR="003C41CD" w:rsidRPr="00673A07" w:rsidRDefault="003C41CD" w:rsidP="003C41CD">
      <w:pPr>
        <w:pStyle w:val="PargrafodaLista"/>
        <w:rPr>
          <w:rFonts w:ascii="Verdana" w:hAnsi="Verdana"/>
          <w:sz w:val="20"/>
          <w:szCs w:val="20"/>
        </w:rPr>
      </w:pPr>
    </w:p>
    <w:p w:rsidR="003C41CD"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Cada</w:t>
      </w:r>
      <w:r w:rsidR="003C41CD" w:rsidRPr="00673A07">
        <w:rPr>
          <w:rFonts w:ascii="Verdana" w:hAnsi="Verdana"/>
          <w:sz w:val="20"/>
          <w:szCs w:val="20"/>
        </w:rPr>
        <w:t xml:space="preserve"> uma das Partes garante à outra que: (i)</w:t>
      </w:r>
      <w:r w:rsidRPr="00673A07">
        <w:rPr>
          <w:rFonts w:ascii="Verdana" w:hAnsi="Verdana"/>
          <w:sz w:val="20"/>
          <w:szCs w:val="20"/>
        </w:rPr>
        <w:t xml:space="preserve"> está investida de todos os poderes e autoridade para firmar e cumprir as obrigações aqui previstas e consumar as transações aqui contempladas; e, (</w:t>
      </w:r>
      <w:proofErr w:type="spellStart"/>
      <w:r w:rsidRPr="00673A07">
        <w:rPr>
          <w:rFonts w:ascii="Verdana" w:hAnsi="Verdana"/>
          <w:sz w:val="20"/>
          <w:szCs w:val="20"/>
        </w:rPr>
        <w:t>ii</w:t>
      </w:r>
      <w:proofErr w:type="spellEnd"/>
      <w:r w:rsidRPr="00673A07">
        <w:rPr>
          <w:rFonts w:ascii="Verdana" w:hAnsi="Verdana"/>
          <w:sz w:val="20"/>
          <w:szCs w:val="20"/>
        </w:rPr>
        <w:t>) a assinatura e o cumprimento do presente Contrato não resultam em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rsidR="003C41CD" w:rsidRPr="00673A07" w:rsidRDefault="003C41CD" w:rsidP="003C41CD">
      <w:pPr>
        <w:pStyle w:val="PargrafodaLista"/>
        <w:rPr>
          <w:rFonts w:ascii="Verdana" w:hAnsi="Verdana"/>
          <w:sz w:val="20"/>
          <w:szCs w:val="20"/>
        </w:rPr>
      </w:pPr>
    </w:p>
    <w:p w:rsidR="003C41CD"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rsidR="003C41CD" w:rsidRPr="00673A07" w:rsidRDefault="003C41CD" w:rsidP="003C41CD">
      <w:pPr>
        <w:pStyle w:val="PargrafodaLista"/>
        <w:rPr>
          <w:rFonts w:ascii="Verdana" w:hAnsi="Verdana"/>
          <w:sz w:val="20"/>
          <w:szCs w:val="20"/>
        </w:rPr>
      </w:pPr>
    </w:p>
    <w:p w:rsidR="003C41CD"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As Partes declaram, conjunta e expressamente, que o presente Contrato foi celebrado respeitando-se os princípios de probidade e de boa-fé, por livre, consciente e firme manifestação de vontade e em perfeita relação de equidade.</w:t>
      </w:r>
    </w:p>
    <w:p w:rsidR="003C41CD" w:rsidRPr="00673A07" w:rsidRDefault="003C41CD" w:rsidP="003C41CD">
      <w:pPr>
        <w:pStyle w:val="PargrafodaLista"/>
        <w:rPr>
          <w:rFonts w:ascii="Verdana" w:hAnsi="Verdana"/>
          <w:sz w:val="20"/>
          <w:szCs w:val="20"/>
        </w:rPr>
      </w:pPr>
    </w:p>
    <w:p w:rsidR="00431918"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rsidR="00431918" w:rsidRPr="00673A07" w:rsidRDefault="00431918" w:rsidP="00431918">
      <w:pPr>
        <w:pStyle w:val="PargrafodaLista"/>
        <w:rPr>
          <w:rFonts w:ascii="Verdana" w:hAnsi="Verdana"/>
          <w:sz w:val="20"/>
          <w:szCs w:val="20"/>
        </w:rPr>
      </w:pPr>
    </w:p>
    <w:p w:rsidR="00A337B7"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As Partes declaram e garantem mutuamente, inclusive perante seus fornecedores de bens e serviços, que:</w:t>
      </w:r>
    </w:p>
    <w:p w:rsidR="00431918" w:rsidRPr="00673A07" w:rsidRDefault="00A337B7" w:rsidP="0059504C">
      <w:pPr>
        <w:pStyle w:val="PargrafodaLista"/>
        <w:numPr>
          <w:ilvl w:val="0"/>
          <w:numId w:val="19"/>
        </w:numPr>
        <w:spacing w:after="0" w:line="276" w:lineRule="auto"/>
        <w:jc w:val="both"/>
        <w:rPr>
          <w:rFonts w:ascii="Verdana" w:hAnsi="Verdana"/>
          <w:sz w:val="20"/>
          <w:szCs w:val="20"/>
        </w:rPr>
      </w:pPr>
      <w:proofErr w:type="gramStart"/>
      <w:r w:rsidRPr="00673A07">
        <w:rPr>
          <w:rFonts w:ascii="Verdana" w:hAnsi="Verdana"/>
          <w:sz w:val="20"/>
          <w:szCs w:val="20"/>
        </w:rPr>
        <w:t>exercem</w:t>
      </w:r>
      <w:proofErr w:type="gramEnd"/>
      <w:r w:rsidRPr="00673A07">
        <w:rPr>
          <w:rFonts w:ascii="Verdana" w:hAnsi="Verdana"/>
          <w:sz w:val="20"/>
          <w:szCs w:val="20"/>
        </w:rPr>
        <w:t xml:space="preserve"> suas atividades em conformidade com a legislação vigente a elas aplicável, e que detêm as aprovações necessárias à celebração deste Contrato, e ao cumprimento das obrigações nele previstas;</w:t>
      </w:r>
    </w:p>
    <w:p w:rsidR="00431918" w:rsidRPr="00673A07" w:rsidRDefault="00A337B7" w:rsidP="0059504C">
      <w:pPr>
        <w:pStyle w:val="PargrafodaLista"/>
        <w:numPr>
          <w:ilvl w:val="0"/>
          <w:numId w:val="19"/>
        </w:numPr>
        <w:spacing w:after="0" w:line="276" w:lineRule="auto"/>
        <w:jc w:val="both"/>
        <w:rPr>
          <w:rFonts w:ascii="Verdana" w:hAnsi="Verdana"/>
          <w:sz w:val="20"/>
          <w:szCs w:val="20"/>
        </w:rPr>
      </w:pPr>
      <w:proofErr w:type="gramStart"/>
      <w:r w:rsidRPr="00673A07">
        <w:rPr>
          <w:rFonts w:ascii="Verdana" w:hAnsi="Verdana"/>
          <w:sz w:val="20"/>
          <w:szCs w:val="20"/>
        </w:rPr>
        <w:t>não</w:t>
      </w:r>
      <w:proofErr w:type="gramEnd"/>
      <w:r w:rsidRPr="00673A07">
        <w:rPr>
          <w:rFonts w:ascii="Verdana" w:hAnsi="Verdana"/>
          <w:sz w:val="20"/>
          <w:szCs w:val="20"/>
        </w:rPr>
        <w:t xml:space="preserve">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rsidR="00431918" w:rsidRPr="00673A07" w:rsidRDefault="00A337B7" w:rsidP="0059504C">
      <w:pPr>
        <w:pStyle w:val="PargrafodaLista"/>
        <w:numPr>
          <w:ilvl w:val="0"/>
          <w:numId w:val="19"/>
        </w:numPr>
        <w:spacing w:after="0" w:line="276" w:lineRule="auto"/>
        <w:jc w:val="both"/>
        <w:rPr>
          <w:rFonts w:ascii="Verdana" w:hAnsi="Verdana"/>
          <w:sz w:val="20"/>
          <w:szCs w:val="20"/>
        </w:rPr>
      </w:pPr>
      <w:proofErr w:type="gramStart"/>
      <w:r w:rsidRPr="00673A07">
        <w:rPr>
          <w:rFonts w:ascii="Verdana" w:hAnsi="Verdana"/>
          <w:sz w:val="20"/>
          <w:szCs w:val="20"/>
        </w:rPr>
        <w:t>não</w:t>
      </w:r>
      <w:proofErr w:type="gramEnd"/>
      <w:r w:rsidRPr="00673A07">
        <w:rPr>
          <w:rFonts w:ascii="Verdana" w:hAnsi="Verdana"/>
          <w:sz w:val="20"/>
          <w:szCs w:val="20"/>
        </w:rPr>
        <w:t xml:space="preserve"> utilizam prá</w:t>
      </w:r>
      <w:r w:rsidR="00431918" w:rsidRPr="00673A07">
        <w:rPr>
          <w:rFonts w:ascii="Verdana" w:hAnsi="Verdana"/>
          <w:sz w:val="20"/>
          <w:szCs w:val="20"/>
        </w:rPr>
        <w:t>ticas de discriminação negativa</w:t>
      </w:r>
      <w:r w:rsidRPr="00673A07">
        <w:rPr>
          <w:rFonts w:ascii="Verdana" w:hAnsi="Verdana"/>
          <w:sz w:val="20"/>
          <w:szCs w:val="20"/>
        </w:rPr>
        <w:t xml:space="preserve"> e limitativas ao acesso na relação de emprego ou a sua manutenção, tais como, mas não se limitando a, motivos de sexo, origem, raça, cor, condição física, religião, estado civil, idade, situação familiar ou estado gravídico;</w:t>
      </w:r>
      <w:r w:rsidR="00431918" w:rsidRPr="00673A07">
        <w:rPr>
          <w:rFonts w:ascii="Verdana" w:hAnsi="Verdana"/>
          <w:sz w:val="20"/>
          <w:szCs w:val="20"/>
        </w:rPr>
        <w:t xml:space="preserve"> e</w:t>
      </w:r>
    </w:p>
    <w:p w:rsidR="00A337B7" w:rsidRPr="00673A07" w:rsidRDefault="00A337B7" w:rsidP="0059504C">
      <w:pPr>
        <w:pStyle w:val="PargrafodaLista"/>
        <w:numPr>
          <w:ilvl w:val="0"/>
          <w:numId w:val="19"/>
        </w:numPr>
        <w:spacing w:after="0" w:line="276" w:lineRule="auto"/>
        <w:jc w:val="both"/>
        <w:rPr>
          <w:rFonts w:ascii="Verdana" w:hAnsi="Verdana"/>
          <w:sz w:val="20"/>
          <w:szCs w:val="20"/>
        </w:rPr>
      </w:pPr>
      <w:proofErr w:type="gramStart"/>
      <w:r w:rsidRPr="00673A07">
        <w:rPr>
          <w:rFonts w:ascii="Verdana" w:hAnsi="Verdana"/>
          <w:sz w:val="20"/>
          <w:szCs w:val="20"/>
        </w:rPr>
        <w:t>comprometem</w:t>
      </w:r>
      <w:proofErr w:type="gramEnd"/>
      <w:r w:rsidRPr="00673A07">
        <w:rPr>
          <w:rFonts w:ascii="Verdana" w:hAnsi="Verdana"/>
          <w:sz w:val="20"/>
          <w:szCs w:val="20"/>
        </w:rPr>
        <w:t>-se a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 emanados das esferas Federal, Estaduais e Municipais.</w:t>
      </w:r>
    </w:p>
    <w:p w:rsidR="00A337B7" w:rsidRPr="00673A07" w:rsidRDefault="00A337B7" w:rsidP="0059504C">
      <w:pPr>
        <w:spacing w:after="0" w:line="276" w:lineRule="auto"/>
        <w:jc w:val="both"/>
        <w:rPr>
          <w:rFonts w:ascii="Verdana" w:hAnsi="Verdana"/>
          <w:sz w:val="20"/>
          <w:szCs w:val="20"/>
        </w:rPr>
      </w:pPr>
    </w:p>
    <w:p w:rsidR="00431918"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nº 9.613/98.</w:t>
      </w:r>
    </w:p>
    <w:p w:rsidR="00431918" w:rsidRPr="00673A07" w:rsidRDefault="00431918" w:rsidP="00431918">
      <w:pPr>
        <w:pStyle w:val="PargrafodaLista"/>
        <w:spacing w:after="0" w:line="276" w:lineRule="auto"/>
        <w:ind w:left="0"/>
        <w:jc w:val="both"/>
        <w:rPr>
          <w:rFonts w:ascii="Verdana" w:hAnsi="Verdana"/>
          <w:sz w:val="20"/>
          <w:szCs w:val="20"/>
        </w:rPr>
      </w:pPr>
    </w:p>
    <w:p w:rsidR="00E87830"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rsidR="00E87830" w:rsidRPr="00673A07" w:rsidRDefault="00E87830" w:rsidP="00E87830">
      <w:pPr>
        <w:pStyle w:val="PargrafodaLista"/>
        <w:rPr>
          <w:rFonts w:ascii="Verdana" w:hAnsi="Verdana"/>
          <w:sz w:val="20"/>
          <w:szCs w:val="20"/>
        </w:rPr>
      </w:pPr>
    </w:p>
    <w:p w:rsidR="00E87830"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 xml:space="preserve">A </w:t>
      </w:r>
      <w:r w:rsidR="00141252" w:rsidRPr="00673A07">
        <w:rPr>
          <w:rFonts w:ascii="Verdana" w:hAnsi="Verdana"/>
          <w:b/>
          <w:sz w:val="20"/>
          <w:szCs w:val="20"/>
        </w:rPr>
        <w:t>Contratante</w:t>
      </w:r>
      <w:r w:rsidRPr="00673A07">
        <w:rPr>
          <w:rFonts w:ascii="Verdana" w:hAnsi="Verdana"/>
          <w:sz w:val="20"/>
          <w:szCs w:val="20"/>
        </w:rPr>
        <w:t xml:space="preserve"> autoriza o reporte das informações constantes neste Contrato acerca de alteração cadastral, bem como os dados financeiros relativos à  conta e aos investimentos da empresa às fontes pagadoras de rendimentos ou aos depositários centrais ou agentes </w:t>
      </w:r>
      <w:proofErr w:type="spellStart"/>
      <w:r w:rsidRPr="00673A07">
        <w:rPr>
          <w:rFonts w:ascii="Verdana" w:hAnsi="Verdana"/>
          <w:sz w:val="20"/>
          <w:szCs w:val="20"/>
        </w:rPr>
        <w:t>escrituradores</w:t>
      </w:r>
      <w:proofErr w:type="spellEnd"/>
      <w:r w:rsidRPr="00673A07">
        <w:rPr>
          <w:rFonts w:ascii="Verdana" w:hAnsi="Verdana"/>
          <w:sz w:val="20"/>
          <w:szCs w:val="20"/>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673A07">
        <w:rPr>
          <w:rFonts w:ascii="Verdana" w:hAnsi="Verdana"/>
          <w:sz w:val="20"/>
          <w:szCs w:val="20"/>
        </w:rPr>
        <w:t>is</w:t>
      </w:r>
      <w:proofErr w:type="spellEnd"/>
      <w:r w:rsidRPr="00673A07">
        <w:rPr>
          <w:rFonts w:ascii="Verdana" w:hAnsi="Verdana"/>
          <w:sz w:val="20"/>
          <w:szCs w:val="20"/>
        </w:rPr>
        <w:t>) é(são) cidadão(s), nacional (</w:t>
      </w:r>
      <w:proofErr w:type="spellStart"/>
      <w:r w:rsidRPr="00673A07">
        <w:rPr>
          <w:rFonts w:ascii="Verdana" w:hAnsi="Verdana"/>
          <w:sz w:val="20"/>
          <w:szCs w:val="20"/>
        </w:rPr>
        <w:t>is</w:t>
      </w:r>
      <w:proofErr w:type="spellEnd"/>
      <w:r w:rsidRPr="00673A07">
        <w:rPr>
          <w:rFonts w:ascii="Verdana" w:hAnsi="Verdana"/>
          <w:sz w:val="20"/>
          <w:szCs w:val="20"/>
        </w:rPr>
        <w:t>) ou residente(s).</w:t>
      </w:r>
    </w:p>
    <w:p w:rsidR="00E87830" w:rsidRPr="00673A07" w:rsidRDefault="00E87830" w:rsidP="00E87830">
      <w:pPr>
        <w:pStyle w:val="PargrafodaLista"/>
        <w:rPr>
          <w:rFonts w:ascii="Verdana" w:hAnsi="Verdana" w:cstheme="minorHAnsi"/>
          <w:bCs/>
          <w:sz w:val="20"/>
          <w:szCs w:val="20"/>
        </w:rPr>
      </w:pPr>
    </w:p>
    <w:p w:rsidR="00E87830" w:rsidRPr="00673A07" w:rsidRDefault="003C41CD"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cstheme="minorHAnsi"/>
          <w:bCs/>
          <w:sz w:val="20"/>
          <w:szCs w:val="20"/>
        </w:rPr>
        <w:t>As Partes reconhecem o presente Contrato como título executivo extrajudicial, nos termos do artigo 784 III da Lei 13.105/2015, conforme alterada.</w:t>
      </w:r>
    </w:p>
    <w:p w:rsidR="00E87830" w:rsidRPr="00673A07" w:rsidRDefault="00E87830" w:rsidP="00E87830">
      <w:pPr>
        <w:pStyle w:val="PargrafodaLista"/>
        <w:rPr>
          <w:rFonts w:ascii="Verdana" w:hAnsi="Verdana"/>
          <w:sz w:val="20"/>
          <w:szCs w:val="20"/>
        </w:rPr>
      </w:pPr>
    </w:p>
    <w:p w:rsidR="0071670A" w:rsidRPr="00673A07" w:rsidRDefault="00A337B7" w:rsidP="0059504C">
      <w:pPr>
        <w:pStyle w:val="PargrafodaLista"/>
        <w:numPr>
          <w:ilvl w:val="1"/>
          <w:numId w:val="16"/>
        </w:numPr>
        <w:spacing w:after="0" w:line="276" w:lineRule="auto"/>
        <w:ind w:left="0" w:firstLine="0"/>
        <w:jc w:val="both"/>
        <w:rPr>
          <w:rFonts w:ascii="Verdana" w:hAnsi="Verdana"/>
          <w:sz w:val="20"/>
          <w:szCs w:val="20"/>
        </w:rPr>
      </w:pPr>
      <w:r w:rsidRPr="00673A07">
        <w:rPr>
          <w:rFonts w:ascii="Verdana" w:hAnsi="Verdana"/>
          <w:sz w:val="20"/>
          <w:szCs w:val="20"/>
        </w:rPr>
        <w:t>Todas e quaisquer correspondências ou comunicações trocadas entre as Partes deverão ser encaminhadas para os seguintes endereços:</w:t>
      </w:r>
    </w:p>
    <w:p w:rsidR="0071670A" w:rsidRPr="00673A07" w:rsidRDefault="0071670A" w:rsidP="0059504C">
      <w:pPr>
        <w:spacing w:after="0" w:line="276" w:lineRule="auto"/>
        <w:jc w:val="both"/>
        <w:rPr>
          <w:rFonts w:ascii="Verdana" w:hAnsi="Verdana"/>
          <w:sz w:val="20"/>
          <w:szCs w:val="20"/>
        </w:rPr>
      </w:pPr>
    </w:p>
    <w:p w:rsidR="00CD1641" w:rsidRPr="00673A07" w:rsidRDefault="00CD1641" w:rsidP="00CD1641">
      <w:pPr>
        <w:spacing w:after="0" w:line="276" w:lineRule="auto"/>
        <w:jc w:val="both"/>
        <w:rPr>
          <w:rFonts w:ascii="Verdana" w:hAnsi="Verdana"/>
          <w:sz w:val="20"/>
          <w:szCs w:val="20"/>
        </w:rPr>
      </w:pPr>
      <w:r w:rsidRPr="00673A07">
        <w:rPr>
          <w:rFonts w:ascii="Verdana" w:hAnsi="Verdana"/>
          <w:b/>
          <w:sz w:val="20"/>
          <w:szCs w:val="20"/>
        </w:rPr>
        <w:t>CONTRATANTE</w:t>
      </w:r>
      <w:r w:rsidRPr="00673A07">
        <w:rPr>
          <w:rFonts w:ascii="Verdana" w:hAnsi="Verdana"/>
          <w:sz w:val="20"/>
          <w:szCs w:val="20"/>
        </w:rPr>
        <w:t>:</w:t>
      </w:r>
    </w:p>
    <w:p w:rsidR="00CD7799" w:rsidRPr="00673A07" w:rsidRDefault="00321F4C" w:rsidP="00CD1641">
      <w:pPr>
        <w:spacing w:after="0" w:line="276" w:lineRule="auto"/>
        <w:jc w:val="both"/>
        <w:rPr>
          <w:rFonts w:ascii="Verdana" w:hAnsi="Verdana"/>
          <w:sz w:val="20"/>
          <w:szCs w:val="20"/>
        </w:rPr>
      </w:pPr>
      <w:r w:rsidRPr="00673A07">
        <w:rPr>
          <w:rFonts w:ascii="Verdana" w:hAnsi="Verdana"/>
          <w:sz w:val="20"/>
          <w:szCs w:val="20"/>
        </w:rPr>
        <w:t>Av. José Versolato nª 111, Sala 2.126, Centro, São Bernardo do Campo/SP</w:t>
      </w:r>
    </w:p>
    <w:p w:rsidR="00CD7799" w:rsidRPr="00673A07" w:rsidRDefault="00321F4C" w:rsidP="00CD1641">
      <w:pPr>
        <w:spacing w:after="0" w:line="276" w:lineRule="auto"/>
        <w:jc w:val="both"/>
        <w:rPr>
          <w:rFonts w:ascii="Verdana" w:hAnsi="Verdana"/>
          <w:sz w:val="20"/>
          <w:szCs w:val="20"/>
        </w:rPr>
      </w:pPr>
      <w:r w:rsidRPr="00673A07">
        <w:rPr>
          <w:rFonts w:ascii="Verdana" w:hAnsi="Verdana"/>
          <w:sz w:val="20"/>
          <w:szCs w:val="20"/>
        </w:rPr>
        <w:t>CEP 09750-220</w:t>
      </w:r>
    </w:p>
    <w:p w:rsidR="00CD7799" w:rsidRPr="00673A07" w:rsidRDefault="00321F4C" w:rsidP="00CD1641">
      <w:pPr>
        <w:spacing w:after="0" w:line="276" w:lineRule="auto"/>
        <w:jc w:val="both"/>
        <w:rPr>
          <w:rFonts w:ascii="Verdana" w:hAnsi="Verdana"/>
          <w:sz w:val="20"/>
          <w:szCs w:val="20"/>
        </w:rPr>
      </w:pPr>
      <w:r w:rsidRPr="00673A07">
        <w:rPr>
          <w:rFonts w:ascii="Verdana" w:hAnsi="Verdana"/>
          <w:sz w:val="20"/>
          <w:szCs w:val="20"/>
        </w:rPr>
        <w:t>At. Ricardo Carmo / Alexandre Ferreira</w:t>
      </w:r>
    </w:p>
    <w:p w:rsidR="00CD7799" w:rsidRPr="00673A07" w:rsidRDefault="00CD7799" w:rsidP="00CD1641">
      <w:pPr>
        <w:spacing w:after="0" w:line="276" w:lineRule="auto"/>
        <w:jc w:val="both"/>
        <w:rPr>
          <w:rFonts w:ascii="Verdana" w:hAnsi="Verdana"/>
          <w:sz w:val="20"/>
          <w:szCs w:val="20"/>
        </w:rPr>
      </w:pPr>
      <w:r w:rsidRPr="00673A07">
        <w:rPr>
          <w:rFonts w:ascii="Verdana" w:hAnsi="Verdana"/>
          <w:sz w:val="20"/>
          <w:szCs w:val="20"/>
        </w:rPr>
        <w:t>E-mail:</w:t>
      </w:r>
      <w:r w:rsidR="00321F4C" w:rsidRPr="00673A07">
        <w:rPr>
          <w:rFonts w:ascii="Verdana" w:hAnsi="Verdana"/>
          <w:sz w:val="20"/>
          <w:szCs w:val="20"/>
        </w:rPr>
        <w:t xml:space="preserve"> </w:t>
      </w:r>
      <w:hyperlink r:id="rId7" w:history="1">
        <w:r w:rsidR="00321F4C" w:rsidRPr="00673A07">
          <w:rPr>
            <w:rStyle w:val="Hyperlink"/>
            <w:rFonts w:ascii="Verdana" w:hAnsi="Verdana"/>
            <w:sz w:val="20"/>
            <w:szCs w:val="20"/>
          </w:rPr>
          <w:t>ricardo@bsicapital.com.br</w:t>
        </w:r>
      </w:hyperlink>
      <w:r w:rsidR="00321F4C" w:rsidRPr="00673A07">
        <w:rPr>
          <w:rFonts w:ascii="Verdana" w:hAnsi="Verdana"/>
          <w:sz w:val="20"/>
          <w:szCs w:val="20"/>
        </w:rPr>
        <w:t xml:space="preserve"> / </w:t>
      </w:r>
      <w:hyperlink r:id="rId8" w:history="1">
        <w:r w:rsidR="00321F4C" w:rsidRPr="00673A07">
          <w:rPr>
            <w:rStyle w:val="Hyperlink"/>
            <w:rFonts w:ascii="Verdana" w:hAnsi="Verdana"/>
            <w:sz w:val="20"/>
            <w:szCs w:val="20"/>
          </w:rPr>
          <w:t>ale@bsicapital.com.br</w:t>
        </w:r>
      </w:hyperlink>
      <w:r w:rsidR="00321F4C" w:rsidRPr="00673A07">
        <w:rPr>
          <w:rFonts w:ascii="Verdana" w:hAnsi="Verdana"/>
          <w:sz w:val="20"/>
          <w:szCs w:val="20"/>
        </w:rPr>
        <w:t xml:space="preserve"> </w:t>
      </w:r>
    </w:p>
    <w:p w:rsidR="00141252" w:rsidRPr="00673A07" w:rsidRDefault="00321F4C" w:rsidP="00CD1641">
      <w:pPr>
        <w:spacing w:after="0" w:line="276" w:lineRule="auto"/>
        <w:jc w:val="both"/>
        <w:rPr>
          <w:rFonts w:ascii="Verdana" w:hAnsi="Verdana"/>
          <w:sz w:val="20"/>
          <w:szCs w:val="20"/>
        </w:rPr>
      </w:pPr>
      <w:proofErr w:type="spellStart"/>
      <w:r w:rsidRPr="00673A07">
        <w:rPr>
          <w:rFonts w:ascii="Verdana" w:hAnsi="Verdana"/>
          <w:sz w:val="20"/>
          <w:szCs w:val="20"/>
        </w:rPr>
        <w:t>Tel</w:t>
      </w:r>
      <w:proofErr w:type="spellEnd"/>
      <w:r w:rsidRPr="00673A07">
        <w:rPr>
          <w:rFonts w:ascii="Verdana" w:hAnsi="Verdana"/>
          <w:sz w:val="20"/>
          <w:szCs w:val="20"/>
        </w:rPr>
        <w:t>: (11) 4330-9780</w:t>
      </w:r>
    </w:p>
    <w:p w:rsidR="00CD1641" w:rsidRPr="00673A07" w:rsidRDefault="00CD1641" w:rsidP="0059504C">
      <w:pPr>
        <w:spacing w:after="0" w:line="276" w:lineRule="auto"/>
        <w:jc w:val="both"/>
        <w:rPr>
          <w:rFonts w:ascii="Verdana" w:hAnsi="Verdana"/>
          <w:b/>
          <w:sz w:val="20"/>
          <w:szCs w:val="20"/>
        </w:rPr>
      </w:pPr>
    </w:p>
    <w:p w:rsidR="00A337B7" w:rsidRPr="00673A07" w:rsidRDefault="005410C3" w:rsidP="0059504C">
      <w:pPr>
        <w:spacing w:after="0" w:line="276" w:lineRule="auto"/>
        <w:jc w:val="both"/>
        <w:rPr>
          <w:rFonts w:ascii="Verdana" w:hAnsi="Verdana"/>
          <w:sz w:val="20"/>
          <w:szCs w:val="20"/>
        </w:rPr>
      </w:pPr>
      <w:r w:rsidRPr="00673A07">
        <w:rPr>
          <w:rFonts w:ascii="Verdana" w:hAnsi="Verdana"/>
          <w:b/>
          <w:sz w:val="20"/>
          <w:szCs w:val="20"/>
        </w:rPr>
        <w:t>CONTRATADA</w:t>
      </w:r>
      <w:r w:rsidR="00A337B7" w:rsidRPr="00673A07">
        <w:rPr>
          <w:rFonts w:ascii="Verdana" w:hAnsi="Verdana"/>
          <w:sz w:val="20"/>
          <w:szCs w:val="20"/>
        </w:rPr>
        <w:t>:</w:t>
      </w:r>
    </w:p>
    <w:p w:rsidR="00A337B7" w:rsidRPr="00673A07" w:rsidRDefault="00CD1641" w:rsidP="0059504C">
      <w:pPr>
        <w:spacing w:after="0" w:line="276" w:lineRule="auto"/>
        <w:jc w:val="both"/>
        <w:rPr>
          <w:rFonts w:ascii="Verdana" w:hAnsi="Verdana"/>
          <w:sz w:val="20"/>
          <w:szCs w:val="20"/>
        </w:rPr>
      </w:pPr>
      <w:r w:rsidRPr="00673A07">
        <w:rPr>
          <w:rFonts w:ascii="Verdana" w:hAnsi="Verdana"/>
          <w:sz w:val="20"/>
          <w:szCs w:val="20"/>
        </w:rPr>
        <w:t>Rua Joaquim Floriano nº 466, bloco B, sala 1401</w:t>
      </w:r>
      <w:r w:rsidR="00321F4C" w:rsidRPr="00673A07">
        <w:rPr>
          <w:rFonts w:ascii="Verdana" w:hAnsi="Verdana"/>
          <w:sz w:val="20"/>
          <w:szCs w:val="20"/>
        </w:rPr>
        <w:t xml:space="preserve">, </w:t>
      </w:r>
      <w:r w:rsidRPr="00673A07">
        <w:rPr>
          <w:rFonts w:ascii="Verdana" w:hAnsi="Verdana"/>
          <w:sz w:val="20"/>
          <w:szCs w:val="20"/>
        </w:rPr>
        <w:t xml:space="preserve">Itaim Bibi, São Paulo </w:t>
      </w:r>
      <w:r w:rsidR="00A337B7" w:rsidRPr="00673A07">
        <w:rPr>
          <w:rFonts w:ascii="Verdana" w:hAnsi="Verdana"/>
          <w:sz w:val="20"/>
          <w:szCs w:val="20"/>
        </w:rPr>
        <w:t>– SP</w:t>
      </w:r>
    </w:p>
    <w:p w:rsidR="00A337B7" w:rsidRPr="00673A07" w:rsidRDefault="00CD1641" w:rsidP="0059504C">
      <w:pPr>
        <w:spacing w:after="0" w:line="276" w:lineRule="auto"/>
        <w:jc w:val="both"/>
        <w:rPr>
          <w:rFonts w:ascii="Verdana" w:hAnsi="Verdana"/>
          <w:sz w:val="20"/>
          <w:szCs w:val="20"/>
        </w:rPr>
      </w:pPr>
      <w:r w:rsidRPr="00673A07">
        <w:rPr>
          <w:rFonts w:ascii="Verdana" w:hAnsi="Verdana"/>
          <w:sz w:val="20"/>
          <w:szCs w:val="20"/>
        </w:rPr>
        <w:t>CEP 04534-002</w:t>
      </w:r>
    </w:p>
    <w:p w:rsidR="00CD1641" w:rsidRPr="00673A07" w:rsidRDefault="00CD1641" w:rsidP="0059504C">
      <w:pPr>
        <w:spacing w:after="0" w:line="276" w:lineRule="auto"/>
        <w:jc w:val="both"/>
        <w:rPr>
          <w:rFonts w:ascii="Verdana" w:hAnsi="Verdana"/>
          <w:sz w:val="20"/>
          <w:szCs w:val="20"/>
        </w:rPr>
      </w:pPr>
      <w:r w:rsidRPr="00673A07">
        <w:rPr>
          <w:rFonts w:ascii="Verdana" w:hAnsi="Verdana"/>
          <w:sz w:val="20"/>
          <w:szCs w:val="20"/>
        </w:rPr>
        <w:t xml:space="preserve">At. </w:t>
      </w:r>
      <w:r w:rsidR="00321F4C" w:rsidRPr="00673A07">
        <w:rPr>
          <w:rFonts w:ascii="Verdana" w:hAnsi="Verdana"/>
          <w:sz w:val="20"/>
          <w:szCs w:val="20"/>
        </w:rPr>
        <w:t xml:space="preserve">Rinaldo Rabello / </w:t>
      </w:r>
      <w:r w:rsidRPr="00673A07">
        <w:rPr>
          <w:rFonts w:ascii="Verdana" w:hAnsi="Verdana"/>
          <w:sz w:val="20"/>
          <w:szCs w:val="20"/>
        </w:rPr>
        <w:t xml:space="preserve">Matheus Gomes Faria / </w:t>
      </w:r>
      <w:r w:rsidR="00141252" w:rsidRPr="00673A07">
        <w:rPr>
          <w:rFonts w:ascii="Verdana" w:hAnsi="Verdana"/>
          <w:sz w:val="20"/>
          <w:szCs w:val="20"/>
        </w:rPr>
        <w:t>Pedro Paulo F. A. F. de Oliveira</w:t>
      </w:r>
    </w:p>
    <w:p w:rsidR="00CD1641" w:rsidRPr="00673A07" w:rsidRDefault="00CD1641" w:rsidP="0059504C">
      <w:pPr>
        <w:spacing w:after="0" w:line="276" w:lineRule="auto"/>
        <w:jc w:val="both"/>
        <w:rPr>
          <w:rFonts w:ascii="Verdana" w:hAnsi="Verdana"/>
          <w:sz w:val="20"/>
          <w:szCs w:val="20"/>
        </w:rPr>
      </w:pPr>
      <w:r w:rsidRPr="00673A07">
        <w:rPr>
          <w:rFonts w:ascii="Verdana" w:hAnsi="Verdana"/>
          <w:sz w:val="20"/>
          <w:szCs w:val="20"/>
        </w:rPr>
        <w:t xml:space="preserve">E-mail: </w:t>
      </w:r>
      <w:hyperlink r:id="rId9" w:history="1">
        <w:r w:rsidR="00B96664" w:rsidRPr="00673A07">
          <w:rPr>
            <w:rStyle w:val="Hyperlink"/>
            <w:rFonts w:ascii="Verdana" w:hAnsi="Verdana"/>
            <w:sz w:val="20"/>
            <w:szCs w:val="20"/>
          </w:rPr>
          <w:t>spestruturacao@simplificpavarini.com.br</w:t>
        </w:r>
      </w:hyperlink>
      <w:r w:rsidR="00B96664" w:rsidRPr="00673A07">
        <w:rPr>
          <w:rFonts w:ascii="Verdana" w:hAnsi="Verdana"/>
          <w:sz w:val="20"/>
          <w:szCs w:val="20"/>
        </w:rPr>
        <w:t xml:space="preserve"> </w:t>
      </w:r>
    </w:p>
    <w:p w:rsidR="00141252" w:rsidRPr="00673A07" w:rsidRDefault="00141252" w:rsidP="0059504C">
      <w:pPr>
        <w:spacing w:after="0" w:line="276" w:lineRule="auto"/>
        <w:jc w:val="both"/>
        <w:rPr>
          <w:rFonts w:ascii="Verdana" w:hAnsi="Verdana"/>
          <w:sz w:val="20"/>
          <w:szCs w:val="20"/>
        </w:rPr>
      </w:pPr>
      <w:proofErr w:type="spellStart"/>
      <w:r w:rsidRPr="00673A07">
        <w:rPr>
          <w:rFonts w:ascii="Verdana" w:hAnsi="Verdana"/>
          <w:sz w:val="20"/>
          <w:szCs w:val="20"/>
        </w:rPr>
        <w:t>Tel</w:t>
      </w:r>
      <w:proofErr w:type="spellEnd"/>
      <w:r w:rsidRPr="00673A07">
        <w:rPr>
          <w:rFonts w:ascii="Verdana" w:hAnsi="Verdana"/>
          <w:sz w:val="20"/>
          <w:szCs w:val="20"/>
        </w:rPr>
        <w:t>: (11) 3090-0447</w:t>
      </w:r>
    </w:p>
    <w:p w:rsidR="001432BB" w:rsidRPr="00673A07" w:rsidRDefault="001432BB" w:rsidP="0059504C">
      <w:pPr>
        <w:spacing w:after="0" w:line="276" w:lineRule="auto"/>
        <w:jc w:val="both"/>
        <w:rPr>
          <w:rFonts w:ascii="Verdana" w:hAnsi="Verdana"/>
          <w:b/>
          <w:sz w:val="20"/>
          <w:szCs w:val="20"/>
          <w:u w:val="single"/>
        </w:rPr>
      </w:pPr>
    </w:p>
    <w:p w:rsidR="00A337B7" w:rsidRPr="00673A07" w:rsidRDefault="00C53C21" w:rsidP="0059504C">
      <w:pPr>
        <w:spacing w:after="0" w:line="276" w:lineRule="auto"/>
        <w:jc w:val="both"/>
        <w:rPr>
          <w:rFonts w:ascii="Verdana" w:hAnsi="Verdana"/>
          <w:b/>
          <w:sz w:val="20"/>
          <w:szCs w:val="20"/>
          <w:u w:val="single"/>
        </w:rPr>
      </w:pPr>
      <w:r w:rsidRPr="00673A07">
        <w:rPr>
          <w:rFonts w:ascii="Verdana" w:hAnsi="Verdana"/>
          <w:b/>
          <w:sz w:val="20"/>
          <w:szCs w:val="20"/>
          <w:u w:val="single"/>
        </w:rPr>
        <w:t xml:space="preserve">CLÁUSULA DÉCIMA </w:t>
      </w:r>
      <w:r w:rsidR="001432BB" w:rsidRPr="00673A07">
        <w:rPr>
          <w:rFonts w:ascii="Verdana" w:hAnsi="Verdana"/>
          <w:b/>
          <w:sz w:val="20"/>
          <w:szCs w:val="20"/>
          <w:u w:val="single"/>
        </w:rPr>
        <w:t xml:space="preserve">SEGUNDA </w:t>
      </w:r>
      <w:r w:rsidR="0059504C" w:rsidRPr="00673A07">
        <w:rPr>
          <w:rFonts w:ascii="Verdana" w:hAnsi="Verdana"/>
          <w:b/>
          <w:sz w:val="20"/>
          <w:szCs w:val="20"/>
          <w:u w:val="single"/>
        </w:rPr>
        <w:t xml:space="preserve">- </w:t>
      </w:r>
      <w:r w:rsidR="00A337B7" w:rsidRPr="00673A07">
        <w:rPr>
          <w:rFonts w:ascii="Verdana" w:hAnsi="Verdana"/>
          <w:b/>
          <w:sz w:val="20"/>
          <w:szCs w:val="20"/>
          <w:u w:val="single"/>
        </w:rPr>
        <w:t>DO FORO</w:t>
      </w:r>
    </w:p>
    <w:p w:rsidR="00FC1B9C" w:rsidRPr="00673A07" w:rsidRDefault="00FC1B9C" w:rsidP="0059504C">
      <w:pPr>
        <w:spacing w:after="0" w:line="276" w:lineRule="auto"/>
        <w:jc w:val="both"/>
        <w:rPr>
          <w:rFonts w:ascii="Verdana" w:hAnsi="Verdana"/>
          <w:b/>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b/>
          <w:sz w:val="20"/>
          <w:szCs w:val="20"/>
        </w:rPr>
        <w:t>1</w:t>
      </w:r>
      <w:r w:rsidR="001432BB" w:rsidRPr="00673A07">
        <w:rPr>
          <w:rFonts w:ascii="Verdana" w:hAnsi="Verdana"/>
          <w:b/>
          <w:sz w:val="20"/>
          <w:szCs w:val="20"/>
        </w:rPr>
        <w:t>2</w:t>
      </w:r>
      <w:r w:rsidRPr="00673A07">
        <w:rPr>
          <w:rFonts w:ascii="Verdana" w:hAnsi="Verdana"/>
          <w:b/>
          <w:sz w:val="20"/>
          <w:szCs w:val="20"/>
        </w:rPr>
        <w:t>.1.</w:t>
      </w:r>
      <w:r w:rsidRPr="00673A07">
        <w:rPr>
          <w:rFonts w:ascii="Verdana" w:hAnsi="Verdana"/>
          <w:sz w:val="20"/>
          <w:szCs w:val="20"/>
        </w:rPr>
        <w:t xml:space="preserve"> Fica eleito pelas P</w:t>
      </w:r>
      <w:r w:rsidR="00CD1641" w:rsidRPr="00673A07">
        <w:rPr>
          <w:rFonts w:ascii="Verdana" w:hAnsi="Verdana"/>
          <w:sz w:val="20"/>
          <w:szCs w:val="20"/>
        </w:rPr>
        <w:t>artes o Foro da Cidade de São Paulo</w:t>
      </w:r>
      <w:r w:rsidRPr="00673A07">
        <w:rPr>
          <w:rFonts w:ascii="Verdana" w:hAnsi="Verdana"/>
          <w:sz w:val="20"/>
          <w:szCs w:val="20"/>
        </w:rPr>
        <w:t>, Estado de São Paulo, para dirimir quaisquer dúvidas ou questões decorrentes deste Contrato.</w:t>
      </w:r>
    </w:p>
    <w:p w:rsidR="00A337B7" w:rsidRPr="00673A07" w:rsidRDefault="00A337B7" w:rsidP="0059504C">
      <w:pPr>
        <w:spacing w:after="0" w:line="276" w:lineRule="auto"/>
        <w:jc w:val="both"/>
        <w:rPr>
          <w:rFonts w:ascii="Verdana" w:hAnsi="Verdana"/>
          <w:sz w:val="20"/>
          <w:szCs w:val="20"/>
        </w:rPr>
      </w:pPr>
    </w:p>
    <w:p w:rsidR="00A337B7" w:rsidRPr="00673A07" w:rsidRDefault="00A337B7" w:rsidP="0059504C">
      <w:pPr>
        <w:spacing w:after="0" w:line="276" w:lineRule="auto"/>
        <w:jc w:val="both"/>
        <w:rPr>
          <w:rFonts w:ascii="Verdana" w:hAnsi="Verdana"/>
          <w:sz w:val="20"/>
          <w:szCs w:val="20"/>
        </w:rPr>
      </w:pPr>
      <w:r w:rsidRPr="00673A07">
        <w:rPr>
          <w:rFonts w:ascii="Verdana" w:hAnsi="Verdana"/>
          <w:sz w:val="20"/>
          <w:szCs w:val="20"/>
        </w:rPr>
        <w:t>E por estarem de a</w:t>
      </w:r>
      <w:r w:rsidR="003E45C7" w:rsidRPr="00673A07">
        <w:rPr>
          <w:rFonts w:ascii="Verdana" w:hAnsi="Verdana"/>
          <w:sz w:val="20"/>
          <w:szCs w:val="20"/>
        </w:rPr>
        <w:t>cordo, assinam o presente, em 01</w:t>
      </w:r>
      <w:r w:rsidRPr="00673A07">
        <w:rPr>
          <w:rFonts w:ascii="Verdana" w:hAnsi="Verdana"/>
          <w:sz w:val="20"/>
          <w:szCs w:val="20"/>
        </w:rPr>
        <w:t xml:space="preserve"> (</w:t>
      </w:r>
      <w:r w:rsidR="006B2D30" w:rsidRPr="00673A07">
        <w:rPr>
          <w:rFonts w:ascii="Verdana" w:hAnsi="Verdana"/>
          <w:sz w:val="20"/>
          <w:szCs w:val="20"/>
        </w:rPr>
        <w:t xml:space="preserve">uma) via, assinada </w:t>
      </w:r>
      <w:proofErr w:type="gramStart"/>
      <w:r w:rsidR="006B2D30" w:rsidRPr="00673A07">
        <w:rPr>
          <w:rFonts w:ascii="Verdana" w:hAnsi="Verdana"/>
          <w:sz w:val="20"/>
          <w:szCs w:val="20"/>
        </w:rPr>
        <w:t>eletronicamente</w:t>
      </w:r>
      <w:proofErr w:type="gramEnd"/>
      <w:r w:rsidR="003E45C7" w:rsidRPr="00673A07">
        <w:rPr>
          <w:rFonts w:ascii="Verdana" w:hAnsi="Verdana"/>
          <w:sz w:val="20"/>
          <w:szCs w:val="20"/>
        </w:rPr>
        <w:t>,</w:t>
      </w:r>
      <w:r w:rsidR="006B2D30" w:rsidRPr="00673A07">
        <w:rPr>
          <w:rFonts w:ascii="Verdana" w:hAnsi="Verdana"/>
          <w:sz w:val="20"/>
          <w:szCs w:val="20"/>
        </w:rPr>
        <w:t xml:space="preserve"> juntamente com 02 (duas) testemunhas</w:t>
      </w:r>
      <w:r w:rsidRPr="00673A07">
        <w:rPr>
          <w:rFonts w:ascii="Verdana" w:hAnsi="Verdana"/>
          <w:sz w:val="20"/>
          <w:szCs w:val="20"/>
        </w:rPr>
        <w:t>.</w:t>
      </w:r>
    </w:p>
    <w:p w:rsidR="00A337B7" w:rsidRPr="00673A07" w:rsidRDefault="00A337B7" w:rsidP="0059504C">
      <w:pPr>
        <w:spacing w:after="0" w:line="276" w:lineRule="auto"/>
        <w:jc w:val="both"/>
        <w:rPr>
          <w:rFonts w:ascii="Verdana" w:hAnsi="Verdana"/>
          <w:sz w:val="20"/>
          <w:szCs w:val="20"/>
        </w:rPr>
      </w:pPr>
    </w:p>
    <w:p w:rsidR="00A337B7" w:rsidRPr="00673A07" w:rsidRDefault="0059504C" w:rsidP="0059504C">
      <w:pPr>
        <w:spacing w:after="0" w:line="276" w:lineRule="auto"/>
        <w:jc w:val="center"/>
        <w:rPr>
          <w:rFonts w:ascii="Verdana" w:hAnsi="Verdana"/>
          <w:sz w:val="20"/>
          <w:szCs w:val="20"/>
        </w:rPr>
      </w:pPr>
      <w:r w:rsidRPr="00673A07">
        <w:rPr>
          <w:rFonts w:ascii="Verdana" w:hAnsi="Verdana"/>
          <w:sz w:val="20"/>
          <w:szCs w:val="20"/>
        </w:rPr>
        <w:t>São Paulo</w:t>
      </w:r>
      <w:r w:rsidR="00A337B7" w:rsidRPr="00673A07">
        <w:rPr>
          <w:rFonts w:ascii="Verdana" w:hAnsi="Verdana"/>
          <w:sz w:val="20"/>
          <w:szCs w:val="20"/>
        </w:rPr>
        <w:t xml:space="preserve">, </w:t>
      </w:r>
      <w:r w:rsidR="00321F4C" w:rsidRPr="00673A07">
        <w:rPr>
          <w:rFonts w:ascii="Verdana" w:hAnsi="Verdana"/>
          <w:sz w:val="20"/>
          <w:szCs w:val="20"/>
        </w:rPr>
        <w:t xml:space="preserve">28 de agosto </w:t>
      </w:r>
      <w:r w:rsidR="003E45C7" w:rsidRPr="00673A07">
        <w:rPr>
          <w:rFonts w:ascii="Verdana" w:hAnsi="Verdana"/>
          <w:sz w:val="20"/>
          <w:szCs w:val="20"/>
        </w:rPr>
        <w:t>de 2020.</w:t>
      </w:r>
    </w:p>
    <w:p w:rsidR="006B2D30" w:rsidRPr="00673A07" w:rsidRDefault="006B2D30" w:rsidP="0059504C">
      <w:pPr>
        <w:spacing w:after="0" w:line="276" w:lineRule="auto"/>
        <w:jc w:val="center"/>
        <w:rPr>
          <w:rFonts w:ascii="Verdana" w:hAnsi="Verdana"/>
          <w:sz w:val="20"/>
          <w:szCs w:val="20"/>
        </w:rPr>
      </w:pPr>
    </w:p>
    <w:p w:rsidR="006B2D30" w:rsidRPr="00673A07" w:rsidRDefault="006B2D30" w:rsidP="006B2D30">
      <w:pPr>
        <w:spacing w:after="0" w:line="276" w:lineRule="auto"/>
        <w:jc w:val="both"/>
        <w:rPr>
          <w:rFonts w:ascii="Verdana" w:hAnsi="Verdana"/>
          <w:b/>
          <w:sz w:val="20"/>
          <w:szCs w:val="20"/>
        </w:rPr>
      </w:pPr>
      <w:r w:rsidRPr="00673A07">
        <w:rPr>
          <w:rFonts w:ascii="Verdana" w:hAnsi="Verdana"/>
          <w:b/>
          <w:sz w:val="20"/>
          <w:szCs w:val="20"/>
        </w:rPr>
        <w:t xml:space="preserve">Pela CONTRATANTE: </w:t>
      </w:r>
    </w:p>
    <w:tbl>
      <w:tblPr>
        <w:tblStyle w:val="Tabelacomgrade"/>
        <w:tblW w:w="0" w:type="auto"/>
        <w:tblLook w:val="04A0" w:firstRow="1" w:lastRow="0" w:firstColumn="1" w:lastColumn="0" w:noHBand="0" w:noVBand="1"/>
      </w:tblPr>
      <w:tblGrid>
        <w:gridCol w:w="4247"/>
        <w:gridCol w:w="4247"/>
      </w:tblGrid>
      <w:tr w:rsidR="006B2D30" w:rsidRPr="00673A07" w:rsidTr="006B2D30">
        <w:tc>
          <w:tcPr>
            <w:tcW w:w="4247" w:type="dxa"/>
          </w:tcPr>
          <w:p w:rsidR="006B2D30" w:rsidRPr="00673A07" w:rsidRDefault="006B2D30" w:rsidP="006B2D30">
            <w:pPr>
              <w:spacing w:line="276" w:lineRule="auto"/>
              <w:jc w:val="center"/>
              <w:rPr>
                <w:rFonts w:ascii="Verdana" w:hAnsi="Verdana"/>
                <w:b/>
                <w:sz w:val="20"/>
                <w:szCs w:val="20"/>
              </w:rPr>
            </w:pPr>
            <w:r w:rsidRPr="00673A07">
              <w:rPr>
                <w:rFonts w:ascii="Verdana" w:hAnsi="Verdana"/>
                <w:b/>
                <w:sz w:val="20"/>
                <w:szCs w:val="20"/>
              </w:rPr>
              <w:t>REPRESENTANTE</w:t>
            </w:r>
          </w:p>
        </w:tc>
        <w:tc>
          <w:tcPr>
            <w:tcW w:w="4247" w:type="dxa"/>
          </w:tcPr>
          <w:p w:rsidR="006B2D30" w:rsidRPr="00673A07" w:rsidRDefault="006B2D30" w:rsidP="006B2D30">
            <w:pPr>
              <w:spacing w:line="276" w:lineRule="auto"/>
              <w:jc w:val="center"/>
              <w:rPr>
                <w:rFonts w:ascii="Verdana" w:hAnsi="Verdana"/>
                <w:b/>
                <w:sz w:val="20"/>
                <w:szCs w:val="20"/>
              </w:rPr>
            </w:pPr>
            <w:r w:rsidRPr="00673A07">
              <w:rPr>
                <w:rFonts w:ascii="Verdana" w:hAnsi="Verdana"/>
                <w:b/>
                <w:sz w:val="20"/>
                <w:szCs w:val="20"/>
              </w:rPr>
              <w:t>CPF</w:t>
            </w:r>
          </w:p>
        </w:tc>
      </w:tr>
      <w:tr w:rsidR="006B2D30" w:rsidRPr="00673A07" w:rsidTr="006B2D30">
        <w:tc>
          <w:tcPr>
            <w:tcW w:w="4247" w:type="dxa"/>
          </w:tcPr>
          <w:p w:rsidR="006B2D30" w:rsidRPr="00673A07" w:rsidRDefault="006B2D30" w:rsidP="006B2D30">
            <w:pPr>
              <w:spacing w:line="276" w:lineRule="auto"/>
              <w:jc w:val="both"/>
              <w:rPr>
                <w:rFonts w:ascii="Verdana" w:hAnsi="Verdana"/>
                <w:sz w:val="20"/>
                <w:szCs w:val="20"/>
              </w:rPr>
            </w:pPr>
          </w:p>
        </w:tc>
        <w:tc>
          <w:tcPr>
            <w:tcW w:w="4247" w:type="dxa"/>
          </w:tcPr>
          <w:p w:rsidR="006B2D30" w:rsidRPr="00673A07" w:rsidRDefault="006B2D30" w:rsidP="006B2D30">
            <w:pPr>
              <w:spacing w:line="276" w:lineRule="auto"/>
              <w:jc w:val="both"/>
              <w:rPr>
                <w:rFonts w:ascii="Verdana" w:hAnsi="Verdana"/>
                <w:sz w:val="20"/>
                <w:szCs w:val="20"/>
              </w:rPr>
            </w:pPr>
          </w:p>
        </w:tc>
      </w:tr>
      <w:tr w:rsidR="006B2D30" w:rsidRPr="00673A07" w:rsidTr="006B2D30">
        <w:tc>
          <w:tcPr>
            <w:tcW w:w="4247" w:type="dxa"/>
          </w:tcPr>
          <w:p w:rsidR="006B2D30" w:rsidRPr="00673A07" w:rsidRDefault="006B2D30" w:rsidP="006B2D30">
            <w:pPr>
              <w:spacing w:line="276" w:lineRule="auto"/>
              <w:jc w:val="both"/>
              <w:rPr>
                <w:rFonts w:ascii="Verdana" w:hAnsi="Verdana"/>
                <w:sz w:val="20"/>
                <w:szCs w:val="20"/>
              </w:rPr>
            </w:pPr>
          </w:p>
        </w:tc>
        <w:tc>
          <w:tcPr>
            <w:tcW w:w="4247" w:type="dxa"/>
          </w:tcPr>
          <w:p w:rsidR="006B2D30" w:rsidRPr="00673A07" w:rsidRDefault="006B2D30" w:rsidP="006B2D30">
            <w:pPr>
              <w:spacing w:line="276" w:lineRule="auto"/>
              <w:jc w:val="both"/>
              <w:rPr>
                <w:rFonts w:ascii="Verdana" w:hAnsi="Verdana"/>
                <w:sz w:val="20"/>
                <w:szCs w:val="20"/>
              </w:rPr>
            </w:pPr>
          </w:p>
        </w:tc>
      </w:tr>
    </w:tbl>
    <w:p w:rsidR="006B2D30" w:rsidRPr="00673A07" w:rsidRDefault="006B2D30" w:rsidP="006B2D30">
      <w:pPr>
        <w:spacing w:after="0" w:line="276" w:lineRule="auto"/>
        <w:jc w:val="both"/>
        <w:rPr>
          <w:rFonts w:ascii="Verdana" w:hAnsi="Verdana"/>
          <w:sz w:val="20"/>
          <w:szCs w:val="20"/>
        </w:rPr>
      </w:pPr>
      <w:r w:rsidRPr="00673A07">
        <w:rPr>
          <w:rFonts w:ascii="Verdana" w:hAnsi="Verdana"/>
          <w:sz w:val="20"/>
          <w:szCs w:val="20"/>
        </w:rPr>
        <w:t xml:space="preserve"> </w:t>
      </w:r>
    </w:p>
    <w:p w:rsidR="006B2D30" w:rsidRPr="00673A07" w:rsidRDefault="006B2D30" w:rsidP="006B2D30">
      <w:pPr>
        <w:spacing w:after="0" w:line="276" w:lineRule="auto"/>
        <w:jc w:val="both"/>
        <w:rPr>
          <w:rFonts w:ascii="Verdana" w:hAnsi="Verdana"/>
          <w:b/>
          <w:sz w:val="20"/>
          <w:szCs w:val="20"/>
        </w:rPr>
      </w:pPr>
      <w:r w:rsidRPr="00673A07">
        <w:rPr>
          <w:rFonts w:ascii="Verdana" w:hAnsi="Verdana"/>
          <w:b/>
          <w:sz w:val="20"/>
          <w:szCs w:val="20"/>
        </w:rPr>
        <w:t>Pela CONTRATADA:</w:t>
      </w:r>
    </w:p>
    <w:tbl>
      <w:tblPr>
        <w:tblStyle w:val="Tabelacomgrade"/>
        <w:tblW w:w="0" w:type="auto"/>
        <w:tblLook w:val="04A0" w:firstRow="1" w:lastRow="0" w:firstColumn="1" w:lastColumn="0" w:noHBand="0" w:noVBand="1"/>
      </w:tblPr>
      <w:tblGrid>
        <w:gridCol w:w="4247"/>
        <w:gridCol w:w="4247"/>
      </w:tblGrid>
      <w:tr w:rsidR="006B2D30" w:rsidRPr="00673A07" w:rsidTr="00C03A4A">
        <w:tc>
          <w:tcPr>
            <w:tcW w:w="4247" w:type="dxa"/>
          </w:tcPr>
          <w:p w:rsidR="006B2D30" w:rsidRPr="00673A07" w:rsidRDefault="006B2D30" w:rsidP="00C03A4A">
            <w:pPr>
              <w:spacing w:line="276" w:lineRule="auto"/>
              <w:jc w:val="center"/>
              <w:rPr>
                <w:rFonts w:ascii="Verdana" w:hAnsi="Verdana"/>
                <w:b/>
                <w:sz w:val="20"/>
                <w:szCs w:val="20"/>
              </w:rPr>
            </w:pPr>
            <w:r w:rsidRPr="00673A07">
              <w:rPr>
                <w:rFonts w:ascii="Verdana" w:hAnsi="Verdana"/>
                <w:b/>
                <w:sz w:val="20"/>
                <w:szCs w:val="20"/>
              </w:rPr>
              <w:t>REPRESENTANTE</w:t>
            </w:r>
          </w:p>
        </w:tc>
        <w:tc>
          <w:tcPr>
            <w:tcW w:w="4247" w:type="dxa"/>
          </w:tcPr>
          <w:p w:rsidR="006B2D30" w:rsidRPr="00673A07" w:rsidRDefault="006B2D30" w:rsidP="00C03A4A">
            <w:pPr>
              <w:spacing w:line="276" w:lineRule="auto"/>
              <w:jc w:val="center"/>
              <w:rPr>
                <w:rFonts w:ascii="Verdana" w:hAnsi="Verdana"/>
                <w:b/>
                <w:sz w:val="20"/>
                <w:szCs w:val="20"/>
              </w:rPr>
            </w:pPr>
            <w:r w:rsidRPr="00673A07">
              <w:rPr>
                <w:rFonts w:ascii="Verdana" w:hAnsi="Verdana"/>
                <w:b/>
                <w:sz w:val="20"/>
                <w:szCs w:val="20"/>
              </w:rPr>
              <w:t>CPF</w:t>
            </w:r>
          </w:p>
        </w:tc>
      </w:tr>
      <w:tr w:rsidR="006B2D30" w:rsidRPr="00673A07" w:rsidTr="00C03A4A">
        <w:tc>
          <w:tcPr>
            <w:tcW w:w="4247" w:type="dxa"/>
          </w:tcPr>
          <w:p w:rsidR="006B2D30" w:rsidRPr="00673A07" w:rsidRDefault="006B2D30" w:rsidP="00C03A4A">
            <w:pPr>
              <w:spacing w:line="276" w:lineRule="auto"/>
              <w:jc w:val="both"/>
              <w:rPr>
                <w:rFonts w:ascii="Verdana" w:hAnsi="Verdana"/>
                <w:sz w:val="20"/>
                <w:szCs w:val="20"/>
              </w:rPr>
            </w:pPr>
          </w:p>
        </w:tc>
        <w:tc>
          <w:tcPr>
            <w:tcW w:w="4247" w:type="dxa"/>
          </w:tcPr>
          <w:p w:rsidR="006B2D30" w:rsidRPr="00673A07" w:rsidRDefault="006B2D30" w:rsidP="00C03A4A">
            <w:pPr>
              <w:spacing w:line="276" w:lineRule="auto"/>
              <w:jc w:val="both"/>
              <w:rPr>
                <w:rFonts w:ascii="Verdana" w:hAnsi="Verdana"/>
                <w:sz w:val="20"/>
                <w:szCs w:val="20"/>
              </w:rPr>
            </w:pPr>
          </w:p>
        </w:tc>
      </w:tr>
    </w:tbl>
    <w:p w:rsidR="006B2D30" w:rsidRPr="00673A07" w:rsidRDefault="006B2D30" w:rsidP="006B2D30">
      <w:pPr>
        <w:spacing w:after="0" w:line="276" w:lineRule="auto"/>
        <w:jc w:val="both"/>
        <w:rPr>
          <w:rFonts w:ascii="Verdana" w:hAnsi="Verdana"/>
          <w:sz w:val="20"/>
          <w:szCs w:val="20"/>
        </w:rPr>
      </w:pPr>
    </w:p>
    <w:p w:rsidR="006B2D30" w:rsidRPr="00673A07" w:rsidRDefault="006B2D30" w:rsidP="006B2D30">
      <w:pPr>
        <w:spacing w:after="0" w:line="276" w:lineRule="auto"/>
        <w:jc w:val="both"/>
        <w:rPr>
          <w:rFonts w:ascii="Verdana" w:hAnsi="Verdana"/>
          <w:b/>
          <w:sz w:val="20"/>
          <w:szCs w:val="20"/>
        </w:rPr>
      </w:pPr>
      <w:r w:rsidRPr="00673A07">
        <w:rPr>
          <w:rFonts w:ascii="Verdana" w:hAnsi="Verdana"/>
          <w:b/>
          <w:sz w:val="20"/>
          <w:szCs w:val="20"/>
        </w:rPr>
        <w:t xml:space="preserve">TESTEMUNHAS: </w:t>
      </w:r>
    </w:p>
    <w:tbl>
      <w:tblPr>
        <w:tblStyle w:val="Tabelacomgrade"/>
        <w:tblW w:w="0" w:type="auto"/>
        <w:tblLook w:val="04A0" w:firstRow="1" w:lastRow="0" w:firstColumn="1" w:lastColumn="0" w:noHBand="0" w:noVBand="1"/>
      </w:tblPr>
      <w:tblGrid>
        <w:gridCol w:w="4247"/>
        <w:gridCol w:w="4247"/>
      </w:tblGrid>
      <w:tr w:rsidR="006B2D30" w:rsidRPr="00673A07" w:rsidTr="00C03A4A">
        <w:tc>
          <w:tcPr>
            <w:tcW w:w="4247" w:type="dxa"/>
          </w:tcPr>
          <w:p w:rsidR="006B2D30" w:rsidRPr="00673A07" w:rsidRDefault="006B2D30" w:rsidP="006B2D30">
            <w:pPr>
              <w:spacing w:line="276" w:lineRule="auto"/>
              <w:jc w:val="center"/>
              <w:rPr>
                <w:rFonts w:ascii="Verdana" w:hAnsi="Verdana"/>
                <w:b/>
                <w:sz w:val="20"/>
                <w:szCs w:val="20"/>
              </w:rPr>
            </w:pPr>
            <w:r w:rsidRPr="00673A07">
              <w:rPr>
                <w:rFonts w:ascii="Verdana" w:hAnsi="Verdana"/>
                <w:b/>
                <w:sz w:val="20"/>
                <w:szCs w:val="20"/>
              </w:rPr>
              <w:t>NOME</w:t>
            </w:r>
          </w:p>
        </w:tc>
        <w:tc>
          <w:tcPr>
            <w:tcW w:w="4247" w:type="dxa"/>
          </w:tcPr>
          <w:p w:rsidR="006B2D30" w:rsidRPr="00673A07" w:rsidRDefault="006B2D30" w:rsidP="00C03A4A">
            <w:pPr>
              <w:spacing w:line="276" w:lineRule="auto"/>
              <w:jc w:val="center"/>
              <w:rPr>
                <w:rFonts w:ascii="Verdana" w:hAnsi="Verdana"/>
                <w:b/>
                <w:sz w:val="20"/>
                <w:szCs w:val="20"/>
              </w:rPr>
            </w:pPr>
            <w:r w:rsidRPr="00673A07">
              <w:rPr>
                <w:rFonts w:ascii="Verdana" w:hAnsi="Verdana"/>
                <w:b/>
                <w:sz w:val="20"/>
                <w:szCs w:val="20"/>
              </w:rPr>
              <w:t>CPF</w:t>
            </w:r>
          </w:p>
        </w:tc>
      </w:tr>
      <w:tr w:rsidR="006B2D30" w:rsidRPr="00673A07" w:rsidTr="00C03A4A">
        <w:tc>
          <w:tcPr>
            <w:tcW w:w="4247" w:type="dxa"/>
          </w:tcPr>
          <w:p w:rsidR="006B2D30" w:rsidRPr="00673A07" w:rsidRDefault="006B2D30" w:rsidP="00C03A4A">
            <w:pPr>
              <w:spacing w:line="276" w:lineRule="auto"/>
              <w:jc w:val="both"/>
              <w:rPr>
                <w:rFonts w:ascii="Verdana" w:hAnsi="Verdana"/>
                <w:sz w:val="20"/>
                <w:szCs w:val="20"/>
              </w:rPr>
            </w:pPr>
          </w:p>
        </w:tc>
        <w:tc>
          <w:tcPr>
            <w:tcW w:w="4247" w:type="dxa"/>
          </w:tcPr>
          <w:p w:rsidR="006B2D30" w:rsidRPr="00673A07" w:rsidRDefault="006B2D30" w:rsidP="00C03A4A">
            <w:pPr>
              <w:spacing w:line="276" w:lineRule="auto"/>
              <w:jc w:val="both"/>
              <w:rPr>
                <w:rFonts w:ascii="Verdana" w:hAnsi="Verdana"/>
                <w:sz w:val="20"/>
                <w:szCs w:val="20"/>
              </w:rPr>
            </w:pPr>
          </w:p>
        </w:tc>
      </w:tr>
      <w:tr w:rsidR="006B2D30" w:rsidRPr="00673A07" w:rsidTr="00C03A4A">
        <w:tc>
          <w:tcPr>
            <w:tcW w:w="4247" w:type="dxa"/>
          </w:tcPr>
          <w:p w:rsidR="006B2D30" w:rsidRPr="00673A07" w:rsidRDefault="006B2D30" w:rsidP="00C03A4A">
            <w:pPr>
              <w:spacing w:line="276" w:lineRule="auto"/>
              <w:jc w:val="both"/>
              <w:rPr>
                <w:rFonts w:ascii="Verdana" w:hAnsi="Verdana"/>
                <w:sz w:val="20"/>
                <w:szCs w:val="20"/>
              </w:rPr>
            </w:pPr>
          </w:p>
        </w:tc>
        <w:tc>
          <w:tcPr>
            <w:tcW w:w="4247" w:type="dxa"/>
          </w:tcPr>
          <w:p w:rsidR="006B2D30" w:rsidRPr="00673A07" w:rsidRDefault="006B2D30" w:rsidP="00C03A4A">
            <w:pPr>
              <w:spacing w:line="276" w:lineRule="auto"/>
              <w:jc w:val="both"/>
              <w:rPr>
                <w:rFonts w:ascii="Verdana" w:hAnsi="Verdana"/>
                <w:sz w:val="20"/>
                <w:szCs w:val="20"/>
              </w:rPr>
            </w:pPr>
          </w:p>
        </w:tc>
      </w:tr>
    </w:tbl>
    <w:p w:rsidR="00345BAD" w:rsidRPr="00673A07" w:rsidRDefault="00345BAD" w:rsidP="0059504C">
      <w:pPr>
        <w:spacing w:after="0" w:line="276" w:lineRule="auto"/>
        <w:jc w:val="center"/>
        <w:rPr>
          <w:rFonts w:ascii="Verdana" w:hAnsi="Verdana"/>
          <w:sz w:val="20"/>
          <w:szCs w:val="20"/>
        </w:rPr>
      </w:pPr>
    </w:p>
    <w:p w:rsidR="00A337B7" w:rsidRPr="00673A07" w:rsidRDefault="003E45C7" w:rsidP="006B2D30">
      <w:pPr>
        <w:spacing w:after="0" w:line="276" w:lineRule="auto"/>
        <w:jc w:val="center"/>
        <w:rPr>
          <w:rFonts w:ascii="Verdana" w:hAnsi="Verdana"/>
          <w:i/>
          <w:sz w:val="20"/>
          <w:szCs w:val="20"/>
        </w:rPr>
      </w:pPr>
      <w:r w:rsidRPr="00673A07">
        <w:rPr>
          <w:rFonts w:ascii="Verdana" w:hAnsi="Verdana"/>
          <w:i/>
          <w:sz w:val="20"/>
          <w:szCs w:val="20"/>
        </w:rPr>
        <w:t>(</w:t>
      </w:r>
      <w:r w:rsidR="006B2D30" w:rsidRPr="00673A07">
        <w:rPr>
          <w:rFonts w:ascii="Verdana" w:hAnsi="Verdana"/>
          <w:i/>
          <w:sz w:val="20"/>
          <w:szCs w:val="20"/>
        </w:rPr>
        <w:t>certificado</w:t>
      </w:r>
      <w:r w:rsidRPr="00673A07">
        <w:rPr>
          <w:rFonts w:ascii="Verdana" w:hAnsi="Verdana"/>
          <w:i/>
          <w:sz w:val="20"/>
          <w:szCs w:val="20"/>
        </w:rPr>
        <w:t xml:space="preserve"> de assinaturas a seguir)</w:t>
      </w:r>
      <w:bookmarkStart w:id="2" w:name="_GoBack"/>
      <w:bookmarkEnd w:id="2"/>
    </w:p>
    <w:sectPr w:rsidR="00A337B7" w:rsidRPr="00673A07">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F0A" w:rsidRDefault="008F6F0A" w:rsidP="00A337B7">
      <w:pPr>
        <w:spacing w:after="0" w:line="240" w:lineRule="auto"/>
      </w:pPr>
      <w:r>
        <w:separator/>
      </w:r>
    </w:p>
  </w:endnote>
  <w:endnote w:type="continuationSeparator" w:id="0">
    <w:p w:rsidR="008F6F0A" w:rsidRDefault="008F6F0A"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F0A" w:rsidRDefault="008F6F0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rsidR="008F6F0A" w:rsidRPr="00065E91" w:rsidRDefault="008F6F0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rsidR="008F6F0A" w:rsidRPr="00065E91" w:rsidRDefault="008F6F0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rsidR="008F6F0A" w:rsidRPr="00065E91" w:rsidRDefault="008F6F0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rsidR="008F6F0A" w:rsidRPr="009B0A1F" w:rsidRDefault="008F6F0A" w:rsidP="009B0A1F">
    <w:pPr>
      <w:pStyle w:val="Rodap"/>
      <w:jc w:val="center"/>
      <w:rPr>
        <w:rFonts w:ascii="Verdana" w:hAnsi="Verdana" w:cs="Arial"/>
        <w:color w:val="0563C1" w:themeColor="hyperlink"/>
        <w:sz w:val="14"/>
        <w:szCs w:val="16"/>
        <w:u w:val="single"/>
      </w:rPr>
    </w:pPr>
    <w:hyperlink r:id="rId1" w:history="1">
      <w:r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F0A" w:rsidRDefault="008F6F0A" w:rsidP="00A337B7">
      <w:pPr>
        <w:spacing w:after="0" w:line="240" w:lineRule="auto"/>
      </w:pPr>
      <w:r>
        <w:separator/>
      </w:r>
    </w:p>
  </w:footnote>
  <w:footnote w:type="continuationSeparator" w:id="0">
    <w:p w:rsidR="008F6F0A" w:rsidRDefault="008F6F0A" w:rsidP="00A33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253"/>
      <w:gridCol w:w="4251"/>
    </w:tblGrid>
    <w:tr w:rsidR="008F6F0A" w:rsidRPr="00337998" w:rsidTr="00141252">
      <w:tc>
        <w:tcPr>
          <w:tcW w:w="4219" w:type="dxa"/>
          <w:shd w:val="clear" w:color="auto" w:fill="FFFFFF"/>
        </w:tcPr>
        <w:p w:rsidR="008F6F0A" w:rsidRPr="00337998" w:rsidRDefault="008F6F0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41.25pt" o:ole="">
                <v:imagedata r:id="rId1" o:title=""/>
              </v:shape>
              <o:OLEObject Type="Embed" ProgID="PBrush" ShapeID="_x0000_i1025" DrawAspect="Content" ObjectID="_1660121237" r:id="rId2"/>
            </w:object>
          </w:r>
        </w:p>
      </w:tc>
      <w:tc>
        <w:tcPr>
          <w:tcW w:w="4985" w:type="dxa"/>
          <w:shd w:val="clear" w:color="auto" w:fill="FFFFFF"/>
        </w:tcPr>
        <w:p w:rsidR="008F6F0A" w:rsidRPr="00337998" w:rsidRDefault="00EF0756"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Pr>
              <w:noProof/>
            </w:rPr>
            <w:drawing>
              <wp:inline distT="0" distB="0" distL="0" distR="0" wp14:anchorId="0ECEE832" wp14:editId="32AE6CFA">
                <wp:extent cx="1114425" cy="655074"/>
                <wp:effectExtent l="0" t="0" r="0" b="0"/>
                <wp:docPr id="3" name="Imagem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FD60AD-9F77-4BA6-9779-C3676743E2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FD60AD-9F77-4BA6-9779-C3676743E2DB}"/>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19859" cy="658268"/>
                        </a:xfrm>
                        <a:prstGeom prst="rect">
                          <a:avLst/>
                        </a:prstGeom>
                      </pic:spPr>
                    </pic:pic>
                  </a:graphicData>
                </a:graphic>
              </wp:inline>
            </w:drawing>
          </w:r>
        </w:p>
      </w:tc>
    </w:tr>
  </w:tbl>
  <w:p w:rsidR="008F6F0A" w:rsidRDefault="008F6F0A" w:rsidP="00616108">
    <w:pPr>
      <w:pStyle w:val="Cabealho"/>
      <w:pBdr>
        <w:bottom w:val="single" w:sz="12" w:space="1" w:color="943634"/>
      </w:pBdr>
      <w:spacing w:line="48" w:lineRule="auto"/>
      <w:rPr>
        <w:szCs w:val="20"/>
      </w:rPr>
    </w:pPr>
  </w:p>
  <w:p w:rsidR="008F6F0A" w:rsidRPr="00616108" w:rsidRDefault="008F6F0A" w:rsidP="006161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FFE"/>
    <w:multiLevelType w:val="multilevel"/>
    <w:tmpl w:val="324851A2"/>
    <w:lvl w:ilvl="0">
      <w:start w:val="5"/>
      <w:numFmt w:val="decimal"/>
      <w:lvlText w:val="%1."/>
      <w:lvlJc w:val="left"/>
      <w:pPr>
        <w:ind w:left="390" w:hanging="390"/>
      </w:pPr>
      <w:rPr>
        <w:rFonts w:ascii="Verdana" w:hAnsi="Verdana" w:cstheme="minorHAnsi" w:hint="default"/>
        <w:w w:val="0"/>
        <w:sz w:val="20"/>
      </w:rPr>
    </w:lvl>
    <w:lvl w:ilvl="1">
      <w:start w:val="1"/>
      <w:numFmt w:val="decimal"/>
      <w:lvlText w:val="%1.%2."/>
      <w:lvlJc w:val="left"/>
      <w:pPr>
        <w:ind w:left="720" w:hanging="720"/>
      </w:pPr>
      <w:rPr>
        <w:rFonts w:ascii="Verdana" w:hAnsi="Verdana" w:cstheme="minorHAnsi" w:hint="default"/>
        <w:b/>
        <w:w w:val="0"/>
        <w:sz w:val="20"/>
      </w:rPr>
    </w:lvl>
    <w:lvl w:ilvl="2">
      <w:start w:val="1"/>
      <w:numFmt w:val="decimal"/>
      <w:lvlText w:val="%1.%2.%3."/>
      <w:lvlJc w:val="left"/>
      <w:pPr>
        <w:ind w:left="720" w:hanging="720"/>
      </w:pPr>
      <w:rPr>
        <w:rFonts w:ascii="Verdana" w:hAnsi="Verdana" w:cstheme="minorHAnsi" w:hint="default"/>
        <w:w w:val="0"/>
        <w:sz w:val="20"/>
      </w:rPr>
    </w:lvl>
    <w:lvl w:ilvl="3">
      <w:start w:val="1"/>
      <w:numFmt w:val="decimal"/>
      <w:lvlText w:val="%1.%2.%3.%4."/>
      <w:lvlJc w:val="left"/>
      <w:pPr>
        <w:ind w:left="1080" w:hanging="1080"/>
      </w:pPr>
      <w:rPr>
        <w:rFonts w:ascii="Verdana" w:hAnsi="Verdana" w:cstheme="minorHAnsi" w:hint="default"/>
        <w:w w:val="0"/>
        <w:sz w:val="20"/>
      </w:rPr>
    </w:lvl>
    <w:lvl w:ilvl="4">
      <w:start w:val="1"/>
      <w:numFmt w:val="decimal"/>
      <w:lvlText w:val="%1.%2.%3.%4.%5."/>
      <w:lvlJc w:val="left"/>
      <w:pPr>
        <w:ind w:left="1080" w:hanging="1080"/>
      </w:pPr>
      <w:rPr>
        <w:rFonts w:ascii="Verdana" w:hAnsi="Verdana" w:cstheme="minorHAnsi" w:hint="default"/>
        <w:w w:val="0"/>
        <w:sz w:val="20"/>
      </w:rPr>
    </w:lvl>
    <w:lvl w:ilvl="5">
      <w:start w:val="1"/>
      <w:numFmt w:val="decimal"/>
      <w:lvlText w:val="%1.%2.%3.%4.%5.%6."/>
      <w:lvlJc w:val="left"/>
      <w:pPr>
        <w:ind w:left="1440" w:hanging="1440"/>
      </w:pPr>
      <w:rPr>
        <w:rFonts w:ascii="Verdana" w:hAnsi="Verdana" w:cstheme="minorHAnsi" w:hint="default"/>
        <w:w w:val="0"/>
        <w:sz w:val="20"/>
      </w:rPr>
    </w:lvl>
    <w:lvl w:ilvl="6">
      <w:start w:val="1"/>
      <w:numFmt w:val="decimal"/>
      <w:lvlText w:val="%1.%2.%3.%4.%5.%6.%7."/>
      <w:lvlJc w:val="left"/>
      <w:pPr>
        <w:ind w:left="1440" w:hanging="1440"/>
      </w:pPr>
      <w:rPr>
        <w:rFonts w:ascii="Verdana" w:hAnsi="Verdana" w:cstheme="minorHAnsi" w:hint="default"/>
        <w:w w:val="0"/>
        <w:sz w:val="20"/>
      </w:rPr>
    </w:lvl>
    <w:lvl w:ilvl="7">
      <w:start w:val="1"/>
      <w:numFmt w:val="decimal"/>
      <w:lvlText w:val="%1.%2.%3.%4.%5.%6.%7.%8."/>
      <w:lvlJc w:val="left"/>
      <w:pPr>
        <w:ind w:left="1800" w:hanging="1800"/>
      </w:pPr>
      <w:rPr>
        <w:rFonts w:ascii="Verdana" w:hAnsi="Verdana" w:cstheme="minorHAnsi" w:hint="default"/>
        <w:w w:val="0"/>
        <w:sz w:val="20"/>
      </w:rPr>
    </w:lvl>
    <w:lvl w:ilvl="8">
      <w:start w:val="1"/>
      <w:numFmt w:val="decimal"/>
      <w:lvlText w:val="%1.%2.%3.%4.%5.%6.%7.%8.%9."/>
      <w:lvlJc w:val="left"/>
      <w:pPr>
        <w:ind w:left="1800" w:hanging="1800"/>
      </w:pPr>
      <w:rPr>
        <w:rFonts w:ascii="Verdana" w:hAnsi="Verdana" w:cstheme="minorHAnsi" w:hint="default"/>
        <w:w w:val="0"/>
        <w:sz w:val="20"/>
      </w:rPr>
    </w:lvl>
  </w:abstractNum>
  <w:abstractNum w:abstractNumId="1"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7DA5722"/>
    <w:multiLevelType w:val="hybridMultilevel"/>
    <w:tmpl w:val="12D0FF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B713180"/>
    <w:multiLevelType w:val="hybridMultilevel"/>
    <w:tmpl w:val="F9446D7C"/>
    <w:lvl w:ilvl="0" w:tplc="2F763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DC3AFA"/>
    <w:multiLevelType w:val="hybridMultilevel"/>
    <w:tmpl w:val="840AF3C4"/>
    <w:lvl w:ilvl="0" w:tplc="44EC7614">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8C5EA8"/>
    <w:multiLevelType w:val="hybridMultilevel"/>
    <w:tmpl w:val="1B32D5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5B61304"/>
    <w:multiLevelType w:val="hybridMultilevel"/>
    <w:tmpl w:val="6E90E874"/>
    <w:lvl w:ilvl="0" w:tplc="EC7CF0E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50E358F"/>
    <w:multiLevelType w:val="multilevel"/>
    <w:tmpl w:val="AF5CF0D0"/>
    <w:lvl w:ilvl="0">
      <w:start w:val="4"/>
      <w:numFmt w:val="decimal"/>
      <w:lvlText w:val="%1."/>
      <w:lvlJc w:val="left"/>
      <w:pPr>
        <w:ind w:left="390" w:hanging="390"/>
      </w:pPr>
      <w:rPr>
        <w:rFonts w:hint="default"/>
        <w:w w:val="100"/>
      </w:rPr>
    </w:lvl>
    <w:lvl w:ilvl="1">
      <w:start w:val="1"/>
      <w:numFmt w:val="decimal"/>
      <w:lvlText w:val="%1.%2."/>
      <w:lvlJc w:val="left"/>
      <w:pPr>
        <w:ind w:left="720" w:hanging="720"/>
      </w:pPr>
      <w:rPr>
        <w:rFonts w:hint="default"/>
        <w:b/>
        <w:w w:val="100"/>
      </w:rPr>
    </w:lvl>
    <w:lvl w:ilvl="2">
      <w:start w:val="1"/>
      <w:numFmt w:val="decimal"/>
      <w:lvlText w:val="%1.%2.%3."/>
      <w:lvlJc w:val="left"/>
      <w:pPr>
        <w:ind w:left="720" w:hanging="720"/>
      </w:pPr>
      <w:rPr>
        <w:rFonts w:hint="default"/>
        <w:b/>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440" w:hanging="144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800" w:hanging="1800"/>
      </w:pPr>
      <w:rPr>
        <w:rFonts w:hint="default"/>
        <w:w w:val="100"/>
      </w:rPr>
    </w:lvl>
    <w:lvl w:ilvl="7">
      <w:start w:val="1"/>
      <w:numFmt w:val="decimal"/>
      <w:lvlText w:val="%1.%2.%3.%4.%5.%6.%7.%8."/>
      <w:lvlJc w:val="left"/>
      <w:pPr>
        <w:ind w:left="2160" w:hanging="2160"/>
      </w:pPr>
      <w:rPr>
        <w:rFonts w:hint="default"/>
        <w:w w:val="100"/>
      </w:rPr>
    </w:lvl>
    <w:lvl w:ilvl="8">
      <w:start w:val="1"/>
      <w:numFmt w:val="decimal"/>
      <w:lvlText w:val="%1.%2.%3.%4.%5.%6.%7.%8.%9."/>
      <w:lvlJc w:val="left"/>
      <w:pPr>
        <w:ind w:left="2160" w:hanging="2160"/>
      </w:pPr>
      <w:rPr>
        <w:rFonts w:hint="default"/>
        <w:w w:val="100"/>
      </w:rPr>
    </w:lvl>
  </w:abstractNum>
  <w:abstractNum w:abstractNumId="8" w15:restartNumberingAfterBreak="0">
    <w:nsid w:val="25804CB5"/>
    <w:multiLevelType w:val="hybridMultilevel"/>
    <w:tmpl w:val="03205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6997415"/>
    <w:multiLevelType w:val="multilevel"/>
    <w:tmpl w:val="D248BD74"/>
    <w:lvl w:ilvl="0">
      <w:start w:val="7"/>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A01E5D"/>
    <w:multiLevelType w:val="multilevel"/>
    <w:tmpl w:val="3718E45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5053C50"/>
    <w:multiLevelType w:val="hybridMultilevel"/>
    <w:tmpl w:val="840AF3C4"/>
    <w:lvl w:ilvl="0" w:tplc="44EC7614">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AC1695"/>
    <w:multiLevelType w:val="hybridMultilevel"/>
    <w:tmpl w:val="5D1667DC"/>
    <w:lvl w:ilvl="0" w:tplc="C0B227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7937130"/>
    <w:multiLevelType w:val="hybridMultilevel"/>
    <w:tmpl w:val="07C429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D944D6"/>
    <w:multiLevelType w:val="hybridMultilevel"/>
    <w:tmpl w:val="FC94550A"/>
    <w:lvl w:ilvl="0" w:tplc="C348482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E637EA"/>
    <w:multiLevelType w:val="multilevel"/>
    <w:tmpl w:val="4202C4D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FC9660E"/>
    <w:multiLevelType w:val="multilevel"/>
    <w:tmpl w:val="B92E9F9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8961A04"/>
    <w:multiLevelType w:val="multilevel"/>
    <w:tmpl w:val="EB84DE92"/>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9D44491"/>
    <w:multiLevelType w:val="multilevel"/>
    <w:tmpl w:val="7D94289C"/>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15"/>
  </w:num>
  <w:num w:numId="3">
    <w:abstractNumId w:val="14"/>
  </w:num>
  <w:num w:numId="4">
    <w:abstractNumId w:val="17"/>
  </w:num>
  <w:num w:numId="5">
    <w:abstractNumId w:val="6"/>
  </w:num>
  <w:num w:numId="6">
    <w:abstractNumId w:val="8"/>
  </w:num>
  <w:num w:numId="7">
    <w:abstractNumId w:val="10"/>
  </w:num>
  <w:num w:numId="8">
    <w:abstractNumId w:val="11"/>
  </w:num>
  <w:num w:numId="9">
    <w:abstractNumId w:val="7"/>
  </w:num>
  <w:num w:numId="10">
    <w:abstractNumId w:val="4"/>
  </w:num>
  <w:num w:numId="11">
    <w:abstractNumId w:val="3"/>
  </w:num>
  <w:num w:numId="12">
    <w:abstractNumId w:val="18"/>
  </w:num>
  <w:num w:numId="13">
    <w:abstractNumId w:val="0"/>
  </w:num>
  <w:num w:numId="14">
    <w:abstractNumId w:val="9"/>
  </w:num>
  <w:num w:numId="15">
    <w:abstractNumId w:val="16"/>
  </w:num>
  <w:num w:numId="16">
    <w:abstractNumId w:val="19"/>
  </w:num>
  <w:num w:numId="17">
    <w:abstractNumId w:val="2"/>
  </w:num>
  <w:num w:numId="18">
    <w:abstractNumId w:val="5"/>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B7"/>
    <w:rsid w:val="00082301"/>
    <w:rsid w:val="000B5BA8"/>
    <w:rsid w:val="00141252"/>
    <w:rsid w:val="001432BB"/>
    <w:rsid w:val="0014699B"/>
    <w:rsid w:val="00192A15"/>
    <w:rsid w:val="0019391D"/>
    <w:rsid w:val="001954D8"/>
    <w:rsid w:val="00195C88"/>
    <w:rsid w:val="001D6833"/>
    <w:rsid w:val="002668B8"/>
    <w:rsid w:val="002C6FED"/>
    <w:rsid w:val="002D52EC"/>
    <w:rsid w:val="00321F4C"/>
    <w:rsid w:val="003272CC"/>
    <w:rsid w:val="00334D07"/>
    <w:rsid w:val="00345BAD"/>
    <w:rsid w:val="00373E79"/>
    <w:rsid w:val="00380C0E"/>
    <w:rsid w:val="00397527"/>
    <w:rsid w:val="003A2AF2"/>
    <w:rsid w:val="003B4004"/>
    <w:rsid w:val="003C41CD"/>
    <w:rsid w:val="003E426B"/>
    <w:rsid w:val="003E45C7"/>
    <w:rsid w:val="003E7CFE"/>
    <w:rsid w:val="00407FB2"/>
    <w:rsid w:val="00431918"/>
    <w:rsid w:val="004331CB"/>
    <w:rsid w:val="0043770D"/>
    <w:rsid w:val="00463645"/>
    <w:rsid w:val="004A4EE8"/>
    <w:rsid w:val="004B431C"/>
    <w:rsid w:val="005162DD"/>
    <w:rsid w:val="00521E70"/>
    <w:rsid w:val="00530FD2"/>
    <w:rsid w:val="005410C3"/>
    <w:rsid w:val="005415D3"/>
    <w:rsid w:val="00582008"/>
    <w:rsid w:val="0059504C"/>
    <w:rsid w:val="005D4BA6"/>
    <w:rsid w:val="005E6729"/>
    <w:rsid w:val="005E6BFA"/>
    <w:rsid w:val="005E7B17"/>
    <w:rsid w:val="00604A00"/>
    <w:rsid w:val="00616108"/>
    <w:rsid w:val="00642932"/>
    <w:rsid w:val="00643BE0"/>
    <w:rsid w:val="00644CE2"/>
    <w:rsid w:val="00646BE5"/>
    <w:rsid w:val="00673A07"/>
    <w:rsid w:val="006B2D30"/>
    <w:rsid w:val="006D04B4"/>
    <w:rsid w:val="006D08EF"/>
    <w:rsid w:val="006D0AF9"/>
    <w:rsid w:val="006D187C"/>
    <w:rsid w:val="0071670A"/>
    <w:rsid w:val="00733728"/>
    <w:rsid w:val="00772F3D"/>
    <w:rsid w:val="007C2360"/>
    <w:rsid w:val="007C23F7"/>
    <w:rsid w:val="007C6937"/>
    <w:rsid w:val="007F3676"/>
    <w:rsid w:val="007F6DC9"/>
    <w:rsid w:val="0085141A"/>
    <w:rsid w:val="00853680"/>
    <w:rsid w:val="00874E04"/>
    <w:rsid w:val="00896762"/>
    <w:rsid w:val="008B03EE"/>
    <w:rsid w:val="008F6F0A"/>
    <w:rsid w:val="009105B8"/>
    <w:rsid w:val="00911F58"/>
    <w:rsid w:val="00924FD8"/>
    <w:rsid w:val="009460BA"/>
    <w:rsid w:val="0096018B"/>
    <w:rsid w:val="0099188A"/>
    <w:rsid w:val="009B0A1F"/>
    <w:rsid w:val="00A04D48"/>
    <w:rsid w:val="00A31341"/>
    <w:rsid w:val="00A337B7"/>
    <w:rsid w:val="00A41325"/>
    <w:rsid w:val="00A52C3C"/>
    <w:rsid w:val="00A63062"/>
    <w:rsid w:val="00A67CAA"/>
    <w:rsid w:val="00A749F2"/>
    <w:rsid w:val="00AB7C53"/>
    <w:rsid w:val="00B235CB"/>
    <w:rsid w:val="00B61839"/>
    <w:rsid w:val="00B96664"/>
    <w:rsid w:val="00BA5C49"/>
    <w:rsid w:val="00BB5A79"/>
    <w:rsid w:val="00BD6336"/>
    <w:rsid w:val="00C21448"/>
    <w:rsid w:val="00C37EE5"/>
    <w:rsid w:val="00C53C21"/>
    <w:rsid w:val="00C55E19"/>
    <w:rsid w:val="00C70022"/>
    <w:rsid w:val="00C733BB"/>
    <w:rsid w:val="00CA332F"/>
    <w:rsid w:val="00CB2917"/>
    <w:rsid w:val="00CC58FE"/>
    <w:rsid w:val="00CC717C"/>
    <w:rsid w:val="00CD1641"/>
    <w:rsid w:val="00CD7799"/>
    <w:rsid w:val="00CF6FD3"/>
    <w:rsid w:val="00D61C41"/>
    <w:rsid w:val="00DD23C5"/>
    <w:rsid w:val="00DF7D11"/>
    <w:rsid w:val="00E123F2"/>
    <w:rsid w:val="00E178A0"/>
    <w:rsid w:val="00E62297"/>
    <w:rsid w:val="00E87830"/>
    <w:rsid w:val="00EE033D"/>
    <w:rsid w:val="00EE75E1"/>
    <w:rsid w:val="00EF0756"/>
    <w:rsid w:val="00F46522"/>
    <w:rsid w:val="00F521EB"/>
    <w:rsid w:val="00F675A1"/>
    <w:rsid w:val="00FC1B9C"/>
    <w:rsid w:val="00FC56A2"/>
    <w:rsid w:val="00FF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8EAAF0ED-85D4-4EA2-A135-04ACD972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A337B7"/>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link w:val="PargrafodaListaChar"/>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 w:type="paragraph" w:styleId="Corpodetexto2">
    <w:name w:val="Body Text 2"/>
    <w:basedOn w:val="Normal"/>
    <w:link w:val="Corpodetexto2Char"/>
    <w:uiPriority w:val="99"/>
    <w:semiHidden/>
    <w:rsid w:val="00616108"/>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spacing w:after="0" w:line="240" w:lineRule="auto"/>
      <w:jc w:val="both"/>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uiPriority w:val="99"/>
    <w:semiHidden/>
    <w:rsid w:val="00616108"/>
    <w:rPr>
      <w:rFonts w:ascii="Verdana" w:eastAsia="Times New Roman" w:hAnsi="Verdana" w:cs="Times New Roman"/>
      <w:sz w:val="20"/>
      <w:szCs w:val="20"/>
      <w:lang w:eastAsia="pt-BR"/>
    </w:rPr>
  </w:style>
  <w:style w:type="character" w:customStyle="1" w:styleId="PargrafodaListaChar">
    <w:name w:val="Parágrafo da Lista Char"/>
    <w:link w:val="PargrafodaLista"/>
    <w:uiPriority w:val="34"/>
    <w:rsid w:val="008F6F0A"/>
  </w:style>
  <w:style w:type="paragraph" w:customStyle="1" w:styleId="GradeMdia1-nfase22">
    <w:name w:val="Grade Média 1 - Ênfase 22"/>
    <w:basedOn w:val="Normal"/>
    <w:link w:val="GradeMdia1-nfase2Char"/>
    <w:qFormat/>
    <w:rsid w:val="008F6F0A"/>
    <w:pPr>
      <w:spacing w:after="0" w:line="240" w:lineRule="auto"/>
      <w:ind w:left="708"/>
    </w:pPr>
    <w:rPr>
      <w:rFonts w:ascii="Times New Roman" w:eastAsia="Times New Roman" w:hAnsi="Times New Roman" w:cs="Times New Roman"/>
      <w:sz w:val="20"/>
      <w:szCs w:val="20"/>
      <w:lang w:val="en-US"/>
    </w:rPr>
  </w:style>
  <w:style w:type="character" w:customStyle="1" w:styleId="GradeMdia1-nfase2Char">
    <w:name w:val="Grade Média 1 - Ênfase 2 Char"/>
    <w:link w:val="GradeMdia1-nfase22"/>
    <w:locked/>
    <w:rsid w:val="008F6F0A"/>
    <w:rPr>
      <w:rFonts w:ascii="Times New Roman" w:eastAsia="Times New Roman" w:hAnsi="Times New Roman" w:cs="Times New Roman"/>
      <w:sz w:val="20"/>
      <w:szCs w:val="20"/>
      <w:lang w:val="en-US"/>
    </w:rPr>
  </w:style>
  <w:style w:type="table" w:styleId="Tabelacomgrade">
    <w:name w:val="Table Grid"/>
    <w:basedOn w:val="Tabelanormal"/>
    <w:uiPriority w:val="39"/>
    <w:rsid w:val="006B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3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iPriority w:val="99"/>
    <w:semiHidden/>
    <w:unhideWhenUsed/>
    <w:rsid w:val="00E123F2"/>
    <w:pPr>
      <w:spacing w:after="120"/>
      <w:ind w:left="283"/>
    </w:pPr>
  </w:style>
  <w:style w:type="character" w:customStyle="1" w:styleId="RecuodecorpodetextoChar">
    <w:name w:val="Recuo de corpo de texto Char"/>
    <w:basedOn w:val="Fontepargpadro"/>
    <w:link w:val="Recuodecorpodetexto"/>
    <w:uiPriority w:val="99"/>
    <w:semiHidden/>
    <w:rsid w:val="00E1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bsicapital.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ardo@bsicapital.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estruturacao@simplificpavarini.com.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tmp"/><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5712</Words>
  <Characters>30851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Natália Xavier Alencar</cp:lastModifiedBy>
  <cp:revision>5</cp:revision>
  <dcterms:created xsi:type="dcterms:W3CDTF">2020-08-28T14:57:00Z</dcterms:created>
  <dcterms:modified xsi:type="dcterms:W3CDTF">2020-08-28T15:00:00Z</dcterms:modified>
</cp:coreProperties>
</file>