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719493F6" w14:textId="712BDF50" w:rsidR="00164A4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5D6C074B" w:rsidR="0025706E" w:rsidRPr="004B6D50" w:rsidRDefault="00673706" w:rsidP="00FC73C0">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EF2B3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065F1665"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commentRangeStart w:id="1"/>
      <w:commentRangeStart w:id="2"/>
      <w:r>
        <w:rPr>
          <w:rFonts w:ascii="Tahoma" w:hAnsi="Tahoma" w:cs="Tahoma"/>
        </w:rPr>
        <w:t>A</w:t>
      </w:r>
      <w:r w:rsidR="00D21352">
        <w:rPr>
          <w:rFonts w:ascii="Tahoma" w:hAnsi="Tahoma" w:cs="Tahoma"/>
        </w:rPr>
        <w:t xml:space="preserve"> </w:t>
      </w:r>
      <w:r w:rsidR="00C32241" w:rsidRPr="004B6D50">
        <w:rPr>
          <w:rFonts w:ascii="Tahoma" w:hAnsi="Tahoma" w:cs="Tahoma"/>
          <w:color w:val="000000"/>
        </w:rPr>
        <w:t xml:space="preserve">Fiduciante 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commentRangeEnd w:id="1"/>
      <w:r w:rsidR="009B0AC4">
        <w:rPr>
          <w:rStyle w:val="Refdecomentrio"/>
        </w:rPr>
        <w:commentReference w:id="1"/>
      </w:r>
      <w:commentRangeEnd w:id="2"/>
      <w:r w:rsidR="00295FB4">
        <w:rPr>
          <w:rStyle w:val="Refdecomentrio"/>
        </w:rPr>
        <w:commentReference w:id="2"/>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commentRangeStart w:id="3"/>
      <w:r w:rsidR="00673706" w:rsidRPr="00DD1917">
        <w:rPr>
          <w:rFonts w:ascii="Tahoma" w:hAnsi="Tahoma" w:cs="Tahoma"/>
        </w:rPr>
        <w:t xml:space="preserve">matrícula </w:t>
      </w:r>
      <w:commentRangeEnd w:id="3"/>
      <w:r w:rsidR="00010D02">
        <w:rPr>
          <w:rStyle w:val="Refdecomentrio"/>
        </w:rPr>
        <w:commentReference w:id="3"/>
      </w:r>
      <w:r w:rsidR="00673706" w:rsidRPr="00DD1917">
        <w:rPr>
          <w:rFonts w:ascii="Tahoma" w:hAnsi="Tahoma" w:cs="Tahoma"/>
        </w:rPr>
        <w:t>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33C15735"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del w:id="4" w:author="Matheus Gomes Faria" w:date="2021-12-28T15:00:00Z">
        <w:r w:rsidDel="00F824EE">
          <w:rPr>
            <w:rFonts w:ascii="Tahoma" w:hAnsi="Tahoma" w:cs="Tahoma"/>
          </w:rPr>
          <w:delText>Figueira</w:delText>
        </w:r>
      </w:del>
      <w:ins w:id="5" w:author="Matheus Gomes Faria" w:date="2021-12-28T15:00:00Z">
        <w:r w:rsidR="00F824EE">
          <w:rPr>
            <w:rFonts w:ascii="Tahoma" w:hAnsi="Tahoma" w:cs="Tahoma"/>
          </w:rPr>
          <w:t>Alvo</w:t>
        </w:r>
      </w:ins>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del w:id="6" w:author="Juliana Yatim" w:date="2021-12-23T10:28:00Z">
        <w:r w:rsidRPr="00FC73C0" w:rsidDel="009B0AC4">
          <w:rPr>
            <w:rFonts w:ascii="Tahoma" w:hAnsi="Tahoma"/>
          </w:rPr>
          <w:delText xml:space="preserve"> com o objetivo de ser incorporado e ter suas unidades vendidas e serem futuramente individualizadas</w:delText>
        </w:r>
        <w:r w:rsidRPr="00E17055" w:rsidDel="009B0AC4">
          <w:rPr>
            <w:rFonts w:ascii="Tahoma" w:hAnsi="Tahoma"/>
          </w:rPr>
          <w:delText>,</w:delText>
        </w:r>
        <w:r w:rsidRPr="00FC73C0" w:rsidDel="009B0AC4">
          <w:rPr>
            <w:rFonts w:ascii="Tahoma" w:hAnsi="Tahoma"/>
          </w:rPr>
          <w:delText xml:space="preserve"> </w:delText>
        </w:r>
      </w:del>
      <w:r w:rsidRPr="00FC73C0">
        <w:rPr>
          <w:rFonts w:ascii="Tahoma" w:hAnsi="Tahoma"/>
        </w:rPr>
        <w:t xml:space="preserve">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099BB780" w:rsidR="005139BB" w:rsidRDefault="003106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w:t>
      </w:r>
      <w:commentRangeStart w:id="7"/>
      <w:r w:rsidR="00EF2B37">
        <w:rPr>
          <w:rFonts w:ascii="Tahoma" w:hAnsi="Tahoma" w:cs="Tahoma"/>
        </w:rPr>
        <w:t xml:space="preserve">matrícula </w:t>
      </w:r>
      <w:commentRangeEnd w:id="7"/>
      <w:r w:rsidR="00010D02">
        <w:rPr>
          <w:rStyle w:val="Refdecomentrio"/>
        </w:rPr>
        <w:commentReference w:id="7"/>
      </w:r>
      <w:r w:rsidR="00EF2B37">
        <w:rPr>
          <w:rFonts w:ascii="Tahoma" w:hAnsi="Tahoma" w:cs="Tahoma"/>
        </w:rPr>
        <w:t xml:space="preserve">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xml:space="preserve">” e, em conjunto com o Empreendimento </w:t>
      </w:r>
      <w:ins w:id="8" w:author="Matheus Gomes Faria" w:date="2021-12-28T14:58:00Z">
        <w:r w:rsidR="00295FB4">
          <w:rPr>
            <w:rFonts w:ascii="Tahoma" w:hAnsi="Tahoma" w:cs="Tahoma"/>
          </w:rPr>
          <w:t>Alvo</w:t>
        </w:r>
      </w:ins>
      <w:del w:id="9" w:author="Matheus Gomes Faria" w:date="2021-12-28T14:58:00Z">
        <w:r w:rsidR="00EF2B37" w:rsidDel="00295FB4">
          <w:rPr>
            <w:rFonts w:ascii="Tahoma" w:hAnsi="Tahoma" w:cs="Tahoma"/>
          </w:rPr>
          <w:delText>Figueira</w:delText>
        </w:r>
      </w:del>
      <w:r w:rsidR="00EF2B37">
        <w:rPr>
          <w:rFonts w:ascii="Tahoma" w:hAnsi="Tahoma" w:cs="Tahoma"/>
        </w:rPr>
        <w:t xml:space="preserve"> são doravante designados como “</w:t>
      </w:r>
      <w:r w:rsidR="00EF2B37">
        <w:rPr>
          <w:rFonts w:ascii="Tahoma" w:hAnsi="Tahoma" w:cs="Tahoma"/>
          <w:u w:val="single"/>
        </w:rPr>
        <w:t>Empreendimentos</w:t>
      </w:r>
      <w:r w:rsidR="00EF2B37">
        <w:rPr>
          <w:rFonts w:ascii="Tahoma" w:hAnsi="Tahoma" w:cs="Tahoma"/>
        </w:rPr>
        <w:t>”)</w:t>
      </w:r>
    </w:p>
    <w:p w14:paraId="5F2F82AA" w14:textId="7752B3A1"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xml:space="preserve">, instituição financeira, com sede no Estado de São Paulo, Cidade de São Paulo, na Av. Brigadeiro Faria Lima, nº 3900, 10º andar, CEP: 04538-132, inscrita no </w:t>
      </w:r>
      <w:r w:rsidR="0023779A" w:rsidRPr="004B6D50">
        <w:rPr>
          <w:rFonts w:ascii="Tahoma" w:hAnsi="Tahoma" w:cs="Tahoma"/>
        </w:rPr>
        <w:lastRenderedPageBreak/>
        <w:t>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Alvo</w:t>
      </w:r>
      <w:r w:rsidR="0023779A" w:rsidRPr="004B6D50">
        <w:rPr>
          <w:rFonts w:ascii="Tahoma" w:hAnsi="Tahoma" w:cs="Tahoma"/>
        </w:rPr>
        <w:t>;</w:t>
      </w:r>
    </w:p>
    <w:p w14:paraId="2EAFB26B" w14:textId="571B4F79"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FC73C0">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nos termos da Lei n.º 10.931/04, em favor da Credora (“</w:t>
      </w:r>
      <w:r>
        <w:rPr>
          <w:rFonts w:ascii="Tahoma" w:hAnsi="Tahoma" w:cs="Tahoma"/>
          <w:u w:val="single"/>
        </w:rPr>
        <w:t>CCB Legacy</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Credora 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5093CBDA"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A6255C">
        <w:rPr>
          <w:rFonts w:ascii="Tahoma" w:hAnsi="Tahoma" w:cs="Tahoma"/>
        </w:rPr>
        <w:t>Fiduciante</w:t>
      </w:r>
      <w:r w:rsidRPr="00FC5680">
        <w:rPr>
          <w:rFonts w:ascii="Tahoma" w:hAnsi="Tahoma" w:cs="Tahoma"/>
        </w:rPr>
        <w:t xml:space="preserve"> 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w:t>
      </w:r>
      <w:del w:id="10" w:author="Juliana Yatim" w:date="2021-12-23T10:30:00Z">
        <w:r w:rsidRPr="00ED21C4" w:rsidDel="005505D6">
          <w:rPr>
            <w:rFonts w:ascii="Tahoma" w:hAnsi="Tahoma" w:cs="Tahoma"/>
          </w:rPr>
          <w:delText xml:space="preserve">a </w:delText>
        </w:r>
      </w:del>
      <w:ins w:id="11" w:author="Juliana Yatim" w:date="2021-12-23T10:30:00Z">
        <w:r w:rsidR="005505D6">
          <w:rPr>
            <w:rFonts w:ascii="Tahoma" w:hAnsi="Tahoma" w:cs="Tahoma"/>
          </w:rPr>
          <w:t>e</w:t>
        </w:r>
        <w:r w:rsidR="005505D6" w:rsidRPr="00ED21C4">
          <w:rPr>
            <w:rFonts w:ascii="Tahoma" w:hAnsi="Tahoma" w:cs="Tahoma"/>
          </w:rPr>
          <w:t xml:space="preserve"> </w:t>
        </w:r>
      </w:ins>
      <w:r w:rsidRPr="00ED21C4">
        <w:rPr>
          <w:rFonts w:ascii="Tahoma" w:hAnsi="Tahoma" w:cs="Tahoma"/>
        </w:rPr>
        <w:t xml:space="preserve">devidos pela </w:t>
      </w:r>
      <w:r w:rsidR="00A6255C">
        <w:rPr>
          <w:rFonts w:ascii="Tahoma" w:hAnsi="Tahoma" w:cs="Tahoma"/>
        </w:rPr>
        <w:t>Fiduciante</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7F78EA2A"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FC73C0">
        <w:rPr>
          <w:rFonts w:ascii="Tahoma" w:hAnsi="Tahoma"/>
          <w:i/>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42513BEB"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ins w:id="12" w:author="Juliana Yatim" w:date="2021-12-23T10:32:00Z">
        <w:r w:rsidR="005505D6">
          <w:rPr>
            <w:rFonts w:ascii="Tahoma" w:hAnsi="Tahoma" w:cs="Tahoma"/>
          </w:rPr>
          <w:t>Emitente</w:t>
        </w:r>
      </w:ins>
      <w:ins w:id="13" w:author="Juliana Yatim" w:date="2021-12-23T10:34:00Z">
        <w:r w:rsidR="00E92A9B">
          <w:rPr>
            <w:rFonts w:ascii="Tahoma" w:hAnsi="Tahoma" w:cs="Tahoma"/>
          </w:rPr>
          <w:t xml:space="preserve"> </w:t>
        </w:r>
      </w:ins>
      <w:del w:id="14" w:author="Juliana Yatim" w:date="2021-12-23T10:32:00Z">
        <w:r w:rsidR="00293FC9" w:rsidRPr="006A5307" w:rsidDel="005505D6">
          <w:rPr>
            <w:rFonts w:ascii="Tahoma" w:hAnsi="Tahoma" w:cs="Tahoma"/>
          </w:rPr>
          <w:delText>Devedora</w:delText>
        </w:r>
        <w:r w:rsidRPr="006A5307" w:rsidDel="005505D6">
          <w:rPr>
            <w:rFonts w:ascii="Tahoma" w:hAnsi="Tahoma" w:cs="Tahoma"/>
          </w:rPr>
          <w:delText xml:space="preserve"> </w:delText>
        </w:r>
      </w:del>
      <w:r>
        <w:rPr>
          <w:rFonts w:ascii="Tahoma" w:hAnsi="Tahoma" w:cs="Tahoma"/>
        </w:rPr>
        <w:t>e pelos Avalistas</w:t>
      </w:r>
      <w:r w:rsidR="00293FC9" w:rsidRPr="006A5307">
        <w:rPr>
          <w:rFonts w:ascii="Tahoma" w:hAnsi="Tahoma" w:cs="Tahoma"/>
        </w:rPr>
        <w:t xml:space="preserve"> </w:t>
      </w:r>
      <w:r w:rsidR="00293FC9">
        <w:rPr>
          <w:rFonts w:ascii="Tahoma" w:hAnsi="Tahoma" w:cs="Tahoma"/>
        </w:rPr>
        <w:t>(conforme 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as </w:t>
      </w:r>
      <w:r w:rsidR="00C719A4">
        <w:rPr>
          <w:rFonts w:ascii="Tahoma" w:hAnsi="Tahoma" w:cs="Tahoma"/>
        </w:rPr>
        <w:t xml:space="preserve">seguintes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30F02348"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lastRenderedPageBreak/>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Unidades 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67F2E63A"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xml:space="preserve">, conforme descritas no Anexo </w:t>
      </w:r>
      <w:del w:id="15" w:author="Juliana Yatim" w:date="2021-12-23T10:53:00Z">
        <w:r w:rsidR="00722AF1" w:rsidDel="00A677CF">
          <w:rPr>
            <w:rFonts w:ascii="Tahoma" w:hAnsi="Tahoma" w:cs="Tahoma"/>
          </w:rPr>
          <w:delText>B</w:delText>
        </w:r>
        <w:r w:rsidR="007A226F" w:rsidDel="00A677CF">
          <w:rPr>
            <w:rFonts w:ascii="Tahoma" w:hAnsi="Tahoma" w:cs="Tahoma"/>
          </w:rPr>
          <w:delText xml:space="preserve"> </w:delText>
        </w:r>
      </w:del>
      <w:ins w:id="16" w:author="Juliana Yatim" w:date="2021-12-23T10:53:00Z">
        <w:r w:rsidR="00A677CF">
          <w:rPr>
            <w:rFonts w:ascii="Tahoma" w:hAnsi="Tahoma" w:cs="Tahoma"/>
          </w:rPr>
          <w:t xml:space="preserve">A </w:t>
        </w:r>
      </w:ins>
      <w:r w:rsidR="007A226F">
        <w:rPr>
          <w:rFonts w:ascii="Tahoma" w:hAnsi="Tahoma" w:cs="Tahoma"/>
        </w:rPr>
        <w:t>(“</w:t>
      </w:r>
      <w:r w:rsidR="007A226F" w:rsidRPr="00FC73C0">
        <w:rPr>
          <w:rFonts w:ascii="Tahoma" w:hAnsi="Tahoma"/>
          <w:u w:val="single"/>
        </w:rPr>
        <w:t>Unidades</w:t>
      </w:r>
      <w:r w:rsidR="007A226F">
        <w:rPr>
          <w:rFonts w:ascii="Tahoma" w:hAnsi="Tahoma" w:cs="Tahoma"/>
        </w:rPr>
        <w:t>”</w:t>
      </w:r>
      <w:ins w:id="17" w:author="Juliana Yatim" w:date="2021-12-23T10:57:00Z">
        <w:del w:id="18" w:author="Daniele Gazel" w:date="2021-12-23T16:56:00Z">
          <w:r w:rsidR="00E34BBD" w:rsidDel="00FD1133">
            <w:rPr>
              <w:rFonts w:ascii="Tahoma" w:hAnsi="Tahoma" w:cs="Tahoma"/>
            </w:rPr>
            <w:delText xml:space="preserve"> ou "Imóveis"</w:delText>
          </w:r>
        </w:del>
      </w:ins>
      <w:r w:rsidR="007A226F">
        <w:rPr>
          <w:rFonts w:ascii="Tahoma" w:hAnsi="Tahoma" w:cs="Tahoma"/>
        </w:rPr>
        <w:t>)</w:t>
      </w:r>
      <w:r w:rsidR="00722AF1">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07E0B678" w14:textId="39EA30DF" w:rsidR="00293FC9"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B4677A">
        <w:rPr>
          <w:rFonts w:ascii="Tahoma" w:hAnsi="Tahoma" w:cs="Tahoma"/>
        </w:rPr>
        <w:t>Alienação fiduciária sobre a</w:t>
      </w:r>
      <w:r>
        <w:rPr>
          <w:rFonts w:ascii="Tahoma" w:hAnsi="Tahoma" w:cs="Tahoma"/>
        </w:rPr>
        <w:t xml:space="preserve"> totalidade das quotas do capital social da </w:t>
      </w:r>
      <w:r w:rsidRPr="00806A73">
        <w:rPr>
          <w:rFonts w:ascii="Tahoma" w:hAnsi="Tahoma" w:cs="Tahoma"/>
          <w:highlight w:val="yellow"/>
        </w:rPr>
        <w:t>[•]</w:t>
      </w:r>
      <w:r>
        <w:rPr>
          <w:rFonts w:ascii="Tahoma" w:hAnsi="Tahoma" w:cs="Tahoma"/>
        </w:rPr>
        <w:t xml:space="preserve"> (“</w:t>
      </w:r>
      <w:r w:rsidRPr="00806A73">
        <w:rPr>
          <w:rFonts w:ascii="Tahoma" w:hAnsi="Tahoma" w:cs="Tahoma"/>
          <w:u w:val="single"/>
        </w:rPr>
        <w:t>SPE Adicional</w:t>
      </w:r>
      <w:r>
        <w:rPr>
          <w:rFonts w:ascii="Tahoma" w:hAnsi="Tahoma" w:cs="Tahoma"/>
        </w:rPr>
        <w:t xml:space="preserve">”) </w:t>
      </w:r>
      <w:r w:rsidRPr="00B4677A">
        <w:rPr>
          <w:rFonts w:ascii="Tahoma" w:hAnsi="Tahoma" w:cs="Tahoma"/>
        </w:rPr>
        <w:t>(</w:t>
      </w:r>
      <w:r>
        <w:rPr>
          <w:rFonts w:ascii="Tahoma" w:hAnsi="Tahoma" w:cs="Tahoma"/>
        </w:rPr>
        <w:t>respectivamente “</w:t>
      </w:r>
      <w:r w:rsidRPr="00806A73">
        <w:rPr>
          <w:rFonts w:ascii="Tahoma" w:hAnsi="Tahoma" w:cs="Tahoma"/>
          <w:u w:val="single"/>
        </w:rPr>
        <w:t>Quotas</w:t>
      </w:r>
      <w:r>
        <w:rPr>
          <w:rFonts w:ascii="Tahoma" w:hAnsi="Tahoma" w:cs="Tahoma"/>
          <w:u w:val="single"/>
        </w:rPr>
        <w:t xml:space="preserve"> (SPE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Quotas (SPE Adicional)</w:t>
      </w:r>
      <w:r w:rsidRPr="00806A73">
        <w:rPr>
          <w:rFonts w:ascii="Tahoma" w:hAnsi="Tahoma" w:cs="Tahoma"/>
        </w:rPr>
        <w:t>”)</w:t>
      </w:r>
      <w:r w:rsidRPr="00B4677A">
        <w:rPr>
          <w:rFonts w:ascii="Tahoma" w:hAnsi="Tahoma" w:cs="Tahoma"/>
        </w:rPr>
        <w:t>, 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Quotas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w:t>
      </w:r>
      <w:r w:rsidRPr="00B4677A">
        <w:rPr>
          <w:rFonts w:ascii="Tahoma" w:hAnsi="Tahoma" w:cs="Tahoma"/>
          <w:u w:val="single"/>
        </w:rPr>
        <w:t xml:space="preserve"> Fiduciária</w:t>
      </w:r>
      <w:r>
        <w:rPr>
          <w:rFonts w:ascii="Tahoma" w:hAnsi="Tahoma" w:cs="Tahoma"/>
          <w:u w:val="single"/>
        </w:rPr>
        <w:t xml:space="preserve"> de Quotas </w:t>
      </w:r>
      <w:r w:rsidRPr="00806A73">
        <w:rPr>
          <w:rFonts w:ascii="Tahoma" w:hAnsi="Tahoma" w:cs="Tahoma"/>
          <w:u w:val="single"/>
        </w:rPr>
        <w:t>(SPE Adicional</w:t>
      </w:r>
      <w:r>
        <w:rPr>
          <w:rFonts w:ascii="Tahoma" w:hAnsi="Tahoma" w:cs="Tahoma"/>
          <w:u w:val="single"/>
        </w:rPr>
        <w:t>)</w:t>
      </w:r>
      <w:r>
        <w:rPr>
          <w:rFonts w:ascii="Tahoma" w:hAnsi="Tahoma" w:cs="Tahoma"/>
        </w:rPr>
        <w:t>”;</w:t>
      </w:r>
    </w:p>
    <w:p w14:paraId="35583BAE" w14:textId="21D519FF" w:rsidR="007A226F"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Pr>
          <w:rFonts w:ascii="Tahoma" w:hAnsi="Tahoma" w:cs="Tahoma"/>
        </w:rPr>
        <w:t xml:space="preserve">Alienação fiduciária </w:t>
      </w:r>
      <w:del w:id="19" w:author="Juliana Yatim" w:date="2021-12-23T10:45:00Z">
        <w:r w:rsidDel="006056FA">
          <w:rPr>
            <w:rFonts w:ascii="Tahoma" w:hAnsi="Tahoma" w:cs="Tahoma"/>
          </w:rPr>
          <w:delText xml:space="preserve">sobre </w:delText>
        </w:r>
      </w:del>
      <w:ins w:id="20" w:author="Juliana Yatim" w:date="2021-12-23T10:45:00Z">
        <w:r w:rsidR="006056FA">
          <w:rPr>
            <w:rFonts w:ascii="Tahoma" w:hAnsi="Tahoma" w:cs="Tahoma"/>
          </w:rPr>
          <w:t xml:space="preserve">da fração ideal de </w:t>
        </w:r>
        <w:r w:rsidR="006056FA" w:rsidRPr="00806A73">
          <w:rPr>
            <w:rFonts w:ascii="Tahoma" w:hAnsi="Tahoma" w:cs="Tahoma"/>
            <w:highlight w:val="yellow"/>
          </w:rPr>
          <w:t>[•]</w:t>
        </w:r>
        <w:r w:rsidR="006056FA">
          <w:rPr>
            <w:rFonts w:ascii="Tahoma" w:hAnsi="Tahoma" w:cs="Tahoma"/>
          </w:rPr>
          <w:t xml:space="preserve"> sobre </w:t>
        </w:r>
      </w:ins>
      <w:r>
        <w:rPr>
          <w:rFonts w:ascii="Tahoma" w:hAnsi="Tahoma" w:cs="Tahoma"/>
        </w:rPr>
        <w:t xml:space="preserve">o terreno “Shopping Iguatemi”, objeto da </w:t>
      </w:r>
      <w:commentRangeStart w:id="21"/>
      <w:r>
        <w:rPr>
          <w:rFonts w:ascii="Tahoma" w:hAnsi="Tahoma" w:cs="Tahoma"/>
        </w:rPr>
        <w:t xml:space="preserve">matrícula </w:t>
      </w:r>
      <w:commentRangeEnd w:id="21"/>
      <w:r w:rsidR="00010D02">
        <w:rPr>
          <w:rStyle w:val="Refdecomentrio"/>
        </w:rPr>
        <w:commentReference w:id="21"/>
      </w:r>
      <w:r>
        <w:rPr>
          <w:rFonts w:ascii="Tahoma" w:hAnsi="Tahoma" w:cs="Tahoma"/>
        </w:rPr>
        <w:t xml:space="preserve">n.º </w:t>
      </w:r>
      <w:r w:rsidRPr="00806A73">
        <w:rPr>
          <w:rFonts w:ascii="Tahoma" w:hAnsi="Tahoma" w:cs="Tahoma"/>
          <w:highlight w:val="yellow"/>
        </w:rPr>
        <w:t>[•]</w:t>
      </w:r>
      <w:r>
        <w:rPr>
          <w:rFonts w:ascii="Tahoma" w:hAnsi="Tahoma" w:cs="Tahoma"/>
        </w:rPr>
        <w:t xml:space="preserve">, do </w:t>
      </w:r>
      <w:r w:rsidRPr="00806A73">
        <w:rPr>
          <w:rFonts w:ascii="Tahoma" w:hAnsi="Tahoma" w:cs="Tahoma"/>
          <w:highlight w:val="yellow"/>
        </w:rPr>
        <w:t>[•]</w:t>
      </w:r>
      <w:r>
        <w:rPr>
          <w:rFonts w:ascii="Tahoma" w:hAnsi="Tahoma" w:cs="Tahoma"/>
        </w:rPr>
        <w:t xml:space="preserve"> Cartório de Registro de Imóveis da Cidade de Sorocaba, Estado de São Paulo </w:t>
      </w:r>
      <w:r w:rsidRPr="00B4677A">
        <w:rPr>
          <w:rFonts w:ascii="Tahoma" w:hAnsi="Tahoma" w:cs="Tahoma"/>
        </w:rPr>
        <w:t>(</w:t>
      </w:r>
      <w:r>
        <w:rPr>
          <w:rFonts w:ascii="Tahoma" w:hAnsi="Tahoma" w:cs="Tahoma"/>
        </w:rPr>
        <w:t>respectivamente “</w:t>
      </w:r>
      <w:r w:rsidRPr="00F9142A">
        <w:rPr>
          <w:rFonts w:ascii="Tahoma" w:hAnsi="Tahoma" w:cs="Tahoma"/>
          <w:u w:val="single"/>
        </w:rPr>
        <w:t>Imóvel</w:t>
      </w:r>
      <w:r w:rsidRPr="00806A73">
        <w:rPr>
          <w:rFonts w:ascii="Tahoma" w:hAnsi="Tahoma" w:cs="Tahoma"/>
          <w:u w:val="single"/>
        </w:rPr>
        <w:t xml:space="preserv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de Imóveis (Imóvel Adicional)</w:t>
      </w:r>
      <w:r w:rsidRPr="00806A73">
        <w:rPr>
          <w:rFonts w:ascii="Tahoma" w:hAnsi="Tahoma" w:cs="Tahoma"/>
        </w:rPr>
        <w:t>”)</w:t>
      </w:r>
      <w:r>
        <w:rPr>
          <w:rFonts w:ascii="Tahoma" w:hAnsi="Tahoma" w:cs="Tahoma"/>
        </w:rPr>
        <w:t xml:space="preserve">, </w:t>
      </w:r>
      <w:r w:rsidRPr="00B4677A">
        <w:rPr>
          <w:rFonts w:ascii="Tahoma" w:hAnsi="Tahoma" w:cs="Tahoma"/>
        </w:rPr>
        <w:t>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Imóvel </w:t>
      </w:r>
      <w:r w:rsidRPr="00B4677A">
        <w:rPr>
          <w:rFonts w:ascii="Tahoma" w:hAnsi="Tahoma" w:cs="Tahoma"/>
          <w:i/>
        </w:rPr>
        <w:t>em Garantia e Outras Avenças</w:t>
      </w:r>
      <w:r w:rsidRPr="00B4677A">
        <w:rPr>
          <w:rFonts w:ascii="Tahoma" w:hAnsi="Tahoma" w:cs="Tahoma"/>
        </w:rPr>
        <w:t>” (“</w:t>
      </w:r>
      <w:commentRangeStart w:id="22"/>
      <w:r w:rsidRPr="00C35688">
        <w:rPr>
          <w:rFonts w:ascii="Tahoma" w:hAnsi="Tahoma" w:cs="Tahoma"/>
          <w:u w:val="single"/>
        </w:rPr>
        <w:t>Contrato de Alienação Fiduciária de Imóveis (Imóvel Adicional</w:t>
      </w:r>
      <w:commentRangeEnd w:id="22"/>
      <w:r w:rsidR="00F824EE">
        <w:rPr>
          <w:rStyle w:val="Refdecomentrio"/>
        </w:rPr>
        <w:commentReference w:id="22"/>
      </w:r>
      <w:r w:rsidRPr="00C35688">
        <w:rPr>
          <w:rFonts w:ascii="Tahoma" w:hAnsi="Tahoma" w:cs="Tahoma"/>
          <w:u w:val="single"/>
        </w:rPr>
        <w:t>)</w:t>
      </w:r>
      <w:r>
        <w:rPr>
          <w:rFonts w:ascii="Tahoma" w:hAnsi="Tahoma" w:cs="Tahoma"/>
        </w:rPr>
        <w:t>”;</w:t>
      </w:r>
    </w:p>
    <w:p w14:paraId="13EE97FE" w14:textId="2B5AECC4"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r>
        <w:rPr>
          <w:rFonts w:ascii="Tahoma" w:hAnsi="Tahoma"/>
        </w:rPr>
        <w:t xml:space="preserve">(i) </w:t>
      </w:r>
      <w:r w:rsidRPr="00FF5554">
        <w:rPr>
          <w:rFonts w:ascii="Tahoma" w:hAnsi="Tahoma" w:cs="Tahoma"/>
          <w:highlight w:val="yellow"/>
        </w:rPr>
        <w:t>[</w:t>
      </w:r>
      <w:r>
        <w:rPr>
          <w:rFonts w:ascii="Tahoma" w:hAnsi="Tahoma" w:cs="Tahoma"/>
          <w:highlight w:val="yellow"/>
        </w:rPr>
        <w:t>CRB Holding]</w:t>
      </w:r>
      <w:r>
        <w:rPr>
          <w:rFonts w:ascii="Tahoma" w:hAnsi="Tahoma" w:cs="Tahoma"/>
        </w:rPr>
        <w:t xml:space="preserve">; (ii)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xml:space="preserve">; e (iii)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e</w:t>
      </w:r>
    </w:p>
    <w:p w14:paraId="5CD6127D" w14:textId="04645F54"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(Figueira)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Securitizadora, nos termos do Termo de Securitização, e seus recursos serão utilizados nos termos dos Documentos da Operação.</w:t>
      </w:r>
    </w:p>
    <w:p w14:paraId="37C7F34E" w14:textId="6D913860"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FC73C0">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23"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23"/>
      <w:r w:rsidRPr="004B6D50">
        <w:rPr>
          <w:rFonts w:ascii="Tahoma" w:hAnsi="Tahoma" w:cs="Tahoma"/>
        </w:rPr>
        <w:t>;</w:t>
      </w:r>
    </w:p>
    <w:p w14:paraId="4E154612" w14:textId="1207B8DB"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307ED990"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7B25BFCE"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ins w:id="24" w:author="Juliana Yatim" w:date="2021-12-23T10:48:00Z">
        <w:r w:rsidR="006056FA">
          <w:rPr>
            <w:rFonts w:ascii="Tahoma" w:hAnsi="Tahoma" w:cs="Tahoma"/>
          </w:rPr>
          <w:t xml:space="preserve"> </w:t>
        </w:r>
        <w:r w:rsidR="006056FA" w:rsidRPr="00DD1917">
          <w:rPr>
            <w:rFonts w:ascii="Tahoma" w:hAnsi="Tahoma" w:cs="Tahoma"/>
          </w:rPr>
          <w:t>(“</w:t>
        </w:r>
        <w:r w:rsidR="006056FA" w:rsidRPr="00DD1917">
          <w:rPr>
            <w:rFonts w:ascii="Tahoma" w:hAnsi="Tahoma" w:cs="Tahoma"/>
            <w:u w:val="single"/>
          </w:rPr>
          <w:t>Coordenador Líder</w:t>
        </w:r>
        <w:r w:rsidR="006056FA" w:rsidRPr="00DD1917">
          <w:rPr>
            <w:rFonts w:ascii="Tahoma" w:hAnsi="Tahoma" w:cs="Tahoma"/>
          </w:rPr>
          <w:t>”)</w:t>
        </w:r>
      </w:ins>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25"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25"/>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4C0E8818"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 CCB</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w:t>
      </w:r>
      <w:ins w:id="26" w:author="Juliana Yatim" w:date="2021-12-23T10:49:00Z">
        <w:r w:rsidR="006056FA">
          <w:rPr>
            <w:rFonts w:ascii="Tahoma" w:hAnsi="Tahoma" w:cs="Tahoma"/>
          </w:rPr>
          <w:t xml:space="preserve">o </w:t>
        </w:r>
      </w:ins>
      <w:r w:rsidR="00461A8C">
        <w:rPr>
          <w:rFonts w:ascii="Tahoma" w:hAnsi="Tahoma" w:cs="Tahoma"/>
        </w:rPr>
        <w:t>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7ECBA942"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7" w:name="_Ref360010674"/>
      <w:bookmarkStart w:id="28"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conforme descrit</w:t>
      </w:r>
      <w:ins w:id="29" w:author="Juliana Yatim" w:date="2021-12-23T10:55:00Z">
        <w:r w:rsidR="00A677CF">
          <w:rPr>
            <w:rFonts w:ascii="Tahoma" w:hAnsi="Tahoma" w:cs="Tahoma"/>
          </w:rPr>
          <w:t>a</w:t>
        </w:r>
      </w:ins>
      <w:del w:id="30" w:author="Juliana Yatim" w:date="2021-12-23T10:55:00Z">
        <w:r w:rsidR="00321389" w:rsidDel="00A677CF">
          <w:rPr>
            <w:rFonts w:ascii="Tahoma" w:hAnsi="Tahoma" w:cs="Tahoma"/>
          </w:rPr>
          <w:delText>o</w:delText>
        </w:r>
      </w:del>
      <w:r w:rsidR="00321389">
        <w:rPr>
          <w:rFonts w:ascii="Tahoma" w:hAnsi="Tahoma" w:cs="Tahoma"/>
        </w:rPr>
        <w:t xml:space="preserve">s </w:t>
      </w:r>
      <w:r w:rsidR="001E194C">
        <w:rPr>
          <w:rFonts w:ascii="Tahoma" w:hAnsi="Tahoma" w:cs="Tahoma"/>
        </w:rPr>
        <w:t>e caracterizad</w:t>
      </w:r>
      <w:ins w:id="31" w:author="Juliana Yatim" w:date="2021-12-23T10:55:00Z">
        <w:r w:rsidR="00A677CF">
          <w:rPr>
            <w:rFonts w:ascii="Tahoma" w:hAnsi="Tahoma" w:cs="Tahoma"/>
          </w:rPr>
          <w:t>a</w:t>
        </w:r>
      </w:ins>
      <w:del w:id="32" w:author="Juliana Yatim" w:date="2021-12-23T10:55:00Z">
        <w:r w:rsidR="001E194C" w:rsidDel="00A677CF">
          <w:rPr>
            <w:rFonts w:ascii="Tahoma" w:hAnsi="Tahoma" w:cs="Tahoma"/>
          </w:rPr>
          <w:delText>o</w:delText>
        </w:r>
      </w:del>
      <w:r w:rsidR="001E194C">
        <w:rPr>
          <w:rFonts w:ascii="Tahoma" w:hAnsi="Tahoma" w:cs="Tahoma"/>
        </w:rPr>
        <w:t xml:space="preserve">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33" w:name="_Hlk39125996"/>
      <w:r w:rsidR="00417B6B">
        <w:rPr>
          <w:rFonts w:ascii="Tahoma" w:hAnsi="Tahoma" w:cs="Tahoma"/>
        </w:rPr>
        <w:t xml:space="preserve"> na presente data,</w:t>
      </w:r>
      <w:r w:rsidR="00B314F7">
        <w:rPr>
          <w:rFonts w:ascii="Tahoma" w:hAnsi="Tahoma" w:cs="Tahoma"/>
        </w:rPr>
        <w:t xml:space="preserve"> </w:t>
      </w:r>
      <w:bookmarkEnd w:id="33"/>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ins w:id="34" w:author="Matheus Gomes Faria" w:date="2021-12-28T15:12:00Z">
        <w:r w:rsidR="000C1652">
          <w:rPr>
            <w:rFonts w:ascii="Tahoma" w:hAnsi="Tahoma" w:cs="Tahoma"/>
          </w:rPr>
          <w:t>as Unidades</w:t>
        </w:r>
      </w:ins>
      <w:del w:id="35" w:author="Matheus Gomes Faria" w:date="2021-12-28T15:12:00Z">
        <w:r w:rsidR="00911863" w:rsidRPr="004B6D50" w:rsidDel="000C1652">
          <w:rPr>
            <w:rFonts w:ascii="Tahoma" w:hAnsi="Tahoma" w:cs="Tahoma"/>
          </w:rPr>
          <w:delText>o</w:delText>
        </w:r>
        <w:r w:rsidR="008D71A8" w:rsidRPr="004B6D50" w:rsidDel="000C1652">
          <w:rPr>
            <w:rFonts w:ascii="Tahoma" w:hAnsi="Tahoma" w:cs="Tahoma"/>
          </w:rPr>
          <w:delText xml:space="preserve">s </w:delText>
        </w:r>
        <w:r w:rsidR="00911863" w:rsidRPr="004B6D50" w:rsidDel="000C1652">
          <w:rPr>
            <w:rFonts w:ascii="Tahoma" w:hAnsi="Tahoma" w:cs="Tahoma"/>
          </w:rPr>
          <w:delText>Imóveis</w:delText>
        </w:r>
      </w:del>
      <w:ins w:id="36" w:author="Juliana Yatim" w:date="2021-12-23T10:55:00Z">
        <w:del w:id="37" w:author="Daniele Gazel" w:date="2021-12-23T16:48:00Z">
          <w:r w:rsidR="00E34BBD" w:rsidDel="00263480">
            <w:rPr>
              <w:rFonts w:ascii="Tahoma" w:hAnsi="Tahoma" w:cs="Tahoma"/>
            </w:rPr>
            <w:delText>das Unidades</w:delText>
          </w:r>
        </w:del>
      </w:ins>
      <w:r w:rsidR="0037677E" w:rsidRPr="004B6D50">
        <w:rPr>
          <w:rFonts w:ascii="Tahoma" w:hAnsi="Tahoma" w:cs="Tahoma"/>
        </w:rPr>
        <w:t xml:space="preserve">, incluindo todas as suas acessões, benfeitorias e melhorias, presentes e futuras, nos termos dos artigos 22 e seguintes da Lei 9.514/97 </w:t>
      </w:r>
      <w:bookmarkEnd w:id="27"/>
      <w:r w:rsidR="0037677E" w:rsidRPr="004B6D50">
        <w:rPr>
          <w:rFonts w:ascii="Tahoma" w:hAnsi="Tahoma" w:cs="Tahoma"/>
        </w:rPr>
        <w:t>e deste Contrato.</w:t>
      </w:r>
      <w:bookmarkEnd w:id="28"/>
      <w:r w:rsidR="00DB5432" w:rsidRPr="004B6D50">
        <w:rPr>
          <w:rFonts w:ascii="Tahoma" w:hAnsi="Tahoma" w:cs="Tahoma"/>
        </w:rPr>
        <w:t xml:space="preserve"> </w:t>
      </w:r>
    </w:p>
    <w:p w14:paraId="78F07B51" w14:textId="647DA256"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38" w:name="_Ref361299795"/>
      <w:bookmarkStart w:id="39" w:name="_Ref360008669"/>
      <w:r w:rsidRPr="004B6D50">
        <w:rPr>
          <w:rFonts w:ascii="Tahoma" w:hAnsi="Tahoma" w:cs="Tahoma"/>
        </w:rPr>
        <w:t xml:space="preserve">Para os fins do </w:t>
      </w:r>
      <w:ins w:id="40" w:author="Juliana Yatim" w:date="2021-12-23T10:56:00Z">
        <w:r w:rsidR="00E34BBD">
          <w:rPr>
            <w:rFonts w:ascii="Tahoma" w:hAnsi="Tahoma" w:cs="Tahoma"/>
          </w:rPr>
          <w:t xml:space="preserve">inciso IV do </w:t>
        </w:r>
      </w:ins>
      <w:r w:rsidRPr="004B6D50">
        <w:rPr>
          <w:rFonts w:ascii="Tahoma" w:hAnsi="Tahoma" w:cs="Tahoma"/>
        </w:rPr>
        <w:t xml:space="preserve">artigo 24 da Lei 9.514/97, </w:t>
      </w:r>
      <w:ins w:id="41" w:author="Matheus Gomes Faria" w:date="2021-12-28T15:13:00Z">
        <w:r w:rsidR="000C1652">
          <w:rPr>
            <w:rFonts w:ascii="Tahoma" w:hAnsi="Tahoma" w:cs="Tahoma"/>
          </w:rPr>
          <w:t>as Unidades</w:t>
        </w:r>
      </w:ins>
      <w:del w:id="42" w:author="Matheus Gomes Faria" w:date="2021-12-28T15:13:00Z">
        <w:r w:rsidR="00C33674" w:rsidDel="000C1652">
          <w:rPr>
            <w:rFonts w:ascii="Tahoma" w:hAnsi="Tahoma" w:cs="Tahoma"/>
          </w:rPr>
          <w:delText>os Imóveis</w:delText>
        </w:r>
      </w:del>
      <w:r w:rsidR="00C33674">
        <w:rPr>
          <w:rFonts w:ascii="Tahoma" w:hAnsi="Tahoma" w:cs="Tahoma"/>
        </w:rPr>
        <w:t xml:space="preserve"> </w:t>
      </w:r>
      <w:r w:rsidRPr="004B6D50">
        <w:rPr>
          <w:rFonts w:ascii="Tahoma" w:hAnsi="Tahoma" w:cs="Tahoma"/>
        </w:rPr>
        <w:t xml:space="preserve">estão perfeitamente </w:t>
      </w:r>
      <w:r w:rsidR="005D6433" w:rsidRPr="004B6D50">
        <w:rPr>
          <w:rFonts w:ascii="Tahoma" w:hAnsi="Tahoma" w:cs="Tahoma"/>
        </w:rPr>
        <w:t>descrit</w:t>
      </w:r>
      <w:ins w:id="43" w:author="Matheus Gomes Faria" w:date="2021-12-28T15:13:00Z">
        <w:r w:rsidR="000C1652">
          <w:rPr>
            <w:rFonts w:ascii="Tahoma" w:hAnsi="Tahoma" w:cs="Tahoma"/>
          </w:rPr>
          <w:t>as</w:t>
        </w:r>
      </w:ins>
      <w:del w:id="44" w:author="Matheus Gomes Faria" w:date="2021-12-28T15:13:00Z">
        <w:r w:rsidR="005D6433" w:rsidDel="000C1652">
          <w:rPr>
            <w:rFonts w:ascii="Tahoma" w:hAnsi="Tahoma" w:cs="Tahoma"/>
          </w:rPr>
          <w:delText>o</w:delText>
        </w:r>
        <w:r w:rsidR="005D6433" w:rsidRPr="004B6D50" w:rsidDel="000C1652">
          <w:rPr>
            <w:rFonts w:ascii="Tahoma" w:hAnsi="Tahoma" w:cs="Tahoma"/>
          </w:rPr>
          <w:delText>s</w:delText>
        </w:r>
      </w:del>
      <w:r w:rsidR="005D6433" w:rsidRPr="004B6D50">
        <w:rPr>
          <w:rFonts w:ascii="Tahoma" w:hAnsi="Tahoma" w:cs="Tahoma"/>
        </w:rPr>
        <w:t xml:space="preserve"> </w:t>
      </w:r>
      <w:r w:rsidRPr="004B6D50">
        <w:rPr>
          <w:rFonts w:ascii="Tahoma" w:hAnsi="Tahoma" w:cs="Tahoma"/>
        </w:rPr>
        <w:t xml:space="preserve">e </w:t>
      </w:r>
      <w:proofErr w:type="spellStart"/>
      <w:r w:rsidR="00007455" w:rsidRPr="004B6D50">
        <w:rPr>
          <w:rFonts w:ascii="Tahoma" w:hAnsi="Tahoma" w:cs="Tahoma"/>
        </w:rPr>
        <w:t>caracterizad</w:t>
      </w:r>
      <w:ins w:id="45" w:author="Matheus Gomes Faria" w:date="2021-12-28T15:13:00Z">
        <w:r w:rsidR="000C1652">
          <w:rPr>
            <w:rFonts w:ascii="Tahoma" w:hAnsi="Tahoma" w:cs="Tahoma"/>
          </w:rPr>
          <w:t>as</w:t>
        </w:r>
      </w:ins>
      <w:del w:id="46" w:author="Matheus Gomes Faria" w:date="2021-12-28T15:13:00Z">
        <w:r w:rsidR="005D6433" w:rsidDel="000C1652">
          <w:rPr>
            <w:rFonts w:ascii="Tahoma" w:hAnsi="Tahoma" w:cs="Tahoma"/>
          </w:rPr>
          <w:delText>o</w:delText>
        </w:r>
      </w:del>
      <w:r w:rsidR="00007455" w:rsidRPr="004B6D50">
        <w:rPr>
          <w:rFonts w:ascii="Tahoma" w:hAnsi="Tahoma" w:cs="Tahoma"/>
        </w:rPr>
        <w:t>s</w:t>
      </w:r>
      <w:proofErr w:type="spellEnd"/>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w:t>
      </w:r>
      <w:del w:id="47" w:author="Daniele Gazel" w:date="2021-12-23T16:48:00Z">
        <w:r w:rsidR="00C37E40" w:rsidDel="009656EE">
          <w:rPr>
            <w:rFonts w:ascii="Tahoma" w:hAnsi="Tahoma" w:cs="Tahoma"/>
          </w:rPr>
          <w:delText>tendo sido referid</w:delText>
        </w:r>
      </w:del>
      <w:ins w:id="48" w:author="Juliana Yatim" w:date="2021-12-23T12:22:00Z">
        <w:del w:id="49" w:author="Daniele Gazel" w:date="2021-12-23T16:48:00Z">
          <w:r w:rsidR="003E0A30" w:rsidDel="009656EE">
            <w:rPr>
              <w:rFonts w:ascii="Tahoma" w:hAnsi="Tahoma" w:cs="Tahoma"/>
            </w:rPr>
            <w:delText>a</w:delText>
          </w:r>
        </w:del>
      </w:ins>
      <w:del w:id="50" w:author="Daniele Gazel" w:date="2021-12-23T16:48:00Z">
        <w:r w:rsidR="00C37E40" w:rsidDel="009656EE">
          <w:rPr>
            <w:rFonts w:ascii="Tahoma" w:hAnsi="Tahoma" w:cs="Tahoma"/>
          </w:rPr>
          <w:delText>o</w:delText>
        </w:r>
        <w:r w:rsidR="007543D4" w:rsidDel="009656EE">
          <w:rPr>
            <w:rFonts w:ascii="Tahoma" w:hAnsi="Tahoma" w:cs="Tahoma"/>
          </w:rPr>
          <w:delText>s</w:delText>
        </w:r>
        <w:r w:rsidR="00C37E40" w:rsidDel="009656EE">
          <w:rPr>
            <w:rFonts w:ascii="Tahoma" w:hAnsi="Tahoma" w:cs="Tahoma"/>
          </w:rPr>
          <w:delText xml:space="preserve"> </w:delText>
        </w:r>
      </w:del>
      <w:ins w:id="51" w:author="Juliana Yatim" w:date="2021-12-23T12:22:00Z">
        <w:del w:id="52" w:author="Daniele Gazel" w:date="2021-12-23T16:48:00Z">
          <w:r w:rsidR="003E0A30" w:rsidDel="009656EE">
            <w:rPr>
              <w:rFonts w:ascii="Tahoma" w:hAnsi="Tahoma" w:cs="Tahoma"/>
            </w:rPr>
            <w:delText xml:space="preserve">Unidades </w:delText>
          </w:r>
        </w:del>
      </w:ins>
      <w:del w:id="53" w:author="Daniele Gazel" w:date="2021-12-23T16:48:00Z">
        <w:r w:rsidR="00C37E40" w:rsidDel="009656EE">
          <w:rPr>
            <w:rFonts w:ascii="Tahoma" w:hAnsi="Tahoma" w:cs="Tahoma"/>
          </w:rPr>
          <w:delText>Imóve</w:delText>
        </w:r>
        <w:r w:rsidR="007543D4" w:rsidDel="009656EE">
          <w:rPr>
            <w:rFonts w:ascii="Tahoma" w:hAnsi="Tahoma" w:cs="Tahoma"/>
          </w:rPr>
          <w:delText xml:space="preserve">is </w:delText>
        </w:r>
        <w:r w:rsidR="00C37E40" w:rsidDel="009656EE">
          <w:rPr>
            <w:rFonts w:ascii="Tahoma" w:hAnsi="Tahoma" w:cs="Tahoma"/>
          </w:rPr>
          <w:delText>adquirid</w:delText>
        </w:r>
      </w:del>
      <w:ins w:id="54" w:author="Juliana Yatim" w:date="2021-12-23T12:22:00Z">
        <w:del w:id="55" w:author="Daniele Gazel" w:date="2021-12-23T16:48:00Z">
          <w:r w:rsidR="003E0A30" w:rsidDel="009656EE">
            <w:rPr>
              <w:rFonts w:ascii="Tahoma" w:hAnsi="Tahoma" w:cs="Tahoma"/>
            </w:rPr>
            <w:delText>a</w:delText>
          </w:r>
        </w:del>
      </w:ins>
      <w:del w:id="56" w:author="Daniele Gazel" w:date="2021-12-23T16:48:00Z">
        <w:r w:rsidR="00C37E40" w:rsidDel="009656EE">
          <w:rPr>
            <w:rFonts w:ascii="Tahoma" w:hAnsi="Tahoma" w:cs="Tahoma"/>
          </w:rPr>
          <w:delText>o</w:delText>
        </w:r>
        <w:r w:rsidR="007543D4" w:rsidDel="009656EE">
          <w:rPr>
            <w:rFonts w:ascii="Tahoma" w:hAnsi="Tahoma" w:cs="Tahoma"/>
          </w:rPr>
          <w:delText>s</w:delText>
        </w:r>
        <w:r w:rsidR="00C37E40" w:rsidDel="009656EE">
          <w:rPr>
            <w:rFonts w:ascii="Tahoma" w:hAnsi="Tahoma" w:cs="Tahoma"/>
          </w:rPr>
          <w:delText xml:space="preserve"> pela Fiduciante por meio d</w:delText>
        </w:r>
        <w:r w:rsidR="0081130C" w:rsidDel="009656EE">
          <w:rPr>
            <w:rFonts w:ascii="Tahoma" w:hAnsi="Tahoma" w:cs="Tahoma"/>
          </w:rPr>
          <w:delText>o título aquisitivo indicado no Anexo A</w:delText>
        </w:r>
        <w:r w:rsidR="00653677" w:rsidDel="009656EE">
          <w:rPr>
            <w:rFonts w:ascii="Tahoma" w:hAnsi="Tahoma" w:cs="Tahoma"/>
          </w:rPr>
          <w:delText xml:space="preserve">, </w:delText>
        </w:r>
      </w:del>
      <w:r w:rsidR="00653677">
        <w:rPr>
          <w:rFonts w:ascii="Tahoma" w:hAnsi="Tahoma" w:cs="Tahoma"/>
        </w:rPr>
        <w:t>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38"/>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39"/>
      <w:r w:rsidR="0037677E" w:rsidRPr="004B6D50">
        <w:rPr>
          <w:rFonts w:ascii="Tahoma" w:hAnsi="Tahoma" w:cs="Tahoma"/>
        </w:rPr>
        <w:t>.</w:t>
      </w:r>
    </w:p>
    <w:p w14:paraId="14E4C022" w14:textId="3DE4FD3F" w:rsidR="0037677E" w:rsidRPr="004B6D50" w:rsidDel="009656EE"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del w:id="57" w:author="Daniele Gazel" w:date="2021-12-23T16:49:00Z"/>
          <w:rFonts w:ascii="Tahoma" w:hAnsi="Tahoma" w:cs="Tahoma"/>
        </w:rPr>
      </w:pPr>
      <w:r w:rsidRPr="004B6D50">
        <w:rPr>
          <w:rFonts w:ascii="Tahoma" w:hAnsi="Tahoma" w:cs="Tahoma"/>
        </w:rPr>
        <w:lastRenderedPageBreak/>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1D9EBB82" w14:textId="7D256CDD" w:rsidR="00847CC2" w:rsidRPr="004B6D50" w:rsidRDefault="0037677E" w:rsidP="009656EE">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58" w:name="_Ref463382320"/>
      <w:commentRangeStart w:id="59"/>
      <w:del w:id="60" w:author="Daniele Gazel" w:date="2021-12-23T16:49:00Z">
        <w:r w:rsidRPr="004B6D50" w:rsidDel="009656EE">
          <w:rPr>
            <w:rFonts w:ascii="Tahoma" w:hAnsi="Tahoma" w:cs="Tahoma"/>
          </w:rPr>
          <w:delText xml:space="preserve">A Fiduciante não </w:delText>
        </w:r>
        <w:r w:rsidR="00F06BAC" w:rsidRPr="004B6D50" w:rsidDel="009656EE">
          <w:rPr>
            <w:rFonts w:ascii="Tahoma" w:hAnsi="Tahoma" w:cs="Tahoma"/>
          </w:rPr>
          <w:delText>poder</w:delText>
        </w:r>
        <w:r w:rsidR="00F06BAC" w:rsidDel="009656EE">
          <w:rPr>
            <w:rFonts w:ascii="Tahoma" w:hAnsi="Tahoma" w:cs="Tahoma"/>
          </w:rPr>
          <w:delText>á</w:delText>
        </w:r>
        <w:r w:rsidR="00F06BAC" w:rsidRPr="004B6D50" w:rsidDel="009656EE">
          <w:rPr>
            <w:rFonts w:ascii="Tahoma" w:hAnsi="Tahoma" w:cs="Tahoma"/>
          </w:rPr>
          <w:delText xml:space="preserve"> </w:delText>
        </w:r>
        <w:r w:rsidRPr="004B6D50" w:rsidDel="009656EE">
          <w:rPr>
            <w:rFonts w:ascii="Tahoma" w:hAnsi="Tahoma" w:cs="Tahoma"/>
          </w:rPr>
          <w:delText xml:space="preserve">transmitir os direitos de que seja titular sobre </w:delText>
        </w:r>
        <w:r w:rsidR="00620D03" w:rsidDel="009656EE">
          <w:rPr>
            <w:rFonts w:ascii="Tahoma" w:hAnsi="Tahoma" w:cs="Tahoma"/>
          </w:rPr>
          <w:delText>os</w:delText>
        </w:r>
        <w:r w:rsidR="000E1DBB" w:rsidDel="009656EE">
          <w:rPr>
            <w:rFonts w:ascii="Tahoma" w:hAnsi="Tahoma" w:cs="Tahoma"/>
          </w:rPr>
          <w:delText xml:space="preserve"> </w:delText>
        </w:r>
        <w:r w:rsidR="000E1DBB" w:rsidRPr="00F218E8" w:rsidDel="009656EE">
          <w:rPr>
            <w:rFonts w:ascii="Tahoma" w:hAnsi="Tahoma" w:cs="Tahoma"/>
          </w:rPr>
          <w:delText>Imóve</w:delText>
        </w:r>
        <w:r w:rsidR="00620D03" w:rsidDel="009656EE">
          <w:rPr>
            <w:rFonts w:ascii="Tahoma" w:hAnsi="Tahoma" w:cs="Tahoma"/>
          </w:rPr>
          <w:delText>is</w:delText>
        </w:r>
        <w:r w:rsidR="00794D30" w:rsidRPr="00116C6D" w:rsidDel="009656EE">
          <w:rPr>
            <w:rFonts w:ascii="Tahoma" w:hAnsi="Tahoma" w:cs="Tahoma"/>
          </w:rPr>
          <w:delText>,</w:delText>
        </w:r>
        <w:r w:rsidR="008D71A8" w:rsidRPr="004B6D50" w:rsidDel="009656EE">
          <w:rPr>
            <w:rFonts w:ascii="Tahoma" w:hAnsi="Tahoma" w:cs="Tahoma"/>
          </w:rPr>
          <w:delText xml:space="preserve"> </w:delText>
        </w:r>
        <w:r w:rsidRPr="004B6D50" w:rsidDel="009656EE">
          <w:rPr>
            <w:rFonts w:ascii="Tahoma" w:hAnsi="Tahoma" w:cs="Tahoma"/>
          </w:rPr>
          <w:delText>sem que haja prévia e expressa anuência</w:delText>
        </w:r>
        <w:r w:rsidR="00DB5432" w:rsidRPr="004B6D50" w:rsidDel="009656EE">
          <w:rPr>
            <w:rFonts w:ascii="Tahoma" w:hAnsi="Tahoma" w:cs="Tahoma"/>
          </w:rPr>
          <w:delText>, por escrito,</w:delText>
        </w:r>
        <w:r w:rsidRPr="004B6D50" w:rsidDel="009656EE">
          <w:rPr>
            <w:rFonts w:ascii="Tahoma" w:hAnsi="Tahoma" w:cs="Tahoma"/>
          </w:rPr>
          <w:delText xml:space="preserve"> da Fiduciária</w:delText>
        </w:r>
        <w:r w:rsidR="00AC5577" w:rsidRPr="004B6D50" w:rsidDel="009656EE">
          <w:rPr>
            <w:rFonts w:ascii="Tahoma" w:hAnsi="Tahoma" w:cs="Tahoma"/>
          </w:rPr>
          <w:delText xml:space="preserve">, exceto </w:delText>
        </w:r>
        <w:r w:rsidR="006D44EA" w:rsidDel="009656EE">
          <w:rPr>
            <w:rFonts w:ascii="Tahoma" w:hAnsi="Tahoma" w:cs="Tahoma"/>
          </w:rPr>
          <w:delText>pela forma prevista neste Contrato e nos demais Documentos da Operação</w:delText>
        </w:r>
        <w:r w:rsidR="00FA1718" w:rsidDel="009656EE">
          <w:rPr>
            <w:rFonts w:ascii="Tahoma" w:hAnsi="Tahoma" w:cs="Tahoma"/>
          </w:rPr>
          <w:delText>.</w:delText>
        </w:r>
      </w:del>
      <w:commentRangeEnd w:id="59"/>
      <w:r w:rsidR="00A87316">
        <w:rPr>
          <w:rStyle w:val="Refdecomentrio"/>
        </w:rPr>
        <w:commentReference w:id="59"/>
      </w:r>
    </w:p>
    <w:bookmarkEnd w:id="58"/>
    <w:p w14:paraId="38167D9E" w14:textId="6A2DB65A"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xml:space="preserve">;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528D5974"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A Fiduciária reserva-se o direito de, a qualquer tempo, mediante aviso com 10 (dez) Dias Úteis de antecedência, exigir comprovantes de pagamento dos encargos fiscais e/ou tributários, ou de quaisquer outras contribuições</w:t>
      </w:r>
      <w:ins w:id="61" w:author="Daniele Gazel" w:date="2021-12-23T16:46:00Z">
        <w:r w:rsidR="00263480">
          <w:rPr>
            <w:rFonts w:ascii="Tahoma" w:hAnsi="Tahoma" w:cs="Tahoma"/>
          </w:rPr>
          <w:t xml:space="preserve"> </w:t>
        </w:r>
      </w:ins>
      <w:ins w:id="62" w:author="Juliana Yatim" w:date="2021-12-23T10:59:00Z">
        <w:del w:id="63" w:author="Daniele Gazel" w:date="2021-12-23T16:46:00Z">
          <w:r w:rsidR="00E34BBD" w:rsidDel="00263480">
            <w:rPr>
              <w:rFonts w:ascii="Tahoma" w:hAnsi="Tahoma" w:cs="Tahoma"/>
            </w:rPr>
            <w:delText>.</w:delText>
          </w:r>
        </w:del>
      </w:ins>
      <w:r w:rsidRPr="00AC6FD4">
        <w:rPr>
          <w:rFonts w:ascii="Tahoma" w:hAnsi="Tahoma" w:cs="Tahoma"/>
        </w:rPr>
        <w:t>, ou ainda, conforme o caso, a comprovação de questionamentos administrativo e/ou judicial referentes a valores eventualmente não pagos, relacionados com o IPTU dos Imóveis.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0692E59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64" w:name="_Ref24567300"/>
      <w:bookmarkStart w:id="65" w:name="_Ref360009253"/>
      <w:bookmarkStart w:id="66" w:name="_Ref364953482"/>
      <w:bookmarkStart w:id="67" w:name="_Ref424343846"/>
      <w:bookmarkStart w:id="68"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commentRangeStart w:id="69"/>
      <w:r w:rsidR="009375AD" w:rsidRPr="004B6D50">
        <w:rPr>
          <w:rFonts w:ascii="Tahoma" w:hAnsi="Tahoma" w:cs="Tahoma"/>
        </w:rPr>
        <w:t>Cartório de Registro de Imóveis</w:t>
      </w:r>
      <w:r w:rsidR="0037677E" w:rsidRPr="004B6D50">
        <w:rPr>
          <w:rFonts w:ascii="Tahoma" w:hAnsi="Tahoma" w:cs="Tahoma"/>
        </w:rPr>
        <w:t xml:space="preserve"> </w:t>
      </w:r>
      <w:commentRangeEnd w:id="69"/>
      <w:r w:rsidR="00980D59">
        <w:rPr>
          <w:rStyle w:val="Refdecomentrio"/>
        </w:rPr>
        <w:commentReference w:id="69"/>
      </w:r>
      <w:ins w:id="70" w:author="Juliana Yatim" w:date="2021-12-23T10:59:00Z">
        <w:r w:rsidR="00E34BBD">
          <w:rPr>
            <w:rFonts w:ascii="Tahoma" w:hAnsi="Tahoma" w:cs="Tahoma"/>
          </w:rPr>
          <w:t xml:space="preserve">competente </w:t>
        </w:r>
      </w:ins>
      <w:r w:rsidR="0037677E" w:rsidRPr="004B6D50">
        <w:rPr>
          <w:rFonts w:ascii="Tahoma" w:hAnsi="Tahoma" w:cs="Tahoma"/>
        </w:rPr>
        <w:t>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64"/>
      <w:r w:rsidR="0037677E" w:rsidRPr="004B6D50">
        <w:rPr>
          <w:rFonts w:ascii="Tahoma" w:hAnsi="Tahoma" w:cs="Tahoma"/>
        </w:rPr>
        <w:t xml:space="preserve"> </w:t>
      </w:r>
      <w:bookmarkEnd w:id="65"/>
      <w:bookmarkEnd w:id="66"/>
      <w:bookmarkEnd w:id="67"/>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63FA3D36"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68"/>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0D47739"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3DC9E8B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lastRenderedPageBreak/>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0F54ABCA"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4DDF440"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17DA6073" w14:textId="3BBA65EA"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w:t>
      </w:r>
      <w:r w:rsidR="00184552">
        <w:rPr>
          <w:rFonts w:ascii="Tahoma" w:hAnsi="Tahoma" w:cs="Tahoma"/>
        </w:rPr>
        <w:t>:</w:t>
      </w:r>
      <w:r w:rsidRPr="004B6D50">
        <w:rPr>
          <w:rFonts w:ascii="Tahoma" w:hAnsi="Tahoma" w:cs="Tahoma"/>
        </w:rPr>
        <w:t xml:space="preserve">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w:t>
      </w:r>
      <w:r w:rsidR="005A08BF">
        <w:rPr>
          <w:rFonts w:ascii="Tahoma" w:hAnsi="Tahoma" w:cs="Tahoma"/>
        </w:rPr>
        <w:t>esta Cláusula</w:t>
      </w:r>
      <w:r w:rsidRPr="004B6D50">
        <w:rPr>
          <w:rFonts w:ascii="Tahoma" w:hAnsi="Tahoma" w:cs="Tahoma"/>
        </w:rPr>
        <w:t xml:space="preserve"> 2.2, representá-la</w:t>
      </w:r>
      <w:del w:id="71" w:author="Juliana Yatim" w:date="2021-12-23T11:02:00Z">
        <w:r w:rsidRPr="004B6D50" w:rsidDel="008D69EB">
          <w:rPr>
            <w:rFonts w:ascii="Tahoma" w:hAnsi="Tahoma" w:cs="Tahoma"/>
          </w:rPr>
          <w:delText xml:space="preserve"> perante qualquer agência, autoridade ou repartição pública federal, estadual e municipal, em todas as suas respectivas divisões e departamentos, incluindo, competentes registros do comércio,</w:delText>
        </w:r>
      </w:del>
      <w:r w:rsidRPr="004B6D50">
        <w:rPr>
          <w:rFonts w:ascii="Tahoma" w:hAnsi="Tahoma" w:cs="Tahoma"/>
        </w:rPr>
        <w:t xml:space="preserve"> </w:t>
      </w:r>
      <w:del w:id="72" w:author="Juliana Yatim" w:date="2021-12-23T11:02:00Z">
        <w:r w:rsidRPr="004B6D50" w:rsidDel="008D69EB">
          <w:rPr>
            <w:rFonts w:ascii="Tahoma" w:hAnsi="Tahoma" w:cs="Tahoma"/>
          </w:rPr>
          <w:delText xml:space="preserve">cartórios de registro de títulos e documentos, </w:delText>
        </w:r>
      </w:del>
      <w:r w:rsidRPr="004B6D50">
        <w:rPr>
          <w:rFonts w:ascii="Tahoma" w:hAnsi="Tahoma" w:cs="Tahoma"/>
        </w:rPr>
        <w:t xml:space="preserve">cartórios de registro de imóveis </w:t>
      </w:r>
      <w:ins w:id="73" w:author="Juliana Yatim" w:date="2021-12-23T11:02:00Z">
        <w:r w:rsidR="008D69EB" w:rsidRPr="00417AD2">
          <w:rPr>
            <w:rFonts w:ascii="Tahoma" w:hAnsi="Tahoma" w:cs="Tahoma"/>
          </w:rPr>
          <w:t xml:space="preserve">como seu procurador, outorgando-lhe os mais amplos e especiais poderes para que </w:t>
        </w:r>
        <w:r w:rsidR="008D69EB">
          <w:rPr>
            <w:rFonts w:ascii="Tahoma" w:hAnsi="Tahoma" w:cs="Tahoma"/>
          </w:rPr>
          <w:t>a</w:t>
        </w:r>
        <w:r w:rsidR="008D69EB" w:rsidRPr="00417AD2">
          <w:rPr>
            <w:rFonts w:ascii="Tahoma" w:hAnsi="Tahoma" w:cs="Tahoma"/>
          </w:rPr>
          <w:t xml:space="preserve"> Fiduciári</w:t>
        </w:r>
        <w:r w:rsidR="008D69EB">
          <w:rPr>
            <w:rFonts w:ascii="Tahoma" w:hAnsi="Tahoma" w:cs="Tahoma"/>
          </w:rPr>
          <w:t>a</w:t>
        </w:r>
        <w:r w:rsidR="008D69EB" w:rsidRPr="00417AD2">
          <w:rPr>
            <w:rFonts w:ascii="Tahoma" w:hAnsi="Tahoma" w:cs="Tahoma"/>
          </w:rPr>
          <w:t>, a seu exclusivo critério, em nome e às expensas da Fiduciante, possa realizar o registro d</w:t>
        </w:r>
        <w:r w:rsidR="008D69EB">
          <w:rPr>
            <w:rFonts w:ascii="Tahoma" w:hAnsi="Tahoma" w:cs="Tahoma"/>
          </w:rPr>
          <w:t>o</w:t>
        </w:r>
        <w:r w:rsidR="008D69EB" w:rsidRPr="00417AD2">
          <w:rPr>
            <w:rFonts w:ascii="Tahoma" w:hAnsi="Tahoma" w:cs="Tahoma"/>
          </w:rPr>
          <w:t xml:space="preserve"> presente </w:t>
        </w:r>
        <w:r w:rsidR="008D69EB">
          <w:rPr>
            <w:rFonts w:ascii="Tahoma" w:hAnsi="Tahoma" w:cs="Tahoma"/>
          </w:rPr>
          <w:t>Contrato</w:t>
        </w:r>
        <w:r w:rsidR="008D69EB" w:rsidRPr="00417AD2">
          <w:rPr>
            <w:rFonts w:ascii="Tahoma" w:hAnsi="Tahoma" w:cs="Tahoma"/>
          </w:rPr>
          <w:t xml:space="preserve"> na</w:t>
        </w:r>
        <w:r w:rsidR="008D69EB">
          <w:rPr>
            <w:rFonts w:ascii="Tahoma" w:hAnsi="Tahoma" w:cs="Tahoma"/>
          </w:rPr>
          <w:t>s</w:t>
        </w:r>
        <w:r w:rsidR="008D69EB" w:rsidRPr="00417AD2">
          <w:rPr>
            <w:rFonts w:ascii="Tahoma" w:hAnsi="Tahoma" w:cs="Tahoma"/>
          </w:rPr>
          <w:t xml:space="preserve"> matrícula</w:t>
        </w:r>
        <w:r w:rsidR="008D69EB">
          <w:rPr>
            <w:rFonts w:ascii="Tahoma" w:hAnsi="Tahoma" w:cs="Tahoma"/>
          </w:rPr>
          <w:t>s</w:t>
        </w:r>
        <w:r w:rsidR="008D69EB" w:rsidRPr="00417AD2">
          <w:rPr>
            <w:rFonts w:ascii="Tahoma" w:hAnsi="Tahoma" w:cs="Tahoma"/>
          </w:rPr>
          <w:t xml:space="preserve"> do</w:t>
        </w:r>
        <w:r w:rsidR="008D69EB">
          <w:rPr>
            <w:rFonts w:ascii="Tahoma" w:hAnsi="Tahoma" w:cs="Tahoma"/>
          </w:rPr>
          <w:t>s</w:t>
        </w:r>
        <w:r w:rsidR="008D69EB" w:rsidRPr="00417AD2">
          <w:rPr>
            <w:rFonts w:ascii="Tahoma" w:hAnsi="Tahoma" w:cs="Tahoma"/>
          </w:rPr>
          <w:t xml:space="preserve"> Imóve</w:t>
        </w:r>
        <w:r w:rsidR="008D69EB">
          <w:rPr>
            <w:rFonts w:ascii="Tahoma" w:hAnsi="Tahoma" w:cs="Tahoma"/>
          </w:rPr>
          <w:t>is</w:t>
        </w:r>
        <w:r w:rsidR="008D69EB" w:rsidRPr="00417AD2">
          <w:rPr>
            <w:rFonts w:ascii="Tahoma" w:hAnsi="Tahoma" w:cs="Tahoma"/>
          </w:rPr>
          <w:t xml:space="preserve">, cumprir ou diligenciar para cumprir todas e quaisquer exigências formuladas pelo </w:t>
        </w:r>
      </w:ins>
      <w:ins w:id="74" w:author="Juliana Yatim" w:date="2021-12-23T11:03:00Z">
        <w:r w:rsidR="008D69EB" w:rsidRPr="004B6D50">
          <w:rPr>
            <w:rFonts w:ascii="Tahoma" w:hAnsi="Tahoma" w:cs="Tahoma"/>
          </w:rPr>
          <w:t>cartório de registro de imóveis</w:t>
        </w:r>
      </w:ins>
      <w:ins w:id="75" w:author="Juliana Yatim" w:date="2021-12-23T11:02:00Z">
        <w:r w:rsidR="008D69EB" w:rsidRPr="00417AD2">
          <w:rPr>
            <w:rFonts w:ascii="Tahoma" w:hAnsi="Tahoma" w:cs="Tahoma"/>
          </w:rPr>
          <w:t xml:space="preserve"> e praticar ou assinar todo e qualquer ato ou documento necessário ou útil para tanto. Neste sentido, as Partes autorizam, desde já, o Sr. Oficial do </w:t>
        </w:r>
      </w:ins>
      <w:ins w:id="76" w:author="Juliana Yatim" w:date="2021-12-23T11:03:00Z">
        <w:r w:rsidR="008D69EB" w:rsidRPr="004B6D50">
          <w:rPr>
            <w:rFonts w:ascii="Tahoma" w:hAnsi="Tahoma" w:cs="Tahoma"/>
          </w:rPr>
          <w:t>cartório de registro de imóveis</w:t>
        </w:r>
      </w:ins>
      <w:ins w:id="77" w:author="Juliana Yatim" w:date="2021-12-23T11:02:00Z">
        <w:r w:rsidR="008D69EB" w:rsidRPr="00417AD2">
          <w:rPr>
            <w:rFonts w:ascii="Tahoma" w:hAnsi="Tahoma" w:cs="Tahoma"/>
          </w:rPr>
          <w:t xml:space="preserve"> a proceder, total ou parcialmente, a todos os assentamentos necessários decorrentes d</w:t>
        </w:r>
        <w:r w:rsidR="008D69EB">
          <w:rPr>
            <w:rFonts w:ascii="Tahoma" w:hAnsi="Tahoma" w:cs="Tahoma"/>
          </w:rPr>
          <w:t>o</w:t>
        </w:r>
        <w:r w:rsidR="008D69EB" w:rsidRPr="00417AD2">
          <w:rPr>
            <w:rFonts w:ascii="Tahoma" w:hAnsi="Tahoma" w:cs="Tahoma"/>
          </w:rPr>
          <w:t xml:space="preserve"> presente </w:t>
        </w:r>
        <w:r w:rsidR="008D69EB">
          <w:rPr>
            <w:rFonts w:ascii="Tahoma" w:hAnsi="Tahoma" w:cs="Tahoma"/>
          </w:rPr>
          <w:t>Contrato.</w:t>
        </w:r>
      </w:ins>
      <w:del w:id="78" w:author="Juliana Yatim" w:date="2021-12-23T11:03:00Z">
        <w:r w:rsidRPr="004B6D50" w:rsidDel="008D69EB">
          <w:rPr>
            <w:rFonts w:ascii="Tahoma" w:hAnsi="Tahoma" w:cs="Tahoma"/>
          </w:rPr>
          <w:delText xml:space="preserve">e cartórios de protesto, conforme aplicável, com poderes especiais para, em seu nome: (i) notificar, comunicar e/ou, de qualquer outra forma, informar terceiros sobre a Alienação Fiduciária; (ii) praticar atos perante o </w:delText>
        </w:r>
        <w:r w:rsidR="002D3199" w:rsidRPr="004B6D50" w:rsidDel="008D69EB">
          <w:rPr>
            <w:rFonts w:ascii="Tahoma" w:hAnsi="Tahoma" w:cs="Tahoma"/>
          </w:rPr>
          <w:delText xml:space="preserve">Cartório </w:delText>
        </w:r>
        <w:r w:rsidRPr="004B6D50" w:rsidDel="008D69EB">
          <w:rPr>
            <w:rFonts w:ascii="Tahoma" w:hAnsi="Tahoma" w:cs="Tahoma"/>
          </w:rPr>
          <w:delText>de Registro de Imóveis, com amplos poderes para proceder ao registro e/ou à averbação da Alienação Fiduciária, assinando formulários, pedidos</w:delText>
        </w:r>
        <w:r w:rsidR="00622A12" w:rsidDel="008D69EB">
          <w:rPr>
            <w:rFonts w:ascii="Tahoma" w:hAnsi="Tahoma" w:cs="Tahoma"/>
          </w:rPr>
          <w:delText>,</w:delText>
        </w:r>
        <w:r w:rsidRPr="004B6D50" w:rsidDel="008D69EB">
          <w:rPr>
            <w:rFonts w:ascii="Tahoma" w:hAnsi="Tahoma" w:cs="Tahoma"/>
          </w:rPr>
          <w:delText xml:space="preserve"> requerimentos</w:delText>
        </w:r>
        <w:r w:rsidR="00622A12" w:rsidDel="008D69EB">
          <w:rPr>
            <w:rFonts w:ascii="Tahoma" w:hAnsi="Tahoma" w:cs="Tahoma"/>
          </w:rPr>
          <w:delText xml:space="preserve"> e </w:delText>
        </w:r>
        <w:r w:rsidR="006F296E" w:rsidDel="008D69EB">
          <w:rPr>
            <w:rFonts w:ascii="Tahoma" w:hAnsi="Tahoma" w:cs="Tahoma"/>
          </w:rPr>
          <w:delText>realizar pagamentos</w:delText>
        </w:r>
        <w:r w:rsidRPr="004B6D50" w:rsidDel="008D69EB">
          <w:rPr>
            <w:rFonts w:ascii="Tahoma" w:hAnsi="Tahoma" w:cs="Tahoma"/>
          </w:rPr>
          <w:delText xml:space="preserve">; e (iii) praticar todos e quaisquer outros atos necessários ao bom e fiel cumprimento deste mandato; e </w:delText>
        </w:r>
        <w:r w:rsidRPr="004B6D50" w:rsidDel="008D69EB">
          <w:rPr>
            <w:rFonts w:ascii="Tahoma" w:hAnsi="Tahoma" w:cs="Tahoma"/>
            <w:b/>
            <w:bCs/>
          </w:rPr>
          <w:delText>(</w:delText>
        </w:r>
        <w:r w:rsidR="002D4E6F" w:rsidRPr="004B6D50" w:rsidDel="008D69EB">
          <w:rPr>
            <w:rFonts w:ascii="Tahoma" w:hAnsi="Tahoma" w:cs="Tahoma"/>
            <w:b/>
            <w:bCs/>
          </w:rPr>
          <w:delText>b</w:delText>
        </w:r>
        <w:r w:rsidRPr="004B6D50" w:rsidDel="008D69EB">
          <w:rPr>
            <w:rFonts w:ascii="Tahoma" w:hAnsi="Tahoma" w:cs="Tahoma"/>
            <w:b/>
            <w:bCs/>
          </w:rPr>
          <w:delText>)</w:delText>
        </w:r>
        <w:r w:rsidRPr="004B6D50" w:rsidDel="008D69EB">
          <w:rPr>
            <w:rFonts w:ascii="Tahoma" w:hAnsi="Tahoma" w:cs="Tahoma"/>
          </w:rPr>
          <w:delText xml:space="preserve"> caso não cumpra qualquer das obrigações que ensejem a declaração do vencimento antecipado a Obrigação Garantida sem que tenham sido quitadas,</w:delText>
        </w:r>
        <w:r w:rsidR="002D4E6F" w:rsidRPr="004B6D50" w:rsidDel="008D69EB">
          <w:rPr>
            <w:rFonts w:ascii="Tahoma" w:hAnsi="Tahoma" w:cs="Tahoma"/>
          </w:rPr>
          <w:delText xml:space="preserve"> </w:delText>
        </w:r>
        <w:r w:rsidR="000E3B0F" w:rsidRPr="004B6D50" w:rsidDel="008D69EB">
          <w:rPr>
            <w:rFonts w:ascii="Tahoma" w:hAnsi="Tahoma" w:cs="Tahoma"/>
          </w:rPr>
          <w:delText xml:space="preserve">e após seguidas as determinações </w:delText>
        </w:r>
        <w:r w:rsidR="00DB1D47" w:rsidDel="008D69EB">
          <w:rPr>
            <w:rFonts w:ascii="Tahoma" w:hAnsi="Tahoma" w:cs="Tahoma"/>
          </w:rPr>
          <w:delText>n</w:delText>
        </w:r>
        <w:r w:rsidR="000E3B0F" w:rsidRPr="004B6D50" w:rsidDel="008D69EB">
          <w:rPr>
            <w:rFonts w:ascii="Tahoma" w:hAnsi="Tahoma" w:cs="Tahoma"/>
          </w:rPr>
          <w:delText>a CCB</w:delText>
        </w:r>
        <w:r w:rsidR="002D4E6F" w:rsidRPr="004B6D50" w:rsidDel="008D69EB">
          <w:rPr>
            <w:rFonts w:ascii="Tahoma" w:hAnsi="Tahoma" w:cs="Tahoma"/>
          </w:rPr>
          <w:delText xml:space="preserve">, </w:delText>
        </w:r>
        <w:r w:rsidRPr="004B6D50" w:rsidDel="008D69EB">
          <w:rPr>
            <w:rFonts w:ascii="Tahoma" w:hAnsi="Tahoma" w:cs="Tahoma"/>
          </w:rPr>
          <w:delText xml:space="preserve">representá-la perante qualquer agência, autoridade ou repartição </w:delText>
        </w:r>
        <w:r w:rsidRPr="004B6D50" w:rsidDel="008D69EB">
          <w:rPr>
            <w:rFonts w:ascii="Tahoma" w:hAnsi="Tahoma" w:cs="Tahoma"/>
          </w:rPr>
          <w:lastRenderedPageBreak/>
          <w:delText xml:space="preserve">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delText>
        </w:r>
        <w:r w:rsidR="000918D5" w:rsidRPr="004B6D50" w:rsidDel="008D69EB">
          <w:rPr>
            <w:rFonts w:ascii="Tahoma" w:hAnsi="Tahoma" w:cs="Tahoma"/>
          </w:rPr>
          <w:delText xml:space="preserve">Cartório </w:delText>
        </w:r>
        <w:r w:rsidRPr="004B6D50" w:rsidDel="008D69EB">
          <w:rPr>
            <w:rFonts w:ascii="Tahoma" w:hAnsi="Tahoma" w:cs="Tahoma"/>
          </w:rPr>
          <w:delText>de Registro de Imóveis, bem como para quaisquer procedimentos necessários para executar a garantia e manter os direitos da Fiduciária de receber quaisquer valores decorrentes a Obrigação Garantida.</w:delText>
        </w:r>
      </w:del>
    </w:p>
    <w:p w14:paraId="754BC381" w14:textId="3090F0BC"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4D5890A1"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79"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CE083C">
        <w:rPr>
          <w:rFonts w:ascii="Tahoma" w:hAnsi="Tahoma" w:cs="Tahoma"/>
        </w:rPr>
        <w:t xml:space="preserve"> em Estoque</w:t>
      </w:r>
      <w:r w:rsidR="008D71A8" w:rsidRPr="00371359">
        <w:rPr>
          <w:rFonts w:ascii="Tahoma" w:hAnsi="Tahoma" w:cs="Tahoma"/>
        </w:rPr>
        <w:t xml:space="preserve">, diretamente pelo respectivo adquirente ou mediante interveniente quitante, e recebimento pela Fiduciária, na qualidade de securitizadora, </w:t>
      </w:r>
      <w:ins w:id="80" w:author="Matheus Gomes Faria" w:date="2021-12-28T15:24:00Z">
        <w:r w:rsidR="00980D59" w:rsidRPr="00980D59">
          <w:rPr>
            <w:rFonts w:ascii="Tahoma" w:hAnsi="Tahoma" w:cs="Tahoma"/>
          </w:rPr>
          <w:t xml:space="preserve">da totalidade dos recursos oriundos da venda respectiva Unidade </w:t>
        </w:r>
      </w:ins>
      <w:del w:id="81" w:author="Matheus Gomes Faria" w:date="2021-12-28T15:24:00Z">
        <w:r w:rsidR="008D71A8" w:rsidRPr="00371359" w:rsidDel="00980D59">
          <w:rPr>
            <w:rFonts w:ascii="Tahoma" w:hAnsi="Tahoma" w:cs="Tahoma"/>
          </w:rPr>
          <w:delText>dos recursos</w:delText>
        </w:r>
        <w:r w:rsidR="004B4C6C" w:rsidRPr="00371359" w:rsidDel="00980D59">
          <w:rPr>
            <w:rFonts w:ascii="Tahoma" w:hAnsi="Tahoma" w:cs="Tahoma"/>
          </w:rPr>
          <w:delText xml:space="preserve"> </w:delText>
        </w:r>
      </w:del>
      <w:r w:rsidR="004B4C6C" w:rsidRPr="00371359">
        <w:rPr>
          <w:rFonts w:ascii="Tahoma" w:hAnsi="Tahoma" w:cs="Tahoma"/>
        </w:rPr>
        <w:t xml:space="preserve">na </w:t>
      </w:r>
      <w:r w:rsidR="00CE083C">
        <w:rPr>
          <w:rFonts w:ascii="Tahoma" w:hAnsi="Tahoma" w:cs="Tahoma"/>
        </w:rPr>
        <w:t xml:space="preserve">Conta </w:t>
      </w:r>
      <w:r w:rsidR="00265BC5">
        <w:rPr>
          <w:rFonts w:ascii="Tahoma" w:hAnsi="Tahoma" w:cs="Tahoma"/>
        </w:rPr>
        <w:t>Arrecadadora (Figueira)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Arrecadadora (Figueira)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82"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8C467A">
        <w:rPr>
          <w:rFonts w:ascii="Tahoma" w:hAnsi="Tahoma" w:cs="Tahoma"/>
        </w:rPr>
        <w:t>cinco</w:t>
      </w:r>
      <w:r w:rsidR="00024AA1" w:rsidRPr="00F6301E">
        <w:rPr>
          <w:rFonts w:ascii="Tahoma" w:hAnsi="Tahoma" w:cs="Tahoma"/>
        </w:rPr>
        <w:t>) Dias Úteis</w:t>
      </w:r>
      <w:r w:rsidR="00607220">
        <w:rPr>
          <w:rFonts w:ascii="Tahoma" w:hAnsi="Tahoma" w:cs="Tahoma"/>
        </w:rPr>
        <w:t>: (i</w:t>
      </w:r>
      <w:ins w:id="83" w:author="Juliana Yatim" w:date="2021-12-23T11:07:00Z">
        <w:r w:rsidR="00D97C7F">
          <w:rPr>
            <w:rFonts w:ascii="Tahoma" w:hAnsi="Tahoma" w:cs="Tahoma"/>
          </w:rPr>
          <w:t xml:space="preserve">) </w:t>
        </w:r>
      </w:ins>
      <w:r w:rsidR="00607220">
        <w:rPr>
          <w:rFonts w:ascii="Tahoma" w:hAnsi="Tahoma" w:cs="Tahoma"/>
        </w:rPr>
        <w:t xml:space="preserve">a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82"/>
      <w:r w:rsidR="00607220">
        <w:rPr>
          <w:rFonts w:ascii="Tahoma" w:hAnsi="Tahoma" w:cs="Tahoma"/>
        </w:rPr>
        <w:t xml:space="preserve"> ou (ii)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 (Figueira)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79"/>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594E64D8"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w:t>
      </w:r>
      <w:r w:rsidRPr="004B6D50">
        <w:rPr>
          <w:rFonts w:ascii="Tahoma" w:eastAsia="Arial Unicode MS" w:hAnsi="Tahoma" w:cs="Tahoma"/>
          <w:lang w:eastAsia="pt-BR"/>
        </w:rPr>
        <w:lastRenderedPageBreak/>
        <w:t xml:space="preserve">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w:t>
      </w:r>
      <w:r w:rsidR="003C6FF0">
        <w:rPr>
          <w:rFonts w:ascii="Tahoma" w:hAnsi="Tahoma" w:cs="Tahoma"/>
        </w:rPr>
        <w:t>Figueira</w:t>
      </w:r>
      <w:r w:rsidR="003C6FF0">
        <w:rPr>
          <w:rFonts w:ascii="Tahoma" w:eastAsia="Arial Unicode MS" w:hAnsi="Tahoma" w:cs="Tahoma"/>
          <w:lang w:eastAsia="pt-BR"/>
        </w:rPr>
        <w:t>),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3BA7802D"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FB7548">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 (Figueira)</w:t>
      </w:r>
      <w:r w:rsidRPr="004B6D50">
        <w:rPr>
          <w:rFonts w:ascii="Tahoma" w:hAnsi="Tahoma" w:cs="Tahoma"/>
        </w:rPr>
        <w:t xml:space="preserve">. </w:t>
      </w:r>
    </w:p>
    <w:p w14:paraId="4F7175FA" w14:textId="0B21DA39" w:rsidR="00510A8C" w:rsidRPr="00AC6FD4"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84"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641B7B4F" w14:textId="3DB532DA" w:rsidR="006F4722" w:rsidRDefault="006F472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AC6FD4">
        <w:rPr>
          <w:rFonts w:ascii="Tahoma" w:hAnsi="Tahoma" w:cs="Tahoma"/>
          <w:u w:val="single"/>
        </w:rPr>
        <w:t>Aditamento</w:t>
      </w:r>
      <w:r>
        <w:rPr>
          <w:rFonts w:ascii="Tahoma" w:hAnsi="Tahoma" w:cs="Tahoma"/>
        </w:rPr>
        <w:t xml:space="preserve">. Na presente data, os Empreendimentos encontram-se submetidos ao regime de afetação, nos termos da Lei n.º 10.931, de 02 de agosto de 2004, conforme alterada, </w:t>
      </w:r>
      <w:r w:rsidR="00FC73C0">
        <w:rPr>
          <w:rFonts w:ascii="Tahoma" w:hAnsi="Tahoma" w:cs="Tahoma"/>
        </w:rPr>
        <w:t>(“</w:t>
      </w:r>
      <w:r w:rsidR="00FC73C0" w:rsidRPr="00FC73C0">
        <w:rPr>
          <w:rFonts w:ascii="Tahoma" w:hAnsi="Tahoma" w:cs="Tahoma"/>
          <w:u w:val="single"/>
        </w:rPr>
        <w:t>Regime de Afetação</w:t>
      </w:r>
      <w:r w:rsidR="00FC73C0">
        <w:rPr>
          <w:rFonts w:ascii="Tahoma" w:hAnsi="Tahoma" w:cs="Tahoma"/>
        </w:rPr>
        <w:t xml:space="preserve">”) </w:t>
      </w:r>
      <w:r>
        <w:rPr>
          <w:rFonts w:ascii="Tahoma" w:hAnsi="Tahoma" w:cs="Tahoma"/>
        </w:rPr>
        <w:t xml:space="preserve">e, portanto, os imóveis nos quais serão desenvolvidos </w:t>
      </w:r>
      <w:r w:rsidR="004B608B">
        <w:rPr>
          <w:rFonts w:ascii="Tahoma" w:hAnsi="Tahoma" w:cs="Tahoma"/>
        </w:rPr>
        <w:t xml:space="preserve">em </w:t>
      </w:r>
      <w:r>
        <w:rPr>
          <w:rFonts w:ascii="Tahoma" w:hAnsi="Tahoma" w:cs="Tahoma"/>
        </w:rPr>
        <w:t>cada Empreendimento Alvo, bem como os demais bens e diretos a eles vinculados constituem patrimônios de afetação separados, os quais respondem apenas</w:t>
      </w:r>
      <w:r w:rsidRPr="00FF5554">
        <w:rPr>
          <w:rFonts w:ascii="Tahoma" w:hAnsi="Tahoma" w:cs="Tahoma"/>
        </w:rPr>
        <w:t xml:space="preserve"> </w:t>
      </w:r>
      <w:r>
        <w:rPr>
          <w:rFonts w:ascii="Tahoma" w:hAnsi="Tahoma" w:cs="Tahoma"/>
        </w:rPr>
        <w:t>pelas</w:t>
      </w:r>
      <w:r w:rsidRPr="00FF5554">
        <w:rPr>
          <w:rFonts w:ascii="Tahoma" w:hAnsi="Tahoma" w:cs="Tahoma"/>
        </w:rPr>
        <w:t xml:space="preserve"> obrigações </w:t>
      </w:r>
      <w:r>
        <w:rPr>
          <w:rFonts w:ascii="Tahoma" w:hAnsi="Tahoma" w:cs="Tahoma"/>
        </w:rPr>
        <w:t xml:space="preserve">a eles </w:t>
      </w:r>
      <w:r w:rsidRPr="00FF5554">
        <w:rPr>
          <w:rFonts w:ascii="Tahoma" w:hAnsi="Tahoma" w:cs="Tahoma"/>
        </w:rPr>
        <w:t>vinculadas</w:t>
      </w:r>
      <w:r>
        <w:rPr>
          <w:rFonts w:ascii="Tahoma" w:hAnsi="Tahoma" w:cs="Tahoma"/>
        </w:rPr>
        <w:t xml:space="preserve">. </w:t>
      </w:r>
    </w:p>
    <w:p w14:paraId="0D567B0A" w14:textId="77777777" w:rsidR="006F4722" w:rsidRPr="00AC6FD4" w:rsidRDefault="006F4722" w:rsidP="00AC6FD4">
      <w:pPr>
        <w:pStyle w:val="PargrafodaLista"/>
        <w:rPr>
          <w:rFonts w:ascii="Tahoma" w:hAnsi="Tahoma" w:cs="Tahoma"/>
        </w:rPr>
      </w:pPr>
    </w:p>
    <w:p w14:paraId="49BAF357" w14:textId="14A933DE" w:rsidR="006F4722" w:rsidRPr="00FF5554" w:rsidRDefault="006F472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 xml:space="preserve">Nos termos da CCB, uma vez extintos o </w:t>
      </w:r>
      <w:r w:rsidR="00FC73C0">
        <w:rPr>
          <w:rFonts w:ascii="Tahoma" w:hAnsi="Tahoma" w:cs="Tahoma"/>
        </w:rPr>
        <w:t xml:space="preserve">Regime de Afetação </w:t>
      </w:r>
      <w:r>
        <w:rPr>
          <w:rFonts w:ascii="Tahoma" w:hAnsi="Tahoma" w:cs="Tahoma"/>
        </w:rPr>
        <w:t xml:space="preserve">do Empreendimento Alvo, a presente Alienação Fiduciária </w:t>
      </w:r>
      <w:r w:rsidR="00FC73C0">
        <w:rPr>
          <w:rFonts w:ascii="Tahoma" w:hAnsi="Tahoma" w:cs="Tahoma"/>
        </w:rPr>
        <w:t xml:space="preserve">de Imóveis </w:t>
      </w:r>
      <w:r>
        <w:rPr>
          <w:rFonts w:ascii="Tahoma" w:hAnsi="Tahoma" w:cs="Tahoma"/>
        </w:rPr>
        <w:t xml:space="preserve">passará a </w:t>
      </w:r>
      <w:r w:rsidRPr="00AC6FD4">
        <w:rPr>
          <w:rFonts w:ascii="Tahoma" w:eastAsia="Arial Unicode MS" w:hAnsi="Tahoma" w:cs="Tahoma"/>
          <w:lang w:eastAsia="pt-BR"/>
        </w:rPr>
        <w:t>garantir</w:t>
      </w:r>
      <w:r>
        <w:rPr>
          <w:rFonts w:ascii="Tahoma" w:hAnsi="Tahoma" w:cs="Tahoma"/>
        </w:rPr>
        <w:t xml:space="preserve">, concomitantemente, </w:t>
      </w:r>
      <w:r w:rsidRPr="000E2117">
        <w:rPr>
          <w:rFonts w:ascii="Tahoma" w:hAnsi="Tahoma" w:cs="Tahoma"/>
        </w:rPr>
        <w:t>as Obrigações Garantidas</w:t>
      </w:r>
      <w:r>
        <w:rPr>
          <w:rFonts w:ascii="Tahoma" w:hAnsi="Tahoma" w:cs="Tahoma"/>
        </w:rPr>
        <w:t xml:space="preserve"> e as obrigações garantidas oriundas da CCB </w:t>
      </w:r>
      <w:r w:rsidR="00FC73C0">
        <w:rPr>
          <w:rFonts w:ascii="Tahoma" w:hAnsi="Tahoma" w:cs="Tahoma"/>
        </w:rPr>
        <w:t>Legacy</w:t>
      </w:r>
      <w:r>
        <w:rPr>
          <w:rFonts w:ascii="Tahoma" w:hAnsi="Tahoma" w:cs="Tahoma"/>
        </w:rPr>
        <w:t xml:space="preserve">. Para fins do aqui disposto, as Partes desde já concordam que, o presente instrumento deverá ser aditado para </w:t>
      </w:r>
      <w:r w:rsidR="00F0179A">
        <w:rPr>
          <w:rFonts w:ascii="Tahoma" w:hAnsi="Tahoma" w:cs="Tahoma"/>
        </w:rPr>
        <w:t>refletir</w:t>
      </w:r>
      <w:r>
        <w:rPr>
          <w:rFonts w:ascii="Tahoma" w:hAnsi="Tahoma" w:cs="Tahoma"/>
        </w:rPr>
        <w:t xml:space="preserve"> as </w:t>
      </w:r>
      <w:r w:rsidR="004B608B">
        <w:rPr>
          <w:rFonts w:ascii="Tahoma" w:hAnsi="Tahoma" w:cs="Tahoma"/>
        </w:rPr>
        <w:t>características das novas</w:t>
      </w:r>
      <w:r w:rsidR="00F0179A">
        <w:rPr>
          <w:rFonts w:ascii="Tahoma" w:hAnsi="Tahoma" w:cs="Tahoma"/>
        </w:rPr>
        <w:t xml:space="preserve"> </w:t>
      </w:r>
      <w:r>
        <w:rPr>
          <w:rFonts w:ascii="Tahoma" w:hAnsi="Tahoma" w:cs="Tahoma"/>
        </w:rPr>
        <w:t xml:space="preserve">obrigações garantidas. </w:t>
      </w:r>
    </w:p>
    <w:p w14:paraId="63B48733"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85" w:name="_Ref431819728"/>
      <w:bookmarkEnd w:id="84"/>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85"/>
      <w:r w:rsidRPr="004B6D50">
        <w:rPr>
          <w:rFonts w:ascii="Tahoma" w:hAnsi="Tahoma" w:cs="Tahoma"/>
          <w:b/>
        </w:rPr>
        <w:t xml:space="preserve"> </w:t>
      </w:r>
    </w:p>
    <w:p w14:paraId="4B35ACEF" w14:textId="4DDBD536"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 CCB,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4D8A3AC9"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Pr="00A06907">
        <w:rPr>
          <w:rFonts w:ascii="Tahoma" w:hAnsi="Tahoma" w:cs="Tahoma"/>
        </w:rPr>
        <w:t>;</w:t>
      </w:r>
    </w:p>
    <w:p w14:paraId="314E4B8E" w14:textId="4AFE0371"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42704DD3"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p>
    <w:p w14:paraId="51C17696" w14:textId="6F885ACC"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56E00543"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0045B93A"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lastRenderedPageBreak/>
        <w:t>Atualização Monetária</w:t>
      </w:r>
      <w:r w:rsidR="00CC7FF0" w:rsidRPr="00FC73C0">
        <w:rPr>
          <w:rFonts w:ascii="Tahoma" w:hAnsi="Tahoma"/>
          <w:u w:val="single"/>
        </w:rPr>
        <w:t xml:space="preserve"> e </w:t>
      </w:r>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del w:id="86" w:author="Juliana Yatim" w:date="2021-12-23T11:12:00Z">
        <w:r w:rsidR="008073FB" w:rsidDel="00CA13B2">
          <w:rPr>
            <w:rFonts w:ascii="Tahoma" w:hAnsi="Tahoma" w:cs="Tahoma"/>
          </w:rPr>
          <w:delText xml:space="preserve">Atualizado </w:delText>
        </w:r>
      </w:del>
      <w:r w:rsidR="005F2953" w:rsidRPr="00425FD7">
        <w:rPr>
          <w:rFonts w:ascii="Tahoma" w:hAnsi="Tahoma" w:cs="Tahoma"/>
          <w:bCs/>
        </w:rPr>
        <w:t>incidir</w:t>
      </w:r>
      <w:ins w:id="87" w:author="Juliana Yatim" w:date="2021-12-23T12:23:00Z">
        <w:r w:rsidR="003E0A30">
          <w:rPr>
            <w:rFonts w:ascii="Tahoma" w:hAnsi="Tahoma" w:cs="Tahoma"/>
            <w:bCs/>
          </w:rPr>
          <w:t>á</w:t>
        </w:r>
      </w:ins>
      <w:del w:id="88" w:author="Juliana Yatim" w:date="2021-12-23T12:23:00Z">
        <w:r w:rsidR="005F2953" w:rsidRPr="00425FD7" w:rsidDel="003E0A30">
          <w:rPr>
            <w:rFonts w:ascii="Tahoma" w:hAnsi="Tahoma" w:cs="Tahoma"/>
            <w:bCs/>
          </w:rPr>
          <w:delText>ão</w:delText>
        </w:r>
      </w:del>
      <w:r w:rsidR="005F2953" w:rsidRPr="00425FD7">
        <w:rPr>
          <w:rFonts w:ascii="Tahoma" w:hAnsi="Tahoma" w:cs="Tahoma"/>
          <w:bCs/>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6"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0224116D"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89"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89"/>
      <w:r w:rsidRPr="00A70D8E">
        <w:rPr>
          <w:rFonts w:ascii="Tahoma" w:hAnsi="Tahoma" w:cs="Tahoma"/>
        </w:rPr>
        <w:t xml:space="preserve">; </w:t>
      </w:r>
    </w:p>
    <w:p w14:paraId="2B6D6EEA" w14:textId="346BDCD9" w:rsidR="003F4900" w:rsidRDefault="00A76FA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12BEF98" w:rsidR="001D1A74" w:rsidRPr="004B6D50" w:rsidRDefault="001639E9"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403EB55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todas as Obrigações Garantidas nos termos da 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48F291DE"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xml:space="preserve">, constituída nos termos deste Contrato, </w:t>
      </w:r>
      <w:ins w:id="90" w:author="Juliana Yatim" w:date="2021-12-23T11:17:00Z">
        <w:r w:rsidR="00D3212E">
          <w:rPr>
            <w:rFonts w:ascii="Tahoma" w:hAnsi="Tahoma" w:cs="Tahoma"/>
          </w:rPr>
          <w:t>em conjunto com as demais Garantias</w:t>
        </w:r>
        <w:r w:rsidR="00D3212E" w:rsidRPr="004B6D50">
          <w:rPr>
            <w:rFonts w:ascii="Tahoma" w:hAnsi="Tahoma" w:cs="Tahoma"/>
          </w:rPr>
          <w:t xml:space="preserve"> </w:t>
        </w:r>
      </w:ins>
      <w:r w:rsidRPr="004B6D50">
        <w:rPr>
          <w:rFonts w:ascii="Tahoma" w:hAnsi="Tahoma" w:cs="Tahoma"/>
        </w:rPr>
        <w:t>garante</w:t>
      </w:r>
      <w:ins w:id="91" w:author="Juliana Yatim" w:date="2021-12-23T11:17:00Z">
        <w:r w:rsidR="00D3212E">
          <w:rPr>
            <w:rFonts w:ascii="Tahoma" w:hAnsi="Tahoma" w:cs="Tahoma"/>
          </w:rPr>
          <w:t>m</w:t>
        </w:r>
      </w:ins>
      <w:r w:rsidRPr="004B6D50">
        <w:rPr>
          <w:rFonts w:ascii="Tahoma" w:hAnsi="Tahoma" w:cs="Tahoma"/>
        </w:rPr>
        <w:t xml:space="preserv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1E31708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92"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w:t>
      </w:r>
      <w:r w:rsidRPr="004B6D50">
        <w:rPr>
          <w:rFonts w:ascii="Tahoma" w:hAnsi="Tahoma" w:cs="Tahoma"/>
        </w:rPr>
        <w:lastRenderedPageBreak/>
        <w:t xml:space="preserve">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2B118E74"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w:t>
      </w:r>
      <w:del w:id="93" w:author="Juliana Yatim" w:date="2021-12-23T11:31:00Z">
        <w:r w:rsidRPr="004B6D50" w:rsidDel="00DC2237">
          <w:rPr>
            <w:rFonts w:ascii="Tahoma" w:hAnsi="Tahoma" w:cs="Tahoma"/>
          </w:rPr>
          <w:delText xml:space="preserve">05 </w:delText>
        </w:r>
      </w:del>
      <w:ins w:id="94" w:author="Juliana Yatim" w:date="2021-12-23T11:31:00Z">
        <w:r w:rsidR="00DC2237">
          <w:rPr>
            <w:rFonts w:ascii="Tahoma" w:hAnsi="Tahoma" w:cs="Tahoma"/>
          </w:rPr>
          <w:t>15</w:t>
        </w:r>
        <w:r w:rsidR="00DC2237" w:rsidRPr="004B6D50">
          <w:rPr>
            <w:rFonts w:ascii="Tahoma" w:hAnsi="Tahoma" w:cs="Tahoma"/>
          </w:rPr>
          <w:t xml:space="preserve"> </w:t>
        </w:r>
      </w:ins>
      <w:r w:rsidRPr="004B6D50">
        <w:rPr>
          <w:rFonts w:ascii="Tahoma" w:hAnsi="Tahoma" w:cs="Tahoma"/>
        </w:rPr>
        <w:t>(</w:t>
      </w:r>
      <w:ins w:id="95" w:author="Juliana Yatim" w:date="2021-12-23T11:31:00Z">
        <w:r w:rsidR="00DC2237">
          <w:rPr>
            <w:rFonts w:ascii="Tahoma" w:hAnsi="Tahoma" w:cs="Tahoma"/>
          </w:rPr>
          <w:t>quinze</w:t>
        </w:r>
      </w:ins>
      <w:del w:id="96" w:author="Juliana Yatim" w:date="2021-12-23T11:31:00Z">
        <w:r w:rsidRPr="004B6D50" w:rsidDel="00DC2237">
          <w:rPr>
            <w:rFonts w:ascii="Tahoma" w:hAnsi="Tahoma" w:cs="Tahoma"/>
          </w:rPr>
          <w:delText>cinco</w:delText>
        </w:r>
      </w:del>
      <w:r w:rsidRPr="004B6D50">
        <w:rPr>
          <w:rFonts w:ascii="Tahoma" w:hAnsi="Tahoma" w:cs="Tahoma"/>
        </w:rPr>
        <w:t xml:space="preserve">)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158E56F3"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w:t>
      </w:r>
      <w:ins w:id="97" w:author="Daniele Gazel" w:date="2021-12-23T16:59:00Z">
        <w:r w:rsidR="0096147B">
          <w:rPr>
            <w:rFonts w:ascii="Tahoma" w:hAnsi="Tahoma" w:cs="Tahoma"/>
          </w:rPr>
          <w:t>D</w:t>
        </w:r>
      </w:ins>
      <w:del w:id="98" w:author="Daniele Gazel" w:date="2021-12-23T16:59:00Z">
        <w:r w:rsidRPr="004B6D50" w:rsidDel="0096147B">
          <w:rPr>
            <w:rFonts w:ascii="Tahoma" w:hAnsi="Tahoma" w:cs="Tahoma"/>
          </w:rPr>
          <w:delText>d</w:delText>
        </w:r>
      </w:del>
      <w:proofErr w:type="gramStart"/>
      <w:r w:rsidRPr="004B6D50">
        <w:rPr>
          <w:rFonts w:ascii="Tahoma" w:hAnsi="Tahoma" w:cs="Tahoma"/>
        </w:rPr>
        <w:t xml:space="preserve">ias </w:t>
      </w:r>
      <w:ins w:id="99" w:author="Daniele Gazel" w:date="2021-12-23T16:59:00Z">
        <w:r w:rsidR="0096147B">
          <w:rPr>
            <w:rFonts w:ascii="Tahoma" w:hAnsi="Tahoma" w:cs="Tahoma"/>
          </w:rPr>
          <w:t>Úteis</w:t>
        </w:r>
      </w:ins>
      <w:proofErr w:type="gramEnd"/>
      <w:del w:id="100" w:author="Daniele Gazel" w:date="2021-12-23T17:00:00Z">
        <w:r w:rsidRPr="004B6D50" w:rsidDel="0096147B">
          <w:rPr>
            <w:rFonts w:ascii="Tahoma" w:hAnsi="Tahoma" w:cs="Tahoma"/>
          </w:rPr>
          <w:delText>corridos</w:delText>
        </w:r>
      </w:del>
      <w:r w:rsidRPr="004B6D50">
        <w:rPr>
          <w:rFonts w:ascii="Tahoma" w:hAnsi="Tahoma" w:cs="Tahoma"/>
        </w:rPr>
        <w:t xml:space="preserve">,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92"/>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019EE3A2"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w:t>
      </w:r>
      <w:r w:rsidRPr="004B6D50">
        <w:rPr>
          <w:rFonts w:ascii="Tahoma" w:hAnsi="Tahoma" w:cs="Tahoma"/>
        </w:rPr>
        <w:lastRenderedPageBreak/>
        <w:t xml:space="preserve">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77777777"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151B968"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604277D7"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49FB80CC"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01"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ins w:id="102" w:author="Daniele Gazel" w:date="2021-12-23T17:01:00Z">
        <w:r w:rsidR="0096147B">
          <w:rPr>
            <w:rFonts w:ascii="Tahoma" w:hAnsi="Tahoma" w:cs="Tahoma"/>
          </w:rPr>
          <w:t>est</w:t>
        </w:r>
      </w:ins>
      <w:ins w:id="103" w:author="Daniele Gazel" w:date="2021-12-23T17:03:00Z">
        <w:r w:rsidR="0096147B">
          <w:rPr>
            <w:rFonts w:ascii="Tahoma" w:hAnsi="Tahoma" w:cs="Tahoma"/>
          </w:rPr>
          <w:t>e</w:t>
        </w:r>
      </w:ins>
      <w:del w:id="104" w:author="Daniele Gazel" w:date="2021-12-23T17:01:00Z">
        <w:r w:rsidR="00D46F6A" w:rsidDel="0096147B">
          <w:rPr>
            <w:rFonts w:ascii="Tahoma" w:hAnsi="Tahoma" w:cs="Tahoma"/>
          </w:rPr>
          <w:delText>o</w:delText>
        </w:r>
        <w:r w:rsidR="002B3BD1" w:rsidRPr="004B6D50" w:rsidDel="0096147B">
          <w:rPr>
            <w:rFonts w:ascii="Tahoma" w:hAnsi="Tahoma" w:cs="Tahoma"/>
          </w:rPr>
          <w:delText xml:space="preserve"> </w:delText>
        </w:r>
        <w:r w:rsidR="00E26DB0" w:rsidRPr="004B6D50" w:rsidDel="0096147B">
          <w:rPr>
            <w:rFonts w:ascii="Tahoma" w:hAnsi="Tahoma" w:cs="Tahoma"/>
          </w:rPr>
          <w:delText>respectiv</w:delText>
        </w:r>
        <w:r w:rsidR="00E26DB0" w:rsidDel="0096147B">
          <w:rPr>
            <w:rFonts w:ascii="Tahoma" w:hAnsi="Tahoma" w:cs="Tahoma"/>
          </w:rPr>
          <w:delText>o</w:delText>
        </w:r>
        <w:r w:rsidR="00E26DB0" w:rsidRPr="004B6D50" w:rsidDel="0096147B">
          <w:rPr>
            <w:rFonts w:ascii="Tahoma" w:hAnsi="Tahoma" w:cs="Tahoma"/>
          </w:rPr>
          <w:delText xml:space="preserve"> </w:delText>
        </w:r>
        <w:r w:rsidR="00BE009C" w:rsidDel="0096147B">
          <w:rPr>
            <w:rFonts w:ascii="Tahoma" w:hAnsi="Tahoma" w:cs="Tahoma"/>
          </w:rPr>
          <w:delText>Imóvel</w:delText>
        </w:r>
      </w:del>
      <w:r w:rsidR="00DD165A" w:rsidRPr="004B6D50">
        <w:rPr>
          <w:rFonts w:ascii="Tahoma" w:hAnsi="Tahoma" w:cs="Tahoma"/>
        </w:rPr>
        <w:t xml:space="preserve"> </w:t>
      </w:r>
      <w:r w:rsidR="0037677E" w:rsidRPr="004B6D50">
        <w:rPr>
          <w:rFonts w:ascii="Tahoma" w:hAnsi="Tahoma" w:cs="Tahoma"/>
        </w:rPr>
        <w:t xml:space="preserve">ser </w:t>
      </w:r>
      <w:bookmarkEnd w:id="101"/>
      <w:r w:rsidR="00BA5173" w:rsidRPr="004B6D50">
        <w:rPr>
          <w:rFonts w:ascii="Tahoma" w:hAnsi="Tahoma" w:cs="Tahoma"/>
        </w:rPr>
        <w:t>alienad</w:t>
      </w:r>
      <w:ins w:id="105" w:author="Daniele Gazel" w:date="2021-12-23T17:03:00Z">
        <w:r w:rsidR="0096147B">
          <w:rPr>
            <w:rFonts w:ascii="Tahoma" w:hAnsi="Tahoma" w:cs="Tahoma"/>
          </w:rPr>
          <w:t>o</w:t>
        </w:r>
      </w:ins>
      <w:del w:id="106" w:author="Daniele Gazel" w:date="2021-12-23T17:02:00Z">
        <w:r w:rsidR="00BE009C" w:rsidDel="0096147B">
          <w:rPr>
            <w:rFonts w:ascii="Tahoma" w:hAnsi="Tahoma" w:cs="Tahoma"/>
          </w:rPr>
          <w:delText>o</w:delText>
        </w:r>
      </w:del>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3767BEF0"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ins w:id="107" w:author="Daniele Gazel" w:date="2021-12-23T17:03:00Z">
        <w:r w:rsidR="00CA4F29">
          <w:rPr>
            <w:rFonts w:ascii="Tahoma" w:hAnsi="Tahoma" w:cs="Tahoma"/>
          </w:rPr>
          <w:t xml:space="preserve">os </w:t>
        </w:r>
      </w:ins>
      <w:ins w:id="108" w:author="Daniele Gazel" w:date="2021-12-23T17:06:00Z">
        <w:r w:rsidR="00CA4F29">
          <w:rPr>
            <w:rFonts w:ascii="Tahoma" w:hAnsi="Tahoma" w:cs="Tahoma"/>
          </w:rPr>
          <w:t xml:space="preserve">respectivos </w:t>
        </w:r>
      </w:ins>
      <w:ins w:id="109" w:author="Daniele Gazel" w:date="2021-12-23T17:03:00Z">
        <w:r w:rsidR="00CA4F29">
          <w:rPr>
            <w:rFonts w:ascii="Tahoma" w:hAnsi="Tahoma" w:cs="Tahoma"/>
          </w:rPr>
          <w:t>Imóveis excutidos</w:t>
        </w:r>
      </w:ins>
      <w:del w:id="110" w:author="Daniele Gazel" w:date="2021-12-23T17:03:00Z">
        <w:r w:rsidR="002B3BD1" w:rsidRPr="004B6D50" w:rsidDel="00CA4F29">
          <w:rPr>
            <w:rFonts w:ascii="Tahoma" w:hAnsi="Tahoma" w:cs="Tahoma"/>
          </w:rPr>
          <w:delText>a respectiva Unidade</w:delText>
        </w:r>
      </w:del>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 Fiduciante o pagamento dos encargos tributários e despesas exigíveis para a nova aquisição</w:t>
      </w:r>
      <w:del w:id="111" w:author="Daniele Gazel" w:date="2021-12-23T17:04:00Z">
        <w:r w:rsidRPr="004B6D50" w:rsidDel="00CA4F29">
          <w:rPr>
            <w:rFonts w:ascii="Tahoma" w:hAnsi="Tahoma" w:cs="Tahoma"/>
          </w:rPr>
          <w:delText xml:space="preserve"> </w:delText>
        </w:r>
        <w:r w:rsidR="002B3BD1" w:rsidRPr="004B6D50" w:rsidDel="00CA4F29">
          <w:rPr>
            <w:rFonts w:ascii="Tahoma" w:hAnsi="Tahoma" w:cs="Tahoma"/>
          </w:rPr>
          <w:delText>da Unidade</w:delText>
        </w:r>
      </w:del>
      <w:r w:rsidRPr="004B6D50">
        <w:rPr>
          <w:rFonts w:ascii="Tahoma" w:hAnsi="Tahoma" w:cs="Tahoma"/>
        </w:rPr>
        <w:t>, de que trata este item, inclusive custas e emolumentos;</w:t>
      </w:r>
    </w:p>
    <w:p w14:paraId="343671E4" w14:textId="38EEC865"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112"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113"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113"/>
      <w:ins w:id="114" w:author="Daniele Gazel" w:date="2021-12-23T17:04:00Z">
        <w:r w:rsidR="00CA4F29">
          <w:rPr>
            <w:rFonts w:ascii="Tahoma" w:hAnsi="Tahoma" w:cs="Tahoma"/>
          </w:rPr>
          <w:t xml:space="preserve"> para cada um deles</w:t>
        </w:r>
      </w:ins>
      <w:r w:rsidRPr="004B6D50">
        <w:rPr>
          <w:rFonts w:ascii="Tahoma" w:hAnsi="Tahoma" w:cs="Tahoma"/>
        </w:rPr>
        <w:t>;</w:t>
      </w:r>
      <w:bookmarkEnd w:id="112"/>
    </w:p>
    <w:p w14:paraId="7577595C" w14:textId="4D7CD84F"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115"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115"/>
    </w:p>
    <w:p w14:paraId="291D5488" w14:textId="0E3DF46B"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maior circulação no local d</w:t>
      </w:r>
      <w:ins w:id="116" w:author="Daniele Gazel" w:date="2021-12-23T17:04:00Z">
        <w:r w:rsidR="00CA4F29">
          <w:rPr>
            <w:rFonts w:ascii="Tahoma" w:hAnsi="Tahoma" w:cs="Tahoma"/>
          </w:rPr>
          <w:t>os Imóveis</w:t>
        </w:r>
      </w:ins>
      <w:del w:id="117" w:author="Daniele Gazel" w:date="2021-12-23T17:04:00Z">
        <w:r w:rsidR="00BA5173" w:rsidRPr="004B6D50" w:rsidDel="00CA4F29">
          <w:rPr>
            <w:rFonts w:ascii="Tahoma" w:hAnsi="Tahoma" w:cs="Tahoma"/>
          </w:rPr>
          <w:delText>a Unidade</w:delText>
        </w:r>
      </w:del>
      <w:r w:rsidR="00BA5173" w:rsidRPr="004B6D50">
        <w:rPr>
          <w:rFonts w:ascii="Tahoma" w:hAnsi="Tahoma" w:cs="Tahoma"/>
        </w:rPr>
        <w:t xml:space="preserv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3FFB5638"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ins w:id="118" w:author="Daniele Gazel" w:date="2021-12-23T17:05:00Z">
        <w:r w:rsidR="00CA4F29">
          <w:rPr>
            <w:rFonts w:ascii="Tahoma" w:hAnsi="Tahoma" w:cs="Tahoma"/>
          </w:rPr>
          <w:t xml:space="preserve">arrematados </w:t>
        </w:r>
      </w:ins>
      <w:r w:rsidRPr="004B6D50">
        <w:rPr>
          <w:rFonts w:ascii="Tahoma" w:hAnsi="Tahoma" w:cs="Tahoma"/>
        </w:rPr>
        <w:t>ao licitante vencedor.</w:t>
      </w:r>
    </w:p>
    <w:p w14:paraId="74626D59" w14:textId="77EBD132"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w:t>
      </w:r>
      <w:ins w:id="119" w:author="Daniele Gazel" w:date="2021-12-23T17:05:00Z">
        <w:r w:rsidR="00CA4F29">
          <w:rPr>
            <w:rFonts w:ascii="Tahoma" w:hAnsi="Tahoma" w:cs="Tahoma"/>
          </w:rPr>
          <w:t xml:space="preserve">excutidos </w:t>
        </w:r>
      </w:ins>
      <w:r w:rsidRPr="004B6D50">
        <w:rPr>
          <w:rFonts w:ascii="Tahoma" w:hAnsi="Tahoma" w:cs="Tahoma"/>
        </w:rPr>
        <w:t xml:space="preserve">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w:t>
      </w:r>
      <w:r w:rsidRPr="004B6D50">
        <w:rPr>
          <w:rFonts w:ascii="Tahoma" w:hAnsi="Tahoma" w:cs="Tahoma"/>
        </w:rPr>
        <w:lastRenderedPageBreak/>
        <w:t>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20"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120"/>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0FA9B556"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121" w:name="_Hlk39126083"/>
      <w:bookmarkStart w:id="122"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121"/>
      <w:r w:rsidR="009D32F6" w:rsidRPr="004B6D50">
        <w:rPr>
          <w:rFonts w:ascii="Tahoma" w:hAnsi="Tahoma" w:cs="Tahoma"/>
        </w:rPr>
        <w:t xml:space="preserve">, acrescido das penalidades </w:t>
      </w:r>
      <w:bookmarkEnd w:id="122"/>
      <w:r w:rsidR="009D32F6" w:rsidRPr="004B6D50">
        <w:rPr>
          <w:rFonts w:ascii="Tahoma" w:hAnsi="Tahoma" w:cs="Tahoma"/>
        </w:rPr>
        <w:t>moratórias, encargos, prêmios de seguro</w:t>
      </w:r>
      <w:ins w:id="123" w:author="Juliana Yatim" w:date="2021-12-23T11:34:00Z">
        <w:r w:rsidR="00DC2237">
          <w:rPr>
            <w:rFonts w:ascii="Tahoma" w:hAnsi="Tahoma" w:cs="Tahoma"/>
          </w:rPr>
          <w:t xml:space="preserve"> (</w:t>
        </w:r>
      </w:ins>
      <w:ins w:id="124" w:author="Juliana Yatim" w:date="2021-12-23T11:35:00Z">
        <w:r w:rsidR="0066345F" w:rsidRPr="00ED21C4">
          <w:rPr>
            <w:rFonts w:ascii="Tahoma" w:hAnsi="Tahoma"/>
          </w:rPr>
          <w:t>se e quando contratado</w:t>
        </w:r>
        <w:r w:rsidR="0066345F">
          <w:rPr>
            <w:rFonts w:ascii="Tahoma" w:hAnsi="Tahoma"/>
          </w:rPr>
          <w:t>)</w:t>
        </w:r>
      </w:ins>
      <w:r w:rsidR="009D32F6" w:rsidRPr="004B6D50">
        <w:rPr>
          <w:rFonts w:ascii="Tahoma" w:hAnsi="Tahoma" w:cs="Tahoma"/>
        </w:rPr>
        <w:t xml:space="preserve">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37D85AE2"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25" w:name="_Ref463283424"/>
      <w:r w:rsidRPr="004B6D50">
        <w:rPr>
          <w:rFonts w:ascii="Tahoma" w:hAnsi="Tahoma" w:cs="Tahoma"/>
          <w:u w:val="single"/>
        </w:rPr>
        <w:lastRenderedPageBreak/>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125"/>
    </w:p>
    <w:p w14:paraId="2F65D873" w14:textId="3A37AFB1"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126"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127"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5.2</w:t>
      </w:r>
      <w:r w:rsidRPr="00AE4DBA">
        <w:rPr>
          <w:rFonts w:ascii="Tahoma" w:hAnsi="Tahoma" w:cs="Tahoma"/>
        </w:rPr>
        <w:fldChar w:fldCharType="end"/>
      </w:r>
      <w:r w:rsidRPr="00AE4DBA">
        <w:rPr>
          <w:rFonts w:ascii="Tahoma" w:hAnsi="Tahoma" w:cs="Tahoma"/>
        </w:rPr>
        <w:t xml:space="preserve"> acima, 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pel</w:t>
      </w:r>
      <w:ins w:id="128" w:author="Daniele Gazel" w:date="2021-12-23T17:07:00Z">
        <w:r w:rsidR="00CA4F29">
          <w:rPr>
            <w:rFonts w:ascii="Tahoma" w:hAnsi="Tahoma" w:cs="Tahoma"/>
          </w:rPr>
          <w:t>as</w:t>
        </w:r>
      </w:ins>
      <w:del w:id="129" w:author="Daniele Gazel" w:date="2021-12-23T17:07:00Z">
        <w:r w:rsidR="00611CEE" w:rsidRPr="00AE4DBA" w:rsidDel="00CA4F29">
          <w:rPr>
            <w:rFonts w:ascii="Tahoma" w:hAnsi="Tahoma" w:cs="Tahoma"/>
          </w:rPr>
          <w:delText>o</w:delText>
        </w:r>
      </w:del>
      <w:r w:rsidR="002F7E2B" w:rsidRPr="00AE4DBA">
        <w:rPr>
          <w:rFonts w:ascii="Tahoma" w:hAnsi="Tahoma" w:cs="Tahoma"/>
        </w:rPr>
        <w:t xml:space="preserve"> respectiv</w:t>
      </w:r>
      <w:ins w:id="130" w:author="Daniele Gazel" w:date="2021-12-23T17:08:00Z">
        <w:r w:rsidR="00CA4F29">
          <w:rPr>
            <w:rFonts w:ascii="Tahoma" w:hAnsi="Tahoma" w:cs="Tahoma"/>
          </w:rPr>
          <w:t>as</w:t>
        </w:r>
      </w:ins>
      <w:del w:id="131" w:author="Daniele Gazel" w:date="2021-12-23T17:08:00Z">
        <w:r w:rsidR="00611CEE" w:rsidRPr="00AE4DBA" w:rsidDel="00CA4F29">
          <w:rPr>
            <w:rFonts w:ascii="Tahoma" w:hAnsi="Tahoma" w:cs="Tahoma"/>
          </w:rPr>
          <w:delText>o</w:delText>
        </w:r>
      </w:del>
      <w:r w:rsidR="002F7E2B" w:rsidRPr="00AE4DBA">
        <w:rPr>
          <w:rFonts w:ascii="Tahoma" w:hAnsi="Tahoma" w:cs="Tahoma"/>
        </w:rPr>
        <w:t xml:space="preserve"> </w:t>
      </w:r>
      <w:ins w:id="132" w:author="Daniele Gazel" w:date="2021-12-23T17:08:00Z">
        <w:r w:rsidR="00CA4F29">
          <w:rPr>
            <w:rFonts w:ascii="Tahoma" w:hAnsi="Tahoma" w:cs="Tahoma"/>
          </w:rPr>
          <w:t>Unidades</w:t>
        </w:r>
      </w:ins>
      <w:del w:id="133" w:author="Daniele Gazel" w:date="2021-12-23T17:08:00Z">
        <w:r w:rsidR="00611CEE" w:rsidRPr="00AE4DBA" w:rsidDel="00CA4F29">
          <w:rPr>
            <w:rFonts w:ascii="Tahoma" w:hAnsi="Tahoma" w:cs="Tahoma"/>
          </w:rPr>
          <w:delText>Imóvel</w:delText>
        </w:r>
      </w:del>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hipótese em que a Fiduciária manter-se-á de forma definitiva na propriedade e posse d</w:t>
      </w:r>
      <w:r w:rsidR="00611CEE" w:rsidRPr="00AE4DBA">
        <w:rPr>
          <w:rFonts w:ascii="Tahoma" w:hAnsi="Tahoma" w:cs="Tahoma"/>
        </w:rPr>
        <w:t>o</w:t>
      </w:r>
      <w:r w:rsidRPr="00AE4DBA">
        <w:rPr>
          <w:rFonts w:ascii="Tahoma" w:hAnsi="Tahoma" w:cs="Tahoma"/>
        </w:rPr>
        <w:t xml:space="preserve">s </w:t>
      </w:r>
      <w:bookmarkEnd w:id="127"/>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126"/>
    </w:p>
    <w:p w14:paraId="78BED92D" w14:textId="2A1D146C"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134" w:name="_Ref463283657"/>
      <w:bookmarkStart w:id="135"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134"/>
      <w:r w:rsidR="006E10D5" w:rsidRPr="004B6D50">
        <w:rPr>
          <w:rFonts w:ascii="Tahoma" w:hAnsi="Tahoma" w:cs="Tahoma"/>
        </w:rPr>
        <w:t xml:space="preserve"> </w:t>
      </w:r>
      <w:bookmarkEnd w:id="135"/>
      <w:commentRangeStart w:id="136"/>
      <w:del w:id="137" w:author="Juliana Yatim" w:date="2021-12-23T11:39:00Z">
        <w:r w:rsidR="006E10D5" w:rsidRPr="004B6D50" w:rsidDel="0066345F">
          <w:rPr>
            <w:rFonts w:ascii="Tahoma" w:hAnsi="Tahoma" w:cs="Tahoma"/>
          </w:rPr>
          <w:delText xml:space="preserve">Não obstante, a Fiduciante </w:delText>
        </w:r>
        <w:r w:rsidR="003F51ED" w:rsidRPr="004B6D50" w:rsidDel="0066345F">
          <w:rPr>
            <w:rFonts w:ascii="Tahoma" w:hAnsi="Tahoma" w:cs="Tahoma"/>
          </w:rPr>
          <w:delText>continuar</w:delText>
        </w:r>
        <w:r w:rsidR="003F51ED" w:rsidDel="0066345F">
          <w:rPr>
            <w:rFonts w:ascii="Tahoma" w:hAnsi="Tahoma" w:cs="Tahoma"/>
          </w:rPr>
          <w:delText>á</w:delText>
        </w:r>
        <w:r w:rsidR="003F51ED" w:rsidRPr="004B6D50" w:rsidDel="0066345F">
          <w:rPr>
            <w:rFonts w:ascii="Tahoma" w:hAnsi="Tahoma" w:cs="Tahoma"/>
          </w:rPr>
          <w:delText xml:space="preserve"> </w:delText>
        </w:r>
        <w:r w:rsidR="006E10D5" w:rsidRPr="004B6D50" w:rsidDel="0066345F">
          <w:rPr>
            <w:rFonts w:ascii="Tahoma" w:hAnsi="Tahoma" w:cs="Tahoma"/>
          </w:rPr>
          <w:delText>obrigad</w:delText>
        </w:r>
        <w:r w:rsidR="003E3797" w:rsidDel="0066345F">
          <w:rPr>
            <w:rFonts w:ascii="Tahoma" w:hAnsi="Tahoma" w:cs="Tahoma"/>
          </w:rPr>
          <w:delText>a</w:delText>
        </w:r>
        <w:r w:rsidR="006E10D5" w:rsidRPr="004B6D50" w:rsidDel="0066345F">
          <w:rPr>
            <w:rFonts w:ascii="Tahoma" w:hAnsi="Tahoma" w:cs="Tahoma"/>
          </w:rPr>
          <w:delText xml:space="preserve"> a quitar o saldo devedor remanescente das Obrigações Garantidas, conforme previsto no art. 9º da Lei nº 13.476</w:delText>
        </w:r>
        <w:r w:rsidR="00D63F75" w:rsidRPr="004B6D50" w:rsidDel="0066345F">
          <w:rPr>
            <w:rFonts w:ascii="Tahoma" w:hAnsi="Tahoma" w:cs="Tahoma"/>
          </w:rPr>
          <w:delText>, de 28 de agosto de 2017</w:delText>
        </w:r>
        <w:r w:rsidR="006E10D5" w:rsidRPr="004B6D50" w:rsidDel="0066345F">
          <w:rPr>
            <w:rFonts w:ascii="Tahoma" w:hAnsi="Tahoma" w:cs="Tahoma"/>
          </w:rPr>
          <w:delText xml:space="preserve">. </w:delText>
        </w:r>
      </w:del>
      <w:commentRangeEnd w:id="136"/>
      <w:r w:rsidR="0066345F">
        <w:rPr>
          <w:rStyle w:val="Refdecomentrio"/>
        </w:rPr>
        <w:commentReference w:id="136"/>
      </w:r>
    </w:p>
    <w:p w14:paraId="77A3FB97" w14:textId="3929239A"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38"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138"/>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17DD0FFD"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 xml:space="preserve">no leilão ou posteriormente ao leilão, conforme </w:t>
      </w:r>
      <w:r w:rsidR="0037677E" w:rsidRPr="004B6D50">
        <w:rPr>
          <w:rFonts w:ascii="Tahoma" w:hAnsi="Tahoma" w:cs="Tahoma"/>
        </w:rPr>
        <w:lastRenderedPageBreak/>
        <w:t>quem seja o autor da ação de reintegração de posse, cumulada, se for o caso, com cobrança do valor da taxa diária de ocupação fixada judicialmente, nos termos do artigo 37-A da Lei 9.514/97, e demais despesas previstas neste Contrato.</w:t>
      </w:r>
    </w:p>
    <w:p w14:paraId="3A6599DC" w14:textId="19C4D5C1"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 CCB e da</w:t>
      </w:r>
      <w:r w:rsidR="00B32C15" w:rsidRPr="004B6D50">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25475330"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139"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140"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à respectiva Unidade, (b) o valor médio por metro quadrado relativo às 10 (dez) últimas Unidades Vendidas do</w:t>
      </w:r>
      <w:del w:id="141" w:author="Daniele Gazel" w:date="2021-12-23T17:09:00Z">
        <w:r w:rsidDel="006955BC">
          <w:rPr>
            <w:rFonts w:ascii="Tahoma" w:hAnsi="Tahoma" w:cs="Tahoma"/>
          </w:rPr>
          <w:delText>s</w:delText>
        </w:r>
      </w:del>
      <w:r w:rsidRPr="004B6D50">
        <w:rPr>
          <w:rFonts w:ascii="Tahoma" w:hAnsi="Tahoma" w:cs="Tahoma"/>
        </w:rPr>
        <w:t xml:space="preserve"> Empreendimento</w:t>
      </w:r>
      <w:del w:id="142" w:author="Daniele Gazel" w:date="2021-12-23T17:09:00Z">
        <w:r w:rsidDel="006955BC">
          <w:rPr>
            <w:rFonts w:ascii="Tahoma" w:hAnsi="Tahoma" w:cs="Tahoma"/>
          </w:rPr>
          <w:delText>s</w:delText>
        </w:r>
      </w:del>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140"/>
      <w:r w:rsidRPr="004B6D50">
        <w:rPr>
          <w:rFonts w:ascii="Tahoma" w:hAnsi="Tahoma" w:cs="Tahoma"/>
        </w:rPr>
        <w:t>.</w:t>
      </w:r>
      <w:bookmarkEnd w:id="139"/>
    </w:p>
    <w:p w14:paraId="086ACE3F" w14:textId="7777777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143" w:name="_Ref463283182"/>
      <w:bookmarkStart w:id="14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143"/>
    <w:bookmarkEnd w:id="144"/>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7CCAF9B8"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4B8EC67B"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45" w:name="_Ref490756869"/>
      <w:r w:rsidRPr="004B6D50">
        <w:rPr>
          <w:rFonts w:ascii="Tahoma" w:hAnsi="Tahoma" w:cs="Tahoma"/>
          <w:u w:val="single"/>
        </w:rPr>
        <w:lastRenderedPageBreak/>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145"/>
      <w:r w:rsidR="009D32F6" w:rsidRPr="004B6D50">
        <w:rPr>
          <w:rFonts w:ascii="Tahoma" w:hAnsi="Tahoma" w:cs="Tahoma"/>
        </w:rPr>
        <w:t xml:space="preserve"> </w:t>
      </w:r>
      <w:del w:id="146" w:author="Juliana Yatim" w:date="2021-12-23T11:43:00Z">
        <w:r w:rsidR="009D32F6" w:rsidRPr="004B6D50" w:rsidDel="004D061B">
          <w:rPr>
            <w:rFonts w:ascii="Tahoma" w:hAnsi="Tahoma" w:cs="Tahoma"/>
          </w:rPr>
          <w:delText>Para fins dest</w:delText>
        </w:r>
        <w:r w:rsidR="005A08BF" w:rsidDel="004D061B">
          <w:rPr>
            <w:rFonts w:ascii="Tahoma" w:hAnsi="Tahoma" w:cs="Tahoma"/>
          </w:rPr>
          <w:delText>a</w:delText>
        </w:r>
        <w:r w:rsidR="009D32F6" w:rsidRPr="004B6D50" w:rsidDel="004D061B">
          <w:rPr>
            <w:rFonts w:ascii="Tahoma" w:hAnsi="Tahoma" w:cs="Tahoma"/>
          </w:rPr>
          <w:delText xml:space="preserve"> </w:delText>
        </w:r>
        <w:r w:rsidR="005A08BF" w:rsidDel="004D061B">
          <w:rPr>
            <w:rFonts w:ascii="Tahoma" w:hAnsi="Tahoma" w:cs="Tahoma"/>
          </w:rPr>
          <w:delText>Cláusula</w:delText>
        </w:r>
        <w:r w:rsidR="009D32F6" w:rsidRPr="004B6D50" w:rsidDel="004D061B">
          <w:rPr>
            <w:rFonts w:ascii="Tahoma" w:hAnsi="Tahoma" w:cs="Tahoma"/>
          </w:rPr>
          <w:delText>, as Partes reconhecem que a comprovação da quitação dependerá de confirmação, pela Fiduciária, do recebimento integral da quantia correspondente às Obrigações Garantidas.</w:delText>
        </w:r>
      </w:del>
    </w:p>
    <w:p w14:paraId="13D6D4D3" w14:textId="6847AB9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FB7548">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7FA397EE"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147"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w:t>
      </w:r>
      <w:commentRangeStart w:id="148"/>
      <w:r w:rsidRPr="004B6D50">
        <w:rPr>
          <w:rFonts w:ascii="Tahoma" w:hAnsi="Tahoma" w:cs="Tahoma"/>
          <w:b/>
        </w:rPr>
        <w:t>DA CESSÃO FIDUCIÁRIA DO EXCEDENTE</w:t>
      </w:r>
      <w:commentRangeEnd w:id="148"/>
      <w:r w:rsidR="00FD0E97">
        <w:rPr>
          <w:rStyle w:val="Refdecomentrio"/>
        </w:rPr>
        <w:commentReference w:id="148"/>
      </w:r>
    </w:p>
    <w:p w14:paraId="2DBA39DA" w14:textId="64FC0E44"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w:t>
      </w:r>
      <w:del w:id="149" w:author="Juliana Yatim" w:date="2021-12-23T12:30:00Z">
        <w:r w:rsidRPr="004B6D50" w:rsidDel="00532009">
          <w:rPr>
            <w:rFonts w:ascii="Tahoma" w:hAnsi="Tahoma" w:cs="Tahoma"/>
          </w:rPr>
          <w:delText xml:space="preserve">decorrente </w:delText>
        </w:r>
      </w:del>
      <w:ins w:id="150" w:author="Juliana Yatim" w:date="2021-12-23T12:30:00Z">
        <w:r w:rsidR="00532009">
          <w:rPr>
            <w:rFonts w:ascii="Tahoma" w:hAnsi="Tahoma" w:cs="Tahoma"/>
          </w:rPr>
          <w:t>oriundo</w:t>
        </w:r>
        <w:r w:rsidR="00532009" w:rsidRPr="004B6D50">
          <w:rPr>
            <w:rFonts w:ascii="Tahoma" w:hAnsi="Tahoma" w:cs="Tahoma"/>
          </w:rPr>
          <w:t xml:space="preserve"> </w:t>
        </w:r>
      </w:ins>
      <w:r w:rsidRPr="004B6D50">
        <w:rPr>
          <w:rFonts w:ascii="Tahoma" w:hAnsi="Tahoma" w:cs="Tahoma"/>
        </w:rPr>
        <w:t xml:space="preserve">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commentRangeStart w:id="151"/>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commentRangeEnd w:id="151"/>
      <w:r w:rsidR="003C76D0">
        <w:rPr>
          <w:rStyle w:val="Refdecomentrio"/>
        </w:rPr>
        <w:commentReference w:id="151"/>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45F3E88B"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152"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w:t>
      </w:r>
      <w:commentRangeStart w:id="153"/>
      <w:r w:rsidR="0037677E" w:rsidRPr="004B6D50">
        <w:rPr>
          <w:rFonts w:ascii="Tahoma" w:hAnsi="Tahoma" w:cs="Tahoma"/>
        </w:rPr>
        <w:t xml:space="preserve"> Fiduciante </w:t>
      </w:r>
      <w:commentRangeEnd w:id="153"/>
      <w:r w:rsidR="00295B6F">
        <w:rPr>
          <w:rStyle w:val="Refdecomentrio"/>
        </w:rPr>
        <w:commentReference w:id="153"/>
      </w:r>
      <w:r w:rsidR="0037677E" w:rsidRPr="004B6D50">
        <w:rPr>
          <w:rFonts w:ascii="Tahoma" w:hAnsi="Tahoma" w:cs="Tahoma"/>
        </w:rPr>
        <w:t>declara</w:t>
      </w:r>
      <w:r w:rsidR="0070453E">
        <w:rPr>
          <w:rFonts w:ascii="Tahoma" w:hAnsi="Tahoma" w:cs="Tahoma"/>
        </w:rPr>
        <w:t xml:space="preserve"> </w:t>
      </w:r>
      <w:r w:rsidR="0037677E" w:rsidRPr="004B6D50">
        <w:rPr>
          <w:rFonts w:ascii="Tahoma" w:hAnsi="Tahoma" w:cs="Tahoma"/>
        </w:rPr>
        <w:t>e garante à Fiduciária que:</w:t>
      </w:r>
      <w:bookmarkEnd w:id="152"/>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A28EE0" w14:textId="5F3D0FA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FB7548">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F66382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5127DD4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3F3AAE60"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w:t>
      </w:r>
      <w:ins w:id="154" w:author="Juliana Yatim" w:date="2021-12-23T17:46:00Z">
        <w:r w:rsidR="0017400F">
          <w:rPr>
            <w:rFonts w:ascii="Tahoma" w:hAnsi="Tahoma" w:cs="Tahoma"/>
          </w:rPr>
          <w:t xml:space="preserve"> e das Unidades Vendidas</w:t>
        </w:r>
      </w:ins>
      <w:r w:rsidR="0037677E" w:rsidRPr="004B6D50">
        <w:rPr>
          <w:rFonts w:ascii="Tahoma" w:hAnsi="Tahoma" w:cs="Tahoma"/>
        </w:rPr>
        <w:t>, não havendo qualquer fato que impeça ou restrinja o seu direito de celebrar o presente Contrato e constituir a presente garantia em favor da Fiduciária;</w:t>
      </w:r>
    </w:p>
    <w:p w14:paraId="446E161B" w14:textId="41F1C1AA" w:rsidR="0037677E" w:rsidRPr="004B6D50" w:rsidRDefault="00FD0E9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ins w:id="155" w:author="Juliana Yatim" w:date="2021-12-23T11:54:00Z">
        <w:r>
          <w:rPr>
            <w:rFonts w:ascii="Tahoma" w:hAnsi="Tahoma" w:cs="Tahoma"/>
          </w:rPr>
          <w:t>Desconhece a existência de</w:t>
        </w:r>
      </w:ins>
      <w:del w:id="156" w:author="Juliana Yatim" w:date="2021-12-23T11:54:00Z">
        <w:r w:rsidR="007A1747" w:rsidRPr="004B6D50" w:rsidDel="00FD0E97">
          <w:rPr>
            <w:rFonts w:ascii="Tahoma" w:hAnsi="Tahoma" w:cs="Tahoma"/>
          </w:rPr>
          <w:delText>Inexistem</w:delText>
        </w:r>
      </w:del>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01CFF2D0" w:rsidR="0037677E" w:rsidRPr="004B6D50" w:rsidRDefault="00FD0E9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ins w:id="157" w:author="Juliana Yatim" w:date="2021-12-23T11:54:00Z">
        <w:r>
          <w:rPr>
            <w:rFonts w:ascii="Tahoma" w:hAnsi="Tahoma" w:cs="Tahoma"/>
          </w:rPr>
          <w:t xml:space="preserve">Desconhece a existência de </w:t>
        </w:r>
      </w:ins>
      <w:del w:id="158" w:author="Juliana Yatim" w:date="2021-12-23T11:54:00Z">
        <w:r w:rsidR="007A1747" w:rsidRPr="004B6D50" w:rsidDel="00FD0E97">
          <w:rPr>
            <w:rFonts w:ascii="Tahoma" w:hAnsi="Tahoma" w:cs="Tahoma"/>
          </w:rPr>
          <w:delText>Inexistem</w:delText>
        </w:r>
        <w:r w:rsidR="0037677E" w:rsidRPr="004B6D50" w:rsidDel="00FD0E97">
          <w:rPr>
            <w:rFonts w:ascii="Tahoma" w:hAnsi="Tahoma" w:cs="Tahoma"/>
          </w:rPr>
          <w:delText xml:space="preserve"> </w:delText>
        </w:r>
      </w:del>
      <w:r w:rsidR="0037677E" w:rsidRPr="004B6D50">
        <w:rPr>
          <w:rFonts w:ascii="Tahoma" w:hAnsi="Tahoma" w:cs="Tahoma"/>
        </w:rPr>
        <w:t xml:space="preserve">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3298D307" w:rsidR="0037677E" w:rsidRPr="004B6D50" w:rsidRDefault="00FD0E9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proofErr w:type="gramStart"/>
      <w:ins w:id="159" w:author="Juliana Yatim" w:date="2021-12-23T11:55:00Z">
        <w:r>
          <w:rPr>
            <w:rFonts w:ascii="Tahoma" w:hAnsi="Tahoma" w:cs="Tahoma"/>
          </w:rPr>
          <w:t>Pelo o</w:t>
        </w:r>
        <w:proofErr w:type="gramEnd"/>
        <w:r>
          <w:rPr>
            <w:rFonts w:ascii="Tahoma" w:hAnsi="Tahoma" w:cs="Tahoma"/>
          </w:rPr>
          <w:t xml:space="preserve"> seu conhecimento, o</w:t>
        </w:r>
      </w:ins>
      <w:del w:id="160" w:author="Juliana Yatim" w:date="2021-12-23T11:55:00Z">
        <w:r w:rsidR="002B3BD1" w:rsidRPr="004B6D50" w:rsidDel="00FD0E97">
          <w:rPr>
            <w:rFonts w:ascii="Tahoma" w:hAnsi="Tahoma" w:cs="Tahoma"/>
          </w:rPr>
          <w:delText>O</w:delText>
        </w:r>
      </w:del>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1A7251C5" w14:textId="005DB0D7"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5471D23B"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5E397746" w:rsidR="0037677E" w:rsidRPr="004B6D50" w:rsidRDefault="00331B5A"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del w:id="161" w:author="Juliana Yatim" w:date="2021-12-23T11:56:00Z">
        <w:r w:rsidRPr="004B6D50" w:rsidDel="00295B6F">
          <w:rPr>
            <w:rFonts w:ascii="Tahoma" w:hAnsi="Tahoma" w:cs="Tahoma"/>
          </w:rPr>
          <w:lastRenderedPageBreak/>
          <w:delText xml:space="preserve">Inexiste, </w:delText>
        </w:r>
      </w:del>
      <w:ins w:id="162" w:author="Juliana Yatim" w:date="2021-12-23T11:56:00Z">
        <w:r w:rsidR="00295B6F">
          <w:rPr>
            <w:rFonts w:ascii="Tahoma" w:hAnsi="Tahoma" w:cs="Tahoma"/>
          </w:rPr>
          <w:t>A</w:t>
        </w:r>
      </w:ins>
      <w:del w:id="163" w:author="Juliana Yatim" w:date="2021-12-23T11:56:00Z">
        <w:r w:rsidRPr="004B6D50" w:rsidDel="00295B6F">
          <w:rPr>
            <w:rFonts w:ascii="Tahoma" w:hAnsi="Tahoma" w:cs="Tahoma"/>
          </w:rPr>
          <w:delText>a</w:delText>
        </w:r>
      </w:del>
      <w:r w:rsidRPr="004B6D50">
        <w:rPr>
          <w:rFonts w:ascii="Tahoma" w:hAnsi="Tahoma" w:cs="Tahoma"/>
        </w:rPr>
        <w:t>té a presente data,</w:t>
      </w:r>
      <w:r w:rsidR="0037677E" w:rsidRPr="004B6D50">
        <w:rPr>
          <w:rFonts w:ascii="Tahoma" w:hAnsi="Tahoma" w:cs="Tahoma"/>
        </w:rPr>
        <w:t xml:space="preserve"> </w:t>
      </w:r>
      <w:ins w:id="164" w:author="Juliana Yatim" w:date="2021-12-23T11:56:00Z">
        <w:r w:rsidR="00295B6F">
          <w:rPr>
            <w:rFonts w:ascii="Tahoma" w:hAnsi="Tahoma" w:cs="Tahoma"/>
          </w:rPr>
          <w:t xml:space="preserve">desconhece a existência de </w:t>
        </w:r>
      </w:ins>
      <w:r w:rsidR="0037677E" w:rsidRPr="004B6D50">
        <w:rPr>
          <w:rFonts w:ascii="Tahoma" w:hAnsi="Tahoma" w:cs="Tahoma"/>
        </w:rPr>
        <w:t xml:space="preserve">qualquer pendência ou exigência de adequação suscitada por </w:t>
      </w:r>
      <w:del w:id="165" w:author="Juliana Yatim" w:date="2021-12-23T11:57:00Z">
        <w:r w:rsidR="0037677E" w:rsidRPr="004B6D50" w:rsidDel="00295B6F">
          <w:rPr>
            <w:rFonts w:ascii="Tahoma" w:hAnsi="Tahoma" w:cs="Tahoma"/>
          </w:rPr>
          <w:delText xml:space="preserve">nenhuma </w:delText>
        </w:r>
      </w:del>
      <w:r w:rsidR="0037677E" w:rsidRPr="004B6D50">
        <w:rPr>
          <w:rFonts w:ascii="Tahoma" w:hAnsi="Tahoma" w:cs="Tahoma"/>
        </w:rPr>
        <w:t xml:space="preserve">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E2A1B5D"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0D6B5A14" w:rsidR="0037677E" w:rsidRPr="004B6D50" w:rsidRDefault="00295B6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ins w:id="166" w:author="Juliana Yatim" w:date="2021-12-23T11:59:00Z">
        <w:r>
          <w:rPr>
            <w:rFonts w:ascii="Tahoma" w:hAnsi="Tahoma" w:cs="Tahoma"/>
          </w:rPr>
          <w:t xml:space="preserve">Desconhece a existência de </w:t>
        </w:r>
      </w:ins>
      <w:del w:id="167" w:author="Juliana Yatim" w:date="2021-12-23T11:59:00Z">
        <w:r w:rsidR="00331B5A" w:rsidRPr="004B6D50" w:rsidDel="00295B6F">
          <w:rPr>
            <w:rFonts w:ascii="Tahoma" w:hAnsi="Tahoma" w:cs="Tahoma"/>
          </w:rPr>
          <w:delText>Inexistem</w:delText>
        </w:r>
        <w:r w:rsidR="0037677E" w:rsidRPr="004B6D50" w:rsidDel="00295B6F">
          <w:rPr>
            <w:rFonts w:ascii="Tahoma" w:hAnsi="Tahoma" w:cs="Tahoma"/>
          </w:rPr>
          <w:delText xml:space="preserve"> </w:delText>
        </w:r>
      </w:del>
      <w:r w:rsidR="0037677E" w:rsidRPr="004B6D50">
        <w:rPr>
          <w:rFonts w:ascii="Tahoma" w:hAnsi="Tahoma" w:cs="Tahoma"/>
        </w:rPr>
        <w:t xml:space="preserve">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558DB0FC"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4790707F"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w:t>
      </w:r>
      <w:r w:rsidRPr="004B6D50">
        <w:rPr>
          <w:rFonts w:ascii="Tahoma" w:hAnsi="Tahoma" w:cs="Tahoma"/>
        </w:rPr>
        <w:lastRenderedPageBreak/>
        <w:t xml:space="preserve">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168"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77777777" w:rsidR="0037677E" w:rsidRPr="004B6D50" w:rsidRDefault="0037677E" w:rsidP="00B340E7">
      <w:pPr>
        <w:widowControl w:val="0"/>
        <w:spacing w:after="0" w:line="320" w:lineRule="exact"/>
        <w:contextualSpacing/>
        <w:jc w:val="both"/>
        <w:rPr>
          <w:rFonts w:ascii="Tahoma" w:hAnsi="Tahoma" w:cs="Tahoma"/>
        </w:rPr>
      </w:pPr>
    </w:p>
    <w:p w14:paraId="5D433D79" w14:textId="01B6D091"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6F883785" w14:textId="34992FE6"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6370A9B5"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1D99BF7"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0B590506"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commentRangeStart w:id="169"/>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commentRangeEnd w:id="169"/>
      <w:r w:rsidR="00F4585B">
        <w:rPr>
          <w:rStyle w:val="Refdecomentrio"/>
        </w:rPr>
        <w:commentReference w:id="169"/>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168"/>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7" w:history="1">
        <w:r w:rsidR="008356D5" w:rsidRPr="00C3581A">
          <w:rPr>
            <w:rStyle w:val="Hyperlink"/>
            <w:rFonts w:ascii="Tahoma" w:hAnsi="Tahoma" w:cs="Tahoma"/>
          </w:rPr>
          <w:t>rarruy@nmcapital.com.br</w:t>
        </w:r>
      </w:hyperlink>
      <w:r w:rsidRPr="004B6D50">
        <w:rPr>
          <w:rFonts w:ascii="Tahoma" w:hAnsi="Tahoma" w:cs="Tahoma"/>
        </w:rPr>
        <w:t xml:space="preserve">; </w:t>
      </w:r>
      <w:hyperlink r:id="rId18"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170" w:name="_Hlk88066992"/>
      <w:r w:rsidRPr="0046304D">
        <w:rPr>
          <w:rFonts w:ascii="Tahoma" w:hAnsi="Tahoma" w:cs="Tahoma"/>
          <w:highlight w:val="yellow"/>
        </w:rPr>
        <w:t>[•]</w:t>
      </w:r>
      <w:bookmarkEnd w:id="170"/>
      <w:r w:rsidRPr="00DD1917">
        <w:rPr>
          <w:rFonts w:ascii="Tahoma" w:hAnsi="Tahoma" w:cs="Tahoma"/>
          <w:b/>
          <w:bCs/>
        </w:rPr>
        <w:t>.</w:t>
      </w:r>
    </w:p>
    <w:p w14:paraId="6FFFC51C" w14:textId="53795B2F" w:rsidR="00623CBF" w:rsidRDefault="00B96B69" w:rsidP="00FC73C0">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171" w:name="_DV_M182"/>
      <w:bookmarkEnd w:id="171"/>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xml:space="preserve">) cessionários autorizados e/ou sucessores a qualquer título, </w:t>
      </w:r>
      <w:r w:rsidRPr="004B6D50">
        <w:rPr>
          <w:rFonts w:ascii="Tahoma" w:hAnsi="Tahoma" w:cs="Tahoma"/>
        </w:rPr>
        <w:lastRenderedPageBreak/>
        <w:t>respondendo a Parte que descumprir qualquer de suas cláusulas, termos ou condições, pelos prejuízos, perdas e danos a que der causa, na forma da legislação aplicável.</w:t>
      </w:r>
    </w:p>
    <w:p w14:paraId="54F4D18C" w14:textId="1C43AF79"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xml:space="preserve">: </w:t>
      </w:r>
      <w:commentRangeStart w:id="172"/>
      <w:r w:rsidRPr="004B6D50">
        <w:rPr>
          <w:rFonts w:ascii="Tahoma" w:hAnsi="Tahoma" w:cs="Tahoma"/>
        </w:rPr>
        <w:t>A Fiduciante responde</w:t>
      </w:r>
      <w:commentRangeEnd w:id="172"/>
      <w:r w:rsidR="00F4585B">
        <w:rPr>
          <w:rStyle w:val="Refdecomentrio"/>
        </w:rPr>
        <w:commentReference w:id="172"/>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73"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173"/>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74" w:name="_Ref461651671"/>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174"/>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0EDF82F4"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w:t>
      </w:r>
      <w:ins w:id="175" w:author="Juliana Yatim" w:date="2021-12-23T12:07:00Z">
        <w:r w:rsidR="0036230D">
          <w:rPr>
            <w:rFonts w:ascii="Tahoma" w:hAnsi="Tahoma" w:cs="Tahoma"/>
          </w:rPr>
          <w:t xml:space="preserve"> e desde que não altere as condições do presente negócio e </w:t>
        </w:r>
      </w:ins>
      <w:ins w:id="176" w:author="Juliana Yatim" w:date="2021-12-23T12:25:00Z">
        <w:r w:rsidR="003E0A30">
          <w:rPr>
            <w:rFonts w:ascii="Tahoma" w:hAnsi="Tahoma" w:cs="Tahoma"/>
          </w:rPr>
          <w:t>d</w:t>
        </w:r>
      </w:ins>
      <w:ins w:id="177" w:author="Juliana Yatim" w:date="2021-12-23T12:08:00Z">
        <w:r w:rsidR="0036230D">
          <w:rPr>
            <w:rFonts w:ascii="Tahoma" w:hAnsi="Tahoma" w:cs="Tahoma"/>
          </w:rPr>
          <w:t>a CCB</w:t>
        </w:r>
      </w:ins>
      <w:r w:rsidRPr="00F75975">
        <w:rPr>
          <w:rFonts w:ascii="Tahoma" w:hAnsi="Tahoma" w:cs="Tahoma"/>
        </w:rPr>
        <w:t>, sempre que:</w:t>
      </w:r>
    </w:p>
    <w:p w14:paraId="1B29DD7B" w14:textId="20C97CE9"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78"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lastRenderedPageBreak/>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79" w:name="_Hlk70612893"/>
      <w:commentRangeStart w:id="180"/>
      <w:r w:rsidRPr="00F75975">
        <w:rPr>
          <w:rFonts w:ascii="Tahoma" w:hAnsi="Tahoma" w:cs="Tahoma"/>
        </w:rPr>
        <w:t>Se envolver alteração da remuneração dos prestadores de serviço descritos neste instrumento, desde que não acarrete onerosidade aos Titulares dos CRI e/ou Patrimônio Separado</w:t>
      </w:r>
      <w:bookmarkEnd w:id="179"/>
      <w:r w:rsidRPr="00F75975">
        <w:rPr>
          <w:rFonts w:ascii="Tahoma" w:hAnsi="Tahoma" w:cs="Tahoma"/>
        </w:rPr>
        <w:t>;</w:t>
      </w:r>
      <w:commentRangeEnd w:id="180"/>
      <w:r w:rsidR="0036230D">
        <w:rPr>
          <w:rStyle w:val="Refdecomentrio"/>
        </w:rPr>
        <w:commentReference w:id="180"/>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81" w:name="_Hlk70613504"/>
      <w:r w:rsidRPr="00F75975">
        <w:rPr>
          <w:rFonts w:ascii="Tahoma" w:hAnsi="Tahoma" w:cs="Tahoma"/>
        </w:rPr>
        <w:t>For necessário para refletir modificações já expressamente permitidas nos Documentos da Operação</w:t>
      </w:r>
      <w:bookmarkEnd w:id="181"/>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commentRangeStart w:id="182"/>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commentRangeEnd w:id="182"/>
      <w:r w:rsidR="0036230D">
        <w:rPr>
          <w:rStyle w:val="Refdecomentrio"/>
        </w:rPr>
        <w:commentReference w:id="182"/>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183"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183"/>
      <w:r w:rsidRPr="00AC6FD4">
        <w:rPr>
          <w:rFonts w:ascii="Tahoma" w:hAnsi="Tahoma" w:cs="Tahoma"/>
        </w:rPr>
        <w:t xml:space="preserve">. </w:t>
      </w:r>
      <w:bookmarkEnd w:id="178"/>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7D6589E" w14:textId="49F85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84"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a Fiduci</w:t>
      </w:r>
      <w:ins w:id="185" w:author="Juliana Yatim" w:date="2021-12-23T12:12:00Z">
        <w:r w:rsidR="008022EE">
          <w:rPr>
            <w:rFonts w:ascii="Tahoma" w:hAnsi="Tahoma" w:cs="Tahoma"/>
          </w:rPr>
          <w:t>ante</w:t>
        </w:r>
      </w:ins>
      <w:del w:id="186" w:author="Juliana Yatim" w:date="2021-12-23T12:12:00Z">
        <w:r w:rsidRPr="004B6D50" w:rsidDel="008022EE">
          <w:rPr>
            <w:rFonts w:ascii="Tahoma" w:hAnsi="Tahoma" w:cs="Tahoma"/>
          </w:rPr>
          <w:delText>ária</w:delText>
        </w:r>
      </w:del>
      <w:r w:rsidRPr="004B6D50">
        <w:rPr>
          <w:rFonts w:ascii="Tahoma" w:hAnsi="Tahoma" w:cs="Tahoma"/>
        </w:rPr>
        <w:t xml:space="preserve">,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184"/>
    </w:p>
    <w:p w14:paraId="7AE5A6AF" w14:textId="737CAAE3"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Se, no dia de seu recebimento pela Fiduci</w:t>
      </w:r>
      <w:ins w:id="187" w:author="Juliana Yatim" w:date="2021-12-23T12:13:00Z">
        <w:r w:rsidR="008022EE">
          <w:rPr>
            <w:rFonts w:ascii="Tahoma" w:hAnsi="Tahoma" w:cs="Tahoma"/>
          </w:rPr>
          <w:t>ante</w:t>
        </w:r>
      </w:ins>
      <w:del w:id="188" w:author="Juliana Yatim" w:date="2021-12-23T12:13:00Z">
        <w:r w:rsidRPr="004B6D50" w:rsidDel="008022EE">
          <w:rPr>
            <w:rFonts w:ascii="Tahoma" w:hAnsi="Tahoma" w:cs="Tahoma"/>
          </w:rPr>
          <w:delText>ária</w:delText>
        </w:r>
      </w:del>
      <w:r w:rsidRPr="004B6D50">
        <w:rPr>
          <w:rFonts w:ascii="Tahoma" w:hAnsi="Tahoma" w:cs="Tahoma"/>
        </w:rPr>
        <w:t xml:space="preserve">, a proporção das indenizações conforme </w:t>
      </w:r>
      <w:r w:rsidR="005A08BF">
        <w:rPr>
          <w:rFonts w:ascii="Tahoma" w:hAnsi="Tahoma" w:cs="Tahoma"/>
        </w:rPr>
        <w:t>a</w:t>
      </w:r>
      <w:r w:rsidR="00C41302">
        <w:rPr>
          <w:rFonts w:ascii="Tahoma" w:hAnsi="Tahoma" w:cs="Tahoma"/>
        </w:rPr>
        <w:t xml:space="preserve"> </w:t>
      </w:r>
      <w:r w:rsidR="005A08BF">
        <w:rPr>
          <w:rFonts w:ascii="Tahoma" w:hAnsi="Tahoma" w:cs="Tahoma"/>
        </w:rPr>
        <w:t xml:space="preserve">Cláusula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 xml:space="preserve">uperior ao saldo devedor das Obrigações Garantidas, a </w:t>
      </w:r>
      <w:del w:id="189" w:author="Juliana Yatim" w:date="2021-12-23T12:13:00Z">
        <w:r w:rsidRPr="004B6D50" w:rsidDel="008022EE">
          <w:rPr>
            <w:rFonts w:ascii="Tahoma" w:hAnsi="Tahoma" w:cs="Tahoma"/>
          </w:rPr>
          <w:delText xml:space="preserve">Fiduciária </w:delText>
        </w:r>
      </w:del>
      <w:ins w:id="190" w:author="Juliana Yatim" w:date="2021-12-23T12:13:00Z">
        <w:r w:rsidR="008022EE" w:rsidRPr="004B6D50">
          <w:rPr>
            <w:rFonts w:ascii="Tahoma" w:hAnsi="Tahoma" w:cs="Tahoma"/>
          </w:rPr>
          <w:t>Fiduci</w:t>
        </w:r>
        <w:r w:rsidR="008022EE">
          <w:rPr>
            <w:rFonts w:ascii="Tahoma" w:hAnsi="Tahoma" w:cs="Tahoma"/>
          </w:rPr>
          <w:t>ante</w:t>
        </w:r>
        <w:r w:rsidR="008022EE" w:rsidRPr="004B6D50">
          <w:rPr>
            <w:rFonts w:ascii="Tahoma" w:hAnsi="Tahoma" w:cs="Tahoma"/>
          </w:rPr>
          <w:t xml:space="preserve"> </w:t>
        </w:r>
      </w:ins>
      <w:ins w:id="191" w:author="Juliana Yatim" w:date="2021-12-23T12:14:00Z">
        <w:r w:rsidR="008022EE">
          <w:rPr>
            <w:rFonts w:ascii="Tahoma" w:hAnsi="Tahoma" w:cs="Tahoma"/>
          </w:rPr>
          <w:t xml:space="preserve">não </w:t>
        </w:r>
      </w:ins>
      <w:r w:rsidRPr="004B6D50">
        <w:rPr>
          <w:rFonts w:ascii="Tahoma" w:hAnsi="Tahoma" w:cs="Tahoma"/>
        </w:rPr>
        <w:t xml:space="preserve">deverá restituir à </w:t>
      </w:r>
      <w:del w:id="192" w:author="Juliana Yatim" w:date="2021-12-23T12:14:00Z">
        <w:r w:rsidRPr="004B6D50" w:rsidDel="008022EE">
          <w:rPr>
            <w:rFonts w:ascii="Tahoma" w:hAnsi="Tahoma" w:cs="Tahoma"/>
          </w:rPr>
          <w:delText xml:space="preserve">Fiduciante </w:delText>
        </w:r>
      </w:del>
      <w:ins w:id="193" w:author="Juliana Yatim" w:date="2021-12-23T12:14:00Z">
        <w:r w:rsidR="008022EE" w:rsidRPr="004B6D50">
          <w:rPr>
            <w:rFonts w:ascii="Tahoma" w:hAnsi="Tahoma" w:cs="Tahoma"/>
          </w:rPr>
          <w:t>Fiduci</w:t>
        </w:r>
        <w:r w:rsidR="008022EE">
          <w:rPr>
            <w:rFonts w:ascii="Tahoma" w:hAnsi="Tahoma" w:cs="Tahoma"/>
          </w:rPr>
          <w:t>ária</w:t>
        </w:r>
        <w:r w:rsidR="008022EE" w:rsidRPr="004B6D50">
          <w:rPr>
            <w:rFonts w:ascii="Tahoma" w:hAnsi="Tahoma" w:cs="Tahoma"/>
          </w:rPr>
          <w:t xml:space="preserve"> </w:t>
        </w:r>
      </w:ins>
      <w:r w:rsidRPr="004B6D50">
        <w:rPr>
          <w:rFonts w:ascii="Tahoma" w:hAnsi="Tahoma" w:cs="Tahoma"/>
        </w:rPr>
        <w:t xml:space="preserve">o saldo que sobejar </w:t>
      </w:r>
      <w:del w:id="194" w:author="Juliana Yatim" w:date="2021-12-23T12:14:00Z">
        <w:r w:rsidRPr="004B6D50" w:rsidDel="008022EE">
          <w:rPr>
            <w:rFonts w:ascii="Tahoma" w:hAnsi="Tahoma" w:cs="Tahoma"/>
          </w:rPr>
          <w:delText>em até 5</w:delText>
        </w:r>
        <w:r w:rsidR="00D31EC0" w:rsidRPr="004B6D50" w:rsidDel="008022EE">
          <w:rPr>
            <w:rFonts w:ascii="Tahoma" w:hAnsi="Tahoma" w:cs="Tahoma"/>
          </w:rPr>
          <w:delText xml:space="preserve"> (cinco</w:delText>
        </w:r>
        <w:r w:rsidRPr="004B6D50" w:rsidDel="008022EE">
          <w:rPr>
            <w:rFonts w:ascii="Tahoma" w:hAnsi="Tahoma" w:cs="Tahoma"/>
          </w:rPr>
          <w:delText xml:space="preserve">) dias do seu recebimento pela Fiduciária </w:delText>
        </w:r>
      </w:del>
      <w:r w:rsidRPr="004B6D50">
        <w:rPr>
          <w:rFonts w:ascii="Tahoma" w:hAnsi="Tahoma" w:cs="Tahoma"/>
        </w:rPr>
        <w:t>da indenização do poder expropriante; ou</w:t>
      </w:r>
      <w:r w:rsidR="001025F3" w:rsidRPr="004B6D50">
        <w:rPr>
          <w:rFonts w:ascii="Tahoma" w:hAnsi="Tahoma" w:cs="Tahoma"/>
        </w:rPr>
        <w:t xml:space="preserve"> (ii) i</w:t>
      </w:r>
      <w:r w:rsidRPr="004B6D50">
        <w:rPr>
          <w:rFonts w:ascii="Tahoma" w:hAnsi="Tahoma" w:cs="Tahoma"/>
        </w:rPr>
        <w:t xml:space="preserve">nferior ao saldo devedor das Obrigações Garantidas, </w:t>
      </w:r>
      <w:del w:id="195" w:author="Juliana Yatim" w:date="2021-12-23T12:15:00Z">
        <w:r w:rsidRPr="004B6D50" w:rsidDel="008022EE">
          <w:rPr>
            <w:rFonts w:ascii="Tahoma" w:hAnsi="Tahoma" w:cs="Tahoma"/>
          </w:rPr>
          <w:delText xml:space="preserve">a </w:delText>
        </w:r>
      </w:del>
      <w:del w:id="196" w:author="Juliana Yatim" w:date="2021-12-23T12:14:00Z">
        <w:r w:rsidRPr="004B6D50" w:rsidDel="008022EE">
          <w:rPr>
            <w:rFonts w:ascii="Tahoma" w:hAnsi="Tahoma" w:cs="Tahoma"/>
          </w:rPr>
          <w:delText xml:space="preserve">Fiduciária </w:delText>
        </w:r>
      </w:del>
      <w:del w:id="197" w:author="Juliana Yatim" w:date="2021-12-23T12:15:00Z">
        <w:r w:rsidRPr="004B6D50" w:rsidDel="008022EE">
          <w:rPr>
            <w:rFonts w:ascii="Tahoma" w:hAnsi="Tahoma" w:cs="Tahoma"/>
          </w:rPr>
          <w:delText xml:space="preserve">ficará exonerada da obrigação de restituição de qualquer quantia, a que título for, para a Fiduciante, </w:delText>
        </w:r>
        <w:r w:rsidRPr="004B6D50" w:rsidDel="008022EE">
          <w:rPr>
            <w:rFonts w:ascii="Tahoma" w:hAnsi="Tahoma" w:cs="Tahoma"/>
          </w:rPr>
          <w:lastRenderedPageBreak/>
          <w:delText xml:space="preserve">continuando, neste caso, a </w:delText>
        </w:r>
      </w:del>
      <w:r w:rsidRPr="004B6D50">
        <w:rPr>
          <w:rFonts w:ascii="Tahoma" w:hAnsi="Tahoma" w:cs="Tahoma"/>
        </w:rPr>
        <w:t xml:space="preserve">Fiduciante </w:t>
      </w:r>
      <w:ins w:id="198" w:author="Juliana Yatim" w:date="2021-12-23T12:15:00Z">
        <w:r w:rsidR="008022EE">
          <w:rPr>
            <w:rFonts w:ascii="Tahoma" w:hAnsi="Tahoma" w:cs="Tahoma"/>
          </w:rPr>
          <w:t xml:space="preserve">permanecerá </w:t>
        </w:r>
      </w:ins>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004ACBE" w:rsidR="00CE7C46" w:rsidRPr="004B6D50" w:rsidDel="002D66A6" w:rsidRDefault="0037677E" w:rsidP="00FC73C0">
      <w:pPr>
        <w:pStyle w:val="PargrafodaLista"/>
        <w:numPr>
          <w:ilvl w:val="1"/>
          <w:numId w:val="44"/>
        </w:numPr>
        <w:tabs>
          <w:tab w:val="left" w:pos="851"/>
        </w:tabs>
        <w:spacing w:before="240" w:after="240" w:line="300" w:lineRule="auto"/>
        <w:ind w:left="0" w:firstLine="0"/>
        <w:contextualSpacing w:val="0"/>
        <w:jc w:val="both"/>
        <w:rPr>
          <w:del w:id="199" w:author="Juliana Yatim" w:date="2021-12-23T12:17:00Z"/>
          <w:rFonts w:ascii="Tahoma" w:hAnsi="Tahoma" w:cs="Tahoma"/>
          <w:b/>
        </w:rPr>
      </w:pPr>
      <w:del w:id="200" w:author="Juliana Yatim" w:date="2021-12-23T12:17:00Z">
        <w:r w:rsidRPr="004B6D50" w:rsidDel="002D66A6">
          <w:rPr>
            <w:rFonts w:ascii="Tahoma" w:eastAsia="Arial" w:hAnsi="Tahoma" w:cs="Tahoma"/>
            <w:u w:val="single"/>
          </w:rPr>
          <w:delText>Execução Específica</w:delText>
        </w:r>
        <w:r w:rsidRPr="004B6D50" w:rsidDel="002D66A6">
          <w:rPr>
            <w:rFonts w:ascii="Tahoma" w:eastAsia="Arial" w:hAnsi="Tahoma" w:cs="Tahoma"/>
          </w:rPr>
          <w:delText xml:space="preserve">: A Fiduciária poderá, a seu critério exclusivo, requerer a execução específica das obrigações aqui assumidas pela Fiduciante, conforme estabelecem os artigos 497, 806 e 815 </w:delText>
        </w:r>
        <w:r w:rsidR="005D1E81" w:rsidRPr="004B6D50" w:rsidDel="002D66A6">
          <w:rPr>
            <w:rFonts w:ascii="Tahoma" w:eastAsia="Arial" w:hAnsi="Tahoma" w:cs="Tahoma"/>
          </w:rPr>
          <w:delText>da Lei nº 13.</w:delText>
        </w:r>
        <w:r w:rsidR="005D1E81" w:rsidRPr="00AE4DBA" w:rsidDel="002D66A6">
          <w:rPr>
            <w:rFonts w:ascii="Tahoma" w:hAnsi="Tahoma" w:cs="Tahoma"/>
          </w:rPr>
          <w:delText>105</w:delText>
        </w:r>
        <w:r w:rsidR="005D1E81" w:rsidRPr="004B6D50" w:rsidDel="002D66A6">
          <w:rPr>
            <w:rFonts w:ascii="Tahoma" w:eastAsia="Arial" w:hAnsi="Tahoma" w:cs="Tahoma"/>
          </w:rPr>
          <w:delText xml:space="preserve">, de 16 de março de 2015, conforme alterada </w:delText>
        </w:r>
        <w:r w:rsidR="001025F3" w:rsidRPr="004B6D50" w:rsidDel="002D66A6">
          <w:rPr>
            <w:rFonts w:ascii="Tahoma" w:eastAsia="Arial" w:hAnsi="Tahoma" w:cs="Tahoma"/>
          </w:rPr>
          <w:delText>(“</w:delText>
        </w:r>
        <w:r w:rsidRPr="004B6D50" w:rsidDel="002D66A6">
          <w:rPr>
            <w:rFonts w:ascii="Tahoma" w:eastAsia="Arial" w:hAnsi="Tahoma" w:cs="Tahoma"/>
            <w:u w:val="single"/>
          </w:rPr>
          <w:delText>Código de Processo Civil</w:delText>
        </w:r>
        <w:r w:rsidR="001025F3" w:rsidRPr="004B6D50" w:rsidDel="002D66A6">
          <w:rPr>
            <w:rFonts w:ascii="Tahoma" w:eastAsia="Arial" w:hAnsi="Tahoma" w:cs="Tahoma"/>
          </w:rPr>
          <w:delText>”)</w:delText>
        </w:r>
        <w:r w:rsidRPr="004B6D50" w:rsidDel="002D66A6">
          <w:rPr>
            <w:rFonts w:ascii="Tahoma" w:eastAsia="Arial" w:hAnsi="Tahoma" w:cs="Tahoma"/>
          </w:rPr>
          <w:delText>.</w:delText>
        </w:r>
      </w:del>
    </w:p>
    <w:p w14:paraId="0D347880" w14:textId="6DFAFC8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201" w:name="_DV_M134"/>
      <w:bookmarkEnd w:id="201"/>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202"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203" w:name="_DV_M191"/>
      <w:bookmarkEnd w:id="203"/>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204" w:name="_DV_M484"/>
      <w:bookmarkStart w:id="205" w:name="_DV_M495"/>
      <w:bookmarkStart w:id="206" w:name="_DV_M498"/>
      <w:bookmarkStart w:id="207" w:name="_DV_M499"/>
      <w:bookmarkStart w:id="208" w:name="_DV_M501"/>
      <w:bookmarkStart w:id="209" w:name="_DV_M502"/>
      <w:bookmarkEnd w:id="204"/>
      <w:bookmarkEnd w:id="205"/>
      <w:bookmarkEnd w:id="206"/>
      <w:bookmarkEnd w:id="207"/>
      <w:bookmarkEnd w:id="208"/>
      <w:bookmarkEnd w:id="209"/>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E7B78B1"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147"/>
    <w:p w14:paraId="36993DDC" w14:textId="0E3B6EE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E76E48" w:rsidRPr="001E30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202"/>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9"/>
          <w:footerReference w:type="even" r:id="rId20"/>
          <w:footerReference w:type="default" r:id="rId21"/>
          <w:footerReference w:type="first" r:id="rId22"/>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commentRangeStart w:id="210"/>
      <w:r w:rsidRPr="004B6D50">
        <w:rPr>
          <w:rFonts w:ascii="Tahoma" w:hAnsi="Tahoma" w:cs="Tahoma"/>
          <w:b/>
          <w:sz w:val="21"/>
          <w:szCs w:val="21"/>
        </w:rPr>
        <w:t>AO INSTRUMENTO PARTICULAR DE ALIENAÇÃO FIDUCIÁRIA DE IMÓVEIS EM GARANTIA E OUTRAS AVENÇAS</w:t>
      </w:r>
      <w:commentRangeEnd w:id="210"/>
      <w:r w:rsidR="000C624D">
        <w:rPr>
          <w:rStyle w:val="Refdecomentrio"/>
          <w:rFonts w:asciiTheme="minorHAnsi" w:eastAsiaTheme="minorEastAsia" w:hAnsiTheme="minorHAnsi" w:cstheme="minorBidi"/>
          <w:lang w:eastAsia="en-US"/>
        </w:rPr>
        <w:commentReference w:id="210"/>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23"/>
      <w:footerReference w:type="even" r:id="rId24"/>
      <w:footerReference w:type="default" r:id="rId25"/>
      <w:footerReference w:type="first" r:id="rId26"/>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uliana Yatim" w:date="2021-12-23T10:23:00Z" w:initials="JY">
    <w:p w14:paraId="12F3A6A8" w14:textId="04A5A946" w:rsidR="009B0AC4" w:rsidRDefault="009B0AC4">
      <w:pPr>
        <w:pStyle w:val="Textodecomentrio"/>
      </w:pPr>
      <w:r>
        <w:rPr>
          <w:rStyle w:val="Refdecomentrio"/>
        </w:rPr>
        <w:annotationRef/>
      </w:r>
      <w:r>
        <w:rPr>
          <w:rStyle w:val="Refdecomentrio"/>
        </w:rPr>
        <w:t>Faz-</w:t>
      </w:r>
      <w:r>
        <w:t xml:space="preserve"> se necessário confirmar se a Emitente será a proprietária do Imóvel objeto da AF</w:t>
      </w:r>
      <w:r w:rsidR="007B69A4">
        <w:t xml:space="preserve">. Após a confirmação, eventualmente </w:t>
      </w:r>
      <w:r w:rsidR="003E0A30">
        <w:t xml:space="preserve">será necessário realizar ajustes nesse sentido.  </w:t>
      </w:r>
    </w:p>
  </w:comment>
  <w:comment w:id="2" w:author="Matheus Gomes Faria" w:date="2021-12-28T14:57:00Z" w:initials="MGF">
    <w:p w14:paraId="3CEE7F08" w14:textId="3F20A426" w:rsidR="00295FB4" w:rsidRDefault="00295FB4">
      <w:pPr>
        <w:pStyle w:val="Textodecomentrio"/>
      </w:pPr>
      <w:r>
        <w:rPr>
          <w:rStyle w:val="Refdecomentrio"/>
        </w:rPr>
        <w:annotationRef/>
      </w:r>
      <w:r>
        <w:t>Favor comprovar tal fato</w:t>
      </w:r>
    </w:p>
  </w:comment>
  <w:comment w:id="3" w:author="Matheus Gomes Faria" w:date="2021-12-28T15:06:00Z" w:initials="MGF">
    <w:p w14:paraId="1670F550" w14:textId="5CBD4C55" w:rsidR="00010D02" w:rsidRDefault="00010D02">
      <w:pPr>
        <w:pStyle w:val="Textodecomentrio"/>
      </w:pPr>
      <w:r>
        <w:rPr>
          <w:rStyle w:val="Refdecomentrio"/>
        </w:rPr>
        <w:annotationRef/>
      </w:r>
      <w:r>
        <w:t>Favor encaminhar</w:t>
      </w:r>
    </w:p>
  </w:comment>
  <w:comment w:id="7" w:author="Matheus Gomes Faria" w:date="2021-12-28T15:07:00Z" w:initials="MGF">
    <w:p w14:paraId="3776771D" w14:textId="35D533F1" w:rsidR="00010D02" w:rsidRDefault="00010D02">
      <w:pPr>
        <w:pStyle w:val="Textodecomentrio"/>
      </w:pPr>
      <w:r>
        <w:rPr>
          <w:rStyle w:val="Refdecomentrio"/>
        </w:rPr>
        <w:annotationRef/>
      </w:r>
      <w:r>
        <w:t>Favor encaminhar</w:t>
      </w:r>
    </w:p>
  </w:comment>
  <w:comment w:id="21" w:author="Matheus Gomes Faria" w:date="2021-12-28T15:06:00Z" w:initials="MGF">
    <w:p w14:paraId="398C5BEE" w14:textId="11ED9764" w:rsidR="00010D02" w:rsidRDefault="00010D02">
      <w:pPr>
        <w:pStyle w:val="Textodecomentrio"/>
      </w:pPr>
      <w:r>
        <w:rPr>
          <w:rStyle w:val="Refdecomentrio"/>
        </w:rPr>
        <w:annotationRef/>
      </w:r>
      <w:r>
        <w:t>Favor encaminhar</w:t>
      </w:r>
    </w:p>
  </w:comment>
  <w:comment w:id="22" w:author="Matheus Gomes Faria" w:date="2021-12-28T15:04:00Z" w:initials="MGF">
    <w:p w14:paraId="1A7D59AB" w14:textId="1E050E33" w:rsidR="00F824EE" w:rsidRDefault="00F824EE">
      <w:pPr>
        <w:pStyle w:val="Textodecomentrio"/>
      </w:pPr>
      <w:r>
        <w:rPr>
          <w:rStyle w:val="Refdecomentrio"/>
        </w:rPr>
        <w:annotationRef/>
      </w:r>
      <w:r>
        <w:t>Favor encaminhar a minuta do contrato</w:t>
      </w:r>
    </w:p>
  </w:comment>
  <w:comment w:id="59" w:author="Juliana Yatim" w:date="2021-12-23T17:40:00Z" w:initials="JY">
    <w:p w14:paraId="0181A044" w14:textId="35EF9B53" w:rsidR="00A87316" w:rsidRDefault="00A87316">
      <w:pPr>
        <w:pStyle w:val="Textodecomentrio"/>
      </w:pPr>
      <w:r>
        <w:rPr>
          <w:rStyle w:val="Refdecomentrio"/>
        </w:rPr>
        <w:annotationRef/>
      </w:r>
      <w:r>
        <w:t>Excluímos, pois é incompatível com a operação, vide clausula 2.5</w:t>
      </w:r>
    </w:p>
  </w:comment>
  <w:comment w:id="69" w:author="Matheus Gomes Faria" w:date="2021-12-28T15:22:00Z" w:initials="MGF">
    <w:p w14:paraId="61F4E192" w14:textId="610E438A" w:rsidR="00980D59" w:rsidRDefault="00980D59">
      <w:pPr>
        <w:pStyle w:val="Textodecomentrio"/>
      </w:pPr>
      <w:r>
        <w:rPr>
          <w:rStyle w:val="Refdecomentrio"/>
        </w:rPr>
        <w:annotationRef/>
      </w:r>
      <w:r>
        <w:t>Aguardando o envio das Matrículas para validação dos cartórios.</w:t>
      </w:r>
    </w:p>
  </w:comment>
  <w:comment w:id="136" w:author="Juliana Yatim" w:date="2021-12-23T11:39:00Z" w:initials="JY">
    <w:p w14:paraId="17807C58" w14:textId="04FC750A" w:rsidR="0066345F" w:rsidRDefault="0066345F">
      <w:pPr>
        <w:pStyle w:val="Textodecomentrio"/>
      </w:pPr>
      <w:r>
        <w:rPr>
          <w:rStyle w:val="Refdecomentrio"/>
        </w:rPr>
        <w:annotationRef/>
      </w:r>
      <w:r w:rsidRPr="00185DA3">
        <w:t>Como terão outras garantias para assegurar as Obrigações Garantidas, ente</w:t>
      </w:r>
      <w:r>
        <w:t>ndemos</w:t>
      </w:r>
      <w:r w:rsidRPr="00185DA3">
        <w:t xml:space="preserve"> adequado excluímos a previsão feita.</w:t>
      </w:r>
    </w:p>
  </w:comment>
  <w:comment w:id="148" w:author="Juliana Yatim" w:date="2021-12-23T11:51:00Z" w:initials="JY">
    <w:p w14:paraId="5BE4EC7D" w14:textId="5BE1709C" w:rsidR="00FD0E97" w:rsidRDefault="00FD0E97">
      <w:pPr>
        <w:pStyle w:val="Textodecomentrio"/>
      </w:pPr>
      <w:r>
        <w:rPr>
          <w:rStyle w:val="Refdecomentrio"/>
        </w:rPr>
        <w:annotationRef/>
      </w:r>
      <w:r>
        <w:t xml:space="preserve">CRB, favor verificar se estão de acordo. </w:t>
      </w:r>
    </w:p>
  </w:comment>
  <w:comment w:id="151" w:author="Matheus Gomes Faria" w:date="2021-12-28T15:34:00Z" w:initials="MGF">
    <w:p w14:paraId="27214FA5" w14:textId="77777777" w:rsidR="003C76D0" w:rsidRDefault="003C76D0">
      <w:pPr>
        <w:pStyle w:val="Textodecomentrio"/>
      </w:pPr>
      <w:r>
        <w:rPr>
          <w:rStyle w:val="Refdecomentrio"/>
        </w:rPr>
        <w:annotationRef/>
      </w:r>
      <w:r>
        <w:t>Ficamos na dúvida de como será feita a formalização deste contrato.</w:t>
      </w:r>
    </w:p>
    <w:p w14:paraId="78F4CEAB" w14:textId="1D94DFDB" w:rsidR="003C76D0" w:rsidRDefault="003C76D0" w:rsidP="003C76D0">
      <w:pPr>
        <w:pStyle w:val="Textodecomentrio"/>
        <w:numPr>
          <w:ilvl w:val="0"/>
          <w:numId w:val="55"/>
        </w:numPr>
      </w:pPr>
      <w:r>
        <w:t>Existirá um contrato específico para tal cessão?</w:t>
      </w:r>
    </w:p>
    <w:p w14:paraId="6952B487" w14:textId="6CD3D746" w:rsidR="003C76D0" w:rsidRDefault="003C76D0" w:rsidP="003C76D0">
      <w:pPr>
        <w:pStyle w:val="Textodecomentrio"/>
        <w:numPr>
          <w:ilvl w:val="0"/>
          <w:numId w:val="55"/>
        </w:numPr>
      </w:pPr>
      <w:r>
        <w:t>Tal ponto já não poderia estar previsto no Contrato de Cessão atualmente em discussão</w:t>
      </w:r>
      <w:r>
        <w:t xml:space="preserve"> (Cessão Figueira)?</w:t>
      </w:r>
    </w:p>
  </w:comment>
  <w:comment w:id="153" w:author="Juliana Yatim" w:date="2021-12-23T12:00:00Z" w:initials="JY">
    <w:p w14:paraId="5031DAFD" w14:textId="18FFE2FC" w:rsidR="00295B6F" w:rsidRDefault="00295B6F">
      <w:pPr>
        <w:pStyle w:val="Textodecomentrio"/>
      </w:pPr>
      <w:r>
        <w:rPr>
          <w:rStyle w:val="Refdecomentrio"/>
        </w:rPr>
        <w:annotationRef/>
      </w:r>
      <w:r>
        <w:t xml:space="preserve">CRB, favor verificar se estão de acordo com todas as declarações. </w:t>
      </w:r>
    </w:p>
  </w:comment>
  <w:comment w:id="169" w:author="Juliana Yatim" w:date="2021-12-23T12:03:00Z" w:initials="JY">
    <w:p w14:paraId="5BB79139" w14:textId="1A14EF28" w:rsidR="00F4585B" w:rsidRDefault="00F4585B">
      <w:pPr>
        <w:pStyle w:val="Textodecomentrio"/>
      </w:pPr>
      <w:r>
        <w:rPr>
          <w:rStyle w:val="Refdecomentrio"/>
        </w:rPr>
        <w:annotationRef/>
      </w:r>
      <w:r>
        <w:t xml:space="preserve">CRB, favor verificar se estão de acordo. </w:t>
      </w:r>
    </w:p>
  </w:comment>
  <w:comment w:id="172" w:author="Juliana Yatim" w:date="2021-12-23T12:05:00Z" w:initials="JY">
    <w:p w14:paraId="6BAF7FF5" w14:textId="01BF8935" w:rsidR="00F4585B" w:rsidRDefault="00F4585B">
      <w:pPr>
        <w:pStyle w:val="Textodecomentrio"/>
      </w:pPr>
      <w:r>
        <w:rPr>
          <w:rStyle w:val="Refdecomentrio"/>
        </w:rPr>
        <w:annotationRef/>
      </w:r>
      <w:r>
        <w:t xml:space="preserve">CRB, favor confirmar se estão de acordo. </w:t>
      </w:r>
    </w:p>
  </w:comment>
  <w:comment w:id="180" w:author="Juliana Yatim" w:date="2021-12-23T12:09:00Z" w:initials="JY">
    <w:p w14:paraId="0FB615D1" w14:textId="69407F78" w:rsidR="0036230D" w:rsidRDefault="0036230D">
      <w:pPr>
        <w:pStyle w:val="Textodecomentrio"/>
      </w:pPr>
      <w:r>
        <w:rPr>
          <w:rStyle w:val="Refdecomentrio"/>
        </w:rPr>
        <w:annotationRef/>
      </w:r>
      <w:r>
        <w:rPr>
          <w:rStyle w:val="Refdecomentrio"/>
        </w:rPr>
        <w:annotationRef/>
      </w:r>
      <w:r>
        <w:t xml:space="preserve">CRB, favor verificar se estão de acordo. </w:t>
      </w:r>
    </w:p>
  </w:comment>
  <w:comment w:id="182" w:author="Juliana Yatim" w:date="2021-12-23T12:09:00Z" w:initials="JY">
    <w:p w14:paraId="4FA28788" w14:textId="0F2ED169" w:rsidR="0036230D" w:rsidRDefault="0036230D">
      <w:pPr>
        <w:pStyle w:val="Textodecomentrio"/>
      </w:pPr>
      <w:r>
        <w:rPr>
          <w:rStyle w:val="Refdecomentrio"/>
        </w:rPr>
        <w:annotationRef/>
      </w:r>
      <w:r>
        <w:t xml:space="preserve">CRB, favor verificar se estão de acordo. </w:t>
      </w:r>
    </w:p>
  </w:comment>
  <w:comment w:id="210" w:author="Matheus Gomes Faria" w:date="2021-12-28T15:29:00Z" w:initials="MGF">
    <w:p w14:paraId="08D0EC16" w14:textId="77777777" w:rsidR="000C624D" w:rsidRDefault="000C624D">
      <w:pPr>
        <w:pStyle w:val="Textodecomentrio"/>
      </w:pPr>
      <w:r>
        <w:rPr>
          <w:rStyle w:val="Refdecomentrio"/>
        </w:rPr>
        <w:annotationRef/>
      </w:r>
      <w:r>
        <w:t>Aguardando preenchimento.</w:t>
      </w:r>
    </w:p>
    <w:p w14:paraId="5DBF5502" w14:textId="77777777" w:rsidR="000C624D" w:rsidRDefault="000C624D">
      <w:pPr>
        <w:pStyle w:val="Textodecomentrio"/>
      </w:pPr>
    </w:p>
    <w:p w14:paraId="3CC01F15" w14:textId="0EB0834D" w:rsidR="000C624D" w:rsidRDefault="000C624D">
      <w:pPr>
        <w:pStyle w:val="Textodecomentrio"/>
      </w:pPr>
      <w:r>
        <w:t>Precisamos que seja comprovada a métrica utilizada para mensuração dos valores.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F3A6A8" w15:done="0"/>
  <w15:commentEx w15:paraId="3CEE7F08" w15:done="0"/>
  <w15:commentEx w15:paraId="1670F550" w15:done="0"/>
  <w15:commentEx w15:paraId="3776771D" w15:done="0"/>
  <w15:commentEx w15:paraId="398C5BEE" w15:done="0"/>
  <w15:commentEx w15:paraId="1A7D59AB" w15:done="0"/>
  <w15:commentEx w15:paraId="0181A044" w15:done="0"/>
  <w15:commentEx w15:paraId="61F4E192" w15:done="0"/>
  <w15:commentEx w15:paraId="17807C58" w15:done="0"/>
  <w15:commentEx w15:paraId="5BE4EC7D" w15:done="0"/>
  <w15:commentEx w15:paraId="6952B487" w15:done="0"/>
  <w15:commentEx w15:paraId="5031DAFD" w15:done="0"/>
  <w15:commentEx w15:paraId="5BB79139" w15:done="0"/>
  <w15:commentEx w15:paraId="6BAF7FF5" w15:done="0"/>
  <w15:commentEx w15:paraId="0FB615D1" w15:done="0"/>
  <w15:commentEx w15:paraId="4FA28788" w15:done="0"/>
  <w15:commentEx w15:paraId="3CC01F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CCB3" w16cex:dateUtc="2021-12-23T13:23:00Z"/>
  <w16cex:commentExtensible w16cex:durableId="2575A44C" w16cex:dateUtc="2021-12-28T17:57:00Z"/>
  <w16cex:commentExtensible w16cex:durableId="2575A67F" w16cex:dateUtc="2021-12-28T18:06:00Z"/>
  <w16cex:commentExtensible w16cex:durableId="2575A6B3" w16cex:dateUtc="2021-12-28T18:07:00Z"/>
  <w16cex:commentExtensible w16cex:durableId="2575A664" w16cex:dateUtc="2021-12-28T18:06:00Z"/>
  <w16cex:commentExtensible w16cex:durableId="2575A612" w16cex:dateUtc="2021-12-28T18:04:00Z"/>
  <w16cex:commentExtensible w16cex:durableId="256F32FA" w16cex:dateUtc="2021-12-23T20:40:00Z"/>
  <w16cex:commentExtensible w16cex:durableId="2575AA1A" w16cex:dateUtc="2021-12-28T18:22:00Z"/>
  <w16cex:commentExtensible w16cex:durableId="256EDE81" w16cex:dateUtc="2021-12-23T14:39:00Z"/>
  <w16cex:commentExtensible w16cex:durableId="256EE12B" w16cex:dateUtc="2021-12-23T14:51:00Z"/>
  <w16cex:commentExtensible w16cex:durableId="2575AD03" w16cex:dateUtc="2021-12-28T18:34:00Z"/>
  <w16cex:commentExtensible w16cex:durableId="256EE347" w16cex:dateUtc="2021-12-23T15:00:00Z"/>
  <w16cex:commentExtensible w16cex:durableId="256EE407" w16cex:dateUtc="2021-12-23T15:03:00Z"/>
  <w16cex:commentExtensible w16cex:durableId="256EE497" w16cex:dateUtc="2021-12-23T15:05:00Z"/>
  <w16cex:commentExtensible w16cex:durableId="256EE588" w16cex:dateUtc="2021-12-23T15:09:00Z"/>
  <w16cex:commentExtensible w16cex:durableId="256EE569" w16cex:dateUtc="2021-12-23T15:09:00Z"/>
  <w16cex:commentExtensible w16cex:durableId="2575ABD6" w16cex:dateUtc="2021-12-28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F3A6A8" w16cid:durableId="256ECCB3"/>
  <w16cid:commentId w16cid:paraId="3CEE7F08" w16cid:durableId="2575A44C"/>
  <w16cid:commentId w16cid:paraId="1670F550" w16cid:durableId="2575A67F"/>
  <w16cid:commentId w16cid:paraId="3776771D" w16cid:durableId="2575A6B3"/>
  <w16cid:commentId w16cid:paraId="398C5BEE" w16cid:durableId="2575A664"/>
  <w16cid:commentId w16cid:paraId="1A7D59AB" w16cid:durableId="2575A612"/>
  <w16cid:commentId w16cid:paraId="0181A044" w16cid:durableId="256F32FA"/>
  <w16cid:commentId w16cid:paraId="61F4E192" w16cid:durableId="2575AA1A"/>
  <w16cid:commentId w16cid:paraId="17807C58" w16cid:durableId="256EDE81"/>
  <w16cid:commentId w16cid:paraId="5BE4EC7D" w16cid:durableId="256EE12B"/>
  <w16cid:commentId w16cid:paraId="6952B487" w16cid:durableId="2575AD03"/>
  <w16cid:commentId w16cid:paraId="5031DAFD" w16cid:durableId="256EE347"/>
  <w16cid:commentId w16cid:paraId="5BB79139" w16cid:durableId="256EE407"/>
  <w16cid:commentId w16cid:paraId="6BAF7FF5" w16cid:durableId="256EE497"/>
  <w16cid:commentId w16cid:paraId="0FB615D1" w16cid:durableId="256EE588"/>
  <w16cid:commentId w16cid:paraId="4FA28788" w16cid:durableId="256EE569"/>
  <w16cid:commentId w16cid:paraId="3CC01F15" w16cid:durableId="2575A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3A088" w14:textId="77777777" w:rsidR="00FC73C0" w:rsidRDefault="00FC73C0" w:rsidP="0037677E">
      <w:r>
        <w:separator/>
      </w:r>
    </w:p>
  </w:endnote>
  <w:endnote w:type="continuationSeparator" w:id="0">
    <w:p w14:paraId="34A21EA3" w14:textId="77777777" w:rsidR="00FC73C0" w:rsidRDefault="00FC73C0" w:rsidP="0037677E">
      <w:r>
        <w:continuationSeparator/>
      </w:r>
    </w:p>
  </w:endnote>
  <w:endnote w:type="continuationNotice" w:id="1">
    <w:p w14:paraId="65A482FB" w14:textId="77777777" w:rsidR="00FC73C0" w:rsidRDefault="00FC7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B5F8" w14:textId="77777777" w:rsidR="00FC73C0" w:rsidRDefault="00FC73C0" w:rsidP="0037677E">
      <w:r>
        <w:separator/>
      </w:r>
    </w:p>
  </w:footnote>
  <w:footnote w:type="continuationSeparator" w:id="0">
    <w:p w14:paraId="6991E517" w14:textId="77777777" w:rsidR="00FC73C0" w:rsidRDefault="00FC73C0" w:rsidP="0037677E">
      <w:r>
        <w:continuationSeparator/>
      </w:r>
    </w:p>
  </w:footnote>
  <w:footnote w:type="continuationNotice" w:id="1">
    <w:p w14:paraId="556079B9" w14:textId="77777777" w:rsidR="00FC73C0" w:rsidRDefault="00FC7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77777777" w:rsidR="00FC73C0" w:rsidRDefault="00FC73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CB13584"/>
    <w:multiLevelType w:val="hybridMultilevel"/>
    <w:tmpl w:val="619895B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7"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8"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0"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5"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32"/>
  </w:num>
  <w:num w:numId="4">
    <w:abstractNumId w:val="52"/>
  </w:num>
  <w:num w:numId="5">
    <w:abstractNumId w:val="50"/>
  </w:num>
  <w:num w:numId="6">
    <w:abstractNumId w:val="1"/>
  </w:num>
  <w:num w:numId="7">
    <w:abstractNumId w:val="16"/>
  </w:num>
  <w:num w:numId="8">
    <w:abstractNumId w:val="8"/>
  </w:num>
  <w:num w:numId="9">
    <w:abstractNumId w:val="42"/>
  </w:num>
  <w:num w:numId="10">
    <w:abstractNumId w:val="24"/>
  </w:num>
  <w:num w:numId="11">
    <w:abstractNumId w:val="51"/>
  </w:num>
  <w:num w:numId="12">
    <w:abstractNumId w:val="49"/>
  </w:num>
  <w:num w:numId="13">
    <w:abstractNumId w:val="23"/>
  </w:num>
  <w:num w:numId="14">
    <w:abstractNumId w:val="44"/>
  </w:num>
  <w:num w:numId="15">
    <w:abstractNumId w:val="46"/>
  </w:num>
  <w:num w:numId="16">
    <w:abstractNumId w:val="37"/>
  </w:num>
  <w:num w:numId="17">
    <w:abstractNumId w:val="13"/>
  </w:num>
  <w:num w:numId="18">
    <w:abstractNumId w:val="34"/>
  </w:num>
  <w:num w:numId="19">
    <w:abstractNumId w:val="9"/>
  </w:num>
  <w:num w:numId="20">
    <w:abstractNumId w:val="28"/>
  </w:num>
  <w:num w:numId="21">
    <w:abstractNumId w:val="17"/>
  </w:num>
  <w:num w:numId="22">
    <w:abstractNumId w:val="31"/>
  </w:num>
  <w:num w:numId="23">
    <w:abstractNumId w:val="7"/>
  </w:num>
  <w:num w:numId="24">
    <w:abstractNumId w:val="54"/>
  </w:num>
  <w:num w:numId="25">
    <w:abstractNumId w:val="12"/>
  </w:num>
  <w:num w:numId="26">
    <w:abstractNumId w:val="26"/>
  </w:num>
  <w:num w:numId="27">
    <w:abstractNumId w:val="53"/>
  </w:num>
  <w:num w:numId="28">
    <w:abstractNumId w:val="11"/>
  </w:num>
  <w:num w:numId="29">
    <w:abstractNumId w:val="35"/>
  </w:num>
  <w:num w:numId="30">
    <w:abstractNumId w:val="41"/>
  </w:num>
  <w:num w:numId="31">
    <w:abstractNumId w:val="19"/>
  </w:num>
  <w:num w:numId="32">
    <w:abstractNumId w:val="4"/>
  </w:num>
  <w:num w:numId="33">
    <w:abstractNumId w:val="20"/>
  </w:num>
  <w:num w:numId="34">
    <w:abstractNumId w:val="55"/>
  </w:num>
  <w:num w:numId="35">
    <w:abstractNumId w:val="38"/>
  </w:num>
  <w:num w:numId="36">
    <w:abstractNumId w:val="18"/>
  </w:num>
  <w:num w:numId="37">
    <w:abstractNumId w:val="36"/>
  </w:num>
  <w:num w:numId="38">
    <w:abstractNumId w:val="33"/>
  </w:num>
  <w:num w:numId="39">
    <w:abstractNumId w:val="2"/>
  </w:num>
  <w:num w:numId="40">
    <w:abstractNumId w:val="40"/>
  </w:num>
  <w:num w:numId="41">
    <w:abstractNumId w:val="48"/>
  </w:num>
  <w:num w:numId="42">
    <w:abstractNumId w:val="47"/>
  </w:num>
  <w:num w:numId="43">
    <w:abstractNumId w:val="30"/>
  </w:num>
  <w:num w:numId="44">
    <w:abstractNumId w:val="25"/>
  </w:num>
  <w:num w:numId="45">
    <w:abstractNumId w:val="14"/>
  </w:num>
  <w:num w:numId="46">
    <w:abstractNumId w:val="3"/>
  </w:num>
  <w:num w:numId="47">
    <w:abstractNumId w:val="27"/>
  </w:num>
  <w:num w:numId="48">
    <w:abstractNumId w:val="22"/>
  </w:num>
  <w:num w:numId="49">
    <w:abstractNumId w:val="21"/>
  </w:num>
  <w:num w:numId="50">
    <w:abstractNumId w:val="6"/>
  </w:num>
  <w:num w:numId="51">
    <w:abstractNumId w:val="5"/>
  </w:num>
  <w:num w:numId="52">
    <w:abstractNumId w:val="45"/>
  </w:num>
  <w:num w:numId="53">
    <w:abstractNumId w:val="29"/>
  </w:num>
  <w:num w:numId="54">
    <w:abstractNumId w:val="43"/>
  </w:num>
  <w:num w:numId="55">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ana Yatim">
    <w15:presenceInfo w15:providerId="AD" w15:userId="S::julianayatim@vbdlaw.com.br::7b38147f-fd0b-437e-b4df-14e5311a42cb"/>
  </w15:person>
  <w15:person w15:author="Matheus Gomes Faria">
    <w15:presenceInfo w15:providerId="AD" w15:userId="S::matheus@simplificpavarini.com.br::2cba7614-dabf-433e-96f6-5e606ffd946c"/>
  </w15:person>
  <w15:person w15:author="Daniele Gazel">
    <w15:presenceInfo w15:providerId="AD" w15:userId="S::danielegazel@vbdlaw.com.br::68454d0d-cf22-4cae-b7b3-2680a7fa6f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0D02"/>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652"/>
    <w:rsid w:val="000C1E78"/>
    <w:rsid w:val="000C624D"/>
    <w:rsid w:val="000D3CCF"/>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00F"/>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3480"/>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5B6F"/>
    <w:rsid w:val="00295FB4"/>
    <w:rsid w:val="00297855"/>
    <w:rsid w:val="002A08A1"/>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D66A6"/>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A73"/>
    <w:rsid w:val="0036031F"/>
    <w:rsid w:val="00360C48"/>
    <w:rsid w:val="00360C95"/>
    <w:rsid w:val="0036230D"/>
    <w:rsid w:val="00362421"/>
    <w:rsid w:val="00362444"/>
    <w:rsid w:val="0036296B"/>
    <w:rsid w:val="003674AE"/>
    <w:rsid w:val="00371056"/>
    <w:rsid w:val="00371359"/>
    <w:rsid w:val="00372064"/>
    <w:rsid w:val="00373AD0"/>
    <w:rsid w:val="00375EE7"/>
    <w:rsid w:val="0037677E"/>
    <w:rsid w:val="003806EA"/>
    <w:rsid w:val="00381A14"/>
    <w:rsid w:val="00382F30"/>
    <w:rsid w:val="00383F91"/>
    <w:rsid w:val="00384AD7"/>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6D0"/>
    <w:rsid w:val="003C7DB2"/>
    <w:rsid w:val="003D1213"/>
    <w:rsid w:val="003D2AB0"/>
    <w:rsid w:val="003D3501"/>
    <w:rsid w:val="003D40FA"/>
    <w:rsid w:val="003D4F8A"/>
    <w:rsid w:val="003D6C8D"/>
    <w:rsid w:val="003D7C97"/>
    <w:rsid w:val="003D7F33"/>
    <w:rsid w:val="003E0A30"/>
    <w:rsid w:val="003E1A97"/>
    <w:rsid w:val="003E2B9F"/>
    <w:rsid w:val="003E3797"/>
    <w:rsid w:val="003E39DD"/>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08B"/>
    <w:rsid w:val="004B688E"/>
    <w:rsid w:val="004B6D50"/>
    <w:rsid w:val="004C191C"/>
    <w:rsid w:val="004C32F3"/>
    <w:rsid w:val="004C337D"/>
    <w:rsid w:val="004C3C51"/>
    <w:rsid w:val="004C6968"/>
    <w:rsid w:val="004D061B"/>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009"/>
    <w:rsid w:val="00532B38"/>
    <w:rsid w:val="00534C71"/>
    <w:rsid w:val="00535351"/>
    <w:rsid w:val="00535601"/>
    <w:rsid w:val="00536283"/>
    <w:rsid w:val="00537DAF"/>
    <w:rsid w:val="0054086D"/>
    <w:rsid w:val="005417BF"/>
    <w:rsid w:val="00542894"/>
    <w:rsid w:val="005472E4"/>
    <w:rsid w:val="005503F3"/>
    <w:rsid w:val="005505D6"/>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56FA"/>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345F"/>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55BC"/>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B69A4"/>
    <w:rsid w:val="007C2191"/>
    <w:rsid w:val="007C2EAF"/>
    <w:rsid w:val="007C3408"/>
    <w:rsid w:val="007C3F06"/>
    <w:rsid w:val="007D0445"/>
    <w:rsid w:val="007D0ADE"/>
    <w:rsid w:val="007D1055"/>
    <w:rsid w:val="007D57A4"/>
    <w:rsid w:val="007D6663"/>
    <w:rsid w:val="007D677B"/>
    <w:rsid w:val="007D73C7"/>
    <w:rsid w:val="007E484B"/>
    <w:rsid w:val="007E56B3"/>
    <w:rsid w:val="007E6993"/>
    <w:rsid w:val="007E6C37"/>
    <w:rsid w:val="00800AA8"/>
    <w:rsid w:val="008022EE"/>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69EB"/>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4FD"/>
    <w:rsid w:val="00942866"/>
    <w:rsid w:val="00943F0E"/>
    <w:rsid w:val="009454BB"/>
    <w:rsid w:val="009553AF"/>
    <w:rsid w:val="00955831"/>
    <w:rsid w:val="00957D81"/>
    <w:rsid w:val="0096147B"/>
    <w:rsid w:val="00963AD6"/>
    <w:rsid w:val="009656EE"/>
    <w:rsid w:val="009657B1"/>
    <w:rsid w:val="00970361"/>
    <w:rsid w:val="00970403"/>
    <w:rsid w:val="0097162F"/>
    <w:rsid w:val="0097327F"/>
    <w:rsid w:val="00975DC1"/>
    <w:rsid w:val="00975FC2"/>
    <w:rsid w:val="009764F3"/>
    <w:rsid w:val="00976668"/>
    <w:rsid w:val="0098011D"/>
    <w:rsid w:val="00980D59"/>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0AC4"/>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95B"/>
    <w:rsid w:val="00A60EE9"/>
    <w:rsid w:val="00A611AC"/>
    <w:rsid w:val="00A6255C"/>
    <w:rsid w:val="00A63486"/>
    <w:rsid w:val="00A639A5"/>
    <w:rsid w:val="00A65AE6"/>
    <w:rsid w:val="00A677CF"/>
    <w:rsid w:val="00A7086A"/>
    <w:rsid w:val="00A730B2"/>
    <w:rsid w:val="00A73EAF"/>
    <w:rsid w:val="00A74F84"/>
    <w:rsid w:val="00A767EE"/>
    <w:rsid w:val="00A76FA2"/>
    <w:rsid w:val="00A77D2B"/>
    <w:rsid w:val="00A80366"/>
    <w:rsid w:val="00A80840"/>
    <w:rsid w:val="00A82416"/>
    <w:rsid w:val="00A86C42"/>
    <w:rsid w:val="00A87316"/>
    <w:rsid w:val="00A91221"/>
    <w:rsid w:val="00A95684"/>
    <w:rsid w:val="00A96711"/>
    <w:rsid w:val="00AA00F7"/>
    <w:rsid w:val="00AA08D9"/>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6931"/>
    <w:rsid w:val="00C86B53"/>
    <w:rsid w:val="00C90851"/>
    <w:rsid w:val="00C91900"/>
    <w:rsid w:val="00C92031"/>
    <w:rsid w:val="00C937ED"/>
    <w:rsid w:val="00C94F80"/>
    <w:rsid w:val="00C97494"/>
    <w:rsid w:val="00CA0677"/>
    <w:rsid w:val="00CA13B2"/>
    <w:rsid w:val="00CA13DD"/>
    <w:rsid w:val="00CA1848"/>
    <w:rsid w:val="00CA20C4"/>
    <w:rsid w:val="00CA4F29"/>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12E"/>
    <w:rsid w:val="00D32873"/>
    <w:rsid w:val="00D342CF"/>
    <w:rsid w:val="00D36804"/>
    <w:rsid w:val="00D4160B"/>
    <w:rsid w:val="00D46F6A"/>
    <w:rsid w:val="00D46FAA"/>
    <w:rsid w:val="00D47DCA"/>
    <w:rsid w:val="00D50859"/>
    <w:rsid w:val="00D50DD3"/>
    <w:rsid w:val="00D51060"/>
    <w:rsid w:val="00D528A9"/>
    <w:rsid w:val="00D55D31"/>
    <w:rsid w:val="00D5762D"/>
    <w:rsid w:val="00D57C2D"/>
    <w:rsid w:val="00D61746"/>
    <w:rsid w:val="00D61ED8"/>
    <w:rsid w:val="00D63657"/>
    <w:rsid w:val="00D63F75"/>
    <w:rsid w:val="00D65F5C"/>
    <w:rsid w:val="00D66B73"/>
    <w:rsid w:val="00D70804"/>
    <w:rsid w:val="00D714AC"/>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97C7F"/>
    <w:rsid w:val="00DA0037"/>
    <w:rsid w:val="00DA44C1"/>
    <w:rsid w:val="00DA4611"/>
    <w:rsid w:val="00DA759A"/>
    <w:rsid w:val="00DB1D47"/>
    <w:rsid w:val="00DB3298"/>
    <w:rsid w:val="00DB3FFE"/>
    <w:rsid w:val="00DB5432"/>
    <w:rsid w:val="00DB602A"/>
    <w:rsid w:val="00DC141C"/>
    <w:rsid w:val="00DC2237"/>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1444"/>
    <w:rsid w:val="00E23E4C"/>
    <w:rsid w:val="00E26002"/>
    <w:rsid w:val="00E26DB0"/>
    <w:rsid w:val="00E316C5"/>
    <w:rsid w:val="00E33DCF"/>
    <w:rsid w:val="00E34BBD"/>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2A9B"/>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585B"/>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35E6"/>
    <w:rsid w:val="00F73EAC"/>
    <w:rsid w:val="00F75169"/>
    <w:rsid w:val="00F75D9E"/>
    <w:rsid w:val="00F769F7"/>
    <w:rsid w:val="00F7799E"/>
    <w:rsid w:val="00F824E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0E97"/>
    <w:rsid w:val="00FD1133"/>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contato@cpsec.com.br"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rarruy@nmcapital.com.br"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 D O C S ! 1 5 5 5 1 9 2 . 3 < / d o c u m e n t i d >  
     < s e n d e r i d > J U L I A N A Y A T I M < / s e n d e r i d >  
     < s e n d e r e m a i l > J U L I A N A Y A T I M @ V B D L A W . C O M . B R < / s e n d e r e m a i l >  
     < l a s t m o d i f i e d > 2 0 2 1 - 1 2 - 2 3 T 1 7 : 4 7 : 0 0 . 0 0 0 0 0 0 0 - 0 3 : 0 0 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1D123-35E4-4385-926C-6D16308B2277}">
  <ds:schemaRefs>
    <ds:schemaRef ds:uri="http://www.imanage.com/work/xmlschema"/>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11854</Words>
  <Characters>64014</Characters>
  <Application>Microsoft Office Word</Application>
  <DocSecurity>0</DocSecurity>
  <Lines>533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Matheus Gomes Faria</cp:lastModifiedBy>
  <cp:revision>3</cp:revision>
  <cp:lastPrinted>2021-10-11T19:29:00Z</cp:lastPrinted>
  <dcterms:created xsi:type="dcterms:W3CDTF">2021-12-28T17:58:00Z</dcterms:created>
  <dcterms:modified xsi:type="dcterms:W3CDTF">2021-12-28T18:38:00Z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