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86" w:rsidRDefault="00924D51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 w:rsidRPr="00924D51">
        <w:rPr>
          <w:rFonts w:ascii="Trebuchet MS" w:hAnsi="Trebuchet MS"/>
          <w:b/>
          <w:bCs/>
          <w:sz w:val="20"/>
          <w:szCs w:val="20"/>
        </w:rPr>
        <w:t>TERMO CESSÃO DE DIREITOS E OBRIGAÇÕES E SUB-ROGAÇÃO DE GARANTIAS</w:t>
      </w:r>
    </w:p>
    <w:p w:rsidR="00924D51" w:rsidRPr="00A15586" w:rsidRDefault="00924D51" w:rsidP="00FD2E02">
      <w:pPr>
        <w:spacing w:line="320" w:lineRule="exact"/>
        <w:jc w:val="center"/>
        <w:rPr>
          <w:sz w:val="20"/>
          <w:szCs w:val="20"/>
        </w:rPr>
      </w:pPr>
    </w:p>
    <w:p w:rsidR="00A15586" w:rsidRPr="00142681" w:rsidRDefault="005A5F4C" w:rsidP="00FD2E02">
      <w:pPr>
        <w:spacing w:line="320" w:lineRule="exact"/>
        <w:rPr>
          <w:rFonts w:ascii="Trebuchet MS" w:hAnsi="Trebuchet MS"/>
          <w:bCs/>
          <w:sz w:val="20"/>
          <w:szCs w:val="20"/>
        </w:rPr>
      </w:pPr>
      <w:r w:rsidRPr="005A5F4C">
        <w:rPr>
          <w:rFonts w:ascii="Trebuchet MS" w:hAnsi="Trebuchet MS"/>
          <w:bCs/>
          <w:sz w:val="20"/>
          <w:szCs w:val="20"/>
        </w:rPr>
        <w:t>Pelo presente instrumento</w:t>
      </w:r>
      <w:r w:rsidRPr="00142681">
        <w:rPr>
          <w:rFonts w:ascii="Trebuchet MS" w:hAnsi="Trebuchet MS"/>
          <w:bCs/>
          <w:sz w:val="20"/>
          <w:szCs w:val="20"/>
        </w:rPr>
        <w:t>, as partes adiante qualificadas (“</w:t>
      </w:r>
      <w:r w:rsidRPr="00142681">
        <w:rPr>
          <w:rFonts w:ascii="Trebuchet MS" w:hAnsi="Trebuchet MS"/>
          <w:bCs/>
          <w:sz w:val="20"/>
          <w:szCs w:val="20"/>
          <w:u w:val="single"/>
        </w:rPr>
        <w:t>Partes</w:t>
      </w:r>
      <w:r w:rsidRPr="00142681">
        <w:rPr>
          <w:rFonts w:ascii="Trebuchet MS" w:hAnsi="Trebuchet MS"/>
          <w:bCs/>
          <w:sz w:val="20"/>
          <w:szCs w:val="20"/>
        </w:rPr>
        <w:t>”):</w:t>
      </w:r>
    </w:p>
    <w:p w:rsidR="005A5F4C" w:rsidRPr="00A15586" w:rsidRDefault="005A5F4C" w:rsidP="00FD2E02">
      <w:pPr>
        <w:spacing w:line="320" w:lineRule="exact"/>
        <w:rPr>
          <w:sz w:val="20"/>
          <w:szCs w:val="20"/>
        </w:rPr>
      </w:pPr>
    </w:p>
    <w:p w:rsidR="00A15586" w:rsidRDefault="005A5F4C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(i) </w:t>
      </w:r>
      <w:r w:rsidR="00661BAE" w:rsidRPr="00771190">
        <w:rPr>
          <w:rFonts w:ascii="Trebuchet MS" w:hAnsi="Trebuchet MS"/>
          <w:b/>
          <w:sz w:val="20"/>
          <w:szCs w:val="20"/>
        </w:rPr>
        <w:t xml:space="preserve">HABITASEC SECURITIZADORA S.A., </w:t>
      </w:r>
      <w:r w:rsidR="00661BAE" w:rsidRPr="00771190">
        <w:rPr>
          <w:rFonts w:ascii="Trebuchet MS" w:hAnsi="Trebuchet MS"/>
          <w:sz w:val="20"/>
          <w:szCs w:val="20"/>
        </w:rPr>
        <w:t>sociedade anônima, com sede na Cidade de São Paulo, Estado de São Paulo, na Avenida Brigadeiro Faria Lima, nº 2.894, 9° andar, Conjunto 92, CEP 01451-000, inscrita no CNPJ/M</w:t>
      </w:r>
      <w:r w:rsidR="00A67956">
        <w:rPr>
          <w:rFonts w:ascii="Trebuchet MS" w:hAnsi="Trebuchet MS"/>
          <w:sz w:val="20"/>
          <w:szCs w:val="20"/>
        </w:rPr>
        <w:t>F sob o n.</w:t>
      </w:r>
      <w:r w:rsidR="00661BAE">
        <w:rPr>
          <w:rFonts w:ascii="Trebuchet MS" w:hAnsi="Trebuchet MS"/>
          <w:sz w:val="20"/>
          <w:szCs w:val="20"/>
        </w:rPr>
        <w:t>º 09.304.427/0001-58</w:t>
      </w:r>
      <w:r w:rsidR="003B297B">
        <w:rPr>
          <w:rFonts w:ascii="Trebuchet MS" w:hAnsi="Trebuchet MS"/>
          <w:sz w:val="20"/>
          <w:szCs w:val="20"/>
        </w:rPr>
        <w:t xml:space="preserve">, neste </w:t>
      </w:r>
      <w:proofErr w:type="gramStart"/>
      <w:r w:rsidR="003B297B">
        <w:rPr>
          <w:rFonts w:ascii="Trebuchet MS" w:hAnsi="Trebuchet MS"/>
          <w:sz w:val="20"/>
          <w:szCs w:val="20"/>
        </w:rPr>
        <w:t>ato representada na forma de seu estatuto social</w:t>
      </w:r>
      <w:proofErr w:type="gramEnd"/>
      <w:r w:rsidR="003B297B">
        <w:rPr>
          <w:rFonts w:ascii="Trebuchet MS" w:hAnsi="Trebuchet MS"/>
          <w:sz w:val="20"/>
          <w:szCs w:val="20"/>
        </w:rPr>
        <w:t xml:space="preserve">, por </w:t>
      </w:r>
      <w:r w:rsidR="00D330AB" w:rsidRPr="00203455">
        <w:rPr>
          <w:rFonts w:ascii="Trebuchet MS" w:hAnsi="Trebuchet MS"/>
          <w:sz w:val="20"/>
          <w:szCs w:val="20"/>
        </w:rPr>
        <w:t>[</w:t>
      </w:r>
      <w:r w:rsidR="00D330AB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D330AB" w:rsidRPr="00203455">
        <w:rPr>
          <w:rFonts w:ascii="Trebuchet MS" w:hAnsi="Trebuchet MS"/>
          <w:sz w:val="20"/>
          <w:szCs w:val="20"/>
        </w:rPr>
        <w:t>]</w:t>
      </w:r>
      <w:r w:rsidR="00661BAE">
        <w:rPr>
          <w:rFonts w:ascii="Trebuchet MS" w:hAnsi="Trebuchet MS"/>
          <w:sz w:val="20"/>
          <w:szCs w:val="20"/>
        </w:rPr>
        <w:t xml:space="preserve"> </w:t>
      </w:r>
      <w:r w:rsidR="00661BAE" w:rsidRPr="00771190">
        <w:rPr>
          <w:rFonts w:ascii="Trebuchet MS" w:hAnsi="Trebuchet MS"/>
          <w:sz w:val="20"/>
          <w:szCs w:val="20"/>
        </w:rPr>
        <w:t>(“</w:t>
      </w:r>
      <w:r w:rsidR="00661BAE" w:rsidRPr="00771190">
        <w:rPr>
          <w:rFonts w:ascii="Trebuchet MS" w:hAnsi="Trebuchet MS"/>
          <w:sz w:val="20"/>
          <w:szCs w:val="20"/>
          <w:u w:val="single"/>
        </w:rPr>
        <w:t>Habitasec</w:t>
      </w:r>
      <w:r w:rsidR="00661BAE">
        <w:rPr>
          <w:rFonts w:ascii="Trebuchet MS" w:hAnsi="Trebuchet MS"/>
          <w:sz w:val="20"/>
          <w:szCs w:val="20"/>
        </w:rPr>
        <w:t>”)</w:t>
      </w:r>
      <w:r>
        <w:rPr>
          <w:rFonts w:ascii="Trebuchet MS" w:hAnsi="Trebuchet MS"/>
          <w:sz w:val="20"/>
          <w:szCs w:val="20"/>
        </w:rPr>
        <w:t xml:space="preserve">; </w:t>
      </w:r>
      <w:r w:rsidRPr="00142681">
        <w:rPr>
          <w:rFonts w:ascii="Trebuchet MS" w:hAnsi="Trebuchet MS"/>
          <w:b/>
          <w:sz w:val="20"/>
          <w:szCs w:val="20"/>
        </w:rPr>
        <w:t>(ii)</w:t>
      </w:r>
      <w:r>
        <w:rPr>
          <w:rFonts w:ascii="Trebuchet MS" w:hAnsi="Trebuchet MS"/>
          <w:sz w:val="20"/>
          <w:szCs w:val="20"/>
        </w:rPr>
        <w:t xml:space="preserve"> </w:t>
      </w:r>
      <w:r w:rsidR="00A15586">
        <w:rPr>
          <w:rFonts w:ascii="Trebuchet MS" w:hAnsi="Trebuchet MS"/>
          <w:b/>
          <w:bCs/>
          <w:sz w:val="20"/>
          <w:szCs w:val="20"/>
        </w:rPr>
        <w:t>AGB CASA DE PEDRA SECURITIZADORA S.A.</w:t>
      </w:r>
      <w:r w:rsidR="00A15586" w:rsidRPr="00A15586">
        <w:rPr>
          <w:rFonts w:ascii="Trebuchet MS" w:hAnsi="Trebuchet MS"/>
          <w:b/>
          <w:bCs/>
          <w:sz w:val="20"/>
          <w:szCs w:val="20"/>
        </w:rPr>
        <w:t xml:space="preserve">, </w:t>
      </w:r>
      <w:r w:rsidR="00D330AB" w:rsidRPr="00D5354D">
        <w:rPr>
          <w:rFonts w:ascii="Trebuchet MS" w:hAnsi="Trebuchet MS"/>
          <w:sz w:val="20"/>
          <w:szCs w:val="20"/>
        </w:rPr>
        <w:t>sociedade por ações</w:t>
      </w:r>
      <w:r w:rsidR="00D330AB">
        <w:rPr>
          <w:rFonts w:ascii="Trebuchet MS" w:hAnsi="Trebuchet MS"/>
          <w:sz w:val="20"/>
          <w:szCs w:val="20"/>
        </w:rPr>
        <w:t>,</w:t>
      </w:r>
      <w:r w:rsidR="00D330AB" w:rsidRPr="00D5354D">
        <w:rPr>
          <w:rFonts w:ascii="Trebuchet MS" w:hAnsi="Trebuchet MS"/>
          <w:sz w:val="20"/>
          <w:szCs w:val="20"/>
        </w:rPr>
        <w:t xml:space="preserve"> </w:t>
      </w:r>
      <w:r w:rsidR="00D330AB" w:rsidRPr="006F59E2">
        <w:rPr>
          <w:rFonts w:ascii="Trebuchet MS" w:hAnsi="Trebuchet MS"/>
          <w:sz w:val="20"/>
          <w:szCs w:val="20"/>
        </w:rPr>
        <w:t xml:space="preserve">com </w:t>
      </w:r>
      <w:r w:rsidR="00D330AB">
        <w:rPr>
          <w:rFonts w:ascii="Trebuchet MS" w:hAnsi="Trebuchet MS"/>
          <w:sz w:val="20"/>
          <w:szCs w:val="20"/>
        </w:rPr>
        <w:t>escritório</w:t>
      </w:r>
      <w:r w:rsidR="00D330AB" w:rsidRPr="006F59E2">
        <w:rPr>
          <w:rFonts w:ascii="Trebuchet MS" w:hAnsi="Trebuchet MS"/>
          <w:sz w:val="20"/>
          <w:szCs w:val="20"/>
        </w:rPr>
        <w:t xml:space="preserve"> na Cidade de </w:t>
      </w:r>
      <w:r w:rsidR="00D330AB">
        <w:rPr>
          <w:rFonts w:ascii="Trebuchet MS" w:hAnsi="Trebuchet MS"/>
          <w:sz w:val="20"/>
          <w:szCs w:val="20"/>
        </w:rPr>
        <w:t>São Paulo</w:t>
      </w:r>
      <w:r w:rsidR="00D330AB" w:rsidRPr="006F59E2">
        <w:rPr>
          <w:rFonts w:ascii="Trebuchet MS" w:hAnsi="Trebuchet MS"/>
          <w:sz w:val="20"/>
          <w:szCs w:val="20"/>
        </w:rPr>
        <w:t xml:space="preserve">, Estado </w:t>
      </w:r>
      <w:r w:rsidR="00D330AB">
        <w:rPr>
          <w:rFonts w:ascii="Trebuchet MS" w:hAnsi="Trebuchet MS"/>
          <w:sz w:val="20"/>
          <w:szCs w:val="20"/>
        </w:rPr>
        <w:t>de São Paulo</w:t>
      </w:r>
      <w:r w:rsidR="00D330AB" w:rsidRPr="006F59E2">
        <w:rPr>
          <w:rFonts w:ascii="Trebuchet MS" w:hAnsi="Trebuchet MS"/>
          <w:sz w:val="20"/>
          <w:szCs w:val="20"/>
        </w:rPr>
        <w:t xml:space="preserve">, na </w:t>
      </w:r>
      <w:r w:rsidR="00D330AB">
        <w:rPr>
          <w:rFonts w:ascii="Trebuchet MS" w:hAnsi="Trebuchet MS" w:cs="Tahoma"/>
          <w:sz w:val="20"/>
          <w:szCs w:val="20"/>
        </w:rPr>
        <w:t>Rua Iguatemi</w:t>
      </w:r>
      <w:r w:rsidR="00D330AB" w:rsidRPr="006F59E2">
        <w:rPr>
          <w:rFonts w:ascii="Trebuchet MS" w:hAnsi="Trebuchet MS"/>
          <w:sz w:val="20"/>
          <w:szCs w:val="20"/>
        </w:rPr>
        <w:t xml:space="preserve">, </w:t>
      </w:r>
      <w:r w:rsidR="00D330AB">
        <w:rPr>
          <w:rFonts w:ascii="Trebuchet MS" w:hAnsi="Trebuchet MS"/>
          <w:sz w:val="20"/>
          <w:szCs w:val="20"/>
        </w:rPr>
        <w:t xml:space="preserve">nº </w:t>
      </w:r>
      <w:r w:rsidR="00D330AB">
        <w:rPr>
          <w:rFonts w:ascii="Trebuchet MS" w:hAnsi="Trebuchet MS" w:cs="Tahoma"/>
          <w:sz w:val="20"/>
          <w:szCs w:val="20"/>
        </w:rPr>
        <w:t xml:space="preserve">192, Bairro Itaim Bibi, CEP </w:t>
      </w:r>
      <w:r w:rsidR="00D330AB" w:rsidRPr="00D95E40">
        <w:rPr>
          <w:rFonts w:ascii="Trebuchet MS" w:hAnsi="Trebuchet MS" w:cs="Tahoma"/>
          <w:sz w:val="20"/>
          <w:szCs w:val="20"/>
        </w:rPr>
        <w:t>01451-010</w:t>
      </w:r>
      <w:r w:rsidR="00D330AB" w:rsidRPr="006F59E2">
        <w:rPr>
          <w:rFonts w:ascii="Trebuchet MS" w:hAnsi="Trebuchet MS"/>
          <w:sz w:val="20"/>
          <w:szCs w:val="20"/>
        </w:rPr>
        <w:t xml:space="preserve">, inscrita no CNPJ/MF sob o nº </w:t>
      </w:r>
      <w:r w:rsidR="00D330AB" w:rsidRPr="00D95E40">
        <w:rPr>
          <w:rFonts w:ascii="Trebuchet MS" w:hAnsi="Trebuchet MS" w:cs="Tahoma"/>
          <w:sz w:val="20"/>
          <w:szCs w:val="20"/>
        </w:rPr>
        <w:t>31.468.139/0002-79</w:t>
      </w:r>
      <w:r w:rsidR="00D330AB">
        <w:rPr>
          <w:rFonts w:ascii="Trebuchet MS" w:hAnsi="Trebuchet MS"/>
          <w:sz w:val="20"/>
          <w:szCs w:val="20"/>
        </w:rPr>
        <w:t>, neste ato representada na forma de seu Estatuto S</w:t>
      </w:r>
      <w:r w:rsidR="00D330AB" w:rsidRPr="005C60C1">
        <w:rPr>
          <w:rFonts w:ascii="Trebuchet MS" w:hAnsi="Trebuchet MS"/>
          <w:sz w:val="20"/>
          <w:szCs w:val="20"/>
        </w:rPr>
        <w:t xml:space="preserve">ocial, por </w:t>
      </w:r>
      <w:r w:rsidR="00D330AB" w:rsidRPr="00203455">
        <w:rPr>
          <w:rFonts w:ascii="Trebuchet MS" w:hAnsi="Trebuchet MS"/>
          <w:sz w:val="20"/>
          <w:szCs w:val="20"/>
        </w:rPr>
        <w:t>[</w:t>
      </w:r>
      <w:r w:rsidR="00D330AB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D330AB" w:rsidRPr="00203455">
        <w:rPr>
          <w:rFonts w:ascii="Trebuchet MS" w:hAnsi="Trebuchet MS"/>
          <w:sz w:val="20"/>
          <w:szCs w:val="20"/>
        </w:rPr>
        <w:t>]</w:t>
      </w:r>
      <w:r w:rsidR="00D330AB" w:rsidRPr="005C60C1">
        <w:rPr>
          <w:rFonts w:ascii="Trebuchet MS" w:hAnsi="Trebuchet MS"/>
          <w:sz w:val="20"/>
          <w:szCs w:val="20"/>
        </w:rPr>
        <w:t xml:space="preserve"> (“</w:t>
      </w:r>
      <w:r w:rsidR="00D330AB" w:rsidRPr="005C60C1">
        <w:rPr>
          <w:rFonts w:ascii="Trebuchet MS" w:hAnsi="Trebuchet MS"/>
          <w:sz w:val="20"/>
          <w:szCs w:val="20"/>
          <w:u w:val="single"/>
        </w:rPr>
        <w:t>Casa de Pedra</w:t>
      </w:r>
      <w:r w:rsidR="00D330AB" w:rsidRPr="005C60C1">
        <w:rPr>
          <w:rFonts w:ascii="Trebuchet MS" w:hAnsi="Trebuchet MS"/>
          <w:sz w:val="20"/>
          <w:szCs w:val="20"/>
        </w:rPr>
        <w:t>”)</w:t>
      </w:r>
      <w:r w:rsidRPr="005C60C1">
        <w:rPr>
          <w:rFonts w:ascii="Trebuchet MS" w:hAnsi="Trebuchet MS"/>
          <w:sz w:val="20"/>
          <w:szCs w:val="20"/>
        </w:rPr>
        <w:t>;</w:t>
      </w:r>
      <w:r w:rsidR="00A67956">
        <w:rPr>
          <w:rFonts w:ascii="Trebuchet MS" w:hAnsi="Trebuchet MS"/>
          <w:sz w:val="20"/>
          <w:szCs w:val="20"/>
        </w:rPr>
        <w:t xml:space="preserve"> e </w:t>
      </w:r>
      <w:r w:rsidR="00A67956" w:rsidRPr="00142681">
        <w:rPr>
          <w:rFonts w:ascii="Trebuchet MS" w:hAnsi="Trebuchet MS"/>
          <w:b/>
          <w:sz w:val="20"/>
          <w:szCs w:val="20"/>
        </w:rPr>
        <w:t>(i</w:t>
      </w:r>
      <w:r w:rsidR="00A67956">
        <w:rPr>
          <w:rFonts w:ascii="Trebuchet MS" w:hAnsi="Trebuchet MS"/>
          <w:b/>
          <w:sz w:val="20"/>
          <w:szCs w:val="20"/>
        </w:rPr>
        <w:t>i</w:t>
      </w:r>
      <w:r w:rsidR="00A67956" w:rsidRPr="00142681">
        <w:rPr>
          <w:rFonts w:ascii="Trebuchet MS" w:hAnsi="Trebuchet MS"/>
          <w:b/>
          <w:sz w:val="20"/>
          <w:szCs w:val="20"/>
        </w:rPr>
        <w:t>i)</w:t>
      </w:r>
      <w:r w:rsidR="00A67956">
        <w:rPr>
          <w:rFonts w:ascii="Trebuchet MS" w:hAnsi="Trebuchet MS"/>
          <w:b/>
          <w:sz w:val="20"/>
          <w:szCs w:val="20"/>
        </w:rPr>
        <w:t xml:space="preserve"> HARMONY YI EMPREENDIMENTO IMOBILIÁRIO LTDA.</w:t>
      </w:r>
      <w:r w:rsidR="00A67956">
        <w:rPr>
          <w:rFonts w:ascii="Trebuchet MS" w:hAnsi="Trebuchet MS"/>
          <w:sz w:val="20"/>
          <w:szCs w:val="20"/>
        </w:rPr>
        <w:t xml:space="preserve">, sociedade empresária limitada, com sede na </w:t>
      </w:r>
      <w:r w:rsidR="00A67956" w:rsidRPr="00771190">
        <w:rPr>
          <w:rFonts w:ascii="Trebuchet MS" w:hAnsi="Trebuchet MS"/>
          <w:sz w:val="20"/>
          <w:szCs w:val="20"/>
        </w:rPr>
        <w:t>Cidade de São Paulo, Estado de São Paulo,</w:t>
      </w:r>
      <w:r w:rsidR="00A67956">
        <w:rPr>
          <w:rFonts w:ascii="Trebuchet MS" w:hAnsi="Trebuchet MS"/>
          <w:sz w:val="20"/>
          <w:szCs w:val="20"/>
        </w:rPr>
        <w:t xml:space="preserve"> na Avenida Presidente Juscelino Kubitschek, nº 360, 4º andar, sala 57, Vila Nova Conceição, CEP 04543-000, </w:t>
      </w:r>
      <w:r w:rsidR="00A67956" w:rsidRPr="00771190">
        <w:rPr>
          <w:rFonts w:ascii="Trebuchet MS" w:hAnsi="Trebuchet MS"/>
          <w:sz w:val="20"/>
          <w:szCs w:val="20"/>
        </w:rPr>
        <w:t>inscrita no CNPJ/M</w:t>
      </w:r>
      <w:r w:rsidR="00A67956">
        <w:rPr>
          <w:rFonts w:ascii="Trebuchet MS" w:hAnsi="Trebuchet MS"/>
          <w:sz w:val="20"/>
          <w:szCs w:val="20"/>
        </w:rPr>
        <w:t>F sob o n.º 28.446.596/0001-77,</w:t>
      </w:r>
      <w:r w:rsidR="00A67956" w:rsidRPr="00A67956">
        <w:rPr>
          <w:rFonts w:ascii="Trebuchet MS" w:hAnsi="Trebuchet MS"/>
          <w:sz w:val="20"/>
          <w:szCs w:val="20"/>
        </w:rPr>
        <w:t xml:space="preserve"> </w:t>
      </w:r>
      <w:r w:rsidR="00A67956">
        <w:rPr>
          <w:rFonts w:ascii="Trebuchet MS" w:hAnsi="Trebuchet MS"/>
          <w:sz w:val="20"/>
          <w:szCs w:val="20"/>
        </w:rPr>
        <w:t xml:space="preserve">neste ato representada na forma de seu contrato social, por </w:t>
      </w:r>
      <w:r w:rsidR="00D330AB" w:rsidRPr="00203455">
        <w:rPr>
          <w:rFonts w:ascii="Trebuchet MS" w:hAnsi="Trebuchet MS"/>
          <w:sz w:val="20"/>
          <w:szCs w:val="20"/>
        </w:rPr>
        <w:t>[</w:t>
      </w:r>
      <w:r w:rsidR="00D330AB" w:rsidRPr="00203455">
        <w:rPr>
          <w:rFonts w:ascii="Trebuchet MS" w:hAnsi="Trebuchet MS"/>
          <w:sz w:val="20"/>
          <w:szCs w:val="20"/>
          <w:highlight w:val="yellow"/>
        </w:rPr>
        <w:t>●</w:t>
      </w:r>
      <w:r w:rsidR="00D330AB" w:rsidRPr="00203455">
        <w:rPr>
          <w:rFonts w:ascii="Trebuchet MS" w:hAnsi="Trebuchet MS"/>
          <w:sz w:val="20"/>
          <w:szCs w:val="20"/>
        </w:rPr>
        <w:t>]</w:t>
      </w:r>
      <w:r w:rsidR="00A67956">
        <w:rPr>
          <w:rFonts w:ascii="Trebuchet MS" w:hAnsi="Trebuchet MS"/>
          <w:sz w:val="20"/>
          <w:szCs w:val="20"/>
        </w:rPr>
        <w:t xml:space="preserve"> (“</w:t>
      </w:r>
      <w:r w:rsidR="00A67956">
        <w:rPr>
          <w:rFonts w:ascii="Trebuchet MS" w:hAnsi="Trebuchet MS"/>
          <w:sz w:val="20"/>
          <w:szCs w:val="20"/>
          <w:u w:val="single"/>
        </w:rPr>
        <w:t>Devedora</w:t>
      </w:r>
      <w:r w:rsidR="00A67956">
        <w:rPr>
          <w:rFonts w:ascii="Trebuchet MS" w:hAnsi="Trebuchet MS"/>
          <w:sz w:val="20"/>
          <w:szCs w:val="20"/>
        </w:rPr>
        <w:t xml:space="preserve">”), </w:t>
      </w:r>
      <w:r w:rsidR="00661BAE">
        <w:rPr>
          <w:rFonts w:ascii="Trebuchet MS" w:hAnsi="Trebuchet MS"/>
          <w:sz w:val="20"/>
          <w:szCs w:val="20"/>
        </w:rPr>
        <w:t>vêm, por meio da presente, informar e requerer o que segu</w:t>
      </w:r>
      <w:r>
        <w:rPr>
          <w:rFonts w:ascii="Trebuchet MS" w:hAnsi="Trebuchet MS"/>
          <w:sz w:val="20"/>
          <w:szCs w:val="20"/>
        </w:rPr>
        <w:t>e</w:t>
      </w:r>
      <w:r w:rsidR="00661BAE">
        <w:rPr>
          <w:rFonts w:ascii="Trebuchet MS" w:hAnsi="Trebuchet MS"/>
          <w:sz w:val="20"/>
          <w:szCs w:val="20"/>
        </w:rPr>
        <w:t xml:space="preserve">. </w:t>
      </w:r>
    </w:p>
    <w:p w:rsidR="00884074" w:rsidRDefault="00884074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67956" w:rsidRPr="00A67956" w:rsidRDefault="00A902C4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Em </w:t>
      </w:r>
      <w:r w:rsidR="00F13F5D">
        <w:rPr>
          <w:rFonts w:ascii="Trebuchet MS" w:hAnsi="Trebuchet MS"/>
          <w:sz w:val="20"/>
          <w:szCs w:val="20"/>
        </w:rPr>
        <w:t>14</w:t>
      </w:r>
      <w:r w:rsidR="00AA5DFB">
        <w:rPr>
          <w:rFonts w:ascii="Trebuchet MS" w:hAnsi="Trebuchet MS"/>
          <w:sz w:val="20"/>
          <w:szCs w:val="20"/>
        </w:rPr>
        <w:t xml:space="preserve"> de </w:t>
      </w:r>
      <w:r w:rsidR="00F13F5D">
        <w:rPr>
          <w:rFonts w:ascii="Trebuchet MS" w:hAnsi="Trebuchet MS"/>
          <w:sz w:val="20"/>
          <w:szCs w:val="20"/>
        </w:rPr>
        <w:t>maio</w:t>
      </w:r>
      <w:r w:rsidR="00A67956">
        <w:rPr>
          <w:rFonts w:ascii="Trebuchet MS" w:hAnsi="Trebuchet MS"/>
          <w:sz w:val="20"/>
          <w:szCs w:val="20"/>
        </w:rPr>
        <w:t xml:space="preserve"> de 2018, a Devedora adquiriu o imóvel objeto da matrícula nº </w:t>
      </w:r>
      <w:r w:rsidR="00F13F5D">
        <w:rPr>
          <w:rFonts w:ascii="Trebuchet MS" w:hAnsi="Trebuchet MS"/>
          <w:sz w:val="20"/>
          <w:szCs w:val="20"/>
        </w:rPr>
        <w:t>3.551</w:t>
      </w:r>
      <w:r w:rsidR="00A67956">
        <w:rPr>
          <w:rFonts w:ascii="Trebuchet MS" w:hAnsi="Trebuchet MS"/>
          <w:sz w:val="20"/>
          <w:szCs w:val="20"/>
        </w:rPr>
        <w:t xml:space="preserve"> do 10º Cartório de Registro de Imóveis de São Paulo/SP (“</w:t>
      </w:r>
      <w:r w:rsidR="00A67956">
        <w:rPr>
          <w:rFonts w:ascii="Trebuchet MS" w:hAnsi="Trebuchet MS"/>
          <w:sz w:val="20"/>
          <w:szCs w:val="20"/>
          <w:u w:val="single"/>
        </w:rPr>
        <w:t>Imóvel</w:t>
      </w:r>
      <w:r w:rsidR="00A67956">
        <w:rPr>
          <w:rFonts w:ascii="Trebuchet MS" w:hAnsi="Trebuchet MS"/>
          <w:sz w:val="20"/>
          <w:szCs w:val="20"/>
        </w:rPr>
        <w:t xml:space="preserve">”), por meio da “Escritura Pública de Compra e Venda” lavrada pelo 26º Tabelionato de Notas da Capital/SP, Livro nº </w:t>
      </w:r>
      <w:r w:rsidR="00F13F5D">
        <w:rPr>
          <w:rFonts w:ascii="Trebuchet MS" w:hAnsi="Trebuchet MS"/>
          <w:sz w:val="20"/>
          <w:szCs w:val="20"/>
        </w:rPr>
        <w:t>3819</w:t>
      </w:r>
      <w:r w:rsidR="00124199">
        <w:rPr>
          <w:rFonts w:ascii="Trebuchet MS" w:hAnsi="Trebuchet MS"/>
          <w:sz w:val="20"/>
          <w:szCs w:val="20"/>
        </w:rPr>
        <w:t>, Folha</w:t>
      </w:r>
      <w:r w:rsidR="006D5599">
        <w:rPr>
          <w:rFonts w:ascii="Trebuchet MS" w:hAnsi="Trebuchet MS"/>
          <w:sz w:val="20"/>
          <w:szCs w:val="20"/>
        </w:rPr>
        <w:t>s</w:t>
      </w:r>
      <w:r w:rsidR="00A67956">
        <w:rPr>
          <w:rFonts w:ascii="Trebuchet MS" w:hAnsi="Trebuchet MS"/>
          <w:sz w:val="20"/>
          <w:szCs w:val="20"/>
        </w:rPr>
        <w:t xml:space="preserve"> nº </w:t>
      </w:r>
      <w:r w:rsidR="00F13F5D">
        <w:rPr>
          <w:rFonts w:ascii="Trebuchet MS" w:hAnsi="Trebuchet MS"/>
          <w:sz w:val="20"/>
          <w:szCs w:val="20"/>
        </w:rPr>
        <w:t>359/363</w:t>
      </w:r>
      <w:r w:rsidR="004025F6">
        <w:rPr>
          <w:rFonts w:ascii="Trebuchet MS" w:hAnsi="Trebuchet MS"/>
          <w:sz w:val="20"/>
          <w:szCs w:val="20"/>
        </w:rPr>
        <w:t xml:space="preserve"> </w:t>
      </w:r>
      <w:r w:rsidR="00A67956">
        <w:rPr>
          <w:rFonts w:ascii="Trebuchet MS" w:hAnsi="Trebuchet MS"/>
          <w:sz w:val="20"/>
          <w:szCs w:val="20"/>
        </w:rPr>
        <w:t>(“</w:t>
      </w:r>
      <w:r w:rsidR="00A67956">
        <w:rPr>
          <w:rFonts w:ascii="Trebuchet MS" w:hAnsi="Trebuchet MS"/>
          <w:sz w:val="20"/>
          <w:szCs w:val="20"/>
          <w:u w:val="single"/>
        </w:rPr>
        <w:t>Escritura Pública</w:t>
      </w:r>
      <w:r w:rsidR="00A67956">
        <w:rPr>
          <w:rFonts w:ascii="Trebuchet MS" w:hAnsi="Trebuchet MS"/>
          <w:sz w:val="20"/>
          <w:szCs w:val="20"/>
        </w:rPr>
        <w:t>”), registrada na ma</w:t>
      </w:r>
      <w:r w:rsidR="00F13F5D">
        <w:rPr>
          <w:rFonts w:ascii="Trebuchet MS" w:hAnsi="Trebuchet MS"/>
          <w:sz w:val="20"/>
          <w:szCs w:val="20"/>
        </w:rPr>
        <w:t>trícula do Imóvel sob o ato R.17</w:t>
      </w:r>
      <w:r w:rsidR="00A67956">
        <w:rPr>
          <w:rFonts w:ascii="Trebuchet MS" w:hAnsi="Trebuchet MS"/>
          <w:sz w:val="20"/>
          <w:szCs w:val="20"/>
        </w:rPr>
        <w:t>.</w:t>
      </w:r>
    </w:p>
    <w:p w:rsidR="00A67956" w:rsidRDefault="00A67956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67956" w:rsidRDefault="00A67956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Por meio do “Instrumento Particular de Alienação Fiduciária de Imóvel em Garantia com Condição Resolutiva e Outras Avenças”, celebrado em </w:t>
      </w:r>
      <w:r w:rsidR="00FB60FF">
        <w:rPr>
          <w:rFonts w:ascii="Trebuchet MS" w:hAnsi="Trebuchet MS"/>
          <w:sz w:val="20"/>
          <w:szCs w:val="20"/>
        </w:rPr>
        <w:t xml:space="preserve">02 de maio de 2018, a Devedora alienou fiduciariamente o Imóvel à Habitasec, em garantia de </w:t>
      </w:r>
      <w:r w:rsidR="001406DF">
        <w:rPr>
          <w:rFonts w:ascii="Trebuchet MS" w:hAnsi="Trebuchet MS"/>
          <w:sz w:val="20"/>
          <w:szCs w:val="20"/>
        </w:rPr>
        <w:t>5,</w:t>
      </w:r>
      <w:r w:rsidR="00F13F5D">
        <w:rPr>
          <w:rFonts w:ascii="Trebuchet MS" w:hAnsi="Trebuchet MS"/>
          <w:sz w:val="20"/>
          <w:szCs w:val="20"/>
        </w:rPr>
        <w:t>46</w:t>
      </w:r>
      <w:r w:rsidR="00FB60FF">
        <w:rPr>
          <w:rFonts w:ascii="Trebuchet MS" w:hAnsi="Trebuchet MS"/>
          <w:sz w:val="20"/>
          <w:szCs w:val="20"/>
        </w:rPr>
        <w:t>% (</w:t>
      </w:r>
      <w:r w:rsidR="001406DF">
        <w:rPr>
          <w:rFonts w:ascii="Trebuchet MS" w:hAnsi="Trebuchet MS"/>
          <w:sz w:val="20"/>
          <w:szCs w:val="20"/>
        </w:rPr>
        <w:t>cinco</w:t>
      </w:r>
      <w:r w:rsidR="00FB60FF">
        <w:rPr>
          <w:rFonts w:ascii="Trebuchet MS" w:hAnsi="Trebuchet MS"/>
          <w:sz w:val="20"/>
          <w:szCs w:val="20"/>
        </w:rPr>
        <w:t xml:space="preserve"> inteiros e </w:t>
      </w:r>
      <w:r w:rsidR="00F13F5D">
        <w:rPr>
          <w:rFonts w:ascii="Trebuchet MS" w:hAnsi="Trebuchet MS"/>
          <w:sz w:val="20"/>
          <w:szCs w:val="20"/>
        </w:rPr>
        <w:t>quarenta e seis</w:t>
      </w:r>
      <w:r w:rsidR="005F60B1">
        <w:rPr>
          <w:rFonts w:ascii="Trebuchet MS" w:hAnsi="Trebuchet MS"/>
          <w:sz w:val="20"/>
          <w:szCs w:val="20"/>
        </w:rPr>
        <w:t xml:space="preserve"> </w:t>
      </w:r>
      <w:r w:rsidR="00FB60FF">
        <w:rPr>
          <w:rFonts w:ascii="Trebuchet MS" w:hAnsi="Trebuchet MS"/>
          <w:sz w:val="20"/>
          <w:szCs w:val="20"/>
        </w:rPr>
        <w:t>centésimos por cento)</w:t>
      </w:r>
      <w:r w:rsidR="00FC766C">
        <w:rPr>
          <w:rFonts w:ascii="Trebuchet MS" w:hAnsi="Trebuchet MS"/>
          <w:sz w:val="20"/>
          <w:szCs w:val="20"/>
        </w:rPr>
        <w:t xml:space="preserve"> das obrigações garantidas oriundas da cédula de crédito bancário nº 41500548-5, emitida em 09 de fevereiro de 2018, cujo valor total é de R$ 17.040.000,00 (dezessete milhões e quarenta mil reais) (“</w:t>
      </w:r>
      <w:r w:rsidR="00FC766C">
        <w:rPr>
          <w:rFonts w:ascii="Trebuchet MS" w:hAnsi="Trebuchet MS"/>
          <w:sz w:val="20"/>
          <w:szCs w:val="20"/>
          <w:u w:val="single"/>
        </w:rPr>
        <w:t>CCB</w:t>
      </w:r>
      <w:r w:rsidR="00FC766C">
        <w:rPr>
          <w:rFonts w:ascii="Trebuchet MS" w:hAnsi="Trebuchet MS"/>
          <w:sz w:val="20"/>
          <w:szCs w:val="20"/>
        </w:rPr>
        <w:t>”), conforme se depreende</w:t>
      </w:r>
      <w:r w:rsidR="006D5599">
        <w:rPr>
          <w:rFonts w:ascii="Trebuchet MS" w:hAnsi="Trebuchet MS"/>
          <w:sz w:val="20"/>
          <w:szCs w:val="20"/>
        </w:rPr>
        <w:t xml:space="preserve"> do ato registrado sob o nº R.15</w:t>
      </w:r>
      <w:r w:rsidR="00FC766C">
        <w:rPr>
          <w:rFonts w:ascii="Trebuchet MS" w:hAnsi="Trebuchet MS"/>
          <w:sz w:val="20"/>
          <w:szCs w:val="20"/>
        </w:rPr>
        <w:t xml:space="preserve"> da matrícula do Imóvel. </w:t>
      </w:r>
    </w:p>
    <w:p w:rsidR="00FC766C" w:rsidRDefault="00FC766C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3D0AAE" w:rsidRDefault="00D312E1" w:rsidP="003D0AAE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qualidade de cessionária do crédito decorrente da </w:t>
      </w:r>
      <w:r w:rsidR="00FC766C">
        <w:rPr>
          <w:rFonts w:ascii="Trebuchet MS" w:hAnsi="Trebuchet MS"/>
          <w:sz w:val="20"/>
          <w:szCs w:val="20"/>
        </w:rPr>
        <w:t>CCB</w:t>
      </w:r>
      <w:r w:rsidR="00DC4816">
        <w:rPr>
          <w:rFonts w:ascii="Trebuchet MS" w:hAnsi="Trebuchet MS"/>
          <w:sz w:val="20"/>
          <w:szCs w:val="20"/>
        </w:rPr>
        <w:t>, a Habitasec, e</w:t>
      </w:r>
      <w:r w:rsidR="003D0AAE">
        <w:rPr>
          <w:rFonts w:ascii="Trebuchet MS" w:hAnsi="Trebuchet MS"/>
          <w:sz w:val="20"/>
          <w:szCs w:val="20"/>
        </w:rPr>
        <w:t xml:space="preserve">m 09 de fevereiro de 2018, realizou a emissão de </w:t>
      </w:r>
      <w:r w:rsidR="003D0AAE" w:rsidRPr="00DD6482">
        <w:rPr>
          <w:rFonts w:ascii="Trebuchet MS" w:hAnsi="Trebuchet MS"/>
          <w:sz w:val="20"/>
          <w:szCs w:val="20"/>
        </w:rPr>
        <w:t>Certificados de Recebíveis Imobiliários da</w:t>
      </w:r>
      <w:r w:rsidR="003D0AAE">
        <w:rPr>
          <w:rFonts w:ascii="Trebuchet MS" w:hAnsi="Trebuchet MS"/>
          <w:sz w:val="20"/>
          <w:szCs w:val="20"/>
        </w:rPr>
        <w:t xml:space="preserve"> 105ª </w:t>
      </w:r>
      <w:r w:rsidR="003D0AAE" w:rsidRPr="00DD6482">
        <w:rPr>
          <w:rFonts w:ascii="Trebuchet MS" w:hAnsi="Trebuchet MS"/>
          <w:sz w:val="20"/>
          <w:szCs w:val="20"/>
        </w:rPr>
        <w:t>Série de sua 1ª Emissão (“</w:t>
      </w:r>
      <w:r w:rsidR="003D0AAE" w:rsidRPr="00DD6482">
        <w:rPr>
          <w:rFonts w:ascii="Trebuchet MS" w:hAnsi="Trebuchet MS"/>
          <w:sz w:val="20"/>
          <w:szCs w:val="20"/>
          <w:u w:val="single"/>
        </w:rPr>
        <w:t>CRI</w:t>
      </w:r>
      <w:r w:rsidR="003D0AAE" w:rsidRPr="00DD6482">
        <w:rPr>
          <w:rFonts w:ascii="Trebuchet MS" w:hAnsi="Trebuchet MS"/>
          <w:sz w:val="20"/>
          <w:szCs w:val="20"/>
        </w:rPr>
        <w:t>”)</w:t>
      </w:r>
      <w:r w:rsidR="003D0AAE">
        <w:rPr>
          <w:rFonts w:ascii="Trebuchet MS" w:hAnsi="Trebuchet MS"/>
          <w:sz w:val="20"/>
          <w:szCs w:val="20"/>
        </w:rPr>
        <w:t>, por meio da celebração do “Termo de Securitização de Créditos Imobiliários” (“</w:t>
      </w:r>
      <w:r w:rsidR="003D0AAE">
        <w:rPr>
          <w:rFonts w:ascii="Trebuchet MS" w:hAnsi="Trebuchet MS"/>
          <w:sz w:val="20"/>
          <w:szCs w:val="20"/>
          <w:u w:val="single"/>
        </w:rPr>
        <w:t>Termo de Securitização</w:t>
      </w:r>
      <w:r w:rsidR="003D0AAE">
        <w:rPr>
          <w:rFonts w:ascii="Trebuchet MS" w:hAnsi="Trebuchet MS"/>
          <w:sz w:val="20"/>
          <w:szCs w:val="20"/>
        </w:rPr>
        <w:t>”).</w:t>
      </w:r>
    </w:p>
    <w:p w:rsidR="00932B0F" w:rsidRDefault="00932B0F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AF053F" w:rsidRDefault="00AF053F" w:rsidP="00FD2E02">
      <w:pPr>
        <w:spacing w:line="320" w:lineRule="exact"/>
        <w:jc w:val="both"/>
        <w:rPr>
          <w:rFonts w:ascii="Trebuchet MS" w:hAnsi="Trebuchet MS" w:cs="Tahoma"/>
          <w:sz w:val="20"/>
          <w:szCs w:val="20"/>
        </w:rPr>
      </w:pPr>
      <w:r w:rsidRPr="00AF053F">
        <w:rPr>
          <w:rFonts w:ascii="Trebuchet MS" w:hAnsi="Trebuchet MS"/>
          <w:sz w:val="20"/>
          <w:szCs w:val="20"/>
        </w:rPr>
        <w:t xml:space="preserve">Em </w:t>
      </w:r>
      <w:r w:rsidR="00D330AB">
        <w:rPr>
          <w:rFonts w:ascii="Trebuchet MS" w:hAnsi="Trebuchet MS"/>
          <w:sz w:val="20"/>
          <w:szCs w:val="20"/>
        </w:rPr>
        <w:t>03</w:t>
      </w:r>
      <w:r w:rsidR="00D330AB" w:rsidRPr="006F59E2">
        <w:rPr>
          <w:rFonts w:ascii="Trebuchet MS" w:hAnsi="Trebuchet MS"/>
          <w:sz w:val="20"/>
          <w:szCs w:val="20"/>
        </w:rPr>
        <w:t xml:space="preserve"> de </w:t>
      </w:r>
      <w:r w:rsidR="00D330AB">
        <w:rPr>
          <w:rFonts w:ascii="Trebuchet MS" w:hAnsi="Trebuchet MS"/>
          <w:sz w:val="20"/>
          <w:szCs w:val="20"/>
        </w:rPr>
        <w:t>maio</w:t>
      </w:r>
      <w:r w:rsidR="00D330AB" w:rsidRPr="006F59E2">
        <w:rPr>
          <w:rFonts w:ascii="Trebuchet MS" w:hAnsi="Trebuchet MS" w:cs="Arial"/>
          <w:sz w:val="20"/>
          <w:szCs w:val="20"/>
        </w:rPr>
        <w:t xml:space="preserve"> de 201</w:t>
      </w:r>
      <w:r w:rsidR="00D330AB">
        <w:rPr>
          <w:rFonts w:ascii="Trebuchet MS" w:hAnsi="Trebuchet MS" w:cs="Arial"/>
          <w:sz w:val="20"/>
          <w:szCs w:val="20"/>
        </w:rPr>
        <w:t>9</w:t>
      </w:r>
      <w:r w:rsidRPr="00AF053F">
        <w:rPr>
          <w:rFonts w:ascii="Trebuchet MS" w:hAnsi="Trebuchet MS"/>
          <w:sz w:val="20"/>
          <w:szCs w:val="20"/>
        </w:rPr>
        <w:t>, foi realizada a Assembleia Geral dos Titulares do CRI (“</w:t>
      </w:r>
      <w:r w:rsidRPr="00AF053F">
        <w:rPr>
          <w:rFonts w:ascii="Trebuchet MS" w:hAnsi="Trebuchet MS"/>
          <w:sz w:val="20"/>
          <w:szCs w:val="20"/>
          <w:u w:val="single"/>
        </w:rPr>
        <w:t>AGT</w:t>
      </w:r>
      <w:r w:rsidRPr="00AF053F">
        <w:rPr>
          <w:rFonts w:ascii="Trebuchet MS" w:hAnsi="Trebuchet MS"/>
          <w:sz w:val="20"/>
          <w:szCs w:val="20"/>
        </w:rPr>
        <w:t>”), por meio da qual os titulares do</w:t>
      </w:r>
      <w:r w:rsidR="005F755C">
        <w:rPr>
          <w:rFonts w:ascii="Trebuchet MS" w:hAnsi="Trebuchet MS"/>
          <w:sz w:val="20"/>
          <w:szCs w:val="20"/>
        </w:rPr>
        <w:t>s</w:t>
      </w:r>
      <w:r w:rsidRPr="00AF053F">
        <w:rPr>
          <w:rFonts w:ascii="Trebuchet MS" w:hAnsi="Trebuchet MS"/>
          <w:sz w:val="20"/>
          <w:szCs w:val="20"/>
        </w:rPr>
        <w:t xml:space="preserve"> CRI aprovaram </w:t>
      </w:r>
      <w:r w:rsidRPr="00AF053F">
        <w:rPr>
          <w:rFonts w:ascii="Trebuchet MS" w:hAnsi="Trebuchet MS"/>
          <w:b/>
          <w:i/>
          <w:sz w:val="20"/>
          <w:szCs w:val="20"/>
        </w:rPr>
        <w:t xml:space="preserve">(i) </w:t>
      </w:r>
      <w:r w:rsidRPr="00AF053F">
        <w:rPr>
          <w:rFonts w:ascii="Trebuchet MS" w:hAnsi="Trebuchet MS"/>
          <w:sz w:val="20"/>
          <w:szCs w:val="20"/>
        </w:rPr>
        <w:t>a substituição da Habitasec pela Casa de Pedra, com a assunção, por esta última, de todos os direitos e deveres da Habitasec nos documentos que formaliza</w:t>
      </w:r>
      <w:r w:rsidR="005A5F4C">
        <w:rPr>
          <w:rFonts w:ascii="Trebuchet MS" w:hAnsi="Trebuchet MS"/>
          <w:sz w:val="20"/>
          <w:szCs w:val="20"/>
        </w:rPr>
        <w:t>ra</w:t>
      </w:r>
      <w:r w:rsidRPr="00AF053F">
        <w:rPr>
          <w:rFonts w:ascii="Trebuchet MS" w:hAnsi="Trebuchet MS"/>
          <w:sz w:val="20"/>
          <w:szCs w:val="20"/>
        </w:rPr>
        <w:t xml:space="preserve">m a emissão dos CRI; e </w:t>
      </w:r>
      <w:r w:rsidRPr="00AF053F">
        <w:rPr>
          <w:rFonts w:ascii="Trebuchet MS" w:hAnsi="Trebuchet MS"/>
          <w:b/>
          <w:i/>
          <w:sz w:val="20"/>
          <w:szCs w:val="20"/>
        </w:rPr>
        <w:t>(</w:t>
      </w:r>
      <w:proofErr w:type="gramStart"/>
      <w:r w:rsidRPr="00AF053F">
        <w:rPr>
          <w:rFonts w:ascii="Trebuchet MS" w:hAnsi="Trebuchet MS"/>
          <w:b/>
          <w:i/>
          <w:sz w:val="20"/>
          <w:szCs w:val="20"/>
        </w:rPr>
        <w:t>ii</w:t>
      </w:r>
      <w:proofErr w:type="gramEnd"/>
      <w:r w:rsidRPr="00AF053F">
        <w:rPr>
          <w:rFonts w:ascii="Trebuchet MS" w:hAnsi="Trebuchet MS"/>
          <w:b/>
          <w:i/>
          <w:sz w:val="20"/>
          <w:szCs w:val="20"/>
        </w:rPr>
        <w:t>)</w:t>
      </w:r>
      <w:r w:rsidRPr="00AF053F">
        <w:rPr>
          <w:rFonts w:ascii="Trebuchet MS" w:hAnsi="Trebuchet MS"/>
          <w:sz w:val="20"/>
          <w:szCs w:val="20"/>
        </w:rPr>
        <w:t xml:space="preserve"> a transferência do </w:t>
      </w:r>
      <w:r w:rsidRPr="00AF053F">
        <w:rPr>
          <w:rFonts w:ascii="Trebuchet MS" w:hAnsi="Trebuchet MS" w:cs="Tahoma"/>
          <w:sz w:val="20"/>
          <w:szCs w:val="20"/>
        </w:rPr>
        <w:t>patrimônio separado vinculado à Emissão da Habitasec à Casa de Pedra</w:t>
      </w:r>
      <w:r>
        <w:rPr>
          <w:rFonts w:ascii="Trebuchet MS" w:hAnsi="Trebuchet MS" w:cs="Tahoma"/>
          <w:sz w:val="20"/>
          <w:szCs w:val="20"/>
        </w:rPr>
        <w:t>.</w:t>
      </w:r>
    </w:p>
    <w:p w:rsidR="003D0AAE" w:rsidRDefault="003D0AAE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932B0F" w:rsidRDefault="005F755C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  <w:r w:rsidRPr="005F755C">
        <w:rPr>
          <w:rFonts w:ascii="Trebuchet MS" w:hAnsi="Trebuchet MS"/>
          <w:sz w:val="20"/>
          <w:szCs w:val="20"/>
        </w:rPr>
        <w:lastRenderedPageBreak/>
        <w:t>Diante da cessão e su</w:t>
      </w:r>
      <w:r w:rsidR="007112FD">
        <w:rPr>
          <w:rFonts w:ascii="Trebuchet MS" w:hAnsi="Trebuchet MS"/>
          <w:sz w:val="20"/>
          <w:szCs w:val="20"/>
        </w:rPr>
        <w:t xml:space="preserve">b-rogação acima mencionadas, as Partes </w:t>
      </w:r>
      <w:r w:rsidRPr="005F755C">
        <w:rPr>
          <w:rFonts w:ascii="Trebuchet MS" w:hAnsi="Trebuchet MS"/>
          <w:sz w:val="20"/>
          <w:szCs w:val="20"/>
        </w:rPr>
        <w:t xml:space="preserve">autorizam, </w:t>
      </w:r>
      <w:r w:rsidR="00965D6F">
        <w:rPr>
          <w:rFonts w:ascii="Trebuchet MS" w:hAnsi="Trebuchet MS"/>
          <w:sz w:val="20"/>
          <w:szCs w:val="20"/>
        </w:rPr>
        <w:t>por meio</w:t>
      </w:r>
      <w:r w:rsidR="00965D6F" w:rsidRPr="005F755C">
        <w:rPr>
          <w:rFonts w:ascii="Trebuchet MS" w:hAnsi="Trebuchet MS"/>
          <w:sz w:val="20"/>
          <w:szCs w:val="20"/>
        </w:rPr>
        <w:t xml:space="preserve"> </w:t>
      </w:r>
      <w:r w:rsidR="005A5F4C" w:rsidRPr="005F755C">
        <w:rPr>
          <w:rFonts w:ascii="Trebuchet MS" w:hAnsi="Trebuchet MS"/>
          <w:sz w:val="20"/>
          <w:szCs w:val="20"/>
        </w:rPr>
        <w:t>d</w:t>
      </w:r>
      <w:r w:rsidR="005A5F4C">
        <w:rPr>
          <w:rFonts w:ascii="Trebuchet MS" w:hAnsi="Trebuchet MS"/>
          <w:sz w:val="20"/>
          <w:szCs w:val="20"/>
        </w:rPr>
        <w:t>o presente</w:t>
      </w:r>
      <w:r w:rsidRPr="005F755C">
        <w:rPr>
          <w:rFonts w:ascii="Trebuchet MS" w:hAnsi="Trebuchet MS"/>
          <w:sz w:val="20"/>
          <w:szCs w:val="20"/>
        </w:rPr>
        <w:t xml:space="preserve">, </w:t>
      </w:r>
      <w:r w:rsidR="00965D6F">
        <w:rPr>
          <w:rFonts w:ascii="Trebuchet MS" w:hAnsi="Trebuchet MS"/>
          <w:sz w:val="20"/>
          <w:szCs w:val="20"/>
        </w:rPr>
        <w:t>o</w:t>
      </w:r>
      <w:r w:rsidRPr="005F755C">
        <w:rPr>
          <w:rFonts w:ascii="Trebuchet MS" w:hAnsi="Trebuchet MS"/>
          <w:sz w:val="20"/>
          <w:szCs w:val="20"/>
        </w:rPr>
        <w:t xml:space="preserve"> </w:t>
      </w:r>
      <w:r w:rsidR="005A5F4C">
        <w:rPr>
          <w:rFonts w:ascii="Trebuchet MS" w:hAnsi="Trebuchet MS"/>
          <w:sz w:val="20"/>
          <w:szCs w:val="20"/>
        </w:rPr>
        <w:t>Ilmo.</w:t>
      </w:r>
      <w:r w:rsidRPr="005F755C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AA5DFB">
        <w:rPr>
          <w:rFonts w:ascii="Trebuchet MS" w:hAnsi="Trebuchet MS"/>
          <w:sz w:val="20"/>
          <w:szCs w:val="20"/>
        </w:rPr>
        <w:t>do</w:t>
      </w:r>
      <w:proofErr w:type="gramEnd"/>
      <w:r w:rsidR="00AA5DFB">
        <w:rPr>
          <w:rFonts w:ascii="Trebuchet MS" w:hAnsi="Trebuchet MS"/>
          <w:sz w:val="20"/>
          <w:szCs w:val="20"/>
        </w:rPr>
        <w:t xml:space="preserve"> 10º Cartório de Registro de Imóveis </w:t>
      </w:r>
      <w:r w:rsidRPr="005F755C">
        <w:rPr>
          <w:rFonts w:ascii="Trebuchet MS" w:hAnsi="Trebuchet MS"/>
          <w:sz w:val="20"/>
          <w:szCs w:val="20"/>
        </w:rPr>
        <w:t xml:space="preserve">da Comarca de </w:t>
      </w:r>
      <w:r w:rsidR="00AA5DFB">
        <w:rPr>
          <w:rFonts w:ascii="Trebuchet MS" w:hAnsi="Trebuchet MS"/>
          <w:sz w:val="20"/>
          <w:szCs w:val="20"/>
        </w:rPr>
        <w:t>São Paulo</w:t>
      </w:r>
      <w:r w:rsidR="006921CA">
        <w:rPr>
          <w:rFonts w:ascii="Trebuchet MS" w:hAnsi="Trebuchet MS"/>
          <w:sz w:val="20"/>
          <w:szCs w:val="20"/>
        </w:rPr>
        <w:t xml:space="preserve"> - SP</w:t>
      </w:r>
      <w:r w:rsidRPr="005F755C">
        <w:rPr>
          <w:rFonts w:ascii="Trebuchet MS" w:hAnsi="Trebuchet MS"/>
          <w:sz w:val="20"/>
          <w:szCs w:val="20"/>
        </w:rPr>
        <w:t xml:space="preserve">, a realizar todos os atos necessários para averbar na matrícula nº </w:t>
      </w:r>
      <w:r w:rsidR="00F13F5D">
        <w:rPr>
          <w:rFonts w:ascii="Trebuchet MS" w:hAnsi="Trebuchet MS"/>
          <w:sz w:val="20"/>
          <w:szCs w:val="20"/>
        </w:rPr>
        <w:t xml:space="preserve">3.551 </w:t>
      </w:r>
      <w:r w:rsidRPr="005F755C">
        <w:rPr>
          <w:rFonts w:ascii="Trebuchet MS" w:hAnsi="Trebuchet MS"/>
          <w:sz w:val="20"/>
          <w:szCs w:val="20"/>
        </w:rPr>
        <w:t xml:space="preserve">deste Cartório, o presente Termo de Cessão de Direitos e Obrigações e Sub-rogação de Garantias, para que a </w:t>
      </w:r>
      <w:r w:rsidR="007112FD">
        <w:rPr>
          <w:rFonts w:ascii="Trebuchet MS" w:hAnsi="Trebuchet MS"/>
          <w:sz w:val="20"/>
          <w:szCs w:val="20"/>
        </w:rPr>
        <w:t>Casa de Pedra</w:t>
      </w:r>
      <w:r w:rsidRPr="005F755C">
        <w:rPr>
          <w:rFonts w:ascii="Trebuchet MS" w:hAnsi="Trebuchet MS"/>
          <w:sz w:val="20"/>
          <w:szCs w:val="20"/>
        </w:rPr>
        <w:t xml:space="preserve"> passe a figurar como </w:t>
      </w:r>
      <w:r w:rsidR="007112FD">
        <w:rPr>
          <w:rFonts w:ascii="Trebuchet MS" w:hAnsi="Trebuchet MS"/>
          <w:sz w:val="20"/>
          <w:szCs w:val="20"/>
        </w:rPr>
        <w:t>credor</w:t>
      </w:r>
      <w:r w:rsidR="00B2685D">
        <w:rPr>
          <w:rFonts w:ascii="Trebuchet MS" w:hAnsi="Trebuchet MS"/>
          <w:sz w:val="20"/>
          <w:szCs w:val="20"/>
        </w:rPr>
        <w:t>a</w:t>
      </w:r>
      <w:r w:rsidR="007112FD">
        <w:rPr>
          <w:rFonts w:ascii="Trebuchet MS" w:hAnsi="Trebuchet MS"/>
          <w:sz w:val="20"/>
          <w:szCs w:val="20"/>
        </w:rPr>
        <w:t xml:space="preserve"> fiduciári</w:t>
      </w:r>
      <w:r w:rsidR="00B2685D">
        <w:rPr>
          <w:rFonts w:ascii="Trebuchet MS" w:hAnsi="Trebuchet MS"/>
          <w:sz w:val="20"/>
          <w:szCs w:val="20"/>
        </w:rPr>
        <w:t>a</w:t>
      </w:r>
      <w:r w:rsidR="007112FD">
        <w:rPr>
          <w:rFonts w:ascii="Trebuchet MS" w:hAnsi="Trebuchet MS"/>
          <w:sz w:val="20"/>
          <w:szCs w:val="20"/>
        </w:rPr>
        <w:t xml:space="preserve"> </w:t>
      </w:r>
      <w:r w:rsidR="00B2685D">
        <w:rPr>
          <w:rFonts w:ascii="Trebuchet MS" w:hAnsi="Trebuchet MS"/>
          <w:sz w:val="20"/>
          <w:szCs w:val="20"/>
        </w:rPr>
        <w:t>do Imóvel</w:t>
      </w:r>
      <w:r w:rsidRPr="005F755C">
        <w:rPr>
          <w:rFonts w:ascii="Trebuchet MS" w:hAnsi="Trebuchet MS"/>
          <w:sz w:val="20"/>
          <w:szCs w:val="20"/>
        </w:rPr>
        <w:t>.</w:t>
      </w:r>
    </w:p>
    <w:p w:rsidR="00CE6A7A" w:rsidRDefault="00CE6A7A" w:rsidP="00FD2E02">
      <w:pPr>
        <w:spacing w:line="320" w:lineRule="exact"/>
        <w:jc w:val="both"/>
        <w:rPr>
          <w:rFonts w:ascii="Trebuchet MS" w:hAnsi="Trebuchet MS"/>
          <w:sz w:val="20"/>
          <w:szCs w:val="20"/>
        </w:rPr>
      </w:pPr>
    </w:p>
    <w:p w:rsidR="00FE027B" w:rsidRDefault="00A15586" w:rsidP="00FD2E02">
      <w:pPr>
        <w:spacing w:line="320" w:lineRule="exact"/>
        <w:jc w:val="center"/>
      </w:pPr>
      <w:r w:rsidRPr="00A15586">
        <w:rPr>
          <w:rFonts w:ascii="Trebuchet MS" w:hAnsi="Trebuchet MS"/>
          <w:sz w:val="20"/>
          <w:szCs w:val="20"/>
        </w:rPr>
        <w:t>São Paulo</w:t>
      </w:r>
      <w:r w:rsidR="00D330AB">
        <w:rPr>
          <w:rFonts w:ascii="Trebuchet MS" w:hAnsi="Trebuchet MS"/>
          <w:sz w:val="20"/>
          <w:szCs w:val="20"/>
        </w:rPr>
        <w:t xml:space="preserve">, </w:t>
      </w:r>
      <w:r w:rsidR="00D330AB">
        <w:rPr>
          <w:rFonts w:ascii="Trebuchet MS" w:hAnsi="Trebuchet MS"/>
          <w:sz w:val="20"/>
          <w:szCs w:val="20"/>
        </w:rPr>
        <w:t>06</w:t>
      </w:r>
      <w:r w:rsidR="00D330AB" w:rsidRPr="006F59E2">
        <w:rPr>
          <w:rFonts w:ascii="Trebuchet MS" w:hAnsi="Trebuchet MS" w:cs="Arial"/>
          <w:color w:val="000000"/>
          <w:sz w:val="20"/>
          <w:szCs w:val="20"/>
        </w:rPr>
        <w:t xml:space="preserve"> de </w:t>
      </w:r>
      <w:r w:rsidR="00D330AB">
        <w:rPr>
          <w:rFonts w:ascii="Trebuchet MS" w:hAnsi="Trebuchet MS"/>
          <w:sz w:val="20"/>
          <w:szCs w:val="20"/>
        </w:rPr>
        <w:t>maio de 2019</w:t>
      </w:r>
      <w:r w:rsidR="00D330AB" w:rsidRPr="006F59E2">
        <w:rPr>
          <w:rFonts w:ascii="Trebuchet MS" w:hAnsi="Trebuchet MS"/>
          <w:sz w:val="20"/>
          <w:szCs w:val="20"/>
        </w:rPr>
        <w:t>.</w:t>
      </w:r>
    </w:p>
    <w:p w:rsidR="007112FD" w:rsidRDefault="007112FD" w:rsidP="00FD2E02">
      <w:pPr>
        <w:spacing w:line="320" w:lineRule="exact"/>
      </w:pPr>
    </w:p>
    <w:p w:rsidR="007112FD" w:rsidRDefault="007112FD" w:rsidP="00FD2E02">
      <w:pPr>
        <w:spacing w:line="320" w:lineRule="exact"/>
        <w:jc w:val="center"/>
      </w:pPr>
    </w:p>
    <w:p w:rsidR="00D330AB" w:rsidRDefault="00D330AB" w:rsidP="00FD2E02">
      <w:pPr>
        <w:spacing w:line="320" w:lineRule="exact"/>
        <w:jc w:val="center"/>
      </w:pPr>
    </w:p>
    <w:p w:rsidR="007112FD" w:rsidRDefault="007112FD" w:rsidP="00FD2E02">
      <w:pPr>
        <w:spacing w:line="320" w:lineRule="exact"/>
        <w:jc w:val="center"/>
      </w:pPr>
      <w:r>
        <w:t>_______________________________________________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  <w:r w:rsidRPr="00771190">
        <w:rPr>
          <w:rFonts w:ascii="Trebuchet MS" w:hAnsi="Trebuchet MS"/>
          <w:b/>
          <w:sz w:val="20"/>
          <w:szCs w:val="20"/>
        </w:rPr>
        <w:t>HABITASEC SECURITIZADORA S.A.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D330AB" w:rsidRDefault="00D330AB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112FD" w:rsidRDefault="007112FD" w:rsidP="00FD2E02">
      <w:pPr>
        <w:spacing w:line="320" w:lineRule="exact"/>
        <w:jc w:val="center"/>
      </w:pPr>
      <w:r>
        <w:t>_______________________________________________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AGB CASA DE PEDRA SECURITIZADORA S.A.</w:t>
      </w:r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D330AB" w:rsidRDefault="00D330AB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bookmarkStart w:id="0" w:name="_GoBack"/>
      <w:bookmarkEnd w:id="0"/>
    </w:p>
    <w:p w:rsidR="007112FD" w:rsidRDefault="007112FD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p w:rsidR="00CA0002" w:rsidRDefault="00CA0002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_________________________________________________</w:t>
      </w:r>
    </w:p>
    <w:p w:rsidR="00CA0002" w:rsidRDefault="003D0AAE" w:rsidP="00FD2E02">
      <w:pPr>
        <w:spacing w:line="320" w:lineRule="exact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HARMONY YI EMPREENDIMENTO IMOBILIÁRIO LTDA.</w:t>
      </w:r>
    </w:p>
    <w:p w:rsidR="003D0AAE" w:rsidRDefault="003D0AAE" w:rsidP="00FD2E02">
      <w:pPr>
        <w:spacing w:line="320" w:lineRule="exact"/>
        <w:jc w:val="center"/>
        <w:rPr>
          <w:rFonts w:ascii="Trebuchet MS" w:hAnsi="Trebuchet MS"/>
          <w:b/>
          <w:bCs/>
          <w:sz w:val="20"/>
          <w:szCs w:val="20"/>
        </w:rPr>
      </w:pPr>
    </w:p>
    <w:sectPr w:rsidR="003D0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FCD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035CD"/>
    <w:multiLevelType w:val="hybridMultilevel"/>
    <w:tmpl w:val="6B143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B2B7E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B3EC8"/>
    <w:multiLevelType w:val="hybridMultilevel"/>
    <w:tmpl w:val="930EE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iz Paulo Lago Daló">
    <w15:presenceInfo w15:providerId="AD" w15:userId="S-1-5-21-1818188508-2258786231-1655821274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86"/>
    <w:rsid w:val="000B59D8"/>
    <w:rsid w:val="00115AAF"/>
    <w:rsid w:val="00124199"/>
    <w:rsid w:val="00132DCD"/>
    <w:rsid w:val="001406DF"/>
    <w:rsid w:val="00142681"/>
    <w:rsid w:val="002F4202"/>
    <w:rsid w:val="00311091"/>
    <w:rsid w:val="0037696D"/>
    <w:rsid w:val="003B297B"/>
    <w:rsid w:val="003B58A9"/>
    <w:rsid w:val="003C1BEB"/>
    <w:rsid w:val="003D0AAE"/>
    <w:rsid w:val="003E043B"/>
    <w:rsid w:val="004025F6"/>
    <w:rsid w:val="00403896"/>
    <w:rsid w:val="004150F9"/>
    <w:rsid w:val="0042075B"/>
    <w:rsid w:val="004D1DBF"/>
    <w:rsid w:val="005A5F4C"/>
    <w:rsid w:val="005C4FB6"/>
    <w:rsid w:val="005C60C1"/>
    <w:rsid w:val="005F60B1"/>
    <w:rsid w:val="005F755C"/>
    <w:rsid w:val="006458AA"/>
    <w:rsid w:val="00661BAE"/>
    <w:rsid w:val="006921CA"/>
    <w:rsid w:val="006C2008"/>
    <w:rsid w:val="006D5599"/>
    <w:rsid w:val="006E4A50"/>
    <w:rsid w:val="007112FD"/>
    <w:rsid w:val="007956CF"/>
    <w:rsid w:val="007A4753"/>
    <w:rsid w:val="007E127B"/>
    <w:rsid w:val="00843A99"/>
    <w:rsid w:val="00884074"/>
    <w:rsid w:val="00924D51"/>
    <w:rsid w:val="00932B0F"/>
    <w:rsid w:val="00965D6F"/>
    <w:rsid w:val="00974EDF"/>
    <w:rsid w:val="00A15586"/>
    <w:rsid w:val="00A67956"/>
    <w:rsid w:val="00A902C4"/>
    <w:rsid w:val="00AA53C5"/>
    <w:rsid w:val="00AA5DFB"/>
    <w:rsid w:val="00AB569A"/>
    <w:rsid w:val="00AC53B2"/>
    <w:rsid w:val="00AF053F"/>
    <w:rsid w:val="00B2685D"/>
    <w:rsid w:val="00C67148"/>
    <w:rsid w:val="00CA0002"/>
    <w:rsid w:val="00CE6A7A"/>
    <w:rsid w:val="00D20FD3"/>
    <w:rsid w:val="00D312E1"/>
    <w:rsid w:val="00D330AB"/>
    <w:rsid w:val="00D96490"/>
    <w:rsid w:val="00DA3486"/>
    <w:rsid w:val="00DC4816"/>
    <w:rsid w:val="00DD3B10"/>
    <w:rsid w:val="00DF3673"/>
    <w:rsid w:val="00E2655F"/>
    <w:rsid w:val="00EF1077"/>
    <w:rsid w:val="00F0762C"/>
    <w:rsid w:val="00F13F5D"/>
    <w:rsid w:val="00FB60FF"/>
    <w:rsid w:val="00FC766C"/>
    <w:rsid w:val="00FD2E02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8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58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8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58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EE94-DC90-4475-AD1B-00E1F944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Patricia de Oliveira Garvia</cp:lastModifiedBy>
  <cp:revision>2</cp:revision>
  <dcterms:created xsi:type="dcterms:W3CDTF">2019-04-26T16:53:00Z</dcterms:created>
  <dcterms:modified xsi:type="dcterms:W3CDTF">2019-04-26T16:53:00Z</dcterms:modified>
</cp:coreProperties>
</file>