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INSTRUMENTO PARTICULAR DE ALIENAÇÃO FIDUCIÁRIA DE IMÓVEIS EM GARANTIA E OUTRAS AVENÇAS</w:t>
      </w:r>
    </w:p>
    <w:p w14:paraId="6A285082" w14:textId="77777777" w:rsidR="007D0ADE" w:rsidRPr="009B6AD0" w:rsidRDefault="007D0ADE" w:rsidP="00B340E7">
      <w:pPr>
        <w:widowControl w:val="0"/>
        <w:spacing w:after="0" w:line="320" w:lineRule="exact"/>
        <w:contextualSpacing/>
        <w:jc w:val="center"/>
        <w:rPr>
          <w:rFonts w:ascii="Tahoma" w:hAnsi="Tahoma" w:cs="Tahoma"/>
        </w:rPr>
      </w:pPr>
    </w:p>
    <w:p w14:paraId="27A57E05"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 xml:space="preserve">I – PARTES </w:t>
      </w:r>
    </w:p>
    <w:p w14:paraId="12E043C9" w14:textId="77777777" w:rsidR="000A7394" w:rsidRPr="009B6AD0" w:rsidRDefault="000A7394" w:rsidP="00B340E7">
      <w:pPr>
        <w:widowControl w:val="0"/>
        <w:spacing w:after="0" w:line="320" w:lineRule="exact"/>
        <w:contextualSpacing/>
        <w:jc w:val="both"/>
        <w:rPr>
          <w:rFonts w:ascii="Tahoma" w:hAnsi="Tahoma" w:cs="Tahoma"/>
        </w:rPr>
      </w:pPr>
    </w:p>
    <w:p w14:paraId="409531D0" w14:textId="77777777" w:rsidR="0037677E" w:rsidRPr="009B6AD0" w:rsidRDefault="0037677E" w:rsidP="00B340E7">
      <w:pPr>
        <w:widowControl w:val="0"/>
        <w:spacing w:after="0" w:line="320" w:lineRule="exact"/>
        <w:contextualSpacing/>
        <w:jc w:val="both"/>
        <w:rPr>
          <w:rFonts w:ascii="Tahoma" w:hAnsi="Tahoma" w:cs="Tahoma"/>
          <w:b/>
        </w:rPr>
      </w:pPr>
      <w:r w:rsidRPr="009B6AD0">
        <w:rPr>
          <w:rFonts w:ascii="Tahoma" w:hAnsi="Tahoma" w:cs="Tahoma"/>
        </w:rPr>
        <w:t xml:space="preserve">Pelo presente </w:t>
      </w:r>
      <w:r w:rsidR="004556CB" w:rsidRPr="009B6AD0">
        <w:rPr>
          <w:rFonts w:ascii="Tahoma" w:hAnsi="Tahoma" w:cs="Tahoma"/>
        </w:rPr>
        <w:t>“</w:t>
      </w:r>
      <w:r w:rsidR="004556CB" w:rsidRPr="009B6AD0">
        <w:rPr>
          <w:rFonts w:ascii="Tahoma" w:hAnsi="Tahoma" w:cs="Tahoma"/>
          <w:i/>
        </w:rPr>
        <w:t>Instrumento Particular de Alienação Fiduciária de Imóveis em Garantia e Outras Avenças</w:t>
      </w:r>
      <w:r w:rsidR="004556CB" w:rsidRPr="009B6AD0">
        <w:rPr>
          <w:rFonts w:ascii="Tahoma" w:hAnsi="Tahoma" w:cs="Tahoma"/>
        </w:rPr>
        <w:t>” (“</w:t>
      </w:r>
      <w:r w:rsidR="004556CB" w:rsidRPr="009B6AD0">
        <w:rPr>
          <w:rFonts w:ascii="Tahoma" w:hAnsi="Tahoma" w:cs="Tahoma"/>
          <w:u w:val="single"/>
        </w:rPr>
        <w:t>Contrato</w:t>
      </w:r>
      <w:r w:rsidR="004556CB" w:rsidRPr="009B6AD0">
        <w:rPr>
          <w:rFonts w:ascii="Tahoma" w:hAnsi="Tahoma" w:cs="Tahoma"/>
        </w:rPr>
        <w:t>”)</w:t>
      </w:r>
      <w:r w:rsidRPr="009B6AD0">
        <w:rPr>
          <w:rFonts w:ascii="Tahoma" w:hAnsi="Tahoma" w:cs="Tahoma"/>
        </w:rPr>
        <w:t>, com efeitos de escritura pública, por força do artigo 38 da Lei n.º 9.514, de 20 de novembro de 1997</w:t>
      </w:r>
      <w:r w:rsidR="00471C98" w:rsidRPr="009B6AD0">
        <w:rPr>
          <w:rFonts w:ascii="Tahoma" w:hAnsi="Tahoma" w:cs="Tahoma"/>
        </w:rPr>
        <w:t>, conforme em vigor</w:t>
      </w:r>
      <w:r w:rsidRPr="009B6AD0">
        <w:rPr>
          <w:rFonts w:ascii="Tahoma" w:hAnsi="Tahoma" w:cs="Tahoma"/>
        </w:rPr>
        <w:t xml:space="preserve"> (“</w:t>
      </w:r>
      <w:r w:rsidRPr="009B6AD0">
        <w:rPr>
          <w:rFonts w:ascii="Tahoma" w:hAnsi="Tahoma" w:cs="Tahoma"/>
          <w:u w:val="single"/>
        </w:rPr>
        <w:t>Lei 9.514/97</w:t>
      </w:r>
      <w:r w:rsidRPr="009B6AD0">
        <w:rPr>
          <w:rFonts w:ascii="Tahoma" w:hAnsi="Tahoma" w:cs="Tahoma"/>
        </w:rPr>
        <w:t>”)</w:t>
      </w:r>
      <w:r w:rsidR="00471C98" w:rsidRPr="009B6AD0">
        <w:rPr>
          <w:rFonts w:ascii="Tahoma" w:hAnsi="Tahoma" w:cs="Tahoma"/>
        </w:rPr>
        <w:t>,</w:t>
      </w:r>
    </w:p>
    <w:p w14:paraId="36A4D074" w14:textId="77777777" w:rsidR="0037677E" w:rsidRPr="009B6AD0" w:rsidRDefault="0037677E" w:rsidP="00B340E7">
      <w:pPr>
        <w:widowControl w:val="0"/>
        <w:spacing w:after="0" w:line="320" w:lineRule="exact"/>
        <w:contextualSpacing/>
        <w:jc w:val="both"/>
        <w:rPr>
          <w:rFonts w:ascii="Tahoma" w:hAnsi="Tahoma" w:cs="Tahoma"/>
        </w:rPr>
      </w:pPr>
    </w:p>
    <w:p w14:paraId="6BDDCE73" w14:textId="398733D6" w:rsidR="0037677E" w:rsidRPr="009B6AD0" w:rsidRDefault="00EC42D8" w:rsidP="00B340E7">
      <w:pPr>
        <w:pStyle w:val="Corpodetexto"/>
        <w:widowControl w:val="0"/>
        <w:spacing w:after="0" w:line="320" w:lineRule="exact"/>
        <w:contextualSpacing/>
        <w:jc w:val="both"/>
        <w:rPr>
          <w:rFonts w:ascii="Tahoma" w:hAnsi="Tahoma" w:cs="Tahoma"/>
        </w:rPr>
      </w:pPr>
      <w:r w:rsidRPr="0046304D">
        <w:rPr>
          <w:rFonts w:ascii="Tahoma" w:hAnsi="Tahoma" w:cs="Tahoma"/>
          <w:b/>
        </w:rPr>
        <w:t>CONSTRUTORA DEZ LTDA.</w:t>
      </w:r>
      <w:r w:rsidRPr="0046304D">
        <w:rPr>
          <w:rFonts w:ascii="Tahoma" w:hAnsi="Tahoma" w:cs="Tahoma"/>
          <w:bCs/>
        </w:rPr>
        <w:t>, sociedade limitada com sede no Estado de Minas Gerais, Cidade de Contagem, na Rua José Carlos Camargos, nº 45, Centro, CEP 32040-600</w:t>
      </w:r>
      <w:r w:rsidRPr="0046304D">
        <w:rPr>
          <w:rFonts w:ascii="Tahoma" w:hAnsi="Tahoma" w:cs="Tahoma"/>
        </w:rPr>
        <w:t>, devidamente inscrita no Cadastro Nacional de Pessoa Jurídica do Ministério da Economia (“</w:t>
      </w:r>
      <w:r w:rsidRPr="0046304D">
        <w:rPr>
          <w:rFonts w:ascii="Tahoma" w:hAnsi="Tahoma" w:cs="Tahoma"/>
          <w:u w:val="single"/>
        </w:rPr>
        <w:t>CNPJ/ME</w:t>
      </w:r>
      <w:r w:rsidRPr="0046304D">
        <w:rPr>
          <w:rFonts w:ascii="Tahoma" w:hAnsi="Tahoma" w:cs="Tahoma"/>
        </w:rPr>
        <w:t xml:space="preserve">”) sob o nº </w:t>
      </w:r>
      <w:r w:rsidRPr="0046304D">
        <w:rPr>
          <w:rFonts w:ascii="Tahoma" w:hAnsi="Tahoma" w:cs="Tahoma"/>
          <w:bCs/>
        </w:rPr>
        <w:t>08.868.931/0001-18</w:t>
      </w:r>
      <w:r w:rsidR="00556D38" w:rsidRPr="009B6AD0">
        <w:rPr>
          <w:rFonts w:ascii="Tahoma" w:hAnsi="Tahoma" w:cs="Tahoma"/>
        </w:rPr>
        <w:t xml:space="preserve">, neste ato representada na forma de seu contrato </w:t>
      </w:r>
      <w:r w:rsidR="00C71D25" w:rsidRPr="009B6AD0">
        <w:rPr>
          <w:rFonts w:ascii="Tahoma" w:hAnsi="Tahoma" w:cs="Tahoma"/>
        </w:rPr>
        <w:t>social</w:t>
      </w:r>
      <w:r w:rsidR="00556D38" w:rsidRPr="009B6AD0">
        <w:rPr>
          <w:rFonts w:ascii="Tahoma" w:hAnsi="Tahoma" w:cs="Tahoma"/>
        </w:rPr>
        <w:t xml:space="preserve"> </w:t>
      </w:r>
      <w:r w:rsidR="00556D38" w:rsidRPr="009B6AD0">
        <w:rPr>
          <w:rFonts w:ascii="Tahoma" w:hAnsi="Tahoma" w:cs="Tahoma"/>
          <w:bCs/>
          <w:color w:val="000000"/>
        </w:rPr>
        <w:t>(</w:t>
      </w:r>
      <w:r w:rsidR="0037677E" w:rsidRPr="009B6AD0">
        <w:rPr>
          <w:rFonts w:ascii="Tahoma" w:hAnsi="Tahoma" w:cs="Tahoma"/>
        </w:rPr>
        <w:t>“</w:t>
      </w:r>
      <w:r w:rsidR="0037677E" w:rsidRPr="009B6AD0">
        <w:rPr>
          <w:rFonts w:ascii="Tahoma" w:hAnsi="Tahoma" w:cs="Tahoma"/>
          <w:u w:val="single"/>
        </w:rPr>
        <w:t>Fiduciante</w:t>
      </w:r>
      <w:r w:rsidR="0037677E" w:rsidRPr="009B6AD0">
        <w:rPr>
          <w:rFonts w:ascii="Tahoma" w:hAnsi="Tahoma" w:cs="Tahoma"/>
        </w:rPr>
        <w:t>”);</w:t>
      </w:r>
      <w:r w:rsidR="00556D38" w:rsidRPr="009B6AD0">
        <w:rPr>
          <w:rFonts w:ascii="Tahoma" w:hAnsi="Tahoma" w:cs="Tahoma"/>
        </w:rPr>
        <w:t xml:space="preserve"> e</w:t>
      </w:r>
    </w:p>
    <w:p w14:paraId="37460997" w14:textId="77777777" w:rsidR="0037677E" w:rsidRPr="009B6AD0" w:rsidRDefault="0037677E" w:rsidP="00B340E7">
      <w:pPr>
        <w:widowControl w:val="0"/>
        <w:spacing w:after="0" w:line="320" w:lineRule="exact"/>
        <w:ind w:left="851" w:hanging="851"/>
        <w:contextualSpacing/>
        <w:jc w:val="both"/>
        <w:rPr>
          <w:rFonts w:ascii="Tahoma" w:hAnsi="Tahoma" w:cs="Tahoma"/>
        </w:rPr>
      </w:pPr>
    </w:p>
    <w:p w14:paraId="14EAAA6B" w14:textId="3C065B64" w:rsidR="0037677E" w:rsidRPr="009B6AD0" w:rsidRDefault="002808E3" w:rsidP="00B340E7">
      <w:pPr>
        <w:pStyle w:val="Corpodetexto"/>
        <w:widowControl w:val="0"/>
        <w:spacing w:after="0" w:line="320" w:lineRule="exact"/>
        <w:contextualSpacing/>
        <w:jc w:val="both"/>
        <w:rPr>
          <w:rFonts w:ascii="Tahoma" w:hAnsi="Tahoma" w:cs="Tahoma"/>
        </w:rPr>
      </w:pPr>
      <w:r w:rsidRPr="009B6AD0">
        <w:rPr>
          <w:rFonts w:ascii="Tahoma" w:hAnsi="Tahoma" w:cs="Tahoma"/>
          <w:b/>
        </w:rPr>
        <w:t xml:space="preserve">CASA DE </w:t>
      </w:r>
      <w:r w:rsidR="00616C11" w:rsidRPr="009B6AD0">
        <w:rPr>
          <w:rFonts w:ascii="Tahoma" w:hAnsi="Tahoma" w:cs="Tahoma"/>
          <w:b/>
        </w:rPr>
        <w:t>PEDRA SECURITIZADORA DE CRÉDITO</w:t>
      </w:r>
      <w:r w:rsidRPr="009B6AD0">
        <w:rPr>
          <w:rFonts w:ascii="Tahoma" w:hAnsi="Tahoma" w:cs="Tahoma"/>
          <w:b/>
        </w:rPr>
        <w:t xml:space="preserve"> S.A.</w:t>
      </w:r>
      <w:r w:rsidRPr="009B6AD0">
        <w:rPr>
          <w:rFonts w:ascii="Tahoma" w:hAnsi="Tahoma" w:cs="Tahoma"/>
        </w:rPr>
        <w:t>, sociedade por ações, com sede na Cidade de São Paulo, Estado de São Paulo, na Rua Iguatemi, nº 192, conjunto 152, Bairro Itaim Bibi,</w:t>
      </w:r>
      <w:r w:rsidR="00C35DC4">
        <w:rPr>
          <w:rFonts w:ascii="Tahoma" w:hAnsi="Tahoma" w:cs="Tahoma"/>
        </w:rPr>
        <w:t xml:space="preserve"> CEP 01451-010, </w:t>
      </w:r>
      <w:r w:rsidRPr="009B6AD0">
        <w:rPr>
          <w:rFonts w:ascii="Tahoma" w:hAnsi="Tahoma" w:cs="Tahoma"/>
        </w:rPr>
        <w:t>inscrita no CNPJ/ME sob o nº 31.468.139/0001-98</w:t>
      </w:r>
      <w:r w:rsidR="00C65BAC" w:rsidRPr="009B6AD0">
        <w:rPr>
          <w:rFonts w:ascii="Tahoma" w:eastAsia="Times New Roman" w:hAnsi="Tahoma" w:cs="Tahoma"/>
          <w:lang w:eastAsia="pt-BR"/>
        </w:rPr>
        <w:t xml:space="preserve">, neste ato representada na forma de seu Estatuto Social </w:t>
      </w:r>
      <w:r w:rsidR="0037677E" w:rsidRPr="009B6AD0">
        <w:rPr>
          <w:rFonts w:ascii="Tahoma" w:hAnsi="Tahoma" w:cs="Tahoma"/>
        </w:rPr>
        <w:t>(“</w:t>
      </w:r>
      <w:r w:rsidR="0037677E" w:rsidRPr="009B6AD0">
        <w:rPr>
          <w:rFonts w:ascii="Tahoma" w:hAnsi="Tahoma" w:cs="Tahoma"/>
          <w:u w:val="single"/>
        </w:rPr>
        <w:t>Fiduciária</w:t>
      </w:r>
      <w:r w:rsidR="0037677E" w:rsidRPr="009B6AD0">
        <w:rPr>
          <w:rFonts w:ascii="Tahoma" w:hAnsi="Tahoma" w:cs="Tahoma"/>
        </w:rPr>
        <w:t>”</w:t>
      </w:r>
      <w:r w:rsidR="00556D38" w:rsidRPr="009B6AD0">
        <w:rPr>
          <w:rFonts w:ascii="Tahoma" w:hAnsi="Tahoma" w:cs="Tahoma"/>
        </w:rPr>
        <w:t>, doravante denominada, quando em conjunto com a Fiduciante, “</w:t>
      </w:r>
      <w:r w:rsidR="00556D38" w:rsidRPr="009B6AD0">
        <w:rPr>
          <w:rFonts w:ascii="Tahoma" w:hAnsi="Tahoma" w:cs="Tahoma"/>
          <w:u w:val="single"/>
        </w:rPr>
        <w:t>Partes</w:t>
      </w:r>
      <w:r w:rsidR="00556D38" w:rsidRPr="009B6AD0">
        <w:rPr>
          <w:rFonts w:ascii="Tahoma" w:hAnsi="Tahoma" w:cs="Tahoma"/>
        </w:rPr>
        <w:t>”, e, cada uma, isolada e indistintamente “</w:t>
      </w:r>
      <w:r w:rsidR="00556D38" w:rsidRPr="009B6AD0">
        <w:rPr>
          <w:rFonts w:ascii="Tahoma" w:hAnsi="Tahoma" w:cs="Tahoma"/>
          <w:u w:val="single"/>
        </w:rPr>
        <w:t>Parte</w:t>
      </w:r>
      <w:r w:rsidR="00556D38" w:rsidRPr="009B6AD0">
        <w:rPr>
          <w:rFonts w:ascii="Tahoma" w:hAnsi="Tahoma" w:cs="Tahoma"/>
        </w:rPr>
        <w:t>”</w:t>
      </w:r>
      <w:r w:rsidR="0037677E" w:rsidRPr="009B6AD0">
        <w:rPr>
          <w:rFonts w:ascii="Tahoma" w:hAnsi="Tahoma" w:cs="Tahoma"/>
        </w:rPr>
        <w:t>)</w:t>
      </w:r>
      <w:r w:rsidR="000D5E32" w:rsidRPr="009B6AD0">
        <w:rPr>
          <w:rFonts w:ascii="Tahoma" w:hAnsi="Tahoma" w:cs="Tahoma"/>
        </w:rPr>
        <w:t>.</w:t>
      </w:r>
      <w:r w:rsidR="0037677E" w:rsidRPr="009B6AD0">
        <w:rPr>
          <w:rFonts w:ascii="Tahoma" w:hAnsi="Tahoma" w:cs="Tahoma"/>
        </w:rPr>
        <w:t xml:space="preserve"> </w:t>
      </w:r>
    </w:p>
    <w:p w14:paraId="6FFFBEA9" w14:textId="77777777" w:rsidR="0048294F" w:rsidRPr="009B6AD0" w:rsidRDefault="0048294F" w:rsidP="00B340E7">
      <w:pPr>
        <w:spacing w:after="0" w:line="320" w:lineRule="exact"/>
        <w:rPr>
          <w:rFonts w:ascii="Tahoma" w:hAnsi="Tahoma" w:cs="Tahoma"/>
        </w:rPr>
      </w:pPr>
    </w:p>
    <w:p w14:paraId="3B5C00AF"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bookmarkStart w:id="0" w:name="_Toc41728596"/>
      <w:r w:rsidRPr="009B6AD0">
        <w:rPr>
          <w:rFonts w:ascii="Tahoma" w:hAnsi="Tahoma" w:cs="Tahoma"/>
          <w:b/>
          <w:sz w:val="21"/>
          <w:szCs w:val="21"/>
        </w:rPr>
        <w:t>II – CONSIDERAÇÕES PRELIMINARES</w:t>
      </w:r>
    </w:p>
    <w:bookmarkEnd w:id="0"/>
    <w:p w14:paraId="5393107D" w14:textId="77777777" w:rsidR="0037677E" w:rsidRPr="009B6AD0" w:rsidRDefault="0037677E" w:rsidP="00B340E7">
      <w:pPr>
        <w:widowControl w:val="0"/>
        <w:tabs>
          <w:tab w:val="num" w:pos="900"/>
        </w:tabs>
        <w:spacing w:after="0" w:line="320" w:lineRule="exact"/>
        <w:contextualSpacing/>
        <w:jc w:val="both"/>
        <w:rPr>
          <w:rFonts w:ascii="Tahoma" w:hAnsi="Tahoma" w:cs="Tahoma"/>
          <w:b/>
        </w:rPr>
      </w:pPr>
    </w:p>
    <w:p w14:paraId="4BEC8039" w14:textId="63517837" w:rsidR="007D0ADE" w:rsidRPr="009B6AD0" w:rsidRDefault="003A1075" w:rsidP="005D1E81">
      <w:pPr>
        <w:pStyle w:val="PargrafodaLista"/>
        <w:numPr>
          <w:ilvl w:val="0"/>
          <w:numId w:val="23"/>
        </w:numPr>
        <w:tabs>
          <w:tab w:val="left" w:pos="567"/>
        </w:tabs>
        <w:spacing w:after="0" w:line="320" w:lineRule="exact"/>
        <w:ind w:left="567" w:hanging="567"/>
        <w:jc w:val="both"/>
        <w:rPr>
          <w:rFonts w:ascii="Tahoma" w:hAnsi="Tahoma" w:cs="Tahoma"/>
        </w:rPr>
      </w:pPr>
      <w:r w:rsidRPr="001D69E7">
        <w:rPr>
          <w:rFonts w:ascii="Tahoma" w:hAnsi="Tahoma" w:cs="Tahoma"/>
        </w:rPr>
        <w:t xml:space="preserve">A </w:t>
      </w:r>
      <w:r w:rsidRPr="001D69E7">
        <w:rPr>
          <w:rFonts w:ascii="Tahoma" w:hAnsi="Tahoma" w:cs="Tahoma"/>
          <w:color w:val="000000"/>
        </w:rPr>
        <w:t xml:space="preserve">Fiduciante </w:t>
      </w:r>
      <w:r w:rsidRPr="00DD1917">
        <w:rPr>
          <w:rFonts w:ascii="Tahoma" w:hAnsi="Tahoma" w:cs="Tahoma"/>
        </w:rPr>
        <w:t xml:space="preserve">é </w:t>
      </w:r>
      <w:r w:rsidR="001929A1">
        <w:rPr>
          <w:rFonts w:ascii="Tahoma" w:hAnsi="Tahoma" w:cs="Tahoma"/>
        </w:rPr>
        <w:t xml:space="preserve">desenvolvedora de um </w:t>
      </w:r>
      <w:bookmarkStart w:id="1" w:name="_Hlk85466061"/>
      <w:r w:rsidR="00A80543" w:rsidRPr="0046304D">
        <w:rPr>
          <w:rFonts w:ascii="Tahoma" w:hAnsi="Tahoma" w:cs="Tahoma"/>
          <w:bCs/>
        </w:rPr>
        <w:t>empreendimento imobiliário residencial denominado “Edifício Fontana di Trevi”, com 1 (um) bloco com 17 pavimentos e 26 (vinte e seis) unidades autônomas e áreas comuns (“</w:t>
      </w:r>
      <w:r w:rsidR="00A80543" w:rsidRPr="0046304D">
        <w:rPr>
          <w:rFonts w:ascii="Tahoma" w:hAnsi="Tahoma" w:cs="Tahoma"/>
          <w:bCs/>
          <w:u w:val="single"/>
        </w:rPr>
        <w:t>Empreendimento</w:t>
      </w:r>
      <w:r w:rsidR="00A80543" w:rsidRPr="0046304D">
        <w:rPr>
          <w:rFonts w:ascii="Tahoma" w:hAnsi="Tahoma" w:cs="Tahoma"/>
          <w:bCs/>
        </w:rPr>
        <w:t>”), a ser edificado no imóvel urbano constituído pelo Lote 15 da Quadra 03 do Bairro Centro, Município de Contagem, Estado de Minas Gerais, com área de 3.000,00 m² (três mil metros quadrados), melhor descrito e caracterizado pela matrícula nº 158.399 do Livro nº 2 do Registro Geral do Cartório de Registro de Imóveis da Comarca de Contagem/MG (“</w:t>
      </w:r>
      <w:r w:rsidR="00A80543" w:rsidRPr="0046304D">
        <w:rPr>
          <w:rFonts w:ascii="Tahoma" w:hAnsi="Tahoma" w:cs="Tahoma"/>
          <w:bCs/>
          <w:u w:val="single"/>
        </w:rPr>
        <w:t>Imóvel</w:t>
      </w:r>
      <w:r w:rsidR="00A80543" w:rsidRPr="0046304D">
        <w:rPr>
          <w:rFonts w:ascii="Tahoma" w:hAnsi="Tahoma" w:cs="Tahoma"/>
          <w:bCs/>
        </w:rPr>
        <w:t xml:space="preserve">”), sendo certo que as futuras unidades autônomas encontram-se melhor descritas e caracterizadas pelas Matrículas nº </w:t>
      </w:r>
      <w:r w:rsidR="00A80543" w:rsidRPr="0046304D">
        <w:rPr>
          <w:rFonts w:ascii="Tahoma" w:hAnsi="Tahoma" w:cs="Tahoma"/>
          <w:bCs/>
          <w:highlight w:val="yellow"/>
        </w:rPr>
        <w:t>[=]</w:t>
      </w:r>
      <w:r w:rsidR="00A80543" w:rsidRPr="0046304D">
        <w:rPr>
          <w:rFonts w:ascii="Tahoma" w:hAnsi="Tahoma" w:cs="Tahoma"/>
          <w:bCs/>
        </w:rPr>
        <w:t xml:space="preserve"> a </w:t>
      </w:r>
      <w:r w:rsidR="00A80543" w:rsidRPr="0046304D">
        <w:rPr>
          <w:rFonts w:ascii="Tahoma" w:hAnsi="Tahoma" w:cs="Tahoma"/>
          <w:bCs/>
          <w:highlight w:val="yellow"/>
        </w:rPr>
        <w:t>[=]</w:t>
      </w:r>
      <w:r w:rsidR="00A80543" w:rsidRPr="0046304D">
        <w:rPr>
          <w:rFonts w:ascii="Tahoma" w:hAnsi="Tahoma" w:cs="Tahoma"/>
          <w:bCs/>
        </w:rPr>
        <w:t>, todas do Registro de Imóveis de Contagem/MG (“</w:t>
      </w:r>
      <w:r w:rsidR="00A80543" w:rsidRPr="0046304D">
        <w:rPr>
          <w:rFonts w:ascii="Tahoma" w:hAnsi="Tahoma" w:cs="Tahoma"/>
          <w:bCs/>
          <w:u w:val="single"/>
        </w:rPr>
        <w:t>Unidades</w:t>
      </w:r>
      <w:r w:rsidR="00A80543" w:rsidRPr="0046304D">
        <w:rPr>
          <w:rFonts w:ascii="Tahoma" w:hAnsi="Tahoma" w:cs="Tahoma"/>
          <w:bCs/>
        </w:rPr>
        <w:t>”)</w:t>
      </w:r>
      <w:bookmarkEnd w:id="1"/>
      <w:r w:rsidR="007D0ADE" w:rsidRPr="009B6AD0">
        <w:rPr>
          <w:rFonts w:ascii="Tahoma" w:hAnsi="Tahoma" w:cs="Tahoma"/>
        </w:rPr>
        <w:t xml:space="preserve">; </w:t>
      </w:r>
    </w:p>
    <w:p w14:paraId="4AFFEB5D" w14:textId="77777777" w:rsidR="007D0ADE" w:rsidRPr="009B6AD0" w:rsidRDefault="007D0ADE" w:rsidP="00B340E7">
      <w:pPr>
        <w:pStyle w:val="PargrafodaLista"/>
        <w:tabs>
          <w:tab w:val="left" w:pos="567"/>
        </w:tabs>
        <w:spacing w:after="0" w:line="320" w:lineRule="exact"/>
        <w:ind w:left="567"/>
        <w:jc w:val="both"/>
        <w:rPr>
          <w:rFonts w:ascii="Tahoma" w:hAnsi="Tahoma" w:cs="Tahoma"/>
        </w:rPr>
      </w:pPr>
    </w:p>
    <w:p w14:paraId="64680F26" w14:textId="65C810B8" w:rsidR="00E838E3" w:rsidRPr="009B6AD0" w:rsidRDefault="00447E05" w:rsidP="005D1E81">
      <w:pPr>
        <w:pStyle w:val="PargrafodaLista"/>
        <w:numPr>
          <w:ilvl w:val="0"/>
          <w:numId w:val="23"/>
        </w:numPr>
        <w:tabs>
          <w:tab w:val="left" w:pos="567"/>
        </w:tabs>
        <w:spacing w:after="0" w:line="320" w:lineRule="exact"/>
        <w:ind w:left="567" w:hanging="567"/>
        <w:jc w:val="both"/>
        <w:rPr>
          <w:rFonts w:ascii="Tahoma" w:hAnsi="Tahoma" w:cs="Tahoma"/>
        </w:rPr>
      </w:pPr>
      <w:r w:rsidRPr="00447E05">
        <w:rPr>
          <w:rFonts w:ascii="Tahoma" w:hAnsi="Tahoma" w:cs="Tahoma"/>
        </w:rPr>
        <w:t xml:space="preserve">A Fiduciante emitiu, nos termos da Lei nº 10.931, de 02 de agosto de 2004, conforme em vigor, a “Cédula de Crédito Bancário nº </w:t>
      </w:r>
      <w:r w:rsidR="008A40A5">
        <w:rPr>
          <w:rFonts w:ascii="Tahoma" w:hAnsi="Tahoma" w:cs="Tahoma"/>
        </w:rPr>
        <w:t>271/2021</w:t>
      </w:r>
      <w:r w:rsidR="003366C3" w:rsidRPr="00447E05">
        <w:rPr>
          <w:rFonts w:ascii="Tahoma" w:hAnsi="Tahoma" w:cs="Tahoma"/>
        </w:rPr>
        <w:t xml:space="preserve">” </w:t>
      </w:r>
      <w:r w:rsidRPr="00447E05">
        <w:rPr>
          <w:rFonts w:ascii="Tahoma" w:hAnsi="Tahoma" w:cs="Tahoma"/>
        </w:rPr>
        <w:t>(“</w:t>
      </w:r>
      <w:r w:rsidRPr="00447E05">
        <w:rPr>
          <w:rFonts w:ascii="Tahoma" w:hAnsi="Tahoma" w:cs="Tahoma"/>
          <w:u w:val="single"/>
        </w:rPr>
        <w:t>CCB</w:t>
      </w:r>
      <w:r w:rsidRPr="00447E05">
        <w:rPr>
          <w:rFonts w:ascii="Tahoma" w:hAnsi="Tahoma" w:cs="Tahoma"/>
        </w:rPr>
        <w:t>” ou “</w:t>
      </w:r>
      <w:r w:rsidRPr="00447E05">
        <w:rPr>
          <w:rFonts w:ascii="Tahoma" w:hAnsi="Tahoma" w:cs="Tahoma"/>
          <w:u w:val="single"/>
        </w:rPr>
        <w:t>Cédula</w:t>
      </w:r>
      <w:r w:rsidRPr="00447E05">
        <w:rPr>
          <w:rFonts w:ascii="Tahoma" w:hAnsi="Tahoma" w:cs="Tahoma"/>
        </w:rPr>
        <w:t xml:space="preserve">”), em </w:t>
      </w:r>
      <w:r w:rsidR="00983552" w:rsidRPr="00447E05">
        <w:rPr>
          <w:rFonts w:ascii="Tahoma" w:hAnsi="Tahoma" w:cs="Tahoma"/>
          <w:highlight w:val="yellow"/>
        </w:rPr>
        <w:t>[•]</w:t>
      </w:r>
      <w:r w:rsidR="00497D0C">
        <w:rPr>
          <w:rFonts w:ascii="Tahoma" w:hAnsi="Tahoma" w:cs="Tahoma"/>
        </w:rPr>
        <w:t xml:space="preserve"> </w:t>
      </w:r>
      <w:r w:rsidR="00C416FC" w:rsidRPr="00DD1917">
        <w:rPr>
          <w:rFonts w:ascii="Tahoma" w:hAnsi="Tahoma" w:cs="Tahoma"/>
        </w:rPr>
        <w:t xml:space="preserve">de </w:t>
      </w:r>
      <w:r w:rsidR="008A40A5">
        <w:rPr>
          <w:rFonts w:ascii="Tahoma" w:hAnsi="Tahoma" w:cs="Tahoma"/>
        </w:rPr>
        <w:t>novem</w:t>
      </w:r>
      <w:r w:rsidR="001929A1">
        <w:rPr>
          <w:rFonts w:ascii="Tahoma" w:hAnsi="Tahoma" w:cs="Tahoma"/>
        </w:rPr>
        <w:t>bro</w:t>
      </w:r>
      <w:r w:rsidR="00983552">
        <w:rPr>
          <w:rFonts w:ascii="Tahoma" w:hAnsi="Tahoma" w:cs="Tahoma"/>
        </w:rPr>
        <w:t xml:space="preserve"> </w:t>
      </w:r>
      <w:r w:rsidR="00C416FC" w:rsidRPr="00DD1917">
        <w:rPr>
          <w:rFonts w:ascii="Tahoma" w:hAnsi="Tahoma" w:cs="Tahoma"/>
        </w:rPr>
        <w:t xml:space="preserve">de </w:t>
      </w:r>
      <w:r w:rsidR="00983552">
        <w:rPr>
          <w:rFonts w:ascii="Tahoma" w:hAnsi="Tahoma" w:cs="Tahoma"/>
        </w:rPr>
        <w:t>2021</w:t>
      </w:r>
      <w:r w:rsidRPr="00447E05">
        <w:rPr>
          <w:rFonts w:ascii="Tahoma" w:hAnsi="Tahoma" w:cs="Tahoma"/>
        </w:rPr>
        <w:t xml:space="preserve">, no valor de R$ </w:t>
      </w:r>
      <w:r w:rsidR="00983552" w:rsidRPr="00447E05">
        <w:rPr>
          <w:rFonts w:ascii="Tahoma" w:hAnsi="Tahoma" w:cs="Tahoma"/>
          <w:highlight w:val="yellow"/>
        </w:rPr>
        <w:t>[•]</w:t>
      </w:r>
      <w:r w:rsidRPr="00447E05">
        <w:rPr>
          <w:rFonts w:ascii="Tahoma" w:hAnsi="Tahoma" w:cs="Tahoma"/>
        </w:rPr>
        <w:t xml:space="preserve"> (</w:t>
      </w:r>
      <w:r w:rsidR="00983552" w:rsidRPr="00447E05">
        <w:rPr>
          <w:rFonts w:ascii="Tahoma" w:hAnsi="Tahoma" w:cs="Tahoma"/>
          <w:highlight w:val="yellow"/>
        </w:rPr>
        <w:t>[•]</w:t>
      </w:r>
      <w:r w:rsidR="00497D0C">
        <w:rPr>
          <w:rFonts w:ascii="Tahoma" w:hAnsi="Tahoma" w:cs="Tahoma"/>
        </w:rPr>
        <w:t xml:space="preserve"> </w:t>
      </w:r>
      <w:r w:rsidRPr="00447E05">
        <w:rPr>
          <w:rFonts w:ascii="Tahoma" w:hAnsi="Tahoma" w:cs="Tahoma"/>
        </w:rPr>
        <w:t xml:space="preserve">reais), em favor da </w:t>
      </w:r>
      <w:r w:rsidRPr="00447E05">
        <w:rPr>
          <w:rFonts w:ascii="Tahoma" w:hAnsi="Tahoma" w:cs="Tahoma"/>
          <w:b/>
          <w:bCs/>
        </w:rPr>
        <w:t>PLANNER SOCIEDADE DE CRÉDITO AO MICROEMPREENDEDOR S.A.</w:t>
      </w:r>
      <w:r w:rsidRPr="00447E05">
        <w:rPr>
          <w:rFonts w:ascii="Tahoma" w:hAnsi="Tahoma" w:cs="Tahoma"/>
        </w:rPr>
        <w:t>, instituição financeira, com sede no Estado de São Paulo, Cidade de São Paulo, na Av. Brigadeiro Faria Lima, nº 3900, 10º andar, CEP: 04538-132, inscrita no CNPJ/ME sob o nº 05.684.234/0001-19 (“</w:t>
      </w:r>
      <w:r w:rsidRPr="00447E05">
        <w:rPr>
          <w:rFonts w:ascii="Tahoma" w:hAnsi="Tahoma" w:cs="Tahoma"/>
          <w:u w:val="single"/>
        </w:rPr>
        <w:t>Credora</w:t>
      </w:r>
      <w:r w:rsidRPr="00447E05">
        <w:rPr>
          <w:rFonts w:ascii="Tahoma" w:hAnsi="Tahoma" w:cs="Tahoma"/>
        </w:rPr>
        <w:t>”)</w:t>
      </w:r>
      <w:r w:rsidR="00E838E3" w:rsidRPr="009B6AD0">
        <w:rPr>
          <w:rFonts w:ascii="Tahoma" w:hAnsi="Tahoma" w:cs="Tahoma"/>
        </w:rPr>
        <w:t xml:space="preserve">, sendo certo que a finalidade da CCB é o financiamento imobiliário destinado ao desenvolvimento </w:t>
      </w:r>
      <w:r w:rsidR="00EC42D8">
        <w:rPr>
          <w:rFonts w:ascii="Tahoma" w:hAnsi="Tahoma" w:cs="Tahoma"/>
        </w:rPr>
        <w:t xml:space="preserve">e pagamento de custos de determinados empreendimentos imobiliários, entre eles </w:t>
      </w:r>
      <w:r w:rsidR="00E838E3" w:rsidRPr="009B6AD0">
        <w:rPr>
          <w:rFonts w:ascii="Tahoma" w:hAnsi="Tahoma" w:cs="Tahoma"/>
        </w:rPr>
        <w:t>o Empreendimento</w:t>
      </w:r>
      <w:r w:rsidR="00E838E3" w:rsidRPr="009B6AD0">
        <w:rPr>
          <w:rFonts w:ascii="Tahoma" w:hAnsi="Tahoma" w:cs="Tahoma"/>
          <w:color w:val="000000"/>
        </w:rPr>
        <w:t>, conforme descritos no Anexo VII da CCB</w:t>
      </w:r>
      <w:r w:rsidR="00E838E3" w:rsidRPr="009B6AD0">
        <w:rPr>
          <w:rFonts w:ascii="Tahoma" w:hAnsi="Tahoma" w:cs="Tahoma"/>
        </w:rPr>
        <w:t>;</w:t>
      </w:r>
    </w:p>
    <w:p w14:paraId="17F5FED9" w14:textId="77777777" w:rsidR="00483742" w:rsidRPr="009B6AD0" w:rsidRDefault="00483742" w:rsidP="00362444">
      <w:pPr>
        <w:pStyle w:val="PargrafodaLista"/>
        <w:rPr>
          <w:rFonts w:ascii="Tahoma" w:hAnsi="Tahoma" w:cs="Tahoma"/>
        </w:rPr>
      </w:pPr>
    </w:p>
    <w:p w14:paraId="3A7A5F3E" w14:textId="63D663A6" w:rsidR="00F03713" w:rsidRPr="009B6AD0" w:rsidRDefault="00556D38" w:rsidP="005D1E81">
      <w:pPr>
        <w:pStyle w:val="PargrafodaLista"/>
        <w:widowControl w:val="0"/>
        <w:numPr>
          <w:ilvl w:val="0"/>
          <w:numId w:val="23"/>
        </w:numPr>
        <w:tabs>
          <w:tab w:val="left" w:pos="567"/>
        </w:tabs>
        <w:spacing w:after="0" w:line="320" w:lineRule="exact"/>
        <w:ind w:left="567" w:hanging="567"/>
        <w:jc w:val="both"/>
        <w:rPr>
          <w:rFonts w:ascii="Tahoma" w:hAnsi="Tahoma" w:cs="Tahoma"/>
        </w:rPr>
      </w:pPr>
      <w:r w:rsidRPr="009B6AD0">
        <w:rPr>
          <w:rFonts w:ascii="Tahoma" w:hAnsi="Tahoma" w:cs="Tahoma"/>
        </w:rPr>
        <w:t xml:space="preserve">A </w:t>
      </w:r>
      <w:r w:rsidR="007D0ADE" w:rsidRPr="009B6AD0">
        <w:rPr>
          <w:rFonts w:ascii="Tahoma" w:hAnsi="Tahoma" w:cs="Tahoma"/>
        </w:rPr>
        <w:t>Fiduciante, na qualidade de devedora,</w:t>
      </w:r>
      <w:r w:rsidRPr="009B6AD0">
        <w:rPr>
          <w:rFonts w:ascii="Tahoma" w:hAnsi="Tahoma" w:cs="Tahoma"/>
        </w:rPr>
        <w:t xml:space="preserve"> </w:t>
      </w:r>
      <w:r w:rsidR="00EF43C0" w:rsidRPr="009B6AD0">
        <w:rPr>
          <w:rFonts w:ascii="Tahoma" w:hAnsi="Tahoma" w:cs="Tahoma"/>
        </w:rPr>
        <w:t>obrigou</w:t>
      </w:r>
      <w:r w:rsidRPr="009B6AD0">
        <w:rPr>
          <w:rFonts w:ascii="Tahoma" w:hAnsi="Tahoma" w:cs="Tahoma"/>
        </w:rPr>
        <w:t>-se</w:t>
      </w:r>
      <w:r w:rsidR="006A06D8" w:rsidRPr="009B6AD0">
        <w:rPr>
          <w:rFonts w:ascii="Tahoma" w:hAnsi="Tahoma" w:cs="Tahoma"/>
        </w:rPr>
        <w:t xml:space="preserve">, entre outras obrigações, a pagar </w:t>
      </w:r>
      <w:r w:rsidR="00DB5432" w:rsidRPr="009B6AD0">
        <w:rPr>
          <w:rFonts w:ascii="Tahoma" w:hAnsi="Tahoma" w:cs="Tahoma"/>
        </w:rPr>
        <w:t xml:space="preserve">à Credora </w:t>
      </w:r>
      <w:r w:rsidR="006A06D8" w:rsidRPr="009B6AD0">
        <w:rPr>
          <w:rFonts w:ascii="Tahoma" w:hAnsi="Tahoma" w:cs="Tahoma"/>
        </w:rPr>
        <w:t xml:space="preserve">os direitos creditórios decorrentes da CCB, entendidos como créditos imobiliários em </w:t>
      </w:r>
      <w:r w:rsidR="006A06D8" w:rsidRPr="009B6AD0">
        <w:rPr>
          <w:rFonts w:ascii="Tahoma" w:hAnsi="Tahoma" w:cs="Tahoma"/>
        </w:rPr>
        <w:lastRenderedPageBreak/>
        <w:t>razão de sua destinação específica de financiar as atividades relacionadas à incorporação imobiliária do Empreendimento, que compreendem a obrigação de pagamento pela Fiduciante do Valor Principal</w:t>
      </w:r>
      <w:r w:rsidR="00613D81">
        <w:rPr>
          <w:rFonts w:ascii="Tahoma" w:hAnsi="Tahoma" w:cs="Tahoma"/>
        </w:rPr>
        <w:t>, Atualização Monetária</w:t>
      </w:r>
      <w:r w:rsidR="006A06D8" w:rsidRPr="009B6AD0">
        <w:rPr>
          <w:rFonts w:ascii="Tahoma" w:hAnsi="Tahoma" w:cs="Tahoma"/>
        </w:rPr>
        <w:t xml:space="preserve"> e dos Juros Remuneratórios, conforme definidos </w:t>
      </w:r>
      <w:r w:rsidR="00A179B5" w:rsidRPr="009B6AD0">
        <w:rPr>
          <w:rFonts w:ascii="Tahoma" w:hAnsi="Tahoma" w:cs="Tahoma"/>
        </w:rPr>
        <w:t>abaixo</w:t>
      </w:r>
      <w:r w:rsidR="006A06D8" w:rsidRPr="009B6AD0">
        <w:rPr>
          <w:rFonts w:ascii="Tahoma" w:hAnsi="Tahoma" w:cs="Tahoma"/>
        </w:rPr>
        <w:t xml:space="preserve">,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00EF43C0" w:rsidRPr="009B6AD0">
        <w:rPr>
          <w:rFonts w:ascii="Tahoma" w:hAnsi="Tahoma" w:cs="Tahoma"/>
        </w:rPr>
        <w:t>("</w:t>
      </w:r>
      <w:r w:rsidR="00EF43C0" w:rsidRPr="009B6AD0">
        <w:rPr>
          <w:rFonts w:ascii="Tahoma" w:hAnsi="Tahoma" w:cs="Tahoma"/>
          <w:u w:val="single"/>
        </w:rPr>
        <w:t>Créditos Imobiliários</w:t>
      </w:r>
      <w:r w:rsidR="00EF43C0" w:rsidRPr="009B6AD0">
        <w:rPr>
          <w:rFonts w:ascii="Tahoma" w:hAnsi="Tahoma" w:cs="Tahoma"/>
        </w:rPr>
        <w:t>");</w:t>
      </w:r>
    </w:p>
    <w:p w14:paraId="03A4A6FE" w14:textId="77777777" w:rsidR="00885F58" w:rsidRPr="009B6AD0" w:rsidRDefault="00885F58" w:rsidP="00B340E7">
      <w:pPr>
        <w:pStyle w:val="PargrafodaLista"/>
        <w:tabs>
          <w:tab w:val="left" w:pos="540"/>
        </w:tabs>
        <w:spacing w:after="0" w:line="320" w:lineRule="exact"/>
        <w:rPr>
          <w:rFonts w:ascii="Tahoma" w:hAnsi="Tahoma" w:cs="Tahoma"/>
        </w:rPr>
      </w:pPr>
    </w:p>
    <w:p w14:paraId="5EA70D1A" w14:textId="4C8B9448" w:rsidR="00885F58" w:rsidRPr="009B6AD0" w:rsidRDefault="00DB5432" w:rsidP="005D1E81">
      <w:pPr>
        <w:widowControl w:val="0"/>
        <w:numPr>
          <w:ilvl w:val="0"/>
          <w:numId w:val="23"/>
        </w:numPr>
        <w:tabs>
          <w:tab w:val="left" w:pos="567"/>
        </w:tabs>
        <w:spacing w:after="0" w:line="320" w:lineRule="exact"/>
        <w:ind w:left="567" w:hanging="567"/>
        <w:contextualSpacing/>
        <w:jc w:val="both"/>
        <w:rPr>
          <w:rFonts w:ascii="Tahoma" w:hAnsi="Tahoma" w:cs="Tahoma"/>
        </w:rPr>
      </w:pPr>
      <w:r w:rsidRPr="009B6AD0">
        <w:rPr>
          <w:rFonts w:ascii="Tahoma" w:eastAsia="Times New Roman" w:hAnsi="Tahoma" w:cs="Tahoma"/>
        </w:rPr>
        <w:t>A Credora</w:t>
      </w:r>
      <w:r w:rsidR="007D0ADE" w:rsidRPr="009B6AD0">
        <w:rPr>
          <w:rFonts w:ascii="Tahoma" w:eastAsia="Times New Roman" w:hAnsi="Tahoma" w:cs="Tahoma"/>
        </w:rPr>
        <w:t xml:space="preserve"> </w:t>
      </w:r>
      <w:r w:rsidR="00925076" w:rsidRPr="009B6AD0">
        <w:rPr>
          <w:rFonts w:ascii="Tahoma" w:eastAsia="Times New Roman" w:hAnsi="Tahoma" w:cs="Tahoma"/>
        </w:rPr>
        <w:t>pretende ceder</w:t>
      </w:r>
      <w:r w:rsidR="00885F58" w:rsidRPr="009B6AD0">
        <w:rPr>
          <w:rFonts w:ascii="Tahoma" w:eastAsia="Times New Roman" w:hAnsi="Tahoma" w:cs="Tahoma"/>
        </w:rPr>
        <w:t xml:space="preserve">, na presente data, à </w:t>
      </w:r>
      <w:r w:rsidR="007D0ADE" w:rsidRPr="009B6AD0">
        <w:rPr>
          <w:rFonts w:ascii="Tahoma" w:eastAsia="Times New Roman" w:hAnsi="Tahoma" w:cs="Tahoma"/>
        </w:rPr>
        <w:t>Fiduciária, na qualidade</w:t>
      </w:r>
      <w:r w:rsidR="00925076" w:rsidRPr="009B6AD0">
        <w:rPr>
          <w:rFonts w:ascii="Tahoma" w:eastAsia="Times New Roman" w:hAnsi="Tahoma" w:cs="Tahoma"/>
        </w:rPr>
        <w:t xml:space="preserve"> de securitizadora,</w:t>
      </w:r>
      <w:r w:rsidR="00885F58" w:rsidRPr="009B6AD0">
        <w:rPr>
          <w:rFonts w:ascii="Tahoma" w:eastAsia="Times New Roman" w:hAnsi="Tahoma" w:cs="Tahoma"/>
        </w:rPr>
        <w:t xml:space="preserve"> a totalidade dos Créditos Imobiliários</w:t>
      </w:r>
      <w:r w:rsidR="00925076" w:rsidRPr="009B6AD0">
        <w:rPr>
          <w:rFonts w:ascii="Tahoma" w:eastAsia="Times New Roman" w:hAnsi="Tahoma" w:cs="Tahoma"/>
        </w:rPr>
        <w:t>, mediante a celebração</w:t>
      </w:r>
      <w:r w:rsidR="00885F58" w:rsidRPr="009B6AD0">
        <w:rPr>
          <w:rFonts w:ascii="Tahoma" w:eastAsia="Times New Roman" w:hAnsi="Tahoma" w:cs="Tahoma"/>
        </w:rPr>
        <w:t xml:space="preserve">, do </w:t>
      </w:r>
      <w:r w:rsidR="00925076" w:rsidRPr="009B6AD0">
        <w:rPr>
          <w:rFonts w:ascii="Tahoma" w:eastAsia="Times New Roman" w:hAnsi="Tahoma" w:cs="Tahoma"/>
        </w:rPr>
        <w:t>“</w:t>
      </w:r>
      <w:r w:rsidR="00885F58" w:rsidRPr="009B6AD0">
        <w:rPr>
          <w:rFonts w:ascii="Tahoma" w:eastAsia="Times New Roman" w:hAnsi="Tahoma" w:cs="Tahoma"/>
          <w:i/>
        </w:rPr>
        <w:t>Instrumento Particular de Contrato de Cessão de Créditos Imobiliários e Outras Avenças</w:t>
      </w:r>
      <w:r w:rsidR="00925076" w:rsidRPr="009B6AD0">
        <w:rPr>
          <w:rFonts w:ascii="Tahoma" w:eastAsia="Times New Roman" w:hAnsi="Tahoma" w:cs="Tahoma"/>
          <w:i/>
        </w:rPr>
        <w:t>”</w:t>
      </w:r>
      <w:r w:rsidR="005129CE" w:rsidRPr="009B6AD0">
        <w:rPr>
          <w:rFonts w:ascii="Tahoma" w:eastAsia="Times New Roman" w:hAnsi="Tahoma" w:cs="Tahoma"/>
        </w:rPr>
        <w:t xml:space="preserve"> </w:t>
      </w:r>
      <w:r w:rsidR="00885F58" w:rsidRPr="009B6AD0">
        <w:rPr>
          <w:rFonts w:ascii="Tahoma" w:eastAsia="Times New Roman" w:hAnsi="Tahoma" w:cs="Tahoma"/>
        </w:rPr>
        <w:t>(“</w:t>
      </w:r>
      <w:r w:rsidR="00885F58" w:rsidRPr="009B6AD0">
        <w:rPr>
          <w:rFonts w:ascii="Tahoma" w:eastAsia="Times New Roman" w:hAnsi="Tahoma" w:cs="Tahoma"/>
          <w:u w:val="single"/>
        </w:rPr>
        <w:t>Contrato de Cessão</w:t>
      </w:r>
      <w:r w:rsidR="00925076" w:rsidRPr="009B6AD0">
        <w:rPr>
          <w:rFonts w:ascii="Tahoma" w:eastAsia="Times New Roman" w:hAnsi="Tahoma" w:cs="Tahoma"/>
        </w:rPr>
        <w:t>”)</w:t>
      </w:r>
      <w:r w:rsidR="00885F58" w:rsidRPr="009B6AD0">
        <w:rPr>
          <w:rFonts w:ascii="Tahoma" w:eastAsia="Times New Roman" w:hAnsi="Tahoma" w:cs="Tahoma"/>
          <w:lang w:eastAsia="pt-BR"/>
        </w:rPr>
        <w:t xml:space="preserve">; </w:t>
      </w:r>
    </w:p>
    <w:p w14:paraId="49AE8C71" w14:textId="77777777" w:rsidR="00885F58" w:rsidRPr="009B6AD0" w:rsidRDefault="00885F58" w:rsidP="00B340E7">
      <w:pPr>
        <w:pStyle w:val="PargrafodaLista"/>
        <w:tabs>
          <w:tab w:val="left" w:pos="540"/>
        </w:tabs>
        <w:spacing w:after="0" w:line="320" w:lineRule="exact"/>
        <w:rPr>
          <w:rFonts w:ascii="Tahoma" w:hAnsi="Tahoma" w:cs="Tahoma"/>
        </w:rPr>
      </w:pPr>
    </w:p>
    <w:p w14:paraId="484E9767" w14:textId="76C672CE" w:rsidR="00885F58" w:rsidRPr="009B6AD0" w:rsidRDefault="00925076" w:rsidP="005D1E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color w:val="000000"/>
        </w:rPr>
        <w:t>A Fiduciante</w:t>
      </w:r>
      <w:r w:rsidR="00885F58" w:rsidRPr="009B6AD0">
        <w:rPr>
          <w:rFonts w:ascii="Tahoma" w:hAnsi="Tahoma" w:cs="Tahoma"/>
          <w:color w:val="000000"/>
        </w:rPr>
        <w:t>, no âmbito da CCB, obrigou</w:t>
      </w:r>
      <w:r w:rsidR="00D31763" w:rsidRPr="009B6AD0">
        <w:rPr>
          <w:rFonts w:ascii="Tahoma" w:hAnsi="Tahoma" w:cs="Tahoma"/>
          <w:color w:val="000000"/>
        </w:rPr>
        <w:t>-se</w:t>
      </w:r>
      <w:r w:rsidR="00885F58" w:rsidRPr="009B6AD0">
        <w:rPr>
          <w:rFonts w:ascii="Tahoma" w:hAnsi="Tahoma" w:cs="Tahoma"/>
          <w:color w:val="000000"/>
        </w:rPr>
        <w:t xml:space="preserve"> a outorgar, em garantia</w:t>
      </w:r>
      <w:r w:rsidR="006A06D8" w:rsidRPr="009B6AD0">
        <w:rPr>
          <w:rFonts w:ascii="Tahoma" w:hAnsi="Tahoma" w:cs="Tahoma"/>
          <w:color w:val="000000"/>
        </w:rPr>
        <w:t xml:space="preserve"> do cumprimento fiel e integral de todas as obrigações assumidas no âmbito da CCB</w:t>
      </w:r>
      <w:r w:rsidR="00885F58" w:rsidRPr="009B6AD0">
        <w:rPr>
          <w:rFonts w:ascii="Tahoma" w:hAnsi="Tahoma" w:cs="Tahoma"/>
          <w:color w:val="000000"/>
        </w:rPr>
        <w:t>, incluindo, mas não se limitando, ao adimplemento dos Créditos Imobiliários, conforme previsto na CCB, tais como os montantes devidos a título de Valor Principal</w:t>
      </w:r>
      <w:r w:rsidR="00667BA1" w:rsidRPr="009B6AD0">
        <w:rPr>
          <w:rFonts w:ascii="Tahoma" w:hAnsi="Tahoma" w:cs="Tahoma"/>
          <w:color w:val="000000"/>
        </w:rPr>
        <w:t xml:space="preserve"> ou saldo do Valor Principal, conforme aplicável</w:t>
      </w:r>
      <w:r w:rsidR="00885F58" w:rsidRPr="009B6AD0">
        <w:rPr>
          <w:rFonts w:ascii="Tahoma" w:hAnsi="Tahoma" w:cs="Tahoma"/>
          <w:color w:val="000000"/>
        </w:rPr>
        <w:t>, Juros Remuneratórios</w:t>
      </w:r>
      <w:r w:rsidR="00D31763" w:rsidRPr="009B6AD0">
        <w:rPr>
          <w:rFonts w:ascii="Tahoma" w:hAnsi="Tahoma" w:cs="Tahoma"/>
          <w:color w:val="000000"/>
        </w:rPr>
        <w:t>,</w:t>
      </w:r>
      <w:r w:rsidR="00885F58" w:rsidRPr="009B6AD0">
        <w:rPr>
          <w:rFonts w:ascii="Tahoma" w:hAnsi="Tahoma" w:cs="Tahoma"/>
          <w:color w:val="000000"/>
        </w:rPr>
        <w:t xml:space="preserve"> ou encargos de qualquer natureza</w:t>
      </w:r>
      <w:r w:rsidR="00DB5432" w:rsidRPr="009B6AD0">
        <w:rPr>
          <w:rFonts w:ascii="Tahoma" w:hAnsi="Tahoma" w:cs="Tahoma"/>
          <w:color w:val="000000"/>
        </w:rPr>
        <w:t>, bem como quaisquer outras obrigações derivadas da CCB e dos demais documentos dela originados</w:t>
      </w:r>
      <w:r w:rsidR="00885F58" w:rsidRPr="009B6AD0">
        <w:rPr>
          <w:rFonts w:ascii="Tahoma" w:hAnsi="Tahoma" w:cs="Tahoma"/>
          <w:color w:val="000000"/>
        </w:rPr>
        <w:t xml:space="preserve"> (“</w:t>
      </w:r>
      <w:r w:rsidR="00885F58" w:rsidRPr="009B6AD0">
        <w:rPr>
          <w:rFonts w:ascii="Tahoma" w:hAnsi="Tahoma" w:cs="Tahoma"/>
          <w:color w:val="000000"/>
          <w:u w:val="single"/>
        </w:rPr>
        <w:t>Obrigações Garantidas</w:t>
      </w:r>
      <w:r w:rsidR="00885F58" w:rsidRPr="009B6AD0">
        <w:rPr>
          <w:rFonts w:ascii="Tahoma" w:hAnsi="Tahoma" w:cs="Tahoma"/>
          <w:color w:val="000000"/>
        </w:rPr>
        <w:t xml:space="preserve">”), </w:t>
      </w:r>
      <w:r w:rsidR="00885F58" w:rsidRPr="009B6AD0">
        <w:rPr>
          <w:rFonts w:ascii="Tahoma" w:hAnsi="Tahoma" w:cs="Tahoma"/>
        </w:rPr>
        <w:t>as seguintes garantias</w:t>
      </w:r>
      <w:r w:rsidR="00D31763" w:rsidRPr="009B6AD0">
        <w:rPr>
          <w:rFonts w:ascii="Tahoma" w:hAnsi="Tahoma" w:cs="Tahoma"/>
        </w:rPr>
        <w:t xml:space="preserve"> (quando em conjunto</w:t>
      </w:r>
      <w:r w:rsidR="00667BA1" w:rsidRPr="009B6AD0">
        <w:rPr>
          <w:rFonts w:ascii="Tahoma" w:hAnsi="Tahoma" w:cs="Tahoma"/>
        </w:rPr>
        <w:t xml:space="preserve">, as </w:t>
      </w:r>
      <w:r w:rsidR="00D31763" w:rsidRPr="009B6AD0">
        <w:rPr>
          <w:rFonts w:ascii="Tahoma" w:hAnsi="Tahoma" w:cs="Tahoma"/>
        </w:rPr>
        <w:t>“</w:t>
      </w:r>
      <w:r w:rsidR="00D31763" w:rsidRPr="009B6AD0">
        <w:rPr>
          <w:rFonts w:ascii="Tahoma" w:hAnsi="Tahoma" w:cs="Tahoma"/>
          <w:u w:val="single"/>
        </w:rPr>
        <w:t>Garantias</w:t>
      </w:r>
      <w:r w:rsidR="00D31763" w:rsidRPr="009B6AD0">
        <w:rPr>
          <w:rFonts w:ascii="Tahoma" w:hAnsi="Tahoma" w:cs="Tahoma"/>
        </w:rPr>
        <w:t>”)</w:t>
      </w:r>
      <w:r w:rsidR="00885F58" w:rsidRPr="009B6AD0">
        <w:rPr>
          <w:rFonts w:ascii="Tahoma" w:hAnsi="Tahoma" w:cs="Tahoma"/>
        </w:rPr>
        <w:t>:</w:t>
      </w:r>
    </w:p>
    <w:p w14:paraId="0A1327C8" w14:textId="77777777" w:rsidR="00885F58" w:rsidRPr="009B6AD0" w:rsidRDefault="00885F58" w:rsidP="00B340E7">
      <w:pPr>
        <w:pStyle w:val="PargrafodaLista"/>
        <w:spacing w:after="0" w:line="320" w:lineRule="exact"/>
        <w:rPr>
          <w:rFonts w:ascii="Tahoma" w:hAnsi="Tahoma" w:cs="Tahoma"/>
        </w:rPr>
      </w:pPr>
    </w:p>
    <w:p w14:paraId="1BE9E393" w14:textId="4B50CEBD" w:rsidR="00925076" w:rsidRPr="00613D81" w:rsidRDefault="00EC42D8" w:rsidP="00084FBC">
      <w:pPr>
        <w:pStyle w:val="PargrafodaLista"/>
        <w:widowControl w:val="0"/>
        <w:numPr>
          <w:ilvl w:val="0"/>
          <w:numId w:val="31"/>
        </w:numPr>
        <w:suppressAutoHyphens/>
        <w:spacing w:after="0" w:line="320" w:lineRule="exact"/>
        <w:ind w:left="1134" w:hanging="567"/>
        <w:jc w:val="both"/>
        <w:rPr>
          <w:rFonts w:ascii="Tahoma" w:hAnsi="Tahoma" w:cs="Tahoma"/>
          <w:bCs/>
        </w:rPr>
      </w:pPr>
      <w:r w:rsidRPr="0046304D">
        <w:rPr>
          <w:rFonts w:ascii="Tahoma" w:hAnsi="Tahoma" w:cs="Tahoma"/>
        </w:rPr>
        <w:t>Cessão fiduciária e promessa de cessão fiduciária da totalidade dos recebíveis de titularidade da Emitente, oriundos da eventual comercialização (presente ou futura) das Unidades Alienadas Fiduciariamente (abaixo definido), nesta data, pela Emitente (“</w:t>
      </w:r>
      <w:r w:rsidRPr="0046304D">
        <w:rPr>
          <w:rFonts w:ascii="Tahoma" w:hAnsi="Tahoma" w:cs="Tahoma"/>
          <w:u w:val="single"/>
        </w:rPr>
        <w:t>Direitos Creditórios</w:t>
      </w:r>
      <w:r w:rsidRPr="0046304D">
        <w:rPr>
          <w:rFonts w:ascii="Tahoma" w:hAnsi="Tahoma" w:cs="Tahoma"/>
        </w:rPr>
        <w:t xml:space="preserve">”), a serem formalizadas, nesta data, </w:t>
      </w:r>
      <w:r w:rsidRPr="0046304D">
        <w:rPr>
          <w:rFonts w:ascii="Tahoma" w:hAnsi="Tahoma" w:cs="Tahoma"/>
          <w:bCs/>
        </w:rPr>
        <w:t>por meio do “</w:t>
      </w:r>
      <w:r w:rsidRPr="0046304D">
        <w:rPr>
          <w:rFonts w:ascii="Tahoma" w:hAnsi="Tahoma" w:cs="Tahoma"/>
          <w:i/>
        </w:rPr>
        <w:t>Instrumento Particular de Cessão Fiduciária e Promessa de Cessão Fiduciária de Direitos Creditórios e Outras Avenças”</w:t>
      </w:r>
      <w:r w:rsidRPr="0046304D">
        <w:rPr>
          <w:rFonts w:ascii="Tahoma" w:hAnsi="Tahoma" w:cs="Tahoma"/>
        </w:rPr>
        <w:t xml:space="preserve"> (“</w:t>
      </w:r>
      <w:r w:rsidRPr="0046304D">
        <w:rPr>
          <w:rFonts w:ascii="Tahoma" w:hAnsi="Tahoma" w:cs="Tahoma"/>
          <w:u w:val="single"/>
        </w:rPr>
        <w:t xml:space="preserve">Contrato de </w:t>
      </w:r>
      <w:r w:rsidRPr="0046304D">
        <w:rPr>
          <w:rFonts w:ascii="Tahoma" w:hAnsi="Tahoma" w:cs="Tahoma"/>
          <w:bCs/>
          <w:u w:val="single"/>
        </w:rPr>
        <w:t>Cessão Fiduciária</w:t>
      </w:r>
      <w:r w:rsidRPr="0046304D">
        <w:rPr>
          <w:rFonts w:ascii="Tahoma" w:hAnsi="Tahoma" w:cs="Tahoma"/>
          <w:bCs/>
        </w:rPr>
        <w:t>” e</w:t>
      </w:r>
      <w:r w:rsidRPr="0046304D">
        <w:rPr>
          <w:rFonts w:ascii="Tahoma" w:hAnsi="Tahoma" w:cs="Tahoma"/>
        </w:rPr>
        <w:t xml:space="preserve"> “</w:t>
      </w:r>
      <w:r w:rsidRPr="0046304D">
        <w:rPr>
          <w:rFonts w:ascii="Tahoma" w:hAnsi="Tahoma" w:cs="Tahoma"/>
          <w:u w:val="single"/>
        </w:rPr>
        <w:t>Cessão Fiduciária</w:t>
      </w:r>
      <w:r w:rsidRPr="0046304D">
        <w:rPr>
          <w:rFonts w:ascii="Tahoma" w:hAnsi="Tahoma" w:cs="Tahoma"/>
        </w:rPr>
        <w:t>”, respectivamente);</w:t>
      </w:r>
    </w:p>
    <w:p w14:paraId="1E530100" w14:textId="77777777" w:rsidR="00925076" w:rsidRPr="009B6AD0" w:rsidRDefault="00925076" w:rsidP="00084FBC">
      <w:pPr>
        <w:pStyle w:val="PargrafodaLista"/>
        <w:widowControl w:val="0"/>
        <w:suppressAutoHyphens/>
        <w:spacing w:after="0" w:line="320" w:lineRule="exact"/>
        <w:ind w:left="1134" w:hanging="567"/>
        <w:jc w:val="both"/>
        <w:rPr>
          <w:rFonts w:ascii="Tahoma" w:hAnsi="Tahoma" w:cs="Tahoma"/>
          <w:bCs/>
        </w:rPr>
      </w:pPr>
    </w:p>
    <w:p w14:paraId="22FAD9FE" w14:textId="105DC5FE" w:rsidR="00EC42D8" w:rsidRDefault="00EC42D8" w:rsidP="001929A1">
      <w:pPr>
        <w:pStyle w:val="PargrafodaLista"/>
        <w:widowControl w:val="0"/>
        <w:numPr>
          <w:ilvl w:val="0"/>
          <w:numId w:val="31"/>
        </w:numPr>
        <w:suppressAutoHyphens/>
        <w:spacing w:after="0" w:line="320" w:lineRule="exact"/>
        <w:ind w:left="1134" w:hanging="567"/>
        <w:jc w:val="both"/>
        <w:rPr>
          <w:rFonts w:ascii="Tahoma" w:hAnsi="Tahoma" w:cs="Tahoma"/>
        </w:rPr>
      </w:pPr>
      <w:r w:rsidRPr="0046304D">
        <w:rPr>
          <w:rFonts w:ascii="Tahoma" w:hAnsi="Tahoma" w:cs="Tahoma"/>
        </w:rPr>
        <w:t xml:space="preserve">Alienação fiduciária sobre </w:t>
      </w:r>
      <w:r w:rsidR="00A80543" w:rsidRPr="0046304D">
        <w:rPr>
          <w:rFonts w:ascii="Tahoma" w:hAnsi="Tahoma" w:cs="Tahoma"/>
          <w:highlight w:val="yellow"/>
        </w:rPr>
        <w:t>[=]</w:t>
      </w:r>
      <w:r w:rsidR="00A80543" w:rsidRPr="0046304D">
        <w:rPr>
          <w:rFonts w:ascii="Tahoma" w:hAnsi="Tahoma" w:cs="Tahoma"/>
          <w:bCs/>
        </w:rPr>
        <w:t xml:space="preserve"> (</w:t>
      </w:r>
      <w:r w:rsidR="00A80543" w:rsidRPr="0046304D">
        <w:rPr>
          <w:rFonts w:ascii="Tahoma" w:hAnsi="Tahoma" w:cs="Tahoma"/>
          <w:highlight w:val="yellow"/>
        </w:rPr>
        <w:t>[=]</w:t>
      </w:r>
      <w:r w:rsidR="00A80543" w:rsidRPr="0046304D">
        <w:rPr>
          <w:rFonts w:ascii="Tahoma" w:hAnsi="Tahoma" w:cs="Tahoma"/>
          <w:bCs/>
        </w:rPr>
        <w:t>)</w:t>
      </w:r>
      <w:r w:rsidR="00A80543">
        <w:rPr>
          <w:rFonts w:ascii="Tahoma" w:hAnsi="Tahoma" w:cs="Tahoma"/>
          <w:bCs/>
        </w:rPr>
        <w:t xml:space="preserve"> </w:t>
      </w:r>
      <w:r w:rsidRPr="0046304D">
        <w:rPr>
          <w:rFonts w:ascii="Tahoma" w:hAnsi="Tahoma" w:cs="Tahoma"/>
        </w:rPr>
        <w:t xml:space="preserve">das Unidades </w:t>
      </w:r>
      <w:r>
        <w:rPr>
          <w:rFonts w:ascii="Tahoma" w:hAnsi="Tahoma" w:cs="Tahoma"/>
        </w:rPr>
        <w:t xml:space="preserve">do </w:t>
      </w:r>
      <w:r w:rsidR="00A80543" w:rsidRPr="0046304D">
        <w:rPr>
          <w:rFonts w:ascii="Tahoma" w:hAnsi="Tahoma" w:cs="Tahoma"/>
          <w:bCs/>
        </w:rPr>
        <w:t>empreendimento imobiliário residencial denominado “[</w:t>
      </w:r>
      <w:r w:rsidR="00A80543" w:rsidRPr="0046304D">
        <w:rPr>
          <w:rFonts w:ascii="Tahoma" w:hAnsi="Tahoma" w:cs="Tahoma"/>
          <w:bCs/>
          <w:highlight w:val="yellow"/>
        </w:rPr>
        <w:t>Empreendimento Themis</w:t>
      </w:r>
      <w:r w:rsidR="00A80543" w:rsidRPr="0046304D">
        <w:rPr>
          <w:rFonts w:ascii="Tahoma" w:hAnsi="Tahoma" w:cs="Tahoma"/>
          <w:bCs/>
        </w:rPr>
        <w:t>]”, com [</w:t>
      </w:r>
      <w:r w:rsidR="00A80543" w:rsidRPr="0046304D">
        <w:rPr>
          <w:rFonts w:ascii="Tahoma" w:hAnsi="Tahoma" w:cs="Tahoma"/>
          <w:bCs/>
          <w:highlight w:val="yellow"/>
        </w:rPr>
        <w:t>breve descrição</w:t>
      </w:r>
      <w:r w:rsidR="00A80543" w:rsidRPr="0046304D">
        <w:rPr>
          <w:rFonts w:ascii="Tahoma" w:hAnsi="Tahoma" w:cs="Tahoma"/>
          <w:bCs/>
        </w:rPr>
        <w:t>] (“</w:t>
      </w:r>
      <w:r w:rsidR="00A80543" w:rsidRPr="0046304D">
        <w:rPr>
          <w:rFonts w:ascii="Tahoma" w:hAnsi="Tahoma" w:cs="Tahoma"/>
          <w:bCs/>
          <w:u w:val="single"/>
        </w:rPr>
        <w:t>Empreendimento Themis</w:t>
      </w:r>
      <w:r w:rsidR="00A80543" w:rsidRPr="0046304D">
        <w:rPr>
          <w:rFonts w:ascii="Tahoma" w:hAnsi="Tahoma" w:cs="Tahoma"/>
          <w:bCs/>
        </w:rPr>
        <w:t>”), a ser edificado no Imóvel urbano [</w:t>
      </w:r>
      <w:r w:rsidR="00A80543" w:rsidRPr="0046304D">
        <w:rPr>
          <w:rFonts w:ascii="Tahoma" w:hAnsi="Tahoma" w:cs="Tahoma"/>
          <w:bCs/>
          <w:highlight w:val="yellow"/>
        </w:rPr>
        <w:t>breve descrição conforme matrícula</w:t>
      </w:r>
      <w:r w:rsidR="00A80543" w:rsidRPr="0046304D">
        <w:rPr>
          <w:rFonts w:ascii="Tahoma" w:hAnsi="Tahoma" w:cs="Tahoma"/>
          <w:bCs/>
        </w:rPr>
        <w:t xml:space="preserve">], melhor descrito e caracterizado pela matrícula nº </w:t>
      </w:r>
      <w:r w:rsidR="00A80543" w:rsidRPr="0046304D">
        <w:rPr>
          <w:rFonts w:ascii="Tahoma" w:hAnsi="Tahoma" w:cs="Tahoma"/>
          <w:bCs/>
          <w:highlight w:val="yellow"/>
        </w:rPr>
        <w:t>[=]</w:t>
      </w:r>
      <w:r w:rsidR="00A80543" w:rsidRPr="0046304D">
        <w:rPr>
          <w:rFonts w:ascii="Tahoma" w:hAnsi="Tahoma" w:cs="Tahoma"/>
          <w:bCs/>
        </w:rPr>
        <w:t xml:space="preserve"> do Livro nº 2 do Registro Geral do Cartório de Registro de Imóveis da Comarca de Contagem/MG ("</w:t>
      </w:r>
      <w:r w:rsidR="00A80543" w:rsidRPr="0046304D">
        <w:rPr>
          <w:rFonts w:ascii="Tahoma" w:hAnsi="Tahoma" w:cs="Tahoma"/>
          <w:bCs/>
          <w:u w:val="single"/>
        </w:rPr>
        <w:t>Imóvel Themis</w:t>
      </w:r>
      <w:r w:rsidR="00A80543" w:rsidRPr="0046304D">
        <w:rPr>
          <w:rFonts w:ascii="Tahoma" w:hAnsi="Tahoma" w:cs="Tahoma"/>
          <w:bCs/>
        </w:rPr>
        <w:t xml:space="preserve">”), sendo certo que as unidades autônomas encontram-se melhor descritas e caracterizadas pelas Matrículas nº </w:t>
      </w:r>
      <w:r w:rsidR="00A80543" w:rsidRPr="0046304D">
        <w:rPr>
          <w:rFonts w:ascii="Tahoma" w:hAnsi="Tahoma" w:cs="Tahoma"/>
          <w:bCs/>
          <w:highlight w:val="yellow"/>
        </w:rPr>
        <w:t>[=]</w:t>
      </w:r>
      <w:r w:rsidR="00A80543" w:rsidRPr="0046304D">
        <w:rPr>
          <w:rFonts w:ascii="Tahoma" w:hAnsi="Tahoma" w:cs="Tahoma"/>
          <w:bCs/>
        </w:rPr>
        <w:t xml:space="preserve"> a </w:t>
      </w:r>
      <w:r w:rsidR="00A80543" w:rsidRPr="0046304D">
        <w:rPr>
          <w:rFonts w:ascii="Tahoma" w:hAnsi="Tahoma" w:cs="Tahoma"/>
          <w:bCs/>
          <w:highlight w:val="yellow"/>
        </w:rPr>
        <w:t>[=]</w:t>
      </w:r>
      <w:r w:rsidR="00A80543" w:rsidRPr="0046304D">
        <w:rPr>
          <w:rFonts w:ascii="Tahoma" w:hAnsi="Tahoma" w:cs="Tahoma"/>
          <w:bCs/>
        </w:rPr>
        <w:t>, todas do Registro de Imóveis de Contagem/MG (“</w:t>
      </w:r>
      <w:r w:rsidR="00A80543" w:rsidRPr="0046304D">
        <w:rPr>
          <w:rFonts w:ascii="Tahoma" w:hAnsi="Tahoma" w:cs="Tahoma"/>
          <w:bCs/>
          <w:u w:val="single"/>
        </w:rPr>
        <w:t>Unidades Themis</w:t>
      </w:r>
      <w:r w:rsidR="00A80543" w:rsidRPr="0046304D">
        <w:rPr>
          <w:rFonts w:ascii="Tahoma" w:hAnsi="Tahoma" w:cs="Tahoma"/>
          <w:bCs/>
        </w:rPr>
        <w:t>”)</w:t>
      </w:r>
      <w:r w:rsidRPr="0046304D">
        <w:rPr>
          <w:rFonts w:ascii="Tahoma" w:hAnsi="Tahoma" w:cs="Tahoma"/>
        </w:rPr>
        <w:t>, a ser formalizada, nesta data, por meio da celebração d</w:t>
      </w:r>
      <w:r>
        <w:rPr>
          <w:rFonts w:ascii="Tahoma" w:hAnsi="Tahoma" w:cs="Tahoma"/>
        </w:rPr>
        <w:t>o respectivo</w:t>
      </w:r>
      <w:r w:rsidRPr="0046304D">
        <w:rPr>
          <w:rFonts w:ascii="Tahoma" w:hAnsi="Tahoma" w:cs="Tahoma"/>
        </w:rPr>
        <w:t xml:space="preserve"> “</w:t>
      </w:r>
      <w:r w:rsidRPr="0046304D">
        <w:rPr>
          <w:rFonts w:ascii="Tahoma" w:hAnsi="Tahoma" w:cs="Tahoma"/>
          <w:i/>
        </w:rPr>
        <w:t>Instrumento Particular de Alienação Fiduciária de Imóveis em Garantia e Outras Avenças</w:t>
      </w:r>
      <w:r w:rsidRPr="0046304D">
        <w:rPr>
          <w:rFonts w:ascii="Tahoma" w:hAnsi="Tahoma" w:cs="Tahoma"/>
        </w:rPr>
        <w:t>”</w:t>
      </w:r>
      <w:r>
        <w:rPr>
          <w:rFonts w:ascii="Tahoma" w:hAnsi="Tahoma" w:cs="Tahoma"/>
        </w:rPr>
        <w:t>;</w:t>
      </w:r>
    </w:p>
    <w:p w14:paraId="0C899CA6" w14:textId="77777777" w:rsidR="00EC42D8" w:rsidRPr="00EC42D8" w:rsidRDefault="00EC42D8" w:rsidP="00EC42D8">
      <w:pPr>
        <w:pStyle w:val="PargrafodaLista"/>
        <w:rPr>
          <w:rFonts w:ascii="Tahoma" w:hAnsi="Tahoma" w:cs="Tahoma"/>
        </w:rPr>
      </w:pPr>
    </w:p>
    <w:p w14:paraId="30E453A8" w14:textId="55575516" w:rsidR="001929A1" w:rsidRPr="0046304D" w:rsidRDefault="00EC42D8" w:rsidP="001929A1">
      <w:pPr>
        <w:pStyle w:val="PargrafodaLista"/>
        <w:widowControl w:val="0"/>
        <w:numPr>
          <w:ilvl w:val="0"/>
          <w:numId w:val="31"/>
        </w:numPr>
        <w:suppressAutoHyphens/>
        <w:spacing w:after="0" w:line="320" w:lineRule="exact"/>
        <w:ind w:left="1134" w:hanging="567"/>
        <w:jc w:val="both"/>
        <w:rPr>
          <w:rFonts w:ascii="Tahoma" w:hAnsi="Tahoma" w:cs="Tahoma"/>
        </w:rPr>
      </w:pPr>
      <w:r w:rsidRPr="0046304D">
        <w:rPr>
          <w:rFonts w:ascii="Tahoma" w:hAnsi="Tahoma" w:cs="Tahoma"/>
        </w:rPr>
        <w:t xml:space="preserve">Alienação fiduciária sobre </w:t>
      </w:r>
      <w:r w:rsidR="00A80543" w:rsidRPr="0046304D">
        <w:rPr>
          <w:rFonts w:ascii="Tahoma" w:hAnsi="Tahoma" w:cs="Tahoma"/>
        </w:rPr>
        <w:t xml:space="preserve">9 (nove) das Unidades </w:t>
      </w:r>
      <w:r w:rsidRPr="0046304D">
        <w:rPr>
          <w:rFonts w:ascii="Tahoma" w:hAnsi="Tahoma" w:cs="Tahoma"/>
          <w:bCs/>
        </w:rPr>
        <w:t>das</w:t>
      </w:r>
      <w:r w:rsidRPr="0046304D">
        <w:rPr>
          <w:rFonts w:ascii="Tahoma" w:hAnsi="Tahoma" w:cs="Tahoma"/>
        </w:rPr>
        <w:t xml:space="preserve"> Unidades</w:t>
      </w:r>
      <w:r>
        <w:rPr>
          <w:rFonts w:ascii="Tahoma" w:hAnsi="Tahoma" w:cs="Tahoma"/>
        </w:rPr>
        <w:t xml:space="preserve"> do Empreendimento</w:t>
      </w:r>
      <w:r w:rsidRPr="0046304D">
        <w:rPr>
          <w:rFonts w:ascii="Tahoma" w:hAnsi="Tahoma" w:cs="Tahoma"/>
        </w:rPr>
        <w:t>, conforme abaixo identificadas (“</w:t>
      </w:r>
      <w:r w:rsidRPr="0046304D">
        <w:rPr>
          <w:rFonts w:ascii="Tahoma" w:hAnsi="Tahoma" w:cs="Tahoma"/>
          <w:u w:val="single"/>
        </w:rPr>
        <w:t>Unidades Alienadas Fiduciariamente</w:t>
      </w:r>
      <w:r w:rsidRPr="0046304D">
        <w:rPr>
          <w:rFonts w:ascii="Tahoma" w:hAnsi="Tahoma" w:cs="Tahoma"/>
        </w:rPr>
        <w:t>”), a ser formalizada, nesta data, por meio da celebração d</w:t>
      </w:r>
      <w:r>
        <w:rPr>
          <w:rFonts w:ascii="Tahoma" w:hAnsi="Tahoma" w:cs="Tahoma"/>
        </w:rPr>
        <w:t>o respectivo</w:t>
      </w:r>
      <w:r w:rsidRPr="0046304D">
        <w:rPr>
          <w:rFonts w:ascii="Tahoma" w:hAnsi="Tahoma" w:cs="Tahoma"/>
        </w:rPr>
        <w:t xml:space="preserve"> “</w:t>
      </w:r>
      <w:r w:rsidRPr="0046304D">
        <w:rPr>
          <w:rFonts w:ascii="Tahoma" w:hAnsi="Tahoma" w:cs="Tahoma"/>
          <w:i/>
        </w:rPr>
        <w:t>Instrumento Particular de Alienação Fiduciária de Imóveis em Garantia e Outras Avenças</w:t>
      </w:r>
      <w:r w:rsidRPr="0046304D">
        <w:rPr>
          <w:rFonts w:ascii="Tahoma" w:hAnsi="Tahoma" w:cs="Tahoma"/>
        </w:rPr>
        <w:t xml:space="preserve">” (respectivamente, </w:t>
      </w:r>
      <w:r w:rsidRPr="0046304D">
        <w:rPr>
          <w:rFonts w:ascii="Tahoma" w:hAnsi="Tahoma" w:cs="Tahoma"/>
        </w:rPr>
        <w:lastRenderedPageBreak/>
        <w:t>“</w:t>
      </w:r>
      <w:r w:rsidRPr="0046304D">
        <w:rPr>
          <w:rFonts w:ascii="Tahoma" w:hAnsi="Tahoma" w:cs="Tahoma"/>
          <w:u w:val="single"/>
        </w:rPr>
        <w:t>Alienação Fiduciária de Unidades</w:t>
      </w:r>
      <w:r w:rsidRPr="0046304D">
        <w:rPr>
          <w:rFonts w:ascii="Tahoma" w:hAnsi="Tahoma" w:cs="Tahoma"/>
        </w:rPr>
        <w:t>” e “</w:t>
      </w:r>
      <w:r w:rsidRPr="0046304D">
        <w:rPr>
          <w:rFonts w:ascii="Tahoma" w:hAnsi="Tahoma" w:cs="Tahoma"/>
          <w:u w:val="single"/>
        </w:rPr>
        <w:t>Instrumento</w:t>
      </w:r>
      <w:r>
        <w:rPr>
          <w:rFonts w:ascii="Tahoma" w:hAnsi="Tahoma" w:cs="Tahoma"/>
          <w:u w:val="single"/>
        </w:rPr>
        <w:t>(s)</w:t>
      </w:r>
      <w:r w:rsidRPr="0046304D">
        <w:rPr>
          <w:rFonts w:ascii="Tahoma" w:hAnsi="Tahoma" w:cs="Tahoma"/>
          <w:u w:val="single"/>
        </w:rPr>
        <w:t xml:space="preserve"> Particular</w:t>
      </w:r>
      <w:r>
        <w:rPr>
          <w:rFonts w:ascii="Tahoma" w:hAnsi="Tahoma" w:cs="Tahoma"/>
          <w:u w:val="single"/>
        </w:rPr>
        <w:t>(es)</w:t>
      </w:r>
      <w:r w:rsidRPr="0046304D">
        <w:rPr>
          <w:rFonts w:ascii="Tahoma" w:hAnsi="Tahoma" w:cs="Tahoma"/>
          <w:u w:val="single"/>
        </w:rPr>
        <w:t xml:space="preserve"> de Alienação Fiduciária</w:t>
      </w:r>
      <w:r w:rsidRPr="0046304D">
        <w:rPr>
          <w:rFonts w:ascii="Tahoma" w:hAnsi="Tahoma" w:cs="Tahoma"/>
        </w:rPr>
        <w:t>”);</w:t>
      </w:r>
    </w:p>
    <w:p w14:paraId="27191DE8" w14:textId="77777777" w:rsidR="00EC42D8" w:rsidRPr="0046304D" w:rsidRDefault="00EC42D8" w:rsidP="00EC42D8">
      <w:pPr>
        <w:pStyle w:val="PargrafodaLista"/>
        <w:widowControl w:val="0"/>
        <w:spacing w:line="300" w:lineRule="exact"/>
        <w:ind w:left="0"/>
        <w:contextualSpacing w:val="0"/>
        <w:jc w:val="both"/>
        <w:rPr>
          <w:rFonts w:ascii="Tahoma" w:hAnsi="Tahoma" w:cs="Tahoma"/>
          <w:b/>
          <w:bCs/>
        </w:rPr>
      </w:pPr>
    </w:p>
    <w:tbl>
      <w:tblPr>
        <w:tblStyle w:val="TabeladeGradeClara1"/>
        <w:tblpPr w:leftFromText="141" w:rightFromText="141" w:vertAnchor="text" w:horzAnchor="margin" w:tblpXSpec="center" w:tblpY="42"/>
        <w:tblW w:w="2657" w:type="pct"/>
        <w:tblLayout w:type="fixed"/>
        <w:tblLook w:val="04A0" w:firstRow="1" w:lastRow="0" w:firstColumn="1" w:lastColumn="0" w:noHBand="0" w:noVBand="1"/>
      </w:tblPr>
      <w:tblGrid>
        <w:gridCol w:w="2263"/>
        <w:gridCol w:w="2551"/>
      </w:tblGrid>
      <w:tr w:rsidR="00A80543" w:rsidRPr="00A80543" w14:paraId="5B3D0FFE" w14:textId="77777777" w:rsidTr="00A80543">
        <w:trPr>
          <w:trHeight w:val="420"/>
        </w:trPr>
        <w:tc>
          <w:tcPr>
            <w:tcW w:w="5000" w:type="pct"/>
            <w:gridSpan w:val="2"/>
            <w:shd w:val="clear" w:color="auto" w:fill="002060"/>
            <w:vAlign w:val="center"/>
          </w:tcPr>
          <w:p w14:paraId="00DA8C17" w14:textId="77777777" w:rsidR="00A80543" w:rsidRPr="00A80543" w:rsidRDefault="00A80543" w:rsidP="006F481F">
            <w:pPr>
              <w:widowControl w:val="0"/>
              <w:spacing w:line="300" w:lineRule="exact"/>
              <w:jc w:val="center"/>
              <w:rPr>
                <w:rFonts w:ascii="Tahoma" w:hAnsi="Tahoma" w:cs="Tahoma"/>
                <w:b/>
                <w:bCs/>
                <w:smallCaps/>
                <w:color w:val="ED7D31" w:themeColor="accent2"/>
                <w:sz w:val="21"/>
                <w:szCs w:val="21"/>
              </w:rPr>
            </w:pPr>
            <w:r w:rsidRPr="00A80543">
              <w:rPr>
                <w:rFonts w:ascii="Tahoma" w:hAnsi="Tahoma" w:cs="Tahoma"/>
                <w:b/>
                <w:bCs/>
                <w:smallCaps/>
                <w:color w:val="ED7D31" w:themeColor="accent2"/>
                <w:sz w:val="21"/>
                <w:szCs w:val="21"/>
              </w:rPr>
              <w:t>EMPREENDIMENTO FONTANA</w:t>
            </w:r>
          </w:p>
        </w:tc>
      </w:tr>
      <w:tr w:rsidR="00A80543" w:rsidRPr="0046304D" w14:paraId="376AAF4C" w14:textId="77777777" w:rsidTr="00A80543">
        <w:trPr>
          <w:trHeight w:val="1079"/>
        </w:trPr>
        <w:tc>
          <w:tcPr>
            <w:tcW w:w="2350" w:type="pct"/>
            <w:shd w:val="clear" w:color="auto" w:fill="ED7D31" w:themeFill="accent2"/>
            <w:vAlign w:val="center"/>
          </w:tcPr>
          <w:p w14:paraId="509B619C" w14:textId="77777777" w:rsidR="00A80543" w:rsidRPr="0046304D" w:rsidRDefault="00A80543" w:rsidP="006F481F">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Unidade Autônoma</w:t>
            </w:r>
          </w:p>
        </w:tc>
        <w:tc>
          <w:tcPr>
            <w:tcW w:w="2650" w:type="pct"/>
            <w:shd w:val="clear" w:color="auto" w:fill="ED7D31" w:themeFill="accent2"/>
            <w:vAlign w:val="center"/>
          </w:tcPr>
          <w:p w14:paraId="73FC76E9" w14:textId="77777777" w:rsidR="00A80543" w:rsidRPr="0046304D" w:rsidRDefault="00A80543" w:rsidP="006F481F">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Matrícula (RgI de Contagem/MG)</w:t>
            </w:r>
          </w:p>
        </w:tc>
      </w:tr>
      <w:tr w:rsidR="00A80543" w:rsidRPr="0046304D" w14:paraId="06EDAE7B" w14:textId="77777777" w:rsidTr="00A80543">
        <w:trPr>
          <w:trHeight w:val="234"/>
        </w:trPr>
        <w:tc>
          <w:tcPr>
            <w:tcW w:w="2350" w:type="pct"/>
            <w:shd w:val="clear" w:color="auto" w:fill="auto"/>
          </w:tcPr>
          <w:p w14:paraId="12D3CAC2" w14:textId="77777777" w:rsidR="00A80543" w:rsidRPr="0046304D" w:rsidDel="001E5153" w:rsidRDefault="00A80543" w:rsidP="006F481F">
            <w:pPr>
              <w:widowControl w:val="0"/>
              <w:spacing w:line="300" w:lineRule="exact"/>
              <w:jc w:val="center"/>
              <w:rPr>
                <w:rFonts w:ascii="Tahoma" w:hAnsi="Tahoma" w:cs="Tahoma"/>
                <w:sz w:val="21"/>
                <w:szCs w:val="21"/>
              </w:rPr>
            </w:pPr>
            <w:r w:rsidRPr="0046304D">
              <w:rPr>
                <w:rFonts w:ascii="Tahoma" w:hAnsi="Tahoma" w:cs="Tahoma"/>
                <w:sz w:val="21"/>
                <w:szCs w:val="21"/>
              </w:rPr>
              <w:t>Apto. 401</w:t>
            </w:r>
          </w:p>
        </w:tc>
        <w:tc>
          <w:tcPr>
            <w:tcW w:w="2650" w:type="pct"/>
            <w:shd w:val="clear" w:color="auto" w:fill="auto"/>
          </w:tcPr>
          <w:p w14:paraId="62162747" w14:textId="77777777" w:rsidR="00A80543" w:rsidRPr="0046304D" w:rsidRDefault="00A80543" w:rsidP="006F481F">
            <w:pPr>
              <w:widowControl w:val="0"/>
              <w:spacing w:line="300" w:lineRule="exact"/>
              <w:jc w:val="center"/>
              <w:rPr>
                <w:rFonts w:ascii="Tahoma" w:hAnsi="Tahoma" w:cs="Tahoma"/>
                <w:sz w:val="21"/>
                <w:szCs w:val="21"/>
              </w:rPr>
            </w:pPr>
            <w:r w:rsidRPr="0046304D">
              <w:rPr>
                <w:rFonts w:ascii="Tahoma" w:hAnsi="Tahoma" w:cs="Tahoma"/>
                <w:sz w:val="21"/>
                <w:szCs w:val="21"/>
              </w:rPr>
              <w:t>171.435</w:t>
            </w:r>
          </w:p>
        </w:tc>
      </w:tr>
      <w:tr w:rsidR="00A80543" w:rsidRPr="0046304D" w14:paraId="3B568695" w14:textId="77777777" w:rsidTr="00A80543">
        <w:trPr>
          <w:trHeight w:val="234"/>
        </w:trPr>
        <w:tc>
          <w:tcPr>
            <w:tcW w:w="2350" w:type="pct"/>
            <w:shd w:val="clear" w:color="auto" w:fill="auto"/>
          </w:tcPr>
          <w:p w14:paraId="674B566F" w14:textId="77777777" w:rsidR="00A80543" w:rsidRPr="0046304D" w:rsidRDefault="00A80543" w:rsidP="006F481F">
            <w:pPr>
              <w:widowControl w:val="0"/>
              <w:spacing w:line="300" w:lineRule="exact"/>
              <w:jc w:val="center"/>
              <w:rPr>
                <w:rFonts w:ascii="Tahoma" w:hAnsi="Tahoma" w:cs="Tahoma"/>
                <w:b/>
                <w:sz w:val="21"/>
                <w:szCs w:val="21"/>
              </w:rPr>
            </w:pPr>
            <w:r w:rsidRPr="0046304D">
              <w:rPr>
                <w:rFonts w:ascii="Tahoma" w:hAnsi="Tahoma" w:cs="Tahoma"/>
                <w:sz w:val="21"/>
                <w:szCs w:val="21"/>
              </w:rPr>
              <w:t>Apto. 402</w:t>
            </w:r>
          </w:p>
        </w:tc>
        <w:tc>
          <w:tcPr>
            <w:tcW w:w="2650" w:type="pct"/>
            <w:shd w:val="clear" w:color="auto" w:fill="auto"/>
          </w:tcPr>
          <w:p w14:paraId="503FD18A" w14:textId="77777777" w:rsidR="00A80543" w:rsidRPr="0046304D" w:rsidRDefault="00A80543" w:rsidP="006F481F">
            <w:pPr>
              <w:widowControl w:val="0"/>
              <w:spacing w:line="300" w:lineRule="exact"/>
              <w:jc w:val="center"/>
              <w:rPr>
                <w:rFonts w:ascii="Tahoma" w:hAnsi="Tahoma" w:cs="Tahoma"/>
                <w:b/>
                <w:sz w:val="21"/>
                <w:szCs w:val="21"/>
              </w:rPr>
            </w:pPr>
            <w:r w:rsidRPr="0046304D">
              <w:rPr>
                <w:rFonts w:ascii="Tahoma" w:hAnsi="Tahoma" w:cs="Tahoma"/>
                <w:sz w:val="21"/>
                <w:szCs w:val="21"/>
              </w:rPr>
              <w:t>171.436</w:t>
            </w:r>
          </w:p>
        </w:tc>
      </w:tr>
      <w:tr w:rsidR="00A80543" w:rsidRPr="0046304D" w14:paraId="2688AC1E" w14:textId="77777777" w:rsidTr="00A80543">
        <w:trPr>
          <w:trHeight w:val="234"/>
        </w:trPr>
        <w:tc>
          <w:tcPr>
            <w:tcW w:w="2350" w:type="pct"/>
            <w:shd w:val="clear" w:color="auto" w:fill="auto"/>
          </w:tcPr>
          <w:p w14:paraId="0175C7BE" w14:textId="77777777" w:rsidR="00A80543" w:rsidRPr="0046304D" w:rsidRDefault="00A80543" w:rsidP="006F481F">
            <w:pPr>
              <w:widowControl w:val="0"/>
              <w:spacing w:line="300" w:lineRule="exact"/>
              <w:jc w:val="center"/>
              <w:rPr>
                <w:rFonts w:ascii="Tahoma" w:hAnsi="Tahoma" w:cs="Tahoma"/>
                <w:sz w:val="21"/>
                <w:szCs w:val="21"/>
              </w:rPr>
            </w:pPr>
            <w:r w:rsidRPr="0046304D">
              <w:rPr>
                <w:rFonts w:ascii="Tahoma" w:hAnsi="Tahoma" w:cs="Tahoma"/>
                <w:sz w:val="21"/>
                <w:szCs w:val="21"/>
              </w:rPr>
              <w:t>Apto. 501</w:t>
            </w:r>
          </w:p>
        </w:tc>
        <w:tc>
          <w:tcPr>
            <w:tcW w:w="2650" w:type="pct"/>
            <w:shd w:val="clear" w:color="auto" w:fill="auto"/>
          </w:tcPr>
          <w:p w14:paraId="1E7C6DB0" w14:textId="77777777" w:rsidR="00A80543" w:rsidRPr="0046304D" w:rsidRDefault="00A80543" w:rsidP="006F481F">
            <w:pPr>
              <w:widowControl w:val="0"/>
              <w:spacing w:line="300" w:lineRule="exact"/>
              <w:jc w:val="center"/>
              <w:rPr>
                <w:rFonts w:ascii="Tahoma" w:hAnsi="Tahoma" w:cs="Tahoma"/>
                <w:bCs/>
                <w:sz w:val="21"/>
                <w:szCs w:val="21"/>
              </w:rPr>
            </w:pPr>
            <w:r w:rsidRPr="0046304D">
              <w:rPr>
                <w:rFonts w:ascii="Tahoma" w:hAnsi="Tahoma" w:cs="Tahoma"/>
                <w:sz w:val="21"/>
                <w:szCs w:val="21"/>
              </w:rPr>
              <w:t>171.437</w:t>
            </w:r>
          </w:p>
        </w:tc>
      </w:tr>
      <w:tr w:rsidR="00A80543" w:rsidRPr="0046304D" w14:paraId="02F0A71E" w14:textId="77777777" w:rsidTr="00A80543">
        <w:trPr>
          <w:trHeight w:val="234"/>
        </w:trPr>
        <w:tc>
          <w:tcPr>
            <w:tcW w:w="2350" w:type="pct"/>
            <w:shd w:val="clear" w:color="auto" w:fill="auto"/>
          </w:tcPr>
          <w:p w14:paraId="643FBC32" w14:textId="77777777" w:rsidR="00A80543" w:rsidRPr="0046304D" w:rsidRDefault="00A80543" w:rsidP="006F481F">
            <w:pPr>
              <w:widowControl w:val="0"/>
              <w:spacing w:line="300" w:lineRule="exact"/>
              <w:jc w:val="center"/>
              <w:rPr>
                <w:rFonts w:ascii="Tahoma" w:hAnsi="Tahoma" w:cs="Tahoma"/>
                <w:sz w:val="21"/>
                <w:szCs w:val="21"/>
              </w:rPr>
            </w:pPr>
            <w:r w:rsidRPr="0046304D">
              <w:rPr>
                <w:rFonts w:ascii="Tahoma" w:hAnsi="Tahoma" w:cs="Tahoma"/>
                <w:sz w:val="21"/>
                <w:szCs w:val="21"/>
              </w:rPr>
              <w:t>Apto. 502</w:t>
            </w:r>
          </w:p>
        </w:tc>
        <w:tc>
          <w:tcPr>
            <w:tcW w:w="2650" w:type="pct"/>
            <w:shd w:val="clear" w:color="auto" w:fill="auto"/>
          </w:tcPr>
          <w:p w14:paraId="7C23C2AF" w14:textId="77777777" w:rsidR="00A80543" w:rsidRPr="0046304D" w:rsidRDefault="00A80543" w:rsidP="006F481F">
            <w:pPr>
              <w:widowControl w:val="0"/>
              <w:spacing w:line="300" w:lineRule="exact"/>
              <w:jc w:val="center"/>
              <w:rPr>
                <w:rFonts w:ascii="Tahoma" w:hAnsi="Tahoma" w:cs="Tahoma"/>
                <w:bCs/>
                <w:sz w:val="21"/>
                <w:szCs w:val="21"/>
              </w:rPr>
            </w:pPr>
            <w:r w:rsidRPr="0046304D">
              <w:rPr>
                <w:rFonts w:ascii="Tahoma" w:hAnsi="Tahoma" w:cs="Tahoma"/>
                <w:sz w:val="21"/>
                <w:szCs w:val="21"/>
              </w:rPr>
              <w:t>171.438</w:t>
            </w:r>
          </w:p>
        </w:tc>
      </w:tr>
      <w:tr w:rsidR="00A80543" w:rsidRPr="0046304D" w14:paraId="21852F01" w14:textId="77777777" w:rsidTr="00A80543">
        <w:trPr>
          <w:trHeight w:val="234"/>
        </w:trPr>
        <w:tc>
          <w:tcPr>
            <w:tcW w:w="2350" w:type="pct"/>
            <w:shd w:val="clear" w:color="auto" w:fill="auto"/>
          </w:tcPr>
          <w:p w14:paraId="6547E0F8" w14:textId="77777777" w:rsidR="00A80543" w:rsidRPr="0046304D" w:rsidRDefault="00A80543" w:rsidP="006F481F">
            <w:pPr>
              <w:widowControl w:val="0"/>
              <w:spacing w:line="300" w:lineRule="exact"/>
              <w:jc w:val="center"/>
              <w:rPr>
                <w:rFonts w:ascii="Tahoma" w:hAnsi="Tahoma" w:cs="Tahoma"/>
                <w:sz w:val="21"/>
                <w:szCs w:val="21"/>
              </w:rPr>
            </w:pPr>
            <w:r w:rsidRPr="0046304D">
              <w:rPr>
                <w:rFonts w:ascii="Tahoma" w:hAnsi="Tahoma" w:cs="Tahoma"/>
                <w:sz w:val="21"/>
                <w:szCs w:val="21"/>
              </w:rPr>
              <w:t>Apto. 602</w:t>
            </w:r>
          </w:p>
        </w:tc>
        <w:tc>
          <w:tcPr>
            <w:tcW w:w="2650" w:type="pct"/>
            <w:shd w:val="clear" w:color="auto" w:fill="auto"/>
          </w:tcPr>
          <w:p w14:paraId="118E7758" w14:textId="77777777" w:rsidR="00A80543" w:rsidRPr="0046304D" w:rsidRDefault="00A80543" w:rsidP="006F481F">
            <w:pPr>
              <w:widowControl w:val="0"/>
              <w:spacing w:line="300" w:lineRule="exact"/>
              <w:jc w:val="center"/>
              <w:rPr>
                <w:rFonts w:ascii="Tahoma" w:hAnsi="Tahoma" w:cs="Tahoma"/>
                <w:bCs/>
                <w:sz w:val="21"/>
                <w:szCs w:val="21"/>
              </w:rPr>
            </w:pPr>
            <w:r w:rsidRPr="0046304D">
              <w:rPr>
                <w:rFonts w:ascii="Tahoma" w:hAnsi="Tahoma" w:cs="Tahoma"/>
                <w:sz w:val="21"/>
                <w:szCs w:val="21"/>
              </w:rPr>
              <w:t>171.440</w:t>
            </w:r>
          </w:p>
        </w:tc>
      </w:tr>
      <w:tr w:rsidR="00A80543" w:rsidRPr="0046304D" w14:paraId="466720A3" w14:textId="77777777" w:rsidTr="00A80543">
        <w:trPr>
          <w:trHeight w:val="234"/>
        </w:trPr>
        <w:tc>
          <w:tcPr>
            <w:tcW w:w="2350" w:type="pct"/>
            <w:shd w:val="clear" w:color="auto" w:fill="auto"/>
          </w:tcPr>
          <w:p w14:paraId="0D691082" w14:textId="77777777" w:rsidR="00A80543" w:rsidRPr="0046304D" w:rsidRDefault="00A80543" w:rsidP="006F481F">
            <w:pPr>
              <w:widowControl w:val="0"/>
              <w:spacing w:line="300" w:lineRule="exact"/>
              <w:jc w:val="center"/>
              <w:rPr>
                <w:rFonts w:ascii="Tahoma" w:hAnsi="Tahoma" w:cs="Tahoma"/>
                <w:sz w:val="21"/>
                <w:szCs w:val="21"/>
              </w:rPr>
            </w:pPr>
            <w:r w:rsidRPr="0046304D">
              <w:rPr>
                <w:rFonts w:ascii="Tahoma" w:hAnsi="Tahoma" w:cs="Tahoma"/>
                <w:sz w:val="21"/>
                <w:szCs w:val="21"/>
              </w:rPr>
              <w:t>Apto. 802</w:t>
            </w:r>
          </w:p>
        </w:tc>
        <w:tc>
          <w:tcPr>
            <w:tcW w:w="2650" w:type="pct"/>
            <w:shd w:val="clear" w:color="auto" w:fill="auto"/>
          </w:tcPr>
          <w:p w14:paraId="12AB0839" w14:textId="77777777" w:rsidR="00A80543" w:rsidRPr="0046304D" w:rsidRDefault="00A80543" w:rsidP="006F481F">
            <w:pPr>
              <w:widowControl w:val="0"/>
              <w:spacing w:line="300" w:lineRule="exact"/>
              <w:jc w:val="center"/>
              <w:rPr>
                <w:rFonts w:ascii="Tahoma" w:hAnsi="Tahoma" w:cs="Tahoma"/>
                <w:bCs/>
                <w:sz w:val="21"/>
                <w:szCs w:val="21"/>
              </w:rPr>
            </w:pPr>
            <w:r w:rsidRPr="0046304D">
              <w:rPr>
                <w:rFonts w:ascii="Tahoma" w:hAnsi="Tahoma" w:cs="Tahoma"/>
                <w:sz w:val="21"/>
                <w:szCs w:val="21"/>
              </w:rPr>
              <w:t>171.444</w:t>
            </w:r>
          </w:p>
        </w:tc>
      </w:tr>
      <w:tr w:rsidR="00A80543" w:rsidRPr="0046304D" w14:paraId="04B38398" w14:textId="77777777" w:rsidTr="00A80543">
        <w:trPr>
          <w:trHeight w:val="234"/>
        </w:trPr>
        <w:tc>
          <w:tcPr>
            <w:tcW w:w="2350" w:type="pct"/>
            <w:shd w:val="clear" w:color="auto" w:fill="auto"/>
          </w:tcPr>
          <w:p w14:paraId="7D5BF450" w14:textId="77777777" w:rsidR="00A80543" w:rsidRPr="0046304D" w:rsidRDefault="00A80543" w:rsidP="006F481F">
            <w:pPr>
              <w:widowControl w:val="0"/>
              <w:spacing w:line="300" w:lineRule="exact"/>
              <w:jc w:val="center"/>
              <w:rPr>
                <w:rFonts w:ascii="Tahoma" w:hAnsi="Tahoma" w:cs="Tahoma"/>
                <w:sz w:val="21"/>
                <w:szCs w:val="21"/>
              </w:rPr>
            </w:pPr>
            <w:r w:rsidRPr="0046304D">
              <w:rPr>
                <w:rFonts w:ascii="Tahoma" w:hAnsi="Tahoma" w:cs="Tahoma"/>
                <w:sz w:val="21"/>
                <w:szCs w:val="21"/>
              </w:rPr>
              <w:t>Apto. 902</w:t>
            </w:r>
          </w:p>
        </w:tc>
        <w:tc>
          <w:tcPr>
            <w:tcW w:w="2650" w:type="pct"/>
            <w:shd w:val="clear" w:color="auto" w:fill="auto"/>
          </w:tcPr>
          <w:p w14:paraId="4BB89EDE" w14:textId="77777777" w:rsidR="00A80543" w:rsidRPr="0046304D" w:rsidRDefault="00A80543" w:rsidP="006F481F">
            <w:pPr>
              <w:widowControl w:val="0"/>
              <w:spacing w:line="300" w:lineRule="exact"/>
              <w:jc w:val="center"/>
              <w:rPr>
                <w:rFonts w:ascii="Tahoma" w:hAnsi="Tahoma" w:cs="Tahoma"/>
                <w:bCs/>
                <w:sz w:val="21"/>
                <w:szCs w:val="21"/>
              </w:rPr>
            </w:pPr>
            <w:r w:rsidRPr="0046304D">
              <w:rPr>
                <w:rFonts w:ascii="Tahoma" w:hAnsi="Tahoma" w:cs="Tahoma"/>
                <w:sz w:val="21"/>
                <w:szCs w:val="21"/>
              </w:rPr>
              <w:t>171.446</w:t>
            </w:r>
          </w:p>
        </w:tc>
      </w:tr>
      <w:tr w:rsidR="00A80543" w:rsidRPr="0046304D" w14:paraId="14A3B7B0" w14:textId="77777777" w:rsidTr="00A80543">
        <w:trPr>
          <w:trHeight w:val="234"/>
        </w:trPr>
        <w:tc>
          <w:tcPr>
            <w:tcW w:w="2350" w:type="pct"/>
            <w:shd w:val="clear" w:color="auto" w:fill="auto"/>
          </w:tcPr>
          <w:p w14:paraId="75CC02A2" w14:textId="77777777" w:rsidR="00A80543" w:rsidRPr="0046304D" w:rsidRDefault="00A80543" w:rsidP="006F481F">
            <w:pPr>
              <w:widowControl w:val="0"/>
              <w:spacing w:line="300" w:lineRule="exact"/>
              <w:jc w:val="center"/>
              <w:rPr>
                <w:rFonts w:ascii="Tahoma" w:hAnsi="Tahoma" w:cs="Tahoma"/>
                <w:sz w:val="21"/>
                <w:szCs w:val="21"/>
              </w:rPr>
            </w:pPr>
            <w:r w:rsidRPr="0046304D">
              <w:rPr>
                <w:rFonts w:ascii="Tahoma" w:hAnsi="Tahoma" w:cs="Tahoma"/>
                <w:sz w:val="21"/>
                <w:szCs w:val="21"/>
              </w:rPr>
              <w:t>Apto. 1302</w:t>
            </w:r>
          </w:p>
        </w:tc>
        <w:tc>
          <w:tcPr>
            <w:tcW w:w="2650" w:type="pct"/>
            <w:shd w:val="clear" w:color="auto" w:fill="auto"/>
          </w:tcPr>
          <w:p w14:paraId="2E8DE555" w14:textId="77777777" w:rsidR="00A80543" w:rsidRPr="0046304D" w:rsidRDefault="00A80543" w:rsidP="006F481F">
            <w:pPr>
              <w:widowControl w:val="0"/>
              <w:spacing w:line="300" w:lineRule="exact"/>
              <w:jc w:val="center"/>
              <w:rPr>
                <w:rFonts w:ascii="Tahoma" w:hAnsi="Tahoma" w:cs="Tahoma"/>
                <w:bCs/>
                <w:sz w:val="21"/>
                <w:szCs w:val="21"/>
              </w:rPr>
            </w:pPr>
            <w:r w:rsidRPr="0046304D">
              <w:rPr>
                <w:rFonts w:ascii="Tahoma" w:hAnsi="Tahoma" w:cs="Tahoma"/>
                <w:sz w:val="21"/>
                <w:szCs w:val="21"/>
              </w:rPr>
              <w:t>171.454</w:t>
            </w:r>
          </w:p>
        </w:tc>
      </w:tr>
      <w:tr w:rsidR="00A80543" w:rsidRPr="0046304D" w14:paraId="2C44D6CE" w14:textId="77777777" w:rsidTr="00A80543">
        <w:trPr>
          <w:trHeight w:val="234"/>
        </w:trPr>
        <w:tc>
          <w:tcPr>
            <w:tcW w:w="2350" w:type="pct"/>
            <w:shd w:val="clear" w:color="auto" w:fill="auto"/>
          </w:tcPr>
          <w:p w14:paraId="67CA8B30" w14:textId="77777777" w:rsidR="00A80543" w:rsidRPr="0046304D" w:rsidRDefault="00A80543" w:rsidP="006F481F">
            <w:pPr>
              <w:widowControl w:val="0"/>
              <w:spacing w:line="300" w:lineRule="exact"/>
              <w:jc w:val="center"/>
              <w:rPr>
                <w:rFonts w:ascii="Tahoma" w:hAnsi="Tahoma" w:cs="Tahoma"/>
                <w:sz w:val="21"/>
                <w:szCs w:val="21"/>
              </w:rPr>
            </w:pPr>
            <w:r w:rsidRPr="0046304D">
              <w:rPr>
                <w:rFonts w:ascii="Tahoma" w:hAnsi="Tahoma" w:cs="Tahoma"/>
                <w:sz w:val="21"/>
                <w:szCs w:val="21"/>
              </w:rPr>
              <w:t>Apto. 1401</w:t>
            </w:r>
          </w:p>
        </w:tc>
        <w:tc>
          <w:tcPr>
            <w:tcW w:w="2650" w:type="pct"/>
            <w:shd w:val="clear" w:color="auto" w:fill="auto"/>
          </w:tcPr>
          <w:p w14:paraId="604AAFBD" w14:textId="77777777" w:rsidR="00A80543" w:rsidRPr="0046304D" w:rsidRDefault="00A80543" w:rsidP="006F481F">
            <w:pPr>
              <w:widowControl w:val="0"/>
              <w:spacing w:line="300" w:lineRule="exact"/>
              <w:jc w:val="center"/>
              <w:rPr>
                <w:rFonts w:ascii="Tahoma" w:hAnsi="Tahoma" w:cs="Tahoma"/>
                <w:bCs/>
                <w:sz w:val="21"/>
                <w:szCs w:val="21"/>
              </w:rPr>
            </w:pPr>
            <w:r w:rsidRPr="0046304D">
              <w:rPr>
                <w:rFonts w:ascii="Tahoma" w:hAnsi="Tahoma" w:cs="Tahoma"/>
                <w:sz w:val="21"/>
                <w:szCs w:val="21"/>
              </w:rPr>
              <w:t>171.455</w:t>
            </w:r>
          </w:p>
        </w:tc>
      </w:tr>
    </w:tbl>
    <w:p w14:paraId="7881C121" w14:textId="77777777" w:rsidR="00EC42D8" w:rsidRPr="0046304D" w:rsidRDefault="00EC42D8" w:rsidP="00EC42D8">
      <w:pPr>
        <w:pStyle w:val="PargrafodaLista"/>
        <w:widowControl w:val="0"/>
        <w:spacing w:line="300" w:lineRule="exact"/>
        <w:ind w:left="0"/>
        <w:contextualSpacing w:val="0"/>
        <w:jc w:val="both"/>
        <w:rPr>
          <w:rFonts w:ascii="Tahoma" w:hAnsi="Tahoma" w:cs="Tahoma"/>
          <w:b/>
          <w:bCs/>
        </w:rPr>
      </w:pPr>
    </w:p>
    <w:p w14:paraId="24DAFAE3" w14:textId="77777777" w:rsidR="00EC42D8" w:rsidRPr="0046304D" w:rsidRDefault="00EC42D8" w:rsidP="00EC42D8">
      <w:pPr>
        <w:pStyle w:val="PargrafodaLista"/>
        <w:widowControl w:val="0"/>
        <w:spacing w:line="300" w:lineRule="exact"/>
        <w:ind w:left="0"/>
        <w:contextualSpacing w:val="0"/>
        <w:jc w:val="both"/>
        <w:rPr>
          <w:rFonts w:ascii="Tahoma" w:hAnsi="Tahoma" w:cs="Tahoma"/>
          <w:b/>
          <w:bCs/>
        </w:rPr>
      </w:pPr>
    </w:p>
    <w:p w14:paraId="7FD79F84" w14:textId="77777777" w:rsidR="00EC42D8" w:rsidRPr="0046304D" w:rsidRDefault="00EC42D8" w:rsidP="00EC42D8">
      <w:pPr>
        <w:pStyle w:val="PargrafodaLista"/>
        <w:widowControl w:val="0"/>
        <w:spacing w:line="300" w:lineRule="exact"/>
        <w:ind w:left="0"/>
        <w:contextualSpacing w:val="0"/>
        <w:jc w:val="both"/>
        <w:rPr>
          <w:rFonts w:ascii="Tahoma" w:hAnsi="Tahoma" w:cs="Tahoma"/>
          <w:b/>
          <w:bCs/>
        </w:rPr>
      </w:pPr>
    </w:p>
    <w:p w14:paraId="0E0F8EFB" w14:textId="77777777" w:rsidR="00EC42D8" w:rsidRPr="0046304D" w:rsidRDefault="00EC42D8" w:rsidP="00EC42D8">
      <w:pPr>
        <w:pStyle w:val="PargrafodaLista"/>
        <w:widowControl w:val="0"/>
        <w:spacing w:line="300" w:lineRule="exact"/>
        <w:ind w:left="0"/>
        <w:contextualSpacing w:val="0"/>
        <w:jc w:val="both"/>
        <w:rPr>
          <w:rFonts w:ascii="Tahoma" w:hAnsi="Tahoma" w:cs="Tahoma"/>
          <w:b/>
          <w:bCs/>
        </w:rPr>
      </w:pPr>
    </w:p>
    <w:p w14:paraId="05ECE8C3" w14:textId="77777777" w:rsidR="00EC42D8" w:rsidRPr="0046304D" w:rsidRDefault="00EC42D8" w:rsidP="00EC42D8">
      <w:pPr>
        <w:pStyle w:val="PargrafodaLista"/>
        <w:widowControl w:val="0"/>
        <w:spacing w:line="300" w:lineRule="exact"/>
        <w:ind w:left="0"/>
        <w:contextualSpacing w:val="0"/>
        <w:jc w:val="both"/>
        <w:rPr>
          <w:rFonts w:ascii="Tahoma" w:hAnsi="Tahoma" w:cs="Tahoma"/>
          <w:b/>
          <w:bCs/>
        </w:rPr>
      </w:pPr>
    </w:p>
    <w:p w14:paraId="6CAA2F71" w14:textId="77777777" w:rsidR="00EC42D8" w:rsidRPr="0046304D" w:rsidRDefault="00EC42D8" w:rsidP="00EC42D8">
      <w:pPr>
        <w:pStyle w:val="PargrafodaLista"/>
        <w:widowControl w:val="0"/>
        <w:spacing w:line="300" w:lineRule="exact"/>
        <w:ind w:left="0"/>
        <w:contextualSpacing w:val="0"/>
        <w:jc w:val="both"/>
        <w:rPr>
          <w:rFonts w:ascii="Tahoma" w:hAnsi="Tahoma" w:cs="Tahoma"/>
          <w:b/>
          <w:bCs/>
        </w:rPr>
      </w:pPr>
    </w:p>
    <w:p w14:paraId="57EB0181" w14:textId="77777777" w:rsidR="00EC42D8" w:rsidRPr="0046304D" w:rsidRDefault="00EC42D8" w:rsidP="00EC42D8">
      <w:pPr>
        <w:pStyle w:val="PargrafodaLista"/>
        <w:spacing w:line="300" w:lineRule="exact"/>
        <w:rPr>
          <w:rFonts w:ascii="Tahoma" w:hAnsi="Tahoma" w:cs="Tahoma"/>
        </w:rPr>
      </w:pPr>
    </w:p>
    <w:p w14:paraId="6DA58AA7" w14:textId="77777777" w:rsidR="00EC42D8" w:rsidRPr="0046304D" w:rsidRDefault="00EC42D8" w:rsidP="00EC42D8">
      <w:pPr>
        <w:pStyle w:val="PargrafodaLista"/>
        <w:spacing w:line="300" w:lineRule="exact"/>
        <w:rPr>
          <w:rFonts w:ascii="Tahoma" w:hAnsi="Tahoma" w:cs="Tahoma"/>
        </w:rPr>
      </w:pPr>
    </w:p>
    <w:p w14:paraId="02C50BE1" w14:textId="77777777" w:rsidR="00EC42D8" w:rsidRPr="0046304D" w:rsidRDefault="00EC42D8" w:rsidP="00EC42D8">
      <w:pPr>
        <w:pStyle w:val="PargrafodaLista"/>
        <w:spacing w:line="300" w:lineRule="exact"/>
        <w:rPr>
          <w:rFonts w:ascii="Tahoma" w:hAnsi="Tahoma" w:cs="Tahoma"/>
        </w:rPr>
      </w:pPr>
    </w:p>
    <w:p w14:paraId="5C6556BB" w14:textId="75890891" w:rsidR="00EC42D8" w:rsidRDefault="00EC42D8" w:rsidP="00EC42D8">
      <w:pPr>
        <w:pStyle w:val="PargrafodaLista"/>
        <w:spacing w:line="300" w:lineRule="exact"/>
        <w:rPr>
          <w:rFonts w:ascii="Tahoma" w:hAnsi="Tahoma" w:cs="Tahoma"/>
        </w:rPr>
      </w:pPr>
    </w:p>
    <w:p w14:paraId="251A89B4" w14:textId="06218EF1" w:rsidR="00A80543" w:rsidRDefault="00A80543" w:rsidP="00EC42D8">
      <w:pPr>
        <w:pStyle w:val="PargrafodaLista"/>
        <w:spacing w:line="300" w:lineRule="exact"/>
        <w:rPr>
          <w:rFonts w:ascii="Tahoma" w:hAnsi="Tahoma" w:cs="Tahoma"/>
        </w:rPr>
      </w:pPr>
    </w:p>
    <w:p w14:paraId="50757124" w14:textId="77777777" w:rsidR="00A80543" w:rsidRPr="0046304D" w:rsidRDefault="00A80543" w:rsidP="00EC42D8">
      <w:pPr>
        <w:pStyle w:val="PargrafodaLista"/>
        <w:spacing w:line="300" w:lineRule="exact"/>
        <w:rPr>
          <w:rFonts w:ascii="Tahoma" w:hAnsi="Tahoma" w:cs="Tahoma"/>
        </w:rPr>
      </w:pPr>
    </w:p>
    <w:p w14:paraId="36BD3348" w14:textId="77777777" w:rsidR="00EC42D8" w:rsidRPr="0046304D" w:rsidRDefault="00EC42D8" w:rsidP="00EC42D8">
      <w:pPr>
        <w:pStyle w:val="PargrafodaLista"/>
        <w:spacing w:line="300" w:lineRule="exact"/>
        <w:rPr>
          <w:rFonts w:ascii="Tahoma" w:hAnsi="Tahoma" w:cs="Tahoma"/>
        </w:rPr>
      </w:pPr>
    </w:p>
    <w:p w14:paraId="51191D22" w14:textId="77777777" w:rsidR="00613D81" w:rsidRPr="00613D81" w:rsidRDefault="00613D81" w:rsidP="00084FBC">
      <w:pPr>
        <w:pStyle w:val="PargrafodaLista"/>
        <w:widowControl w:val="0"/>
        <w:suppressAutoHyphens/>
        <w:spacing w:after="0" w:line="320" w:lineRule="exact"/>
        <w:ind w:left="1134" w:hanging="567"/>
        <w:jc w:val="both"/>
        <w:rPr>
          <w:rFonts w:ascii="Tahoma" w:hAnsi="Tahoma" w:cs="Tahoma"/>
          <w:bCs/>
        </w:rPr>
      </w:pPr>
    </w:p>
    <w:p w14:paraId="355B700B" w14:textId="52518033" w:rsidR="00885F58" w:rsidRPr="009B6AD0" w:rsidRDefault="009237D3" w:rsidP="001929A1">
      <w:pPr>
        <w:pStyle w:val="PargrafodaLista"/>
        <w:widowControl w:val="0"/>
        <w:numPr>
          <w:ilvl w:val="0"/>
          <w:numId w:val="31"/>
        </w:numPr>
        <w:suppressAutoHyphens/>
        <w:spacing w:after="0" w:line="320" w:lineRule="exact"/>
        <w:ind w:left="1134" w:hanging="567"/>
        <w:jc w:val="both"/>
        <w:rPr>
          <w:rFonts w:ascii="Tahoma" w:hAnsi="Tahoma" w:cs="Tahoma"/>
        </w:rPr>
      </w:pPr>
      <w:r>
        <w:rPr>
          <w:rFonts w:ascii="Tahoma" w:hAnsi="Tahoma" w:cs="Tahoma"/>
        </w:rPr>
        <w:t>Aval</w:t>
      </w:r>
      <w:r w:rsidR="00570709" w:rsidRPr="009B6AD0">
        <w:rPr>
          <w:rFonts w:ascii="Tahoma" w:hAnsi="Tahoma" w:cs="Tahoma"/>
        </w:rPr>
        <w:t>, prestad</w:t>
      </w:r>
      <w:r>
        <w:rPr>
          <w:rFonts w:ascii="Tahoma" w:hAnsi="Tahoma" w:cs="Tahoma"/>
        </w:rPr>
        <w:t>o</w:t>
      </w:r>
      <w:r w:rsidR="00B66D40" w:rsidRPr="009B6AD0">
        <w:rPr>
          <w:rFonts w:ascii="Tahoma" w:hAnsi="Tahoma" w:cs="Tahoma"/>
        </w:rPr>
        <w:t xml:space="preserve"> pelos Avalistas, conforme definidos na CCB</w:t>
      </w:r>
      <w:r w:rsidR="00570709" w:rsidRPr="009B6AD0">
        <w:rPr>
          <w:rFonts w:ascii="Tahoma" w:hAnsi="Tahoma" w:cs="Tahoma"/>
        </w:rPr>
        <w:t>, nos termos do artigo 897 da Lei nº 10.406, de 10 de janeiro de 2002 (“</w:t>
      </w:r>
      <w:r w:rsidR="00570709" w:rsidRPr="009B6AD0">
        <w:rPr>
          <w:rFonts w:ascii="Tahoma" w:hAnsi="Tahoma" w:cs="Tahoma"/>
          <w:u w:val="single"/>
        </w:rPr>
        <w:t>Código Civil</w:t>
      </w:r>
      <w:r w:rsidR="00570709" w:rsidRPr="009B6AD0">
        <w:rPr>
          <w:rFonts w:ascii="Tahoma" w:hAnsi="Tahoma" w:cs="Tahoma"/>
        </w:rPr>
        <w:t>” e “</w:t>
      </w:r>
      <w:r w:rsidR="00570709" w:rsidRPr="009B6AD0">
        <w:rPr>
          <w:rFonts w:ascii="Tahoma" w:hAnsi="Tahoma" w:cs="Tahoma"/>
          <w:u w:val="single"/>
        </w:rPr>
        <w:t>Aval</w:t>
      </w:r>
      <w:r w:rsidR="00570709" w:rsidRPr="009B6AD0">
        <w:rPr>
          <w:rFonts w:ascii="Tahoma" w:hAnsi="Tahoma" w:cs="Tahoma"/>
        </w:rPr>
        <w:t>”, respectivamente);</w:t>
      </w:r>
    </w:p>
    <w:p w14:paraId="0FE6378F" w14:textId="77777777" w:rsidR="00885F58" w:rsidRPr="009B6AD0" w:rsidRDefault="00885F58" w:rsidP="00B340E7">
      <w:pPr>
        <w:widowControl w:val="0"/>
        <w:spacing w:after="0" w:line="320" w:lineRule="exact"/>
        <w:ind w:left="567"/>
        <w:contextualSpacing/>
        <w:jc w:val="both"/>
        <w:rPr>
          <w:rFonts w:ascii="Tahoma" w:hAnsi="Tahoma" w:cs="Tahoma"/>
        </w:rPr>
      </w:pPr>
    </w:p>
    <w:p w14:paraId="0DEE201A" w14:textId="770FE396" w:rsidR="00885F58" w:rsidRPr="009B6AD0" w:rsidRDefault="00885F58"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925076" w:rsidRPr="009B6AD0">
        <w:rPr>
          <w:rFonts w:ascii="Tahoma" w:hAnsi="Tahoma" w:cs="Tahoma"/>
        </w:rPr>
        <w:t>Fiduciária, na qualidade de securitizadora, pretende emitir,</w:t>
      </w:r>
      <w:r w:rsidRPr="009B6AD0">
        <w:rPr>
          <w:rFonts w:ascii="Tahoma" w:hAnsi="Tahoma" w:cs="Tahoma"/>
        </w:rPr>
        <w:t xml:space="preserve"> nesta data, 1 (uma) Cédula de Crédito Imobiliário integral, com garantia real, sob a forma escritural (“</w:t>
      </w:r>
      <w:r w:rsidRPr="009B6AD0">
        <w:rPr>
          <w:rFonts w:ascii="Tahoma" w:hAnsi="Tahoma" w:cs="Tahoma"/>
          <w:u w:val="single"/>
        </w:rPr>
        <w:t>CCI</w:t>
      </w:r>
      <w:r w:rsidRPr="009B6AD0">
        <w:rPr>
          <w:rFonts w:ascii="Tahoma" w:hAnsi="Tahoma" w:cs="Tahoma"/>
        </w:rPr>
        <w:t xml:space="preserve">”), para representar os Créditos Imobiliários, nos termos do </w:t>
      </w:r>
      <w:r w:rsidRPr="009B6AD0">
        <w:rPr>
          <w:rFonts w:ascii="Tahoma" w:hAnsi="Tahoma" w:cs="Tahoma"/>
          <w:i/>
        </w:rPr>
        <w:t>Instrumento Particular de Emissão de Cédula de Crédito Imobiliário Integral, com Garantia Real e Sob a Forma Escritural</w:t>
      </w:r>
      <w:r w:rsidRPr="009B6AD0">
        <w:rPr>
          <w:rFonts w:ascii="Tahoma" w:hAnsi="Tahoma" w:cs="Tahoma"/>
        </w:rPr>
        <w:t xml:space="preserve"> (“</w:t>
      </w:r>
      <w:r w:rsidRPr="009B6AD0">
        <w:rPr>
          <w:rFonts w:ascii="Tahoma" w:hAnsi="Tahoma" w:cs="Tahoma"/>
          <w:u w:val="single"/>
        </w:rPr>
        <w:t>Escritura de Emissão de CCI</w:t>
      </w:r>
      <w:r w:rsidRPr="009B6AD0">
        <w:rPr>
          <w:rFonts w:ascii="Tahoma" w:hAnsi="Tahoma" w:cs="Tahoma"/>
        </w:rPr>
        <w:t>”), celebrado</w:t>
      </w:r>
      <w:r w:rsidR="00570709" w:rsidRPr="009B6AD0">
        <w:rPr>
          <w:rFonts w:ascii="Tahoma" w:hAnsi="Tahoma" w:cs="Tahoma"/>
        </w:rPr>
        <w:t xml:space="preserve"> </w:t>
      </w:r>
      <w:r w:rsidRPr="009B6AD0">
        <w:rPr>
          <w:rFonts w:ascii="Tahoma" w:hAnsi="Tahoma" w:cs="Tahoma"/>
        </w:rPr>
        <w:t>entre a</w:t>
      </w:r>
      <w:r w:rsidR="00B66D40" w:rsidRPr="009B6AD0">
        <w:rPr>
          <w:rFonts w:ascii="Tahoma" w:hAnsi="Tahoma" w:cs="Tahoma"/>
        </w:rPr>
        <w:t xml:space="preserve"> Fiduciária</w:t>
      </w:r>
      <w:r w:rsidRPr="009B6AD0">
        <w:rPr>
          <w:rFonts w:ascii="Tahoma" w:hAnsi="Tahoma" w:cs="Tahoma"/>
        </w:rPr>
        <w:t xml:space="preserve"> e a</w:t>
      </w:r>
      <w:r w:rsidRPr="009B6AD0">
        <w:rPr>
          <w:rFonts w:ascii="Tahoma" w:hAnsi="Tahoma" w:cs="Tahoma"/>
          <w:b/>
          <w:bCs/>
        </w:rPr>
        <w:t xml:space="preserve"> </w:t>
      </w:r>
      <w:bookmarkStart w:id="2" w:name="_Hlk40074734"/>
      <w:r w:rsidR="008A40A5" w:rsidRPr="00027ED4">
        <w:rPr>
          <w:rFonts w:ascii="Tahoma" w:hAnsi="Tahoma" w:cs="Tahoma"/>
          <w:b/>
          <w:bCs/>
        </w:rPr>
        <w:t>SIMPLIFIC PAVARINI DISTRIBUIDORA DE TÍTULOS E VALORES MOBILIÁRIOS LTDA.</w:t>
      </w:r>
      <w:r w:rsidR="008A40A5" w:rsidRPr="00027ED4">
        <w:rPr>
          <w:rFonts w:ascii="Tahoma" w:hAnsi="Tahoma" w:cs="Tahoma"/>
        </w:rPr>
        <w:t xml:space="preserve">, sociedade empresária limitada, atuando por sua filial na Cidade de São Paulo, Estado de São Paulo, na Rua Joaquim Floriano, bloco B, nº 466, conj. 1401, Itaim Bibi, CEP 04534-002, inscrita no CNPJ/ME sob o nº </w:t>
      </w:r>
      <w:r w:rsidR="008A40A5" w:rsidRPr="00003A3E">
        <w:rPr>
          <w:rFonts w:ascii="Tahoma" w:hAnsi="Tahoma" w:cs="Tahoma"/>
        </w:rPr>
        <w:t>15.227.994/0004-01</w:t>
      </w:r>
      <w:r w:rsidR="00D25A51" w:rsidRPr="00D25A51">
        <w:rPr>
          <w:rFonts w:ascii="Tahoma" w:hAnsi="Tahoma" w:cs="Tahoma"/>
          <w:bCs/>
        </w:rPr>
        <w:t xml:space="preserve"> </w:t>
      </w:r>
      <w:r w:rsidRPr="009B6AD0">
        <w:rPr>
          <w:rFonts w:ascii="Tahoma" w:hAnsi="Tahoma" w:cs="Tahoma"/>
        </w:rPr>
        <w:t>(“</w:t>
      </w:r>
      <w:r w:rsidRPr="009B6AD0">
        <w:rPr>
          <w:rFonts w:ascii="Tahoma" w:hAnsi="Tahoma" w:cs="Tahoma"/>
          <w:u w:val="single"/>
        </w:rPr>
        <w:t>Instituição Custodiante</w:t>
      </w:r>
      <w:r w:rsidRPr="009B6AD0">
        <w:rPr>
          <w:rFonts w:ascii="Tahoma" w:hAnsi="Tahoma" w:cs="Tahoma"/>
        </w:rPr>
        <w:t>”</w:t>
      </w:r>
      <w:r w:rsidR="00925076" w:rsidRPr="009B6AD0">
        <w:rPr>
          <w:rFonts w:ascii="Tahoma" w:hAnsi="Tahoma" w:cs="Tahoma"/>
        </w:rPr>
        <w:t xml:space="preserve"> ou “</w:t>
      </w:r>
      <w:r w:rsidR="00925076" w:rsidRPr="009B6AD0">
        <w:rPr>
          <w:rFonts w:ascii="Tahoma" w:hAnsi="Tahoma" w:cs="Tahoma"/>
          <w:u w:val="single"/>
        </w:rPr>
        <w:t>Agente Fiduciário</w:t>
      </w:r>
      <w:r w:rsidR="00925076" w:rsidRPr="009B6AD0">
        <w:rPr>
          <w:rFonts w:ascii="Tahoma" w:hAnsi="Tahoma" w:cs="Tahoma"/>
        </w:rPr>
        <w:t>”, conforme aplicável</w:t>
      </w:r>
      <w:r w:rsidRPr="009B6AD0">
        <w:rPr>
          <w:rFonts w:ascii="Tahoma" w:hAnsi="Tahoma" w:cs="Tahoma"/>
        </w:rPr>
        <w:t>)</w:t>
      </w:r>
      <w:bookmarkEnd w:id="2"/>
      <w:r w:rsidRPr="009B6AD0">
        <w:rPr>
          <w:rFonts w:ascii="Tahoma" w:hAnsi="Tahoma" w:cs="Tahoma"/>
        </w:rPr>
        <w:t>;</w:t>
      </w:r>
    </w:p>
    <w:p w14:paraId="03522CF0" w14:textId="77777777" w:rsidR="0037677E" w:rsidRPr="009B6AD0" w:rsidRDefault="0037677E" w:rsidP="00B340E7">
      <w:pPr>
        <w:spacing w:after="0" w:line="320" w:lineRule="exact"/>
        <w:contextualSpacing/>
        <w:rPr>
          <w:rFonts w:ascii="Tahoma" w:hAnsi="Tahoma" w:cs="Tahoma"/>
        </w:rPr>
      </w:pPr>
    </w:p>
    <w:p w14:paraId="02929C1A" w14:textId="77777777" w:rsidR="0037677E"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bCs/>
        </w:rPr>
        <w:t xml:space="preserve">A </w:t>
      </w:r>
      <w:r w:rsidR="0037677E" w:rsidRPr="009B6AD0">
        <w:rPr>
          <w:rFonts w:ascii="Tahoma" w:hAnsi="Tahoma" w:cs="Tahoma"/>
          <w:bCs/>
        </w:rPr>
        <w:t>Fiduciária é uma companhia securitizadora de créditos imobiliários, constituída nos termos do artigo 3º da Lei n.º 9.514, de 20 de novembro de 1997, conforme alterada (“</w:t>
      </w:r>
      <w:r w:rsidR="0037677E" w:rsidRPr="009B6AD0">
        <w:rPr>
          <w:rFonts w:ascii="Tahoma" w:hAnsi="Tahoma" w:cs="Tahoma"/>
          <w:u w:val="single"/>
        </w:rPr>
        <w:t>Lei nº 9.514/97</w:t>
      </w:r>
      <w:r w:rsidR="0037677E" w:rsidRPr="009B6AD0">
        <w:rPr>
          <w:rFonts w:ascii="Tahoma" w:hAnsi="Tahoma" w:cs="Tahoma"/>
        </w:rPr>
        <w:t>”), devidamente registrada perante a CVM nos termos da Instrução CVM nº 414, de 30 de dezembro de 2004, conforme alterada (“</w:t>
      </w:r>
      <w:r w:rsidR="0037677E" w:rsidRPr="009B6AD0">
        <w:rPr>
          <w:rFonts w:ascii="Tahoma" w:hAnsi="Tahoma" w:cs="Tahoma"/>
          <w:u w:val="single"/>
        </w:rPr>
        <w:t>Instrução CVM 414</w:t>
      </w:r>
      <w:r w:rsidR="0037677E" w:rsidRPr="009B6AD0">
        <w:rPr>
          <w:rFonts w:ascii="Tahoma" w:hAnsi="Tahoma" w:cs="Tahoma"/>
        </w:rPr>
        <w:t>”), tendo como objeto, dentre outras atividades, a aquisição de recebíveis imobiliários e consequente securitização por meio da emissão de certificados de recebíveis imobiliários;</w:t>
      </w:r>
    </w:p>
    <w:p w14:paraId="4D7B4BAB" w14:textId="77777777" w:rsidR="0037677E" w:rsidRPr="009B6AD0" w:rsidRDefault="0037677E" w:rsidP="00B340E7">
      <w:pPr>
        <w:spacing w:after="0" w:line="320" w:lineRule="exact"/>
        <w:ind w:left="567"/>
        <w:contextualSpacing/>
        <w:rPr>
          <w:rFonts w:ascii="Tahoma" w:hAnsi="Tahoma" w:cs="Tahoma"/>
        </w:rPr>
      </w:pPr>
    </w:p>
    <w:p w14:paraId="0E12AEC5" w14:textId="2C56A3F8" w:rsidR="004556CB"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 xml:space="preserve">Fiduciária pretende </w:t>
      </w:r>
      <w:r w:rsidR="0037677E" w:rsidRPr="009B6AD0">
        <w:rPr>
          <w:rFonts w:ascii="Tahoma" w:hAnsi="Tahoma" w:cs="Tahoma"/>
          <w:bCs/>
        </w:rPr>
        <w:t>vincular os Créditos Imobiliários</w:t>
      </w:r>
      <w:r w:rsidR="001929A1">
        <w:rPr>
          <w:rFonts w:ascii="Tahoma" w:hAnsi="Tahoma" w:cs="Tahoma"/>
          <w:bCs/>
        </w:rPr>
        <w:t xml:space="preserve"> (junto a outros de sua titularidade)</w:t>
      </w:r>
      <w:r w:rsidR="0037677E" w:rsidRPr="009B6AD0">
        <w:rPr>
          <w:rFonts w:ascii="Tahoma" w:hAnsi="Tahoma" w:cs="Tahoma"/>
          <w:bCs/>
        </w:rPr>
        <w:t xml:space="preserve">, garantidos pela presente </w:t>
      </w:r>
      <w:r w:rsidRPr="009B6AD0">
        <w:rPr>
          <w:rFonts w:ascii="Tahoma" w:hAnsi="Tahoma" w:cs="Tahoma"/>
          <w:bCs/>
        </w:rPr>
        <w:t>alienação fiduciária</w:t>
      </w:r>
      <w:r w:rsidR="0037677E" w:rsidRPr="009B6AD0">
        <w:rPr>
          <w:rFonts w:ascii="Tahoma" w:hAnsi="Tahoma" w:cs="Tahoma"/>
          <w:bCs/>
        </w:rPr>
        <w:t xml:space="preserve"> e representados pela CCI, aos </w:t>
      </w:r>
      <w:r w:rsidR="0037677E" w:rsidRPr="009B6AD0">
        <w:rPr>
          <w:rFonts w:ascii="Tahoma" w:hAnsi="Tahoma" w:cs="Tahoma"/>
        </w:rPr>
        <w:t>Certificados de Recebíveis Imobiliários</w:t>
      </w:r>
      <w:r w:rsidR="0037677E" w:rsidRPr="009B6AD0">
        <w:rPr>
          <w:rFonts w:ascii="Tahoma" w:hAnsi="Tahoma" w:cs="Tahoma"/>
          <w:bCs/>
        </w:rPr>
        <w:t xml:space="preserve"> da</w:t>
      </w:r>
      <w:r w:rsidR="008A40A5">
        <w:rPr>
          <w:rFonts w:ascii="Tahoma" w:hAnsi="Tahoma" w:cs="Tahoma"/>
          <w:bCs/>
        </w:rPr>
        <w:t>s</w:t>
      </w:r>
      <w:r w:rsidR="0037677E" w:rsidRPr="009B6AD0">
        <w:rPr>
          <w:rFonts w:ascii="Tahoma" w:hAnsi="Tahoma" w:cs="Tahoma"/>
          <w:bCs/>
        </w:rPr>
        <w:t xml:space="preserve"> </w:t>
      </w:r>
      <w:r w:rsidR="008A40A5">
        <w:rPr>
          <w:rFonts w:ascii="Tahoma" w:hAnsi="Tahoma" w:cs="Tahoma"/>
          <w:bCs/>
        </w:rPr>
        <w:t>14ª e 15</w:t>
      </w:r>
      <w:r w:rsidRPr="009B6AD0">
        <w:rPr>
          <w:rFonts w:ascii="Tahoma" w:hAnsi="Tahoma" w:cs="Tahoma"/>
          <w:bCs/>
        </w:rPr>
        <w:t xml:space="preserve">ª </w:t>
      </w:r>
      <w:r w:rsidR="0037677E" w:rsidRPr="009B6AD0">
        <w:rPr>
          <w:rFonts w:ascii="Tahoma" w:hAnsi="Tahoma" w:cs="Tahoma"/>
          <w:bCs/>
        </w:rPr>
        <w:t xml:space="preserve">Série da sua </w:t>
      </w:r>
      <w:r w:rsidR="008A40A5">
        <w:rPr>
          <w:rFonts w:ascii="Tahoma" w:hAnsi="Tahoma" w:cs="Tahoma"/>
        </w:rPr>
        <w:t>1</w:t>
      </w:r>
      <w:r w:rsidR="0037677E" w:rsidRPr="009B6AD0">
        <w:rPr>
          <w:rFonts w:ascii="Tahoma" w:hAnsi="Tahoma" w:cs="Tahoma"/>
          <w:bCs/>
        </w:rPr>
        <w:t>ª</w:t>
      </w:r>
      <w:r w:rsidRPr="009B6AD0">
        <w:rPr>
          <w:rFonts w:ascii="Tahoma" w:hAnsi="Tahoma" w:cs="Tahoma"/>
          <w:bCs/>
        </w:rPr>
        <w:t xml:space="preserve"> </w:t>
      </w:r>
      <w:r w:rsidR="0037677E" w:rsidRPr="009B6AD0">
        <w:rPr>
          <w:rFonts w:ascii="Tahoma" w:hAnsi="Tahoma" w:cs="Tahoma"/>
          <w:bCs/>
        </w:rPr>
        <w:t>Emissão</w:t>
      </w:r>
      <w:r w:rsidRPr="009B6AD0">
        <w:rPr>
          <w:rFonts w:ascii="Tahoma" w:hAnsi="Tahoma" w:cs="Tahoma"/>
          <w:bCs/>
        </w:rPr>
        <w:t xml:space="preserve"> </w:t>
      </w:r>
      <w:r w:rsidR="0037677E" w:rsidRPr="009B6AD0">
        <w:rPr>
          <w:rFonts w:ascii="Tahoma" w:hAnsi="Tahoma" w:cs="Tahoma"/>
          <w:bCs/>
        </w:rPr>
        <w:t>(“</w:t>
      </w:r>
      <w:r w:rsidR="0037677E" w:rsidRPr="009B6AD0">
        <w:rPr>
          <w:rFonts w:ascii="Tahoma" w:hAnsi="Tahoma" w:cs="Tahoma"/>
          <w:bCs/>
          <w:u w:val="single"/>
        </w:rPr>
        <w:t>CRI</w:t>
      </w:r>
      <w:r w:rsidR="0037677E" w:rsidRPr="009B6AD0">
        <w:rPr>
          <w:rFonts w:ascii="Tahoma" w:hAnsi="Tahoma" w:cs="Tahoma"/>
          <w:bCs/>
        </w:rPr>
        <w:t>”), conforme</w:t>
      </w:r>
      <w:r w:rsidR="00E914C3" w:rsidRPr="009B6AD0">
        <w:rPr>
          <w:rFonts w:ascii="Tahoma" w:hAnsi="Tahoma" w:cs="Tahoma"/>
          <w:bCs/>
        </w:rPr>
        <w:t xml:space="preserve"> o</w:t>
      </w:r>
      <w:r w:rsidR="0037677E" w:rsidRPr="009B6AD0">
        <w:rPr>
          <w:rFonts w:ascii="Tahoma" w:hAnsi="Tahoma" w:cs="Tahoma"/>
          <w:bCs/>
        </w:rPr>
        <w:t xml:space="preserve"> </w:t>
      </w:r>
      <w:r w:rsidR="0037677E" w:rsidRPr="009B6AD0">
        <w:rPr>
          <w:rFonts w:ascii="Tahoma" w:hAnsi="Tahoma" w:cs="Tahoma"/>
          <w:bCs/>
          <w:i/>
        </w:rPr>
        <w:t>Termo de Securitização de Créditos Imobiliários</w:t>
      </w:r>
      <w:r w:rsidRPr="009B6AD0">
        <w:rPr>
          <w:rFonts w:ascii="Tahoma" w:hAnsi="Tahoma" w:cs="Tahoma"/>
          <w:bCs/>
          <w:i/>
        </w:rPr>
        <w:t xml:space="preserve"> </w:t>
      </w:r>
      <w:r w:rsidRPr="009B6AD0">
        <w:rPr>
          <w:rFonts w:ascii="Tahoma" w:hAnsi="Tahoma" w:cs="Tahoma"/>
          <w:bCs/>
        </w:rPr>
        <w:t>("</w:t>
      </w:r>
      <w:r w:rsidRPr="009B6AD0">
        <w:rPr>
          <w:rFonts w:ascii="Tahoma" w:hAnsi="Tahoma" w:cs="Tahoma"/>
          <w:bCs/>
          <w:u w:val="single"/>
        </w:rPr>
        <w:t>Termo de Securitização</w:t>
      </w:r>
      <w:r w:rsidRPr="009B6AD0">
        <w:rPr>
          <w:rFonts w:ascii="Tahoma" w:hAnsi="Tahoma" w:cs="Tahoma"/>
          <w:bCs/>
        </w:rPr>
        <w:t>”)</w:t>
      </w:r>
      <w:r w:rsidR="0037677E" w:rsidRPr="009B6AD0">
        <w:rPr>
          <w:rFonts w:ascii="Tahoma" w:hAnsi="Tahoma" w:cs="Tahoma"/>
          <w:bCs/>
        </w:rPr>
        <w:t xml:space="preserve">, celebrado, nesta data, </w:t>
      </w:r>
      <w:r w:rsidR="0037677E" w:rsidRPr="009B6AD0">
        <w:rPr>
          <w:rFonts w:ascii="Tahoma" w:hAnsi="Tahoma" w:cs="Tahoma"/>
          <w:bCs/>
        </w:rPr>
        <w:lastRenderedPageBreak/>
        <w:t xml:space="preserve">entre a Fiduciária </w:t>
      </w:r>
      <w:r w:rsidR="00B01109" w:rsidRPr="009B6AD0">
        <w:rPr>
          <w:rFonts w:ascii="Tahoma" w:hAnsi="Tahoma" w:cs="Tahoma"/>
          <w:bCs/>
        </w:rPr>
        <w:t xml:space="preserve">e o </w:t>
      </w:r>
      <w:r w:rsidR="00925076" w:rsidRPr="009B6AD0">
        <w:rPr>
          <w:rFonts w:ascii="Tahoma" w:hAnsi="Tahoma" w:cs="Tahoma"/>
        </w:rPr>
        <w:t>Agente Fiduciário</w:t>
      </w:r>
      <w:r w:rsidRPr="009B6AD0">
        <w:rPr>
          <w:rFonts w:ascii="Tahoma" w:hAnsi="Tahoma" w:cs="Tahoma"/>
        </w:rPr>
        <w:t xml:space="preserve">; </w:t>
      </w:r>
    </w:p>
    <w:p w14:paraId="7DC76A9E" w14:textId="77777777" w:rsidR="004556CB" w:rsidRPr="009B6AD0" w:rsidRDefault="004556CB" w:rsidP="00B340E7">
      <w:pPr>
        <w:pStyle w:val="PargrafodaLista"/>
        <w:spacing w:after="0" w:line="320" w:lineRule="exact"/>
        <w:rPr>
          <w:rFonts w:ascii="Tahoma" w:hAnsi="Tahoma" w:cs="Tahoma"/>
        </w:rPr>
      </w:pPr>
    </w:p>
    <w:p w14:paraId="6652324C" w14:textId="349374C4" w:rsidR="004556CB"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Os CRI serão objeto de oferta pública de distribuição, com esforços restritos de colocação, nos termos da Instrução CVM nº 476, de 16 de janeiro de 2009, conforme em vigor (“</w:t>
      </w:r>
      <w:r w:rsidRPr="009B6AD0">
        <w:rPr>
          <w:rFonts w:ascii="Tahoma" w:hAnsi="Tahoma" w:cs="Tahoma"/>
          <w:u w:val="single"/>
        </w:rPr>
        <w:t>Oferta Pública Restrita</w:t>
      </w:r>
      <w:r w:rsidRPr="009B6AD0">
        <w:rPr>
          <w:rFonts w:ascii="Tahoma" w:hAnsi="Tahoma" w:cs="Tahoma"/>
        </w:rPr>
        <w:t xml:space="preserve">”), contando com a intermediação da </w:t>
      </w:r>
      <w:r w:rsidR="008A40A5" w:rsidRPr="008D3C3B">
        <w:rPr>
          <w:rFonts w:ascii="Tahoma" w:hAnsi="Tahoma" w:cs="Tahoma"/>
          <w:b/>
          <w:bCs/>
        </w:rPr>
        <w:t>TERRA INVESTIMENTOS DISTRIBUIDORA DE TÍTULOS E VALORES MOBILIÁRIOS LTDA.</w:t>
      </w:r>
      <w:r w:rsidR="008A40A5" w:rsidRPr="00812BC2">
        <w:rPr>
          <w:rFonts w:ascii="Tahoma" w:hAnsi="Tahoma" w:cs="Tahoma"/>
        </w:rPr>
        <w:t xml:space="preserve">, sociedade empresária limitada, inscrita no CNPJ/ME sob o nº 03.751.794/0001-13, com sede na Cidade de São Paulo, Estado de São Paulo, na Rua Joaquim Floriano, nº 100, 5º </w:t>
      </w:r>
      <w:r w:rsidR="008A40A5" w:rsidRPr="00003A3E">
        <w:rPr>
          <w:rFonts w:ascii="Tahoma" w:hAnsi="Tahoma" w:cs="Tahoma"/>
        </w:rPr>
        <w:t>andar</w:t>
      </w:r>
      <w:r w:rsidR="008943AB" w:rsidRPr="009B6AD0">
        <w:rPr>
          <w:rFonts w:ascii="Tahoma" w:hAnsi="Tahoma" w:cs="Tahoma"/>
        </w:rPr>
        <w:t>, conforme o “</w:t>
      </w:r>
      <w:r w:rsidR="00DB5432" w:rsidRPr="009B6AD0">
        <w:rPr>
          <w:rFonts w:ascii="Tahoma" w:hAnsi="Tahoma" w:cs="Tahoma"/>
          <w:i/>
        </w:rPr>
        <w:t>Contrato de Distribuição Pública com Esforços Restritos, sob o Regime de Melhores Esforços, de Certificados de Recebíveis Imobiliários da</w:t>
      </w:r>
      <w:r w:rsidR="008A40A5">
        <w:rPr>
          <w:rFonts w:ascii="Tahoma" w:hAnsi="Tahoma" w:cs="Tahoma"/>
          <w:i/>
        </w:rPr>
        <w:t>s</w:t>
      </w:r>
      <w:r w:rsidR="00DB5432" w:rsidRPr="009B6AD0">
        <w:rPr>
          <w:rFonts w:ascii="Tahoma" w:hAnsi="Tahoma" w:cs="Tahoma"/>
          <w:i/>
        </w:rPr>
        <w:t xml:space="preserve"> </w:t>
      </w:r>
      <w:r w:rsidR="008A40A5">
        <w:rPr>
          <w:rFonts w:ascii="Tahoma" w:hAnsi="Tahoma" w:cs="Tahoma"/>
          <w:i/>
          <w:iCs/>
        </w:rPr>
        <w:t>14ª e 15</w:t>
      </w:r>
      <w:r w:rsidR="005D1E81" w:rsidRPr="009B6AD0">
        <w:rPr>
          <w:rFonts w:ascii="Tahoma" w:hAnsi="Tahoma" w:cs="Tahoma"/>
          <w:i/>
        </w:rPr>
        <w:t>ª</w:t>
      </w:r>
      <w:r w:rsidR="00DB5432" w:rsidRPr="009B6AD0">
        <w:rPr>
          <w:rFonts w:ascii="Tahoma" w:hAnsi="Tahoma" w:cs="Tahoma"/>
          <w:i/>
        </w:rPr>
        <w:t xml:space="preserve"> Série </w:t>
      </w:r>
      <w:r w:rsidR="00DB5432" w:rsidRPr="00E46025">
        <w:rPr>
          <w:rFonts w:ascii="Tahoma" w:hAnsi="Tahoma" w:cs="Tahoma"/>
          <w:i/>
        </w:rPr>
        <w:t xml:space="preserve">da </w:t>
      </w:r>
      <w:r w:rsidR="008A40A5">
        <w:rPr>
          <w:rFonts w:ascii="Tahoma" w:hAnsi="Tahoma" w:cs="Tahoma"/>
          <w:i/>
        </w:rPr>
        <w:t>1</w:t>
      </w:r>
      <w:r w:rsidR="00DB5432" w:rsidRPr="009B6AD0">
        <w:rPr>
          <w:rFonts w:ascii="Tahoma" w:hAnsi="Tahoma" w:cs="Tahoma"/>
          <w:i/>
        </w:rPr>
        <w:t>ª Emissão da Casa de Pedra Securitizadora de Crédito S.A.</w:t>
      </w:r>
      <w:r w:rsidR="008943AB" w:rsidRPr="009B6AD0">
        <w:rPr>
          <w:rFonts w:ascii="Tahoma" w:hAnsi="Tahoma" w:cs="Tahoma"/>
        </w:rPr>
        <w:t xml:space="preserve">” </w:t>
      </w:r>
      <w:r w:rsidRPr="009B6AD0">
        <w:rPr>
          <w:rFonts w:ascii="Tahoma" w:hAnsi="Tahoma" w:cs="Tahoma"/>
        </w:rPr>
        <w:t>(“</w:t>
      </w:r>
      <w:r w:rsidRPr="009B6AD0">
        <w:rPr>
          <w:rFonts w:ascii="Tahoma" w:hAnsi="Tahoma" w:cs="Tahoma"/>
          <w:u w:val="single"/>
        </w:rPr>
        <w:t>Contrato de Distribuição</w:t>
      </w:r>
      <w:r w:rsidRPr="009B6AD0">
        <w:rPr>
          <w:rFonts w:ascii="Tahoma" w:hAnsi="Tahoma" w:cs="Tahoma"/>
        </w:rPr>
        <w:t>”);</w:t>
      </w:r>
    </w:p>
    <w:p w14:paraId="7A607408" w14:textId="77777777" w:rsidR="00570709" w:rsidRPr="009B6AD0" w:rsidRDefault="00570709" w:rsidP="00B340E7">
      <w:pPr>
        <w:widowControl w:val="0"/>
        <w:spacing w:after="0" w:line="320" w:lineRule="exact"/>
        <w:ind w:left="567"/>
        <w:contextualSpacing/>
        <w:jc w:val="both"/>
        <w:rPr>
          <w:rFonts w:ascii="Tahoma" w:hAnsi="Tahoma" w:cs="Tahoma"/>
        </w:rPr>
      </w:pPr>
    </w:p>
    <w:p w14:paraId="615062B9" w14:textId="3A5C647F" w:rsidR="00570709"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Integram a Oferta Restrita os seguintes documentos (quando em conjunto, “</w:t>
      </w:r>
      <w:r w:rsidRPr="009B6AD0">
        <w:rPr>
          <w:rFonts w:ascii="Tahoma" w:hAnsi="Tahoma" w:cs="Tahoma"/>
          <w:u w:val="single"/>
        </w:rPr>
        <w:t>Documentos da Operação</w:t>
      </w:r>
      <w:r w:rsidRPr="009B6AD0">
        <w:rPr>
          <w:rFonts w:ascii="Tahoma" w:hAnsi="Tahoma" w:cs="Tahoma"/>
        </w:rPr>
        <w:t>”)</w:t>
      </w:r>
      <w:r w:rsidR="001929A1">
        <w:rPr>
          <w:rFonts w:ascii="Tahoma" w:hAnsi="Tahoma" w:cs="Tahoma"/>
        </w:rPr>
        <w:t>, observados os termos definidos no Contrato de Cessão</w:t>
      </w:r>
      <w:r w:rsidR="00570709" w:rsidRPr="009B6AD0">
        <w:rPr>
          <w:rFonts w:ascii="Tahoma" w:hAnsi="Tahoma" w:cs="Tahoma"/>
        </w:rPr>
        <w:t xml:space="preserve">: </w:t>
      </w:r>
      <w:r w:rsidR="001929A1" w:rsidRPr="00C56A70">
        <w:rPr>
          <w:rFonts w:ascii="Tahoma" w:hAnsi="Tahoma" w:cs="Tahoma"/>
        </w:rPr>
        <w:t>(i) a CCB</w:t>
      </w:r>
      <w:r w:rsidR="001929A1">
        <w:rPr>
          <w:rFonts w:ascii="Tahoma" w:hAnsi="Tahoma" w:cs="Tahoma"/>
        </w:rPr>
        <w:t xml:space="preserve"> Dez e a CCB Martpan</w:t>
      </w:r>
      <w:r w:rsidR="001929A1" w:rsidRPr="00C56A70">
        <w:rPr>
          <w:rFonts w:ascii="Tahoma" w:hAnsi="Tahoma" w:cs="Tahoma"/>
        </w:rPr>
        <w:t>; (ii) a Escritura de Emissão de CCI</w:t>
      </w:r>
      <w:r w:rsidR="001929A1">
        <w:rPr>
          <w:rFonts w:ascii="Tahoma" w:hAnsi="Tahoma" w:cs="Tahoma"/>
        </w:rPr>
        <w:t xml:space="preserve"> Dez e a Escritura de Emissão de CCI Martpan</w:t>
      </w:r>
      <w:r w:rsidR="001929A1" w:rsidRPr="00C56A70">
        <w:rPr>
          <w:rFonts w:ascii="Tahoma" w:hAnsi="Tahoma" w:cs="Tahoma"/>
        </w:rPr>
        <w:t>; (iii) o presente Contrato; (iv) os</w:t>
      </w:r>
      <w:r w:rsidR="001929A1">
        <w:rPr>
          <w:rFonts w:ascii="Tahoma" w:hAnsi="Tahoma" w:cs="Tahoma"/>
        </w:rPr>
        <w:t xml:space="preserve"> Contratos de Cessão Fiduciária e os Contratos de Alienação Fiduciária de Unidades (em conjunto, os</w:t>
      </w:r>
      <w:r w:rsidR="001929A1" w:rsidRPr="00C56A70">
        <w:rPr>
          <w:rFonts w:ascii="Tahoma" w:hAnsi="Tahoma" w:cs="Tahoma"/>
        </w:rPr>
        <w:t xml:space="preserve"> </w:t>
      </w:r>
      <w:r w:rsidR="001929A1">
        <w:rPr>
          <w:rFonts w:ascii="Tahoma" w:hAnsi="Tahoma" w:cs="Tahoma"/>
        </w:rPr>
        <w:t>“</w:t>
      </w:r>
      <w:r w:rsidR="001929A1" w:rsidRPr="00880FA5">
        <w:rPr>
          <w:rFonts w:ascii="Tahoma" w:hAnsi="Tahoma" w:cs="Tahoma"/>
          <w:u w:val="single"/>
        </w:rPr>
        <w:t>Instrumentos de Garantia</w:t>
      </w:r>
      <w:r w:rsidR="001929A1">
        <w:rPr>
          <w:rFonts w:ascii="Tahoma" w:hAnsi="Tahoma" w:cs="Tahoma"/>
        </w:rPr>
        <w:t>”)</w:t>
      </w:r>
      <w:r w:rsidR="001929A1" w:rsidRPr="00C56A70">
        <w:rPr>
          <w:rFonts w:ascii="Tahoma" w:hAnsi="Tahoma" w:cs="Tahoma"/>
        </w:rPr>
        <w:t>; (v) o Termo de Securitização; (vi) o Contrato de Distribuição; e (vii) os boletins de subscrição dos CRI</w:t>
      </w:r>
      <w:r w:rsidR="000D5E32" w:rsidRPr="009B6AD0">
        <w:rPr>
          <w:rFonts w:ascii="Tahoma" w:eastAsia="Times New Roman" w:hAnsi="Tahoma" w:cs="Tahoma"/>
          <w:bCs/>
          <w:lang w:eastAsia="pt-BR"/>
        </w:rPr>
        <w:t>;</w:t>
      </w:r>
    </w:p>
    <w:p w14:paraId="63E82AF2" w14:textId="77777777" w:rsidR="0037677E" w:rsidRPr="009B6AD0" w:rsidRDefault="0037677E" w:rsidP="00B340E7">
      <w:pPr>
        <w:widowControl w:val="0"/>
        <w:spacing w:after="0" w:line="320" w:lineRule="exact"/>
        <w:ind w:left="567"/>
        <w:contextualSpacing/>
        <w:jc w:val="both"/>
        <w:rPr>
          <w:rFonts w:ascii="Tahoma" w:hAnsi="Tahoma" w:cs="Tahoma"/>
        </w:rPr>
      </w:pPr>
    </w:p>
    <w:p w14:paraId="5CC47AA7" w14:textId="43910330" w:rsidR="00EA5659"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garantia a ser constituída nos termos deste Contrato</w:t>
      </w:r>
      <w:r w:rsidRPr="009B6AD0">
        <w:rPr>
          <w:rFonts w:ascii="Tahoma" w:hAnsi="Tahoma" w:cs="Tahoma"/>
        </w:rPr>
        <w:t>,</w:t>
      </w:r>
      <w:r w:rsidR="0037677E" w:rsidRPr="009B6AD0">
        <w:rPr>
          <w:rFonts w:ascii="Tahoma" w:hAnsi="Tahoma" w:cs="Tahoma"/>
        </w:rPr>
        <w:t xml:space="preserve"> pela Fiduciante</w:t>
      </w:r>
      <w:r w:rsidRPr="009B6AD0">
        <w:rPr>
          <w:rFonts w:ascii="Tahoma" w:hAnsi="Tahoma" w:cs="Tahoma"/>
        </w:rPr>
        <w:t>,</w:t>
      </w:r>
      <w:r w:rsidR="0037677E" w:rsidRPr="009B6AD0">
        <w:rPr>
          <w:rFonts w:ascii="Tahoma" w:hAnsi="Tahoma" w:cs="Tahoma"/>
        </w:rPr>
        <w:t xml:space="preserve"> é parte de uma operação estruturada nos termos da Lei nº</w:t>
      </w:r>
      <w:r w:rsidR="00E838E3" w:rsidRPr="009B6AD0">
        <w:rPr>
          <w:rFonts w:ascii="Tahoma" w:hAnsi="Tahoma" w:cs="Tahoma"/>
        </w:rPr>
        <w:t xml:space="preserve"> </w:t>
      </w:r>
      <w:r w:rsidR="0037677E" w:rsidRPr="009B6AD0">
        <w:rPr>
          <w:rFonts w:ascii="Tahoma" w:hAnsi="Tahoma" w:cs="Tahoma"/>
        </w:rPr>
        <w:t>9.514/97, de forma que este Contrato deve ser interpretado em conjunto com os demais Documentos da Operação;</w:t>
      </w:r>
      <w:r w:rsidR="00FB2DAD" w:rsidRPr="009B6AD0">
        <w:rPr>
          <w:rFonts w:ascii="Tahoma" w:hAnsi="Tahoma" w:cs="Tahoma"/>
        </w:rPr>
        <w:t xml:space="preserve"> e</w:t>
      </w:r>
    </w:p>
    <w:p w14:paraId="78A2325B" w14:textId="77777777" w:rsidR="00EA5659" w:rsidRPr="009B6AD0" w:rsidRDefault="00EA5659" w:rsidP="00B340E7">
      <w:pPr>
        <w:pStyle w:val="PargrafodaLista"/>
        <w:spacing w:after="0" w:line="320" w:lineRule="exact"/>
        <w:ind w:left="567"/>
        <w:rPr>
          <w:rFonts w:ascii="Tahoma" w:hAnsi="Tahoma" w:cs="Tahoma"/>
        </w:rPr>
      </w:pPr>
    </w:p>
    <w:p w14:paraId="0172B729" w14:textId="2B540A45" w:rsidR="0037677E"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As </w:t>
      </w:r>
      <w:r w:rsidR="0037677E" w:rsidRPr="009B6AD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9B6AD0" w:rsidRDefault="000A7394" w:rsidP="00B340E7">
      <w:pPr>
        <w:widowControl w:val="0"/>
        <w:spacing w:after="0" w:line="320" w:lineRule="exact"/>
        <w:contextualSpacing/>
        <w:jc w:val="both"/>
        <w:rPr>
          <w:rFonts w:ascii="Tahoma" w:hAnsi="Tahoma" w:cs="Tahoma"/>
        </w:rPr>
      </w:pPr>
    </w:p>
    <w:p w14:paraId="1B5B27BD" w14:textId="0B372380" w:rsidR="00B66D40" w:rsidRPr="009B6AD0" w:rsidRDefault="00B66D40" w:rsidP="00B66D40">
      <w:pPr>
        <w:widowControl w:val="0"/>
        <w:tabs>
          <w:tab w:val="left" w:pos="567"/>
        </w:tabs>
        <w:spacing w:line="320" w:lineRule="exact"/>
        <w:contextualSpacing/>
        <w:jc w:val="both"/>
        <w:rPr>
          <w:rFonts w:ascii="Tahoma" w:hAnsi="Tahoma" w:cs="Tahoma"/>
        </w:rPr>
      </w:pPr>
      <w:r w:rsidRPr="009B6AD0">
        <w:rPr>
          <w:rFonts w:ascii="Tahoma" w:hAnsi="Tahoma" w:cs="Tahoma"/>
          <w:b/>
        </w:rPr>
        <w:t>RESOLVEM</w:t>
      </w:r>
      <w:r w:rsidRPr="009B6AD0">
        <w:rPr>
          <w:rFonts w:ascii="Tahoma" w:hAnsi="Tahoma" w:cs="Tahoma"/>
        </w:rPr>
        <w:t xml:space="preserve"> as Partes celebrar</w:t>
      </w:r>
      <w:r w:rsidR="00E838E3" w:rsidRPr="009B6AD0">
        <w:rPr>
          <w:rFonts w:ascii="Tahoma" w:hAnsi="Tahoma" w:cs="Tahoma"/>
        </w:rPr>
        <w:t xml:space="preserve"> o presente</w:t>
      </w:r>
      <w:r w:rsidRPr="009B6AD0">
        <w:rPr>
          <w:rFonts w:ascii="Tahoma" w:hAnsi="Tahoma" w:cs="Tahoma"/>
        </w:rPr>
        <w:t xml:space="preserve"> </w:t>
      </w:r>
      <w:r w:rsidR="00113C5E" w:rsidRPr="009B6AD0">
        <w:rPr>
          <w:rFonts w:ascii="Tahoma" w:hAnsi="Tahoma" w:cs="Tahoma"/>
        </w:rPr>
        <w:t>Contrato</w:t>
      </w:r>
      <w:r w:rsidRPr="009B6AD0">
        <w:rPr>
          <w:rFonts w:ascii="Tahoma" w:hAnsi="Tahoma" w:cs="Tahoma"/>
        </w:rPr>
        <w:t>, o qual será regido pelas seguintes cláusulas, condições e características.</w:t>
      </w:r>
    </w:p>
    <w:p w14:paraId="13103599" w14:textId="77777777" w:rsidR="000A7394" w:rsidRPr="009B6AD0" w:rsidRDefault="000A7394" w:rsidP="00B340E7">
      <w:pPr>
        <w:widowControl w:val="0"/>
        <w:spacing w:after="0" w:line="320" w:lineRule="exact"/>
        <w:contextualSpacing/>
        <w:jc w:val="both"/>
        <w:rPr>
          <w:rFonts w:ascii="Tahoma" w:hAnsi="Tahoma" w:cs="Tahoma"/>
          <w:b/>
        </w:rPr>
      </w:pPr>
    </w:p>
    <w:p w14:paraId="6FE4E5B0"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III – CLÁUSULAS</w:t>
      </w:r>
    </w:p>
    <w:p w14:paraId="3B4C94D9" w14:textId="77777777" w:rsidR="000A7394" w:rsidRPr="009B6AD0" w:rsidRDefault="000A7394" w:rsidP="00B340E7">
      <w:pPr>
        <w:widowControl w:val="0"/>
        <w:spacing w:after="0" w:line="320" w:lineRule="exact"/>
        <w:contextualSpacing/>
        <w:jc w:val="both"/>
        <w:rPr>
          <w:rFonts w:ascii="Tahoma" w:hAnsi="Tahoma" w:cs="Tahoma"/>
          <w:b/>
        </w:rPr>
      </w:pPr>
    </w:p>
    <w:p w14:paraId="03F72D77" w14:textId="77777777" w:rsidR="0037677E"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9B6AD0">
        <w:rPr>
          <w:rFonts w:ascii="Tahoma" w:hAnsi="Tahoma" w:cs="Tahoma"/>
          <w:b/>
        </w:rPr>
        <w:t xml:space="preserve">CLÁUSULA PRIMEIRA – </w:t>
      </w:r>
      <w:r w:rsidR="0037677E" w:rsidRPr="009B6AD0">
        <w:rPr>
          <w:rFonts w:ascii="Tahoma" w:hAnsi="Tahoma" w:cs="Tahoma"/>
          <w:b/>
        </w:rPr>
        <w:t>PRINCÍPIOS E DEFINIÇÕES</w:t>
      </w:r>
    </w:p>
    <w:p w14:paraId="3C97DF89" w14:textId="77777777" w:rsidR="0037677E" w:rsidRPr="009B6AD0" w:rsidRDefault="0037677E" w:rsidP="00B340E7">
      <w:pPr>
        <w:keepNext/>
        <w:widowControl w:val="0"/>
        <w:spacing w:after="0" w:line="320" w:lineRule="exact"/>
        <w:contextualSpacing/>
        <w:jc w:val="both"/>
        <w:rPr>
          <w:rFonts w:ascii="Tahoma" w:hAnsi="Tahoma" w:cs="Tahoma"/>
          <w:b/>
        </w:rPr>
      </w:pPr>
    </w:p>
    <w:p w14:paraId="2967522E" w14:textId="2D3432E9" w:rsidR="0037677E" w:rsidRPr="009B6AD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9B6AD0">
        <w:rPr>
          <w:rFonts w:ascii="Tahoma" w:hAnsi="Tahoma" w:cs="Tahoma"/>
        </w:rPr>
        <w:t>nos demais Documentos da Operação</w:t>
      </w:r>
      <w:r w:rsidRPr="009B6AD0">
        <w:rPr>
          <w:rFonts w:ascii="Tahoma" w:eastAsia="Arial" w:hAnsi="Tahoma" w:cs="Tahoma"/>
        </w:rPr>
        <w:t>.</w:t>
      </w:r>
    </w:p>
    <w:p w14:paraId="7BC86628" w14:textId="77777777" w:rsidR="0037677E" w:rsidRPr="009B6AD0" w:rsidRDefault="0037677E" w:rsidP="00B340E7">
      <w:pPr>
        <w:widowControl w:val="0"/>
        <w:spacing w:after="0" w:line="320" w:lineRule="exact"/>
        <w:contextualSpacing/>
        <w:jc w:val="both"/>
        <w:rPr>
          <w:rFonts w:ascii="Tahoma" w:hAnsi="Tahoma" w:cs="Tahoma"/>
        </w:rPr>
      </w:pPr>
    </w:p>
    <w:p w14:paraId="5203F641" w14:textId="77777777" w:rsidR="00766E28" w:rsidRPr="009B6AD0"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eastAsia="Arial" w:hAnsi="Tahoma" w:cs="Tahoma"/>
        </w:rPr>
        <w:t xml:space="preserve">Salvo qualquer disposição expressa em contrário prevista neste Contrato, todos os termos e condições </w:t>
      </w:r>
      <w:r w:rsidR="00E914C3" w:rsidRPr="009B6AD0">
        <w:rPr>
          <w:rFonts w:ascii="Tahoma" w:eastAsia="Arial" w:hAnsi="Tahoma" w:cs="Tahoma"/>
        </w:rPr>
        <w:t>dos Documentos da Operação</w:t>
      </w:r>
      <w:r w:rsidRPr="009B6AD0">
        <w:rPr>
          <w:rFonts w:ascii="Tahoma" w:eastAsia="Arial" w:hAnsi="Tahoma" w:cs="Tahoma"/>
        </w:rPr>
        <w:t xml:space="preserve"> aplicam-se total e automaticamente a este Contrato e deverão ser considerados como uma parte integrante deste instrumento, como se estivessem aqui </w:t>
      </w:r>
      <w:r w:rsidRPr="009B6AD0">
        <w:rPr>
          <w:rFonts w:ascii="Tahoma" w:eastAsia="Arial" w:hAnsi="Tahoma" w:cs="Tahoma"/>
        </w:rPr>
        <w:lastRenderedPageBreak/>
        <w:t xml:space="preserve">transcritos. </w:t>
      </w:r>
    </w:p>
    <w:p w14:paraId="7D0B00D7" w14:textId="77777777" w:rsidR="007C3F06" w:rsidRPr="009B6AD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9B6AD0">
        <w:rPr>
          <w:rFonts w:ascii="Tahoma" w:hAnsi="Tahoma" w:cs="Tahoma"/>
          <w:b/>
        </w:rPr>
        <w:t xml:space="preserve">CLÁUSULA SEGUNDA – </w:t>
      </w:r>
      <w:r w:rsidR="0037677E" w:rsidRPr="009B6AD0">
        <w:rPr>
          <w:rFonts w:ascii="Tahoma" w:hAnsi="Tahoma" w:cs="Tahoma"/>
          <w:b/>
        </w:rPr>
        <w:t>ALIENAÇÃO FIDUCIÁRIA</w:t>
      </w:r>
    </w:p>
    <w:p w14:paraId="7A00C87B"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705CA26F" w:rsidR="0037677E" w:rsidRPr="009B6AD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3" w:name="_Ref360010674"/>
      <w:bookmarkStart w:id="4" w:name="_Ref435535281"/>
      <w:r w:rsidRPr="009B6AD0">
        <w:rPr>
          <w:rFonts w:ascii="Tahoma" w:hAnsi="Tahoma" w:cs="Tahoma"/>
          <w:u w:val="single"/>
        </w:rPr>
        <w:t>Alienação Fiduciária</w:t>
      </w:r>
      <w:r w:rsidRPr="009B6AD0">
        <w:rPr>
          <w:rFonts w:ascii="Tahoma" w:hAnsi="Tahoma" w:cs="Tahoma"/>
        </w:rPr>
        <w:t xml:space="preserve">: </w:t>
      </w:r>
      <w:r w:rsidR="0037677E" w:rsidRPr="009B6AD0">
        <w:rPr>
          <w:rFonts w:ascii="Tahoma" w:hAnsi="Tahoma" w:cs="Tahoma"/>
        </w:rPr>
        <w:t>Em garantia do cumprimento das Obrigações Garantidas, a Fiduciante, neste ato, aliena fiduciariamente, de maneira irrevogável e irretratável, à Fiduciária</w:t>
      </w:r>
      <w:r w:rsidR="008D48DD" w:rsidRPr="009B6AD0">
        <w:rPr>
          <w:rFonts w:ascii="Tahoma" w:hAnsi="Tahoma" w:cs="Tahoma"/>
        </w:rPr>
        <w:t xml:space="preserve">, </w:t>
      </w:r>
      <w:r w:rsidR="0037677E" w:rsidRPr="009B6AD0">
        <w:rPr>
          <w:rFonts w:ascii="Tahoma" w:hAnsi="Tahoma" w:cs="Tahoma"/>
        </w:rPr>
        <w:t xml:space="preserve">a propriedade plena </w:t>
      </w:r>
      <w:r w:rsidR="008D71A8" w:rsidRPr="009B6AD0">
        <w:rPr>
          <w:rFonts w:ascii="Tahoma" w:hAnsi="Tahoma" w:cs="Tahoma"/>
        </w:rPr>
        <w:t>das Unidades</w:t>
      </w:r>
      <w:r w:rsidR="001929A1">
        <w:rPr>
          <w:rFonts w:ascii="Tahoma" w:hAnsi="Tahoma" w:cs="Tahoma"/>
        </w:rPr>
        <w:t xml:space="preserve"> Alienadas Fiduciariamente</w:t>
      </w:r>
      <w:r w:rsidR="007D0445">
        <w:rPr>
          <w:rFonts w:ascii="Tahoma" w:hAnsi="Tahoma" w:cs="Tahoma"/>
        </w:rPr>
        <w:t xml:space="preserve">, exceção às </w:t>
      </w:r>
      <w:r w:rsidRPr="009B6AD0">
        <w:rPr>
          <w:rFonts w:ascii="Tahoma" w:hAnsi="Tahoma" w:cs="Tahoma"/>
        </w:rPr>
        <w:t>(“</w:t>
      </w:r>
      <w:r w:rsidRPr="009B6AD0">
        <w:rPr>
          <w:rFonts w:ascii="Tahoma" w:hAnsi="Tahoma" w:cs="Tahoma"/>
          <w:u w:val="single"/>
        </w:rPr>
        <w:t>Alienação Fiduciária</w:t>
      </w:r>
      <w:r w:rsidRPr="009B6AD0">
        <w:rPr>
          <w:rFonts w:ascii="Tahoma" w:hAnsi="Tahoma" w:cs="Tahoma"/>
        </w:rPr>
        <w:t>”)</w:t>
      </w:r>
      <w:r w:rsidR="0037677E" w:rsidRPr="009B6AD0">
        <w:rPr>
          <w:rFonts w:ascii="Tahoma" w:hAnsi="Tahoma" w:cs="Tahoma"/>
        </w:rPr>
        <w:t>,</w:t>
      </w:r>
      <w:r w:rsidR="00557470" w:rsidRPr="009B6AD0">
        <w:rPr>
          <w:rFonts w:ascii="Tahoma" w:hAnsi="Tahoma" w:cs="Tahoma"/>
        </w:rPr>
        <w:t xml:space="preserve"> </w:t>
      </w:r>
      <w:r w:rsidR="0037677E" w:rsidRPr="009B6AD0">
        <w:rPr>
          <w:rFonts w:ascii="Tahoma" w:hAnsi="Tahoma" w:cs="Tahoma"/>
        </w:rPr>
        <w:t xml:space="preserve">observado que cada </w:t>
      </w:r>
      <w:r w:rsidR="008D71A8" w:rsidRPr="009B6AD0">
        <w:rPr>
          <w:rFonts w:ascii="Tahoma" w:hAnsi="Tahoma" w:cs="Tahoma"/>
        </w:rPr>
        <w:t xml:space="preserve">uma das </w:t>
      </w:r>
      <w:r w:rsidR="00D175B4">
        <w:rPr>
          <w:rFonts w:ascii="Tahoma" w:hAnsi="Tahoma" w:cs="Tahoma"/>
        </w:rPr>
        <w:t>Unidades Alienadas Fiduciariamente</w:t>
      </w:r>
      <w:r w:rsidR="00483742" w:rsidRPr="009B6AD0">
        <w:rPr>
          <w:rFonts w:ascii="Tahoma" w:hAnsi="Tahoma" w:cs="Tahoma"/>
        </w:rPr>
        <w:t>,</w:t>
      </w:r>
      <w:r w:rsidR="008D71A8" w:rsidRPr="009B6AD0">
        <w:rPr>
          <w:rFonts w:ascii="Tahoma" w:hAnsi="Tahoma" w:cs="Tahoma"/>
        </w:rPr>
        <w:t xml:space="preserve"> </w:t>
      </w:r>
      <w:r w:rsidR="0037677E" w:rsidRPr="009B6AD0">
        <w:rPr>
          <w:rFonts w:ascii="Tahoma" w:hAnsi="Tahoma" w:cs="Tahoma"/>
        </w:rPr>
        <w:t xml:space="preserve">responderá </w:t>
      </w:r>
      <w:bookmarkStart w:id="5" w:name="_Hlk39125996"/>
      <w:r w:rsidR="0037677E" w:rsidRPr="009B6AD0">
        <w:rPr>
          <w:rFonts w:ascii="Tahoma" w:hAnsi="Tahoma" w:cs="Tahoma"/>
        </w:rPr>
        <w:t xml:space="preserve">pelo percentual que lhe for atribuído </w:t>
      </w:r>
      <w:r w:rsidR="009F0374">
        <w:rPr>
          <w:rFonts w:ascii="Tahoma" w:hAnsi="Tahoma" w:cs="Tahoma"/>
        </w:rPr>
        <w:t xml:space="preserve">em relação </w:t>
      </w:r>
      <w:r w:rsidR="0037677E" w:rsidRPr="009B6AD0">
        <w:rPr>
          <w:rFonts w:ascii="Tahoma" w:hAnsi="Tahoma" w:cs="Tahoma"/>
        </w:rPr>
        <w:t>à totalidade das Obrigações Garantidas,</w:t>
      </w:r>
      <w:bookmarkEnd w:id="5"/>
      <w:r w:rsidR="0037677E" w:rsidRPr="009B6AD0">
        <w:rPr>
          <w:rFonts w:ascii="Tahoma" w:hAnsi="Tahoma" w:cs="Tahoma"/>
        </w:rPr>
        <w:t xml:space="preserve"> transferindo à Fiduciária, por consequência, o domínio resolúvel e a posse indireta </w:t>
      </w:r>
      <w:r w:rsidR="008D71A8" w:rsidRPr="009B6AD0">
        <w:rPr>
          <w:rFonts w:ascii="Tahoma" w:hAnsi="Tahoma" w:cs="Tahoma"/>
        </w:rPr>
        <w:t xml:space="preserve">das </w:t>
      </w:r>
      <w:r w:rsidR="00D175B4">
        <w:rPr>
          <w:rFonts w:ascii="Tahoma" w:hAnsi="Tahoma" w:cs="Tahoma"/>
        </w:rPr>
        <w:t>Unidades Alienadas Fiduciariamente</w:t>
      </w:r>
      <w:r w:rsidR="0037677E" w:rsidRPr="009B6AD0">
        <w:rPr>
          <w:rFonts w:ascii="Tahoma" w:hAnsi="Tahoma" w:cs="Tahoma"/>
        </w:rPr>
        <w:t>, incluindo todas as suas acessões, benfeitorias e melhorias, presentes e futuras, as quais estão descritas e caracterizadas no</w:t>
      </w:r>
      <w:r w:rsidR="001025F3" w:rsidRPr="009B6AD0">
        <w:rPr>
          <w:rFonts w:ascii="Tahoma" w:hAnsi="Tahoma" w:cs="Tahoma"/>
        </w:rPr>
        <w:t xml:space="preserve"> </w:t>
      </w:r>
      <w:r w:rsidR="00511304" w:rsidRPr="009B6AD0">
        <w:rPr>
          <w:rFonts w:ascii="Tahoma" w:hAnsi="Tahoma" w:cs="Tahoma"/>
        </w:rPr>
        <w:t>Anexo B</w:t>
      </w:r>
      <w:r w:rsidR="0037677E" w:rsidRPr="009B6AD0">
        <w:rPr>
          <w:rFonts w:ascii="Tahoma" w:hAnsi="Tahoma" w:cs="Tahoma"/>
        </w:rPr>
        <w:t xml:space="preserve"> do presente Contrato, nos termos dos artigos 22 e seguintes da Lei 9.514/97 </w:t>
      </w:r>
      <w:bookmarkEnd w:id="3"/>
      <w:r w:rsidR="0037677E" w:rsidRPr="009B6AD0">
        <w:rPr>
          <w:rFonts w:ascii="Tahoma" w:hAnsi="Tahoma" w:cs="Tahoma"/>
        </w:rPr>
        <w:t>e deste Contrato.</w:t>
      </w:r>
      <w:bookmarkEnd w:id="4"/>
      <w:r w:rsidR="00DB5432" w:rsidRPr="009B6AD0">
        <w:rPr>
          <w:rFonts w:ascii="Tahoma" w:hAnsi="Tahoma" w:cs="Tahoma"/>
        </w:rPr>
        <w:t xml:space="preserve"> </w:t>
      </w:r>
    </w:p>
    <w:p w14:paraId="3395126C" w14:textId="77777777" w:rsidR="0037677E" w:rsidRPr="009B6AD0" w:rsidRDefault="0037677E" w:rsidP="00B340E7">
      <w:pPr>
        <w:widowControl w:val="0"/>
        <w:tabs>
          <w:tab w:val="left" w:pos="851"/>
        </w:tabs>
        <w:spacing w:after="0" w:line="320" w:lineRule="exact"/>
        <w:contextualSpacing/>
        <w:jc w:val="both"/>
        <w:rPr>
          <w:rFonts w:ascii="Tahoma" w:hAnsi="Tahoma" w:cs="Tahoma"/>
        </w:rPr>
      </w:pPr>
      <w:bookmarkStart w:id="6" w:name="_Ref361299795"/>
      <w:bookmarkStart w:id="7" w:name="_Ref360008669"/>
    </w:p>
    <w:p w14:paraId="78F07B51" w14:textId="546BA29E" w:rsidR="003B66C0" w:rsidRPr="009B6AD0" w:rsidRDefault="0037677E" w:rsidP="00084FBC">
      <w:pPr>
        <w:pStyle w:val="PargrafodaLista"/>
        <w:widowControl w:val="0"/>
        <w:numPr>
          <w:ilvl w:val="2"/>
          <w:numId w:val="6"/>
        </w:numPr>
        <w:spacing w:after="0" w:line="320" w:lineRule="exact"/>
        <w:ind w:left="567" w:firstLine="0"/>
        <w:jc w:val="both"/>
        <w:rPr>
          <w:rFonts w:ascii="Tahoma" w:hAnsi="Tahoma" w:cs="Tahoma"/>
        </w:rPr>
      </w:pPr>
      <w:r w:rsidRPr="009B6AD0">
        <w:rPr>
          <w:rFonts w:ascii="Tahoma" w:hAnsi="Tahoma" w:cs="Tahoma"/>
        </w:rPr>
        <w:t>Para os fins do artigo 24 da Lei nº</w:t>
      </w:r>
      <w:r w:rsidR="001025F3" w:rsidRPr="009B6AD0">
        <w:rPr>
          <w:rFonts w:ascii="Tahoma" w:hAnsi="Tahoma" w:cs="Tahoma"/>
        </w:rPr>
        <w:t xml:space="preserve"> </w:t>
      </w:r>
      <w:r w:rsidRPr="009B6AD0">
        <w:rPr>
          <w:rFonts w:ascii="Tahoma" w:hAnsi="Tahoma" w:cs="Tahoma"/>
        </w:rPr>
        <w:t xml:space="preserve">9.514/97,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Pr="009B6AD0">
        <w:rPr>
          <w:rFonts w:ascii="Tahoma" w:hAnsi="Tahoma" w:cs="Tahoma"/>
        </w:rPr>
        <w:t>estão perfeitamente descrit</w:t>
      </w:r>
      <w:r w:rsidR="00483742" w:rsidRPr="009B6AD0">
        <w:rPr>
          <w:rFonts w:ascii="Tahoma" w:hAnsi="Tahoma" w:cs="Tahoma"/>
        </w:rPr>
        <w:t>a</w:t>
      </w:r>
      <w:r w:rsidRPr="009B6AD0">
        <w:rPr>
          <w:rFonts w:ascii="Tahoma" w:hAnsi="Tahoma" w:cs="Tahoma"/>
        </w:rPr>
        <w:t xml:space="preserve">s e caracterizados no </w:t>
      </w:r>
      <w:r w:rsidR="001025F3" w:rsidRPr="009B6AD0">
        <w:rPr>
          <w:rFonts w:ascii="Tahoma" w:hAnsi="Tahoma" w:cs="Tahoma"/>
        </w:rPr>
        <w:t>Anexo B</w:t>
      </w:r>
      <w:r w:rsidRPr="009B6AD0">
        <w:rPr>
          <w:rFonts w:ascii="Tahoma" w:hAnsi="Tahoma" w:cs="Tahoma"/>
        </w:rPr>
        <w:t xml:space="preserve"> ao presente Contrato e as principais características das Obrigações Garantidas estão descritas na Cláusula </w:t>
      </w:r>
      <w:r w:rsidR="008D71A8" w:rsidRPr="009B6AD0">
        <w:rPr>
          <w:rFonts w:ascii="Tahoma" w:hAnsi="Tahoma" w:cs="Tahoma"/>
        </w:rPr>
        <w:t>Terceira</w:t>
      </w:r>
      <w:r w:rsidRPr="009B6AD0">
        <w:rPr>
          <w:rFonts w:ascii="Tahoma" w:hAnsi="Tahoma" w:cs="Tahoma"/>
        </w:rPr>
        <w:t xml:space="preserve"> abaixo.</w:t>
      </w:r>
      <w:bookmarkEnd w:id="6"/>
      <w:r w:rsidRPr="009B6AD0">
        <w:rPr>
          <w:rFonts w:ascii="Tahoma" w:hAnsi="Tahoma" w:cs="Tahoma"/>
        </w:rPr>
        <w:t xml:space="preserve"> </w:t>
      </w:r>
    </w:p>
    <w:p w14:paraId="3CB7DA92"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77777777" w:rsidR="0037677E" w:rsidRPr="009B6AD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A</w:t>
      </w:r>
      <w:r w:rsidR="0037677E" w:rsidRPr="009B6AD0">
        <w:rPr>
          <w:rFonts w:ascii="Tahoma" w:hAnsi="Tahoma" w:cs="Tahoma"/>
        </w:rPr>
        <w:t xml:space="preserve"> Fiduciante, ao celebrar o presente Contrato, declara conhecer e aceitar, bem como ratifica, todos os termos e as condições dos Documentos da Operação</w:t>
      </w:r>
      <w:bookmarkEnd w:id="7"/>
      <w:r w:rsidR="0037677E" w:rsidRPr="009B6AD0">
        <w:rPr>
          <w:rFonts w:ascii="Tahoma" w:hAnsi="Tahoma" w:cs="Tahoma"/>
        </w:rPr>
        <w:t>.</w:t>
      </w:r>
    </w:p>
    <w:p w14:paraId="2CF38291"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77777777" w:rsidR="0037677E"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O cumprimento parcial das Obrigações Garantidas não importa exoneração correspondente da alienação fiduciária constituída nos termos deste Contrato</w:t>
      </w:r>
      <w:r w:rsidR="009D0EAC" w:rsidRPr="009B6AD0">
        <w:rPr>
          <w:rFonts w:ascii="Tahoma" w:hAnsi="Tahoma" w:cs="Tahoma"/>
        </w:rPr>
        <w:t>, exceto se a presente garantia for</w:t>
      </w:r>
      <w:r w:rsidR="00113C5E" w:rsidRPr="009B6AD0">
        <w:rPr>
          <w:rFonts w:ascii="Tahoma" w:hAnsi="Tahoma" w:cs="Tahoma"/>
        </w:rPr>
        <w:t xml:space="preserve"> expressamente</w:t>
      </w:r>
      <w:r w:rsidR="009D0EAC" w:rsidRPr="009B6AD0">
        <w:rPr>
          <w:rFonts w:ascii="Tahoma" w:hAnsi="Tahoma" w:cs="Tahoma"/>
        </w:rPr>
        <w:t xml:space="preserve"> liberada</w:t>
      </w:r>
      <w:r w:rsidR="00113C5E" w:rsidRPr="009B6AD0">
        <w:rPr>
          <w:rFonts w:ascii="Tahoma" w:hAnsi="Tahoma" w:cs="Tahoma"/>
        </w:rPr>
        <w:t>,</w:t>
      </w:r>
      <w:r w:rsidR="009D0EAC" w:rsidRPr="009B6AD0">
        <w:rPr>
          <w:rFonts w:ascii="Tahoma" w:hAnsi="Tahoma" w:cs="Tahoma"/>
        </w:rPr>
        <w:t xml:space="preserve"> nos termos d</w:t>
      </w:r>
      <w:r w:rsidR="00A57096" w:rsidRPr="009B6AD0">
        <w:rPr>
          <w:rFonts w:ascii="Tahoma" w:hAnsi="Tahoma" w:cs="Tahoma"/>
        </w:rPr>
        <w:t xml:space="preserve">o item </w:t>
      </w:r>
      <w:r w:rsidR="00B66D40" w:rsidRPr="009B6AD0">
        <w:rPr>
          <w:rFonts w:ascii="Tahoma" w:hAnsi="Tahoma" w:cs="Tahoma"/>
        </w:rPr>
        <w:t>2.4</w:t>
      </w:r>
      <w:r w:rsidR="00A57096" w:rsidRPr="009B6AD0">
        <w:rPr>
          <w:rFonts w:ascii="Tahoma" w:hAnsi="Tahoma" w:cs="Tahoma"/>
        </w:rPr>
        <w:t xml:space="preserve"> abaixo</w:t>
      </w:r>
      <w:r w:rsidR="00071CCF" w:rsidRPr="009B6AD0">
        <w:rPr>
          <w:rFonts w:ascii="Tahoma" w:hAnsi="Tahoma" w:cs="Tahoma"/>
        </w:rPr>
        <w:t>.</w:t>
      </w:r>
    </w:p>
    <w:p w14:paraId="26AB8875" w14:textId="77777777" w:rsidR="0037677E" w:rsidRPr="009B6AD0" w:rsidRDefault="0037677E" w:rsidP="00B340E7">
      <w:pPr>
        <w:widowControl w:val="0"/>
        <w:tabs>
          <w:tab w:val="left" w:pos="1418"/>
        </w:tabs>
        <w:spacing w:after="0" w:line="320" w:lineRule="exact"/>
        <w:ind w:left="567"/>
        <w:contextualSpacing/>
        <w:rPr>
          <w:rFonts w:ascii="Tahoma" w:hAnsi="Tahoma" w:cs="Tahoma"/>
        </w:rPr>
      </w:pPr>
    </w:p>
    <w:p w14:paraId="1D9EBB82" w14:textId="75D7EFC6" w:rsidR="00847CC2"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8" w:name="_Ref463382320"/>
      <w:r w:rsidRPr="009B6AD0">
        <w:rPr>
          <w:rFonts w:ascii="Tahoma" w:hAnsi="Tahoma" w:cs="Tahoma"/>
        </w:rPr>
        <w:t xml:space="preserve">A Fiduciante não poderá transmitir os direitos de que seja titular sobre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Pr="009B6AD0">
        <w:rPr>
          <w:rFonts w:ascii="Tahoma" w:hAnsi="Tahoma" w:cs="Tahoma"/>
        </w:rPr>
        <w:t>sem que haja prévia e expressa anuência</w:t>
      </w:r>
      <w:r w:rsidR="00DB5432" w:rsidRPr="009B6AD0">
        <w:rPr>
          <w:rFonts w:ascii="Tahoma" w:hAnsi="Tahoma" w:cs="Tahoma"/>
        </w:rPr>
        <w:t>, por escrito,</w:t>
      </w:r>
      <w:r w:rsidRPr="009B6AD0">
        <w:rPr>
          <w:rFonts w:ascii="Tahoma" w:hAnsi="Tahoma" w:cs="Tahoma"/>
        </w:rPr>
        <w:t xml:space="preserve"> da Fiduciária e que o(s) terceiro(s) adquirente(s) assuma(m) integralmente as obrigações previstas neste Contrato</w:t>
      </w:r>
      <w:r w:rsidR="00AC5577" w:rsidRPr="009B6AD0">
        <w:rPr>
          <w:rFonts w:ascii="Tahoma" w:hAnsi="Tahoma" w:cs="Tahoma"/>
        </w:rPr>
        <w:t xml:space="preserve">, exceto no que se refere à celebração de contratos preliminares ou promessas de transferência dos direitos aquisitivos sobre </w:t>
      </w:r>
      <w:r w:rsidR="008D71A8" w:rsidRPr="009B6AD0">
        <w:rPr>
          <w:rFonts w:ascii="Tahoma" w:hAnsi="Tahoma" w:cs="Tahoma"/>
        </w:rPr>
        <w:t xml:space="preserve">as </w:t>
      </w:r>
      <w:r w:rsidR="00D175B4">
        <w:rPr>
          <w:rFonts w:ascii="Tahoma" w:hAnsi="Tahoma" w:cs="Tahoma"/>
        </w:rPr>
        <w:t>Unidades Alienadas Fiduciariamente</w:t>
      </w:r>
      <w:r w:rsidR="00AC5577" w:rsidRPr="009B6AD0">
        <w:rPr>
          <w:rFonts w:ascii="Tahoma" w:hAnsi="Tahoma" w:cs="Tahoma"/>
        </w:rPr>
        <w:t xml:space="preserve">, o que fica, desde já, autorizado, desde que a Fiduciante inclua em tais contratos preliminares ou promessas de transferência dos direitos aquisitivos sobre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00AC5577" w:rsidRPr="009B6AD0">
        <w:rPr>
          <w:rFonts w:ascii="Tahoma" w:hAnsi="Tahoma" w:cs="Tahoma"/>
        </w:rPr>
        <w:t>previsão no sentido de que a propriedade será transferida apenas mediante a liberação da Alienação Fiduciária, sempre observadas as condições previstas neste Contrato</w:t>
      </w:r>
      <w:r w:rsidR="00D24121" w:rsidRPr="009B6AD0">
        <w:rPr>
          <w:rFonts w:ascii="Tahoma" w:hAnsi="Tahoma" w:cs="Tahoma"/>
        </w:rPr>
        <w:t xml:space="preserve"> </w:t>
      </w:r>
      <w:r w:rsidR="00AC5577" w:rsidRPr="009B6AD0">
        <w:rPr>
          <w:rFonts w:ascii="Tahoma" w:hAnsi="Tahoma" w:cs="Tahoma"/>
        </w:rPr>
        <w:t>e no Contrato de Cessão.</w:t>
      </w:r>
    </w:p>
    <w:p w14:paraId="6D8C3D3F" w14:textId="77777777" w:rsidR="00847CC2" w:rsidRPr="009B6AD0" w:rsidRDefault="00847CC2" w:rsidP="00B340E7">
      <w:pPr>
        <w:pStyle w:val="PargrafodaLista"/>
        <w:widowControl w:val="0"/>
        <w:tabs>
          <w:tab w:val="left" w:pos="1418"/>
        </w:tabs>
        <w:spacing w:after="0" w:line="320" w:lineRule="exact"/>
        <w:ind w:left="567"/>
        <w:jc w:val="both"/>
        <w:rPr>
          <w:rFonts w:ascii="Tahoma" w:hAnsi="Tahoma" w:cs="Tahoma"/>
        </w:rPr>
      </w:pPr>
    </w:p>
    <w:bookmarkEnd w:id="8"/>
    <w:p w14:paraId="38167D9E" w14:textId="29823063" w:rsidR="00847CC2" w:rsidRPr="009B6AD0"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 xml:space="preserve">Até a quitação integral das Obrigações Garantidas, a Fiduciante obriga-se a: (i) manter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Pr="009B6AD0">
        <w:rPr>
          <w:rFonts w:ascii="Tahoma" w:hAnsi="Tahoma" w:cs="Tahoma"/>
        </w:rPr>
        <w:t xml:space="preserve">em perfeito estado de segurança e utilização; (ii) adotar todas as medidas e providências no sentido de assegurar os direitos da Fiduciária com relação </w:t>
      </w:r>
      <w:r w:rsidR="008D71A8" w:rsidRPr="009B6AD0">
        <w:rPr>
          <w:rFonts w:ascii="Tahoma" w:hAnsi="Tahoma" w:cs="Tahoma"/>
        </w:rPr>
        <w:t xml:space="preserve">às </w:t>
      </w:r>
      <w:r w:rsidR="00D175B4">
        <w:rPr>
          <w:rFonts w:ascii="Tahoma" w:hAnsi="Tahoma" w:cs="Tahoma"/>
        </w:rPr>
        <w:t>Unidades Alienadas Fiduciariamente</w:t>
      </w:r>
      <w:r w:rsidRPr="009B6AD0">
        <w:rPr>
          <w:rFonts w:ascii="Tahoma" w:hAnsi="Tahoma" w:cs="Tahoma"/>
        </w:rPr>
        <w:t xml:space="preserve">; e (iii) pagar pontualmente todos os tributos, despesas e encargos relativos </w:t>
      </w:r>
      <w:r w:rsidR="008D71A8" w:rsidRPr="009B6AD0">
        <w:rPr>
          <w:rFonts w:ascii="Tahoma" w:hAnsi="Tahoma" w:cs="Tahoma"/>
        </w:rPr>
        <w:t xml:space="preserve">às </w:t>
      </w:r>
      <w:r w:rsidR="00D175B4">
        <w:rPr>
          <w:rFonts w:ascii="Tahoma" w:hAnsi="Tahoma" w:cs="Tahoma"/>
        </w:rPr>
        <w:t>Unidades Alienadas Fiduciariamente</w:t>
      </w:r>
      <w:r w:rsidRPr="009B6AD0">
        <w:rPr>
          <w:rFonts w:ascii="Tahoma" w:hAnsi="Tahoma" w:cs="Tahoma"/>
        </w:rPr>
        <w:t>.</w:t>
      </w:r>
    </w:p>
    <w:p w14:paraId="51DDE73F" w14:textId="77777777" w:rsidR="00847CC2" w:rsidRPr="009B6AD0" w:rsidRDefault="00847CC2" w:rsidP="00B340E7">
      <w:pPr>
        <w:widowControl w:val="0"/>
        <w:tabs>
          <w:tab w:val="left" w:pos="1560"/>
        </w:tabs>
        <w:spacing w:after="0" w:line="320" w:lineRule="exact"/>
        <w:jc w:val="both"/>
        <w:rPr>
          <w:rFonts w:ascii="Tahoma" w:hAnsi="Tahoma" w:cs="Tahoma"/>
        </w:rPr>
      </w:pPr>
    </w:p>
    <w:p w14:paraId="48FD355A" w14:textId="118919CB" w:rsidR="00A57096" w:rsidRPr="009B6AD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9" w:name="_Ref24567300"/>
      <w:bookmarkStart w:id="10" w:name="_Ref360009253"/>
      <w:bookmarkStart w:id="11" w:name="_Ref364953482"/>
      <w:bookmarkStart w:id="12" w:name="_Ref424343846"/>
      <w:bookmarkStart w:id="13" w:name="_Ref506907952"/>
      <w:r w:rsidRPr="009B6AD0">
        <w:rPr>
          <w:rFonts w:ascii="Tahoma" w:hAnsi="Tahoma" w:cs="Tahoma"/>
          <w:u w:val="single"/>
        </w:rPr>
        <w:t>Registro</w:t>
      </w:r>
      <w:r w:rsidRPr="009B6AD0">
        <w:rPr>
          <w:rFonts w:ascii="Tahoma" w:hAnsi="Tahoma" w:cs="Tahoma"/>
        </w:rPr>
        <w:t xml:space="preserve">: </w:t>
      </w:r>
      <w:r w:rsidR="0037677E" w:rsidRPr="009B6AD0">
        <w:rPr>
          <w:rFonts w:ascii="Tahoma" w:hAnsi="Tahoma" w:cs="Tahoma"/>
        </w:rPr>
        <w:t xml:space="preserve">A transferência da propriedade fiduciária </w:t>
      </w:r>
      <w:r w:rsidR="008D71A8" w:rsidRPr="009B6AD0">
        <w:rPr>
          <w:rFonts w:ascii="Tahoma" w:hAnsi="Tahoma" w:cs="Tahoma"/>
        </w:rPr>
        <w:t xml:space="preserve">das </w:t>
      </w:r>
      <w:r w:rsidR="00D175B4">
        <w:rPr>
          <w:rFonts w:ascii="Tahoma" w:hAnsi="Tahoma" w:cs="Tahoma"/>
        </w:rPr>
        <w:t>Unidades Alienadas Fiduciariamente</w:t>
      </w:r>
      <w:r w:rsidR="008D71A8" w:rsidRPr="009B6AD0">
        <w:rPr>
          <w:rFonts w:ascii="Tahoma" w:hAnsi="Tahoma" w:cs="Tahoma"/>
        </w:rPr>
        <w:t xml:space="preserve"> </w:t>
      </w:r>
      <w:r w:rsidR="0037677E" w:rsidRPr="009B6AD0">
        <w:rPr>
          <w:rFonts w:ascii="Tahoma" w:hAnsi="Tahoma" w:cs="Tahoma"/>
        </w:rPr>
        <w:lastRenderedPageBreak/>
        <w:t>pela Fiduciante à Fiduciária operar-se-á mediante o registro, às expensas da Fiduciante, deste Contrato no Cartório de Registro de Imóveis competente e vigorará até o efetivo cumprimento da totalidade das Obrigações Garantida</w:t>
      </w:r>
      <w:r w:rsidR="00EC6455">
        <w:rPr>
          <w:rFonts w:ascii="Tahoma" w:hAnsi="Tahoma" w:cs="Tahoma"/>
        </w:rPr>
        <w:t>s</w:t>
      </w:r>
      <w:r w:rsidR="0037677E" w:rsidRPr="009B6AD0">
        <w:rPr>
          <w:rFonts w:ascii="Tahoma" w:hAnsi="Tahoma" w:cs="Tahoma"/>
        </w:rPr>
        <w:t>.</w:t>
      </w:r>
      <w:bookmarkEnd w:id="9"/>
      <w:r w:rsidR="0037677E" w:rsidRPr="009B6AD0">
        <w:rPr>
          <w:rFonts w:ascii="Tahoma" w:hAnsi="Tahoma" w:cs="Tahoma"/>
        </w:rPr>
        <w:t xml:space="preserve"> </w:t>
      </w:r>
      <w:bookmarkEnd w:id="10"/>
      <w:bookmarkEnd w:id="11"/>
      <w:bookmarkEnd w:id="12"/>
    </w:p>
    <w:p w14:paraId="3051ACB6" w14:textId="77777777" w:rsidR="007231B4" w:rsidRPr="009B6AD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74FFB19F" w:rsidR="007231B4" w:rsidRPr="009B6AD0" w:rsidRDefault="007231B4" w:rsidP="00084FBC">
      <w:pPr>
        <w:pStyle w:val="PargrafodaLista"/>
        <w:widowControl w:val="0"/>
        <w:numPr>
          <w:ilvl w:val="2"/>
          <w:numId w:val="6"/>
        </w:numPr>
        <w:tabs>
          <w:tab w:val="left" w:pos="567"/>
        </w:tabs>
        <w:spacing w:after="0" w:line="320" w:lineRule="exact"/>
        <w:ind w:left="567" w:firstLine="0"/>
        <w:jc w:val="both"/>
        <w:rPr>
          <w:rFonts w:ascii="Tahoma" w:hAnsi="Tahoma" w:cs="Tahoma"/>
        </w:rPr>
      </w:pPr>
      <w:r w:rsidRPr="009B6AD0">
        <w:rPr>
          <w:rFonts w:ascii="Tahoma" w:hAnsi="Tahoma" w:cs="Tahoma"/>
        </w:rPr>
        <w:t xml:space="preserve">O presente Contrato deverá ser objeto de prenotação para registro da Garantia Fiduciária no Cartório de Registro de Imóveis competente, no prazo de até 5 (cinco) </w:t>
      </w:r>
      <w:r w:rsidR="00EF04F8" w:rsidRPr="009B6AD0">
        <w:rPr>
          <w:rFonts w:ascii="Tahoma" w:hAnsi="Tahoma" w:cs="Tahoma"/>
        </w:rPr>
        <w:t>Dias</w:t>
      </w:r>
      <w:r w:rsidR="00EF04F8">
        <w:rPr>
          <w:rFonts w:ascii="Tahoma" w:hAnsi="Tahoma" w:cs="Tahoma"/>
        </w:rPr>
        <w:t xml:space="preserve"> Úteis</w:t>
      </w:r>
      <w:r w:rsidR="00EF04F8" w:rsidRPr="009B6AD0">
        <w:rPr>
          <w:rFonts w:ascii="Tahoma" w:hAnsi="Tahoma" w:cs="Tahoma"/>
        </w:rPr>
        <w:t xml:space="preserve"> </w:t>
      </w:r>
      <w:r w:rsidRPr="009B6AD0">
        <w:rPr>
          <w:rFonts w:ascii="Tahoma" w:hAnsi="Tahoma" w:cs="Tahoma"/>
        </w:rPr>
        <w:t xml:space="preserve">contados da data de sua assinatura. </w:t>
      </w:r>
    </w:p>
    <w:p w14:paraId="7B47E44E" w14:textId="77777777" w:rsidR="007231B4" w:rsidRPr="009B6AD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5EFD3EE0" w:rsidR="00511304" w:rsidRPr="009B6AD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 </w:t>
      </w:r>
      <w:r w:rsidR="0037677E" w:rsidRPr="009B6AD0">
        <w:rPr>
          <w:rFonts w:ascii="Tahoma" w:hAnsi="Tahoma" w:cs="Tahoma"/>
        </w:rPr>
        <w:t xml:space="preserve">registro </w:t>
      </w:r>
      <w:r w:rsidRPr="009B6AD0">
        <w:rPr>
          <w:rFonts w:ascii="Tahoma" w:hAnsi="Tahoma" w:cs="Tahoma"/>
        </w:rPr>
        <w:t xml:space="preserve">previsto no item </w:t>
      </w:r>
      <w:r w:rsidRPr="009B6AD0">
        <w:rPr>
          <w:rFonts w:ascii="Tahoma" w:hAnsi="Tahoma" w:cs="Tahoma"/>
        </w:rPr>
        <w:fldChar w:fldCharType="begin"/>
      </w:r>
      <w:r w:rsidRPr="009B6AD0">
        <w:rPr>
          <w:rFonts w:ascii="Tahoma" w:hAnsi="Tahoma" w:cs="Tahoma"/>
        </w:rPr>
        <w:instrText xml:space="preserve"> REF _Ref24567300 \r \h </w:instrText>
      </w:r>
      <w:r w:rsidR="00B340E7" w:rsidRPr="009B6AD0">
        <w:rPr>
          <w:rFonts w:ascii="Tahoma" w:hAnsi="Tahoma" w:cs="Tahoma"/>
        </w:rPr>
        <w:instrText xml:space="preserve">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w:t>
      </w:r>
      <w:r w:rsidR="0037677E" w:rsidRPr="009B6AD0">
        <w:rPr>
          <w:rFonts w:ascii="Tahoma" w:hAnsi="Tahoma" w:cs="Tahoma"/>
        </w:rPr>
        <w:t xml:space="preserve">deverá ser providenciado pela </w:t>
      </w:r>
      <w:bookmarkEnd w:id="13"/>
      <w:r w:rsidR="00511304" w:rsidRPr="009B6AD0">
        <w:rPr>
          <w:rFonts w:ascii="Tahoma" w:hAnsi="Tahoma" w:cs="Tahoma"/>
        </w:rPr>
        <w:t xml:space="preserve">Fiduciante em até </w:t>
      </w:r>
      <w:r w:rsidR="00EF04F8" w:rsidRPr="00084FBC">
        <w:rPr>
          <w:rFonts w:ascii="Tahoma" w:hAnsi="Tahoma" w:cs="Tahoma"/>
          <w:highlight w:val="yellow"/>
        </w:rPr>
        <w:t>45</w:t>
      </w:r>
      <w:r w:rsidR="00511304" w:rsidRPr="00084FBC">
        <w:rPr>
          <w:rFonts w:ascii="Tahoma" w:hAnsi="Tahoma" w:cs="Tahoma"/>
          <w:highlight w:val="yellow"/>
        </w:rPr>
        <w:t xml:space="preserve"> (</w:t>
      </w:r>
      <w:r w:rsidR="00EF04F8" w:rsidRPr="00084FBC">
        <w:rPr>
          <w:rFonts w:ascii="Tahoma" w:hAnsi="Tahoma" w:cs="Tahoma"/>
          <w:highlight w:val="yellow"/>
        </w:rPr>
        <w:t>quarenta e cinco</w:t>
      </w:r>
      <w:r w:rsidR="00511304" w:rsidRPr="00084FBC">
        <w:rPr>
          <w:rFonts w:ascii="Tahoma" w:hAnsi="Tahoma" w:cs="Tahoma"/>
          <w:highlight w:val="yellow"/>
        </w:rPr>
        <w:t>) dias</w:t>
      </w:r>
      <w:r w:rsidR="00511304" w:rsidRPr="009B6AD0">
        <w:rPr>
          <w:rFonts w:ascii="Tahoma" w:hAnsi="Tahoma" w:cs="Tahoma"/>
        </w:rPr>
        <w:t xml:space="preserve"> </w:t>
      </w:r>
      <w:r w:rsidR="009A50DB" w:rsidRPr="009B6AD0">
        <w:rPr>
          <w:rFonts w:ascii="Tahoma" w:hAnsi="Tahoma" w:cs="Tahoma"/>
        </w:rPr>
        <w:t xml:space="preserve">corridos </w:t>
      </w:r>
      <w:r w:rsidR="00511304" w:rsidRPr="009B6AD0">
        <w:rPr>
          <w:rFonts w:ascii="Tahoma" w:hAnsi="Tahoma" w:cs="Tahoma"/>
        </w:rPr>
        <w:t xml:space="preserve">contados da </w:t>
      </w:r>
      <w:r w:rsidR="00EF04F8">
        <w:rPr>
          <w:rFonts w:ascii="Tahoma" w:hAnsi="Tahoma" w:cs="Tahoma"/>
        </w:rPr>
        <w:t xml:space="preserve">presente </w:t>
      </w:r>
      <w:r w:rsidR="00511304" w:rsidRPr="009B6AD0">
        <w:rPr>
          <w:rFonts w:ascii="Tahoma" w:hAnsi="Tahoma" w:cs="Tahoma"/>
        </w:rPr>
        <w:t xml:space="preserve">data, </w:t>
      </w:r>
      <w:r w:rsidR="00497D0C" w:rsidRPr="006A4E70">
        <w:rPr>
          <w:rFonts w:ascii="Tahoma" w:hAnsi="Tahoma" w:cs="Tahoma"/>
        </w:rPr>
        <w:t xml:space="preserve">podendo ser prorrogado </w:t>
      </w:r>
      <w:r w:rsidR="00511304" w:rsidRPr="009B6AD0">
        <w:rPr>
          <w:rFonts w:ascii="Tahoma" w:hAnsi="Tahoma" w:cs="Tahoma"/>
        </w:rPr>
        <w:t>por igual período</w:t>
      </w:r>
      <w:r w:rsidR="00932692">
        <w:rPr>
          <w:rFonts w:ascii="Tahoma" w:hAnsi="Tahoma" w:cs="Tahoma"/>
        </w:rPr>
        <w:t>, por duas vezes</w:t>
      </w:r>
      <w:r w:rsidR="00511304" w:rsidRPr="009B6AD0">
        <w:rPr>
          <w:rFonts w:ascii="Tahoma" w:hAnsi="Tahoma" w:cs="Tahoma"/>
        </w:rPr>
        <w:t xml:space="preserve">, </w:t>
      </w:r>
      <w:r w:rsidR="00EF04F8" w:rsidRPr="006A4E70">
        <w:rPr>
          <w:rFonts w:ascii="Tahoma" w:hAnsi="Tahoma" w:cs="Tahoma"/>
        </w:rPr>
        <w:t xml:space="preserve">desde que a </w:t>
      </w:r>
      <w:r w:rsidR="00EF04F8">
        <w:rPr>
          <w:rFonts w:ascii="Tahoma" w:hAnsi="Tahoma" w:cs="Tahoma"/>
        </w:rPr>
        <w:t>Fiduciante</w:t>
      </w:r>
      <w:r w:rsidR="00EF04F8" w:rsidRPr="006A4E70">
        <w:rPr>
          <w:rFonts w:ascii="Tahoma" w:hAnsi="Tahoma" w:cs="Tahoma"/>
        </w:rPr>
        <w:t xml:space="preserve"> comprove</w:t>
      </w:r>
      <w:r w:rsidR="001A60C5">
        <w:rPr>
          <w:rFonts w:ascii="Tahoma" w:hAnsi="Tahoma" w:cs="Tahoma"/>
        </w:rPr>
        <w:t xml:space="preserve"> à Fiduciária</w:t>
      </w:r>
      <w:r w:rsidR="00EF04F8" w:rsidRPr="006A4E70">
        <w:rPr>
          <w:rFonts w:ascii="Tahoma" w:hAnsi="Tahoma" w:cs="Tahoma"/>
        </w:rPr>
        <w:t xml:space="preserve"> ter adotado os melhores esforços para cumprir eventuais exigências realizadas pelo competente Oficial de Registro de Imóveis</w:t>
      </w:r>
      <w:r w:rsidR="00511304" w:rsidRPr="009B6AD0">
        <w:rPr>
          <w:rFonts w:ascii="Tahoma" w:hAnsi="Tahoma" w:cs="Tahoma"/>
        </w:rPr>
        <w:t xml:space="preserve">. </w:t>
      </w:r>
    </w:p>
    <w:p w14:paraId="04E90739" w14:textId="77777777" w:rsidR="0037677E" w:rsidRPr="009B6AD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370DF310" w:rsidR="0037677E" w:rsidRPr="009B6AD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Durante o período, de que trata </w:t>
      </w:r>
      <w:r w:rsidR="007231B4" w:rsidRPr="009B6AD0">
        <w:rPr>
          <w:rFonts w:ascii="Tahoma" w:hAnsi="Tahoma" w:cs="Tahoma"/>
        </w:rPr>
        <w:t xml:space="preserve">o item </w:t>
      </w:r>
      <w:r w:rsidR="007231B4" w:rsidRPr="009B6AD0">
        <w:rPr>
          <w:rFonts w:ascii="Tahoma" w:hAnsi="Tahoma" w:cs="Tahoma"/>
        </w:rPr>
        <w:fldChar w:fldCharType="begin"/>
      </w:r>
      <w:r w:rsidR="007231B4" w:rsidRPr="009B6AD0">
        <w:rPr>
          <w:rFonts w:ascii="Tahoma" w:hAnsi="Tahoma" w:cs="Tahoma"/>
        </w:rPr>
        <w:instrText xml:space="preserve"> REF _Ref506907952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.2 acima, a Fiduciante deverá apresentar à Fiduciária, com cópia ao Agente Fiduciário, a comprovação do registro previsto no item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 deste Contrato. A Fiduciante obriga-se a apresentar este Contrato devidamente registrado à Fiduciária, em até 5 (cinco) Dias Úteis, contados da data de obtenção do referido registro.</w:t>
      </w:r>
    </w:p>
    <w:p w14:paraId="37A7FBAB"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038D4710" w:rsidR="0037677E"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Observado o previsto </w:t>
      </w:r>
      <w:r w:rsidR="00940C99" w:rsidRPr="009B6AD0">
        <w:rPr>
          <w:rFonts w:ascii="Tahoma" w:hAnsi="Tahoma" w:cs="Tahoma"/>
        </w:rPr>
        <w:t>no item</w:t>
      </w:r>
      <w:r w:rsidRPr="009B6AD0">
        <w:rPr>
          <w:rFonts w:ascii="Tahoma" w:hAnsi="Tahoma" w:cs="Tahoma"/>
        </w:rPr>
        <w:t xml:space="preserve">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.2</w:t>
      </w:r>
      <w:r w:rsidRPr="009B6AD0">
        <w:rPr>
          <w:rFonts w:ascii="Tahoma" w:hAnsi="Tahoma" w:cs="Tahoma"/>
        </w:rPr>
        <w:t xml:space="preserve"> acima com relação ao prazo para obtenção do registro deste Contrato, a Fiduciante e a Fiduciária ficam, desde já, autorizadas a celebrar quaisquer </w:t>
      </w:r>
      <w:r w:rsidR="003B319E" w:rsidRPr="009B6AD0">
        <w:rPr>
          <w:rFonts w:ascii="Tahoma" w:hAnsi="Tahoma" w:cs="Tahoma"/>
        </w:rPr>
        <w:t xml:space="preserve">rerratificações </w:t>
      </w:r>
      <w:r w:rsidRPr="009B6AD0">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530B28A5" w:rsidR="0037677E"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Mediante o registro do presente Contrato no competente Cartório de Registro de Imóveis, estará constituída a propriedade fiduciária sobre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Pr="009B6AD0">
        <w:rPr>
          <w:rFonts w:ascii="Tahoma" w:hAnsi="Tahoma" w:cs="Tahoma"/>
        </w:rPr>
        <w:t xml:space="preserve">em favor da Fiduciária, efetivando-se o desdobramento da posse e tornando-se a Fiduciante possuidora direta com direito à utilização </w:t>
      </w:r>
      <w:r w:rsidR="008D71A8"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 enquanto as Obrigações Garantidas não tiverem sido integralmente cumpridas, e a Fiduciária po</w:t>
      </w:r>
      <w:r w:rsidR="008D71A8" w:rsidRPr="009B6AD0">
        <w:rPr>
          <w:rFonts w:ascii="Tahoma" w:hAnsi="Tahoma" w:cs="Tahoma"/>
        </w:rPr>
        <w:t xml:space="preserve">ssuidora indireta das referidas </w:t>
      </w:r>
      <w:r w:rsidR="00D175B4">
        <w:rPr>
          <w:rFonts w:ascii="Tahoma" w:hAnsi="Tahoma" w:cs="Tahoma"/>
        </w:rPr>
        <w:t>Unidades Alienadas Fiduciariamente</w:t>
      </w:r>
      <w:r w:rsidR="008D71A8" w:rsidRPr="009B6AD0">
        <w:rPr>
          <w:rFonts w:ascii="Tahoma" w:hAnsi="Tahoma" w:cs="Tahoma"/>
        </w:rPr>
        <w:t>.</w:t>
      </w:r>
    </w:p>
    <w:p w14:paraId="7E275252" w14:textId="77777777" w:rsidR="00837BD5" w:rsidRPr="009B6AD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4A3D75B5" w:rsidR="00535351"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A posse direta de que ficará investida a Fiduciante, relativamente </w:t>
      </w:r>
      <w:r w:rsidR="008D71A8" w:rsidRPr="009B6AD0">
        <w:rPr>
          <w:rFonts w:ascii="Tahoma" w:hAnsi="Tahoma" w:cs="Tahoma"/>
        </w:rPr>
        <w:t xml:space="preserve">às </w:t>
      </w:r>
      <w:r w:rsidR="00D175B4">
        <w:rPr>
          <w:rFonts w:ascii="Tahoma" w:hAnsi="Tahoma" w:cs="Tahoma"/>
        </w:rPr>
        <w:t>Unidades Alienadas Fiduciariamente</w:t>
      </w:r>
      <w:r w:rsidRPr="009B6AD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8D71A8"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pagar pontualmente todos os tributos, taxas e quaisquer outras contribuições ou encargos que incidam ou venham a incidir sobre </w:t>
      </w:r>
      <w:r w:rsidR="007231B4"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ou que sejam inerentes à alienação fiduciária constituídas nos termos deste Contrato.</w:t>
      </w:r>
    </w:p>
    <w:p w14:paraId="46598360" w14:textId="77777777" w:rsidR="00535351" w:rsidRPr="009B6AD0" w:rsidRDefault="00535351" w:rsidP="0069685C">
      <w:pPr>
        <w:pStyle w:val="PargrafodaLista"/>
        <w:rPr>
          <w:rFonts w:ascii="Tahoma" w:hAnsi="Tahoma" w:cs="Tahoma"/>
        </w:rPr>
      </w:pPr>
    </w:p>
    <w:p w14:paraId="17DA6073" w14:textId="38F7D6C5" w:rsidR="00535351" w:rsidRPr="009B6AD0"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A Fiduciante, neste ato, em caráter irrevogável e irretratável, nos termos dos artigos </w:t>
      </w:r>
      <w:r w:rsidRPr="009B6AD0">
        <w:rPr>
          <w:rFonts w:ascii="Tahoma" w:hAnsi="Tahoma" w:cs="Tahoma"/>
        </w:rPr>
        <w:lastRenderedPageBreak/>
        <w:t>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9B6AD0" w:rsidRDefault="0037677E" w:rsidP="007231B4">
      <w:pPr>
        <w:widowControl w:val="0"/>
        <w:spacing w:after="0" w:line="320" w:lineRule="exact"/>
        <w:jc w:val="both"/>
        <w:rPr>
          <w:rFonts w:ascii="Tahoma" w:hAnsi="Tahoma" w:cs="Tahoma"/>
        </w:rPr>
      </w:pPr>
    </w:p>
    <w:p w14:paraId="754BC381" w14:textId="5F2694FD" w:rsidR="0037677E" w:rsidRPr="009B6AD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9B6AD0">
        <w:rPr>
          <w:rFonts w:ascii="Tahoma" w:hAnsi="Tahoma" w:cs="Tahoma"/>
          <w:u w:val="single"/>
        </w:rPr>
        <w:t>Benfeitorias</w:t>
      </w:r>
      <w:r w:rsidRPr="009B6AD0">
        <w:rPr>
          <w:rFonts w:ascii="Tahoma" w:hAnsi="Tahoma" w:cs="Tahoma"/>
        </w:rPr>
        <w:t xml:space="preserve">: </w:t>
      </w:r>
      <w:r w:rsidR="0037677E" w:rsidRPr="009B6AD0">
        <w:rPr>
          <w:rFonts w:ascii="Tahoma" w:hAnsi="Tahoma" w:cs="Tahoma"/>
        </w:rPr>
        <w:t xml:space="preserve">Quaisquer acessões, benfeitorias, melhoramentos, construções, instalações introduzidas </w:t>
      </w:r>
      <w:r w:rsidR="008D71A8" w:rsidRPr="009B6AD0">
        <w:rPr>
          <w:rFonts w:ascii="Tahoma" w:hAnsi="Tahoma" w:cs="Tahoma"/>
        </w:rPr>
        <w:t xml:space="preserve">nas </w:t>
      </w:r>
      <w:r w:rsidR="00D175B4">
        <w:rPr>
          <w:rFonts w:ascii="Tahoma" w:hAnsi="Tahoma" w:cs="Tahoma"/>
        </w:rPr>
        <w:t>Unidades Alienadas Fiduciariamente</w:t>
      </w:r>
      <w:r w:rsidR="0037677E" w:rsidRPr="009B6AD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9B6AD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3921454E" w:rsidR="006837E1"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14" w:name="_Ref24619980"/>
      <w:r w:rsidRPr="009B6AD0">
        <w:rPr>
          <w:rFonts w:ascii="Tahoma" w:hAnsi="Tahoma" w:cs="Tahoma"/>
          <w:u w:val="single"/>
        </w:rPr>
        <w:t>Liberação</w:t>
      </w:r>
      <w:r w:rsidR="00661F67" w:rsidRPr="009B6AD0">
        <w:rPr>
          <w:rFonts w:ascii="Tahoma" w:hAnsi="Tahoma" w:cs="Tahoma"/>
          <w:u w:val="single"/>
        </w:rPr>
        <w:t xml:space="preserve"> da Alienação Fiduciária</w:t>
      </w:r>
      <w:r w:rsidRPr="009B6AD0">
        <w:rPr>
          <w:rFonts w:ascii="Tahoma" w:hAnsi="Tahoma" w:cs="Tahoma"/>
        </w:rPr>
        <w:t xml:space="preserve">: </w:t>
      </w:r>
      <w:r w:rsidR="002A6B69" w:rsidRPr="009B6AD0">
        <w:rPr>
          <w:rFonts w:ascii="Tahoma" w:hAnsi="Tahoma" w:cs="Tahoma"/>
        </w:rPr>
        <w:t xml:space="preserve">A </w:t>
      </w:r>
      <w:r w:rsidR="009E3807" w:rsidRPr="009B6AD0">
        <w:rPr>
          <w:rFonts w:ascii="Tahoma" w:hAnsi="Tahoma" w:cs="Tahoma"/>
        </w:rPr>
        <w:t>Fiduciária</w:t>
      </w:r>
      <w:r w:rsidR="00B24D7D" w:rsidRPr="009B6AD0">
        <w:rPr>
          <w:rFonts w:ascii="Tahoma" w:hAnsi="Tahoma" w:cs="Tahoma"/>
        </w:rPr>
        <w:t>, nos termos da CCB,</w:t>
      </w:r>
      <w:r w:rsidR="002A6B69" w:rsidRPr="009B6AD0">
        <w:rPr>
          <w:rFonts w:ascii="Tahoma" w:hAnsi="Tahoma" w:cs="Tahoma"/>
        </w:rPr>
        <w:t xml:space="preserve"> </w:t>
      </w:r>
      <w:r w:rsidR="008D71A8" w:rsidRPr="009B6AD0">
        <w:rPr>
          <w:rFonts w:ascii="Tahoma" w:hAnsi="Tahoma" w:cs="Tahoma"/>
        </w:rPr>
        <w:t xml:space="preserve">declara e reconhece que as </w:t>
      </w:r>
      <w:r w:rsidR="00D175B4">
        <w:rPr>
          <w:rFonts w:ascii="Tahoma" w:hAnsi="Tahoma" w:cs="Tahoma"/>
        </w:rPr>
        <w:t>Unidades Alienadas Fiduciariamente</w:t>
      </w:r>
      <w:r w:rsidR="008D71A8" w:rsidRPr="009B6AD0">
        <w:rPr>
          <w:rFonts w:ascii="Tahoma" w:hAnsi="Tahoma" w:cs="Tahoma"/>
        </w:rPr>
        <w:t xml:space="preserve"> integram o ativo circulante da Fiduciante e que se destinam à comercialização a terceiros. Em vista disso, quando da quitação integral do preço de quaisquer dos instrumentos de comercialização das </w:t>
      </w:r>
      <w:r w:rsidR="00D175B4">
        <w:rPr>
          <w:rFonts w:ascii="Tahoma" w:hAnsi="Tahoma" w:cs="Tahoma"/>
        </w:rPr>
        <w:t>Unidades Alienadas Fiduciariamente</w:t>
      </w:r>
      <w:r w:rsidR="008D71A8" w:rsidRPr="009B6AD0">
        <w:rPr>
          <w:rFonts w:ascii="Tahoma" w:hAnsi="Tahoma" w:cs="Tahoma"/>
        </w:rPr>
        <w:t>, diretamente pelo respectivo adquirente ou mediante interveniente quitante, e recebimento pela Fiduciária, na qualidade de securitizadora, dos recursos</w:t>
      </w:r>
      <w:r w:rsidR="004B4C6C" w:rsidRPr="009B6AD0">
        <w:rPr>
          <w:rFonts w:ascii="Tahoma" w:hAnsi="Tahoma" w:cs="Tahoma"/>
        </w:rPr>
        <w:t xml:space="preserve"> na conta do patrimônio separado dos CRI</w:t>
      </w:r>
      <w:r w:rsidR="00052C20" w:rsidRPr="009B6AD0">
        <w:rPr>
          <w:rFonts w:ascii="Tahoma" w:hAnsi="Tahoma" w:cs="Tahoma"/>
        </w:rPr>
        <w:t xml:space="preserve">, conforme definido na CCB </w:t>
      </w:r>
      <w:r w:rsidR="004B4C6C" w:rsidRPr="009B6AD0">
        <w:rPr>
          <w:rFonts w:ascii="Tahoma" w:hAnsi="Tahoma" w:cs="Tahoma"/>
        </w:rPr>
        <w:t>(“</w:t>
      </w:r>
      <w:r w:rsidR="004B4C6C" w:rsidRPr="009B6AD0">
        <w:rPr>
          <w:rFonts w:ascii="Tahoma" w:hAnsi="Tahoma" w:cs="Tahoma"/>
          <w:u w:val="single"/>
        </w:rPr>
        <w:t>Conta Centralizadora</w:t>
      </w:r>
      <w:r w:rsidR="004B4C6C" w:rsidRPr="009B6AD0">
        <w:rPr>
          <w:rFonts w:ascii="Tahoma" w:hAnsi="Tahoma" w:cs="Tahoma"/>
        </w:rPr>
        <w:t>”)</w:t>
      </w:r>
      <w:r w:rsidR="008D71A8" w:rsidRPr="009B6AD0">
        <w:rPr>
          <w:rFonts w:ascii="Tahoma" w:hAnsi="Tahoma" w:cs="Tahoma"/>
        </w:rPr>
        <w:t xml:space="preserve">, para que esta proceda conforme a ordem de destinação de recursos prevista no item 6.1 da </w:t>
      </w:r>
      <w:r w:rsidR="006A06D8" w:rsidRPr="009B6AD0">
        <w:rPr>
          <w:rFonts w:ascii="Tahoma" w:hAnsi="Tahoma" w:cs="Tahoma"/>
        </w:rPr>
        <w:t>CCB</w:t>
      </w:r>
      <w:r w:rsidR="00C473CC">
        <w:rPr>
          <w:rFonts w:ascii="Tahoma" w:hAnsi="Tahoma" w:cs="Tahoma"/>
        </w:rPr>
        <w:t>. A</w:t>
      </w:r>
      <w:r w:rsidR="008D71A8" w:rsidRPr="009B6AD0">
        <w:rPr>
          <w:rFonts w:ascii="Tahoma" w:hAnsi="Tahoma" w:cs="Tahoma"/>
        </w:rPr>
        <w:t xml:space="preserve"> Fiduciária providenciará a liberação da Alienação Fiduciária </w:t>
      </w:r>
      <w:r w:rsidR="00052C20" w:rsidRPr="009B6AD0">
        <w:rPr>
          <w:rFonts w:ascii="Tahoma" w:hAnsi="Tahoma" w:cs="Tahoma"/>
        </w:rPr>
        <w:t xml:space="preserve">da respectiva </w:t>
      </w:r>
      <w:r w:rsidR="00D175B4">
        <w:rPr>
          <w:rFonts w:ascii="Tahoma" w:hAnsi="Tahoma" w:cs="Tahoma"/>
        </w:rPr>
        <w:t>Unidade Alienada Fiduciariamente</w:t>
      </w:r>
      <w:r w:rsidR="00024AA1">
        <w:rPr>
          <w:rFonts w:ascii="Tahoma" w:hAnsi="Tahoma" w:cs="Tahoma"/>
        </w:rPr>
        <w:t xml:space="preserve"> </w:t>
      </w:r>
      <w:bookmarkStart w:id="15" w:name="_Hlk55912932"/>
      <w:r w:rsidR="00024AA1" w:rsidRPr="009B6AD0">
        <w:rPr>
          <w:rFonts w:ascii="Tahoma" w:hAnsi="Tahoma" w:cs="Tahoma"/>
        </w:rPr>
        <w:t xml:space="preserve">em até 3 (três) </w:t>
      </w:r>
      <w:r w:rsidR="00024AA1">
        <w:rPr>
          <w:rFonts w:ascii="Tahoma" w:hAnsi="Tahoma" w:cs="Tahoma"/>
        </w:rPr>
        <w:t>D</w:t>
      </w:r>
      <w:r w:rsidR="00024AA1" w:rsidRPr="009B6AD0">
        <w:rPr>
          <w:rFonts w:ascii="Tahoma" w:hAnsi="Tahoma" w:cs="Tahoma"/>
        </w:rPr>
        <w:t xml:space="preserve">ias </w:t>
      </w:r>
      <w:r w:rsidR="00024AA1">
        <w:rPr>
          <w:rFonts w:ascii="Tahoma" w:hAnsi="Tahoma" w:cs="Tahoma"/>
        </w:rPr>
        <w:t>Ú</w:t>
      </w:r>
      <w:r w:rsidR="00024AA1" w:rsidRPr="009B6AD0">
        <w:rPr>
          <w:rFonts w:ascii="Tahoma" w:hAnsi="Tahoma" w:cs="Tahoma"/>
        </w:rPr>
        <w:t>teis</w:t>
      </w:r>
      <w:r w:rsidR="00024AA1">
        <w:rPr>
          <w:rFonts w:ascii="Tahoma" w:hAnsi="Tahoma" w:cs="Tahoma"/>
        </w:rPr>
        <w:t>, a contar da data da concessão do Habite-se</w:t>
      </w:r>
      <w:r w:rsidR="00C473CC">
        <w:rPr>
          <w:rFonts w:ascii="Tahoma" w:hAnsi="Tahoma" w:cs="Tahoma"/>
        </w:rPr>
        <w:t xml:space="preserve"> do Empreendimento</w:t>
      </w:r>
      <w:r w:rsidR="008D71A8" w:rsidRPr="009B6AD0">
        <w:rPr>
          <w:rFonts w:ascii="Tahoma" w:hAnsi="Tahoma" w:cs="Tahoma"/>
        </w:rPr>
        <w:t xml:space="preserve">, </w:t>
      </w:r>
      <w:r w:rsidR="00024AA1">
        <w:rPr>
          <w:rFonts w:ascii="Tahoma" w:hAnsi="Tahoma" w:cs="Tahoma"/>
        </w:rPr>
        <w:t xml:space="preserve">desde </w:t>
      </w:r>
      <w:r w:rsidR="008D71A8" w:rsidRPr="009B6AD0">
        <w:rPr>
          <w:rFonts w:ascii="Tahoma" w:hAnsi="Tahoma" w:cs="Tahoma"/>
        </w:rPr>
        <w:t xml:space="preserve">que a </w:t>
      </w:r>
      <w:r w:rsidR="004B4C6C" w:rsidRPr="009B6AD0">
        <w:rPr>
          <w:rFonts w:ascii="Tahoma" w:hAnsi="Tahoma" w:cs="Tahoma"/>
        </w:rPr>
        <w:t>Fiduci</w:t>
      </w:r>
      <w:r w:rsidR="00024AA1">
        <w:rPr>
          <w:rFonts w:ascii="Tahoma" w:hAnsi="Tahoma" w:cs="Tahoma"/>
        </w:rPr>
        <w:t xml:space="preserve">ante apresente a Fiduciária </w:t>
      </w:r>
      <w:r w:rsidR="008D71A8" w:rsidRPr="009B6AD0">
        <w:rPr>
          <w:rFonts w:ascii="Tahoma" w:hAnsi="Tahoma" w:cs="Tahoma"/>
        </w:rPr>
        <w:t xml:space="preserve"> os documentos comprobatórios da quitação da referida </w:t>
      </w:r>
      <w:r w:rsidR="00D175B4">
        <w:rPr>
          <w:rFonts w:ascii="Tahoma" w:hAnsi="Tahoma" w:cs="Tahoma"/>
        </w:rPr>
        <w:t>Unidade Alienada Fiduciariamente</w:t>
      </w:r>
      <w:r w:rsidR="00D175B4" w:rsidRPr="009B6AD0">
        <w:rPr>
          <w:rFonts w:ascii="Tahoma" w:hAnsi="Tahoma" w:cs="Tahoma"/>
        </w:rPr>
        <w:t xml:space="preserve"> </w:t>
      </w:r>
      <w:r w:rsidR="008D71A8" w:rsidRPr="009B6AD0">
        <w:rPr>
          <w:rFonts w:ascii="Tahoma" w:hAnsi="Tahoma" w:cs="Tahoma"/>
        </w:rPr>
        <w:t>pelo respectivo adquirente,</w:t>
      </w:r>
      <w:r w:rsidR="00C473CC">
        <w:rPr>
          <w:rFonts w:ascii="Tahoma" w:hAnsi="Tahoma" w:cs="Tahoma"/>
        </w:rPr>
        <w:t xml:space="preserve"> devendo a Fiduciária apresentar</w:t>
      </w:r>
      <w:r w:rsidR="008D71A8" w:rsidRPr="009B6AD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9B6AD0">
        <w:rPr>
          <w:rFonts w:ascii="Tahoma" w:hAnsi="Tahoma" w:cs="Tahoma"/>
        </w:rPr>
        <w:t xml:space="preserve">da respectiva </w:t>
      </w:r>
      <w:r w:rsidR="008D71A8" w:rsidRPr="009B6AD0">
        <w:rPr>
          <w:rFonts w:ascii="Tahoma" w:hAnsi="Tahoma" w:cs="Tahoma"/>
        </w:rPr>
        <w:t>Unidade</w:t>
      </w:r>
      <w:bookmarkEnd w:id="15"/>
      <w:r w:rsidR="008144F0" w:rsidRPr="009B6AD0">
        <w:rPr>
          <w:rFonts w:ascii="Tahoma" w:hAnsi="Tahoma" w:cs="Tahoma"/>
        </w:rPr>
        <w:t>.</w:t>
      </w:r>
      <w:r w:rsidR="00052C20" w:rsidRPr="009B6AD0">
        <w:rPr>
          <w:rFonts w:ascii="Tahoma" w:hAnsi="Tahoma" w:cs="Tahoma"/>
        </w:rPr>
        <w:t xml:space="preserve"> </w:t>
      </w:r>
    </w:p>
    <w:p w14:paraId="44883E02" w14:textId="77777777" w:rsidR="00586173" w:rsidRPr="009B6AD0" w:rsidRDefault="00586173" w:rsidP="00084FBC">
      <w:pPr>
        <w:pStyle w:val="PargrafodaLista"/>
        <w:widowControl w:val="0"/>
        <w:tabs>
          <w:tab w:val="left" w:pos="567"/>
        </w:tabs>
        <w:spacing w:after="0" w:line="320" w:lineRule="exact"/>
        <w:ind w:left="0"/>
        <w:jc w:val="both"/>
        <w:rPr>
          <w:rFonts w:ascii="Tahoma" w:hAnsi="Tahoma" w:cs="Tahoma"/>
        </w:rPr>
      </w:pPr>
    </w:p>
    <w:bookmarkEnd w:id="14"/>
    <w:p w14:paraId="71233837" w14:textId="67946067" w:rsidR="004B4C6C" w:rsidRPr="009B6AD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9B6AD0">
        <w:rPr>
          <w:rFonts w:ascii="Tahoma" w:eastAsia="Arial Unicode MS" w:hAnsi="Tahoma" w:cs="Tahoma"/>
          <w:lang w:eastAsia="pt-BR"/>
        </w:rPr>
        <w:lastRenderedPageBreak/>
        <w:t>Caso o adquirente de determinada Unidade, para realizar o pagamento do preço de venda da referida</w:t>
      </w:r>
      <w:r w:rsidR="00052C20" w:rsidRPr="009B6AD0">
        <w:rPr>
          <w:rFonts w:ascii="Tahoma" w:eastAsia="Arial Unicode MS" w:hAnsi="Tahoma" w:cs="Tahoma"/>
          <w:lang w:eastAsia="pt-BR"/>
        </w:rPr>
        <w:t xml:space="preserve"> Unidade</w:t>
      </w:r>
      <w:r w:rsidRPr="009B6AD0">
        <w:rPr>
          <w:rFonts w:ascii="Tahoma" w:eastAsia="Arial Unicode MS" w:hAnsi="Tahoma" w:cs="Tahoma"/>
          <w:lang w:eastAsia="pt-BR"/>
        </w:rPr>
        <w:t xml:space="preserve">, obtenha financiamento com uma instituição financeira e a referida instituição financeira exija a liberação prévia da </w:t>
      </w:r>
      <w:r w:rsidRPr="009B6AD0">
        <w:rPr>
          <w:rFonts w:ascii="Tahoma" w:hAnsi="Tahoma" w:cs="Tahoma"/>
        </w:rPr>
        <w:t xml:space="preserve">Alienação Fiduciária </w:t>
      </w:r>
      <w:r w:rsidR="00052C20" w:rsidRPr="009B6AD0">
        <w:rPr>
          <w:rFonts w:ascii="Tahoma" w:eastAsia="Arial Unicode MS" w:hAnsi="Tahoma" w:cs="Tahoma"/>
          <w:lang w:eastAsia="pt-BR"/>
        </w:rPr>
        <w:t>constituída</w:t>
      </w:r>
      <w:r w:rsidR="00052C20" w:rsidRPr="009B6AD0">
        <w:rPr>
          <w:rFonts w:ascii="Tahoma" w:hAnsi="Tahoma" w:cs="Tahoma"/>
        </w:rPr>
        <w:t xml:space="preserve"> sobre referida </w:t>
      </w:r>
      <w:r w:rsidRPr="009B6AD0">
        <w:rPr>
          <w:rFonts w:ascii="Tahoma" w:hAnsi="Tahoma" w:cs="Tahoma"/>
        </w:rPr>
        <w:t>Unidade</w:t>
      </w:r>
      <w:r w:rsidRPr="009B6AD0">
        <w:rPr>
          <w:rFonts w:ascii="Tahoma" w:eastAsia="Arial Unicode MS" w:hAnsi="Tahoma" w:cs="Tahoma"/>
          <w:lang w:eastAsia="pt-BR"/>
        </w:rPr>
        <w:t>, as seguintes providências poderão ser tomadas:</w:t>
      </w:r>
    </w:p>
    <w:p w14:paraId="6F3093A2" w14:textId="77777777" w:rsidR="004B4C6C" w:rsidRPr="009B6AD0" w:rsidRDefault="004B4C6C" w:rsidP="00B340E7">
      <w:pPr>
        <w:pStyle w:val="PargrafodaLista"/>
        <w:spacing w:after="0" w:line="320" w:lineRule="exact"/>
        <w:rPr>
          <w:rFonts w:ascii="Tahoma" w:eastAsia="Arial Unicode MS" w:hAnsi="Tahoma" w:cs="Tahoma"/>
          <w:lang w:eastAsia="pt-BR"/>
        </w:rPr>
      </w:pPr>
    </w:p>
    <w:p w14:paraId="359C9F38" w14:textId="7197C117" w:rsidR="004B4C6C" w:rsidRPr="009B6AD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9B6AD0">
        <w:rPr>
          <w:rFonts w:ascii="Tahoma" w:hAnsi="Tahoma" w:cs="Tahoma"/>
        </w:rPr>
        <w:t xml:space="preserve">Alienação Fiduciária </w:t>
      </w:r>
      <w:r w:rsidRPr="009B6AD0">
        <w:rPr>
          <w:rFonts w:ascii="Tahoma" w:eastAsia="Arial Unicode MS" w:hAnsi="Tahoma" w:cs="Tahoma"/>
          <w:lang w:eastAsia="pt-BR"/>
        </w:rPr>
        <w:t xml:space="preserve">constituída sobre a </w:t>
      </w:r>
      <w:r w:rsidR="00D175B4">
        <w:rPr>
          <w:rFonts w:ascii="Tahoma" w:hAnsi="Tahoma" w:cs="Tahoma"/>
        </w:rPr>
        <w:t>Unidade Alienada Fiduciariamente</w:t>
      </w:r>
      <w:r w:rsidR="00D175B4" w:rsidRPr="009B6AD0">
        <w:rPr>
          <w:rFonts w:ascii="Tahoma" w:eastAsia="Arial Unicode MS" w:hAnsi="Tahoma" w:cs="Tahoma"/>
          <w:lang w:eastAsia="pt-BR"/>
        </w:rPr>
        <w:t xml:space="preserve"> </w:t>
      </w:r>
      <w:r w:rsidRPr="009B6AD0">
        <w:rPr>
          <w:rFonts w:ascii="Tahoma" w:eastAsia="Arial Unicode MS" w:hAnsi="Tahoma" w:cs="Tahoma"/>
          <w:lang w:eastAsia="pt-BR"/>
        </w:rPr>
        <w:t>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conforme definid</w:t>
      </w:r>
      <w:r w:rsidR="00052C20" w:rsidRPr="009B6AD0">
        <w:rPr>
          <w:rFonts w:ascii="Tahoma" w:eastAsia="Arial Unicode MS" w:hAnsi="Tahoma" w:cs="Tahoma"/>
          <w:lang w:eastAsia="pt-BR"/>
        </w:rPr>
        <w:t>o</w:t>
      </w:r>
      <w:r w:rsidRPr="009B6AD0">
        <w:rPr>
          <w:rFonts w:ascii="Tahoma" w:eastAsia="Arial Unicode MS" w:hAnsi="Tahoma" w:cs="Tahoma"/>
          <w:lang w:eastAsia="pt-BR"/>
        </w:rPr>
        <w:t xml:space="preserve"> na </w:t>
      </w:r>
      <w:r w:rsidR="006A06D8" w:rsidRPr="009B6AD0">
        <w:rPr>
          <w:rFonts w:ascii="Tahoma" w:eastAsia="Arial Unicode MS" w:hAnsi="Tahoma" w:cs="Tahoma"/>
          <w:lang w:eastAsia="pt-BR"/>
        </w:rPr>
        <w:t>CCB</w:t>
      </w:r>
      <w:r w:rsidRPr="009B6AD0">
        <w:rPr>
          <w:rFonts w:ascii="Tahoma" w:eastAsia="Arial Unicode MS" w:hAnsi="Tahoma" w:cs="Tahoma"/>
          <w:lang w:eastAsia="pt-BR"/>
        </w:rPr>
        <w:t>; e</w:t>
      </w:r>
    </w:p>
    <w:p w14:paraId="5494FA70" w14:textId="77777777" w:rsidR="004B4C6C" w:rsidRPr="009B6AD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22D34F0A" w:rsidR="004B4C6C" w:rsidRPr="009B6AD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t>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w:t>
      </w:r>
      <w:r w:rsidR="009237D3">
        <w:rPr>
          <w:rFonts w:ascii="Tahoma" w:eastAsia="Arial Unicode MS" w:hAnsi="Tahoma" w:cs="Tahoma"/>
          <w:lang w:eastAsia="pt-BR"/>
        </w:rPr>
        <w:t xml:space="preserve"> 6.1</w:t>
      </w:r>
      <w:r w:rsidRPr="009B6AD0">
        <w:rPr>
          <w:rFonts w:ascii="Tahoma" w:eastAsia="Arial Unicode MS" w:hAnsi="Tahoma" w:cs="Tahoma"/>
          <w:lang w:eastAsia="pt-BR"/>
        </w:rPr>
        <w:t xml:space="preserve"> da </w:t>
      </w:r>
      <w:r w:rsidR="006A06D8" w:rsidRPr="009B6AD0">
        <w:rPr>
          <w:rFonts w:ascii="Tahoma" w:eastAsia="Arial Unicode MS" w:hAnsi="Tahoma" w:cs="Tahoma"/>
          <w:lang w:eastAsia="pt-BR"/>
        </w:rPr>
        <w:t>CCB</w:t>
      </w:r>
      <w:r w:rsidRPr="009B6AD0">
        <w:rPr>
          <w:rFonts w:ascii="Tahoma" w:eastAsia="Arial Unicode MS" w:hAnsi="Tahoma" w:cs="Tahoma"/>
          <w:lang w:eastAsia="pt-BR"/>
        </w:rPr>
        <w:t>. Em até 5 (cinco) Dias Úteis, contados do referido apo</w:t>
      </w:r>
      <w:r w:rsidR="00616C11" w:rsidRPr="009B6AD0">
        <w:rPr>
          <w:rFonts w:ascii="Tahoma" w:eastAsia="Arial Unicode MS" w:hAnsi="Tahoma" w:cs="Tahoma"/>
          <w:lang w:eastAsia="pt-BR"/>
        </w:rPr>
        <w:t>rte na Conta Centralizadora, a Fiduciária</w:t>
      </w:r>
      <w:r w:rsidRPr="009B6AD0">
        <w:rPr>
          <w:rFonts w:ascii="Tahoma" w:eastAsia="Arial Unicode MS" w:hAnsi="Tahoma" w:cs="Tahoma"/>
          <w:lang w:eastAsia="pt-BR"/>
        </w:rPr>
        <w:t xml:space="preserve"> liberará a </w:t>
      </w:r>
      <w:r w:rsidRPr="009B6AD0">
        <w:rPr>
          <w:rFonts w:ascii="Tahoma" w:hAnsi="Tahoma" w:cs="Tahoma"/>
        </w:rPr>
        <w:t xml:space="preserve">Alienação Fiduciária </w:t>
      </w:r>
      <w:r w:rsidR="00052C20" w:rsidRPr="009B6AD0">
        <w:rPr>
          <w:rFonts w:ascii="Tahoma" w:hAnsi="Tahoma" w:cs="Tahoma"/>
        </w:rPr>
        <w:t xml:space="preserve">de referida </w:t>
      </w:r>
      <w:r w:rsidR="00D175B4">
        <w:rPr>
          <w:rFonts w:ascii="Tahoma" w:hAnsi="Tahoma" w:cs="Tahoma"/>
        </w:rPr>
        <w:t>Unidade Alienada Fiduciariamente</w:t>
      </w:r>
      <w:r w:rsidR="00D175B4" w:rsidRPr="009B6AD0">
        <w:rPr>
          <w:rFonts w:ascii="Tahoma" w:eastAsia="Arial Unicode MS" w:hAnsi="Tahoma" w:cs="Tahoma"/>
          <w:lang w:eastAsia="pt-BR"/>
        </w:rPr>
        <w:t xml:space="preserve"> </w:t>
      </w:r>
      <w:r w:rsidRPr="009B6AD0">
        <w:rPr>
          <w:rFonts w:ascii="Tahoma" w:eastAsia="Arial Unicode MS" w:hAnsi="Tahoma" w:cs="Tahoma"/>
          <w:lang w:eastAsia="pt-BR"/>
        </w:rPr>
        <w:t>objeto do financiamento.</w:t>
      </w:r>
    </w:p>
    <w:p w14:paraId="4901F39E" w14:textId="77777777" w:rsidR="002A6B69" w:rsidRPr="009B6AD0" w:rsidRDefault="002A6B69" w:rsidP="00B340E7">
      <w:pPr>
        <w:widowControl w:val="0"/>
        <w:spacing w:after="0" w:line="320" w:lineRule="exact"/>
        <w:contextualSpacing/>
        <w:jc w:val="both"/>
        <w:rPr>
          <w:rFonts w:ascii="Tahoma" w:hAnsi="Tahoma" w:cs="Tahoma"/>
        </w:rPr>
      </w:pPr>
    </w:p>
    <w:p w14:paraId="6AEBC757" w14:textId="2998B336" w:rsidR="002A6B69" w:rsidRPr="009B6AD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9B6AD0">
        <w:rPr>
          <w:rFonts w:ascii="Tahoma" w:hAnsi="Tahoma" w:cs="Tahoma"/>
          <w:spacing w:val="-3"/>
          <w:u w:val="single"/>
        </w:rPr>
        <w:t xml:space="preserve">Venda das </w:t>
      </w:r>
      <w:r w:rsidR="00D175B4">
        <w:rPr>
          <w:rFonts w:ascii="Tahoma" w:hAnsi="Tahoma" w:cs="Tahoma"/>
          <w:spacing w:val="-3"/>
          <w:u w:val="single"/>
        </w:rPr>
        <w:t>Unidades Alienadas Fiduciariamente</w:t>
      </w:r>
      <w:r w:rsidRPr="009B6AD0">
        <w:rPr>
          <w:rFonts w:ascii="Tahoma" w:hAnsi="Tahoma" w:cs="Tahoma"/>
          <w:spacing w:val="-3"/>
        </w:rPr>
        <w:t xml:space="preserve">: Fica desde já certo e ajustado que a </w:t>
      </w:r>
      <w:r w:rsidR="009E3807" w:rsidRPr="009B6AD0">
        <w:rPr>
          <w:rFonts w:ascii="Tahoma" w:hAnsi="Tahoma" w:cs="Tahoma"/>
          <w:spacing w:val="-3"/>
        </w:rPr>
        <w:t>Fiduciante</w:t>
      </w:r>
      <w:r w:rsidRPr="009B6AD0">
        <w:rPr>
          <w:rFonts w:ascii="Tahoma" w:hAnsi="Tahoma" w:cs="Tahoma"/>
          <w:spacing w:val="-3"/>
        </w:rPr>
        <w:t xml:space="preserve"> pode</w:t>
      </w:r>
      <w:r w:rsidR="00B24D7D" w:rsidRPr="009B6AD0">
        <w:rPr>
          <w:rFonts w:ascii="Tahoma" w:hAnsi="Tahoma" w:cs="Tahoma"/>
          <w:spacing w:val="-3"/>
        </w:rPr>
        <w:t xml:space="preserve">rá realizar a venda </w:t>
      </w:r>
      <w:r w:rsidR="002B3BD1" w:rsidRPr="009B6AD0">
        <w:rPr>
          <w:rFonts w:ascii="Tahoma" w:hAnsi="Tahoma" w:cs="Tahoma"/>
          <w:spacing w:val="-3"/>
        </w:rPr>
        <w:t xml:space="preserve">das </w:t>
      </w:r>
      <w:r w:rsidR="00D175B4">
        <w:rPr>
          <w:rFonts w:ascii="Tahoma" w:hAnsi="Tahoma" w:cs="Tahoma"/>
          <w:spacing w:val="-3"/>
        </w:rPr>
        <w:t>Unidades Alienadas Fiduciariamente</w:t>
      </w:r>
      <w:r w:rsidR="002B3BD1" w:rsidRPr="009B6AD0">
        <w:rPr>
          <w:rFonts w:ascii="Tahoma" w:hAnsi="Tahoma" w:cs="Tahoma"/>
          <w:spacing w:val="-3"/>
        </w:rPr>
        <w:t xml:space="preserve"> </w:t>
      </w:r>
      <w:r w:rsidRPr="009B6AD0">
        <w:rPr>
          <w:rFonts w:ascii="Tahoma" w:hAnsi="Tahoma" w:cs="Tahoma"/>
          <w:spacing w:val="-3"/>
        </w:rPr>
        <w:t>para terceiros,</w:t>
      </w:r>
      <w:r w:rsidR="00B24D7D" w:rsidRPr="009B6AD0">
        <w:rPr>
          <w:rFonts w:ascii="Tahoma" w:hAnsi="Tahoma" w:cs="Tahoma"/>
          <w:spacing w:val="-3"/>
        </w:rPr>
        <w:t xml:space="preserve"> nos termos </w:t>
      </w:r>
      <w:r w:rsidR="00661F67" w:rsidRPr="009B6AD0">
        <w:rPr>
          <w:rFonts w:ascii="Tahoma" w:hAnsi="Tahoma" w:cs="Tahoma"/>
          <w:spacing w:val="-3"/>
        </w:rPr>
        <w:t xml:space="preserve">do item </w:t>
      </w:r>
      <w:r w:rsidR="005129CE" w:rsidRPr="009B6AD0">
        <w:rPr>
          <w:rFonts w:ascii="Tahoma" w:hAnsi="Tahoma" w:cs="Tahoma"/>
          <w:spacing w:val="-3"/>
        </w:rPr>
        <w:fldChar w:fldCharType="begin"/>
      </w:r>
      <w:r w:rsidR="005129CE" w:rsidRPr="009B6AD0">
        <w:rPr>
          <w:rFonts w:ascii="Tahoma" w:hAnsi="Tahoma" w:cs="Tahoma"/>
          <w:spacing w:val="-3"/>
        </w:rPr>
        <w:instrText xml:space="preserve"> REF _Ref24619980 \r \h </w:instrText>
      </w:r>
      <w:r w:rsidR="00B340E7" w:rsidRPr="009B6AD0">
        <w:rPr>
          <w:rFonts w:ascii="Tahoma" w:hAnsi="Tahoma" w:cs="Tahoma"/>
          <w:spacing w:val="-3"/>
        </w:rPr>
        <w:instrText xml:space="preserve"> \* MERGEFORMAT </w:instrText>
      </w:r>
      <w:r w:rsidR="005129CE" w:rsidRPr="009B6AD0">
        <w:rPr>
          <w:rFonts w:ascii="Tahoma" w:hAnsi="Tahoma" w:cs="Tahoma"/>
          <w:spacing w:val="-3"/>
        </w:rPr>
      </w:r>
      <w:r w:rsidR="005129CE" w:rsidRPr="009B6AD0">
        <w:rPr>
          <w:rFonts w:ascii="Tahoma" w:hAnsi="Tahoma" w:cs="Tahoma"/>
          <w:spacing w:val="-3"/>
        </w:rPr>
        <w:fldChar w:fldCharType="separate"/>
      </w:r>
      <w:r w:rsidR="009B6AD0" w:rsidRPr="009B6AD0">
        <w:rPr>
          <w:rFonts w:ascii="Tahoma" w:hAnsi="Tahoma" w:cs="Tahoma"/>
          <w:spacing w:val="-3"/>
        </w:rPr>
        <w:t>2.4</w:t>
      </w:r>
      <w:r w:rsidR="005129CE" w:rsidRPr="009B6AD0">
        <w:rPr>
          <w:rFonts w:ascii="Tahoma" w:hAnsi="Tahoma" w:cs="Tahoma"/>
          <w:spacing w:val="-3"/>
        </w:rPr>
        <w:fldChar w:fldCharType="end"/>
      </w:r>
      <w:r w:rsidR="00661F67" w:rsidRPr="009B6AD0">
        <w:rPr>
          <w:rFonts w:ascii="Tahoma" w:hAnsi="Tahoma" w:cs="Tahoma"/>
          <w:spacing w:val="-3"/>
        </w:rPr>
        <w:t>,</w:t>
      </w:r>
      <w:r w:rsidR="00B24D7D" w:rsidRPr="009B6AD0">
        <w:rPr>
          <w:rFonts w:ascii="Tahoma" w:hAnsi="Tahoma" w:cs="Tahoma"/>
          <w:spacing w:val="-3"/>
        </w:rPr>
        <w:t xml:space="preserve"> acima, </w:t>
      </w:r>
      <w:r w:rsidRPr="009B6AD0">
        <w:rPr>
          <w:rFonts w:ascii="Tahoma" w:hAnsi="Tahoma" w:cs="Tahoma"/>
          <w:spacing w:val="-3"/>
        </w:rPr>
        <w:t xml:space="preserve">uma vez que tais </w:t>
      </w:r>
      <w:r w:rsidR="00D175B4">
        <w:rPr>
          <w:rFonts w:ascii="Tahoma" w:hAnsi="Tahoma" w:cs="Tahoma"/>
          <w:spacing w:val="-3"/>
        </w:rPr>
        <w:t>Unidades Alienadas Fiduciariamente</w:t>
      </w:r>
      <w:r w:rsidR="002B3BD1" w:rsidRPr="009B6AD0">
        <w:rPr>
          <w:rFonts w:ascii="Tahoma" w:hAnsi="Tahoma" w:cs="Tahoma"/>
          <w:spacing w:val="-3"/>
        </w:rPr>
        <w:t xml:space="preserve"> </w:t>
      </w:r>
      <w:r w:rsidRPr="009B6AD0">
        <w:rPr>
          <w:rFonts w:ascii="Tahoma" w:hAnsi="Tahoma" w:cs="Tahoma"/>
          <w:spacing w:val="-3"/>
        </w:rPr>
        <w:t xml:space="preserve">integram o ativo circulante da </w:t>
      </w:r>
      <w:r w:rsidR="009E3807" w:rsidRPr="009B6AD0">
        <w:rPr>
          <w:rFonts w:ascii="Tahoma" w:hAnsi="Tahoma" w:cs="Tahoma"/>
          <w:spacing w:val="-3"/>
        </w:rPr>
        <w:t>Fiduciante</w:t>
      </w:r>
      <w:r w:rsidRPr="009B6AD0">
        <w:rPr>
          <w:rFonts w:ascii="Tahoma" w:hAnsi="Tahoma" w:cs="Tahoma"/>
          <w:spacing w:val="-3"/>
        </w:rPr>
        <w:t xml:space="preserve"> e se destinam </w:t>
      </w:r>
      <w:r w:rsidR="007231B4" w:rsidRPr="009B6AD0">
        <w:rPr>
          <w:rFonts w:ascii="Tahoma" w:hAnsi="Tahoma" w:cs="Tahoma"/>
          <w:spacing w:val="-3"/>
        </w:rPr>
        <w:t>à</w:t>
      </w:r>
      <w:r w:rsidRPr="009B6AD0">
        <w:rPr>
          <w:rFonts w:ascii="Tahoma" w:hAnsi="Tahoma" w:cs="Tahoma"/>
          <w:spacing w:val="-3"/>
        </w:rPr>
        <w:t xml:space="preserve"> comercialização a terceiros, sendo certo</w:t>
      </w:r>
      <w:r w:rsidRPr="009B6AD0">
        <w:rPr>
          <w:rFonts w:ascii="Tahoma" w:hAnsi="Tahoma" w:cs="Tahoma"/>
        </w:rPr>
        <w:t xml:space="preserve"> que os recursos oriundos dessas vendas serão pagos diretamente, pelos respectivos compradores, na Conta Centralizadora. </w:t>
      </w:r>
    </w:p>
    <w:p w14:paraId="724B57BA" w14:textId="77777777" w:rsidR="00616C11" w:rsidRPr="009B6AD0" w:rsidRDefault="00616C11" w:rsidP="00B340E7">
      <w:pPr>
        <w:spacing w:after="0" w:line="320" w:lineRule="exact"/>
        <w:contextualSpacing/>
        <w:rPr>
          <w:rFonts w:ascii="Tahoma" w:hAnsi="Tahoma" w:cs="Tahoma"/>
        </w:rPr>
      </w:pPr>
      <w:bookmarkStart w:id="16" w:name="_Ref463382261"/>
    </w:p>
    <w:p w14:paraId="4F7175FA" w14:textId="7AE567B7" w:rsidR="00510A8C" w:rsidRPr="009B6AD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9B6AD0">
        <w:rPr>
          <w:rFonts w:ascii="Tahoma" w:hAnsi="Tahoma" w:cs="Tahoma"/>
          <w:u w:val="single"/>
        </w:rPr>
        <w:t>Ônus</w:t>
      </w:r>
      <w:r w:rsidRPr="009B6AD0">
        <w:rPr>
          <w:rFonts w:ascii="Tahoma" w:hAnsi="Tahoma" w:cs="Tahoma"/>
        </w:rPr>
        <w:t xml:space="preserve">: </w:t>
      </w:r>
      <w:r w:rsidR="00510A8C" w:rsidRPr="009B6AD0">
        <w:rPr>
          <w:rFonts w:ascii="Tahoma" w:hAnsi="Tahoma" w:cs="Tahoma"/>
        </w:rPr>
        <w:t xml:space="preserve">A Fiduciante declara que, nesta </w:t>
      </w:r>
      <w:r w:rsidR="00616C11" w:rsidRPr="009B6AD0">
        <w:rPr>
          <w:rFonts w:ascii="Tahoma" w:hAnsi="Tahoma" w:cs="Tahoma"/>
        </w:rPr>
        <w:t xml:space="preserve">data, as </w:t>
      </w:r>
      <w:r w:rsidR="00D175B4">
        <w:rPr>
          <w:rFonts w:ascii="Tahoma" w:hAnsi="Tahoma" w:cs="Tahoma"/>
        </w:rPr>
        <w:t>Unidades Alienadas Fiduciariamente</w:t>
      </w:r>
      <w:r w:rsidR="00616C11" w:rsidRPr="009B6AD0">
        <w:rPr>
          <w:rFonts w:ascii="Tahoma" w:hAnsi="Tahoma" w:cs="Tahoma"/>
        </w:rPr>
        <w:t xml:space="preserve"> estão livres de quaisquer ônus</w:t>
      </w:r>
      <w:r w:rsidR="007231B4" w:rsidRPr="009B6AD0">
        <w:rPr>
          <w:rFonts w:ascii="Tahoma" w:hAnsi="Tahoma" w:cs="Tahoma"/>
        </w:rPr>
        <w:t>, gravames, limitações ou restrições judiciais ou extrajudiciais, seja de que natureza for</w:t>
      </w:r>
      <w:r w:rsidR="00510A8C" w:rsidRPr="009B6AD0">
        <w:rPr>
          <w:rFonts w:ascii="Tahoma" w:hAnsi="Tahoma" w:cs="Tahoma"/>
        </w:rPr>
        <w:t>.</w:t>
      </w:r>
      <w:r w:rsidR="00510A8C" w:rsidRPr="009B6AD0">
        <w:rPr>
          <w:rStyle w:val="Refdenotaderodap"/>
          <w:rFonts w:ascii="Tahoma" w:eastAsia="Arial" w:hAnsi="Tahoma" w:cs="Tahoma"/>
        </w:rPr>
        <w:t xml:space="preserve"> </w:t>
      </w:r>
    </w:p>
    <w:p w14:paraId="4EC7D7F4" w14:textId="77777777" w:rsidR="00510A8C" w:rsidRPr="009B6AD0" w:rsidRDefault="00510A8C" w:rsidP="00B340E7">
      <w:pPr>
        <w:spacing w:after="0" w:line="320" w:lineRule="exact"/>
        <w:contextualSpacing/>
        <w:jc w:val="both"/>
        <w:rPr>
          <w:rFonts w:ascii="Tahoma" w:hAnsi="Tahoma" w:cs="Tahoma"/>
        </w:rPr>
      </w:pPr>
    </w:p>
    <w:p w14:paraId="63B48733" w14:textId="77777777" w:rsidR="0037677E" w:rsidRPr="009B6AD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17" w:name="_Ref431819728"/>
      <w:bookmarkEnd w:id="16"/>
      <w:r w:rsidRPr="009B6AD0">
        <w:rPr>
          <w:rFonts w:ascii="Tahoma" w:hAnsi="Tahoma" w:cs="Tahoma"/>
          <w:b/>
        </w:rPr>
        <w:t xml:space="preserve">CLÁUSULA TERCEIRA – </w:t>
      </w:r>
      <w:r w:rsidR="0037677E" w:rsidRPr="009B6AD0">
        <w:rPr>
          <w:rFonts w:ascii="Tahoma" w:hAnsi="Tahoma" w:cs="Tahoma"/>
          <w:b/>
        </w:rPr>
        <w:t>CARACTERÍSTICAS DAS OBRIGAÇÕES GARANTIDAS</w:t>
      </w:r>
      <w:bookmarkEnd w:id="17"/>
      <w:r w:rsidRPr="009B6AD0">
        <w:rPr>
          <w:rFonts w:ascii="Tahoma" w:hAnsi="Tahoma" w:cs="Tahoma"/>
          <w:b/>
        </w:rPr>
        <w:t xml:space="preserve"> </w:t>
      </w:r>
    </w:p>
    <w:p w14:paraId="1FB3AE62"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4B35ACEF" w14:textId="092F2FD5" w:rsidR="0037677E" w:rsidRPr="009B6AD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9B6AD0">
        <w:rPr>
          <w:rFonts w:ascii="Tahoma" w:eastAsia="Arial" w:hAnsi="Tahoma" w:cs="Tahoma"/>
          <w:u w:val="single"/>
        </w:rPr>
        <w:t>Características</w:t>
      </w:r>
      <w:r w:rsidRPr="009B6AD0">
        <w:rPr>
          <w:rFonts w:ascii="Tahoma" w:eastAsia="Arial" w:hAnsi="Tahoma" w:cs="Tahoma"/>
        </w:rPr>
        <w:t xml:space="preserve">: </w:t>
      </w:r>
      <w:r w:rsidR="0037677E" w:rsidRPr="009B6AD0">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9B6AD0">
        <w:rPr>
          <w:rFonts w:ascii="Tahoma" w:eastAsia="Arial" w:hAnsi="Tahoma" w:cs="Tahoma"/>
        </w:rPr>
        <w:t>nele estivessem integralmente transcritos, das quais destacamos as seguintes características</w:t>
      </w:r>
      <w:r w:rsidR="0048414B" w:rsidRPr="00084FBC">
        <w:rPr>
          <w:rFonts w:ascii="Tahoma" w:hAnsi="Tahoma" w:cs="Tahoma"/>
          <w:bCs/>
        </w:rPr>
        <w:t>:</w:t>
      </w:r>
    </w:p>
    <w:p w14:paraId="653823AA" w14:textId="77777777" w:rsidR="00E316C5" w:rsidRPr="009B6AD0" w:rsidRDefault="00E316C5" w:rsidP="00B340E7">
      <w:pPr>
        <w:widowControl w:val="0"/>
        <w:spacing w:after="0" w:line="320" w:lineRule="exact"/>
        <w:contextualSpacing/>
        <w:jc w:val="both"/>
        <w:rPr>
          <w:rFonts w:ascii="Tahoma" w:hAnsi="Tahoma" w:cs="Tahoma"/>
          <w:b/>
        </w:rPr>
      </w:pPr>
    </w:p>
    <w:p w14:paraId="35BD1E9B" w14:textId="51B6467C" w:rsidR="008D57F5"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Valor </w:t>
      </w:r>
      <w:r w:rsidR="009B3A6B" w:rsidRPr="009B6AD0">
        <w:rPr>
          <w:rFonts w:ascii="Tahoma" w:hAnsi="Tahoma" w:cs="Tahoma"/>
        </w:rPr>
        <w:t xml:space="preserve">da </w:t>
      </w:r>
      <w:r w:rsidR="006A06D8" w:rsidRPr="009B6AD0">
        <w:rPr>
          <w:rFonts w:ascii="Tahoma" w:hAnsi="Tahoma" w:cs="Tahoma"/>
        </w:rPr>
        <w:t>CCB</w:t>
      </w:r>
      <w:r w:rsidRPr="009B6AD0">
        <w:rPr>
          <w:rFonts w:ascii="Tahoma" w:hAnsi="Tahoma" w:cs="Tahoma"/>
        </w:rPr>
        <w:t>: R</w:t>
      </w:r>
      <w:r w:rsidRPr="007E6993">
        <w:rPr>
          <w:rFonts w:ascii="Tahoma" w:hAnsi="Tahoma" w:cs="Tahoma"/>
        </w:rPr>
        <w:t>$</w:t>
      </w:r>
      <w:r w:rsidR="00B340E7" w:rsidRPr="007E6993">
        <w:rPr>
          <w:rFonts w:ascii="Tahoma" w:hAnsi="Tahoma" w:cs="Tahoma"/>
        </w:rPr>
        <w:t xml:space="preserve"> </w:t>
      </w:r>
      <w:r w:rsidR="003068CE" w:rsidRPr="009237D3">
        <w:rPr>
          <w:rFonts w:ascii="Tahoma" w:hAnsi="Tahoma" w:cs="Tahoma"/>
          <w:highlight w:val="yellow"/>
        </w:rPr>
        <w:t>[•]</w:t>
      </w:r>
      <w:r w:rsidR="003068CE">
        <w:rPr>
          <w:rFonts w:ascii="Tahoma" w:hAnsi="Tahoma" w:cs="Tahoma"/>
        </w:rPr>
        <w:t xml:space="preserve"> </w:t>
      </w:r>
      <w:r w:rsidR="0017458A" w:rsidRPr="009B6AD0">
        <w:rPr>
          <w:rFonts w:ascii="Tahoma" w:hAnsi="Tahoma" w:cs="Tahoma"/>
        </w:rPr>
        <w:t>(</w:t>
      </w:r>
      <w:r w:rsidR="003068CE" w:rsidRPr="009237D3">
        <w:rPr>
          <w:rFonts w:ascii="Tahoma" w:hAnsi="Tahoma" w:cs="Tahoma"/>
          <w:highlight w:val="yellow"/>
        </w:rPr>
        <w:t>[•]</w:t>
      </w:r>
      <w:r w:rsidR="003068CE">
        <w:rPr>
          <w:rFonts w:ascii="Tahoma" w:hAnsi="Tahoma" w:cs="Tahoma"/>
        </w:rPr>
        <w:t xml:space="preserve"> </w:t>
      </w:r>
      <w:r w:rsidR="00B340E7" w:rsidRPr="009B6AD0">
        <w:rPr>
          <w:rFonts w:ascii="Tahoma" w:hAnsi="Tahoma" w:cs="Tahoma"/>
        </w:rPr>
        <w:t>reais</w:t>
      </w:r>
      <w:r w:rsidR="0017458A" w:rsidRPr="009B6AD0">
        <w:rPr>
          <w:rFonts w:ascii="Tahoma" w:hAnsi="Tahoma" w:cs="Tahoma"/>
        </w:rPr>
        <w:t>)</w:t>
      </w:r>
      <w:r w:rsidR="008D57F5" w:rsidRPr="009B6AD0">
        <w:rPr>
          <w:rFonts w:ascii="Tahoma" w:hAnsi="Tahoma" w:cs="Tahoma"/>
        </w:rPr>
        <w:t>, correspondente ao valor dos Créditos Imobiliários decorrentes da</w:t>
      </w:r>
      <w:r w:rsidR="009B3A6B" w:rsidRPr="009B6AD0">
        <w:rPr>
          <w:rFonts w:ascii="Tahoma" w:hAnsi="Tahoma" w:cs="Tahoma"/>
        </w:rPr>
        <w:t xml:space="preserve"> emissão da</w:t>
      </w:r>
      <w:r w:rsidR="008D57F5" w:rsidRPr="009B6AD0">
        <w:rPr>
          <w:rFonts w:ascii="Tahoma" w:hAnsi="Tahoma" w:cs="Tahoma"/>
        </w:rPr>
        <w:t xml:space="preserve"> CCB</w:t>
      </w:r>
      <w:r w:rsidR="009B3A6B" w:rsidRPr="009B6AD0">
        <w:rPr>
          <w:rFonts w:ascii="Tahoma" w:hAnsi="Tahoma" w:cs="Tahoma"/>
        </w:rPr>
        <w:t xml:space="preserve"> (“</w:t>
      </w:r>
      <w:r w:rsidR="009B3A6B" w:rsidRPr="009B6AD0">
        <w:rPr>
          <w:rFonts w:ascii="Tahoma" w:hAnsi="Tahoma" w:cs="Tahoma"/>
          <w:u w:val="single"/>
        </w:rPr>
        <w:t>Valor Principal</w:t>
      </w:r>
      <w:r w:rsidR="009B3A6B" w:rsidRPr="009B6AD0">
        <w:rPr>
          <w:rFonts w:ascii="Tahoma" w:hAnsi="Tahoma" w:cs="Tahoma"/>
        </w:rPr>
        <w:t>”)</w:t>
      </w:r>
      <w:r w:rsidRPr="009B6AD0">
        <w:rPr>
          <w:rFonts w:ascii="Tahoma" w:hAnsi="Tahoma" w:cs="Tahoma"/>
        </w:rPr>
        <w:t>;</w:t>
      </w:r>
    </w:p>
    <w:p w14:paraId="334BDEBA" w14:textId="77777777" w:rsidR="008D57F5" w:rsidRPr="009B6AD0" w:rsidRDefault="008D57F5" w:rsidP="00B340E7">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00AC44D0" w14:textId="4065BED4" w:rsidR="008D57F5" w:rsidRPr="009B6AD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9B6AD0">
        <w:rPr>
          <w:rFonts w:ascii="Tahoma" w:hAnsi="Tahoma" w:cs="Tahoma"/>
        </w:rPr>
        <w:t xml:space="preserve">Data de emissão da CCB: </w:t>
      </w:r>
      <w:r w:rsidR="003068CE" w:rsidRPr="009237D3">
        <w:rPr>
          <w:rFonts w:ascii="Tahoma" w:hAnsi="Tahoma" w:cs="Tahoma"/>
          <w:highlight w:val="yellow"/>
        </w:rPr>
        <w:t>[•]</w:t>
      </w:r>
      <w:r w:rsidR="00497D0C">
        <w:rPr>
          <w:rFonts w:ascii="Tahoma" w:hAnsi="Tahoma" w:cs="Tahoma"/>
        </w:rPr>
        <w:t xml:space="preserve"> </w:t>
      </w:r>
      <w:r w:rsidR="006837E1" w:rsidRPr="009B6AD0">
        <w:rPr>
          <w:rFonts w:ascii="Tahoma" w:eastAsia="Times New Roman" w:hAnsi="Tahoma" w:cs="Tahoma"/>
          <w:color w:val="000000"/>
          <w:lang w:eastAsia="pt-BR"/>
        </w:rPr>
        <w:t xml:space="preserve">de </w:t>
      </w:r>
      <w:bookmarkStart w:id="18" w:name="_Hlk39126019"/>
      <w:r w:rsidR="003068CE" w:rsidRPr="009237D3">
        <w:rPr>
          <w:rFonts w:ascii="Tahoma" w:hAnsi="Tahoma" w:cs="Tahoma"/>
          <w:highlight w:val="yellow"/>
        </w:rPr>
        <w:t>[•]</w:t>
      </w:r>
      <w:r w:rsidR="003068CE">
        <w:rPr>
          <w:rFonts w:ascii="Tahoma" w:hAnsi="Tahoma" w:cs="Tahoma"/>
        </w:rPr>
        <w:t xml:space="preserve"> </w:t>
      </w:r>
      <w:r w:rsidR="00CE2A7D" w:rsidRPr="009B6AD0">
        <w:rPr>
          <w:rFonts w:ascii="Tahoma" w:eastAsia="Times New Roman" w:hAnsi="Tahoma" w:cs="Tahoma"/>
          <w:color w:val="000000"/>
        </w:rPr>
        <w:t xml:space="preserve">de </w:t>
      </w:r>
      <w:bookmarkEnd w:id="18"/>
      <w:r w:rsidR="003068CE" w:rsidRPr="009B6AD0">
        <w:rPr>
          <w:rFonts w:ascii="Tahoma" w:eastAsia="Times New Roman" w:hAnsi="Tahoma" w:cs="Tahoma"/>
          <w:color w:val="000000"/>
        </w:rPr>
        <w:t>202</w:t>
      </w:r>
      <w:r w:rsidR="003068CE">
        <w:rPr>
          <w:rFonts w:ascii="Tahoma" w:eastAsia="Times New Roman" w:hAnsi="Tahoma" w:cs="Tahoma"/>
          <w:color w:val="000000"/>
        </w:rPr>
        <w:t>1</w:t>
      </w:r>
      <w:r w:rsidRPr="009B6AD0">
        <w:rPr>
          <w:rFonts w:ascii="Tahoma" w:hAnsi="Tahoma" w:cs="Tahoma"/>
        </w:rPr>
        <w:t>;</w:t>
      </w:r>
    </w:p>
    <w:p w14:paraId="6BD89EBA" w14:textId="77777777" w:rsidR="00510A8C" w:rsidRPr="009B6AD0" w:rsidRDefault="00510A8C" w:rsidP="00B340E7">
      <w:pPr>
        <w:pStyle w:val="PargrafodaLista"/>
        <w:tabs>
          <w:tab w:val="left" w:pos="567"/>
        </w:tabs>
        <w:spacing w:after="0" w:line="320" w:lineRule="exact"/>
        <w:ind w:left="0"/>
        <w:jc w:val="both"/>
        <w:rPr>
          <w:rFonts w:ascii="Tahoma" w:hAnsi="Tahoma" w:cs="Tahoma"/>
        </w:rPr>
      </w:pPr>
    </w:p>
    <w:p w14:paraId="704E2421" w14:textId="6C5838C2" w:rsidR="008D57F5" w:rsidRPr="009B6AD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9B6AD0">
        <w:rPr>
          <w:rFonts w:ascii="Tahoma" w:hAnsi="Tahoma" w:cs="Tahoma"/>
        </w:rPr>
        <w:t>Prazo:</w:t>
      </w:r>
      <w:r w:rsidR="004B53E2" w:rsidRPr="009B6AD0">
        <w:rPr>
          <w:rFonts w:ascii="Tahoma" w:hAnsi="Tahoma" w:cs="Tahoma"/>
        </w:rPr>
        <w:t xml:space="preserve"> </w:t>
      </w:r>
      <w:r w:rsidR="003068CE" w:rsidRPr="009237D3">
        <w:rPr>
          <w:rFonts w:ascii="Tahoma" w:hAnsi="Tahoma" w:cs="Tahoma"/>
          <w:highlight w:val="yellow"/>
        </w:rPr>
        <w:t>[•]</w:t>
      </w:r>
      <w:r w:rsidR="003068CE">
        <w:rPr>
          <w:rFonts w:ascii="Tahoma" w:hAnsi="Tahoma" w:cs="Tahoma"/>
        </w:rPr>
        <w:t xml:space="preserve"> </w:t>
      </w:r>
      <w:r w:rsidR="006837E1" w:rsidRPr="009B6AD0">
        <w:rPr>
          <w:rFonts w:ascii="Tahoma" w:eastAsia="Times New Roman" w:hAnsi="Tahoma" w:cs="Tahoma"/>
          <w:color w:val="000000"/>
        </w:rPr>
        <w:t>(</w:t>
      </w:r>
      <w:r w:rsidR="003068CE" w:rsidRPr="009237D3">
        <w:rPr>
          <w:rFonts w:ascii="Tahoma" w:hAnsi="Tahoma" w:cs="Tahoma"/>
          <w:highlight w:val="yellow"/>
        </w:rPr>
        <w:t>[•]</w:t>
      </w:r>
      <w:r w:rsidR="006837E1" w:rsidRPr="009B6AD0">
        <w:rPr>
          <w:rFonts w:ascii="Tahoma" w:eastAsia="Times New Roman" w:hAnsi="Tahoma" w:cs="Tahoma"/>
          <w:color w:val="000000"/>
        </w:rPr>
        <w:t xml:space="preserve">) </w:t>
      </w:r>
      <w:r w:rsidR="00AF215D" w:rsidRPr="009B6AD0">
        <w:rPr>
          <w:rFonts w:ascii="Tahoma" w:eastAsia="Times New Roman" w:hAnsi="Tahoma" w:cs="Tahoma"/>
          <w:color w:val="000000"/>
        </w:rPr>
        <w:t>dias</w:t>
      </w:r>
      <w:r w:rsidR="008D57F5" w:rsidRPr="009B6AD0">
        <w:rPr>
          <w:rFonts w:ascii="Tahoma" w:eastAsia="Times New Roman" w:hAnsi="Tahoma" w:cs="Tahoma"/>
          <w:color w:val="000000"/>
        </w:rPr>
        <w:t>,</w:t>
      </w:r>
      <w:r w:rsidR="00CE2A7D" w:rsidRPr="009B6AD0">
        <w:rPr>
          <w:rFonts w:ascii="Tahoma" w:eastAsia="Times New Roman" w:hAnsi="Tahoma" w:cs="Tahoma"/>
          <w:color w:val="000000"/>
        </w:rPr>
        <w:t xml:space="preserve"> a partir da data de emissão da CCB</w:t>
      </w:r>
      <w:r w:rsidRPr="009B6AD0">
        <w:rPr>
          <w:rFonts w:ascii="Tahoma" w:hAnsi="Tahoma" w:cs="Tahoma"/>
        </w:rPr>
        <w:t>;</w:t>
      </w:r>
    </w:p>
    <w:p w14:paraId="00CCF436" w14:textId="77777777" w:rsidR="008D57F5" w:rsidRPr="009B6AD0" w:rsidRDefault="008D57F5" w:rsidP="00B340E7">
      <w:pPr>
        <w:pStyle w:val="PargrafodaLista"/>
        <w:tabs>
          <w:tab w:val="left" w:pos="567"/>
        </w:tabs>
        <w:spacing w:after="0" w:line="320" w:lineRule="exact"/>
        <w:ind w:left="0"/>
        <w:jc w:val="both"/>
        <w:rPr>
          <w:rFonts w:ascii="Tahoma" w:hAnsi="Tahoma" w:cs="Tahoma"/>
        </w:rPr>
      </w:pPr>
    </w:p>
    <w:p w14:paraId="51C17696" w14:textId="4F55A009" w:rsidR="0037677E"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Data de Vencimento: </w:t>
      </w:r>
      <w:r w:rsidR="003068CE" w:rsidRPr="009237D3">
        <w:rPr>
          <w:rFonts w:ascii="Tahoma" w:hAnsi="Tahoma" w:cs="Tahoma"/>
          <w:highlight w:val="yellow"/>
        </w:rPr>
        <w:t>[•]</w:t>
      </w:r>
      <w:r w:rsidR="003068CE">
        <w:rPr>
          <w:rFonts w:ascii="Tahoma" w:hAnsi="Tahoma" w:cs="Tahoma"/>
        </w:rPr>
        <w:t xml:space="preserve"> </w:t>
      </w:r>
      <w:r w:rsidR="00B340E7" w:rsidRPr="009B6AD0">
        <w:rPr>
          <w:rFonts w:ascii="Tahoma" w:hAnsi="Tahoma" w:cs="Tahoma"/>
        </w:rPr>
        <w:t xml:space="preserve">de </w:t>
      </w:r>
      <w:r w:rsidR="003068CE" w:rsidRPr="009237D3">
        <w:rPr>
          <w:rFonts w:ascii="Tahoma" w:hAnsi="Tahoma" w:cs="Tahoma"/>
          <w:highlight w:val="yellow"/>
        </w:rPr>
        <w:t>[•]</w:t>
      </w:r>
      <w:r w:rsidR="003068CE">
        <w:rPr>
          <w:rFonts w:ascii="Tahoma" w:hAnsi="Tahoma" w:cs="Tahoma"/>
        </w:rPr>
        <w:t xml:space="preserve"> </w:t>
      </w:r>
      <w:r w:rsidR="00B340E7" w:rsidRPr="009B6AD0">
        <w:rPr>
          <w:rFonts w:ascii="Tahoma" w:hAnsi="Tahoma" w:cs="Tahoma"/>
        </w:rPr>
        <w:t>de 20</w:t>
      </w:r>
      <w:r w:rsidR="003068CE" w:rsidRPr="009237D3">
        <w:rPr>
          <w:rFonts w:ascii="Tahoma" w:hAnsi="Tahoma" w:cs="Tahoma"/>
          <w:highlight w:val="yellow"/>
        </w:rPr>
        <w:t>[•]</w:t>
      </w:r>
      <w:r w:rsidR="009B3A6B" w:rsidRPr="009B6AD0">
        <w:rPr>
          <w:rFonts w:ascii="Tahoma" w:hAnsi="Tahoma" w:cs="Tahoma"/>
        </w:rPr>
        <w:t>, correspondente à data de vencimento da CCB</w:t>
      </w:r>
      <w:r w:rsidR="00A6095B" w:rsidRPr="009B6AD0">
        <w:rPr>
          <w:rFonts w:ascii="Tahoma" w:hAnsi="Tahoma" w:cs="Tahoma"/>
        </w:rPr>
        <w:t xml:space="preserve"> </w:t>
      </w:r>
      <w:r w:rsidRPr="009B6AD0">
        <w:rPr>
          <w:rFonts w:ascii="Tahoma" w:hAnsi="Tahoma" w:cs="Tahoma"/>
        </w:rPr>
        <w:t>(“</w:t>
      </w:r>
      <w:r w:rsidRPr="009B6AD0">
        <w:rPr>
          <w:rFonts w:ascii="Tahoma" w:hAnsi="Tahoma" w:cs="Tahoma"/>
          <w:u w:val="single"/>
        </w:rPr>
        <w:t>Data de Vencimento</w:t>
      </w:r>
      <w:r w:rsidRPr="009B6AD0">
        <w:rPr>
          <w:rFonts w:ascii="Tahoma" w:hAnsi="Tahoma" w:cs="Tahoma"/>
        </w:rPr>
        <w:t>”);</w:t>
      </w:r>
    </w:p>
    <w:p w14:paraId="05EF3077" w14:textId="77777777" w:rsidR="009B3A6B" w:rsidRPr="009B6AD0" w:rsidRDefault="009B3A6B" w:rsidP="00B340E7">
      <w:pPr>
        <w:pStyle w:val="PargrafodaLista"/>
        <w:spacing w:after="0" w:line="320" w:lineRule="exact"/>
        <w:ind w:left="0"/>
        <w:jc w:val="both"/>
        <w:rPr>
          <w:rFonts w:ascii="Tahoma" w:hAnsi="Tahoma" w:cs="Tahoma"/>
        </w:rPr>
      </w:pPr>
    </w:p>
    <w:p w14:paraId="4422E73F" w14:textId="77777777" w:rsidR="009B3A6B" w:rsidRPr="009B6AD0"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9B6AD0">
        <w:rPr>
          <w:rFonts w:ascii="Tahoma" w:hAnsi="Tahoma" w:cs="Tahoma"/>
        </w:rPr>
        <w:t xml:space="preserve">Cronograma de Amortização da CCB: </w:t>
      </w:r>
      <w:r w:rsidR="002201E6" w:rsidRPr="009B6AD0">
        <w:rPr>
          <w:rFonts w:ascii="Tahoma" w:eastAsia="Times New Roman" w:hAnsi="Tahoma" w:cs="Tahoma"/>
        </w:rPr>
        <w:t xml:space="preserve">A </w:t>
      </w:r>
      <w:r w:rsidR="0036031F" w:rsidRPr="009B6AD0">
        <w:rPr>
          <w:rFonts w:ascii="Tahoma" w:eastAsia="Times New Roman" w:hAnsi="Tahoma" w:cs="Tahoma"/>
        </w:rPr>
        <w:t>amortização do valor de principal será realizada na forma do Anexo I da CCB</w:t>
      </w:r>
      <w:r w:rsidR="009B3A6B" w:rsidRPr="009B6AD0">
        <w:rPr>
          <w:rFonts w:ascii="Tahoma" w:eastAsia="Times New Roman" w:hAnsi="Tahoma" w:cs="Tahoma"/>
        </w:rPr>
        <w:t>;</w:t>
      </w:r>
    </w:p>
    <w:p w14:paraId="0A0E4790" w14:textId="77777777" w:rsidR="00510A8C" w:rsidRPr="009B6AD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1A80D510" w:rsidR="007231B4" w:rsidRPr="009B6AD0"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9B6AD0">
        <w:rPr>
          <w:rFonts w:ascii="Tahoma" w:hAnsi="Tahoma" w:cs="Tahoma"/>
        </w:rPr>
        <w:t>Atualização Monetária</w:t>
      </w:r>
      <w:r w:rsidR="00CC7FF0" w:rsidRPr="009B6AD0">
        <w:rPr>
          <w:rFonts w:ascii="Tahoma" w:hAnsi="Tahoma" w:cs="Tahoma"/>
        </w:rPr>
        <w:t xml:space="preserve"> e </w:t>
      </w:r>
      <w:r w:rsidRPr="009B6AD0">
        <w:rPr>
          <w:rFonts w:ascii="Tahoma" w:hAnsi="Tahoma" w:cs="Tahoma"/>
        </w:rPr>
        <w:t xml:space="preserve">Juros </w:t>
      </w:r>
      <w:r w:rsidR="009B3A6B" w:rsidRPr="009B6AD0">
        <w:rPr>
          <w:rFonts w:ascii="Tahoma" w:hAnsi="Tahoma" w:cs="Tahoma"/>
        </w:rPr>
        <w:t>R</w:t>
      </w:r>
      <w:r w:rsidRPr="009B6AD0">
        <w:rPr>
          <w:rFonts w:ascii="Tahoma" w:hAnsi="Tahoma" w:cs="Tahoma"/>
        </w:rPr>
        <w:t xml:space="preserve">emuneratórios: </w:t>
      </w:r>
      <w:r w:rsidR="00CC7FF0" w:rsidRPr="009B6AD0">
        <w:rPr>
          <w:rFonts w:ascii="Tahoma" w:hAnsi="Tahoma" w:cs="Tahoma"/>
        </w:rPr>
        <w:t xml:space="preserve">O Valor Principal será atualizado monetariamente pelo </w:t>
      </w:r>
      <w:bookmarkStart w:id="19" w:name="_Hlk52434201"/>
      <w:r w:rsidR="00613D81" w:rsidRPr="00DD1917">
        <w:rPr>
          <w:rFonts w:ascii="Tahoma" w:hAnsi="Tahoma" w:cs="Tahoma"/>
        </w:rPr>
        <w:t xml:space="preserve">Índice Nacional de Custo da Construção - </w:t>
      </w:r>
      <w:r w:rsidR="00613D81">
        <w:rPr>
          <w:rFonts w:ascii="Tahoma" w:hAnsi="Tahoma" w:cs="Tahoma"/>
        </w:rPr>
        <w:t>Disponibilidade Interna</w:t>
      </w:r>
      <w:r w:rsidR="00613D81" w:rsidRPr="00DD1917">
        <w:rPr>
          <w:rFonts w:ascii="Tahoma" w:hAnsi="Tahoma" w:cs="Tahoma"/>
        </w:rPr>
        <w:t>, divulgado pela Fundação Getúlio Vargas (“</w:t>
      </w:r>
      <w:r w:rsidR="00613D81" w:rsidRPr="00DD1917">
        <w:rPr>
          <w:rFonts w:ascii="Tahoma" w:hAnsi="Tahoma" w:cs="Tahoma"/>
          <w:u w:val="single"/>
        </w:rPr>
        <w:t>INCC-DI</w:t>
      </w:r>
      <w:r w:rsidR="00613D81" w:rsidRPr="00DD1917">
        <w:rPr>
          <w:rFonts w:ascii="Tahoma" w:hAnsi="Tahoma" w:cs="Tahoma"/>
        </w:rPr>
        <w:t>”</w:t>
      </w:r>
      <w:bookmarkEnd w:id="19"/>
      <w:r w:rsidR="00B340E7" w:rsidRPr="009B6AD0">
        <w:rPr>
          <w:rFonts w:ascii="Tahoma" w:hAnsi="Tahoma" w:cs="Tahoma"/>
        </w:rPr>
        <w:t xml:space="preserve"> e “</w:t>
      </w:r>
      <w:r w:rsidR="00B340E7" w:rsidRPr="009B6AD0">
        <w:rPr>
          <w:rFonts w:ascii="Tahoma" w:hAnsi="Tahoma" w:cs="Tahoma"/>
          <w:u w:val="single"/>
        </w:rPr>
        <w:t>Atualização Monetária</w:t>
      </w:r>
      <w:r w:rsidR="00B340E7" w:rsidRPr="009B6AD0">
        <w:rPr>
          <w:rFonts w:ascii="Tahoma" w:hAnsi="Tahoma" w:cs="Tahoma"/>
        </w:rPr>
        <w:t>”</w:t>
      </w:r>
      <w:r w:rsidR="00A179B5" w:rsidRPr="009B6AD0">
        <w:rPr>
          <w:rFonts w:ascii="Tahoma" w:hAnsi="Tahoma" w:cs="Tahoma"/>
        </w:rPr>
        <w:t>, respectivamente</w:t>
      </w:r>
      <w:r w:rsidR="00B340E7" w:rsidRPr="009B6AD0">
        <w:rPr>
          <w:rFonts w:ascii="Tahoma" w:hAnsi="Tahoma" w:cs="Tahoma"/>
        </w:rPr>
        <w:t>)</w:t>
      </w:r>
      <w:r w:rsidR="00CC7FF0" w:rsidRPr="009B6AD0">
        <w:rPr>
          <w:rFonts w:ascii="Tahoma" w:hAnsi="Tahoma" w:cs="Tahoma"/>
        </w:rPr>
        <w:t xml:space="preserve">. </w:t>
      </w:r>
      <w:r w:rsidR="00B340E7" w:rsidRPr="009B6AD0">
        <w:rPr>
          <w:rFonts w:ascii="Tahoma" w:hAnsi="Tahoma" w:cs="Tahoma"/>
        </w:rPr>
        <w:t xml:space="preserve">Sobre o Valor Principal incidirão juros remuneratórios equivalentes a </w:t>
      </w:r>
      <w:r w:rsidR="006544C4" w:rsidRPr="00381BE2">
        <w:rPr>
          <w:rFonts w:ascii="Tahoma" w:hAnsi="Tahoma"/>
          <w:highlight w:val="yellow"/>
        </w:rPr>
        <w:t>[•]</w:t>
      </w:r>
      <w:r w:rsidR="006544C4">
        <w:rPr>
          <w:rFonts w:ascii="Tahoma" w:hAnsi="Tahoma"/>
        </w:rPr>
        <w:t xml:space="preserve">% </w:t>
      </w:r>
      <w:r w:rsidR="006544C4" w:rsidRPr="001D69E7">
        <w:rPr>
          <w:rFonts w:ascii="Tahoma" w:hAnsi="Tahoma" w:cs="Tahoma"/>
          <w:color w:val="000000"/>
        </w:rPr>
        <w:t>(</w:t>
      </w:r>
      <w:r w:rsidR="006544C4" w:rsidRPr="00381BE2">
        <w:rPr>
          <w:rFonts w:ascii="Tahoma" w:hAnsi="Tahoma"/>
          <w:highlight w:val="yellow"/>
        </w:rPr>
        <w:t>[•]</w:t>
      </w:r>
      <w:r w:rsidR="006544C4">
        <w:rPr>
          <w:rFonts w:ascii="Tahoma" w:hAnsi="Tahoma"/>
        </w:rPr>
        <w:t xml:space="preserve"> por cento</w:t>
      </w:r>
      <w:r w:rsidR="006544C4" w:rsidRPr="001D69E7">
        <w:rPr>
          <w:rFonts w:ascii="Tahoma" w:hAnsi="Tahoma" w:cs="Tahoma"/>
          <w:color w:val="000000"/>
        </w:rPr>
        <w:t>)</w:t>
      </w:r>
      <w:r w:rsidR="00BA5173" w:rsidRPr="009B6AD0">
        <w:rPr>
          <w:rFonts w:ascii="Tahoma" w:hAnsi="Tahoma" w:cs="Tahoma"/>
        </w:rPr>
        <w:t xml:space="preserve"> ao ano, capitalizados diariamente, </w:t>
      </w:r>
      <w:r w:rsidR="00BA5173" w:rsidRPr="009B6AD0">
        <w:rPr>
          <w:rFonts w:ascii="Tahoma" w:hAnsi="Tahoma" w:cs="Tahoma"/>
          <w:i/>
        </w:rPr>
        <w:t>pro rata temporis</w:t>
      </w:r>
      <w:r w:rsidR="00BA5173" w:rsidRPr="009B6AD0">
        <w:rPr>
          <w:rFonts w:ascii="Tahoma" w:hAnsi="Tahoma" w:cs="Tahoma"/>
        </w:rPr>
        <w:t xml:space="preserve">, com base em um ano de 360 (trezentos e sessenta) dias, de acordo com a fórmula constante no Anexo II da CCB, desde a Data da Primeira Integralização, inclusive, ou da Data de Aniversário dos Juros Remuneratórios imediatamente anterior, inclusive, até a </w:t>
      </w:r>
      <w:r w:rsidR="001057D5">
        <w:rPr>
          <w:rFonts w:ascii="Tahoma" w:hAnsi="Tahoma" w:cs="Tahoma"/>
        </w:rPr>
        <w:t>próxima</w:t>
      </w:r>
      <w:r w:rsidR="00EA1F0F">
        <w:rPr>
          <w:rFonts w:ascii="Tahoma" w:hAnsi="Tahoma" w:cs="Tahoma"/>
        </w:rPr>
        <w:t xml:space="preserve"> Data de Aniversário</w:t>
      </w:r>
      <w:r w:rsidR="00BA5173" w:rsidRPr="009B6AD0">
        <w:rPr>
          <w:rFonts w:ascii="Tahoma" w:hAnsi="Tahoma" w:cs="Tahoma"/>
        </w:rPr>
        <w:t>, exclusive;</w:t>
      </w:r>
      <w:r w:rsidR="007231B4" w:rsidRPr="009B6AD0">
        <w:rPr>
          <w:rFonts w:ascii="Tahoma" w:hAnsi="Tahoma" w:cs="Tahoma"/>
        </w:rPr>
        <w:t xml:space="preserve"> (“</w:t>
      </w:r>
      <w:r w:rsidR="007231B4" w:rsidRPr="009B6AD0">
        <w:rPr>
          <w:rFonts w:ascii="Tahoma" w:hAnsi="Tahoma" w:cs="Tahoma"/>
          <w:u w:val="single"/>
        </w:rPr>
        <w:t>Juros Remuneratórios</w:t>
      </w:r>
      <w:r w:rsidR="007231B4" w:rsidRPr="009B6AD0">
        <w:rPr>
          <w:rFonts w:ascii="Tahoma" w:hAnsi="Tahoma" w:cs="Tahoma"/>
        </w:rPr>
        <w:t xml:space="preserve">”); e </w:t>
      </w:r>
      <w:r w:rsidR="00C622B4" w:rsidRPr="009B6AD0">
        <w:rPr>
          <w:rFonts w:ascii="Tahoma" w:hAnsi="Tahoma" w:cs="Tahoma"/>
        </w:rPr>
        <w:t xml:space="preserve"> </w:t>
      </w:r>
    </w:p>
    <w:p w14:paraId="75E37FE3" w14:textId="1CE2CAA5" w:rsidR="009B3A6B" w:rsidRPr="009B6AD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77777777" w:rsidR="0037677E"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Data de </w:t>
      </w:r>
      <w:r w:rsidR="005129CE" w:rsidRPr="009B6AD0">
        <w:rPr>
          <w:rFonts w:ascii="Tahoma" w:hAnsi="Tahoma" w:cs="Tahoma"/>
        </w:rPr>
        <w:t>P</w:t>
      </w:r>
      <w:r w:rsidRPr="009B6AD0">
        <w:rPr>
          <w:rFonts w:ascii="Tahoma" w:hAnsi="Tahoma" w:cs="Tahoma"/>
        </w:rPr>
        <w:t xml:space="preserve">agamento de </w:t>
      </w:r>
      <w:r w:rsidR="0097327F" w:rsidRPr="009B6AD0">
        <w:rPr>
          <w:rFonts w:ascii="Tahoma" w:hAnsi="Tahoma" w:cs="Tahoma"/>
        </w:rPr>
        <w:t>Juros Remuneratórios</w:t>
      </w:r>
      <w:r w:rsidRPr="009B6AD0">
        <w:rPr>
          <w:rFonts w:ascii="Tahoma" w:hAnsi="Tahoma" w:cs="Tahoma"/>
        </w:rPr>
        <w:t xml:space="preserve">: </w:t>
      </w:r>
      <w:r w:rsidR="00BE7ABA" w:rsidRPr="009B6AD0">
        <w:rPr>
          <w:rFonts w:ascii="Tahoma" w:eastAsia="Times New Roman" w:hAnsi="Tahoma" w:cs="Tahoma"/>
        </w:rPr>
        <w:t xml:space="preserve">O pagamento dos </w:t>
      </w:r>
      <w:r w:rsidR="005129CE" w:rsidRPr="009B6AD0">
        <w:rPr>
          <w:rFonts w:ascii="Tahoma" w:eastAsia="Times New Roman" w:hAnsi="Tahoma" w:cs="Tahoma"/>
        </w:rPr>
        <w:t>Juros Remuneratórios</w:t>
      </w:r>
      <w:r w:rsidR="00BE7ABA" w:rsidRPr="009B6AD0">
        <w:rPr>
          <w:rFonts w:ascii="Tahoma" w:eastAsia="Times New Roman" w:hAnsi="Tahoma" w:cs="Tahoma"/>
        </w:rPr>
        <w:t xml:space="preserve">, </w:t>
      </w:r>
      <w:r w:rsidR="00A179B5" w:rsidRPr="009B6AD0">
        <w:rPr>
          <w:rFonts w:ascii="Tahoma" w:eastAsia="Times New Roman" w:hAnsi="Tahoma" w:cs="Tahoma"/>
        </w:rPr>
        <w:t xml:space="preserve">ocorrerá </w:t>
      </w:r>
      <w:r w:rsidR="00BE7ABA" w:rsidRPr="009B6AD0">
        <w:rPr>
          <w:rFonts w:ascii="Tahoma" w:eastAsia="Times New Roman" w:hAnsi="Tahoma" w:cs="Tahoma"/>
        </w:rPr>
        <w:t>conforme</w:t>
      </w:r>
      <w:r w:rsidR="005129CE" w:rsidRPr="009B6AD0">
        <w:rPr>
          <w:rFonts w:ascii="Tahoma" w:eastAsia="Times New Roman" w:hAnsi="Tahoma" w:cs="Tahoma"/>
        </w:rPr>
        <w:t xml:space="preserve"> estabelecido</w:t>
      </w:r>
      <w:r w:rsidR="00BE7ABA" w:rsidRPr="009B6AD0">
        <w:rPr>
          <w:rFonts w:ascii="Tahoma" w:eastAsia="Times New Roman" w:hAnsi="Tahoma" w:cs="Tahoma"/>
        </w:rPr>
        <w:t xml:space="preserve"> no Anexo I da CCB</w:t>
      </w:r>
      <w:r w:rsidRPr="009B6AD0">
        <w:rPr>
          <w:rFonts w:ascii="Tahoma" w:hAnsi="Tahoma" w:cs="Tahoma"/>
        </w:rPr>
        <w:t>.</w:t>
      </w:r>
    </w:p>
    <w:p w14:paraId="3B543B85" w14:textId="77777777" w:rsidR="00A611AC" w:rsidRPr="009B6AD0" w:rsidRDefault="00A611AC" w:rsidP="00B340E7">
      <w:pPr>
        <w:pStyle w:val="Level2"/>
        <w:widowControl w:val="0"/>
        <w:numPr>
          <w:ilvl w:val="0"/>
          <w:numId w:val="0"/>
        </w:numPr>
        <w:tabs>
          <w:tab w:val="left" w:pos="180"/>
          <w:tab w:val="left" w:pos="993"/>
          <w:tab w:val="left" w:pos="1276"/>
        </w:tabs>
        <w:spacing w:after="0" w:line="320" w:lineRule="exact"/>
        <w:ind w:left="1560"/>
        <w:contextualSpacing/>
        <w:outlineLvl w:val="9"/>
        <w:rPr>
          <w:rFonts w:ascii="Tahoma" w:hAnsi="Tahoma" w:cs="Tahoma"/>
        </w:rPr>
      </w:pPr>
    </w:p>
    <w:p w14:paraId="297C3DAD" w14:textId="77777777" w:rsidR="0037677E" w:rsidRPr="009B6AD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9B6AD0">
        <w:rPr>
          <w:rFonts w:ascii="Tahoma" w:hAnsi="Tahoma" w:cs="Tahoma"/>
          <w:u w:val="single"/>
        </w:rPr>
        <w:t>Vinculação ao CRI</w:t>
      </w:r>
      <w:r w:rsidRPr="009B6AD0">
        <w:rPr>
          <w:rFonts w:ascii="Tahoma" w:hAnsi="Tahoma" w:cs="Tahoma"/>
        </w:rPr>
        <w:t xml:space="preserve">: </w:t>
      </w:r>
      <w:r w:rsidR="0037677E" w:rsidRPr="009B6AD0">
        <w:rPr>
          <w:rFonts w:ascii="Tahoma" w:hAnsi="Tahoma" w:cs="Tahoma"/>
        </w:rPr>
        <w:t>Sem prejuízo das obrigações descritas n</w:t>
      </w:r>
      <w:r w:rsidR="009B3A6B" w:rsidRPr="009B6AD0">
        <w:rPr>
          <w:rFonts w:ascii="Tahoma" w:hAnsi="Tahoma" w:cs="Tahoma"/>
        </w:rPr>
        <w:t xml:space="preserve">o item 2.1, </w:t>
      </w:r>
      <w:r w:rsidR="0037677E" w:rsidRPr="009B6AD0">
        <w:rPr>
          <w:rFonts w:ascii="Tahoma" w:hAnsi="Tahoma" w:cs="Tahoma"/>
        </w:rPr>
        <w:t xml:space="preserve">deste Contrato, a </w:t>
      </w:r>
      <w:r w:rsidRPr="009B6AD0">
        <w:rPr>
          <w:rFonts w:ascii="Tahoma" w:hAnsi="Tahoma" w:cs="Tahoma"/>
        </w:rPr>
        <w:t>Alienação Fiduciária,</w:t>
      </w:r>
      <w:r w:rsidR="0037677E" w:rsidRPr="009B6AD0">
        <w:rPr>
          <w:rFonts w:ascii="Tahoma" w:hAnsi="Tahoma" w:cs="Tahoma"/>
        </w:rPr>
        <w:t xml:space="preserve"> constituída nos termos deste Contrato</w:t>
      </w:r>
      <w:r w:rsidRPr="009B6AD0">
        <w:rPr>
          <w:rFonts w:ascii="Tahoma" w:hAnsi="Tahoma" w:cs="Tahoma"/>
        </w:rPr>
        <w:t>,</w:t>
      </w:r>
      <w:r w:rsidR="0037677E" w:rsidRPr="009B6AD0">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QUARTA – </w:t>
      </w:r>
      <w:r w:rsidR="0037677E" w:rsidRPr="009B6AD0">
        <w:rPr>
          <w:rFonts w:ascii="Tahoma" w:hAnsi="Tahoma" w:cs="Tahoma"/>
          <w:b/>
        </w:rPr>
        <w:t>MORA E INADIMPLEMENTO</w:t>
      </w:r>
    </w:p>
    <w:p w14:paraId="2598D106"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77777777" w:rsidR="00047964" w:rsidRPr="009B6AD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20" w:name="_Ref463283249"/>
      <w:r w:rsidRPr="009B6AD0">
        <w:rPr>
          <w:rFonts w:ascii="Tahoma" w:hAnsi="Tahoma" w:cs="Tahoma"/>
          <w:u w:val="single"/>
        </w:rPr>
        <w:t>Mora e Inadimplemento</w:t>
      </w:r>
      <w:r w:rsidRPr="009B6AD0">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9B6AD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29EDCA04" w:rsidR="00D57C2D" w:rsidRPr="009B6AD0"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Possibilidade de Excussão de Garantia</w:t>
      </w:r>
      <w:r w:rsidRPr="009B6AD0">
        <w:rPr>
          <w:rFonts w:ascii="Tahoma" w:hAnsi="Tahoma" w:cs="Tahoma"/>
        </w:rPr>
        <w:t xml:space="preserve">: Na hipótese de descumprimento, total ou parcial, das Obrigações Garantidas, nos termos da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9B6AD0">
        <w:rPr>
          <w:rFonts w:ascii="Tahoma" w:hAnsi="Tahoma" w:cs="Tahoma"/>
        </w:rPr>
        <w:t xml:space="preserve">uma das </w:t>
      </w:r>
      <w:r w:rsidR="00D175B4">
        <w:rPr>
          <w:rFonts w:ascii="Tahoma" w:hAnsi="Tahoma" w:cs="Tahoma"/>
        </w:rPr>
        <w:t>Unidades Alienadas Fiduciariamente</w:t>
      </w:r>
      <w:r w:rsidR="002B3BD1" w:rsidRPr="009B6AD0">
        <w:rPr>
          <w:rFonts w:ascii="Tahoma" w:hAnsi="Tahoma" w:cs="Tahoma"/>
        </w:rPr>
        <w:t xml:space="preserve"> </w:t>
      </w:r>
      <w:r w:rsidRPr="009B6AD0">
        <w:rPr>
          <w:rFonts w:ascii="Tahoma" w:hAnsi="Tahoma" w:cs="Tahoma"/>
        </w:rPr>
        <w:t xml:space="preserve">objeto desta Alienação Fiduciária, respeitado o percentual que cada um corresponde ao valor das Obrigações </w:t>
      </w:r>
      <w:r w:rsidRPr="009B6AD0">
        <w:rPr>
          <w:rFonts w:ascii="Tahoma" w:hAnsi="Tahoma" w:cs="Tahoma"/>
        </w:rPr>
        <w:lastRenderedPageBreak/>
        <w:t xml:space="preserve">Garantidas ou a </w:t>
      </w:r>
      <w:r w:rsidR="00BA5173" w:rsidRPr="009B6AD0">
        <w:rPr>
          <w:rFonts w:ascii="Tahoma" w:hAnsi="Tahoma" w:cs="Tahoma"/>
        </w:rPr>
        <w:t>todas elas</w:t>
      </w:r>
      <w:r w:rsidRPr="009B6AD0">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9B6AD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77777777" w:rsidR="00D57C2D" w:rsidRPr="009B6AD0" w:rsidRDefault="00D57C2D" w:rsidP="00084FBC">
      <w:pPr>
        <w:pStyle w:val="PargrafodaLista"/>
        <w:widowControl w:val="0"/>
        <w:numPr>
          <w:ilvl w:val="2"/>
          <w:numId w:val="9"/>
        </w:numPr>
        <w:spacing w:after="0" w:line="320" w:lineRule="exact"/>
        <w:ind w:left="567" w:hanging="11"/>
        <w:jc w:val="both"/>
        <w:rPr>
          <w:rFonts w:ascii="Tahoma" w:hAnsi="Tahoma" w:cs="Tahoma"/>
          <w:b/>
        </w:rPr>
      </w:pPr>
      <w:r w:rsidRPr="009B6AD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9B6AD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77777777" w:rsidR="00D57C2D" w:rsidRPr="009B6AD0" w:rsidRDefault="00D57C2D" w:rsidP="00084FBC">
      <w:pPr>
        <w:pStyle w:val="PargrafodaLista"/>
        <w:widowControl w:val="0"/>
        <w:numPr>
          <w:ilvl w:val="2"/>
          <w:numId w:val="9"/>
        </w:numPr>
        <w:spacing w:after="0" w:line="320" w:lineRule="exact"/>
        <w:ind w:left="567" w:firstLine="0"/>
        <w:jc w:val="both"/>
        <w:rPr>
          <w:rFonts w:ascii="Tahoma" w:hAnsi="Tahoma" w:cs="Tahoma"/>
        </w:rPr>
      </w:pPr>
      <w:r w:rsidRPr="009B6AD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9B6AD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77777777" w:rsidR="00D57C2D" w:rsidRPr="009B6AD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9B6AD0">
        <w:rPr>
          <w:rFonts w:ascii="Tahoma" w:hAnsi="Tahoma" w:cs="Tahoma"/>
          <w:u w:val="single"/>
        </w:rPr>
        <w:t>Configuração da Mora</w:t>
      </w:r>
      <w:r w:rsidRPr="009B6AD0">
        <w:rPr>
          <w:rFonts w:ascii="Tahoma" w:hAnsi="Tahoma" w:cs="Tahoma"/>
        </w:rPr>
        <w:t xml:space="preserve">: </w:t>
      </w:r>
      <w:r w:rsidR="00047964" w:rsidRPr="009B6AD0">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9B6AD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261EBAEA" w:rsidR="00047964" w:rsidRPr="009B6AD0" w:rsidRDefault="00D57C2D" w:rsidP="00084FBC">
      <w:pPr>
        <w:pStyle w:val="PargrafodaLista"/>
        <w:keepNext/>
        <w:widowControl w:val="0"/>
        <w:numPr>
          <w:ilvl w:val="2"/>
          <w:numId w:val="9"/>
        </w:numPr>
        <w:spacing w:after="0" w:line="320" w:lineRule="exact"/>
        <w:ind w:left="567" w:firstLine="0"/>
        <w:jc w:val="both"/>
        <w:rPr>
          <w:rFonts w:ascii="Tahoma" w:hAnsi="Tahoma" w:cs="Tahoma"/>
          <w:b/>
        </w:rPr>
      </w:pPr>
      <w:r w:rsidRPr="009B6AD0">
        <w:rPr>
          <w:rFonts w:ascii="Tahoma" w:hAnsi="Tahoma" w:cs="Tahoma"/>
        </w:rPr>
        <w:t>Configurada a mora</w:t>
      </w:r>
      <w:r w:rsidR="001057D5">
        <w:rPr>
          <w:rFonts w:ascii="Tahoma" w:hAnsi="Tahoma" w:cs="Tahoma"/>
        </w:rPr>
        <w:t xml:space="preserve"> nos termos do item 4.2 acima</w:t>
      </w:r>
      <w:r w:rsidRPr="009B6AD0">
        <w:rPr>
          <w:rFonts w:ascii="Tahoma" w:hAnsi="Tahoma" w:cs="Tahoma"/>
        </w:rPr>
        <w:t>,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20"/>
    <w:p w14:paraId="2BB35203"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9B6AD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Procedimento</w:t>
      </w:r>
      <w:r w:rsidR="00D57C2D" w:rsidRPr="009B6AD0">
        <w:rPr>
          <w:rFonts w:ascii="Tahoma" w:hAnsi="Tahoma" w:cs="Tahoma"/>
          <w:u w:val="single"/>
        </w:rPr>
        <w:t xml:space="preserve"> de Intimação</w:t>
      </w:r>
      <w:r w:rsidRPr="009B6AD0">
        <w:rPr>
          <w:rFonts w:ascii="Tahoma" w:hAnsi="Tahoma" w:cs="Tahoma"/>
        </w:rPr>
        <w:t xml:space="preserve">: </w:t>
      </w:r>
      <w:r w:rsidR="0037677E" w:rsidRPr="009B6AD0">
        <w:rPr>
          <w:rFonts w:ascii="Tahoma" w:hAnsi="Tahoma" w:cs="Tahoma"/>
        </w:rPr>
        <w:t>O procedimento de intimação para pagamento obedecerá aos seguintes requisitos:</w:t>
      </w:r>
    </w:p>
    <w:p w14:paraId="451C0E40" w14:textId="77777777" w:rsidR="0037677E" w:rsidRPr="009B6AD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7777777"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5F02DB35"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diligência de intimação será realizada pelo Oficial do Cartório de Registro de Imóveis da circunscrição imobiliária onde se localizarem </w:t>
      </w:r>
      <w:r w:rsidR="002B3BD1"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podendo, a critério desse Oficial, vir a ser realizada por seu preposto ou através dos Cartórios de Registro de Títulos e Documentos da Comarca da situação </w:t>
      </w:r>
      <w:r w:rsidR="002B3BD1"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 xml:space="preserve">, ou da sede </w:t>
      </w:r>
      <w:r w:rsidR="00CF63B5" w:rsidRPr="009B6AD0">
        <w:rPr>
          <w:rFonts w:ascii="Tahoma" w:hAnsi="Tahoma" w:cs="Tahoma"/>
        </w:rPr>
        <w:t>da Fiduciante</w:t>
      </w:r>
      <w:r w:rsidR="00BA5173" w:rsidRPr="009B6AD0">
        <w:rPr>
          <w:rFonts w:ascii="Tahoma" w:hAnsi="Tahoma" w:cs="Tahoma"/>
        </w:rPr>
        <w:t>, ou, ainda, pelo correio, com aviso de recebimento, a ser firmado pessoalmente pela Fiduciante, ou por seus representantes legais ou prepostos</w:t>
      </w:r>
      <w:r w:rsidRPr="009B6AD0">
        <w:rPr>
          <w:rFonts w:ascii="Tahoma" w:hAnsi="Tahoma" w:cs="Tahoma"/>
        </w:rPr>
        <w:t>;</w:t>
      </w:r>
    </w:p>
    <w:p w14:paraId="7D16A40B"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7F6374C5"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intimação será feita à Fiduciante, a seus procuradores regularmente constituídos, podendo, ainda, </w:t>
      </w:r>
      <w:r w:rsidR="004F3E4B" w:rsidRPr="009B6AD0">
        <w:rPr>
          <w:rFonts w:ascii="Tahoma" w:hAnsi="Tahoma" w:cs="Tahoma"/>
        </w:rPr>
        <w:t xml:space="preserve">ser intimados </w:t>
      </w:r>
      <w:r w:rsidRPr="009B6AD0">
        <w:rPr>
          <w:rFonts w:ascii="Tahoma" w:hAnsi="Tahoma" w:cs="Tahoma"/>
        </w:rPr>
        <w:t xml:space="preserve">os vizinhos </w:t>
      </w:r>
      <w:r w:rsidR="002B3BD1" w:rsidRPr="009B6AD0">
        <w:rPr>
          <w:rFonts w:ascii="Tahoma" w:hAnsi="Tahoma" w:cs="Tahoma"/>
        </w:rPr>
        <w:t xml:space="preserve">da </w:t>
      </w:r>
      <w:r w:rsidR="00D175B4">
        <w:rPr>
          <w:rFonts w:ascii="Tahoma" w:hAnsi="Tahoma" w:cs="Tahoma"/>
        </w:rPr>
        <w:t>Unidade Alienada Fiduciariamente</w:t>
      </w:r>
      <w:r w:rsidR="00D175B4" w:rsidRPr="009B6AD0">
        <w:rPr>
          <w:rFonts w:ascii="Tahoma" w:hAnsi="Tahoma" w:cs="Tahoma"/>
        </w:rPr>
        <w:t xml:space="preserve"> </w:t>
      </w:r>
      <w:r w:rsidRPr="009B6AD0">
        <w:rPr>
          <w:rFonts w:ascii="Tahoma" w:hAnsi="Tahoma" w:cs="Tahoma"/>
        </w:rPr>
        <w:t xml:space="preserve">da Fiduciante ou o funcionário da portaria </w:t>
      </w:r>
      <w:r w:rsidR="002B3BD1" w:rsidRPr="009B6AD0">
        <w:rPr>
          <w:rFonts w:ascii="Tahoma" w:hAnsi="Tahoma" w:cs="Tahoma"/>
        </w:rPr>
        <w:t xml:space="preserve">da </w:t>
      </w:r>
      <w:r w:rsidR="00D175B4">
        <w:rPr>
          <w:rFonts w:ascii="Tahoma" w:hAnsi="Tahoma" w:cs="Tahoma"/>
        </w:rPr>
        <w:t>Unidade Alienada Fiduciariamente</w:t>
      </w:r>
      <w:r w:rsidR="00D175B4" w:rsidRPr="009B6AD0">
        <w:rPr>
          <w:rFonts w:ascii="Tahoma" w:hAnsi="Tahoma" w:cs="Tahoma"/>
        </w:rPr>
        <w:t xml:space="preserve"> </w:t>
      </w:r>
      <w:r w:rsidRPr="009B6AD0">
        <w:rPr>
          <w:rFonts w:ascii="Tahoma" w:hAnsi="Tahoma" w:cs="Tahoma"/>
        </w:rPr>
        <w:t xml:space="preserve">responsável pelo recebimento </w:t>
      </w:r>
      <w:r w:rsidRPr="009B6AD0">
        <w:rPr>
          <w:rFonts w:ascii="Tahoma" w:hAnsi="Tahoma" w:cs="Tahoma"/>
        </w:rPr>
        <w:lastRenderedPageBreak/>
        <w:t xml:space="preserve">de correspondências </w:t>
      </w:r>
      <w:r w:rsidR="004F3E4B" w:rsidRPr="009B6AD0">
        <w:rPr>
          <w:rFonts w:ascii="Tahoma" w:hAnsi="Tahoma" w:cs="Tahoma"/>
        </w:rPr>
        <w:t xml:space="preserve">caso haja motivada </w:t>
      </w:r>
      <w:r w:rsidRPr="009B6AD0">
        <w:rPr>
          <w:rFonts w:ascii="Tahoma" w:hAnsi="Tahoma" w:cs="Tahoma"/>
        </w:rPr>
        <w:t xml:space="preserve">suspeita de </w:t>
      </w:r>
      <w:r w:rsidR="004F3E4B" w:rsidRPr="009B6AD0">
        <w:rPr>
          <w:rFonts w:ascii="Tahoma" w:hAnsi="Tahoma" w:cs="Tahoma"/>
        </w:rPr>
        <w:t xml:space="preserve">que os eventuais procuradores da </w:t>
      </w:r>
      <w:r w:rsidRPr="009B6AD0">
        <w:rPr>
          <w:rFonts w:ascii="Tahoma" w:hAnsi="Tahoma" w:cs="Tahoma"/>
        </w:rPr>
        <w:t xml:space="preserve">Fiduciante </w:t>
      </w:r>
      <w:r w:rsidR="004F3E4B" w:rsidRPr="009B6AD0">
        <w:rPr>
          <w:rFonts w:ascii="Tahoma" w:hAnsi="Tahoma" w:cs="Tahoma"/>
        </w:rPr>
        <w:t>estão se ocultando, observado o disposto nos parágrafos 3º A e 3º B do artigo 26 da Lei 9.514/97</w:t>
      </w:r>
      <w:r w:rsidRPr="009B6AD0">
        <w:rPr>
          <w:rFonts w:ascii="Tahoma" w:hAnsi="Tahoma" w:cs="Tahoma"/>
        </w:rPr>
        <w:t>; e</w:t>
      </w:r>
    </w:p>
    <w:p w14:paraId="630E4911"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22A73124" w:rsidR="0037677E"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Se o destinatário da intimação se encontrar em local </w:t>
      </w:r>
      <w:r w:rsidR="004F3E4B" w:rsidRPr="009B6AD0">
        <w:rPr>
          <w:rFonts w:ascii="Tahoma" w:hAnsi="Tahoma" w:cs="Tahoma"/>
        </w:rPr>
        <w:t xml:space="preserve">ignorado, </w:t>
      </w:r>
      <w:r w:rsidRPr="009B6AD0">
        <w:rPr>
          <w:rFonts w:ascii="Tahoma" w:hAnsi="Tahoma" w:cs="Tahoma"/>
        </w:rPr>
        <w:t xml:space="preserve">incerto </w:t>
      </w:r>
      <w:r w:rsidR="004F3E4B" w:rsidRPr="009B6AD0">
        <w:rPr>
          <w:rFonts w:ascii="Tahoma" w:hAnsi="Tahoma" w:cs="Tahoma"/>
        </w:rPr>
        <w:t>ou inacessível</w:t>
      </w:r>
      <w:r w:rsidRPr="009B6AD0">
        <w:rPr>
          <w:rFonts w:ascii="Tahoma" w:hAnsi="Tahoma" w:cs="Tahoma"/>
        </w:rPr>
        <w:t xml:space="preserve">, </w:t>
      </w:r>
      <w:r w:rsidR="004F3E4B" w:rsidRPr="009B6AD0">
        <w:rPr>
          <w:rFonts w:ascii="Tahoma" w:hAnsi="Tahoma" w:cs="Tahoma"/>
        </w:rPr>
        <w:t xml:space="preserve">conforme </w:t>
      </w:r>
      <w:r w:rsidRPr="009B6AD0">
        <w:rPr>
          <w:rFonts w:ascii="Tahoma" w:hAnsi="Tahoma" w:cs="Tahoma"/>
        </w:rPr>
        <w:t xml:space="preserve">certificado pelo Oficial do Cartório de Registro de Imóveis ou pelo </w:t>
      </w:r>
      <w:r w:rsidR="00E60019" w:rsidRPr="009B6AD0">
        <w:rPr>
          <w:rFonts w:ascii="Tahoma" w:hAnsi="Tahoma" w:cs="Tahoma"/>
        </w:rPr>
        <w:t xml:space="preserve">serventuário </w:t>
      </w:r>
      <w:r w:rsidR="004F3E4B" w:rsidRPr="009B6AD0">
        <w:rPr>
          <w:rFonts w:ascii="Tahoma" w:hAnsi="Tahoma" w:cs="Tahoma"/>
        </w:rPr>
        <w:t>encarregado da diligência</w:t>
      </w:r>
      <w:r w:rsidRPr="009B6AD0">
        <w:rPr>
          <w:rFonts w:ascii="Tahoma" w:hAnsi="Tahoma" w:cs="Tahoma"/>
        </w:rPr>
        <w:t xml:space="preserve">, competirá ao primeiro promover a sua intimação por edital, publicado por 03 (três) dias, ao menos, em um dos jornais de maior circulação do local </w:t>
      </w:r>
      <w:r w:rsidR="00B340E7"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w:t>
      </w:r>
    </w:p>
    <w:p w14:paraId="04F0C715" w14:textId="77777777" w:rsidR="0037677E" w:rsidRPr="009B6AD0" w:rsidRDefault="0037677E" w:rsidP="00B340E7">
      <w:pPr>
        <w:pStyle w:val="PargrafodaLista"/>
        <w:widowControl w:val="0"/>
        <w:spacing w:after="0" w:line="320" w:lineRule="exact"/>
        <w:ind w:left="1728"/>
        <w:jc w:val="both"/>
        <w:rPr>
          <w:rFonts w:ascii="Tahoma" w:hAnsi="Tahoma" w:cs="Tahoma"/>
          <w:b/>
        </w:rPr>
      </w:pPr>
    </w:p>
    <w:p w14:paraId="24121F63" w14:textId="77777777" w:rsidR="0037677E" w:rsidRPr="009B6AD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9B6AD0">
        <w:rPr>
          <w:rFonts w:ascii="Tahoma" w:hAnsi="Tahoma" w:cs="Tahoma"/>
          <w:u w:val="single"/>
        </w:rPr>
        <w:t>Purgação da Mora</w:t>
      </w:r>
      <w:r w:rsidRPr="009B6AD0">
        <w:rPr>
          <w:rFonts w:ascii="Tahoma" w:hAnsi="Tahoma" w:cs="Tahoma"/>
        </w:rPr>
        <w:t xml:space="preserve">: </w:t>
      </w:r>
      <w:r w:rsidR="0037677E" w:rsidRPr="009B6AD0">
        <w:rPr>
          <w:rFonts w:ascii="Tahoma" w:hAnsi="Tahoma" w:cs="Tahoma"/>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9B6AD0" w:rsidRDefault="004F3E4B" w:rsidP="00B340E7">
      <w:pPr>
        <w:spacing w:after="0" w:line="320" w:lineRule="exact"/>
        <w:rPr>
          <w:rFonts w:ascii="Tahoma" w:hAnsi="Tahoma" w:cs="Tahoma"/>
          <w:b/>
        </w:rPr>
      </w:pPr>
    </w:p>
    <w:p w14:paraId="608BC5F6" w14:textId="0518B757" w:rsidR="004F3E4B" w:rsidRPr="009B6AD0" w:rsidRDefault="004F3E4B" w:rsidP="00084FBC">
      <w:pPr>
        <w:pStyle w:val="PargrafodaLista"/>
        <w:widowControl w:val="0"/>
        <w:numPr>
          <w:ilvl w:val="2"/>
          <w:numId w:val="9"/>
        </w:numPr>
        <w:spacing w:after="0" w:line="320" w:lineRule="exact"/>
        <w:ind w:left="567" w:firstLine="0"/>
        <w:jc w:val="both"/>
        <w:rPr>
          <w:rFonts w:ascii="Tahoma" w:hAnsi="Tahoma" w:cs="Tahoma"/>
        </w:rPr>
      </w:pPr>
      <w:r w:rsidRPr="009B6AD0">
        <w:rPr>
          <w:rFonts w:ascii="Tahoma" w:hAnsi="Tahoma" w:cs="Tahoma"/>
        </w:rPr>
        <w:t>Não purgada a mora, conforme certificado pelo Oficial do Registro de Imóveis competente, este promoverá a averbação da</w:t>
      </w:r>
      <w:r w:rsidR="002B3BD1" w:rsidRPr="009B6AD0">
        <w:rPr>
          <w:rFonts w:ascii="Tahoma" w:hAnsi="Tahoma" w:cs="Tahoma"/>
        </w:rPr>
        <w:t xml:space="preserve"> consolidação da propriedade da </w:t>
      </w:r>
      <w:r w:rsidR="00D175B4">
        <w:rPr>
          <w:rFonts w:ascii="Tahoma" w:hAnsi="Tahoma" w:cs="Tahoma"/>
        </w:rPr>
        <w:t>Unidade Alienada Fiduciariamente</w:t>
      </w:r>
      <w:r w:rsidR="00D175B4" w:rsidRPr="009B6AD0">
        <w:rPr>
          <w:rFonts w:ascii="Tahoma" w:hAnsi="Tahoma" w:cs="Tahoma"/>
        </w:rPr>
        <w:t xml:space="preserve"> </w:t>
      </w:r>
      <w:r w:rsidRPr="009B6AD0">
        <w:rPr>
          <w:rFonts w:ascii="Tahoma" w:hAnsi="Tahoma" w:cs="Tahoma"/>
        </w:rPr>
        <w:t>em nome da Fiduciária na respectiva matrícula, nos termos do parágrafo 7º do artigo 26 da Lei 9.514/97</w:t>
      </w:r>
      <w:r w:rsidR="00BA5173" w:rsidRPr="009B6AD0">
        <w:rPr>
          <w:rFonts w:ascii="Tahoma" w:hAnsi="Tahoma" w:cs="Tahoma"/>
        </w:rPr>
        <w:t xml:space="preserve">, mediante a apresentação do comprovante de pagamento do Imposto Sobre Transmissão de Bens Imóveis (ITBI) e de qualquer outra taxa/imposto necessário à transferência da propriedade das </w:t>
      </w:r>
      <w:r w:rsidR="00D175B4">
        <w:rPr>
          <w:rFonts w:ascii="Tahoma" w:hAnsi="Tahoma" w:cs="Tahoma"/>
        </w:rPr>
        <w:t>Unidades Alienadas Fiduciariamente</w:t>
      </w:r>
      <w:r w:rsidRPr="009B6AD0">
        <w:rPr>
          <w:rFonts w:ascii="Tahoma" w:hAnsi="Tahoma" w:cs="Tahoma"/>
        </w:rPr>
        <w:t>.</w:t>
      </w:r>
    </w:p>
    <w:p w14:paraId="3E0AB668" w14:textId="77777777" w:rsidR="00BA5173" w:rsidRPr="009B6AD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QUINTA – </w:t>
      </w:r>
      <w:r w:rsidR="0037677E" w:rsidRPr="009B6AD0">
        <w:rPr>
          <w:rFonts w:ascii="Tahoma" w:hAnsi="Tahoma" w:cs="Tahoma"/>
          <w:b/>
        </w:rPr>
        <w:t>LEILÃO EXTRAJUDICIAL</w:t>
      </w:r>
    </w:p>
    <w:p w14:paraId="28DABEE6" w14:textId="77777777" w:rsidR="0037677E" w:rsidRPr="009B6AD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59246EDA" w:rsidR="0037677E" w:rsidRPr="009B6AD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21" w:name="_Ref463283443"/>
      <w:r w:rsidRPr="009B6AD0">
        <w:rPr>
          <w:rFonts w:ascii="Tahoma" w:hAnsi="Tahoma" w:cs="Tahoma"/>
          <w:u w:val="single"/>
        </w:rPr>
        <w:t xml:space="preserve">Alienação </w:t>
      </w:r>
      <w:r w:rsidR="002B3BD1" w:rsidRPr="009B6AD0">
        <w:rPr>
          <w:rFonts w:ascii="Tahoma" w:hAnsi="Tahoma" w:cs="Tahoma"/>
          <w:u w:val="single"/>
        </w:rPr>
        <w:t>da Unidade</w:t>
      </w:r>
      <w:r w:rsidRPr="009B6AD0">
        <w:rPr>
          <w:rFonts w:ascii="Tahoma" w:hAnsi="Tahoma" w:cs="Tahoma"/>
        </w:rPr>
        <w:t xml:space="preserve">: </w:t>
      </w:r>
      <w:r w:rsidR="0037677E" w:rsidRPr="009B6AD0">
        <w:rPr>
          <w:rFonts w:ascii="Tahoma" w:hAnsi="Tahoma" w:cs="Tahoma"/>
        </w:rPr>
        <w:t>Uma vez consolida</w:t>
      </w:r>
      <w:r w:rsidR="00B340E7" w:rsidRPr="009B6AD0">
        <w:rPr>
          <w:rFonts w:ascii="Tahoma" w:hAnsi="Tahoma" w:cs="Tahoma"/>
        </w:rPr>
        <w:t xml:space="preserve">da a propriedade de qualquer uma das </w:t>
      </w:r>
      <w:r w:rsidR="00D175B4">
        <w:rPr>
          <w:rFonts w:ascii="Tahoma" w:hAnsi="Tahoma" w:cs="Tahoma"/>
        </w:rPr>
        <w:t>Unidades Alienadas Fiduciariamente</w:t>
      </w:r>
      <w:r w:rsidR="00B340E7" w:rsidRPr="009B6AD0">
        <w:rPr>
          <w:rFonts w:ascii="Tahoma" w:hAnsi="Tahoma" w:cs="Tahoma"/>
        </w:rPr>
        <w:t xml:space="preserve"> </w:t>
      </w:r>
      <w:r w:rsidR="0037677E" w:rsidRPr="009B6AD0">
        <w:rPr>
          <w:rFonts w:ascii="Tahoma" w:hAnsi="Tahoma" w:cs="Tahoma"/>
        </w:rPr>
        <w:t xml:space="preserve">em nome da Fiduciária, observado o previsto nas </w:t>
      </w:r>
      <w:r w:rsidRPr="009B6AD0">
        <w:rPr>
          <w:rFonts w:ascii="Tahoma" w:hAnsi="Tahoma" w:cs="Tahoma"/>
        </w:rPr>
        <w:t>Cláusula Quarta</w:t>
      </w:r>
      <w:r w:rsidR="0037677E" w:rsidRPr="009B6AD0">
        <w:rPr>
          <w:rFonts w:ascii="Tahoma" w:hAnsi="Tahoma" w:cs="Tahoma"/>
        </w:rPr>
        <w:t xml:space="preserve"> deste Contrato, deverá </w:t>
      </w:r>
      <w:r w:rsidR="002B3BD1" w:rsidRPr="009B6AD0">
        <w:rPr>
          <w:rFonts w:ascii="Tahoma" w:hAnsi="Tahoma" w:cs="Tahoma"/>
        </w:rPr>
        <w:t xml:space="preserve">a respectiva </w:t>
      </w:r>
      <w:r w:rsidR="00D175B4">
        <w:rPr>
          <w:rFonts w:ascii="Tahoma" w:hAnsi="Tahoma" w:cs="Tahoma"/>
        </w:rPr>
        <w:t>Unidade Alienada Fiduciariamente</w:t>
      </w:r>
      <w:r w:rsidR="00D175B4" w:rsidRPr="009B6AD0">
        <w:rPr>
          <w:rFonts w:ascii="Tahoma" w:hAnsi="Tahoma" w:cs="Tahoma"/>
        </w:rPr>
        <w:t xml:space="preserve"> </w:t>
      </w:r>
      <w:r w:rsidR="0037677E" w:rsidRPr="009B6AD0">
        <w:rPr>
          <w:rFonts w:ascii="Tahoma" w:hAnsi="Tahoma" w:cs="Tahoma"/>
        </w:rPr>
        <w:t xml:space="preserve">ser </w:t>
      </w:r>
      <w:bookmarkEnd w:id="21"/>
      <w:r w:rsidR="00BA5173" w:rsidRPr="009B6AD0">
        <w:rPr>
          <w:rFonts w:ascii="Tahoma" w:hAnsi="Tahoma" w:cs="Tahoma"/>
        </w:rPr>
        <w:t xml:space="preserve">alienada pela Fiduciária a terceiros, </w:t>
      </w:r>
      <w:r w:rsidR="009D32F6" w:rsidRPr="009B6AD0">
        <w:rPr>
          <w:rFonts w:ascii="Tahoma" w:hAnsi="Tahoma" w:cs="Tahoma"/>
        </w:rPr>
        <w:t xml:space="preserve">as quais poderão ser vendidas em leilão único ou individualmente, conforme o caso, </w:t>
      </w:r>
      <w:r w:rsidR="00BA5173" w:rsidRPr="009B6AD0">
        <w:rPr>
          <w:rFonts w:ascii="Tahoma" w:hAnsi="Tahoma" w:cs="Tahoma"/>
        </w:rPr>
        <w:t xml:space="preserve">observado o disposto no item II abaixo, os procedimentos previstos neste Contrato, bem como na Lei 9.514/97, como a seguir se explicita: </w:t>
      </w:r>
    </w:p>
    <w:p w14:paraId="5035EA77"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9B6AD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9B6AD0">
        <w:rPr>
          <w:rFonts w:ascii="Tahoma" w:hAnsi="Tahoma" w:cs="Tahoma"/>
        </w:rPr>
        <w:t>A alienação far-se-á sempre por público leilão, extrajudicialmente;</w:t>
      </w:r>
    </w:p>
    <w:p w14:paraId="61BE8BC7" w14:textId="77777777" w:rsidR="00AC647B" w:rsidRPr="009B6AD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552BF67C" w:rsidR="00AC647B"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9B6AD0">
        <w:rPr>
          <w:rFonts w:ascii="Tahoma" w:hAnsi="Tahoma" w:cs="Tahoma"/>
        </w:rPr>
        <w:t xml:space="preserve">No período compreendido entre a averbação da consolidação da propriedade fiduciária </w:t>
      </w:r>
      <w:r w:rsidR="002B3BD1" w:rsidRPr="009B6AD0">
        <w:rPr>
          <w:rFonts w:ascii="Tahoma" w:hAnsi="Tahoma" w:cs="Tahoma"/>
        </w:rPr>
        <w:t xml:space="preserve">da </w:t>
      </w:r>
      <w:r w:rsidR="00D175B4">
        <w:rPr>
          <w:rFonts w:ascii="Tahoma" w:hAnsi="Tahoma" w:cs="Tahoma"/>
        </w:rPr>
        <w:t>Unidade Alienada Fiduciariamente</w:t>
      </w:r>
      <w:r w:rsidR="00D175B4" w:rsidRPr="009B6AD0">
        <w:rPr>
          <w:rFonts w:ascii="Tahoma" w:hAnsi="Tahoma" w:cs="Tahoma"/>
        </w:rPr>
        <w:t xml:space="preserve"> </w:t>
      </w:r>
      <w:r w:rsidRPr="009B6AD0">
        <w:rPr>
          <w:rFonts w:ascii="Tahoma" w:hAnsi="Tahoma" w:cs="Tahoma"/>
        </w:rPr>
        <w:t xml:space="preserve">em nome da Fiduciária até a data da realização do segundo leilão, conforme </w:t>
      </w:r>
      <w:r w:rsidR="00AC647B" w:rsidRPr="009B6AD0">
        <w:rPr>
          <w:rFonts w:ascii="Tahoma" w:hAnsi="Tahoma" w:cs="Tahoma"/>
        </w:rPr>
        <w:t xml:space="preserve">alínea “d”, </w:t>
      </w:r>
      <w:r w:rsidRPr="009B6AD0">
        <w:rPr>
          <w:rFonts w:ascii="Tahoma" w:hAnsi="Tahoma" w:cs="Tahoma"/>
        </w:rPr>
        <w:t xml:space="preserve">abaixo, é assegurado à Fiduciante o direito de preferência para adquirir </w:t>
      </w:r>
      <w:r w:rsidR="002B3BD1" w:rsidRPr="009B6AD0">
        <w:rPr>
          <w:rFonts w:ascii="Tahoma" w:hAnsi="Tahoma" w:cs="Tahoma"/>
        </w:rPr>
        <w:t xml:space="preserve">a respectiva </w:t>
      </w:r>
      <w:r w:rsidR="00D175B4">
        <w:rPr>
          <w:rFonts w:ascii="Tahoma" w:hAnsi="Tahoma" w:cs="Tahoma"/>
        </w:rPr>
        <w:t>Unidade Alienada Fiduciariamente</w:t>
      </w:r>
      <w:r w:rsidR="00D175B4" w:rsidRPr="009B6AD0">
        <w:rPr>
          <w:rFonts w:ascii="Tahoma" w:hAnsi="Tahoma" w:cs="Tahoma"/>
        </w:rPr>
        <w:t xml:space="preserve"> </w:t>
      </w:r>
      <w:r w:rsidRPr="009B6AD0">
        <w:rPr>
          <w:rFonts w:ascii="Tahoma" w:hAnsi="Tahoma" w:cs="Tahoma"/>
        </w:rPr>
        <w:t>pelo preço correspondente ao valor da dívida, somado</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aos encargos e despesas previstos no §2º do artigo 27 da Lei 9.514/97</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aos valores correspondentes ao imposto sobre transmissão </w:t>
      </w:r>
      <w:r w:rsidRPr="009B6AD0">
        <w:rPr>
          <w:rFonts w:ascii="Tahoma" w:hAnsi="Tahoma" w:cs="Tahoma"/>
          <w:i/>
        </w:rPr>
        <w:t>inter vivos</w:t>
      </w:r>
      <w:r w:rsidRPr="009B6AD0">
        <w:rPr>
          <w:rFonts w:ascii="Tahoma" w:hAnsi="Tahoma" w:cs="Tahoma"/>
        </w:rPr>
        <w:t xml:space="preserve"> e ao laudêmio, se for o caso, pagos para efeito de consolidação da propriedade fiduciária </w:t>
      </w:r>
      <w:r w:rsidR="002B3BD1" w:rsidRPr="009B6AD0">
        <w:rPr>
          <w:rFonts w:ascii="Tahoma" w:hAnsi="Tahoma" w:cs="Tahoma"/>
        </w:rPr>
        <w:t xml:space="preserve">da </w:t>
      </w:r>
      <w:r w:rsidR="00D175B4">
        <w:rPr>
          <w:rFonts w:ascii="Tahoma" w:hAnsi="Tahoma" w:cs="Tahoma"/>
        </w:rPr>
        <w:t>Unidade Alienada Fiduciariamente</w:t>
      </w:r>
      <w:r w:rsidR="00D175B4" w:rsidRPr="009B6AD0">
        <w:rPr>
          <w:rFonts w:ascii="Tahoma" w:hAnsi="Tahoma" w:cs="Tahoma"/>
        </w:rPr>
        <w:t xml:space="preserve"> </w:t>
      </w:r>
      <w:r w:rsidRPr="009B6AD0">
        <w:rPr>
          <w:rFonts w:ascii="Tahoma" w:hAnsi="Tahoma" w:cs="Tahoma"/>
        </w:rPr>
        <w:t>em nome da Fiduciária, e (</w:t>
      </w:r>
      <w:r w:rsidR="00AC647B" w:rsidRPr="009B6AD0">
        <w:rPr>
          <w:rFonts w:ascii="Tahoma" w:hAnsi="Tahoma" w:cs="Tahoma"/>
        </w:rPr>
        <w:t>iii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às despesas </w:t>
      </w:r>
      <w:r w:rsidRPr="009B6AD0">
        <w:rPr>
          <w:rFonts w:ascii="Tahoma" w:hAnsi="Tahoma" w:cs="Tahoma"/>
        </w:rPr>
        <w:lastRenderedPageBreak/>
        <w:t xml:space="preserve">inerentes ao procedimento de cobrança e leilão, cabendo, ainda, à Fiduciante o pagamento dos encargos tributários e despesas exigíveis para a nova aquisição </w:t>
      </w:r>
      <w:r w:rsidR="002B3BD1" w:rsidRPr="009B6AD0">
        <w:rPr>
          <w:rFonts w:ascii="Tahoma" w:hAnsi="Tahoma" w:cs="Tahoma"/>
        </w:rPr>
        <w:t>da Unidade</w:t>
      </w:r>
      <w:r w:rsidRPr="009B6AD0">
        <w:rPr>
          <w:rFonts w:ascii="Tahoma" w:hAnsi="Tahoma" w:cs="Tahoma"/>
        </w:rPr>
        <w:t>, de que trata este item, inclusive custas e emolumentos;</w:t>
      </w:r>
    </w:p>
    <w:p w14:paraId="7211E977" w14:textId="77777777" w:rsidR="00B340E7" w:rsidRPr="009B6AD0" w:rsidRDefault="00B340E7" w:rsidP="005853BA">
      <w:pPr>
        <w:widowControl w:val="0"/>
        <w:tabs>
          <w:tab w:val="left" w:pos="567"/>
          <w:tab w:val="left" w:pos="1560"/>
        </w:tabs>
        <w:spacing w:after="0" w:line="320" w:lineRule="exact"/>
        <w:jc w:val="both"/>
        <w:rPr>
          <w:rFonts w:ascii="Tahoma" w:hAnsi="Tahoma" w:cs="Tahoma"/>
        </w:rPr>
      </w:pPr>
    </w:p>
    <w:p w14:paraId="343671E4" w14:textId="23879ECA" w:rsidR="0037677E" w:rsidRPr="009B6AD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22" w:name="_Ref463283570"/>
      <w:r w:rsidRPr="009B6AD0">
        <w:rPr>
          <w:rFonts w:ascii="Tahoma" w:hAnsi="Tahoma" w:cs="Tahoma"/>
        </w:rPr>
        <w:t>O primeiro público leilão será realizado dentro de 30 (trinta) dias, contados da data de averbação da consolidação da plena propriedade em nome da Fiduciária</w:t>
      </w:r>
      <w:r w:rsidR="009B7F24" w:rsidRPr="009B6AD0">
        <w:rPr>
          <w:rFonts w:ascii="Tahoma" w:hAnsi="Tahoma" w:cs="Tahoma"/>
        </w:rPr>
        <w:t xml:space="preserve"> (“</w:t>
      </w:r>
      <w:r w:rsidR="009B7F24" w:rsidRPr="009B6AD0">
        <w:rPr>
          <w:rFonts w:ascii="Tahoma" w:hAnsi="Tahoma" w:cs="Tahoma"/>
          <w:u w:val="single"/>
        </w:rPr>
        <w:t>Primeiro Leilão</w:t>
      </w:r>
      <w:r w:rsidR="009B7F24" w:rsidRPr="009B6AD0">
        <w:rPr>
          <w:rFonts w:ascii="Tahoma" w:hAnsi="Tahoma" w:cs="Tahoma"/>
        </w:rPr>
        <w:t>”)</w:t>
      </w:r>
      <w:r w:rsidRPr="009B6AD0">
        <w:rPr>
          <w:rFonts w:ascii="Tahoma" w:hAnsi="Tahoma" w:cs="Tahoma"/>
        </w:rPr>
        <w:t xml:space="preserve">, devendo </w:t>
      </w:r>
      <w:r w:rsidR="00BA5173" w:rsidRPr="009B6AD0">
        <w:rPr>
          <w:rFonts w:ascii="Tahoma" w:hAnsi="Tahoma" w:cs="Tahoma"/>
        </w:rPr>
        <w:t>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w:t>
      </w:r>
      <w:r w:rsidR="00BA5173" w:rsidRPr="009B6AD0">
        <w:rPr>
          <w:rFonts w:ascii="Tahoma" w:hAnsi="Tahoma" w:cs="Tahoma"/>
        </w:rPr>
        <w:t>em</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Pr="009B6AD0">
        <w:rPr>
          <w:rFonts w:ascii="Tahoma" w:hAnsi="Tahoma" w:cs="Tahoma"/>
        </w:rPr>
        <w:t xml:space="preserve"> no primeiro leilão </w:t>
      </w:r>
      <w:bookmarkStart w:id="23" w:name="_Hlk39126038"/>
      <w:r w:rsidRPr="009B6AD0">
        <w:rPr>
          <w:rFonts w:ascii="Tahoma" w:hAnsi="Tahoma" w:cs="Tahoma"/>
        </w:rPr>
        <w:t xml:space="preserve">pelo </w:t>
      </w:r>
      <w:r w:rsidR="00F11072">
        <w:rPr>
          <w:rFonts w:ascii="Tahoma" w:hAnsi="Tahoma" w:cs="Tahoma"/>
        </w:rPr>
        <w:t>V</w:t>
      </w:r>
      <w:r w:rsidRPr="009B6AD0">
        <w:rPr>
          <w:rFonts w:ascii="Tahoma" w:hAnsi="Tahoma" w:cs="Tahoma"/>
        </w:rPr>
        <w:t xml:space="preserve">alor </w:t>
      </w:r>
      <w:r w:rsidR="00F11072">
        <w:rPr>
          <w:rFonts w:ascii="Tahoma" w:hAnsi="Tahoma" w:cs="Tahoma"/>
        </w:rPr>
        <w:t xml:space="preserve">Mínimo </w:t>
      </w:r>
      <w:r w:rsidRPr="009B6AD0">
        <w:rPr>
          <w:rFonts w:ascii="Tahoma" w:hAnsi="Tahoma" w:cs="Tahoma"/>
        </w:rPr>
        <w:t xml:space="preserve">estabelecido </w:t>
      </w:r>
      <w:r w:rsidR="00AC647B" w:rsidRPr="009B6AD0">
        <w:rPr>
          <w:rFonts w:ascii="Tahoma" w:hAnsi="Tahoma" w:cs="Tahoma"/>
        </w:rPr>
        <w:t>no 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Pr="009B6AD0">
        <w:rPr>
          <w:rFonts w:ascii="Tahoma" w:hAnsi="Tahoma" w:cs="Tahoma"/>
        </w:rPr>
        <w:t xml:space="preserve"> deste Contrato</w:t>
      </w:r>
      <w:bookmarkEnd w:id="23"/>
      <w:r w:rsidRPr="009B6AD0">
        <w:rPr>
          <w:rFonts w:ascii="Tahoma" w:hAnsi="Tahoma" w:cs="Tahoma"/>
        </w:rPr>
        <w:t>;</w:t>
      </w:r>
      <w:bookmarkEnd w:id="22"/>
    </w:p>
    <w:p w14:paraId="27BC14D1"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5F19028E" w:rsidR="0037677E"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24" w:name="_Ref463283575"/>
      <w:r w:rsidRPr="009B6AD0">
        <w:rPr>
          <w:rFonts w:ascii="Tahoma" w:hAnsi="Tahoma" w:cs="Tahoma"/>
        </w:rPr>
        <w:t>Não havendo oferta em valor igual ou superior ao que as Partes estabeleceram como</w:t>
      </w:r>
      <w:r w:rsidR="00BA5173" w:rsidRPr="009B6AD0">
        <w:rPr>
          <w:rFonts w:ascii="Tahoma" w:hAnsi="Tahoma" w:cs="Tahoma"/>
        </w:rPr>
        <w:t xml:space="preserve"> Valor Mínimo, conforme item </w:t>
      </w:r>
      <w:r w:rsidR="00BA5173" w:rsidRPr="009B6AD0">
        <w:rPr>
          <w:rFonts w:ascii="Tahoma" w:hAnsi="Tahoma" w:cs="Tahoma"/>
        </w:rPr>
        <w:fldChar w:fldCharType="begin"/>
      </w:r>
      <w:r w:rsidR="00BA5173" w:rsidRPr="009B6AD0">
        <w:rPr>
          <w:rFonts w:ascii="Tahoma" w:hAnsi="Tahoma" w:cs="Tahoma"/>
        </w:rPr>
        <w:instrText xml:space="preserve"> REF _Ref463283182 \r \h  \* MERGEFORMAT </w:instrText>
      </w:r>
      <w:r w:rsidR="00BA5173" w:rsidRPr="009B6AD0">
        <w:rPr>
          <w:rFonts w:ascii="Tahoma" w:hAnsi="Tahoma" w:cs="Tahoma"/>
        </w:rPr>
      </w:r>
      <w:r w:rsidR="00BA5173" w:rsidRPr="009B6AD0">
        <w:rPr>
          <w:rFonts w:ascii="Tahoma" w:hAnsi="Tahoma" w:cs="Tahoma"/>
        </w:rPr>
        <w:fldChar w:fldCharType="separate"/>
      </w:r>
      <w:r w:rsidR="009B6AD0" w:rsidRPr="009B6AD0">
        <w:rPr>
          <w:rFonts w:ascii="Tahoma" w:hAnsi="Tahoma" w:cs="Tahoma"/>
        </w:rPr>
        <w:t>6.1</w:t>
      </w:r>
      <w:r w:rsidR="00BA5173" w:rsidRPr="009B6AD0">
        <w:rPr>
          <w:rFonts w:ascii="Tahoma" w:hAnsi="Tahoma" w:cs="Tahoma"/>
        </w:rPr>
        <w:fldChar w:fldCharType="end"/>
      </w:r>
      <w:r w:rsidR="00BA5173" w:rsidRPr="009B6AD0">
        <w:rPr>
          <w:rFonts w:ascii="Tahoma" w:hAnsi="Tahoma" w:cs="Tahoma"/>
        </w:rPr>
        <w:t xml:space="preserve"> deste Contrato, 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á(</w:t>
      </w:r>
      <w:r w:rsidR="00BA5173" w:rsidRPr="009B6AD0">
        <w:rPr>
          <w:rFonts w:ascii="Tahoma" w:hAnsi="Tahoma" w:cs="Tahoma"/>
        </w:rPr>
        <w:t>ão</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w:t>
      </w:r>
      <w:r w:rsidRPr="009B6AD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9B6AD0">
        <w:rPr>
          <w:rFonts w:ascii="Tahoma" w:hAnsi="Tahoma" w:cs="Tahoma"/>
        </w:rPr>
        <w:t xml:space="preserve">item </w:t>
      </w:r>
      <w:r w:rsidR="00290D38" w:rsidRPr="009B6AD0">
        <w:rPr>
          <w:rFonts w:ascii="Tahoma" w:hAnsi="Tahoma" w:cs="Tahoma"/>
        </w:rPr>
        <w:fldChar w:fldCharType="begin"/>
      </w:r>
      <w:r w:rsidR="00290D38" w:rsidRPr="009B6AD0">
        <w:rPr>
          <w:rFonts w:ascii="Tahoma" w:hAnsi="Tahoma" w:cs="Tahoma"/>
        </w:rPr>
        <w:instrText xml:space="preserve"> REF _Ref463283365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5.2</w:t>
      </w:r>
      <w:r w:rsidR="00290D38" w:rsidRPr="009B6AD0">
        <w:rPr>
          <w:rFonts w:ascii="Tahoma" w:hAnsi="Tahoma" w:cs="Tahoma"/>
        </w:rPr>
        <w:fldChar w:fldCharType="end"/>
      </w:r>
      <w:r w:rsidR="00AC647B" w:rsidRPr="009B6AD0">
        <w:rPr>
          <w:rFonts w:ascii="Tahoma" w:hAnsi="Tahoma" w:cs="Tahoma"/>
        </w:rPr>
        <w:t>, abaixo,</w:t>
      </w:r>
      <w:r w:rsidRPr="009B6AD0">
        <w:rPr>
          <w:rFonts w:ascii="Tahoma" w:hAnsi="Tahoma" w:cs="Tahoma"/>
        </w:rPr>
        <w:t xml:space="preserve"> deste Contrato;</w:t>
      </w:r>
      <w:bookmarkEnd w:id="24"/>
    </w:p>
    <w:p w14:paraId="7EAC0A8A"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16330666" w:rsidR="0037677E"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Os públicos leilões serão anunciados mediante edital único, publicado por 03 (três) dias, ao menos, em um dos jornais de </w:t>
      </w:r>
      <w:r w:rsidR="00BA5173" w:rsidRPr="009B6AD0">
        <w:rPr>
          <w:rFonts w:ascii="Tahoma" w:hAnsi="Tahoma" w:cs="Tahoma"/>
        </w:rPr>
        <w:t>maior circulação no local da Unidade. A Fiduciante será comunicada por simples correspondência, com aviso de recebimento,</w:t>
      </w:r>
      <w:r w:rsidRPr="009B6AD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6EA9BA1E" w:rsidR="0037677E" w:rsidRPr="009B6AD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9B6AD0">
        <w:rPr>
          <w:rFonts w:ascii="Tahoma" w:hAnsi="Tahoma" w:cs="Tahoma"/>
        </w:rPr>
        <w:t xml:space="preserve">A Fiduciária, já como titular do domínio pleno, transmitirá o domínio e a posse </w:t>
      </w:r>
      <w:r w:rsidR="00B340E7" w:rsidRPr="009B6AD0">
        <w:rPr>
          <w:rFonts w:ascii="Tahoma" w:hAnsi="Tahoma" w:cs="Tahoma"/>
        </w:rPr>
        <w:t xml:space="preserve">das </w:t>
      </w:r>
      <w:r w:rsidR="00D175B4">
        <w:rPr>
          <w:rFonts w:ascii="Tahoma" w:hAnsi="Tahoma" w:cs="Tahoma"/>
        </w:rPr>
        <w:t>Unidades Alienadas Fiduciariamente</w:t>
      </w:r>
      <w:r w:rsidR="00B340E7" w:rsidRPr="009B6AD0">
        <w:rPr>
          <w:rFonts w:ascii="Tahoma" w:hAnsi="Tahoma" w:cs="Tahoma"/>
        </w:rPr>
        <w:t xml:space="preserve"> </w:t>
      </w:r>
      <w:r w:rsidRPr="009B6AD0">
        <w:rPr>
          <w:rFonts w:ascii="Tahoma" w:hAnsi="Tahoma" w:cs="Tahoma"/>
        </w:rPr>
        <w:t>ao licitante vencedor.</w:t>
      </w:r>
    </w:p>
    <w:p w14:paraId="705CF286"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7C85561C" w:rsidR="00535351" w:rsidRPr="009B6AD0" w:rsidRDefault="00535351" w:rsidP="00084FBC">
      <w:pPr>
        <w:pStyle w:val="PargrafodaLista"/>
        <w:widowControl w:val="0"/>
        <w:numPr>
          <w:ilvl w:val="2"/>
          <w:numId w:val="11"/>
        </w:numPr>
        <w:spacing w:after="0" w:line="320" w:lineRule="exact"/>
        <w:ind w:left="567" w:firstLine="0"/>
        <w:jc w:val="both"/>
        <w:rPr>
          <w:rFonts w:ascii="Tahoma" w:hAnsi="Tahoma" w:cs="Tahoma"/>
        </w:rPr>
      </w:pPr>
      <w:r w:rsidRPr="009B6AD0">
        <w:rPr>
          <w:rFonts w:ascii="Tahoma" w:hAnsi="Tahoma" w:cs="Tahoma"/>
        </w:rPr>
        <w:t>Após a averbação da consolidação da propriedade fiduciária no patrimônio da Fiduciária, e até a data da realização do segundo leilão, é assegurado à Fi</w:t>
      </w:r>
      <w:r w:rsidR="009237D3">
        <w:rPr>
          <w:rFonts w:ascii="Tahoma" w:hAnsi="Tahoma" w:cs="Tahoma"/>
        </w:rPr>
        <w:t>d</w:t>
      </w:r>
      <w:r w:rsidRPr="009B6AD0">
        <w:rPr>
          <w:rFonts w:ascii="Tahoma" w:hAnsi="Tahoma" w:cs="Tahoma"/>
        </w:rPr>
        <w:t>u</w:t>
      </w:r>
      <w:r w:rsidR="009237D3">
        <w:rPr>
          <w:rFonts w:ascii="Tahoma" w:hAnsi="Tahoma" w:cs="Tahoma"/>
        </w:rPr>
        <w:t>ci</w:t>
      </w:r>
      <w:r w:rsidRPr="009B6AD0">
        <w:rPr>
          <w:rFonts w:ascii="Tahoma" w:hAnsi="Tahoma" w:cs="Tahoma"/>
        </w:rPr>
        <w:t xml:space="preserve">ante, conforme o caso, o direito de readquirir as </w:t>
      </w:r>
      <w:r w:rsidR="00D175B4">
        <w:rPr>
          <w:rFonts w:ascii="Tahoma" w:hAnsi="Tahoma" w:cs="Tahoma"/>
        </w:rPr>
        <w:t>Unidades Alienadas Fiduciariamente</w:t>
      </w:r>
      <w:r w:rsidRPr="009B6AD0">
        <w:rPr>
          <w:rFonts w:ascii="Tahoma" w:hAnsi="Tahoma" w:cs="Tahoma"/>
        </w:rPr>
        <w:t xml:space="preserve"> 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da(s) Unidade(s), inclusive custas e emolumentos.</w:t>
      </w:r>
    </w:p>
    <w:p w14:paraId="5EE6AA34" w14:textId="77777777" w:rsidR="00535351" w:rsidRPr="009B6AD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9B6AD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25" w:name="_Ref463283365"/>
      <w:r w:rsidRPr="009B6AD0">
        <w:rPr>
          <w:rFonts w:ascii="Tahoma" w:hAnsi="Tahoma" w:cs="Tahoma"/>
          <w:u w:val="single"/>
        </w:rPr>
        <w:t>Conceitos</w:t>
      </w:r>
      <w:r w:rsidRPr="009B6AD0">
        <w:rPr>
          <w:rFonts w:ascii="Tahoma" w:hAnsi="Tahoma" w:cs="Tahoma"/>
        </w:rPr>
        <w:t xml:space="preserve">: </w:t>
      </w:r>
      <w:r w:rsidR="0037677E" w:rsidRPr="009B6AD0">
        <w:rPr>
          <w:rFonts w:ascii="Tahoma" w:hAnsi="Tahoma" w:cs="Tahoma"/>
        </w:rPr>
        <w:t>Para fins do leilão extrajudicial, as Partes adotam os seguintes conceitos:</w:t>
      </w:r>
      <w:bookmarkEnd w:id="25"/>
    </w:p>
    <w:p w14:paraId="41F4D6B3"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3FD841C3" w:rsidR="00AC647B" w:rsidRPr="009B6AD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9B6AD0">
        <w:rPr>
          <w:rFonts w:ascii="Tahoma" w:hAnsi="Tahoma" w:cs="Tahoma"/>
        </w:rPr>
        <w:t>Valor</w:t>
      </w:r>
      <w:r w:rsidR="0037677E" w:rsidRPr="009B6AD0">
        <w:rPr>
          <w:rFonts w:ascii="Tahoma" w:hAnsi="Tahoma" w:cs="Tahoma"/>
        </w:rPr>
        <w:t xml:space="preserve"> </w:t>
      </w:r>
      <w:r w:rsidR="002B3BD1" w:rsidRPr="009B6AD0">
        <w:rPr>
          <w:rFonts w:ascii="Tahoma" w:hAnsi="Tahoma" w:cs="Tahoma"/>
        </w:rPr>
        <w:t>da Unidade</w:t>
      </w:r>
      <w:r w:rsidRPr="009B6AD0">
        <w:rPr>
          <w:rFonts w:ascii="Tahoma" w:hAnsi="Tahoma" w:cs="Tahoma"/>
        </w:rPr>
        <w:t>: É</w:t>
      </w:r>
      <w:r w:rsidR="0037677E" w:rsidRPr="009B6AD0">
        <w:rPr>
          <w:rFonts w:ascii="Tahoma" w:hAnsi="Tahoma" w:cs="Tahoma"/>
        </w:rPr>
        <w:t xml:space="preserve"> o </w:t>
      </w:r>
      <w:r w:rsidR="009D32F6" w:rsidRPr="009B6AD0">
        <w:rPr>
          <w:rFonts w:ascii="Tahoma" w:hAnsi="Tahoma" w:cs="Tahoma"/>
        </w:rPr>
        <w:t xml:space="preserve">Valor Mínimo </w:t>
      </w:r>
      <w:r w:rsidR="0037677E" w:rsidRPr="009B6AD0">
        <w:rPr>
          <w:rFonts w:ascii="Tahoma" w:hAnsi="Tahoma" w:cs="Tahoma"/>
        </w:rPr>
        <w:t xml:space="preserve">mencionado </w:t>
      </w:r>
      <w:r w:rsidR="00AC647B" w:rsidRPr="009B6AD0">
        <w:rPr>
          <w:rFonts w:ascii="Tahoma" w:hAnsi="Tahoma" w:cs="Tahoma"/>
        </w:rPr>
        <w:t>no item</w:t>
      </w:r>
      <w:r w:rsidR="0037677E"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0037677E" w:rsidRPr="009B6AD0">
        <w:rPr>
          <w:rFonts w:ascii="Tahoma" w:hAnsi="Tahoma" w:cs="Tahoma"/>
        </w:rPr>
        <w:t xml:space="preserve"> deste Contrato, nele incluído o valor das benfeitorias, melhorias e acessões;</w:t>
      </w:r>
    </w:p>
    <w:p w14:paraId="0E379C68" w14:textId="77777777" w:rsidR="00AC647B" w:rsidRPr="009B6AD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233CB9F4" w:rsidR="0037677E" w:rsidRPr="009B6AD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9B6AD0">
        <w:rPr>
          <w:rFonts w:ascii="Tahoma" w:hAnsi="Tahoma" w:cs="Tahoma"/>
        </w:rPr>
        <w:t>Valor da dívida</w:t>
      </w:r>
      <w:r w:rsidR="009D32F6" w:rsidRPr="009B6AD0">
        <w:rPr>
          <w:rFonts w:ascii="Tahoma" w:hAnsi="Tahoma" w:cs="Tahoma"/>
        </w:rPr>
        <w:t xml:space="preserve">: </w:t>
      </w:r>
      <w:bookmarkStart w:id="26" w:name="_Hlk39126083"/>
      <w:bookmarkStart w:id="27" w:name="_Hlk39126072"/>
      <w:r w:rsidR="009D32F6" w:rsidRPr="009B6AD0">
        <w:rPr>
          <w:rFonts w:ascii="Tahoma" w:hAnsi="Tahoma" w:cs="Tahoma"/>
        </w:rPr>
        <w:t xml:space="preserve">É o equivalente à soma das seguintes quantias, sem prejuízo de outras despesas que venham a ser autorizadas pela legislação: (i) valor das Obrigações Garantidas </w:t>
      </w:r>
      <w:r w:rsidR="009D32F6" w:rsidRPr="009B6AD0">
        <w:rPr>
          <w:rFonts w:ascii="Tahoma" w:hAnsi="Tahoma" w:cs="Tahoma"/>
        </w:rPr>
        <w:lastRenderedPageBreak/>
        <w:t>executadas</w:t>
      </w:r>
      <w:r w:rsidR="00F11072">
        <w:rPr>
          <w:rFonts w:ascii="Tahoma" w:hAnsi="Tahoma" w:cs="Tahoma"/>
        </w:rPr>
        <w:t xml:space="preserve"> calculado de forma proporcional à(s) respectiva(s) Unidade(s)</w:t>
      </w:r>
      <w:r w:rsidR="009F0374">
        <w:rPr>
          <w:rFonts w:ascii="Tahoma" w:hAnsi="Tahoma" w:cs="Tahoma"/>
        </w:rPr>
        <w:t xml:space="preserve"> objeto de excussão, considerando o percentual que cada </w:t>
      </w:r>
      <w:r w:rsidR="00D175B4">
        <w:rPr>
          <w:rFonts w:ascii="Tahoma" w:hAnsi="Tahoma" w:cs="Tahoma"/>
        </w:rPr>
        <w:t xml:space="preserve">Unidade Alienada Fiduciariamente </w:t>
      </w:r>
      <w:r w:rsidR="009F0374">
        <w:rPr>
          <w:rFonts w:ascii="Tahoma" w:hAnsi="Tahoma" w:cs="Tahoma"/>
        </w:rPr>
        <w:t>representa do saldo devedor das Obrigações Garantias</w:t>
      </w:r>
      <w:r w:rsidR="00F11072">
        <w:rPr>
          <w:rFonts w:ascii="Tahoma" w:hAnsi="Tahoma" w:cs="Tahoma"/>
        </w:rPr>
        <w:t xml:space="preserve"> nos termos do Anexo B deste Contrato</w:t>
      </w:r>
      <w:bookmarkEnd w:id="26"/>
      <w:r w:rsidR="009D32F6" w:rsidRPr="009B6AD0">
        <w:rPr>
          <w:rFonts w:ascii="Tahoma" w:hAnsi="Tahoma" w:cs="Tahoma"/>
        </w:rPr>
        <w:t xml:space="preserve">, acrescido das penalidades </w:t>
      </w:r>
      <w:bookmarkEnd w:id="27"/>
      <w:r w:rsidR="009D32F6" w:rsidRPr="009B6AD0">
        <w:rPr>
          <w:rFonts w:ascii="Tahoma" w:hAnsi="Tahoma" w:cs="Tahoma"/>
        </w:rPr>
        <w:t>moratórias, encargos, prêmios de seguro e despesas abaixo elencadas; (ii) despesas de água, luz e gás (valores vencidos e não pagos à data do leilão), se for o caso; (iii) Imposto Predial Territorial Urbano (“</w:t>
      </w:r>
      <w:r w:rsidR="009D32F6" w:rsidRPr="009B6AD0">
        <w:rPr>
          <w:rFonts w:ascii="Tahoma" w:hAnsi="Tahoma" w:cs="Tahoma"/>
          <w:u w:val="single"/>
        </w:rPr>
        <w:t>IPTU</w:t>
      </w:r>
      <w:r w:rsidR="009D32F6" w:rsidRPr="009B6AD0">
        <w:rPr>
          <w:rFonts w:ascii="Tahoma" w:hAnsi="Tahoma" w:cs="Tahoma"/>
        </w:rPr>
        <w:t xml:space="preserve">”),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(iv) taxa diária de ocupação, fixada em 1% (um por cento) por mês, ou fração, sobre o Valor Mínimo, conforme definido no item </w:t>
      </w:r>
      <w:r w:rsidR="009D32F6" w:rsidRPr="009B6AD0">
        <w:rPr>
          <w:rFonts w:ascii="Tahoma" w:hAnsi="Tahoma" w:cs="Tahoma"/>
        </w:rPr>
        <w:fldChar w:fldCharType="begin"/>
      </w:r>
      <w:r w:rsidR="009D32F6" w:rsidRPr="009B6AD0">
        <w:rPr>
          <w:rFonts w:ascii="Tahoma" w:hAnsi="Tahoma" w:cs="Tahoma"/>
        </w:rPr>
        <w:instrText xml:space="preserve"> REF _Ref463283182 \r \h  \* MERGEFORMAT </w:instrText>
      </w:r>
      <w:r w:rsidR="009D32F6" w:rsidRPr="009B6AD0">
        <w:rPr>
          <w:rFonts w:ascii="Tahoma" w:hAnsi="Tahoma" w:cs="Tahoma"/>
        </w:rPr>
      </w:r>
      <w:r w:rsidR="009D32F6" w:rsidRPr="009B6AD0">
        <w:rPr>
          <w:rFonts w:ascii="Tahoma" w:hAnsi="Tahoma" w:cs="Tahoma"/>
        </w:rPr>
        <w:fldChar w:fldCharType="separate"/>
      </w:r>
      <w:r w:rsidR="009B6AD0" w:rsidRPr="009B6AD0">
        <w:rPr>
          <w:rFonts w:ascii="Tahoma" w:hAnsi="Tahoma" w:cs="Tahoma"/>
        </w:rPr>
        <w:t>6.1</w:t>
      </w:r>
      <w:r w:rsidR="009D32F6" w:rsidRPr="009B6AD0">
        <w:rPr>
          <w:rFonts w:ascii="Tahoma" w:hAnsi="Tahoma" w:cs="Tahoma"/>
        </w:rPr>
        <w:fldChar w:fldCharType="end"/>
      </w:r>
      <w:r w:rsidR="009D32F6" w:rsidRPr="009B6AD0">
        <w:rPr>
          <w:rFonts w:ascii="Tahoma" w:hAnsi="Tahoma" w:cs="Tahoma"/>
        </w:rPr>
        <w:t xml:space="preserve"> deste Contrato, e devida desde a data da consolidação da propriedade fiduciária em nome da Fiduciante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9B6AD0">
        <w:rPr>
          <w:rFonts w:ascii="Tahoma" w:hAnsi="Tahoma" w:cs="Tahoma"/>
        </w:rPr>
        <w:t>;</w:t>
      </w:r>
      <w:r w:rsidR="00D23873" w:rsidRPr="009B6AD0">
        <w:rPr>
          <w:rFonts w:ascii="Tahoma" w:hAnsi="Tahoma" w:cs="Tahoma"/>
        </w:rPr>
        <w:t xml:space="preserve"> e</w:t>
      </w:r>
    </w:p>
    <w:p w14:paraId="42CC595D"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77777777" w:rsidR="00535351" w:rsidRPr="009B6AD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9B6AD0">
        <w:rPr>
          <w:rFonts w:ascii="Tahoma" w:hAnsi="Tahoma" w:cs="Tahoma"/>
        </w:rPr>
        <w:t xml:space="preserve"> (i) </w:t>
      </w:r>
      <w:r w:rsidRPr="009B6AD0">
        <w:rPr>
          <w:rFonts w:ascii="Tahoma" w:hAnsi="Tahoma" w:cs="Tahoma"/>
        </w:rPr>
        <w:t>os encargos e custas de intimação da Fiduciante;</w:t>
      </w:r>
      <w:r w:rsidR="00D63F75" w:rsidRPr="009B6AD0">
        <w:rPr>
          <w:rFonts w:ascii="Tahoma" w:hAnsi="Tahoma" w:cs="Tahoma"/>
        </w:rPr>
        <w:t xml:space="preserve"> (b) </w:t>
      </w:r>
      <w:r w:rsidRPr="009B6AD0">
        <w:rPr>
          <w:rFonts w:ascii="Tahoma" w:hAnsi="Tahoma" w:cs="Tahoma"/>
        </w:rPr>
        <w:t>os encargos e custas com a publicação de editais; e</w:t>
      </w:r>
      <w:r w:rsidR="00D63F75" w:rsidRPr="009B6AD0">
        <w:rPr>
          <w:rFonts w:ascii="Tahoma" w:hAnsi="Tahoma" w:cs="Tahoma"/>
        </w:rPr>
        <w:t xml:space="preserve"> (c) </w:t>
      </w:r>
      <w:r w:rsidRPr="009B6AD0">
        <w:rPr>
          <w:rFonts w:ascii="Tahoma" w:hAnsi="Tahoma" w:cs="Tahoma"/>
        </w:rPr>
        <w:t>a comissão do leiloeiro, limitada aos valores praticados pelo mercado.</w:t>
      </w:r>
    </w:p>
    <w:p w14:paraId="264401A2" w14:textId="77777777" w:rsidR="009C2249" w:rsidRPr="009B6AD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718AACD4" w:rsidR="0037677E" w:rsidRPr="009B6AD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28" w:name="_Ref463283424"/>
      <w:r w:rsidRPr="009B6AD0">
        <w:rPr>
          <w:rFonts w:ascii="Tahoma" w:hAnsi="Tahoma" w:cs="Tahoma"/>
          <w:u w:val="single"/>
        </w:rPr>
        <w:t>Segundo Leilão</w:t>
      </w:r>
      <w:r w:rsidRPr="009B6AD0">
        <w:rPr>
          <w:rFonts w:ascii="Tahoma" w:hAnsi="Tahoma" w:cs="Tahoma"/>
        </w:rPr>
        <w:t xml:space="preserve">: </w:t>
      </w:r>
      <w:r w:rsidR="0037677E" w:rsidRPr="009B6AD0">
        <w:rPr>
          <w:rFonts w:ascii="Tahoma" w:hAnsi="Tahoma" w:cs="Tahoma"/>
        </w:rPr>
        <w:t xml:space="preserve">No segundo leilão, observado o disposto nos </w:t>
      </w:r>
      <w:r w:rsidRPr="009B6AD0">
        <w:rPr>
          <w:rFonts w:ascii="Tahoma" w:hAnsi="Tahoma" w:cs="Tahoma"/>
        </w:rPr>
        <w:t xml:space="preserve">subitens “c” </w:t>
      </w:r>
      <w:r w:rsidR="0037677E" w:rsidRPr="009B6AD0">
        <w:rPr>
          <w:rFonts w:ascii="Tahoma" w:hAnsi="Tahoma" w:cs="Tahoma"/>
        </w:rPr>
        <w:t xml:space="preserve">e </w:t>
      </w:r>
      <w:r w:rsidRPr="009B6AD0">
        <w:rPr>
          <w:rFonts w:ascii="Tahoma" w:hAnsi="Tahoma" w:cs="Tahoma"/>
        </w:rPr>
        <w:t xml:space="preserve">“d” do item </w:t>
      </w:r>
      <w:r w:rsidR="00290D38" w:rsidRPr="009B6AD0">
        <w:rPr>
          <w:rFonts w:ascii="Tahoma" w:hAnsi="Tahoma" w:cs="Tahoma"/>
        </w:rPr>
        <w:fldChar w:fldCharType="begin"/>
      </w:r>
      <w:r w:rsidR="00290D38" w:rsidRPr="009B6AD0">
        <w:rPr>
          <w:rFonts w:ascii="Tahoma" w:hAnsi="Tahoma" w:cs="Tahoma"/>
        </w:rPr>
        <w:instrText xml:space="preserve"> REF _Ref463283443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5.1</w:t>
      </w:r>
      <w:r w:rsidR="00290D38" w:rsidRPr="009B6AD0">
        <w:rPr>
          <w:rFonts w:ascii="Tahoma" w:hAnsi="Tahoma" w:cs="Tahoma"/>
        </w:rPr>
        <w:fldChar w:fldCharType="end"/>
      </w:r>
      <w:r w:rsidR="0037677E" w:rsidRPr="009B6AD0">
        <w:rPr>
          <w:rFonts w:ascii="Tahoma" w:hAnsi="Tahoma" w:cs="Tahoma"/>
        </w:rPr>
        <w:t xml:space="preserve"> deste Contrato:</w:t>
      </w:r>
      <w:bookmarkEnd w:id="28"/>
    </w:p>
    <w:p w14:paraId="76FEFE11" w14:textId="77777777" w:rsidR="0037677E" w:rsidRPr="009B6AD0" w:rsidRDefault="0037677E" w:rsidP="005853BA">
      <w:pPr>
        <w:pStyle w:val="PargrafodaLista"/>
        <w:widowControl w:val="0"/>
        <w:spacing w:after="0" w:line="320" w:lineRule="exact"/>
        <w:ind w:left="567" w:hanging="567"/>
        <w:jc w:val="both"/>
        <w:rPr>
          <w:rFonts w:ascii="Tahoma" w:hAnsi="Tahoma" w:cs="Tahoma"/>
          <w:b/>
        </w:rPr>
      </w:pPr>
    </w:p>
    <w:p w14:paraId="2F65D873" w14:textId="3B9A26D1" w:rsidR="00D63F75" w:rsidRPr="009B6AD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29" w:name="_Ref463283495"/>
      <w:r w:rsidRPr="009B6AD0">
        <w:rPr>
          <w:rFonts w:ascii="Tahoma" w:hAnsi="Tahoma" w:cs="Tahoma"/>
        </w:rPr>
        <w:t xml:space="preserve">Será aceito o maior lance oferecido, desde que igual ou superior ao valor das Obrigações </w:t>
      </w:r>
      <w:bookmarkStart w:id="30" w:name="_Hlk39126102"/>
      <w:r w:rsidRPr="009B6AD0">
        <w:rPr>
          <w:rFonts w:ascii="Tahoma" w:hAnsi="Tahoma" w:cs="Tahoma"/>
        </w:rPr>
        <w:t xml:space="preserve">Garantidas </w:t>
      </w:r>
      <w:r w:rsidR="002F7E2B">
        <w:rPr>
          <w:rFonts w:ascii="Tahoma" w:hAnsi="Tahoma" w:cs="Tahoma"/>
        </w:rPr>
        <w:t xml:space="preserve">que sejam representados pela respectiva </w:t>
      </w:r>
      <w:r w:rsidR="00D175B4">
        <w:rPr>
          <w:rFonts w:ascii="Tahoma" w:hAnsi="Tahoma" w:cs="Tahoma"/>
        </w:rPr>
        <w:t xml:space="preserve">Unidade Alienada Fiduciariamente </w:t>
      </w:r>
      <w:r w:rsidR="002F7E2B">
        <w:rPr>
          <w:rFonts w:ascii="Tahoma" w:hAnsi="Tahoma" w:cs="Tahoma"/>
        </w:rPr>
        <w:t xml:space="preserve">nos termos do Anexo B deste Contrato </w:t>
      </w:r>
      <w:r w:rsidRPr="009B6AD0">
        <w:rPr>
          <w:rFonts w:ascii="Tahoma" w:hAnsi="Tahoma" w:cs="Tahoma"/>
        </w:rPr>
        <w:t xml:space="preserve">e das despesas previstas nos incisos “b” e “c” do item </w:t>
      </w:r>
      <w:r w:rsidRPr="009B6AD0">
        <w:rPr>
          <w:rFonts w:ascii="Tahoma" w:hAnsi="Tahoma" w:cs="Tahoma"/>
        </w:rPr>
        <w:fldChar w:fldCharType="begin"/>
      </w:r>
      <w:r w:rsidRPr="009B6AD0">
        <w:rPr>
          <w:rFonts w:ascii="Tahoma" w:hAnsi="Tahoma" w:cs="Tahoma"/>
        </w:rPr>
        <w:instrText xml:space="preserve"> REF _Ref463283365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5.2</w:t>
      </w:r>
      <w:r w:rsidRPr="009B6AD0">
        <w:rPr>
          <w:rFonts w:ascii="Tahoma" w:hAnsi="Tahoma" w:cs="Tahoma"/>
        </w:rPr>
        <w:fldChar w:fldCharType="end"/>
      </w:r>
      <w:r w:rsidRPr="009B6AD0">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9B6AD0">
        <w:rPr>
          <w:rFonts w:ascii="Tahoma" w:hAnsi="Tahoma" w:cs="Tahoma"/>
        </w:rPr>
        <w:fldChar w:fldCharType="begin"/>
      </w:r>
      <w:r w:rsidRPr="009B6AD0">
        <w:rPr>
          <w:rFonts w:ascii="Tahoma" w:hAnsi="Tahoma" w:cs="Tahoma"/>
        </w:rPr>
        <w:instrText xml:space="preserve"> REF _Ref463283474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5.4</w:t>
      </w:r>
      <w:r w:rsidRPr="009B6AD0">
        <w:rPr>
          <w:rFonts w:ascii="Tahoma" w:hAnsi="Tahoma" w:cs="Tahoma"/>
        </w:rPr>
        <w:fldChar w:fldCharType="end"/>
      </w:r>
      <w:r w:rsidRPr="009B6AD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w:t>
      </w:r>
      <w:r w:rsidR="00D175B4">
        <w:rPr>
          <w:rFonts w:ascii="Tahoma" w:hAnsi="Tahoma" w:cs="Tahoma"/>
        </w:rPr>
        <w:t>Unidades Alienadas Fiduciariamente</w:t>
      </w:r>
      <w:r w:rsidRPr="009B6AD0">
        <w:rPr>
          <w:rFonts w:ascii="Tahoma" w:hAnsi="Tahoma" w:cs="Tahoma"/>
        </w:rPr>
        <w:t xml:space="preserve"> não seja igual ou superior ao valor das Obrigações Garantidas</w:t>
      </w:r>
      <w:r w:rsidR="002F7E2B">
        <w:rPr>
          <w:rFonts w:ascii="Tahoma" w:hAnsi="Tahoma" w:cs="Tahoma"/>
        </w:rPr>
        <w:t xml:space="preserve"> que sejam representados pela respectiva </w:t>
      </w:r>
      <w:r w:rsidR="00D175B4">
        <w:rPr>
          <w:rFonts w:ascii="Tahoma" w:hAnsi="Tahoma" w:cs="Tahoma"/>
        </w:rPr>
        <w:t xml:space="preserve">Unidade Alienada Fiduciariamente </w:t>
      </w:r>
      <w:r w:rsidR="002F7E2B">
        <w:rPr>
          <w:rFonts w:ascii="Tahoma" w:hAnsi="Tahoma" w:cs="Tahoma"/>
        </w:rPr>
        <w:t>nos termos do Anexo B deste Contrato</w:t>
      </w:r>
      <w:r w:rsidRPr="009B6AD0">
        <w:rPr>
          <w:rFonts w:ascii="Tahoma" w:hAnsi="Tahoma" w:cs="Tahoma"/>
        </w:rPr>
        <w:t xml:space="preserve">, acrescida das despesas previstas nesta Cláusula 5, hipótese em que a </w:t>
      </w:r>
      <w:r w:rsidRPr="009B6AD0">
        <w:rPr>
          <w:rFonts w:ascii="Tahoma" w:hAnsi="Tahoma" w:cs="Tahoma"/>
        </w:rPr>
        <w:lastRenderedPageBreak/>
        <w:t xml:space="preserve">Fiduciária manter-se-á de forma definitiva na propriedade e posse das </w:t>
      </w:r>
      <w:r w:rsidR="00D175B4">
        <w:rPr>
          <w:rFonts w:ascii="Tahoma" w:hAnsi="Tahoma" w:cs="Tahoma"/>
        </w:rPr>
        <w:t>Unidades Alienadas Fiduciariamente</w:t>
      </w:r>
      <w:bookmarkEnd w:id="30"/>
      <w:r w:rsidR="009B5192">
        <w:rPr>
          <w:rFonts w:ascii="Tahoma" w:hAnsi="Tahoma" w:cs="Tahoma"/>
        </w:rPr>
        <w:t>;</w:t>
      </w:r>
      <w:r w:rsidRPr="009B6AD0">
        <w:rPr>
          <w:rFonts w:ascii="Tahoma" w:hAnsi="Tahoma" w:cs="Tahoma"/>
        </w:rPr>
        <w:t xml:space="preserve"> </w:t>
      </w:r>
      <w:r w:rsidR="0037677E" w:rsidRPr="009B6AD0">
        <w:rPr>
          <w:rFonts w:ascii="Tahoma" w:hAnsi="Tahoma" w:cs="Tahoma"/>
        </w:rPr>
        <w:t>e</w:t>
      </w:r>
      <w:bookmarkEnd w:id="29"/>
    </w:p>
    <w:p w14:paraId="712D7A6F" w14:textId="77777777" w:rsidR="00D63F75" w:rsidRPr="009B6AD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244820F4" w:rsidR="0037677E" w:rsidRPr="009B6AD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31" w:name="_Ref463283657"/>
      <w:bookmarkStart w:id="32" w:name="_Hlk39126122"/>
      <w:r w:rsidRPr="009B6AD0">
        <w:rPr>
          <w:rFonts w:ascii="Tahoma" w:hAnsi="Tahoma" w:cs="Tahoma"/>
        </w:rPr>
        <w:t xml:space="preserve">Caso o maior lance oferecido </w:t>
      </w:r>
      <w:r w:rsidR="00F218F6" w:rsidRPr="009B6AD0">
        <w:rPr>
          <w:rFonts w:ascii="Tahoma" w:hAnsi="Tahoma" w:cs="Tahoma"/>
        </w:rPr>
        <w:t xml:space="preserve">não </w:t>
      </w:r>
      <w:r w:rsidRPr="009B6AD0">
        <w:rPr>
          <w:rFonts w:ascii="Tahoma" w:hAnsi="Tahoma" w:cs="Tahoma"/>
        </w:rPr>
        <w:t xml:space="preserve">seja </w:t>
      </w:r>
      <w:r w:rsidR="00F218F6" w:rsidRPr="009B6AD0">
        <w:rPr>
          <w:rFonts w:ascii="Tahoma" w:hAnsi="Tahoma" w:cs="Tahoma"/>
        </w:rPr>
        <w:t xml:space="preserve">igual ou superior ao </w:t>
      </w:r>
      <w:r w:rsidRPr="009B6AD0">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9B6AD0">
        <w:rPr>
          <w:rFonts w:ascii="Tahoma" w:hAnsi="Tahoma" w:cs="Tahoma"/>
        </w:rPr>
        <w:t>da respectiva Unidade</w:t>
      </w:r>
      <w:r w:rsidR="00F218F6" w:rsidRPr="009B6AD0">
        <w:rPr>
          <w:rFonts w:ascii="Tahoma" w:hAnsi="Tahoma" w:cs="Tahoma"/>
        </w:rPr>
        <w:t xml:space="preserve">, tal como previsto no Anexo </w:t>
      </w:r>
      <w:r w:rsidR="00750096" w:rsidRPr="009B6AD0">
        <w:rPr>
          <w:rFonts w:ascii="Tahoma" w:hAnsi="Tahoma" w:cs="Tahoma"/>
        </w:rPr>
        <w:t>B</w:t>
      </w:r>
      <w:r w:rsidR="00F218F6" w:rsidRPr="009B6AD0">
        <w:rPr>
          <w:rFonts w:ascii="Tahoma" w:hAnsi="Tahoma" w:cs="Tahoma"/>
        </w:rPr>
        <w:t xml:space="preserve"> deste Contrato), ficando consolidada a propriedade plena </w:t>
      </w:r>
      <w:r w:rsidR="00C41B61" w:rsidRPr="009B6AD0">
        <w:rPr>
          <w:rFonts w:ascii="Tahoma" w:hAnsi="Tahoma" w:cs="Tahoma"/>
        </w:rPr>
        <w:t xml:space="preserve">da </w:t>
      </w:r>
      <w:r w:rsidR="00D175B4">
        <w:rPr>
          <w:rFonts w:ascii="Tahoma" w:hAnsi="Tahoma" w:cs="Tahoma"/>
        </w:rPr>
        <w:t>Unidade Alienada Fiduciariamente</w:t>
      </w:r>
      <w:r w:rsidR="00D175B4" w:rsidRPr="009B6AD0">
        <w:rPr>
          <w:rFonts w:ascii="Tahoma" w:hAnsi="Tahoma" w:cs="Tahoma"/>
        </w:rPr>
        <w:t xml:space="preserve"> </w:t>
      </w:r>
      <w:r w:rsidR="00F218F6" w:rsidRPr="009B6AD0">
        <w:rPr>
          <w:rFonts w:ascii="Tahoma" w:hAnsi="Tahoma" w:cs="Tahoma"/>
        </w:rPr>
        <w:t>em nome da Fiduciária</w:t>
      </w:r>
      <w:r w:rsidR="002F7E2B">
        <w:rPr>
          <w:rFonts w:ascii="Tahoma" w:hAnsi="Tahoma" w:cs="Tahoma"/>
        </w:rPr>
        <w:t>, sendo quitado</w:t>
      </w:r>
      <w:r w:rsidR="009F0374">
        <w:rPr>
          <w:rFonts w:ascii="Tahoma" w:hAnsi="Tahoma" w:cs="Tahoma"/>
        </w:rPr>
        <w:t xml:space="preserve"> perante a Fiduciária</w:t>
      </w:r>
      <w:r w:rsidR="002F7E2B">
        <w:rPr>
          <w:rFonts w:ascii="Tahoma" w:hAnsi="Tahoma" w:cs="Tahoma"/>
        </w:rPr>
        <w:t xml:space="preserve"> apenas o</w:t>
      </w:r>
      <w:r w:rsidR="009F0374">
        <w:rPr>
          <w:rFonts w:ascii="Tahoma" w:hAnsi="Tahoma" w:cs="Tahoma"/>
        </w:rPr>
        <w:t xml:space="preserve"> valor equivalente ao percentual que a respectiva </w:t>
      </w:r>
      <w:r w:rsidR="00D175B4">
        <w:rPr>
          <w:rFonts w:ascii="Tahoma" w:hAnsi="Tahoma" w:cs="Tahoma"/>
        </w:rPr>
        <w:t xml:space="preserve">Unidade Alienada Fiduciariamente </w:t>
      </w:r>
      <w:r w:rsidR="009F0374">
        <w:rPr>
          <w:rFonts w:ascii="Tahoma" w:hAnsi="Tahoma" w:cs="Tahoma"/>
        </w:rPr>
        <w:t>representa em relação saldo devedor das Obrigações Garantias, conforme descrito no Anexo B deste Contrato</w:t>
      </w:r>
      <w:r w:rsidRPr="009B6AD0">
        <w:rPr>
          <w:rFonts w:ascii="Tahoma" w:hAnsi="Tahoma" w:cs="Tahoma"/>
        </w:rPr>
        <w:t>.</w:t>
      </w:r>
      <w:bookmarkEnd w:id="31"/>
      <w:r w:rsidR="006E10D5" w:rsidRPr="009B6AD0">
        <w:rPr>
          <w:rFonts w:ascii="Tahoma" w:hAnsi="Tahoma" w:cs="Tahoma"/>
        </w:rPr>
        <w:t xml:space="preserve"> </w:t>
      </w:r>
      <w:bookmarkEnd w:id="32"/>
      <w:r w:rsidR="006E10D5" w:rsidRPr="009B6AD0">
        <w:rPr>
          <w:rFonts w:ascii="Tahoma" w:hAnsi="Tahoma" w:cs="Tahoma"/>
        </w:rPr>
        <w:t>Não obstante, a Fiduciante e a Devedora continuarão obrigados a quitar o saldo devedor remanescente das Obrigações Garantidas, conforme previsto no art. 9º da Lei nº 13.476</w:t>
      </w:r>
      <w:r w:rsidR="00D63F75" w:rsidRPr="009B6AD0">
        <w:rPr>
          <w:rFonts w:ascii="Tahoma" w:hAnsi="Tahoma" w:cs="Tahoma"/>
        </w:rPr>
        <w:t>, de 28 de agosto de 2017</w:t>
      </w:r>
      <w:r w:rsidR="006E10D5" w:rsidRPr="009B6AD0">
        <w:rPr>
          <w:rFonts w:ascii="Tahoma" w:hAnsi="Tahoma" w:cs="Tahoma"/>
        </w:rPr>
        <w:t xml:space="preserve">. </w:t>
      </w:r>
    </w:p>
    <w:p w14:paraId="4C9E8011" w14:textId="77777777" w:rsidR="0037677E" w:rsidRPr="009B6AD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68B73645" w:rsidR="0037677E" w:rsidRPr="009B6AD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33" w:name="_Ref463283474"/>
      <w:r w:rsidRPr="009B6AD0">
        <w:rPr>
          <w:rFonts w:ascii="Tahoma" w:hAnsi="Tahoma" w:cs="Tahoma"/>
          <w:u w:val="single"/>
        </w:rPr>
        <w:t>Destinação de Sobejos</w:t>
      </w:r>
      <w:r w:rsidRPr="009B6AD0">
        <w:rPr>
          <w:rFonts w:ascii="Tahoma" w:hAnsi="Tahoma" w:cs="Tahoma"/>
        </w:rPr>
        <w:t xml:space="preserve">: </w:t>
      </w:r>
      <w:r w:rsidR="0037677E" w:rsidRPr="009B6AD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9B6AD0">
        <w:rPr>
          <w:rFonts w:ascii="Tahoma" w:hAnsi="Tahoma" w:cs="Tahoma"/>
        </w:rPr>
        <w:t xml:space="preserve">a </w:t>
      </w:r>
      <w:r w:rsidR="0037677E" w:rsidRPr="009B6AD0">
        <w:rPr>
          <w:rFonts w:ascii="Tahoma" w:hAnsi="Tahoma" w:cs="Tahoma"/>
        </w:rPr>
        <w:t>d</w:t>
      </w:r>
      <w:r w:rsidRPr="009B6AD0">
        <w:rPr>
          <w:rFonts w:ascii="Tahoma" w:hAnsi="Tahoma" w:cs="Tahoma"/>
        </w:rPr>
        <w:t xml:space="preserve">o item </w:t>
      </w:r>
      <w:r w:rsidR="00290D38" w:rsidRPr="009B6AD0">
        <w:rPr>
          <w:rFonts w:ascii="Tahoma" w:hAnsi="Tahoma" w:cs="Tahoma"/>
        </w:rPr>
        <w:fldChar w:fldCharType="begin"/>
      </w:r>
      <w:r w:rsidR="00290D38" w:rsidRPr="009B6AD0">
        <w:rPr>
          <w:rFonts w:ascii="Tahoma" w:hAnsi="Tahoma" w:cs="Tahoma"/>
        </w:rPr>
        <w:instrText xml:space="preserve"> REF _Ref463283424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5.3</w:t>
      </w:r>
      <w:r w:rsidR="00290D38" w:rsidRPr="009B6AD0">
        <w:rPr>
          <w:rFonts w:ascii="Tahoma" w:hAnsi="Tahoma" w:cs="Tahoma"/>
        </w:rPr>
        <w:fldChar w:fldCharType="end"/>
      </w:r>
      <w:r w:rsidR="0037677E" w:rsidRPr="009B6AD0">
        <w:rPr>
          <w:rFonts w:ascii="Tahoma" w:hAnsi="Tahoma" w:cs="Tahoma"/>
        </w:rPr>
        <w:t xml:space="preserve"> deste Contrato.</w:t>
      </w:r>
      <w:bookmarkEnd w:id="33"/>
    </w:p>
    <w:p w14:paraId="68F7D3E1" w14:textId="77777777" w:rsidR="0037677E" w:rsidRPr="009B6AD0" w:rsidRDefault="0037677E" w:rsidP="00B340E7">
      <w:pPr>
        <w:pStyle w:val="PargrafodaLista"/>
        <w:widowControl w:val="0"/>
        <w:spacing w:after="0" w:line="320" w:lineRule="exact"/>
        <w:ind w:left="0"/>
        <w:jc w:val="both"/>
        <w:rPr>
          <w:rFonts w:ascii="Tahoma" w:hAnsi="Tahoma" w:cs="Tahoma"/>
          <w:b/>
        </w:rPr>
      </w:pPr>
    </w:p>
    <w:p w14:paraId="06883AAE" w14:textId="3D10CD36" w:rsidR="00F218F6" w:rsidRPr="009B6AD0" w:rsidRDefault="00F218F6" w:rsidP="00084FBC">
      <w:pPr>
        <w:pStyle w:val="PargrafodaLista"/>
        <w:widowControl w:val="0"/>
        <w:numPr>
          <w:ilvl w:val="2"/>
          <w:numId w:val="11"/>
        </w:numPr>
        <w:spacing w:after="0" w:line="320" w:lineRule="exact"/>
        <w:ind w:left="567" w:firstLine="0"/>
        <w:jc w:val="both"/>
        <w:rPr>
          <w:rFonts w:ascii="Tahoma" w:hAnsi="Tahoma" w:cs="Tahoma"/>
          <w:b/>
        </w:rPr>
      </w:pPr>
      <w:r w:rsidRPr="009B6AD0">
        <w:rPr>
          <w:rFonts w:ascii="Tahoma" w:hAnsi="Tahoma" w:cs="Tahoma"/>
        </w:rPr>
        <w:t>Na hipótese do</w:t>
      </w:r>
      <w:r w:rsidR="00261003" w:rsidRPr="009B6AD0">
        <w:rPr>
          <w:rFonts w:ascii="Tahoma" w:hAnsi="Tahoma" w:cs="Tahoma"/>
        </w:rPr>
        <w:t xml:space="preserve"> </w:t>
      </w:r>
      <w:r w:rsidR="00D63F75" w:rsidRPr="009B6AD0">
        <w:rPr>
          <w:rFonts w:ascii="Tahoma" w:hAnsi="Tahoma" w:cs="Tahoma"/>
        </w:rPr>
        <w:t>subitem “a”</w:t>
      </w:r>
      <w:r w:rsidR="001F4BD8" w:rsidRPr="009B6AD0">
        <w:rPr>
          <w:rFonts w:ascii="Tahoma" w:hAnsi="Tahoma" w:cs="Tahoma"/>
        </w:rPr>
        <w:t xml:space="preserve"> </w:t>
      </w:r>
      <w:r w:rsidR="00D63F75" w:rsidRPr="009B6AD0">
        <w:rPr>
          <w:rFonts w:ascii="Tahoma" w:hAnsi="Tahoma" w:cs="Tahoma"/>
        </w:rPr>
        <w:t>do item</w:t>
      </w:r>
      <w:r w:rsidRPr="009B6AD0">
        <w:rPr>
          <w:rFonts w:ascii="Tahoma" w:hAnsi="Tahoma" w:cs="Tahoma"/>
        </w:rPr>
        <w:t xml:space="preserve">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1A51FF7B" w:rsidR="0037677E" w:rsidRPr="009B6AD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Reintegração Judicial</w:t>
      </w:r>
      <w:r w:rsidR="00D63F75" w:rsidRPr="009B6AD0">
        <w:rPr>
          <w:rFonts w:ascii="Tahoma" w:hAnsi="Tahoma" w:cs="Tahoma"/>
        </w:rPr>
        <w:t xml:space="preserve">: </w:t>
      </w:r>
      <w:r w:rsidR="0037677E" w:rsidRPr="009B6AD0">
        <w:rPr>
          <w:rFonts w:ascii="Tahoma" w:hAnsi="Tahoma" w:cs="Tahoma"/>
        </w:rPr>
        <w:t xml:space="preserve">Em não ocorrendo a restituição da posse </w:t>
      </w:r>
      <w:r w:rsidR="009D32F6" w:rsidRPr="009B6AD0">
        <w:rPr>
          <w:rFonts w:ascii="Tahoma" w:hAnsi="Tahoma" w:cs="Tahoma"/>
        </w:rPr>
        <w:t xml:space="preserve">da(s) Unidade(s) </w:t>
      </w:r>
      <w:r w:rsidR="0037677E" w:rsidRPr="009B6AD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9B6AD0">
        <w:rPr>
          <w:rFonts w:ascii="Tahoma" w:hAnsi="Tahoma" w:cs="Tahoma"/>
        </w:rPr>
        <w:t xml:space="preserve">da(s) Unidade(s), a plena propriedade em nome da Fiduciária, ou o registro do contrato celebrado em decorrência da venda da(s) Unidade(s) </w:t>
      </w:r>
      <w:r w:rsidR="0037677E" w:rsidRPr="009B6AD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9B6AD0" w:rsidRDefault="0037677E" w:rsidP="005853BA">
      <w:pPr>
        <w:pStyle w:val="PargrafodaLista"/>
        <w:widowControl w:val="0"/>
        <w:tabs>
          <w:tab w:val="left" w:pos="567"/>
        </w:tabs>
        <w:spacing w:after="0" w:line="320" w:lineRule="exact"/>
        <w:rPr>
          <w:rFonts w:ascii="Tahoma" w:hAnsi="Tahoma" w:cs="Tahoma"/>
          <w:b/>
        </w:rPr>
      </w:pPr>
    </w:p>
    <w:p w14:paraId="3A6599DC" w14:textId="77777777" w:rsidR="000B0E37" w:rsidRPr="009B6AD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Operação Estruturada</w:t>
      </w:r>
      <w:r w:rsidRPr="009B6AD0">
        <w:rPr>
          <w:rFonts w:ascii="Tahoma" w:hAnsi="Tahoma" w:cs="Tahoma"/>
        </w:rPr>
        <w:t xml:space="preserve">: </w:t>
      </w:r>
      <w:r w:rsidR="0037677E" w:rsidRPr="009B6AD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9B6AD0">
        <w:rPr>
          <w:rFonts w:ascii="Tahoma" w:hAnsi="Tahoma" w:cs="Tahoma"/>
        </w:rPr>
        <w:t>à Fiduciante, na qualidade de devedora,</w:t>
      </w:r>
      <w:r w:rsidR="0037677E" w:rsidRPr="009B6AD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9B6AD0">
        <w:rPr>
          <w:rFonts w:ascii="Tahoma" w:hAnsi="Tahoma" w:cs="Tahoma"/>
        </w:rPr>
        <w:t>totalidade das Obrigações Garantidas, uma vez que tal excussão limita-se ao percentual que tais garantias representam da totalidade das Obrigações Garantidas</w:t>
      </w:r>
      <w:r w:rsidR="0037677E" w:rsidRPr="009B6AD0">
        <w:rPr>
          <w:rFonts w:ascii="Tahoma" w:hAnsi="Tahoma" w:cs="Tahoma"/>
        </w:rPr>
        <w:t xml:space="preserve">, tampouco limita a prerrogativa da Fiduciária de exercer quaisquer de seus direitos, incluindo a excussão de qualquer </w:t>
      </w:r>
      <w:r w:rsidR="0037677E" w:rsidRPr="009B6AD0">
        <w:rPr>
          <w:rFonts w:ascii="Tahoma" w:hAnsi="Tahoma" w:cs="Tahoma"/>
        </w:rPr>
        <w:lastRenderedPageBreak/>
        <w:t>outra garantia constituída pela Fiduciante ou qualquer outra parte em favor das Obrigações Garantidas,</w:t>
      </w:r>
      <w:r w:rsidR="00CF63B5" w:rsidRPr="009B6AD0">
        <w:rPr>
          <w:rFonts w:ascii="Tahoma" w:hAnsi="Tahoma" w:cs="Tahoma"/>
        </w:rPr>
        <w:t xml:space="preserve"> e</w:t>
      </w:r>
      <w:r w:rsidR="0037677E" w:rsidRPr="009B6AD0">
        <w:rPr>
          <w:rFonts w:ascii="Tahoma" w:hAnsi="Tahoma" w:cs="Tahoma"/>
        </w:rPr>
        <w:t xml:space="preserve"> a cobrança, concomitantemente, da Devedora, </w:t>
      </w:r>
      <w:r w:rsidR="00CF63B5" w:rsidRPr="009B6AD0">
        <w:rPr>
          <w:rFonts w:ascii="Tahoma" w:hAnsi="Tahoma" w:cs="Tahoma"/>
        </w:rPr>
        <w:t>d</w:t>
      </w:r>
      <w:r w:rsidR="0037677E" w:rsidRPr="009B6AD0">
        <w:rPr>
          <w:rFonts w:ascii="Tahoma" w:hAnsi="Tahoma" w:cs="Tahoma"/>
        </w:rPr>
        <w:t>os valores devidos nos termos da CCB e da CCI.</w:t>
      </w:r>
    </w:p>
    <w:p w14:paraId="66CC5766" w14:textId="77777777" w:rsidR="0037677E" w:rsidRPr="009B6AD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9B6AD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SEXTA – </w:t>
      </w:r>
      <w:r w:rsidR="0037677E" w:rsidRPr="009B6AD0">
        <w:rPr>
          <w:rFonts w:ascii="Tahoma" w:hAnsi="Tahoma" w:cs="Tahoma"/>
          <w:b/>
        </w:rPr>
        <w:t>VALOR DE VENDA PARA FINS DE LEILÃO</w:t>
      </w:r>
    </w:p>
    <w:p w14:paraId="20496765" w14:textId="77777777" w:rsidR="0037677E" w:rsidRPr="009B6AD0" w:rsidRDefault="0037677E" w:rsidP="0047660C">
      <w:pPr>
        <w:pStyle w:val="PargrafodaLista"/>
        <w:keepNext/>
        <w:widowControl w:val="0"/>
        <w:tabs>
          <w:tab w:val="left" w:pos="709"/>
        </w:tabs>
        <w:spacing w:after="0" w:line="320" w:lineRule="exact"/>
        <w:ind w:left="0"/>
        <w:jc w:val="both"/>
        <w:rPr>
          <w:rFonts w:ascii="Tahoma" w:hAnsi="Tahoma" w:cs="Tahoma"/>
          <w:b/>
        </w:rPr>
      </w:pPr>
    </w:p>
    <w:p w14:paraId="3B105BD8" w14:textId="4C6C99FA" w:rsidR="0037677E" w:rsidRPr="009B6AD0" w:rsidRDefault="009B7F24" w:rsidP="0047660C">
      <w:pPr>
        <w:pStyle w:val="PargrafodaLista"/>
        <w:keepNext/>
        <w:widowControl w:val="0"/>
        <w:numPr>
          <w:ilvl w:val="1"/>
          <w:numId w:val="14"/>
        </w:numPr>
        <w:tabs>
          <w:tab w:val="left" w:pos="567"/>
        </w:tabs>
        <w:spacing w:after="0" w:line="320" w:lineRule="exact"/>
        <w:ind w:left="0" w:firstLine="0"/>
        <w:jc w:val="both"/>
        <w:rPr>
          <w:rFonts w:ascii="Tahoma" w:hAnsi="Tahoma" w:cs="Tahoma"/>
        </w:rPr>
      </w:pPr>
      <w:bookmarkStart w:id="34" w:name="_Ref463283182"/>
      <w:r w:rsidRPr="009B6AD0">
        <w:rPr>
          <w:rFonts w:ascii="Tahoma" w:hAnsi="Tahoma" w:cs="Tahoma"/>
          <w:u w:val="single"/>
        </w:rPr>
        <w:t xml:space="preserve">Valor </w:t>
      </w:r>
      <w:r w:rsidR="00B340E7" w:rsidRPr="009B6AD0">
        <w:rPr>
          <w:rFonts w:ascii="Tahoma" w:hAnsi="Tahoma" w:cs="Tahoma"/>
          <w:u w:val="single"/>
        </w:rPr>
        <w:t xml:space="preserve">das </w:t>
      </w:r>
      <w:r w:rsidR="00D175B4">
        <w:rPr>
          <w:rFonts w:ascii="Tahoma" w:hAnsi="Tahoma" w:cs="Tahoma"/>
          <w:u w:val="single"/>
        </w:rPr>
        <w:t>Unidades Alienadas Fiduciariamente</w:t>
      </w:r>
      <w:r w:rsidRPr="009B6AD0">
        <w:rPr>
          <w:rFonts w:ascii="Tahoma" w:hAnsi="Tahoma" w:cs="Tahoma"/>
        </w:rPr>
        <w:t xml:space="preserve">: </w:t>
      </w:r>
      <w:bookmarkStart w:id="35" w:name="_Ref463283323"/>
      <w:r w:rsidR="00B77552" w:rsidRPr="009B6AD0">
        <w:rPr>
          <w:rFonts w:ascii="Tahoma" w:hAnsi="Tahoma" w:cs="Tahoma"/>
        </w:rPr>
        <w:t xml:space="preserve">neste ato, é atribuído a </w:t>
      </w:r>
      <w:r w:rsidR="00CA13DD" w:rsidRPr="009B6AD0">
        <w:rPr>
          <w:rFonts w:ascii="Tahoma" w:hAnsi="Tahoma" w:cs="Tahoma"/>
        </w:rPr>
        <w:t xml:space="preserve">cada um dos Imóveis </w:t>
      </w:r>
      <w:bookmarkStart w:id="36" w:name="_Hlk39126147"/>
      <w:r w:rsidR="00CA13DD" w:rsidRPr="00D175B4">
        <w:rPr>
          <w:rFonts w:ascii="Tahoma" w:hAnsi="Tahoma" w:cs="Tahoma"/>
          <w:highlight w:val="yellow"/>
        </w:rPr>
        <w:t xml:space="preserve">(a) o valor constante do </w:t>
      </w:r>
      <w:r w:rsidR="00CA13DD" w:rsidRPr="00D175B4">
        <w:rPr>
          <w:rFonts w:ascii="Tahoma" w:hAnsi="Tahoma" w:cs="Tahoma"/>
          <w:highlight w:val="yellow"/>
          <w:u w:val="single"/>
        </w:rPr>
        <w:t>Anexo B</w:t>
      </w:r>
      <w:r w:rsidR="00CA13DD" w:rsidRPr="00D175B4">
        <w:rPr>
          <w:rFonts w:ascii="Tahoma" w:hAnsi="Tahoma" w:cs="Tahoma"/>
          <w:highlight w:val="yellow"/>
        </w:rPr>
        <w:t xml:space="preserve"> ao presente Contrato (Valor do Imóvel para fins de primeiro leilão)</w:t>
      </w:r>
      <w:r w:rsidR="000E39AA" w:rsidRPr="00D175B4">
        <w:rPr>
          <w:rFonts w:ascii="Tahoma" w:hAnsi="Tahoma" w:cs="Tahoma"/>
          <w:highlight w:val="yellow"/>
        </w:rPr>
        <w:t>, considerando o percentual das Obrigações Garantidas relativo à respectiva Unidade</w:t>
      </w:r>
      <w:r w:rsidR="00CA13DD" w:rsidRPr="00D175B4">
        <w:rPr>
          <w:rFonts w:ascii="Tahoma" w:hAnsi="Tahoma" w:cs="Tahoma"/>
          <w:highlight w:val="yellow"/>
        </w:rPr>
        <w:t xml:space="preserve">, ou (b) o valor </w:t>
      </w:r>
      <w:r w:rsidR="000E39AA" w:rsidRPr="00D175B4">
        <w:rPr>
          <w:rFonts w:ascii="Tahoma" w:hAnsi="Tahoma" w:cs="Tahoma"/>
          <w:highlight w:val="yellow"/>
        </w:rPr>
        <w:t xml:space="preserve">médio  por metro quadrado relativo às 10 (dez) últimas </w:t>
      </w:r>
      <w:r w:rsidR="00D175B4" w:rsidRPr="00D175B4">
        <w:rPr>
          <w:rFonts w:ascii="Tahoma" w:hAnsi="Tahoma" w:cs="Tahoma"/>
          <w:highlight w:val="yellow"/>
        </w:rPr>
        <w:t>Unidades Alienadas Fiduciariamente</w:t>
      </w:r>
      <w:r w:rsidR="000E39AA" w:rsidRPr="00D175B4">
        <w:rPr>
          <w:rFonts w:ascii="Tahoma" w:hAnsi="Tahoma" w:cs="Tahoma"/>
          <w:highlight w:val="yellow"/>
        </w:rPr>
        <w:t xml:space="preserve"> Vendidas do Empreendimento que tenham sido prometidas à venda ou alienadas pela Fiduciante multiplicado pela metragem da respectiva Unidade</w:t>
      </w:r>
      <w:r w:rsidR="00CA13DD" w:rsidRPr="00D175B4">
        <w:rPr>
          <w:rFonts w:ascii="Tahoma" w:hAnsi="Tahoma" w:cs="Tahoma"/>
          <w:highlight w:val="yellow"/>
        </w:rPr>
        <w:t>, o que for maior, que será considerado como valor mínimo de mercado para fins de leilão</w:t>
      </w:r>
      <w:r w:rsidR="00CA13DD" w:rsidRPr="009B6AD0">
        <w:rPr>
          <w:rFonts w:ascii="Tahoma" w:hAnsi="Tahoma" w:cs="Tahoma"/>
        </w:rPr>
        <w:t xml:space="preserve"> (“</w:t>
      </w:r>
      <w:r w:rsidR="00CA13DD" w:rsidRPr="009B6AD0">
        <w:rPr>
          <w:rFonts w:ascii="Tahoma" w:hAnsi="Tahoma" w:cs="Tahoma"/>
          <w:u w:val="single"/>
        </w:rPr>
        <w:t>Valor Mínimo</w:t>
      </w:r>
      <w:r w:rsidR="00CA13DD" w:rsidRPr="009B6AD0">
        <w:rPr>
          <w:rFonts w:ascii="Tahoma" w:hAnsi="Tahoma" w:cs="Tahoma"/>
        </w:rPr>
        <w:t>”). Este Valor Mínimo deverá ser devidamente atualizado pela variação positiva do IGP</w:t>
      </w:r>
      <w:r w:rsidR="00613D81">
        <w:rPr>
          <w:rFonts w:ascii="Tahoma" w:hAnsi="Tahoma" w:cs="Tahoma"/>
        </w:rPr>
        <w:t>-</w:t>
      </w:r>
      <w:r w:rsidR="00CA13DD" w:rsidRPr="009B6AD0">
        <w:rPr>
          <w:rFonts w:ascii="Tahoma" w:hAnsi="Tahoma" w:cs="Tahoma"/>
        </w:rPr>
        <w:t>M/FGV, desde a data de assinatura desta Alienação Fiduciária até a data de realização do leilão</w:t>
      </w:r>
      <w:bookmarkEnd w:id="36"/>
      <w:r w:rsidR="0037677E" w:rsidRPr="009B6AD0">
        <w:rPr>
          <w:rFonts w:ascii="Tahoma" w:hAnsi="Tahoma" w:cs="Tahoma"/>
        </w:rPr>
        <w:t>.</w:t>
      </w:r>
      <w:bookmarkEnd w:id="35"/>
      <w:r w:rsidR="00BC39BA" w:rsidRPr="009B6AD0">
        <w:rPr>
          <w:rFonts w:ascii="Tahoma" w:hAnsi="Tahoma" w:cs="Tahoma"/>
        </w:rPr>
        <w:t xml:space="preserve"> </w:t>
      </w:r>
    </w:p>
    <w:p w14:paraId="2A7F84DD" w14:textId="77777777" w:rsidR="00E4208C" w:rsidRPr="009B6AD0" w:rsidRDefault="00E4208C" w:rsidP="00050A32">
      <w:pPr>
        <w:pStyle w:val="PargrafodaLista"/>
        <w:widowControl w:val="0"/>
        <w:tabs>
          <w:tab w:val="left" w:pos="567"/>
        </w:tabs>
        <w:spacing w:after="0" w:line="320" w:lineRule="exact"/>
        <w:ind w:left="0"/>
        <w:jc w:val="both"/>
        <w:rPr>
          <w:rFonts w:ascii="Tahoma" w:hAnsi="Tahoma" w:cs="Tahoma"/>
        </w:rPr>
      </w:pPr>
    </w:p>
    <w:p w14:paraId="25B09474" w14:textId="118A039E" w:rsidR="00CA13DD" w:rsidRPr="009B6AD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37" w:name="_Hlk40074803"/>
      <w:r w:rsidRPr="009B6AD0">
        <w:rPr>
          <w:rFonts w:ascii="Tahoma" w:hAnsi="Tahoma" w:cs="Tahoma"/>
        </w:rPr>
        <w:t xml:space="preserve">O Agente Fiduciário poderá contratar com base </w:t>
      </w:r>
      <w:r w:rsidR="00C14312">
        <w:rPr>
          <w:rFonts w:ascii="Tahoma" w:hAnsi="Tahoma" w:cs="Tahoma"/>
        </w:rPr>
        <w:t xml:space="preserve">nas expensas </w:t>
      </w:r>
      <w:r w:rsidRPr="009B6AD0">
        <w:rPr>
          <w:rFonts w:ascii="Tahoma" w:hAnsi="Tahoma" w:cs="Tahoma"/>
        </w:rPr>
        <w:t xml:space="preserve">em deliberação dos titulares dos CRIs em assembleia geral realizadas para este fim, </w:t>
      </w:r>
      <w:r w:rsidR="00C14312">
        <w:rPr>
          <w:rFonts w:ascii="Tahoma" w:hAnsi="Tahoma" w:cs="Tahoma"/>
        </w:rPr>
        <w:t xml:space="preserve">em conformidade com </w:t>
      </w:r>
      <w:r w:rsidR="00C14312" w:rsidRPr="00C14312">
        <w:rPr>
          <w:rFonts w:ascii="Tahoma" w:hAnsi="Tahoma" w:cs="Tahoma"/>
        </w:rPr>
        <w:t>no Ofício-Circular CVM/SRE Nº 02/19 (“Ofício”)</w:t>
      </w:r>
      <w:r w:rsidR="00C14312">
        <w:rPr>
          <w:rFonts w:ascii="Tahoma" w:hAnsi="Tahoma" w:cs="Tahoma"/>
        </w:rPr>
        <w:t xml:space="preserve">, </w:t>
      </w:r>
      <w:r w:rsidRPr="009B6AD0">
        <w:rPr>
          <w:rFonts w:ascii="Tahoma" w:hAnsi="Tahoma" w:cs="Tahoma"/>
        </w:rPr>
        <w:t xml:space="preserve">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w:t>
      </w:r>
      <w:r w:rsidR="00D175B4">
        <w:rPr>
          <w:rFonts w:ascii="Tahoma" w:hAnsi="Tahoma" w:cs="Tahoma"/>
        </w:rPr>
        <w:t>Unidades Alienadas Fiduciariamente</w:t>
      </w:r>
      <w:r w:rsidRPr="009B6AD0">
        <w:rPr>
          <w:rFonts w:ascii="Tahoma" w:hAnsi="Tahoma" w:cs="Tahoma"/>
        </w:rPr>
        <w:t xml:space="preserve"> será considerada uma despesa da emissão do CRI e será de responsabilidade da Fiduciante.</w:t>
      </w:r>
    </w:p>
    <w:bookmarkEnd w:id="34"/>
    <w:bookmarkEnd w:id="37"/>
    <w:p w14:paraId="00F8A1B4" w14:textId="68D2DC0B" w:rsidR="0037677E" w:rsidRPr="009B6AD0" w:rsidRDefault="0037677E" w:rsidP="00B340E7">
      <w:pPr>
        <w:widowControl w:val="0"/>
        <w:spacing w:after="0" w:line="320" w:lineRule="exact"/>
        <w:contextualSpacing/>
        <w:jc w:val="both"/>
        <w:rPr>
          <w:rFonts w:ascii="Tahoma" w:hAnsi="Tahoma" w:cs="Tahoma"/>
        </w:rPr>
      </w:pPr>
    </w:p>
    <w:p w14:paraId="5D602F09" w14:textId="77777777" w:rsidR="0037677E" w:rsidRPr="009B6AD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SÉTIMA – </w:t>
      </w:r>
      <w:r w:rsidR="00CF6ADD" w:rsidRPr="009B6AD0">
        <w:rPr>
          <w:rFonts w:ascii="Tahoma" w:hAnsi="Tahoma" w:cs="Tahoma"/>
          <w:b/>
        </w:rPr>
        <w:t>CANCELAMENTO DA PROPRIEDADE FIDUCIÁRIA</w:t>
      </w:r>
    </w:p>
    <w:p w14:paraId="4DF95266" w14:textId="77777777" w:rsidR="0037677E" w:rsidRPr="009B6AD0" w:rsidRDefault="0037677E" w:rsidP="00AC7532">
      <w:pPr>
        <w:pStyle w:val="PargrafodaLista"/>
        <w:keepNext/>
        <w:spacing w:after="0" w:line="320" w:lineRule="exact"/>
        <w:ind w:left="360"/>
        <w:jc w:val="both"/>
        <w:rPr>
          <w:rFonts w:ascii="Tahoma" w:hAnsi="Tahoma" w:cs="Tahoma"/>
          <w:b/>
        </w:rPr>
      </w:pPr>
    </w:p>
    <w:p w14:paraId="70DAE818" w14:textId="2D8A47EB" w:rsidR="00F218F6" w:rsidRPr="009B6AD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Cancelamento</w:t>
      </w:r>
      <w:r w:rsidR="009B7F24" w:rsidRPr="009B6AD0">
        <w:rPr>
          <w:rFonts w:ascii="Tahoma" w:hAnsi="Tahoma" w:cs="Tahoma"/>
        </w:rPr>
        <w:t xml:space="preserve">: </w:t>
      </w:r>
      <w:r w:rsidR="00F218F6" w:rsidRPr="009B6AD0">
        <w:rPr>
          <w:rFonts w:ascii="Tahoma" w:hAnsi="Tahoma" w:cs="Tahoma"/>
        </w:rPr>
        <w:t xml:space="preserve">Liquidado o valor integral das Obrigações Garantidas, resolve-se a propriedade resolúvel da Fiduciária sobre </w:t>
      </w:r>
      <w:r w:rsidR="002B3BD1" w:rsidRPr="009B6AD0">
        <w:rPr>
          <w:rFonts w:ascii="Tahoma" w:hAnsi="Tahoma" w:cs="Tahoma"/>
          <w:bCs/>
        </w:rPr>
        <w:t xml:space="preserve">as </w:t>
      </w:r>
      <w:r w:rsidR="00D175B4">
        <w:rPr>
          <w:rFonts w:ascii="Tahoma" w:hAnsi="Tahoma" w:cs="Tahoma"/>
          <w:bCs/>
        </w:rPr>
        <w:t>Unidades Alienadas Fiduciariamente</w:t>
      </w:r>
      <w:r w:rsidR="00F218F6" w:rsidRPr="009B6AD0">
        <w:rPr>
          <w:rFonts w:ascii="Tahoma" w:hAnsi="Tahoma" w:cs="Tahoma"/>
        </w:rPr>
        <w:t xml:space="preserve">, retornando </w:t>
      </w:r>
      <w:r w:rsidR="00800AA8" w:rsidRPr="009B6AD0">
        <w:rPr>
          <w:rFonts w:ascii="Tahoma" w:hAnsi="Tahoma" w:cs="Tahoma"/>
        </w:rPr>
        <w:t>à</w:t>
      </w:r>
      <w:r w:rsidR="00F218F6" w:rsidRPr="009B6AD0">
        <w:rPr>
          <w:rFonts w:ascii="Tahoma" w:hAnsi="Tahoma" w:cs="Tahoma"/>
        </w:rPr>
        <w:t xml:space="preserve"> Fiduciante à condição de </w:t>
      </w:r>
      <w:r w:rsidR="009D32F6" w:rsidRPr="009B6AD0">
        <w:rPr>
          <w:rFonts w:ascii="Tahoma" w:hAnsi="Tahoma" w:cs="Tahoma"/>
        </w:rPr>
        <w:t>plena proprietária e possuidora única</w:t>
      </w:r>
      <w:r w:rsidR="009D32F6" w:rsidRPr="009B6AD0">
        <w:rPr>
          <w:rFonts w:ascii="Tahoma" w:hAnsi="Tahoma" w:cs="Tahoma"/>
          <w:bCs/>
        </w:rPr>
        <w:t xml:space="preserve"> </w:t>
      </w:r>
      <w:r w:rsidR="002B3BD1" w:rsidRPr="009B6AD0">
        <w:rPr>
          <w:rFonts w:ascii="Tahoma" w:hAnsi="Tahoma" w:cs="Tahoma"/>
          <w:bCs/>
        </w:rPr>
        <w:t xml:space="preserve">das </w:t>
      </w:r>
      <w:r w:rsidR="00D175B4">
        <w:rPr>
          <w:rFonts w:ascii="Tahoma" w:hAnsi="Tahoma" w:cs="Tahoma"/>
          <w:bCs/>
        </w:rPr>
        <w:t>Unidades Alienadas Fiduciariamente</w:t>
      </w:r>
      <w:r w:rsidR="00F218F6" w:rsidRPr="009B6AD0">
        <w:rPr>
          <w:rFonts w:ascii="Tahoma" w:hAnsi="Tahoma" w:cs="Tahoma"/>
          <w:bCs/>
        </w:rPr>
        <w:t>.</w:t>
      </w:r>
    </w:p>
    <w:p w14:paraId="1906E725" w14:textId="77777777" w:rsidR="00F218F6" w:rsidRPr="009B6AD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3CE08160" w:rsidR="00F218F6" w:rsidRPr="009B6AD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38" w:name="_Ref490756869"/>
      <w:r w:rsidRPr="009B6AD0">
        <w:rPr>
          <w:rFonts w:ascii="Tahoma" w:hAnsi="Tahoma" w:cs="Tahoma"/>
          <w:u w:val="single"/>
        </w:rPr>
        <w:t>Termo de Quitação</w:t>
      </w:r>
      <w:r w:rsidRPr="009B6AD0">
        <w:rPr>
          <w:rFonts w:ascii="Tahoma" w:hAnsi="Tahoma" w:cs="Tahoma"/>
        </w:rPr>
        <w:t xml:space="preserve">: </w:t>
      </w:r>
      <w:r w:rsidR="00F218F6" w:rsidRPr="009B6AD0">
        <w:rPr>
          <w:rFonts w:ascii="Tahoma" w:hAnsi="Tahoma" w:cs="Tahoma"/>
        </w:rPr>
        <w:t xml:space="preserve">A Fiduciária deverá emitir o correspondente termo de quitação e liberação das garantias ora constituídas, no prazo de </w:t>
      </w:r>
      <w:r w:rsidR="00111FF8">
        <w:rPr>
          <w:rFonts w:ascii="Tahoma" w:hAnsi="Tahoma" w:cs="Tahoma"/>
        </w:rPr>
        <w:t xml:space="preserve">até </w:t>
      </w:r>
      <w:r w:rsidR="00582D43" w:rsidRPr="009B6AD0">
        <w:rPr>
          <w:rFonts w:ascii="Tahoma" w:hAnsi="Tahoma" w:cs="Tahoma"/>
        </w:rPr>
        <w:t>05</w:t>
      </w:r>
      <w:r w:rsidR="00F218F6" w:rsidRPr="009B6AD0">
        <w:rPr>
          <w:rFonts w:ascii="Tahoma" w:hAnsi="Tahoma" w:cs="Tahoma"/>
        </w:rPr>
        <w:t xml:space="preserve"> (</w:t>
      </w:r>
      <w:r w:rsidR="00582D43" w:rsidRPr="009B6AD0">
        <w:rPr>
          <w:rFonts w:ascii="Tahoma" w:hAnsi="Tahoma" w:cs="Tahoma"/>
        </w:rPr>
        <w:t>cinco</w:t>
      </w:r>
      <w:r w:rsidR="00F218F6" w:rsidRPr="009B6AD0">
        <w:rPr>
          <w:rFonts w:ascii="Tahoma" w:hAnsi="Tahoma" w:cs="Tahoma"/>
        </w:rPr>
        <w:t xml:space="preserve">) </w:t>
      </w:r>
      <w:r w:rsidR="002863C2" w:rsidRPr="009B6AD0">
        <w:rPr>
          <w:rFonts w:ascii="Tahoma" w:hAnsi="Tahoma" w:cs="Tahoma"/>
        </w:rPr>
        <w:t>Dias</w:t>
      </w:r>
      <w:r w:rsidR="002863C2">
        <w:rPr>
          <w:rFonts w:ascii="Tahoma" w:hAnsi="Tahoma" w:cs="Tahoma"/>
        </w:rPr>
        <w:t xml:space="preserve"> Úteis</w:t>
      </w:r>
      <w:r w:rsidR="002863C2" w:rsidRPr="009B6AD0">
        <w:rPr>
          <w:rFonts w:ascii="Tahoma" w:hAnsi="Tahoma" w:cs="Tahoma"/>
        </w:rPr>
        <w:t xml:space="preserve"> </w:t>
      </w:r>
      <w:r w:rsidR="00F218F6" w:rsidRPr="009B6AD0">
        <w:rPr>
          <w:rFonts w:ascii="Tahoma" w:hAnsi="Tahoma" w:cs="Tahoma"/>
        </w:rPr>
        <w:t>contados do pagamento da totalidade das Obrigações Garantidas, sob pena de responder pelos danos a que der causa e pagar a penalidade prevista no parágrafo 1º do artigo 25 da Lei nº 9.514/97.</w:t>
      </w:r>
      <w:bookmarkEnd w:id="38"/>
      <w:r w:rsidR="009D32F6" w:rsidRPr="009B6AD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9B6AD0" w:rsidRDefault="00F218F6" w:rsidP="00B340E7">
      <w:pPr>
        <w:pStyle w:val="PargrafodaLista"/>
        <w:spacing w:after="0" w:line="320" w:lineRule="exact"/>
        <w:rPr>
          <w:rFonts w:ascii="Tahoma" w:hAnsi="Tahoma" w:cs="Tahoma"/>
          <w:b/>
        </w:rPr>
      </w:pPr>
    </w:p>
    <w:p w14:paraId="13D6D4D3" w14:textId="401348C4" w:rsidR="00F218F6" w:rsidRPr="009B6AD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9B6AD0">
        <w:rPr>
          <w:rFonts w:ascii="Tahoma" w:hAnsi="Tahoma" w:cs="Tahoma"/>
        </w:rPr>
        <w:t xml:space="preserve">Para o cancelamento do registro da propriedade fiduciária e a consequente reversão da propriedade plena </w:t>
      </w:r>
      <w:r w:rsidR="002B3BD1" w:rsidRPr="009B6AD0">
        <w:rPr>
          <w:rFonts w:ascii="Tahoma" w:hAnsi="Tahoma" w:cs="Tahoma"/>
        </w:rPr>
        <w:t xml:space="preserve">das </w:t>
      </w:r>
      <w:r w:rsidR="00D175B4">
        <w:rPr>
          <w:rFonts w:ascii="Tahoma" w:hAnsi="Tahoma" w:cs="Tahoma"/>
        </w:rPr>
        <w:t>Unidades Alienadas Fiduciariamente</w:t>
      </w:r>
      <w:r w:rsidR="002B3BD1" w:rsidRPr="009B6AD0">
        <w:rPr>
          <w:rFonts w:ascii="Tahoma" w:hAnsi="Tahoma" w:cs="Tahoma"/>
        </w:rPr>
        <w:t xml:space="preserve"> </w:t>
      </w:r>
      <w:r w:rsidRPr="009B6AD0">
        <w:rPr>
          <w:rFonts w:ascii="Tahoma" w:hAnsi="Tahoma" w:cs="Tahoma"/>
        </w:rPr>
        <w:t xml:space="preserve">em seu favor, </w:t>
      </w:r>
      <w:r w:rsidR="00EF0424" w:rsidRPr="009B6AD0">
        <w:rPr>
          <w:rFonts w:ascii="Tahoma" w:hAnsi="Tahoma" w:cs="Tahoma"/>
        </w:rPr>
        <w:t>a</w:t>
      </w:r>
      <w:r w:rsidRPr="009B6AD0">
        <w:rPr>
          <w:rFonts w:ascii="Tahoma" w:hAnsi="Tahoma" w:cs="Tahoma"/>
        </w:rPr>
        <w:t xml:space="preserve"> Fiduciante deverá apresentar ao Oficial de Registro de Imóveis competente o termo de quitação a ser emitido pela Fiduciária na forma do disposto na Cláusula </w:t>
      </w:r>
      <w:r w:rsidR="00054AA4" w:rsidRPr="009B6AD0">
        <w:rPr>
          <w:rFonts w:ascii="Tahoma" w:hAnsi="Tahoma" w:cs="Tahoma"/>
        </w:rPr>
        <w:fldChar w:fldCharType="begin"/>
      </w:r>
      <w:r w:rsidRPr="009B6AD0">
        <w:rPr>
          <w:rFonts w:ascii="Tahoma" w:hAnsi="Tahoma" w:cs="Tahoma"/>
        </w:rPr>
        <w:instrText xml:space="preserve"> REF _Ref490756869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7.2</w:t>
      </w:r>
      <w:r w:rsidR="00054AA4" w:rsidRPr="009B6AD0">
        <w:rPr>
          <w:rFonts w:ascii="Tahoma" w:hAnsi="Tahoma" w:cs="Tahoma"/>
        </w:rPr>
        <w:fldChar w:fldCharType="end"/>
      </w:r>
      <w:r w:rsidRPr="009B6AD0">
        <w:rPr>
          <w:rFonts w:ascii="Tahoma" w:hAnsi="Tahoma" w:cs="Tahoma"/>
        </w:rPr>
        <w:t xml:space="preserve"> ou no</w:t>
      </w:r>
      <w:r w:rsidR="001F4BD8" w:rsidRPr="009B6AD0">
        <w:rPr>
          <w:rFonts w:ascii="Tahoma" w:hAnsi="Tahoma" w:cs="Tahoma"/>
        </w:rPr>
        <w:t xml:space="preserve"> inciso </w:t>
      </w:r>
      <w:r w:rsidR="001F4BD8" w:rsidRPr="009B6AD0">
        <w:rPr>
          <w:rFonts w:ascii="Tahoma" w:hAnsi="Tahoma" w:cs="Tahoma"/>
        </w:rPr>
        <w:fldChar w:fldCharType="begin"/>
      </w:r>
      <w:r w:rsidR="001F4BD8" w:rsidRPr="009B6AD0">
        <w:rPr>
          <w:rFonts w:ascii="Tahoma" w:hAnsi="Tahoma" w:cs="Tahoma"/>
        </w:rPr>
        <w:instrText xml:space="preserve"> REF _Ref463283657 \r \h </w:instrText>
      </w:r>
      <w:r w:rsidR="00F03713" w:rsidRPr="009B6AD0">
        <w:rPr>
          <w:rFonts w:ascii="Tahoma" w:hAnsi="Tahoma" w:cs="Tahoma"/>
        </w:rPr>
        <w:instrText xml:space="preserve"> \* MERGEFORMAT </w:instrText>
      </w:r>
      <w:r w:rsidR="001F4BD8" w:rsidRPr="009B6AD0">
        <w:rPr>
          <w:rFonts w:ascii="Tahoma" w:hAnsi="Tahoma" w:cs="Tahoma"/>
        </w:rPr>
      </w:r>
      <w:r w:rsidR="001F4BD8" w:rsidRPr="009B6AD0">
        <w:rPr>
          <w:rFonts w:ascii="Tahoma" w:hAnsi="Tahoma" w:cs="Tahoma"/>
        </w:rPr>
        <w:fldChar w:fldCharType="separate"/>
      </w:r>
      <w:r w:rsidR="009B6AD0" w:rsidRPr="009B6AD0">
        <w:rPr>
          <w:rFonts w:ascii="Tahoma" w:hAnsi="Tahoma" w:cs="Tahoma"/>
        </w:rPr>
        <w:t>b)</w:t>
      </w:r>
      <w:r w:rsidR="001F4BD8" w:rsidRPr="009B6AD0">
        <w:rPr>
          <w:rFonts w:ascii="Tahoma" w:hAnsi="Tahoma" w:cs="Tahoma"/>
        </w:rPr>
        <w:fldChar w:fldCharType="end"/>
      </w:r>
      <w:r w:rsidRPr="009B6AD0">
        <w:rPr>
          <w:rFonts w:ascii="Tahoma" w:hAnsi="Tahoma" w:cs="Tahoma"/>
        </w:rPr>
        <w:t xml:space="preserve"> da Cláusula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conforme aplicável, de forma a consolidar na pessoa d</w:t>
      </w:r>
      <w:r w:rsidR="00EF0424" w:rsidRPr="009B6AD0">
        <w:rPr>
          <w:rFonts w:ascii="Tahoma" w:hAnsi="Tahoma" w:cs="Tahoma"/>
        </w:rPr>
        <w:t>a</w:t>
      </w:r>
      <w:r w:rsidRPr="009B6AD0">
        <w:rPr>
          <w:rFonts w:ascii="Tahoma" w:hAnsi="Tahoma" w:cs="Tahoma"/>
        </w:rPr>
        <w:t xml:space="preserve"> Fiduciante a plena propriedade </w:t>
      </w:r>
      <w:r w:rsidR="002B3BD1"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w:t>
      </w:r>
    </w:p>
    <w:p w14:paraId="33AF5767" w14:textId="182A0999" w:rsidR="005503F3" w:rsidRDefault="005503F3" w:rsidP="00B340E7">
      <w:pPr>
        <w:widowControl w:val="0"/>
        <w:spacing w:after="0" w:line="320" w:lineRule="exact"/>
        <w:contextualSpacing/>
        <w:jc w:val="both"/>
        <w:rPr>
          <w:rFonts w:ascii="Tahoma" w:hAnsi="Tahoma" w:cs="Tahoma"/>
          <w:b/>
        </w:rPr>
      </w:pPr>
    </w:p>
    <w:p w14:paraId="454D5755" w14:textId="7FA397EE" w:rsidR="006E0EEC" w:rsidRPr="006E0EEC"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39" w:name="_Hlk39177549"/>
      <w:r w:rsidRPr="006E0EEC">
        <w:rPr>
          <w:rFonts w:ascii="Tahoma" w:hAnsi="Tahoma" w:cs="Tahoma"/>
          <w:b/>
        </w:rPr>
        <w:t xml:space="preserve">CLÁUSULA </w:t>
      </w:r>
      <w:r w:rsidR="00A80840">
        <w:rPr>
          <w:rFonts w:ascii="Tahoma" w:hAnsi="Tahoma" w:cs="Tahoma"/>
          <w:b/>
        </w:rPr>
        <w:t>OITAVA</w:t>
      </w:r>
      <w:r w:rsidRPr="006E0EEC">
        <w:rPr>
          <w:rFonts w:ascii="Tahoma" w:hAnsi="Tahoma" w:cs="Tahoma"/>
          <w:b/>
        </w:rPr>
        <w:t xml:space="preserve"> – DA CESSÃO FIDUCIÁRIA DO EXCEDENTE</w:t>
      </w:r>
    </w:p>
    <w:p w14:paraId="431C3F6E" w14:textId="77777777" w:rsidR="006E0EEC" w:rsidRPr="006E0EEC"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08DD97E9" w:rsidR="006E0EEC" w:rsidRPr="003F08F7"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3F08F7">
        <w:rPr>
          <w:rFonts w:ascii="Tahoma" w:hAnsi="Tahoma" w:cs="Tahoma"/>
          <w:u w:val="single"/>
        </w:rPr>
        <w:t>Cessão Fiduciária do Excedente</w:t>
      </w:r>
      <w:r w:rsidRPr="006E0EEC">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3F08F7">
        <w:rPr>
          <w:rFonts w:ascii="Tahoma" w:hAnsi="Tahoma" w:cs="Tahoma"/>
          <w:u w:val="single"/>
        </w:rPr>
        <w:t>Direitos Creditórios</w:t>
      </w:r>
      <w:r w:rsidRPr="003F08F7">
        <w:rPr>
          <w:rFonts w:ascii="Tahoma" w:hAnsi="Tahoma" w:cs="Tahoma"/>
        </w:rPr>
        <w:t>”).</w:t>
      </w:r>
    </w:p>
    <w:p w14:paraId="5C4A2055"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Base Legal</w:t>
      </w:r>
      <w:r w:rsidRPr="003F08F7">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Abrangência da Cessão Fiduciária do Excedente</w:t>
      </w:r>
      <w:r w:rsidRPr="003F08F7">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22319CF8"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Registro da Cessão Fiduciária do Excedente</w:t>
      </w:r>
      <w:r w:rsidRPr="003F08F7">
        <w:rPr>
          <w:rFonts w:ascii="Tahoma" w:hAnsi="Tahoma" w:cs="Tahoma"/>
        </w:rPr>
        <w:t xml:space="preserve">: A Fiduciante se obriga, às suas expensas e em prazo não superior a 10 (dez) dias corridos a contar da celebração do presente </w:t>
      </w:r>
      <w:r w:rsidR="00D36804">
        <w:rPr>
          <w:rFonts w:ascii="Tahoma" w:hAnsi="Tahoma" w:cs="Tahoma"/>
        </w:rPr>
        <w:t>Contrato</w:t>
      </w:r>
      <w:r w:rsidRPr="003F08F7">
        <w:rPr>
          <w:rFonts w:ascii="Tahoma" w:hAnsi="Tahoma" w:cs="Tahoma"/>
        </w:rPr>
        <w:t>, a apresentar o comprovante do protocolo do presente Contrato no competente Cartório de Registro de Títulos e Documentos da cidade de São Paulo</w:t>
      </w:r>
      <w:r w:rsidR="00BE7E26">
        <w:rPr>
          <w:rFonts w:ascii="Tahoma" w:hAnsi="Tahoma" w:cs="Tahoma"/>
        </w:rPr>
        <w:t>/SP</w:t>
      </w:r>
      <w:r w:rsidR="00D36804">
        <w:rPr>
          <w:rFonts w:ascii="Tahoma" w:hAnsi="Tahoma" w:cs="Tahoma"/>
        </w:rPr>
        <w:t xml:space="preserve"> e da Cidade de </w:t>
      </w:r>
      <w:r w:rsidR="00BE7E26">
        <w:rPr>
          <w:rFonts w:ascii="Tahoma" w:hAnsi="Tahoma" w:cs="Tahoma"/>
        </w:rPr>
        <w:t>Contagem/MG</w:t>
      </w:r>
      <w:r w:rsidRPr="003F08F7">
        <w:rPr>
          <w:rFonts w:ascii="Tahoma" w:hAnsi="Tahoma" w:cs="Tahoma"/>
        </w:rPr>
        <w:t xml:space="preserve">, devendo o registro ser concluído em até </w:t>
      </w:r>
      <w:r w:rsidR="00A80840">
        <w:rPr>
          <w:rFonts w:ascii="Tahoma" w:hAnsi="Tahoma" w:cs="Tahoma"/>
        </w:rPr>
        <w:t>10</w:t>
      </w:r>
      <w:r w:rsidRPr="003F08F7">
        <w:rPr>
          <w:rFonts w:ascii="Tahoma" w:hAnsi="Tahoma" w:cs="Tahoma"/>
        </w:rPr>
        <w:t xml:space="preserve"> (</w:t>
      </w:r>
      <w:r w:rsidR="00A80840">
        <w:rPr>
          <w:rFonts w:ascii="Tahoma" w:hAnsi="Tahoma" w:cs="Tahoma"/>
        </w:rPr>
        <w:t>dez</w:t>
      </w:r>
      <w:r w:rsidRPr="003F08F7">
        <w:rPr>
          <w:rFonts w:ascii="Tahoma" w:hAnsi="Tahoma" w:cs="Tahoma"/>
        </w:rPr>
        <w:t>) Dias Úteis, contados da presente data, prazo este que poderá ser prorrogado pelas Partes em caso de exigências por ele realizadas.</w:t>
      </w:r>
    </w:p>
    <w:p w14:paraId="20E7AD1F" w14:textId="77777777" w:rsidR="00BF15FD" w:rsidRPr="009B6AD0" w:rsidRDefault="00BF15FD" w:rsidP="00B340E7">
      <w:pPr>
        <w:widowControl w:val="0"/>
        <w:spacing w:after="0" w:line="320" w:lineRule="exact"/>
        <w:contextualSpacing/>
        <w:jc w:val="both"/>
        <w:rPr>
          <w:rFonts w:ascii="Tahoma" w:hAnsi="Tahoma" w:cs="Tahoma"/>
          <w:b/>
        </w:rPr>
      </w:pPr>
    </w:p>
    <w:p w14:paraId="68B8DF76" w14:textId="05B77AD6" w:rsidR="0037677E" w:rsidRPr="009B6AD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NONA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 xml:space="preserve">DECLARAÇÕES E GARANTIAS </w:t>
      </w:r>
    </w:p>
    <w:p w14:paraId="176191EE"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152805B2" w14:textId="77777777" w:rsidR="0037677E" w:rsidRPr="009B6AD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40" w:name="_Ref463283685"/>
      <w:r w:rsidRPr="009B6AD0">
        <w:rPr>
          <w:rFonts w:ascii="Tahoma" w:hAnsi="Tahoma" w:cs="Tahoma"/>
          <w:u w:val="single"/>
        </w:rPr>
        <w:t>Declarações da Fiduciante</w:t>
      </w:r>
      <w:r w:rsidRPr="009B6AD0">
        <w:rPr>
          <w:rFonts w:ascii="Tahoma" w:hAnsi="Tahoma" w:cs="Tahoma"/>
        </w:rPr>
        <w:t xml:space="preserve">: </w:t>
      </w:r>
      <w:r w:rsidR="0037677E" w:rsidRPr="009B6AD0">
        <w:rPr>
          <w:rFonts w:ascii="Tahoma" w:hAnsi="Tahoma" w:cs="Tahoma"/>
        </w:rPr>
        <w:t>A Fiduciante declara e garante à Fiduciária que:</w:t>
      </w:r>
      <w:bookmarkEnd w:id="40"/>
      <w:r w:rsidR="0037677E" w:rsidRPr="009B6AD0">
        <w:rPr>
          <w:rFonts w:ascii="Tahoma" w:hAnsi="Tahoma" w:cs="Tahoma"/>
        </w:rPr>
        <w:t xml:space="preserve"> </w:t>
      </w:r>
    </w:p>
    <w:p w14:paraId="3B6F33EA" w14:textId="77777777" w:rsidR="0037677E" w:rsidRPr="009B6AD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9B6AD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65730418"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9B6AD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B6AD0">
        <w:rPr>
          <w:rFonts w:ascii="Tahoma" w:hAnsi="Tahoma" w:cs="Tahoma"/>
        </w:rPr>
        <w:t>Possui plena capacidade e legitimidade para celebrar o presente Contrato,</w:t>
      </w:r>
      <w:r w:rsidR="009D32F6" w:rsidRPr="009B6AD0">
        <w:rPr>
          <w:rFonts w:ascii="Tahoma" w:hAnsi="Tahoma" w:cs="Tahoma"/>
        </w:rPr>
        <w:t xml:space="preserve"> </w:t>
      </w:r>
      <w:r w:rsidRPr="009B6AD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0CA28EE0" w14:textId="000181DD"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9B6AD0">
        <w:rPr>
          <w:rFonts w:ascii="Tahoma" w:hAnsi="Tahoma" w:cs="Tahoma"/>
        </w:rPr>
        <w:t>no item</w:t>
      </w:r>
      <w:r w:rsidRPr="009B6AD0">
        <w:rPr>
          <w:rFonts w:ascii="Tahoma" w:hAnsi="Tahoma" w:cs="Tahoma"/>
        </w:rPr>
        <w:t xml:space="preserve"> </w:t>
      </w:r>
      <w:r w:rsidR="00A730B2" w:rsidRPr="009B6AD0">
        <w:rPr>
          <w:rFonts w:ascii="Tahoma" w:hAnsi="Tahoma" w:cs="Tahoma"/>
        </w:rPr>
        <w:fldChar w:fldCharType="begin"/>
      </w:r>
      <w:r w:rsidR="00A730B2" w:rsidRPr="009B6AD0">
        <w:rPr>
          <w:rFonts w:ascii="Tahoma" w:hAnsi="Tahoma" w:cs="Tahoma"/>
        </w:rPr>
        <w:instrText xml:space="preserve"> REF _Ref506907952 \r \h </w:instrText>
      </w:r>
      <w:r w:rsidR="00F03713" w:rsidRPr="009B6AD0">
        <w:rPr>
          <w:rFonts w:ascii="Tahoma" w:hAnsi="Tahoma" w:cs="Tahoma"/>
        </w:rPr>
        <w:instrText xml:space="preserve"> \* MERGEFORMAT </w:instrText>
      </w:r>
      <w:r w:rsidR="00A730B2" w:rsidRPr="009B6AD0">
        <w:rPr>
          <w:rFonts w:ascii="Tahoma" w:hAnsi="Tahoma" w:cs="Tahoma"/>
        </w:rPr>
      </w:r>
      <w:r w:rsidR="00A730B2" w:rsidRPr="009B6AD0">
        <w:rPr>
          <w:rFonts w:ascii="Tahoma" w:hAnsi="Tahoma" w:cs="Tahoma"/>
        </w:rPr>
        <w:fldChar w:fldCharType="separate"/>
      </w:r>
      <w:r w:rsidR="009B6AD0" w:rsidRPr="009B6AD0">
        <w:rPr>
          <w:rFonts w:ascii="Tahoma" w:hAnsi="Tahoma" w:cs="Tahoma"/>
        </w:rPr>
        <w:t>2.2</w:t>
      </w:r>
      <w:r w:rsidR="00A730B2" w:rsidRPr="009B6AD0">
        <w:rPr>
          <w:rFonts w:ascii="Tahoma" w:hAnsi="Tahoma" w:cs="Tahoma"/>
        </w:rPr>
        <w:fldChar w:fldCharType="end"/>
      </w:r>
      <w:r w:rsidR="00A730B2" w:rsidRPr="009B6AD0">
        <w:rPr>
          <w:rFonts w:ascii="Tahoma" w:hAnsi="Tahoma" w:cs="Tahoma"/>
        </w:rPr>
        <w:t xml:space="preserve"> </w:t>
      </w:r>
      <w:r w:rsidRPr="009B6AD0">
        <w:rPr>
          <w:rFonts w:ascii="Tahoma" w:hAnsi="Tahoma" w:cs="Tahoma"/>
        </w:rPr>
        <w:t xml:space="preserve">acima no competente Ofício de Registro de Imóveis estará automaticamente criada uma garantia real de </w:t>
      </w:r>
      <w:r w:rsidR="002B3BD1" w:rsidRPr="009B6AD0">
        <w:rPr>
          <w:rFonts w:ascii="Tahoma" w:hAnsi="Tahoma" w:cs="Tahoma"/>
        </w:rPr>
        <w:t xml:space="preserve">alienação fiduciária sobre cada uma das </w:t>
      </w:r>
      <w:r w:rsidR="00D175B4">
        <w:rPr>
          <w:rFonts w:ascii="Tahoma" w:hAnsi="Tahoma" w:cs="Tahoma"/>
        </w:rPr>
        <w:t xml:space="preserve">Unidades Alienadas </w:t>
      </w:r>
      <w:r w:rsidR="00D175B4">
        <w:rPr>
          <w:rFonts w:ascii="Tahoma" w:hAnsi="Tahoma" w:cs="Tahoma"/>
        </w:rPr>
        <w:lastRenderedPageBreak/>
        <w:t>Fiduciariamente</w:t>
      </w:r>
      <w:r w:rsidRPr="009B6AD0">
        <w:rPr>
          <w:rFonts w:ascii="Tahoma" w:hAnsi="Tahoma" w:cs="Tahoma"/>
        </w:rPr>
        <w:t>;</w:t>
      </w:r>
    </w:p>
    <w:p w14:paraId="534FDA8D"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9802F63" w14:textId="23EFC423"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9B6AD0">
        <w:rPr>
          <w:rFonts w:ascii="Tahoma" w:hAnsi="Tahoma" w:cs="Tahoma"/>
        </w:rPr>
        <w:t>:</w:t>
      </w:r>
      <w:r w:rsidRPr="009B6AD0">
        <w:rPr>
          <w:rFonts w:ascii="Tahoma" w:hAnsi="Tahoma" w:cs="Tahoma"/>
        </w:rPr>
        <w:t xml:space="preserve"> (i) seus documentos societários, ou (ii) qualquer lei, regulamento ou decisão a que esteja vinculada ou que seja aplicável a seus bens, inclusive </w:t>
      </w:r>
      <w:r w:rsidR="002B3BD1"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p>
    <w:p w14:paraId="05A6AC7B"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63505332"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9B6AD0" w:rsidRDefault="009C2249" w:rsidP="00B340E7">
      <w:pPr>
        <w:widowControl w:val="0"/>
        <w:spacing w:after="0" w:line="320" w:lineRule="exact"/>
        <w:ind w:left="567" w:hanging="567"/>
        <w:contextualSpacing/>
        <w:rPr>
          <w:rFonts w:ascii="Tahoma" w:hAnsi="Tahoma" w:cs="Tahoma"/>
        </w:rPr>
      </w:pPr>
    </w:p>
    <w:p w14:paraId="7EC7B398"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7FC67818"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7BFA277A" w14:textId="1387FFCF"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w:t>
      </w:r>
      <w:r w:rsidR="00CF6ADD" w:rsidRPr="009B6AD0">
        <w:rPr>
          <w:rFonts w:ascii="Tahoma" w:hAnsi="Tahoma" w:cs="Tahoma"/>
        </w:rPr>
        <w:t>:</w:t>
      </w:r>
      <w:r w:rsidRPr="009B6AD0">
        <w:rPr>
          <w:rFonts w:ascii="Tahoma" w:hAnsi="Tahoma" w:cs="Tahoma"/>
        </w:rPr>
        <w:t xml:space="preserve"> (i)</w:t>
      </w:r>
      <w:r w:rsidR="00CF6ADD" w:rsidRPr="009B6AD0">
        <w:rPr>
          <w:rFonts w:ascii="Tahoma" w:hAnsi="Tahoma" w:cs="Tahoma"/>
        </w:rPr>
        <w:t xml:space="preserve"> </w:t>
      </w:r>
      <w:r w:rsidRPr="009B6AD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exceto em relação aos contratos para os quais cada uma das </w:t>
      </w:r>
      <w:r w:rsidR="009D32F6" w:rsidRPr="009B6AD0">
        <w:rPr>
          <w:rFonts w:ascii="Tahoma" w:hAnsi="Tahoma" w:cs="Tahoma"/>
        </w:rPr>
        <w:t>Partes</w:t>
      </w:r>
      <w:r w:rsidRPr="009B6AD0">
        <w:rPr>
          <w:rFonts w:ascii="Tahoma" w:hAnsi="Tahoma" w:cs="Tahoma"/>
        </w:rPr>
        <w:t xml:space="preserve"> já obteve autorização prévia; (ii)</w:t>
      </w:r>
      <w:r w:rsidR="00CF6ADD" w:rsidRPr="009B6AD0" w:rsidDel="00CF6ADD">
        <w:rPr>
          <w:rFonts w:ascii="Tahoma" w:hAnsi="Tahoma" w:cs="Tahoma"/>
        </w:rPr>
        <w:t xml:space="preserve"> </w:t>
      </w:r>
      <w:r w:rsidRPr="009B6AD0">
        <w:rPr>
          <w:rFonts w:ascii="Tahoma" w:hAnsi="Tahoma" w:cs="Tahoma"/>
        </w:rPr>
        <w:t>qualquer norma legal ou regulamentar a que a Fiduciante ou qualquer dos bens de sua propriedade estejam sujeitos; e (iii)</w:t>
      </w:r>
      <w:r w:rsidR="00CF6ADD"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9B6AD0" w:rsidRDefault="00AE56AE" w:rsidP="00B340E7">
      <w:pPr>
        <w:pStyle w:val="PargrafodaLista"/>
        <w:spacing w:after="0" w:line="320" w:lineRule="exact"/>
        <w:ind w:left="567" w:hanging="567"/>
        <w:rPr>
          <w:rFonts w:ascii="Tahoma" w:hAnsi="Tahoma" w:cs="Tahoma"/>
        </w:rPr>
      </w:pPr>
    </w:p>
    <w:p w14:paraId="632DECF8" w14:textId="774897A9"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 xml:space="preserve">estão e permanecerão, durante a vigência deste Contrato, livres e desembaraçados de quaisquer ônus, gravames, dívidas ou restrições de natureza pessoal ou real, com exceção desta garantia, não havendo qualquer fato que </w:t>
      </w:r>
      <w:r w:rsidR="0037677E" w:rsidRPr="009B6AD0">
        <w:rPr>
          <w:rFonts w:ascii="Tahoma" w:hAnsi="Tahoma" w:cs="Tahoma"/>
        </w:rPr>
        <w:lastRenderedPageBreak/>
        <w:t>impeça ou restrinja o seu direito de celebrar o presente Contrato e constituir a presente garantia em favor da Fiduciária;</w:t>
      </w:r>
    </w:p>
    <w:p w14:paraId="73E8C8D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446E161B" w14:textId="0FE72066" w:rsidR="0037677E" w:rsidRPr="009B6AD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procedimentos administrativos ou ações judiciais, pessoais ou reais, de qualquer natureza, contra </w:t>
      </w:r>
      <w:r w:rsidR="00331B5A" w:rsidRPr="009B6AD0">
        <w:rPr>
          <w:rFonts w:ascii="Tahoma" w:hAnsi="Tahoma" w:cs="Tahoma"/>
        </w:rPr>
        <w:t>si</w:t>
      </w:r>
      <w:r w:rsidR="0037677E" w:rsidRPr="009B6AD0">
        <w:rPr>
          <w:rFonts w:ascii="Tahoma" w:hAnsi="Tahoma" w:cs="Tahoma"/>
        </w:rPr>
        <w:t xml:space="preserve"> em qualquer tribunal, que afetem ou possam vir a afetar </w:t>
      </w:r>
      <w:r w:rsidR="002B3BD1" w:rsidRPr="009B6AD0">
        <w:rPr>
          <w:rFonts w:ascii="Tahoma" w:hAnsi="Tahoma" w:cs="Tahoma"/>
        </w:rPr>
        <w:t xml:space="preserve">ao Imóvel e às </w:t>
      </w:r>
      <w:r w:rsidR="00D175B4">
        <w:rPr>
          <w:rFonts w:ascii="Tahoma" w:hAnsi="Tahoma" w:cs="Tahoma"/>
        </w:rPr>
        <w:t>Unidades Alienadas Fiduciariamente</w:t>
      </w:r>
      <w:r w:rsidR="0037677E" w:rsidRPr="009B6AD0">
        <w:rPr>
          <w:rFonts w:ascii="Tahoma" w:hAnsi="Tahoma" w:cs="Tahoma"/>
        </w:rPr>
        <w:t>, ou, ainda que indiretamente, a presente garantia;</w:t>
      </w:r>
    </w:p>
    <w:p w14:paraId="4E52EB97"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E24DB44" w14:textId="674DEC56" w:rsidR="0037677E" w:rsidRPr="009B6AD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restrições urbanísticas, ambientais, sanitárias, de acesso ou segurança, relacionadas </w:t>
      </w:r>
      <w:r w:rsidR="002B3BD1" w:rsidRPr="009B6AD0">
        <w:rPr>
          <w:rFonts w:ascii="Tahoma" w:hAnsi="Tahoma" w:cs="Tahoma"/>
        </w:rPr>
        <w:t xml:space="preserve">ao Imóvel e às </w:t>
      </w:r>
      <w:r w:rsidR="00D175B4">
        <w:rPr>
          <w:rFonts w:ascii="Tahoma" w:hAnsi="Tahoma" w:cs="Tahoma"/>
        </w:rPr>
        <w:t>Unidades Alienadas Fiduciariamente</w:t>
      </w:r>
      <w:r w:rsidR="0037677E" w:rsidRPr="009B6AD0">
        <w:rPr>
          <w:rFonts w:ascii="Tahoma" w:hAnsi="Tahoma" w:cs="Tahoma"/>
        </w:rPr>
        <w:t xml:space="preserve">, que afetem ou possam vir a afetar </w:t>
      </w:r>
      <w:r w:rsidR="002B3BD1" w:rsidRPr="009B6AD0">
        <w:rPr>
          <w:rFonts w:ascii="Tahoma" w:hAnsi="Tahoma" w:cs="Tahoma"/>
        </w:rPr>
        <w:t xml:space="preserve">ao Imóvel e às </w:t>
      </w:r>
      <w:r w:rsidR="00D175B4">
        <w:rPr>
          <w:rFonts w:ascii="Tahoma" w:hAnsi="Tahoma" w:cs="Tahoma"/>
        </w:rPr>
        <w:t>Unidades Alienadas Fiduciariamente</w:t>
      </w:r>
      <w:r w:rsidR="0037677E" w:rsidRPr="009B6AD0">
        <w:rPr>
          <w:rFonts w:ascii="Tahoma" w:hAnsi="Tahoma" w:cs="Tahoma"/>
        </w:rPr>
        <w:t>, ou, ainda que indiretamente, a presente garantia;</w:t>
      </w:r>
    </w:p>
    <w:p w14:paraId="46FCB09F"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7109355" w14:textId="02655B31"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w:t>
      </w:r>
      <w:r w:rsidR="00D175B4">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não se encontram tombados, em área objeto de desapropriação, ou em área considerada de risco de contaminação;</w:t>
      </w:r>
    </w:p>
    <w:p w14:paraId="01F12057" w14:textId="77777777" w:rsidR="009C2249" w:rsidRPr="009B6AD0" w:rsidRDefault="009C2249" w:rsidP="00B340E7">
      <w:pPr>
        <w:widowControl w:val="0"/>
        <w:spacing w:after="0" w:line="320" w:lineRule="exact"/>
        <w:ind w:left="567" w:hanging="567"/>
        <w:contextualSpacing/>
        <w:rPr>
          <w:rFonts w:ascii="Tahoma" w:hAnsi="Tahoma" w:cs="Tahoma"/>
        </w:rPr>
      </w:pPr>
    </w:p>
    <w:p w14:paraId="1A7251C5" w14:textId="0EE36FAC"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não se encontram sublocad</w:t>
      </w:r>
      <w:r w:rsidR="007A11D3">
        <w:rPr>
          <w:rFonts w:ascii="Tahoma" w:hAnsi="Tahoma" w:cs="Tahoma"/>
        </w:rPr>
        <w:t>a</w:t>
      </w:r>
      <w:r w:rsidR="0037677E" w:rsidRPr="009B6AD0">
        <w:rPr>
          <w:rFonts w:ascii="Tahoma" w:hAnsi="Tahoma" w:cs="Tahoma"/>
        </w:rPr>
        <w:t xml:space="preserve">s, e não houve qualquer sublocação ou cessão de área </w:t>
      </w:r>
      <w:r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a terceiros, a qualquer título;</w:t>
      </w:r>
    </w:p>
    <w:p w14:paraId="2EB7B3D5"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87AC4E0" w14:textId="19C35E3D"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w:t>
      </w:r>
      <w:r w:rsidR="00D175B4">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5D7B38F" w14:textId="4AD1707A" w:rsidR="0037677E" w:rsidRPr="009B6AD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 até a presente data,</w:t>
      </w:r>
      <w:r w:rsidR="0037677E" w:rsidRPr="009B6AD0">
        <w:rPr>
          <w:rFonts w:ascii="Tahoma" w:hAnsi="Tahoma" w:cs="Tahoma"/>
        </w:rPr>
        <w:t xml:space="preserve"> qualquer pendência ou exigência de adequação suscitada por nenhuma autoridade governamental referente </w:t>
      </w:r>
      <w:r w:rsidR="002B3BD1" w:rsidRPr="009B6AD0">
        <w:rPr>
          <w:rFonts w:ascii="Tahoma" w:hAnsi="Tahoma" w:cs="Tahoma"/>
        </w:rPr>
        <w:t xml:space="preserve">ao Imóvel e/ou às </w:t>
      </w:r>
      <w:r w:rsidR="00D175B4">
        <w:rPr>
          <w:rFonts w:ascii="Tahoma" w:hAnsi="Tahoma" w:cs="Tahoma"/>
        </w:rPr>
        <w:t>Unidades Alienadas Fiduciariamente</w:t>
      </w:r>
      <w:r w:rsidR="0037677E" w:rsidRPr="009B6AD0">
        <w:rPr>
          <w:rFonts w:ascii="Tahoma" w:hAnsi="Tahoma" w:cs="Tahoma"/>
        </w:rPr>
        <w:t>, que afetem ou possam vir a afetar os Créditos Imobiliários;</w:t>
      </w:r>
    </w:p>
    <w:p w14:paraId="2F1044E6" w14:textId="77777777" w:rsidR="009C2249" w:rsidRPr="009B6AD0" w:rsidRDefault="009C2249" w:rsidP="00B340E7">
      <w:pPr>
        <w:widowControl w:val="0"/>
        <w:spacing w:after="0" w:line="320" w:lineRule="exact"/>
        <w:ind w:left="567" w:hanging="567"/>
        <w:contextualSpacing/>
        <w:rPr>
          <w:rFonts w:ascii="Tahoma" w:hAnsi="Tahoma" w:cs="Tahoma"/>
        </w:rPr>
      </w:pPr>
    </w:p>
    <w:p w14:paraId="1E2FFE21" w14:textId="05B41C5C"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Na hipótese de vir a existir eventuais reclamações ambientais ou questões ambientais relacionadas a</w:t>
      </w:r>
      <w:r w:rsidR="002B3BD1" w:rsidRPr="009B6AD0">
        <w:rPr>
          <w:rFonts w:ascii="Tahoma" w:hAnsi="Tahoma" w:cs="Tahoma"/>
        </w:rPr>
        <w:t xml:space="preserve">o Imóvel e/ou às </w:t>
      </w:r>
      <w:r w:rsidR="00D175B4">
        <w:rPr>
          <w:rFonts w:ascii="Tahoma" w:hAnsi="Tahoma" w:cs="Tahoma"/>
        </w:rPr>
        <w:t>Unidades Alienadas Fiduciariamente</w:t>
      </w:r>
      <w:r w:rsidRPr="009B6AD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4313AC8" w14:textId="506FCEC4" w:rsidR="0037677E"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processos de desapropriação, servidão ou demarcação de terras envolvendo, direta ou indiretamente, </w:t>
      </w:r>
      <w:r w:rsidR="002B3BD1" w:rsidRPr="009B6AD0">
        <w:rPr>
          <w:rFonts w:ascii="Tahoma" w:hAnsi="Tahoma" w:cs="Tahoma"/>
        </w:rPr>
        <w:t xml:space="preserve">as </w:t>
      </w:r>
      <w:r w:rsidR="00D175B4">
        <w:rPr>
          <w:rFonts w:ascii="Tahoma" w:hAnsi="Tahoma" w:cs="Tahoma"/>
        </w:rPr>
        <w:t>Unidades Alienadas Fiduciariamente</w:t>
      </w:r>
      <w:r w:rsidR="002B3BD1" w:rsidRPr="009B6AD0">
        <w:rPr>
          <w:rFonts w:ascii="Tahoma" w:hAnsi="Tahoma" w:cs="Tahoma"/>
        </w:rPr>
        <w:t xml:space="preserve"> e o Imóvel</w:t>
      </w:r>
      <w:r w:rsidR="0037677E" w:rsidRPr="009B6AD0">
        <w:rPr>
          <w:rFonts w:ascii="Tahoma" w:hAnsi="Tahoma" w:cs="Tahoma"/>
        </w:rPr>
        <w:t xml:space="preserve">, que afetem ou possam vir a afetar </w:t>
      </w:r>
      <w:r w:rsidR="002B3BD1" w:rsidRPr="009B6AD0">
        <w:rPr>
          <w:rFonts w:ascii="Tahoma" w:hAnsi="Tahoma" w:cs="Tahoma"/>
        </w:rPr>
        <w:t xml:space="preserve">as </w:t>
      </w:r>
      <w:r w:rsidR="00D175B4">
        <w:rPr>
          <w:rFonts w:ascii="Tahoma" w:hAnsi="Tahoma" w:cs="Tahoma"/>
        </w:rPr>
        <w:t>Unidades Alienadas Fiduciariamente</w:t>
      </w:r>
      <w:r w:rsidR="002B3BD1" w:rsidRPr="009B6AD0">
        <w:rPr>
          <w:rFonts w:ascii="Tahoma" w:hAnsi="Tahoma" w:cs="Tahoma"/>
        </w:rPr>
        <w:t xml:space="preserve"> e o Imóvel</w:t>
      </w:r>
      <w:r w:rsidR="0037677E" w:rsidRPr="009B6AD0">
        <w:rPr>
          <w:rFonts w:ascii="Tahoma" w:hAnsi="Tahoma" w:cs="Tahoma"/>
        </w:rPr>
        <w:t>, ou, ainda que indiretamente, a presente garantia; e</w:t>
      </w:r>
      <w:r w:rsidR="007A1747" w:rsidRPr="009B6AD0">
        <w:rPr>
          <w:rFonts w:ascii="Tahoma" w:hAnsi="Tahoma" w:cs="Tahoma"/>
        </w:rPr>
        <w:t xml:space="preserve"> </w:t>
      </w:r>
    </w:p>
    <w:p w14:paraId="26E7B1DC" w14:textId="77777777" w:rsidR="00334112" w:rsidRPr="00334112" w:rsidRDefault="00334112" w:rsidP="00334112">
      <w:pPr>
        <w:widowControl w:val="0"/>
        <w:tabs>
          <w:tab w:val="left" w:pos="1560"/>
        </w:tabs>
        <w:spacing w:after="0" w:line="320" w:lineRule="exact"/>
        <w:jc w:val="both"/>
        <w:rPr>
          <w:rFonts w:ascii="Tahoma" w:hAnsi="Tahoma" w:cs="Tahoma"/>
        </w:rPr>
      </w:pPr>
    </w:p>
    <w:p w14:paraId="2ABFDD03" w14:textId="21EAF3FB" w:rsidR="008965B3" w:rsidRPr="009B6AD0" w:rsidRDefault="002B3BD1" w:rsidP="005D1E81">
      <w:pPr>
        <w:pStyle w:val="PargrafodaLista"/>
        <w:widowControl w:val="0"/>
        <w:numPr>
          <w:ilvl w:val="0"/>
          <w:numId w:val="17"/>
        </w:numPr>
        <w:spacing w:after="0" w:line="320" w:lineRule="exact"/>
        <w:ind w:left="567" w:hanging="567"/>
        <w:jc w:val="both"/>
        <w:rPr>
          <w:rFonts w:ascii="Tahoma" w:hAnsi="Tahoma" w:cs="Tahoma"/>
          <w:b/>
        </w:rPr>
      </w:pPr>
      <w:r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 xml:space="preserve">não violam qualquer lei de zoneamento, ambiental ou de proteção de patrimônio histórico, artístico, paisagístico e cultural, ou estão em </w:t>
      </w:r>
      <w:r w:rsidR="0037677E" w:rsidRPr="009B6AD0">
        <w:rPr>
          <w:rFonts w:ascii="Tahoma" w:hAnsi="Tahoma" w:cs="Tahoma"/>
        </w:rPr>
        <w:lastRenderedPageBreak/>
        <w:t>descumprimento de quaisquer diretrizes de planejamento urbano.</w:t>
      </w:r>
    </w:p>
    <w:p w14:paraId="439AF543" w14:textId="77777777" w:rsidR="008965B3" w:rsidRPr="009B6AD0" w:rsidRDefault="008965B3" w:rsidP="00B340E7">
      <w:pPr>
        <w:widowControl w:val="0"/>
        <w:spacing w:after="0" w:line="320" w:lineRule="exact"/>
        <w:jc w:val="both"/>
        <w:rPr>
          <w:rFonts w:ascii="Tahoma" w:hAnsi="Tahoma" w:cs="Tahoma"/>
          <w:b/>
        </w:rPr>
      </w:pPr>
    </w:p>
    <w:p w14:paraId="4981D034" w14:textId="77777777" w:rsidR="00331B5A" w:rsidRPr="009B6AD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B6AD0">
        <w:rPr>
          <w:rFonts w:ascii="Tahoma" w:hAnsi="Tahoma" w:cs="Tahoma"/>
          <w:u w:val="single"/>
        </w:rPr>
        <w:t>Declarações da Fiduciária</w:t>
      </w:r>
      <w:r w:rsidRPr="009B6AD0">
        <w:rPr>
          <w:rFonts w:ascii="Tahoma" w:hAnsi="Tahoma" w:cs="Tahoma"/>
        </w:rPr>
        <w:t xml:space="preserve">: A Fiduciária declara e garante à Fiduciante que: </w:t>
      </w:r>
    </w:p>
    <w:p w14:paraId="141D2419" w14:textId="77777777" w:rsidR="00331B5A" w:rsidRPr="009B6AD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9B6AD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0E262EF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9B6AD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B6AD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88B14E5" w14:textId="5C5A4FF5"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9B6AD0">
        <w:rPr>
          <w:rFonts w:ascii="Tahoma" w:hAnsi="Tahoma" w:cs="Tahoma"/>
        </w:rPr>
        <w:fldChar w:fldCharType="begin"/>
      </w:r>
      <w:r w:rsidRPr="009B6AD0">
        <w:rPr>
          <w:rFonts w:ascii="Tahoma" w:hAnsi="Tahoma" w:cs="Tahoma"/>
        </w:rPr>
        <w:instrText xml:space="preserve"> REF _Ref506907952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no competente Ofício de Registro de Imóveis estará automaticamente criada uma garantia real de alienação fiduciária sobre cada </w:t>
      </w:r>
      <w:r w:rsidR="002B3BD1" w:rsidRPr="009B6AD0">
        <w:rPr>
          <w:rFonts w:ascii="Tahoma" w:hAnsi="Tahoma" w:cs="Tahoma"/>
        </w:rPr>
        <w:t xml:space="preserve">uma das </w:t>
      </w:r>
      <w:r w:rsidR="00D175B4">
        <w:rPr>
          <w:rFonts w:ascii="Tahoma" w:hAnsi="Tahoma" w:cs="Tahoma"/>
        </w:rPr>
        <w:t>Unidades Alienadas Fiduciariamente</w:t>
      </w:r>
      <w:r w:rsidRPr="009B6AD0">
        <w:rPr>
          <w:rFonts w:ascii="Tahoma" w:hAnsi="Tahoma" w:cs="Tahoma"/>
        </w:rPr>
        <w:t>;</w:t>
      </w:r>
    </w:p>
    <w:p w14:paraId="0AAD7C3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9B6AD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r w:rsidR="00331B5A" w:rsidRPr="009B6AD0">
        <w:rPr>
          <w:rFonts w:ascii="Tahoma" w:hAnsi="Tahoma" w:cs="Tahoma"/>
        </w:rPr>
        <w:t>;</w:t>
      </w:r>
    </w:p>
    <w:p w14:paraId="125D4EC9"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56788D60"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9B6AD0" w:rsidRDefault="00331B5A" w:rsidP="00B340E7">
      <w:pPr>
        <w:widowControl w:val="0"/>
        <w:spacing w:after="0" w:line="320" w:lineRule="exact"/>
        <w:ind w:left="567" w:hanging="567"/>
        <w:contextualSpacing/>
        <w:rPr>
          <w:rFonts w:ascii="Tahoma" w:hAnsi="Tahoma" w:cs="Tahoma"/>
        </w:rPr>
      </w:pPr>
    </w:p>
    <w:p w14:paraId="214963AF"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1A136AA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A celebração deste Contrato e a assunção e o cumprimento das obrigações dele decorrentes não acarretam, direta ou indiretamente, o descumprimento, total ou parcial, de: (i) quaisquer contratos, de qualquer natureza, firmados anteriormente à data da assinatura deste </w:t>
      </w:r>
      <w:r w:rsidRPr="009B6AD0">
        <w:rPr>
          <w:rFonts w:ascii="Tahoma" w:hAnsi="Tahoma" w:cs="Tahoma"/>
        </w:rPr>
        <w:lastRenderedPageBreak/>
        <w:t>Contrato, dos quais a Fiduciária seja parte; (ii)</w:t>
      </w:r>
      <w:r w:rsidRPr="009B6AD0" w:rsidDel="00CF6ADD">
        <w:rPr>
          <w:rFonts w:ascii="Tahoma" w:hAnsi="Tahoma" w:cs="Tahoma"/>
        </w:rPr>
        <w:t xml:space="preserve"> </w:t>
      </w:r>
      <w:r w:rsidRPr="009B6AD0">
        <w:rPr>
          <w:rFonts w:ascii="Tahoma" w:hAnsi="Tahoma" w:cs="Tahoma"/>
        </w:rPr>
        <w:t>qualquer norma legal ou regulamentar a que a Fiduciária esteja sujeita; e (iii)</w:t>
      </w:r>
      <w:r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Pr>
          <w:rFonts w:ascii="Tahoma" w:hAnsi="Tahoma" w:cs="Tahoma"/>
        </w:rPr>
        <w:t xml:space="preserve"> e</w:t>
      </w:r>
    </w:p>
    <w:p w14:paraId="1BB4758C"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r w:rsidR="005D1E81">
        <w:rPr>
          <w:rFonts w:ascii="Tahoma" w:hAnsi="Tahoma" w:cs="Tahoma"/>
        </w:rPr>
        <w:t>.</w:t>
      </w:r>
    </w:p>
    <w:p w14:paraId="3D5A3AFB" w14:textId="77777777" w:rsidR="00331B5A" w:rsidRPr="009B6AD0" w:rsidRDefault="00331B5A" w:rsidP="00B340E7">
      <w:pPr>
        <w:widowControl w:val="0"/>
        <w:spacing w:after="0" w:line="320" w:lineRule="exact"/>
        <w:contextualSpacing/>
        <w:jc w:val="both"/>
        <w:rPr>
          <w:rFonts w:ascii="Tahoma" w:hAnsi="Tahoma" w:cs="Tahoma"/>
          <w:b/>
        </w:rPr>
      </w:pPr>
    </w:p>
    <w:p w14:paraId="4995929D" w14:textId="77777777" w:rsidR="0037677E" w:rsidRPr="009B6AD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B6AD0">
        <w:rPr>
          <w:rFonts w:ascii="Tahoma" w:hAnsi="Tahoma" w:cs="Tahoma"/>
          <w:u w:val="single"/>
        </w:rPr>
        <w:t>Validade das Declarações</w:t>
      </w:r>
      <w:r w:rsidRPr="009B6AD0">
        <w:rPr>
          <w:rFonts w:ascii="Tahoma" w:hAnsi="Tahoma" w:cs="Tahoma"/>
        </w:rPr>
        <w:t xml:space="preserve">: </w:t>
      </w:r>
      <w:r w:rsidR="0037677E" w:rsidRPr="009B6AD0">
        <w:rPr>
          <w:rFonts w:ascii="Tahoma" w:hAnsi="Tahoma" w:cs="Tahoma"/>
        </w:rPr>
        <w:t xml:space="preserve">As declarações previstas na </w:t>
      </w:r>
      <w:r w:rsidRPr="009B6AD0">
        <w:rPr>
          <w:rFonts w:ascii="Tahoma" w:hAnsi="Tahoma" w:cs="Tahoma"/>
        </w:rPr>
        <w:t>Cláusula Oitava</w:t>
      </w:r>
      <w:r w:rsidR="0037677E" w:rsidRPr="009B6AD0">
        <w:rPr>
          <w:rFonts w:ascii="Tahoma" w:hAnsi="Tahoma" w:cs="Tahoma"/>
        </w:rPr>
        <w:t xml:space="preserve"> deste Contrato são válidas nesta data, e deverão permanecer válidas até a liquidação integral das Obrigações Garantidas.</w:t>
      </w:r>
    </w:p>
    <w:p w14:paraId="0A266C4D" w14:textId="77777777" w:rsidR="009C2249" w:rsidRPr="009B6AD0" w:rsidRDefault="009C2249" w:rsidP="00B340E7">
      <w:pPr>
        <w:widowControl w:val="0"/>
        <w:spacing w:after="0" w:line="320" w:lineRule="exact"/>
        <w:contextualSpacing/>
        <w:jc w:val="both"/>
        <w:rPr>
          <w:rFonts w:ascii="Tahoma" w:hAnsi="Tahoma" w:cs="Tahoma"/>
        </w:rPr>
      </w:pPr>
      <w:bookmarkStart w:id="41" w:name="_Toc510869703"/>
    </w:p>
    <w:p w14:paraId="7F158296" w14:textId="6AF0169E" w:rsidR="0037677E" w:rsidRPr="009B6AD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DÉCIMA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OBRIGAÇÕES DA FIDUCIANTE</w:t>
      </w:r>
    </w:p>
    <w:p w14:paraId="773FB2AB" w14:textId="77777777" w:rsidR="0037677E" w:rsidRPr="009B6AD0" w:rsidRDefault="0037677E" w:rsidP="00B340E7">
      <w:pPr>
        <w:widowControl w:val="0"/>
        <w:spacing w:after="0" w:line="320" w:lineRule="exact"/>
        <w:contextualSpacing/>
        <w:jc w:val="both"/>
        <w:rPr>
          <w:rFonts w:ascii="Tahoma" w:hAnsi="Tahoma" w:cs="Tahoma"/>
        </w:rPr>
      </w:pPr>
    </w:p>
    <w:p w14:paraId="61B645D3" w14:textId="77777777" w:rsidR="0037677E" w:rsidRPr="009B6AD0" w:rsidRDefault="0037677E" w:rsidP="005D1E81">
      <w:pPr>
        <w:pStyle w:val="PargrafodaLista"/>
        <w:widowControl w:val="0"/>
        <w:numPr>
          <w:ilvl w:val="1"/>
          <w:numId w:val="20"/>
        </w:numPr>
        <w:spacing w:after="0" w:line="320" w:lineRule="exact"/>
        <w:ind w:left="0" w:firstLine="0"/>
        <w:jc w:val="both"/>
        <w:rPr>
          <w:rFonts w:ascii="Tahoma" w:hAnsi="Tahoma" w:cs="Tahoma"/>
        </w:rPr>
      </w:pPr>
      <w:r w:rsidRPr="009B6AD0">
        <w:rPr>
          <w:rFonts w:ascii="Tahoma" w:hAnsi="Tahoma" w:cs="Tahoma"/>
          <w:u w:val="single"/>
        </w:rPr>
        <w:t>Obrigações da Fiduciante</w:t>
      </w:r>
      <w:r w:rsidRPr="009B6AD0">
        <w:rPr>
          <w:rFonts w:ascii="Tahoma" w:hAnsi="Tahoma" w:cs="Tahoma"/>
        </w:rPr>
        <w:t>: Sem prejuízo das demais obrigações que lhe são atribuídas nos termos deste Contrato e da legislação aplicável, a Fiduciante obriga-se a:</w:t>
      </w:r>
    </w:p>
    <w:p w14:paraId="28A1ABA9" w14:textId="77777777" w:rsidR="0037677E" w:rsidRPr="009B6AD0" w:rsidRDefault="0037677E" w:rsidP="00B340E7">
      <w:pPr>
        <w:widowControl w:val="0"/>
        <w:spacing w:after="0" w:line="320" w:lineRule="exact"/>
        <w:contextualSpacing/>
        <w:jc w:val="both"/>
        <w:rPr>
          <w:rFonts w:ascii="Tahoma" w:hAnsi="Tahoma" w:cs="Tahoma"/>
        </w:rPr>
      </w:pPr>
    </w:p>
    <w:p w14:paraId="5D433D79" w14:textId="77F1C554"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Observado o previsto n</w:t>
      </w:r>
      <w:r w:rsidR="007A1747" w:rsidRPr="009B6AD0">
        <w:rPr>
          <w:rFonts w:ascii="Tahoma" w:hAnsi="Tahoma" w:cs="Tahoma"/>
        </w:rPr>
        <w:t>o</w:t>
      </w:r>
      <w:r w:rsidRPr="009B6AD0">
        <w:rPr>
          <w:rFonts w:ascii="Tahoma" w:hAnsi="Tahoma" w:cs="Tahoma"/>
        </w:rPr>
        <w:t xml:space="preserve"> </w:t>
      </w:r>
      <w:r w:rsidR="007A1747" w:rsidRPr="009B6AD0">
        <w:rPr>
          <w:rFonts w:ascii="Tahoma" w:hAnsi="Tahoma" w:cs="Tahoma"/>
        </w:rPr>
        <w:t>subitem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_Ref463382320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2.1.4</w:t>
      </w:r>
      <w:r w:rsidR="00290D38" w:rsidRPr="009B6AD0">
        <w:rPr>
          <w:rFonts w:ascii="Tahoma" w:hAnsi="Tahoma" w:cs="Tahoma"/>
        </w:rPr>
        <w:fldChar w:fldCharType="end"/>
      </w:r>
      <w:r w:rsidRPr="009B6AD0">
        <w:rPr>
          <w:rFonts w:ascii="Tahoma" w:hAnsi="Tahoma" w:cs="Tahoma"/>
        </w:rPr>
        <w:t xml:space="preserve"> deste Contrato e exceto como previsto no Contrato de Cessão, não ceder, vender, alienar, transferir, permutar, ou constituir qualquer ônus sobre </w:t>
      </w:r>
      <w:r w:rsidR="008965B3" w:rsidRPr="009B6AD0">
        <w:rPr>
          <w:rFonts w:ascii="Tahoma" w:hAnsi="Tahoma" w:cs="Tahoma"/>
        </w:rPr>
        <w:t xml:space="preserve">o Imóvel e/ou sobre </w:t>
      </w:r>
      <w:r w:rsidR="00C622B4" w:rsidRPr="009B6AD0">
        <w:rPr>
          <w:rFonts w:ascii="Tahoma" w:hAnsi="Tahoma" w:cs="Tahoma"/>
        </w:rPr>
        <w:t xml:space="preserve">as </w:t>
      </w:r>
      <w:r w:rsidR="00D175B4">
        <w:rPr>
          <w:rFonts w:ascii="Tahoma" w:hAnsi="Tahoma" w:cs="Tahoma"/>
        </w:rPr>
        <w:t>Unidades Alienadas Fiduciariamente</w:t>
      </w:r>
      <w:r w:rsidR="00C622B4" w:rsidRPr="009B6AD0">
        <w:rPr>
          <w:rFonts w:ascii="Tahoma" w:hAnsi="Tahoma" w:cs="Tahoma"/>
        </w:rPr>
        <w:t xml:space="preserve"> </w:t>
      </w:r>
      <w:r w:rsidRPr="009B6AD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6305B1BB"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8965B3" w:rsidRPr="009B6AD0">
        <w:rPr>
          <w:rFonts w:ascii="Tahoma" w:hAnsi="Tahoma" w:cs="Tahoma"/>
        </w:rPr>
        <w:t>o Imóvel e</w:t>
      </w:r>
      <w:r w:rsidR="00C622B4" w:rsidRPr="009B6AD0">
        <w:rPr>
          <w:rFonts w:ascii="Tahoma" w:hAnsi="Tahoma" w:cs="Tahoma"/>
        </w:rPr>
        <w:t xml:space="preserve"> as </w:t>
      </w:r>
      <w:r w:rsidR="00D175B4">
        <w:rPr>
          <w:rFonts w:ascii="Tahoma" w:hAnsi="Tahoma" w:cs="Tahoma"/>
        </w:rPr>
        <w:t>Unidades Alienadas Fiduciariamente</w:t>
      </w:r>
      <w:r w:rsidR="00C622B4" w:rsidRPr="009B6AD0">
        <w:rPr>
          <w:rFonts w:ascii="Tahoma" w:hAnsi="Tahoma" w:cs="Tahoma"/>
        </w:rPr>
        <w:t>,</w:t>
      </w:r>
      <w:r w:rsidRPr="009B6AD0">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0F4D768F"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2B3BD1" w:rsidRPr="009B6AD0">
        <w:rPr>
          <w:rFonts w:ascii="Tahoma" w:hAnsi="Tahoma" w:cs="Tahoma"/>
        </w:rPr>
        <w:t xml:space="preserve">as </w:t>
      </w:r>
      <w:r w:rsidR="00D175B4">
        <w:rPr>
          <w:rFonts w:ascii="Tahoma" w:hAnsi="Tahoma" w:cs="Tahoma"/>
        </w:rPr>
        <w:t>Unidades Alienadas Fiduciariamente</w:t>
      </w:r>
      <w:r w:rsidR="002B3BD1" w:rsidRPr="009B6AD0">
        <w:rPr>
          <w:rFonts w:ascii="Tahoma" w:hAnsi="Tahoma" w:cs="Tahoma"/>
        </w:rPr>
        <w:t xml:space="preserve"> </w:t>
      </w:r>
      <w:r w:rsidRPr="009B6AD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4D07F428" w:rsidR="0037677E"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Informar, por escrito, à Fiduciária, no prazo de </w:t>
      </w:r>
      <w:r w:rsidR="00582D43" w:rsidRPr="009B6AD0">
        <w:rPr>
          <w:rFonts w:ascii="Tahoma" w:hAnsi="Tahoma" w:cs="Tahoma"/>
        </w:rPr>
        <w:t>5</w:t>
      </w:r>
      <w:r w:rsidRPr="009B6AD0">
        <w:rPr>
          <w:rFonts w:ascii="Tahoma" w:hAnsi="Tahoma" w:cs="Tahoma"/>
        </w:rPr>
        <w:t xml:space="preserve"> (</w:t>
      </w:r>
      <w:r w:rsidR="00582D43" w:rsidRPr="009B6AD0">
        <w:rPr>
          <w:rFonts w:ascii="Tahoma" w:hAnsi="Tahoma" w:cs="Tahoma"/>
        </w:rPr>
        <w:t>cinco</w:t>
      </w:r>
      <w:r w:rsidRPr="009B6AD0">
        <w:rPr>
          <w:rFonts w:ascii="Tahoma" w:hAnsi="Tahoma" w:cs="Tahoma"/>
        </w:rPr>
        <w:t xml:space="preserve">) Dias Úteis contado a partir de seu conhecimento, em caso das seguintes ocorrências com relação </w:t>
      </w:r>
      <w:r w:rsidR="002B3BD1" w:rsidRPr="009B6AD0">
        <w:rPr>
          <w:rFonts w:ascii="Tahoma" w:hAnsi="Tahoma" w:cs="Tahoma"/>
        </w:rPr>
        <w:t xml:space="preserve">às </w:t>
      </w:r>
      <w:r w:rsidR="00D175B4">
        <w:rPr>
          <w:rFonts w:ascii="Tahoma" w:hAnsi="Tahoma" w:cs="Tahoma"/>
        </w:rPr>
        <w:t>Unidades Alienadas Fiduciariamente</w:t>
      </w:r>
      <w:r w:rsidRPr="009B6AD0">
        <w:rPr>
          <w:rFonts w:ascii="Tahoma" w:hAnsi="Tahoma" w:cs="Tahoma"/>
        </w:rPr>
        <w:t>: (i) esbulho;</w:t>
      </w:r>
      <w:r w:rsidR="00F053BE" w:rsidRPr="009B6AD0">
        <w:rPr>
          <w:rFonts w:ascii="Tahoma" w:hAnsi="Tahoma" w:cs="Tahoma"/>
        </w:rPr>
        <w:t xml:space="preserve"> ou</w:t>
      </w:r>
      <w:r w:rsidRPr="009B6AD0">
        <w:rPr>
          <w:rFonts w:ascii="Tahoma" w:hAnsi="Tahoma" w:cs="Tahoma"/>
        </w:rPr>
        <w:t xml:space="preserve"> (ii) qualquer sinistro que comprometa operações </w:t>
      </w:r>
      <w:r w:rsidR="002B3BD1" w:rsidRPr="009B6AD0">
        <w:rPr>
          <w:rFonts w:ascii="Tahoma" w:hAnsi="Tahoma" w:cs="Tahoma"/>
        </w:rPr>
        <w:t xml:space="preserve">nas </w:t>
      </w:r>
      <w:r w:rsidR="00D175B4">
        <w:rPr>
          <w:rFonts w:ascii="Tahoma" w:hAnsi="Tahoma" w:cs="Tahoma"/>
        </w:rPr>
        <w:lastRenderedPageBreak/>
        <w:t>Unidades Alienadas Fiduciariamente</w:t>
      </w:r>
      <w:r w:rsidR="008965B3" w:rsidRPr="009B6AD0">
        <w:rPr>
          <w:rFonts w:ascii="Tahoma" w:hAnsi="Tahoma" w:cs="Tahoma"/>
        </w:rPr>
        <w:t>; e</w:t>
      </w:r>
    </w:p>
    <w:p w14:paraId="6E3873C6" w14:textId="77777777" w:rsidR="008965B3" w:rsidRPr="009B6AD0" w:rsidRDefault="008965B3" w:rsidP="0069685C">
      <w:pPr>
        <w:pStyle w:val="PargrafodaLista"/>
        <w:rPr>
          <w:rFonts w:ascii="Tahoma" w:hAnsi="Tahoma" w:cs="Tahoma"/>
        </w:rPr>
      </w:pPr>
    </w:p>
    <w:p w14:paraId="3D43DA0B" w14:textId="48D6FDF4" w:rsidR="008965B3" w:rsidRPr="009B6AD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Contratar e manter durante toda a implementação e desenvolvimento do Empreendimento seguro sobre o Imóvel e sobre o Empreendimento.</w:t>
      </w:r>
    </w:p>
    <w:p w14:paraId="1B5A811E" w14:textId="77777777" w:rsidR="0037677E" w:rsidRPr="009B6AD0" w:rsidRDefault="0037677E" w:rsidP="00B340E7">
      <w:pPr>
        <w:widowControl w:val="0"/>
        <w:spacing w:after="0" w:line="320" w:lineRule="exact"/>
        <w:contextualSpacing/>
        <w:jc w:val="both"/>
        <w:rPr>
          <w:rFonts w:ascii="Tahoma" w:hAnsi="Tahoma" w:cs="Tahoma"/>
        </w:rPr>
      </w:pPr>
    </w:p>
    <w:p w14:paraId="7A181597" w14:textId="77777777" w:rsidR="0037677E" w:rsidRPr="009B6AD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DEZ – </w:t>
      </w:r>
      <w:r w:rsidR="0037677E" w:rsidRPr="009B6AD0">
        <w:rPr>
          <w:rFonts w:ascii="Tahoma" w:hAnsi="Tahoma" w:cs="Tahoma"/>
          <w:b/>
        </w:rPr>
        <w:t>DISPOSIÇÕES GERAIS</w:t>
      </w:r>
      <w:bookmarkEnd w:id="41"/>
    </w:p>
    <w:p w14:paraId="09013CD1" w14:textId="77777777" w:rsidR="0037677E" w:rsidRPr="009B6AD0" w:rsidRDefault="0037677E" w:rsidP="00B340E7">
      <w:pPr>
        <w:keepNext/>
        <w:widowControl w:val="0"/>
        <w:spacing w:after="0" w:line="320" w:lineRule="exact"/>
        <w:contextualSpacing/>
        <w:jc w:val="both"/>
        <w:rPr>
          <w:rFonts w:ascii="Tahoma" w:hAnsi="Tahoma" w:cs="Tahoma"/>
          <w:b/>
        </w:rPr>
      </w:pPr>
    </w:p>
    <w:p w14:paraId="0F86D441" w14:textId="77777777" w:rsidR="0037677E" w:rsidRPr="009B6AD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9B6AD0">
        <w:rPr>
          <w:rFonts w:ascii="Tahoma" w:hAnsi="Tahoma" w:cs="Tahoma"/>
          <w:u w:val="single"/>
        </w:rPr>
        <w:t>Comunicações</w:t>
      </w:r>
      <w:r w:rsidRPr="009B6AD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9B6AD0" w:rsidRDefault="009C2249" w:rsidP="00B340E7">
      <w:pPr>
        <w:widowControl w:val="0"/>
        <w:spacing w:after="0" w:line="320" w:lineRule="exact"/>
        <w:contextualSpacing/>
        <w:jc w:val="both"/>
        <w:rPr>
          <w:rFonts w:ascii="Tahoma" w:hAnsi="Tahoma" w:cs="Tahoma"/>
          <w:i/>
        </w:rPr>
      </w:pPr>
    </w:p>
    <w:p w14:paraId="2C94B997" w14:textId="77777777" w:rsidR="0037677E" w:rsidRPr="009B6AD0" w:rsidRDefault="0037677E" w:rsidP="00084FBC">
      <w:pPr>
        <w:widowControl w:val="0"/>
        <w:spacing w:after="0" w:line="320" w:lineRule="exact"/>
        <w:ind w:left="567"/>
        <w:contextualSpacing/>
        <w:jc w:val="both"/>
        <w:rPr>
          <w:rFonts w:ascii="Tahoma" w:hAnsi="Tahoma" w:cs="Tahoma"/>
          <w:i/>
        </w:rPr>
      </w:pPr>
      <w:r w:rsidRPr="009B6AD0">
        <w:rPr>
          <w:rFonts w:ascii="Tahoma" w:hAnsi="Tahoma" w:cs="Tahoma"/>
          <w:i/>
        </w:rPr>
        <w:t xml:space="preserve">Para a </w:t>
      </w:r>
      <w:r w:rsidR="00A91221" w:rsidRPr="009B6AD0">
        <w:rPr>
          <w:rFonts w:ascii="Tahoma" w:hAnsi="Tahoma" w:cs="Tahoma"/>
          <w:i/>
        </w:rPr>
        <w:t>Fiduciária</w:t>
      </w:r>
    </w:p>
    <w:p w14:paraId="60A0B251" w14:textId="77777777" w:rsidR="00705683" w:rsidRPr="009B6AD0" w:rsidRDefault="00705683" w:rsidP="00084FBC">
      <w:pPr>
        <w:widowControl w:val="0"/>
        <w:spacing w:after="0" w:line="320" w:lineRule="exact"/>
        <w:ind w:left="567"/>
        <w:contextualSpacing/>
        <w:jc w:val="both"/>
        <w:rPr>
          <w:rFonts w:ascii="Tahoma" w:hAnsi="Tahoma" w:cs="Tahoma"/>
          <w:b/>
        </w:rPr>
      </w:pPr>
      <w:r w:rsidRPr="009B6AD0">
        <w:rPr>
          <w:rFonts w:ascii="Tahoma" w:hAnsi="Tahoma" w:cs="Tahoma"/>
          <w:b/>
        </w:rPr>
        <w:t xml:space="preserve">CASA DE </w:t>
      </w:r>
      <w:r w:rsidR="00C41B61" w:rsidRPr="009B6AD0">
        <w:rPr>
          <w:rFonts w:ascii="Tahoma" w:hAnsi="Tahoma" w:cs="Tahoma"/>
          <w:b/>
        </w:rPr>
        <w:t>PEDRA SECURITIZADORA DE CRÉDITO</w:t>
      </w:r>
      <w:r w:rsidRPr="009B6AD0">
        <w:rPr>
          <w:rFonts w:ascii="Tahoma" w:hAnsi="Tahoma" w:cs="Tahoma"/>
          <w:b/>
        </w:rPr>
        <w:t xml:space="preserve"> S.A.</w:t>
      </w:r>
    </w:p>
    <w:p w14:paraId="0FE5ACD0" w14:textId="77777777" w:rsidR="00705683" w:rsidRPr="009B6AD0" w:rsidRDefault="00705683" w:rsidP="00084FBC">
      <w:pPr>
        <w:widowControl w:val="0"/>
        <w:spacing w:after="0" w:line="320" w:lineRule="exact"/>
        <w:ind w:left="567"/>
        <w:contextualSpacing/>
        <w:jc w:val="both"/>
        <w:rPr>
          <w:rFonts w:ascii="Tahoma" w:hAnsi="Tahoma" w:cs="Tahoma"/>
        </w:rPr>
      </w:pPr>
      <w:r w:rsidRPr="009B6AD0">
        <w:rPr>
          <w:rFonts w:ascii="Tahoma" w:hAnsi="Tahoma" w:cs="Tahoma"/>
        </w:rPr>
        <w:t>Rua Iguatemi, nº 192, conjunto 152</w:t>
      </w:r>
    </w:p>
    <w:p w14:paraId="792363CD" w14:textId="1D1EA107" w:rsidR="00705683" w:rsidRPr="009B6AD0" w:rsidRDefault="00EA1F0F" w:rsidP="00084FBC">
      <w:pPr>
        <w:widowControl w:val="0"/>
        <w:spacing w:after="0" w:line="320" w:lineRule="exact"/>
        <w:ind w:left="567"/>
        <w:contextualSpacing/>
        <w:jc w:val="both"/>
        <w:rPr>
          <w:rFonts w:ascii="Tahoma" w:hAnsi="Tahoma" w:cs="Tahoma"/>
        </w:rPr>
      </w:pPr>
      <w:r>
        <w:rPr>
          <w:rFonts w:ascii="Tahoma" w:hAnsi="Tahoma" w:cs="Tahoma"/>
        </w:rPr>
        <w:t xml:space="preserve">CEP 01451-010 - </w:t>
      </w:r>
      <w:r w:rsidR="00705683" w:rsidRPr="009B6AD0">
        <w:rPr>
          <w:rFonts w:ascii="Tahoma" w:hAnsi="Tahoma" w:cs="Tahoma"/>
        </w:rPr>
        <w:t>São Paulo – SP</w:t>
      </w:r>
    </w:p>
    <w:p w14:paraId="5DB8B12C" w14:textId="0604AE74" w:rsidR="00511304" w:rsidRPr="009B6AD0" w:rsidRDefault="00511304" w:rsidP="00084FBC">
      <w:pPr>
        <w:widowControl w:val="0"/>
        <w:spacing w:after="0" w:line="320" w:lineRule="exact"/>
        <w:ind w:left="567"/>
        <w:contextualSpacing/>
        <w:jc w:val="both"/>
        <w:rPr>
          <w:rFonts w:ascii="Tahoma" w:hAnsi="Tahoma" w:cs="Tahoma"/>
        </w:rPr>
      </w:pPr>
      <w:r w:rsidRPr="009B6AD0">
        <w:rPr>
          <w:rFonts w:ascii="Tahoma" w:hAnsi="Tahoma" w:cs="Tahoma"/>
        </w:rPr>
        <w:t>At.: Rodrigo Arruy e BackOffice</w:t>
      </w:r>
    </w:p>
    <w:p w14:paraId="1171CF03" w14:textId="7CA557E7" w:rsidR="00511304" w:rsidRPr="009B6AD0" w:rsidRDefault="00511304" w:rsidP="00084FBC">
      <w:pPr>
        <w:widowControl w:val="0"/>
        <w:spacing w:after="0" w:line="320" w:lineRule="exact"/>
        <w:ind w:left="567"/>
        <w:contextualSpacing/>
        <w:jc w:val="both"/>
        <w:rPr>
          <w:rFonts w:ascii="Tahoma" w:hAnsi="Tahoma" w:cs="Tahoma"/>
        </w:rPr>
      </w:pPr>
      <w:r w:rsidRPr="009B6AD0">
        <w:rPr>
          <w:rFonts w:ascii="Tahoma" w:hAnsi="Tahoma" w:cs="Tahoma"/>
        </w:rPr>
        <w:t>Tel.: 11 4562-7080</w:t>
      </w:r>
    </w:p>
    <w:p w14:paraId="561F5A64" w14:textId="7AA3985A" w:rsidR="00705683" w:rsidRPr="009B6AD0" w:rsidRDefault="00511304" w:rsidP="00084FBC">
      <w:pPr>
        <w:widowControl w:val="0"/>
        <w:spacing w:after="0" w:line="320" w:lineRule="exact"/>
        <w:ind w:left="567"/>
        <w:contextualSpacing/>
        <w:jc w:val="both"/>
        <w:rPr>
          <w:rFonts w:ascii="Tahoma" w:hAnsi="Tahoma" w:cs="Tahoma"/>
          <w:b/>
        </w:rPr>
      </w:pPr>
      <w:r w:rsidRPr="009B6AD0">
        <w:rPr>
          <w:rFonts w:ascii="Tahoma" w:hAnsi="Tahoma" w:cs="Tahoma"/>
        </w:rPr>
        <w:t xml:space="preserve">E-mail: </w:t>
      </w:r>
      <w:hyperlink r:id="rId11" w:history="1">
        <w:r w:rsidRPr="009B6AD0">
          <w:rPr>
            <w:rStyle w:val="Hyperlink"/>
            <w:rFonts w:ascii="Tahoma" w:hAnsi="Tahoma" w:cs="Tahoma"/>
          </w:rPr>
          <w:t>rarruy@nminvest.com.br</w:t>
        </w:r>
      </w:hyperlink>
      <w:r w:rsidRPr="009B6AD0">
        <w:rPr>
          <w:rFonts w:ascii="Tahoma" w:hAnsi="Tahoma" w:cs="Tahoma"/>
        </w:rPr>
        <w:t xml:space="preserve">; </w:t>
      </w:r>
      <w:hyperlink r:id="rId12" w:history="1">
        <w:r w:rsidR="00EA1F0F" w:rsidRPr="002F7107">
          <w:rPr>
            <w:rStyle w:val="Hyperlink"/>
            <w:rFonts w:ascii="Tahoma" w:hAnsi="Tahoma" w:cs="Tahoma"/>
          </w:rPr>
          <w:t>contato@cpsec.com.br</w:t>
        </w:r>
      </w:hyperlink>
      <w:r w:rsidR="00EA1F0F">
        <w:rPr>
          <w:rFonts w:ascii="Tahoma" w:hAnsi="Tahoma" w:cs="Tahoma"/>
        </w:rPr>
        <w:t xml:space="preserve">; </w:t>
      </w:r>
    </w:p>
    <w:p w14:paraId="0BDB7FEE" w14:textId="77777777" w:rsidR="0037677E" w:rsidRPr="009B6AD0" w:rsidRDefault="0037677E" w:rsidP="00084FBC">
      <w:pPr>
        <w:widowControl w:val="0"/>
        <w:spacing w:after="0" w:line="320" w:lineRule="exact"/>
        <w:ind w:left="567"/>
        <w:contextualSpacing/>
        <w:rPr>
          <w:rFonts w:ascii="Tahoma" w:hAnsi="Tahoma" w:cs="Tahoma"/>
          <w:i/>
        </w:rPr>
      </w:pPr>
    </w:p>
    <w:p w14:paraId="7EC77984" w14:textId="77777777" w:rsidR="0037677E" w:rsidRPr="009B6AD0" w:rsidRDefault="0037677E" w:rsidP="00084FBC">
      <w:pPr>
        <w:widowControl w:val="0"/>
        <w:spacing w:after="0" w:line="320" w:lineRule="exact"/>
        <w:ind w:left="567"/>
        <w:contextualSpacing/>
        <w:rPr>
          <w:rFonts w:ascii="Tahoma" w:hAnsi="Tahoma" w:cs="Tahoma"/>
          <w:i/>
        </w:rPr>
      </w:pPr>
      <w:r w:rsidRPr="009B6AD0">
        <w:rPr>
          <w:rFonts w:ascii="Tahoma" w:hAnsi="Tahoma" w:cs="Tahoma"/>
          <w:i/>
        </w:rPr>
        <w:t xml:space="preserve">Para a </w:t>
      </w:r>
      <w:r w:rsidR="00A91221" w:rsidRPr="009B6AD0">
        <w:rPr>
          <w:rFonts w:ascii="Tahoma" w:hAnsi="Tahoma" w:cs="Tahoma"/>
          <w:i/>
        </w:rPr>
        <w:t>Fiduciante</w:t>
      </w:r>
    </w:p>
    <w:p w14:paraId="762F86D7" w14:textId="5C80DF6C" w:rsidR="007A43AD" w:rsidRPr="00DD1917" w:rsidRDefault="007A43AD" w:rsidP="007A43AD">
      <w:pPr>
        <w:widowControl w:val="0"/>
        <w:spacing w:line="320" w:lineRule="exact"/>
        <w:ind w:left="567"/>
        <w:contextualSpacing/>
        <w:jc w:val="both"/>
        <w:rPr>
          <w:rFonts w:ascii="Tahoma" w:eastAsia="MS Mincho" w:hAnsi="Tahoma" w:cs="Tahoma"/>
          <w:highlight w:val="yellow"/>
          <w:lang w:eastAsia="ja-JP"/>
        </w:rPr>
      </w:pPr>
      <w:r>
        <w:rPr>
          <w:rFonts w:ascii="Tahoma" w:eastAsia="MS Mincho" w:hAnsi="Tahoma" w:cs="Tahoma"/>
          <w:b/>
          <w:bCs/>
          <w:lang w:eastAsia="ja-JP"/>
        </w:rPr>
        <w:t xml:space="preserve">CONSTRUTORA </w:t>
      </w:r>
      <w:r w:rsidR="00EC42D8">
        <w:rPr>
          <w:rFonts w:ascii="Tahoma" w:eastAsia="MS Mincho" w:hAnsi="Tahoma" w:cs="Tahoma"/>
          <w:b/>
          <w:bCs/>
          <w:lang w:eastAsia="ja-JP"/>
        </w:rPr>
        <w:t>DEZ</w:t>
      </w:r>
      <w:r>
        <w:rPr>
          <w:rFonts w:ascii="Tahoma" w:eastAsia="MS Mincho" w:hAnsi="Tahoma" w:cs="Tahoma"/>
          <w:b/>
          <w:bCs/>
          <w:lang w:eastAsia="ja-JP"/>
        </w:rPr>
        <w:t xml:space="preserve"> </w:t>
      </w:r>
      <w:r>
        <w:rPr>
          <w:rFonts w:ascii="Tahoma" w:hAnsi="Tahoma" w:cs="Tahoma"/>
          <w:b/>
          <w:bCs/>
        </w:rPr>
        <w:t>LTDA</w:t>
      </w:r>
      <w:r w:rsidRPr="00DD1917">
        <w:rPr>
          <w:rFonts w:ascii="Tahoma" w:hAnsi="Tahoma" w:cs="Tahoma"/>
          <w:b/>
          <w:bCs/>
        </w:rPr>
        <w:t>.</w:t>
      </w:r>
      <w:r w:rsidRPr="00DD1917">
        <w:rPr>
          <w:rFonts w:ascii="Tahoma" w:eastAsia="MS Mincho" w:hAnsi="Tahoma" w:cs="Tahoma"/>
          <w:highlight w:val="yellow"/>
          <w:lang w:eastAsia="ja-JP"/>
        </w:rPr>
        <w:t xml:space="preserve"> </w:t>
      </w:r>
    </w:p>
    <w:p w14:paraId="1854CBA3" w14:textId="77777777" w:rsidR="007A43AD" w:rsidRPr="00DD1917" w:rsidRDefault="007A43AD" w:rsidP="007A43AD">
      <w:pPr>
        <w:widowControl w:val="0"/>
        <w:spacing w:line="320" w:lineRule="exact"/>
        <w:ind w:left="567"/>
        <w:contextualSpacing/>
        <w:jc w:val="both"/>
        <w:rPr>
          <w:rFonts w:ascii="Tahoma" w:hAnsi="Tahoma" w:cs="Tahoma"/>
        </w:rPr>
      </w:pPr>
      <w:r w:rsidRPr="00DD1917">
        <w:rPr>
          <w:rFonts w:ascii="Tahoma" w:eastAsia="MS Mincho" w:hAnsi="Tahoma" w:cs="Tahoma"/>
          <w:highlight w:val="yellow"/>
          <w:lang w:eastAsia="ja-JP"/>
        </w:rPr>
        <w:t>[=]</w:t>
      </w:r>
    </w:p>
    <w:p w14:paraId="0814E47D" w14:textId="77777777" w:rsidR="007A43AD" w:rsidRPr="00DD1917" w:rsidRDefault="007A43AD" w:rsidP="007A43AD">
      <w:pPr>
        <w:widowControl w:val="0"/>
        <w:spacing w:line="320" w:lineRule="exact"/>
        <w:ind w:left="567"/>
        <w:contextualSpacing/>
        <w:jc w:val="both"/>
        <w:rPr>
          <w:rFonts w:ascii="Tahoma" w:hAnsi="Tahoma" w:cs="Tahoma"/>
        </w:rPr>
      </w:pPr>
      <w:r w:rsidRPr="00DD1917">
        <w:rPr>
          <w:rFonts w:ascii="Tahoma" w:hAnsi="Tahoma" w:cs="Tahoma"/>
        </w:rPr>
        <w:t xml:space="preserve">At.: </w:t>
      </w:r>
      <w:r w:rsidRPr="00DD1917">
        <w:rPr>
          <w:rFonts w:ascii="Tahoma" w:eastAsia="MS Mincho" w:hAnsi="Tahoma" w:cs="Tahoma"/>
          <w:highlight w:val="yellow"/>
          <w:lang w:eastAsia="ja-JP"/>
        </w:rPr>
        <w:t>[=]</w:t>
      </w:r>
    </w:p>
    <w:p w14:paraId="248E52B3" w14:textId="77777777" w:rsidR="007A43AD" w:rsidRPr="00DD1917" w:rsidRDefault="007A43AD" w:rsidP="007A43AD">
      <w:pPr>
        <w:widowControl w:val="0"/>
        <w:spacing w:line="320" w:lineRule="exact"/>
        <w:ind w:left="567"/>
        <w:contextualSpacing/>
        <w:jc w:val="both"/>
        <w:rPr>
          <w:rFonts w:ascii="Tahoma" w:hAnsi="Tahoma" w:cs="Tahoma"/>
        </w:rPr>
      </w:pPr>
      <w:r w:rsidRPr="00DD1917">
        <w:rPr>
          <w:rFonts w:ascii="Tahoma" w:hAnsi="Tahoma" w:cs="Tahoma"/>
        </w:rPr>
        <w:t xml:space="preserve">Tel.: </w:t>
      </w:r>
      <w:r w:rsidRPr="00DD1917">
        <w:rPr>
          <w:rFonts w:ascii="Tahoma" w:eastAsia="MS Mincho" w:hAnsi="Tahoma" w:cs="Tahoma"/>
          <w:highlight w:val="yellow"/>
          <w:lang w:eastAsia="ja-JP"/>
        </w:rPr>
        <w:t>[=]</w:t>
      </w:r>
    </w:p>
    <w:p w14:paraId="030754DA" w14:textId="77777777" w:rsidR="007A43AD" w:rsidRPr="00DD1917" w:rsidRDefault="007A43AD" w:rsidP="007A43AD">
      <w:pPr>
        <w:widowControl w:val="0"/>
        <w:spacing w:line="320" w:lineRule="exact"/>
        <w:ind w:left="567"/>
        <w:contextualSpacing/>
        <w:jc w:val="both"/>
        <w:rPr>
          <w:rFonts w:ascii="Tahoma" w:hAnsi="Tahoma" w:cs="Tahoma"/>
        </w:rPr>
      </w:pPr>
      <w:r w:rsidRPr="00DD1917">
        <w:rPr>
          <w:rFonts w:ascii="Tahoma" w:hAnsi="Tahoma" w:cs="Tahoma"/>
          <w:color w:val="000000"/>
        </w:rPr>
        <w:t xml:space="preserve">E-mail: </w:t>
      </w:r>
      <w:r w:rsidRPr="00DD1917">
        <w:rPr>
          <w:rFonts w:ascii="Tahoma" w:eastAsia="MS Mincho" w:hAnsi="Tahoma" w:cs="Tahoma"/>
          <w:highlight w:val="yellow"/>
          <w:lang w:eastAsia="ja-JP"/>
        </w:rPr>
        <w:t>[=]</w:t>
      </w:r>
    </w:p>
    <w:p w14:paraId="505F07A1" w14:textId="77777777" w:rsidR="00D31EC0" w:rsidRPr="009237D3" w:rsidRDefault="00D31EC0" w:rsidP="00B340E7">
      <w:pPr>
        <w:widowControl w:val="0"/>
        <w:spacing w:after="0" w:line="320" w:lineRule="exact"/>
        <w:ind w:left="142"/>
        <w:contextualSpacing/>
        <w:jc w:val="both"/>
        <w:rPr>
          <w:rFonts w:ascii="Tahoma" w:hAnsi="Tahoma" w:cs="Tahoma"/>
        </w:rPr>
      </w:pPr>
    </w:p>
    <w:p w14:paraId="68B49E80" w14:textId="2F2CB322" w:rsidR="0037677E" w:rsidRPr="00A80840" w:rsidRDefault="0037677E" w:rsidP="00084FBC">
      <w:pPr>
        <w:pStyle w:val="PargrafodaLista"/>
        <w:widowControl w:val="0"/>
        <w:numPr>
          <w:ilvl w:val="2"/>
          <w:numId w:val="30"/>
        </w:numPr>
        <w:spacing w:after="0" w:line="320" w:lineRule="exact"/>
        <w:ind w:left="567" w:hanging="11"/>
        <w:jc w:val="both"/>
        <w:rPr>
          <w:rFonts w:ascii="Tahoma" w:hAnsi="Tahoma" w:cs="Tahoma"/>
          <w:b/>
        </w:rPr>
      </w:pPr>
      <w:r w:rsidRPr="00A8084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Divisibilidade</w:t>
      </w:r>
      <w:r w:rsidRPr="009B6AD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Sucessão</w:t>
      </w:r>
      <w:r w:rsidRPr="009B6AD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9B6AD0" w:rsidRDefault="0037677E" w:rsidP="00B340E7">
      <w:pPr>
        <w:pStyle w:val="PargrafodaLista"/>
        <w:spacing w:after="0" w:line="320" w:lineRule="exact"/>
        <w:rPr>
          <w:rFonts w:ascii="Tahoma" w:hAnsi="Tahoma" w:cs="Tahoma"/>
        </w:rPr>
      </w:pPr>
    </w:p>
    <w:p w14:paraId="54F4D18C"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Registro</w:t>
      </w:r>
      <w:r w:rsidRPr="009B6AD0">
        <w:rPr>
          <w:rFonts w:ascii="Tahoma" w:hAnsi="Tahoma" w:cs="Tahoma"/>
        </w:rPr>
        <w:t xml:space="preserve">: A Fiduciante responde por todas as despesas decorrentes deste Contrato, </w:t>
      </w:r>
      <w:r w:rsidRPr="009B6AD0">
        <w:rPr>
          <w:rFonts w:ascii="Tahoma" w:hAnsi="Tahoma" w:cs="Tahoma"/>
        </w:rPr>
        <w:lastRenderedPageBreak/>
        <w:t>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9B6AD0" w:rsidRDefault="0037677E" w:rsidP="00B340E7">
      <w:pPr>
        <w:pStyle w:val="PargrafodaLista"/>
        <w:widowControl w:val="0"/>
        <w:spacing w:after="0" w:line="320" w:lineRule="exact"/>
        <w:rPr>
          <w:rFonts w:ascii="Tahoma" w:hAnsi="Tahoma" w:cs="Tahoma"/>
        </w:rPr>
      </w:pPr>
    </w:p>
    <w:p w14:paraId="60995D3A" w14:textId="77777777" w:rsidR="0037677E" w:rsidRPr="009B6AD0" w:rsidRDefault="0037677E" w:rsidP="00084FBC">
      <w:pPr>
        <w:pStyle w:val="PargrafodaLista"/>
        <w:widowControl w:val="0"/>
        <w:numPr>
          <w:ilvl w:val="2"/>
          <w:numId w:val="30"/>
        </w:numPr>
        <w:spacing w:after="0" w:line="320" w:lineRule="exact"/>
        <w:ind w:left="567" w:firstLine="0"/>
        <w:jc w:val="both"/>
        <w:rPr>
          <w:rFonts w:ascii="Tahoma" w:hAnsi="Tahoma" w:cs="Tahoma"/>
        </w:rPr>
      </w:pPr>
      <w:r w:rsidRPr="009B6AD0">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9B6AD0" w:rsidRDefault="0037677E" w:rsidP="00B340E7">
      <w:pPr>
        <w:pStyle w:val="PargrafodaLista"/>
        <w:widowControl w:val="0"/>
        <w:spacing w:after="0" w:line="320" w:lineRule="exact"/>
        <w:rPr>
          <w:rFonts w:ascii="Tahoma" w:hAnsi="Tahoma" w:cs="Tahoma"/>
        </w:rPr>
      </w:pPr>
    </w:p>
    <w:p w14:paraId="1D913547"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42" w:name="_Ref361939554"/>
      <w:bookmarkStart w:id="43" w:name="_Ref461651671"/>
      <w:r w:rsidRPr="009B6AD0">
        <w:rPr>
          <w:rFonts w:ascii="Tahoma" w:hAnsi="Tahoma" w:cs="Tahoma"/>
          <w:u w:val="single"/>
        </w:rPr>
        <w:t>Securitização</w:t>
      </w:r>
      <w:r w:rsidRPr="009B6AD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42"/>
    </w:p>
    <w:p w14:paraId="66B5B50A"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77777777" w:rsidR="00557470"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Alterações</w:t>
      </w:r>
      <w:r w:rsidRPr="009B6AD0">
        <w:rPr>
          <w:rFonts w:ascii="Tahoma" w:hAnsi="Tahoma" w:cs="Tahoma"/>
        </w:rPr>
        <w:t>: Qualquer alteração a este Contrato somente será considerada válida e eficaz se feita por escrito, assinada pelas Partes, e registrada em ofício(s) de registro de imóveis competente(s).</w:t>
      </w:r>
      <w:bookmarkEnd w:id="43"/>
      <w:r w:rsidRPr="009B6AD0">
        <w:rPr>
          <w:rFonts w:ascii="Tahoma" w:hAnsi="Tahoma" w:cs="Tahoma"/>
        </w:rPr>
        <w:t xml:space="preserve"> </w:t>
      </w:r>
      <w:r w:rsidR="00557470" w:rsidRPr="009B6AD0">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9B6AD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77777777" w:rsidR="0037677E" w:rsidRPr="009B6AD0" w:rsidRDefault="008C6CA2" w:rsidP="00084FBC">
      <w:pPr>
        <w:pStyle w:val="PargrafodaLista"/>
        <w:widowControl w:val="0"/>
        <w:numPr>
          <w:ilvl w:val="2"/>
          <w:numId w:val="30"/>
        </w:numPr>
        <w:spacing w:after="0" w:line="320" w:lineRule="exact"/>
        <w:ind w:left="567" w:firstLine="0"/>
        <w:jc w:val="both"/>
        <w:rPr>
          <w:rFonts w:ascii="Tahoma" w:hAnsi="Tahoma" w:cs="Tahoma"/>
        </w:rPr>
      </w:pPr>
      <w:r w:rsidRPr="009B6AD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9B6AD0">
        <w:rPr>
          <w:rFonts w:ascii="Tahoma" w:hAnsi="Tahoma" w:cs="Tahoma"/>
        </w:rPr>
        <w:t>dos CRI</w:t>
      </w:r>
      <w:r w:rsidRPr="009B6AD0">
        <w:rPr>
          <w:rFonts w:ascii="Tahoma" w:hAnsi="Tahoma" w:cs="Tahoma"/>
        </w:rPr>
        <w:t>, nos termos do Termo de Securitização.</w:t>
      </w:r>
    </w:p>
    <w:p w14:paraId="1F3C6FBA" w14:textId="77777777" w:rsidR="0037677E" w:rsidRPr="009B6AD0" w:rsidRDefault="0037677E" w:rsidP="00B340E7">
      <w:pPr>
        <w:pStyle w:val="PargrafodaLista"/>
        <w:widowControl w:val="0"/>
        <w:spacing w:after="0" w:line="320" w:lineRule="exact"/>
        <w:rPr>
          <w:rFonts w:ascii="Tahoma" w:hAnsi="Tahoma" w:cs="Tahoma"/>
        </w:rPr>
      </w:pPr>
    </w:p>
    <w:p w14:paraId="6C96F4F4"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Tolerância</w:t>
      </w:r>
      <w:r w:rsidRPr="009B6AD0">
        <w:rPr>
          <w:rFonts w:ascii="Tahoma" w:hAnsi="Tahoma" w:cs="Tahoma"/>
        </w:rPr>
        <w:t>: Os direitos de cada Parte previstos neste Contrato</w:t>
      </w:r>
      <w:r w:rsidR="007A1747" w:rsidRPr="009B6AD0">
        <w:rPr>
          <w:rFonts w:ascii="Tahoma" w:hAnsi="Tahoma" w:cs="Tahoma"/>
        </w:rPr>
        <w:t>:</w:t>
      </w:r>
      <w:r w:rsidRPr="009B6AD0">
        <w:rPr>
          <w:rFonts w:ascii="Tahoma" w:hAnsi="Tahoma" w:cs="Tahoma"/>
        </w:rPr>
        <w:t xml:space="preserve"> (i)</w:t>
      </w:r>
      <w:r w:rsidR="007A1747" w:rsidRPr="009B6AD0">
        <w:rPr>
          <w:rFonts w:ascii="Tahoma" w:hAnsi="Tahoma" w:cs="Tahoma"/>
        </w:rPr>
        <w:t xml:space="preserve"> </w:t>
      </w:r>
      <w:r w:rsidRPr="009B6AD0">
        <w:rPr>
          <w:rFonts w:ascii="Tahoma" w:hAnsi="Tahoma" w:cs="Tahoma"/>
        </w:rPr>
        <w:t>são cumulativos com outros direitos previstos em lei, a menos que expressamente excluídos; e (ii)</w:t>
      </w:r>
      <w:r w:rsidR="007A1747" w:rsidRPr="009B6AD0">
        <w:rPr>
          <w:rFonts w:ascii="Tahoma" w:hAnsi="Tahoma" w:cs="Tahoma"/>
        </w:rPr>
        <w:t xml:space="preserve"> </w:t>
      </w:r>
      <w:r w:rsidRPr="009B6AD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9B6AD0" w:rsidRDefault="0037677E" w:rsidP="00B340E7">
      <w:pPr>
        <w:pStyle w:val="PargrafodaLista"/>
        <w:widowControl w:val="0"/>
        <w:spacing w:after="0" w:line="320" w:lineRule="exact"/>
        <w:rPr>
          <w:rFonts w:ascii="Tahoma" w:hAnsi="Tahoma" w:cs="Tahoma"/>
        </w:rPr>
      </w:pPr>
    </w:p>
    <w:p w14:paraId="17D6589E" w14:textId="1B08E31E"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44" w:name="_Ref461651848"/>
      <w:r w:rsidRPr="009B6AD0">
        <w:rPr>
          <w:rFonts w:ascii="Tahoma" w:hAnsi="Tahoma" w:cs="Tahoma"/>
          <w:u w:val="single"/>
        </w:rPr>
        <w:t>Desapropriação</w:t>
      </w:r>
      <w:r w:rsidRPr="009B6AD0">
        <w:rPr>
          <w:rFonts w:ascii="Tahoma" w:hAnsi="Tahoma" w:cs="Tahoma"/>
        </w:rPr>
        <w:t xml:space="preserve">: Na hipótese de desapropriação total ou parcial </w:t>
      </w:r>
      <w:r w:rsidR="002B3BD1" w:rsidRPr="009B6AD0">
        <w:rPr>
          <w:rFonts w:ascii="Tahoma" w:hAnsi="Tahoma" w:cs="Tahoma"/>
        </w:rPr>
        <w:t xml:space="preserve">do Imóvel ou das </w:t>
      </w:r>
      <w:r w:rsidR="00D175B4">
        <w:rPr>
          <w:rFonts w:ascii="Tahoma" w:hAnsi="Tahoma" w:cs="Tahoma"/>
        </w:rPr>
        <w:t>Unidades Alienadas Fiduciariamente</w:t>
      </w:r>
      <w:r w:rsidRPr="009B6AD0">
        <w:rPr>
          <w:rFonts w:ascii="Tahoma" w:hAnsi="Tahoma" w:cs="Tahoma"/>
        </w:rPr>
        <w:t xml:space="preserve">, a Fiduciária, como proprietária </w:t>
      </w:r>
      <w:r w:rsidR="008965B3" w:rsidRPr="009B6AD0">
        <w:rPr>
          <w:rFonts w:ascii="Tahoma" w:hAnsi="Tahoma" w:cs="Tahoma"/>
        </w:rPr>
        <w:t xml:space="preserve">do Imóvel e </w:t>
      </w:r>
      <w:r w:rsidR="002B3BD1"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44"/>
    </w:p>
    <w:p w14:paraId="15125222" w14:textId="77777777" w:rsidR="0037677E" w:rsidRPr="009B6AD0" w:rsidRDefault="0037677E" w:rsidP="00B340E7">
      <w:pPr>
        <w:pStyle w:val="PargrafodaLista"/>
        <w:widowControl w:val="0"/>
        <w:spacing w:after="0" w:line="320" w:lineRule="exact"/>
        <w:rPr>
          <w:rFonts w:ascii="Tahoma" w:hAnsi="Tahoma" w:cs="Tahoma"/>
        </w:rPr>
      </w:pPr>
    </w:p>
    <w:p w14:paraId="7AE5A6AF" w14:textId="225FD550" w:rsidR="0037677E" w:rsidRPr="009B6AD0" w:rsidRDefault="0037677E" w:rsidP="005D1E81">
      <w:pPr>
        <w:pStyle w:val="PargrafodaLista"/>
        <w:widowControl w:val="0"/>
        <w:numPr>
          <w:ilvl w:val="1"/>
          <w:numId w:val="30"/>
        </w:numPr>
        <w:tabs>
          <w:tab w:val="left" w:pos="567"/>
        </w:tabs>
        <w:spacing w:after="0" w:line="320" w:lineRule="exact"/>
        <w:ind w:left="0" w:firstLine="0"/>
        <w:jc w:val="both"/>
        <w:rPr>
          <w:rFonts w:ascii="Tahoma" w:hAnsi="Tahoma" w:cs="Tahoma"/>
        </w:rPr>
      </w:pPr>
      <w:r w:rsidRPr="009B6AD0">
        <w:rPr>
          <w:rFonts w:ascii="Tahoma" w:hAnsi="Tahoma" w:cs="Tahoma"/>
          <w:u w:val="single"/>
        </w:rPr>
        <w:t>Proporção</w:t>
      </w:r>
      <w:r w:rsidRPr="009B6AD0">
        <w:rPr>
          <w:rFonts w:ascii="Tahoma" w:hAnsi="Tahoma" w:cs="Tahoma"/>
        </w:rPr>
        <w:t xml:space="preserve">: Se, no dia de seu recebimento pela Fiduciária, a proporção das indenizações conforme a </w:t>
      </w:r>
      <w:r w:rsidR="001025F3" w:rsidRPr="009B6AD0">
        <w:rPr>
          <w:rFonts w:ascii="Tahoma" w:hAnsi="Tahoma" w:cs="Tahoma"/>
        </w:rPr>
        <w:t>item</w:t>
      </w:r>
      <w:r w:rsidR="00356A73">
        <w:rPr>
          <w:rFonts w:ascii="Tahoma" w:hAnsi="Tahoma" w:cs="Tahoma"/>
        </w:rPr>
        <w:t xml:space="preserve"> 11.8</w:t>
      </w:r>
      <w:r w:rsidR="001025F3" w:rsidRPr="009B6AD0">
        <w:rPr>
          <w:rFonts w:ascii="Tahoma" w:hAnsi="Tahoma" w:cs="Tahoma"/>
        </w:rPr>
        <w:t>, acima,</w:t>
      </w:r>
      <w:r w:rsidRPr="009B6AD0">
        <w:rPr>
          <w:rFonts w:ascii="Tahoma" w:hAnsi="Tahoma" w:cs="Tahoma"/>
        </w:rPr>
        <w:t xml:space="preserve"> deste Contrato, for:</w:t>
      </w:r>
      <w:r w:rsidR="007A1747" w:rsidRPr="009B6AD0">
        <w:rPr>
          <w:rFonts w:ascii="Tahoma" w:hAnsi="Tahoma" w:cs="Tahoma"/>
        </w:rPr>
        <w:t xml:space="preserve"> (i) </w:t>
      </w:r>
      <w:r w:rsidR="001025F3" w:rsidRPr="009B6AD0">
        <w:rPr>
          <w:rFonts w:ascii="Tahoma" w:hAnsi="Tahoma" w:cs="Tahoma"/>
        </w:rPr>
        <w:t>s</w:t>
      </w:r>
      <w:r w:rsidRPr="009B6AD0">
        <w:rPr>
          <w:rFonts w:ascii="Tahoma" w:hAnsi="Tahoma" w:cs="Tahoma"/>
        </w:rPr>
        <w:t>uperior ao saldo devedor das Obrigações Garantidas, a Fiduciária deverá restituir à Fiduciante o saldo que sobejar em até 05</w:t>
      </w:r>
      <w:r w:rsidR="00D31EC0" w:rsidRPr="009B6AD0">
        <w:rPr>
          <w:rFonts w:ascii="Tahoma" w:hAnsi="Tahoma" w:cs="Tahoma"/>
        </w:rPr>
        <w:t xml:space="preserve"> (cinco</w:t>
      </w:r>
      <w:r w:rsidRPr="009B6AD0">
        <w:rPr>
          <w:rFonts w:ascii="Tahoma" w:hAnsi="Tahoma" w:cs="Tahoma"/>
        </w:rPr>
        <w:t>) dias do seu recebimento pela Fiduciária da indenização do poder expropriante; ou</w:t>
      </w:r>
      <w:r w:rsidR="001025F3" w:rsidRPr="009B6AD0">
        <w:rPr>
          <w:rFonts w:ascii="Tahoma" w:hAnsi="Tahoma" w:cs="Tahoma"/>
        </w:rPr>
        <w:t xml:space="preserve"> (ii) i</w:t>
      </w:r>
      <w:r w:rsidRPr="009B6AD0">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9B6AD0" w:rsidRDefault="0037677E" w:rsidP="00B340E7">
      <w:pPr>
        <w:pStyle w:val="PargrafodaLista"/>
        <w:widowControl w:val="0"/>
        <w:spacing w:after="0" w:line="320" w:lineRule="exact"/>
        <w:rPr>
          <w:rFonts w:ascii="Tahoma" w:hAnsi="Tahoma" w:cs="Tahoma"/>
          <w:b/>
        </w:rPr>
      </w:pPr>
    </w:p>
    <w:p w14:paraId="2CC3C5CD"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B6AD0">
        <w:rPr>
          <w:rFonts w:ascii="Tahoma" w:hAnsi="Tahoma" w:cs="Tahoma"/>
          <w:u w:val="single"/>
        </w:rPr>
        <w:t>Entendimentos Anteriores</w:t>
      </w:r>
      <w:r w:rsidRPr="009B6AD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9B6AD0" w:rsidRDefault="0037677E" w:rsidP="00B340E7">
      <w:pPr>
        <w:widowControl w:val="0"/>
        <w:spacing w:after="0" w:line="320" w:lineRule="exact"/>
        <w:contextualSpacing/>
        <w:jc w:val="both"/>
        <w:rPr>
          <w:rFonts w:ascii="Tahoma" w:hAnsi="Tahoma" w:cs="Tahoma"/>
          <w:b/>
        </w:rPr>
      </w:pPr>
    </w:p>
    <w:p w14:paraId="1B2FA0B1" w14:textId="63E2E2B1" w:rsidR="00CE7C46" w:rsidRPr="00FF7A08"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B6AD0">
        <w:rPr>
          <w:rFonts w:ascii="Tahoma" w:eastAsia="Arial" w:hAnsi="Tahoma" w:cs="Tahoma"/>
          <w:u w:val="single"/>
        </w:rPr>
        <w:t>Execução Específica</w:t>
      </w:r>
      <w:r w:rsidRPr="009B6AD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9B6AD0">
        <w:rPr>
          <w:rFonts w:ascii="Tahoma" w:eastAsia="Arial" w:hAnsi="Tahoma" w:cs="Tahoma"/>
        </w:rPr>
        <w:t>d</w:t>
      </w:r>
      <w:r w:rsidR="005D1E81">
        <w:rPr>
          <w:rFonts w:ascii="Tahoma" w:eastAsia="Arial" w:hAnsi="Tahoma" w:cs="Tahoma"/>
        </w:rPr>
        <w:t>a</w:t>
      </w:r>
      <w:r w:rsidR="005D1E81" w:rsidRPr="009B6AD0">
        <w:rPr>
          <w:rFonts w:ascii="Tahoma" w:eastAsia="Arial" w:hAnsi="Tahoma" w:cs="Tahoma"/>
        </w:rPr>
        <w:t xml:space="preserve"> Lei nº 13.105, de 16 de março de 2015</w:t>
      </w:r>
      <w:r w:rsidR="005D1E81">
        <w:rPr>
          <w:rFonts w:ascii="Tahoma" w:eastAsia="Arial" w:hAnsi="Tahoma" w:cs="Tahoma"/>
        </w:rPr>
        <w:t>, conforme alterada</w:t>
      </w:r>
      <w:r w:rsidR="005D1E81" w:rsidRPr="009B6AD0">
        <w:rPr>
          <w:rFonts w:ascii="Tahoma" w:eastAsia="Arial" w:hAnsi="Tahoma" w:cs="Tahoma"/>
        </w:rPr>
        <w:t xml:space="preserve"> </w:t>
      </w:r>
      <w:r w:rsidR="001025F3" w:rsidRPr="009B6AD0">
        <w:rPr>
          <w:rFonts w:ascii="Tahoma" w:eastAsia="Arial" w:hAnsi="Tahoma" w:cs="Tahoma"/>
        </w:rPr>
        <w:t>(“</w:t>
      </w:r>
      <w:r w:rsidRPr="009B6AD0">
        <w:rPr>
          <w:rFonts w:ascii="Tahoma" w:eastAsia="Arial" w:hAnsi="Tahoma" w:cs="Tahoma"/>
          <w:u w:val="single"/>
        </w:rPr>
        <w:t>Código de Processo Civil</w:t>
      </w:r>
      <w:r w:rsidR="001025F3" w:rsidRPr="009B6AD0">
        <w:rPr>
          <w:rFonts w:ascii="Tahoma" w:eastAsia="Arial" w:hAnsi="Tahoma" w:cs="Tahoma"/>
        </w:rPr>
        <w:t>”)</w:t>
      </w:r>
      <w:r w:rsidRPr="009B6AD0">
        <w:rPr>
          <w:rFonts w:ascii="Tahoma" w:eastAsia="Arial" w:hAnsi="Tahoma" w:cs="Tahoma"/>
        </w:rPr>
        <w:t>.</w:t>
      </w:r>
    </w:p>
    <w:p w14:paraId="6101762F" w14:textId="77777777" w:rsidR="00FF7A08" w:rsidRPr="00FF7A08" w:rsidRDefault="00FF7A08" w:rsidP="00FF7A08">
      <w:pPr>
        <w:pStyle w:val="PargrafodaLista"/>
        <w:rPr>
          <w:rFonts w:ascii="Tahoma" w:hAnsi="Tahoma" w:cs="Tahoma"/>
          <w:b/>
        </w:rPr>
      </w:pPr>
    </w:p>
    <w:p w14:paraId="121F9771" w14:textId="4E416B02" w:rsidR="00FF7A08" w:rsidRPr="009B6AD0" w:rsidRDefault="00FF7A08"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FF7A08">
        <w:rPr>
          <w:rFonts w:ascii="Tahoma" w:eastAsia="Arial" w:hAnsi="Tahoma" w:cs="Tahoma"/>
          <w:u w:val="single"/>
        </w:rPr>
        <w:t>Dias Úteis:</w:t>
      </w:r>
      <w:r>
        <w:rPr>
          <w:rFonts w:ascii="Tahoma" w:hAnsi="Tahoma" w:cs="Tahoma"/>
          <w:b/>
        </w:rPr>
        <w:t xml:space="preserve"> </w:t>
      </w:r>
      <w:r w:rsidRPr="00DD1917">
        <w:rPr>
          <w:rFonts w:ascii="Tahoma" w:hAnsi="Tahoma" w:cs="Tahoma"/>
        </w:rPr>
        <w:t>Para fins deste Contrato, “</w:t>
      </w:r>
      <w:r w:rsidRPr="00DD1917">
        <w:rPr>
          <w:rFonts w:ascii="Tahoma" w:hAnsi="Tahoma" w:cs="Tahoma"/>
          <w:u w:val="single"/>
        </w:rPr>
        <w:t>Dia Útil</w:t>
      </w:r>
      <w:r w:rsidRPr="00DD1917">
        <w:rPr>
          <w:rFonts w:ascii="Tahoma" w:hAnsi="Tahoma" w:cs="Tahoma"/>
        </w:rPr>
        <w:t xml:space="preserve">” significa </w:t>
      </w:r>
      <w:r w:rsidRPr="004472D6">
        <w:rPr>
          <w:rFonts w:ascii="Tahoma" w:hAnsi="Tahoma" w:cs="Tahoma"/>
        </w:rPr>
        <w:t xml:space="preserve">(i) com relação a qualquer obrigação pecuniária, qualquer dia que não seja sábado, domingo </w:t>
      </w:r>
      <w:r>
        <w:rPr>
          <w:rFonts w:ascii="Tahoma" w:hAnsi="Tahoma" w:cs="Tahoma"/>
        </w:rPr>
        <w:t xml:space="preserve">ou </w:t>
      </w:r>
      <w:r w:rsidRPr="004472D6">
        <w:rPr>
          <w:rFonts w:ascii="Tahoma" w:hAnsi="Tahoma" w:cs="Tahoma"/>
        </w:rPr>
        <w:t>dia declarado como feriado nacional na República Federativa do Brasil; e (ii) com relação a qualquer obrigação não pecuniária, qualquer dia no qual não haja expediente nos bancos comerciais nas comarcadas das Partes, e que não seja sábado</w:t>
      </w:r>
      <w:r>
        <w:rPr>
          <w:rFonts w:ascii="Tahoma" w:hAnsi="Tahoma" w:cs="Tahoma"/>
        </w:rPr>
        <w:t xml:space="preserve"> ou</w:t>
      </w:r>
      <w:r w:rsidRPr="004472D6">
        <w:rPr>
          <w:rFonts w:ascii="Tahoma" w:hAnsi="Tahoma" w:cs="Tahoma"/>
        </w:rPr>
        <w:t xml:space="preserve"> domingo</w:t>
      </w:r>
      <w:r w:rsidR="002863C2">
        <w:rPr>
          <w:rFonts w:ascii="Tahoma" w:hAnsi="Tahoma" w:cs="Tahoma"/>
        </w:rPr>
        <w:t>.</w:t>
      </w:r>
    </w:p>
    <w:p w14:paraId="0D347880" w14:textId="77777777" w:rsidR="0019333E" w:rsidRPr="009B6AD0" w:rsidRDefault="0019333E" w:rsidP="00B340E7">
      <w:pPr>
        <w:pStyle w:val="PargrafodaLista"/>
        <w:widowControl w:val="0"/>
        <w:tabs>
          <w:tab w:val="left" w:pos="709"/>
        </w:tabs>
        <w:spacing w:after="0" w:line="320" w:lineRule="exact"/>
        <w:ind w:left="0"/>
        <w:jc w:val="both"/>
        <w:rPr>
          <w:rFonts w:ascii="Tahoma" w:hAnsi="Tahoma" w:cs="Tahoma"/>
          <w:b/>
        </w:rPr>
      </w:pPr>
      <w:bookmarkStart w:id="45" w:name="_DV_M134"/>
      <w:bookmarkEnd w:id="45"/>
    </w:p>
    <w:p w14:paraId="30FF83F1" w14:textId="060FD0DF" w:rsidR="0037677E" w:rsidRPr="009B6AD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w:t>
      </w:r>
      <w:r w:rsidRPr="009B6AD0">
        <w:rPr>
          <w:rFonts w:ascii="Tahoma" w:hAnsi="Tahoma" w:cs="Tahoma"/>
          <w:b/>
        </w:rPr>
        <w:t xml:space="preserve">OZE – </w:t>
      </w:r>
      <w:r w:rsidR="0037677E" w:rsidRPr="009B6AD0">
        <w:rPr>
          <w:rFonts w:ascii="Tahoma" w:hAnsi="Tahoma" w:cs="Tahoma"/>
          <w:b/>
        </w:rPr>
        <w:t xml:space="preserve">LEGISLAÇÃO APLICÁVEL E </w:t>
      </w:r>
      <w:bookmarkStart w:id="46" w:name="_Toc510869666"/>
      <w:r w:rsidR="0037677E" w:rsidRPr="009B6AD0">
        <w:rPr>
          <w:rFonts w:ascii="Tahoma" w:hAnsi="Tahoma" w:cs="Tahoma"/>
          <w:b/>
        </w:rPr>
        <w:t>FORO</w:t>
      </w:r>
    </w:p>
    <w:p w14:paraId="55758C4A" w14:textId="77777777" w:rsidR="0037677E" w:rsidRPr="009B6AD0" w:rsidRDefault="0037677E" w:rsidP="00B340E7">
      <w:pPr>
        <w:pStyle w:val="BodyText21"/>
        <w:spacing w:after="0" w:line="320" w:lineRule="exact"/>
        <w:contextualSpacing/>
        <w:rPr>
          <w:rFonts w:ascii="Tahoma" w:hAnsi="Tahoma" w:cs="Tahoma"/>
          <w:b/>
          <w:sz w:val="21"/>
        </w:rPr>
      </w:pPr>
    </w:p>
    <w:p w14:paraId="1993E7A0" w14:textId="77777777" w:rsidR="009C2249" w:rsidRPr="009B6AD0"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9B6AD0">
        <w:rPr>
          <w:rFonts w:ascii="Tahoma" w:hAnsi="Tahoma" w:cs="Tahoma"/>
          <w:u w:val="single"/>
        </w:rPr>
        <w:t>Legislação Aplicável</w:t>
      </w:r>
      <w:r w:rsidRPr="009B6AD0">
        <w:rPr>
          <w:rFonts w:ascii="Tahoma" w:hAnsi="Tahoma" w:cs="Tahoma"/>
        </w:rPr>
        <w:t>: Este Contrato será regido e interpretado de acordo com as leis da República Federativa do Brasil.</w:t>
      </w:r>
    </w:p>
    <w:p w14:paraId="5A299873" w14:textId="77777777" w:rsidR="009C2249" w:rsidRPr="009B6AD0" w:rsidRDefault="009C2249" w:rsidP="00B340E7">
      <w:pPr>
        <w:pStyle w:val="PargrafodaLista"/>
        <w:widowControl w:val="0"/>
        <w:tabs>
          <w:tab w:val="left" w:pos="709"/>
        </w:tabs>
        <w:spacing w:after="0" w:line="320" w:lineRule="exact"/>
        <w:ind w:left="0"/>
        <w:jc w:val="both"/>
        <w:rPr>
          <w:rFonts w:ascii="Tahoma" w:hAnsi="Tahoma" w:cs="Tahoma"/>
        </w:rPr>
      </w:pPr>
      <w:bookmarkStart w:id="47" w:name="_DV_M191"/>
      <w:bookmarkEnd w:id="47"/>
    </w:p>
    <w:p w14:paraId="08CA5DE1" w14:textId="77777777" w:rsidR="0037677E" w:rsidRPr="009B6AD0"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9B6AD0">
        <w:rPr>
          <w:rFonts w:ascii="Tahoma" w:hAnsi="Tahoma" w:cs="Tahoma"/>
          <w:u w:val="single"/>
        </w:rPr>
        <w:t>Foro</w:t>
      </w:r>
      <w:r w:rsidRPr="009B6AD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75B64078" w14:textId="77777777" w:rsidR="00150209" w:rsidRPr="003F4C51" w:rsidRDefault="00150209" w:rsidP="00150209">
      <w:pPr>
        <w:widowControl w:val="0"/>
        <w:pBdr>
          <w:bottom w:val="single" w:sz="6" w:space="1" w:color="auto"/>
        </w:pBdr>
        <w:autoSpaceDE w:val="0"/>
        <w:autoSpaceDN w:val="0"/>
        <w:adjustRightInd w:val="0"/>
        <w:spacing w:after="0" w:line="300" w:lineRule="exact"/>
        <w:jc w:val="both"/>
        <w:rPr>
          <w:rFonts w:ascii="Tahoma" w:hAnsi="Tahoma" w:cs="Tahoma"/>
        </w:rPr>
      </w:pPr>
      <w:bookmarkStart w:id="48" w:name="_DV_M484"/>
      <w:bookmarkStart w:id="49" w:name="_DV_M495"/>
      <w:bookmarkStart w:id="50" w:name="_DV_M498"/>
      <w:bookmarkStart w:id="51" w:name="_DV_M499"/>
      <w:bookmarkStart w:id="52" w:name="_DV_M501"/>
      <w:bookmarkStart w:id="53" w:name="_DV_M502"/>
      <w:bookmarkEnd w:id="48"/>
      <w:bookmarkEnd w:id="49"/>
      <w:bookmarkEnd w:id="50"/>
      <w:bookmarkEnd w:id="51"/>
      <w:bookmarkEnd w:id="52"/>
      <w:bookmarkEnd w:id="53"/>
    </w:p>
    <w:p w14:paraId="6BD436B3" w14:textId="77777777" w:rsidR="00150209" w:rsidRPr="003F4C51" w:rsidRDefault="00150209" w:rsidP="00150209">
      <w:pPr>
        <w:widowControl w:val="0"/>
        <w:autoSpaceDE w:val="0"/>
        <w:autoSpaceDN w:val="0"/>
        <w:adjustRightInd w:val="0"/>
        <w:spacing w:after="0" w:line="300" w:lineRule="exact"/>
        <w:jc w:val="both"/>
        <w:rPr>
          <w:rFonts w:ascii="Tahoma" w:hAnsi="Tahoma" w:cs="Tahoma"/>
        </w:rPr>
      </w:pPr>
    </w:p>
    <w:p w14:paraId="47435BA6" w14:textId="77777777" w:rsidR="00150209" w:rsidRPr="003F4C51" w:rsidRDefault="00150209" w:rsidP="00150209">
      <w:pPr>
        <w:widowControl w:val="0"/>
        <w:overflowPunct w:val="0"/>
        <w:autoSpaceDE w:val="0"/>
        <w:autoSpaceDN w:val="0"/>
        <w:adjustRightInd w:val="0"/>
        <w:spacing w:after="0" w:line="300" w:lineRule="exact"/>
        <w:jc w:val="both"/>
        <w:rPr>
          <w:rFonts w:ascii="Tahoma" w:hAnsi="Tahoma" w:cs="Tahoma"/>
        </w:rPr>
      </w:pPr>
      <w:r w:rsidRPr="003F4C51">
        <w:rPr>
          <w:rFonts w:ascii="Tahoma" w:hAnsi="Tahoma" w:cs="Tahoma"/>
          <w:highlight w:val="yellow"/>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da presente CCB e suas condições, assim como para a respectiva vinculação das Partes a seus termos. As Partes também concordam que a assinatura eletrônica deste documento não obsta ou prejudica sua exequibilidade, devendo ser considerado, para todos </w:t>
      </w:r>
      <w:r w:rsidRPr="003F4C51">
        <w:rPr>
          <w:rFonts w:ascii="Tahoma" w:hAnsi="Tahoma" w:cs="Tahoma"/>
          <w:highlight w:val="yellow"/>
        </w:rPr>
        <w:lastRenderedPageBreak/>
        <w:t>os fins de direito, um título executivo extrajudicial</w:t>
      </w:r>
      <w:r w:rsidRPr="003F4C51">
        <w:rPr>
          <w:rFonts w:ascii="Tahoma" w:hAnsi="Tahoma" w:cs="Tahoma"/>
        </w:rPr>
        <w:t xml:space="preserve">. </w:t>
      </w:r>
      <w:r w:rsidRPr="003F4C51">
        <w:rPr>
          <w:rFonts w:ascii="Tahoma" w:hAnsi="Tahoma" w:cs="Tahoma"/>
          <w:b/>
          <w:bCs/>
          <w:i/>
          <w:iCs/>
          <w:highlight w:val="lightGray"/>
        </w:rPr>
        <w:t>[Nota DTAdvs: importante confirmar se todos os signatários possuem Certificado Digital ICP-Brasil – A assinatura digital facilita e simplifica muito os procedimentos de registro]</w:t>
      </w:r>
    </w:p>
    <w:p w14:paraId="3BAE2BB0" w14:textId="77777777" w:rsidR="0037677E" w:rsidRPr="009B6AD0" w:rsidRDefault="0037677E" w:rsidP="00B340E7">
      <w:pPr>
        <w:keepNext/>
        <w:widowControl w:val="0"/>
        <w:spacing w:after="0" w:line="320" w:lineRule="exact"/>
        <w:contextualSpacing/>
        <w:jc w:val="both"/>
        <w:rPr>
          <w:rFonts w:ascii="Tahoma" w:hAnsi="Tahoma" w:cs="Tahoma"/>
        </w:rPr>
      </w:pPr>
    </w:p>
    <w:p w14:paraId="7651DE30" w14:textId="26E8EE8A" w:rsidR="0037677E" w:rsidRDefault="00046C6C" w:rsidP="00B340E7">
      <w:pPr>
        <w:keepNext/>
        <w:widowControl w:val="0"/>
        <w:spacing w:after="0" w:line="320" w:lineRule="exact"/>
        <w:contextualSpacing/>
        <w:jc w:val="center"/>
        <w:rPr>
          <w:rFonts w:ascii="Tahoma" w:hAnsi="Tahoma" w:cs="Tahoma"/>
        </w:rPr>
      </w:pPr>
      <w:r>
        <w:rPr>
          <w:rFonts w:ascii="Tahoma" w:hAnsi="Tahoma" w:cs="Tahoma"/>
        </w:rPr>
        <w:t>São Paulo</w:t>
      </w:r>
      <w:r w:rsidR="001929A1">
        <w:rPr>
          <w:rFonts w:ascii="Tahoma" w:hAnsi="Tahoma" w:cs="Tahoma"/>
        </w:rPr>
        <w:t>/SP</w:t>
      </w:r>
      <w:r>
        <w:rPr>
          <w:rFonts w:ascii="Tahoma" w:hAnsi="Tahoma" w:cs="Tahoma"/>
        </w:rPr>
        <w:t xml:space="preserve">, </w:t>
      </w:r>
      <w:r w:rsidR="00785BCF">
        <w:rPr>
          <w:rFonts w:ascii="Tahoma" w:hAnsi="Tahoma" w:cs="Tahoma"/>
          <w:highlight w:val="yellow"/>
        </w:rPr>
        <w:t>[•]</w:t>
      </w:r>
      <w:r w:rsidR="00785BCF">
        <w:rPr>
          <w:rFonts w:ascii="Tahoma" w:hAnsi="Tahoma" w:cs="Tahoma"/>
        </w:rPr>
        <w:t xml:space="preserve"> de </w:t>
      </w:r>
      <w:r w:rsidR="008A40A5">
        <w:rPr>
          <w:rFonts w:ascii="Tahoma" w:hAnsi="Tahoma" w:cs="Tahoma"/>
        </w:rPr>
        <w:t>novem</w:t>
      </w:r>
      <w:r w:rsidR="001929A1">
        <w:rPr>
          <w:rFonts w:ascii="Tahoma" w:hAnsi="Tahoma" w:cs="Tahoma"/>
        </w:rPr>
        <w:t>bro</w:t>
      </w:r>
      <w:r w:rsidR="00785BCF">
        <w:rPr>
          <w:rFonts w:ascii="Tahoma" w:hAnsi="Tahoma" w:cs="Tahoma"/>
        </w:rPr>
        <w:t xml:space="preserve"> </w:t>
      </w:r>
      <w:r>
        <w:rPr>
          <w:rFonts w:ascii="Tahoma" w:hAnsi="Tahoma" w:cs="Tahoma"/>
        </w:rPr>
        <w:t xml:space="preserve">de </w:t>
      </w:r>
      <w:r w:rsidR="00785BCF">
        <w:rPr>
          <w:rFonts w:ascii="Tahoma" w:hAnsi="Tahoma" w:cs="Tahoma"/>
        </w:rPr>
        <w:t>2021</w:t>
      </w:r>
      <w:r>
        <w:rPr>
          <w:rFonts w:ascii="Tahoma" w:hAnsi="Tahoma" w:cs="Tahoma"/>
        </w:rPr>
        <w:t>.</w:t>
      </w:r>
    </w:p>
    <w:p w14:paraId="7F1A561D" w14:textId="77777777" w:rsidR="00046C6C" w:rsidRPr="009B6AD0" w:rsidRDefault="00046C6C" w:rsidP="00B340E7">
      <w:pPr>
        <w:keepNext/>
        <w:widowControl w:val="0"/>
        <w:spacing w:after="0" w:line="320" w:lineRule="exact"/>
        <w:contextualSpacing/>
        <w:jc w:val="center"/>
        <w:rPr>
          <w:rFonts w:ascii="Tahoma" w:hAnsi="Tahoma" w:cs="Tahoma"/>
        </w:rPr>
      </w:pPr>
    </w:p>
    <w:p w14:paraId="3DC5E1AE" w14:textId="374E0DE4" w:rsidR="0037677E" w:rsidRDefault="002D4DC4" w:rsidP="00B340E7">
      <w:pPr>
        <w:keepNext/>
        <w:widowControl w:val="0"/>
        <w:spacing w:after="0" w:line="320" w:lineRule="exact"/>
        <w:ind w:left="720" w:hanging="720"/>
        <w:contextualSpacing/>
        <w:jc w:val="center"/>
        <w:rPr>
          <w:rFonts w:ascii="Tahoma" w:hAnsi="Tahoma" w:cs="Tahoma"/>
          <w:i/>
        </w:rPr>
      </w:pPr>
      <w:r>
        <w:rPr>
          <w:rFonts w:ascii="Tahoma" w:hAnsi="Tahoma" w:cs="Tahoma"/>
          <w:i/>
        </w:rPr>
        <w:t>(</w:t>
      </w:r>
      <w:r w:rsidR="0037677E" w:rsidRPr="009B6AD0">
        <w:rPr>
          <w:rFonts w:ascii="Tahoma" w:hAnsi="Tahoma" w:cs="Tahoma"/>
          <w:i/>
        </w:rPr>
        <w:t>O restante desta página foi intencional</w:t>
      </w:r>
      <w:r w:rsidR="00C41B61" w:rsidRPr="009B6AD0">
        <w:rPr>
          <w:rFonts w:ascii="Tahoma" w:hAnsi="Tahoma" w:cs="Tahoma"/>
          <w:i/>
        </w:rPr>
        <w:t>mente deixado em branco.</w:t>
      </w:r>
      <w:r>
        <w:rPr>
          <w:rFonts w:ascii="Tahoma" w:hAnsi="Tahoma" w:cs="Tahoma"/>
          <w:i/>
        </w:rPr>
        <w:t>)</w:t>
      </w:r>
    </w:p>
    <w:p w14:paraId="6B277D07" w14:textId="77777777" w:rsidR="00046C6C" w:rsidRPr="009B6AD0" w:rsidRDefault="00046C6C" w:rsidP="00B340E7">
      <w:pPr>
        <w:keepNext/>
        <w:widowControl w:val="0"/>
        <w:spacing w:after="0" w:line="320" w:lineRule="exact"/>
        <w:ind w:left="720" w:hanging="720"/>
        <w:contextualSpacing/>
        <w:jc w:val="center"/>
        <w:rPr>
          <w:rFonts w:ascii="Tahoma" w:hAnsi="Tahoma" w:cs="Tahoma"/>
          <w:i/>
        </w:rPr>
      </w:pPr>
    </w:p>
    <w:p w14:paraId="6B6FAEFE" w14:textId="35CAEE40" w:rsidR="00C41B61" w:rsidRPr="009B6AD0" w:rsidRDefault="002D4DC4" w:rsidP="00B340E7">
      <w:pPr>
        <w:keepNext/>
        <w:widowControl w:val="0"/>
        <w:spacing w:after="0" w:line="320" w:lineRule="exact"/>
        <w:ind w:left="720" w:hanging="720"/>
        <w:contextualSpacing/>
        <w:jc w:val="center"/>
        <w:rPr>
          <w:rFonts w:ascii="Tahoma" w:hAnsi="Tahoma" w:cs="Tahoma"/>
        </w:rPr>
      </w:pPr>
      <w:r>
        <w:rPr>
          <w:rFonts w:ascii="Tahoma" w:hAnsi="Tahoma" w:cs="Tahoma"/>
          <w:i/>
        </w:rPr>
        <w:t>(</w:t>
      </w:r>
      <w:r w:rsidR="00C41B61" w:rsidRPr="009B6AD0">
        <w:rPr>
          <w:rFonts w:ascii="Tahoma" w:hAnsi="Tahoma" w:cs="Tahoma"/>
          <w:i/>
        </w:rPr>
        <w:t>As assinaturas seguem nas próximas páginas.</w:t>
      </w:r>
      <w:r>
        <w:rPr>
          <w:rFonts w:ascii="Tahoma" w:hAnsi="Tahoma" w:cs="Tahoma"/>
          <w:i/>
        </w:rPr>
        <w:t>)</w:t>
      </w:r>
    </w:p>
    <w:bookmarkEnd w:id="39"/>
    <w:p w14:paraId="36993DDC" w14:textId="60726517" w:rsidR="0037677E" w:rsidRPr="009B6AD0" w:rsidRDefault="0037677E" w:rsidP="00B340E7">
      <w:pPr>
        <w:widowControl w:val="0"/>
        <w:spacing w:after="0" w:line="320" w:lineRule="exact"/>
        <w:contextualSpacing/>
        <w:jc w:val="both"/>
        <w:rPr>
          <w:rFonts w:ascii="Tahoma" w:hAnsi="Tahoma" w:cs="Tahoma"/>
        </w:rPr>
      </w:pPr>
      <w:r w:rsidRPr="009B6AD0">
        <w:rPr>
          <w:rFonts w:ascii="Tahoma" w:hAnsi="Tahoma" w:cs="Tahoma"/>
        </w:rPr>
        <w:br w:type="page"/>
      </w:r>
      <w:r w:rsidRPr="009B6AD0">
        <w:rPr>
          <w:rFonts w:ascii="Tahoma" w:hAnsi="Tahoma" w:cs="Tahoma"/>
          <w:i/>
        </w:rPr>
        <w:lastRenderedPageBreak/>
        <w:t>(</w:t>
      </w:r>
      <w:r w:rsidR="001025F3" w:rsidRPr="009B6AD0">
        <w:rPr>
          <w:rFonts w:ascii="Tahoma" w:hAnsi="Tahoma" w:cs="Tahoma"/>
          <w:i/>
        </w:rPr>
        <w:t xml:space="preserve">Página </w:t>
      </w:r>
      <w:r w:rsidRPr="009B6AD0">
        <w:rPr>
          <w:rFonts w:ascii="Tahoma" w:hAnsi="Tahoma" w:cs="Tahoma"/>
          <w:i/>
        </w:rPr>
        <w:t>de assinaturas do Instrumento Particular de Alienação Fiduciária de Imóveis em Garantia e Outras Avenças, celebrado em</w:t>
      </w:r>
      <w:r w:rsidR="001057D5">
        <w:rPr>
          <w:rFonts w:ascii="Tahoma" w:hAnsi="Tahoma" w:cs="Tahoma"/>
          <w:i/>
        </w:rPr>
        <w:t xml:space="preserve"> </w:t>
      </w:r>
      <w:r w:rsidR="00276EE1" w:rsidRPr="00A60EE9">
        <w:rPr>
          <w:rFonts w:ascii="Tahoma" w:hAnsi="Tahoma" w:cs="Tahoma"/>
          <w:i/>
          <w:iCs/>
          <w:highlight w:val="yellow"/>
        </w:rPr>
        <w:t>[•]</w:t>
      </w:r>
      <w:r w:rsidR="00276EE1" w:rsidRPr="00A60EE9">
        <w:rPr>
          <w:rFonts w:ascii="Tahoma" w:hAnsi="Tahoma" w:cs="Tahoma"/>
          <w:i/>
          <w:iCs/>
        </w:rPr>
        <w:t xml:space="preserve"> de </w:t>
      </w:r>
      <w:r w:rsidR="008A40A5">
        <w:rPr>
          <w:rFonts w:ascii="Tahoma" w:hAnsi="Tahoma" w:cs="Tahoma"/>
          <w:i/>
          <w:iCs/>
        </w:rPr>
        <w:t>novem</w:t>
      </w:r>
      <w:r w:rsidR="001929A1">
        <w:rPr>
          <w:rFonts w:ascii="Tahoma" w:hAnsi="Tahoma" w:cs="Tahoma"/>
          <w:i/>
          <w:iCs/>
        </w:rPr>
        <w:t>bro</w:t>
      </w:r>
      <w:r w:rsidR="00276EE1" w:rsidRPr="00A60EE9">
        <w:rPr>
          <w:rFonts w:ascii="Tahoma" w:hAnsi="Tahoma" w:cs="Tahoma"/>
          <w:i/>
          <w:iCs/>
        </w:rPr>
        <w:t xml:space="preserve"> de 202</w:t>
      </w:r>
      <w:r w:rsidR="00276EE1">
        <w:rPr>
          <w:rFonts w:ascii="Tahoma" w:hAnsi="Tahoma" w:cs="Tahoma"/>
          <w:i/>
          <w:iCs/>
        </w:rPr>
        <w:t>1</w:t>
      </w:r>
      <w:r w:rsidRPr="009B6AD0">
        <w:rPr>
          <w:rFonts w:ascii="Tahoma" w:hAnsi="Tahoma" w:cs="Tahoma"/>
          <w:i/>
        </w:rPr>
        <w:t xml:space="preserve">, entre </w:t>
      </w:r>
      <w:r w:rsidR="0055109A" w:rsidRPr="009B6AD0">
        <w:rPr>
          <w:rFonts w:ascii="Tahoma" w:hAnsi="Tahoma" w:cs="Tahoma"/>
          <w:i/>
        </w:rPr>
        <w:t>a</w:t>
      </w:r>
      <w:r w:rsidR="00717896" w:rsidRPr="009B6AD0">
        <w:rPr>
          <w:rFonts w:ascii="Tahoma" w:hAnsi="Tahoma" w:cs="Tahoma"/>
          <w:i/>
        </w:rPr>
        <w:t xml:space="preserve"> </w:t>
      </w:r>
      <w:r w:rsidR="00DF0278">
        <w:rPr>
          <w:rFonts w:ascii="Tahoma" w:hAnsi="Tahoma" w:cs="Tahoma"/>
          <w:i/>
        </w:rPr>
        <w:t xml:space="preserve">Construtora </w:t>
      </w:r>
      <w:r w:rsidR="00EC42D8">
        <w:rPr>
          <w:rFonts w:ascii="Tahoma" w:hAnsi="Tahoma" w:cs="Tahoma"/>
          <w:i/>
        </w:rPr>
        <w:t>Dez</w:t>
      </w:r>
      <w:r w:rsidR="008D6375">
        <w:rPr>
          <w:rFonts w:ascii="Tahoma" w:hAnsi="Tahoma" w:cs="Tahoma"/>
          <w:i/>
        </w:rPr>
        <w:t xml:space="preserve"> </w:t>
      </w:r>
      <w:r w:rsidR="001025F3" w:rsidRPr="009B6AD0">
        <w:rPr>
          <w:rFonts w:ascii="Tahoma" w:hAnsi="Tahoma" w:cs="Tahoma"/>
          <w:i/>
        </w:rPr>
        <w:t>Ltda.</w:t>
      </w:r>
      <w:r w:rsidRPr="009B6AD0">
        <w:rPr>
          <w:rFonts w:ascii="Tahoma" w:hAnsi="Tahoma" w:cs="Tahoma"/>
          <w:i/>
        </w:rPr>
        <w:t xml:space="preserve">, na qualidade de fiduciante, </w:t>
      </w:r>
      <w:r w:rsidR="00705683" w:rsidRPr="009B6AD0">
        <w:rPr>
          <w:rFonts w:ascii="Tahoma" w:hAnsi="Tahoma" w:cs="Tahoma"/>
          <w:i/>
        </w:rPr>
        <w:t xml:space="preserve">e </w:t>
      </w:r>
      <w:r w:rsidRPr="009B6AD0">
        <w:rPr>
          <w:rFonts w:ascii="Tahoma" w:hAnsi="Tahoma" w:cs="Tahoma"/>
          <w:i/>
        </w:rPr>
        <w:t>a</w:t>
      </w:r>
      <w:r w:rsidR="00705683" w:rsidRPr="009B6AD0">
        <w:rPr>
          <w:rFonts w:ascii="Tahoma" w:hAnsi="Tahoma" w:cs="Tahoma"/>
          <w:i/>
        </w:rPr>
        <w:t xml:space="preserve"> Casa de </w:t>
      </w:r>
      <w:r w:rsidR="00C41B61" w:rsidRPr="009B6AD0">
        <w:rPr>
          <w:rFonts w:ascii="Tahoma" w:hAnsi="Tahoma" w:cs="Tahoma"/>
          <w:i/>
        </w:rPr>
        <w:t>Pedra Securitizadora de Crédito</w:t>
      </w:r>
      <w:r w:rsidR="00705683" w:rsidRPr="009B6AD0">
        <w:rPr>
          <w:rFonts w:ascii="Tahoma" w:hAnsi="Tahoma" w:cs="Tahoma"/>
          <w:i/>
        </w:rPr>
        <w:t xml:space="preserve"> S.A.</w:t>
      </w:r>
      <w:r w:rsidRPr="009B6AD0">
        <w:rPr>
          <w:rFonts w:ascii="Tahoma" w:hAnsi="Tahoma" w:cs="Tahoma"/>
          <w:i/>
        </w:rPr>
        <w:t>, na qualidade de fiduciária)</w:t>
      </w:r>
    </w:p>
    <w:p w14:paraId="2FE6F6DE" w14:textId="77777777" w:rsidR="0037677E" w:rsidRPr="009B6AD0" w:rsidRDefault="0037677E" w:rsidP="00B340E7">
      <w:pPr>
        <w:widowControl w:val="0"/>
        <w:spacing w:after="0" w:line="320" w:lineRule="exact"/>
        <w:contextualSpacing/>
        <w:rPr>
          <w:rFonts w:ascii="Tahoma" w:hAnsi="Tahoma" w:cs="Tahoma"/>
        </w:rPr>
      </w:pPr>
    </w:p>
    <w:p w14:paraId="4A99633C" w14:textId="77777777" w:rsidR="003366BF" w:rsidRPr="009B6AD0" w:rsidRDefault="003366BF" w:rsidP="00B340E7">
      <w:pPr>
        <w:widowControl w:val="0"/>
        <w:spacing w:after="0" w:line="320" w:lineRule="exact"/>
        <w:contextualSpacing/>
        <w:rPr>
          <w:rFonts w:ascii="Tahoma" w:hAnsi="Tahoma" w:cs="Tahoma"/>
        </w:rPr>
      </w:pPr>
    </w:p>
    <w:p w14:paraId="7980E4A9" w14:textId="77777777" w:rsidR="001025F3" w:rsidRPr="009B6AD0" w:rsidRDefault="001025F3" w:rsidP="00B340E7">
      <w:pPr>
        <w:widowControl w:val="0"/>
        <w:spacing w:after="0" w:line="320" w:lineRule="exact"/>
        <w:contextualSpacing/>
        <w:rPr>
          <w:rFonts w:ascii="Tahoma" w:hAnsi="Tahoma" w:cs="Tahoma"/>
        </w:rPr>
      </w:pPr>
    </w:p>
    <w:p w14:paraId="60D12EDD" w14:textId="77777777" w:rsidR="001025F3" w:rsidRPr="009B6AD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9B6AD0" w14:paraId="6C95CC66" w14:textId="77777777" w:rsidTr="00867B2D">
        <w:trPr>
          <w:jc w:val="center"/>
        </w:trPr>
        <w:tc>
          <w:tcPr>
            <w:tcW w:w="3969" w:type="dxa"/>
            <w:tcBorders>
              <w:top w:val="single" w:sz="4" w:space="0" w:color="auto"/>
            </w:tcBorders>
          </w:tcPr>
          <w:p w14:paraId="53FFBDB5"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c>
          <w:tcPr>
            <w:tcW w:w="567" w:type="dxa"/>
          </w:tcPr>
          <w:p w14:paraId="151DB866"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r>
      <w:tr w:rsidR="001025F3" w:rsidRPr="009B6AD0" w14:paraId="3FA83FED" w14:textId="77777777" w:rsidTr="007D0ADE">
        <w:trPr>
          <w:jc w:val="center"/>
        </w:trPr>
        <w:tc>
          <w:tcPr>
            <w:tcW w:w="3969" w:type="dxa"/>
          </w:tcPr>
          <w:p w14:paraId="49CF5393"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Cargo:</w:t>
            </w:r>
          </w:p>
        </w:tc>
        <w:tc>
          <w:tcPr>
            <w:tcW w:w="567" w:type="dxa"/>
          </w:tcPr>
          <w:p w14:paraId="31C6053F"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77777777" w:rsidR="001025F3" w:rsidRPr="009B6AD0" w:rsidRDefault="001025F3" w:rsidP="00B340E7">
            <w:pPr>
              <w:pStyle w:val="Recuodecorpodetexto"/>
              <w:spacing w:line="320" w:lineRule="exact"/>
              <w:ind w:left="0" w:right="-8"/>
              <w:contextualSpacing/>
              <w:rPr>
                <w:rFonts w:ascii="Tahoma" w:hAnsi="Tahoma" w:cs="Tahoma"/>
                <w:bCs/>
                <w:sz w:val="21"/>
                <w:szCs w:val="21"/>
              </w:rPr>
            </w:pPr>
            <w:r w:rsidRPr="009B6AD0">
              <w:rPr>
                <w:rFonts w:ascii="Tahoma" w:hAnsi="Tahoma" w:cs="Tahoma"/>
                <w:bCs/>
                <w:sz w:val="21"/>
                <w:szCs w:val="21"/>
              </w:rPr>
              <w:t>Cargo:</w:t>
            </w:r>
          </w:p>
        </w:tc>
      </w:tr>
      <w:tr w:rsidR="001025F3" w:rsidRPr="002863C2" w14:paraId="67E8AA25" w14:textId="77777777" w:rsidTr="00867B2D">
        <w:trPr>
          <w:trHeight w:val="874"/>
          <w:jc w:val="center"/>
        </w:trPr>
        <w:tc>
          <w:tcPr>
            <w:tcW w:w="8505" w:type="dxa"/>
            <w:gridSpan w:val="3"/>
            <w:vAlign w:val="center"/>
          </w:tcPr>
          <w:p w14:paraId="34A94CB4" w14:textId="481A012A" w:rsidR="001025F3" w:rsidRPr="001057D5" w:rsidRDefault="00A263FF" w:rsidP="00B340E7">
            <w:pPr>
              <w:pStyle w:val="Recuodecorpodetexto"/>
              <w:widowControl w:val="0"/>
              <w:spacing w:line="320" w:lineRule="exact"/>
              <w:ind w:left="0" w:right="-8"/>
              <w:contextualSpacing/>
              <w:jc w:val="center"/>
              <w:rPr>
                <w:rFonts w:ascii="Tahoma" w:hAnsi="Tahoma" w:cs="Tahoma"/>
                <w:b/>
                <w:bCs/>
                <w:color w:val="000000"/>
                <w:sz w:val="21"/>
                <w:szCs w:val="21"/>
                <w:lang w:val="it-IT"/>
              </w:rPr>
            </w:pPr>
            <w:r>
              <w:rPr>
                <w:rFonts w:ascii="Tahoma" w:eastAsia="MS Mincho" w:hAnsi="Tahoma" w:cs="Tahoma"/>
                <w:b/>
                <w:bCs/>
                <w:sz w:val="21"/>
                <w:szCs w:val="21"/>
                <w:lang w:eastAsia="ja-JP"/>
              </w:rPr>
              <w:t xml:space="preserve">CONSTRUTORA </w:t>
            </w:r>
            <w:r w:rsidR="00EC42D8">
              <w:rPr>
                <w:rFonts w:ascii="Tahoma" w:eastAsia="MS Mincho" w:hAnsi="Tahoma" w:cs="Tahoma"/>
                <w:b/>
                <w:bCs/>
                <w:sz w:val="21"/>
                <w:szCs w:val="21"/>
                <w:lang w:eastAsia="ja-JP"/>
              </w:rPr>
              <w:t>DEZ</w:t>
            </w:r>
            <w:r>
              <w:rPr>
                <w:rFonts w:ascii="Tahoma" w:eastAsia="MS Mincho" w:hAnsi="Tahoma" w:cs="Tahoma"/>
                <w:b/>
                <w:bCs/>
                <w:sz w:val="21"/>
                <w:szCs w:val="21"/>
                <w:lang w:eastAsia="ja-JP"/>
              </w:rPr>
              <w:t xml:space="preserve"> </w:t>
            </w:r>
            <w:r>
              <w:rPr>
                <w:rFonts w:ascii="Tahoma" w:hAnsi="Tahoma" w:cs="Tahoma"/>
                <w:b/>
                <w:bCs/>
                <w:sz w:val="21"/>
                <w:szCs w:val="21"/>
              </w:rPr>
              <w:t>LTDA</w:t>
            </w:r>
            <w:r w:rsidR="009237D3" w:rsidRPr="001057D5">
              <w:rPr>
                <w:rFonts w:ascii="Tahoma" w:hAnsi="Tahoma" w:cs="Tahoma"/>
                <w:b/>
                <w:bCs/>
                <w:color w:val="000000"/>
                <w:sz w:val="21"/>
                <w:szCs w:val="21"/>
                <w:lang w:val="it-IT"/>
              </w:rPr>
              <w:t>.</w:t>
            </w:r>
          </w:p>
          <w:p w14:paraId="5DF0548E" w14:textId="77777777" w:rsidR="001025F3" w:rsidRPr="001057D5"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1057D5">
              <w:rPr>
                <w:rFonts w:ascii="Tahoma" w:hAnsi="Tahoma" w:cs="Tahoma"/>
                <w:bCs/>
                <w:i/>
                <w:color w:val="000000"/>
                <w:sz w:val="21"/>
                <w:szCs w:val="21"/>
                <w:lang w:val="it-IT"/>
              </w:rPr>
              <w:t>Fiduciante</w:t>
            </w:r>
          </w:p>
        </w:tc>
      </w:tr>
    </w:tbl>
    <w:p w14:paraId="4D8737EF" w14:textId="77777777" w:rsidR="001025F3" w:rsidRPr="009B6AD0" w:rsidRDefault="001025F3" w:rsidP="00B340E7">
      <w:pPr>
        <w:widowControl w:val="0"/>
        <w:spacing w:after="0" w:line="320" w:lineRule="exact"/>
        <w:contextualSpacing/>
        <w:rPr>
          <w:rFonts w:ascii="Tahoma" w:hAnsi="Tahoma" w:cs="Tahoma"/>
        </w:rPr>
      </w:pPr>
    </w:p>
    <w:p w14:paraId="57799E05" w14:textId="77777777" w:rsidR="001025F3" w:rsidRPr="009B6AD0" w:rsidRDefault="001025F3" w:rsidP="00B340E7">
      <w:pPr>
        <w:widowControl w:val="0"/>
        <w:spacing w:after="0" w:line="320" w:lineRule="exact"/>
        <w:contextualSpacing/>
        <w:rPr>
          <w:rFonts w:ascii="Tahoma" w:hAnsi="Tahoma" w:cs="Tahoma"/>
        </w:rPr>
      </w:pPr>
    </w:p>
    <w:p w14:paraId="0A473259" w14:textId="77777777" w:rsidR="00F9125C" w:rsidRPr="00DC7998" w:rsidRDefault="00F9125C" w:rsidP="00F9125C">
      <w:pPr>
        <w:pStyle w:val="Recuodecorpodetexto"/>
        <w:widowControl w:val="0"/>
        <w:spacing w:after="0" w:line="320" w:lineRule="exact"/>
        <w:ind w:left="0" w:right="-8"/>
        <w:contextualSpacing/>
        <w:jc w:val="both"/>
        <w:rPr>
          <w:rFonts w:ascii="Tahoma" w:hAnsi="Tahoma" w:cs="Tahoma"/>
          <w:bCs/>
        </w:rPr>
      </w:pPr>
    </w:p>
    <w:p w14:paraId="68632CEA" w14:textId="77777777" w:rsidR="00F9125C" w:rsidRPr="00DC7998" w:rsidRDefault="00F9125C" w:rsidP="00F9125C">
      <w:pPr>
        <w:pStyle w:val="Recuodecorpodetexto"/>
        <w:widowControl w:val="0"/>
        <w:spacing w:after="0" w:line="320" w:lineRule="exact"/>
        <w:ind w:left="0" w:right="-8"/>
        <w:contextualSpacing/>
        <w:jc w:val="both"/>
        <w:rPr>
          <w:rFonts w:ascii="Tahoma" w:hAnsi="Tahoma" w:cs="Tahoma"/>
          <w:bCs/>
        </w:rPr>
      </w:pPr>
    </w:p>
    <w:tbl>
      <w:tblPr>
        <w:tblStyle w:val="Tabelacomgrade"/>
        <w:tblW w:w="6521" w:type="dxa"/>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42"/>
      </w:tblGrid>
      <w:tr w:rsidR="00F9125C" w:rsidRPr="00DC7998" w14:paraId="1A1AFF76" w14:textId="77777777" w:rsidTr="009F0C85">
        <w:trPr>
          <w:gridAfter w:val="1"/>
          <w:wAfter w:w="142" w:type="dxa"/>
        </w:trPr>
        <w:tc>
          <w:tcPr>
            <w:tcW w:w="6379" w:type="dxa"/>
            <w:tcBorders>
              <w:top w:val="single" w:sz="4" w:space="0" w:color="auto"/>
            </w:tcBorders>
          </w:tcPr>
          <w:p w14:paraId="3FBEE9C5" w14:textId="77777777" w:rsidR="00F9125C" w:rsidRPr="00DC7998" w:rsidRDefault="00F9125C" w:rsidP="009F0C85">
            <w:pPr>
              <w:pStyle w:val="Recuodecorpodetexto"/>
              <w:widowControl w:val="0"/>
              <w:spacing w:line="320" w:lineRule="exact"/>
              <w:ind w:left="0" w:right="-8"/>
              <w:contextualSpacing/>
              <w:rPr>
                <w:rFonts w:ascii="Tahoma" w:hAnsi="Tahoma" w:cs="Tahoma"/>
                <w:bCs/>
                <w:sz w:val="21"/>
                <w:szCs w:val="21"/>
              </w:rPr>
            </w:pPr>
            <w:r w:rsidRPr="00DC7998">
              <w:rPr>
                <w:rFonts w:ascii="Tahoma" w:hAnsi="Tahoma" w:cs="Tahoma"/>
                <w:bCs/>
                <w:sz w:val="21"/>
                <w:szCs w:val="21"/>
              </w:rPr>
              <w:t>Nome:</w:t>
            </w:r>
          </w:p>
        </w:tc>
      </w:tr>
      <w:tr w:rsidR="00F9125C" w:rsidRPr="00DC7998" w14:paraId="2ABC7DBF" w14:textId="77777777" w:rsidTr="009F0C85">
        <w:trPr>
          <w:gridAfter w:val="1"/>
          <w:wAfter w:w="142" w:type="dxa"/>
        </w:trPr>
        <w:tc>
          <w:tcPr>
            <w:tcW w:w="6379" w:type="dxa"/>
          </w:tcPr>
          <w:p w14:paraId="18C723FE" w14:textId="77777777" w:rsidR="00F9125C" w:rsidRPr="00DC7998" w:rsidRDefault="00F9125C" w:rsidP="009F0C85">
            <w:pPr>
              <w:pStyle w:val="Recuodecorpodetexto"/>
              <w:widowControl w:val="0"/>
              <w:spacing w:line="320" w:lineRule="exact"/>
              <w:ind w:left="0" w:right="-8"/>
              <w:contextualSpacing/>
              <w:rPr>
                <w:rFonts w:ascii="Tahoma" w:hAnsi="Tahoma" w:cs="Tahoma"/>
                <w:bCs/>
                <w:sz w:val="21"/>
                <w:szCs w:val="21"/>
              </w:rPr>
            </w:pPr>
            <w:r w:rsidRPr="00DC7998">
              <w:rPr>
                <w:rFonts w:ascii="Tahoma" w:hAnsi="Tahoma" w:cs="Tahoma"/>
                <w:bCs/>
                <w:sz w:val="21"/>
                <w:szCs w:val="21"/>
              </w:rPr>
              <w:t>Cargo:</w:t>
            </w:r>
          </w:p>
        </w:tc>
      </w:tr>
      <w:tr w:rsidR="00F9125C" w:rsidRPr="00DC7998" w14:paraId="56790D03" w14:textId="77777777" w:rsidTr="009F0C85">
        <w:trPr>
          <w:trHeight w:val="874"/>
        </w:trPr>
        <w:tc>
          <w:tcPr>
            <w:tcW w:w="6521" w:type="dxa"/>
            <w:gridSpan w:val="2"/>
            <w:vAlign w:val="center"/>
          </w:tcPr>
          <w:p w14:paraId="1C30E440" w14:textId="77777777" w:rsidR="00F9125C" w:rsidRDefault="00F9125C" w:rsidP="009F0C85">
            <w:pPr>
              <w:widowControl w:val="0"/>
              <w:tabs>
                <w:tab w:val="left" w:pos="8647"/>
              </w:tabs>
              <w:autoSpaceDE w:val="0"/>
              <w:autoSpaceDN w:val="0"/>
              <w:adjustRightInd w:val="0"/>
              <w:spacing w:line="320" w:lineRule="exact"/>
              <w:contextualSpacing/>
              <w:jc w:val="center"/>
              <w:rPr>
                <w:rFonts w:ascii="Tahoma" w:hAnsi="Tahoma" w:cs="Tahoma"/>
                <w:b/>
                <w:sz w:val="21"/>
                <w:szCs w:val="21"/>
              </w:rPr>
            </w:pPr>
          </w:p>
          <w:p w14:paraId="1AB13941" w14:textId="77777777" w:rsidR="00F9125C" w:rsidRPr="00DC7998" w:rsidRDefault="00F9125C" w:rsidP="009F0C85">
            <w:pPr>
              <w:widowControl w:val="0"/>
              <w:tabs>
                <w:tab w:val="left" w:pos="8647"/>
              </w:tabs>
              <w:autoSpaceDE w:val="0"/>
              <w:autoSpaceDN w:val="0"/>
              <w:adjustRightInd w:val="0"/>
              <w:spacing w:line="320" w:lineRule="exact"/>
              <w:contextualSpacing/>
              <w:jc w:val="center"/>
              <w:rPr>
                <w:rFonts w:ascii="Tahoma" w:hAnsi="Tahoma" w:cs="Tahoma"/>
                <w:b/>
                <w:sz w:val="21"/>
                <w:szCs w:val="21"/>
              </w:rPr>
            </w:pPr>
            <w:r w:rsidRPr="00DC7998">
              <w:rPr>
                <w:rFonts w:ascii="Tahoma" w:hAnsi="Tahoma" w:cs="Tahoma"/>
                <w:b/>
                <w:sz w:val="21"/>
                <w:szCs w:val="21"/>
              </w:rPr>
              <w:t>CASA DE PEDRA SECURITIZADORA DE CRÉDITO S.A.</w:t>
            </w:r>
          </w:p>
          <w:p w14:paraId="1BEE2977" w14:textId="07C23922" w:rsidR="00F9125C" w:rsidRPr="00DC7998" w:rsidRDefault="00F9125C" w:rsidP="009F0C85">
            <w:pPr>
              <w:widowControl w:val="0"/>
              <w:tabs>
                <w:tab w:val="left" w:pos="8647"/>
              </w:tabs>
              <w:autoSpaceDE w:val="0"/>
              <w:autoSpaceDN w:val="0"/>
              <w:adjustRightInd w:val="0"/>
              <w:spacing w:line="320" w:lineRule="exact"/>
              <w:contextualSpacing/>
              <w:jc w:val="center"/>
              <w:rPr>
                <w:rFonts w:ascii="Tahoma" w:hAnsi="Tahoma" w:cs="Tahoma"/>
                <w:b/>
                <w:sz w:val="21"/>
                <w:szCs w:val="21"/>
              </w:rPr>
            </w:pPr>
            <w:r>
              <w:rPr>
                <w:rFonts w:ascii="Tahoma" w:hAnsi="Tahoma" w:cs="Tahoma"/>
                <w:i/>
                <w:sz w:val="21"/>
                <w:szCs w:val="21"/>
              </w:rPr>
              <w:t>Fiduciária</w:t>
            </w:r>
          </w:p>
          <w:p w14:paraId="1AB96C36" w14:textId="77777777" w:rsidR="00F9125C" w:rsidRPr="00DC7998" w:rsidRDefault="00F9125C" w:rsidP="009F0C85">
            <w:pPr>
              <w:pStyle w:val="Recuodecorpodetexto"/>
              <w:widowControl w:val="0"/>
              <w:spacing w:line="320" w:lineRule="exact"/>
              <w:ind w:left="0" w:right="-8"/>
              <w:contextualSpacing/>
              <w:jc w:val="center"/>
              <w:rPr>
                <w:rFonts w:ascii="Tahoma" w:hAnsi="Tahoma" w:cs="Tahoma"/>
                <w:bCs/>
                <w:i/>
                <w:color w:val="000000"/>
                <w:sz w:val="21"/>
                <w:szCs w:val="21"/>
              </w:rPr>
            </w:pPr>
          </w:p>
        </w:tc>
      </w:tr>
    </w:tbl>
    <w:p w14:paraId="5AAE5724" w14:textId="77777777" w:rsidR="003C1CAD" w:rsidRPr="009B6AD0" w:rsidRDefault="003C1CAD" w:rsidP="00B340E7">
      <w:pPr>
        <w:widowControl w:val="0"/>
        <w:spacing w:after="0" w:line="320" w:lineRule="exact"/>
        <w:contextualSpacing/>
        <w:jc w:val="both"/>
        <w:rPr>
          <w:rFonts w:ascii="Tahoma" w:hAnsi="Tahoma" w:cs="Tahoma"/>
        </w:rPr>
      </w:pPr>
    </w:p>
    <w:p w14:paraId="7605B5B3" w14:textId="54188638" w:rsidR="00EA1F0F" w:rsidRDefault="00EA1F0F" w:rsidP="00B340E7">
      <w:pPr>
        <w:pStyle w:val="Recuodecorpodetexto"/>
        <w:widowControl w:val="0"/>
        <w:spacing w:after="0" w:line="320" w:lineRule="exact"/>
        <w:ind w:left="0" w:right="-8"/>
        <w:contextualSpacing/>
        <w:rPr>
          <w:rFonts w:ascii="Tahoma" w:hAnsi="Tahoma" w:cs="Tahoma"/>
          <w:bCs/>
          <w:i/>
        </w:rPr>
      </w:pPr>
    </w:p>
    <w:p w14:paraId="4BE1E54A" w14:textId="342624A5" w:rsidR="00EA1F0F" w:rsidRDefault="00EA1F0F" w:rsidP="00B340E7">
      <w:pPr>
        <w:pStyle w:val="Recuodecorpodetexto"/>
        <w:widowControl w:val="0"/>
        <w:spacing w:after="0" w:line="320" w:lineRule="exact"/>
        <w:ind w:left="0" w:right="-8"/>
        <w:contextualSpacing/>
        <w:rPr>
          <w:rFonts w:ascii="Tahoma" w:hAnsi="Tahoma" w:cs="Tahoma"/>
          <w:bCs/>
          <w:i/>
        </w:rPr>
      </w:pPr>
    </w:p>
    <w:p w14:paraId="3658A2D6" w14:textId="77777777" w:rsidR="00EA1F0F" w:rsidRPr="009B6AD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9B6AD0" w:rsidRDefault="001025F3" w:rsidP="00B340E7">
      <w:pPr>
        <w:spacing w:after="0" w:line="320" w:lineRule="exact"/>
        <w:contextualSpacing/>
        <w:rPr>
          <w:rFonts w:ascii="Tahoma" w:hAnsi="Tahoma" w:cs="Tahoma"/>
          <w:i/>
        </w:rPr>
      </w:pPr>
      <w:r w:rsidRPr="009B6AD0">
        <w:rPr>
          <w:rFonts w:ascii="Tahoma" w:hAnsi="Tahoma" w:cs="Tahoma"/>
          <w:i/>
        </w:rPr>
        <w:t>Testemunhas:</w:t>
      </w:r>
    </w:p>
    <w:p w14:paraId="0A512C88" w14:textId="77777777" w:rsidR="0037677E" w:rsidRPr="009B6AD0" w:rsidRDefault="0037677E" w:rsidP="00B340E7">
      <w:pPr>
        <w:spacing w:after="0" w:line="320" w:lineRule="exact"/>
        <w:contextualSpacing/>
        <w:rPr>
          <w:rFonts w:ascii="Tahoma" w:hAnsi="Tahoma" w:cs="Tahoma"/>
        </w:rPr>
      </w:pPr>
    </w:p>
    <w:p w14:paraId="67260F02" w14:textId="77777777" w:rsidR="0037677E" w:rsidRPr="009B6AD0" w:rsidRDefault="0037677E" w:rsidP="00B340E7">
      <w:pPr>
        <w:spacing w:after="0" w:line="320" w:lineRule="exact"/>
        <w:contextualSpacing/>
        <w:rPr>
          <w:rFonts w:ascii="Tahoma" w:hAnsi="Tahoma" w:cs="Tahoma"/>
        </w:rPr>
      </w:pPr>
    </w:p>
    <w:p w14:paraId="3A1AA302" w14:textId="77777777" w:rsidR="0037677E" w:rsidRPr="009B6AD0" w:rsidRDefault="0037677E" w:rsidP="00B340E7">
      <w:pPr>
        <w:spacing w:after="0"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37677E" w:rsidRPr="009B6AD0" w14:paraId="5A79CB24" w14:textId="77777777" w:rsidTr="007602BF">
        <w:tc>
          <w:tcPr>
            <w:tcW w:w="4151" w:type="dxa"/>
            <w:tcBorders>
              <w:top w:val="single" w:sz="4" w:space="0" w:color="auto"/>
              <w:left w:val="nil"/>
              <w:bottom w:val="nil"/>
              <w:right w:val="nil"/>
            </w:tcBorders>
          </w:tcPr>
          <w:p w14:paraId="2AEC510E"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p>
          <w:p w14:paraId="46EE4AF2"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p>
          <w:p w14:paraId="3EBDFCFB"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 xml:space="preserve">E </w:t>
            </w:r>
            <w:r w:rsidRPr="009B6AD0">
              <w:rPr>
                <w:rFonts w:ascii="Tahoma" w:hAnsi="Tahoma" w:cs="Tahoma"/>
              </w:rPr>
              <w:t>nº:</w:t>
            </w:r>
          </w:p>
        </w:tc>
        <w:tc>
          <w:tcPr>
            <w:tcW w:w="881" w:type="dxa"/>
          </w:tcPr>
          <w:p w14:paraId="199F0593" w14:textId="77777777" w:rsidR="0037677E" w:rsidRPr="009B6AD0" w:rsidRDefault="0037677E" w:rsidP="00B340E7">
            <w:pPr>
              <w:spacing w:after="0" w:line="320" w:lineRule="exact"/>
              <w:contextualSpacing/>
              <w:rPr>
                <w:rFonts w:ascii="Tahoma" w:hAnsi="Tahoma" w:cs="Tahoma"/>
              </w:rPr>
            </w:pPr>
          </w:p>
        </w:tc>
        <w:tc>
          <w:tcPr>
            <w:tcW w:w="4022" w:type="dxa"/>
            <w:tcBorders>
              <w:top w:val="single" w:sz="4" w:space="0" w:color="auto"/>
              <w:left w:val="nil"/>
              <w:bottom w:val="nil"/>
              <w:right w:val="nil"/>
            </w:tcBorders>
          </w:tcPr>
          <w:p w14:paraId="04A58A75"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p>
          <w:p w14:paraId="5DBD6ADE"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p>
          <w:p w14:paraId="46B9A19C"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E</w:t>
            </w:r>
            <w:r w:rsidRPr="009B6AD0">
              <w:rPr>
                <w:rFonts w:ascii="Tahoma" w:hAnsi="Tahoma" w:cs="Tahoma"/>
              </w:rPr>
              <w:t xml:space="preserve"> nº:</w:t>
            </w:r>
          </w:p>
        </w:tc>
      </w:tr>
      <w:bookmarkEnd w:id="46"/>
    </w:tbl>
    <w:p w14:paraId="0D730C62" w14:textId="77777777" w:rsidR="0037677E" w:rsidRPr="009B6AD0" w:rsidRDefault="0037677E" w:rsidP="00B340E7">
      <w:pPr>
        <w:spacing w:after="0" w:line="320" w:lineRule="exact"/>
        <w:contextualSpacing/>
        <w:rPr>
          <w:rFonts w:ascii="Tahoma" w:hAnsi="Tahoma" w:cs="Tahoma"/>
          <w:b/>
        </w:rPr>
      </w:pPr>
    </w:p>
    <w:p w14:paraId="11AEB916" w14:textId="77777777" w:rsidR="00D31EC0" w:rsidRPr="009B6AD0" w:rsidRDefault="00D31EC0" w:rsidP="00B340E7">
      <w:pPr>
        <w:spacing w:after="0" w:line="320" w:lineRule="exact"/>
        <w:contextualSpacing/>
        <w:rPr>
          <w:rFonts w:ascii="Tahoma" w:hAnsi="Tahoma" w:cs="Tahoma"/>
          <w:b/>
        </w:rPr>
      </w:pPr>
    </w:p>
    <w:p w14:paraId="76FF3E48" w14:textId="77777777" w:rsidR="0003780B" w:rsidRPr="009B6AD0" w:rsidRDefault="0003780B" w:rsidP="00B340E7">
      <w:pPr>
        <w:spacing w:after="0" w:line="320" w:lineRule="exact"/>
        <w:rPr>
          <w:rFonts w:ascii="Tahoma" w:hAnsi="Tahoma" w:cs="Tahoma"/>
          <w:b/>
        </w:rPr>
      </w:pPr>
      <w:r w:rsidRPr="009B6AD0">
        <w:rPr>
          <w:rFonts w:ascii="Tahoma" w:hAnsi="Tahoma" w:cs="Tahoma"/>
          <w:b/>
        </w:rPr>
        <w:br w:type="page"/>
      </w:r>
    </w:p>
    <w:p w14:paraId="39054053" w14:textId="77777777" w:rsidR="009152A8" w:rsidRPr="009B6AD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9B6AD0">
        <w:rPr>
          <w:rFonts w:ascii="Tahoma" w:hAnsi="Tahoma" w:cs="Tahoma"/>
          <w:b/>
          <w:sz w:val="21"/>
          <w:szCs w:val="21"/>
        </w:rPr>
        <w:lastRenderedPageBreak/>
        <w:t>ANEXO A</w:t>
      </w:r>
    </w:p>
    <w:p w14:paraId="198186D9" w14:textId="77777777" w:rsidR="0037677E"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AO INSTRUMENTO PARTICULAR DE ALIENAÇÃO FIDUCIÁRIA DE IMÓVEIS EM GARANTIA E OUTRAS AVENÇAS</w:t>
      </w:r>
    </w:p>
    <w:p w14:paraId="191EEC61" w14:textId="77777777" w:rsidR="0037677E" w:rsidRPr="009B6AD0" w:rsidRDefault="0037677E" w:rsidP="00B340E7">
      <w:pPr>
        <w:widowControl w:val="0"/>
        <w:spacing w:after="0" w:line="320" w:lineRule="exact"/>
        <w:contextualSpacing/>
        <w:rPr>
          <w:rFonts w:ascii="Tahoma" w:hAnsi="Tahoma" w:cs="Tahoma"/>
          <w:b/>
        </w:rPr>
      </w:pPr>
    </w:p>
    <w:p w14:paraId="525F0BE5" w14:textId="064A33A7" w:rsidR="0037677E" w:rsidRDefault="0037677E" w:rsidP="00B340E7">
      <w:pPr>
        <w:pStyle w:val="PargrafodaLista"/>
        <w:spacing w:after="0" w:line="320" w:lineRule="exact"/>
        <w:ind w:left="0"/>
        <w:jc w:val="center"/>
        <w:rPr>
          <w:rFonts w:ascii="Tahoma" w:hAnsi="Tahoma" w:cs="Tahoma"/>
          <w:b/>
          <w:i/>
        </w:rPr>
      </w:pPr>
      <w:r w:rsidRPr="009B6AD0">
        <w:rPr>
          <w:rFonts w:ascii="Tahoma" w:hAnsi="Tahoma" w:cs="Tahoma"/>
          <w:b/>
          <w:i/>
        </w:rPr>
        <w:t xml:space="preserve">Descrição da </w:t>
      </w:r>
      <w:r w:rsidR="00750096" w:rsidRPr="009B6AD0">
        <w:rPr>
          <w:rFonts w:ascii="Tahoma" w:hAnsi="Tahoma" w:cs="Tahoma"/>
          <w:b/>
          <w:i/>
        </w:rPr>
        <w:t>CCI</w:t>
      </w:r>
    </w:p>
    <w:p w14:paraId="67AC4B1B" w14:textId="57CA48E9" w:rsidR="001929A1" w:rsidRDefault="001929A1" w:rsidP="00B340E7">
      <w:pPr>
        <w:pStyle w:val="PargrafodaLista"/>
        <w:spacing w:after="0" w:line="320" w:lineRule="exact"/>
        <w:ind w:left="0"/>
        <w:jc w:val="center"/>
        <w:rPr>
          <w:rFonts w:ascii="Tahoma" w:hAnsi="Tahoma" w:cs="Tahoma"/>
          <w:b/>
          <w:i/>
        </w:rPr>
      </w:pPr>
    </w:p>
    <w:p w14:paraId="065C0763" w14:textId="53E1C6F4" w:rsidR="001929A1" w:rsidRPr="001929A1" w:rsidRDefault="001929A1" w:rsidP="00B340E7">
      <w:pPr>
        <w:pStyle w:val="PargrafodaLista"/>
        <w:spacing w:after="0" w:line="320" w:lineRule="exact"/>
        <w:ind w:left="0"/>
        <w:jc w:val="center"/>
        <w:rPr>
          <w:rFonts w:ascii="Tahoma" w:hAnsi="Tahoma" w:cs="Tahoma"/>
          <w:bCs/>
          <w:iCs/>
        </w:rPr>
      </w:pPr>
      <w:r w:rsidRPr="001929A1">
        <w:rPr>
          <w:rFonts w:ascii="Tahoma" w:hAnsi="Tahoma" w:cs="Tahoma"/>
          <w:bCs/>
          <w:iCs/>
        </w:rPr>
        <w:t>[</w:t>
      </w:r>
      <w:r w:rsidRPr="001929A1">
        <w:rPr>
          <w:rFonts w:ascii="Tahoma" w:hAnsi="Tahoma" w:cs="Tahoma"/>
          <w:bCs/>
          <w:iCs/>
          <w:highlight w:val="yellow"/>
        </w:rPr>
        <w:t>INSERIR</w:t>
      </w:r>
      <w:r w:rsidRPr="001929A1">
        <w:rPr>
          <w:rFonts w:ascii="Tahoma" w:hAnsi="Tahoma" w:cs="Tahoma"/>
          <w:bCs/>
          <w:iCs/>
        </w:rPr>
        <w:t>]</w:t>
      </w:r>
    </w:p>
    <w:p w14:paraId="32DB44FB" w14:textId="20F232D1" w:rsidR="001929A1" w:rsidRDefault="001929A1" w:rsidP="00B340E7">
      <w:pPr>
        <w:pStyle w:val="PargrafodaLista"/>
        <w:spacing w:after="0" w:line="320" w:lineRule="exact"/>
        <w:ind w:left="0"/>
        <w:jc w:val="center"/>
        <w:rPr>
          <w:rFonts w:ascii="Tahoma" w:hAnsi="Tahoma" w:cs="Tahoma"/>
          <w:b/>
          <w:i/>
        </w:rPr>
      </w:pPr>
    </w:p>
    <w:p w14:paraId="06944968" w14:textId="77777777" w:rsidR="001929A1" w:rsidRPr="009B6AD0" w:rsidRDefault="001929A1" w:rsidP="00B340E7">
      <w:pPr>
        <w:pStyle w:val="PargrafodaLista"/>
        <w:spacing w:after="0" w:line="320" w:lineRule="exact"/>
        <w:ind w:left="0"/>
        <w:jc w:val="center"/>
        <w:rPr>
          <w:rFonts w:ascii="Tahoma" w:hAnsi="Tahoma" w:cs="Tahoma"/>
          <w:b/>
          <w:i/>
        </w:rPr>
      </w:pPr>
    </w:p>
    <w:p w14:paraId="24A7F9BC" w14:textId="77777777" w:rsidR="005129CE" w:rsidRPr="009B6AD0" w:rsidRDefault="005129CE" w:rsidP="00B340E7">
      <w:pPr>
        <w:widowControl w:val="0"/>
        <w:spacing w:after="0" w:line="320" w:lineRule="exact"/>
        <w:contextualSpacing/>
        <w:jc w:val="center"/>
        <w:rPr>
          <w:rFonts w:ascii="Tahoma" w:hAnsi="Tahoma" w:cs="Tahoma"/>
          <w:b/>
        </w:rPr>
        <w:sectPr w:rsidR="005129CE" w:rsidRPr="009B6AD0" w:rsidSect="006E16A0">
          <w:footerReference w:type="even" r:id="rId13"/>
          <w:footerReference w:type="first" r:id="rId14"/>
          <w:pgSz w:w="11906" w:h="16838"/>
          <w:pgMar w:top="1418" w:right="1418" w:bottom="1276" w:left="1418" w:header="709" w:footer="424" w:gutter="0"/>
          <w:cols w:space="708"/>
          <w:titlePg/>
          <w:docGrid w:linePitch="360"/>
        </w:sectPr>
      </w:pPr>
    </w:p>
    <w:p w14:paraId="4A88CCF5" w14:textId="77777777" w:rsidR="00666AEE" w:rsidRDefault="00666AEE" w:rsidP="00666AEE">
      <w:pPr>
        <w:pStyle w:val="western"/>
        <w:widowControl w:val="0"/>
        <w:spacing w:before="0" w:beforeAutospacing="0" w:after="0" w:line="320" w:lineRule="exact"/>
        <w:contextualSpacing/>
        <w:jc w:val="center"/>
        <w:outlineLvl w:val="0"/>
        <w:rPr>
          <w:rFonts w:ascii="Tahoma" w:hAnsi="Tahoma" w:cs="Tahoma"/>
          <w:b/>
          <w:sz w:val="21"/>
          <w:szCs w:val="21"/>
        </w:rPr>
      </w:pPr>
      <w:r>
        <w:rPr>
          <w:rFonts w:ascii="Tahoma" w:hAnsi="Tahoma" w:cs="Tahoma"/>
          <w:b/>
          <w:sz w:val="21"/>
          <w:szCs w:val="21"/>
        </w:rPr>
        <w:lastRenderedPageBreak/>
        <w:t>ANEXO B</w:t>
      </w:r>
    </w:p>
    <w:p w14:paraId="7D2BA5B9" w14:textId="77777777" w:rsidR="00666AEE" w:rsidRDefault="00666AEE" w:rsidP="00666AEE">
      <w:pPr>
        <w:widowControl w:val="0"/>
        <w:spacing w:line="320" w:lineRule="exact"/>
        <w:jc w:val="center"/>
        <w:rPr>
          <w:rFonts w:ascii="Tahoma" w:hAnsi="Tahoma" w:cs="Tahoma"/>
          <w:b/>
        </w:rPr>
      </w:pPr>
      <w:r>
        <w:rPr>
          <w:rFonts w:ascii="Tahoma" w:hAnsi="Tahoma" w:cs="Tahoma"/>
          <w:b/>
        </w:rPr>
        <w:t>AO INSTRUMENTO PARTICULAR DE ALIENAÇÃO FIDUCIÁRIA DE IMÓVEIS EM GARANTIA E OUTRAS AVENÇAS</w:t>
      </w:r>
    </w:p>
    <w:p w14:paraId="0E81986E" w14:textId="77777777" w:rsidR="00666AEE" w:rsidRDefault="00666AEE" w:rsidP="00666AEE">
      <w:pPr>
        <w:widowControl w:val="0"/>
        <w:spacing w:line="320" w:lineRule="exact"/>
        <w:contextualSpacing/>
        <w:jc w:val="center"/>
        <w:rPr>
          <w:rFonts w:ascii="Tahoma" w:hAnsi="Tahoma" w:cs="Tahoma"/>
          <w:b/>
        </w:rPr>
      </w:pPr>
    </w:p>
    <w:p w14:paraId="1CC16EEF" w14:textId="269C3F6D" w:rsidR="00666AEE" w:rsidRDefault="00666AEE" w:rsidP="00666AEE">
      <w:pPr>
        <w:widowControl w:val="0"/>
        <w:spacing w:line="320" w:lineRule="exact"/>
        <w:contextualSpacing/>
        <w:jc w:val="center"/>
        <w:rPr>
          <w:rFonts w:ascii="Tahoma" w:hAnsi="Tahoma" w:cs="Tahoma"/>
          <w:b/>
          <w:i/>
        </w:rPr>
      </w:pPr>
      <w:r>
        <w:rPr>
          <w:rFonts w:ascii="Tahoma" w:hAnsi="Tahoma" w:cs="Tahoma"/>
          <w:b/>
          <w:i/>
        </w:rPr>
        <w:t xml:space="preserve">Descrição das </w:t>
      </w:r>
      <w:r w:rsidR="00D175B4">
        <w:rPr>
          <w:rFonts w:ascii="Tahoma" w:hAnsi="Tahoma" w:cs="Tahoma"/>
          <w:b/>
          <w:i/>
        </w:rPr>
        <w:t>Unidades Alienadas Fiduciariamente</w:t>
      </w:r>
    </w:p>
    <w:p w14:paraId="43C9786D" w14:textId="77777777" w:rsidR="00666AEE" w:rsidRDefault="00666AEE" w:rsidP="00666AEE">
      <w:pPr>
        <w:widowControl w:val="0"/>
        <w:spacing w:line="320" w:lineRule="exact"/>
        <w:contextualSpacing/>
        <w:jc w:val="center"/>
        <w:rPr>
          <w:rFonts w:ascii="Tahoma" w:hAnsi="Tahoma" w:cs="Tahoma"/>
          <w:b/>
          <w:iCs/>
        </w:rPr>
      </w:pPr>
    </w:p>
    <w:tbl>
      <w:tblPr>
        <w:tblStyle w:val="Tabelacomgrade"/>
        <w:tblW w:w="10762" w:type="dxa"/>
        <w:tblInd w:w="-714" w:type="dxa"/>
        <w:tblLook w:val="04A0" w:firstRow="1" w:lastRow="0" w:firstColumn="1" w:lastColumn="0" w:noHBand="0" w:noVBand="1"/>
      </w:tblPr>
      <w:tblGrid>
        <w:gridCol w:w="2102"/>
        <w:gridCol w:w="1783"/>
        <w:gridCol w:w="4904"/>
        <w:gridCol w:w="1973"/>
      </w:tblGrid>
      <w:tr w:rsidR="00A80543" w:rsidRPr="003F4C51" w14:paraId="10127524" w14:textId="77777777" w:rsidTr="006F481F">
        <w:tc>
          <w:tcPr>
            <w:tcW w:w="2102" w:type="dxa"/>
            <w:shd w:val="clear" w:color="auto" w:fill="ED7D31" w:themeFill="accent2"/>
            <w:vAlign w:val="center"/>
          </w:tcPr>
          <w:p w14:paraId="4372B416" w14:textId="77777777" w:rsidR="00A80543" w:rsidRPr="003F4C51" w:rsidRDefault="00A80543" w:rsidP="006F481F">
            <w:pPr>
              <w:widowControl w:val="0"/>
              <w:spacing w:line="300" w:lineRule="exact"/>
              <w:jc w:val="center"/>
              <w:rPr>
                <w:rFonts w:ascii="Tahoma" w:hAnsi="Tahoma" w:cs="Tahoma"/>
                <w:b/>
                <w:bCs/>
                <w:smallCaps/>
                <w:color w:val="002060"/>
                <w:sz w:val="21"/>
                <w:szCs w:val="21"/>
              </w:rPr>
            </w:pPr>
            <w:r w:rsidRPr="003F4C51">
              <w:rPr>
                <w:rFonts w:ascii="Tahoma" w:hAnsi="Tahoma" w:cs="Tahoma"/>
                <w:b/>
                <w:bCs/>
                <w:smallCaps/>
                <w:color w:val="002060"/>
                <w:sz w:val="21"/>
                <w:szCs w:val="21"/>
              </w:rPr>
              <w:t>Unidade Alienada Fiduciariamente</w:t>
            </w:r>
          </w:p>
        </w:tc>
        <w:tc>
          <w:tcPr>
            <w:tcW w:w="1783" w:type="dxa"/>
            <w:shd w:val="clear" w:color="auto" w:fill="ED7D31" w:themeFill="accent2"/>
            <w:vAlign w:val="center"/>
          </w:tcPr>
          <w:p w14:paraId="22738FFA" w14:textId="77777777" w:rsidR="00A80543" w:rsidRPr="003F4C51" w:rsidRDefault="00A80543" w:rsidP="006F481F">
            <w:pPr>
              <w:widowControl w:val="0"/>
              <w:spacing w:line="300" w:lineRule="exact"/>
              <w:jc w:val="center"/>
              <w:rPr>
                <w:rFonts w:ascii="Tahoma" w:hAnsi="Tahoma" w:cs="Tahoma"/>
                <w:b/>
                <w:bCs/>
                <w:smallCaps/>
                <w:color w:val="002060"/>
                <w:sz w:val="21"/>
                <w:szCs w:val="21"/>
              </w:rPr>
            </w:pPr>
            <w:r w:rsidRPr="003F4C51">
              <w:rPr>
                <w:rFonts w:ascii="Tahoma" w:hAnsi="Tahoma" w:cs="Tahoma"/>
                <w:b/>
                <w:bCs/>
                <w:smallCaps/>
                <w:color w:val="002060"/>
                <w:sz w:val="21"/>
                <w:szCs w:val="21"/>
              </w:rPr>
              <w:t>Matrícula</w:t>
            </w:r>
          </w:p>
          <w:p w14:paraId="46673772" w14:textId="77777777" w:rsidR="00A80543" w:rsidRPr="003F4C51" w:rsidRDefault="00A80543" w:rsidP="006F481F">
            <w:pPr>
              <w:widowControl w:val="0"/>
              <w:spacing w:line="300" w:lineRule="exact"/>
              <w:jc w:val="center"/>
              <w:rPr>
                <w:rFonts w:ascii="Tahoma" w:hAnsi="Tahoma" w:cs="Tahoma"/>
                <w:b/>
                <w:bCs/>
                <w:smallCaps/>
                <w:color w:val="002060"/>
                <w:sz w:val="21"/>
                <w:szCs w:val="21"/>
              </w:rPr>
            </w:pPr>
            <w:r w:rsidRPr="003F4C51">
              <w:rPr>
                <w:rFonts w:ascii="Tahoma" w:hAnsi="Tahoma" w:cs="Tahoma"/>
                <w:b/>
                <w:bCs/>
                <w:smallCaps/>
                <w:color w:val="002060"/>
                <w:sz w:val="21"/>
                <w:szCs w:val="21"/>
              </w:rPr>
              <w:t>(RgI de Contagem/MG)</w:t>
            </w:r>
          </w:p>
        </w:tc>
        <w:tc>
          <w:tcPr>
            <w:tcW w:w="4904" w:type="dxa"/>
            <w:shd w:val="clear" w:color="auto" w:fill="ED7D31" w:themeFill="accent2"/>
            <w:vAlign w:val="center"/>
          </w:tcPr>
          <w:p w14:paraId="00C6F127" w14:textId="77777777" w:rsidR="00A80543" w:rsidRDefault="00A80543" w:rsidP="006F481F">
            <w:pPr>
              <w:widowControl w:val="0"/>
              <w:spacing w:line="300" w:lineRule="exact"/>
              <w:jc w:val="center"/>
              <w:rPr>
                <w:rFonts w:ascii="Tahoma" w:hAnsi="Tahoma" w:cs="Tahoma"/>
                <w:b/>
                <w:bCs/>
                <w:smallCaps/>
                <w:color w:val="002060"/>
                <w:sz w:val="21"/>
                <w:szCs w:val="21"/>
              </w:rPr>
            </w:pPr>
            <w:r w:rsidRPr="00BE405C">
              <w:rPr>
                <w:rFonts w:ascii="Tahoma" w:hAnsi="Tahoma" w:cs="Tahoma"/>
                <w:b/>
                <w:bCs/>
                <w:smallCaps/>
                <w:color w:val="002060"/>
                <w:sz w:val="21"/>
                <w:szCs w:val="21"/>
              </w:rPr>
              <w:t xml:space="preserve">Descrição </w:t>
            </w:r>
          </w:p>
          <w:p w14:paraId="6B1E0563" w14:textId="77777777" w:rsidR="00A80543" w:rsidRPr="00BE405C" w:rsidRDefault="00A80543" w:rsidP="006F481F">
            <w:pPr>
              <w:widowControl w:val="0"/>
              <w:spacing w:line="300" w:lineRule="exact"/>
              <w:jc w:val="center"/>
              <w:rPr>
                <w:rFonts w:ascii="Tahoma" w:hAnsi="Tahoma" w:cs="Tahoma"/>
                <w:b/>
                <w:bCs/>
                <w:smallCaps/>
                <w:color w:val="002060"/>
                <w:sz w:val="21"/>
                <w:szCs w:val="21"/>
              </w:rPr>
            </w:pPr>
            <w:r>
              <w:rPr>
                <w:rFonts w:ascii="Tahoma" w:hAnsi="Tahoma" w:cs="Tahoma"/>
                <w:b/>
                <w:bCs/>
                <w:smallCaps/>
                <w:color w:val="002060"/>
                <w:sz w:val="21"/>
                <w:szCs w:val="21"/>
              </w:rPr>
              <w:t>(</w:t>
            </w:r>
            <w:r w:rsidRPr="00BE405C">
              <w:rPr>
                <w:rFonts w:ascii="Tahoma" w:hAnsi="Tahoma" w:cs="Tahoma"/>
                <w:b/>
                <w:bCs/>
                <w:smallCaps/>
                <w:color w:val="002060"/>
                <w:sz w:val="21"/>
                <w:szCs w:val="21"/>
              </w:rPr>
              <w:t>conforme Matrícula</w:t>
            </w:r>
            <w:r>
              <w:rPr>
                <w:rFonts w:ascii="Tahoma" w:hAnsi="Tahoma" w:cs="Tahoma"/>
                <w:b/>
                <w:bCs/>
                <w:smallCaps/>
                <w:color w:val="002060"/>
                <w:sz w:val="21"/>
                <w:szCs w:val="21"/>
              </w:rPr>
              <w:t>)</w:t>
            </w:r>
          </w:p>
        </w:tc>
        <w:tc>
          <w:tcPr>
            <w:tcW w:w="1973" w:type="dxa"/>
            <w:shd w:val="clear" w:color="auto" w:fill="ED7D31" w:themeFill="accent2"/>
            <w:vAlign w:val="center"/>
          </w:tcPr>
          <w:p w14:paraId="79C184D9" w14:textId="77777777" w:rsidR="00A80543" w:rsidRPr="003F4C51" w:rsidRDefault="00A80543" w:rsidP="006F481F">
            <w:pPr>
              <w:widowControl w:val="0"/>
              <w:spacing w:line="300" w:lineRule="exact"/>
              <w:jc w:val="center"/>
              <w:rPr>
                <w:rFonts w:ascii="Tahoma" w:hAnsi="Tahoma" w:cs="Tahoma"/>
                <w:b/>
                <w:bCs/>
                <w:smallCaps/>
                <w:color w:val="002060"/>
                <w:sz w:val="21"/>
                <w:szCs w:val="21"/>
              </w:rPr>
            </w:pPr>
            <w:r w:rsidRPr="003F4C51">
              <w:rPr>
                <w:rFonts w:ascii="Tahoma" w:hAnsi="Tahoma" w:cs="Tahoma"/>
                <w:b/>
                <w:bCs/>
                <w:smallCaps/>
                <w:color w:val="002060"/>
                <w:sz w:val="21"/>
                <w:szCs w:val="21"/>
              </w:rPr>
              <w:t>Valor Atribuído</w:t>
            </w:r>
          </w:p>
        </w:tc>
      </w:tr>
      <w:tr w:rsidR="00A80543" w:rsidRPr="003F4C51" w14:paraId="2E51DE92" w14:textId="77777777" w:rsidTr="006F481F">
        <w:tc>
          <w:tcPr>
            <w:tcW w:w="2102" w:type="dxa"/>
            <w:shd w:val="clear" w:color="auto" w:fill="auto"/>
            <w:vAlign w:val="center"/>
          </w:tcPr>
          <w:p w14:paraId="2F24A6BE" w14:textId="77777777" w:rsidR="00A80543" w:rsidRPr="00BE405C" w:rsidRDefault="00A80543" w:rsidP="006F481F">
            <w:pPr>
              <w:widowControl w:val="0"/>
              <w:spacing w:line="300" w:lineRule="exact"/>
              <w:jc w:val="center"/>
              <w:rPr>
                <w:rFonts w:ascii="Tahoma" w:hAnsi="Tahoma" w:cs="Tahoma"/>
                <w:sz w:val="21"/>
                <w:szCs w:val="21"/>
              </w:rPr>
            </w:pPr>
            <w:r w:rsidRPr="00BE405C">
              <w:rPr>
                <w:rFonts w:ascii="Tahoma" w:hAnsi="Tahoma" w:cs="Tahoma"/>
                <w:sz w:val="21"/>
                <w:szCs w:val="21"/>
              </w:rPr>
              <w:t>Apto. 401</w:t>
            </w:r>
          </w:p>
        </w:tc>
        <w:tc>
          <w:tcPr>
            <w:tcW w:w="1783" w:type="dxa"/>
            <w:shd w:val="clear" w:color="auto" w:fill="auto"/>
            <w:vAlign w:val="center"/>
          </w:tcPr>
          <w:p w14:paraId="2C1D977F" w14:textId="77777777" w:rsidR="00A80543" w:rsidRPr="00BE405C" w:rsidRDefault="00A80543" w:rsidP="006F481F">
            <w:pPr>
              <w:widowControl w:val="0"/>
              <w:spacing w:line="300" w:lineRule="exact"/>
              <w:jc w:val="center"/>
              <w:rPr>
                <w:rFonts w:ascii="Tahoma" w:hAnsi="Tahoma" w:cs="Tahoma"/>
                <w:sz w:val="21"/>
                <w:szCs w:val="21"/>
              </w:rPr>
            </w:pPr>
            <w:r w:rsidRPr="00BE405C">
              <w:rPr>
                <w:rFonts w:ascii="Tahoma" w:hAnsi="Tahoma" w:cs="Tahoma"/>
                <w:sz w:val="21"/>
                <w:szCs w:val="21"/>
              </w:rPr>
              <w:t>171.435</w:t>
            </w:r>
          </w:p>
        </w:tc>
        <w:tc>
          <w:tcPr>
            <w:tcW w:w="4904" w:type="dxa"/>
            <w:shd w:val="clear" w:color="auto" w:fill="auto"/>
            <w:vAlign w:val="center"/>
          </w:tcPr>
          <w:p w14:paraId="0649C020" w14:textId="77777777" w:rsidR="00A80543" w:rsidRPr="00BF42BE" w:rsidRDefault="00A80543" w:rsidP="006F481F">
            <w:pPr>
              <w:widowControl w:val="0"/>
              <w:jc w:val="both"/>
              <w:rPr>
                <w:rFonts w:ascii="Tahoma" w:hAnsi="Tahoma" w:cs="Tahoma"/>
                <w:sz w:val="16"/>
                <w:szCs w:val="16"/>
              </w:rPr>
            </w:pPr>
            <w:r w:rsidRPr="00BF42BE">
              <w:rPr>
                <w:rFonts w:ascii="Tahoma" w:hAnsi="Tahoma" w:cs="Tahoma"/>
                <w:sz w:val="16"/>
                <w:szCs w:val="16"/>
                <w:u w:val="single"/>
              </w:rPr>
              <w:t>IMÓVEL</w:t>
            </w:r>
            <w:r w:rsidRPr="00BF42BE">
              <w:rPr>
                <w:rFonts w:ascii="Tahoma" w:hAnsi="Tahoma" w:cs="Tahoma"/>
                <w:sz w:val="16"/>
                <w:szCs w:val="16"/>
              </w:rPr>
              <w:t xml:space="preserve">: Urbano, constituído pelo </w:t>
            </w:r>
            <w:r w:rsidRPr="00BF42BE">
              <w:rPr>
                <w:rFonts w:ascii="Tahoma" w:hAnsi="Tahoma" w:cs="Tahoma"/>
                <w:b/>
                <w:bCs/>
                <w:sz w:val="16"/>
                <w:szCs w:val="16"/>
              </w:rPr>
              <w:t>apartamento nº 401 (quatrocentos e um) do EDIFÍCIO FONTANA DI TREVI</w:t>
            </w:r>
            <w:r w:rsidRPr="00BF42BE">
              <w:rPr>
                <w:rFonts w:ascii="Tahoma" w:hAnsi="Tahoma" w:cs="Tahoma"/>
                <w:sz w:val="16"/>
                <w:szCs w:val="16"/>
              </w:rPr>
              <w:t>, situado à Rua Joaquim José, nº 170, com área privativa principal de 203,9750m², área privativa total de 254,1050m², área de uso comum de 199,5357m², área real total de 453,6407m², e sua respectiva fração ideal de 0,0368927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E:596.045,5909m e N:7.797.505,8460m;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nºs 06, 07, 20 e 21.</w:t>
            </w:r>
          </w:p>
        </w:tc>
        <w:tc>
          <w:tcPr>
            <w:tcW w:w="1973" w:type="dxa"/>
            <w:shd w:val="clear" w:color="auto" w:fill="auto"/>
            <w:vAlign w:val="center"/>
          </w:tcPr>
          <w:p w14:paraId="565C4F0F" w14:textId="77777777" w:rsidR="00A80543" w:rsidRPr="003F4C51" w:rsidRDefault="00A80543" w:rsidP="006F481F">
            <w:pPr>
              <w:widowControl w:val="0"/>
              <w:spacing w:line="300" w:lineRule="exact"/>
              <w:jc w:val="center"/>
              <w:rPr>
                <w:rFonts w:ascii="Tahoma" w:hAnsi="Tahoma" w:cs="Tahoma"/>
                <w:sz w:val="21"/>
                <w:szCs w:val="21"/>
              </w:rPr>
            </w:pPr>
            <w:r w:rsidRPr="00BF42BE">
              <w:rPr>
                <w:rFonts w:ascii="Tahoma" w:hAnsi="Tahoma" w:cs="Tahoma"/>
                <w:sz w:val="21"/>
                <w:szCs w:val="21"/>
              </w:rPr>
              <w:t xml:space="preserve">R$ </w:t>
            </w:r>
            <w:r w:rsidRPr="00BE405C">
              <w:rPr>
                <w:rFonts w:ascii="Tahoma" w:hAnsi="Tahoma" w:cs="Tahoma"/>
                <w:sz w:val="21"/>
                <w:szCs w:val="21"/>
                <w:highlight w:val="yellow"/>
              </w:rPr>
              <w:t>[=]</w:t>
            </w:r>
          </w:p>
        </w:tc>
      </w:tr>
      <w:tr w:rsidR="00A80543" w:rsidRPr="003F4C51" w14:paraId="76E032AE" w14:textId="77777777" w:rsidTr="006F481F">
        <w:tc>
          <w:tcPr>
            <w:tcW w:w="2102" w:type="dxa"/>
            <w:vAlign w:val="center"/>
          </w:tcPr>
          <w:p w14:paraId="15D46501" w14:textId="77777777" w:rsidR="00A80543" w:rsidRPr="00BE405C" w:rsidRDefault="00A80543" w:rsidP="006F481F">
            <w:pPr>
              <w:widowControl w:val="0"/>
              <w:spacing w:line="300" w:lineRule="exact"/>
              <w:jc w:val="center"/>
              <w:rPr>
                <w:rFonts w:ascii="Tahoma" w:hAnsi="Tahoma" w:cs="Tahoma"/>
                <w:sz w:val="21"/>
                <w:szCs w:val="21"/>
              </w:rPr>
            </w:pPr>
            <w:r w:rsidRPr="00BE405C">
              <w:rPr>
                <w:rFonts w:ascii="Tahoma" w:hAnsi="Tahoma" w:cs="Tahoma"/>
                <w:sz w:val="21"/>
                <w:szCs w:val="21"/>
              </w:rPr>
              <w:t>Apto. 402</w:t>
            </w:r>
          </w:p>
        </w:tc>
        <w:tc>
          <w:tcPr>
            <w:tcW w:w="1783" w:type="dxa"/>
            <w:vAlign w:val="center"/>
          </w:tcPr>
          <w:p w14:paraId="1033824D" w14:textId="77777777" w:rsidR="00A80543" w:rsidRPr="00BE405C" w:rsidRDefault="00A80543" w:rsidP="006F481F">
            <w:pPr>
              <w:widowControl w:val="0"/>
              <w:spacing w:line="300" w:lineRule="exact"/>
              <w:jc w:val="center"/>
              <w:rPr>
                <w:rFonts w:ascii="Tahoma" w:hAnsi="Tahoma" w:cs="Tahoma"/>
                <w:sz w:val="21"/>
                <w:szCs w:val="21"/>
              </w:rPr>
            </w:pPr>
            <w:r w:rsidRPr="00BF42BE">
              <w:rPr>
                <w:rFonts w:ascii="Tahoma" w:hAnsi="Tahoma" w:cs="Tahoma"/>
                <w:sz w:val="21"/>
                <w:szCs w:val="21"/>
              </w:rPr>
              <w:t>171.436</w:t>
            </w:r>
          </w:p>
        </w:tc>
        <w:tc>
          <w:tcPr>
            <w:tcW w:w="4904" w:type="dxa"/>
          </w:tcPr>
          <w:p w14:paraId="231A7A86" w14:textId="77777777" w:rsidR="00A80543" w:rsidRPr="00BF42BE" w:rsidRDefault="00A80543" w:rsidP="006F481F">
            <w:pPr>
              <w:widowControl w:val="0"/>
              <w:jc w:val="both"/>
              <w:rPr>
                <w:rFonts w:ascii="Tahoma" w:hAnsi="Tahoma" w:cs="Tahoma"/>
                <w:sz w:val="16"/>
                <w:szCs w:val="16"/>
              </w:rPr>
            </w:pPr>
            <w:r w:rsidRPr="00FF287A">
              <w:rPr>
                <w:rFonts w:ascii="Tahoma" w:hAnsi="Tahoma" w:cs="Tahoma"/>
                <w:sz w:val="16"/>
                <w:szCs w:val="16"/>
                <w:u w:val="single"/>
              </w:rPr>
              <w:t>IMÓVEL</w:t>
            </w:r>
            <w:r w:rsidRPr="00FF287A">
              <w:rPr>
                <w:rFonts w:ascii="Tahoma" w:hAnsi="Tahoma" w:cs="Tahoma"/>
                <w:sz w:val="16"/>
                <w:szCs w:val="16"/>
              </w:rPr>
              <w:t xml:space="preserve">: Urbano, constituído pelo </w:t>
            </w:r>
            <w:r w:rsidRPr="00BF42BE">
              <w:rPr>
                <w:rFonts w:ascii="Tahoma" w:hAnsi="Tahoma" w:cs="Tahoma"/>
                <w:b/>
                <w:bCs/>
                <w:sz w:val="16"/>
                <w:szCs w:val="16"/>
              </w:rPr>
              <w:t>apartamento nº 402 (quatrocentos e dois) do EDIFÍCIO FONTANA DI TREVI</w:t>
            </w:r>
            <w:r w:rsidRPr="00FF287A">
              <w:rPr>
                <w:rFonts w:ascii="Tahoma" w:hAnsi="Tahoma" w:cs="Tahoma"/>
                <w:sz w:val="16"/>
                <w:szCs w:val="16"/>
              </w:rPr>
              <w:t>, situado à Rua Joaquim José, nº 170, com área privativa principal de 203,9750m², área privativa total de 25</w:t>
            </w:r>
            <w:r>
              <w:rPr>
                <w:rFonts w:ascii="Tahoma" w:hAnsi="Tahoma" w:cs="Tahoma"/>
                <w:sz w:val="16"/>
                <w:szCs w:val="16"/>
              </w:rPr>
              <w:t>5</w:t>
            </w:r>
            <w:r w:rsidRPr="00FF287A">
              <w:rPr>
                <w:rFonts w:ascii="Tahoma" w:hAnsi="Tahoma" w:cs="Tahoma"/>
                <w:sz w:val="16"/>
                <w:szCs w:val="16"/>
              </w:rPr>
              <w:t>,</w:t>
            </w:r>
            <w:r>
              <w:rPr>
                <w:rFonts w:ascii="Tahoma" w:hAnsi="Tahoma" w:cs="Tahoma"/>
                <w:sz w:val="16"/>
                <w:szCs w:val="16"/>
              </w:rPr>
              <w:t>3</w:t>
            </w:r>
            <w:r w:rsidRPr="00FF287A">
              <w:rPr>
                <w:rFonts w:ascii="Tahoma" w:hAnsi="Tahoma" w:cs="Tahoma"/>
                <w:sz w:val="16"/>
                <w:szCs w:val="16"/>
              </w:rPr>
              <w:t xml:space="preserve">050m², área de uso comum de </w:t>
            </w:r>
            <w:r>
              <w:rPr>
                <w:rFonts w:ascii="Tahoma" w:hAnsi="Tahoma" w:cs="Tahoma"/>
                <w:sz w:val="16"/>
                <w:szCs w:val="16"/>
              </w:rPr>
              <w:t>200</w:t>
            </w:r>
            <w:r w:rsidRPr="00FF287A">
              <w:rPr>
                <w:rFonts w:ascii="Tahoma" w:hAnsi="Tahoma" w:cs="Tahoma"/>
                <w:sz w:val="16"/>
                <w:szCs w:val="16"/>
              </w:rPr>
              <w:t>,</w:t>
            </w:r>
            <w:r>
              <w:rPr>
                <w:rFonts w:ascii="Tahoma" w:hAnsi="Tahoma" w:cs="Tahoma"/>
                <w:sz w:val="16"/>
                <w:szCs w:val="16"/>
              </w:rPr>
              <w:t>0911</w:t>
            </w:r>
            <w:r w:rsidRPr="00FF287A">
              <w:rPr>
                <w:rFonts w:ascii="Tahoma" w:hAnsi="Tahoma" w:cs="Tahoma"/>
                <w:sz w:val="16"/>
                <w:szCs w:val="16"/>
              </w:rPr>
              <w:t>m², área real total de 45</w:t>
            </w:r>
            <w:r>
              <w:rPr>
                <w:rFonts w:ascii="Tahoma" w:hAnsi="Tahoma" w:cs="Tahoma"/>
                <w:sz w:val="16"/>
                <w:szCs w:val="16"/>
              </w:rPr>
              <w:t>5</w:t>
            </w:r>
            <w:r w:rsidRPr="00FF287A">
              <w:rPr>
                <w:rFonts w:ascii="Tahoma" w:hAnsi="Tahoma" w:cs="Tahoma"/>
                <w:sz w:val="16"/>
                <w:szCs w:val="16"/>
              </w:rPr>
              <w:t>,</w:t>
            </w:r>
            <w:r>
              <w:rPr>
                <w:rFonts w:ascii="Tahoma" w:hAnsi="Tahoma" w:cs="Tahoma"/>
                <w:sz w:val="16"/>
                <w:szCs w:val="16"/>
              </w:rPr>
              <w:t>3961</w:t>
            </w:r>
            <w:r w:rsidRPr="00FF287A">
              <w:rPr>
                <w:rFonts w:ascii="Tahoma" w:hAnsi="Tahoma" w:cs="Tahoma"/>
                <w:sz w:val="16"/>
                <w:szCs w:val="16"/>
              </w:rPr>
              <w:t>m², e sua respectiva fração ideal de 0,036</w:t>
            </w:r>
            <w:r>
              <w:rPr>
                <w:rFonts w:ascii="Tahoma" w:hAnsi="Tahoma" w:cs="Tahoma"/>
                <w:sz w:val="16"/>
                <w:szCs w:val="16"/>
              </w:rPr>
              <w:t>9954</w:t>
            </w:r>
            <w:r w:rsidRPr="00FF287A">
              <w:rPr>
                <w:rFonts w:ascii="Tahoma" w:hAnsi="Tahoma" w:cs="Tahoma"/>
                <w:sz w:val="16"/>
                <w:szCs w:val="16"/>
              </w:rPr>
              <w:t xml:space="preserve">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E:596.045,5909m e N:7.797.505,8460m;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w:t>
            </w:r>
            <w:r w:rsidRPr="00FF287A">
              <w:rPr>
                <w:rFonts w:ascii="Tahoma" w:hAnsi="Tahoma" w:cs="Tahoma"/>
                <w:sz w:val="16"/>
                <w:szCs w:val="16"/>
              </w:rPr>
              <w:lastRenderedPageBreak/>
              <w:t>596.067,6430m e N: 7.797.544,4313m; deste, segue com azimute de 89º18’10’’ e distância de 27,38m, até o vértice V9, de coordenadas E:596.095,0210m e N: 7.797.544,7645m; deste, segue com azimute de 99º57’17’’ e distância de 4,01m, até o vértice V10, de coordenadas E: 596.098,9706m e N: 7.797.544,0713m; deste, segue com azimute de 87º44’54’’ e distância de 18,88m, até o vértice V11</w:t>
            </w:r>
            <w:r w:rsidRPr="00BE405C">
              <w:rPr>
                <w:rFonts w:ascii="Tahoma" w:hAnsi="Tahoma" w:cs="Tahoma"/>
                <w:sz w:val="16"/>
                <w:szCs w:val="16"/>
              </w:rPr>
              <w:t>, ponto inicial da descrição deste perímetro. A unidade tem direito às vagas de garagem nºs 18, 19, 24 e 25.</w:t>
            </w:r>
          </w:p>
        </w:tc>
        <w:tc>
          <w:tcPr>
            <w:tcW w:w="1973" w:type="dxa"/>
            <w:vAlign w:val="center"/>
          </w:tcPr>
          <w:p w14:paraId="49DB2326" w14:textId="77777777" w:rsidR="00A80543" w:rsidRPr="003F4C51" w:rsidRDefault="00A80543" w:rsidP="006F481F">
            <w:pPr>
              <w:widowControl w:val="0"/>
              <w:spacing w:line="300" w:lineRule="exact"/>
              <w:jc w:val="center"/>
              <w:rPr>
                <w:rFonts w:ascii="Tahoma" w:hAnsi="Tahoma" w:cs="Tahoma"/>
                <w:sz w:val="21"/>
                <w:szCs w:val="21"/>
              </w:rPr>
            </w:pPr>
            <w:r w:rsidRPr="003F4C51">
              <w:rPr>
                <w:rFonts w:ascii="Tahoma" w:hAnsi="Tahoma" w:cs="Tahoma"/>
                <w:sz w:val="21"/>
                <w:szCs w:val="21"/>
                <w:highlight w:val="yellow"/>
              </w:rPr>
              <w:lastRenderedPageBreak/>
              <w:t>R$ [=]</w:t>
            </w:r>
          </w:p>
        </w:tc>
      </w:tr>
      <w:tr w:rsidR="00A80543" w:rsidRPr="003F4C51" w14:paraId="134778E4" w14:textId="77777777" w:rsidTr="006F481F">
        <w:tc>
          <w:tcPr>
            <w:tcW w:w="2102" w:type="dxa"/>
            <w:vAlign w:val="center"/>
          </w:tcPr>
          <w:p w14:paraId="1205412A" w14:textId="77777777" w:rsidR="00A80543" w:rsidRPr="00BE405C" w:rsidRDefault="00A80543" w:rsidP="006F481F">
            <w:pPr>
              <w:widowControl w:val="0"/>
              <w:spacing w:line="300" w:lineRule="exact"/>
              <w:jc w:val="center"/>
              <w:rPr>
                <w:rFonts w:ascii="Tahoma" w:hAnsi="Tahoma" w:cs="Tahoma"/>
                <w:sz w:val="21"/>
                <w:szCs w:val="21"/>
              </w:rPr>
            </w:pPr>
            <w:r w:rsidRPr="00BE405C">
              <w:rPr>
                <w:rFonts w:ascii="Tahoma" w:hAnsi="Tahoma" w:cs="Tahoma"/>
                <w:sz w:val="21"/>
                <w:szCs w:val="21"/>
              </w:rPr>
              <w:t>Apto. 501</w:t>
            </w:r>
          </w:p>
        </w:tc>
        <w:tc>
          <w:tcPr>
            <w:tcW w:w="1783" w:type="dxa"/>
            <w:vAlign w:val="center"/>
          </w:tcPr>
          <w:p w14:paraId="6EA196C9" w14:textId="77777777" w:rsidR="00A80543" w:rsidRPr="00BE405C" w:rsidRDefault="00A80543" w:rsidP="006F481F">
            <w:pPr>
              <w:widowControl w:val="0"/>
              <w:spacing w:line="300" w:lineRule="exact"/>
              <w:jc w:val="center"/>
              <w:rPr>
                <w:rFonts w:ascii="Tahoma" w:hAnsi="Tahoma" w:cs="Tahoma"/>
                <w:sz w:val="21"/>
                <w:szCs w:val="21"/>
              </w:rPr>
            </w:pPr>
            <w:r w:rsidRPr="00BF42BE">
              <w:rPr>
                <w:rFonts w:ascii="Tahoma" w:hAnsi="Tahoma" w:cs="Tahoma"/>
                <w:sz w:val="21"/>
                <w:szCs w:val="21"/>
              </w:rPr>
              <w:t>171.437</w:t>
            </w:r>
          </w:p>
        </w:tc>
        <w:tc>
          <w:tcPr>
            <w:tcW w:w="4904" w:type="dxa"/>
          </w:tcPr>
          <w:p w14:paraId="48229581" w14:textId="77777777" w:rsidR="00A80543" w:rsidRPr="00BF42BE" w:rsidRDefault="00A80543" w:rsidP="006F481F">
            <w:pPr>
              <w:widowControl w:val="0"/>
              <w:jc w:val="both"/>
              <w:rPr>
                <w:rFonts w:ascii="Tahoma" w:hAnsi="Tahoma" w:cs="Tahoma"/>
                <w:sz w:val="16"/>
                <w:szCs w:val="16"/>
              </w:rPr>
            </w:pPr>
            <w:r w:rsidRPr="00BE405C">
              <w:rPr>
                <w:rFonts w:ascii="Tahoma" w:hAnsi="Tahoma" w:cs="Tahoma"/>
                <w:sz w:val="16"/>
                <w:szCs w:val="16"/>
                <w:u w:val="single"/>
              </w:rPr>
              <w:t>IMÓVEL</w:t>
            </w:r>
            <w:r w:rsidRPr="00BE405C">
              <w:rPr>
                <w:rFonts w:ascii="Tahoma" w:hAnsi="Tahoma" w:cs="Tahoma"/>
                <w:sz w:val="16"/>
                <w:szCs w:val="16"/>
              </w:rPr>
              <w:t xml:space="preserve">: Urbano, constituído pelo </w:t>
            </w:r>
            <w:r w:rsidRPr="00BF42BE">
              <w:rPr>
                <w:rFonts w:ascii="Tahoma" w:hAnsi="Tahoma" w:cs="Tahoma"/>
                <w:b/>
                <w:bCs/>
                <w:sz w:val="16"/>
                <w:szCs w:val="16"/>
              </w:rPr>
              <w:t>apartamento nº 501 (quinhentos e um) do EDIFÍCIO FONTANA DI TREVI</w:t>
            </w:r>
            <w:r w:rsidRPr="00BE405C">
              <w:rPr>
                <w:rFonts w:ascii="Tahoma" w:hAnsi="Tahoma" w:cs="Tahoma"/>
                <w:sz w:val="16"/>
                <w:szCs w:val="16"/>
              </w:rPr>
              <w:t>, situado à Rua Joaquim José, nº 170, com área privativa principal de 193,2350m², área privativa total de 246,3650m², área de uso comum de 197,9418m², área real total de 444,3068m², e sua respectiva fração ideal de 0,0365980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E:596.045,5909m e N:7.797.505,8460m;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nºs 16, 17, 26 e 27.</w:t>
            </w:r>
          </w:p>
        </w:tc>
        <w:tc>
          <w:tcPr>
            <w:tcW w:w="1973" w:type="dxa"/>
            <w:vAlign w:val="center"/>
          </w:tcPr>
          <w:p w14:paraId="71CE52B2" w14:textId="77777777" w:rsidR="00A80543" w:rsidRPr="003F4C51" w:rsidRDefault="00A80543" w:rsidP="006F481F">
            <w:pPr>
              <w:widowControl w:val="0"/>
              <w:spacing w:line="300" w:lineRule="exact"/>
              <w:jc w:val="center"/>
              <w:rPr>
                <w:rFonts w:ascii="Tahoma" w:hAnsi="Tahoma" w:cs="Tahoma"/>
                <w:sz w:val="21"/>
                <w:szCs w:val="21"/>
              </w:rPr>
            </w:pPr>
            <w:r w:rsidRPr="003F4C51">
              <w:rPr>
                <w:rFonts w:ascii="Tahoma" w:hAnsi="Tahoma" w:cs="Tahoma"/>
                <w:sz w:val="21"/>
                <w:szCs w:val="21"/>
                <w:highlight w:val="yellow"/>
              </w:rPr>
              <w:t>R$ [=]</w:t>
            </w:r>
          </w:p>
        </w:tc>
      </w:tr>
      <w:tr w:rsidR="00A80543" w:rsidRPr="003F4C51" w14:paraId="0ABEC5BE" w14:textId="77777777" w:rsidTr="006F481F">
        <w:tc>
          <w:tcPr>
            <w:tcW w:w="2102" w:type="dxa"/>
            <w:vAlign w:val="center"/>
          </w:tcPr>
          <w:p w14:paraId="37F590FB" w14:textId="77777777" w:rsidR="00A80543" w:rsidRPr="00BE405C" w:rsidRDefault="00A80543" w:rsidP="006F481F">
            <w:pPr>
              <w:widowControl w:val="0"/>
              <w:spacing w:line="300" w:lineRule="exact"/>
              <w:jc w:val="center"/>
              <w:rPr>
                <w:rFonts w:ascii="Tahoma" w:hAnsi="Tahoma" w:cs="Tahoma"/>
                <w:sz w:val="21"/>
                <w:szCs w:val="21"/>
              </w:rPr>
            </w:pPr>
            <w:r w:rsidRPr="00BE405C">
              <w:rPr>
                <w:rFonts w:ascii="Tahoma" w:hAnsi="Tahoma" w:cs="Tahoma"/>
                <w:sz w:val="21"/>
                <w:szCs w:val="21"/>
              </w:rPr>
              <w:t>Apto. 502</w:t>
            </w:r>
          </w:p>
        </w:tc>
        <w:tc>
          <w:tcPr>
            <w:tcW w:w="1783" w:type="dxa"/>
            <w:vAlign w:val="center"/>
          </w:tcPr>
          <w:p w14:paraId="62C7B1F7" w14:textId="77777777" w:rsidR="00A80543" w:rsidRPr="00BE405C" w:rsidRDefault="00A80543" w:rsidP="006F481F">
            <w:pPr>
              <w:widowControl w:val="0"/>
              <w:spacing w:line="300" w:lineRule="exact"/>
              <w:jc w:val="center"/>
              <w:rPr>
                <w:rFonts w:ascii="Tahoma" w:hAnsi="Tahoma" w:cs="Tahoma"/>
                <w:sz w:val="21"/>
                <w:szCs w:val="21"/>
              </w:rPr>
            </w:pPr>
            <w:r w:rsidRPr="00BE405C">
              <w:rPr>
                <w:rFonts w:ascii="Tahoma" w:hAnsi="Tahoma" w:cs="Tahoma"/>
                <w:sz w:val="21"/>
                <w:szCs w:val="21"/>
              </w:rPr>
              <w:t>171.438</w:t>
            </w:r>
          </w:p>
        </w:tc>
        <w:tc>
          <w:tcPr>
            <w:tcW w:w="4904" w:type="dxa"/>
          </w:tcPr>
          <w:p w14:paraId="22034732" w14:textId="77777777" w:rsidR="00A80543" w:rsidRPr="00BF42BE" w:rsidRDefault="00A80543" w:rsidP="006F481F">
            <w:pPr>
              <w:widowControl w:val="0"/>
              <w:jc w:val="both"/>
              <w:rPr>
                <w:rFonts w:ascii="Tahoma" w:hAnsi="Tahoma" w:cs="Tahoma"/>
                <w:sz w:val="16"/>
                <w:szCs w:val="16"/>
              </w:rPr>
            </w:pPr>
            <w:r w:rsidRPr="00BE405C">
              <w:rPr>
                <w:rFonts w:ascii="Tahoma" w:hAnsi="Tahoma" w:cs="Tahoma"/>
                <w:sz w:val="16"/>
                <w:szCs w:val="16"/>
                <w:u w:val="single"/>
              </w:rPr>
              <w:t>IMÓVEL</w:t>
            </w:r>
            <w:r w:rsidRPr="00BE405C">
              <w:rPr>
                <w:rFonts w:ascii="Tahoma" w:hAnsi="Tahoma" w:cs="Tahoma"/>
                <w:sz w:val="16"/>
                <w:szCs w:val="16"/>
              </w:rPr>
              <w:t xml:space="preserve">: Urbano, constituído pelo </w:t>
            </w:r>
            <w:r w:rsidRPr="00BF42BE">
              <w:rPr>
                <w:rFonts w:ascii="Tahoma" w:hAnsi="Tahoma" w:cs="Tahoma"/>
                <w:b/>
                <w:bCs/>
                <w:sz w:val="16"/>
                <w:szCs w:val="16"/>
              </w:rPr>
              <w:t>apartamento nº 502 (</w:t>
            </w:r>
            <w:r>
              <w:rPr>
                <w:rFonts w:ascii="Tahoma" w:hAnsi="Tahoma" w:cs="Tahoma"/>
                <w:b/>
                <w:bCs/>
                <w:sz w:val="16"/>
                <w:szCs w:val="16"/>
              </w:rPr>
              <w:t>quinhentos e dois</w:t>
            </w:r>
            <w:r w:rsidRPr="00BF42BE">
              <w:rPr>
                <w:rFonts w:ascii="Tahoma" w:hAnsi="Tahoma" w:cs="Tahoma"/>
                <w:b/>
                <w:bCs/>
                <w:sz w:val="16"/>
                <w:szCs w:val="16"/>
              </w:rPr>
              <w:t>) do EDIFÍCIO FONTANA DI TREVI</w:t>
            </w:r>
            <w:r w:rsidRPr="00BE405C">
              <w:rPr>
                <w:rFonts w:ascii="Tahoma" w:hAnsi="Tahoma" w:cs="Tahoma"/>
                <w:sz w:val="16"/>
                <w:szCs w:val="16"/>
              </w:rPr>
              <w:t xml:space="preserve">, situado à Rua Joaquim José, nº 170, com área privativa principal de 193,2350m², área privativa total de 246,3650m², área de uso comum de 197,9418m², área real total de 444,3068m², e sua respectiva fração ideal de 0,0365980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E:596.045,5909m e N:7.797.505,8460m;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E:596.095,0210m e N: 7.797.544,7645m; deste, segue com azimute de 99º57’17’’ e distância de 4,01m, até o vértice V10, de coordenadas E: 596.098,9706m e N: 7.797.544,0713m; deste, segue com azimute de 87º44’54’’ e </w:t>
            </w:r>
            <w:r w:rsidRPr="00BE405C">
              <w:rPr>
                <w:rFonts w:ascii="Tahoma" w:hAnsi="Tahoma" w:cs="Tahoma"/>
                <w:sz w:val="16"/>
                <w:szCs w:val="16"/>
              </w:rPr>
              <w:lastRenderedPageBreak/>
              <w:t>distância de 18,88m, até o vértice V11, ponto inicial da descrição deste perímetro. A unidade tem direito às vagas de garagem nºs 14, 15, 28 e 29.</w:t>
            </w:r>
          </w:p>
        </w:tc>
        <w:tc>
          <w:tcPr>
            <w:tcW w:w="1973" w:type="dxa"/>
            <w:vAlign w:val="center"/>
          </w:tcPr>
          <w:p w14:paraId="72CF034E" w14:textId="77777777" w:rsidR="00A80543" w:rsidRPr="003F4C51" w:rsidRDefault="00A80543" w:rsidP="006F481F">
            <w:pPr>
              <w:widowControl w:val="0"/>
              <w:spacing w:line="300" w:lineRule="exact"/>
              <w:jc w:val="center"/>
              <w:rPr>
                <w:rFonts w:ascii="Tahoma" w:hAnsi="Tahoma" w:cs="Tahoma"/>
                <w:sz w:val="21"/>
                <w:szCs w:val="21"/>
              </w:rPr>
            </w:pPr>
            <w:r w:rsidRPr="003F4C51">
              <w:rPr>
                <w:rFonts w:ascii="Tahoma" w:hAnsi="Tahoma" w:cs="Tahoma"/>
                <w:sz w:val="21"/>
                <w:szCs w:val="21"/>
                <w:highlight w:val="yellow"/>
              </w:rPr>
              <w:lastRenderedPageBreak/>
              <w:t>R$ [=]</w:t>
            </w:r>
          </w:p>
        </w:tc>
      </w:tr>
      <w:tr w:rsidR="00A80543" w:rsidRPr="003F4C51" w14:paraId="515A9960" w14:textId="77777777" w:rsidTr="006F481F">
        <w:tc>
          <w:tcPr>
            <w:tcW w:w="2102" w:type="dxa"/>
            <w:vAlign w:val="center"/>
          </w:tcPr>
          <w:p w14:paraId="53B4CDFC" w14:textId="77777777" w:rsidR="00A80543" w:rsidRPr="00BE405C" w:rsidRDefault="00A80543" w:rsidP="006F481F">
            <w:pPr>
              <w:widowControl w:val="0"/>
              <w:spacing w:line="300" w:lineRule="exact"/>
              <w:jc w:val="center"/>
              <w:rPr>
                <w:rFonts w:ascii="Tahoma" w:hAnsi="Tahoma" w:cs="Tahoma"/>
                <w:sz w:val="21"/>
                <w:szCs w:val="21"/>
              </w:rPr>
            </w:pPr>
            <w:r w:rsidRPr="00BE405C">
              <w:rPr>
                <w:rFonts w:ascii="Tahoma" w:hAnsi="Tahoma" w:cs="Tahoma"/>
                <w:sz w:val="21"/>
                <w:szCs w:val="21"/>
              </w:rPr>
              <w:t>Apto. 602</w:t>
            </w:r>
          </w:p>
        </w:tc>
        <w:tc>
          <w:tcPr>
            <w:tcW w:w="1783" w:type="dxa"/>
            <w:vAlign w:val="center"/>
          </w:tcPr>
          <w:p w14:paraId="5A4F0CB8" w14:textId="77777777" w:rsidR="00A80543" w:rsidRPr="00BE405C" w:rsidRDefault="00A80543" w:rsidP="006F481F">
            <w:pPr>
              <w:widowControl w:val="0"/>
              <w:spacing w:line="300" w:lineRule="exact"/>
              <w:jc w:val="center"/>
              <w:rPr>
                <w:rFonts w:ascii="Tahoma" w:hAnsi="Tahoma" w:cs="Tahoma"/>
                <w:sz w:val="21"/>
                <w:szCs w:val="21"/>
              </w:rPr>
            </w:pPr>
            <w:r w:rsidRPr="00BE405C">
              <w:rPr>
                <w:rFonts w:ascii="Tahoma" w:hAnsi="Tahoma" w:cs="Tahoma"/>
                <w:sz w:val="21"/>
                <w:szCs w:val="21"/>
              </w:rPr>
              <w:t>171.440</w:t>
            </w:r>
          </w:p>
        </w:tc>
        <w:tc>
          <w:tcPr>
            <w:tcW w:w="4904" w:type="dxa"/>
          </w:tcPr>
          <w:p w14:paraId="25A7D652" w14:textId="77777777" w:rsidR="00A80543" w:rsidRPr="00BF42BE" w:rsidRDefault="00A80543" w:rsidP="006F481F">
            <w:pPr>
              <w:widowControl w:val="0"/>
              <w:jc w:val="both"/>
              <w:rPr>
                <w:rFonts w:ascii="Tahoma" w:hAnsi="Tahoma" w:cs="Tahoma"/>
                <w:sz w:val="16"/>
                <w:szCs w:val="16"/>
              </w:rPr>
            </w:pPr>
            <w:r w:rsidRPr="00BE405C">
              <w:rPr>
                <w:rFonts w:ascii="Tahoma" w:hAnsi="Tahoma" w:cs="Tahoma"/>
                <w:sz w:val="16"/>
                <w:szCs w:val="16"/>
                <w:u w:val="single"/>
              </w:rPr>
              <w:t>IMÓVEL</w:t>
            </w:r>
            <w:r w:rsidRPr="00BE405C">
              <w:rPr>
                <w:rFonts w:ascii="Tahoma" w:hAnsi="Tahoma" w:cs="Tahoma"/>
                <w:sz w:val="16"/>
                <w:szCs w:val="16"/>
              </w:rPr>
              <w:t xml:space="preserve">: Urbano, constituído pelo </w:t>
            </w:r>
            <w:r w:rsidRPr="00BF42BE">
              <w:rPr>
                <w:rFonts w:ascii="Tahoma" w:hAnsi="Tahoma" w:cs="Tahoma"/>
                <w:b/>
                <w:bCs/>
                <w:sz w:val="16"/>
                <w:szCs w:val="16"/>
              </w:rPr>
              <w:t>apartamento nº 602 (seiscentos e dois) do EDIFÍCIO FONTANA DI TREVI</w:t>
            </w:r>
            <w:r w:rsidRPr="00BE405C">
              <w:rPr>
                <w:rFonts w:ascii="Tahoma" w:hAnsi="Tahoma" w:cs="Tahoma"/>
                <w:sz w:val="16"/>
                <w:szCs w:val="16"/>
              </w:rPr>
              <w:t>, situado à Rua Joaquim José, nº 170, com área privativa principal de 193,2350m², área privativa total de 245,8650m², área de uso comum de 197,7102m², área real total de 443,5752m², e sua respectiva fração ideal de 0,0365552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E:596.045,5909m e N:7.797.505,8460m;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nºs 10, 11, 32 e 33.</w:t>
            </w:r>
          </w:p>
        </w:tc>
        <w:tc>
          <w:tcPr>
            <w:tcW w:w="1973" w:type="dxa"/>
            <w:vAlign w:val="center"/>
          </w:tcPr>
          <w:p w14:paraId="32D5DBB6" w14:textId="77777777" w:rsidR="00A80543" w:rsidRPr="003F4C51" w:rsidRDefault="00A80543" w:rsidP="006F481F">
            <w:pPr>
              <w:widowControl w:val="0"/>
              <w:spacing w:line="300" w:lineRule="exact"/>
              <w:jc w:val="center"/>
              <w:rPr>
                <w:rFonts w:ascii="Tahoma" w:hAnsi="Tahoma" w:cs="Tahoma"/>
                <w:sz w:val="21"/>
                <w:szCs w:val="21"/>
              </w:rPr>
            </w:pPr>
            <w:r w:rsidRPr="003F4C51">
              <w:rPr>
                <w:rFonts w:ascii="Tahoma" w:hAnsi="Tahoma" w:cs="Tahoma"/>
                <w:sz w:val="21"/>
                <w:szCs w:val="21"/>
                <w:highlight w:val="yellow"/>
              </w:rPr>
              <w:t>R$ [=]</w:t>
            </w:r>
          </w:p>
        </w:tc>
      </w:tr>
      <w:tr w:rsidR="00A80543" w:rsidRPr="003F4C51" w14:paraId="734694C3" w14:textId="77777777" w:rsidTr="006F481F">
        <w:tc>
          <w:tcPr>
            <w:tcW w:w="2102" w:type="dxa"/>
            <w:vAlign w:val="center"/>
          </w:tcPr>
          <w:p w14:paraId="1BBAE3ED" w14:textId="77777777" w:rsidR="00A80543" w:rsidRPr="00BE405C" w:rsidRDefault="00A80543" w:rsidP="006F481F">
            <w:pPr>
              <w:widowControl w:val="0"/>
              <w:spacing w:line="300" w:lineRule="exact"/>
              <w:jc w:val="center"/>
              <w:rPr>
                <w:rFonts w:ascii="Tahoma" w:hAnsi="Tahoma" w:cs="Tahoma"/>
                <w:sz w:val="21"/>
                <w:szCs w:val="21"/>
              </w:rPr>
            </w:pPr>
            <w:r w:rsidRPr="00BE405C">
              <w:rPr>
                <w:rFonts w:ascii="Tahoma" w:hAnsi="Tahoma" w:cs="Tahoma"/>
                <w:sz w:val="21"/>
                <w:szCs w:val="21"/>
              </w:rPr>
              <w:t>Apto. 802</w:t>
            </w:r>
          </w:p>
        </w:tc>
        <w:tc>
          <w:tcPr>
            <w:tcW w:w="1783" w:type="dxa"/>
            <w:vAlign w:val="center"/>
          </w:tcPr>
          <w:p w14:paraId="6BC6ABB9" w14:textId="77777777" w:rsidR="00A80543" w:rsidRPr="00BE405C" w:rsidRDefault="00A80543" w:rsidP="006F481F">
            <w:pPr>
              <w:widowControl w:val="0"/>
              <w:spacing w:line="300" w:lineRule="exact"/>
              <w:jc w:val="center"/>
              <w:rPr>
                <w:rFonts w:ascii="Tahoma" w:hAnsi="Tahoma" w:cs="Tahoma"/>
                <w:sz w:val="21"/>
                <w:szCs w:val="21"/>
              </w:rPr>
            </w:pPr>
            <w:r w:rsidRPr="00BE405C">
              <w:rPr>
                <w:rFonts w:ascii="Tahoma" w:hAnsi="Tahoma" w:cs="Tahoma"/>
                <w:sz w:val="21"/>
                <w:szCs w:val="21"/>
              </w:rPr>
              <w:t>171.444</w:t>
            </w:r>
          </w:p>
        </w:tc>
        <w:tc>
          <w:tcPr>
            <w:tcW w:w="4904" w:type="dxa"/>
          </w:tcPr>
          <w:p w14:paraId="3FB6D3FD" w14:textId="77777777" w:rsidR="00A80543" w:rsidRPr="00BF42BE" w:rsidRDefault="00A80543" w:rsidP="006F481F">
            <w:pPr>
              <w:widowControl w:val="0"/>
              <w:jc w:val="both"/>
              <w:rPr>
                <w:rFonts w:ascii="Tahoma" w:hAnsi="Tahoma" w:cs="Tahoma"/>
                <w:sz w:val="16"/>
                <w:szCs w:val="16"/>
              </w:rPr>
            </w:pPr>
            <w:r w:rsidRPr="00BE405C">
              <w:rPr>
                <w:rFonts w:ascii="Tahoma" w:hAnsi="Tahoma" w:cs="Tahoma"/>
                <w:sz w:val="16"/>
                <w:szCs w:val="16"/>
                <w:u w:val="single"/>
              </w:rPr>
              <w:t>IMÓVEL</w:t>
            </w:r>
            <w:r w:rsidRPr="00BE405C">
              <w:rPr>
                <w:rFonts w:ascii="Tahoma" w:hAnsi="Tahoma" w:cs="Tahoma"/>
                <w:sz w:val="16"/>
                <w:szCs w:val="16"/>
              </w:rPr>
              <w:t xml:space="preserve">: Urbano, constituído pelo </w:t>
            </w:r>
            <w:r w:rsidRPr="00BF42BE">
              <w:rPr>
                <w:rFonts w:ascii="Tahoma" w:hAnsi="Tahoma" w:cs="Tahoma"/>
                <w:b/>
                <w:bCs/>
                <w:sz w:val="16"/>
                <w:szCs w:val="16"/>
              </w:rPr>
              <w:t>apartamento nº 802 (oitocentos e dois) do EDIFÍCIO FONTANA DI TREVI</w:t>
            </w:r>
            <w:r w:rsidRPr="00BE405C">
              <w:rPr>
                <w:rFonts w:ascii="Tahoma" w:hAnsi="Tahoma" w:cs="Tahoma"/>
                <w:sz w:val="16"/>
                <w:szCs w:val="16"/>
              </w:rPr>
              <w:t>, situado à Rua Joaquim José, nº 170, com área privativa principal de 193,2325m², área privativa total de 242,1850m², área de uso comum de 196,0072m², área real total de 438,1922m², e sua respectiva fração ideal de 0,0362403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E:596.045,5909m e N:7.797.505,8460m;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nºs 44, 45, 46 e 47.</w:t>
            </w:r>
          </w:p>
        </w:tc>
        <w:tc>
          <w:tcPr>
            <w:tcW w:w="1973" w:type="dxa"/>
            <w:vAlign w:val="center"/>
          </w:tcPr>
          <w:p w14:paraId="63EF6D72" w14:textId="77777777" w:rsidR="00A80543" w:rsidRPr="003F4C51" w:rsidRDefault="00A80543" w:rsidP="006F481F">
            <w:pPr>
              <w:widowControl w:val="0"/>
              <w:spacing w:line="300" w:lineRule="exact"/>
              <w:jc w:val="center"/>
              <w:rPr>
                <w:rFonts w:ascii="Tahoma" w:hAnsi="Tahoma" w:cs="Tahoma"/>
                <w:sz w:val="21"/>
                <w:szCs w:val="21"/>
              </w:rPr>
            </w:pPr>
            <w:r w:rsidRPr="003F4C51">
              <w:rPr>
                <w:rFonts w:ascii="Tahoma" w:hAnsi="Tahoma" w:cs="Tahoma"/>
                <w:sz w:val="21"/>
                <w:szCs w:val="21"/>
                <w:highlight w:val="yellow"/>
              </w:rPr>
              <w:t>R$ [=]</w:t>
            </w:r>
          </w:p>
        </w:tc>
      </w:tr>
      <w:tr w:rsidR="00A80543" w:rsidRPr="003F4C51" w14:paraId="2B2E34A7" w14:textId="77777777" w:rsidTr="006F481F">
        <w:tc>
          <w:tcPr>
            <w:tcW w:w="2102" w:type="dxa"/>
            <w:vAlign w:val="center"/>
          </w:tcPr>
          <w:p w14:paraId="75C601AF" w14:textId="77777777" w:rsidR="00A80543" w:rsidRPr="00BE405C" w:rsidRDefault="00A80543" w:rsidP="006F481F">
            <w:pPr>
              <w:widowControl w:val="0"/>
              <w:spacing w:line="300" w:lineRule="exact"/>
              <w:jc w:val="center"/>
              <w:rPr>
                <w:rFonts w:ascii="Tahoma" w:hAnsi="Tahoma" w:cs="Tahoma"/>
                <w:sz w:val="21"/>
                <w:szCs w:val="21"/>
              </w:rPr>
            </w:pPr>
            <w:r w:rsidRPr="00BE405C">
              <w:rPr>
                <w:rFonts w:ascii="Tahoma" w:hAnsi="Tahoma" w:cs="Tahoma"/>
                <w:sz w:val="21"/>
                <w:szCs w:val="21"/>
              </w:rPr>
              <w:t>Apto. 902</w:t>
            </w:r>
          </w:p>
        </w:tc>
        <w:tc>
          <w:tcPr>
            <w:tcW w:w="1783" w:type="dxa"/>
            <w:vAlign w:val="center"/>
          </w:tcPr>
          <w:p w14:paraId="483B98B9" w14:textId="77777777" w:rsidR="00A80543" w:rsidRPr="00BE405C" w:rsidRDefault="00A80543" w:rsidP="006F481F">
            <w:pPr>
              <w:widowControl w:val="0"/>
              <w:spacing w:line="300" w:lineRule="exact"/>
              <w:jc w:val="center"/>
              <w:rPr>
                <w:rFonts w:ascii="Tahoma" w:hAnsi="Tahoma" w:cs="Tahoma"/>
                <w:sz w:val="21"/>
                <w:szCs w:val="21"/>
              </w:rPr>
            </w:pPr>
            <w:r w:rsidRPr="00BE405C">
              <w:rPr>
                <w:rFonts w:ascii="Tahoma" w:hAnsi="Tahoma" w:cs="Tahoma"/>
                <w:sz w:val="21"/>
                <w:szCs w:val="21"/>
              </w:rPr>
              <w:t>171.446</w:t>
            </w:r>
          </w:p>
        </w:tc>
        <w:tc>
          <w:tcPr>
            <w:tcW w:w="4904" w:type="dxa"/>
          </w:tcPr>
          <w:p w14:paraId="315EDEAE" w14:textId="77777777" w:rsidR="00A80543" w:rsidRPr="00BF42BE" w:rsidRDefault="00A80543" w:rsidP="006F481F">
            <w:pPr>
              <w:widowControl w:val="0"/>
              <w:jc w:val="both"/>
              <w:rPr>
                <w:rFonts w:ascii="Tahoma" w:hAnsi="Tahoma" w:cs="Tahoma"/>
                <w:sz w:val="16"/>
                <w:szCs w:val="16"/>
              </w:rPr>
            </w:pPr>
            <w:r w:rsidRPr="00BE405C">
              <w:rPr>
                <w:rFonts w:ascii="Tahoma" w:hAnsi="Tahoma" w:cs="Tahoma"/>
                <w:sz w:val="16"/>
                <w:szCs w:val="16"/>
                <w:u w:val="single"/>
              </w:rPr>
              <w:t>IMÓVEL</w:t>
            </w:r>
            <w:r w:rsidRPr="00BE405C">
              <w:rPr>
                <w:rFonts w:ascii="Tahoma" w:hAnsi="Tahoma" w:cs="Tahoma"/>
                <w:sz w:val="16"/>
                <w:szCs w:val="16"/>
              </w:rPr>
              <w:t xml:space="preserve">: Urbano, constituído pelo </w:t>
            </w:r>
            <w:r w:rsidRPr="00BF42BE">
              <w:rPr>
                <w:rFonts w:ascii="Tahoma" w:hAnsi="Tahoma" w:cs="Tahoma"/>
                <w:b/>
                <w:bCs/>
                <w:sz w:val="16"/>
                <w:szCs w:val="16"/>
              </w:rPr>
              <w:t>apartamento nº 902 (novecentos e dois) do EDIFÍCIO FONTANA DI TREVI</w:t>
            </w:r>
            <w:r w:rsidRPr="00BE405C">
              <w:rPr>
                <w:rFonts w:ascii="Tahoma" w:hAnsi="Tahoma" w:cs="Tahoma"/>
                <w:sz w:val="16"/>
                <w:szCs w:val="16"/>
              </w:rPr>
              <w:t xml:space="preserve">, situado à Rua Joaquim José, nº 170, com área privativa principal </w:t>
            </w:r>
            <w:r w:rsidRPr="00BE405C">
              <w:rPr>
                <w:rFonts w:ascii="Tahoma" w:hAnsi="Tahoma" w:cs="Tahoma"/>
                <w:sz w:val="16"/>
                <w:szCs w:val="16"/>
              </w:rPr>
              <w:lastRenderedPageBreak/>
              <w:t>de 193,2350m², área privativa total de 242,3050m², área de uso comum de 196,0623m², área real total de 438,3673m², e sua respectiva fração ideal de 0,0362505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E:596.045,5909m e N:7.797.505,8460m;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nºs 22, 23, 52 e 53.</w:t>
            </w:r>
          </w:p>
        </w:tc>
        <w:tc>
          <w:tcPr>
            <w:tcW w:w="1973" w:type="dxa"/>
            <w:vAlign w:val="center"/>
          </w:tcPr>
          <w:p w14:paraId="1F917B26" w14:textId="77777777" w:rsidR="00A80543" w:rsidRPr="003F4C51" w:rsidRDefault="00A80543" w:rsidP="006F481F">
            <w:pPr>
              <w:widowControl w:val="0"/>
              <w:spacing w:line="300" w:lineRule="exact"/>
              <w:jc w:val="center"/>
              <w:rPr>
                <w:rFonts w:ascii="Tahoma" w:hAnsi="Tahoma" w:cs="Tahoma"/>
                <w:sz w:val="21"/>
                <w:szCs w:val="21"/>
              </w:rPr>
            </w:pPr>
            <w:r w:rsidRPr="003F4C51">
              <w:rPr>
                <w:rFonts w:ascii="Tahoma" w:hAnsi="Tahoma" w:cs="Tahoma"/>
                <w:sz w:val="21"/>
                <w:szCs w:val="21"/>
                <w:highlight w:val="yellow"/>
              </w:rPr>
              <w:lastRenderedPageBreak/>
              <w:t>R$ [=]</w:t>
            </w:r>
          </w:p>
        </w:tc>
      </w:tr>
      <w:tr w:rsidR="00A80543" w:rsidRPr="003F4C51" w14:paraId="6B6A833E" w14:textId="77777777" w:rsidTr="006F481F">
        <w:tc>
          <w:tcPr>
            <w:tcW w:w="2102" w:type="dxa"/>
            <w:vAlign w:val="center"/>
          </w:tcPr>
          <w:p w14:paraId="26A6A7F6" w14:textId="77777777" w:rsidR="00A80543" w:rsidRPr="00BE405C" w:rsidRDefault="00A80543" w:rsidP="006F481F">
            <w:pPr>
              <w:widowControl w:val="0"/>
              <w:spacing w:line="300" w:lineRule="exact"/>
              <w:jc w:val="center"/>
              <w:rPr>
                <w:rFonts w:ascii="Tahoma" w:hAnsi="Tahoma" w:cs="Tahoma"/>
                <w:sz w:val="21"/>
                <w:szCs w:val="21"/>
              </w:rPr>
            </w:pPr>
            <w:r w:rsidRPr="00BE405C">
              <w:rPr>
                <w:rFonts w:ascii="Tahoma" w:hAnsi="Tahoma" w:cs="Tahoma"/>
                <w:sz w:val="21"/>
                <w:szCs w:val="21"/>
              </w:rPr>
              <w:t>Apto. 1.302</w:t>
            </w:r>
          </w:p>
        </w:tc>
        <w:tc>
          <w:tcPr>
            <w:tcW w:w="1783" w:type="dxa"/>
            <w:vAlign w:val="center"/>
          </w:tcPr>
          <w:p w14:paraId="6286522B" w14:textId="77777777" w:rsidR="00A80543" w:rsidRPr="00BE405C" w:rsidRDefault="00A80543" w:rsidP="006F481F">
            <w:pPr>
              <w:widowControl w:val="0"/>
              <w:spacing w:line="300" w:lineRule="exact"/>
              <w:jc w:val="center"/>
              <w:rPr>
                <w:rFonts w:ascii="Tahoma" w:hAnsi="Tahoma" w:cs="Tahoma"/>
                <w:sz w:val="21"/>
                <w:szCs w:val="21"/>
              </w:rPr>
            </w:pPr>
            <w:r w:rsidRPr="00BE405C">
              <w:rPr>
                <w:rFonts w:ascii="Tahoma" w:hAnsi="Tahoma" w:cs="Tahoma"/>
                <w:sz w:val="21"/>
                <w:szCs w:val="21"/>
              </w:rPr>
              <w:t>171.454</w:t>
            </w:r>
          </w:p>
        </w:tc>
        <w:tc>
          <w:tcPr>
            <w:tcW w:w="4904" w:type="dxa"/>
          </w:tcPr>
          <w:p w14:paraId="560B389A" w14:textId="77777777" w:rsidR="00A80543" w:rsidRPr="00BF42BE" w:rsidRDefault="00A80543" w:rsidP="006F481F">
            <w:pPr>
              <w:widowControl w:val="0"/>
              <w:jc w:val="both"/>
              <w:rPr>
                <w:rFonts w:ascii="Tahoma" w:hAnsi="Tahoma" w:cs="Tahoma"/>
                <w:sz w:val="16"/>
                <w:szCs w:val="16"/>
              </w:rPr>
            </w:pPr>
            <w:r w:rsidRPr="00BE405C">
              <w:rPr>
                <w:rFonts w:ascii="Tahoma" w:hAnsi="Tahoma" w:cs="Tahoma"/>
                <w:sz w:val="16"/>
                <w:szCs w:val="16"/>
                <w:u w:val="single"/>
              </w:rPr>
              <w:t>IMÓVEL</w:t>
            </w:r>
            <w:r w:rsidRPr="00BE405C">
              <w:rPr>
                <w:rFonts w:ascii="Tahoma" w:hAnsi="Tahoma" w:cs="Tahoma"/>
                <w:sz w:val="16"/>
                <w:szCs w:val="16"/>
              </w:rPr>
              <w:t xml:space="preserve">: Urbano, constituído pelo </w:t>
            </w:r>
            <w:r w:rsidRPr="00BF42BE">
              <w:rPr>
                <w:rFonts w:ascii="Tahoma" w:hAnsi="Tahoma" w:cs="Tahoma"/>
                <w:b/>
                <w:bCs/>
                <w:sz w:val="16"/>
                <w:szCs w:val="16"/>
              </w:rPr>
              <w:t>apartamento nº 1302 (mil trezentos e dois) do EDIFÍCIO FONTANA DI TREVI</w:t>
            </w:r>
            <w:r w:rsidRPr="00BE405C">
              <w:rPr>
                <w:rFonts w:ascii="Tahoma" w:hAnsi="Tahoma" w:cs="Tahoma"/>
                <w:sz w:val="16"/>
                <w:szCs w:val="16"/>
              </w:rPr>
              <w:t>, situado à Rua Joaquim José, nº 170, com área privativa principal de 193,2350m², área privativa total de 243,9950m², área de uso comum de 196,8449m², área real total de 440,8399m², e sua respectiva fração ideal de 0,0363952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E:596.045,5909m e N:7.797.505,8460m;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nºs 61, 88, 89 e 90.</w:t>
            </w:r>
          </w:p>
        </w:tc>
        <w:tc>
          <w:tcPr>
            <w:tcW w:w="1973" w:type="dxa"/>
            <w:vAlign w:val="center"/>
          </w:tcPr>
          <w:p w14:paraId="078744E4" w14:textId="77777777" w:rsidR="00A80543" w:rsidRPr="003F4C51" w:rsidRDefault="00A80543" w:rsidP="006F481F">
            <w:pPr>
              <w:widowControl w:val="0"/>
              <w:spacing w:line="300" w:lineRule="exact"/>
              <w:jc w:val="center"/>
              <w:rPr>
                <w:rFonts w:ascii="Tahoma" w:hAnsi="Tahoma" w:cs="Tahoma"/>
                <w:sz w:val="21"/>
                <w:szCs w:val="21"/>
              </w:rPr>
            </w:pPr>
            <w:r w:rsidRPr="003F4C51">
              <w:rPr>
                <w:rFonts w:ascii="Tahoma" w:hAnsi="Tahoma" w:cs="Tahoma"/>
                <w:sz w:val="21"/>
                <w:szCs w:val="21"/>
                <w:highlight w:val="yellow"/>
              </w:rPr>
              <w:t>R$ [=]</w:t>
            </w:r>
          </w:p>
        </w:tc>
      </w:tr>
      <w:tr w:rsidR="00A80543" w:rsidRPr="003F4C51" w14:paraId="6AC5C0FC" w14:textId="77777777" w:rsidTr="006F481F">
        <w:tc>
          <w:tcPr>
            <w:tcW w:w="2102" w:type="dxa"/>
            <w:vAlign w:val="center"/>
          </w:tcPr>
          <w:p w14:paraId="7039C600" w14:textId="77777777" w:rsidR="00A80543" w:rsidRPr="003F4C51" w:rsidRDefault="00A80543" w:rsidP="006F481F">
            <w:pPr>
              <w:widowControl w:val="0"/>
              <w:spacing w:line="300" w:lineRule="exact"/>
              <w:jc w:val="center"/>
              <w:rPr>
                <w:rFonts w:ascii="Tahoma" w:hAnsi="Tahoma" w:cs="Tahoma"/>
                <w:sz w:val="21"/>
                <w:szCs w:val="21"/>
              </w:rPr>
            </w:pPr>
            <w:r>
              <w:rPr>
                <w:rFonts w:ascii="Tahoma" w:hAnsi="Tahoma" w:cs="Tahoma"/>
                <w:sz w:val="21"/>
                <w:szCs w:val="21"/>
              </w:rPr>
              <w:t>Apto. 1.401</w:t>
            </w:r>
          </w:p>
        </w:tc>
        <w:tc>
          <w:tcPr>
            <w:tcW w:w="1783" w:type="dxa"/>
            <w:vAlign w:val="center"/>
          </w:tcPr>
          <w:p w14:paraId="736DDE2A" w14:textId="77777777" w:rsidR="00A80543" w:rsidRPr="003F4C51" w:rsidRDefault="00A80543" w:rsidP="006F481F">
            <w:pPr>
              <w:widowControl w:val="0"/>
              <w:spacing w:line="300" w:lineRule="exact"/>
              <w:jc w:val="center"/>
              <w:rPr>
                <w:rFonts w:ascii="Tahoma" w:hAnsi="Tahoma" w:cs="Tahoma"/>
                <w:sz w:val="21"/>
                <w:szCs w:val="21"/>
              </w:rPr>
            </w:pPr>
            <w:r>
              <w:rPr>
                <w:rFonts w:ascii="Tahoma" w:hAnsi="Tahoma" w:cs="Tahoma"/>
                <w:sz w:val="21"/>
                <w:szCs w:val="21"/>
              </w:rPr>
              <w:t>171.455</w:t>
            </w:r>
          </w:p>
        </w:tc>
        <w:tc>
          <w:tcPr>
            <w:tcW w:w="4904" w:type="dxa"/>
          </w:tcPr>
          <w:p w14:paraId="58F0EE50" w14:textId="77777777" w:rsidR="00A80543" w:rsidRPr="00BF42BE" w:rsidRDefault="00A80543" w:rsidP="006F481F">
            <w:pPr>
              <w:widowControl w:val="0"/>
              <w:jc w:val="both"/>
              <w:rPr>
                <w:rFonts w:ascii="Tahoma" w:hAnsi="Tahoma" w:cs="Tahoma"/>
                <w:sz w:val="16"/>
                <w:szCs w:val="16"/>
              </w:rPr>
            </w:pPr>
            <w:r w:rsidRPr="00FF287A">
              <w:rPr>
                <w:rFonts w:ascii="Tahoma" w:hAnsi="Tahoma" w:cs="Tahoma"/>
                <w:sz w:val="16"/>
                <w:szCs w:val="16"/>
                <w:u w:val="single"/>
              </w:rPr>
              <w:t>IMÓVEL</w:t>
            </w:r>
            <w:r w:rsidRPr="00FF287A">
              <w:rPr>
                <w:rFonts w:ascii="Tahoma" w:hAnsi="Tahoma" w:cs="Tahoma"/>
                <w:sz w:val="16"/>
                <w:szCs w:val="16"/>
              </w:rPr>
              <w:t xml:space="preserve">: Urbano, constituído pelo </w:t>
            </w:r>
            <w:r w:rsidRPr="00BF42BE">
              <w:rPr>
                <w:rFonts w:ascii="Tahoma" w:hAnsi="Tahoma" w:cs="Tahoma"/>
                <w:b/>
                <w:bCs/>
                <w:sz w:val="16"/>
                <w:szCs w:val="16"/>
              </w:rPr>
              <w:t>apartamento nº 1401 (mil quatrocentos e um) do EDIFÍCIO FONTANA DI TREVI</w:t>
            </w:r>
            <w:r w:rsidRPr="00FF287A">
              <w:rPr>
                <w:rFonts w:ascii="Tahoma" w:hAnsi="Tahoma" w:cs="Tahoma"/>
                <w:sz w:val="16"/>
                <w:szCs w:val="16"/>
              </w:rPr>
              <w:t xml:space="preserve">, situado à Rua Joaquim José, nº 170, com área privativa principal de </w:t>
            </w:r>
            <w:r>
              <w:rPr>
                <w:rFonts w:ascii="Tahoma" w:hAnsi="Tahoma" w:cs="Tahoma"/>
                <w:sz w:val="16"/>
                <w:szCs w:val="16"/>
              </w:rPr>
              <w:t>193,2350</w:t>
            </w:r>
            <w:r w:rsidRPr="00FF287A">
              <w:rPr>
                <w:rFonts w:ascii="Tahoma" w:hAnsi="Tahoma" w:cs="Tahoma"/>
                <w:sz w:val="16"/>
                <w:szCs w:val="16"/>
              </w:rPr>
              <w:t xml:space="preserve">m², área privativa total de </w:t>
            </w:r>
            <w:r>
              <w:rPr>
                <w:rFonts w:ascii="Tahoma" w:hAnsi="Tahoma" w:cs="Tahoma"/>
                <w:sz w:val="16"/>
                <w:szCs w:val="16"/>
              </w:rPr>
              <w:t>243,4750</w:t>
            </w:r>
            <w:r w:rsidRPr="00FF287A">
              <w:rPr>
                <w:rFonts w:ascii="Tahoma" w:hAnsi="Tahoma" w:cs="Tahoma"/>
                <w:sz w:val="16"/>
                <w:szCs w:val="16"/>
              </w:rPr>
              <w:t xml:space="preserve">m², área de uso comum de </w:t>
            </w:r>
            <w:r>
              <w:rPr>
                <w:rFonts w:ascii="Tahoma" w:hAnsi="Tahoma" w:cs="Tahoma"/>
                <w:sz w:val="16"/>
                <w:szCs w:val="16"/>
              </w:rPr>
              <w:t>196,6042</w:t>
            </w:r>
            <w:r w:rsidRPr="00FF287A">
              <w:rPr>
                <w:rFonts w:ascii="Tahoma" w:hAnsi="Tahoma" w:cs="Tahoma"/>
                <w:sz w:val="16"/>
                <w:szCs w:val="16"/>
              </w:rPr>
              <w:t xml:space="preserve">m², área real total de </w:t>
            </w:r>
            <w:r>
              <w:rPr>
                <w:rFonts w:ascii="Tahoma" w:hAnsi="Tahoma" w:cs="Tahoma"/>
                <w:sz w:val="16"/>
                <w:szCs w:val="16"/>
              </w:rPr>
              <w:t>440,0792</w:t>
            </w:r>
            <w:r w:rsidRPr="00FF287A">
              <w:rPr>
                <w:rFonts w:ascii="Tahoma" w:hAnsi="Tahoma" w:cs="Tahoma"/>
                <w:sz w:val="16"/>
                <w:szCs w:val="16"/>
              </w:rPr>
              <w:t>m², e sua respectiva fração ideal de 0,036</w:t>
            </w:r>
            <w:r>
              <w:rPr>
                <w:rFonts w:ascii="Tahoma" w:hAnsi="Tahoma" w:cs="Tahoma"/>
                <w:sz w:val="16"/>
                <w:szCs w:val="16"/>
              </w:rPr>
              <w:t>3507</w:t>
            </w:r>
            <w:r w:rsidRPr="00FF287A">
              <w:rPr>
                <w:rFonts w:ascii="Tahoma" w:hAnsi="Tahoma" w:cs="Tahoma"/>
                <w:sz w:val="16"/>
                <w:szCs w:val="16"/>
              </w:rPr>
              <w:t xml:space="preserve"> do terreno constituído pelo lote nº 15 (quinze), da quadra nº 03 (três), do BAIRRO CENTRO, neste município, com área de 3.000,00m² (três mil metros quadrados), e os seguintes limites e confrontações: Inicia-se a </w:t>
            </w:r>
            <w:r w:rsidRPr="00FF287A">
              <w:rPr>
                <w:rFonts w:ascii="Tahoma" w:hAnsi="Tahoma" w:cs="Tahoma"/>
                <w:sz w:val="16"/>
                <w:szCs w:val="16"/>
              </w:rPr>
              <w:lastRenderedPageBreak/>
              <w:t xml:space="preserve">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E:596.045,5909m e N:7.797.505,8460m;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E:596.095,0210m e N: 7.797.544,7645m; deste, segue com azimute de 99º57’17’’ e distância de 4,01m, até o vértice V10, de coordenadas E: 596.098,9706m e N: 7.797.544,0713m; deste, segue com azimute de 87º44’54’’ e distância de 18,88m, até o vértice V11, ponto inicial da descrição deste perímetro. A </w:t>
            </w:r>
            <w:r w:rsidRPr="00BE405C">
              <w:rPr>
                <w:rFonts w:ascii="Tahoma" w:hAnsi="Tahoma" w:cs="Tahoma"/>
                <w:sz w:val="16"/>
                <w:szCs w:val="16"/>
              </w:rPr>
              <w:t>unidade tem direito às vagas de garagem nºs 91, 92, 93 e 94.</w:t>
            </w:r>
          </w:p>
        </w:tc>
        <w:tc>
          <w:tcPr>
            <w:tcW w:w="1973" w:type="dxa"/>
            <w:vAlign w:val="center"/>
          </w:tcPr>
          <w:p w14:paraId="2DF3530C" w14:textId="77777777" w:rsidR="00A80543" w:rsidRPr="003F4C51" w:rsidRDefault="00A80543" w:rsidP="006F481F">
            <w:pPr>
              <w:widowControl w:val="0"/>
              <w:spacing w:line="300" w:lineRule="exact"/>
              <w:jc w:val="center"/>
              <w:rPr>
                <w:rFonts w:ascii="Tahoma" w:hAnsi="Tahoma" w:cs="Tahoma"/>
                <w:sz w:val="21"/>
                <w:szCs w:val="21"/>
              </w:rPr>
            </w:pPr>
            <w:r w:rsidRPr="003F4C51">
              <w:rPr>
                <w:rFonts w:ascii="Tahoma" w:hAnsi="Tahoma" w:cs="Tahoma"/>
                <w:sz w:val="21"/>
                <w:szCs w:val="21"/>
                <w:highlight w:val="yellow"/>
              </w:rPr>
              <w:lastRenderedPageBreak/>
              <w:t>R$ [=]</w:t>
            </w:r>
          </w:p>
        </w:tc>
      </w:tr>
    </w:tbl>
    <w:p w14:paraId="77908B12" w14:textId="77777777" w:rsidR="009F0374" w:rsidRPr="009F0374" w:rsidRDefault="009F0374" w:rsidP="00B340E7">
      <w:pPr>
        <w:widowControl w:val="0"/>
        <w:spacing w:after="0" w:line="320" w:lineRule="exact"/>
        <w:contextualSpacing/>
        <w:jc w:val="center"/>
        <w:rPr>
          <w:rFonts w:ascii="Tahoma" w:hAnsi="Tahoma" w:cs="Tahoma"/>
          <w:b/>
          <w:iCs/>
        </w:rPr>
      </w:pPr>
    </w:p>
    <w:sectPr w:rsidR="009F0374" w:rsidRPr="009F0374" w:rsidSect="00C41B61">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72AEE" w14:textId="77777777" w:rsidR="000F58BD" w:rsidRDefault="000F58BD" w:rsidP="0037677E">
      <w:r>
        <w:separator/>
      </w:r>
    </w:p>
  </w:endnote>
  <w:endnote w:type="continuationSeparator" w:id="0">
    <w:p w14:paraId="7B8B745C" w14:textId="77777777" w:rsidR="000F58BD" w:rsidRDefault="000F58BD" w:rsidP="0037677E">
      <w:r>
        <w:continuationSeparator/>
      </w:r>
    </w:p>
  </w:endnote>
  <w:endnote w:type="continuationNotice" w:id="1">
    <w:p w14:paraId="3052057D" w14:textId="77777777" w:rsidR="00FB7069" w:rsidRDefault="00FB70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9F0C85" w:rsidRDefault="009F0C85"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F0C85" w:rsidRDefault="009F0C85"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F0C85" w:rsidRDefault="009F0C85"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9F0C85" w:rsidRDefault="009F0C85"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7CBCB" w14:textId="77777777" w:rsidR="000F58BD" w:rsidRDefault="000F58BD" w:rsidP="0037677E">
      <w:r>
        <w:separator/>
      </w:r>
    </w:p>
  </w:footnote>
  <w:footnote w:type="continuationSeparator" w:id="0">
    <w:p w14:paraId="582CF808" w14:textId="77777777" w:rsidR="000F58BD" w:rsidRDefault="000F58BD" w:rsidP="0037677E">
      <w:r>
        <w:continuationSeparator/>
      </w:r>
    </w:p>
  </w:footnote>
  <w:footnote w:type="continuationNotice" w:id="1">
    <w:p w14:paraId="5E1C1F5C" w14:textId="77777777" w:rsidR="00FB7069" w:rsidRDefault="00FB70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0"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5"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1"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3"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abstractNumId w:val="0"/>
  </w:num>
  <w:num w:numId="2">
    <w:abstractNumId w:val="24"/>
  </w:num>
  <w:num w:numId="3">
    <w:abstractNumId w:val="19"/>
  </w:num>
  <w:num w:numId="4">
    <w:abstractNumId w:val="32"/>
  </w:num>
  <w:num w:numId="5">
    <w:abstractNumId w:val="30"/>
  </w:num>
  <w:num w:numId="6">
    <w:abstractNumId w:val="1"/>
  </w:num>
  <w:num w:numId="7">
    <w:abstractNumId w:val="11"/>
  </w:num>
  <w:num w:numId="8">
    <w:abstractNumId w:val="5"/>
  </w:num>
  <w:num w:numId="9">
    <w:abstractNumId w:val="26"/>
  </w:num>
  <w:num w:numId="10">
    <w:abstractNumId w:val="15"/>
  </w:num>
  <w:num w:numId="11">
    <w:abstractNumId w:val="31"/>
  </w:num>
  <w:num w:numId="12">
    <w:abstractNumId w:val="29"/>
  </w:num>
  <w:num w:numId="13">
    <w:abstractNumId w:val="14"/>
  </w:num>
  <w:num w:numId="14">
    <w:abstractNumId w:val="27"/>
  </w:num>
  <w:num w:numId="15">
    <w:abstractNumId w:val="28"/>
  </w:num>
  <w:num w:numId="16">
    <w:abstractNumId w:val="23"/>
  </w:num>
  <w:num w:numId="17">
    <w:abstractNumId w:val="10"/>
  </w:num>
  <w:num w:numId="18">
    <w:abstractNumId w:val="21"/>
  </w:num>
  <w:num w:numId="19">
    <w:abstractNumId w:val="6"/>
  </w:num>
  <w:num w:numId="20">
    <w:abstractNumId w:val="17"/>
  </w:num>
  <w:num w:numId="21">
    <w:abstractNumId w:val="12"/>
  </w:num>
  <w:num w:numId="22">
    <w:abstractNumId w:val="18"/>
  </w:num>
  <w:num w:numId="23">
    <w:abstractNumId w:val="4"/>
  </w:num>
  <w:num w:numId="24">
    <w:abstractNumId w:val="34"/>
  </w:num>
  <w:num w:numId="25">
    <w:abstractNumId w:val="9"/>
  </w:num>
  <w:num w:numId="26">
    <w:abstractNumId w:val="16"/>
  </w:num>
  <w:num w:numId="27">
    <w:abstractNumId w:val="33"/>
  </w:num>
  <w:num w:numId="28">
    <w:abstractNumId w:val="8"/>
  </w:num>
  <w:num w:numId="29">
    <w:abstractNumId w:val="22"/>
  </w:num>
  <w:num w:numId="30">
    <w:abstractNumId w:val="25"/>
  </w:num>
  <w:num w:numId="31">
    <w:abstractNumId w:val="13"/>
  </w:num>
  <w:num w:numId="32">
    <w:abstractNumId w:val="3"/>
  </w:num>
  <w:num w:numId="33">
    <w:abstractNumId w:val="2"/>
  </w:num>
  <w:num w:numId="34">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defaultTabStop w:val="709"/>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4AA1"/>
    <w:rsid w:val="00025D7C"/>
    <w:rsid w:val="00030CA8"/>
    <w:rsid w:val="00035DB5"/>
    <w:rsid w:val="0003611E"/>
    <w:rsid w:val="0003780B"/>
    <w:rsid w:val="000414D5"/>
    <w:rsid w:val="000449A3"/>
    <w:rsid w:val="000455E1"/>
    <w:rsid w:val="00046C6C"/>
    <w:rsid w:val="00047964"/>
    <w:rsid w:val="00050A32"/>
    <w:rsid w:val="00052C20"/>
    <w:rsid w:val="0005433E"/>
    <w:rsid w:val="00054AA4"/>
    <w:rsid w:val="000629E7"/>
    <w:rsid w:val="00063835"/>
    <w:rsid w:val="00070362"/>
    <w:rsid w:val="00071CCF"/>
    <w:rsid w:val="00073E77"/>
    <w:rsid w:val="00074615"/>
    <w:rsid w:val="0007620C"/>
    <w:rsid w:val="00077B35"/>
    <w:rsid w:val="00083653"/>
    <w:rsid w:val="00084FBC"/>
    <w:rsid w:val="000931BC"/>
    <w:rsid w:val="0009386A"/>
    <w:rsid w:val="000A4932"/>
    <w:rsid w:val="000A684D"/>
    <w:rsid w:val="000A7193"/>
    <w:rsid w:val="000A7394"/>
    <w:rsid w:val="000B0E37"/>
    <w:rsid w:val="000B1589"/>
    <w:rsid w:val="000B3686"/>
    <w:rsid w:val="000C0DE9"/>
    <w:rsid w:val="000D43E5"/>
    <w:rsid w:val="000D4460"/>
    <w:rsid w:val="000D5E32"/>
    <w:rsid w:val="000D6843"/>
    <w:rsid w:val="000E1C2B"/>
    <w:rsid w:val="000E39AA"/>
    <w:rsid w:val="000E7B2B"/>
    <w:rsid w:val="000F24A2"/>
    <w:rsid w:val="000F3569"/>
    <w:rsid w:val="000F58BD"/>
    <w:rsid w:val="001025F3"/>
    <w:rsid w:val="00104049"/>
    <w:rsid w:val="001047B4"/>
    <w:rsid w:val="001057D5"/>
    <w:rsid w:val="00106CEB"/>
    <w:rsid w:val="0010762E"/>
    <w:rsid w:val="00111FF8"/>
    <w:rsid w:val="00113C5E"/>
    <w:rsid w:val="00113CD2"/>
    <w:rsid w:val="00117928"/>
    <w:rsid w:val="00124B96"/>
    <w:rsid w:val="001260AC"/>
    <w:rsid w:val="00127E99"/>
    <w:rsid w:val="00132E7B"/>
    <w:rsid w:val="00134BAA"/>
    <w:rsid w:val="00136D4E"/>
    <w:rsid w:val="00145E3B"/>
    <w:rsid w:val="00150209"/>
    <w:rsid w:val="00151CB5"/>
    <w:rsid w:val="00155732"/>
    <w:rsid w:val="0016297D"/>
    <w:rsid w:val="001636B3"/>
    <w:rsid w:val="0017458A"/>
    <w:rsid w:val="0017746E"/>
    <w:rsid w:val="001779AA"/>
    <w:rsid w:val="00184C71"/>
    <w:rsid w:val="00191B63"/>
    <w:rsid w:val="001929A1"/>
    <w:rsid w:val="0019333E"/>
    <w:rsid w:val="00196726"/>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4B27"/>
    <w:rsid w:val="001E6690"/>
    <w:rsid w:val="001F4ADD"/>
    <w:rsid w:val="001F4BD8"/>
    <w:rsid w:val="00200DFF"/>
    <w:rsid w:val="00205728"/>
    <w:rsid w:val="00205FBF"/>
    <w:rsid w:val="00215140"/>
    <w:rsid w:val="00215919"/>
    <w:rsid w:val="0021601F"/>
    <w:rsid w:val="002176EB"/>
    <w:rsid w:val="002201E6"/>
    <w:rsid w:val="002355FC"/>
    <w:rsid w:val="00237DB9"/>
    <w:rsid w:val="00246BFB"/>
    <w:rsid w:val="002517A7"/>
    <w:rsid w:val="00252597"/>
    <w:rsid w:val="00253641"/>
    <w:rsid w:val="00261003"/>
    <w:rsid w:val="00270FA4"/>
    <w:rsid w:val="00274995"/>
    <w:rsid w:val="00274E39"/>
    <w:rsid w:val="00276EE1"/>
    <w:rsid w:val="00280861"/>
    <w:rsid w:val="002808E3"/>
    <w:rsid w:val="002815AE"/>
    <w:rsid w:val="002827B9"/>
    <w:rsid w:val="002863C2"/>
    <w:rsid w:val="00290D38"/>
    <w:rsid w:val="00293251"/>
    <w:rsid w:val="00297855"/>
    <w:rsid w:val="002A20F0"/>
    <w:rsid w:val="002A374D"/>
    <w:rsid w:val="002A6B69"/>
    <w:rsid w:val="002B1BB4"/>
    <w:rsid w:val="002B3BD1"/>
    <w:rsid w:val="002B3C8F"/>
    <w:rsid w:val="002B5D73"/>
    <w:rsid w:val="002C04CD"/>
    <w:rsid w:val="002C44FD"/>
    <w:rsid w:val="002C5C7D"/>
    <w:rsid w:val="002D4DC4"/>
    <w:rsid w:val="002D5249"/>
    <w:rsid w:val="002D6585"/>
    <w:rsid w:val="002E0C19"/>
    <w:rsid w:val="002E28F8"/>
    <w:rsid w:val="002E7021"/>
    <w:rsid w:val="002F3307"/>
    <w:rsid w:val="002F4740"/>
    <w:rsid w:val="002F7E2B"/>
    <w:rsid w:val="00300232"/>
    <w:rsid w:val="00300E80"/>
    <w:rsid w:val="003014B6"/>
    <w:rsid w:val="0030441D"/>
    <w:rsid w:val="003068CE"/>
    <w:rsid w:val="00314D0D"/>
    <w:rsid w:val="003155CC"/>
    <w:rsid w:val="00321B84"/>
    <w:rsid w:val="00331B5A"/>
    <w:rsid w:val="00331D2B"/>
    <w:rsid w:val="00334112"/>
    <w:rsid w:val="003366BF"/>
    <w:rsid w:val="003366C3"/>
    <w:rsid w:val="00340110"/>
    <w:rsid w:val="00340748"/>
    <w:rsid w:val="003468E5"/>
    <w:rsid w:val="00356A73"/>
    <w:rsid w:val="0036031F"/>
    <w:rsid w:val="00362444"/>
    <w:rsid w:val="00367430"/>
    <w:rsid w:val="00372064"/>
    <w:rsid w:val="0037677E"/>
    <w:rsid w:val="00381A14"/>
    <w:rsid w:val="00382F30"/>
    <w:rsid w:val="00383F91"/>
    <w:rsid w:val="003902B2"/>
    <w:rsid w:val="003906A8"/>
    <w:rsid w:val="00390E6A"/>
    <w:rsid w:val="003934DC"/>
    <w:rsid w:val="003A1075"/>
    <w:rsid w:val="003A3E40"/>
    <w:rsid w:val="003B2CA9"/>
    <w:rsid w:val="003B319E"/>
    <w:rsid w:val="003B66C0"/>
    <w:rsid w:val="003C02D8"/>
    <w:rsid w:val="003C1CAD"/>
    <w:rsid w:val="003C3661"/>
    <w:rsid w:val="003D1213"/>
    <w:rsid w:val="003D2AB0"/>
    <w:rsid w:val="003D7F33"/>
    <w:rsid w:val="003E2B9F"/>
    <w:rsid w:val="003E39DD"/>
    <w:rsid w:val="003E3B12"/>
    <w:rsid w:val="003F08F7"/>
    <w:rsid w:val="003F2C30"/>
    <w:rsid w:val="004015CD"/>
    <w:rsid w:val="00411420"/>
    <w:rsid w:val="0041488F"/>
    <w:rsid w:val="004275B2"/>
    <w:rsid w:val="00442060"/>
    <w:rsid w:val="004476B4"/>
    <w:rsid w:val="004478C4"/>
    <w:rsid w:val="004479F9"/>
    <w:rsid w:val="00447E05"/>
    <w:rsid w:val="004556CB"/>
    <w:rsid w:val="00471C98"/>
    <w:rsid w:val="00474E48"/>
    <w:rsid w:val="0047660C"/>
    <w:rsid w:val="0048294F"/>
    <w:rsid w:val="00483742"/>
    <w:rsid w:val="0048414B"/>
    <w:rsid w:val="00487C8A"/>
    <w:rsid w:val="00487EFF"/>
    <w:rsid w:val="00494244"/>
    <w:rsid w:val="00496EA0"/>
    <w:rsid w:val="00497D0C"/>
    <w:rsid w:val="004A08D3"/>
    <w:rsid w:val="004A5F4E"/>
    <w:rsid w:val="004B40D6"/>
    <w:rsid w:val="004B4C6C"/>
    <w:rsid w:val="004B53E2"/>
    <w:rsid w:val="004C337D"/>
    <w:rsid w:val="004D3ECE"/>
    <w:rsid w:val="004D41D2"/>
    <w:rsid w:val="004E196C"/>
    <w:rsid w:val="004E3B2B"/>
    <w:rsid w:val="004F3E4B"/>
    <w:rsid w:val="004F46E9"/>
    <w:rsid w:val="004F58E6"/>
    <w:rsid w:val="004F7AB3"/>
    <w:rsid w:val="0050718A"/>
    <w:rsid w:val="00510A8C"/>
    <w:rsid w:val="00511304"/>
    <w:rsid w:val="005129CE"/>
    <w:rsid w:val="00512D65"/>
    <w:rsid w:val="005153BD"/>
    <w:rsid w:val="00517183"/>
    <w:rsid w:val="005236B1"/>
    <w:rsid w:val="0052595C"/>
    <w:rsid w:val="00525E0C"/>
    <w:rsid w:val="00531D88"/>
    <w:rsid w:val="00535351"/>
    <w:rsid w:val="005417BF"/>
    <w:rsid w:val="005503F3"/>
    <w:rsid w:val="00550BD4"/>
    <w:rsid w:val="0055109A"/>
    <w:rsid w:val="005567DD"/>
    <w:rsid w:val="00556D38"/>
    <w:rsid w:val="00557470"/>
    <w:rsid w:val="005603AF"/>
    <w:rsid w:val="00562BC4"/>
    <w:rsid w:val="00566C96"/>
    <w:rsid w:val="00570709"/>
    <w:rsid w:val="00570A4F"/>
    <w:rsid w:val="00570CE2"/>
    <w:rsid w:val="005733A7"/>
    <w:rsid w:val="00581DE8"/>
    <w:rsid w:val="00582D43"/>
    <w:rsid w:val="005853BA"/>
    <w:rsid w:val="00586173"/>
    <w:rsid w:val="00590C66"/>
    <w:rsid w:val="005A1658"/>
    <w:rsid w:val="005A212D"/>
    <w:rsid w:val="005C4EC5"/>
    <w:rsid w:val="005C7763"/>
    <w:rsid w:val="005D1E81"/>
    <w:rsid w:val="005E4992"/>
    <w:rsid w:val="005E6070"/>
    <w:rsid w:val="005F6337"/>
    <w:rsid w:val="00613D81"/>
    <w:rsid w:val="00616731"/>
    <w:rsid w:val="00616C11"/>
    <w:rsid w:val="00632A2D"/>
    <w:rsid w:val="00632B17"/>
    <w:rsid w:val="006427C6"/>
    <w:rsid w:val="006544C4"/>
    <w:rsid w:val="00655EC5"/>
    <w:rsid w:val="00660862"/>
    <w:rsid w:val="00661CE6"/>
    <w:rsid w:val="00661F67"/>
    <w:rsid w:val="00665549"/>
    <w:rsid w:val="00666AEE"/>
    <w:rsid w:val="00667353"/>
    <w:rsid w:val="00667BA1"/>
    <w:rsid w:val="006737AC"/>
    <w:rsid w:val="00673F2B"/>
    <w:rsid w:val="00675A29"/>
    <w:rsid w:val="006837E1"/>
    <w:rsid w:val="00691DC0"/>
    <w:rsid w:val="00694F3E"/>
    <w:rsid w:val="0069685C"/>
    <w:rsid w:val="006A06D8"/>
    <w:rsid w:val="006A0879"/>
    <w:rsid w:val="006A5522"/>
    <w:rsid w:val="006A6998"/>
    <w:rsid w:val="006B2538"/>
    <w:rsid w:val="006B4445"/>
    <w:rsid w:val="006B4C47"/>
    <w:rsid w:val="006B5A40"/>
    <w:rsid w:val="006D2605"/>
    <w:rsid w:val="006D4735"/>
    <w:rsid w:val="006E0C36"/>
    <w:rsid w:val="006E0EEC"/>
    <w:rsid w:val="006E10D5"/>
    <w:rsid w:val="006E16A0"/>
    <w:rsid w:val="006E724C"/>
    <w:rsid w:val="00705683"/>
    <w:rsid w:val="00707D0E"/>
    <w:rsid w:val="00711EEC"/>
    <w:rsid w:val="00714EB6"/>
    <w:rsid w:val="00716617"/>
    <w:rsid w:val="00717896"/>
    <w:rsid w:val="007231B4"/>
    <w:rsid w:val="007415A2"/>
    <w:rsid w:val="00742B4C"/>
    <w:rsid w:val="00750096"/>
    <w:rsid w:val="00752DF9"/>
    <w:rsid w:val="00756874"/>
    <w:rsid w:val="00760036"/>
    <w:rsid w:val="007602BF"/>
    <w:rsid w:val="00766E28"/>
    <w:rsid w:val="007674F2"/>
    <w:rsid w:val="007709CF"/>
    <w:rsid w:val="00780019"/>
    <w:rsid w:val="0078472E"/>
    <w:rsid w:val="00785BCF"/>
    <w:rsid w:val="00786690"/>
    <w:rsid w:val="00794C90"/>
    <w:rsid w:val="007957AE"/>
    <w:rsid w:val="00796343"/>
    <w:rsid w:val="00797053"/>
    <w:rsid w:val="007A11D3"/>
    <w:rsid w:val="007A1747"/>
    <w:rsid w:val="007A21C7"/>
    <w:rsid w:val="007A43AD"/>
    <w:rsid w:val="007A606E"/>
    <w:rsid w:val="007A6FC2"/>
    <w:rsid w:val="007C2EAF"/>
    <w:rsid w:val="007C3F06"/>
    <w:rsid w:val="007D0445"/>
    <w:rsid w:val="007D0ADE"/>
    <w:rsid w:val="007D677B"/>
    <w:rsid w:val="007E6993"/>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759DE"/>
    <w:rsid w:val="00885F58"/>
    <w:rsid w:val="008875D6"/>
    <w:rsid w:val="008943AB"/>
    <w:rsid w:val="008965B3"/>
    <w:rsid w:val="00897F07"/>
    <w:rsid w:val="008A40A5"/>
    <w:rsid w:val="008A44E3"/>
    <w:rsid w:val="008A5618"/>
    <w:rsid w:val="008A6323"/>
    <w:rsid w:val="008B40D0"/>
    <w:rsid w:val="008C6CA2"/>
    <w:rsid w:val="008D3ED3"/>
    <w:rsid w:val="008D48DD"/>
    <w:rsid w:val="008D57F5"/>
    <w:rsid w:val="008D6375"/>
    <w:rsid w:val="008D71A8"/>
    <w:rsid w:val="008E08BA"/>
    <w:rsid w:val="008E142F"/>
    <w:rsid w:val="008E2B56"/>
    <w:rsid w:val="008E6277"/>
    <w:rsid w:val="008F286B"/>
    <w:rsid w:val="00903D49"/>
    <w:rsid w:val="00905F10"/>
    <w:rsid w:val="00912456"/>
    <w:rsid w:val="009152A8"/>
    <w:rsid w:val="0092379B"/>
    <w:rsid w:val="009237D3"/>
    <w:rsid w:val="00925076"/>
    <w:rsid w:val="0092702C"/>
    <w:rsid w:val="00932692"/>
    <w:rsid w:val="0093738D"/>
    <w:rsid w:val="00940C99"/>
    <w:rsid w:val="00941565"/>
    <w:rsid w:val="009553AF"/>
    <w:rsid w:val="009657A9"/>
    <w:rsid w:val="0097327F"/>
    <w:rsid w:val="00975FC2"/>
    <w:rsid w:val="0098011D"/>
    <w:rsid w:val="0098139C"/>
    <w:rsid w:val="00983552"/>
    <w:rsid w:val="00986A25"/>
    <w:rsid w:val="00990664"/>
    <w:rsid w:val="00990876"/>
    <w:rsid w:val="00991851"/>
    <w:rsid w:val="009923BE"/>
    <w:rsid w:val="00993281"/>
    <w:rsid w:val="009975A8"/>
    <w:rsid w:val="009A20A1"/>
    <w:rsid w:val="009A50DB"/>
    <w:rsid w:val="009A6131"/>
    <w:rsid w:val="009A7ED2"/>
    <w:rsid w:val="009B3A6B"/>
    <w:rsid w:val="009B5192"/>
    <w:rsid w:val="009B5901"/>
    <w:rsid w:val="009B6AD0"/>
    <w:rsid w:val="009B7F24"/>
    <w:rsid w:val="009C0785"/>
    <w:rsid w:val="009C1529"/>
    <w:rsid w:val="009C2249"/>
    <w:rsid w:val="009C362C"/>
    <w:rsid w:val="009C43B5"/>
    <w:rsid w:val="009D0EAC"/>
    <w:rsid w:val="009D172E"/>
    <w:rsid w:val="009D225F"/>
    <w:rsid w:val="009D32F6"/>
    <w:rsid w:val="009D7177"/>
    <w:rsid w:val="009D7F5D"/>
    <w:rsid w:val="009E09F5"/>
    <w:rsid w:val="009E0D84"/>
    <w:rsid w:val="009E1393"/>
    <w:rsid w:val="009E3807"/>
    <w:rsid w:val="009E4A7D"/>
    <w:rsid w:val="009E5ECD"/>
    <w:rsid w:val="009F0374"/>
    <w:rsid w:val="009F0C85"/>
    <w:rsid w:val="00A0377C"/>
    <w:rsid w:val="00A045FB"/>
    <w:rsid w:val="00A0535F"/>
    <w:rsid w:val="00A0725A"/>
    <w:rsid w:val="00A110B2"/>
    <w:rsid w:val="00A179B5"/>
    <w:rsid w:val="00A20B4B"/>
    <w:rsid w:val="00A21DAF"/>
    <w:rsid w:val="00A22E7C"/>
    <w:rsid w:val="00A25748"/>
    <w:rsid w:val="00A263FF"/>
    <w:rsid w:val="00A279AF"/>
    <w:rsid w:val="00A47721"/>
    <w:rsid w:val="00A50B01"/>
    <w:rsid w:val="00A57096"/>
    <w:rsid w:val="00A6095B"/>
    <w:rsid w:val="00A60EE9"/>
    <w:rsid w:val="00A611AC"/>
    <w:rsid w:val="00A63486"/>
    <w:rsid w:val="00A639A5"/>
    <w:rsid w:val="00A730B2"/>
    <w:rsid w:val="00A767EE"/>
    <w:rsid w:val="00A77D2B"/>
    <w:rsid w:val="00A80543"/>
    <w:rsid w:val="00A80840"/>
    <w:rsid w:val="00A86C42"/>
    <w:rsid w:val="00A91221"/>
    <w:rsid w:val="00AA4185"/>
    <w:rsid w:val="00AA6C89"/>
    <w:rsid w:val="00AB099D"/>
    <w:rsid w:val="00AB45A1"/>
    <w:rsid w:val="00AB52DD"/>
    <w:rsid w:val="00AB5CCD"/>
    <w:rsid w:val="00AC12B8"/>
    <w:rsid w:val="00AC25F8"/>
    <w:rsid w:val="00AC5577"/>
    <w:rsid w:val="00AC647B"/>
    <w:rsid w:val="00AC7532"/>
    <w:rsid w:val="00AD3957"/>
    <w:rsid w:val="00AD4732"/>
    <w:rsid w:val="00AD602C"/>
    <w:rsid w:val="00AD63B0"/>
    <w:rsid w:val="00AD6650"/>
    <w:rsid w:val="00AE56AE"/>
    <w:rsid w:val="00AF215D"/>
    <w:rsid w:val="00AF23E9"/>
    <w:rsid w:val="00AF3C01"/>
    <w:rsid w:val="00AF6839"/>
    <w:rsid w:val="00AF7ABA"/>
    <w:rsid w:val="00B01109"/>
    <w:rsid w:val="00B011D2"/>
    <w:rsid w:val="00B07A63"/>
    <w:rsid w:val="00B14EDE"/>
    <w:rsid w:val="00B24D7D"/>
    <w:rsid w:val="00B27AE2"/>
    <w:rsid w:val="00B30E08"/>
    <w:rsid w:val="00B30F7E"/>
    <w:rsid w:val="00B32CD8"/>
    <w:rsid w:val="00B340E7"/>
    <w:rsid w:val="00B44E68"/>
    <w:rsid w:val="00B47DB1"/>
    <w:rsid w:val="00B57A7C"/>
    <w:rsid w:val="00B61B99"/>
    <w:rsid w:val="00B6314A"/>
    <w:rsid w:val="00B63A93"/>
    <w:rsid w:val="00B66D40"/>
    <w:rsid w:val="00B708FD"/>
    <w:rsid w:val="00B720C8"/>
    <w:rsid w:val="00B7501A"/>
    <w:rsid w:val="00B76DDC"/>
    <w:rsid w:val="00B77552"/>
    <w:rsid w:val="00B8410D"/>
    <w:rsid w:val="00B84E39"/>
    <w:rsid w:val="00BA5173"/>
    <w:rsid w:val="00BA7AA6"/>
    <w:rsid w:val="00BB41B1"/>
    <w:rsid w:val="00BB53E6"/>
    <w:rsid w:val="00BC39BA"/>
    <w:rsid w:val="00BC6125"/>
    <w:rsid w:val="00BC78D7"/>
    <w:rsid w:val="00BC7C32"/>
    <w:rsid w:val="00BD2337"/>
    <w:rsid w:val="00BD6091"/>
    <w:rsid w:val="00BE7ABA"/>
    <w:rsid w:val="00BE7E26"/>
    <w:rsid w:val="00BF15FD"/>
    <w:rsid w:val="00C12879"/>
    <w:rsid w:val="00C14312"/>
    <w:rsid w:val="00C20813"/>
    <w:rsid w:val="00C33476"/>
    <w:rsid w:val="00C35DC4"/>
    <w:rsid w:val="00C416FC"/>
    <w:rsid w:val="00C41B61"/>
    <w:rsid w:val="00C463D5"/>
    <w:rsid w:val="00C473CC"/>
    <w:rsid w:val="00C5489D"/>
    <w:rsid w:val="00C548D1"/>
    <w:rsid w:val="00C622B4"/>
    <w:rsid w:val="00C65BAC"/>
    <w:rsid w:val="00C71D25"/>
    <w:rsid w:val="00C86931"/>
    <w:rsid w:val="00C90851"/>
    <w:rsid w:val="00C91900"/>
    <w:rsid w:val="00C92031"/>
    <w:rsid w:val="00CA13DD"/>
    <w:rsid w:val="00CA6400"/>
    <w:rsid w:val="00CB3182"/>
    <w:rsid w:val="00CB70D7"/>
    <w:rsid w:val="00CC283E"/>
    <w:rsid w:val="00CC781C"/>
    <w:rsid w:val="00CC7FF0"/>
    <w:rsid w:val="00CD1F2D"/>
    <w:rsid w:val="00CD2597"/>
    <w:rsid w:val="00CD7DC6"/>
    <w:rsid w:val="00CE1C5C"/>
    <w:rsid w:val="00CE25B4"/>
    <w:rsid w:val="00CE2A7D"/>
    <w:rsid w:val="00CE7C46"/>
    <w:rsid w:val="00CF0281"/>
    <w:rsid w:val="00CF1431"/>
    <w:rsid w:val="00CF63B5"/>
    <w:rsid w:val="00CF6808"/>
    <w:rsid w:val="00CF6ADD"/>
    <w:rsid w:val="00D01A3C"/>
    <w:rsid w:val="00D05CDF"/>
    <w:rsid w:val="00D175B4"/>
    <w:rsid w:val="00D23873"/>
    <w:rsid w:val="00D24121"/>
    <w:rsid w:val="00D25184"/>
    <w:rsid w:val="00D2573F"/>
    <w:rsid w:val="00D25A51"/>
    <w:rsid w:val="00D30E64"/>
    <w:rsid w:val="00D31763"/>
    <w:rsid w:val="00D31EC0"/>
    <w:rsid w:val="00D36804"/>
    <w:rsid w:val="00D50859"/>
    <w:rsid w:val="00D51060"/>
    <w:rsid w:val="00D57C2D"/>
    <w:rsid w:val="00D61ED8"/>
    <w:rsid w:val="00D63657"/>
    <w:rsid w:val="00D63F75"/>
    <w:rsid w:val="00D75F75"/>
    <w:rsid w:val="00D80260"/>
    <w:rsid w:val="00D82B9B"/>
    <w:rsid w:val="00D92A7E"/>
    <w:rsid w:val="00D9763D"/>
    <w:rsid w:val="00DA0037"/>
    <w:rsid w:val="00DA759A"/>
    <w:rsid w:val="00DB5432"/>
    <w:rsid w:val="00DB602A"/>
    <w:rsid w:val="00DC141C"/>
    <w:rsid w:val="00DC241E"/>
    <w:rsid w:val="00DC4F0D"/>
    <w:rsid w:val="00DC5CF3"/>
    <w:rsid w:val="00DC5EC4"/>
    <w:rsid w:val="00DD1A62"/>
    <w:rsid w:val="00DE44BE"/>
    <w:rsid w:val="00DE64BF"/>
    <w:rsid w:val="00DE6B64"/>
    <w:rsid w:val="00DF0278"/>
    <w:rsid w:val="00DF43ED"/>
    <w:rsid w:val="00E00229"/>
    <w:rsid w:val="00E002BA"/>
    <w:rsid w:val="00E07C9B"/>
    <w:rsid w:val="00E12F47"/>
    <w:rsid w:val="00E316C5"/>
    <w:rsid w:val="00E36250"/>
    <w:rsid w:val="00E4203C"/>
    <w:rsid w:val="00E4208C"/>
    <w:rsid w:val="00E43A05"/>
    <w:rsid w:val="00E43B9C"/>
    <w:rsid w:val="00E4506A"/>
    <w:rsid w:val="00E46025"/>
    <w:rsid w:val="00E5228F"/>
    <w:rsid w:val="00E57006"/>
    <w:rsid w:val="00E60019"/>
    <w:rsid w:val="00E65E57"/>
    <w:rsid w:val="00E74927"/>
    <w:rsid w:val="00E75CF6"/>
    <w:rsid w:val="00E77E11"/>
    <w:rsid w:val="00E834BC"/>
    <w:rsid w:val="00E838E3"/>
    <w:rsid w:val="00E914C3"/>
    <w:rsid w:val="00E92A73"/>
    <w:rsid w:val="00E956CC"/>
    <w:rsid w:val="00EA0857"/>
    <w:rsid w:val="00EA1F0F"/>
    <w:rsid w:val="00EA282E"/>
    <w:rsid w:val="00EA5659"/>
    <w:rsid w:val="00EA7B97"/>
    <w:rsid w:val="00EB1ACA"/>
    <w:rsid w:val="00EB2293"/>
    <w:rsid w:val="00EB46A3"/>
    <w:rsid w:val="00EB690E"/>
    <w:rsid w:val="00EC02A5"/>
    <w:rsid w:val="00EC42D8"/>
    <w:rsid w:val="00EC6455"/>
    <w:rsid w:val="00ED3712"/>
    <w:rsid w:val="00ED6E86"/>
    <w:rsid w:val="00EE226C"/>
    <w:rsid w:val="00EF0424"/>
    <w:rsid w:val="00EF04F8"/>
    <w:rsid w:val="00EF42CA"/>
    <w:rsid w:val="00EF43C0"/>
    <w:rsid w:val="00EF6EA2"/>
    <w:rsid w:val="00F03713"/>
    <w:rsid w:val="00F03798"/>
    <w:rsid w:val="00F053BE"/>
    <w:rsid w:val="00F06F31"/>
    <w:rsid w:val="00F11072"/>
    <w:rsid w:val="00F1227A"/>
    <w:rsid w:val="00F1380D"/>
    <w:rsid w:val="00F20958"/>
    <w:rsid w:val="00F218F6"/>
    <w:rsid w:val="00F24B16"/>
    <w:rsid w:val="00F30FD3"/>
    <w:rsid w:val="00F33FA6"/>
    <w:rsid w:val="00F35DBF"/>
    <w:rsid w:val="00F36890"/>
    <w:rsid w:val="00F40190"/>
    <w:rsid w:val="00F4284A"/>
    <w:rsid w:val="00F44A05"/>
    <w:rsid w:val="00F476EA"/>
    <w:rsid w:val="00F55AAF"/>
    <w:rsid w:val="00F64DCE"/>
    <w:rsid w:val="00F67702"/>
    <w:rsid w:val="00F9125C"/>
    <w:rsid w:val="00F95BCB"/>
    <w:rsid w:val="00F96E18"/>
    <w:rsid w:val="00FB2DAD"/>
    <w:rsid w:val="00FB7069"/>
    <w:rsid w:val="00FC1900"/>
    <w:rsid w:val="00FC3FEF"/>
    <w:rsid w:val="00FD0B1C"/>
    <w:rsid w:val="00FD2A8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3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 w:type="table" w:customStyle="1" w:styleId="TabeladeGradeClara1">
    <w:name w:val="Tabela de Grade Clara1"/>
    <w:basedOn w:val="Tabelanormal"/>
    <w:uiPriority w:val="40"/>
    <w:rsid w:val="001929A1"/>
    <w:pPr>
      <w:spacing w:after="0" w:line="240" w:lineRule="auto"/>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to@cpsec.com.b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2806ED-9656-4FED-ADB8-22C4CC2CD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3.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4.xml><?xml version="1.0" encoding="utf-8"?>
<ds:datastoreItem xmlns:ds="http://schemas.openxmlformats.org/officeDocument/2006/customXml" ds:itemID="{7DFF28EA-9A02-4224-A3D6-08980DB4AE11}">
  <ds:schemaRefs>
    <ds:schemaRef ds:uri="http://purl.org/dc/elements/1.1/"/>
    <ds:schemaRef ds:uri="http://schemas.microsoft.com/office/2006/metadata/properties"/>
    <ds:schemaRef ds:uri="31adb176-178c-41bb-8643-04db008b5e1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d1f4d57-ec2f-4615-a139-a4f77c0b172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13430</Words>
  <Characters>72528</Characters>
  <Application>Microsoft Office Word</Application>
  <DocSecurity>0</DocSecurity>
  <Lines>604</Lines>
  <Paragraphs>171</Paragraphs>
  <ScaleCrop>false</ScaleCrop>
  <HeadingPairs>
    <vt:vector size="2" baseType="variant">
      <vt:variant>
        <vt:lpstr>Título</vt:lpstr>
      </vt:variant>
      <vt:variant>
        <vt:i4>1</vt:i4>
      </vt:variant>
    </vt:vector>
  </HeadingPairs>
  <TitlesOfParts>
    <vt:vector size="1" baseType="lpstr">
      <vt:lpstr>AF de Imóvel</vt:lpstr>
    </vt:vector>
  </TitlesOfParts>
  <Company>DTAdvs</Company>
  <LinksUpToDate>false</LinksUpToDate>
  <CharactersWithSpaces>85787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Imóvel</dc:title>
  <dc:subject>CRI Dez</dc:subject>
  <dc:creator>Francisco Timoni</dc:creator>
  <cp:keywords/>
  <dc:description/>
  <cp:lastModifiedBy>Francisco Timoni</cp:lastModifiedBy>
  <cp:revision>49</cp:revision>
  <cp:lastPrinted>2019-05-14T19:32:00Z</cp:lastPrinted>
  <dcterms:created xsi:type="dcterms:W3CDTF">2021-01-29T02:14:00Z</dcterms:created>
  <dcterms:modified xsi:type="dcterms:W3CDTF">2021-11-05T16:17:00Z</dcterms:modified>
</cp:coreProperties>
</file>