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4953B2E9"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5905AFA5" w:rsidR="009F6421" w:rsidRPr="0046304D" w:rsidRDefault="00ED080D" w:rsidP="000B50BF">
            <w:pPr>
              <w:spacing w:line="300" w:lineRule="exact"/>
              <w:contextualSpacing/>
              <w:jc w:val="center"/>
              <w:rPr>
                <w:rFonts w:ascii="Tahoma" w:hAnsi="Tahoma" w:cs="Tahoma"/>
                <w:b/>
                <w:sz w:val="21"/>
                <w:szCs w:val="21"/>
              </w:rPr>
            </w:pPr>
            <w:r>
              <w:rPr>
                <w:rFonts w:ascii="Tahoma" w:hAnsi="Tahoma" w:cs="Tahoma"/>
                <w:bCs/>
                <w:sz w:val="21"/>
                <w:szCs w:val="21"/>
              </w:rPr>
              <w:t>28</w:t>
            </w:r>
            <w:r w:rsidR="00A268CC" w:rsidRPr="0046304D">
              <w:rPr>
                <w:rFonts w:ascii="Tahoma" w:hAnsi="Tahoma" w:cs="Tahoma"/>
                <w:sz w:val="21"/>
                <w:szCs w:val="21"/>
              </w:rPr>
              <w:t xml:space="preserve"> </w:t>
            </w:r>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p>
        </w:tc>
      </w:tr>
    </w:tbl>
    <w:p w14:paraId="70B3FF00" w14:textId="77777777" w:rsidR="007E2122" w:rsidRPr="00FB5514" w:rsidRDefault="007E2122" w:rsidP="000B50BF">
      <w:pPr>
        <w:tabs>
          <w:tab w:val="left" w:pos="5325"/>
        </w:tabs>
        <w:spacing w:line="300" w:lineRule="exact"/>
        <w:contextualSpacing/>
        <w:outlineLvl w:val="0"/>
        <w:rPr>
          <w:rFonts w:ascii="Tahoma" w:hAnsi="Tahoma"/>
          <w:b/>
          <w:sz w:val="21"/>
        </w:rPr>
      </w:pPr>
    </w:p>
    <w:p w14:paraId="294B78A8" w14:textId="4F608C76" w:rsidR="007D7DD7" w:rsidRPr="0046304D" w:rsidRDefault="00337CA4" w:rsidP="000B50BF">
      <w:pPr>
        <w:tabs>
          <w:tab w:val="left" w:pos="5325"/>
        </w:tabs>
        <w:spacing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spacing w:line="300" w:lineRule="exact"/>
        <w:contextualSpacing/>
        <w:rPr>
          <w:rFonts w:ascii="Tahoma" w:hAnsi="Tahoma" w:cs="Tahoma"/>
          <w:sz w:val="21"/>
          <w:szCs w:val="21"/>
        </w:rPr>
      </w:pPr>
    </w:p>
    <w:p w14:paraId="4734B446" w14:textId="6874799B" w:rsidR="00982A04" w:rsidRPr="0046304D" w:rsidRDefault="009F6421" w:rsidP="004F0C23">
      <w:pPr>
        <w:spacing w:line="300" w:lineRule="exact"/>
        <w:contextualSpacing/>
        <w:jc w:val="both"/>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47518103"/>
      <w:bookmarkStart w:id="1"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0"/>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spacing w:line="300" w:lineRule="exact"/>
        <w:contextualSpacing/>
        <w:rPr>
          <w:rFonts w:ascii="Tahoma" w:hAnsi="Tahoma" w:cs="Tahoma"/>
          <w:sz w:val="21"/>
          <w:szCs w:val="21"/>
        </w:rPr>
      </w:pPr>
    </w:p>
    <w:p w14:paraId="7C0F5192" w14:textId="7F455709" w:rsidR="003A4F27" w:rsidRPr="0046304D" w:rsidRDefault="007D7DD7" w:rsidP="000B50BF">
      <w:pPr>
        <w:spacing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tabs>
          <w:tab w:val="left" w:pos="567"/>
        </w:tabs>
        <w:spacing w:line="300" w:lineRule="exact"/>
        <w:contextualSpacing/>
        <w:rPr>
          <w:rFonts w:ascii="Tahoma" w:hAnsi="Tahoma" w:cs="Tahoma"/>
          <w:sz w:val="21"/>
          <w:szCs w:val="21"/>
        </w:rPr>
      </w:pPr>
    </w:p>
    <w:p w14:paraId="786A3ECB" w14:textId="0DD8BCE5" w:rsidR="00DD0CEF" w:rsidRPr="0046304D" w:rsidRDefault="005F56E8"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0C3ADD" w:rsidRPr="000C3ADD">
        <w:rPr>
          <w:rFonts w:ascii="Tahoma" w:hAnsi="Tahoma" w:cs="Tahoma"/>
          <w:bCs/>
          <w:sz w:val="21"/>
          <w:szCs w:val="21"/>
        </w:rPr>
        <w:t xml:space="preserve">Edifício </w:t>
      </w:r>
      <w:r w:rsidR="004D244B" w:rsidRPr="008752D9">
        <w:rPr>
          <w:rFonts w:ascii="Tahoma" w:hAnsi="Tahoma" w:cs="Tahoma"/>
          <w:bCs/>
          <w:sz w:val="21"/>
          <w:szCs w:val="21"/>
        </w:rPr>
        <w:t>Agave</w:t>
      </w:r>
      <w:r w:rsidR="002C78E0" w:rsidRPr="0046304D">
        <w:rPr>
          <w:rFonts w:ascii="Tahoma" w:hAnsi="Tahoma" w:cs="Tahoma"/>
          <w:bCs/>
          <w:sz w:val="21"/>
          <w:szCs w:val="21"/>
        </w:rPr>
        <w:t xml:space="preserve">” </w:t>
      </w:r>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tabs>
          <w:tab w:val="left" w:pos="709"/>
        </w:tabs>
        <w:spacing w:line="300" w:lineRule="exact"/>
        <w:ind w:left="709" w:hanging="709"/>
        <w:jc w:val="both"/>
        <w:rPr>
          <w:rFonts w:ascii="Tahoma" w:hAnsi="Tahoma" w:cs="Tahoma"/>
          <w:sz w:val="21"/>
          <w:szCs w:val="21"/>
        </w:rPr>
      </w:pPr>
    </w:p>
    <w:p w14:paraId="292EB139" w14:textId="44492521" w:rsidR="000C3ADD" w:rsidRDefault="000C3ADD" w:rsidP="000B50BF">
      <w:pPr>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00C506EB">
        <w:rPr>
          <w:rFonts w:ascii="Tahoma" w:hAnsi="Tahoma" w:cs="Tahoma"/>
          <w:bCs/>
          <w:sz w:val="21"/>
          <w:szCs w:val="21"/>
        </w:rPr>
        <w:t xml:space="preserve">(b.1)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3"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w:t>
      </w:r>
      <w:r w:rsidRPr="0046304D">
        <w:rPr>
          <w:rFonts w:ascii="Tahoma" w:hAnsi="Tahoma" w:cs="Tahoma"/>
          <w:bCs/>
          <w:sz w:val="21"/>
          <w:szCs w:val="21"/>
        </w:rPr>
        <w:lastRenderedPageBreak/>
        <w:t>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3"/>
      <w:r w:rsidRPr="0046304D">
        <w:rPr>
          <w:rFonts w:ascii="Tahoma" w:hAnsi="Tahoma" w:cs="Tahoma"/>
          <w:sz w:val="21"/>
          <w:szCs w:val="21"/>
        </w:rPr>
        <w:t xml:space="preserve">; e </w:t>
      </w:r>
      <w:r w:rsidR="00C506EB">
        <w:rPr>
          <w:rFonts w:ascii="Tahoma" w:hAnsi="Tahoma" w:cs="Tahoma"/>
          <w:sz w:val="21"/>
          <w:szCs w:val="21"/>
        </w:rPr>
        <w:t xml:space="preserve">(b.2) </w:t>
      </w:r>
      <w:r w:rsidR="00C506EB" w:rsidRPr="000A10B1">
        <w:rPr>
          <w:rFonts w:ascii="Tahoma" w:hAnsi="Tahoma" w:cs="Tahoma"/>
          <w:bCs/>
          <w:sz w:val="21"/>
          <w:szCs w:val="21"/>
        </w:rPr>
        <w:t xml:space="preserve">Cédula de Crédito Bancário nº </w:t>
      </w:r>
      <w:r w:rsidR="00A45CFE">
        <w:rPr>
          <w:rFonts w:ascii="Tahoma" w:hAnsi="Tahoma" w:cs="Tahoma"/>
          <w:bCs/>
          <w:sz w:val="21"/>
          <w:szCs w:val="21"/>
        </w:rPr>
        <w:t>315</w:t>
      </w:r>
      <w:r w:rsidR="00A45CFE" w:rsidRPr="000A10B1">
        <w:rPr>
          <w:rFonts w:ascii="Tahoma" w:hAnsi="Tahoma" w:cs="Tahoma"/>
          <w:bCs/>
          <w:sz w:val="21"/>
          <w:szCs w:val="21"/>
        </w:rPr>
        <w:t>/</w:t>
      </w:r>
      <w:r w:rsidR="00C506EB" w:rsidRPr="000A10B1">
        <w:rPr>
          <w:rFonts w:ascii="Tahoma" w:hAnsi="Tahoma" w:cs="Tahoma"/>
          <w:bCs/>
          <w:sz w:val="21"/>
          <w:szCs w:val="21"/>
        </w:rPr>
        <w:t>2021 (“</w:t>
      </w:r>
      <w:r w:rsidR="00C506EB" w:rsidRPr="00224259">
        <w:rPr>
          <w:rFonts w:ascii="Tahoma" w:hAnsi="Tahoma" w:cs="Tahoma"/>
          <w:bCs/>
          <w:sz w:val="21"/>
          <w:szCs w:val="21"/>
          <w:u w:val="single"/>
        </w:rPr>
        <w:t xml:space="preserve">CCB </w:t>
      </w:r>
      <w:r w:rsidR="00C506EB">
        <w:rPr>
          <w:rFonts w:ascii="Tahoma" w:hAnsi="Tahoma" w:cs="Tahoma"/>
          <w:bCs/>
          <w:sz w:val="21"/>
          <w:szCs w:val="21"/>
          <w:u w:val="single"/>
        </w:rPr>
        <w:t>Themis</w:t>
      </w:r>
      <w:r w:rsidR="00C506EB" w:rsidRPr="000A10B1">
        <w:rPr>
          <w:rFonts w:ascii="Tahoma" w:hAnsi="Tahoma" w:cs="Tahoma"/>
          <w:bCs/>
          <w:sz w:val="21"/>
          <w:szCs w:val="21"/>
        </w:rPr>
        <w:t>” ou “</w:t>
      </w:r>
      <w:r w:rsidR="00C506EB" w:rsidRPr="00224259">
        <w:rPr>
          <w:rFonts w:ascii="Tahoma" w:hAnsi="Tahoma" w:cs="Tahoma"/>
          <w:bCs/>
          <w:sz w:val="21"/>
          <w:szCs w:val="21"/>
          <w:u w:val="single"/>
        </w:rPr>
        <w:t xml:space="preserve">Cédula </w:t>
      </w:r>
      <w:r w:rsidR="00C506EB">
        <w:rPr>
          <w:rFonts w:ascii="Tahoma" w:hAnsi="Tahoma" w:cs="Tahoma"/>
          <w:bCs/>
          <w:sz w:val="21"/>
          <w:szCs w:val="21"/>
          <w:u w:val="single"/>
        </w:rPr>
        <w:t>Themis</w:t>
      </w:r>
      <w:r w:rsidR="00C506EB" w:rsidRPr="000A10B1">
        <w:rPr>
          <w:rFonts w:ascii="Tahoma" w:hAnsi="Tahoma" w:cs="Tahoma"/>
          <w:bCs/>
          <w:sz w:val="21"/>
          <w:szCs w:val="21"/>
        </w:rPr>
        <w:t xml:space="preserve">”), no valor de R$ </w:t>
      </w:r>
      <w:r w:rsidR="00C06F50">
        <w:rPr>
          <w:rFonts w:ascii="Tahoma" w:hAnsi="Tahoma" w:cs="Tahoma"/>
          <w:bCs/>
          <w:sz w:val="21"/>
          <w:szCs w:val="21"/>
        </w:rPr>
        <w:t>6.000.000,00</w:t>
      </w:r>
      <w:r w:rsidR="00C506EB">
        <w:rPr>
          <w:rFonts w:ascii="Tahoma" w:hAnsi="Tahoma" w:cs="Tahoma"/>
          <w:bCs/>
          <w:sz w:val="21"/>
          <w:szCs w:val="21"/>
        </w:rPr>
        <w:t xml:space="preserve"> </w:t>
      </w:r>
      <w:r w:rsidR="00C506EB" w:rsidRPr="000A10B1">
        <w:rPr>
          <w:rFonts w:ascii="Tahoma" w:hAnsi="Tahoma" w:cs="Tahoma"/>
          <w:bCs/>
          <w:sz w:val="21"/>
          <w:szCs w:val="21"/>
        </w:rPr>
        <w:t>(</w:t>
      </w:r>
      <w:r w:rsidR="00C06F50">
        <w:rPr>
          <w:rFonts w:ascii="Tahoma" w:hAnsi="Tahoma" w:cs="Tahoma"/>
          <w:bCs/>
          <w:sz w:val="21"/>
          <w:szCs w:val="21"/>
        </w:rPr>
        <w:t>seis milhões de reais</w:t>
      </w:r>
      <w:r w:rsidR="00C506EB" w:rsidRPr="000A10B1">
        <w:rPr>
          <w:rFonts w:ascii="Tahoma" w:hAnsi="Tahoma" w:cs="Tahoma"/>
          <w:bCs/>
          <w:sz w:val="21"/>
          <w:szCs w:val="21"/>
        </w:rPr>
        <w:t>)</w:t>
      </w:r>
      <w:r w:rsidR="00C506EB">
        <w:rPr>
          <w:rFonts w:ascii="Tahoma" w:hAnsi="Tahoma" w:cs="Tahoma"/>
          <w:bCs/>
          <w:sz w:val="21"/>
          <w:szCs w:val="21"/>
        </w:rPr>
        <w:t xml:space="preserve">, em favor da Credora, </w:t>
      </w:r>
      <w:r w:rsidR="00C506EB" w:rsidRPr="000A10B1">
        <w:rPr>
          <w:rFonts w:ascii="Tahoma" w:hAnsi="Tahoma" w:cs="Tahoma"/>
          <w:bCs/>
          <w:sz w:val="21"/>
          <w:szCs w:val="21"/>
        </w:rPr>
        <w:t xml:space="preserve">para fins de financiamento das atividades relacionadas à incorporação imobiliária do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005DCA83" w14:textId="77777777" w:rsidR="000C3ADD" w:rsidRPr="0046304D" w:rsidRDefault="000C3ADD" w:rsidP="000B50BF">
      <w:pPr>
        <w:tabs>
          <w:tab w:val="left" w:pos="709"/>
        </w:tabs>
        <w:spacing w:line="300" w:lineRule="exact"/>
        <w:ind w:left="709" w:hanging="709"/>
        <w:jc w:val="both"/>
        <w:rPr>
          <w:rFonts w:ascii="Tahoma" w:hAnsi="Tahoma" w:cs="Tahoma"/>
          <w:sz w:val="21"/>
          <w:szCs w:val="21"/>
        </w:rPr>
      </w:pPr>
    </w:p>
    <w:p w14:paraId="3702184D" w14:textId="3D264512" w:rsidR="00C35EEF" w:rsidRPr="00003A3E" w:rsidRDefault="00C35EEF"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4" w:name="_Hlk86574986"/>
      <w:bookmarkStart w:id="5" w:name="_Hlk31009218"/>
      <w:bookmarkStart w:id="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4"/>
      <w:bookmarkEnd w:id="5"/>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C23A51">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w:t>
      </w:r>
      <w:r w:rsidR="002F6896" w:rsidRPr="0046304D">
        <w:rPr>
          <w:rFonts w:ascii="Tahoma" w:hAnsi="Tahoma" w:cs="Tahoma"/>
          <w:sz w:val="21"/>
          <w:szCs w:val="21"/>
        </w:rPr>
        <w:lastRenderedPageBreak/>
        <w:t xml:space="preserve">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tabs>
          <w:tab w:val="left" w:pos="709"/>
        </w:tabs>
        <w:spacing w:line="300" w:lineRule="exact"/>
        <w:ind w:left="709" w:hanging="709"/>
        <w:jc w:val="both"/>
        <w:rPr>
          <w:rFonts w:ascii="Tahoma" w:hAnsi="Tahoma" w:cs="Tahoma"/>
          <w:sz w:val="21"/>
          <w:szCs w:val="21"/>
        </w:rPr>
      </w:pPr>
    </w:p>
    <w:p w14:paraId="390B0706" w14:textId="433EF488" w:rsidR="00380CA4" w:rsidRPr="0046304D" w:rsidRDefault="005F56E8"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7"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7"/>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tabs>
          <w:tab w:val="left" w:pos="709"/>
        </w:tabs>
        <w:spacing w:line="300" w:lineRule="exact"/>
        <w:ind w:left="709" w:hanging="709"/>
        <w:jc w:val="both"/>
        <w:rPr>
          <w:rFonts w:ascii="Tahoma" w:hAnsi="Tahoma" w:cs="Tahoma"/>
          <w:sz w:val="21"/>
          <w:szCs w:val="21"/>
        </w:rPr>
      </w:pPr>
    </w:p>
    <w:p w14:paraId="69E2518F" w14:textId="6137EB88" w:rsidR="00840476" w:rsidRPr="0046304D" w:rsidRDefault="00840476" w:rsidP="000B50BF">
      <w:pPr>
        <w:numPr>
          <w:ilvl w:val="0"/>
          <w:numId w:val="3"/>
        </w:numPr>
        <w:tabs>
          <w:tab w:val="left" w:pos="709"/>
        </w:tabs>
        <w:spacing w:line="300" w:lineRule="exact"/>
        <w:ind w:left="709" w:hanging="709"/>
        <w:jc w:val="both"/>
        <w:rPr>
          <w:rFonts w:ascii="Tahoma" w:hAnsi="Tahoma" w:cs="Tahoma"/>
          <w:sz w:val="21"/>
          <w:szCs w:val="21"/>
        </w:rPr>
      </w:pPr>
      <w:bookmarkStart w:id="8"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8"/>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tabs>
          <w:tab w:val="left" w:pos="709"/>
        </w:tabs>
        <w:spacing w:line="300" w:lineRule="exact"/>
        <w:ind w:left="709" w:hanging="709"/>
        <w:rPr>
          <w:rFonts w:ascii="Tahoma" w:hAnsi="Tahoma" w:cs="Tahoma"/>
          <w:sz w:val="21"/>
          <w:szCs w:val="21"/>
        </w:rPr>
      </w:pPr>
    </w:p>
    <w:p w14:paraId="4F78F512" w14:textId="61689C6A" w:rsidR="0020212C" w:rsidRPr="0046304D" w:rsidRDefault="0020212C" w:rsidP="000B50BF">
      <w:pPr>
        <w:numPr>
          <w:ilvl w:val="0"/>
          <w:numId w:val="3"/>
        </w:numPr>
        <w:tabs>
          <w:tab w:val="left" w:pos="709"/>
        </w:tabs>
        <w:spacing w:line="300" w:lineRule="exact"/>
        <w:ind w:left="709" w:hanging="709"/>
        <w:jc w:val="both"/>
        <w:rPr>
          <w:rFonts w:ascii="Tahoma" w:hAnsi="Tahoma" w:cs="Tahoma"/>
          <w:sz w:val="21"/>
          <w:szCs w:val="21"/>
        </w:rPr>
      </w:pPr>
      <w:bookmarkStart w:id="9"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9"/>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w:t>
      </w:r>
      <w:r w:rsidR="00E70420" w:rsidRPr="0046304D">
        <w:rPr>
          <w:rFonts w:ascii="Tahoma" w:hAnsi="Tahoma" w:cs="Tahoma"/>
          <w:i/>
          <w:sz w:val="21"/>
          <w:szCs w:val="21"/>
        </w:rPr>
        <w:lastRenderedPageBreak/>
        <w:t xml:space="preserve">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spacing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spacing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4185"/>
        <w:gridCol w:w="2162"/>
      </w:tblGrid>
      <w:tr w:rsidR="00782FDA" w:rsidRPr="0046304D" w14:paraId="7F0FFA94" w14:textId="77777777" w:rsidTr="0051287C">
        <w:trPr>
          <w:jc w:val="center"/>
        </w:trPr>
        <w:tc>
          <w:tcPr>
            <w:tcW w:w="5000" w:type="pct"/>
            <w:gridSpan w:val="3"/>
          </w:tcPr>
          <w:p w14:paraId="2C100EAE" w14:textId="2AE1F17E" w:rsidR="00782FDA" w:rsidRPr="0046304D" w:rsidRDefault="00BE0D43" w:rsidP="000B50BF">
            <w:pPr>
              <w:spacing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0B50BF">
            <w:pPr>
              <w:spacing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0B50BF">
            <w:pPr>
              <w:pStyle w:val="p7"/>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0B50BF">
            <w:pPr>
              <w:pStyle w:val="p7"/>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E27D66">
        <w:trPr>
          <w:jc w:val="center"/>
        </w:trPr>
        <w:tc>
          <w:tcPr>
            <w:tcW w:w="1583" w:type="pct"/>
          </w:tcPr>
          <w:p w14:paraId="6775A8D4" w14:textId="576A0F4A" w:rsidR="00BE0D43" w:rsidRPr="0046304D" w:rsidRDefault="00BE0D43" w:rsidP="000B50BF">
            <w:pPr>
              <w:spacing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tcPr>
          <w:p w14:paraId="27DAB2B2" w14:textId="4B0A4A2A" w:rsidR="00BE0D43" w:rsidRPr="0046304D" w:rsidRDefault="00BE0D43" w:rsidP="000B50BF">
            <w:pPr>
              <w:spacing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spacing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3"/>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3"/>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1" w:name="Bookmark_de_fiel_depositario"/>
            <w:bookmarkEnd w:id="11"/>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3"/>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3"/>
          </w:tcPr>
          <w:p w14:paraId="5EA9876E" w14:textId="35D8EEEA"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F62811" w:rsidRPr="008752D9">
              <w:rPr>
                <w:rFonts w:ascii="Tahoma" w:hAnsi="Tahoma" w:cs="Tahoma"/>
                <w:sz w:val="21"/>
                <w:szCs w:val="21"/>
              </w:rPr>
              <w:t>4.000.000,00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F62811" w:rsidRPr="008752D9">
              <w:rPr>
                <w:rFonts w:ascii="Tahoma" w:hAnsi="Tahoma" w:cs="Tahoma"/>
                <w:sz w:val="21"/>
                <w:szCs w:val="21"/>
              </w:rPr>
              <w:t>quatro milhões</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3"/>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3"/>
          </w:tcPr>
          <w:p w14:paraId="7E46B2C5" w14:textId="78B94830"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3"/>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3"/>
          </w:tcPr>
          <w:p w14:paraId="2C2F3C40" w14:textId="5A242997" w:rsidR="000317EF" w:rsidRPr="0046304D" w:rsidRDefault="00907AFD" w:rsidP="000B50BF">
            <w:pPr>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3"/>
          </w:tcPr>
          <w:p w14:paraId="080B9E0C" w14:textId="1E1D00F0" w:rsidR="00CC635F" w:rsidRPr="0046304D" w:rsidRDefault="00CC635F" w:rsidP="000B50BF">
            <w:pPr>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3"/>
          </w:tcPr>
          <w:p w14:paraId="327DB4E3" w14:textId="4A40F44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3"/>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3"/>
          </w:tcPr>
          <w:p w14:paraId="0A6F1FE1" w14:textId="63B2FD63" w:rsidR="002E7D4B" w:rsidRPr="0046304D" w:rsidRDefault="002E7D4B" w:rsidP="002E7D4B">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w:t>
            </w:r>
            <w:r>
              <w:rPr>
                <w:rFonts w:ascii="Tahoma" w:hAnsi="Tahoma" w:cs="Tahoma"/>
                <w:sz w:val="21"/>
                <w:szCs w:val="21"/>
              </w:rPr>
              <w:t>Primeira Integralização, inclusive</w:t>
            </w:r>
            <w:r w:rsidRPr="0046304D">
              <w:rPr>
                <w:rFonts w:ascii="Tahoma" w:hAnsi="Tahoma" w:cs="Tahoma"/>
                <w:sz w:val="21"/>
                <w:szCs w:val="21"/>
              </w:rPr>
              <w:t xml:space="preserve"> ou da Data de Aniversário dos juros remuneratórios imediatamente anterior, </w:t>
            </w:r>
            <w:r>
              <w:rPr>
                <w:rFonts w:ascii="Tahoma" w:hAnsi="Tahoma" w:cs="Tahoma"/>
                <w:sz w:val="21"/>
                <w:szCs w:val="21"/>
              </w:rPr>
              <w:t>inclusive</w:t>
            </w:r>
            <w:r w:rsidRPr="0046304D">
              <w:rPr>
                <w:rFonts w:ascii="Tahoma" w:hAnsi="Tahoma" w:cs="Tahoma"/>
                <w:sz w:val="21"/>
                <w:szCs w:val="21"/>
              </w:rPr>
              <w:t xml:space="preserve">, até a próxima Data de Aniversário, </w:t>
            </w:r>
            <w:r>
              <w:rPr>
                <w:rFonts w:ascii="Tahoma" w:hAnsi="Tahoma" w:cs="Tahoma"/>
                <w:sz w:val="21"/>
                <w:szCs w:val="21"/>
              </w:rPr>
              <w:t>exclusive</w:t>
            </w:r>
            <w:r w:rsidRPr="0046304D">
              <w:rPr>
                <w:rFonts w:ascii="Tahoma" w:hAnsi="Tahoma" w:cs="Tahoma"/>
                <w:sz w:val="21"/>
                <w:szCs w:val="21"/>
              </w:rPr>
              <w:t xml:space="preserve"> (“</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3"/>
          </w:tcPr>
          <w:p w14:paraId="103A1CF3" w14:textId="51D43DAB" w:rsidR="00CC635F" w:rsidRPr="0046304D" w:rsidRDefault="00CC635F" w:rsidP="000B50BF">
            <w:pPr>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3"/>
          </w:tcPr>
          <w:p w14:paraId="0F043FDF" w14:textId="6FAFB0A9"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E757C0">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3"/>
          </w:tcPr>
          <w:p w14:paraId="22B75E91" w14:textId="7D1D3579" w:rsidR="002D243A" w:rsidRPr="0046304D" w:rsidRDefault="002D243A" w:rsidP="000B50BF">
            <w:pPr>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3"/>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bl>
    <w:p w14:paraId="2B0CE509" w14:textId="77777777" w:rsidR="00E27D66" w:rsidRDefault="00E27D66">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732"/>
        <w:gridCol w:w="3510"/>
      </w:tblGrid>
      <w:tr w:rsidR="00CC635F" w:rsidRPr="0046304D" w14:paraId="2349EC36" w14:textId="77777777" w:rsidTr="0051287C">
        <w:trPr>
          <w:jc w:val="center"/>
        </w:trPr>
        <w:tc>
          <w:tcPr>
            <w:tcW w:w="5000" w:type="pct"/>
            <w:gridSpan w:val="3"/>
          </w:tcPr>
          <w:p w14:paraId="3C8A5E21" w14:textId="0B432C73" w:rsidR="00CC635F" w:rsidRPr="0046304D" w:rsidRDefault="00CC635F" w:rsidP="000B50BF">
            <w:pPr>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51287C">
        <w:trPr>
          <w:jc w:val="center"/>
        </w:trPr>
        <w:tc>
          <w:tcPr>
            <w:tcW w:w="5000" w:type="pct"/>
            <w:gridSpan w:val="3"/>
          </w:tcPr>
          <w:p w14:paraId="44D6371E" w14:textId="7589674A" w:rsidR="002327F4" w:rsidRPr="0046304D" w:rsidRDefault="00033004" w:rsidP="000B50BF">
            <w:pPr>
              <w:numPr>
                <w:ilvl w:val="0"/>
                <w:numId w:val="2"/>
              </w:numPr>
              <w:suppressAutoHyphens/>
              <w:spacing w:line="300" w:lineRule="exact"/>
              <w:ind w:left="618" w:hanging="584"/>
              <w:jc w:val="both"/>
              <w:rPr>
                <w:rFonts w:ascii="Tahoma" w:hAnsi="Tahoma" w:cs="Tahoma"/>
                <w:bCs/>
                <w:sz w:val="21"/>
                <w:szCs w:val="21"/>
              </w:rPr>
            </w:pPr>
            <w:bookmarkStart w:id="12"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12"/>
          </w:p>
          <w:p w14:paraId="4BB02FF4" w14:textId="77777777" w:rsidR="00E4197D" w:rsidRPr="0046304D" w:rsidRDefault="00E4197D" w:rsidP="000B50BF">
            <w:pPr>
              <w:spacing w:line="300" w:lineRule="exact"/>
              <w:rPr>
                <w:rFonts w:ascii="Tahoma" w:hAnsi="Tahoma" w:cs="Tahoma"/>
                <w:sz w:val="21"/>
                <w:szCs w:val="21"/>
              </w:rPr>
            </w:pPr>
          </w:p>
          <w:p w14:paraId="01C8D75E" w14:textId="4C706F1A" w:rsidR="00616341" w:rsidRPr="0046304D" w:rsidRDefault="00033004" w:rsidP="000B50BF">
            <w:pPr>
              <w:numPr>
                <w:ilvl w:val="0"/>
                <w:numId w:val="2"/>
              </w:numPr>
              <w:suppressAutoHyphens/>
              <w:spacing w:line="300" w:lineRule="exact"/>
              <w:ind w:left="618" w:hanging="584"/>
              <w:jc w:val="both"/>
              <w:rPr>
                <w:rFonts w:ascii="Tahoma" w:hAnsi="Tahoma" w:cs="Tahoma"/>
                <w:sz w:val="21"/>
                <w:szCs w:val="21"/>
              </w:rPr>
            </w:pPr>
            <w:bookmarkStart w:id="13"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BD3355">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BD3355">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3"/>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3FF0805A" w:rsidR="00616341" w:rsidRPr="0046304D" w:rsidRDefault="00D84855" w:rsidP="000B50BF">
            <w:pPr>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4"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943C1">
              <w:rPr>
                <w:rFonts w:ascii="Tahoma" w:hAnsi="Tahoma" w:cs="Tahoma"/>
                <w:sz w:val="21"/>
                <w:szCs w:val="21"/>
              </w:rPr>
              <w:t>empresária</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943C1" w:rsidRPr="004943C1">
              <w:rPr>
                <w:rFonts w:ascii="Tahoma" w:hAnsi="Tahoma" w:cs="Tahoma"/>
                <w:sz w:val="21"/>
                <w:szCs w:val="21"/>
              </w:rPr>
              <w:t>19.505.849</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943C1" w:rsidRPr="004943C1">
              <w:rPr>
                <w:rFonts w:ascii="Tahoma" w:hAnsi="Tahoma" w:cs="Tahoma"/>
                <w:sz w:val="21"/>
                <w:szCs w:val="21"/>
              </w:rPr>
              <w:t>132.040.496-04</w:t>
            </w:r>
            <w:r w:rsidR="004D244B" w:rsidRPr="00E0466D">
              <w:rPr>
                <w:rFonts w:ascii="Tahoma" w:hAnsi="Tahoma" w:cs="Tahoma"/>
                <w:sz w:val="21"/>
                <w:szCs w:val="21"/>
              </w:rPr>
              <w:t>,</w:t>
            </w:r>
            <w:r w:rsidR="004943C1">
              <w:rPr>
                <w:rFonts w:ascii="Tahoma" w:hAnsi="Tahoma" w:cs="Tahoma"/>
                <w:sz w:val="21"/>
                <w:szCs w:val="21"/>
              </w:rPr>
              <w:t xml:space="preserve"> solteira</w:t>
            </w:r>
            <w:r w:rsidR="004D244B" w:rsidRPr="003F4C51">
              <w:rPr>
                <w:rFonts w:ascii="Tahoma" w:hAnsi="Tahoma" w:cs="Tahoma"/>
                <w:sz w:val="21"/>
                <w:szCs w:val="21"/>
              </w:rPr>
              <w:t>, residente e domiciliad</w:t>
            </w:r>
            <w:r w:rsidR="004943C1">
              <w:rPr>
                <w:rFonts w:ascii="Tahoma" w:hAnsi="Tahoma" w:cs="Tahoma"/>
                <w:sz w:val="21"/>
                <w:szCs w:val="21"/>
              </w:rPr>
              <w:t>a</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943C1" w:rsidRPr="004943C1">
              <w:rPr>
                <w:rFonts w:ascii="Tahoma" w:hAnsi="Tahoma" w:cs="Tahoma"/>
                <w:sz w:val="21"/>
                <w:szCs w:val="21"/>
              </w:rPr>
              <w:t>Rua Dona Ana Cândida</w:t>
            </w:r>
            <w:r w:rsidR="004943C1" w:rsidRPr="00E757C0">
              <w:rPr>
                <w:rFonts w:ascii="Tahoma" w:hAnsi="Tahoma" w:cs="Tahoma"/>
                <w:sz w:val="21"/>
                <w:szCs w:val="21"/>
              </w:rPr>
              <w:t xml:space="preserve">, </w:t>
            </w:r>
            <w:r w:rsidR="004943C1">
              <w:rPr>
                <w:rFonts w:ascii="Tahoma" w:hAnsi="Tahoma" w:cs="Tahoma"/>
                <w:sz w:val="21"/>
                <w:szCs w:val="21"/>
              </w:rPr>
              <w:t>nº</w:t>
            </w:r>
            <w:r w:rsidR="004943C1" w:rsidRPr="00E757C0">
              <w:rPr>
                <w:rFonts w:ascii="Tahoma" w:hAnsi="Tahoma" w:cs="Tahoma"/>
                <w:sz w:val="21"/>
                <w:szCs w:val="21"/>
              </w:rPr>
              <w:t xml:space="preserve"> </w:t>
            </w:r>
            <w:r w:rsidR="002D5F5A">
              <w:rPr>
                <w:rFonts w:ascii="Tahoma" w:hAnsi="Tahoma" w:cs="Tahoma"/>
                <w:sz w:val="21"/>
                <w:szCs w:val="21"/>
              </w:rPr>
              <w:t>970</w:t>
            </w:r>
            <w:r w:rsidR="004943C1" w:rsidRPr="00E757C0">
              <w:rPr>
                <w:rFonts w:ascii="Tahoma" w:hAnsi="Tahoma" w:cs="Tahoma"/>
                <w:sz w:val="21"/>
                <w:szCs w:val="21"/>
              </w:rPr>
              <w:t xml:space="preserve">, </w:t>
            </w:r>
            <w:r w:rsidR="004943C1" w:rsidRPr="004943C1">
              <w:rPr>
                <w:rFonts w:ascii="Tahoma" w:hAnsi="Tahoma" w:cs="Tahoma"/>
                <w:sz w:val="21"/>
                <w:szCs w:val="21"/>
              </w:rPr>
              <w:t xml:space="preserve">Casa </w:t>
            </w:r>
            <w:r w:rsidR="004943C1" w:rsidRPr="00E757C0">
              <w:rPr>
                <w:rFonts w:ascii="Tahoma" w:hAnsi="Tahoma" w:cs="Tahoma"/>
                <w:sz w:val="21"/>
                <w:szCs w:val="21"/>
              </w:rPr>
              <w:t xml:space="preserve">04, </w:t>
            </w:r>
            <w:r w:rsidR="004943C1" w:rsidRPr="0046304D">
              <w:rPr>
                <w:rFonts w:ascii="Tahoma" w:hAnsi="Tahoma" w:cs="Tahoma"/>
                <w:sz w:val="21"/>
                <w:szCs w:val="21"/>
              </w:rPr>
              <w:t xml:space="preserve">Bairro </w:t>
            </w:r>
            <w:r w:rsidR="004943C1" w:rsidRPr="004943C1">
              <w:rPr>
                <w:rFonts w:ascii="Tahoma" w:hAnsi="Tahoma" w:cs="Tahoma"/>
                <w:sz w:val="21"/>
                <w:szCs w:val="21"/>
              </w:rPr>
              <w:t>Nossa Senhora do Carmo</w:t>
            </w:r>
            <w:r w:rsidR="004943C1" w:rsidRPr="00E757C0">
              <w:rPr>
                <w:rFonts w:ascii="Tahoma" w:hAnsi="Tahoma" w:cs="Tahoma"/>
                <w:sz w:val="21"/>
                <w:szCs w:val="21"/>
              </w:rPr>
              <w:t>, CEP 32017-070</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943C1">
              <w:rPr>
                <w:rFonts w:ascii="Tahoma" w:hAnsi="Tahoma" w:cs="Tahoma"/>
                <w:sz w:val="21"/>
                <w:szCs w:val="21"/>
              </w:rPr>
              <w:t>empresário</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943C1" w:rsidRPr="004943C1">
              <w:rPr>
                <w:rFonts w:ascii="Tahoma" w:hAnsi="Tahoma" w:cs="Tahoma"/>
                <w:sz w:val="21"/>
                <w:szCs w:val="21"/>
              </w:rPr>
              <w:t>12.512.565</w:t>
            </w:r>
            <w:r w:rsidR="00B17A96" w:rsidRPr="0046304D">
              <w:rPr>
                <w:rFonts w:ascii="Tahoma" w:hAnsi="Tahoma" w:cs="Tahoma"/>
                <w:sz w:val="21"/>
                <w:szCs w:val="21"/>
              </w:rPr>
              <w:t xml:space="preserve"> SSP/MG, inscrito no CPF/ME sob o nº </w:t>
            </w:r>
            <w:r w:rsidR="004943C1" w:rsidRPr="004943C1">
              <w:rPr>
                <w:rFonts w:ascii="Tahoma" w:hAnsi="Tahoma" w:cs="Tahoma"/>
                <w:sz w:val="21"/>
                <w:szCs w:val="21"/>
              </w:rPr>
              <w:t>140.974.306-37</w:t>
            </w:r>
            <w:r w:rsidR="004D244B" w:rsidRPr="00E0466D">
              <w:rPr>
                <w:rFonts w:ascii="Tahoma" w:hAnsi="Tahoma" w:cs="Tahoma"/>
                <w:sz w:val="21"/>
                <w:szCs w:val="21"/>
              </w:rPr>
              <w:t>,</w:t>
            </w:r>
            <w:r w:rsidR="004943C1">
              <w:rPr>
                <w:rFonts w:ascii="Tahoma" w:hAnsi="Tahoma" w:cs="Tahoma"/>
                <w:sz w:val="21"/>
                <w:szCs w:val="21"/>
              </w:rPr>
              <w:t xml:space="preserve"> solteiro</w:t>
            </w:r>
            <w:r w:rsidR="004D244B" w:rsidRPr="003F4C51">
              <w:rPr>
                <w:rFonts w:ascii="Tahoma" w:hAnsi="Tahoma" w:cs="Tahoma"/>
                <w:sz w:val="21"/>
                <w:szCs w:val="21"/>
              </w:rPr>
              <w:t>,</w:t>
            </w:r>
            <w:r w:rsidR="00B17A96" w:rsidRPr="0046304D">
              <w:rPr>
                <w:rFonts w:ascii="Tahoma" w:hAnsi="Tahoma" w:cs="Tahoma"/>
                <w:sz w:val="21"/>
                <w:szCs w:val="21"/>
              </w:rPr>
              <w:t xml:space="preserve"> residente e domiciliado no Estado de Minas Gerais, Cidade de Contagem, na </w:t>
            </w:r>
            <w:r w:rsidR="004943C1" w:rsidRPr="004943C1">
              <w:rPr>
                <w:rFonts w:ascii="Tahoma" w:hAnsi="Tahoma" w:cs="Tahoma"/>
                <w:sz w:val="21"/>
                <w:szCs w:val="21"/>
              </w:rPr>
              <w:t>Rua Bernardo Monteiro</w:t>
            </w:r>
            <w:r w:rsidR="004943C1" w:rsidRPr="00E757C0">
              <w:rPr>
                <w:rFonts w:ascii="Tahoma" w:hAnsi="Tahoma" w:cs="Tahoma"/>
                <w:sz w:val="21"/>
                <w:szCs w:val="21"/>
              </w:rPr>
              <w:t xml:space="preserve">, </w:t>
            </w:r>
            <w:r w:rsidR="004943C1">
              <w:rPr>
                <w:rFonts w:ascii="Tahoma" w:hAnsi="Tahoma" w:cs="Tahoma"/>
                <w:sz w:val="21"/>
                <w:szCs w:val="21"/>
              </w:rPr>
              <w:t xml:space="preserve">nº </w:t>
            </w:r>
            <w:r w:rsidR="004943C1" w:rsidRPr="00E757C0">
              <w:rPr>
                <w:rFonts w:ascii="Tahoma" w:hAnsi="Tahoma" w:cs="Tahoma"/>
                <w:sz w:val="21"/>
                <w:szCs w:val="21"/>
              </w:rPr>
              <w:t xml:space="preserve">1000, </w:t>
            </w:r>
            <w:r w:rsidR="002D5F5A">
              <w:rPr>
                <w:rFonts w:ascii="Tahoma" w:hAnsi="Tahoma" w:cs="Tahoma"/>
                <w:sz w:val="21"/>
                <w:szCs w:val="21"/>
              </w:rPr>
              <w:t xml:space="preserve">Lote 11, Quadra 1, </w:t>
            </w:r>
            <w:r w:rsidR="004943C1" w:rsidRPr="004943C1">
              <w:rPr>
                <w:rFonts w:ascii="Tahoma" w:hAnsi="Tahoma" w:cs="Tahoma"/>
                <w:sz w:val="21"/>
                <w:szCs w:val="21"/>
              </w:rPr>
              <w:t>Centro</w:t>
            </w:r>
            <w:r w:rsidR="004943C1" w:rsidRPr="00E757C0">
              <w:rPr>
                <w:rFonts w:ascii="Tahoma" w:hAnsi="Tahoma" w:cs="Tahoma"/>
                <w:sz w:val="21"/>
                <w:szCs w:val="21"/>
              </w:rPr>
              <w:t>,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AF30A0">
              <w:rPr>
                <w:rFonts w:ascii="Tahoma" w:hAnsi="Tahoma" w:cs="Tahoma"/>
                <w:sz w:val="21"/>
                <w:szCs w:val="21"/>
              </w:rPr>
              <w:t>Rua</w:t>
            </w:r>
            <w:r w:rsidR="00B17A96" w:rsidRPr="0046304D">
              <w:rPr>
                <w:rFonts w:ascii="Tahoma" w:hAnsi="Tahoma" w:cs="Tahoma"/>
                <w:sz w:val="21"/>
                <w:szCs w:val="21"/>
              </w:rPr>
              <w:t xml:space="preserve">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14"/>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3"/>
          </w:tcPr>
          <w:p w14:paraId="15ED1589" w14:textId="03EFF912" w:rsidR="00CC635F" w:rsidRPr="0046304D" w:rsidRDefault="00CC635F" w:rsidP="000B50BF">
            <w:pPr>
              <w:spacing w:line="300" w:lineRule="exact"/>
              <w:ind w:left="34"/>
              <w:jc w:val="both"/>
              <w:rPr>
                <w:rFonts w:ascii="Tahoma" w:hAnsi="Tahoma" w:cs="Tahoma"/>
                <w:b/>
                <w:sz w:val="21"/>
                <w:szCs w:val="21"/>
              </w:rPr>
            </w:pPr>
            <w:r w:rsidRPr="0046304D">
              <w:rPr>
                <w:rFonts w:ascii="Tahoma" w:hAnsi="Tahoma" w:cs="Tahoma"/>
                <w:b/>
                <w:sz w:val="21"/>
                <w:szCs w:val="21"/>
              </w:rPr>
              <w:t>9. Destinação dos Recursos e Fundo de Obra</w:t>
            </w:r>
          </w:p>
        </w:tc>
      </w:tr>
      <w:tr w:rsidR="00245429" w:rsidRPr="0046304D" w14:paraId="5AC60D48" w14:textId="77777777" w:rsidTr="0051287C">
        <w:trPr>
          <w:jc w:val="center"/>
        </w:trPr>
        <w:tc>
          <w:tcPr>
            <w:tcW w:w="5000" w:type="pct"/>
            <w:gridSpan w:val="3"/>
          </w:tcPr>
          <w:p w14:paraId="4C4E3E0C" w14:textId="697EB426" w:rsidR="00B15564" w:rsidRPr="0046304D" w:rsidRDefault="00B15564" w:rsidP="00B15564">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r w:rsidR="002E7D4B">
              <w:rPr>
                <w:rFonts w:ascii="Tahoma" w:hAnsi="Tahoma" w:cs="Tahoma"/>
                <w:sz w:val="21"/>
                <w:szCs w:val="21"/>
              </w:rPr>
              <w:t xml:space="preserve">100,00% </w:t>
            </w:r>
            <w:r>
              <w:rPr>
                <w:rFonts w:ascii="Tahoma" w:hAnsi="Tahoma" w:cs="Tahoma"/>
                <w:sz w:val="21"/>
                <w:szCs w:val="21"/>
              </w:rPr>
              <w:t>d</w:t>
            </w:r>
            <w:r w:rsidRPr="00C1432D">
              <w:rPr>
                <w:rFonts w:ascii="Tahoma" w:hAnsi="Tahoma" w:cs="Tahoma"/>
                <w:sz w:val="21"/>
                <w:szCs w:val="21"/>
              </w:rPr>
              <w:t xml:space="preserve">os recursos destinados, exclusivamente ao custeio de despesas </w:t>
            </w:r>
            <w:r>
              <w:rPr>
                <w:rFonts w:ascii="Tahoma" w:hAnsi="Tahoma" w:cs="Tahoma"/>
                <w:sz w:val="21"/>
                <w:szCs w:val="21"/>
              </w:rPr>
              <w:t xml:space="preserve">futuras </w:t>
            </w:r>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r>
              <w:rPr>
                <w:rFonts w:ascii="Tahoma" w:hAnsi="Tahoma" w:cs="Tahoma"/>
                <w:sz w:val="21"/>
                <w:szCs w:val="21"/>
              </w:rPr>
              <w:t xml:space="preserve"> </w:t>
            </w:r>
            <w:r w:rsidRPr="00ED09F0">
              <w:rPr>
                <w:rFonts w:ascii="Tahoma" w:hAnsi="Tahoma" w:cs="Tahoma"/>
                <w:sz w:val="21"/>
                <w:szCs w:val="21"/>
              </w:rPr>
              <w:t>(“</w:t>
            </w:r>
            <w:r w:rsidRPr="00B15564">
              <w:rPr>
                <w:rFonts w:ascii="Tahoma" w:hAnsi="Tahoma" w:cs="Tahoma"/>
                <w:sz w:val="21"/>
                <w:szCs w:val="21"/>
                <w:u w:val="single"/>
              </w:rPr>
              <w:t>Destinação de Recursos Futuros</w:t>
            </w:r>
            <w:r w:rsidRPr="00ED09F0">
              <w:rPr>
                <w:rFonts w:ascii="Tahoma" w:hAnsi="Tahoma" w:cs="Tahoma"/>
                <w:sz w:val="21"/>
                <w:szCs w:val="21"/>
              </w:rPr>
              <w:t>”)</w:t>
            </w:r>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767D7910"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w:t>
            </w:r>
            <w:r w:rsidR="006C410D">
              <w:rPr>
                <w:rFonts w:ascii="Tahoma" w:hAnsi="Tahoma" w:cs="Tahoma"/>
                <w:sz w:val="21"/>
                <w:szCs w:val="21"/>
              </w:rPr>
              <w:lastRenderedPageBreak/>
              <w:t>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3BD94566" w14:textId="7DE1D100" w:rsidR="00B15564" w:rsidRPr="0046304D" w:rsidRDefault="00B15564" w:rsidP="00B15564">
            <w:p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r w:rsidRPr="00ED09F0">
              <w:rPr>
                <w:rFonts w:ascii="Tahoma" w:hAnsi="Tahoma" w:cs="Tahoma"/>
                <w:sz w:val="21"/>
                <w:szCs w:val="21"/>
              </w:rPr>
              <w:t>Destinação de Recursos Futuros</w:t>
            </w:r>
            <w:r w:rsidRPr="0046304D" w:rsidDel="00ED09F0">
              <w:rPr>
                <w:rFonts w:ascii="Tahoma" w:hAnsi="Tahoma" w:cs="Tahoma"/>
                <w:sz w:val="21"/>
                <w:szCs w:val="21"/>
              </w:rPr>
              <w:t xml:space="preserve"> </w:t>
            </w:r>
            <w:r w:rsidRPr="0046304D">
              <w:rPr>
                <w:rFonts w:ascii="Tahoma" w:hAnsi="Tahoma" w:cs="Tahoma"/>
                <w:sz w:val="21"/>
                <w:szCs w:val="21"/>
              </w:rPr>
              <w:t>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1B7C8E" w:rsidRDefault="00747E2E" w:rsidP="001B7C8E">
            <w:pPr>
              <w:spacing w:line="300" w:lineRule="exact"/>
              <w:rPr>
                <w:rFonts w:ascii="Tahoma" w:hAnsi="Tahoma" w:cs="Tahoma"/>
                <w:sz w:val="21"/>
                <w:szCs w:val="21"/>
              </w:rPr>
            </w:pPr>
          </w:p>
          <w:p w14:paraId="104BA9A9" w14:textId="2CDC4731" w:rsidR="004E4CE7" w:rsidRPr="0046304D" w:rsidRDefault="00103E5A" w:rsidP="000B50BF">
            <w:p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293F45A4" w:rsidR="00A33A22" w:rsidRPr="0046304D" w:rsidRDefault="00103E5A"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3"/>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3"/>
          </w:tcPr>
          <w:p w14:paraId="173F33B3" w14:textId="468D506B"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3"/>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1D99628"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81716F" w:rsidRPr="00E757C0">
              <w:rPr>
                <w:rFonts w:ascii="Tahoma" w:hAnsi="Tahoma" w:cs="Tahoma"/>
                <w:sz w:val="21"/>
                <w:szCs w:val="21"/>
              </w:rPr>
              <w:t>4.000.000,00</w:t>
            </w:r>
            <w:r w:rsidRPr="00C06F50">
              <w:rPr>
                <w:rFonts w:ascii="Tahoma" w:hAnsi="Tahoma" w:cs="Tahoma"/>
                <w:sz w:val="21"/>
                <w:szCs w:val="21"/>
              </w:rPr>
              <w:t xml:space="preserve"> (</w:t>
            </w:r>
            <w:r w:rsidR="0081716F" w:rsidRPr="00C06F50">
              <w:rPr>
                <w:rFonts w:ascii="Tahoma" w:hAnsi="Tahoma" w:cs="Tahoma"/>
                <w:sz w:val="21"/>
                <w:szCs w:val="21"/>
              </w:rPr>
              <w:t>quatro milhões de reais</w:t>
            </w:r>
            <w:r w:rsidRPr="00957C1C">
              <w:rPr>
                <w:rFonts w:ascii="Tahoma" w:hAnsi="Tahoma" w:cs="Tahoma"/>
                <w:sz w:val="21"/>
                <w:szCs w:val="21"/>
              </w:rPr>
              <w:t>)</w:t>
            </w:r>
          </w:p>
        </w:tc>
        <w:tc>
          <w:tcPr>
            <w:tcW w:w="1890" w:type="pct"/>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15" w:name="Tabela_CCB"/>
      <w:bookmarkEnd w:id="15"/>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spacing w:line="300" w:lineRule="exact"/>
        <w:contextualSpacing/>
        <w:rPr>
          <w:rFonts w:ascii="Tahoma" w:hAnsi="Tahoma" w:cs="Tahoma"/>
          <w:sz w:val="21"/>
          <w:szCs w:val="21"/>
        </w:rPr>
      </w:pPr>
    </w:p>
    <w:p w14:paraId="6F275F5B" w14:textId="655C874E" w:rsidR="00AA286F" w:rsidRPr="0046304D" w:rsidRDefault="00B9796A"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E27D66">
      <w:pPr>
        <w:spacing w:line="300" w:lineRule="exact"/>
        <w:contextualSpacing/>
        <w:jc w:val="both"/>
        <w:rPr>
          <w:rFonts w:ascii="Tahoma" w:hAnsi="Tahoma" w:cs="Tahoma"/>
          <w:sz w:val="21"/>
          <w:szCs w:val="21"/>
        </w:rPr>
      </w:pPr>
    </w:p>
    <w:p w14:paraId="07FF1B66" w14:textId="1BDE3BE9" w:rsidR="00871E17" w:rsidRPr="0046304D" w:rsidRDefault="00756B3C" w:rsidP="00E27D66">
      <w:pPr>
        <w:numPr>
          <w:ilvl w:val="1"/>
          <w:numId w:val="1"/>
        </w:numPr>
        <w:spacing w:line="300" w:lineRule="exact"/>
        <w:ind w:left="0" w:firstLine="0"/>
        <w:contextualSpacing/>
        <w:jc w:val="both"/>
        <w:rPr>
          <w:rFonts w:ascii="Tahoma" w:hAnsi="Tahoma" w:cs="Tahoma"/>
          <w:sz w:val="21"/>
          <w:szCs w:val="21"/>
        </w:rPr>
      </w:pPr>
      <w:bookmarkStart w:id="16"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6"/>
      <w:r w:rsidR="00871E17" w:rsidRPr="0046304D">
        <w:rPr>
          <w:rFonts w:ascii="Tahoma" w:hAnsi="Tahoma" w:cs="Tahoma"/>
          <w:sz w:val="21"/>
          <w:szCs w:val="21"/>
        </w:rPr>
        <w:t xml:space="preserve"> </w:t>
      </w:r>
    </w:p>
    <w:p w14:paraId="1A7DE374" w14:textId="77777777" w:rsidR="00564584" w:rsidRPr="0046304D" w:rsidRDefault="00564584" w:rsidP="00E27D66">
      <w:pPr>
        <w:tabs>
          <w:tab w:val="left" w:pos="567"/>
          <w:tab w:val="left" w:pos="709"/>
          <w:tab w:val="left" w:pos="851"/>
        </w:tabs>
        <w:spacing w:line="300" w:lineRule="exact"/>
        <w:contextualSpacing/>
        <w:jc w:val="both"/>
        <w:rPr>
          <w:rFonts w:ascii="Tahoma" w:hAnsi="Tahoma" w:cs="Tahoma"/>
          <w:sz w:val="21"/>
          <w:szCs w:val="21"/>
        </w:rPr>
      </w:pPr>
    </w:p>
    <w:p w14:paraId="5FE73B8E" w14:textId="77777777" w:rsidR="00AA286F" w:rsidRPr="0046304D" w:rsidRDefault="00526846" w:rsidP="00E27D66">
      <w:pPr>
        <w:numPr>
          <w:ilvl w:val="2"/>
          <w:numId w:val="1"/>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E27D66">
      <w:pPr>
        <w:spacing w:line="300" w:lineRule="exact"/>
        <w:contextualSpacing/>
        <w:jc w:val="both"/>
        <w:rPr>
          <w:rFonts w:ascii="Tahoma" w:hAnsi="Tahoma" w:cs="Tahoma"/>
          <w:b/>
          <w:sz w:val="21"/>
          <w:szCs w:val="21"/>
        </w:rPr>
      </w:pPr>
    </w:p>
    <w:p w14:paraId="106B6CED" w14:textId="7B57A932" w:rsidR="00416184" w:rsidRPr="0046304D" w:rsidRDefault="00756B3C"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E27D66">
      <w:pPr>
        <w:tabs>
          <w:tab w:val="left" w:pos="567"/>
        </w:tabs>
        <w:spacing w:line="300" w:lineRule="exact"/>
        <w:contextualSpacing/>
        <w:jc w:val="both"/>
        <w:rPr>
          <w:rFonts w:ascii="Tahoma" w:hAnsi="Tahoma" w:cs="Tahoma"/>
          <w:b/>
          <w:sz w:val="21"/>
          <w:szCs w:val="21"/>
        </w:rPr>
      </w:pPr>
    </w:p>
    <w:p w14:paraId="6D2945F3" w14:textId="25BD5FE6" w:rsidR="00C96A08" w:rsidRPr="0046304D" w:rsidRDefault="007307B7" w:rsidP="00E27D66">
      <w:pPr>
        <w:numPr>
          <w:ilvl w:val="1"/>
          <w:numId w:val="5"/>
        </w:numPr>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E27D66">
      <w:pPr>
        <w:tabs>
          <w:tab w:val="left" w:pos="567"/>
        </w:tabs>
        <w:spacing w:line="300" w:lineRule="exact"/>
        <w:contextualSpacing/>
        <w:jc w:val="both"/>
        <w:rPr>
          <w:rFonts w:ascii="Tahoma" w:hAnsi="Tahoma" w:cs="Tahoma"/>
          <w:sz w:val="21"/>
          <w:szCs w:val="21"/>
        </w:rPr>
      </w:pPr>
    </w:p>
    <w:p w14:paraId="76109E81" w14:textId="35818336" w:rsidR="00442226" w:rsidRPr="0046304D" w:rsidRDefault="00442226" w:rsidP="00E27D66">
      <w:pPr>
        <w:numPr>
          <w:ilvl w:val="1"/>
          <w:numId w:val="5"/>
        </w:numPr>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E27D66">
      <w:pPr>
        <w:tabs>
          <w:tab w:val="left" w:pos="567"/>
        </w:tabs>
        <w:spacing w:line="300" w:lineRule="exact"/>
        <w:jc w:val="both"/>
        <w:rPr>
          <w:rFonts w:ascii="Tahoma" w:hAnsi="Tahoma" w:cs="Tahoma"/>
          <w:sz w:val="21"/>
          <w:szCs w:val="21"/>
        </w:rPr>
      </w:pPr>
    </w:p>
    <w:p w14:paraId="2E87F062" w14:textId="2F2B756F" w:rsidR="009B17B6" w:rsidRDefault="009B17B6" w:rsidP="00E27D66">
      <w:pPr>
        <w:numPr>
          <w:ilvl w:val="1"/>
          <w:numId w:val="5"/>
        </w:numPr>
        <w:spacing w:line="300" w:lineRule="exact"/>
        <w:ind w:left="0" w:firstLine="0"/>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7"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w:t>
      </w:r>
      <w:r w:rsidR="004E59F7" w:rsidRPr="003F4C51">
        <w:rPr>
          <w:rFonts w:ascii="Tahoma" w:hAnsi="Tahoma" w:cs="Tahoma"/>
          <w:sz w:val="21"/>
          <w:szCs w:val="21"/>
        </w:rPr>
        <w:lastRenderedPageBreak/>
        <w:t>quitação integral desta CCB, até o exaurimento do prazo prescricional para cobrança e recolhimento do IOF, nos termos das leis tributárias aplicáveis.</w:t>
      </w:r>
      <w:bookmarkEnd w:id="17"/>
    </w:p>
    <w:p w14:paraId="687BFD9F" w14:textId="77777777" w:rsidR="00CC170B" w:rsidRPr="0049685B" w:rsidRDefault="00CC170B" w:rsidP="00E27D66">
      <w:p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E27D66">
      <w:pPr>
        <w:tabs>
          <w:tab w:val="left" w:pos="567"/>
        </w:tabs>
        <w:spacing w:line="300" w:lineRule="exact"/>
        <w:contextualSpacing/>
        <w:jc w:val="both"/>
        <w:rPr>
          <w:rFonts w:ascii="Tahoma" w:hAnsi="Tahoma" w:cs="Tahoma"/>
          <w:b/>
          <w:sz w:val="21"/>
          <w:szCs w:val="21"/>
        </w:rPr>
      </w:pPr>
    </w:p>
    <w:p w14:paraId="7F9D73D7" w14:textId="7E9BC90E" w:rsidR="00AA286F" w:rsidRPr="0046304D" w:rsidRDefault="00F17A54" w:rsidP="00E27D66">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E27D66">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E27D66">
      <w:pPr>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E27D66">
      <w:pPr>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E27D66">
      <w:pPr>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E27D66">
      <w:pPr>
        <w:tabs>
          <w:tab w:val="num" w:pos="851"/>
          <w:tab w:val="left" w:pos="1134"/>
        </w:tabs>
        <w:spacing w:line="300" w:lineRule="exact"/>
        <w:contextualSpacing/>
        <w:jc w:val="both"/>
        <w:rPr>
          <w:rFonts w:ascii="Tahoma" w:hAnsi="Tahoma" w:cs="Tahoma"/>
          <w:sz w:val="21"/>
          <w:szCs w:val="21"/>
        </w:rPr>
      </w:pPr>
    </w:p>
    <w:p w14:paraId="72D6AE84" w14:textId="2DC1B3D2" w:rsidR="008B2163" w:rsidRPr="0046304D" w:rsidRDefault="00E07AEE" w:rsidP="00E27D66">
      <w:pPr>
        <w:numPr>
          <w:ilvl w:val="2"/>
          <w:numId w:val="7"/>
        </w:numPr>
        <w:tabs>
          <w:tab w:val="left" w:pos="1560"/>
        </w:tabs>
        <w:spacing w:line="300" w:lineRule="exact"/>
        <w:ind w:left="709" w:firstLine="0"/>
        <w:contextualSpacing/>
        <w:jc w:val="both"/>
        <w:rPr>
          <w:rFonts w:ascii="Tahoma" w:hAnsi="Tahoma" w:cs="Tahoma"/>
          <w:sz w:val="21"/>
          <w:szCs w:val="21"/>
        </w:rPr>
      </w:pPr>
      <w:bookmarkStart w:id="18"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8"/>
    </w:p>
    <w:p w14:paraId="3F5D3FA8" w14:textId="5DF1C067" w:rsidR="00835644" w:rsidRPr="0046304D" w:rsidRDefault="00835644" w:rsidP="00E27D66">
      <w:pPr>
        <w:spacing w:line="300" w:lineRule="exact"/>
        <w:contextualSpacing/>
        <w:jc w:val="both"/>
        <w:rPr>
          <w:rFonts w:ascii="Tahoma" w:hAnsi="Tahoma" w:cs="Tahoma"/>
          <w:sz w:val="21"/>
          <w:szCs w:val="21"/>
        </w:rPr>
      </w:pPr>
    </w:p>
    <w:p w14:paraId="4DCFE05D" w14:textId="1FC735F8" w:rsidR="006A3BB9" w:rsidRPr="0046304D" w:rsidRDefault="006A3BB9"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68D5F71B" w:rsidR="003641A4" w:rsidRPr="0046304D" w:rsidRDefault="003641A4" w:rsidP="000B50BF">
      <w:pPr>
        <w:numPr>
          <w:ilvl w:val="1"/>
          <w:numId w:val="9"/>
        </w:numPr>
        <w:tabs>
          <w:tab w:val="left" w:pos="709"/>
        </w:tabs>
        <w:spacing w:line="300" w:lineRule="exact"/>
        <w:ind w:left="0" w:firstLine="0"/>
        <w:contextualSpacing/>
        <w:rPr>
          <w:rFonts w:ascii="Tahoma" w:hAnsi="Tahoma" w:cs="Tahoma"/>
          <w:sz w:val="21"/>
          <w:szCs w:val="21"/>
        </w:rPr>
      </w:pPr>
      <w:bookmarkStart w:id="19" w:name="_Ref522210923"/>
      <w:r w:rsidRPr="0046304D">
        <w:rPr>
          <w:rFonts w:ascii="Tahoma" w:hAnsi="Tahoma" w:cs="Tahoma"/>
          <w:sz w:val="21"/>
          <w:szCs w:val="21"/>
          <w:u w:val="single"/>
        </w:rPr>
        <w:t xml:space="preserve">Integralização </w:t>
      </w:r>
      <w:r w:rsidR="00734BDA">
        <w:rPr>
          <w:rFonts w:ascii="Tahoma" w:hAnsi="Tahoma" w:cs="Tahoma"/>
          <w:sz w:val="21"/>
          <w:szCs w:val="21"/>
          <w:u w:val="single"/>
        </w:rPr>
        <w:t>Inicial</w:t>
      </w:r>
      <w:r w:rsidRPr="0046304D">
        <w:rPr>
          <w:rFonts w:ascii="Tahoma" w:hAnsi="Tahoma" w:cs="Tahoma"/>
          <w:sz w:val="21"/>
          <w:szCs w:val="21"/>
        </w:rPr>
        <w:t xml:space="preserve">: A integralização dos CRI </w:t>
      </w:r>
      <w:r w:rsidR="00734BDA">
        <w:rPr>
          <w:rFonts w:ascii="Tahoma" w:hAnsi="Tahoma" w:cs="Tahoma"/>
          <w:sz w:val="21"/>
          <w:szCs w:val="21"/>
        </w:rPr>
        <w:t>está</w:t>
      </w:r>
      <w:r w:rsidRPr="0046304D">
        <w:rPr>
          <w:rFonts w:ascii="Tahoma" w:hAnsi="Tahoma" w:cs="Tahoma"/>
          <w:sz w:val="21"/>
          <w:szCs w:val="21"/>
        </w:rPr>
        <w:t xml:space="preserve"> condicionad</w:t>
      </w:r>
      <w:r w:rsidR="00734BDA">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734BDA">
        <w:rPr>
          <w:rFonts w:ascii="Tahoma" w:hAnsi="Tahoma" w:cs="Tahoma"/>
          <w:sz w:val="21"/>
          <w:szCs w:val="21"/>
          <w:u w:val="single"/>
        </w:rPr>
        <w:t xml:space="preserve"> </w:t>
      </w:r>
      <w:r w:rsidR="00A422D6">
        <w:rPr>
          <w:rFonts w:ascii="Tahoma" w:hAnsi="Tahoma" w:cs="Tahoma"/>
          <w:sz w:val="21"/>
          <w:szCs w:val="21"/>
          <w:u w:val="single"/>
        </w:rPr>
        <w:t>Iniciais</w:t>
      </w:r>
      <w:r w:rsidRPr="0046304D">
        <w:rPr>
          <w:rFonts w:ascii="Tahoma" w:hAnsi="Tahoma" w:cs="Tahoma"/>
          <w:sz w:val="21"/>
          <w:szCs w:val="21"/>
        </w:rPr>
        <w:t>”):</w:t>
      </w:r>
    </w:p>
    <w:bookmarkEnd w:id="19"/>
    <w:p w14:paraId="5BD2EA53" w14:textId="357282A9" w:rsidR="008E2ABC" w:rsidRPr="0046304D" w:rsidRDefault="008E2ABC" w:rsidP="000B50BF">
      <w:pPr>
        <w:tabs>
          <w:tab w:val="left" w:pos="709"/>
        </w:tabs>
        <w:spacing w:line="300" w:lineRule="exact"/>
        <w:ind w:left="709" w:hanging="709"/>
        <w:contextualSpacing/>
        <w:rPr>
          <w:rFonts w:ascii="Tahoma" w:hAnsi="Tahoma" w:cs="Tahoma"/>
          <w:sz w:val="21"/>
          <w:szCs w:val="21"/>
        </w:rPr>
      </w:pPr>
    </w:p>
    <w:p w14:paraId="42B214B4" w14:textId="119205A9" w:rsidR="006A3BB9" w:rsidRPr="0046304D" w:rsidRDefault="00D84855" w:rsidP="000B50BF">
      <w:pPr>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20"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20"/>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316C26BC" w:rsidR="006A3BB9" w:rsidRPr="0046304D" w:rsidRDefault="00D84855" w:rsidP="000B50BF">
      <w:pPr>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66327166" w:rsidR="003641A4" w:rsidRDefault="003641A4" w:rsidP="000B50BF">
      <w:pPr>
        <w:tabs>
          <w:tab w:val="left" w:pos="709"/>
        </w:tabs>
        <w:spacing w:line="300" w:lineRule="exact"/>
        <w:ind w:left="709" w:hanging="709"/>
        <w:rPr>
          <w:rFonts w:ascii="Tahoma" w:hAnsi="Tahoma" w:cs="Tahoma"/>
          <w:sz w:val="21"/>
          <w:szCs w:val="21"/>
        </w:rPr>
      </w:pPr>
    </w:p>
    <w:p w14:paraId="4147C2F2" w14:textId="6136E360" w:rsidR="00EC309F" w:rsidRPr="0046304D" w:rsidRDefault="00EC309F" w:rsidP="00EC309F">
      <w:pPr>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Apresentação de relatório de </w:t>
      </w:r>
      <w:proofErr w:type="spellStart"/>
      <w:r w:rsidRPr="0046304D">
        <w:rPr>
          <w:rFonts w:ascii="Tahoma" w:hAnsi="Tahoma" w:cs="Tahoma"/>
          <w:i/>
          <w:iCs/>
          <w:sz w:val="21"/>
          <w:szCs w:val="21"/>
        </w:rPr>
        <w:t>due</w:t>
      </w:r>
      <w:proofErr w:type="spellEnd"/>
      <w:r w:rsidRPr="0046304D">
        <w:rPr>
          <w:rFonts w:ascii="Tahoma" w:hAnsi="Tahoma" w:cs="Tahoma"/>
          <w:i/>
          <w:iCs/>
          <w:sz w:val="21"/>
          <w:szCs w:val="21"/>
        </w:rPr>
        <w:t xml:space="preserve"> </w:t>
      </w:r>
      <w:proofErr w:type="spellStart"/>
      <w:r w:rsidRPr="0046304D">
        <w:rPr>
          <w:rFonts w:ascii="Tahoma" w:hAnsi="Tahoma" w:cs="Tahoma"/>
          <w:i/>
          <w:iCs/>
          <w:sz w:val="21"/>
          <w:szCs w:val="21"/>
        </w:rPr>
        <w:t>diligence</w:t>
      </w:r>
      <w:proofErr w:type="spellEnd"/>
      <w:r w:rsidRPr="0046304D">
        <w:rPr>
          <w:rFonts w:ascii="Tahoma" w:hAnsi="Tahoma" w:cs="Tahoma"/>
          <w:sz w:val="21"/>
          <w:szCs w:val="21"/>
        </w:rPr>
        <w:t xml:space="preserve"> jurídica, abrangendo </w:t>
      </w:r>
      <w:r>
        <w:rPr>
          <w:rFonts w:ascii="Tahoma" w:hAnsi="Tahoma" w:cs="Tahoma"/>
          <w:sz w:val="21"/>
          <w:szCs w:val="21"/>
        </w:rPr>
        <w:t>o Imóvel</w:t>
      </w:r>
      <w:r w:rsidRPr="0046304D">
        <w:rPr>
          <w:rFonts w:ascii="Tahoma" w:hAnsi="Tahoma" w:cs="Tahoma"/>
          <w:sz w:val="21"/>
          <w:szCs w:val="21"/>
        </w:rPr>
        <w:t xml:space="preserve">, </w:t>
      </w:r>
      <w:r>
        <w:rPr>
          <w:rFonts w:ascii="Tahoma" w:hAnsi="Tahoma" w:cs="Tahoma"/>
          <w:sz w:val="21"/>
          <w:szCs w:val="21"/>
        </w:rPr>
        <w:t xml:space="preserve">os </w:t>
      </w:r>
      <w:r w:rsidRPr="0046304D">
        <w:rPr>
          <w:rFonts w:ascii="Tahoma" w:hAnsi="Tahoma" w:cs="Tahoma"/>
          <w:sz w:val="21"/>
          <w:szCs w:val="21"/>
        </w:rPr>
        <w:t xml:space="preserve">antecessores, </w:t>
      </w:r>
      <w:r>
        <w:rPr>
          <w:rFonts w:ascii="Tahoma" w:hAnsi="Tahoma" w:cs="Tahoma"/>
          <w:sz w:val="21"/>
          <w:szCs w:val="21"/>
        </w:rPr>
        <w:t xml:space="preserve">a </w:t>
      </w:r>
      <w:r w:rsidRPr="0046304D">
        <w:rPr>
          <w:rFonts w:ascii="Tahoma" w:hAnsi="Tahoma" w:cs="Tahoma"/>
          <w:sz w:val="21"/>
          <w:szCs w:val="21"/>
        </w:rPr>
        <w:t>Emitente, os Avalistas, bem como eventual terceiro que venha a integrar o quadro social da Emitente, de forma satisfatória à Credora, à Securitizadora e ao Coordenador Líder, com a consequente apresentação do relatório de diligência</w:t>
      </w:r>
      <w:r w:rsidR="00952565">
        <w:rPr>
          <w:rFonts w:ascii="Tahoma" w:hAnsi="Tahoma" w:cs="Tahoma"/>
          <w:sz w:val="21"/>
          <w:szCs w:val="21"/>
        </w:rPr>
        <w:t xml:space="preserve"> </w:t>
      </w:r>
      <w:bookmarkStart w:id="21" w:name="_Hlk93420965"/>
      <w:r w:rsidR="00952565">
        <w:rPr>
          <w:rFonts w:ascii="Tahoma" w:hAnsi="Tahoma" w:cs="Tahoma"/>
          <w:sz w:val="21"/>
          <w:szCs w:val="21"/>
        </w:rPr>
        <w:t>e opinião legal</w:t>
      </w:r>
      <w:bookmarkEnd w:id="21"/>
      <w:r w:rsidRPr="0046304D">
        <w:rPr>
          <w:rFonts w:ascii="Tahoma" w:hAnsi="Tahoma" w:cs="Tahoma"/>
          <w:sz w:val="21"/>
          <w:szCs w:val="21"/>
        </w:rPr>
        <w:t>;</w:t>
      </w:r>
    </w:p>
    <w:p w14:paraId="790E8CE3" w14:textId="77777777" w:rsidR="00EC309F" w:rsidRDefault="00EC309F" w:rsidP="00EC309F">
      <w:pPr>
        <w:spacing w:line="300" w:lineRule="exact"/>
        <w:ind w:left="709" w:hanging="709"/>
        <w:rPr>
          <w:rFonts w:ascii="Tahoma" w:hAnsi="Tahoma" w:cs="Tahoma"/>
          <w:sz w:val="21"/>
          <w:szCs w:val="21"/>
        </w:rPr>
      </w:pPr>
    </w:p>
    <w:p w14:paraId="3E3FCB8A" w14:textId="77777777" w:rsidR="00EC309F" w:rsidRDefault="00EC309F" w:rsidP="00EC309F">
      <w:pPr>
        <w:numPr>
          <w:ilvl w:val="0"/>
          <w:numId w:val="10"/>
        </w:numPr>
        <w:spacing w:line="300" w:lineRule="exact"/>
        <w:ind w:left="709" w:hanging="709"/>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575492">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2172843C" w14:textId="77777777" w:rsidR="00EC309F" w:rsidRPr="0046304D" w:rsidRDefault="00EC309F" w:rsidP="000B50BF">
      <w:pPr>
        <w:tabs>
          <w:tab w:val="left" w:pos="709"/>
        </w:tabs>
        <w:spacing w:line="300" w:lineRule="exact"/>
        <w:ind w:left="709" w:hanging="709"/>
        <w:rPr>
          <w:rFonts w:ascii="Tahoma" w:hAnsi="Tahoma" w:cs="Tahoma"/>
          <w:sz w:val="21"/>
          <w:szCs w:val="21"/>
        </w:rPr>
      </w:pPr>
    </w:p>
    <w:p w14:paraId="5DDBA4D5" w14:textId="06E66A40" w:rsidR="000375A0" w:rsidRPr="0046304D" w:rsidRDefault="00043577" w:rsidP="000B50BF">
      <w:pPr>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0B50BF">
      <w:pPr>
        <w:tabs>
          <w:tab w:val="left" w:pos="709"/>
        </w:tabs>
        <w:spacing w:line="300" w:lineRule="exact"/>
        <w:ind w:left="709" w:hanging="709"/>
        <w:rPr>
          <w:rFonts w:ascii="Tahoma" w:hAnsi="Tahoma" w:cs="Tahoma"/>
          <w:sz w:val="21"/>
          <w:szCs w:val="21"/>
        </w:rPr>
      </w:pPr>
    </w:p>
    <w:p w14:paraId="5A7058AD" w14:textId="5086CAC7" w:rsidR="000C7E1C" w:rsidRPr="0046304D" w:rsidRDefault="00043577" w:rsidP="000B50BF">
      <w:pPr>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0B50BF">
      <w:pPr>
        <w:tabs>
          <w:tab w:val="left" w:pos="709"/>
        </w:tabs>
        <w:spacing w:line="300" w:lineRule="exact"/>
        <w:ind w:left="709" w:hanging="709"/>
        <w:rPr>
          <w:rFonts w:ascii="Tahoma" w:hAnsi="Tahoma" w:cs="Tahoma"/>
          <w:sz w:val="21"/>
          <w:szCs w:val="21"/>
        </w:rPr>
      </w:pPr>
    </w:p>
    <w:p w14:paraId="614A9180" w14:textId="5E1E109A" w:rsidR="00CC21A9" w:rsidRPr="00875764" w:rsidRDefault="00047CE6" w:rsidP="000B50BF">
      <w:pPr>
        <w:numPr>
          <w:ilvl w:val="0"/>
          <w:numId w:val="10"/>
        </w:numPr>
        <w:tabs>
          <w:tab w:val="left" w:pos="709"/>
        </w:tabs>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0B50BF">
      <w:pPr>
        <w:tabs>
          <w:tab w:val="left" w:pos="709"/>
        </w:tabs>
        <w:spacing w:line="300" w:lineRule="exact"/>
        <w:ind w:left="709" w:hanging="709"/>
        <w:rPr>
          <w:rFonts w:ascii="Tahoma" w:hAnsi="Tahoma"/>
          <w:sz w:val="21"/>
        </w:rPr>
      </w:pPr>
    </w:p>
    <w:p w14:paraId="5C02490A" w14:textId="1DF7D4E3" w:rsidR="00047CE6" w:rsidRPr="00FA3B5D" w:rsidRDefault="00CC21A9" w:rsidP="000B50BF">
      <w:pPr>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tabs>
          <w:tab w:val="left" w:pos="709"/>
        </w:tabs>
        <w:spacing w:line="300" w:lineRule="exact"/>
        <w:ind w:left="709" w:hanging="709"/>
        <w:rPr>
          <w:rFonts w:ascii="Tahoma" w:hAnsi="Tahoma" w:cs="Tahoma"/>
          <w:sz w:val="21"/>
          <w:szCs w:val="21"/>
        </w:rPr>
      </w:pPr>
    </w:p>
    <w:p w14:paraId="03D93496" w14:textId="796E6C93" w:rsidR="0039669B" w:rsidRPr="0046304D" w:rsidRDefault="00C50C54" w:rsidP="000B50BF">
      <w:pPr>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tabs>
          <w:tab w:val="left" w:pos="709"/>
        </w:tabs>
        <w:spacing w:line="300" w:lineRule="exact"/>
        <w:ind w:left="709" w:hanging="709"/>
        <w:rPr>
          <w:rFonts w:ascii="Tahoma" w:hAnsi="Tahoma" w:cs="Tahoma"/>
          <w:sz w:val="21"/>
          <w:szCs w:val="21"/>
        </w:rPr>
      </w:pPr>
    </w:p>
    <w:p w14:paraId="0C1D8BBE" w14:textId="0B00FA3F" w:rsidR="000317EF" w:rsidRDefault="00C50C54" w:rsidP="000B50BF">
      <w:pPr>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D33F2BA" w:rsidR="00FF20AD" w:rsidRDefault="00FF20AD" w:rsidP="000B50BF">
      <w:pPr>
        <w:spacing w:line="300" w:lineRule="exact"/>
        <w:jc w:val="both"/>
        <w:rPr>
          <w:rFonts w:ascii="Tahoma" w:hAnsi="Tahoma" w:cs="Tahoma"/>
          <w:sz w:val="21"/>
          <w:szCs w:val="21"/>
        </w:rPr>
      </w:pPr>
    </w:p>
    <w:p w14:paraId="1CF37F85" w14:textId="035EC10C" w:rsidR="00734BDA" w:rsidRDefault="00734BDA" w:rsidP="00734BDA">
      <w:pPr>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 xml:space="preserve">Desembolso </w:t>
      </w:r>
      <w:r>
        <w:rPr>
          <w:rFonts w:ascii="Tahoma" w:hAnsi="Tahoma" w:cs="Tahoma"/>
          <w:sz w:val="21"/>
          <w:szCs w:val="21"/>
          <w:u w:val="single"/>
        </w:rPr>
        <w:t>à</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 “Condições Precedentes”</w:t>
      </w:r>
      <w:r w:rsidRPr="0046304D">
        <w:rPr>
          <w:rFonts w:ascii="Tahoma" w:hAnsi="Tahoma" w:cs="Tahoma"/>
          <w:sz w:val="21"/>
          <w:szCs w:val="21"/>
        </w:rPr>
        <w:t>):</w:t>
      </w:r>
    </w:p>
    <w:p w14:paraId="1E520A1F" w14:textId="475E43C0" w:rsidR="00734BDA" w:rsidRDefault="00734BDA" w:rsidP="000B50BF">
      <w:pPr>
        <w:spacing w:line="300" w:lineRule="exact"/>
        <w:jc w:val="both"/>
        <w:rPr>
          <w:rFonts w:ascii="Tahoma" w:hAnsi="Tahoma" w:cs="Tahoma"/>
          <w:sz w:val="21"/>
          <w:szCs w:val="21"/>
        </w:rPr>
      </w:pPr>
    </w:p>
    <w:p w14:paraId="7E27DB11" w14:textId="05365802" w:rsidR="00734BDA" w:rsidRPr="00734BDA" w:rsidRDefault="00734BDA" w:rsidP="002D7319">
      <w:pPr>
        <w:numPr>
          <w:ilvl w:val="0"/>
          <w:numId w:val="25"/>
        </w:numPr>
        <w:tabs>
          <w:tab w:val="left" w:pos="709"/>
        </w:tabs>
        <w:spacing w:line="300" w:lineRule="exact"/>
        <w:ind w:left="709" w:hanging="709"/>
        <w:jc w:val="both"/>
        <w:rPr>
          <w:rFonts w:ascii="Tahoma" w:hAnsi="Tahoma" w:cs="Tahoma"/>
          <w:sz w:val="21"/>
          <w:szCs w:val="21"/>
        </w:rPr>
      </w:pPr>
      <w:r w:rsidRPr="00734BDA">
        <w:rPr>
          <w:rFonts w:ascii="Tahoma" w:hAnsi="Tahoma" w:cs="Tahoma"/>
          <w:sz w:val="21"/>
          <w:szCs w:val="21"/>
        </w:rPr>
        <w:t xml:space="preserve">Apresentação de todos os documentos solicitados à Emitente, no âmbito da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nesta data pendentes de apresentação, </w:t>
      </w:r>
      <w:r w:rsidR="003C5CFE">
        <w:rPr>
          <w:rFonts w:ascii="Tahoma" w:hAnsi="Tahoma" w:cs="Tahoma"/>
          <w:sz w:val="21"/>
          <w:szCs w:val="21"/>
        </w:rPr>
        <w:t>notadamente a comprovação de registro da incorporação imobiliária na matrícula do Imóvel</w:t>
      </w:r>
      <w:r w:rsidRPr="00734BDA">
        <w:rPr>
          <w:rFonts w:ascii="Tahoma" w:hAnsi="Tahoma" w:cs="Tahoma"/>
          <w:sz w:val="21"/>
          <w:szCs w:val="21"/>
        </w:rPr>
        <w:t>;</w:t>
      </w:r>
    </w:p>
    <w:p w14:paraId="63BA2286" w14:textId="5F4523CB" w:rsidR="00734BDA" w:rsidRDefault="00734BDA" w:rsidP="00734BDA">
      <w:pPr>
        <w:spacing w:line="300" w:lineRule="exact"/>
        <w:jc w:val="both"/>
        <w:rPr>
          <w:rFonts w:ascii="Tahoma" w:hAnsi="Tahoma" w:cs="Tahoma"/>
          <w:sz w:val="21"/>
          <w:szCs w:val="21"/>
        </w:rPr>
      </w:pPr>
    </w:p>
    <w:p w14:paraId="0F8AB7AB" w14:textId="77777777" w:rsidR="005D0613" w:rsidRDefault="005D0613" w:rsidP="002D7319">
      <w:pPr>
        <w:numPr>
          <w:ilvl w:val="0"/>
          <w:numId w:val="25"/>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3A528FDB" w14:textId="77777777" w:rsidR="005D0613" w:rsidRPr="00734BDA" w:rsidRDefault="005D0613" w:rsidP="00734BDA">
      <w:pPr>
        <w:spacing w:line="300" w:lineRule="exact"/>
        <w:jc w:val="both"/>
        <w:rPr>
          <w:rFonts w:ascii="Tahoma" w:hAnsi="Tahoma" w:cs="Tahoma"/>
          <w:sz w:val="21"/>
          <w:szCs w:val="21"/>
        </w:rPr>
      </w:pPr>
    </w:p>
    <w:p w14:paraId="76CB648A" w14:textId="097BF808" w:rsidR="00734BDA" w:rsidRPr="00734BDA" w:rsidRDefault="00734BDA" w:rsidP="002D7319">
      <w:pPr>
        <w:numPr>
          <w:ilvl w:val="0"/>
          <w:numId w:val="25"/>
        </w:numPr>
        <w:tabs>
          <w:tab w:val="left" w:pos="709"/>
        </w:tabs>
        <w:spacing w:line="300" w:lineRule="exact"/>
        <w:ind w:left="709" w:hanging="709"/>
        <w:jc w:val="both"/>
        <w:rPr>
          <w:rFonts w:ascii="Tahoma" w:hAnsi="Tahoma" w:cs="Tahoma"/>
          <w:sz w:val="21"/>
          <w:szCs w:val="21"/>
        </w:rPr>
      </w:pPr>
      <w:r w:rsidRPr="00734BDA">
        <w:rPr>
          <w:rFonts w:ascii="Tahoma" w:hAnsi="Tahoma" w:cs="Tahoma"/>
          <w:sz w:val="21"/>
          <w:szCs w:val="21"/>
        </w:rPr>
        <w:t>O LTV, seja de, no máximo, 75% (setenta e cinco por cento), conforme item 4.6 abaixo.</w:t>
      </w:r>
    </w:p>
    <w:p w14:paraId="3CA6A9FB" w14:textId="77777777" w:rsidR="00734BDA" w:rsidRDefault="00734BDA" w:rsidP="000B50BF">
      <w:pPr>
        <w:spacing w:line="300" w:lineRule="exact"/>
        <w:jc w:val="both"/>
        <w:rPr>
          <w:rFonts w:ascii="Tahoma" w:hAnsi="Tahoma" w:cs="Tahoma"/>
          <w:sz w:val="21"/>
          <w:szCs w:val="21"/>
        </w:rPr>
      </w:pPr>
    </w:p>
    <w:p w14:paraId="3514EF59" w14:textId="77777777" w:rsidR="00FF20AD" w:rsidRPr="0046304D" w:rsidRDefault="00FF20AD" w:rsidP="000B50BF">
      <w:pPr>
        <w:numPr>
          <w:ilvl w:val="1"/>
          <w:numId w:val="9"/>
        </w:numPr>
        <w:spacing w:line="300" w:lineRule="exact"/>
        <w:ind w:left="0" w:firstLine="0"/>
        <w:jc w:val="both"/>
        <w:rPr>
          <w:rFonts w:ascii="Tahoma" w:hAnsi="Tahoma" w:cs="Tahoma"/>
          <w:sz w:val="21"/>
          <w:szCs w:val="21"/>
        </w:rPr>
      </w:pPr>
      <w:bookmarkStart w:id="22" w:name="_Ref24464556"/>
      <w:bookmarkStart w:id="23" w:name="_Ref522211415"/>
      <w:bookmarkStart w:id="24"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22"/>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23"/>
    </w:p>
    <w:p w14:paraId="2552E029" w14:textId="77777777" w:rsidR="00FF20AD" w:rsidRPr="0046304D" w:rsidRDefault="00FF20AD" w:rsidP="000B50BF">
      <w:pPr>
        <w:tabs>
          <w:tab w:val="left" w:pos="1418"/>
          <w:tab w:val="left" w:pos="1560"/>
        </w:tabs>
        <w:spacing w:line="300" w:lineRule="exact"/>
        <w:ind w:left="709"/>
        <w:jc w:val="both"/>
        <w:rPr>
          <w:rFonts w:ascii="Tahoma" w:hAnsi="Tahoma" w:cs="Tahoma"/>
          <w:sz w:val="21"/>
          <w:szCs w:val="21"/>
        </w:rPr>
      </w:pPr>
    </w:p>
    <w:p w14:paraId="776E4807" w14:textId="1C83387F" w:rsidR="00FF20AD" w:rsidRPr="0046304D" w:rsidRDefault="00FF20AD" w:rsidP="000B50BF">
      <w:pPr>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24"/>
    <w:p w14:paraId="0B97DE79" w14:textId="77777777" w:rsidR="00030EFA" w:rsidRPr="00FB5514" w:rsidRDefault="00030EFA" w:rsidP="000B50BF">
      <w:pPr>
        <w:spacing w:line="300" w:lineRule="exact"/>
        <w:rPr>
          <w:rFonts w:ascii="Tahoma" w:hAnsi="Tahoma"/>
          <w:sz w:val="21"/>
        </w:rPr>
      </w:pPr>
    </w:p>
    <w:p w14:paraId="2CF925B5" w14:textId="5062C058" w:rsidR="000375A0" w:rsidRDefault="003641A4" w:rsidP="000B50BF">
      <w:pPr>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A422D6">
        <w:rPr>
          <w:rFonts w:ascii="Tahoma" w:hAnsi="Tahoma" w:cs="Tahoma"/>
          <w:sz w:val="21"/>
          <w:szCs w:val="21"/>
        </w:rPr>
        <w:t>5 (cinco)</w:t>
      </w:r>
      <w:r w:rsidR="00BD7CF3">
        <w:rPr>
          <w:rFonts w:ascii="Tahoma" w:hAnsi="Tahoma" w:cs="Tahoma"/>
          <w:sz w:val="21"/>
          <w:szCs w:val="21"/>
        </w:rPr>
        <w:t xml:space="preserve"> parcelas na forma abaixo:</w:t>
      </w:r>
    </w:p>
    <w:p w14:paraId="0A78BA0F" w14:textId="3C1EC9AF" w:rsidR="00C06F50" w:rsidRDefault="00C06F50" w:rsidP="000B50BF">
      <w:pPr>
        <w:spacing w:line="300" w:lineRule="exact"/>
        <w:jc w:val="both"/>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96"/>
        <w:gridCol w:w="3781"/>
        <w:gridCol w:w="2047"/>
        <w:gridCol w:w="2087"/>
      </w:tblGrid>
      <w:tr w:rsidR="005F0A32" w:rsidRPr="008A7E03" w14:paraId="0D1204AB" w14:textId="77777777" w:rsidTr="00E013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7F21B992" w14:textId="77777777" w:rsidR="005F0A32" w:rsidRPr="008A7E03" w:rsidRDefault="005F0A32" w:rsidP="00E013B7">
            <w:pPr>
              <w:jc w:val="center"/>
              <w:rPr>
                <w:rFonts w:ascii="Tahoma" w:eastAsiaTheme="minorHAnsi" w:hAnsi="Tahoma" w:cs="Tahoma"/>
                <w:sz w:val="20"/>
                <w:szCs w:val="20"/>
              </w:rPr>
            </w:pPr>
            <w:r w:rsidRPr="008A7E03">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4BD90A67"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70EEB4" w14:textId="096B19B5"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Mínimo</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7824EB3" w14:textId="26F1F22C"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Máximo</w:t>
            </w:r>
          </w:p>
        </w:tc>
      </w:tr>
      <w:tr w:rsidR="005F0A32" w:rsidRPr="008A7E03" w14:paraId="4B9DEA48" w14:textId="77777777" w:rsidTr="00E013B7">
        <w:trPr>
          <w:trHeight w:val="290"/>
          <w:jc w:val="center"/>
        </w:trPr>
        <w:tc>
          <w:tcPr>
            <w:tcW w:w="703" w:type="pct"/>
            <w:noWrap/>
            <w:tcMar>
              <w:top w:w="0" w:type="dxa"/>
              <w:left w:w="70" w:type="dxa"/>
              <w:bottom w:w="0" w:type="dxa"/>
              <w:right w:w="70" w:type="dxa"/>
            </w:tcMar>
            <w:vAlign w:val="center"/>
          </w:tcPr>
          <w:p w14:paraId="0749CD38" w14:textId="77777777" w:rsidR="005F0A32" w:rsidRPr="008A7E03" w:rsidRDefault="005F0A32" w:rsidP="00E013B7">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3552A08E" w14:textId="77777777" w:rsidR="005F0A32" w:rsidRPr="008A7E03" w:rsidRDefault="005F0A32" w:rsidP="00E013B7">
            <w:pPr>
              <w:jc w:val="center"/>
              <w:rPr>
                <w:rFonts w:ascii="Tahoma" w:hAnsi="Tahoma" w:cs="Tahoma"/>
                <w:color w:val="000000"/>
                <w:sz w:val="20"/>
                <w:szCs w:val="20"/>
              </w:rPr>
            </w:pPr>
            <w:r w:rsidRPr="00A15B59">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3DE63ECE"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450428CC"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r>
      <w:tr w:rsidR="005F0A32" w:rsidRPr="008A7E03" w14:paraId="645FA109" w14:textId="77777777" w:rsidTr="00E013B7">
        <w:trPr>
          <w:trHeight w:val="290"/>
          <w:jc w:val="center"/>
        </w:trPr>
        <w:tc>
          <w:tcPr>
            <w:tcW w:w="703" w:type="pct"/>
            <w:shd w:val="clear" w:color="auto" w:fill="F2F2F2"/>
            <w:noWrap/>
            <w:tcMar>
              <w:top w:w="0" w:type="dxa"/>
              <w:left w:w="70" w:type="dxa"/>
              <w:bottom w:w="0" w:type="dxa"/>
              <w:right w:w="70" w:type="dxa"/>
            </w:tcMar>
            <w:vAlign w:val="center"/>
          </w:tcPr>
          <w:p w14:paraId="0431B3A3"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01C521C6" w14:textId="77777777" w:rsidR="005F0A32" w:rsidRPr="008A7E03" w:rsidRDefault="005F0A32" w:rsidP="00E013B7">
            <w:pPr>
              <w:jc w:val="center"/>
              <w:rPr>
                <w:rFonts w:ascii="Tahoma" w:hAnsi="Tahoma" w:cs="Tahoma"/>
                <w:sz w:val="20"/>
                <w:szCs w:val="20"/>
              </w:rPr>
            </w:pPr>
            <w:r w:rsidRPr="00A15B59">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02AD6D3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5242B67C"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990.000,00 </w:t>
            </w:r>
          </w:p>
        </w:tc>
      </w:tr>
      <w:tr w:rsidR="005F0A32" w:rsidRPr="008A7E03" w14:paraId="0841D86E" w14:textId="77777777" w:rsidTr="00E013B7">
        <w:trPr>
          <w:trHeight w:val="290"/>
          <w:jc w:val="center"/>
        </w:trPr>
        <w:tc>
          <w:tcPr>
            <w:tcW w:w="703" w:type="pct"/>
            <w:noWrap/>
            <w:tcMar>
              <w:top w:w="0" w:type="dxa"/>
              <w:left w:w="70" w:type="dxa"/>
              <w:bottom w:w="0" w:type="dxa"/>
              <w:right w:w="70" w:type="dxa"/>
            </w:tcMar>
            <w:vAlign w:val="center"/>
            <w:hideMark/>
          </w:tcPr>
          <w:p w14:paraId="43B1C15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2</w:t>
            </w:r>
          </w:p>
        </w:tc>
        <w:tc>
          <w:tcPr>
            <w:tcW w:w="2052" w:type="pct"/>
            <w:noWrap/>
            <w:tcMar>
              <w:top w:w="0" w:type="dxa"/>
              <w:left w:w="70" w:type="dxa"/>
              <w:bottom w:w="0" w:type="dxa"/>
              <w:right w:w="70" w:type="dxa"/>
            </w:tcMar>
            <w:vAlign w:val="center"/>
            <w:hideMark/>
          </w:tcPr>
          <w:p w14:paraId="1553161A"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2F83A1B6"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7DF9AC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5F0A32" w:rsidRPr="008A7E03" w14:paraId="561FA7B1" w14:textId="77777777" w:rsidTr="00A422D6">
        <w:trPr>
          <w:trHeight w:val="290"/>
          <w:jc w:val="center"/>
        </w:trPr>
        <w:tc>
          <w:tcPr>
            <w:tcW w:w="703" w:type="pct"/>
            <w:shd w:val="clear" w:color="auto" w:fill="F2F2F2"/>
            <w:noWrap/>
            <w:tcMar>
              <w:top w:w="0" w:type="dxa"/>
              <w:left w:w="70" w:type="dxa"/>
              <w:bottom w:w="0" w:type="dxa"/>
              <w:right w:w="70" w:type="dxa"/>
            </w:tcMar>
            <w:vAlign w:val="center"/>
            <w:hideMark/>
          </w:tcPr>
          <w:p w14:paraId="6118AB6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0A749E8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36F1A004"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E949B8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5F0A32" w14:paraId="5CE3EB8F" w14:textId="77777777" w:rsidTr="00A422D6">
        <w:trPr>
          <w:trHeight w:val="290"/>
          <w:jc w:val="center"/>
        </w:trPr>
        <w:tc>
          <w:tcPr>
            <w:tcW w:w="703" w:type="pct"/>
            <w:tcBorders>
              <w:bottom w:val="single" w:sz="4" w:space="0" w:color="auto"/>
            </w:tcBorders>
            <w:noWrap/>
            <w:tcMar>
              <w:top w:w="0" w:type="dxa"/>
              <w:left w:w="70" w:type="dxa"/>
              <w:bottom w:w="0" w:type="dxa"/>
              <w:right w:w="70" w:type="dxa"/>
            </w:tcMar>
            <w:vAlign w:val="center"/>
            <w:hideMark/>
          </w:tcPr>
          <w:p w14:paraId="177111BC" w14:textId="77777777" w:rsidR="005F0A32" w:rsidRDefault="005F0A32" w:rsidP="00E013B7">
            <w:pPr>
              <w:jc w:val="center"/>
              <w:rPr>
                <w:rFonts w:ascii="Tahoma" w:hAnsi="Tahoma" w:cs="Tahoma"/>
                <w:sz w:val="20"/>
                <w:szCs w:val="20"/>
              </w:rPr>
            </w:pPr>
            <w:r w:rsidRPr="008A64B4">
              <w:rPr>
                <w:rFonts w:ascii="Tahoma" w:hAnsi="Tahoma" w:cs="Tahoma"/>
                <w:sz w:val="20"/>
                <w:szCs w:val="20"/>
              </w:rPr>
              <w:t>4</w:t>
            </w:r>
          </w:p>
        </w:tc>
        <w:tc>
          <w:tcPr>
            <w:tcW w:w="2052" w:type="pct"/>
            <w:tcBorders>
              <w:bottom w:val="single" w:sz="4" w:space="0" w:color="auto"/>
            </w:tcBorders>
            <w:noWrap/>
            <w:tcMar>
              <w:top w:w="0" w:type="dxa"/>
              <w:left w:w="70" w:type="dxa"/>
              <w:bottom w:w="0" w:type="dxa"/>
              <w:right w:w="70" w:type="dxa"/>
            </w:tcMar>
            <w:vAlign w:val="center"/>
            <w:hideMark/>
          </w:tcPr>
          <w:p w14:paraId="67C22A5E" w14:textId="77777777" w:rsidR="005F0A32" w:rsidRDefault="005F0A32" w:rsidP="00E013B7">
            <w:pPr>
              <w:jc w:val="center"/>
              <w:rPr>
                <w:rFonts w:ascii="Tahoma" w:hAnsi="Tahoma" w:cs="Tahoma"/>
                <w:sz w:val="20"/>
                <w:szCs w:val="20"/>
              </w:rPr>
            </w:pPr>
            <w:r w:rsidRPr="008A64B4">
              <w:rPr>
                <w:rFonts w:ascii="Tahoma" w:hAnsi="Tahoma" w:cs="Tahoma"/>
                <w:sz w:val="20"/>
                <w:szCs w:val="20"/>
              </w:rPr>
              <w:t>nov-22</w:t>
            </w:r>
          </w:p>
        </w:tc>
        <w:tc>
          <w:tcPr>
            <w:tcW w:w="1111" w:type="pct"/>
            <w:tcBorders>
              <w:left w:val="nil"/>
              <w:bottom w:val="single" w:sz="4" w:space="0" w:color="auto"/>
            </w:tcBorders>
            <w:noWrap/>
            <w:tcMar>
              <w:top w:w="0" w:type="dxa"/>
              <w:left w:w="70" w:type="dxa"/>
              <w:bottom w:w="0" w:type="dxa"/>
              <w:right w:w="70" w:type="dxa"/>
            </w:tcMar>
            <w:vAlign w:val="center"/>
          </w:tcPr>
          <w:p w14:paraId="1EE04685"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500.000,00 </w:t>
            </w:r>
          </w:p>
        </w:tc>
        <w:tc>
          <w:tcPr>
            <w:tcW w:w="1133" w:type="pct"/>
            <w:tcBorders>
              <w:bottom w:val="single" w:sz="4" w:space="0" w:color="auto"/>
            </w:tcBorders>
            <w:noWrap/>
            <w:tcMar>
              <w:top w:w="0" w:type="dxa"/>
              <w:left w:w="70" w:type="dxa"/>
              <w:bottom w:w="0" w:type="dxa"/>
              <w:right w:w="70" w:type="dxa"/>
            </w:tcMar>
            <w:vAlign w:val="center"/>
          </w:tcPr>
          <w:p w14:paraId="1CFE2526"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1.000.000,00 </w:t>
            </w:r>
          </w:p>
        </w:tc>
      </w:tr>
      <w:tr w:rsidR="005F0A32" w14:paraId="6C086F16" w14:textId="77777777" w:rsidTr="00A422D6">
        <w:trPr>
          <w:trHeight w:val="290"/>
          <w:jc w:val="center"/>
        </w:trPr>
        <w:tc>
          <w:tcPr>
            <w:tcW w:w="703" w:type="pct"/>
            <w:tcBorders>
              <w:top w:val="single" w:sz="4" w:space="0" w:color="auto"/>
            </w:tcBorders>
            <w:noWrap/>
            <w:tcMar>
              <w:top w:w="0" w:type="dxa"/>
              <w:left w:w="70" w:type="dxa"/>
              <w:bottom w:w="0" w:type="dxa"/>
              <w:right w:w="70" w:type="dxa"/>
            </w:tcMar>
            <w:vAlign w:val="center"/>
            <w:hideMark/>
          </w:tcPr>
          <w:p w14:paraId="2ED0B51A" w14:textId="77777777" w:rsidR="005F0A32" w:rsidRDefault="005F0A32" w:rsidP="00E013B7">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7C06C5B" w14:textId="77777777" w:rsidR="005F0A32" w:rsidRDefault="005F0A32" w:rsidP="00E013B7">
            <w:pPr>
              <w:rPr>
                <w:sz w:val="20"/>
                <w:szCs w:val="20"/>
              </w:rPr>
            </w:pPr>
          </w:p>
        </w:tc>
        <w:tc>
          <w:tcPr>
            <w:tcW w:w="1111" w:type="pct"/>
            <w:tcBorders>
              <w:top w:val="single" w:sz="4" w:space="0" w:color="auto"/>
              <w:left w:val="nil"/>
            </w:tcBorders>
            <w:noWrap/>
            <w:tcMar>
              <w:top w:w="0" w:type="dxa"/>
              <w:left w:w="70" w:type="dxa"/>
              <w:bottom w:w="0" w:type="dxa"/>
              <w:right w:w="70" w:type="dxa"/>
            </w:tcMar>
            <w:vAlign w:val="center"/>
            <w:hideMark/>
          </w:tcPr>
          <w:p w14:paraId="4C09A497" w14:textId="77777777" w:rsidR="005F0A32" w:rsidRDefault="005F0A32" w:rsidP="00E013B7">
            <w:pPr>
              <w:jc w:val="center"/>
              <w:rPr>
                <w:rFonts w:ascii="Tahoma" w:eastAsiaTheme="minorHAnsi" w:hAnsi="Tahoma" w:cs="Tahoma"/>
                <w:sz w:val="20"/>
                <w:szCs w:val="20"/>
              </w:rPr>
            </w:pPr>
            <w:r w:rsidRPr="008A64B4">
              <w:rPr>
                <w:rFonts w:ascii="Tahoma" w:hAnsi="Tahoma" w:cs="Tahoma"/>
                <w:sz w:val="20"/>
                <w:szCs w:val="20"/>
              </w:rPr>
              <w:t xml:space="preserve">2.000.000,00 </w:t>
            </w:r>
          </w:p>
        </w:tc>
        <w:tc>
          <w:tcPr>
            <w:tcW w:w="1133" w:type="pct"/>
            <w:tcBorders>
              <w:top w:val="single" w:sz="4" w:space="0" w:color="auto"/>
            </w:tcBorders>
            <w:noWrap/>
            <w:tcMar>
              <w:top w:w="0" w:type="dxa"/>
              <w:left w:w="70" w:type="dxa"/>
              <w:bottom w:w="0" w:type="dxa"/>
              <w:right w:w="70" w:type="dxa"/>
            </w:tcMar>
            <w:vAlign w:val="center"/>
            <w:hideMark/>
          </w:tcPr>
          <w:p w14:paraId="28FC2447"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4.000.000,00 </w:t>
            </w:r>
          </w:p>
        </w:tc>
      </w:tr>
    </w:tbl>
    <w:p w14:paraId="6F41DF5A" w14:textId="77777777" w:rsidR="003B2BE3" w:rsidRPr="00043577" w:rsidRDefault="003B2BE3" w:rsidP="00E757C0">
      <w:pPr>
        <w:tabs>
          <w:tab w:val="left" w:pos="709"/>
          <w:tab w:val="left" w:pos="1560"/>
        </w:tabs>
        <w:spacing w:line="300" w:lineRule="exact"/>
        <w:jc w:val="both"/>
        <w:rPr>
          <w:rFonts w:ascii="Tahoma" w:hAnsi="Tahoma" w:cs="Tahoma"/>
          <w:bCs/>
          <w:sz w:val="21"/>
          <w:szCs w:val="21"/>
        </w:rPr>
      </w:pPr>
    </w:p>
    <w:p w14:paraId="34B2687B" w14:textId="2E76B509" w:rsidR="00886637" w:rsidRDefault="00BD7CF3" w:rsidP="000B50BF">
      <w:pPr>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E757C0">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tabs>
          <w:tab w:val="left" w:pos="709"/>
          <w:tab w:val="left" w:pos="1560"/>
        </w:tabs>
        <w:spacing w:line="300" w:lineRule="exact"/>
        <w:ind w:left="709"/>
        <w:jc w:val="both"/>
        <w:rPr>
          <w:rFonts w:ascii="Tahoma" w:hAnsi="Tahoma" w:cs="Tahoma"/>
          <w:bCs/>
          <w:sz w:val="21"/>
          <w:szCs w:val="21"/>
        </w:rPr>
      </w:pPr>
    </w:p>
    <w:p w14:paraId="77669D7A" w14:textId="14FE1DFF" w:rsidR="00886637" w:rsidRDefault="00886637" w:rsidP="00E757C0">
      <w:pPr>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r w:rsidR="005F0A32">
        <w:rPr>
          <w:rFonts w:ascii="Tahoma" w:hAnsi="Tahoma" w:cs="Tahoma"/>
          <w:bCs/>
          <w:sz w:val="21"/>
          <w:szCs w:val="21"/>
        </w:rPr>
        <w:t>de acordo com a tabela acima</w:t>
      </w:r>
      <w:r w:rsidR="005F0A32" w:rsidDel="00B91677">
        <w:rPr>
          <w:rFonts w:ascii="Tahoma" w:hAnsi="Tahoma" w:cs="Tahoma"/>
          <w:bCs/>
          <w:sz w:val="21"/>
          <w:szCs w:val="21"/>
        </w:rPr>
        <w:t xml:space="preserve"> </w:t>
      </w:r>
      <w:r>
        <w:rPr>
          <w:rFonts w:ascii="Tahoma" w:hAnsi="Tahoma" w:cs="Tahoma"/>
          <w:bCs/>
          <w:sz w:val="21"/>
          <w:szCs w:val="21"/>
        </w:rPr>
        <w:t>(“</w:t>
      </w:r>
      <w:r w:rsidRPr="00E757C0">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F01EE2" w:rsidRPr="00F01EE2">
        <w:rPr>
          <w:rFonts w:ascii="Tahoma" w:hAnsi="Tahoma" w:cs="Tahoma"/>
          <w:bCs/>
          <w:sz w:val="21"/>
          <w:szCs w:val="21"/>
        </w:rPr>
        <w:t xml:space="preserve"> </w:t>
      </w:r>
      <w:r w:rsidR="00F01EE2">
        <w:rPr>
          <w:rFonts w:ascii="Tahoma" w:hAnsi="Tahoma" w:cs="Tahoma"/>
          <w:bCs/>
          <w:sz w:val="21"/>
          <w:szCs w:val="21"/>
        </w:rPr>
        <w:t>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F0A32">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E757C0">
        <w:rPr>
          <w:rFonts w:ascii="Tahoma" w:hAnsi="Tahoma" w:cs="Tahoma"/>
          <w:bCs/>
          <w:sz w:val="21"/>
          <w:szCs w:val="21"/>
          <w:u w:val="single"/>
        </w:rPr>
        <w:t xml:space="preserve">Valor </w:t>
      </w:r>
      <w:r w:rsidR="00E8153B" w:rsidRPr="00E757C0">
        <w:rPr>
          <w:rFonts w:ascii="Tahoma" w:hAnsi="Tahoma" w:cs="Tahoma"/>
          <w:bCs/>
          <w:sz w:val="21"/>
          <w:szCs w:val="21"/>
          <w:u w:val="single"/>
        </w:rPr>
        <w:t>M</w:t>
      </w:r>
      <w:r w:rsidR="00426BEA" w:rsidRPr="00E757C0">
        <w:rPr>
          <w:rFonts w:ascii="Tahoma" w:hAnsi="Tahoma" w:cs="Tahoma"/>
          <w:bCs/>
          <w:sz w:val="21"/>
          <w:szCs w:val="21"/>
          <w:u w:val="single"/>
        </w:rPr>
        <w:t xml:space="preserve">áximo de </w:t>
      </w:r>
      <w:r w:rsidR="00E8153B" w:rsidRPr="00E757C0">
        <w:rPr>
          <w:rFonts w:ascii="Tahoma" w:hAnsi="Tahoma" w:cs="Tahoma"/>
          <w:bCs/>
          <w:sz w:val="21"/>
          <w:szCs w:val="21"/>
          <w:u w:val="single"/>
        </w:rPr>
        <w:t>P</w:t>
      </w:r>
      <w:r w:rsidR="00426BEA" w:rsidRPr="00E757C0">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tabs>
          <w:tab w:val="left" w:pos="709"/>
          <w:tab w:val="left" w:pos="1560"/>
        </w:tabs>
        <w:spacing w:line="300" w:lineRule="exact"/>
        <w:ind w:left="709"/>
        <w:jc w:val="both"/>
        <w:rPr>
          <w:rFonts w:ascii="Tahoma" w:hAnsi="Tahoma" w:cs="Tahoma"/>
          <w:bCs/>
          <w:sz w:val="21"/>
          <w:szCs w:val="21"/>
        </w:rPr>
      </w:pPr>
    </w:p>
    <w:p w14:paraId="64663735" w14:textId="730BD616" w:rsidR="00E22DE3" w:rsidRDefault="00566F28" w:rsidP="00E757C0">
      <w:pPr>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tabs>
          <w:tab w:val="left" w:pos="709"/>
          <w:tab w:val="left" w:pos="1560"/>
        </w:tabs>
        <w:spacing w:line="300" w:lineRule="exact"/>
        <w:ind w:left="709"/>
        <w:rPr>
          <w:rFonts w:ascii="Tahoma" w:hAnsi="Tahoma" w:cs="Tahoma"/>
          <w:bCs/>
          <w:sz w:val="21"/>
          <w:szCs w:val="21"/>
        </w:rPr>
      </w:pPr>
    </w:p>
    <w:p w14:paraId="710A51EE" w14:textId="73D17D86" w:rsidR="00BD7CF3" w:rsidRPr="000F6BF2" w:rsidRDefault="00BD7CF3" w:rsidP="00E757C0">
      <w:pPr>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F01EE2">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0B50BF">
      <w:pPr>
        <w:tabs>
          <w:tab w:val="left" w:pos="709"/>
          <w:tab w:val="left" w:pos="1560"/>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E757C0">
      <w:pPr>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lastRenderedPageBreak/>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tabs>
          <w:tab w:val="left" w:pos="709"/>
          <w:tab w:val="left" w:pos="1560"/>
        </w:tabs>
        <w:spacing w:line="300" w:lineRule="exact"/>
        <w:ind w:left="709"/>
        <w:rPr>
          <w:rFonts w:ascii="Tahoma" w:hAnsi="Tahoma" w:cs="Tahoma"/>
          <w:bCs/>
          <w:sz w:val="21"/>
          <w:szCs w:val="21"/>
        </w:rPr>
      </w:pPr>
    </w:p>
    <w:p w14:paraId="489D4A25" w14:textId="23464262" w:rsidR="002D677F" w:rsidRPr="00726CFD" w:rsidRDefault="007F609C" w:rsidP="00E757C0">
      <w:pPr>
        <w:numPr>
          <w:ilvl w:val="3"/>
          <w:numId w:val="9"/>
        </w:numPr>
        <w:tabs>
          <w:tab w:val="left" w:pos="709"/>
          <w:tab w:val="left" w:pos="1560"/>
        </w:tabs>
        <w:spacing w:line="300" w:lineRule="exact"/>
        <w:ind w:left="709" w:firstLine="0"/>
        <w:jc w:val="both"/>
        <w:rPr>
          <w:rFonts w:ascii="Tahoma" w:hAnsi="Tahoma" w:cs="Tahoma"/>
          <w:sz w:val="21"/>
          <w:szCs w:val="21"/>
        </w:rPr>
      </w:pPr>
      <w:bookmarkStart w:id="25" w:name="_Hlk92817807"/>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w:t>
      </w:r>
      <w:r w:rsidR="00CD7157">
        <w:rPr>
          <w:rFonts w:ascii="Tahoma" w:hAnsi="Tahoma" w:cs="Tahoma"/>
          <w:bCs/>
          <w:sz w:val="21"/>
          <w:szCs w:val="21"/>
        </w:rPr>
        <w:t>s</w:t>
      </w:r>
      <w:r w:rsidR="00FC6D52">
        <w:rPr>
          <w:rFonts w:ascii="Tahoma" w:hAnsi="Tahoma" w:cs="Tahoma"/>
          <w:bCs/>
          <w:sz w:val="21"/>
          <w:szCs w:val="21"/>
        </w:rPr>
        <w:t>,</w:t>
      </w:r>
      <w:r>
        <w:rPr>
          <w:rFonts w:ascii="Tahoma" w:hAnsi="Tahoma" w:cs="Tahoma"/>
          <w:bCs/>
          <w:sz w:val="21"/>
          <w:szCs w:val="21"/>
        </w:rPr>
        <w:t xml:space="preserve"> conforme o Relatório de Comprovação</w:t>
      </w:r>
      <w:bookmarkEnd w:id="25"/>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tabs>
          <w:tab w:val="left" w:pos="709"/>
          <w:tab w:val="left" w:pos="1560"/>
        </w:tabs>
        <w:spacing w:line="300" w:lineRule="exact"/>
        <w:ind w:left="709"/>
        <w:jc w:val="both"/>
        <w:rPr>
          <w:rFonts w:ascii="Tahoma" w:hAnsi="Tahoma" w:cs="Tahoma"/>
          <w:sz w:val="21"/>
          <w:szCs w:val="21"/>
        </w:rPr>
      </w:pPr>
    </w:p>
    <w:p w14:paraId="06B9864D" w14:textId="6E336031" w:rsidR="00BD7CF3" w:rsidRPr="003E4CC0" w:rsidRDefault="00BD7CF3" w:rsidP="00E757C0">
      <w:pPr>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43FE2053" w14:textId="77777777" w:rsidR="003E4CC0" w:rsidRPr="003E4CC0" w:rsidRDefault="003E4CC0" w:rsidP="003E4CC0">
      <w:pPr>
        <w:tabs>
          <w:tab w:val="left" w:pos="709"/>
          <w:tab w:val="left" w:pos="1560"/>
        </w:tabs>
        <w:spacing w:line="300" w:lineRule="exact"/>
        <w:ind w:left="709"/>
        <w:jc w:val="both"/>
        <w:rPr>
          <w:rFonts w:ascii="Tahoma" w:hAnsi="Tahoma" w:cs="Tahoma"/>
          <w:bCs/>
          <w:sz w:val="21"/>
          <w:szCs w:val="21"/>
        </w:rPr>
      </w:pPr>
    </w:p>
    <w:p w14:paraId="24200D50" w14:textId="77777777" w:rsidR="003E4CC0" w:rsidRPr="007A3716" w:rsidRDefault="003E4CC0" w:rsidP="003E4CC0">
      <w:pPr>
        <w:numPr>
          <w:ilvl w:val="2"/>
          <w:numId w:val="9"/>
        </w:numPr>
        <w:tabs>
          <w:tab w:val="left" w:pos="1560"/>
        </w:tabs>
        <w:spacing w:line="300" w:lineRule="exact"/>
        <w:ind w:left="709" w:firstLine="0"/>
        <w:jc w:val="both"/>
        <w:rPr>
          <w:rFonts w:ascii="Tahoma" w:hAnsi="Tahoma" w:cs="Tahoma"/>
          <w:bCs/>
          <w:sz w:val="21"/>
          <w:szCs w:val="21"/>
        </w:rPr>
      </w:pPr>
      <w:bookmarkStart w:id="26" w:name="_Hlk92464242"/>
      <w:r w:rsidRPr="007A3716">
        <w:rPr>
          <w:rFonts w:ascii="Tahoma" w:hAnsi="Tahoma" w:cs="Tahoma"/>
          <w:bCs/>
          <w:sz w:val="21"/>
          <w:szCs w:val="21"/>
        </w:rPr>
        <w:t xml:space="preserve">No encerramento da </w:t>
      </w:r>
      <w:r>
        <w:rPr>
          <w:rFonts w:ascii="Tahoma" w:hAnsi="Tahoma" w:cs="Tahoma"/>
          <w:bCs/>
          <w:sz w:val="21"/>
          <w:szCs w:val="21"/>
        </w:rPr>
        <w:t>O</w:t>
      </w:r>
      <w:r w:rsidRPr="007A3716">
        <w:rPr>
          <w:rFonts w:ascii="Tahoma" w:hAnsi="Tahoma" w:cs="Tahoma"/>
          <w:bCs/>
          <w:sz w:val="21"/>
          <w:szCs w:val="21"/>
        </w:rPr>
        <w:t>ferta</w:t>
      </w:r>
      <w:r>
        <w:rPr>
          <w:rFonts w:ascii="Tahoma" w:hAnsi="Tahoma" w:cs="Tahoma"/>
          <w:bCs/>
          <w:sz w:val="21"/>
          <w:szCs w:val="21"/>
        </w:rPr>
        <w:t xml:space="preserve"> </w:t>
      </w:r>
      <w:bookmarkStart w:id="27" w:name="_Hlk92719119"/>
      <w:r>
        <w:rPr>
          <w:rFonts w:ascii="Tahoma" w:hAnsi="Tahoma" w:cs="Tahoma"/>
          <w:bCs/>
          <w:sz w:val="21"/>
          <w:szCs w:val="21"/>
        </w:rPr>
        <w:t>Pública Restrita</w:t>
      </w:r>
      <w:bookmarkEnd w:id="27"/>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26"/>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046D76C5" w:rsidR="002959D4" w:rsidRPr="0046304D" w:rsidRDefault="000375A0" w:rsidP="00E757C0">
      <w:pPr>
        <w:numPr>
          <w:ilvl w:val="1"/>
          <w:numId w:val="9"/>
        </w:numPr>
        <w:spacing w:line="300" w:lineRule="exact"/>
        <w:ind w:left="0" w:firstLine="0"/>
        <w:jc w:val="both"/>
        <w:rPr>
          <w:rFonts w:ascii="Tahoma" w:hAnsi="Tahoma" w:cs="Tahoma"/>
          <w:sz w:val="21"/>
          <w:szCs w:val="21"/>
        </w:rPr>
      </w:pPr>
      <w:bookmarkStart w:id="28"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C492D">
        <w:rPr>
          <w:rFonts w:ascii="Tahoma" w:hAnsi="Tahoma" w:cs="Tahoma"/>
          <w:sz w:val="21"/>
          <w:szCs w:val="21"/>
        </w:rPr>
        <w:t xml:space="preserve">, </w:t>
      </w:r>
      <w:r w:rsidR="00CC492D" w:rsidRPr="00330456">
        <w:rPr>
          <w:rFonts w:ascii="Tahoma" w:hAnsi="Tahoma" w:cs="Tahoma"/>
          <w:sz w:val="21"/>
          <w:szCs w:val="21"/>
        </w:rPr>
        <w:t xml:space="preserve">exceção </w:t>
      </w:r>
      <w:r w:rsidR="00CC492D">
        <w:rPr>
          <w:rFonts w:ascii="Tahoma" w:hAnsi="Tahoma" w:cs="Tahoma"/>
          <w:sz w:val="21"/>
          <w:szCs w:val="21"/>
        </w:rPr>
        <w:t xml:space="preserve">feita </w:t>
      </w:r>
      <w:r w:rsidR="00CC492D" w:rsidRPr="00330456">
        <w:rPr>
          <w:rFonts w:ascii="Tahoma" w:hAnsi="Tahoma" w:cs="Tahoma"/>
          <w:sz w:val="21"/>
          <w:szCs w:val="21"/>
        </w:rPr>
        <w:t xml:space="preserve">aos </w:t>
      </w:r>
      <w:r w:rsidR="00CC492D">
        <w:rPr>
          <w:rFonts w:ascii="Tahoma" w:hAnsi="Tahoma" w:cs="Tahoma"/>
          <w:sz w:val="21"/>
          <w:szCs w:val="21"/>
        </w:rPr>
        <w:t xml:space="preserve">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 xml:space="preserve">Construtora Dez </w:t>
      </w:r>
      <w:r w:rsidR="00E01133">
        <w:rPr>
          <w:rFonts w:ascii="Tahoma" w:hAnsi="Tahoma" w:cs="Tahoma"/>
          <w:sz w:val="21"/>
          <w:szCs w:val="21"/>
        </w:rPr>
        <w:t xml:space="preserve">no Empreendimento Fontana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20482D92" w:rsidR="00CE1BC7" w:rsidRDefault="00C157E4" w:rsidP="00E757C0">
      <w:pPr>
        <w:numPr>
          <w:ilvl w:val="2"/>
          <w:numId w:val="9"/>
        </w:numPr>
        <w:tabs>
          <w:tab w:val="left" w:pos="1560"/>
        </w:tabs>
        <w:spacing w:line="300" w:lineRule="exact"/>
        <w:ind w:left="709" w:firstLine="0"/>
        <w:jc w:val="both"/>
        <w:rPr>
          <w:rFonts w:ascii="Tahoma" w:hAnsi="Tahoma" w:cs="Tahoma"/>
          <w:sz w:val="21"/>
          <w:szCs w:val="21"/>
        </w:rPr>
      </w:pPr>
      <w:bookmarkStart w:id="29" w:name="_Ref522546097"/>
      <w:bookmarkStart w:id="3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tabs>
          <w:tab w:val="left" w:pos="1418"/>
          <w:tab w:val="left" w:pos="1560"/>
        </w:tabs>
        <w:spacing w:line="300" w:lineRule="exact"/>
        <w:ind w:left="709"/>
        <w:jc w:val="both"/>
        <w:rPr>
          <w:rFonts w:ascii="Tahoma" w:hAnsi="Tahoma" w:cs="Tahoma"/>
          <w:sz w:val="21"/>
          <w:szCs w:val="21"/>
        </w:rPr>
      </w:pPr>
    </w:p>
    <w:p w14:paraId="6267F889" w14:textId="57B88151" w:rsidR="00633B4D" w:rsidRPr="00A45CFE" w:rsidRDefault="001D5EF5" w:rsidP="00E757C0">
      <w:pPr>
        <w:numPr>
          <w:ilvl w:val="2"/>
          <w:numId w:val="9"/>
        </w:numPr>
        <w:tabs>
          <w:tab w:val="left" w:pos="1560"/>
        </w:tabs>
        <w:spacing w:line="300" w:lineRule="exact"/>
        <w:ind w:left="709" w:firstLine="0"/>
        <w:jc w:val="both"/>
        <w:rPr>
          <w:rFonts w:ascii="Tahoma" w:hAnsi="Tahoma" w:cs="Tahoma"/>
          <w:spacing w:val="-3"/>
          <w:sz w:val="21"/>
          <w:szCs w:val="21"/>
        </w:rPr>
      </w:pPr>
      <w:r w:rsidRPr="00A45CFE">
        <w:rPr>
          <w:rFonts w:ascii="Tahoma" w:hAnsi="Tahoma" w:cs="Tahoma"/>
          <w:sz w:val="21"/>
          <w:szCs w:val="21"/>
        </w:rPr>
        <w:t xml:space="preserve">Até o 10º (décimo) </w:t>
      </w:r>
      <w:r w:rsidRPr="00A45CFE">
        <w:rPr>
          <w:rFonts w:ascii="Tahoma" w:hAnsi="Tahoma"/>
          <w:sz w:val="21"/>
        </w:rPr>
        <w:t xml:space="preserve">dia </w:t>
      </w:r>
      <w:r w:rsidR="00C02750" w:rsidRPr="00A45CFE">
        <w:rPr>
          <w:rFonts w:ascii="Tahoma" w:hAnsi="Tahoma" w:cs="Tahoma"/>
          <w:sz w:val="21"/>
          <w:szCs w:val="21"/>
        </w:rPr>
        <w:t xml:space="preserve">do </w:t>
      </w:r>
      <w:r w:rsidR="00CC492D" w:rsidRPr="00A45CFE">
        <w:rPr>
          <w:rFonts w:ascii="Tahoma" w:hAnsi="Tahoma" w:cs="Tahoma"/>
          <w:sz w:val="21"/>
          <w:szCs w:val="21"/>
        </w:rPr>
        <w:t>mês</w:t>
      </w:r>
      <w:r w:rsidR="00633B4D" w:rsidRPr="00A45CFE">
        <w:rPr>
          <w:rFonts w:ascii="Tahoma" w:hAnsi="Tahoma" w:cs="Tahoma"/>
          <w:sz w:val="21"/>
          <w:szCs w:val="21"/>
        </w:rPr>
        <w:t xml:space="preserve">, a Gerenciadora junto com a Emitente, </w:t>
      </w:r>
      <w:r w:rsidR="00917508" w:rsidRPr="00A45CFE">
        <w:rPr>
          <w:rFonts w:ascii="Tahoma" w:hAnsi="Tahoma" w:cs="Tahoma"/>
          <w:sz w:val="21"/>
          <w:szCs w:val="21"/>
        </w:rPr>
        <w:t xml:space="preserve">enviará </w:t>
      </w:r>
      <w:r w:rsidR="00817080" w:rsidRPr="00A45CFE">
        <w:rPr>
          <w:rFonts w:ascii="Tahoma" w:hAnsi="Tahoma" w:cs="Tahoma"/>
          <w:sz w:val="21"/>
          <w:szCs w:val="21"/>
        </w:rPr>
        <w:t xml:space="preserve">o Relatório de Comprovação, </w:t>
      </w:r>
      <w:r w:rsidR="00917508" w:rsidRPr="00A45CFE">
        <w:rPr>
          <w:rFonts w:ascii="Tahoma" w:hAnsi="Tahoma" w:cs="Tahoma"/>
          <w:sz w:val="21"/>
          <w:szCs w:val="21"/>
        </w:rPr>
        <w:t>reportando</w:t>
      </w:r>
      <w:r w:rsidR="00633B4D" w:rsidRPr="00A45CFE">
        <w:rPr>
          <w:rFonts w:ascii="Tahoma" w:hAnsi="Tahoma" w:cs="Tahoma"/>
          <w:sz w:val="21"/>
          <w:szCs w:val="21"/>
        </w:rPr>
        <w:t xml:space="preserve"> o montante </w:t>
      </w:r>
      <w:r w:rsidR="00817080" w:rsidRPr="00A45CFE">
        <w:rPr>
          <w:rFonts w:ascii="Tahoma" w:hAnsi="Tahoma" w:cs="Tahoma"/>
          <w:sz w:val="21"/>
          <w:szCs w:val="21"/>
        </w:rPr>
        <w:t xml:space="preserve">a ser reembolsado </w:t>
      </w:r>
      <w:r w:rsidR="00633B4D" w:rsidRPr="00A45CFE">
        <w:rPr>
          <w:rFonts w:ascii="Tahoma" w:hAnsi="Tahoma" w:cs="Tahoma"/>
          <w:sz w:val="21"/>
          <w:szCs w:val="21"/>
        </w:rPr>
        <w:t xml:space="preserve">equivalente à evolução </w:t>
      </w:r>
      <w:r w:rsidR="00CC492D" w:rsidRPr="00A45CFE">
        <w:rPr>
          <w:rFonts w:ascii="Tahoma" w:hAnsi="Tahoma" w:cs="Tahoma"/>
          <w:sz w:val="21"/>
          <w:szCs w:val="21"/>
        </w:rPr>
        <w:t xml:space="preserve">mensal </w:t>
      </w:r>
      <w:r w:rsidR="00633B4D" w:rsidRPr="00A45CFE">
        <w:rPr>
          <w:rFonts w:ascii="Tahoma" w:hAnsi="Tahoma" w:cs="Tahoma"/>
          <w:sz w:val="21"/>
          <w:szCs w:val="21"/>
        </w:rPr>
        <w:t>do Empreendimento (“</w:t>
      </w:r>
      <w:r w:rsidR="00633B4D" w:rsidRPr="00A45CFE">
        <w:rPr>
          <w:rFonts w:ascii="Tahoma" w:hAnsi="Tahoma" w:cs="Tahoma"/>
          <w:sz w:val="21"/>
          <w:szCs w:val="21"/>
          <w:u w:val="single"/>
        </w:rPr>
        <w:t>Chamada de Capital</w:t>
      </w:r>
      <w:r w:rsidR="00633B4D" w:rsidRPr="00A45CFE">
        <w:rPr>
          <w:rFonts w:ascii="Tahoma" w:hAnsi="Tahoma" w:cs="Tahoma"/>
          <w:sz w:val="21"/>
          <w:szCs w:val="21"/>
        </w:rPr>
        <w:t>”)</w:t>
      </w:r>
      <w:r w:rsidRPr="00A45CFE">
        <w:rPr>
          <w:rFonts w:ascii="Tahoma" w:hAnsi="Tahoma" w:cs="Tahoma"/>
          <w:sz w:val="21"/>
          <w:szCs w:val="21"/>
        </w:rPr>
        <w:t xml:space="preserve">, </w:t>
      </w:r>
      <w:r w:rsidR="00633B4D" w:rsidRPr="00A45CFE">
        <w:rPr>
          <w:rFonts w:ascii="Tahoma" w:hAnsi="Tahoma" w:cs="Tahoma"/>
          <w:sz w:val="21"/>
          <w:szCs w:val="21"/>
        </w:rPr>
        <w:t>a Securitizadora deverá transferir</w:t>
      </w:r>
      <w:r w:rsidR="00872207" w:rsidRPr="00A45CFE">
        <w:rPr>
          <w:rFonts w:ascii="Tahoma" w:hAnsi="Tahoma" w:cs="Tahoma"/>
          <w:sz w:val="21"/>
          <w:szCs w:val="21"/>
        </w:rPr>
        <w:t xml:space="preserve"> </w:t>
      </w:r>
      <w:r w:rsidR="00CC492D" w:rsidRPr="00A45CFE">
        <w:rPr>
          <w:rFonts w:ascii="Tahoma" w:hAnsi="Tahoma" w:cs="Tahoma"/>
          <w:sz w:val="21"/>
          <w:szCs w:val="21"/>
        </w:rPr>
        <w:t>mensalmente</w:t>
      </w:r>
      <w:r w:rsidR="00633B4D" w:rsidRPr="00A45CFE">
        <w:rPr>
          <w:rFonts w:ascii="Tahoma" w:hAnsi="Tahoma" w:cs="Tahoma"/>
          <w:sz w:val="21"/>
          <w:szCs w:val="21"/>
        </w:rPr>
        <w:t xml:space="preserve">, para conta bancária de titularidade da Emitente, o respectivo </w:t>
      </w:r>
      <w:r w:rsidR="00633B4D" w:rsidRPr="00A45CFE">
        <w:rPr>
          <w:rFonts w:ascii="Tahoma" w:hAnsi="Tahoma" w:cs="Tahoma"/>
          <w:sz w:val="21"/>
          <w:szCs w:val="21"/>
        </w:rPr>
        <w:lastRenderedPageBreak/>
        <w:t>valor solicitado na Chamada de Capital</w:t>
      </w:r>
      <w:r w:rsidR="00917508" w:rsidRPr="00A45CFE">
        <w:rPr>
          <w:rFonts w:ascii="Tahoma" w:hAnsi="Tahoma" w:cs="Tahoma"/>
          <w:sz w:val="21"/>
          <w:szCs w:val="21"/>
        </w:rPr>
        <w:t xml:space="preserve"> em até </w:t>
      </w:r>
      <w:r w:rsidR="00076E91" w:rsidRPr="00A45CFE">
        <w:rPr>
          <w:rFonts w:ascii="Tahoma" w:hAnsi="Tahoma" w:cs="Tahoma"/>
          <w:sz w:val="21"/>
          <w:szCs w:val="21"/>
        </w:rPr>
        <w:t>2 (</w:t>
      </w:r>
      <w:r w:rsidR="00917508" w:rsidRPr="00A45CFE">
        <w:rPr>
          <w:rFonts w:ascii="Tahoma" w:hAnsi="Tahoma" w:cs="Tahoma"/>
          <w:sz w:val="21"/>
          <w:szCs w:val="21"/>
        </w:rPr>
        <w:t>dois</w:t>
      </w:r>
      <w:r w:rsidR="00076E91" w:rsidRPr="00A45CFE">
        <w:rPr>
          <w:rFonts w:ascii="Tahoma" w:hAnsi="Tahoma" w:cs="Tahoma"/>
          <w:sz w:val="21"/>
          <w:szCs w:val="21"/>
        </w:rPr>
        <w:t>)</w:t>
      </w:r>
      <w:r w:rsidR="00917508" w:rsidRPr="00A45CFE">
        <w:rPr>
          <w:rFonts w:ascii="Tahoma" w:hAnsi="Tahoma" w:cs="Tahoma"/>
          <w:sz w:val="21"/>
          <w:szCs w:val="21"/>
        </w:rPr>
        <w:t xml:space="preserve"> </w:t>
      </w:r>
      <w:r w:rsidR="00076E91" w:rsidRPr="00A45CFE">
        <w:rPr>
          <w:rFonts w:ascii="Tahoma" w:hAnsi="Tahoma" w:cs="Tahoma"/>
          <w:sz w:val="21"/>
          <w:szCs w:val="21"/>
        </w:rPr>
        <w:t xml:space="preserve">Dias Úteis </w:t>
      </w:r>
      <w:r w:rsidR="00917508" w:rsidRPr="00A45CFE">
        <w:rPr>
          <w:rFonts w:ascii="Tahoma" w:hAnsi="Tahoma" w:cs="Tahoma"/>
          <w:sz w:val="21"/>
          <w:szCs w:val="21"/>
        </w:rPr>
        <w:t xml:space="preserve">do recebimento do </w:t>
      </w:r>
      <w:r w:rsidR="00076E91" w:rsidRPr="00A45CFE">
        <w:rPr>
          <w:rFonts w:ascii="Tahoma" w:hAnsi="Tahoma" w:cs="Tahoma"/>
          <w:sz w:val="21"/>
          <w:szCs w:val="21"/>
        </w:rPr>
        <w:t xml:space="preserve">Relatório </w:t>
      </w:r>
      <w:r w:rsidR="00917508" w:rsidRPr="00A45CFE">
        <w:rPr>
          <w:rFonts w:ascii="Tahoma" w:hAnsi="Tahoma" w:cs="Tahoma"/>
          <w:sz w:val="21"/>
          <w:szCs w:val="21"/>
        </w:rPr>
        <w:t xml:space="preserve">de </w:t>
      </w:r>
      <w:r w:rsidR="00076E91" w:rsidRPr="00A45CFE">
        <w:rPr>
          <w:rFonts w:ascii="Tahoma" w:hAnsi="Tahoma" w:cs="Tahoma"/>
          <w:sz w:val="21"/>
          <w:szCs w:val="21"/>
        </w:rPr>
        <w:t>Comprovação</w:t>
      </w:r>
      <w:r w:rsidR="00633B4D" w:rsidRPr="00A45CFE">
        <w:rPr>
          <w:rFonts w:ascii="Tahoma" w:hAnsi="Tahoma" w:cs="Tahoma"/>
          <w:sz w:val="21"/>
          <w:szCs w:val="21"/>
        </w:rPr>
        <w:t>.</w:t>
      </w:r>
      <w:r w:rsidR="002B366C" w:rsidRPr="00A45CFE">
        <w:rPr>
          <w:rFonts w:ascii="Tahoma" w:hAnsi="Tahoma" w:cs="Tahoma"/>
          <w:sz w:val="21"/>
          <w:szCs w:val="21"/>
        </w:rPr>
        <w:t xml:space="preserve"> O primeiro relatório será enviado na emissão desta </w:t>
      </w:r>
      <w:r w:rsidR="00076E91" w:rsidRPr="00A45CFE">
        <w:rPr>
          <w:rFonts w:ascii="Tahoma" w:hAnsi="Tahoma" w:cs="Tahoma"/>
          <w:sz w:val="21"/>
          <w:szCs w:val="21"/>
        </w:rPr>
        <w:t xml:space="preserve">Cédula </w:t>
      </w:r>
      <w:r w:rsidR="002B366C" w:rsidRPr="00A45CFE">
        <w:rPr>
          <w:rFonts w:ascii="Tahoma" w:hAnsi="Tahoma" w:cs="Tahoma"/>
          <w:sz w:val="21"/>
          <w:szCs w:val="21"/>
        </w:rPr>
        <w:t xml:space="preserve">e </w:t>
      </w:r>
      <w:r w:rsidR="00A45CFE" w:rsidRPr="00A45CFE">
        <w:rPr>
          <w:rFonts w:ascii="Tahoma" w:hAnsi="Tahoma" w:cs="Tahoma"/>
          <w:sz w:val="21"/>
          <w:szCs w:val="21"/>
        </w:rPr>
        <w:t>os relatórios seguintes até o 10º (décimo) dia de cada mês</w:t>
      </w:r>
      <w:r w:rsidR="00491BC7" w:rsidRPr="00A45CFE">
        <w:rPr>
          <w:rFonts w:ascii="Tahoma" w:hAnsi="Tahoma" w:cs="Tahoma"/>
          <w:sz w:val="21"/>
          <w:szCs w:val="21"/>
        </w:rPr>
        <w:t>.</w:t>
      </w:r>
    </w:p>
    <w:p w14:paraId="2B99B72D" w14:textId="77777777" w:rsidR="00817080" w:rsidRPr="00C02750" w:rsidRDefault="00817080" w:rsidP="000B50BF">
      <w:pPr>
        <w:tabs>
          <w:tab w:val="left" w:pos="1418"/>
          <w:tab w:val="left" w:pos="1560"/>
        </w:tabs>
        <w:spacing w:line="300" w:lineRule="exact"/>
        <w:ind w:left="709"/>
        <w:jc w:val="both"/>
        <w:rPr>
          <w:rFonts w:ascii="Tahoma" w:hAnsi="Tahoma" w:cs="Tahoma"/>
          <w:spacing w:val="-3"/>
          <w:sz w:val="21"/>
          <w:szCs w:val="21"/>
        </w:rPr>
      </w:pPr>
    </w:p>
    <w:p w14:paraId="29D0E7FF" w14:textId="5C45F40A" w:rsidR="00817080" w:rsidRPr="00027ED4" w:rsidRDefault="00817080" w:rsidP="00E757C0">
      <w:pPr>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CC492D">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tabs>
          <w:tab w:val="left" w:pos="1418"/>
          <w:tab w:val="left" w:pos="1560"/>
        </w:tabs>
        <w:spacing w:line="300" w:lineRule="exact"/>
        <w:ind w:left="709"/>
        <w:jc w:val="both"/>
        <w:rPr>
          <w:rFonts w:ascii="Tahoma" w:hAnsi="Tahoma" w:cs="Tahoma"/>
          <w:spacing w:val="-3"/>
          <w:sz w:val="21"/>
          <w:szCs w:val="21"/>
        </w:rPr>
      </w:pPr>
    </w:p>
    <w:p w14:paraId="79C8974E" w14:textId="4BCE0DCD" w:rsidR="00633B4D" w:rsidRPr="00027ED4" w:rsidRDefault="00633B4D" w:rsidP="00E757C0">
      <w:pPr>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tabs>
          <w:tab w:val="left" w:pos="1418"/>
          <w:tab w:val="left" w:pos="1560"/>
        </w:tabs>
        <w:spacing w:line="300" w:lineRule="exact"/>
        <w:ind w:left="709"/>
        <w:jc w:val="both"/>
        <w:rPr>
          <w:rFonts w:ascii="Tahoma" w:hAnsi="Tahoma" w:cs="Tahoma"/>
          <w:spacing w:val="-3"/>
          <w:sz w:val="21"/>
          <w:szCs w:val="21"/>
        </w:rPr>
      </w:pPr>
    </w:p>
    <w:p w14:paraId="20C73D4E" w14:textId="040E5D08" w:rsidR="00FF20AD" w:rsidRDefault="00633B4D" w:rsidP="00E757C0">
      <w:pPr>
        <w:numPr>
          <w:ilvl w:val="2"/>
          <w:numId w:val="9"/>
        </w:numPr>
        <w:tabs>
          <w:tab w:val="left" w:pos="1560"/>
        </w:tabs>
        <w:spacing w:line="300" w:lineRule="exact"/>
        <w:ind w:left="709" w:firstLine="0"/>
        <w:jc w:val="both"/>
        <w:rPr>
          <w:rFonts w:ascii="Tahoma" w:hAnsi="Tahoma" w:cs="Tahoma"/>
          <w:sz w:val="21"/>
          <w:szCs w:val="21"/>
        </w:rPr>
      </w:pPr>
      <w:bookmarkStart w:id="32" w:name="_Hlk83203882"/>
      <w:bookmarkEnd w:id="31"/>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2"/>
      <w:r w:rsidR="007C1364">
        <w:rPr>
          <w:rFonts w:ascii="Tahoma" w:hAnsi="Tahoma" w:cs="Tahoma"/>
          <w:spacing w:val="-3"/>
          <w:sz w:val="21"/>
          <w:szCs w:val="21"/>
        </w:rPr>
        <w:t>.</w:t>
      </w:r>
    </w:p>
    <w:p w14:paraId="36289D97" w14:textId="77777777" w:rsidR="00FF20AD" w:rsidRPr="0051287C" w:rsidRDefault="00FF20AD" w:rsidP="000B50BF">
      <w:pPr>
        <w:tabs>
          <w:tab w:val="left" w:pos="567"/>
        </w:tabs>
        <w:spacing w:line="300" w:lineRule="exact"/>
        <w:jc w:val="both"/>
        <w:rPr>
          <w:rFonts w:ascii="Tahoma" w:hAnsi="Tahoma" w:cs="Tahoma"/>
          <w:sz w:val="21"/>
          <w:szCs w:val="21"/>
        </w:rPr>
      </w:pPr>
    </w:p>
    <w:p w14:paraId="3E83D3E0" w14:textId="4DA35625" w:rsidR="00CB0FF6" w:rsidRPr="00027ED4" w:rsidRDefault="00CB0FF6" w:rsidP="00E757C0">
      <w:pPr>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tabs>
          <w:tab w:val="left" w:pos="567"/>
        </w:tabs>
        <w:spacing w:line="300" w:lineRule="exact"/>
        <w:jc w:val="both"/>
        <w:rPr>
          <w:rFonts w:ascii="Tahoma" w:hAnsi="Tahoma" w:cs="Tahoma"/>
          <w:sz w:val="21"/>
          <w:szCs w:val="21"/>
          <w:u w:val="single"/>
        </w:rPr>
      </w:pPr>
    </w:p>
    <w:p w14:paraId="332D0463" w14:textId="350E1F7E" w:rsidR="00CB0FF6" w:rsidRPr="00027ED4" w:rsidRDefault="00CB0FF6" w:rsidP="00E757C0">
      <w:pPr>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3"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3"/>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E757C0"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34"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4"/>
    <w:p w14:paraId="793E32CB"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622F944C" w14:textId="0F4640DD"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9C047C">
        <w:rPr>
          <w:rFonts w:ascii="Tahoma" w:hAnsi="Tahoma" w:cs="Tahoma"/>
          <w:sz w:val="21"/>
          <w:szCs w:val="21"/>
          <w:lang w:eastAsia="pt-BR"/>
        </w:rPr>
        <w:t>Themis</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342875F2" w14:textId="45A98273"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do Empreendimento Fontana e do Empreendimento Themis,</w:t>
      </w:r>
      <w:r w:rsidRPr="00E571A0">
        <w:rPr>
          <w:rFonts w:ascii="Tahoma" w:hAnsi="Tahoma" w:cs="Tahoma"/>
          <w:sz w:val="21"/>
          <w:szCs w:val="21"/>
          <w:lang w:eastAsia="pt-BR"/>
        </w:rPr>
        <w:t xml:space="preserve"> </w:t>
      </w:r>
      <w:bookmarkStart w:id="35" w:name="_Hlk88238553"/>
      <w:r w:rsidRPr="00E571A0">
        <w:rPr>
          <w:rFonts w:ascii="Tahoma" w:hAnsi="Tahoma" w:cs="Tahoma"/>
          <w:sz w:val="21"/>
          <w:szCs w:val="21"/>
          <w:lang w:eastAsia="pt-BR"/>
        </w:rPr>
        <w:t xml:space="preserve">a ser indicado no </w:t>
      </w:r>
      <w:bookmarkEnd w:id="35"/>
      <w:r w:rsidRPr="00E571A0">
        <w:rPr>
          <w:rFonts w:ascii="Tahoma" w:hAnsi="Tahoma" w:cs="Tahoma"/>
          <w:sz w:val="21"/>
          <w:szCs w:val="21"/>
          <w:lang w:eastAsia="pt-BR"/>
        </w:rPr>
        <w:t>Relatório Mensal</w:t>
      </w:r>
      <w:r w:rsidR="00CC492D">
        <w:rPr>
          <w:rFonts w:ascii="Tahoma" w:hAnsi="Tahoma" w:cs="Tahoma"/>
          <w:sz w:val="21"/>
          <w:szCs w:val="21"/>
          <w:lang w:eastAsia="pt-BR"/>
        </w:rPr>
        <w:t xml:space="preserve">, </w:t>
      </w:r>
      <w:r w:rsidR="00CC492D">
        <w:rPr>
          <w:rFonts w:ascii="Tahoma" w:hAnsi="Tahoma" w:cs="Tahoma"/>
          <w:sz w:val="21"/>
          <w:szCs w:val="21"/>
        </w:rPr>
        <w:t xml:space="preserve">deduzidos 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Construtora Dez</w:t>
      </w:r>
      <w:r w:rsidR="00E01133" w:rsidRPr="00E01133">
        <w:rPr>
          <w:rFonts w:ascii="Tahoma" w:hAnsi="Tahoma" w:cs="Tahoma"/>
          <w:sz w:val="21"/>
          <w:szCs w:val="21"/>
        </w:rPr>
        <w:t xml:space="preserve"> </w:t>
      </w:r>
      <w:r w:rsidR="00E01133">
        <w:rPr>
          <w:rFonts w:ascii="Tahoma" w:hAnsi="Tahoma" w:cs="Tahoma"/>
          <w:sz w:val="21"/>
          <w:szCs w:val="21"/>
        </w:rPr>
        <w:t>no Empreendimento Fontana</w:t>
      </w:r>
      <w:r w:rsidR="008F45EF">
        <w:rPr>
          <w:rFonts w:ascii="Tahoma" w:hAnsi="Tahoma" w:cs="Tahoma"/>
          <w:sz w:val="21"/>
          <w:szCs w:val="21"/>
        </w:rPr>
        <w:t xml:space="preserve">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CC492D">
        <w:rPr>
          <w:rFonts w:ascii="Tahoma" w:hAnsi="Tahoma" w:cs="Tahoma"/>
          <w:sz w:val="21"/>
          <w:szCs w:val="21"/>
        </w:rPr>
        <w:t>,</w:t>
      </w:r>
      <w:r w:rsidR="00CC492D">
        <w:rPr>
          <w:rFonts w:ascii="Tahoma" w:hAnsi="Tahoma" w:cs="Tahoma"/>
          <w:sz w:val="21"/>
          <w:szCs w:val="21"/>
          <w:lang w:eastAsia="pt-BR"/>
        </w:rPr>
        <w:t xml:space="preserve"> conforme </w:t>
      </w:r>
      <w:r w:rsidR="00CC492D"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5FDC4D2B" w14:textId="7D5386E0"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36"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37"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bookmarkEnd w:id="37"/>
      <w:r w:rsidR="007C1364">
        <w:rPr>
          <w:rFonts w:ascii="Tahoma" w:hAnsi="Tahoma" w:cs="Tahoma"/>
          <w:sz w:val="21"/>
          <w:szCs w:val="21"/>
          <w:lang w:eastAsia="pt-BR"/>
        </w:rPr>
        <w:t>;</w:t>
      </w:r>
    </w:p>
    <w:bookmarkEnd w:id="36"/>
    <w:p w14:paraId="21895266"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2C2ADC7C" w14:textId="5E421AA4" w:rsidR="00CB0FF6" w:rsidRPr="00027ED4" w:rsidRDefault="00E571A0" w:rsidP="00E757C0">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e Unidades Themis v</w:t>
      </w:r>
      <w:r w:rsidR="00CB0FF6" w:rsidRPr="00027ED4">
        <w:rPr>
          <w:rFonts w:ascii="Tahoma" w:hAnsi="Tahoma" w:cs="Tahoma"/>
          <w:sz w:val="21"/>
          <w:szCs w:val="21"/>
        </w:rPr>
        <w:t>endidas no Empreendimento</w:t>
      </w:r>
      <w:r w:rsidR="00076E91">
        <w:rPr>
          <w:rFonts w:ascii="Tahoma" w:hAnsi="Tahoma" w:cs="Tahoma"/>
          <w:sz w:val="21"/>
          <w:szCs w:val="21"/>
        </w:rPr>
        <w:t>, Empreendimento Fontana e Empreendimento Themis</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Themis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C97FB7">
        <w:rPr>
          <w:rFonts w:ascii="Tahoma" w:hAnsi="Tahoma" w:cs="Tahoma"/>
          <w:sz w:val="21"/>
          <w:szCs w:val="21"/>
        </w:rPr>
        <w:t>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160C079F" w14:textId="779DB7D1" w:rsidR="00CB0FF6"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F07A65">
        <w:rPr>
          <w:rFonts w:ascii="Tahoma" w:hAnsi="Tahoma" w:cs="Tahoma"/>
          <w:sz w:val="21"/>
          <w:szCs w:val="21"/>
          <w:lang w:eastAsia="pt-BR"/>
        </w:rPr>
        <w:t xml:space="preserve">, </w:t>
      </w:r>
      <w:r w:rsidR="00F07A65">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F07A65">
        <w:rPr>
          <w:rFonts w:ascii="Tahoma" w:hAnsi="Tahoma" w:cs="Tahoma"/>
          <w:sz w:val="21"/>
          <w:szCs w:val="21"/>
        </w:rPr>
        <w:t>incluindo as Unidades 1101, 1102 e 1502 do Empreendimento Fontana, as quais já se encontram vendidas</w:t>
      </w:r>
      <w:r w:rsidR="00F07A65" w:rsidRPr="002969FC">
        <w:rPr>
          <w:rFonts w:ascii="Tahoma" w:hAnsi="Tahoma" w:cs="Tahoma"/>
          <w:sz w:val="21"/>
          <w:szCs w:val="21"/>
          <w:lang w:eastAsia="pt-BR"/>
        </w:rPr>
        <w:t>,</w:t>
      </w:r>
      <w:r w:rsidR="00F07A65">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E757C0">
      <w:pPr>
        <w:autoSpaceDE w:val="0"/>
        <w:autoSpaceDN w:val="0"/>
        <w:adjustRightInd w:val="0"/>
        <w:spacing w:line="300" w:lineRule="exact"/>
        <w:contextualSpacing/>
        <w:jc w:val="both"/>
        <w:rPr>
          <w:rFonts w:ascii="Tahoma" w:hAnsi="Tahoma" w:cs="Tahoma"/>
          <w:sz w:val="21"/>
          <w:szCs w:val="21"/>
          <w:lang w:eastAsia="pt-BR"/>
        </w:rPr>
      </w:pPr>
    </w:p>
    <w:p w14:paraId="456384AA" w14:textId="06DD277D" w:rsidR="00ED1F78" w:rsidRPr="00027ED4" w:rsidRDefault="00C97FB7" w:rsidP="00E757C0">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r w:rsidR="00C76387">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E013B7">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38"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02B007E4"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362B6AA7"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38"/>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162DF90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39"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39"/>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E757C0">
      <w:pPr>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40" w:name="_Hlk40107251"/>
      <w:bookmarkStart w:id="41" w:name="_Hlk40219212"/>
      <w:bookmarkStart w:id="42" w:name="_Hlk40218330"/>
    </w:p>
    <w:p w14:paraId="0497A391" w14:textId="3D6B735B" w:rsidR="00CB0FF6" w:rsidRPr="00027ED4" w:rsidRDefault="00CB0FF6" w:rsidP="00E757C0">
      <w:pPr>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lastRenderedPageBreak/>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 xml:space="preserve">% </w:t>
      </w:r>
      <w:r w:rsidR="00C76387">
        <w:rPr>
          <w:rFonts w:ascii="Tahoma" w:hAnsi="Tahoma" w:cs="Tahoma"/>
          <w:sz w:val="21"/>
          <w:szCs w:val="21"/>
        </w:rPr>
        <w:t xml:space="preserve">a.a. </w:t>
      </w:r>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r w:rsidR="00C76387">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0"/>
      <w:r w:rsidRPr="00027ED4">
        <w:rPr>
          <w:rFonts w:ascii="Tahoma" w:hAnsi="Tahoma" w:cs="Tahoma"/>
          <w:sz w:val="21"/>
          <w:szCs w:val="21"/>
        </w:rPr>
        <w:t xml:space="preserve"> total por parte Emitente e/ou dos Avalistas</w:t>
      </w:r>
      <w:bookmarkEnd w:id="4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tabs>
          <w:tab w:val="left" w:pos="1418"/>
          <w:tab w:val="left" w:pos="1560"/>
          <w:tab w:val="left" w:pos="1701"/>
        </w:tabs>
        <w:spacing w:line="300" w:lineRule="exact"/>
        <w:ind w:left="709"/>
        <w:jc w:val="both"/>
        <w:rPr>
          <w:rFonts w:ascii="Tahoma" w:hAnsi="Tahoma" w:cs="Tahoma"/>
          <w:sz w:val="21"/>
          <w:szCs w:val="21"/>
        </w:rPr>
      </w:pPr>
    </w:p>
    <w:p w14:paraId="3CFB6A1A" w14:textId="0E6F2865" w:rsidR="00CB0FF6" w:rsidRPr="00027ED4" w:rsidRDefault="00CB0FF6" w:rsidP="00E757C0">
      <w:pPr>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tabs>
          <w:tab w:val="left" w:pos="1418"/>
          <w:tab w:val="left" w:pos="1560"/>
        </w:tabs>
        <w:spacing w:line="300" w:lineRule="exact"/>
        <w:ind w:left="709"/>
        <w:rPr>
          <w:rFonts w:ascii="Tahoma" w:hAnsi="Tahoma" w:cs="Tahoma"/>
          <w:sz w:val="21"/>
          <w:szCs w:val="21"/>
        </w:rPr>
      </w:pPr>
    </w:p>
    <w:p w14:paraId="7C70D3D7" w14:textId="77777777" w:rsidR="00F07A65" w:rsidRDefault="00CB0FF6" w:rsidP="00E757C0">
      <w:pPr>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0F7BEC80" w14:textId="754925F3" w:rsidR="00F07A65" w:rsidRDefault="00F07A65" w:rsidP="00F07A65">
      <w:pPr>
        <w:tabs>
          <w:tab w:val="left" w:pos="1418"/>
          <w:tab w:val="left" w:pos="1560"/>
        </w:tabs>
        <w:spacing w:line="300" w:lineRule="exact"/>
        <w:ind w:left="709"/>
        <w:rPr>
          <w:rFonts w:ascii="Tahoma" w:hAnsi="Tahoma" w:cs="Tahoma"/>
          <w:sz w:val="21"/>
          <w:szCs w:val="21"/>
        </w:rPr>
      </w:pPr>
    </w:p>
    <w:p w14:paraId="3858B63D" w14:textId="77777777" w:rsidR="004F0C23" w:rsidRDefault="004F0C23" w:rsidP="004F0C23">
      <w:pPr>
        <w:numPr>
          <w:ilvl w:val="2"/>
          <w:numId w:val="9"/>
        </w:numPr>
        <w:tabs>
          <w:tab w:val="left" w:pos="1560"/>
        </w:tabs>
        <w:spacing w:line="300" w:lineRule="exact"/>
        <w:ind w:left="709" w:firstLine="0"/>
        <w:jc w:val="both"/>
        <w:rPr>
          <w:rFonts w:ascii="Tahoma" w:hAnsi="Tahoma" w:cs="Tahoma"/>
          <w:sz w:val="21"/>
          <w:szCs w:val="21"/>
        </w:rPr>
      </w:pPr>
      <w:r>
        <w:rPr>
          <w:rFonts w:ascii="Tahoma" w:hAnsi="Tahoma" w:cs="Tahoma"/>
          <w:sz w:val="21"/>
          <w:szCs w:val="21"/>
        </w:rPr>
        <w:t>Caso os Direitos Creditórios não estejam em conformidade com os contratos de compra e venda celebrados com os promissários compradores, a Emitente deverá apresentar sua regularização (aditivo ao contrato) em até 90 (noventa) dias corridos, sob pena de tais contratos deixarem de compor o LTV.</w:t>
      </w:r>
    </w:p>
    <w:p w14:paraId="0AEC8265" w14:textId="77777777" w:rsidR="004F0C23" w:rsidRPr="00F07A65" w:rsidRDefault="004F0C23" w:rsidP="00F07A65">
      <w:pPr>
        <w:tabs>
          <w:tab w:val="left" w:pos="1418"/>
          <w:tab w:val="left" w:pos="1560"/>
        </w:tabs>
        <w:spacing w:line="300" w:lineRule="exact"/>
        <w:ind w:left="709"/>
        <w:rPr>
          <w:rFonts w:ascii="Tahoma" w:hAnsi="Tahoma" w:cs="Tahoma"/>
          <w:sz w:val="21"/>
          <w:szCs w:val="21"/>
        </w:rPr>
      </w:pPr>
    </w:p>
    <w:p w14:paraId="4F467406" w14:textId="4E4B517E" w:rsidR="00F07A65" w:rsidRPr="007965C9" w:rsidRDefault="00CB0FF6" w:rsidP="00F07A65">
      <w:pPr>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42"/>
      <w:r w:rsidR="00F07A65">
        <w:rPr>
          <w:rFonts w:ascii="Tahoma" w:hAnsi="Tahoma" w:cs="Tahoma"/>
          <w:sz w:val="21"/>
          <w:szCs w:val="21"/>
        </w:rPr>
        <w:t>Sem prejuízo do previsto acima, e</w:t>
      </w:r>
      <w:r w:rsidR="00F07A65" w:rsidRPr="006620E5">
        <w:rPr>
          <w:rFonts w:ascii="Tahoma" w:hAnsi="Tahoma" w:cs="Tahoma"/>
          <w:sz w:val="21"/>
          <w:szCs w:val="21"/>
        </w:rPr>
        <w:t xml:space="preserve">nquanto </w:t>
      </w:r>
      <w:r w:rsidR="00F07A65">
        <w:rPr>
          <w:rFonts w:ascii="Tahoma" w:hAnsi="Tahoma" w:cs="Tahoma"/>
          <w:sz w:val="21"/>
          <w:szCs w:val="21"/>
        </w:rPr>
        <w:t xml:space="preserve">as condições precedentes previstas na </w:t>
      </w:r>
      <w:r w:rsidR="00F07A65" w:rsidRPr="006620E5">
        <w:rPr>
          <w:rFonts w:ascii="Tahoma" w:hAnsi="Tahoma" w:cs="Tahoma"/>
          <w:sz w:val="21"/>
          <w:szCs w:val="21"/>
        </w:rPr>
        <w:t xml:space="preserve">CCB Themis e </w:t>
      </w:r>
      <w:r w:rsidR="00F07A65">
        <w:rPr>
          <w:rFonts w:ascii="Tahoma" w:hAnsi="Tahoma" w:cs="Tahoma"/>
          <w:sz w:val="21"/>
          <w:szCs w:val="21"/>
        </w:rPr>
        <w:t>na presente CCB, individual e não cumulativamente,</w:t>
      </w:r>
      <w:r w:rsidR="00F07A65" w:rsidRPr="006620E5">
        <w:rPr>
          <w:rFonts w:ascii="Tahoma" w:hAnsi="Tahoma" w:cs="Tahoma"/>
          <w:sz w:val="21"/>
          <w:szCs w:val="21"/>
        </w:rPr>
        <w:t xml:space="preserve"> não </w:t>
      </w:r>
      <w:r w:rsidR="00F07A65">
        <w:rPr>
          <w:rFonts w:ascii="Tahoma" w:hAnsi="Tahoma" w:cs="Tahoma"/>
          <w:sz w:val="21"/>
          <w:szCs w:val="21"/>
        </w:rPr>
        <w:t xml:space="preserve">forem </w:t>
      </w:r>
      <w:r w:rsidR="00F07A65" w:rsidRPr="006620E5">
        <w:rPr>
          <w:rFonts w:ascii="Tahoma" w:hAnsi="Tahoma" w:cs="Tahoma"/>
          <w:sz w:val="21"/>
          <w:szCs w:val="21"/>
        </w:rPr>
        <w:t xml:space="preserve">cumpridas, os </w:t>
      </w:r>
      <w:r w:rsidR="00F07A65">
        <w:rPr>
          <w:rFonts w:ascii="Tahoma" w:hAnsi="Tahoma" w:cs="Tahoma"/>
          <w:sz w:val="21"/>
          <w:szCs w:val="21"/>
        </w:rPr>
        <w:t xml:space="preserve">parâmetros relacionados às Unidades </w:t>
      </w:r>
      <w:r w:rsidR="00F07A65" w:rsidRPr="006620E5">
        <w:rPr>
          <w:rFonts w:ascii="Tahoma" w:hAnsi="Tahoma" w:cs="Tahoma"/>
          <w:sz w:val="21"/>
          <w:szCs w:val="21"/>
        </w:rPr>
        <w:t>Themis</w:t>
      </w:r>
      <w:r w:rsidR="00F07A65">
        <w:rPr>
          <w:rFonts w:ascii="Tahoma" w:hAnsi="Tahoma" w:cs="Tahoma"/>
          <w:sz w:val="21"/>
          <w:szCs w:val="21"/>
        </w:rPr>
        <w:t>/Empreendimento Themis</w:t>
      </w:r>
      <w:r w:rsidR="00F07A65" w:rsidRPr="006620E5">
        <w:rPr>
          <w:rFonts w:ascii="Tahoma" w:hAnsi="Tahoma" w:cs="Tahoma"/>
          <w:sz w:val="21"/>
          <w:szCs w:val="21"/>
        </w:rPr>
        <w:t xml:space="preserve"> e </w:t>
      </w:r>
      <w:r w:rsidR="00F07A65">
        <w:rPr>
          <w:rFonts w:ascii="Tahoma" w:hAnsi="Tahoma" w:cs="Tahoma"/>
          <w:sz w:val="21"/>
          <w:szCs w:val="21"/>
        </w:rPr>
        <w:t xml:space="preserve">Unidades/Empreendimento </w:t>
      </w:r>
      <w:r w:rsidR="00F07A65" w:rsidRPr="006620E5">
        <w:rPr>
          <w:rFonts w:ascii="Tahoma" w:hAnsi="Tahoma" w:cs="Tahoma"/>
          <w:sz w:val="21"/>
          <w:szCs w:val="21"/>
        </w:rPr>
        <w:t xml:space="preserve">não </w:t>
      </w:r>
      <w:r w:rsidR="00F07A65">
        <w:rPr>
          <w:rFonts w:ascii="Tahoma" w:hAnsi="Tahoma" w:cs="Tahoma"/>
          <w:sz w:val="21"/>
          <w:szCs w:val="21"/>
        </w:rPr>
        <w:t xml:space="preserve">comporão </w:t>
      </w:r>
      <w:r w:rsidR="00F07A6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28"/>
    <w:bookmarkEnd w:id="29"/>
    <w:bookmarkEnd w:id="30"/>
    <w:p w14:paraId="1D0DFCF7" w14:textId="1AF95709" w:rsidR="00EC05CD" w:rsidRPr="0046304D" w:rsidRDefault="006A3BB9" w:rsidP="000B50BF">
      <w:pPr>
        <w:spacing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numPr>
          <w:ilvl w:val="1"/>
          <w:numId w:val="12"/>
        </w:numPr>
        <w:tabs>
          <w:tab w:val="left" w:pos="709"/>
        </w:tabs>
        <w:spacing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6DEF2FAF" w:rsidR="00AF624E" w:rsidRPr="0046304D" w:rsidRDefault="00C6764C" w:rsidP="000B50BF">
      <w:pPr>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bookmarkStart w:id="43" w:name="_Hlk92818904"/>
      <w:r w:rsidR="009D61B5">
        <w:rPr>
          <w:rFonts w:ascii="Tahoma" w:hAnsi="Tahoma" w:cs="Tahoma"/>
          <w:sz w:val="21"/>
          <w:szCs w:val="21"/>
        </w:rPr>
        <w:t>, na forma prevista no item 6.4 e seguintes abaixo</w:t>
      </w:r>
      <w:bookmarkEnd w:id="43"/>
      <w:r w:rsidR="006C73D4" w:rsidRPr="0046304D">
        <w:rPr>
          <w:rFonts w:ascii="Tahoma" w:hAnsi="Tahoma" w:cs="Tahoma"/>
          <w:sz w:val="21"/>
          <w:szCs w:val="21"/>
        </w:rPr>
        <w:t>;</w:t>
      </w:r>
    </w:p>
    <w:p w14:paraId="489E245F" w14:textId="77777777" w:rsidR="008902C1" w:rsidRPr="0046304D" w:rsidRDefault="008902C1" w:rsidP="000B50BF">
      <w:pPr>
        <w:tabs>
          <w:tab w:val="left" w:pos="709"/>
        </w:tabs>
        <w:spacing w:line="300" w:lineRule="exact"/>
        <w:ind w:left="709" w:hanging="709"/>
        <w:rPr>
          <w:rFonts w:ascii="Tahoma" w:hAnsi="Tahoma" w:cs="Tahoma"/>
          <w:sz w:val="21"/>
          <w:szCs w:val="21"/>
        </w:rPr>
      </w:pPr>
    </w:p>
    <w:p w14:paraId="3F2A89E6" w14:textId="04539B8D" w:rsidR="009B66DA" w:rsidRDefault="009B66DA" w:rsidP="000B50BF">
      <w:pPr>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tabs>
          <w:tab w:val="left" w:pos="709"/>
        </w:tabs>
        <w:spacing w:line="300" w:lineRule="exact"/>
        <w:ind w:left="709" w:hanging="709"/>
        <w:rPr>
          <w:rFonts w:ascii="Tahoma" w:hAnsi="Tahoma" w:cs="Tahoma"/>
          <w:sz w:val="21"/>
          <w:szCs w:val="21"/>
        </w:rPr>
      </w:pPr>
    </w:p>
    <w:p w14:paraId="7AE123BB" w14:textId="19E27706" w:rsidR="00AF12EC" w:rsidRPr="0046304D" w:rsidRDefault="00AF12EC" w:rsidP="000B50BF">
      <w:pPr>
        <w:numPr>
          <w:ilvl w:val="0"/>
          <w:numId w:val="13"/>
        </w:numPr>
        <w:tabs>
          <w:tab w:val="left" w:pos="709"/>
        </w:tabs>
        <w:spacing w:line="300" w:lineRule="exact"/>
        <w:ind w:left="709" w:hanging="709"/>
        <w:jc w:val="both"/>
        <w:rPr>
          <w:rFonts w:ascii="Tahoma" w:hAnsi="Tahoma" w:cs="Tahoma"/>
          <w:sz w:val="21"/>
          <w:szCs w:val="21"/>
        </w:rPr>
      </w:pPr>
      <w:bookmarkStart w:id="44"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4"/>
    </w:p>
    <w:p w14:paraId="59A16C41" w14:textId="77777777" w:rsidR="00AF12EC" w:rsidRPr="00FB5514" w:rsidRDefault="00AF12EC" w:rsidP="000B50BF">
      <w:pPr>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Pr="00E757C0">
        <w:rPr>
          <w:rFonts w:ascii="Tahoma" w:hAnsi="Tahoma" w:cs="Tahoma"/>
          <w:color w:val="000000"/>
          <w:sz w:val="21"/>
          <w:szCs w:val="21"/>
        </w:rPr>
        <w:t>00.000,00 (</w:t>
      </w:r>
      <w:r w:rsidR="00E50129" w:rsidRPr="00E757C0">
        <w:rPr>
          <w:rFonts w:ascii="Tahoma" w:hAnsi="Tahoma" w:cs="Tahoma"/>
          <w:color w:val="000000"/>
          <w:sz w:val="21"/>
          <w:szCs w:val="21"/>
        </w:rPr>
        <w:t>quinhentos mil</w:t>
      </w:r>
      <w:r w:rsidRPr="00E757C0">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4EA7D520"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lastRenderedPageBreak/>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00766EB5" w:rsidRPr="00E757C0">
        <w:rPr>
          <w:rFonts w:ascii="Tahoma" w:hAnsi="Tahoma" w:cs="Tahoma"/>
          <w:color w:val="000000"/>
          <w:sz w:val="21"/>
          <w:szCs w:val="21"/>
        </w:rPr>
        <w:t>00.000,</w:t>
      </w:r>
      <w:r w:rsidR="00A717AF" w:rsidRPr="00E757C0">
        <w:rPr>
          <w:rFonts w:ascii="Tahoma" w:hAnsi="Tahoma" w:cs="Tahoma"/>
          <w:color w:val="000000"/>
          <w:sz w:val="21"/>
          <w:szCs w:val="21"/>
        </w:rPr>
        <w:t xml:space="preserve">00 </w:t>
      </w:r>
      <w:r w:rsidR="00766EB5" w:rsidRPr="00E757C0">
        <w:rPr>
          <w:rFonts w:ascii="Tahoma" w:hAnsi="Tahoma" w:cs="Tahoma"/>
          <w:color w:val="000000"/>
          <w:sz w:val="21"/>
          <w:szCs w:val="21"/>
        </w:rPr>
        <w:t>(</w:t>
      </w:r>
      <w:r w:rsidR="00E50129" w:rsidRPr="00E757C0">
        <w:rPr>
          <w:rFonts w:ascii="Tahoma" w:hAnsi="Tahoma" w:cs="Tahoma"/>
          <w:color w:val="000000"/>
          <w:sz w:val="21"/>
          <w:szCs w:val="21"/>
        </w:rPr>
        <w:t>quinhentos mil</w:t>
      </w:r>
      <w:r w:rsidR="00766EB5"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E757C0">
        <w:rPr>
          <w:rFonts w:ascii="Tahoma" w:hAnsi="Tahoma" w:cs="Tahoma"/>
          <w:color w:val="000000"/>
          <w:sz w:val="21"/>
          <w:szCs w:val="21"/>
        </w:rPr>
        <w:t xml:space="preserve">R$ </w:t>
      </w:r>
      <w:r w:rsidR="00E50129" w:rsidRPr="00E757C0">
        <w:rPr>
          <w:rFonts w:ascii="Tahoma" w:hAnsi="Tahoma" w:cs="Tahoma"/>
          <w:color w:val="000000"/>
          <w:sz w:val="21"/>
          <w:szCs w:val="21"/>
        </w:rPr>
        <w:t>5</w:t>
      </w:r>
      <w:r w:rsidR="005A5001" w:rsidRPr="00E757C0">
        <w:rPr>
          <w:rFonts w:ascii="Tahoma" w:hAnsi="Tahoma" w:cs="Tahoma"/>
          <w:color w:val="000000"/>
          <w:sz w:val="21"/>
          <w:szCs w:val="21"/>
        </w:rPr>
        <w:t>00.000,</w:t>
      </w:r>
      <w:r w:rsidR="00A717AF" w:rsidRPr="00E757C0">
        <w:rPr>
          <w:rFonts w:ascii="Tahoma" w:hAnsi="Tahoma" w:cs="Tahoma"/>
          <w:color w:val="000000"/>
          <w:sz w:val="21"/>
          <w:szCs w:val="21"/>
        </w:rPr>
        <w:t>00 (</w:t>
      </w:r>
      <w:r w:rsidR="00E50129" w:rsidRPr="00E757C0">
        <w:rPr>
          <w:rFonts w:ascii="Tahoma" w:hAnsi="Tahoma" w:cs="Tahoma"/>
          <w:color w:val="000000"/>
          <w:sz w:val="21"/>
          <w:szCs w:val="21"/>
        </w:rPr>
        <w:t>quinhentos mil</w:t>
      </w:r>
      <w:r w:rsidR="00F50663"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E757C0">
        <w:rPr>
          <w:rFonts w:ascii="Tahoma" w:hAnsi="Tahoma" w:cs="Tahoma"/>
          <w:sz w:val="21"/>
          <w:szCs w:val="21"/>
        </w:rPr>
        <w:t>R$</w:t>
      </w:r>
      <w:r w:rsidR="00F50663" w:rsidRPr="00E757C0">
        <w:rPr>
          <w:rFonts w:ascii="Tahoma" w:hAnsi="Tahoma" w:cs="Tahoma"/>
          <w:sz w:val="21"/>
          <w:szCs w:val="21"/>
        </w:rPr>
        <w:t xml:space="preserve"> </w:t>
      </w:r>
      <w:r w:rsidR="00E50129" w:rsidRPr="00E757C0">
        <w:rPr>
          <w:rFonts w:ascii="Tahoma" w:hAnsi="Tahoma" w:cs="Tahoma"/>
          <w:sz w:val="21"/>
          <w:szCs w:val="21"/>
        </w:rPr>
        <w:t>5</w:t>
      </w:r>
      <w:r w:rsidR="00F66A17" w:rsidRPr="00E757C0">
        <w:rPr>
          <w:rFonts w:ascii="Tahoma" w:hAnsi="Tahoma" w:cs="Tahoma"/>
          <w:sz w:val="21"/>
          <w:szCs w:val="21"/>
        </w:rPr>
        <w:t>00.000,00</w:t>
      </w:r>
      <w:r w:rsidR="004C4034" w:rsidRPr="00E757C0">
        <w:rPr>
          <w:rFonts w:ascii="Tahoma" w:hAnsi="Tahoma" w:cs="Tahoma"/>
          <w:sz w:val="21"/>
          <w:szCs w:val="21"/>
        </w:rPr>
        <w:t xml:space="preserve"> (</w:t>
      </w:r>
      <w:r w:rsidR="00E50129" w:rsidRPr="00E757C0">
        <w:rPr>
          <w:rFonts w:ascii="Tahoma" w:hAnsi="Tahoma" w:cs="Tahoma"/>
          <w:sz w:val="21"/>
          <w:szCs w:val="21"/>
        </w:rPr>
        <w:t>quinhentos mil</w:t>
      </w:r>
      <w:r w:rsidR="00F66A17" w:rsidRPr="00E757C0">
        <w:rPr>
          <w:rFonts w:ascii="Tahoma" w:hAnsi="Tahoma" w:cs="Tahoma"/>
          <w:sz w:val="21"/>
          <w:szCs w:val="21"/>
        </w:rPr>
        <w:t xml:space="preserve"> reais</w:t>
      </w:r>
      <w:r w:rsidR="004C4034" w:rsidRPr="00E757C0">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17A7FA7A"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2240E999"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tabs>
          <w:tab w:val="left" w:pos="709"/>
        </w:tabs>
        <w:spacing w:line="300" w:lineRule="exact"/>
        <w:ind w:left="709" w:hanging="709"/>
        <w:rPr>
          <w:rFonts w:ascii="Tahoma" w:hAnsi="Tahoma" w:cs="Tahoma"/>
          <w:sz w:val="21"/>
          <w:szCs w:val="21"/>
        </w:rPr>
      </w:pPr>
    </w:p>
    <w:p w14:paraId="714DE094" w14:textId="708B61C9"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Fontana e/ou CCB Themis</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E27D66">
      <w:pPr>
        <w:tabs>
          <w:tab w:val="left" w:pos="567"/>
          <w:tab w:val="left" w:pos="709"/>
        </w:tabs>
        <w:spacing w:line="300" w:lineRule="exact"/>
        <w:ind w:left="709" w:hanging="709"/>
        <w:jc w:val="both"/>
        <w:rPr>
          <w:rFonts w:ascii="Tahoma" w:hAnsi="Tahoma" w:cs="Tahoma"/>
          <w:sz w:val="21"/>
          <w:szCs w:val="21"/>
        </w:rPr>
      </w:pPr>
    </w:p>
    <w:p w14:paraId="2BEA3A96" w14:textId="42D0FF12" w:rsidR="00EA3136" w:rsidRPr="0046304D" w:rsidRDefault="008A54F1" w:rsidP="00E27D66">
      <w:pPr>
        <w:numPr>
          <w:ilvl w:val="2"/>
          <w:numId w:val="12"/>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lastRenderedPageBreak/>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E27D66">
      <w:pPr>
        <w:tabs>
          <w:tab w:val="left" w:pos="1560"/>
        </w:tabs>
        <w:spacing w:line="300" w:lineRule="exact"/>
        <w:ind w:left="709"/>
        <w:contextualSpacing/>
        <w:jc w:val="both"/>
        <w:rPr>
          <w:rFonts w:ascii="Tahoma" w:hAnsi="Tahoma" w:cs="Tahoma"/>
          <w:sz w:val="21"/>
          <w:szCs w:val="21"/>
        </w:rPr>
      </w:pPr>
    </w:p>
    <w:p w14:paraId="4E930DB5" w14:textId="77297567" w:rsidR="00B36F37" w:rsidRPr="0046304D" w:rsidRDefault="009147DF" w:rsidP="00E27D66">
      <w:pPr>
        <w:numPr>
          <w:ilvl w:val="2"/>
          <w:numId w:val="12"/>
        </w:numPr>
        <w:tabs>
          <w:tab w:val="left" w:pos="1560"/>
        </w:tabs>
        <w:spacing w:line="300" w:lineRule="exact"/>
        <w:ind w:left="709" w:firstLine="0"/>
        <w:contextualSpacing/>
        <w:jc w:val="both"/>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E27D66">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spacing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numPr>
          <w:ilvl w:val="1"/>
          <w:numId w:val="11"/>
        </w:numPr>
        <w:tabs>
          <w:tab w:val="left" w:pos="709"/>
        </w:tabs>
        <w:suppressAutoHyphens/>
        <w:spacing w:line="300" w:lineRule="exact"/>
        <w:ind w:left="0" w:firstLine="0"/>
        <w:jc w:val="both"/>
        <w:rPr>
          <w:rFonts w:ascii="Tahoma" w:hAnsi="Tahoma" w:cs="Tahoma"/>
          <w:sz w:val="21"/>
          <w:szCs w:val="21"/>
        </w:rPr>
      </w:pPr>
      <w:bookmarkStart w:id="45"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numPr>
          <w:ilvl w:val="0"/>
          <w:numId w:val="19"/>
        </w:numPr>
        <w:tabs>
          <w:tab w:val="left" w:pos="709"/>
        </w:tabs>
        <w:suppressAutoHyphens/>
        <w:spacing w:line="300" w:lineRule="exact"/>
        <w:ind w:left="709" w:hanging="709"/>
        <w:jc w:val="both"/>
        <w:rPr>
          <w:rFonts w:ascii="Tahoma" w:hAnsi="Tahoma" w:cs="Tahoma"/>
          <w:sz w:val="21"/>
          <w:szCs w:val="21"/>
        </w:rPr>
      </w:pPr>
      <w:bookmarkStart w:id="46"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tabs>
          <w:tab w:val="left" w:pos="709"/>
        </w:tabs>
        <w:suppressAutoHyphens/>
        <w:spacing w:line="300" w:lineRule="exact"/>
        <w:ind w:left="709" w:hanging="709"/>
        <w:jc w:val="both"/>
        <w:rPr>
          <w:rFonts w:ascii="Tahoma" w:hAnsi="Tahoma" w:cs="Tahoma"/>
          <w:sz w:val="21"/>
          <w:szCs w:val="21"/>
        </w:rPr>
      </w:pPr>
    </w:p>
    <w:p w14:paraId="42F11A57" w14:textId="27F4BFA5" w:rsidR="004A6DD9" w:rsidRDefault="003B1A13"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2</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 xml:space="preserve">dois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004A6DD9" w:rsidRPr="00C31FF9">
        <w:rPr>
          <w:rFonts w:ascii="Tahoma" w:hAnsi="Tahoma" w:cs="Tahoma"/>
          <w:sz w:val="21"/>
          <w:szCs w:val="21"/>
        </w:rPr>
        <w:t xml:space="preserve">; </w:t>
      </w:r>
    </w:p>
    <w:p w14:paraId="6B7E6AC7" w14:textId="77777777" w:rsidR="004E0335" w:rsidRPr="00A02008" w:rsidRDefault="004E0335" w:rsidP="000B50BF">
      <w:pPr>
        <w:tabs>
          <w:tab w:val="left" w:pos="709"/>
        </w:tabs>
        <w:spacing w:line="300" w:lineRule="exact"/>
        <w:ind w:left="709" w:hanging="709"/>
        <w:rPr>
          <w:rFonts w:ascii="Tahoma" w:hAnsi="Tahoma" w:cs="Tahoma"/>
          <w:sz w:val="21"/>
          <w:szCs w:val="21"/>
        </w:rPr>
      </w:pPr>
    </w:p>
    <w:p w14:paraId="1237F2A8" w14:textId="69E5337B" w:rsidR="004E0335" w:rsidRDefault="004E0335"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12289321" w:rsidR="004E0335" w:rsidRDefault="004A6DD9"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751703FE" w14:textId="77777777" w:rsidR="00C76387" w:rsidRPr="00C76387" w:rsidRDefault="00C76387" w:rsidP="00102FD8">
      <w:pPr>
        <w:rPr>
          <w:rFonts w:ascii="Tahoma" w:hAnsi="Tahoma" w:cs="Tahoma"/>
          <w:sz w:val="21"/>
          <w:szCs w:val="21"/>
        </w:rPr>
      </w:pPr>
    </w:p>
    <w:p w14:paraId="449205D7" w14:textId="674FE417" w:rsidR="00C76387" w:rsidRPr="00C76387" w:rsidRDefault="00C76387" w:rsidP="00102FD8">
      <w:pPr>
        <w:numPr>
          <w:ilvl w:val="0"/>
          <w:numId w:val="19"/>
        </w:numPr>
        <w:tabs>
          <w:tab w:val="left" w:pos="709"/>
        </w:tabs>
        <w:suppressAutoHyphens/>
        <w:spacing w:line="300" w:lineRule="exact"/>
        <w:ind w:left="709" w:hanging="709"/>
        <w:jc w:val="both"/>
        <w:rPr>
          <w:rFonts w:ascii="Tahoma" w:hAnsi="Tahoma" w:cs="Tahoma"/>
          <w:sz w:val="21"/>
          <w:szCs w:val="21"/>
        </w:rPr>
      </w:pPr>
      <w:r w:rsidRPr="00C76387">
        <w:rPr>
          <w:rFonts w:ascii="Tahoma" w:hAnsi="Tahoma" w:cs="Tahoma"/>
          <w:sz w:val="21"/>
          <w:szCs w:val="21"/>
        </w:rPr>
        <w:lastRenderedPageBreak/>
        <w:t>Pagamento das Amortizações na Data de Aniversário, conforme previstas no Anexo I d</w:t>
      </w:r>
      <w:r w:rsidR="00EF0577">
        <w:rPr>
          <w:rFonts w:ascii="Tahoma" w:hAnsi="Tahoma" w:cs="Tahoma"/>
          <w:sz w:val="21"/>
          <w:szCs w:val="21"/>
        </w:rPr>
        <w:t>a</w:t>
      </w:r>
      <w:r w:rsidRPr="00C76387">
        <w:rPr>
          <w:rFonts w:ascii="Tahoma" w:hAnsi="Tahoma" w:cs="Tahoma"/>
          <w:sz w:val="21"/>
          <w:szCs w:val="21"/>
        </w:rPr>
        <w:t xml:space="preserve"> </w:t>
      </w:r>
      <w:r w:rsidR="00EF0577">
        <w:rPr>
          <w:rFonts w:ascii="Tahoma" w:hAnsi="Tahoma" w:cs="Tahoma"/>
          <w:sz w:val="21"/>
          <w:szCs w:val="21"/>
        </w:rPr>
        <w:t>desta Cédula</w:t>
      </w:r>
      <w:r w:rsidRPr="00C76387">
        <w:rPr>
          <w:rFonts w:ascii="Tahoma" w:hAnsi="Tahoma" w:cs="Tahoma"/>
          <w:sz w:val="21"/>
          <w:szCs w:val="21"/>
        </w:rPr>
        <w:t>;</w:t>
      </w:r>
    </w:p>
    <w:p w14:paraId="5AA6B21D" w14:textId="77777777" w:rsidR="002A5E89" w:rsidRPr="00A02008" w:rsidRDefault="002A5E89" w:rsidP="00957C1C">
      <w:pPr>
        <w:tabs>
          <w:tab w:val="left" w:pos="709"/>
        </w:tabs>
        <w:suppressAutoHyphens/>
        <w:spacing w:line="300" w:lineRule="exact"/>
        <w:ind w:left="709" w:hanging="709"/>
        <w:jc w:val="both"/>
        <w:rPr>
          <w:rFonts w:ascii="Tahoma" w:hAnsi="Tahoma" w:cs="Tahoma"/>
          <w:sz w:val="21"/>
          <w:szCs w:val="21"/>
        </w:rPr>
      </w:pPr>
    </w:p>
    <w:p w14:paraId="5BCB4F0B" w14:textId="77777777" w:rsidR="002A5E89" w:rsidRPr="00A02008" w:rsidRDefault="002A5E89" w:rsidP="000B50BF">
      <w:pPr>
        <w:numPr>
          <w:ilvl w:val="0"/>
          <w:numId w:val="19"/>
        </w:numPr>
        <w:tabs>
          <w:tab w:val="left" w:pos="709"/>
        </w:tabs>
        <w:suppressAutoHyphens/>
        <w:spacing w:line="300" w:lineRule="exact"/>
        <w:ind w:left="709" w:hanging="709"/>
        <w:jc w:val="both"/>
        <w:rPr>
          <w:rFonts w:ascii="Tahoma" w:hAnsi="Tahoma" w:cs="Tahoma"/>
          <w:sz w:val="21"/>
          <w:szCs w:val="21"/>
        </w:rPr>
      </w:pPr>
      <w:bookmarkStart w:id="47" w:name="_Hlk89203343"/>
      <w:r w:rsidRPr="00A02008">
        <w:rPr>
          <w:rFonts w:ascii="Tahoma" w:hAnsi="Tahoma" w:cs="Tahoma"/>
          <w:sz w:val="21"/>
          <w:szCs w:val="21"/>
        </w:rPr>
        <w:t>Pagamento de prêmio conforme itens 4.6.1.1 e 4.6.1.2, se for o caso</w:t>
      </w:r>
      <w:r>
        <w:rPr>
          <w:rFonts w:ascii="Tahoma" w:hAnsi="Tahoma" w:cs="Tahoma"/>
          <w:sz w:val="21"/>
          <w:szCs w:val="21"/>
        </w:rPr>
        <w:t>;</w:t>
      </w:r>
    </w:p>
    <w:bookmarkEnd w:id="47"/>
    <w:p w14:paraId="15C0BAC3" w14:textId="77777777" w:rsidR="004A6DD9" w:rsidRPr="0046304D" w:rsidRDefault="004A6DD9" w:rsidP="00E757C0">
      <w:pPr>
        <w:tabs>
          <w:tab w:val="left" w:pos="709"/>
        </w:tabs>
        <w:spacing w:line="300" w:lineRule="exact"/>
        <w:rPr>
          <w:rFonts w:ascii="Tahoma" w:hAnsi="Tahoma" w:cs="Tahoma"/>
          <w:sz w:val="21"/>
          <w:szCs w:val="21"/>
        </w:rPr>
      </w:pPr>
    </w:p>
    <w:p w14:paraId="0F6285BB" w14:textId="13DC420A" w:rsidR="00377126" w:rsidRPr="0035185C" w:rsidRDefault="00377126"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E757C0" w:rsidRDefault="004B42AF" w:rsidP="00E757C0">
      <w:pPr>
        <w:tabs>
          <w:tab w:val="left" w:pos="709"/>
        </w:tabs>
        <w:spacing w:line="300" w:lineRule="exact"/>
        <w:rPr>
          <w:rFonts w:ascii="Tahoma" w:hAnsi="Tahoma" w:cs="Tahoma"/>
          <w:sz w:val="21"/>
          <w:szCs w:val="21"/>
        </w:rPr>
      </w:pPr>
    </w:p>
    <w:p w14:paraId="1CEFDD3A" w14:textId="66D178B4" w:rsidR="004B42AF" w:rsidRPr="0035185C" w:rsidRDefault="00CD7157" w:rsidP="000B50BF">
      <w:pPr>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 d</w:t>
      </w:r>
      <w:r w:rsidRPr="0035185C">
        <w:rPr>
          <w:rFonts w:ascii="Tahoma" w:hAnsi="Tahoma" w:cs="Tahoma"/>
          <w:sz w:val="21"/>
          <w:szCs w:val="21"/>
        </w:rPr>
        <w:t xml:space="preserve">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0C0F1041" w:rsidR="00377126" w:rsidRPr="0035185C" w:rsidRDefault="00377126"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E757C0">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bookmarkStart w:id="48" w:name="_Hlk92724696"/>
      <w:r w:rsidR="00EF0577">
        <w:rPr>
          <w:rFonts w:ascii="Tahoma" w:hAnsi="Tahoma" w:cs="Tahoma"/>
          <w:sz w:val="21"/>
          <w:szCs w:val="21"/>
        </w:rPr>
        <w:t xml:space="preserve">Pública Restrita </w:t>
      </w:r>
      <w:bookmarkEnd w:id="48"/>
      <w:r w:rsidR="00C81A18">
        <w:rPr>
          <w:rFonts w:ascii="Tahoma" w:hAnsi="Tahoma" w:cs="Tahoma"/>
          <w:sz w:val="21"/>
          <w:szCs w:val="21"/>
        </w:rPr>
        <w:t>do CRI</w:t>
      </w:r>
      <w:r w:rsidR="00447512">
        <w:rPr>
          <w:rFonts w:ascii="Tahoma" w:hAnsi="Tahoma" w:cs="Tahoma"/>
          <w:sz w:val="21"/>
          <w:szCs w:val="21"/>
        </w:rPr>
        <w:t xml:space="preserve"> e conclusão de 100% 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6"/>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numPr>
          <w:ilvl w:val="2"/>
          <w:numId w:val="11"/>
        </w:numPr>
        <w:tabs>
          <w:tab w:val="left" w:pos="1560"/>
        </w:tabs>
        <w:suppressAutoHyphens/>
        <w:spacing w:line="300" w:lineRule="exact"/>
        <w:ind w:left="709" w:firstLine="0"/>
        <w:jc w:val="both"/>
        <w:rPr>
          <w:rFonts w:ascii="Tahoma" w:hAnsi="Tahoma" w:cs="Tahoma"/>
          <w:sz w:val="21"/>
          <w:szCs w:val="21"/>
        </w:rPr>
      </w:pPr>
      <w:bookmarkStart w:id="49"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9"/>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54DD824E" w:rsidR="003005D0" w:rsidRPr="0046304D" w:rsidRDefault="003005D0" w:rsidP="00957C1C">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E85877">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50"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50"/>
    </w:p>
    <w:bookmarkEnd w:id="45"/>
    <w:p w14:paraId="405A3EAA" w14:textId="77777777" w:rsidR="00ED2DEA" w:rsidRPr="0046304D" w:rsidRDefault="00ED2DEA" w:rsidP="000B50BF">
      <w:pPr>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tabs>
          <w:tab w:val="left" w:pos="1418"/>
          <w:tab w:val="left" w:pos="1560"/>
        </w:tabs>
        <w:spacing w:line="300" w:lineRule="exact"/>
        <w:ind w:left="709"/>
        <w:rPr>
          <w:rFonts w:ascii="Tahoma" w:hAnsi="Tahoma" w:cs="Tahoma"/>
          <w:sz w:val="21"/>
          <w:szCs w:val="21"/>
        </w:rPr>
      </w:pPr>
    </w:p>
    <w:p w14:paraId="77024C51" w14:textId="6F033608" w:rsidR="00C157E4" w:rsidRDefault="00C157E4" w:rsidP="00957C1C">
      <w:pPr>
        <w:numPr>
          <w:ilvl w:val="2"/>
          <w:numId w:val="11"/>
        </w:numPr>
        <w:tabs>
          <w:tab w:val="left" w:pos="1560"/>
        </w:tabs>
        <w:suppressAutoHyphens/>
        <w:spacing w:line="300" w:lineRule="exact"/>
        <w:ind w:left="709" w:firstLine="0"/>
        <w:jc w:val="both"/>
        <w:rPr>
          <w:rFonts w:ascii="Tahoma" w:hAnsi="Tahoma" w:cs="Tahoma"/>
          <w:sz w:val="21"/>
          <w:szCs w:val="21"/>
        </w:rPr>
      </w:pPr>
      <w:bookmarkStart w:id="51" w:name="_Hlk85704483"/>
      <w:r w:rsidRPr="0035185C">
        <w:rPr>
          <w:rFonts w:ascii="Tahoma" w:hAnsi="Tahoma" w:cs="Tahoma"/>
          <w:sz w:val="21"/>
          <w:szCs w:val="21"/>
        </w:rPr>
        <w:lastRenderedPageBreak/>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52" w:name="_Hlk86575735"/>
      <w:r w:rsidR="009716B7" w:rsidRPr="0035185C">
        <w:rPr>
          <w:rFonts w:ascii="Tahoma" w:hAnsi="Tahoma" w:cs="Tahoma"/>
          <w:sz w:val="21"/>
          <w:szCs w:val="21"/>
        </w:rPr>
        <w:t xml:space="preserve">após </w:t>
      </w:r>
      <w:bookmarkEnd w:id="52"/>
      <w:r w:rsidR="002949E0">
        <w:rPr>
          <w:rFonts w:ascii="Tahoma" w:hAnsi="Tahoma" w:cs="Tahoma"/>
          <w:sz w:val="21"/>
          <w:szCs w:val="21"/>
        </w:rPr>
        <w:t xml:space="preserve">o encerramento da Oferta </w:t>
      </w:r>
      <w:r w:rsidR="00447512">
        <w:rPr>
          <w:rFonts w:ascii="Tahoma" w:hAnsi="Tahoma" w:cs="Tahoma"/>
          <w:bCs/>
          <w:sz w:val="21"/>
          <w:szCs w:val="21"/>
        </w:rPr>
        <w:t>Pública Restrita</w:t>
      </w:r>
      <w:r w:rsidR="00447512">
        <w:rPr>
          <w:rFonts w:ascii="Tahoma" w:hAnsi="Tahoma" w:cs="Tahoma"/>
          <w:sz w:val="21"/>
          <w:szCs w:val="21"/>
        </w:rPr>
        <w:t xml:space="preserve"> </w:t>
      </w:r>
      <w:r w:rsidR="002949E0">
        <w:rPr>
          <w:rFonts w:ascii="Tahoma" w:hAnsi="Tahoma" w:cs="Tahoma"/>
          <w:sz w:val="21"/>
          <w:szCs w:val="21"/>
        </w:rPr>
        <w:t>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frações 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53" w:name="_Hlk86575759"/>
      <w:r w:rsidR="0035185C">
        <w:rPr>
          <w:rFonts w:ascii="Tahoma" w:hAnsi="Tahoma" w:cs="Tahoma"/>
          <w:sz w:val="21"/>
          <w:szCs w:val="21"/>
        </w:rPr>
        <w:t>, atualizado monetariamente pelo IPCA/IBGE desde a data de Emissão desta Cédula,</w:t>
      </w:r>
      <w:bookmarkEnd w:id="53"/>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1DB40AF5" w:rsidR="00401AB7" w:rsidRPr="005B09A8" w:rsidRDefault="00401AB7" w:rsidP="00E27D66">
      <w:pPr>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Pr>
          <w:rFonts w:ascii="Tahoma" w:hAnsi="Tahoma" w:cs="Tahoma"/>
          <w:sz w:val="21"/>
          <w:szCs w:val="21"/>
        </w:rPr>
        <w:t>45</w:t>
      </w:r>
      <w:r w:rsidRPr="005B09A8">
        <w:rPr>
          <w:rFonts w:ascii="Tahoma" w:hAnsi="Tahoma" w:cs="Tahoma"/>
          <w:sz w:val="21"/>
          <w:szCs w:val="21"/>
        </w:rPr>
        <w:t>0.000,00 (</w:t>
      </w:r>
      <w:r>
        <w:rPr>
          <w:rFonts w:ascii="Tahoma" w:hAnsi="Tahoma" w:cs="Tahoma"/>
          <w:sz w:val="21"/>
          <w:szCs w:val="21"/>
        </w:rPr>
        <w:t>quatrocentos e cinquenta</w:t>
      </w:r>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E27D66">
      <w:pPr>
        <w:tabs>
          <w:tab w:val="left" w:pos="567"/>
          <w:tab w:val="left" w:pos="1418"/>
          <w:tab w:val="left" w:pos="1560"/>
        </w:tabs>
        <w:spacing w:line="300" w:lineRule="exact"/>
        <w:ind w:left="709"/>
        <w:jc w:val="both"/>
        <w:rPr>
          <w:rFonts w:ascii="Tahoma" w:hAnsi="Tahoma" w:cs="Tahoma"/>
          <w:bCs/>
          <w:sz w:val="21"/>
          <w:szCs w:val="21"/>
        </w:rPr>
      </w:pPr>
    </w:p>
    <w:p w14:paraId="3F6C00B8" w14:textId="41A64E5F" w:rsidR="00C157E4" w:rsidRPr="00C157E4" w:rsidRDefault="00C157E4" w:rsidP="00E27D66">
      <w:pPr>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51"/>
    <w:p w14:paraId="5AF43488" w14:textId="77777777" w:rsidR="006C17F3" w:rsidRPr="0046304D" w:rsidRDefault="006C17F3" w:rsidP="00E27D66">
      <w:pPr>
        <w:tabs>
          <w:tab w:val="left" w:pos="567"/>
          <w:tab w:val="left" w:pos="1418"/>
        </w:tabs>
        <w:spacing w:line="300" w:lineRule="exact"/>
        <w:jc w:val="both"/>
        <w:rPr>
          <w:rFonts w:ascii="Tahoma" w:hAnsi="Tahoma" w:cs="Tahoma"/>
          <w:sz w:val="21"/>
          <w:szCs w:val="21"/>
        </w:rPr>
      </w:pPr>
    </w:p>
    <w:p w14:paraId="3A5C7737" w14:textId="16743786" w:rsidR="00811494" w:rsidRPr="0046304D" w:rsidRDefault="00811494" w:rsidP="00E27D66">
      <w:pPr>
        <w:numPr>
          <w:ilvl w:val="1"/>
          <w:numId w:val="11"/>
        </w:numPr>
        <w:spacing w:line="300" w:lineRule="exact"/>
        <w:ind w:left="0" w:firstLine="0"/>
        <w:contextualSpacing/>
        <w:jc w:val="both"/>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54" w:name="_Hlk89203485"/>
      <w:r w:rsidR="0054157B">
        <w:rPr>
          <w:rFonts w:ascii="Tahoma" w:hAnsi="Tahoma" w:cs="Tahoma"/>
          <w:sz w:val="21"/>
          <w:szCs w:val="21"/>
        </w:rPr>
        <w:t>em conjunto com as garantias previstas na CCB Fontana e CCB Themis</w:t>
      </w:r>
      <w:bookmarkEnd w:id="54"/>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E27D66">
      <w:pPr>
        <w:suppressAutoHyphens/>
        <w:spacing w:line="300" w:lineRule="exact"/>
        <w:jc w:val="both"/>
        <w:rPr>
          <w:rFonts w:ascii="Tahoma" w:hAnsi="Tahoma" w:cs="Tahoma"/>
          <w:sz w:val="21"/>
          <w:szCs w:val="21"/>
        </w:rPr>
      </w:pPr>
    </w:p>
    <w:p w14:paraId="72695752" w14:textId="64A60554" w:rsidR="00811494" w:rsidRPr="0046304D" w:rsidRDefault="00811494" w:rsidP="00E27D66">
      <w:pPr>
        <w:numPr>
          <w:ilvl w:val="1"/>
          <w:numId w:val="11"/>
        </w:numPr>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E27D66">
      <w:pPr>
        <w:suppressAutoHyphens/>
        <w:spacing w:line="300" w:lineRule="exact"/>
        <w:jc w:val="both"/>
        <w:rPr>
          <w:rFonts w:ascii="Tahoma" w:hAnsi="Tahoma" w:cs="Tahoma"/>
          <w:sz w:val="21"/>
          <w:szCs w:val="21"/>
        </w:rPr>
      </w:pPr>
    </w:p>
    <w:p w14:paraId="35E6C481" w14:textId="599DA09E" w:rsidR="00811494" w:rsidRPr="0046304D" w:rsidRDefault="00811494" w:rsidP="00E27D66">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E27D66">
      <w:pPr>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E27D66">
      <w:pPr>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E27D66">
      <w:pPr>
        <w:suppressAutoHyphens/>
        <w:spacing w:line="300" w:lineRule="exact"/>
        <w:jc w:val="both"/>
        <w:rPr>
          <w:rFonts w:ascii="Tahoma" w:hAnsi="Tahoma" w:cs="Tahoma"/>
          <w:sz w:val="21"/>
          <w:szCs w:val="21"/>
        </w:rPr>
      </w:pPr>
    </w:p>
    <w:p w14:paraId="1E9FEDE0" w14:textId="693CBB14" w:rsidR="00811494" w:rsidRPr="0046304D" w:rsidRDefault="00811494" w:rsidP="00E27D66">
      <w:pPr>
        <w:numPr>
          <w:ilvl w:val="1"/>
          <w:numId w:val="11"/>
        </w:numPr>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9D61B5">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E27D66">
      <w:pPr>
        <w:spacing w:line="300" w:lineRule="exact"/>
        <w:contextualSpacing/>
        <w:jc w:val="both"/>
        <w:rPr>
          <w:rFonts w:ascii="Tahoma" w:hAnsi="Tahoma" w:cs="Tahoma"/>
          <w:sz w:val="21"/>
          <w:szCs w:val="21"/>
        </w:rPr>
      </w:pPr>
    </w:p>
    <w:p w14:paraId="3A5A3804" w14:textId="77777777" w:rsidR="00A82143" w:rsidRDefault="00773841" w:rsidP="00E27D66">
      <w:pPr>
        <w:numPr>
          <w:ilvl w:val="2"/>
          <w:numId w:val="11"/>
        </w:numPr>
        <w:tabs>
          <w:tab w:val="left" w:pos="1560"/>
        </w:tabs>
        <w:spacing w:line="300" w:lineRule="exact"/>
        <w:ind w:left="709" w:firstLine="0"/>
        <w:contextualSpacing/>
        <w:jc w:val="both"/>
        <w:rPr>
          <w:rFonts w:ascii="Tahoma" w:hAnsi="Tahoma" w:cs="Tahoma"/>
          <w:sz w:val="21"/>
          <w:szCs w:val="21"/>
        </w:rPr>
      </w:pPr>
      <w:bookmarkStart w:id="55" w:name="_Hlk92820258"/>
      <w:r>
        <w:rPr>
          <w:rFonts w:ascii="Tahoma" w:hAnsi="Tahoma" w:cs="Tahoma"/>
          <w:sz w:val="21"/>
          <w:szCs w:val="21"/>
        </w:rPr>
        <w:t xml:space="preserve">A Alienação Fiduciária será </w:t>
      </w:r>
      <w:r w:rsidR="009D61B5">
        <w:rPr>
          <w:rFonts w:ascii="Tahoma" w:hAnsi="Tahoma" w:cs="Tahoma"/>
          <w:sz w:val="21"/>
          <w:szCs w:val="21"/>
        </w:rPr>
        <w:t>constituída</w:t>
      </w:r>
      <w:r w:rsidR="00E65423">
        <w:rPr>
          <w:rFonts w:ascii="Tahoma" w:hAnsi="Tahoma" w:cs="Tahoma"/>
          <w:sz w:val="21"/>
          <w:szCs w:val="21"/>
        </w:rPr>
        <w:t xml:space="preserve"> pela Emitente, em favor da Credora ou Cessionário (conforme</w:t>
      </w:r>
      <w:r w:rsidR="00A82143">
        <w:rPr>
          <w:rFonts w:ascii="Tahoma" w:hAnsi="Tahoma" w:cs="Tahoma"/>
          <w:sz w:val="21"/>
          <w:szCs w:val="21"/>
        </w:rPr>
        <w:t xml:space="preserve"> o caso),</w:t>
      </w:r>
      <w:r w:rsidR="00E65423">
        <w:rPr>
          <w:rFonts w:ascii="Tahoma" w:hAnsi="Tahoma" w:cs="Tahoma"/>
          <w:sz w:val="21"/>
          <w:szCs w:val="21"/>
        </w:rPr>
        <w:t xml:space="preserve"> na forma da minuta do </w:t>
      </w:r>
      <w:r w:rsidR="00E65423" w:rsidRPr="0046304D">
        <w:rPr>
          <w:rFonts w:ascii="Tahoma" w:hAnsi="Tahoma" w:cs="Tahoma"/>
          <w:sz w:val="21"/>
          <w:szCs w:val="21"/>
        </w:rPr>
        <w:t>Instrumento Particular de Alienação Fiduciária</w:t>
      </w:r>
      <w:r w:rsidR="00E65423">
        <w:rPr>
          <w:rFonts w:ascii="Tahoma" w:hAnsi="Tahoma" w:cs="Tahoma"/>
          <w:sz w:val="21"/>
          <w:szCs w:val="21"/>
        </w:rPr>
        <w:t xml:space="preserve">, anexa à presente CCB, </w:t>
      </w:r>
      <w:r w:rsidR="00A82143">
        <w:rPr>
          <w:rFonts w:ascii="Tahoma" w:hAnsi="Tahoma" w:cs="Tahoma"/>
          <w:sz w:val="21"/>
          <w:szCs w:val="21"/>
        </w:rPr>
        <w:t xml:space="preserve">após </w:t>
      </w:r>
      <w:r w:rsidR="00E65423">
        <w:rPr>
          <w:rFonts w:ascii="Tahoma" w:hAnsi="Tahoma" w:cs="Tahoma"/>
          <w:sz w:val="21"/>
          <w:szCs w:val="21"/>
        </w:rPr>
        <w:t xml:space="preserve">o </w:t>
      </w:r>
      <w:r w:rsidR="00A82143">
        <w:rPr>
          <w:rFonts w:ascii="Tahoma" w:hAnsi="Tahoma" w:cs="Tahoma"/>
          <w:sz w:val="21"/>
          <w:szCs w:val="21"/>
        </w:rPr>
        <w:t xml:space="preserve">registro do </w:t>
      </w:r>
      <w:r w:rsidR="00E65423">
        <w:rPr>
          <w:rFonts w:ascii="Tahoma" w:hAnsi="Tahoma" w:cs="Tahoma"/>
          <w:sz w:val="21"/>
          <w:szCs w:val="21"/>
        </w:rPr>
        <w:t>memorial de incorporação do Empreendimento na matrícula do Imóvel.</w:t>
      </w:r>
    </w:p>
    <w:p w14:paraId="3D169462" w14:textId="77777777" w:rsidR="00A82143" w:rsidRDefault="00A82143" w:rsidP="00E27D66">
      <w:pPr>
        <w:tabs>
          <w:tab w:val="left" w:pos="1560"/>
        </w:tabs>
        <w:spacing w:line="300" w:lineRule="exact"/>
        <w:ind w:left="709"/>
        <w:contextualSpacing/>
        <w:jc w:val="both"/>
        <w:rPr>
          <w:rFonts w:ascii="Tahoma" w:hAnsi="Tahoma" w:cs="Tahoma"/>
          <w:sz w:val="21"/>
          <w:szCs w:val="21"/>
        </w:rPr>
      </w:pPr>
    </w:p>
    <w:p w14:paraId="6D28AE94" w14:textId="30E960A2" w:rsidR="00773841" w:rsidRDefault="00E65423" w:rsidP="00E27D66">
      <w:pPr>
        <w:numPr>
          <w:ilvl w:val="3"/>
          <w:numId w:val="11"/>
        </w:numPr>
        <w:tabs>
          <w:tab w:val="left" w:pos="1560"/>
        </w:tabs>
        <w:spacing w:line="300" w:lineRule="exact"/>
        <w:ind w:left="709" w:firstLine="0"/>
        <w:contextualSpacing/>
        <w:jc w:val="both"/>
        <w:rPr>
          <w:rFonts w:ascii="Tahoma" w:hAnsi="Tahoma" w:cs="Tahoma"/>
          <w:sz w:val="21"/>
          <w:szCs w:val="21"/>
        </w:rPr>
      </w:pPr>
      <w:r>
        <w:rPr>
          <w:rFonts w:ascii="Tahoma" w:hAnsi="Tahoma" w:cs="Tahoma"/>
          <w:sz w:val="21"/>
          <w:szCs w:val="21"/>
        </w:rPr>
        <w:t>Nesse sentido, a</w:t>
      </w:r>
      <w:r w:rsidR="00773841">
        <w:rPr>
          <w:rFonts w:ascii="Tahoma" w:hAnsi="Tahoma" w:cs="Tahoma"/>
          <w:sz w:val="21"/>
          <w:szCs w:val="21"/>
        </w:rPr>
        <w:t xml:space="preserve"> Emitente </w:t>
      </w:r>
      <w:r w:rsidR="00B36E79">
        <w:rPr>
          <w:rFonts w:ascii="Tahoma" w:hAnsi="Tahoma" w:cs="Tahoma"/>
          <w:sz w:val="21"/>
          <w:szCs w:val="21"/>
        </w:rPr>
        <w:t>obriga</w:t>
      </w:r>
      <w:r w:rsidR="00773841">
        <w:rPr>
          <w:rFonts w:ascii="Tahoma" w:hAnsi="Tahoma" w:cs="Tahoma"/>
          <w:sz w:val="21"/>
          <w:szCs w:val="21"/>
        </w:rPr>
        <w:t>-se a comunicar a Securitizadora</w:t>
      </w:r>
      <w:r w:rsidR="00DF7C35">
        <w:rPr>
          <w:rFonts w:ascii="Tahoma" w:hAnsi="Tahoma" w:cs="Tahoma"/>
          <w:sz w:val="21"/>
          <w:szCs w:val="21"/>
        </w:rPr>
        <w:t xml:space="preserve">, </w:t>
      </w:r>
      <w:r w:rsidR="00B36E79">
        <w:rPr>
          <w:rFonts w:ascii="Tahoma" w:hAnsi="Tahoma" w:cs="Tahoma"/>
          <w:sz w:val="21"/>
          <w:szCs w:val="21"/>
        </w:rPr>
        <w:t xml:space="preserve">em até </w:t>
      </w:r>
      <w:r w:rsidR="00F75996">
        <w:rPr>
          <w:rFonts w:ascii="Tahoma" w:hAnsi="Tahoma" w:cs="Tahoma"/>
          <w:sz w:val="21"/>
          <w:szCs w:val="21"/>
        </w:rPr>
        <w:t xml:space="preserve">1 (um) Dia Útil contado da efetivação do registro </w:t>
      </w:r>
      <w:r w:rsidR="00367E1D">
        <w:rPr>
          <w:rFonts w:ascii="Tahoma" w:hAnsi="Tahoma" w:cs="Tahoma"/>
          <w:sz w:val="21"/>
          <w:szCs w:val="21"/>
        </w:rPr>
        <w:t xml:space="preserve">do memorial de incorporação do Empreendimento na matrícula do Imóvel </w:t>
      </w:r>
      <w:r w:rsidR="00F75996">
        <w:rPr>
          <w:rFonts w:ascii="Tahoma" w:hAnsi="Tahoma" w:cs="Tahoma"/>
          <w:sz w:val="21"/>
          <w:szCs w:val="21"/>
        </w:rPr>
        <w:t xml:space="preserve">pelo </w:t>
      </w:r>
      <w:r w:rsidR="00F75996">
        <w:rPr>
          <w:rFonts w:ascii="Tahoma" w:hAnsi="Tahoma" w:cs="Tahoma"/>
          <w:bCs/>
          <w:sz w:val="21"/>
          <w:szCs w:val="21"/>
        </w:rPr>
        <w:t xml:space="preserve">Cartório de Registro de Imóveis da </w:t>
      </w:r>
      <w:r w:rsidR="00F75996">
        <w:rPr>
          <w:rFonts w:ascii="Tahoma" w:hAnsi="Tahoma" w:cs="Tahoma"/>
          <w:bCs/>
          <w:sz w:val="21"/>
          <w:szCs w:val="21"/>
        </w:rPr>
        <w:lastRenderedPageBreak/>
        <w:t>Comarca de Contagem/MG,</w:t>
      </w:r>
      <w:r w:rsidR="00F75996">
        <w:rPr>
          <w:rFonts w:ascii="Tahoma" w:hAnsi="Tahoma" w:cs="Tahoma"/>
          <w:sz w:val="21"/>
          <w:szCs w:val="21"/>
        </w:rPr>
        <w:t xml:space="preserve"> </w:t>
      </w:r>
      <w:r w:rsidR="00DF7C35">
        <w:rPr>
          <w:rFonts w:ascii="Tahoma" w:hAnsi="Tahoma" w:cs="Tahoma"/>
          <w:sz w:val="21"/>
          <w:szCs w:val="21"/>
        </w:rPr>
        <w:t xml:space="preserve">e celebrar o </w:t>
      </w:r>
      <w:r w:rsidR="00DF7C35" w:rsidRPr="0046304D">
        <w:rPr>
          <w:rFonts w:ascii="Tahoma" w:hAnsi="Tahoma" w:cs="Tahoma"/>
          <w:sz w:val="21"/>
          <w:szCs w:val="21"/>
        </w:rPr>
        <w:t>Instrumento Particular de Alienação Fiduciária</w:t>
      </w:r>
      <w:r w:rsidR="00367E1D">
        <w:rPr>
          <w:rFonts w:ascii="Tahoma" w:hAnsi="Tahoma" w:cs="Tahoma"/>
          <w:sz w:val="21"/>
          <w:szCs w:val="21"/>
        </w:rPr>
        <w:t xml:space="preserve"> em até 15 (quinze) dias contados da comunicação acima</w:t>
      </w:r>
      <w:r w:rsidR="00A82143">
        <w:rPr>
          <w:rFonts w:ascii="Tahoma" w:hAnsi="Tahoma" w:cs="Tahoma"/>
          <w:sz w:val="21"/>
          <w:szCs w:val="21"/>
        </w:rPr>
        <w:t>.</w:t>
      </w:r>
    </w:p>
    <w:p w14:paraId="0A6BC6B3" w14:textId="7DDCCA18" w:rsidR="00773841" w:rsidRDefault="00773841" w:rsidP="00E27D66">
      <w:pPr>
        <w:tabs>
          <w:tab w:val="left" w:pos="1560"/>
        </w:tabs>
        <w:spacing w:line="300" w:lineRule="exact"/>
        <w:ind w:left="709"/>
        <w:contextualSpacing/>
        <w:jc w:val="both"/>
        <w:rPr>
          <w:rFonts w:ascii="Tahoma" w:hAnsi="Tahoma" w:cs="Tahoma"/>
          <w:sz w:val="21"/>
          <w:szCs w:val="21"/>
        </w:rPr>
      </w:pPr>
    </w:p>
    <w:p w14:paraId="3BA189D4" w14:textId="6B6FA357" w:rsidR="009D61B5" w:rsidRDefault="00367E1D" w:rsidP="00E27D66">
      <w:pPr>
        <w:numPr>
          <w:ilvl w:val="3"/>
          <w:numId w:val="11"/>
        </w:numPr>
        <w:tabs>
          <w:tab w:val="left" w:pos="1560"/>
        </w:tabs>
        <w:spacing w:line="300" w:lineRule="exact"/>
        <w:ind w:left="709" w:firstLine="0"/>
        <w:contextualSpacing/>
        <w:jc w:val="both"/>
        <w:rPr>
          <w:rFonts w:ascii="Tahoma" w:hAnsi="Tahoma" w:cs="Tahoma"/>
          <w:sz w:val="21"/>
          <w:szCs w:val="21"/>
        </w:rPr>
      </w:pPr>
      <w:r>
        <w:rPr>
          <w:rFonts w:ascii="Tahoma" w:hAnsi="Tahoma" w:cs="Tahoma"/>
          <w:sz w:val="21"/>
          <w:szCs w:val="21"/>
        </w:rPr>
        <w:t xml:space="preserve">A Emitente deverá registrar o </w:t>
      </w:r>
      <w:r w:rsidR="009D61B5" w:rsidRPr="0046304D">
        <w:rPr>
          <w:rFonts w:ascii="Tahoma" w:hAnsi="Tahoma" w:cs="Tahoma"/>
          <w:sz w:val="21"/>
          <w:szCs w:val="21"/>
        </w:rPr>
        <w:t>Instrumento Particular de Alienação Fiduciária</w:t>
      </w:r>
      <w:r>
        <w:rPr>
          <w:rFonts w:ascii="Tahoma" w:hAnsi="Tahoma" w:cs="Tahoma"/>
          <w:sz w:val="21"/>
          <w:szCs w:val="21"/>
        </w:rPr>
        <w:t xml:space="preserve"> prante o </w:t>
      </w:r>
      <w:r>
        <w:rPr>
          <w:rFonts w:ascii="Tahoma" w:hAnsi="Tahoma" w:cs="Tahoma"/>
          <w:bCs/>
          <w:sz w:val="21"/>
          <w:szCs w:val="21"/>
        </w:rPr>
        <w:t>Cartório de Registro de Imóveis da Comarca de Contagem/MG</w:t>
      </w:r>
      <w:r w:rsidR="009D61B5" w:rsidRPr="0046304D">
        <w:rPr>
          <w:rFonts w:ascii="Tahoma" w:hAnsi="Tahoma" w:cs="Tahoma"/>
          <w:sz w:val="21"/>
          <w:szCs w:val="21"/>
        </w:rPr>
        <w:t xml:space="preserve"> </w:t>
      </w:r>
      <w:r w:rsidR="00F9048C">
        <w:rPr>
          <w:rFonts w:ascii="Tahoma" w:hAnsi="Tahoma" w:cs="Tahoma"/>
          <w:sz w:val="21"/>
          <w:szCs w:val="21"/>
        </w:rPr>
        <w:t xml:space="preserve">e apresentar comprovação </w:t>
      </w:r>
      <w:r w:rsidR="009D61B5" w:rsidRPr="0046304D">
        <w:rPr>
          <w:rFonts w:ascii="Tahoma" w:hAnsi="Tahoma" w:cs="Tahoma"/>
          <w:sz w:val="21"/>
          <w:szCs w:val="21"/>
        </w:rPr>
        <w:t xml:space="preserve">à Securitizadora em até </w:t>
      </w:r>
      <w:r w:rsidR="009D61B5">
        <w:rPr>
          <w:rFonts w:ascii="Tahoma" w:hAnsi="Tahoma" w:cs="Tahoma"/>
          <w:sz w:val="21"/>
          <w:szCs w:val="21"/>
        </w:rPr>
        <w:t>45</w:t>
      </w:r>
      <w:r w:rsidR="009D61B5" w:rsidRPr="0046304D">
        <w:rPr>
          <w:rFonts w:ascii="Tahoma" w:hAnsi="Tahoma" w:cs="Tahoma"/>
          <w:sz w:val="21"/>
          <w:szCs w:val="21"/>
        </w:rPr>
        <w:t xml:space="preserve"> (</w:t>
      </w:r>
      <w:r w:rsidR="009D61B5">
        <w:rPr>
          <w:rFonts w:ascii="Tahoma" w:hAnsi="Tahoma" w:cs="Tahoma"/>
          <w:sz w:val="21"/>
          <w:szCs w:val="21"/>
        </w:rPr>
        <w:t>quarenta e cinco</w:t>
      </w:r>
      <w:r w:rsidR="009D61B5" w:rsidRPr="0046304D">
        <w:rPr>
          <w:rFonts w:ascii="Tahoma" w:hAnsi="Tahoma" w:cs="Tahoma"/>
          <w:sz w:val="21"/>
          <w:szCs w:val="21"/>
        </w:rPr>
        <w:t xml:space="preserve">) dias contados da data de assinatura </w:t>
      </w:r>
      <w:r w:rsidR="00F9048C">
        <w:rPr>
          <w:rFonts w:ascii="Tahoma" w:hAnsi="Tahoma" w:cs="Tahoma"/>
          <w:sz w:val="21"/>
          <w:szCs w:val="21"/>
        </w:rPr>
        <w:t xml:space="preserve">do </w:t>
      </w:r>
      <w:r w:rsidR="00F9048C" w:rsidRPr="0046304D">
        <w:rPr>
          <w:rFonts w:ascii="Tahoma" w:hAnsi="Tahoma" w:cs="Tahoma"/>
          <w:sz w:val="21"/>
          <w:szCs w:val="21"/>
        </w:rPr>
        <w:t>Instrumento Particular de Alienação Fiduciária</w:t>
      </w:r>
      <w:r w:rsidR="00F9048C">
        <w:rPr>
          <w:rFonts w:ascii="Tahoma" w:hAnsi="Tahoma" w:cs="Tahoma"/>
          <w:sz w:val="21"/>
          <w:szCs w:val="21"/>
        </w:rPr>
        <w:t>, sob pena de configurar um Evento de Vencimento Antecipado.</w:t>
      </w:r>
      <w:r w:rsidR="009D61B5" w:rsidRPr="0046304D">
        <w:rPr>
          <w:rFonts w:ascii="Tahoma" w:hAnsi="Tahoma" w:cs="Tahoma"/>
          <w:sz w:val="21"/>
          <w:szCs w:val="21"/>
        </w:rPr>
        <w:t xml:space="preserve"> </w:t>
      </w:r>
      <w:r w:rsidR="00F9048C">
        <w:rPr>
          <w:rFonts w:ascii="Tahoma" w:hAnsi="Tahoma" w:cs="Tahoma"/>
          <w:sz w:val="21"/>
          <w:szCs w:val="21"/>
        </w:rPr>
        <w:t xml:space="preserve">O prazo acima poderá </w:t>
      </w:r>
      <w:r w:rsidR="009D61B5"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sidR="00F9048C">
        <w:rPr>
          <w:rFonts w:ascii="Tahoma" w:hAnsi="Tahoma" w:cs="Tahoma"/>
          <w:sz w:val="21"/>
          <w:szCs w:val="21"/>
        </w:rPr>
        <w:t>.</w:t>
      </w:r>
      <w:bookmarkEnd w:id="55"/>
    </w:p>
    <w:p w14:paraId="61ABBE71" w14:textId="77777777" w:rsidR="009D61B5" w:rsidRDefault="009D61B5" w:rsidP="00E27D66">
      <w:pPr>
        <w:tabs>
          <w:tab w:val="left" w:pos="1560"/>
        </w:tabs>
        <w:spacing w:line="300" w:lineRule="exact"/>
        <w:ind w:left="709"/>
        <w:contextualSpacing/>
        <w:jc w:val="both"/>
        <w:rPr>
          <w:rFonts w:ascii="Tahoma" w:hAnsi="Tahoma" w:cs="Tahoma"/>
          <w:sz w:val="21"/>
          <w:szCs w:val="21"/>
        </w:rPr>
      </w:pPr>
    </w:p>
    <w:p w14:paraId="4A05D837" w14:textId="12721CCE" w:rsidR="00811494" w:rsidRPr="0046304D" w:rsidRDefault="00811494" w:rsidP="00E27D66">
      <w:pPr>
        <w:numPr>
          <w:ilvl w:val="2"/>
          <w:numId w:val="11"/>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E27D66">
      <w:pPr>
        <w:tabs>
          <w:tab w:val="left" w:pos="1418"/>
          <w:tab w:val="left" w:pos="1560"/>
        </w:tabs>
        <w:spacing w:line="300" w:lineRule="exact"/>
        <w:ind w:left="709"/>
        <w:contextualSpacing/>
        <w:jc w:val="both"/>
        <w:rPr>
          <w:rFonts w:ascii="Tahoma" w:hAnsi="Tahoma" w:cs="Tahoma"/>
          <w:sz w:val="21"/>
          <w:szCs w:val="21"/>
        </w:rPr>
      </w:pPr>
    </w:p>
    <w:p w14:paraId="4B77227C" w14:textId="3C3BF144" w:rsidR="00FC1FAE" w:rsidRPr="0046304D" w:rsidRDefault="00811494" w:rsidP="00E27D66">
      <w:pPr>
        <w:numPr>
          <w:ilvl w:val="2"/>
          <w:numId w:val="11"/>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E27D66">
      <w:pPr>
        <w:tabs>
          <w:tab w:val="left" w:pos="1560"/>
        </w:tabs>
        <w:spacing w:line="300" w:lineRule="exact"/>
        <w:ind w:left="709"/>
        <w:jc w:val="both"/>
        <w:rPr>
          <w:rFonts w:ascii="Tahoma" w:eastAsia="Arial Unicode MS" w:hAnsi="Tahoma" w:cs="Tahoma"/>
          <w:sz w:val="21"/>
          <w:szCs w:val="21"/>
          <w:lang w:eastAsia="pt-BR"/>
        </w:rPr>
      </w:pPr>
    </w:p>
    <w:p w14:paraId="620110E8" w14:textId="1CE442DE" w:rsidR="00FC1FAE" w:rsidRPr="0046304D" w:rsidRDefault="00811494" w:rsidP="00E27D66">
      <w:pPr>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E27D66">
      <w:pPr>
        <w:tabs>
          <w:tab w:val="left" w:pos="1560"/>
        </w:tabs>
        <w:spacing w:line="300" w:lineRule="exact"/>
        <w:ind w:left="709"/>
        <w:jc w:val="both"/>
        <w:rPr>
          <w:rFonts w:ascii="Tahoma" w:eastAsia="Arial Unicode MS" w:hAnsi="Tahoma" w:cs="Tahoma"/>
          <w:sz w:val="21"/>
          <w:szCs w:val="21"/>
          <w:lang w:eastAsia="pt-BR"/>
        </w:rPr>
      </w:pPr>
    </w:p>
    <w:p w14:paraId="29A78477" w14:textId="67569D1E" w:rsidR="00811494" w:rsidRPr="0046304D" w:rsidRDefault="00811494" w:rsidP="00E27D66">
      <w:pPr>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w:t>
      </w:r>
      <w:r w:rsidRPr="0046304D">
        <w:rPr>
          <w:rFonts w:ascii="Tahoma" w:eastAsia="Arial Unicode MS" w:hAnsi="Tahoma" w:cs="Tahoma"/>
          <w:sz w:val="21"/>
          <w:szCs w:val="21"/>
          <w:lang w:eastAsia="pt-BR"/>
        </w:rPr>
        <w:lastRenderedPageBreak/>
        <w:t xml:space="preserve">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E27D66">
      <w:pPr>
        <w:tabs>
          <w:tab w:val="left" w:pos="1560"/>
        </w:tabs>
        <w:spacing w:line="300" w:lineRule="exact"/>
        <w:ind w:left="709"/>
        <w:contextualSpacing/>
        <w:jc w:val="both"/>
        <w:rPr>
          <w:rFonts w:ascii="Tahoma" w:hAnsi="Tahoma" w:cs="Tahoma"/>
          <w:spacing w:val="-3"/>
          <w:sz w:val="21"/>
          <w:szCs w:val="21"/>
        </w:rPr>
      </w:pPr>
    </w:p>
    <w:p w14:paraId="19537B1A" w14:textId="29215BE4" w:rsidR="00FC1FAE" w:rsidRPr="0046304D" w:rsidRDefault="00FC1FAE" w:rsidP="00E27D66">
      <w:pPr>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E27D66">
      <w:pPr>
        <w:tabs>
          <w:tab w:val="left" w:pos="1418"/>
          <w:tab w:val="left" w:pos="1560"/>
        </w:tabs>
        <w:spacing w:line="300" w:lineRule="exact"/>
        <w:ind w:left="709"/>
        <w:contextualSpacing/>
        <w:jc w:val="both"/>
        <w:rPr>
          <w:rFonts w:ascii="Tahoma" w:hAnsi="Tahoma" w:cs="Tahoma"/>
          <w:spacing w:val="-3"/>
          <w:sz w:val="21"/>
          <w:szCs w:val="21"/>
        </w:rPr>
      </w:pPr>
    </w:p>
    <w:p w14:paraId="67FE09D7" w14:textId="733D61EF" w:rsidR="00B168E0" w:rsidRPr="0046304D" w:rsidRDefault="00FC1FAE" w:rsidP="00E27D66">
      <w:pPr>
        <w:numPr>
          <w:ilvl w:val="3"/>
          <w:numId w:val="11"/>
        </w:numPr>
        <w:tabs>
          <w:tab w:val="left" w:pos="1560"/>
        </w:tabs>
        <w:spacing w:line="300" w:lineRule="exact"/>
        <w:ind w:left="709" w:firstLine="0"/>
        <w:contextualSpacing/>
        <w:jc w:val="both"/>
        <w:rPr>
          <w:rFonts w:ascii="Tahoma" w:hAnsi="Tahoma" w:cs="Tahoma"/>
          <w:spacing w:val="-3"/>
          <w:sz w:val="21"/>
          <w:szCs w:val="21"/>
        </w:rPr>
      </w:pPr>
      <w:bookmarkStart w:id="56" w:name="_Ref522213160"/>
      <w:r w:rsidRPr="00A2523E">
        <w:rPr>
          <w:rFonts w:ascii="Tahoma" w:hAnsi="Tahoma" w:cs="Tahoma"/>
          <w:spacing w:val="-3"/>
          <w:sz w:val="21"/>
          <w:szCs w:val="21"/>
        </w:rPr>
        <w:t xml:space="preserve">De forma que a Credora </w:t>
      </w:r>
      <w:r w:rsidR="00FC5D37" w:rsidRPr="00A2523E">
        <w:rPr>
          <w:rFonts w:ascii="Tahoma" w:hAnsi="Tahoma" w:cs="Tahoma"/>
          <w:spacing w:val="-3"/>
          <w:sz w:val="21"/>
          <w:szCs w:val="21"/>
        </w:rPr>
        <w:t xml:space="preserve">ou </w:t>
      </w:r>
      <w:r w:rsidRPr="00A2523E">
        <w:rPr>
          <w:rFonts w:ascii="Tahoma" w:hAnsi="Tahoma" w:cs="Tahoma"/>
          <w:spacing w:val="-3"/>
          <w:sz w:val="21"/>
          <w:szCs w:val="21"/>
        </w:rPr>
        <w:t>a Securitizadora</w:t>
      </w:r>
      <w:r w:rsidR="00FC5D37" w:rsidRPr="00A2523E">
        <w:rPr>
          <w:rFonts w:ascii="Tahoma" w:hAnsi="Tahoma" w:cs="Tahoma"/>
          <w:spacing w:val="-3"/>
          <w:sz w:val="21"/>
          <w:szCs w:val="21"/>
        </w:rPr>
        <w:t>, conforme o caso,</w:t>
      </w:r>
      <w:r w:rsidRPr="00A2523E">
        <w:rPr>
          <w:rFonts w:ascii="Tahoma" w:hAnsi="Tahoma" w:cs="Tahoma"/>
          <w:spacing w:val="-3"/>
          <w:sz w:val="21"/>
          <w:szCs w:val="21"/>
        </w:rPr>
        <w:t xml:space="preserve"> possam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E757C0">
        <w:rPr>
          <w:rFonts w:ascii="Tahoma" w:hAnsi="Tahoma" w:cs="Tahoma"/>
          <w:i/>
          <w:iCs/>
          <w:spacing w:val="-3"/>
          <w:sz w:val="21"/>
          <w:szCs w:val="21"/>
        </w:rPr>
        <w:t>Servi</w:t>
      </w:r>
      <w:r w:rsidR="00491BC7" w:rsidRPr="00E757C0">
        <w:rPr>
          <w:rFonts w:ascii="Tahoma" w:hAnsi="Tahoma" w:cs="Tahoma"/>
          <w:i/>
          <w:iCs/>
          <w:spacing w:val="-3"/>
          <w:sz w:val="21"/>
          <w:szCs w:val="21"/>
        </w:rPr>
        <w:t>c</w:t>
      </w:r>
      <w:r w:rsidR="00A2523E" w:rsidRPr="00E757C0">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E27D66">
      <w:pPr>
        <w:tabs>
          <w:tab w:val="left" w:pos="1418"/>
          <w:tab w:val="left" w:pos="1560"/>
        </w:tabs>
        <w:spacing w:line="300" w:lineRule="exact"/>
        <w:ind w:left="709"/>
        <w:contextualSpacing/>
        <w:jc w:val="both"/>
        <w:rPr>
          <w:rFonts w:ascii="Tahoma" w:hAnsi="Tahoma" w:cs="Tahoma"/>
          <w:spacing w:val="-3"/>
          <w:sz w:val="21"/>
          <w:szCs w:val="21"/>
        </w:rPr>
      </w:pPr>
    </w:p>
    <w:p w14:paraId="56D6B13B" w14:textId="438D1B2B" w:rsidR="00B168E0" w:rsidRPr="0046304D" w:rsidRDefault="00C24532" w:rsidP="00E27D66">
      <w:pPr>
        <w:tabs>
          <w:tab w:val="left" w:pos="1560"/>
        </w:tabs>
        <w:spacing w:line="300" w:lineRule="exact"/>
        <w:ind w:left="709"/>
        <w:contextualSpacing/>
        <w:jc w:val="both"/>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56"/>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E27D66">
      <w:pPr>
        <w:tabs>
          <w:tab w:val="left" w:pos="1418"/>
          <w:tab w:val="left" w:pos="1560"/>
        </w:tabs>
        <w:spacing w:line="300" w:lineRule="exact"/>
        <w:ind w:left="709"/>
        <w:contextualSpacing/>
        <w:jc w:val="both"/>
        <w:rPr>
          <w:rFonts w:ascii="Tahoma" w:hAnsi="Tahoma" w:cs="Tahoma"/>
          <w:spacing w:val="-3"/>
          <w:sz w:val="21"/>
          <w:szCs w:val="21"/>
        </w:rPr>
      </w:pPr>
    </w:p>
    <w:p w14:paraId="31F68554" w14:textId="11892178" w:rsidR="00FC1FAE" w:rsidRPr="0046304D" w:rsidRDefault="00C24532" w:rsidP="00E27D66">
      <w:pPr>
        <w:tabs>
          <w:tab w:val="left" w:pos="1560"/>
        </w:tabs>
        <w:spacing w:line="300" w:lineRule="exact"/>
        <w:ind w:left="709"/>
        <w:contextualSpacing/>
        <w:jc w:val="both"/>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8E092F"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8E092F">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E27D66">
      <w:pPr>
        <w:tabs>
          <w:tab w:val="left" w:pos="1418"/>
          <w:tab w:val="left" w:pos="1560"/>
        </w:tabs>
        <w:spacing w:line="300" w:lineRule="exact"/>
        <w:ind w:left="709"/>
        <w:contextualSpacing/>
        <w:jc w:val="both"/>
        <w:rPr>
          <w:rFonts w:ascii="Tahoma" w:hAnsi="Tahoma" w:cs="Tahoma"/>
          <w:spacing w:val="-3"/>
          <w:sz w:val="21"/>
          <w:szCs w:val="21"/>
        </w:rPr>
      </w:pPr>
    </w:p>
    <w:p w14:paraId="2CB81443" w14:textId="4644826C" w:rsidR="00FC1FAE" w:rsidRDefault="00FC1FAE" w:rsidP="00E27D66">
      <w:pPr>
        <w:numPr>
          <w:ilvl w:val="3"/>
          <w:numId w:val="11"/>
        </w:numPr>
        <w:tabs>
          <w:tab w:val="left" w:pos="1560"/>
        </w:tabs>
        <w:spacing w:line="300" w:lineRule="exact"/>
        <w:ind w:left="709" w:firstLine="0"/>
        <w:contextualSpacing/>
        <w:jc w:val="both"/>
        <w:rPr>
          <w:rFonts w:ascii="Tahoma" w:hAnsi="Tahoma" w:cs="Tahoma"/>
          <w:spacing w:val="-3"/>
          <w:sz w:val="21"/>
          <w:szCs w:val="21"/>
        </w:rPr>
      </w:pPr>
      <w:bookmarkStart w:id="57"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E757C0">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57"/>
      <w:r w:rsidRPr="0046304D">
        <w:rPr>
          <w:rFonts w:ascii="Tahoma" w:hAnsi="Tahoma" w:cs="Tahoma"/>
          <w:spacing w:val="-3"/>
          <w:sz w:val="21"/>
          <w:szCs w:val="21"/>
        </w:rPr>
        <w:t xml:space="preserve"> </w:t>
      </w:r>
    </w:p>
    <w:p w14:paraId="2B0D80B4" w14:textId="77777777" w:rsidR="00CB0FF6" w:rsidRDefault="00CB0FF6" w:rsidP="00E27D66">
      <w:pPr>
        <w:tabs>
          <w:tab w:val="left" w:pos="1418"/>
          <w:tab w:val="left" w:pos="1560"/>
        </w:tabs>
        <w:spacing w:line="300" w:lineRule="exact"/>
        <w:ind w:left="709"/>
        <w:contextualSpacing/>
        <w:jc w:val="both"/>
        <w:rPr>
          <w:rFonts w:ascii="Tahoma" w:hAnsi="Tahoma" w:cs="Tahoma"/>
          <w:spacing w:val="-3"/>
          <w:sz w:val="21"/>
          <w:szCs w:val="21"/>
        </w:rPr>
      </w:pPr>
    </w:p>
    <w:p w14:paraId="3C9475C3" w14:textId="0318F4DE" w:rsidR="00CB0FF6" w:rsidRPr="00B02E05" w:rsidRDefault="00CB0FF6" w:rsidP="00E27D66">
      <w:pPr>
        <w:numPr>
          <w:ilvl w:val="3"/>
          <w:numId w:val="11"/>
        </w:numPr>
        <w:tabs>
          <w:tab w:val="left" w:pos="1560"/>
        </w:tabs>
        <w:spacing w:line="300" w:lineRule="exact"/>
        <w:ind w:left="709" w:firstLine="0"/>
        <w:contextualSpacing/>
        <w:jc w:val="both"/>
        <w:rPr>
          <w:rFonts w:ascii="Tahoma" w:hAnsi="Tahoma" w:cs="Tahoma"/>
          <w:spacing w:val="-3"/>
          <w:sz w:val="21"/>
          <w:szCs w:val="21"/>
        </w:rPr>
      </w:pPr>
      <w:bookmarkStart w:id="58" w:name="_Hlk86575882"/>
      <w:r w:rsidRPr="00E757C0">
        <w:rPr>
          <w:rFonts w:ascii="Tahoma" w:hAnsi="Tahoma" w:cs="Tahoma"/>
          <w:spacing w:val="-3"/>
          <w:sz w:val="21"/>
          <w:szCs w:val="21"/>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58"/>
    </w:p>
    <w:p w14:paraId="57112C5F" w14:textId="77777777" w:rsidR="00B02E05" w:rsidRPr="00856592" w:rsidRDefault="00B02E05" w:rsidP="00E27D66">
      <w:pPr>
        <w:tabs>
          <w:tab w:val="left" w:pos="567"/>
        </w:tabs>
        <w:spacing w:line="300" w:lineRule="exact"/>
        <w:contextualSpacing/>
        <w:jc w:val="both"/>
        <w:rPr>
          <w:rFonts w:ascii="Tahoma" w:hAnsi="Tahoma" w:cs="Tahoma"/>
          <w:spacing w:val="-3"/>
          <w:sz w:val="21"/>
          <w:szCs w:val="21"/>
        </w:rPr>
      </w:pPr>
    </w:p>
    <w:p w14:paraId="74AF1B91" w14:textId="40111D03" w:rsidR="00AA784C" w:rsidRPr="0046304D" w:rsidRDefault="00811494" w:rsidP="00E27D66">
      <w:pPr>
        <w:numPr>
          <w:ilvl w:val="1"/>
          <w:numId w:val="11"/>
        </w:numPr>
        <w:spacing w:line="300" w:lineRule="exact"/>
        <w:ind w:left="0" w:firstLine="0"/>
        <w:contextualSpacing/>
        <w:jc w:val="both"/>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E27D66">
      <w:pPr>
        <w:tabs>
          <w:tab w:val="left" w:pos="1418"/>
        </w:tabs>
        <w:spacing w:line="300" w:lineRule="exact"/>
        <w:contextualSpacing/>
        <w:jc w:val="both"/>
        <w:rPr>
          <w:rFonts w:ascii="Tahoma" w:hAnsi="Tahoma" w:cs="Tahoma"/>
          <w:sz w:val="21"/>
          <w:szCs w:val="21"/>
        </w:rPr>
      </w:pPr>
    </w:p>
    <w:p w14:paraId="68ABE441" w14:textId="1DDAD994" w:rsidR="00AA784C" w:rsidRDefault="00AA784C" w:rsidP="00E27D66">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w:t>
      </w:r>
      <w:r w:rsidRPr="0046304D">
        <w:rPr>
          <w:rFonts w:ascii="Tahoma" w:hAnsi="Tahoma" w:cs="Tahoma"/>
          <w:sz w:val="21"/>
          <w:szCs w:val="21"/>
        </w:rPr>
        <w:lastRenderedPageBreak/>
        <w:t xml:space="preserve">serão realizados pelos Avalistas de acordo com os procedimentos estabelecidos nesta Cédula. </w:t>
      </w:r>
    </w:p>
    <w:p w14:paraId="55CD76E1" w14:textId="77777777" w:rsidR="000C7600" w:rsidRPr="0046304D" w:rsidRDefault="000C7600" w:rsidP="000B50BF">
      <w:pPr>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tabs>
          <w:tab w:val="left" w:pos="1418"/>
          <w:tab w:val="left" w:pos="1560"/>
        </w:tabs>
        <w:spacing w:line="300" w:lineRule="exact"/>
        <w:ind w:left="709"/>
        <w:contextualSpacing/>
        <w:rPr>
          <w:rFonts w:ascii="Tahoma" w:hAnsi="Tahoma" w:cs="Tahoma"/>
          <w:sz w:val="21"/>
          <w:szCs w:val="21"/>
        </w:rPr>
      </w:pPr>
    </w:p>
    <w:p w14:paraId="4183C224" w14:textId="2EB67D36" w:rsidR="00AA784C" w:rsidRPr="0046304D" w:rsidRDefault="00AA784C"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tabs>
          <w:tab w:val="left" w:pos="1418"/>
          <w:tab w:val="left" w:pos="1560"/>
        </w:tabs>
        <w:spacing w:line="300" w:lineRule="exact"/>
        <w:ind w:left="709"/>
        <w:contextualSpacing/>
        <w:rPr>
          <w:rFonts w:ascii="Tahoma" w:hAnsi="Tahoma" w:cs="Tahoma"/>
          <w:sz w:val="21"/>
          <w:szCs w:val="21"/>
        </w:rPr>
      </w:pPr>
    </w:p>
    <w:p w14:paraId="1B6F9883" w14:textId="55F599A9" w:rsidR="00AA784C" w:rsidRPr="0046304D" w:rsidRDefault="00AA784C"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tabs>
          <w:tab w:val="left" w:pos="1418"/>
          <w:tab w:val="left" w:pos="1560"/>
        </w:tabs>
        <w:spacing w:line="300" w:lineRule="exact"/>
        <w:ind w:left="709"/>
        <w:contextualSpacing/>
        <w:rPr>
          <w:rFonts w:ascii="Tahoma" w:hAnsi="Tahoma" w:cs="Tahoma"/>
          <w:sz w:val="21"/>
          <w:szCs w:val="21"/>
        </w:rPr>
      </w:pPr>
    </w:p>
    <w:p w14:paraId="17AD1D93" w14:textId="77777777" w:rsidR="00AA784C" w:rsidRPr="0046304D" w:rsidRDefault="00AA784C"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tabs>
          <w:tab w:val="left" w:pos="1418"/>
          <w:tab w:val="left" w:pos="1560"/>
        </w:tabs>
        <w:spacing w:line="300" w:lineRule="exact"/>
        <w:ind w:left="709"/>
        <w:contextualSpacing/>
        <w:rPr>
          <w:rFonts w:ascii="Tahoma" w:hAnsi="Tahoma" w:cs="Tahoma"/>
          <w:sz w:val="21"/>
          <w:szCs w:val="21"/>
        </w:rPr>
      </w:pPr>
    </w:p>
    <w:p w14:paraId="2A09FA64" w14:textId="3F63D484" w:rsidR="00AA784C" w:rsidRDefault="00AA784C" w:rsidP="00E757C0">
      <w:pPr>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E757C0">
      <w:pPr>
        <w:tabs>
          <w:tab w:val="left" w:pos="1418"/>
          <w:tab w:val="left" w:pos="1560"/>
        </w:tabs>
        <w:spacing w:line="300" w:lineRule="exact"/>
        <w:ind w:left="709"/>
        <w:contextualSpacing/>
        <w:rPr>
          <w:rFonts w:ascii="Tahoma" w:hAnsi="Tahoma" w:cs="Tahoma"/>
          <w:sz w:val="21"/>
          <w:szCs w:val="21"/>
        </w:rPr>
      </w:pPr>
    </w:p>
    <w:p w14:paraId="309BA07A" w14:textId="500C537B" w:rsidR="009A595E" w:rsidRPr="00C1432D" w:rsidRDefault="009A595E" w:rsidP="00E757C0">
      <w:pPr>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581E94DA" w:rsidR="003D7F6C" w:rsidRDefault="003D7F6C" w:rsidP="000B50BF">
      <w:pPr>
        <w:spacing w:line="300" w:lineRule="exact"/>
        <w:contextualSpacing/>
        <w:rPr>
          <w:rFonts w:ascii="Tahoma" w:hAnsi="Tahoma" w:cs="Tahoma"/>
          <w:sz w:val="21"/>
          <w:szCs w:val="21"/>
        </w:rPr>
      </w:pPr>
    </w:p>
    <w:p w14:paraId="284161B0" w14:textId="6F4D6564" w:rsidR="00E27D66" w:rsidRDefault="00E27D66" w:rsidP="000B50BF">
      <w:pPr>
        <w:spacing w:line="300" w:lineRule="exact"/>
        <w:contextualSpacing/>
        <w:rPr>
          <w:rFonts w:ascii="Tahoma" w:hAnsi="Tahoma" w:cs="Tahoma"/>
          <w:sz w:val="21"/>
          <w:szCs w:val="21"/>
        </w:rPr>
      </w:pPr>
    </w:p>
    <w:p w14:paraId="07379FF9" w14:textId="7C00C3A2" w:rsidR="00E27D66" w:rsidRDefault="00E27D66" w:rsidP="000B50BF">
      <w:pPr>
        <w:spacing w:line="300" w:lineRule="exact"/>
        <w:contextualSpacing/>
        <w:rPr>
          <w:rFonts w:ascii="Tahoma" w:hAnsi="Tahoma" w:cs="Tahoma"/>
          <w:sz w:val="21"/>
          <w:szCs w:val="21"/>
        </w:rPr>
      </w:pPr>
    </w:p>
    <w:p w14:paraId="445E1630" w14:textId="77777777" w:rsidR="00E27D66" w:rsidRPr="0046304D" w:rsidRDefault="00E27D66" w:rsidP="000B50BF">
      <w:pPr>
        <w:spacing w:line="300" w:lineRule="exact"/>
        <w:contextualSpacing/>
        <w:rPr>
          <w:rFonts w:ascii="Tahoma" w:hAnsi="Tahoma" w:cs="Tahoma"/>
          <w:sz w:val="21"/>
          <w:szCs w:val="21"/>
        </w:rPr>
      </w:pPr>
    </w:p>
    <w:p w14:paraId="36DCF526" w14:textId="0CC8B28F" w:rsidR="009F6421" w:rsidRPr="0046304D" w:rsidRDefault="004E23BD" w:rsidP="00E27D66">
      <w:pPr>
        <w:tabs>
          <w:tab w:val="left" w:pos="284"/>
          <w:tab w:val="left" w:pos="567"/>
        </w:tabs>
        <w:spacing w:line="300" w:lineRule="exact"/>
        <w:contextualSpacing/>
        <w:jc w:val="both"/>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E27D66">
      <w:pPr>
        <w:spacing w:line="300" w:lineRule="exact"/>
        <w:contextualSpacing/>
        <w:jc w:val="both"/>
        <w:rPr>
          <w:rFonts w:ascii="Tahoma" w:hAnsi="Tahoma" w:cs="Tahoma"/>
          <w:b/>
          <w:spacing w:val="-3"/>
          <w:sz w:val="21"/>
          <w:szCs w:val="21"/>
        </w:rPr>
      </w:pPr>
    </w:p>
    <w:p w14:paraId="30ECE719" w14:textId="304D63D4" w:rsidR="009F6421" w:rsidRPr="0046304D" w:rsidRDefault="004E23BD" w:rsidP="00E27D66">
      <w:pPr>
        <w:numPr>
          <w:ilvl w:val="1"/>
          <w:numId w:val="14"/>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E27D66">
      <w:pPr>
        <w:tabs>
          <w:tab w:val="left" w:pos="1134"/>
        </w:tabs>
        <w:spacing w:line="300" w:lineRule="exact"/>
        <w:contextualSpacing/>
        <w:jc w:val="both"/>
        <w:rPr>
          <w:rFonts w:ascii="Tahoma" w:hAnsi="Tahoma" w:cs="Tahoma"/>
          <w:sz w:val="21"/>
          <w:szCs w:val="21"/>
        </w:rPr>
      </w:pPr>
    </w:p>
    <w:p w14:paraId="1FF441CB" w14:textId="53C6E0DB" w:rsidR="00A1085A" w:rsidRDefault="009F6421" w:rsidP="00E27D66">
      <w:pPr>
        <w:numPr>
          <w:ilvl w:val="2"/>
          <w:numId w:val="14"/>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E27D66">
      <w:pPr>
        <w:tabs>
          <w:tab w:val="left" w:pos="1418"/>
          <w:tab w:val="left" w:pos="1560"/>
        </w:tabs>
        <w:spacing w:line="300" w:lineRule="exact"/>
        <w:ind w:left="709"/>
        <w:contextualSpacing/>
        <w:jc w:val="both"/>
        <w:rPr>
          <w:rFonts w:ascii="Tahoma" w:hAnsi="Tahoma" w:cs="Tahoma"/>
          <w:sz w:val="21"/>
          <w:szCs w:val="21"/>
        </w:rPr>
      </w:pPr>
    </w:p>
    <w:p w14:paraId="28776163" w14:textId="54026F27" w:rsidR="009F6421" w:rsidRPr="0046304D" w:rsidRDefault="00B256C4" w:rsidP="00E27D66">
      <w:pPr>
        <w:numPr>
          <w:ilvl w:val="2"/>
          <w:numId w:val="14"/>
        </w:numPr>
        <w:tabs>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E27D66">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E27D66">
      <w:pPr>
        <w:spacing w:line="300" w:lineRule="exact"/>
        <w:contextualSpacing/>
        <w:jc w:val="both"/>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E27D66">
      <w:pPr>
        <w:spacing w:line="300" w:lineRule="exact"/>
        <w:contextualSpacing/>
        <w:jc w:val="both"/>
        <w:rPr>
          <w:rFonts w:ascii="Tahoma" w:hAnsi="Tahoma" w:cs="Tahoma"/>
          <w:sz w:val="21"/>
          <w:szCs w:val="21"/>
        </w:rPr>
      </w:pPr>
    </w:p>
    <w:p w14:paraId="327C1B63" w14:textId="77777777" w:rsidR="00A83D42" w:rsidRPr="0046304D" w:rsidRDefault="00A83D42" w:rsidP="00E27D66">
      <w:pPr>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E27D66">
      <w:pPr>
        <w:numPr>
          <w:ilvl w:val="1"/>
          <w:numId w:val="14"/>
        </w:numPr>
        <w:spacing w:line="300" w:lineRule="exact"/>
        <w:ind w:left="0" w:firstLine="0"/>
        <w:contextualSpacing/>
        <w:jc w:val="both"/>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59" w:name="_Hlk86575924"/>
      <w:r w:rsidR="00441339" w:rsidRPr="00105B94">
        <w:rPr>
          <w:rFonts w:ascii="Tahoma" w:hAnsi="Tahoma" w:cs="Tahoma"/>
          <w:sz w:val="21"/>
          <w:szCs w:val="21"/>
        </w:rPr>
        <w:t xml:space="preserve"> neste caso, somente será possível a amortização extraordinária facultativa total</w:t>
      </w:r>
      <w:bookmarkEnd w:id="5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E27D66">
      <w:pPr>
        <w:tabs>
          <w:tab w:val="left" w:pos="567"/>
        </w:tabs>
        <w:spacing w:line="300" w:lineRule="exact"/>
        <w:contextualSpacing/>
        <w:jc w:val="both"/>
        <w:rPr>
          <w:rFonts w:ascii="Tahoma" w:hAnsi="Tahoma" w:cs="Tahoma"/>
          <w:sz w:val="21"/>
          <w:szCs w:val="21"/>
        </w:rPr>
      </w:pPr>
    </w:p>
    <w:p w14:paraId="269B37E6" w14:textId="7804A49B" w:rsidR="00967C65" w:rsidRPr="0046304D" w:rsidRDefault="00967C65" w:rsidP="00E27D66">
      <w:pPr>
        <w:numPr>
          <w:ilvl w:val="1"/>
          <w:numId w:val="14"/>
        </w:numPr>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E27D66">
      <w:pPr>
        <w:spacing w:line="300" w:lineRule="exact"/>
        <w:jc w:val="both"/>
        <w:rPr>
          <w:rFonts w:ascii="Tahoma" w:hAnsi="Tahoma" w:cs="Tahoma"/>
          <w:sz w:val="21"/>
          <w:szCs w:val="21"/>
        </w:rPr>
      </w:pPr>
    </w:p>
    <w:p w14:paraId="652BCEBC" w14:textId="15C31807" w:rsidR="00095C10" w:rsidRPr="0046304D" w:rsidRDefault="00095C10" w:rsidP="00E27D66">
      <w:pPr>
        <w:numPr>
          <w:ilvl w:val="1"/>
          <w:numId w:val="14"/>
        </w:numPr>
        <w:spacing w:line="300" w:lineRule="exact"/>
        <w:ind w:left="0" w:firstLine="0"/>
        <w:contextualSpacing/>
        <w:jc w:val="both"/>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E27D66">
      <w:pPr>
        <w:spacing w:line="300" w:lineRule="exact"/>
        <w:contextualSpacing/>
        <w:jc w:val="both"/>
        <w:rPr>
          <w:rFonts w:ascii="Tahoma" w:hAnsi="Tahoma" w:cs="Tahoma"/>
          <w:sz w:val="21"/>
          <w:szCs w:val="21"/>
        </w:rPr>
      </w:pPr>
    </w:p>
    <w:p w14:paraId="0D03FCDF" w14:textId="77777777" w:rsidR="009A595E" w:rsidRPr="0046304D" w:rsidRDefault="009A595E" w:rsidP="00E27D66">
      <w:pPr>
        <w:numPr>
          <w:ilvl w:val="1"/>
          <w:numId w:val="14"/>
        </w:numPr>
        <w:spacing w:line="300" w:lineRule="exact"/>
        <w:ind w:left="0" w:firstLine="0"/>
        <w:contextualSpacing/>
        <w:jc w:val="both"/>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6885FE7C" w:rsidR="009A595E" w:rsidRDefault="009A595E" w:rsidP="00E27D66">
      <w:pPr>
        <w:spacing w:line="300" w:lineRule="exact"/>
        <w:contextualSpacing/>
        <w:jc w:val="both"/>
        <w:rPr>
          <w:rFonts w:ascii="Tahoma" w:hAnsi="Tahoma" w:cs="Tahoma"/>
          <w:sz w:val="21"/>
          <w:szCs w:val="21"/>
        </w:rPr>
      </w:pPr>
    </w:p>
    <w:p w14:paraId="7780CD16" w14:textId="2348B05E" w:rsidR="00E27D66" w:rsidRDefault="00E27D66" w:rsidP="00E27D66">
      <w:pPr>
        <w:spacing w:line="300" w:lineRule="exact"/>
        <w:contextualSpacing/>
        <w:jc w:val="both"/>
        <w:rPr>
          <w:rFonts w:ascii="Tahoma" w:hAnsi="Tahoma" w:cs="Tahoma"/>
          <w:sz w:val="21"/>
          <w:szCs w:val="21"/>
        </w:rPr>
      </w:pPr>
    </w:p>
    <w:p w14:paraId="36A2C4DD" w14:textId="1D672D67" w:rsidR="00E27D66" w:rsidRDefault="00E27D66" w:rsidP="00E27D66">
      <w:pPr>
        <w:spacing w:line="300" w:lineRule="exact"/>
        <w:contextualSpacing/>
        <w:jc w:val="both"/>
        <w:rPr>
          <w:rFonts w:ascii="Tahoma" w:hAnsi="Tahoma" w:cs="Tahoma"/>
          <w:sz w:val="21"/>
          <w:szCs w:val="21"/>
        </w:rPr>
      </w:pPr>
    </w:p>
    <w:p w14:paraId="1A45771A" w14:textId="77777777" w:rsidR="00E27D66" w:rsidRPr="0046304D" w:rsidRDefault="00E27D66" w:rsidP="00E27D66">
      <w:pPr>
        <w:spacing w:line="300" w:lineRule="exact"/>
        <w:contextualSpacing/>
        <w:jc w:val="both"/>
        <w:rPr>
          <w:rFonts w:ascii="Tahoma" w:hAnsi="Tahoma" w:cs="Tahoma"/>
          <w:sz w:val="21"/>
          <w:szCs w:val="21"/>
        </w:rPr>
      </w:pPr>
    </w:p>
    <w:p w14:paraId="06A7AFFA" w14:textId="07EE4232" w:rsidR="009F6421" w:rsidRPr="0046304D" w:rsidRDefault="001B2CFF"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E27D66">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E27D66">
      <w:pPr>
        <w:numPr>
          <w:ilvl w:val="1"/>
          <w:numId w:val="15"/>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E27D66">
      <w:pPr>
        <w:tabs>
          <w:tab w:val="left" w:pos="1134"/>
        </w:tabs>
        <w:spacing w:line="300" w:lineRule="exact"/>
        <w:contextualSpacing/>
        <w:jc w:val="both"/>
        <w:rPr>
          <w:rFonts w:ascii="Tahoma" w:hAnsi="Tahoma" w:cs="Tahoma"/>
          <w:sz w:val="21"/>
          <w:szCs w:val="21"/>
        </w:rPr>
      </w:pPr>
    </w:p>
    <w:p w14:paraId="1BF01901" w14:textId="357DBE3C" w:rsidR="009F6421" w:rsidRPr="0046304D" w:rsidRDefault="00822406" w:rsidP="00E27D66">
      <w:pPr>
        <w:numPr>
          <w:ilvl w:val="2"/>
          <w:numId w:val="15"/>
        </w:numPr>
        <w:tabs>
          <w:tab w:val="left" w:pos="709"/>
          <w:tab w:val="left" w:pos="1560"/>
        </w:tabs>
        <w:spacing w:line="300" w:lineRule="exact"/>
        <w:ind w:left="709" w:firstLine="0"/>
        <w:contextualSpacing/>
        <w:jc w:val="both"/>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E27D66">
      <w:pPr>
        <w:tabs>
          <w:tab w:val="left" w:pos="1134"/>
        </w:tabs>
        <w:spacing w:line="300" w:lineRule="exact"/>
        <w:ind w:left="709"/>
        <w:contextualSpacing/>
        <w:jc w:val="both"/>
        <w:rPr>
          <w:rFonts w:ascii="Tahoma" w:hAnsi="Tahoma" w:cs="Tahoma"/>
          <w:sz w:val="21"/>
          <w:szCs w:val="21"/>
        </w:rPr>
      </w:pPr>
    </w:p>
    <w:p w14:paraId="30E99590" w14:textId="77777777" w:rsidR="009F6421" w:rsidRPr="0046304D" w:rsidRDefault="00B03823" w:rsidP="00E27D66">
      <w:pPr>
        <w:spacing w:line="300" w:lineRule="exact"/>
        <w:ind w:left="709"/>
        <w:contextualSpacing/>
        <w:jc w:val="both"/>
        <w:rPr>
          <w:rFonts w:ascii="Tahoma" w:hAnsi="Tahoma" w:cs="Tahoma"/>
          <w:sz w:val="21"/>
          <w:szCs w:val="21"/>
        </w:rPr>
      </w:pPr>
      <w:bookmarkStart w:id="60"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E27D66">
      <w:pPr>
        <w:spacing w:line="300" w:lineRule="exact"/>
        <w:ind w:left="709"/>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2619EFE9" w14:textId="77777777" w:rsidR="006A6414" w:rsidRPr="006A6414" w:rsidRDefault="006A6414" w:rsidP="00E27D66">
      <w:pPr>
        <w:spacing w:line="300" w:lineRule="exact"/>
        <w:ind w:left="709"/>
        <w:contextualSpacing/>
        <w:jc w:val="both"/>
        <w:rPr>
          <w:rFonts w:ascii="Tahoma" w:hAnsi="Tahoma" w:cs="Tahoma"/>
          <w:sz w:val="21"/>
          <w:szCs w:val="21"/>
        </w:rPr>
      </w:pPr>
      <w:r w:rsidRPr="006A6414">
        <w:rPr>
          <w:rFonts w:ascii="Tahoma" w:hAnsi="Tahoma" w:cs="Tahoma"/>
          <w:sz w:val="21"/>
          <w:szCs w:val="21"/>
        </w:rPr>
        <w:t>At.: Flávio Tadeu Barbosa</w:t>
      </w:r>
    </w:p>
    <w:p w14:paraId="4C1574F1" w14:textId="77777777" w:rsidR="006A6414" w:rsidRPr="006A6414" w:rsidRDefault="006A6414" w:rsidP="00E27D66">
      <w:pPr>
        <w:spacing w:line="300" w:lineRule="exact"/>
        <w:ind w:left="709"/>
        <w:contextualSpacing/>
        <w:jc w:val="both"/>
        <w:rPr>
          <w:rFonts w:ascii="Tahoma" w:hAnsi="Tahoma" w:cs="Tahoma"/>
          <w:sz w:val="21"/>
          <w:szCs w:val="21"/>
        </w:rPr>
      </w:pPr>
      <w:r w:rsidRPr="006A6414">
        <w:rPr>
          <w:rFonts w:ascii="Tahoma" w:hAnsi="Tahoma" w:cs="Tahoma"/>
          <w:sz w:val="21"/>
          <w:szCs w:val="21"/>
        </w:rPr>
        <w:t>Tel.: 31.98462.4508</w:t>
      </w:r>
    </w:p>
    <w:p w14:paraId="1A1B6BAD" w14:textId="66C95A90" w:rsidR="00E27D66" w:rsidRDefault="006A6414" w:rsidP="00E27D66">
      <w:pPr>
        <w:spacing w:line="300" w:lineRule="exact"/>
        <w:ind w:left="709"/>
        <w:contextualSpacing/>
        <w:jc w:val="both"/>
        <w:rPr>
          <w:rStyle w:val="CommarcadoresChar"/>
          <w:rFonts w:ascii="Tahoma" w:hAnsi="Tahoma" w:cs="Tahoma"/>
          <w:sz w:val="21"/>
          <w:szCs w:val="21"/>
          <w:lang w:val="pt-BR"/>
        </w:rPr>
      </w:pPr>
      <w:r w:rsidRPr="006A6414">
        <w:rPr>
          <w:rFonts w:ascii="Tahoma" w:hAnsi="Tahoma" w:cs="Tahoma"/>
          <w:sz w:val="21"/>
          <w:szCs w:val="21"/>
        </w:rPr>
        <w:t xml:space="preserve">E-mail: </w:t>
      </w:r>
      <w:hyperlink r:id="rId16" w:history="1">
        <w:r w:rsidR="00E27D66" w:rsidRPr="00CB0BD7">
          <w:rPr>
            <w:rStyle w:val="Hyperlink"/>
            <w:rFonts w:ascii="Tahoma" w:hAnsi="Tahoma" w:cs="Tahoma"/>
            <w:sz w:val="21"/>
            <w:szCs w:val="21"/>
          </w:rPr>
          <w:t>flaviomartpan@gmail.com</w:t>
        </w:r>
      </w:hyperlink>
    </w:p>
    <w:p w14:paraId="5923B8B0" w14:textId="77777777" w:rsidR="009A595E" w:rsidRDefault="009A595E" w:rsidP="00E27D66">
      <w:pPr>
        <w:spacing w:line="300" w:lineRule="exact"/>
        <w:ind w:left="709"/>
        <w:contextualSpacing/>
        <w:jc w:val="both"/>
        <w:rPr>
          <w:rFonts w:ascii="Tahoma" w:hAnsi="Tahoma" w:cs="Tahoma"/>
          <w:bCs/>
          <w:sz w:val="21"/>
          <w:szCs w:val="21"/>
        </w:rPr>
      </w:pPr>
      <w:r w:rsidRPr="001D3211">
        <w:rPr>
          <w:rFonts w:ascii="Tahoma" w:hAnsi="Tahoma" w:cs="Tahoma"/>
          <w:bCs/>
          <w:sz w:val="21"/>
          <w:szCs w:val="21"/>
        </w:rPr>
        <w:t>Av. Aníbal de Macedo, nº 787, Letra A</w:t>
      </w:r>
    </w:p>
    <w:p w14:paraId="095DDB45" w14:textId="08B54534" w:rsidR="009A595E" w:rsidRPr="0046304D" w:rsidRDefault="009A595E" w:rsidP="00E27D66">
      <w:pPr>
        <w:spacing w:line="300" w:lineRule="exact"/>
        <w:ind w:left="709"/>
        <w:contextualSpacing/>
        <w:jc w:val="both"/>
        <w:rPr>
          <w:rFonts w:ascii="Tahoma" w:hAnsi="Tahoma" w:cs="Tahoma"/>
          <w:sz w:val="21"/>
          <w:szCs w:val="21"/>
        </w:rPr>
      </w:pPr>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p>
    <w:p w14:paraId="50D55E44" w14:textId="77777777" w:rsidR="008B2163" w:rsidRPr="0046304D" w:rsidRDefault="008B2163" w:rsidP="00E27D66">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46304D" w:rsidRDefault="008B2163" w:rsidP="00E27D66">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E27D66">
      <w:pPr>
        <w:spacing w:line="300" w:lineRule="exact"/>
        <w:ind w:left="709"/>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E27D66">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D979184" w:rsidR="00E30075" w:rsidRPr="0046304D" w:rsidRDefault="00E30075" w:rsidP="00E27D66">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11</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2D3624AA" w:rsidR="00E30075" w:rsidRDefault="00E30075" w:rsidP="00E27D66">
      <w:pPr>
        <w:spacing w:line="300" w:lineRule="exact"/>
        <w:ind w:left="709"/>
        <w:contextualSpacing/>
        <w:jc w:val="both"/>
        <w:rPr>
          <w:rStyle w:val="CommarcadoresChar"/>
          <w:rFonts w:ascii="Tahoma" w:eastAsia="MS Mincho" w:hAnsi="Tahoma" w:cs="Tahoma"/>
          <w:sz w:val="21"/>
          <w:szCs w:val="21"/>
          <w:lang w:val="pt-BR" w:eastAsia="ja-JP"/>
        </w:rPr>
      </w:pPr>
      <w:r w:rsidRPr="0046304D">
        <w:rPr>
          <w:rFonts w:ascii="Tahoma" w:eastAsia="MS Mincho" w:hAnsi="Tahoma" w:cs="Tahoma"/>
          <w:sz w:val="21"/>
          <w:szCs w:val="21"/>
          <w:lang w:eastAsia="ja-JP"/>
        </w:rPr>
        <w:t xml:space="preserve">E-mail: </w:t>
      </w:r>
      <w:hyperlink r:id="rId17" w:history="1">
        <w:r w:rsidR="00E27D66" w:rsidRPr="00CB0BD7">
          <w:rPr>
            <w:rStyle w:val="Hyperlink"/>
            <w:rFonts w:ascii="Tahoma" w:eastAsia="MS Mincho" w:hAnsi="Tahoma" w:cs="Tahoma"/>
            <w:sz w:val="21"/>
            <w:szCs w:val="21"/>
            <w:lang w:eastAsia="ja-JP"/>
          </w:rPr>
          <w:t>rzakalski@planner.com.br</w:t>
        </w:r>
      </w:hyperlink>
    </w:p>
    <w:p w14:paraId="6C4D6CB7" w14:textId="5789051F" w:rsidR="00E30075" w:rsidRPr="0046304D" w:rsidRDefault="00E30075" w:rsidP="00E27D66">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Av. Brigadeiro Faria Lima, </w:t>
      </w:r>
      <w:r w:rsidR="006A6414">
        <w:rPr>
          <w:rFonts w:ascii="Tahoma" w:eastAsia="MS Mincho" w:hAnsi="Tahoma" w:cs="Tahoma"/>
          <w:sz w:val="21"/>
          <w:szCs w:val="21"/>
          <w:lang w:eastAsia="ja-JP"/>
        </w:rPr>
        <w:t xml:space="preserve">nº </w:t>
      </w:r>
      <w:r w:rsidRPr="0046304D">
        <w:rPr>
          <w:rFonts w:ascii="Tahoma" w:eastAsia="MS Mincho" w:hAnsi="Tahoma" w:cs="Tahoma"/>
          <w:sz w:val="21"/>
          <w:szCs w:val="21"/>
          <w:lang w:eastAsia="ja-JP"/>
        </w:rPr>
        <w:t>3.900</w:t>
      </w:r>
      <w:r w:rsidR="006A6414">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10º andar</w:t>
      </w:r>
    </w:p>
    <w:p w14:paraId="7150AB9A" w14:textId="5CB44E06" w:rsidR="00E30075" w:rsidRPr="0046304D" w:rsidRDefault="00E30075" w:rsidP="00E27D66">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E27D66">
      <w:pPr>
        <w:tabs>
          <w:tab w:val="left" w:pos="1134"/>
        </w:tabs>
        <w:spacing w:line="300" w:lineRule="exact"/>
        <w:ind w:left="709"/>
        <w:contextualSpacing/>
        <w:jc w:val="both"/>
        <w:rPr>
          <w:rFonts w:ascii="Tahoma" w:hAnsi="Tahoma" w:cs="Tahoma"/>
          <w:sz w:val="21"/>
          <w:szCs w:val="21"/>
        </w:rPr>
      </w:pPr>
    </w:p>
    <w:p w14:paraId="7655D951" w14:textId="6E32421A" w:rsidR="0028009A" w:rsidRPr="0046304D" w:rsidRDefault="0028009A" w:rsidP="00E27D66">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E27D66">
      <w:pPr>
        <w:tabs>
          <w:tab w:val="left" w:pos="567"/>
        </w:tabs>
        <w:spacing w:line="300" w:lineRule="exact"/>
        <w:ind w:left="709"/>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E27D66">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E27D66">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Tel.: (11) 4562-7080</w:t>
      </w:r>
    </w:p>
    <w:p w14:paraId="0EAE7AA3" w14:textId="6F1F6F51" w:rsidR="00024045" w:rsidRDefault="00024045" w:rsidP="00E27D66">
      <w:pPr>
        <w:tabs>
          <w:tab w:val="left" w:pos="567"/>
        </w:tabs>
        <w:spacing w:line="300" w:lineRule="exact"/>
        <w:ind w:left="709"/>
        <w:contextualSpacing/>
        <w:jc w:val="both"/>
        <w:rPr>
          <w:rStyle w:val="CommarcadoresChar"/>
          <w:rFonts w:ascii="Tahoma" w:hAnsi="Tahoma" w:cs="Tahoma"/>
          <w:sz w:val="21"/>
          <w:szCs w:val="21"/>
          <w:lang w:val="pt-BR"/>
        </w:rPr>
      </w:pPr>
      <w:r w:rsidRPr="0046304D">
        <w:rPr>
          <w:rFonts w:ascii="Tahoma" w:hAnsi="Tahoma" w:cs="Tahoma"/>
          <w:sz w:val="21"/>
          <w:szCs w:val="21"/>
        </w:rPr>
        <w:t xml:space="preserve">E-mail: </w:t>
      </w:r>
      <w:hyperlink r:id="rId18" w:history="1">
        <w:r w:rsidR="00E27D66" w:rsidRPr="00CB0BD7">
          <w:rPr>
            <w:rStyle w:val="Hyperlink"/>
            <w:rFonts w:ascii="Tahoma" w:hAnsi="Tahoma" w:cs="Tahoma"/>
            <w:sz w:val="21"/>
            <w:szCs w:val="21"/>
          </w:rPr>
          <w:t>rarruy@nmcapital.com.br</w:t>
        </w:r>
      </w:hyperlink>
      <w:r w:rsidR="0083276C">
        <w:rPr>
          <w:rFonts w:ascii="Tahoma" w:hAnsi="Tahoma" w:cs="Tahoma"/>
          <w:sz w:val="21"/>
          <w:szCs w:val="21"/>
        </w:rPr>
        <w:t>;</w:t>
      </w:r>
      <w:r w:rsidRPr="0046304D">
        <w:rPr>
          <w:rFonts w:ascii="Tahoma" w:hAnsi="Tahoma" w:cs="Tahoma"/>
          <w:sz w:val="21"/>
          <w:szCs w:val="21"/>
        </w:rPr>
        <w:t xml:space="preserve"> </w:t>
      </w:r>
      <w:hyperlink r:id="rId19" w:history="1">
        <w:r w:rsidR="00E27D66" w:rsidRPr="00CB0BD7">
          <w:rPr>
            <w:rStyle w:val="Hyperlink"/>
            <w:rFonts w:ascii="Tahoma" w:hAnsi="Tahoma" w:cs="Tahoma"/>
            <w:sz w:val="21"/>
            <w:szCs w:val="21"/>
          </w:rPr>
          <w:t>contato@cpsec.com.br</w:t>
        </w:r>
      </w:hyperlink>
    </w:p>
    <w:p w14:paraId="76E98977" w14:textId="7E7BCB6C" w:rsidR="0028009A" w:rsidRPr="0046304D" w:rsidRDefault="0028009A" w:rsidP="00E27D66">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Rua Iguatemi</w:t>
      </w:r>
      <w:r w:rsidR="006A6414">
        <w:rPr>
          <w:rFonts w:ascii="Tahoma" w:hAnsi="Tahoma" w:cs="Tahoma"/>
          <w:sz w:val="21"/>
          <w:szCs w:val="21"/>
        </w:rPr>
        <w:t>,</w:t>
      </w:r>
      <w:r w:rsidRPr="0046304D">
        <w:rPr>
          <w:rFonts w:ascii="Tahoma" w:hAnsi="Tahoma" w:cs="Tahoma"/>
          <w:sz w:val="21"/>
          <w:szCs w:val="21"/>
        </w:rPr>
        <w:t xml:space="preserve"> nº 192, conjunto 152</w:t>
      </w:r>
    </w:p>
    <w:p w14:paraId="784B8633" w14:textId="79B62B9E" w:rsidR="0028009A" w:rsidRPr="0046304D" w:rsidRDefault="00024045" w:rsidP="00E27D66">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E27D66">
      <w:pPr>
        <w:tabs>
          <w:tab w:val="left" w:pos="1134"/>
        </w:tabs>
        <w:spacing w:line="300" w:lineRule="exact"/>
        <w:ind w:left="709"/>
        <w:contextualSpacing/>
        <w:jc w:val="both"/>
        <w:rPr>
          <w:rFonts w:ascii="Tahoma" w:hAnsi="Tahoma" w:cs="Tahoma"/>
          <w:sz w:val="21"/>
          <w:szCs w:val="21"/>
        </w:rPr>
      </w:pPr>
    </w:p>
    <w:p w14:paraId="77C5DD26" w14:textId="0B53F2A0" w:rsidR="000E0678" w:rsidRPr="0046304D" w:rsidRDefault="000E0678" w:rsidP="00E27D66">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E27D66">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RAFAELLA MARTINELI BARBOSA</w:t>
      </w:r>
    </w:p>
    <w:p w14:paraId="0BBDC103" w14:textId="290081C6" w:rsidR="006A6414" w:rsidRPr="006A6414" w:rsidRDefault="006A6414" w:rsidP="00E27D66">
      <w:pPr>
        <w:spacing w:line="300" w:lineRule="exact"/>
        <w:ind w:left="709"/>
        <w:contextualSpacing/>
        <w:jc w:val="both"/>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4CD3567A" w14:textId="5EF5EE3C" w:rsidR="0075763D" w:rsidRDefault="006A6414" w:rsidP="00E27D66">
      <w:pPr>
        <w:spacing w:line="300" w:lineRule="exact"/>
        <w:ind w:left="709"/>
        <w:contextualSpacing/>
        <w:jc w:val="both"/>
        <w:rPr>
          <w:rStyle w:val="CommarcadoresChar"/>
          <w:rFonts w:ascii="Tahoma" w:hAnsi="Tahoma"/>
          <w:sz w:val="21"/>
          <w:lang w:val="pt-BR"/>
        </w:rPr>
      </w:pPr>
      <w:r w:rsidRPr="006A6414">
        <w:rPr>
          <w:rFonts w:ascii="Tahoma" w:hAnsi="Tahoma"/>
          <w:sz w:val="21"/>
        </w:rPr>
        <w:t xml:space="preserve">E-mail: </w:t>
      </w:r>
      <w:hyperlink r:id="rId20" w:history="1">
        <w:r w:rsidR="00E27D66" w:rsidRPr="00CB0BD7">
          <w:rPr>
            <w:rStyle w:val="Hyperlink"/>
            <w:rFonts w:ascii="Tahoma" w:hAnsi="Tahoma" w:cs="Arial"/>
            <w:sz w:val="21"/>
          </w:rPr>
          <w:t>rafaellamartinelib@gmail.com</w:t>
        </w:r>
      </w:hyperlink>
    </w:p>
    <w:p w14:paraId="77ABBB0E" w14:textId="409B8522" w:rsidR="009A595E" w:rsidRDefault="009A595E" w:rsidP="00E27D66">
      <w:pPr>
        <w:tabs>
          <w:tab w:val="left" w:pos="1134"/>
        </w:tabs>
        <w:spacing w:line="300" w:lineRule="exact"/>
        <w:ind w:left="709"/>
        <w:contextualSpacing/>
        <w:jc w:val="both"/>
        <w:rPr>
          <w:rFonts w:ascii="Tahoma" w:hAnsi="Tahoma" w:cs="Tahoma"/>
          <w:sz w:val="21"/>
          <w:szCs w:val="21"/>
        </w:rPr>
      </w:pPr>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r w:rsidR="0070202E">
        <w:rPr>
          <w:rFonts w:ascii="Tahoma" w:hAnsi="Tahoma" w:cs="Tahoma"/>
          <w:sz w:val="21"/>
          <w:szCs w:val="21"/>
        </w:rPr>
        <w:t>9</w:t>
      </w:r>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p>
    <w:p w14:paraId="6AC35725" w14:textId="21610F75" w:rsidR="00024045" w:rsidRDefault="009A595E" w:rsidP="00E27D66">
      <w:pPr>
        <w:tabs>
          <w:tab w:val="left" w:pos="1134"/>
        </w:tabs>
        <w:spacing w:line="300" w:lineRule="exact"/>
        <w:ind w:left="709"/>
        <w:contextualSpacing/>
        <w:jc w:val="both"/>
        <w:rPr>
          <w:rFonts w:ascii="Tahoma" w:eastAsia="MS Mincho" w:hAnsi="Tahoma"/>
          <w:sz w:val="21"/>
        </w:rPr>
      </w:pPr>
      <w:r w:rsidRPr="004943C1">
        <w:rPr>
          <w:rFonts w:ascii="Tahoma" w:hAnsi="Tahoma" w:cs="Tahoma"/>
          <w:sz w:val="21"/>
          <w:szCs w:val="21"/>
        </w:rPr>
        <w:t>Nossa Senhora do Carmo</w:t>
      </w:r>
      <w:r w:rsidR="00510155">
        <w:rPr>
          <w:rFonts w:ascii="Tahoma" w:hAnsi="Tahoma" w:cs="Tahoma"/>
          <w:sz w:val="21"/>
          <w:szCs w:val="21"/>
        </w:rPr>
        <w:t xml:space="preserve"> </w:t>
      </w:r>
      <w:r w:rsidR="00510155">
        <w:rPr>
          <w:rFonts w:ascii="Tahoma" w:hAnsi="Tahoma" w:cs="Tahoma"/>
          <w:bCs/>
          <w:sz w:val="21"/>
          <w:szCs w:val="21"/>
        </w:rPr>
        <w:t xml:space="preserve">- Contagem, MG - </w:t>
      </w:r>
      <w:r w:rsidRPr="003A70A2">
        <w:rPr>
          <w:rFonts w:ascii="Tahoma" w:hAnsi="Tahoma" w:cs="Tahoma"/>
          <w:sz w:val="21"/>
          <w:szCs w:val="21"/>
        </w:rPr>
        <w:t>CEP 32017-070</w:t>
      </w:r>
    </w:p>
    <w:p w14:paraId="6AB9D9F7" w14:textId="77777777" w:rsidR="009A595E" w:rsidRPr="00FB5514" w:rsidRDefault="009A595E" w:rsidP="00E27D66">
      <w:pPr>
        <w:tabs>
          <w:tab w:val="left" w:pos="1134"/>
        </w:tabs>
        <w:spacing w:line="300" w:lineRule="exact"/>
        <w:ind w:left="709"/>
        <w:contextualSpacing/>
        <w:jc w:val="both"/>
        <w:rPr>
          <w:rFonts w:ascii="Tahoma" w:eastAsia="MS Mincho" w:hAnsi="Tahoma"/>
          <w:sz w:val="21"/>
        </w:rPr>
      </w:pPr>
    </w:p>
    <w:p w14:paraId="44618ADF" w14:textId="77777777" w:rsidR="008973C3" w:rsidRPr="00E52E76" w:rsidRDefault="003A5D5B" w:rsidP="00E27D66">
      <w:pPr>
        <w:spacing w:line="300" w:lineRule="exact"/>
        <w:ind w:left="709"/>
        <w:contextualSpacing/>
        <w:jc w:val="both"/>
        <w:rPr>
          <w:rFonts w:ascii="Tahoma" w:eastAsia="MS Mincho" w:hAnsi="Tahoma" w:cs="Tahoma"/>
          <w:sz w:val="21"/>
          <w:szCs w:val="21"/>
          <w:highlight w:val="yellow"/>
          <w:lang w:eastAsia="ja-JP"/>
        </w:rPr>
      </w:pPr>
      <w:bookmarkStart w:id="61" w:name="_Hlk40200683"/>
      <w:r>
        <w:rPr>
          <w:rFonts w:ascii="Tahoma" w:hAnsi="Tahoma" w:cs="Tahoma"/>
          <w:b/>
          <w:bCs/>
          <w:sz w:val="21"/>
          <w:szCs w:val="21"/>
        </w:rPr>
        <w:lastRenderedPageBreak/>
        <w:t>JOÃO VITOR FONSECA PANTA</w:t>
      </w:r>
    </w:p>
    <w:p w14:paraId="62EFF570" w14:textId="03B88290" w:rsidR="006A6414" w:rsidRPr="006A6414" w:rsidRDefault="006A6414" w:rsidP="00E27D66">
      <w:pPr>
        <w:spacing w:line="300" w:lineRule="exact"/>
        <w:ind w:left="709"/>
        <w:contextualSpacing/>
        <w:jc w:val="both"/>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419F2AD8" w14:textId="39D5EF7E" w:rsidR="001A0C97" w:rsidRDefault="006A6414" w:rsidP="00E27D66">
      <w:pPr>
        <w:spacing w:line="300" w:lineRule="exact"/>
        <w:ind w:left="709"/>
        <w:contextualSpacing/>
        <w:jc w:val="both"/>
        <w:rPr>
          <w:rStyle w:val="CommarcadoresChar"/>
          <w:rFonts w:ascii="Tahoma" w:hAnsi="Tahoma" w:cs="Tahoma"/>
          <w:sz w:val="21"/>
          <w:szCs w:val="21"/>
          <w:lang w:val="pt-BR"/>
        </w:rPr>
      </w:pPr>
      <w:r w:rsidRPr="006A6414">
        <w:rPr>
          <w:rFonts w:ascii="Tahoma" w:hAnsi="Tahoma" w:cs="Tahoma"/>
          <w:sz w:val="21"/>
          <w:szCs w:val="21"/>
        </w:rPr>
        <w:t xml:space="preserve">E-mail: </w:t>
      </w:r>
      <w:hyperlink r:id="rId21" w:history="1">
        <w:r w:rsidR="00E27D66" w:rsidRPr="00CB0BD7">
          <w:rPr>
            <w:rStyle w:val="Hyperlink"/>
            <w:rFonts w:ascii="Tahoma" w:hAnsi="Tahoma" w:cs="Tahoma"/>
            <w:sz w:val="21"/>
            <w:szCs w:val="21"/>
          </w:rPr>
          <w:t>joaovitor@construtoradez.com.br</w:t>
        </w:r>
      </w:hyperlink>
    </w:p>
    <w:p w14:paraId="04D57FE0" w14:textId="04BFAE12" w:rsidR="00510155" w:rsidRDefault="00510155" w:rsidP="00E27D66">
      <w:pPr>
        <w:spacing w:line="300" w:lineRule="exact"/>
        <w:ind w:left="709"/>
        <w:contextualSpacing/>
        <w:jc w:val="both"/>
        <w:rPr>
          <w:rFonts w:ascii="Tahoma" w:hAnsi="Tahoma" w:cs="Tahoma"/>
          <w:sz w:val="21"/>
          <w:szCs w:val="21"/>
        </w:rPr>
      </w:pPr>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r w:rsidR="0070202E">
        <w:rPr>
          <w:rFonts w:ascii="Tahoma" w:hAnsi="Tahoma" w:cs="Tahoma"/>
          <w:sz w:val="21"/>
          <w:szCs w:val="21"/>
        </w:rPr>
        <w:t xml:space="preserve">, </w:t>
      </w:r>
      <w:r w:rsidR="0070202E" w:rsidRPr="0046304D">
        <w:rPr>
          <w:rFonts w:ascii="Tahoma" w:hAnsi="Tahoma" w:cs="Tahoma"/>
          <w:sz w:val="21"/>
          <w:szCs w:val="21"/>
        </w:rPr>
        <w:t>Lote 11, Quadra 1</w:t>
      </w:r>
    </w:p>
    <w:p w14:paraId="0ED90CFB" w14:textId="77D36E17" w:rsidR="00510155" w:rsidRPr="0046304D" w:rsidRDefault="00510155" w:rsidP="00E27D66">
      <w:pPr>
        <w:spacing w:line="300" w:lineRule="exact"/>
        <w:ind w:left="709"/>
        <w:contextualSpacing/>
        <w:jc w:val="both"/>
        <w:rPr>
          <w:rFonts w:ascii="Tahoma" w:hAnsi="Tahoma" w:cs="Tahoma"/>
          <w:sz w:val="21"/>
          <w:szCs w:val="21"/>
        </w:rPr>
      </w:pPr>
      <w:r w:rsidRPr="004943C1">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3A70A2">
        <w:rPr>
          <w:rFonts w:ascii="Tahoma" w:hAnsi="Tahoma" w:cs="Tahoma"/>
          <w:sz w:val="21"/>
          <w:szCs w:val="21"/>
        </w:rPr>
        <w:t>CEP 32017-170</w:t>
      </w:r>
    </w:p>
    <w:bookmarkEnd w:id="60"/>
    <w:bookmarkEnd w:id="61"/>
    <w:p w14:paraId="7CD89468" w14:textId="1520C737" w:rsidR="00771D71" w:rsidRPr="0046304D" w:rsidRDefault="00771D71" w:rsidP="00E27D66">
      <w:pPr>
        <w:spacing w:line="300" w:lineRule="exact"/>
        <w:ind w:left="709"/>
        <w:contextualSpacing/>
        <w:jc w:val="both"/>
        <w:rPr>
          <w:rFonts w:ascii="Tahoma" w:hAnsi="Tahoma" w:cs="Tahoma"/>
          <w:sz w:val="21"/>
          <w:szCs w:val="21"/>
        </w:rPr>
      </w:pPr>
    </w:p>
    <w:p w14:paraId="68F5AF1A" w14:textId="67FAEE22" w:rsidR="001A0C97" w:rsidRPr="0046304D" w:rsidRDefault="001A0C97" w:rsidP="00E27D66">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p>
    <w:p w14:paraId="19037A80" w14:textId="69C0EC92" w:rsidR="000823A4" w:rsidRPr="000823A4" w:rsidRDefault="000823A4" w:rsidP="00E27D66">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98876</w:t>
      </w:r>
      <w:r>
        <w:rPr>
          <w:rFonts w:ascii="Tahoma" w:hAnsi="Tahoma" w:cs="Tahoma"/>
          <w:sz w:val="21"/>
          <w:szCs w:val="21"/>
        </w:rPr>
        <w:t>-</w:t>
      </w:r>
      <w:r w:rsidRPr="000823A4">
        <w:rPr>
          <w:rFonts w:ascii="Tahoma" w:hAnsi="Tahoma" w:cs="Tahoma"/>
          <w:sz w:val="21"/>
          <w:szCs w:val="21"/>
        </w:rPr>
        <w:t xml:space="preserve">9091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3912</w:t>
      </w:r>
      <w:r>
        <w:rPr>
          <w:rFonts w:ascii="Tahoma" w:hAnsi="Tahoma" w:cs="Tahoma"/>
          <w:sz w:val="21"/>
          <w:szCs w:val="21"/>
        </w:rPr>
        <w:t>-</w:t>
      </w:r>
      <w:r w:rsidRPr="000823A4">
        <w:rPr>
          <w:rFonts w:ascii="Tahoma" w:hAnsi="Tahoma" w:cs="Tahoma"/>
          <w:sz w:val="21"/>
          <w:szCs w:val="21"/>
        </w:rPr>
        <w:t>0880</w:t>
      </w:r>
    </w:p>
    <w:p w14:paraId="3972ABDF" w14:textId="51192E3E" w:rsidR="00E27D66" w:rsidRDefault="000823A4" w:rsidP="00E27D66">
      <w:pPr>
        <w:spacing w:line="300" w:lineRule="exact"/>
        <w:ind w:left="709"/>
        <w:contextualSpacing/>
        <w:jc w:val="both"/>
        <w:rPr>
          <w:rStyle w:val="CommarcadoresChar"/>
          <w:rFonts w:ascii="Tahoma" w:hAnsi="Tahoma" w:cs="Tahoma"/>
          <w:sz w:val="21"/>
          <w:szCs w:val="21"/>
          <w:lang w:val="pt-BR"/>
        </w:rPr>
      </w:pPr>
      <w:r w:rsidRPr="000823A4">
        <w:rPr>
          <w:rFonts w:ascii="Tahoma" w:hAnsi="Tahoma" w:cs="Tahoma"/>
          <w:sz w:val="21"/>
          <w:szCs w:val="21"/>
        </w:rPr>
        <w:t xml:space="preserve">E-mail: </w:t>
      </w:r>
      <w:hyperlink r:id="rId22" w:history="1">
        <w:r w:rsidR="00E27D66" w:rsidRPr="00CB0BD7">
          <w:rPr>
            <w:rStyle w:val="Hyperlink"/>
            <w:rFonts w:ascii="Tahoma" w:hAnsi="Tahoma" w:cs="Tahoma"/>
            <w:sz w:val="21"/>
            <w:szCs w:val="21"/>
          </w:rPr>
          <w:t>egmar@construtoradez.com.br</w:t>
        </w:r>
      </w:hyperlink>
      <w:r w:rsidR="0083276C">
        <w:rPr>
          <w:rFonts w:ascii="Tahoma" w:hAnsi="Tahoma" w:cs="Tahoma"/>
          <w:sz w:val="21"/>
          <w:szCs w:val="21"/>
        </w:rPr>
        <w:t>;</w:t>
      </w:r>
      <w:r w:rsidRPr="000823A4">
        <w:rPr>
          <w:rFonts w:ascii="Tahoma" w:hAnsi="Tahoma" w:cs="Tahoma"/>
          <w:sz w:val="21"/>
          <w:szCs w:val="21"/>
        </w:rPr>
        <w:t xml:space="preserve"> </w:t>
      </w:r>
      <w:hyperlink r:id="rId23" w:history="1">
        <w:r w:rsidR="00E27D66" w:rsidRPr="00CB0BD7">
          <w:rPr>
            <w:rStyle w:val="Hyperlink"/>
            <w:rFonts w:ascii="Tahoma" w:hAnsi="Tahoma" w:cs="Tahoma"/>
            <w:sz w:val="21"/>
            <w:szCs w:val="21"/>
          </w:rPr>
          <w:t>claudiagfpanta@gmail.com</w:t>
        </w:r>
      </w:hyperlink>
    </w:p>
    <w:p w14:paraId="59956C01" w14:textId="6169F897" w:rsidR="00510155" w:rsidRDefault="00AF30A0" w:rsidP="00E27D66">
      <w:pPr>
        <w:spacing w:line="300" w:lineRule="exact"/>
        <w:ind w:left="709"/>
        <w:contextualSpacing/>
        <w:jc w:val="both"/>
        <w:rPr>
          <w:rFonts w:ascii="Tahoma" w:hAnsi="Tahoma" w:cs="Tahoma"/>
          <w:sz w:val="21"/>
          <w:szCs w:val="21"/>
        </w:rPr>
      </w:pPr>
      <w:r>
        <w:rPr>
          <w:rFonts w:ascii="Tahoma" w:hAnsi="Tahoma" w:cs="Tahoma"/>
          <w:sz w:val="21"/>
          <w:szCs w:val="21"/>
        </w:rPr>
        <w:t>Rua</w:t>
      </w:r>
      <w:r w:rsidR="00510155" w:rsidRPr="0046304D">
        <w:rPr>
          <w:rFonts w:ascii="Tahoma" w:hAnsi="Tahoma" w:cs="Tahoma"/>
          <w:sz w:val="21"/>
          <w:szCs w:val="21"/>
        </w:rPr>
        <w:t xml:space="preserve"> Bernardo Monteiro, nº 1.000, Lote 11, Quadra 1</w:t>
      </w:r>
    </w:p>
    <w:p w14:paraId="7E74F5E2" w14:textId="253FCF74" w:rsidR="00510155" w:rsidRPr="0046304D" w:rsidRDefault="00510155" w:rsidP="00E27D66">
      <w:pPr>
        <w:spacing w:line="300" w:lineRule="exact"/>
        <w:ind w:left="709"/>
        <w:contextualSpacing/>
        <w:jc w:val="both"/>
        <w:rPr>
          <w:rFonts w:ascii="Tahoma" w:hAnsi="Tahoma" w:cs="Tahoma"/>
          <w:sz w:val="21"/>
          <w:szCs w:val="21"/>
        </w:rPr>
      </w:pPr>
      <w:r w:rsidRPr="0046304D">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p>
    <w:p w14:paraId="25874D2B" w14:textId="0BB3AEED" w:rsidR="001A0C97" w:rsidRPr="0046304D" w:rsidRDefault="001A0C97" w:rsidP="00E27D66">
      <w:pPr>
        <w:spacing w:line="300" w:lineRule="exact"/>
        <w:ind w:left="709"/>
        <w:contextualSpacing/>
        <w:jc w:val="both"/>
        <w:rPr>
          <w:rFonts w:ascii="Tahoma" w:hAnsi="Tahoma" w:cs="Tahoma"/>
          <w:sz w:val="21"/>
          <w:szCs w:val="21"/>
        </w:rPr>
      </w:pPr>
    </w:p>
    <w:p w14:paraId="4DB0AE32" w14:textId="09C8D013" w:rsidR="001A0C97" w:rsidRPr="0046304D" w:rsidRDefault="001A0C97" w:rsidP="00E27D66">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p>
    <w:p w14:paraId="53C8DA88" w14:textId="1E0DB54D" w:rsidR="000823A4" w:rsidRPr="000823A4" w:rsidRDefault="000823A4" w:rsidP="00E27D66">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98462</w:t>
      </w:r>
      <w:r>
        <w:rPr>
          <w:rFonts w:ascii="Tahoma" w:hAnsi="Tahoma" w:cs="Tahoma"/>
          <w:sz w:val="21"/>
          <w:szCs w:val="21"/>
        </w:rPr>
        <w:t>-</w:t>
      </w:r>
      <w:r w:rsidRPr="000823A4">
        <w:rPr>
          <w:rFonts w:ascii="Tahoma" w:hAnsi="Tahoma" w:cs="Tahoma"/>
          <w:sz w:val="21"/>
          <w:szCs w:val="21"/>
        </w:rPr>
        <w:t xml:space="preserve">4508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98472</w:t>
      </w:r>
      <w:r>
        <w:rPr>
          <w:rFonts w:ascii="Tahoma" w:hAnsi="Tahoma" w:cs="Tahoma"/>
          <w:sz w:val="21"/>
          <w:szCs w:val="21"/>
        </w:rPr>
        <w:t>-</w:t>
      </w:r>
      <w:r w:rsidRPr="000823A4">
        <w:rPr>
          <w:rFonts w:ascii="Tahoma" w:hAnsi="Tahoma" w:cs="Tahoma"/>
          <w:sz w:val="21"/>
          <w:szCs w:val="21"/>
        </w:rPr>
        <w:t>7111</w:t>
      </w:r>
    </w:p>
    <w:p w14:paraId="4630B6D8" w14:textId="678CC898" w:rsidR="00856592" w:rsidRDefault="000823A4" w:rsidP="00E27D66">
      <w:pPr>
        <w:spacing w:line="300" w:lineRule="exact"/>
        <w:ind w:left="709"/>
        <w:contextualSpacing/>
        <w:jc w:val="both"/>
        <w:rPr>
          <w:rStyle w:val="CommarcadoresChar"/>
          <w:rFonts w:ascii="Tahoma" w:hAnsi="Tahoma" w:cs="Tahoma"/>
          <w:sz w:val="21"/>
          <w:szCs w:val="21"/>
          <w:lang w:val="pt-BR"/>
        </w:rPr>
      </w:pPr>
      <w:r w:rsidRPr="000823A4">
        <w:rPr>
          <w:rFonts w:ascii="Tahoma" w:hAnsi="Tahoma" w:cs="Tahoma"/>
          <w:sz w:val="21"/>
          <w:szCs w:val="21"/>
        </w:rPr>
        <w:t xml:space="preserve">E-mail: </w:t>
      </w:r>
      <w:hyperlink r:id="rId24" w:history="1">
        <w:r w:rsidR="00E27D66" w:rsidRPr="00CB0BD7">
          <w:rPr>
            <w:rStyle w:val="Hyperlink"/>
            <w:rFonts w:ascii="Tahoma" w:hAnsi="Tahoma" w:cs="Tahoma"/>
            <w:sz w:val="21"/>
            <w:szCs w:val="21"/>
          </w:rPr>
          <w:t>flavio@construtoradez.com.br</w:t>
        </w:r>
      </w:hyperlink>
    </w:p>
    <w:p w14:paraId="02BBD59E" w14:textId="77777777" w:rsidR="00510155" w:rsidRDefault="00510155" w:rsidP="00E27D66">
      <w:pPr>
        <w:spacing w:line="300" w:lineRule="exact"/>
        <w:ind w:left="709"/>
        <w:contextualSpacing/>
        <w:jc w:val="both"/>
        <w:rPr>
          <w:rFonts w:ascii="Tahoma" w:hAnsi="Tahoma" w:cs="Tahoma"/>
          <w:sz w:val="21"/>
          <w:szCs w:val="21"/>
        </w:rPr>
      </w:pPr>
      <w:r w:rsidRPr="0046304D">
        <w:rPr>
          <w:rFonts w:ascii="Tahoma" w:hAnsi="Tahoma" w:cs="Tahoma"/>
          <w:sz w:val="21"/>
          <w:szCs w:val="21"/>
        </w:rPr>
        <w:t>Rua Dona Ana Cândida, nº 970, Casa 04</w:t>
      </w:r>
    </w:p>
    <w:p w14:paraId="2DFCE315" w14:textId="74D69180" w:rsidR="00510155" w:rsidRPr="0046304D" w:rsidRDefault="00510155" w:rsidP="00E27D66">
      <w:pPr>
        <w:spacing w:line="300" w:lineRule="exact"/>
        <w:ind w:left="709"/>
        <w:contextualSpacing/>
        <w:jc w:val="both"/>
        <w:rPr>
          <w:rFonts w:ascii="Tahoma" w:hAnsi="Tahoma" w:cs="Tahoma"/>
          <w:sz w:val="21"/>
          <w:szCs w:val="21"/>
        </w:rPr>
      </w:pPr>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p>
    <w:p w14:paraId="356FC855" w14:textId="77777777" w:rsidR="00856592" w:rsidRPr="0046304D" w:rsidRDefault="00856592" w:rsidP="00E27D66">
      <w:pPr>
        <w:spacing w:line="300" w:lineRule="exact"/>
        <w:contextualSpacing/>
        <w:jc w:val="both"/>
        <w:rPr>
          <w:rFonts w:ascii="Tahoma" w:hAnsi="Tahoma" w:cs="Tahoma"/>
          <w:sz w:val="21"/>
          <w:szCs w:val="21"/>
        </w:rPr>
      </w:pPr>
    </w:p>
    <w:p w14:paraId="1965192B" w14:textId="507C74CB" w:rsidR="009F6421" w:rsidRDefault="001B2CFF"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E27D66">
      <w:pPr>
        <w:spacing w:line="300" w:lineRule="exact"/>
        <w:contextualSpacing/>
        <w:jc w:val="both"/>
        <w:outlineLvl w:val="1"/>
        <w:rPr>
          <w:rFonts w:ascii="Tahoma" w:hAnsi="Tahoma" w:cs="Tahoma"/>
          <w:b/>
          <w:sz w:val="21"/>
          <w:szCs w:val="21"/>
        </w:rPr>
      </w:pPr>
    </w:p>
    <w:p w14:paraId="34B12693" w14:textId="46D85A56" w:rsidR="003D7F6C" w:rsidRPr="0046304D" w:rsidRDefault="001B2CFF" w:rsidP="00E27D66">
      <w:pPr>
        <w:numPr>
          <w:ilvl w:val="1"/>
          <w:numId w:val="16"/>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E27D66">
      <w:pPr>
        <w:spacing w:line="300" w:lineRule="exact"/>
        <w:contextualSpacing/>
        <w:jc w:val="both"/>
        <w:rPr>
          <w:rFonts w:ascii="Tahoma" w:hAnsi="Tahoma" w:cs="Tahoma"/>
          <w:sz w:val="21"/>
          <w:szCs w:val="21"/>
        </w:rPr>
      </w:pPr>
    </w:p>
    <w:p w14:paraId="57ED6328" w14:textId="76D2AE29" w:rsidR="009F6421" w:rsidRDefault="008B0750"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E27D66">
      <w:pPr>
        <w:spacing w:line="300" w:lineRule="exact"/>
        <w:contextualSpacing/>
        <w:jc w:val="both"/>
        <w:outlineLvl w:val="1"/>
        <w:rPr>
          <w:rFonts w:ascii="Tahoma" w:hAnsi="Tahoma" w:cs="Tahoma"/>
          <w:b/>
          <w:sz w:val="21"/>
          <w:szCs w:val="21"/>
        </w:rPr>
      </w:pPr>
    </w:p>
    <w:p w14:paraId="27398C7E" w14:textId="0E063928" w:rsidR="008A3D52" w:rsidRPr="0046304D" w:rsidRDefault="008B0750" w:rsidP="00E27D66">
      <w:pPr>
        <w:numPr>
          <w:ilvl w:val="1"/>
          <w:numId w:val="17"/>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E27D66">
      <w:pPr>
        <w:tabs>
          <w:tab w:val="left" w:pos="567"/>
        </w:tabs>
        <w:spacing w:line="300" w:lineRule="exact"/>
        <w:contextualSpacing/>
        <w:jc w:val="both"/>
        <w:rPr>
          <w:rFonts w:ascii="Tahoma" w:hAnsi="Tahoma" w:cs="Tahoma"/>
          <w:sz w:val="21"/>
          <w:szCs w:val="21"/>
        </w:rPr>
      </w:pPr>
    </w:p>
    <w:p w14:paraId="0E8E5E78" w14:textId="2720DF23" w:rsidR="000027D0" w:rsidRPr="0046304D" w:rsidRDefault="000027D0"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E27D66">
      <w:pPr>
        <w:tabs>
          <w:tab w:val="left" w:pos="567"/>
        </w:tabs>
        <w:spacing w:line="300" w:lineRule="exact"/>
        <w:contextualSpacing/>
        <w:jc w:val="both"/>
        <w:rPr>
          <w:rFonts w:ascii="Tahoma" w:hAnsi="Tahoma" w:cs="Tahoma"/>
          <w:b/>
          <w:sz w:val="21"/>
          <w:szCs w:val="21"/>
        </w:rPr>
      </w:pPr>
    </w:p>
    <w:p w14:paraId="678538E1" w14:textId="7806EEBF" w:rsidR="008A3D52" w:rsidRPr="0046304D" w:rsidRDefault="00613BA0" w:rsidP="00E27D66">
      <w:pPr>
        <w:numPr>
          <w:ilvl w:val="1"/>
          <w:numId w:val="20"/>
        </w:numPr>
        <w:tabs>
          <w:tab w:val="left" w:pos="0"/>
          <w:tab w:val="left" w:pos="709"/>
        </w:tabs>
        <w:spacing w:line="300" w:lineRule="exact"/>
        <w:ind w:left="0" w:firstLine="0"/>
        <w:contextualSpacing/>
        <w:jc w:val="both"/>
        <w:rPr>
          <w:rFonts w:ascii="Tahoma" w:hAnsi="Tahoma" w:cs="Tahoma"/>
          <w:sz w:val="21"/>
          <w:szCs w:val="21"/>
        </w:rPr>
      </w:pPr>
      <w:r w:rsidRPr="00463DB5">
        <w:rPr>
          <w:rFonts w:ascii="Tahoma" w:hAnsi="Tahoma" w:cs="Tahoma"/>
          <w:sz w:val="21"/>
          <w:szCs w:val="21"/>
          <w:u w:val="single"/>
        </w:rPr>
        <w:t>Obrigações da Emitente</w:t>
      </w:r>
      <w:r w:rsidR="00FD5CA7" w:rsidRPr="00463DB5">
        <w:rPr>
          <w:rFonts w:ascii="Tahoma" w:hAnsi="Tahoma" w:cs="Tahoma"/>
          <w:sz w:val="21"/>
          <w:szCs w:val="21"/>
          <w:u w:val="single"/>
        </w:rPr>
        <w:t xml:space="preserve"> e dos Avalistas</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E27D66">
      <w:pPr>
        <w:tabs>
          <w:tab w:val="left" w:pos="567"/>
        </w:tabs>
        <w:spacing w:line="300" w:lineRule="exact"/>
        <w:contextualSpacing/>
        <w:jc w:val="both"/>
        <w:rPr>
          <w:rFonts w:ascii="Tahoma" w:hAnsi="Tahoma" w:cs="Tahoma"/>
          <w:sz w:val="21"/>
          <w:szCs w:val="21"/>
        </w:rPr>
      </w:pPr>
    </w:p>
    <w:p w14:paraId="0AB843B0" w14:textId="581EBAE4" w:rsidR="00304A73" w:rsidRPr="0046304D" w:rsidRDefault="000027D0"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2B9E2919" w14:textId="06982BCE"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E27D66">
      <w:pPr>
        <w:tabs>
          <w:tab w:val="left" w:pos="709"/>
        </w:tabs>
        <w:spacing w:line="300" w:lineRule="exact"/>
        <w:ind w:left="709" w:hanging="709"/>
        <w:contextualSpacing/>
        <w:jc w:val="both"/>
        <w:rPr>
          <w:rFonts w:ascii="Tahoma" w:hAnsi="Tahoma" w:cs="Tahoma"/>
          <w:sz w:val="21"/>
          <w:szCs w:val="21"/>
        </w:rPr>
      </w:pPr>
    </w:p>
    <w:p w14:paraId="7CCE0B5B" w14:textId="0DB0F852" w:rsidR="008A3D52" w:rsidRPr="0046304D" w:rsidRDefault="000027D0"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2010FB47" w14:textId="0BF41A30" w:rsidR="000027D0"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0A14493F" w14:textId="231A9802"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43E9E850" w14:textId="25533EEF" w:rsidR="000027D0"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36BEFDC1" w14:textId="734FB3F9" w:rsidR="008A3D52" w:rsidRPr="0046304D" w:rsidRDefault="000027D0"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6AE10940" w14:textId="6BFD16B9"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E27D66">
      <w:pPr>
        <w:tabs>
          <w:tab w:val="left" w:pos="709"/>
        </w:tabs>
        <w:spacing w:line="300" w:lineRule="exact"/>
        <w:ind w:left="709" w:hanging="709"/>
        <w:contextualSpacing/>
        <w:jc w:val="both"/>
        <w:rPr>
          <w:rFonts w:ascii="Tahoma" w:hAnsi="Tahoma" w:cs="Tahoma"/>
          <w:sz w:val="21"/>
          <w:szCs w:val="21"/>
        </w:rPr>
      </w:pPr>
    </w:p>
    <w:p w14:paraId="126B3BF5" w14:textId="0061040D"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E27D66">
      <w:pPr>
        <w:tabs>
          <w:tab w:val="left" w:pos="709"/>
        </w:tabs>
        <w:spacing w:line="300" w:lineRule="exact"/>
        <w:ind w:left="709" w:hanging="709"/>
        <w:contextualSpacing/>
        <w:jc w:val="both"/>
        <w:rPr>
          <w:rFonts w:ascii="Tahoma" w:hAnsi="Tahoma" w:cs="Tahoma"/>
          <w:sz w:val="21"/>
          <w:szCs w:val="21"/>
        </w:rPr>
      </w:pPr>
    </w:p>
    <w:p w14:paraId="7B79732C" w14:textId="13FD658C" w:rsidR="00C35EEF"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Comprovar </w:t>
      </w:r>
      <w:r w:rsidR="008E092F" w:rsidRPr="0046304D">
        <w:rPr>
          <w:rFonts w:ascii="Tahoma" w:hAnsi="Tahoma" w:cs="Tahoma"/>
          <w:spacing w:val="-3"/>
          <w:sz w:val="21"/>
          <w:szCs w:val="21"/>
        </w:rPr>
        <w:t xml:space="preserve">mensalmente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E27D66">
      <w:pPr>
        <w:tabs>
          <w:tab w:val="left" w:pos="709"/>
        </w:tabs>
        <w:spacing w:line="300" w:lineRule="exact"/>
        <w:ind w:left="709" w:hanging="709"/>
        <w:contextualSpacing/>
        <w:jc w:val="both"/>
        <w:rPr>
          <w:rFonts w:ascii="Tahoma" w:hAnsi="Tahoma" w:cs="Tahoma"/>
          <w:sz w:val="21"/>
          <w:szCs w:val="21"/>
        </w:rPr>
      </w:pPr>
    </w:p>
    <w:p w14:paraId="3345053C" w14:textId="37D79A53"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E27D66">
      <w:pPr>
        <w:tabs>
          <w:tab w:val="left" w:pos="709"/>
        </w:tabs>
        <w:spacing w:line="300" w:lineRule="exact"/>
        <w:ind w:left="709" w:hanging="709"/>
        <w:contextualSpacing/>
        <w:jc w:val="both"/>
        <w:rPr>
          <w:rFonts w:ascii="Tahoma" w:hAnsi="Tahoma" w:cs="Tahoma"/>
          <w:sz w:val="21"/>
          <w:szCs w:val="21"/>
        </w:rPr>
      </w:pPr>
    </w:p>
    <w:p w14:paraId="5D52A6DD" w14:textId="65CBAF1B" w:rsidR="00E95C31"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E27D66">
      <w:pPr>
        <w:tabs>
          <w:tab w:val="left" w:pos="709"/>
        </w:tabs>
        <w:spacing w:line="300" w:lineRule="exact"/>
        <w:ind w:left="709" w:hanging="709"/>
        <w:contextualSpacing/>
        <w:jc w:val="both"/>
        <w:rPr>
          <w:rFonts w:ascii="Tahoma" w:hAnsi="Tahoma" w:cs="Tahoma"/>
          <w:sz w:val="21"/>
          <w:szCs w:val="21"/>
        </w:rPr>
      </w:pPr>
    </w:p>
    <w:p w14:paraId="11414786" w14:textId="52099AE4"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E27D66">
      <w:pPr>
        <w:tabs>
          <w:tab w:val="left" w:pos="709"/>
        </w:tabs>
        <w:spacing w:line="300" w:lineRule="exact"/>
        <w:ind w:left="709" w:hanging="709"/>
        <w:contextualSpacing/>
        <w:jc w:val="both"/>
        <w:rPr>
          <w:rFonts w:ascii="Tahoma" w:hAnsi="Tahoma" w:cs="Tahoma"/>
          <w:sz w:val="21"/>
          <w:szCs w:val="21"/>
        </w:rPr>
      </w:pPr>
    </w:p>
    <w:p w14:paraId="0BBBA72C" w14:textId="558805E0"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E27D66">
      <w:pPr>
        <w:tabs>
          <w:tab w:val="left" w:pos="709"/>
        </w:tabs>
        <w:spacing w:line="300" w:lineRule="exact"/>
        <w:ind w:left="709" w:hanging="709"/>
        <w:contextualSpacing/>
        <w:jc w:val="both"/>
        <w:rPr>
          <w:rFonts w:ascii="Tahoma" w:hAnsi="Tahoma" w:cs="Tahoma"/>
          <w:sz w:val="21"/>
          <w:szCs w:val="21"/>
        </w:rPr>
      </w:pPr>
    </w:p>
    <w:p w14:paraId="79121C34" w14:textId="267A1CE1" w:rsidR="004E4CE7"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E27D66">
      <w:pPr>
        <w:tabs>
          <w:tab w:val="left" w:pos="709"/>
        </w:tabs>
        <w:spacing w:line="300" w:lineRule="exact"/>
        <w:ind w:left="709" w:hanging="709"/>
        <w:contextualSpacing/>
        <w:jc w:val="both"/>
        <w:rPr>
          <w:rFonts w:ascii="Tahoma" w:hAnsi="Tahoma" w:cs="Tahoma"/>
          <w:sz w:val="21"/>
          <w:szCs w:val="21"/>
        </w:rPr>
      </w:pPr>
    </w:p>
    <w:p w14:paraId="25F25A3B" w14:textId="78AC682E" w:rsidR="008A3D52" w:rsidRPr="0046304D" w:rsidRDefault="008A3D52" w:rsidP="00E27D66">
      <w:pPr>
        <w:numPr>
          <w:ilvl w:val="0"/>
          <w:numId w:val="22"/>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28B69340" w14:textId="77777777" w:rsidR="00463DB5" w:rsidRDefault="00463DB5" w:rsidP="00E27D66">
      <w:pPr>
        <w:tabs>
          <w:tab w:val="left" w:pos="567"/>
        </w:tabs>
        <w:spacing w:line="300" w:lineRule="exact"/>
        <w:contextualSpacing/>
        <w:jc w:val="both"/>
        <w:rPr>
          <w:rFonts w:ascii="Tahoma" w:hAnsi="Tahoma" w:cs="Tahoma"/>
          <w:sz w:val="21"/>
          <w:szCs w:val="21"/>
        </w:rPr>
      </w:pPr>
    </w:p>
    <w:p w14:paraId="3C8E3AFE" w14:textId="77777777" w:rsidR="00AE0D8A" w:rsidRDefault="00AE0D8A" w:rsidP="00E27D66">
      <w:pPr>
        <w:numPr>
          <w:ilvl w:val="1"/>
          <w:numId w:val="20"/>
        </w:numPr>
        <w:tabs>
          <w:tab w:val="left" w:pos="709"/>
        </w:tabs>
        <w:spacing w:line="300" w:lineRule="exact"/>
        <w:ind w:left="0" w:firstLine="0"/>
        <w:jc w:val="both"/>
        <w:rPr>
          <w:rFonts w:ascii="Tahoma" w:hAnsi="Tahoma" w:cs="Tahoma"/>
          <w:color w:val="000000" w:themeColor="text1"/>
          <w:sz w:val="21"/>
          <w:szCs w:val="21"/>
        </w:rPr>
      </w:pPr>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p>
    <w:p w14:paraId="3779F419" w14:textId="77777777" w:rsidR="00AE0D8A" w:rsidRDefault="00AE0D8A" w:rsidP="00E27D66">
      <w:pPr>
        <w:tabs>
          <w:tab w:val="left" w:pos="567"/>
        </w:tabs>
        <w:spacing w:line="320" w:lineRule="exact"/>
        <w:ind w:right="-176"/>
        <w:jc w:val="both"/>
        <w:rPr>
          <w:rFonts w:ascii="Tahoma" w:hAnsi="Tahoma" w:cs="Tahoma"/>
          <w:color w:val="000000" w:themeColor="text1"/>
          <w:sz w:val="21"/>
          <w:szCs w:val="21"/>
        </w:rPr>
      </w:pPr>
    </w:p>
    <w:p w14:paraId="5C96240B"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6F1A659" w14:textId="77777777" w:rsidR="00AE0D8A" w:rsidRDefault="00AE0D8A" w:rsidP="00E27D66">
      <w:pPr>
        <w:tabs>
          <w:tab w:val="left" w:pos="567"/>
          <w:tab w:val="left" w:pos="1134"/>
          <w:tab w:val="left" w:pos="1560"/>
        </w:tabs>
        <w:spacing w:line="300" w:lineRule="exact"/>
        <w:ind w:left="567" w:hanging="567"/>
        <w:jc w:val="both"/>
        <w:rPr>
          <w:rFonts w:ascii="Tahoma" w:hAnsi="Tahoma" w:cs="Tahoma"/>
          <w:sz w:val="21"/>
          <w:szCs w:val="21"/>
        </w:rPr>
      </w:pPr>
    </w:p>
    <w:p w14:paraId="7F874A78"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Tomou todas as medidas necessárias para autorizar a celebração desta CCB, bem como envidará seus melhores esforços para cumprir suas obrigações previstas neste Contrato;</w:t>
      </w:r>
    </w:p>
    <w:p w14:paraId="0440C8E5"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4467B0DD"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8F8E68D"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5FB18803"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38BBBE4C"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15802FF8"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71BD0612"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7B9EDD97"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p>
    <w:p w14:paraId="18A7F034"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7DB6C896"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Os representantes legais ou mandatários que assinam esta CCB têm poderes estatutários e/ou legitimamente outorgados para assumir as obrigações estabelecidas nesta CCB;</w:t>
      </w:r>
    </w:p>
    <w:p w14:paraId="683A308E"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1B65A06A"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p>
    <w:p w14:paraId="24C7BA68"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1D46EE97"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discussões sobre o objeto contratual desta CCB foram feitas, conduzidas e implementadas por sua livre iniciativa;</w:t>
      </w:r>
    </w:p>
    <w:p w14:paraId="453BE348"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258B257D" w14:textId="77777777" w:rsidR="00AE0D8A" w:rsidRDefault="00AE0D8A" w:rsidP="00E27D66">
      <w:pPr>
        <w:numPr>
          <w:ilvl w:val="0"/>
          <w:numId w:val="26"/>
        </w:numPr>
        <w:tabs>
          <w:tab w:val="left" w:pos="709"/>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p>
    <w:p w14:paraId="6629E833"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70BDEAC7" w14:textId="77777777" w:rsidR="00AE0D8A" w:rsidRDefault="00AE0D8A" w:rsidP="00E27D66">
      <w:pPr>
        <w:numPr>
          <w:ilvl w:val="0"/>
          <w:numId w:val="26"/>
        </w:numPr>
        <w:tabs>
          <w:tab w:val="left" w:pos="709"/>
          <w:tab w:val="left" w:pos="851"/>
          <w:tab w:val="left" w:pos="1134"/>
          <w:tab w:val="left" w:pos="1560"/>
        </w:tabs>
        <w:spacing w:line="300" w:lineRule="exact"/>
        <w:ind w:left="709" w:hanging="709"/>
        <w:contextualSpacing/>
        <w:jc w:val="both"/>
        <w:rPr>
          <w:rFonts w:ascii="Tahoma" w:hAnsi="Tahoma" w:cs="Tahoma"/>
          <w:sz w:val="21"/>
          <w:szCs w:val="21"/>
        </w:rPr>
      </w:pPr>
      <w:r>
        <w:rPr>
          <w:rFonts w:ascii="Tahoma" w:hAnsi="Tahoma" w:cs="Tahoma"/>
          <w:sz w:val="21"/>
          <w:szCs w:val="21"/>
        </w:rPr>
        <w:t>Esta CCB constitui uma obrigação válida e legal para as Partes, exequível de acordo com os seus respectivos termos, e não há qualquer fato impeditivo à celebração desta CCB;</w:t>
      </w:r>
    </w:p>
    <w:p w14:paraId="40E4D6F8" w14:textId="77777777" w:rsidR="00AE0D8A" w:rsidRDefault="00AE0D8A" w:rsidP="00E27D66">
      <w:pPr>
        <w:tabs>
          <w:tab w:val="left" w:pos="709"/>
          <w:tab w:val="left" w:pos="1134"/>
          <w:tab w:val="left" w:pos="1560"/>
        </w:tabs>
        <w:spacing w:line="300" w:lineRule="exact"/>
        <w:ind w:left="709" w:hanging="709"/>
        <w:jc w:val="both"/>
        <w:rPr>
          <w:rFonts w:ascii="Tahoma" w:hAnsi="Tahoma" w:cs="Tahoma"/>
          <w:sz w:val="21"/>
          <w:szCs w:val="21"/>
        </w:rPr>
      </w:pPr>
    </w:p>
    <w:p w14:paraId="2617B98B" w14:textId="77777777" w:rsidR="00AE0D8A" w:rsidRDefault="00AE0D8A" w:rsidP="00E27D66">
      <w:pPr>
        <w:numPr>
          <w:ilvl w:val="0"/>
          <w:numId w:val="26"/>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p>
    <w:p w14:paraId="7735CDFA" w14:textId="77777777" w:rsidR="00AE0D8A" w:rsidRDefault="00AE0D8A" w:rsidP="00E27D66">
      <w:pPr>
        <w:tabs>
          <w:tab w:val="left" w:pos="709"/>
          <w:tab w:val="left" w:pos="851"/>
          <w:tab w:val="left" w:pos="1134"/>
          <w:tab w:val="left" w:pos="1560"/>
        </w:tabs>
        <w:spacing w:line="300" w:lineRule="exact"/>
        <w:ind w:left="709" w:hanging="709"/>
        <w:jc w:val="both"/>
        <w:rPr>
          <w:rFonts w:ascii="Tahoma" w:hAnsi="Tahoma" w:cs="Tahoma"/>
          <w:sz w:val="21"/>
          <w:szCs w:val="21"/>
        </w:rPr>
      </w:pPr>
    </w:p>
    <w:p w14:paraId="662BF0C5" w14:textId="77777777" w:rsidR="00AE0D8A" w:rsidRDefault="00AE0D8A" w:rsidP="00E27D66">
      <w:pPr>
        <w:numPr>
          <w:ilvl w:val="0"/>
          <w:numId w:val="26"/>
        </w:numPr>
        <w:tabs>
          <w:tab w:val="left" w:pos="709"/>
          <w:tab w:val="left" w:pos="851"/>
          <w:tab w:val="left" w:pos="1134"/>
          <w:tab w:val="left" w:pos="1560"/>
        </w:tabs>
        <w:spacing w:line="300" w:lineRule="exact"/>
        <w:ind w:left="709" w:hanging="709"/>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65833E5C" w14:textId="77777777" w:rsidR="00AE0D8A" w:rsidRPr="0046304D" w:rsidRDefault="00AE0D8A" w:rsidP="00E27D66">
      <w:pPr>
        <w:tabs>
          <w:tab w:val="left" w:pos="567"/>
        </w:tabs>
        <w:spacing w:line="300" w:lineRule="exact"/>
        <w:contextualSpacing/>
        <w:jc w:val="both"/>
        <w:rPr>
          <w:rFonts w:ascii="Tahoma" w:hAnsi="Tahoma" w:cs="Tahoma"/>
          <w:sz w:val="21"/>
          <w:szCs w:val="21"/>
        </w:rPr>
      </w:pPr>
    </w:p>
    <w:p w14:paraId="68576055" w14:textId="6161A769" w:rsidR="003E614D" w:rsidRPr="0046304D" w:rsidRDefault="00BB12D2" w:rsidP="00E27D66">
      <w:pPr>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E27D66">
      <w:pPr>
        <w:spacing w:line="300" w:lineRule="exact"/>
        <w:contextualSpacing/>
        <w:jc w:val="both"/>
        <w:rPr>
          <w:rFonts w:ascii="Tahoma" w:hAnsi="Tahoma" w:cs="Tahoma"/>
          <w:b/>
          <w:sz w:val="21"/>
          <w:szCs w:val="21"/>
        </w:rPr>
      </w:pPr>
    </w:p>
    <w:p w14:paraId="523D13F5" w14:textId="4DD3C905" w:rsidR="009F6421" w:rsidRPr="0046304D" w:rsidRDefault="008B0750" w:rsidP="00E27D66">
      <w:pPr>
        <w:spacing w:line="300" w:lineRule="exact"/>
        <w:contextualSpacing/>
        <w:jc w:val="both"/>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E27D66">
      <w:pPr>
        <w:tabs>
          <w:tab w:val="left" w:pos="567"/>
        </w:tabs>
        <w:spacing w:line="300" w:lineRule="exact"/>
        <w:contextualSpacing/>
        <w:jc w:val="both"/>
        <w:rPr>
          <w:rFonts w:ascii="Tahoma" w:hAnsi="Tahoma" w:cs="Tahoma"/>
          <w:sz w:val="21"/>
          <w:szCs w:val="21"/>
        </w:rPr>
      </w:pPr>
    </w:p>
    <w:p w14:paraId="462213AB" w14:textId="315CBEF7" w:rsidR="009F6421" w:rsidRPr="0046304D" w:rsidRDefault="008B0750" w:rsidP="00E27D66">
      <w:pPr>
        <w:numPr>
          <w:ilvl w:val="1"/>
          <w:numId w:val="21"/>
        </w:numPr>
        <w:tabs>
          <w:tab w:val="left" w:pos="0"/>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E27D66">
      <w:pPr>
        <w:tabs>
          <w:tab w:val="left" w:pos="709"/>
        </w:tabs>
        <w:spacing w:line="300" w:lineRule="exact"/>
        <w:contextualSpacing/>
        <w:jc w:val="both"/>
        <w:rPr>
          <w:rFonts w:ascii="Tahoma" w:hAnsi="Tahoma" w:cs="Tahoma"/>
          <w:sz w:val="21"/>
          <w:szCs w:val="21"/>
        </w:rPr>
      </w:pPr>
    </w:p>
    <w:p w14:paraId="76AF3C58" w14:textId="0C8D0BE4" w:rsidR="009B17B6" w:rsidRDefault="009B17B6" w:rsidP="00E27D66">
      <w:pPr>
        <w:numPr>
          <w:ilvl w:val="1"/>
          <w:numId w:val="21"/>
        </w:numPr>
        <w:tabs>
          <w:tab w:val="left" w:pos="0"/>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E27D66">
      <w:pPr>
        <w:jc w:val="both"/>
        <w:rPr>
          <w:rFonts w:ascii="Tahoma" w:hAnsi="Tahoma" w:cs="Tahoma"/>
          <w:sz w:val="21"/>
          <w:szCs w:val="21"/>
        </w:rPr>
      </w:pPr>
    </w:p>
    <w:p w14:paraId="1A0DDEBB" w14:textId="79F81EB6" w:rsidR="0070202E" w:rsidRPr="0046304D" w:rsidRDefault="0070202E" w:rsidP="00E27D66">
      <w:pPr>
        <w:numPr>
          <w:ilvl w:val="2"/>
          <w:numId w:val="21"/>
        </w:numPr>
        <w:tabs>
          <w:tab w:val="left" w:pos="1560"/>
        </w:tabs>
        <w:spacing w:line="300" w:lineRule="exact"/>
        <w:ind w:left="709" w:firstLine="0"/>
        <w:contextualSpacing/>
        <w:jc w:val="both"/>
        <w:rPr>
          <w:rFonts w:ascii="Tahoma" w:hAnsi="Tahoma" w:cs="Tahoma"/>
          <w:sz w:val="21"/>
          <w:szCs w:val="21"/>
        </w:rPr>
      </w:pPr>
      <w:bookmarkStart w:id="62"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w:t>
      </w:r>
      <w:r w:rsidRPr="0046304D">
        <w:rPr>
          <w:rFonts w:ascii="Tahoma" w:hAnsi="Tahoma" w:cs="Tahoma"/>
          <w:sz w:val="21"/>
          <w:szCs w:val="21"/>
        </w:rPr>
        <w:lastRenderedPageBreak/>
        <w:t>Securitizadora no momento do aditamento, desde que tais alterações não afetem ou venham a afetar a atual Credora, principalmente se acarretar aumento do IOF</w:t>
      </w:r>
      <w:bookmarkEnd w:id="62"/>
      <w:r w:rsidR="00622716">
        <w:rPr>
          <w:rFonts w:ascii="Tahoma" w:hAnsi="Tahoma" w:cs="Tahoma"/>
          <w:sz w:val="21"/>
          <w:szCs w:val="21"/>
        </w:rPr>
        <w:t>.</w:t>
      </w:r>
    </w:p>
    <w:p w14:paraId="3BAAF906" w14:textId="77777777" w:rsidR="009B17B6" w:rsidRPr="0046304D" w:rsidRDefault="009B17B6" w:rsidP="00E27D66">
      <w:pPr>
        <w:spacing w:line="300" w:lineRule="exact"/>
        <w:contextualSpacing/>
        <w:jc w:val="both"/>
        <w:rPr>
          <w:rFonts w:ascii="Tahoma" w:hAnsi="Tahoma" w:cs="Tahoma"/>
          <w:sz w:val="21"/>
          <w:szCs w:val="21"/>
        </w:rPr>
      </w:pPr>
    </w:p>
    <w:p w14:paraId="128ADED2" w14:textId="10ACBECB" w:rsidR="000F2E6C" w:rsidRPr="0046304D" w:rsidRDefault="000F2E6C" w:rsidP="00E27D66">
      <w:pPr>
        <w:numPr>
          <w:ilvl w:val="1"/>
          <w:numId w:val="21"/>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E27D66">
      <w:pPr>
        <w:tabs>
          <w:tab w:val="left" w:pos="709"/>
        </w:tabs>
        <w:spacing w:line="300" w:lineRule="exact"/>
        <w:contextualSpacing/>
        <w:jc w:val="both"/>
        <w:rPr>
          <w:rFonts w:ascii="Tahoma" w:hAnsi="Tahoma" w:cs="Tahoma"/>
          <w:sz w:val="21"/>
          <w:szCs w:val="21"/>
        </w:rPr>
      </w:pPr>
    </w:p>
    <w:p w14:paraId="401017AB" w14:textId="51AF9A48" w:rsidR="009F6421" w:rsidRPr="0046304D" w:rsidRDefault="000F2E6C" w:rsidP="00E27D66">
      <w:pPr>
        <w:numPr>
          <w:ilvl w:val="1"/>
          <w:numId w:val="21"/>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E27D66">
      <w:pPr>
        <w:tabs>
          <w:tab w:val="left" w:pos="709"/>
        </w:tabs>
        <w:spacing w:line="300" w:lineRule="exact"/>
        <w:jc w:val="both"/>
        <w:rPr>
          <w:rFonts w:ascii="Tahoma" w:hAnsi="Tahoma" w:cs="Tahoma"/>
          <w:sz w:val="21"/>
          <w:szCs w:val="21"/>
        </w:rPr>
      </w:pPr>
    </w:p>
    <w:p w14:paraId="05B8A2F9" w14:textId="6BF3EFC9" w:rsidR="003725BF" w:rsidRPr="0046304D" w:rsidRDefault="003725BF" w:rsidP="00E27D66">
      <w:pPr>
        <w:numPr>
          <w:ilvl w:val="1"/>
          <w:numId w:val="21"/>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63"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63"/>
      <w:r w:rsidRPr="0046304D">
        <w:rPr>
          <w:rFonts w:ascii="Tahoma" w:hAnsi="Tahoma" w:cs="Tahoma"/>
          <w:sz w:val="21"/>
          <w:szCs w:val="21"/>
        </w:rPr>
        <w:t>.</w:t>
      </w:r>
    </w:p>
    <w:p w14:paraId="1750CBCE" w14:textId="77777777" w:rsidR="003725BF" w:rsidRPr="0046304D" w:rsidRDefault="003725BF" w:rsidP="00E27D66">
      <w:pPr>
        <w:tabs>
          <w:tab w:val="left" w:pos="709"/>
        </w:tabs>
        <w:spacing w:line="300" w:lineRule="exact"/>
        <w:contextualSpacing/>
        <w:jc w:val="both"/>
        <w:rPr>
          <w:rFonts w:ascii="Tahoma" w:hAnsi="Tahoma" w:cs="Tahoma"/>
          <w:sz w:val="21"/>
          <w:szCs w:val="21"/>
          <w:u w:val="single"/>
        </w:rPr>
      </w:pPr>
    </w:p>
    <w:p w14:paraId="11A74ACC" w14:textId="58BE9625" w:rsidR="009F6421" w:rsidRPr="0046304D" w:rsidRDefault="000F2E6C" w:rsidP="00E27D66">
      <w:pPr>
        <w:numPr>
          <w:ilvl w:val="1"/>
          <w:numId w:val="21"/>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E27D66">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E27D66">
      <w:pPr>
        <w:numPr>
          <w:ilvl w:val="1"/>
          <w:numId w:val="21"/>
        </w:numPr>
        <w:tabs>
          <w:tab w:val="left" w:pos="709"/>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E27D66">
      <w:pPr>
        <w:pBdr>
          <w:bottom w:val="single" w:sz="6" w:space="1" w:color="auto"/>
        </w:pBdr>
        <w:tabs>
          <w:tab w:val="left" w:pos="709"/>
        </w:tabs>
        <w:spacing w:line="300" w:lineRule="exact"/>
        <w:jc w:val="both"/>
        <w:rPr>
          <w:rFonts w:ascii="Tahoma" w:hAnsi="Tahoma" w:cs="Tahoma"/>
          <w:sz w:val="21"/>
          <w:szCs w:val="21"/>
        </w:rPr>
      </w:pPr>
    </w:p>
    <w:p w14:paraId="141F1950" w14:textId="0804F586" w:rsidR="00274246" w:rsidRPr="0046304D" w:rsidRDefault="00274246" w:rsidP="00E27D66">
      <w:pPr>
        <w:tabs>
          <w:tab w:val="left" w:pos="709"/>
        </w:tabs>
        <w:spacing w:line="300" w:lineRule="exact"/>
        <w:jc w:val="both"/>
        <w:rPr>
          <w:rFonts w:ascii="Tahoma" w:hAnsi="Tahoma" w:cs="Tahoma"/>
          <w:sz w:val="21"/>
          <w:szCs w:val="21"/>
        </w:rPr>
      </w:pPr>
    </w:p>
    <w:p w14:paraId="1453EAFD" w14:textId="328F4029" w:rsidR="00274246" w:rsidRPr="0046304D" w:rsidRDefault="00274246" w:rsidP="00E27D66">
      <w:pPr>
        <w:overflowPunct w:val="0"/>
        <w:autoSpaceDE w:val="0"/>
        <w:autoSpaceDN w:val="0"/>
        <w:adjustRightInd w:val="0"/>
        <w:spacing w:line="300" w:lineRule="exact"/>
        <w:jc w:val="both"/>
        <w:rPr>
          <w:rFonts w:ascii="Tahoma" w:hAnsi="Tahoma" w:cs="Tahoma"/>
          <w:sz w:val="21"/>
          <w:szCs w:val="21"/>
        </w:rPr>
      </w:pPr>
      <w:bookmarkStart w:id="64" w:name="_Hlk85447608"/>
      <w:r w:rsidRPr="00E757C0">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64"/>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2A48051"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ED080D">
        <w:rPr>
          <w:rFonts w:ascii="Tahoma" w:hAnsi="Tahoma" w:cs="Tahoma"/>
          <w:bCs/>
          <w:sz w:val="21"/>
          <w:szCs w:val="21"/>
        </w:rPr>
        <w:t>28</w:t>
      </w:r>
      <w:r w:rsidR="00A268CC" w:rsidRPr="0046304D">
        <w:rPr>
          <w:rFonts w:ascii="Tahoma" w:hAnsi="Tahoma" w:cs="Tahoma"/>
          <w:sz w:val="21"/>
          <w:szCs w:val="21"/>
        </w:rPr>
        <w:t xml:space="preserve"> </w:t>
      </w:r>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D7DD43E" w:rsidR="00653CFA" w:rsidRPr="0046304D" w:rsidRDefault="001E1A14" w:rsidP="000B50BF">
      <w:pPr>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10155">
        <w:rPr>
          <w:rFonts w:ascii="Tahoma" w:hAnsi="Tahoma" w:cs="Tahoma"/>
          <w:sz w:val="21"/>
          <w:szCs w:val="21"/>
        </w:rPr>
        <w:t>272/2021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428452FC" w:rsidR="00510155" w:rsidRDefault="00510155" w:rsidP="000B50BF">
      <w:pPr>
        <w:spacing w:line="300" w:lineRule="exact"/>
        <w:contextualSpacing/>
        <w:jc w:val="both"/>
        <w:rPr>
          <w:rFonts w:ascii="Tahoma" w:hAnsi="Tahoma" w:cs="Tahoma"/>
          <w:bCs/>
          <w:sz w:val="21"/>
          <w:szCs w:val="21"/>
        </w:rPr>
      </w:pPr>
    </w:p>
    <w:p w14:paraId="69705E18" w14:textId="16D6A2AD" w:rsidR="003B1A13" w:rsidRDefault="003B1A13" w:rsidP="000B50BF">
      <w:pPr>
        <w:spacing w:line="300" w:lineRule="exact"/>
        <w:contextualSpacing/>
        <w:jc w:val="both"/>
        <w:rPr>
          <w:rFonts w:ascii="Tahoma" w:hAnsi="Tahoma" w:cs="Tahoma"/>
          <w:bCs/>
          <w:sz w:val="21"/>
          <w:szCs w:val="21"/>
        </w:rPr>
      </w:pPr>
    </w:p>
    <w:p w14:paraId="432B862A" w14:textId="77777777" w:rsidR="003B1A13" w:rsidRDefault="003B1A13" w:rsidP="000B50BF">
      <w:pPr>
        <w:spacing w:line="300" w:lineRule="exact"/>
        <w:contextualSpacing/>
        <w:jc w:val="both"/>
        <w:rPr>
          <w:rFonts w:ascii="Tahoma" w:hAnsi="Tahoma" w:cs="Tahoma"/>
          <w:bCs/>
          <w:sz w:val="21"/>
          <w:szCs w:val="21"/>
        </w:rPr>
      </w:pPr>
    </w:p>
    <w:p w14:paraId="2AFF489F" w14:textId="083F2D00" w:rsidR="00510155" w:rsidRDefault="00510155" w:rsidP="000B50BF">
      <w:pPr>
        <w:spacing w:line="300" w:lineRule="exact"/>
        <w:contextualSpacing/>
        <w:jc w:val="both"/>
        <w:rPr>
          <w:rFonts w:ascii="Tahoma" w:hAnsi="Tahoma" w:cs="Tahoma"/>
          <w:bCs/>
          <w:sz w:val="21"/>
          <w:szCs w:val="21"/>
        </w:rPr>
      </w:pPr>
    </w:p>
    <w:p w14:paraId="7AAE1637" w14:textId="77777777" w:rsidR="003B1A13" w:rsidRDefault="003B1A13" w:rsidP="000B50BF">
      <w:pPr>
        <w:spacing w:line="300" w:lineRule="exact"/>
        <w:contextualSpacing/>
        <w:jc w:val="both"/>
        <w:rPr>
          <w:rFonts w:ascii="Tahoma" w:hAnsi="Tahoma" w:cs="Tahoma"/>
          <w:bCs/>
          <w:sz w:val="21"/>
          <w:szCs w:val="21"/>
        </w:rPr>
      </w:pPr>
    </w:p>
    <w:p w14:paraId="1E91CFD5" w14:textId="0FE1C38E" w:rsidR="00510155" w:rsidRDefault="00510155" w:rsidP="000B50BF">
      <w:pPr>
        <w:spacing w:line="300" w:lineRule="exact"/>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1A593AC9" w:rsidR="00510155" w:rsidRDefault="00510155" w:rsidP="000B50BF">
      <w:pPr>
        <w:spacing w:line="300" w:lineRule="exact"/>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W w:w="2500" w:type="pct"/>
        <w:jc w:val="center"/>
        <w:tblLook w:val="04A0" w:firstRow="1" w:lastRow="0" w:firstColumn="1" w:lastColumn="0" w:noHBand="0" w:noVBand="1"/>
      </w:tblPr>
      <w:tblGrid>
        <w:gridCol w:w="4644"/>
      </w:tblGrid>
      <w:tr w:rsidR="00E25B3F" w:rsidRPr="00DD1917" w14:paraId="2372E0A4" w14:textId="77777777" w:rsidTr="00E013B7">
        <w:trPr>
          <w:jc w:val="center"/>
        </w:trPr>
        <w:tc>
          <w:tcPr>
            <w:tcW w:w="5000" w:type="pct"/>
          </w:tcPr>
          <w:p w14:paraId="30C57DAB" w14:textId="77777777" w:rsidR="00E25B3F" w:rsidRPr="00DD1917" w:rsidRDefault="00E25B3F" w:rsidP="00E013B7">
            <w:pPr>
              <w:spacing w:line="300" w:lineRule="exact"/>
              <w:jc w:val="center"/>
              <w:rPr>
                <w:rFonts w:ascii="Tahoma" w:hAnsi="Tahoma" w:cs="Tahoma"/>
                <w:bCs/>
                <w:sz w:val="21"/>
                <w:szCs w:val="21"/>
              </w:rPr>
            </w:pPr>
            <w:bookmarkStart w:id="65" w:name="_Hlk92724797"/>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E25B3F" w:rsidRPr="00DD1917" w14:paraId="459B8B69" w14:textId="77777777" w:rsidTr="00E013B7">
        <w:trPr>
          <w:jc w:val="center"/>
        </w:trPr>
        <w:tc>
          <w:tcPr>
            <w:tcW w:w="5000" w:type="pct"/>
          </w:tcPr>
          <w:p w14:paraId="0920AD0D" w14:textId="77777777" w:rsidR="00E25B3F" w:rsidRPr="00DD1917" w:rsidRDefault="00E25B3F" w:rsidP="00E013B7">
            <w:pPr>
              <w:spacing w:line="300" w:lineRule="exact"/>
              <w:ind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65"/>
    </w:tbl>
    <w:p w14:paraId="74AC6A60" w14:textId="77C6BF63" w:rsidR="00510155" w:rsidRDefault="00510155" w:rsidP="000B50BF">
      <w:pPr>
        <w:spacing w:line="300" w:lineRule="exact"/>
        <w:contextualSpacing/>
        <w:jc w:val="both"/>
        <w:rPr>
          <w:rFonts w:ascii="Tahoma" w:hAnsi="Tahoma" w:cs="Tahoma"/>
          <w:bCs/>
          <w:sz w:val="21"/>
          <w:szCs w:val="21"/>
        </w:rPr>
      </w:pPr>
    </w:p>
    <w:p w14:paraId="1EA939C5" w14:textId="5D19F755" w:rsidR="003B1A13" w:rsidRDefault="003B1A13" w:rsidP="000B50BF">
      <w:pPr>
        <w:spacing w:line="300" w:lineRule="exact"/>
        <w:contextualSpacing/>
        <w:jc w:val="both"/>
        <w:rPr>
          <w:rFonts w:ascii="Tahoma" w:hAnsi="Tahoma" w:cs="Tahoma"/>
          <w:bCs/>
          <w:sz w:val="21"/>
          <w:szCs w:val="21"/>
        </w:rPr>
      </w:pPr>
    </w:p>
    <w:p w14:paraId="48325DA2" w14:textId="77777777" w:rsidR="003B1A13" w:rsidRDefault="003B1A13" w:rsidP="000B50BF">
      <w:pPr>
        <w:spacing w:line="300" w:lineRule="exact"/>
        <w:contextualSpacing/>
        <w:jc w:val="both"/>
        <w:rPr>
          <w:rFonts w:ascii="Tahoma" w:hAnsi="Tahoma" w:cs="Tahoma"/>
          <w:bCs/>
          <w:sz w:val="21"/>
          <w:szCs w:val="21"/>
        </w:rPr>
      </w:pPr>
    </w:p>
    <w:p w14:paraId="729010F2" w14:textId="7E6C6716" w:rsidR="0070202E" w:rsidRDefault="0070202E" w:rsidP="000B50BF">
      <w:pPr>
        <w:spacing w:line="300" w:lineRule="exact"/>
        <w:contextualSpacing/>
        <w:jc w:val="both"/>
        <w:rPr>
          <w:rFonts w:ascii="Tahoma" w:hAnsi="Tahoma" w:cs="Tahoma"/>
          <w:bCs/>
          <w:sz w:val="21"/>
          <w:szCs w:val="21"/>
        </w:rPr>
      </w:pPr>
    </w:p>
    <w:p w14:paraId="46ED7F86" w14:textId="77777777" w:rsidR="00AC12D9" w:rsidRDefault="00AC12D9" w:rsidP="000B50BF">
      <w:pPr>
        <w:spacing w:line="300" w:lineRule="exact"/>
        <w:contextualSpacing/>
        <w:jc w:val="both"/>
        <w:rPr>
          <w:rFonts w:ascii="Tahoma" w:hAnsi="Tahoma" w:cs="Tahoma"/>
          <w:bCs/>
          <w:sz w:val="21"/>
          <w:szCs w:val="21"/>
        </w:rPr>
      </w:pPr>
    </w:p>
    <w:p w14:paraId="0072C0B9" w14:textId="77777777" w:rsidR="00510155" w:rsidRDefault="00510155" w:rsidP="000B50BF">
      <w:pPr>
        <w:spacing w:line="300" w:lineRule="exact"/>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2261F8E" w14:textId="16DDDD26" w:rsidR="00AC12D9" w:rsidRPr="00B12009" w:rsidRDefault="00AC12D9" w:rsidP="00AC12D9">
      <w:pPr>
        <w:spacing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w:t>
      </w:r>
      <w:r>
        <w:rPr>
          <w:rFonts w:ascii="Tahoma" w:hAnsi="Tahoma" w:cs="Tahoma"/>
          <w:bCs/>
          <w:i/>
          <w:sz w:val="21"/>
          <w:szCs w:val="21"/>
        </w:rPr>
        <w:t>redora</w:t>
      </w:r>
    </w:p>
    <w:tbl>
      <w:tblPr>
        <w:tblW w:w="5000" w:type="pct"/>
        <w:jc w:val="center"/>
        <w:tblLook w:val="04A0" w:firstRow="1" w:lastRow="0" w:firstColumn="1" w:lastColumn="0" w:noHBand="0" w:noVBand="1"/>
      </w:tblPr>
      <w:tblGrid>
        <w:gridCol w:w="4643"/>
        <w:gridCol w:w="4644"/>
      </w:tblGrid>
      <w:tr w:rsidR="00AC12D9" w:rsidRPr="00DD1917" w14:paraId="202C5892" w14:textId="77777777" w:rsidTr="00A05163">
        <w:trPr>
          <w:jc w:val="center"/>
        </w:trPr>
        <w:tc>
          <w:tcPr>
            <w:tcW w:w="2500" w:type="pct"/>
          </w:tcPr>
          <w:p w14:paraId="5B954840" w14:textId="77777777" w:rsidR="00AC12D9" w:rsidRPr="00DD1917" w:rsidRDefault="00AC12D9" w:rsidP="00E013B7">
            <w:pPr>
              <w:spacing w:line="300" w:lineRule="exact"/>
              <w:jc w:val="center"/>
              <w:rPr>
                <w:rFonts w:ascii="Tahoma" w:hAnsi="Tahoma" w:cs="Tahoma"/>
                <w:bCs/>
                <w:sz w:val="21"/>
                <w:szCs w:val="21"/>
              </w:rPr>
            </w:pPr>
            <w:bookmarkStart w:id="66"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01ABE6" w14:textId="77777777" w:rsidR="00AC12D9" w:rsidRPr="00DD1917" w:rsidRDefault="00AC12D9" w:rsidP="00E013B7">
            <w:pPr>
              <w:spacing w:line="300" w:lineRule="exact"/>
              <w:ind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C12D9" w:rsidRPr="00DD1917" w14:paraId="754DB517" w14:textId="77777777" w:rsidTr="00A05163">
        <w:trPr>
          <w:jc w:val="center"/>
        </w:trPr>
        <w:tc>
          <w:tcPr>
            <w:tcW w:w="2500" w:type="pct"/>
          </w:tcPr>
          <w:p w14:paraId="604E8D7D" w14:textId="77777777" w:rsidR="00AC12D9" w:rsidRPr="00DD1917" w:rsidRDefault="00AC12D9" w:rsidP="00E013B7">
            <w:pPr>
              <w:spacing w:line="300" w:lineRule="exact"/>
              <w:ind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4096D3F2" w14:textId="77777777" w:rsidR="00AC12D9" w:rsidRPr="00DD1917" w:rsidRDefault="00AC12D9" w:rsidP="00E013B7">
            <w:pPr>
              <w:spacing w:line="300" w:lineRule="exact"/>
              <w:ind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66"/>
    </w:tbl>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794C8123" w:rsidR="00510155" w:rsidRPr="0046304D" w:rsidRDefault="00510155" w:rsidP="000B50BF">
      <w:pPr>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272/2021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4F3EDCF4" w:rsidR="00510155" w:rsidRDefault="00510155" w:rsidP="000B50BF">
      <w:pPr>
        <w:spacing w:line="300" w:lineRule="exact"/>
        <w:contextualSpacing/>
        <w:jc w:val="both"/>
        <w:rPr>
          <w:rFonts w:ascii="Tahoma" w:hAnsi="Tahoma" w:cs="Tahoma"/>
          <w:bCs/>
          <w:sz w:val="21"/>
          <w:szCs w:val="21"/>
        </w:rPr>
      </w:pPr>
    </w:p>
    <w:p w14:paraId="39AF52F5" w14:textId="160E6470" w:rsidR="003B1A13" w:rsidRDefault="003B1A13" w:rsidP="000B50BF">
      <w:pPr>
        <w:spacing w:line="300" w:lineRule="exact"/>
        <w:contextualSpacing/>
        <w:jc w:val="both"/>
        <w:rPr>
          <w:rFonts w:ascii="Tahoma" w:hAnsi="Tahoma" w:cs="Tahoma"/>
          <w:bCs/>
          <w:sz w:val="21"/>
          <w:szCs w:val="21"/>
        </w:rPr>
      </w:pPr>
    </w:p>
    <w:p w14:paraId="412FD196" w14:textId="77777777" w:rsidR="003B1A13" w:rsidRDefault="003B1A13" w:rsidP="000B50BF">
      <w:pPr>
        <w:spacing w:line="300" w:lineRule="exact"/>
        <w:contextualSpacing/>
        <w:jc w:val="both"/>
        <w:rPr>
          <w:rFonts w:ascii="Tahoma" w:hAnsi="Tahoma" w:cs="Tahoma"/>
          <w:bCs/>
          <w:sz w:val="21"/>
          <w:szCs w:val="21"/>
        </w:rPr>
      </w:pPr>
    </w:p>
    <w:p w14:paraId="5A7302F9" w14:textId="77777777" w:rsidR="0070202E" w:rsidRDefault="0070202E" w:rsidP="000B50BF">
      <w:pPr>
        <w:spacing w:line="300" w:lineRule="exact"/>
        <w:contextualSpacing/>
        <w:jc w:val="both"/>
        <w:rPr>
          <w:rFonts w:ascii="Tahoma" w:hAnsi="Tahoma" w:cs="Tahoma"/>
          <w:bCs/>
          <w:sz w:val="21"/>
          <w:szCs w:val="21"/>
        </w:rPr>
      </w:pPr>
    </w:p>
    <w:tbl>
      <w:tblPr>
        <w:tblW w:w="8510" w:type="dxa"/>
        <w:jc w:val="center"/>
        <w:tblLook w:val="04A0" w:firstRow="1" w:lastRow="0" w:firstColumn="1" w:lastColumn="0" w:noHBand="0" w:noVBand="1"/>
      </w:tblPr>
      <w:tblGrid>
        <w:gridCol w:w="4249"/>
        <w:gridCol w:w="4261"/>
      </w:tblGrid>
      <w:tr w:rsidR="00510155" w14:paraId="01136132" w14:textId="77777777" w:rsidTr="00E013B7">
        <w:trPr>
          <w:jc w:val="center"/>
        </w:trPr>
        <w:tc>
          <w:tcPr>
            <w:tcW w:w="4249" w:type="dxa"/>
            <w:vAlign w:val="center"/>
          </w:tcPr>
          <w:p w14:paraId="59DF02B0" w14:textId="77777777" w:rsidR="00510155" w:rsidRDefault="00510155" w:rsidP="000B50BF">
            <w:pPr>
              <w:spacing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0B50BF">
            <w:pPr>
              <w:spacing w:line="300" w:lineRule="exact"/>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E013B7">
        <w:trPr>
          <w:jc w:val="center"/>
        </w:trPr>
        <w:tc>
          <w:tcPr>
            <w:tcW w:w="4249" w:type="dxa"/>
            <w:vAlign w:val="center"/>
          </w:tcPr>
          <w:p w14:paraId="5F8479CD" w14:textId="4805CB35" w:rsidR="00510155" w:rsidRDefault="00510155" w:rsidP="000B50BF">
            <w:pPr>
              <w:spacing w:line="300" w:lineRule="exact"/>
              <w:ind w:left="-110"/>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0B50BF">
            <w:pPr>
              <w:spacing w:line="300" w:lineRule="exact"/>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E013B7">
        <w:trPr>
          <w:jc w:val="center"/>
        </w:trPr>
        <w:tc>
          <w:tcPr>
            <w:tcW w:w="4249" w:type="dxa"/>
            <w:vAlign w:val="center"/>
          </w:tcPr>
          <w:p w14:paraId="7881FF4D" w14:textId="77777777" w:rsidR="00510155" w:rsidRDefault="00510155" w:rsidP="000B50BF">
            <w:pPr>
              <w:spacing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0B50BF">
            <w:pPr>
              <w:spacing w:line="300" w:lineRule="exact"/>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0B50BF"/>
    <w:p w14:paraId="7C5D2A62" w14:textId="77777777" w:rsidR="00510155" w:rsidRDefault="00510155" w:rsidP="000B50BF"/>
    <w:tbl>
      <w:tblPr>
        <w:tblW w:w="8510" w:type="dxa"/>
        <w:jc w:val="center"/>
        <w:tblLook w:val="04A0" w:firstRow="1" w:lastRow="0" w:firstColumn="1" w:lastColumn="0" w:noHBand="0" w:noVBand="1"/>
      </w:tblPr>
      <w:tblGrid>
        <w:gridCol w:w="4249"/>
        <w:gridCol w:w="4261"/>
      </w:tblGrid>
      <w:tr w:rsidR="00510155" w14:paraId="6F3D0FF7" w14:textId="77777777" w:rsidTr="00E013B7">
        <w:trPr>
          <w:jc w:val="center"/>
        </w:trPr>
        <w:tc>
          <w:tcPr>
            <w:tcW w:w="4249" w:type="dxa"/>
            <w:vAlign w:val="center"/>
          </w:tcPr>
          <w:p w14:paraId="1D2FF421" w14:textId="77777777" w:rsidR="00510155" w:rsidRDefault="00510155" w:rsidP="000B50BF">
            <w:pPr>
              <w:spacing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0B50BF">
            <w:pPr>
              <w:spacing w:line="300" w:lineRule="exact"/>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E013B7">
        <w:trPr>
          <w:jc w:val="center"/>
        </w:trPr>
        <w:tc>
          <w:tcPr>
            <w:tcW w:w="4249" w:type="dxa"/>
          </w:tcPr>
          <w:p w14:paraId="149A6EB2" w14:textId="77777777" w:rsidR="00510155" w:rsidRDefault="00510155" w:rsidP="000B50BF">
            <w:pPr>
              <w:spacing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0B50BF">
            <w:pPr>
              <w:spacing w:line="300" w:lineRule="exact"/>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E013B7">
        <w:trPr>
          <w:jc w:val="center"/>
        </w:trPr>
        <w:tc>
          <w:tcPr>
            <w:tcW w:w="4249" w:type="dxa"/>
          </w:tcPr>
          <w:p w14:paraId="289539DB" w14:textId="77777777" w:rsidR="00510155" w:rsidRDefault="00510155" w:rsidP="000B50BF">
            <w:pPr>
              <w:spacing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0B50BF">
            <w:pPr>
              <w:spacing w:line="300" w:lineRule="exact"/>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0B50BF"/>
    <w:p w14:paraId="2E2B027F" w14:textId="77777777" w:rsidR="00510155" w:rsidRDefault="00510155" w:rsidP="000B50BF"/>
    <w:tbl>
      <w:tblPr>
        <w:tblW w:w="8510" w:type="dxa"/>
        <w:jc w:val="center"/>
        <w:tblLook w:val="04A0" w:firstRow="1" w:lastRow="0" w:firstColumn="1" w:lastColumn="0" w:noHBand="0" w:noVBand="1"/>
      </w:tblPr>
      <w:tblGrid>
        <w:gridCol w:w="4249"/>
        <w:gridCol w:w="4261"/>
      </w:tblGrid>
      <w:tr w:rsidR="00510155" w14:paraId="38375509" w14:textId="77777777" w:rsidTr="00E013B7">
        <w:trPr>
          <w:jc w:val="center"/>
        </w:trPr>
        <w:tc>
          <w:tcPr>
            <w:tcW w:w="4249" w:type="dxa"/>
            <w:vAlign w:val="center"/>
          </w:tcPr>
          <w:p w14:paraId="430B91C9" w14:textId="77777777" w:rsidR="00510155" w:rsidRDefault="00510155" w:rsidP="000B50BF">
            <w:pPr>
              <w:spacing w:line="300" w:lineRule="exact"/>
              <w:ind w:left="-110"/>
              <w:contextualSpacing/>
              <w:jc w:val="center"/>
              <w:rPr>
                <w:rFonts w:ascii="Tahoma" w:hAnsi="Tahoma" w:cs="Tahoma"/>
                <w:bCs/>
                <w:iCs/>
                <w:color w:val="000000"/>
                <w:sz w:val="21"/>
                <w:szCs w:val="21"/>
              </w:rPr>
            </w:pPr>
            <w:bookmarkStart w:id="67"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0B50BF">
            <w:pPr>
              <w:spacing w:line="300" w:lineRule="exact"/>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E013B7">
        <w:trPr>
          <w:jc w:val="center"/>
        </w:trPr>
        <w:tc>
          <w:tcPr>
            <w:tcW w:w="4249" w:type="dxa"/>
          </w:tcPr>
          <w:p w14:paraId="3DC5FBE8" w14:textId="77777777" w:rsidR="00510155" w:rsidRDefault="00510155" w:rsidP="000B50BF">
            <w:pPr>
              <w:spacing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0B50BF">
            <w:pPr>
              <w:spacing w:line="300" w:lineRule="exact"/>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E013B7">
        <w:trPr>
          <w:jc w:val="center"/>
        </w:trPr>
        <w:tc>
          <w:tcPr>
            <w:tcW w:w="4249" w:type="dxa"/>
          </w:tcPr>
          <w:p w14:paraId="048C4ECF" w14:textId="77777777" w:rsidR="00510155" w:rsidRDefault="00510155" w:rsidP="000B50BF">
            <w:pPr>
              <w:spacing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0B50BF">
            <w:pPr>
              <w:spacing w:line="300" w:lineRule="exact"/>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tbl>
    <w:p w14:paraId="10DC6D4D" w14:textId="77777777" w:rsidR="00854603" w:rsidRDefault="00854603" w:rsidP="000B50BF">
      <w:pPr>
        <w:autoSpaceDE w:val="0"/>
        <w:autoSpaceDN w:val="0"/>
        <w:adjustRightInd w:val="0"/>
        <w:spacing w:line="300" w:lineRule="exact"/>
        <w:rPr>
          <w:rFonts w:ascii="Tahoma" w:hAnsi="Tahoma" w:cs="Tahoma"/>
          <w:sz w:val="21"/>
          <w:szCs w:val="21"/>
        </w:rPr>
      </w:pPr>
      <w:bookmarkStart w:id="68" w:name="_Hlk92724824"/>
      <w:bookmarkEnd w:id="67"/>
    </w:p>
    <w:p w14:paraId="3D5D9007" w14:textId="62884A78" w:rsidR="00AC12D9" w:rsidRDefault="00AC12D9" w:rsidP="000B50BF">
      <w:pPr>
        <w:autoSpaceDE w:val="0"/>
        <w:autoSpaceDN w:val="0"/>
        <w:adjustRightInd w:val="0"/>
        <w:spacing w:line="300" w:lineRule="exact"/>
        <w:rPr>
          <w:rFonts w:ascii="Tahoma" w:hAnsi="Tahoma" w:cs="Tahoma"/>
          <w:sz w:val="21"/>
          <w:szCs w:val="21"/>
        </w:rPr>
      </w:pPr>
    </w:p>
    <w:p w14:paraId="219DDBC6" w14:textId="22FCBF49" w:rsidR="003B1A13" w:rsidRDefault="003B1A13" w:rsidP="000B50BF">
      <w:pPr>
        <w:autoSpaceDE w:val="0"/>
        <w:autoSpaceDN w:val="0"/>
        <w:adjustRightInd w:val="0"/>
        <w:spacing w:line="300" w:lineRule="exact"/>
        <w:rPr>
          <w:rFonts w:ascii="Tahoma" w:hAnsi="Tahoma" w:cs="Tahoma"/>
          <w:sz w:val="21"/>
          <w:szCs w:val="21"/>
        </w:rPr>
      </w:pPr>
    </w:p>
    <w:p w14:paraId="55430C64" w14:textId="77777777" w:rsidR="003B1A13" w:rsidRDefault="003B1A13" w:rsidP="000B50BF">
      <w:pPr>
        <w:autoSpaceDE w:val="0"/>
        <w:autoSpaceDN w:val="0"/>
        <w:adjustRightInd w:val="0"/>
        <w:spacing w:line="300" w:lineRule="exact"/>
        <w:rPr>
          <w:rFonts w:ascii="Tahoma" w:hAnsi="Tahoma" w:cs="Tahoma"/>
          <w:sz w:val="21"/>
          <w:szCs w:val="21"/>
        </w:rPr>
      </w:pPr>
    </w:p>
    <w:p w14:paraId="6C7FA6D9" w14:textId="77777777" w:rsidR="00AC12D9" w:rsidRDefault="00AC12D9" w:rsidP="00AC12D9">
      <w:pPr>
        <w:widowControl w:val="0"/>
        <w:autoSpaceDE w:val="0"/>
        <w:autoSpaceDN w:val="0"/>
        <w:adjustRightInd w:val="0"/>
        <w:spacing w:line="300" w:lineRule="exact"/>
        <w:jc w:val="both"/>
        <w:rPr>
          <w:rFonts w:ascii="Tahoma" w:hAnsi="Tahoma" w:cs="Tahoma"/>
          <w:sz w:val="21"/>
          <w:szCs w:val="21"/>
          <w:u w:val="single"/>
        </w:rPr>
      </w:pPr>
    </w:p>
    <w:p w14:paraId="7830BAFB" w14:textId="5A5CA753" w:rsidR="00AC12D9" w:rsidRPr="00117392" w:rsidRDefault="00AC12D9" w:rsidP="00117392">
      <w:pPr>
        <w:spacing w:line="300" w:lineRule="exact"/>
        <w:contextualSpacing/>
        <w:rPr>
          <w:rFonts w:ascii="Tahoma" w:hAnsi="Tahoma" w:cs="Tahoma"/>
          <w:b/>
          <w:bCs/>
          <w:sz w:val="21"/>
          <w:szCs w:val="21"/>
        </w:rPr>
      </w:pPr>
      <w:r w:rsidRPr="00117392">
        <w:rPr>
          <w:rFonts w:ascii="Tahoma" w:hAnsi="Tahoma" w:cs="Tahoma"/>
          <w:b/>
          <w:bCs/>
          <w:sz w:val="21"/>
          <w:szCs w:val="21"/>
        </w:rPr>
        <w:t>TESTEMUNHAS:</w:t>
      </w:r>
    </w:p>
    <w:p w14:paraId="372DB0B5" w14:textId="77777777" w:rsidR="00117392" w:rsidRPr="002114F4" w:rsidRDefault="00117392" w:rsidP="003B1A13">
      <w:pPr>
        <w:tabs>
          <w:tab w:val="left" w:pos="8647"/>
        </w:tabs>
        <w:spacing w:line="300" w:lineRule="exact"/>
        <w:contextualSpacing/>
        <w:rPr>
          <w:rFonts w:cs="Tahoma"/>
          <w:b/>
          <w:sz w:val="21"/>
          <w:szCs w:val="21"/>
        </w:rPr>
      </w:pPr>
    </w:p>
    <w:tbl>
      <w:tblPr>
        <w:tblW w:w="5000" w:type="pct"/>
        <w:jc w:val="center"/>
        <w:tblLook w:val="01E0" w:firstRow="1" w:lastRow="1" w:firstColumn="1" w:lastColumn="1" w:noHBand="0" w:noVBand="0"/>
      </w:tblPr>
      <w:tblGrid>
        <w:gridCol w:w="4259"/>
        <w:gridCol w:w="901"/>
        <w:gridCol w:w="4127"/>
      </w:tblGrid>
      <w:tr w:rsidR="00AC12D9" w:rsidRPr="00713843" w14:paraId="4DDE7F1D" w14:textId="77777777" w:rsidTr="00E013B7">
        <w:trPr>
          <w:jc w:val="center"/>
        </w:trPr>
        <w:tc>
          <w:tcPr>
            <w:tcW w:w="2293" w:type="pct"/>
          </w:tcPr>
          <w:p w14:paraId="1A69DCDB" w14:textId="77777777" w:rsidR="00AC12D9" w:rsidRPr="00713843" w:rsidRDefault="00AC12D9" w:rsidP="003B1A13">
            <w:pPr>
              <w:spacing w:line="300" w:lineRule="exact"/>
              <w:contextualSpacing/>
              <w:jc w:val="both"/>
              <w:rPr>
                <w:rFonts w:ascii="Tahoma" w:hAnsi="Tahoma" w:cs="Tahoma"/>
                <w:sz w:val="21"/>
                <w:szCs w:val="21"/>
              </w:rPr>
            </w:pPr>
            <w:bookmarkStart w:id="69" w:name="_Hlk92720336"/>
            <w:r w:rsidRPr="00713843">
              <w:rPr>
                <w:rFonts w:ascii="Tahoma" w:hAnsi="Tahoma" w:cs="Tahoma"/>
                <w:sz w:val="21"/>
                <w:szCs w:val="21"/>
              </w:rPr>
              <w:t>Nome:</w:t>
            </w:r>
            <w:r>
              <w:rPr>
                <w:rFonts w:ascii="Tahoma" w:hAnsi="Tahoma" w:cs="Tahoma"/>
                <w:sz w:val="21"/>
                <w:szCs w:val="21"/>
              </w:rPr>
              <w:t xml:space="preserve"> Diogo Roberto Villar Dias</w:t>
            </w:r>
          </w:p>
          <w:p w14:paraId="6A4A8557" w14:textId="77777777" w:rsidR="00AC12D9" w:rsidRPr="00713843" w:rsidRDefault="00AC12D9" w:rsidP="003B1A13">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47EA4065" w14:textId="77777777" w:rsidR="00AC12D9" w:rsidRPr="00713843" w:rsidRDefault="00AC12D9" w:rsidP="003B1A13">
            <w:pPr>
              <w:spacing w:line="300" w:lineRule="exact"/>
              <w:contextualSpacing/>
              <w:jc w:val="both"/>
              <w:rPr>
                <w:rFonts w:ascii="Tahoma" w:hAnsi="Tahoma" w:cs="Tahoma"/>
                <w:sz w:val="21"/>
                <w:szCs w:val="21"/>
                <w:lang w:val="de-DE"/>
              </w:rPr>
            </w:pPr>
          </w:p>
        </w:tc>
        <w:tc>
          <w:tcPr>
            <w:tcW w:w="2222" w:type="pct"/>
          </w:tcPr>
          <w:p w14:paraId="00B54680" w14:textId="77777777" w:rsidR="00AC12D9" w:rsidRPr="00713843" w:rsidRDefault="00AC12D9" w:rsidP="003B1A13">
            <w:pPr>
              <w:spacing w:line="300" w:lineRule="exact"/>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55E4DE1" w14:textId="77777777" w:rsidR="00AC12D9" w:rsidRPr="005D61BA" w:rsidRDefault="00AC12D9" w:rsidP="003B1A13">
            <w:pPr>
              <w:spacing w:line="300" w:lineRule="exact"/>
              <w:contextualSpacing/>
              <w:jc w:val="both"/>
              <w:rPr>
                <w:rFonts w:ascii="Tahoma" w:hAnsi="Tahoma" w:cs="Tahoma"/>
                <w:sz w:val="21"/>
                <w:szCs w:val="21"/>
              </w:rPr>
            </w:pPr>
            <w:r w:rsidRPr="005D61BA">
              <w:rPr>
                <w:rFonts w:ascii="Tahoma" w:hAnsi="Tahoma" w:cs="Tahoma"/>
                <w:sz w:val="21"/>
                <w:szCs w:val="21"/>
              </w:rPr>
              <w:t>CPF nº: 370.616.918-59</w:t>
            </w:r>
          </w:p>
        </w:tc>
      </w:tr>
      <w:bookmarkEnd w:id="68"/>
      <w:bookmarkEnd w:id="69"/>
    </w:tbl>
    <w:p w14:paraId="6BBF60B0" w14:textId="34CEB7A0" w:rsidR="00AC12D9" w:rsidRDefault="00AC12D9" w:rsidP="00AC12D9">
      <w:pPr>
        <w:spacing w:after="160" w:line="259" w:lineRule="auto"/>
        <w:rPr>
          <w:rFonts w:ascii="Tahoma" w:hAnsi="Tahoma" w:cs="Tahoma"/>
          <w:b/>
          <w:sz w:val="21"/>
          <w:szCs w:val="21"/>
          <w:lang w:val="x-none" w:eastAsia="x-none"/>
        </w:rPr>
      </w:pPr>
    </w:p>
    <w:p w14:paraId="7BD4B035" w14:textId="2978C9C8" w:rsidR="00510155" w:rsidRDefault="00510155" w:rsidP="000B50BF">
      <w:pPr>
        <w:spacing w:line="300" w:lineRule="exact"/>
        <w:contextualSpacing/>
        <w:jc w:val="both"/>
        <w:rPr>
          <w:rFonts w:ascii="Tahoma" w:hAnsi="Tahoma" w:cs="Tahoma"/>
          <w:bCs/>
          <w:sz w:val="21"/>
          <w:szCs w:val="21"/>
        </w:rPr>
      </w:pPr>
    </w:p>
    <w:p w14:paraId="19E1C01F" w14:textId="77777777" w:rsidR="00510155" w:rsidRDefault="00510155" w:rsidP="000B50BF">
      <w:pPr>
        <w:spacing w:line="300" w:lineRule="exact"/>
        <w:contextualSpacing/>
        <w:jc w:val="both"/>
        <w:rPr>
          <w:rFonts w:ascii="Tahoma" w:hAnsi="Tahoma" w:cs="Tahoma"/>
          <w:bCs/>
          <w:sz w:val="21"/>
          <w:szCs w:val="21"/>
        </w:rPr>
      </w:pPr>
    </w:p>
    <w:p w14:paraId="4433C3CD" w14:textId="77777777" w:rsidR="00510155" w:rsidRDefault="00510155" w:rsidP="000B50BF">
      <w:pPr>
        <w:spacing w:line="300" w:lineRule="exact"/>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9693D00" w14:textId="77777777" w:rsidR="003B2659" w:rsidRDefault="003B2659" w:rsidP="003B2659">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2555E52B" w14:textId="77777777" w:rsidR="003B2659" w:rsidRDefault="003B2659" w:rsidP="003B2659"/>
    <w:tbl>
      <w:tblPr>
        <w:tblW w:w="5697" w:type="dxa"/>
        <w:jc w:val="center"/>
        <w:tblCellMar>
          <w:left w:w="70" w:type="dxa"/>
          <w:right w:w="70" w:type="dxa"/>
        </w:tblCellMar>
        <w:tblLook w:val="04A0" w:firstRow="1" w:lastRow="0" w:firstColumn="1" w:lastColumn="0" w:noHBand="0" w:noVBand="1"/>
      </w:tblPr>
      <w:tblGrid>
        <w:gridCol w:w="1424"/>
        <w:gridCol w:w="1424"/>
        <w:gridCol w:w="1424"/>
        <w:gridCol w:w="1425"/>
      </w:tblGrid>
      <w:tr w:rsidR="00475B09" w:rsidRPr="00C349B4" w14:paraId="21E4A05D" w14:textId="77777777" w:rsidTr="00A03D7B">
        <w:trPr>
          <w:trHeight w:val="699"/>
          <w:jc w:val="center"/>
        </w:trPr>
        <w:tc>
          <w:tcPr>
            <w:tcW w:w="1424" w:type="dxa"/>
            <w:tcBorders>
              <w:top w:val="nil"/>
              <w:left w:val="nil"/>
              <w:bottom w:val="nil"/>
              <w:right w:val="nil"/>
            </w:tcBorders>
            <w:shd w:val="clear" w:color="auto" w:fill="auto"/>
            <w:vAlign w:val="center"/>
            <w:hideMark/>
          </w:tcPr>
          <w:p w14:paraId="443AAE76" w14:textId="6FB011F8" w:rsidR="00475B09" w:rsidRPr="00C349B4" w:rsidRDefault="00475B09" w:rsidP="00C349B4">
            <w:pPr>
              <w:jc w:val="center"/>
              <w:rPr>
                <w:rFonts w:ascii="Tahoma" w:hAnsi="Tahoma" w:cs="Tahoma"/>
                <w:b/>
                <w:bCs/>
                <w:color w:val="000000"/>
                <w:sz w:val="18"/>
                <w:szCs w:val="18"/>
                <w:lang w:eastAsia="pt-BR"/>
              </w:rPr>
            </w:pPr>
            <w:r w:rsidRPr="00C349B4">
              <w:rPr>
                <w:rFonts w:ascii="Tahoma" w:hAnsi="Tahoma" w:cs="Tahoma"/>
                <w:b/>
                <w:bCs/>
                <w:color w:val="000000"/>
                <w:sz w:val="18"/>
                <w:szCs w:val="18"/>
              </w:rPr>
              <w:t>Período</w:t>
            </w:r>
          </w:p>
        </w:tc>
        <w:tc>
          <w:tcPr>
            <w:tcW w:w="1424" w:type="dxa"/>
            <w:tcBorders>
              <w:top w:val="nil"/>
              <w:left w:val="nil"/>
              <w:bottom w:val="nil"/>
              <w:right w:val="nil"/>
            </w:tcBorders>
            <w:shd w:val="clear" w:color="auto" w:fill="auto"/>
            <w:vAlign w:val="center"/>
            <w:hideMark/>
          </w:tcPr>
          <w:p w14:paraId="1A43B9FD"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Data de Aniversário</w:t>
            </w:r>
          </w:p>
        </w:tc>
        <w:tc>
          <w:tcPr>
            <w:tcW w:w="1424" w:type="dxa"/>
            <w:tcBorders>
              <w:top w:val="nil"/>
              <w:left w:val="nil"/>
              <w:bottom w:val="nil"/>
              <w:right w:val="nil"/>
            </w:tcBorders>
            <w:shd w:val="clear" w:color="auto" w:fill="auto"/>
            <w:vAlign w:val="center"/>
            <w:hideMark/>
          </w:tcPr>
          <w:p w14:paraId="3342DF93"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Paga Juros?</w:t>
            </w:r>
          </w:p>
        </w:tc>
        <w:tc>
          <w:tcPr>
            <w:tcW w:w="1425" w:type="dxa"/>
            <w:tcBorders>
              <w:top w:val="nil"/>
              <w:left w:val="nil"/>
              <w:bottom w:val="nil"/>
              <w:right w:val="nil"/>
            </w:tcBorders>
            <w:shd w:val="clear" w:color="auto" w:fill="auto"/>
            <w:vAlign w:val="center"/>
            <w:hideMark/>
          </w:tcPr>
          <w:p w14:paraId="2787DAE1"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 Tai</w:t>
            </w:r>
          </w:p>
        </w:tc>
      </w:tr>
      <w:tr w:rsidR="00475B09" w:rsidRPr="00C349B4" w14:paraId="549EDEFE" w14:textId="77777777" w:rsidTr="00A03D7B">
        <w:trPr>
          <w:trHeight w:val="288"/>
          <w:jc w:val="center"/>
        </w:trPr>
        <w:tc>
          <w:tcPr>
            <w:tcW w:w="1424" w:type="dxa"/>
            <w:tcBorders>
              <w:top w:val="nil"/>
              <w:left w:val="nil"/>
              <w:bottom w:val="nil"/>
              <w:right w:val="nil"/>
            </w:tcBorders>
            <w:shd w:val="clear" w:color="auto" w:fill="auto"/>
            <w:vAlign w:val="center"/>
            <w:hideMark/>
          </w:tcPr>
          <w:p w14:paraId="5AE8D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Emissão</w:t>
            </w:r>
          </w:p>
        </w:tc>
        <w:tc>
          <w:tcPr>
            <w:tcW w:w="1424" w:type="dxa"/>
            <w:tcBorders>
              <w:top w:val="nil"/>
              <w:left w:val="nil"/>
              <w:bottom w:val="nil"/>
              <w:right w:val="nil"/>
            </w:tcBorders>
            <w:shd w:val="clear" w:color="auto" w:fill="auto"/>
            <w:vAlign w:val="center"/>
            <w:hideMark/>
          </w:tcPr>
          <w:p w14:paraId="30FBF777" w14:textId="77777777" w:rsidR="00475B09" w:rsidRPr="00C349B4" w:rsidRDefault="00475B09" w:rsidP="00C349B4">
            <w:pPr>
              <w:jc w:val="center"/>
              <w:rPr>
                <w:rFonts w:ascii="Tahoma" w:hAnsi="Tahoma" w:cs="Tahoma"/>
                <w:color w:val="000000"/>
                <w:sz w:val="18"/>
                <w:szCs w:val="18"/>
              </w:rPr>
            </w:pPr>
          </w:p>
        </w:tc>
        <w:tc>
          <w:tcPr>
            <w:tcW w:w="1424" w:type="dxa"/>
            <w:tcBorders>
              <w:top w:val="nil"/>
              <w:left w:val="nil"/>
              <w:bottom w:val="nil"/>
              <w:right w:val="nil"/>
            </w:tcBorders>
            <w:shd w:val="clear" w:color="auto" w:fill="auto"/>
            <w:vAlign w:val="center"/>
            <w:hideMark/>
          </w:tcPr>
          <w:p w14:paraId="4D516E31" w14:textId="77777777" w:rsidR="00475B09" w:rsidRPr="00C349B4" w:rsidRDefault="00475B09" w:rsidP="00C349B4">
            <w:pPr>
              <w:jc w:val="center"/>
              <w:rPr>
                <w:rFonts w:ascii="Tahoma" w:hAnsi="Tahoma" w:cs="Tahoma"/>
                <w:sz w:val="18"/>
                <w:szCs w:val="18"/>
              </w:rPr>
            </w:pPr>
          </w:p>
        </w:tc>
        <w:tc>
          <w:tcPr>
            <w:tcW w:w="1425" w:type="dxa"/>
            <w:tcBorders>
              <w:top w:val="nil"/>
              <w:left w:val="nil"/>
              <w:bottom w:val="nil"/>
              <w:right w:val="nil"/>
            </w:tcBorders>
            <w:shd w:val="clear" w:color="auto" w:fill="auto"/>
            <w:vAlign w:val="center"/>
            <w:hideMark/>
          </w:tcPr>
          <w:p w14:paraId="47FD1F19" w14:textId="77777777" w:rsidR="00475B09" w:rsidRPr="00C349B4" w:rsidRDefault="00475B09" w:rsidP="00C349B4">
            <w:pPr>
              <w:jc w:val="center"/>
              <w:rPr>
                <w:rFonts w:ascii="Tahoma" w:hAnsi="Tahoma" w:cs="Tahoma"/>
                <w:sz w:val="18"/>
                <w:szCs w:val="18"/>
              </w:rPr>
            </w:pPr>
          </w:p>
        </w:tc>
      </w:tr>
      <w:tr w:rsidR="00475B09" w:rsidRPr="00C349B4" w14:paraId="39446996" w14:textId="77777777" w:rsidTr="00A03D7B">
        <w:trPr>
          <w:trHeight w:val="288"/>
          <w:jc w:val="center"/>
        </w:trPr>
        <w:tc>
          <w:tcPr>
            <w:tcW w:w="1424" w:type="dxa"/>
            <w:tcBorders>
              <w:top w:val="nil"/>
              <w:left w:val="nil"/>
              <w:bottom w:val="nil"/>
              <w:right w:val="nil"/>
            </w:tcBorders>
            <w:shd w:val="clear" w:color="auto" w:fill="auto"/>
            <w:vAlign w:val="center"/>
            <w:hideMark/>
          </w:tcPr>
          <w:p w14:paraId="6DDD991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w:t>
            </w:r>
          </w:p>
        </w:tc>
        <w:tc>
          <w:tcPr>
            <w:tcW w:w="1424" w:type="dxa"/>
            <w:tcBorders>
              <w:top w:val="nil"/>
              <w:left w:val="nil"/>
              <w:bottom w:val="nil"/>
              <w:right w:val="nil"/>
            </w:tcBorders>
            <w:shd w:val="clear" w:color="auto" w:fill="auto"/>
            <w:vAlign w:val="center"/>
            <w:hideMark/>
          </w:tcPr>
          <w:p w14:paraId="69476AB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20/02/2022</w:t>
            </w:r>
          </w:p>
        </w:tc>
        <w:tc>
          <w:tcPr>
            <w:tcW w:w="1424" w:type="dxa"/>
            <w:tcBorders>
              <w:top w:val="nil"/>
              <w:left w:val="nil"/>
              <w:bottom w:val="nil"/>
              <w:right w:val="nil"/>
            </w:tcBorders>
            <w:shd w:val="clear" w:color="auto" w:fill="auto"/>
            <w:vAlign w:val="center"/>
            <w:hideMark/>
          </w:tcPr>
          <w:p w14:paraId="73D4BF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3CA0C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2D1BA8D" w14:textId="77777777" w:rsidTr="00A03D7B">
        <w:trPr>
          <w:trHeight w:val="288"/>
          <w:jc w:val="center"/>
        </w:trPr>
        <w:tc>
          <w:tcPr>
            <w:tcW w:w="1424" w:type="dxa"/>
            <w:tcBorders>
              <w:top w:val="nil"/>
              <w:left w:val="nil"/>
              <w:bottom w:val="nil"/>
              <w:right w:val="nil"/>
            </w:tcBorders>
            <w:shd w:val="clear" w:color="auto" w:fill="auto"/>
            <w:vAlign w:val="center"/>
            <w:hideMark/>
          </w:tcPr>
          <w:p w14:paraId="109368C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w:t>
            </w:r>
          </w:p>
        </w:tc>
        <w:tc>
          <w:tcPr>
            <w:tcW w:w="1424" w:type="dxa"/>
            <w:tcBorders>
              <w:top w:val="nil"/>
              <w:left w:val="nil"/>
              <w:bottom w:val="nil"/>
              <w:right w:val="nil"/>
            </w:tcBorders>
            <w:shd w:val="clear" w:color="auto" w:fill="auto"/>
            <w:vAlign w:val="center"/>
            <w:hideMark/>
          </w:tcPr>
          <w:p w14:paraId="022740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20/03/2022</w:t>
            </w:r>
          </w:p>
        </w:tc>
        <w:tc>
          <w:tcPr>
            <w:tcW w:w="1424" w:type="dxa"/>
            <w:tcBorders>
              <w:top w:val="nil"/>
              <w:left w:val="nil"/>
              <w:bottom w:val="nil"/>
              <w:right w:val="nil"/>
            </w:tcBorders>
            <w:shd w:val="clear" w:color="auto" w:fill="auto"/>
            <w:vAlign w:val="center"/>
            <w:hideMark/>
          </w:tcPr>
          <w:p w14:paraId="36D427C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406C5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774C264" w14:textId="77777777" w:rsidTr="00A03D7B">
        <w:trPr>
          <w:trHeight w:val="288"/>
          <w:jc w:val="center"/>
        </w:trPr>
        <w:tc>
          <w:tcPr>
            <w:tcW w:w="1424" w:type="dxa"/>
            <w:tcBorders>
              <w:top w:val="nil"/>
              <w:left w:val="nil"/>
              <w:bottom w:val="nil"/>
              <w:right w:val="nil"/>
            </w:tcBorders>
            <w:shd w:val="clear" w:color="auto" w:fill="auto"/>
            <w:vAlign w:val="center"/>
            <w:hideMark/>
          </w:tcPr>
          <w:p w14:paraId="12EE6A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w:t>
            </w:r>
          </w:p>
        </w:tc>
        <w:tc>
          <w:tcPr>
            <w:tcW w:w="1424" w:type="dxa"/>
            <w:tcBorders>
              <w:top w:val="nil"/>
              <w:left w:val="nil"/>
              <w:bottom w:val="nil"/>
              <w:right w:val="nil"/>
            </w:tcBorders>
            <w:shd w:val="clear" w:color="auto" w:fill="auto"/>
            <w:vAlign w:val="center"/>
            <w:hideMark/>
          </w:tcPr>
          <w:p w14:paraId="5F7F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20/04/2022</w:t>
            </w:r>
          </w:p>
        </w:tc>
        <w:tc>
          <w:tcPr>
            <w:tcW w:w="1424" w:type="dxa"/>
            <w:tcBorders>
              <w:top w:val="nil"/>
              <w:left w:val="nil"/>
              <w:bottom w:val="nil"/>
              <w:right w:val="nil"/>
            </w:tcBorders>
            <w:shd w:val="clear" w:color="auto" w:fill="auto"/>
            <w:vAlign w:val="center"/>
            <w:hideMark/>
          </w:tcPr>
          <w:p w14:paraId="27F642A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D66AF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0F31747" w14:textId="77777777" w:rsidTr="00A03D7B">
        <w:trPr>
          <w:trHeight w:val="288"/>
          <w:jc w:val="center"/>
        </w:trPr>
        <w:tc>
          <w:tcPr>
            <w:tcW w:w="1424" w:type="dxa"/>
            <w:tcBorders>
              <w:top w:val="nil"/>
              <w:left w:val="nil"/>
              <w:bottom w:val="nil"/>
              <w:right w:val="nil"/>
            </w:tcBorders>
            <w:shd w:val="clear" w:color="auto" w:fill="auto"/>
            <w:vAlign w:val="center"/>
            <w:hideMark/>
          </w:tcPr>
          <w:p w14:paraId="355256C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w:t>
            </w:r>
          </w:p>
        </w:tc>
        <w:tc>
          <w:tcPr>
            <w:tcW w:w="1424" w:type="dxa"/>
            <w:tcBorders>
              <w:top w:val="nil"/>
              <w:left w:val="nil"/>
              <w:bottom w:val="nil"/>
              <w:right w:val="nil"/>
            </w:tcBorders>
            <w:shd w:val="clear" w:color="auto" w:fill="auto"/>
            <w:vAlign w:val="center"/>
            <w:hideMark/>
          </w:tcPr>
          <w:p w14:paraId="32D747E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20/05/2022</w:t>
            </w:r>
          </w:p>
        </w:tc>
        <w:tc>
          <w:tcPr>
            <w:tcW w:w="1424" w:type="dxa"/>
            <w:tcBorders>
              <w:top w:val="nil"/>
              <w:left w:val="nil"/>
              <w:bottom w:val="nil"/>
              <w:right w:val="nil"/>
            </w:tcBorders>
            <w:shd w:val="clear" w:color="auto" w:fill="auto"/>
            <w:vAlign w:val="center"/>
            <w:hideMark/>
          </w:tcPr>
          <w:p w14:paraId="07EEA4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916F6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DD99544" w14:textId="77777777" w:rsidTr="00A03D7B">
        <w:trPr>
          <w:trHeight w:val="288"/>
          <w:jc w:val="center"/>
        </w:trPr>
        <w:tc>
          <w:tcPr>
            <w:tcW w:w="1424" w:type="dxa"/>
            <w:tcBorders>
              <w:top w:val="nil"/>
              <w:left w:val="nil"/>
              <w:bottom w:val="nil"/>
              <w:right w:val="nil"/>
            </w:tcBorders>
            <w:shd w:val="clear" w:color="auto" w:fill="auto"/>
            <w:vAlign w:val="center"/>
            <w:hideMark/>
          </w:tcPr>
          <w:p w14:paraId="78D0C09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w:t>
            </w:r>
          </w:p>
        </w:tc>
        <w:tc>
          <w:tcPr>
            <w:tcW w:w="1424" w:type="dxa"/>
            <w:tcBorders>
              <w:top w:val="nil"/>
              <w:left w:val="nil"/>
              <w:bottom w:val="nil"/>
              <w:right w:val="nil"/>
            </w:tcBorders>
            <w:shd w:val="clear" w:color="auto" w:fill="auto"/>
            <w:vAlign w:val="center"/>
            <w:hideMark/>
          </w:tcPr>
          <w:p w14:paraId="7B78DA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20/06/2022</w:t>
            </w:r>
          </w:p>
        </w:tc>
        <w:tc>
          <w:tcPr>
            <w:tcW w:w="1424" w:type="dxa"/>
            <w:tcBorders>
              <w:top w:val="nil"/>
              <w:left w:val="nil"/>
              <w:bottom w:val="nil"/>
              <w:right w:val="nil"/>
            </w:tcBorders>
            <w:shd w:val="clear" w:color="auto" w:fill="auto"/>
            <w:vAlign w:val="center"/>
            <w:hideMark/>
          </w:tcPr>
          <w:p w14:paraId="665177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E5855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A03AFF3" w14:textId="77777777" w:rsidTr="00A03D7B">
        <w:trPr>
          <w:trHeight w:val="288"/>
          <w:jc w:val="center"/>
        </w:trPr>
        <w:tc>
          <w:tcPr>
            <w:tcW w:w="1424" w:type="dxa"/>
            <w:tcBorders>
              <w:top w:val="nil"/>
              <w:left w:val="nil"/>
              <w:bottom w:val="nil"/>
              <w:right w:val="nil"/>
            </w:tcBorders>
            <w:shd w:val="clear" w:color="auto" w:fill="auto"/>
            <w:vAlign w:val="center"/>
            <w:hideMark/>
          </w:tcPr>
          <w:p w14:paraId="1F40501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6</w:t>
            </w:r>
          </w:p>
        </w:tc>
        <w:tc>
          <w:tcPr>
            <w:tcW w:w="1424" w:type="dxa"/>
            <w:tcBorders>
              <w:top w:val="nil"/>
              <w:left w:val="nil"/>
              <w:bottom w:val="nil"/>
              <w:right w:val="nil"/>
            </w:tcBorders>
            <w:shd w:val="clear" w:color="auto" w:fill="auto"/>
            <w:vAlign w:val="center"/>
            <w:hideMark/>
          </w:tcPr>
          <w:p w14:paraId="014E06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20/07/2022</w:t>
            </w:r>
          </w:p>
        </w:tc>
        <w:tc>
          <w:tcPr>
            <w:tcW w:w="1424" w:type="dxa"/>
            <w:tcBorders>
              <w:top w:val="nil"/>
              <w:left w:val="nil"/>
              <w:bottom w:val="nil"/>
              <w:right w:val="nil"/>
            </w:tcBorders>
            <w:shd w:val="clear" w:color="auto" w:fill="auto"/>
            <w:vAlign w:val="center"/>
            <w:hideMark/>
          </w:tcPr>
          <w:p w14:paraId="294E168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3C2FA2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2D91396" w14:textId="77777777" w:rsidTr="00A03D7B">
        <w:trPr>
          <w:trHeight w:val="288"/>
          <w:jc w:val="center"/>
        </w:trPr>
        <w:tc>
          <w:tcPr>
            <w:tcW w:w="1424" w:type="dxa"/>
            <w:tcBorders>
              <w:top w:val="nil"/>
              <w:left w:val="nil"/>
              <w:bottom w:val="nil"/>
              <w:right w:val="nil"/>
            </w:tcBorders>
            <w:shd w:val="clear" w:color="auto" w:fill="auto"/>
            <w:vAlign w:val="center"/>
            <w:hideMark/>
          </w:tcPr>
          <w:p w14:paraId="5A81F6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7</w:t>
            </w:r>
          </w:p>
        </w:tc>
        <w:tc>
          <w:tcPr>
            <w:tcW w:w="1424" w:type="dxa"/>
            <w:tcBorders>
              <w:top w:val="nil"/>
              <w:left w:val="nil"/>
              <w:bottom w:val="nil"/>
              <w:right w:val="nil"/>
            </w:tcBorders>
            <w:shd w:val="clear" w:color="auto" w:fill="auto"/>
            <w:vAlign w:val="center"/>
            <w:hideMark/>
          </w:tcPr>
          <w:p w14:paraId="46DC45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20/08/2022</w:t>
            </w:r>
          </w:p>
        </w:tc>
        <w:tc>
          <w:tcPr>
            <w:tcW w:w="1424" w:type="dxa"/>
            <w:tcBorders>
              <w:top w:val="nil"/>
              <w:left w:val="nil"/>
              <w:bottom w:val="nil"/>
              <w:right w:val="nil"/>
            </w:tcBorders>
            <w:shd w:val="clear" w:color="auto" w:fill="auto"/>
            <w:vAlign w:val="center"/>
            <w:hideMark/>
          </w:tcPr>
          <w:p w14:paraId="0B5D8E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F3081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72AA80D" w14:textId="77777777" w:rsidTr="00A03D7B">
        <w:trPr>
          <w:trHeight w:val="288"/>
          <w:jc w:val="center"/>
        </w:trPr>
        <w:tc>
          <w:tcPr>
            <w:tcW w:w="1424" w:type="dxa"/>
            <w:tcBorders>
              <w:top w:val="nil"/>
              <w:left w:val="nil"/>
              <w:bottom w:val="nil"/>
              <w:right w:val="nil"/>
            </w:tcBorders>
            <w:shd w:val="clear" w:color="auto" w:fill="auto"/>
            <w:vAlign w:val="center"/>
            <w:hideMark/>
          </w:tcPr>
          <w:p w14:paraId="7CD132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8</w:t>
            </w:r>
          </w:p>
        </w:tc>
        <w:tc>
          <w:tcPr>
            <w:tcW w:w="1424" w:type="dxa"/>
            <w:tcBorders>
              <w:top w:val="nil"/>
              <w:left w:val="nil"/>
              <w:bottom w:val="nil"/>
              <w:right w:val="nil"/>
            </w:tcBorders>
            <w:shd w:val="clear" w:color="auto" w:fill="auto"/>
            <w:vAlign w:val="center"/>
            <w:hideMark/>
          </w:tcPr>
          <w:p w14:paraId="00936C6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20/09/2022</w:t>
            </w:r>
          </w:p>
        </w:tc>
        <w:tc>
          <w:tcPr>
            <w:tcW w:w="1424" w:type="dxa"/>
            <w:tcBorders>
              <w:top w:val="nil"/>
              <w:left w:val="nil"/>
              <w:bottom w:val="nil"/>
              <w:right w:val="nil"/>
            </w:tcBorders>
            <w:shd w:val="clear" w:color="auto" w:fill="auto"/>
            <w:vAlign w:val="center"/>
            <w:hideMark/>
          </w:tcPr>
          <w:p w14:paraId="32B35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467A4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BE78D78" w14:textId="77777777" w:rsidTr="00A03D7B">
        <w:trPr>
          <w:trHeight w:val="288"/>
          <w:jc w:val="center"/>
        </w:trPr>
        <w:tc>
          <w:tcPr>
            <w:tcW w:w="1424" w:type="dxa"/>
            <w:tcBorders>
              <w:top w:val="nil"/>
              <w:left w:val="nil"/>
              <w:bottom w:val="nil"/>
              <w:right w:val="nil"/>
            </w:tcBorders>
            <w:shd w:val="clear" w:color="auto" w:fill="auto"/>
            <w:vAlign w:val="center"/>
            <w:hideMark/>
          </w:tcPr>
          <w:p w14:paraId="7A7DCC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9</w:t>
            </w:r>
          </w:p>
        </w:tc>
        <w:tc>
          <w:tcPr>
            <w:tcW w:w="1424" w:type="dxa"/>
            <w:tcBorders>
              <w:top w:val="nil"/>
              <w:left w:val="nil"/>
              <w:bottom w:val="nil"/>
              <w:right w:val="nil"/>
            </w:tcBorders>
            <w:shd w:val="clear" w:color="auto" w:fill="auto"/>
            <w:vAlign w:val="center"/>
            <w:hideMark/>
          </w:tcPr>
          <w:p w14:paraId="4726E75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20/10/2022</w:t>
            </w:r>
          </w:p>
        </w:tc>
        <w:tc>
          <w:tcPr>
            <w:tcW w:w="1424" w:type="dxa"/>
            <w:tcBorders>
              <w:top w:val="nil"/>
              <w:left w:val="nil"/>
              <w:bottom w:val="nil"/>
              <w:right w:val="nil"/>
            </w:tcBorders>
            <w:shd w:val="clear" w:color="auto" w:fill="auto"/>
            <w:vAlign w:val="center"/>
            <w:hideMark/>
          </w:tcPr>
          <w:p w14:paraId="3A8582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EE5407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AF6AC6" w14:textId="77777777" w:rsidTr="00A03D7B">
        <w:trPr>
          <w:trHeight w:val="288"/>
          <w:jc w:val="center"/>
        </w:trPr>
        <w:tc>
          <w:tcPr>
            <w:tcW w:w="1424" w:type="dxa"/>
            <w:tcBorders>
              <w:top w:val="nil"/>
              <w:left w:val="nil"/>
              <w:bottom w:val="nil"/>
              <w:right w:val="nil"/>
            </w:tcBorders>
            <w:shd w:val="clear" w:color="auto" w:fill="auto"/>
            <w:vAlign w:val="center"/>
            <w:hideMark/>
          </w:tcPr>
          <w:p w14:paraId="6D2B05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10</w:t>
            </w:r>
          </w:p>
        </w:tc>
        <w:tc>
          <w:tcPr>
            <w:tcW w:w="1424" w:type="dxa"/>
            <w:tcBorders>
              <w:top w:val="nil"/>
              <w:left w:val="nil"/>
              <w:bottom w:val="nil"/>
              <w:right w:val="nil"/>
            </w:tcBorders>
            <w:shd w:val="clear" w:color="auto" w:fill="auto"/>
            <w:vAlign w:val="center"/>
            <w:hideMark/>
          </w:tcPr>
          <w:p w14:paraId="268AF8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20/11/2022</w:t>
            </w:r>
          </w:p>
        </w:tc>
        <w:tc>
          <w:tcPr>
            <w:tcW w:w="1424" w:type="dxa"/>
            <w:tcBorders>
              <w:top w:val="nil"/>
              <w:left w:val="nil"/>
              <w:bottom w:val="nil"/>
              <w:right w:val="nil"/>
            </w:tcBorders>
            <w:shd w:val="clear" w:color="auto" w:fill="auto"/>
            <w:vAlign w:val="center"/>
            <w:hideMark/>
          </w:tcPr>
          <w:p w14:paraId="3C7A43A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983145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650E26A0" w14:textId="77777777" w:rsidTr="00A03D7B">
        <w:trPr>
          <w:trHeight w:val="288"/>
          <w:jc w:val="center"/>
        </w:trPr>
        <w:tc>
          <w:tcPr>
            <w:tcW w:w="1424" w:type="dxa"/>
            <w:tcBorders>
              <w:top w:val="nil"/>
              <w:left w:val="nil"/>
              <w:bottom w:val="nil"/>
              <w:right w:val="nil"/>
            </w:tcBorders>
            <w:shd w:val="clear" w:color="auto" w:fill="auto"/>
            <w:vAlign w:val="center"/>
            <w:hideMark/>
          </w:tcPr>
          <w:p w14:paraId="08A017B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11</w:t>
            </w:r>
          </w:p>
        </w:tc>
        <w:tc>
          <w:tcPr>
            <w:tcW w:w="1424" w:type="dxa"/>
            <w:tcBorders>
              <w:top w:val="nil"/>
              <w:left w:val="nil"/>
              <w:bottom w:val="nil"/>
              <w:right w:val="nil"/>
            </w:tcBorders>
            <w:shd w:val="clear" w:color="auto" w:fill="auto"/>
            <w:vAlign w:val="center"/>
            <w:hideMark/>
          </w:tcPr>
          <w:p w14:paraId="00BB26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20/12/2022</w:t>
            </w:r>
          </w:p>
        </w:tc>
        <w:tc>
          <w:tcPr>
            <w:tcW w:w="1424" w:type="dxa"/>
            <w:tcBorders>
              <w:top w:val="nil"/>
              <w:left w:val="nil"/>
              <w:bottom w:val="nil"/>
              <w:right w:val="nil"/>
            </w:tcBorders>
            <w:shd w:val="clear" w:color="auto" w:fill="auto"/>
            <w:vAlign w:val="center"/>
            <w:hideMark/>
          </w:tcPr>
          <w:p w14:paraId="26C83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93D05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93E557A" w14:textId="77777777" w:rsidTr="00A03D7B">
        <w:trPr>
          <w:trHeight w:val="288"/>
          <w:jc w:val="center"/>
        </w:trPr>
        <w:tc>
          <w:tcPr>
            <w:tcW w:w="1424" w:type="dxa"/>
            <w:tcBorders>
              <w:top w:val="nil"/>
              <w:left w:val="nil"/>
              <w:bottom w:val="nil"/>
              <w:right w:val="nil"/>
            </w:tcBorders>
            <w:shd w:val="clear" w:color="auto" w:fill="auto"/>
            <w:vAlign w:val="center"/>
            <w:hideMark/>
          </w:tcPr>
          <w:p w14:paraId="6AECB99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12</w:t>
            </w:r>
          </w:p>
        </w:tc>
        <w:tc>
          <w:tcPr>
            <w:tcW w:w="1424" w:type="dxa"/>
            <w:tcBorders>
              <w:top w:val="nil"/>
              <w:left w:val="nil"/>
              <w:bottom w:val="nil"/>
              <w:right w:val="nil"/>
            </w:tcBorders>
            <w:shd w:val="clear" w:color="auto" w:fill="auto"/>
            <w:vAlign w:val="center"/>
            <w:hideMark/>
          </w:tcPr>
          <w:p w14:paraId="1697C9A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20/01/2023</w:t>
            </w:r>
          </w:p>
        </w:tc>
        <w:tc>
          <w:tcPr>
            <w:tcW w:w="1424" w:type="dxa"/>
            <w:tcBorders>
              <w:top w:val="nil"/>
              <w:left w:val="nil"/>
              <w:bottom w:val="nil"/>
              <w:right w:val="nil"/>
            </w:tcBorders>
            <w:shd w:val="clear" w:color="auto" w:fill="auto"/>
            <w:vAlign w:val="center"/>
            <w:hideMark/>
          </w:tcPr>
          <w:p w14:paraId="58205E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CD3ED2A" w14:textId="658DAB0D"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42D63054" w14:textId="77777777" w:rsidTr="00A03D7B">
        <w:trPr>
          <w:trHeight w:val="288"/>
          <w:jc w:val="center"/>
        </w:trPr>
        <w:tc>
          <w:tcPr>
            <w:tcW w:w="1424" w:type="dxa"/>
            <w:tcBorders>
              <w:top w:val="nil"/>
              <w:left w:val="nil"/>
              <w:bottom w:val="nil"/>
              <w:right w:val="nil"/>
            </w:tcBorders>
            <w:shd w:val="clear" w:color="auto" w:fill="auto"/>
            <w:vAlign w:val="center"/>
            <w:hideMark/>
          </w:tcPr>
          <w:p w14:paraId="0761EE7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13</w:t>
            </w:r>
          </w:p>
        </w:tc>
        <w:tc>
          <w:tcPr>
            <w:tcW w:w="1424" w:type="dxa"/>
            <w:tcBorders>
              <w:top w:val="nil"/>
              <w:left w:val="nil"/>
              <w:bottom w:val="nil"/>
              <w:right w:val="nil"/>
            </w:tcBorders>
            <w:shd w:val="clear" w:color="auto" w:fill="auto"/>
            <w:vAlign w:val="center"/>
            <w:hideMark/>
          </w:tcPr>
          <w:p w14:paraId="5306B14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20/02/2023</w:t>
            </w:r>
          </w:p>
        </w:tc>
        <w:tc>
          <w:tcPr>
            <w:tcW w:w="1424" w:type="dxa"/>
            <w:tcBorders>
              <w:top w:val="nil"/>
              <w:left w:val="nil"/>
              <w:bottom w:val="nil"/>
              <w:right w:val="nil"/>
            </w:tcBorders>
            <w:shd w:val="clear" w:color="auto" w:fill="auto"/>
            <w:vAlign w:val="center"/>
            <w:hideMark/>
          </w:tcPr>
          <w:p w14:paraId="42CB233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613DB71" w14:textId="06E7F8E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64C48E" w14:textId="77777777" w:rsidTr="00A03D7B">
        <w:trPr>
          <w:trHeight w:val="288"/>
          <w:jc w:val="center"/>
        </w:trPr>
        <w:tc>
          <w:tcPr>
            <w:tcW w:w="1424" w:type="dxa"/>
            <w:tcBorders>
              <w:top w:val="nil"/>
              <w:left w:val="nil"/>
              <w:bottom w:val="nil"/>
              <w:right w:val="nil"/>
            </w:tcBorders>
            <w:shd w:val="clear" w:color="auto" w:fill="auto"/>
            <w:vAlign w:val="center"/>
            <w:hideMark/>
          </w:tcPr>
          <w:p w14:paraId="2E08DB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14</w:t>
            </w:r>
          </w:p>
        </w:tc>
        <w:tc>
          <w:tcPr>
            <w:tcW w:w="1424" w:type="dxa"/>
            <w:tcBorders>
              <w:top w:val="nil"/>
              <w:left w:val="nil"/>
              <w:bottom w:val="nil"/>
              <w:right w:val="nil"/>
            </w:tcBorders>
            <w:shd w:val="clear" w:color="auto" w:fill="auto"/>
            <w:vAlign w:val="center"/>
            <w:hideMark/>
          </w:tcPr>
          <w:p w14:paraId="24E47C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20/03/2023</w:t>
            </w:r>
          </w:p>
        </w:tc>
        <w:tc>
          <w:tcPr>
            <w:tcW w:w="1424" w:type="dxa"/>
            <w:tcBorders>
              <w:top w:val="nil"/>
              <w:left w:val="nil"/>
              <w:bottom w:val="nil"/>
              <w:right w:val="nil"/>
            </w:tcBorders>
            <w:shd w:val="clear" w:color="auto" w:fill="auto"/>
            <w:vAlign w:val="center"/>
            <w:hideMark/>
          </w:tcPr>
          <w:p w14:paraId="6C8DA7F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1729903" w14:textId="0C446D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2,1739%</w:t>
            </w:r>
          </w:p>
        </w:tc>
      </w:tr>
      <w:tr w:rsidR="00475B09" w:rsidRPr="00C349B4" w14:paraId="5C72136C" w14:textId="77777777" w:rsidTr="00A03D7B">
        <w:trPr>
          <w:trHeight w:val="288"/>
          <w:jc w:val="center"/>
        </w:trPr>
        <w:tc>
          <w:tcPr>
            <w:tcW w:w="1424" w:type="dxa"/>
            <w:tcBorders>
              <w:top w:val="nil"/>
              <w:left w:val="nil"/>
              <w:bottom w:val="nil"/>
              <w:right w:val="nil"/>
            </w:tcBorders>
            <w:shd w:val="clear" w:color="auto" w:fill="auto"/>
            <w:vAlign w:val="center"/>
            <w:hideMark/>
          </w:tcPr>
          <w:p w14:paraId="58D56BD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15</w:t>
            </w:r>
          </w:p>
        </w:tc>
        <w:tc>
          <w:tcPr>
            <w:tcW w:w="1424" w:type="dxa"/>
            <w:tcBorders>
              <w:top w:val="nil"/>
              <w:left w:val="nil"/>
              <w:bottom w:val="nil"/>
              <w:right w:val="nil"/>
            </w:tcBorders>
            <w:shd w:val="clear" w:color="auto" w:fill="auto"/>
            <w:vAlign w:val="center"/>
            <w:hideMark/>
          </w:tcPr>
          <w:p w14:paraId="0E9681C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20/04/2023</w:t>
            </w:r>
          </w:p>
        </w:tc>
        <w:tc>
          <w:tcPr>
            <w:tcW w:w="1424" w:type="dxa"/>
            <w:tcBorders>
              <w:top w:val="nil"/>
              <w:left w:val="nil"/>
              <w:bottom w:val="nil"/>
              <w:right w:val="nil"/>
            </w:tcBorders>
            <w:shd w:val="clear" w:color="auto" w:fill="auto"/>
            <w:vAlign w:val="center"/>
            <w:hideMark/>
          </w:tcPr>
          <w:p w14:paraId="3EFC858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89A8F22" w14:textId="383B71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2,2222%</w:t>
            </w:r>
          </w:p>
        </w:tc>
      </w:tr>
      <w:tr w:rsidR="00475B09" w:rsidRPr="00C349B4" w14:paraId="4DE260A4" w14:textId="77777777" w:rsidTr="00A03D7B">
        <w:trPr>
          <w:trHeight w:val="288"/>
          <w:jc w:val="center"/>
        </w:trPr>
        <w:tc>
          <w:tcPr>
            <w:tcW w:w="1424" w:type="dxa"/>
            <w:tcBorders>
              <w:top w:val="nil"/>
              <w:left w:val="nil"/>
              <w:bottom w:val="nil"/>
              <w:right w:val="nil"/>
            </w:tcBorders>
            <w:shd w:val="clear" w:color="auto" w:fill="auto"/>
            <w:vAlign w:val="center"/>
            <w:hideMark/>
          </w:tcPr>
          <w:p w14:paraId="1F5FEAA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16</w:t>
            </w:r>
          </w:p>
        </w:tc>
        <w:tc>
          <w:tcPr>
            <w:tcW w:w="1424" w:type="dxa"/>
            <w:tcBorders>
              <w:top w:val="nil"/>
              <w:left w:val="nil"/>
              <w:bottom w:val="nil"/>
              <w:right w:val="nil"/>
            </w:tcBorders>
            <w:shd w:val="clear" w:color="auto" w:fill="auto"/>
            <w:vAlign w:val="center"/>
            <w:hideMark/>
          </w:tcPr>
          <w:p w14:paraId="3DBAE3E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20/05/2023</w:t>
            </w:r>
          </w:p>
        </w:tc>
        <w:tc>
          <w:tcPr>
            <w:tcW w:w="1424" w:type="dxa"/>
            <w:tcBorders>
              <w:top w:val="nil"/>
              <w:left w:val="nil"/>
              <w:bottom w:val="nil"/>
              <w:right w:val="nil"/>
            </w:tcBorders>
            <w:shd w:val="clear" w:color="auto" w:fill="auto"/>
            <w:vAlign w:val="center"/>
            <w:hideMark/>
          </w:tcPr>
          <w:p w14:paraId="45C54AA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CCE355F" w14:textId="5B7D198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2,2727%</w:t>
            </w:r>
          </w:p>
        </w:tc>
      </w:tr>
      <w:tr w:rsidR="00475B09" w:rsidRPr="00C349B4" w14:paraId="7C7BFFE1" w14:textId="77777777" w:rsidTr="00A03D7B">
        <w:trPr>
          <w:trHeight w:val="288"/>
          <w:jc w:val="center"/>
        </w:trPr>
        <w:tc>
          <w:tcPr>
            <w:tcW w:w="1424" w:type="dxa"/>
            <w:tcBorders>
              <w:top w:val="nil"/>
              <w:left w:val="nil"/>
              <w:bottom w:val="nil"/>
              <w:right w:val="nil"/>
            </w:tcBorders>
            <w:shd w:val="clear" w:color="auto" w:fill="auto"/>
            <w:vAlign w:val="center"/>
            <w:hideMark/>
          </w:tcPr>
          <w:p w14:paraId="00A2595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17</w:t>
            </w:r>
          </w:p>
        </w:tc>
        <w:tc>
          <w:tcPr>
            <w:tcW w:w="1424" w:type="dxa"/>
            <w:tcBorders>
              <w:top w:val="nil"/>
              <w:left w:val="nil"/>
              <w:bottom w:val="nil"/>
              <w:right w:val="nil"/>
            </w:tcBorders>
            <w:shd w:val="clear" w:color="auto" w:fill="auto"/>
            <w:vAlign w:val="center"/>
            <w:hideMark/>
          </w:tcPr>
          <w:p w14:paraId="6F49DEF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20/06/2023</w:t>
            </w:r>
          </w:p>
        </w:tc>
        <w:tc>
          <w:tcPr>
            <w:tcW w:w="1424" w:type="dxa"/>
            <w:tcBorders>
              <w:top w:val="nil"/>
              <w:left w:val="nil"/>
              <w:bottom w:val="nil"/>
              <w:right w:val="nil"/>
            </w:tcBorders>
            <w:shd w:val="clear" w:color="auto" w:fill="auto"/>
            <w:vAlign w:val="center"/>
            <w:hideMark/>
          </w:tcPr>
          <w:p w14:paraId="7FFC19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56B3279" w14:textId="69484E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2,3255%</w:t>
            </w:r>
          </w:p>
        </w:tc>
      </w:tr>
      <w:tr w:rsidR="00475B09" w:rsidRPr="00C349B4" w14:paraId="2A9A4406" w14:textId="77777777" w:rsidTr="00A03D7B">
        <w:trPr>
          <w:trHeight w:val="288"/>
          <w:jc w:val="center"/>
        </w:trPr>
        <w:tc>
          <w:tcPr>
            <w:tcW w:w="1424" w:type="dxa"/>
            <w:tcBorders>
              <w:top w:val="nil"/>
              <w:left w:val="nil"/>
              <w:bottom w:val="nil"/>
              <w:right w:val="nil"/>
            </w:tcBorders>
            <w:shd w:val="clear" w:color="auto" w:fill="auto"/>
            <w:vAlign w:val="center"/>
            <w:hideMark/>
          </w:tcPr>
          <w:p w14:paraId="3C1456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18</w:t>
            </w:r>
          </w:p>
        </w:tc>
        <w:tc>
          <w:tcPr>
            <w:tcW w:w="1424" w:type="dxa"/>
            <w:tcBorders>
              <w:top w:val="nil"/>
              <w:left w:val="nil"/>
              <w:bottom w:val="nil"/>
              <w:right w:val="nil"/>
            </w:tcBorders>
            <w:shd w:val="clear" w:color="auto" w:fill="auto"/>
            <w:vAlign w:val="center"/>
            <w:hideMark/>
          </w:tcPr>
          <w:p w14:paraId="733C89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20/07/2023</w:t>
            </w:r>
          </w:p>
        </w:tc>
        <w:tc>
          <w:tcPr>
            <w:tcW w:w="1424" w:type="dxa"/>
            <w:tcBorders>
              <w:top w:val="nil"/>
              <w:left w:val="nil"/>
              <w:bottom w:val="nil"/>
              <w:right w:val="nil"/>
            </w:tcBorders>
            <w:shd w:val="clear" w:color="auto" w:fill="auto"/>
            <w:vAlign w:val="center"/>
            <w:hideMark/>
          </w:tcPr>
          <w:p w14:paraId="746ED1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A7A8DAE" w14:textId="16094EA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2,3809%</w:t>
            </w:r>
          </w:p>
        </w:tc>
      </w:tr>
      <w:tr w:rsidR="00475B09" w:rsidRPr="00C349B4" w14:paraId="39E7AF82" w14:textId="77777777" w:rsidTr="00A03D7B">
        <w:trPr>
          <w:trHeight w:val="288"/>
          <w:jc w:val="center"/>
        </w:trPr>
        <w:tc>
          <w:tcPr>
            <w:tcW w:w="1424" w:type="dxa"/>
            <w:tcBorders>
              <w:top w:val="nil"/>
              <w:left w:val="nil"/>
              <w:bottom w:val="nil"/>
              <w:right w:val="nil"/>
            </w:tcBorders>
            <w:shd w:val="clear" w:color="auto" w:fill="auto"/>
            <w:vAlign w:val="center"/>
            <w:hideMark/>
          </w:tcPr>
          <w:p w14:paraId="7B305EA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19</w:t>
            </w:r>
          </w:p>
        </w:tc>
        <w:tc>
          <w:tcPr>
            <w:tcW w:w="1424" w:type="dxa"/>
            <w:tcBorders>
              <w:top w:val="nil"/>
              <w:left w:val="nil"/>
              <w:bottom w:val="nil"/>
              <w:right w:val="nil"/>
            </w:tcBorders>
            <w:shd w:val="clear" w:color="auto" w:fill="auto"/>
            <w:vAlign w:val="center"/>
            <w:hideMark/>
          </w:tcPr>
          <w:p w14:paraId="09AC7A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20/08/2023</w:t>
            </w:r>
          </w:p>
        </w:tc>
        <w:tc>
          <w:tcPr>
            <w:tcW w:w="1424" w:type="dxa"/>
            <w:tcBorders>
              <w:top w:val="nil"/>
              <w:left w:val="nil"/>
              <w:bottom w:val="nil"/>
              <w:right w:val="nil"/>
            </w:tcBorders>
            <w:shd w:val="clear" w:color="auto" w:fill="auto"/>
            <w:vAlign w:val="center"/>
            <w:hideMark/>
          </w:tcPr>
          <w:p w14:paraId="38DE73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8EFFDC8" w14:textId="7E1BA4C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2,4390%</w:t>
            </w:r>
          </w:p>
        </w:tc>
      </w:tr>
      <w:tr w:rsidR="00475B09" w:rsidRPr="00C349B4" w14:paraId="15FDFCA0" w14:textId="77777777" w:rsidTr="00A03D7B">
        <w:trPr>
          <w:trHeight w:val="288"/>
          <w:jc w:val="center"/>
        </w:trPr>
        <w:tc>
          <w:tcPr>
            <w:tcW w:w="1424" w:type="dxa"/>
            <w:tcBorders>
              <w:top w:val="nil"/>
              <w:left w:val="nil"/>
              <w:bottom w:val="nil"/>
              <w:right w:val="nil"/>
            </w:tcBorders>
            <w:shd w:val="clear" w:color="auto" w:fill="auto"/>
            <w:vAlign w:val="center"/>
            <w:hideMark/>
          </w:tcPr>
          <w:p w14:paraId="0844DD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w:t>
            </w:r>
          </w:p>
        </w:tc>
        <w:tc>
          <w:tcPr>
            <w:tcW w:w="1424" w:type="dxa"/>
            <w:tcBorders>
              <w:top w:val="nil"/>
              <w:left w:val="nil"/>
              <w:bottom w:val="nil"/>
              <w:right w:val="nil"/>
            </w:tcBorders>
            <w:shd w:val="clear" w:color="auto" w:fill="auto"/>
            <w:vAlign w:val="center"/>
            <w:hideMark/>
          </w:tcPr>
          <w:p w14:paraId="54F2581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20/09/2023</w:t>
            </w:r>
          </w:p>
        </w:tc>
        <w:tc>
          <w:tcPr>
            <w:tcW w:w="1424" w:type="dxa"/>
            <w:tcBorders>
              <w:top w:val="nil"/>
              <w:left w:val="nil"/>
              <w:bottom w:val="nil"/>
              <w:right w:val="nil"/>
            </w:tcBorders>
            <w:shd w:val="clear" w:color="auto" w:fill="auto"/>
            <w:vAlign w:val="center"/>
            <w:hideMark/>
          </w:tcPr>
          <w:p w14:paraId="7029FC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5CDDF58" w14:textId="058E2C8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2,4999%</w:t>
            </w:r>
          </w:p>
        </w:tc>
      </w:tr>
      <w:tr w:rsidR="00475B09" w:rsidRPr="00C349B4" w14:paraId="785F60D9" w14:textId="77777777" w:rsidTr="00A03D7B">
        <w:trPr>
          <w:trHeight w:val="288"/>
          <w:jc w:val="center"/>
        </w:trPr>
        <w:tc>
          <w:tcPr>
            <w:tcW w:w="1424" w:type="dxa"/>
            <w:tcBorders>
              <w:top w:val="nil"/>
              <w:left w:val="nil"/>
              <w:bottom w:val="nil"/>
              <w:right w:val="nil"/>
            </w:tcBorders>
            <w:shd w:val="clear" w:color="auto" w:fill="auto"/>
            <w:vAlign w:val="center"/>
            <w:hideMark/>
          </w:tcPr>
          <w:p w14:paraId="4BD14E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21</w:t>
            </w:r>
          </w:p>
        </w:tc>
        <w:tc>
          <w:tcPr>
            <w:tcW w:w="1424" w:type="dxa"/>
            <w:tcBorders>
              <w:top w:val="nil"/>
              <w:left w:val="nil"/>
              <w:bottom w:val="nil"/>
              <w:right w:val="nil"/>
            </w:tcBorders>
            <w:shd w:val="clear" w:color="auto" w:fill="auto"/>
            <w:vAlign w:val="center"/>
            <w:hideMark/>
          </w:tcPr>
          <w:p w14:paraId="37C916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20/10/2023</w:t>
            </w:r>
          </w:p>
        </w:tc>
        <w:tc>
          <w:tcPr>
            <w:tcW w:w="1424" w:type="dxa"/>
            <w:tcBorders>
              <w:top w:val="nil"/>
              <w:left w:val="nil"/>
              <w:bottom w:val="nil"/>
              <w:right w:val="nil"/>
            </w:tcBorders>
            <w:shd w:val="clear" w:color="auto" w:fill="auto"/>
            <w:vAlign w:val="center"/>
            <w:hideMark/>
          </w:tcPr>
          <w:p w14:paraId="385E87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D8E54FE" w14:textId="3A4F322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2,5640%</w:t>
            </w:r>
          </w:p>
        </w:tc>
      </w:tr>
      <w:tr w:rsidR="00475B09" w:rsidRPr="00C349B4" w14:paraId="7A26A981" w14:textId="77777777" w:rsidTr="00A03D7B">
        <w:trPr>
          <w:trHeight w:val="288"/>
          <w:jc w:val="center"/>
        </w:trPr>
        <w:tc>
          <w:tcPr>
            <w:tcW w:w="1424" w:type="dxa"/>
            <w:tcBorders>
              <w:top w:val="nil"/>
              <w:left w:val="nil"/>
              <w:bottom w:val="nil"/>
              <w:right w:val="nil"/>
            </w:tcBorders>
            <w:shd w:val="clear" w:color="auto" w:fill="auto"/>
            <w:vAlign w:val="center"/>
            <w:hideMark/>
          </w:tcPr>
          <w:p w14:paraId="7E13571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22</w:t>
            </w:r>
          </w:p>
        </w:tc>
        <w:tc>
          <w:tcPr>
            <w:tcW w:w="1424" w:type="dxa"/>
            <w:tcBorders>
              <w:top w:val="nil"/>
              <w:left w:val="nil"/>
              <w:bottom w:val="nil"/>
              <w:right w:val="nil"/>
            </w:tcBorders>
            <w:shd w:val="clear" w:color="auto" w:fill="auto"/>
            <w:vAlign w:val="center"/>
            <w:hideMark/>
          </w:tcPr>
          <w:p w14:paraId="470134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20/11/2023</w:t>
            </w:r>
          </w:p>
        </w:tc>
        <w:tc>
          <w:tcPr>
            <w:tcW w:w="1424" w:type="dxa"/>
            <w:tcBorders>
              <w:top w:val="nil"/>
              <w:left w:val="nil"/>
              <w:bottom w:val="nil"/>
              <w:right w:val="nil"/>
            </w:tcBorders>
            <w:shd w:val="clear" w:color="auto" w:fill="auto"/>
            <w:vAlign w:val="center"/>
            <w:hideMark/>
          </w:tcPr>
          <w:p w14:paraId="1437763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EBF40D3" w14:textId="0B43C65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2,6315%</w:t>
            </w:r>
          </w:p>
        </w:tc>
      </w:tr>
      <w:tr w:rsidR="00475B09" w:rsidRPr="00C349B4" w14:paraId="3D09A4C5" w14:textId="77777777" w:rsidTr="00A03D7B">
        <w:trPr>
          <w:trHeight w:val="288"/>
          <w:jc w:val="center"/>
        </w:trPr>
        <w:tc>
          <w:tcPr>
            <w:tcW w:w="1424" w:type="dxa"/>
            <w:tcBorders>
              <w:top w:val="nil"/>
              <w:left w:val="nil"/>
              <w:bottom w:val="nil"/>
              <w:right w:val="nil"/>
            </w:tcBorders>
            <w:shd w:val="clear" w:color="auto" w:fill="auto"/>
            <w:vAlign w:val="center"/>
            <w:hideMark/>
          </w:tcPr>
          <w:p w14:paraId="3841A5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23</w:t>
            </w:r>
          </w:p>
        </w:tc>
        <w:tc>
          <w:tcPr>
            <w:tcW w:w="1424" w:type="dxa"/>
            <w:tcBorders>
              <w:top w:val="nil"/>
              <w:left w:val="nil"/>
              <w:bottom w:val="nil"/>
              <w:right w:val="nil"/>
            </w:tcBorders>
            <w:shd w:val="clear" w:color="auto" w:fill="auto"/>
            <w:vAlign w:val="center"/>
            <w:hideMark/>
          </w:tcPr>
          <w:p w14:paraId="496FB3D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20/12/2023</w:t>
            </w:r>
          </w:p>
        </w:tc>
        <w:tc>
          <w:tcPr>
            <w:tcW w:w="1424" w:type="dxa"/>
            <w:tcBorders>
              <w:top w:val="nil"/>
              <w:left w:val="nil"/>
              <w:bottom w:val="nil"/>
              <w:right w:val="nil"/>
            </w:tcBorders>
            <w:shd w:val="clear" w:color="auto" w:fill="auto"/>
            <w:vAlign w:val="center"/>
            <w:hideMark/>
          </w:tcPr>
          <w:p w14:paraId="5D525D3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BD0318C" w14:textId="421D4FC6"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2,7026%</w:t>
            </w:r>
          </w:p>
        </w:tc>
      </w:tr>
      <w:tr w:rsidR="00475B09" w:rsidRPr="00C349B4" w14:paraId="6510D2E2" w14:textId="77777777" w:rsidTr="00A03D7B">
        <w:trPr>
          <w:trHeight w:val="288"/>
          <w:jc w:val="center"/>
        </w:trPr>
        <w:tc>
          <w:tcPr>
            <w:tcW w:w="1424" w:type="dxa"/>
            <w:tcBorders>
              <w:top w:val="nil"/>
              <w:left w:val="nil"/>
              <w:bottom w:val="nil"/>
              <w:right w:val="nil"/>
            </w:tcBorders>
            <w:shd w:val="clear" w:color="auto" w:fill="auto"/>
            <w:vAlign w:val="center"/>
            <w:hideMark/>
          </w:tcPr>
          <w:p w14:paraId="3602FC6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24</w:t>
            </w:r>
          </w:p>
        </w:tc>
        <w:tc>
          <w:tcPr>
            <w:tcW w:w="1424" w:type="dxa"/>
            <w:tcBorders>
              <w:top w:val="nil"/>
              <w:left w:val="nil"/>
              <w:bottom w:val="nil"/>
              <w:right w:val="nil"/>
            </w:tcBorders>
            <w:shd w:val="clear" w:color="auto" w:fill="auto"/>
            <w:vAlign w:val="center"/>
            <w:hideMark/>
          </w:tcPr>
          <w:p w14:paraId="2B999EF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20/01/2024</w:t>
            </w:r>
          </w:p>
        </w:tc>
        <w:tc>
          <w:tcPr>
            <w:tcW w:w="1424" w:type="dxa"/>
            <w:tcBorders>
              <w:top w:val="nil"/>
              <w:left w:val="nil"/>
              <w:bottom w:val="nil"/>
              <w:right w:val="nil"/>
            </w:tcBorders>
            <w:shd w:val="clear" w:color="auto" w:fill="auto"/>
            <w:vAlign w:val="center"/>
            <w:hideMark/>
          </w:tcPr>
          <w:p w14:paraId="3F7314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CE2D4F7" w14:textId="798A3A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2,7777%</w:t>
            </w:r>
          </w:p>
        </w:tc>
      </w:tr>
      <w:tr w:rsidR="00475B09" w:rsidRPr="00C349B4" w14:paraId="4894C782" w14:textId="77777777" w:rsidTr="00A03D7B">
        <w:trPr>
          <w:trHeight w:val="288"/>
          <w:jc w:val="center"/>
        </w:trPr>
        <w:tc>
          <w:tcPr>
            <w:tcW w:w="1424" w:type="dxa"/>
            <w:tcBorders>
              <w:top w:val="nil"/>
              <w:left w:val="nil"/>
              <w:bottom w:val="nil"/>
              <w:right w:val="nil"/>
            </w:tcBorders>
            <w:shd w:val="clear" w:color="auto" w:fill="auto"/>
            <w:vAlign w:val="center"/>
            <w:hideMark/>
          </w:tcPr>
          <w:p w14:paraId="5177090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25</w:t>
            </w:r>
          </w:p>
        </w:tc>
        <w:tc>
          <w:tcPr>
            <w:tcW w:w="1424" w:type="dxa"/>
            <w:tcBorders>
              <w:top w:val="nil"/>
              <w:left w:val="nil"/>
              <w:bottom w:val="nil"/>
              <w:right w:val="nil"/>
            </w:tcBorders>
            <w:shd w:val="clear" w:color="auto" w:fill="auto"/>
            <w:vAlign w:val="center"/>
            <w:hideMark/>
          </w:tcPr>
          <w:p w14:paraId="5EA35FE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20/02/2024</w:t>
            </w:r>
          </w:p>
        </w:tc>
        <w:tc>
          <w:tcPr>
            <w:tcW w:w="1424" w:type="dxa"/>
            <w:tcBorders>
              <w:top w:val="nil"/>
              <w:left w:val="nil"/>
              <w:bottom w:val="nil"/>
              <w:right w:val="nil"/>
            </w:tcBorders>
            <w:shd w:val="clear" w:color="auto" w:fill="auto"/>
            <w:vAlign w:val="center"/>
            <w:hideMark/>
          </w:tcPr>
          <w:p w14:paraId="3CA44B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5F95093" w14:textId="46E18D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2,8571%</w:t>
            </w:r>
          </w:p>
        </w:tc>
      </w:tr>
      <w:tr w:rsidR="00475B09" w:rsidRPr="00C349B4" w14:paraId="200D4085" w14:textId="77777777" w:rsidTr="00A03D7B">
        <w:trPr>
          <w:trHeight w:val="288"/>
          <w:jc w:val="center"/>
        </w:trPr>
        <w:tc>
          <w:tcPr>
            <w:tcW w:w="1424" w:type="dxa"/>
            <w:tcBorders>
              <w:top w:val="nil"/>
              <w:left w:val="nil"/>
              <w:bottom w:val="nil"/>
              <w:right w:val="nil"/>
            </w:tcBorders>
            <w:shd w:val="clear" w:color="auto" w:fill="auto"/>
            <w:vAlign w:val="center"/>
            <w:hideMark/>
          </w:tcPr>
          <w:p w14:paraId="0EB6913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26</w:t>
            </w:r>
          </w:p>
        </w:tc>
        <w:tc>
          <w:tcPr>
            <w:tcW w:w="1424" w:type="dxa"/>
            <w:tcBorders>
              <w:top w:val="nil"/>
              <w:left w:val="nil"/>
              <w:bottom w:val="nil"/>
              <w:right w:val="nil"/>
            </w:tcBorders>
            <w:shd w:val="clear" w:color="auto" w:fill="auto"/>
            <w:vAlign w:val="center"/>
            <w:hideMark/>
          </w:tcPr>
          <w:p w14:paraId="0CEE57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20/03/2024</w:t>
            </w:r>
          </w:p>
        </w:tc>
        <w:tc>
          <w:tcPr>
            <w:tcW w:w="1424" w:type="dxa"/>
            <w:tcBorders>
              <w:top w:val="nil"/>
              <w:left w:val="nil"/>
              <w:bottom w:val="nil"/>
              <w:right w:val="nil"/>
            </w:tcBorders>
            <w:shd w:val="clear" w:color="auto" w:fill="auto"/>
            <w:vAlign w:val="center"/>
            <w:hideMark/>
          </w:tcPr>
          <w:p w14:paraId="2E9DE0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79C89BC8" w14:textId="55EC98C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2,9411%</w:t>
            </w:r>
          </w:p>
        </w:tc>
      </w:tr>
      <w:tr w:rsidR="00475B09" w:rsidRPr="00C349B4" w14:paraId="4D7051B7" w14:textId="77777777" w:rsidTr="00A03D7B">
        <w:trPr>
          <w:trHeight w:val="288"/>
          <w:jc w:val="center"/>
        </w:trPr>
        <w:tc>
          <w:tcPr>
            <w:tcW w:w="1424" w:type="dxa"/>
            <w:tcBorders>
              <w:top w:val="nil"/>
              <w:left w:val="nil"/>
              <w:bottom w:val="nil"/>
              <w:right w:val="nil"/>
            </w:tcBorders>
            <w:shd w:val="clear" w:color="auto" w:fill="auto"/>
            <w:vAlign w:val="center"/>
            <w:hideMark/>
          </w:tcPr>
          <w:p w14:paraId="3770E1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27</w:t>
            </w:r>
          </w:p>
        </w:tc>
        <w:tc>
          <w:tcPr>
            <w:tcW w:w="1424" w:type="dxa"/>
            <w:tcBorders>
              <w:top w:val="nil"/>
              <w:left w:val="nil"/>
              <w:bottom w:val="nil"/>
              <w:right w:val="nil"/>
            </w:tcBorders>
            <w:shd w:val="clear" w:color="auto" w:fill="auto"/>
            <w:vAlign w:val="center"/>
            <w:hideMark/>
          </w:tcPr>
          <w:p w14:paraId="0081BB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20/04/2024</w:t>
            </w:r>
          </w:p>
        </w:tc>
        <w:tc>
          <w:tcPr>
            <w:tcW w:w="1424" w:type="dxa"/>
            <w:tcBorders>
              <w:top w:val="nil"/>
              <w:left w:val="nil"/>
              <w:bottom w:val="nil"/>
              <w:right w:val="nil"/>
            </w:tcBorders>
            <w:shd w:val="clear" w:color="auto" w:fill="auto"/>
            <w:vAlign w:val="center"/>
            <w:hideMark/>
          </w:tcPr>
          <w:p w14:paraId="0BF738E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64F5B5A" w14:textId="70AD72C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3,0302%</w:t>
            </w:r>
          </w:p>
        </w:tc>
      </w:tr>
      <w:tr w:rsidR="00475B09" w:rsidRPr="00C349B4" w14:paraId="55CA47FB" w14:textId="77777777" w:rsidTr="00A03D7B">
        <w:trPr>
          <w:trHeight w:val="288"/>
          <w:jc w:val="center"/>
        </w:trPr>
        <w:tc>
          <w:tcPr>
            <w:tcW w:w="1424" w:type="dxa"/>
            <w:tcBorders>
              <w:top w:val="nil"/>
              <w:left w:val="nil"/>
              <w:bottom w:val="nil"/>
              <w:right w:val="nil"/>
            </w:tcBorders>
            <w:shd w:val="clear" w:color="auto" w:fill="auto"/>
            <w:vAlign w:val="center"/>
            <w:hideMark/>
          </w:tcPr>
          <w:p w14:paraId="68FBBCA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28</w:t>
            </w:r>
          </w:p>
        </w:tc>
        <w:tc>
          <w:tcPr>
            <w:tcW w:w="1424" w:type="dxa"/>
            <w:tcBorders>
              <w:top w:val="nil"/>
              <w:left w:val="nil"/>
              <w:bottom w:val="nil"/>
              <w:right w:val="nil"/>
            </w:tcBorders>
            <w:shd w:val="clear" w:color="auto" w:fill="auto"/>
            <w:vAlign w:val="center"/>
            <w:hideMark/>
          </w:tcPr>
          <w:p w14:paraId="1C81025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20/05/2024</w:t>
            </w:r>
          </w:p>
        </w:tc>
        <w:tc>
          <w:tcPr>
            <w:tcW w:w="1424" w:type="dxa"/>
            <w:tcBorders>
              <w:top w:val="nil"/>
              <w:left w:val="nil"/>
              <w:bottom w:val="nil"/>
              <w:right w:val="nil"/>
            </w:tcBorders>
            <w:shd w:val="clear" w:color="auto" w:fill="auto"/>
            <w:vAlign w:val="center"/>
            <w:hideMark/>
          </w:tcPr>
          <w:p w14:paraId="1C42F1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F3F9880" w14:textId="4918A1B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3,1249%</w:t>
            </w:r>
          </w:p>
        </w:tc>
      </w:tr>
      <w:tr w:rsidR="00475B09" w:rsidRPr="00C349B4" w14:paraId="7BBA1213" w14:textId="77777777" w:rsidTr="00A03D7B">
        <w:trPr>
          <w:trHeight w:val="288"/>
          <w:jc w:val="center"/>
        </w:trPr>
        <w:tc>
          <w:tcPr>
            <w:tcW w:w="1424" w:type="dxa"/>
            <w:tcBorders>
              <w:top w:val="nil"/>
              <w:left w:val="nil"/>
              <w:bottom w:val="nil"/>
              <w:right w:val="nil"/>
            </w:tcBorders>
            <w:shd w:val="clear" w:color="auto" w:fill="auto"/>
            <w:vAlign w:val="center"/>
            <w:hideMark/>
          </w:tcPr>
          <w:p w14:paraId="4C384E1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29</w:t>
            </w:r>
          </w:p>
        </w:tc>
        <w:tc>
          <w:tcPr>
            <w:tcW w:w="1424" w:type="dxa"/>
            <w:tcBorders>
              <w:top w:val="nil"/>
              <w:left w:val="nil"/>
              <w:bottom w:val="nil"/>
              <w:right w:val="nil"/>
            </w:tcBorders>
            <w:shd w:val="clear" w:color="auto" w:fill="auto"/>
            <w:vAlign w:val="center"/>
            <w:hideMark/>
          </w:tcPr>
          <w:p w14:paraId="27187D0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20/06/2024</w:t>
            </w:r>
          </w:p>
        </w:tc>
        <w:tc>
          <w:tcPr>
            <w:tcW w:w="1424" w:type="dxa"/>
            <w:tcBorders>
              <w:top w:val="nil"/>
              <w:left w:val="nil"/>
              <w:bottom w:val="nil"/>
              <w:right w:val="nil"/>
            </w:tcBorders>
            <w:shd w:val="clear" w:color="auto" w:fill="auto"/>
            <w:vAlign w:val="center"/>
            <w:hideMark/>
          </w:tcPr>
          <w:p w14:paraId="718169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CCBA65E" w14:textId="50FFF11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3,2257%</w:t>
            </w:r>
          </w:p>
        </w:tc>
      </w:tr>
      <w:tr w:rsidR="00475B09" w:rsidRPr="00C349B4" w14:paraId="532DFD0D" w14:textId="77777777" w:rsidTr="00A03D7B">
        <w:trPr>
          <w:trHeight w:val="288"/>
          <w:jc w:val="center"/>
        </w:trPr>
        <w:tc>
          <w:tcPr>
            <w:tcW w:w="1424" w:type="dxa"/>
            <w:tcBorders>
              <w:top w:val="nil"/>
              <w:left w:val="nil"/>
              <w:bottom w:val="nil"/>
              <w:right w:val="nil"/>
            </w:tcBorders>
            <w:shd w:val="clear" w:color="auto" w:fill="auto"/>
            <w:vAlign w:val="center"/>
            <w:hideMark/>
          </w:tcPr>
          <w:p w14:paraId="2C5470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30</w:t>
            </w:r>
          </w:p>
        </w:tc>
        <w:tc>
          <w:tcPr>
            <w:tcW w:w="1424" w:type="dxa"/>
            <w:tcBorders>
              <w:top w:val="nil"/>
              <w:left w:val="nil"/>
              <w:bottom w:val="nil"/>
              <w:right w:val="nil"/>
            </w:tcBorders>
            <w:shd w:val="clear" w:color="auto" w:fill="auto"/>
            <w:vAlign w:val="center"/>
            <w:hideMark/>
          </w:tcPr>
          <w:p w14:paraId="3E679D9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20/07/2024</w:t>
            </w:r>
          </w:p>
        </w:tc>
        <w:tc>
          <w:tcPr>
            <w:tcW w:w="1424" w:type="dxa"/>
            <w:tcBorders>
              <w:top w:val="nil"/>
              <w:left w:val="nil"/>
              <w:bottom w:val="nil"/>
              <w:right w:val="nil"/>
            </w:tcBorders>
            <w:shd w:val="clear" w:color="auto" w:fill="auto"/>
            <w:vAlign w:val="center"/>
            <w:hideMark/>
          </w:tcPr>
          <w:p w14:paraId="281582B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C44B704" w14:textId="05D01D5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3,3332%</w:t>
            </w:r>
          </w:p>
        </w:tc>
      </w:tr>
      <w:tr w:rsidR="00475B09" w:rsidRPr="00C349B4" w14:paraId="528C2102" w14:textId="77777777" w:rsidTr="00A03D7B">
        <w:trPr>
          <w:trHeight w:val="288"/>
          <w:jc w:val="center"/>
        </w:trPr>
        <w:tc>
          <w:tcPr>
            <w:tcW w:w="1424" w:type="dxa"/>
            <w:tcBorders>
              <w:top w:val="nil"/>
              <w:left w:val="nil"/>
              <w:bottom w:val="nil"/>
              <w:right w:val="nil"/>
            </w:tcBorders>
            <w:shd w:val="clear" w:color="auto" w:fill="auto"/>
            <w:vAlign w:val="center"/>
            <w:hideMark/>
          </w:tcPr>
          <w:p w14:paraId="2651CB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31</w:t>
            </w:r>
          </w:p>
        </w:tc>
        <w:tc>
          <w:tcPr>
            <w:tcW w:w="1424" w:type="dxa"/>
            <w:tcBorders>
              <w:top w:val="nil"/>
              <w:left w:val="nil"/>
              <w:bottom w:val="nil"/>
              <w:right w:val="nil"/>
            </w:tcBorders>
            <w:shd w:val="clear" w:color="auto" w:fill="auto"/>
            <w:vAlign w:val="center"/>
            <w:hideMark/>
          </w:tcPr>
          <w:p w14:paraId="2AF681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20/08/2024</w:t>
            </w:r>
          </w:p>
        </w:tc>
        <w:tc>
          <w:tcPr>
            <w:tcW w:w="1424" w:type="dxa"/>
            <w:tcBorders>
              <w:top w:val="nil"/>
              <w:left w:val="nil"/>
              <w:bottom w:val="nil"/>
              <w:right w:val="nil"/>
            </w:tcBorders>
            <w:shd w:val="clear" w:color="auto" w:fill="auto"/>
            <w:vAlign w:val="center"/>
            <w:hideMark/>
          </w:tcPr>
          <w:p w14:paraId="4DC8330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459C2A0" w14:textId="1C02C90F"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3,4482%</w:t>
            </w:r>
          </w:p>
        </w:tc>
      </w:tr>
      <w:tr w:rsidR="00475B09" w:rsidRPr="00C349B4" w14:paraId="57B6B6CF" w14:textId="77777777" w:rsidTr="00A03D7B">
        <w:trPr>
          <w:trHeight w:val="288"/>
          <w:jc w:val="center"/>
        </w:trPr>
        <w:tc>
          <w:tcPr>
            <w:tcW w:w="1424" w:type="dxa"/>
            <w:tcBorders>
              <w:top w:val="nil"/>
              <w:left w:val="nil"/>
              <w:bottom w:val="nil"/>
              <w:right w:val="nil"/>
            </w:tcBorders>
            <w:shd w:val="clear" w:color="auto" w:fill="auto"/>
            <w:vAlign w:val="center"/>
            <w:hideMark/>
          </w:tcPr>
          <w:p w14:paraId="64DB1BF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32</w:t>
            </w:r>
          </w:p>
        </w:tc>
        <w:tc>
          <w:tcPr>
            <w:tcW w:w="1424" w:type="dxa"/>
            <w:tcBorders>
              <w:top w:val="nil"/>
              <w:left w:val="nil"/>
              <w:bottom w:val="nil"/>
              <w:right w:val="nil"/>
            </w:tcBorders>
            <w:shd w:val="clear" w:color="auto" w:fill="auto"/>
            <w:vAlign w:val="center"/>
            <w:hideMark/>
          </w:tcPr>
          <w:p w14:paraId="44CDF0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20/09/2024</w:t>
            </w:r>
          </w:p>
        </w:tc>
        <w:tc>
          <w:tcPr>
            <w:tcW w:w="1424" w:type="dxa"/>
            <w:tcBorders>
              <w:top w:val="nil"/>
              <w:left w:val="nil"/>
              <w:bottom w:val="nil"/>
              <w:right w:val="nil"/>
            </w:tcBorders>
            <w:shd w:val="clear" w:color="auto" w:fill="auto"/>
            <w:vAlign w:val="center"/>
            <w:hideMark/>
          </w:tcPr>
          <w:p w14:paraId="2B8CBFC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1A590F4" w14:textId="31E803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3,5713%</w:t>
            </w:r>
          </w:p>
        </w:tc>
      </w:tr>
      <w:tr w:rsidR="00475B09" w:rsidRPr="00C349B4" w14:paraId="61801E75" w14:textId="77777777" w:rsidTr="00A03D7B">
        <w:trPr>
          <w:trHeight w:val="288"/>
          <w:jc w:val="center"/>
        </w:trPr>
        <w:tc>
          <w:tcPr>
            <w:tcW w:w="1424" w:type="dxa"/>
            <w:tcBorders>
              <w:top w:val="nil"/>
              <w:left w:val="nil"/>
              <w:bottom w:val="nil"/>
              <w:right w:val="nil"/>
            </w:tcBorders>
            <w:shd w:val="clear" w:color="auto" w:fill="auto"/>
            <w:vAlign w:val="center"/>
            <w:hideMark/>
          </w:tcPr>
          <w:p w14:paraId="178FF8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33</w:t>
            </w:r>
          </w:p>
        </w:tc>
        <w:tc>
          <w:tcPr>
            <w:tcW w:w="1424" w:type="dxa"/>
            <w:tcBorders>
              <w:top w:val="nil"/>
              <w:left w:val="nil"/>
              <w:bottom w:val="nil"/>
              <w:right w:val="nil"/>
            </w:tcBorders>
            <w:shd w:val="clear" w:color="auto" w:fill="auto"/>
            <w:vAlign w:val="center"/>
            <w:hideMark/>
          </w:tcPr>
          <w:p w14:paraId="094481C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20/10/2024</w:t>
            </w:r>
          </w:p>
        </w:tc>
        <w:tc>
          <w:tcPr>
            <w:tcW w:w="1424" w:type="dxa"/>
            <w:tcBorders>
              <w:top w:val="nil"/>
              <w:left w:val="nil"/>
              <w:bottom w:val="nil"/>
              <w:right w:val="nil"/>
            </w:tcBorders>
            <w:shd w:val="clear" w:color="auto" w:fill="auto"/>
            <w:vAlign w:val="center"/>
            <w:hideMark/>
          </w:tcPr>
          <w:p w14:paraId="24349E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1A0D10A" w14:textId="2CD11D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3,7036%</w:t>
            </w:r>
          </w:p>
        </w:tc>
      </w:tr>
      <w:tr w:rsidR="00475B09" w:rsidRPr="00C349B4" w14:paraId="6ECC95FC" w14:textId="77777777" w:rsidTr="00A03D7B">
        <w:trPr>
          <w:trHeight w:val="288"/>
          <w:jc w:val="center"/>
        </w:trPr>
        <w:tc>
          <w:tcPr>
            <w:tcW w:w="1424" w:type="dxa"/>
            <w:tcBorders>
              <w:top w:val="nil"/>
              <w:left w:val="nil"/>
              <w:bottom w:val="nil"/>
              <w:right w:val="nil"/>
            </w:tcBorders>
            <w:shd w:val="clear" w:color="auto" w:fill="auto"/>
            <w:vAlign w:val="center"/>
            <w:hideMark/>
          </w:tcPr>
          <w:p w14:paraId="0B1D66B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34</w:t>
            </w:r>
          </w:p>
        </w:tc>
        <w:tc>
          <w:tcPr>
            <w:tcW w:w="1424" w:type="dxa"/>
            <w:tcBorders>
              <w:top w:val="nil"/>
              <w:left w:val="nil"/>
              <w:bottom w:val="nil"/>
              <w:right w:val="nil"/>
            </w:tcBorders>
            <w:shd w:val="clear" w:color="auto" w:fill="auto"/>
            <w:vAlign w:val="center"/>
            <w:hideMark/>
          </w:tcPr>
          <w:p w14:paraId="01F9554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20/11/2024</w:t>
            </w:r>
          </w:p>
        </w:tc>
        <w:tc>
          <w:tcPr>
            <w:tcW w:w="1424" w:type="dxa"/>
            <w:tcBorders>
              <w:top w:val="nil"/>
              <w:left w:val="nil"/>
              <w:bottom w:val="nil"/>
              <w:right w:val="nil"/>
            </w:tcBorders>
            <w:shd w:val="clear" w:color="auto" w:fill="auto"/>
            <w:vAlign w:val="center"/>
            <w:hideMark/>
          </w:tcPr>
          <w:p w14:paraId="5548D7A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6874771" w14:textId="6D5BA47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3,8460%</w:t>
            </w:r>
          </w:p>
        </w:tc>
      </w:tr>
      <w:tr w:rsidR="00475B09" w:rsidRPr="00C349B4" w14:paraId="081C40DF" w14:textId="77777777" w:rsidTr="00A03D7B">
        <w:trPr>
          <w:trHeight w:val="288"/>
          <w:jc w:val="center"/>
        </w:trPr>
        <w:tc>
          <w:tcPr>
            <w:tcW w:w="1424" w:type="dxa"/>
            <w:tcBorders>
              <w:top w:val="nil"/>
              <w:left w:val="nil"/>
              <w:bottom w:val="nil"/>
              <w:right w:val="nil"/>
            </w:tcBorders>
            <w:shd w:val="clear" w:color="auto" w:fill="auto"/>
            <w:vAlign w:val="center"/>
            <w:hideMark/>
          </w:tcPr>
          <w:p w14:paraId="39A2DFE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35</w:t>
            </w:r>
          </w:p>
        </w:tc>
        <w:tc>
          <w:tcPr>
            <w:tcW w:w="1424" w:type="dxa"/>
            <w:tcBorders>
              <w:top w:val="nil"/>
              <w:left w:val="nil"/>
              <w:bottom w:val="nil"/>
              <w:right w:val="nil"/>
            </w:tcBorders>
            <w:shd w:val="clear" w:color="auto" w:fill="auto"/>
            <w:vAlign w:val="center"/>
            <w:hideMark/>
          </w:tcPr>
          <w:p w14:paraId="387393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20/12/2024</w:t>
            </w:r>
          </w:p>
        </w:tc>
        <w:tc>
          <w:tcPr>
            <w:tcW w:w="1424" w:type="dxa"/>
            <w:tcBorders>
              <w:top w:val="nil"/>
              <w:left w:val="nil"/>
              <w:bottom w:val="nil"/>
              <w:right w:val="nil"/>
            </w:tcBorders>
            <w:shd w:val="clear" w:color="auto" w:fill="auto"/>
            <w:vAlign w:val="center"/>
            <w:hideMark/>
          </w:tcPr>
          <w:p w14:paraId="4500C47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97E29F4" w14:textId="6FC089D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3,9999%</w:t>
            </w:r>
          </w:p>
        </w:tc>
      </w:tr>
      <w:tr w:rsidR="00475B09" w:rsidRPr="00C349B4" w14:paraId="44A4E71F" w14:textId="77777777" w:rsidTr="00A03D7B">
        <w:trPr>
          <w:trHeight w:val="288"/>
          <w:jc w:val="center"/>
        </w:trPr>
        <w:tc>
          <w:tcPr>
            <w:tcW w:w="1424" w:type="dxa"/>
            <w:tcBorders>
              <w:top w:val="nil"/>
              <w:left w:val="nil"/>
              <w:bottom w:val="nil"/>
              <w:right w:val="nil"/>
            </w:tcBorders>
            <w:shd w:val="clear" w:color="auto" w:fill="auto"/>
            <w:vAlign w:val="center"/>
            <w:hideMark/>
          </w:tcPr>
          <w:p w14:paraId="3EF16C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36</w:t>
            </w:r>
          </w:p>
        </w:tc>
        <w:tc>
          <w:tcPr>
            <w:tcW w:w="1424" w:type="dxa"/>
            <w:tcBorders>
              <w:top w:val="nil"/>
              <w:left w:val="nil"/>
              <w:bottom w:val="nil"/>
              <w:right w:val="nil"/>
            </w:tcBorders>
            <w:shd w:val="clear" w:color="auto" w:fill="auto"/>
            <w:vAlign w:val="center"/>
            <w:hideMark/>
          </w:tcPr>
          <w:p w14:paraId="4EDF1A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20/01/2025</w:t>
            </w:r>
          </w:p>
        </w:tc>
        <w:tc>
          <w:tcPr>
            <w:tcW w:w="1424" w:type="dxa"/>
            <w:tcBorders>
              <w:top w:val="nil"/>
              <w:left w:val="nil"/>
              <w:bottom w:val="nil"/>
              <w:right w:val="nil"/>
            </w:tcBorders>
            <w:shd w:val="clear" w:color="auto" w:fill="auto"/>
            <w:vAlign w:val="center"/>
            <w:hideMark/>
          </w:tcPr>
          <w:p w14:paraId="6012C97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BC7A229" w14:textId="48751AF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4,1665%</w:t>
            </w:r>
          </w:p>
        </w:tc>
      </w:tr>
      <w:tr w:rsidR="00475B09" w:rsidRPr="00C349B4" w14:paraId="519CD916" w14:textId="77777777" w:rsidTr="00A03D7B">
        <w:trPr>
          <w:trHeight w:val="288"/>
          <w:jc w:val="center"/>
        </w:trPr>
        <w:tc>
          <w:tcPr>
            <w:tcW w:w="1424" w:type="dxa"/>
            <w:tcBorders>
              <w:top w:val="nil"/>
              <w:left w:val="nil"/>
              <w:bottom w:val="nil"/>
              <w:right w:val="nil"/>
            </w:tcBorders>
            <w:shd w:val="clear" w:color="auto" w:fill="auto"/>
            <w:vAlign w:val="center"/>
            <w:hideMark/>
          </w:tcPr>
          <w:p w14:paraId="05435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37</w:t>
            </w:r>
          </w:p>
        </w:tc>
        <w:tc>
          <w:tcPr>
            <w:tcW w:w="1424" w:type="dxa"/>
            <w:tcBorders>
              <w:top w:val="nil"/>
              <w:left w:val="nil"/>
              <w:bottom w:val="nil"/>
              <w:right w:val="nil"/>
            </w:tcBorders>
            <w:shd w:val="clear" w:color="auto" w:fill="auto"/>
            <w:vAlign w:val="center"/>
            <w:hideMark/>
          </w:tcPr>
          <w:p w14:paraId="0458EF7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20/02/2025</w:t>
            </w:r>
          </w:p>
        </w:tc>
        <w:tc>
          <w:tcPr>
            <w:tcW w:w="1424" w:type="dxa"/>
            <w:tcBorders>
              <w:top w:val="nil"/>
              <w:left w:val="nil"/>
              <w:bottom w:val="nil"/>
              <w:right w:val="nil"/>
            </w:tcBorders>
            <w:shd w:val="clear" w:color="auto" w:fill="auto"/>
            <w:vAlign w:val="center"/>
            <w:hideMark/>
          </w:tcPr>
          <w:p w14:paraId="62E87E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C3E6B08" w14:textId="4F98DE3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4,3477%</w:t>
            </w:r>
          </w:p>
        </w:tc>
      </w:tr>
      <w:tr w:rsidR="00475B09" w:rsidRPr="00C349B4" w14:paraId="781D651F" w14:textId="77777777" w:rsidTr="00A03D7B">
        <w:trPr>
          <w:trHeight w:val="288"/>
          <w:jc w:val="center"/>
        </w:trPr>
        <w:tc>
          <w:tcPr>
            <w:tcW w:w="1424" w:type="dxa"/>
            <w:tcBorders>
              <w:top w:val="nil"/>
              <w:left w:val="nil"/>
              <w:bottom w:val="nil"/>
              <w:right w:val="nil"/>
            </w:tcBorders>
            <w:shd w:val="clear" w:color="auto" w:fill="auto"/>
            <w:vAlign w:val="center"/>
            <w:hideMark/>
          </w:tcPr>
          <w:p w14:paraId="0941104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38</w:t>
            </w:r>
          </w:p>
        </w:tc>
        <w:tc>
          <w:tcPr>
            <w:tcW w:w="1424" w:type="dxa"/>
            <w:tcBorders>
              <w:top w:val="nil"/>
              <w:left w:val="nil"/>
              <w:bottom w:val="nil"/>
              <w:right w:val="nil"/>
            </w:tcBorders>
            <w:shd w:val="clear" w:color="auto" w:fill="auto"/>
            <w:vAlign w:val="center"/>
            <w:hideMark/>
          </w:tcPr>
          <w:p w14:paraId="2019AA1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20/03/2025</w:t>
            </w:r>
          </w:p>
        </w:tc>
        <w:tc>
          <w:tcPr>
            <w:tcW w:w="1424" w:type="dxa"/>
            <w:tcBorders>
              <w:top w:val="nil"/>
              <w:left w:val="nil"/>
              <w:bottom w:val="nil"/>
              <w:right w:val="nil"/>
            </w:tcBorders>
            <w:shd w:val="clear" w:color="auto" w:fill="auto"/>
            <w:vAlign w:val="center"/>
            <w:hideMark/>
          </w:tcPr>
          <w:p w14:paraId="139E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13923C1" w14:textId="36926F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4,5453%</w:t>
            </w:r>
          </w:p>
        </w:tc>
      </w:tr>
      <w:tr w:rsidR="00475B09" w:rsidRPr="00C349B4" w14:paraId="2B427664" w14:textId="77777777" w:rsidTr="00A03D7B">
        <w:trPr>
          <w:trHeight w:val="288"/>
          <w:jc w:val="center"/>
        </w:trPr>
        <w:tc>
          <w:tcPr>
            <w:tcW w:w="1424" w:type="dxa"/>
            <w:tcBorders>
              <w:top w:val="nil"/>
              <w:left w:val="nil"/>
              <w:bottom w:val="nil"/>
              <w:right w:val="nil"/>
            </w:tcBorders>
            <w:shd w:val="clear" w:color="auto" w:fill="auto"/>
            <w:vAlign w:val="center"/>
            <w:hideMark/>
          </w:tcPr>
          <w:p w14:paraId="1ABD57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39</w:t>
            </w:r>
          </w:p>
        </w:tc>
        <w:tc>
          <w:tcPr>
            <w:tcW w:w="1424" w:type="dxa"/>
            <w:tcBorders>
              <w:top w:val="nil"/>
              <w:left w:val="nil"/>
              <w:bottom w:val="nil"/>
              <w:right w:val="nil"/>
            </w:tcBorders>
            <w:shd w:val="clear" w:color="auto" w:fill="auto"/>
            <w:vAlign w:val="center"/>
            <w:hideMark/>
          </w:tcPr>
          <w:p w14:paraId="6CD04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20/04/2025</w:t>
            </w:r>
          </w:p>
        </w:tc>
        <w:tc>
          <w:tcPr>
            <w:tcW w:w="1424" w:type="dxa"/>
            <w:tcBorders>
              <w:top w:val="nil"/>
              <w:left w:val="nil"/>
              <w:bottom w:val="nil"/>
              <w:right w:val="nil"/>
            </w:tcBorders>
            <w:shd w:val="clear" w:color="auto" w:fill="auto"/>
            <w:vAlign w:val="center"/>
            <w:hideMark/>
          </w:tcPr>
          <w:p w14:paraId="0CAFABE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A61F6B6" w14:textId="2ACB605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4,7617%</w:t>
            </w:r>
          </w:p>
        </w:tc>
      </w:tr>
      <w:tr w:rsidR="00475B09" w:rsidRPr="00C349B4" w14:paraId="7F981744" w14:textId="77777777" w:rsidTr="00A03D7B">
        <w:trPr>
          <w:trHeight w:val="288"/>
          <w:jc w:val="center"/>
        </w:trPr>
        <w:tc>
          <w:tcPr>
            <w:tcW w:w="1424" w:type="dxa"/>
            <w:tcBorders>
              <w:top w:val="nil"/>
              <w:left w:val="nil"/>
              <w:bottom w:val="nil"/>
              <w:right w:val="nil"/>
            </w:tcBorders>
            <w:shd w:val="clear" w:color="auto" w:fill="auto"/>
            <w:vAlign w:val="center"/>
            <w:hideMark/>
          </w:tcPr>
          <w:p w14:paraId="2FC49EB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40</w:t>
            </w:r>
          </w:p>
        </w:tc>
        <w:tc>
          <w:tcPr>
            <w:tcW w:w="1424" w:type="dxa"/>
            <w:tcBorders>
              <w:top w:val="nil"/>
              <w:left w:val="nil"/>
              <w:bottom w:val="nil"/>
              <w:right w:val="nil"/>
            </w:tcBorders>
            <w:shd w:val="clear" w:color="auto" w:fill="auto"/>
            <w:vAlign w:val="center"/>
            <w:hideMark/>
          </w:tcPr>
          <w:p w14:paraId="250A8C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20/05/2025</w:t>
            </w:r>
          </w:p>
        </w:tc>
        <w:tc>
          <w:tcPr>
            <w:tcW w:w="1424" w:type="dxa"/>
            <w:tcBorders>
              <w:top w:val="nil"/>
              <w:left w:val="nil"/>
              <w:bottom w:val="nil"/>
              <w:right w:val="nil"/>
            </w:tcBorders>
            <w:shd w:val="clear" w:color="auto" w:fill="auto"/>
            <w:vAlign w:val="center"/>
            <w:hideMark/>
          </w:tcPr>
          <w:p w14:paraId="20B474E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5F5BE73" w14:textId="573B5B8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4,9998%</w:t>
            </w:r>
          </w:p>
        </w:tc>
      </w:tr>
      <w:tr w:rsidR="00475B09" w:rsidRPr="00C349B4" w14:paraId="2DAE65B5" w14:textId="77777777" w:rsidTr="00A03D7B">
        <w:trPr>
          <w:trHeight w:val="288"/>
          <w:jc w:val="center"/>
        </w:trPr>
        <w:tc>
          <w:tcPr>
            <w:tcW w:w="1424" w:type="dxa"/>
            <w:tcBorders>
              <w:top w:val="nil"/>
              <w:left w:val="nil"/>
              <w:bottom w:val="nil"/>
              <w:right w:val="nil"/>
            </w:tcBorders>
            <w:shd w:val="clear" w:color="auto" w:fill="auto"/>
            <w:vAlign w:val="center"/>
            <w:hideMark/>
          </w:tcPr>
          <w:p w14:paraId="08C195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41</w:t>
            </w:r>
          </w:p>
        </w:tc>
        <w:tc>
          <w:tcPr>
            <w:tcW w:w="1424" w:type="dxa"/>
            <w:tcBorders>
              <w:top w:val="nil"/>
              <w:left w:val="nil"/>
              <w:bottom w:val="nil"/>
              <w:right w:val="nil"/>
            </w:tcBorders>
            <w:shd w:val="clear" w:color="auto" w:fill="auto"/>
            <w:vAlign w:val="center"/>
            <w:hideMark/>
          </w:tcPr>
          <w:p w14:paraId="0593E44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20/06/2025</w:t>
            </w:r>
          </w:p>
        </w:tc>
        <w:tc>
          <w:tcPr>
            <w:tcW w:w="1424" w:type="dxa"/>
            <w:tcBorders>
              <w:top w:val="nil"/>
              <w:left w:val="nil"/>
              <w:bottom w:val="nil"/>
              <w:right w:val="nil"/>
            </w:tcBorders>
            <w:shd w:val="clear" w:color="auto" w:fill="auto"/>
            <w:vAlign w:val="center"/>
            <w:hideMark/>
          </w:tcPr>
          <w:p w14:paraId="15A909E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0EEA14B" w14:textId="1B32D17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5,2630%</w:t>
            </w:r>
          </w:p>
        </w:tc>
      </w:tr>
      <w:tr w:rsidR="00475B09" w:rsidRPr="00C349B4" w14:paraId="0A6B6E4A" w14:textId="77777777" w:rsidTr="00A03D7B">
        <w:trPr>
          <w:trHeight w:val="288"/>
          <w:jc w:val="center"/>
        </w:trPr>
        <w:tc>
          <w:tcPr>
            <w:tcW w:w="1424" w:type="dxa"/>
            <w:tcBorders>
              <w:top w:val="nil"/>
              <w:left w:val="nil"/>
              <w:bottom w:val="nil"/>
              <w:right w:val="nil"/>
            </w:tcBorders>
            <w:shd w:val="clear" w:color="auto" w:fill="auto"/>
            <w:vAlign w:val="center"/>
            <w:hideMark/>
          </w:tcPr>
          <w:p w14:paraId="168091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42</w:t>
            </w:r>
          </w:p>
        </w:tc>
        <w:tc>
          <w:tcPr>
            <w:tcW w:w="1424" w:type="dxa"/>
            <w:tcBorders>
              <w:top w:val="nil"/>
              <w:left w:val="nil"/>
              <w:bottom w:val="nil"/>
              <w:right w:val="nil"/>
            </w:tcBorders>
            <w:shd w:val="clear" w:color="auto" w:fill="auto"/>
            <w:vAlign w:val="center"/>
            <w:hideMark/>
          </w:tcPr>
          <w:p w14:paraId="5D6305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20/07/2025</w:t>
            </w:r>
          </w:p>
        </w:tc>
        <w:tc>
          <w:tcPr>
            <w:tcW w:w="1424" w:type="dxa"/>
            <w:tcBorders>
              <w:top w:val="nil"/>
              <w:left w:val="nil"/>
              <w:bottom w:val="nil"/>
              <w:right w:val="nil"/>
            </w:tcBorders>
            <w:shd w:val="clear" w:color="auto" w:fill="auto"/>
            <w:vAlign w:val="center"/>
            <w:hideMark/>
          </w:tcPr>
          <w:p w14:paraId="3AE3628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0474D40" w14:textId="079A750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5,5553%</w:t>
            </w:r>
          </w:p>
        </w:tc>
      </w:tr>
      <w:tr w:rsidR="00475B09" w:rsidRPr="00C349B4" w14:paraId="2DB6B30F" w14:textId="77777777" w:rsidTr="00A03D7B">
        <w:trPr>
          <w:trHeight w:val="288"/>
          <w:jc w:val="center"/>
        </w:trPr>
        <w:tc>
          <w:tcPr>
            <w:tcW w:w="1424" w:type="dxa"/>
            <w:tcBorders>
              <w:top w:val="nil"/>
              <w:left w:val="nil"/>
              <w:bottom w:val="nil"/>
              <w:right w:val="nil"/>
            </w:tcBorders>
            <w:shd w:val="clear" w:color="auto" w:fill="auto"/>
            <w:vAlign w:val="center"/>
            <w:hideMark/>
          </w:tcPr>
          <w:p w14:paraId="5672BE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43</w:t>
            </w:r>
          </w:p>
        </w:tc>
        <w:tc>
          <w:tcPr>
            <w:tcW w:w="1424" w:type="dxa"/>
            <w:tcBorders>
              <w:top w:val="nil"/>
              <w:left w:val="nil"/>
              <w:bottom w:val="nil"/>
              <w:right w:val="nil"/>
            </w:tcBorders>
            <w:shd w:val="clear" w:color="auto" w:fill="auto"/>
            <w:vAlign w:val="center"/>
            <w:hideMark/>
          </w:tcPr>
          <w:p w14:paraId="0B0DFD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20/08/2025</w:t>
            </w:r>
          </w:p>
        </w:tc>
        <w:tc>
          <w:tcPr>
            <w:tcW w:w="1424" w:type="dxa"/>
            <w:tcBorders>
              <w:top w:val="nil"/>
              <w:left w:val="nil"/>
              <w:bottom w:val="nil"/>
              <w:right w:val="nil"/>
            </w:tcBorders>
            <w:shd w:val="clear" w:color="auto" w:fill="auto"/>
            <w:vAlign w:val="center"/>
            <w:hideMark/>
          </w:tcPr>
          <w:p w14:paraId="32CED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43444924" w14:textId="4B88939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5,8821%</w:t>
            </w:r>
          </w:p>
        </w:tc>
      </w:tr>
      <w:tr w:rsidR="00475B09" w:rsidRPr="00C349B4" w14:paraId="1A49271E" w14:textId="77777777" w:rsidTr="00A03D7B">
        <w:trPr>
          <w:trHeight w:val="288"/>
          <w:jc w:val="center"/>
        </w:trPr>
        <w:tc>
          <w:tcPr>
            <w:tcW w:w="1424" w:type="dxa"/>
            <w:tcBorders>
              <w:top w:val="nil"/>
              <w:left w:val="nil"/>
              <w:bottom w:val="nil"/>
              <w:right w:val="nil"/>
            </w:tcBorders>
            <w:shd w:val="clear" w:color="auto" w:fill="auto"/>
            <w:vAlign w:val="center"/>
            <w:hideMark/>
          </w:tcPr>
          <w:p w14:paraId="55001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lastRenderedPageBreak/>
              <w:t>44</w:t>
            </w:r>
          </w:p>
        </w:tc>
        <w:tc>
          <w:tcPr>
            <w:tcW w:w="1424" w:type="dxa"/>
            <w:tcBorders>
              <w:top w:val="nil"/>
              <w:left w:val="nil"/>
              <w:bottom w:val="nil"/>
              <w:right w:val="nil"/>
            </w:tcBorders>
            <w:shd w:val="clear" w:color="auto" w:fill="auto"/>
            <w:vAlign w:val="center"/>
            <w:hideMark/>
          </w:tcPr>
          <w:p w14:paraId="006ACDF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20/09/2025</w:t>
            </w:r>
          </w:p>
        </w:tc>
        <w:tc>
          <w:tcPr>
            <w:tcW w:w="1424" w:type="dxa"/>
            <w:tcBorders>
              <w:top w:val="nil"/>
              <w:left w:val="nil"/>
              <w:bottom w:val="nil"/>
              <w:right w:val="nil"/>
            </w:tcBorders>
            <w:shd w:val="clear" w:color="auto" w:fill="auto"/>
            <w:vAlign w:val="center"/>
            <w:hideMark/>
          </w:tcPr>
          <w:p w14:paraId="1C6D29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2E08488" w14:textId="5192DF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6,2497%</w:t>
            </w:r>
          </w:p>
        </w:tc>
      </w:tr>
      <w:tr w:rsidR="00475B09" w:rsidRPr="00C349B4" w14:paraId="5E482B0B" w14:textId="77777777" w:rsidTr="00A03D7B">
        <w:trPr>
          <w:trHeight w:val="288"/>
          <w:jc w:val="center"/>
        </w:trPr>
        <w:tc>
          <w:tcPr>
            <w:tcW w:w="1424" w:type="dxa"/>
            <w:tcBorders>
              <w:top w:val="nil"/>
              <w:left w:val="nil"/>
              <w:bottom w:val="nil"/>
              <w:right w:val="nil"/>
            </w:tcBorders>
            <w:shd w:val="clear" w:color="auto" w:fill="auto"/>
            <w:vAlign w:val="center"/>
            <w:hideMark/>
          </w:tcPr>
          <w:p w14:paraId="036E739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45</w:t>
            </w:r>
          </w:p>
        </w:tc>
        <w:tc>
          <w:tcPr>
            <w:tcW w:w="1424" w:type="dxa"/>
            <w:tcBorders>
              <w:top w:val="nil"/>
              <w:left w:val="nil"/>
              <w:bottom w:val="nil"/>
              <w:right w:val="nil"/>
            </w:tcBorders>
            <w:shd w:val="clear" w:color="auto" w:fill="auto"/>
            <w:vAlign w:val="center"/>
            <w:hideMark/>
          </w:tcPr>
          <w:p w14:paraId="3F5547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20/10/2025</w:t>
            </w:r>
          </w:p>
        </w:tc>
        <w:tc>
          <w:tcPr>
            <w:tcW w:w="1424" w:type="dxa"/>
            <w:tcBorders>
              <w:top w:val="nil"/>
              <w:left w:val="nil"/>
              <w:bottom w:val="nil"/>
              <w:right w:val="nil"/>
            </w:tcBorders>
            <w:shd w:val="clear" w:color="auto" w:fill="auto"/>
            <w:vAlign w:val="center"/>
            <w:hideMark/>
          </w:tcPr>
          <w:p w14:paraId="459961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84AF28F" w14:textId="0AA71E5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6,6664%</w:t>
            </w:r>
          </w:p>
        </w:tc>
      </w:tr>
      <w:tr w:rsidR="00475B09" w:rsidRPr="00C349B4" w14:paraId="58209F3F" w14:textId="77777777" w:rsidTr="00A03D7B">
        <w:trPr>
          <w:trHeight w:val="288"/>
          <w:jc w:val="center"/>
        </w:trPr>
        <w:tc>
          <w:tcPr>
            <w:tcW w:w="1424" w:type="dxa"/>
            <w:tcBorders>
              <w:top w:val="nil"/>
              <w:left w:val="nil"/>
              <w:bottom w:val="nil"/>
              <w:right w:val="nil"/>
            </w:tcBorders>
            <w:shd w:val="clear" w:color="auto" w:fill="auto"/>
            <w:vAlign w:val="center"/>
            <w:hideMark/>
          </w:tcPr>
          <w:p w14:paraId="11A82F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46</w:t>
            </w:r>
          </w:p>
        </w:tc>
        <w:tc>
          <w:tcPr>
            <w:tcW w:w="1424" w:type="dxa"/>
            <w:tcBorders>
              <w:top w:val="nil"/>
              <w:left w:val="nil"/>
              <w:bottom w:val="nil"/>
              <w:right w:val="nil"/>
            </w:tcBorders>
            <w:shd w:val="clear" w:color="auto" w:fill="auto"/>
            <w:vAlign w:val="center"/>
            <w:hideMark/>
          </w:tcPr>
          <w:p w14:paraId="7C3A8C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20/11/2025</w:t>
            </w:r>
          </w:p>
        </w:tc>
        <w:tc>
          <w:tcPr>
            <w:tcW w:w="1424" w:type="dxa"/>
            <w:tcBorders>
              <w:top w:val="nil"/>
              <w:left w:val="nil"/>
              <w:bottom w:val="nil"/>
              <w:right w:val="nil"/>
            </w:tcBorders>
            <w:shd w:val="clear" w:color="auto" w:fill="auto"/>
            <w:vAlign w:val="center"/>
            <w:hideMark/>
          </w:tcPr>
          <w:p w14:paraId="6D25D24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5F01838D" w14:textId="4842A82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7,1425%</w:t>
            </w:r>
          </w:p>
        </w:tc>
      </w:tr>
      <w:tr w:rsidR="00475B09" w:rsidRPr="00C349B4" w14:paraId="6A3B573D" w14:textId="77777777" w:rsidTr="00A03D7B">
        <w:trPr>
          <w:trHeight w:val="288"/>
          <w:jc w:val="center"/>
        </w:trPr>
        <w:tc>
          <w:tcPr>
            <w:tcW w:w="1424" w:type="dxa"/>
            <w:tcBorders>
              <w:top w:val="nil"/>
              <w:left w:val="nil"/>
              <w:bottom w:val="nil"/>
              <w:right w:val="nil"/>
            </w:tcBorders>
            <w:shd w:val="clear" w:color="auto" w:fill="auto"/>
            <w:vAlign w:val="center"/>
            <w:hideMark/>
          </w:tcPr>
          <w:p w14:paraId="768A2A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47</w:t>
            </w:r>
          </w:p>
        </w:tc>
        <w:tc>
          <w:tcPr>
            <w:tcW w:w="1424" w:type="dxa"/>
            <w:tcBorders>
              <w:top w:val="nil"/>
              <w:left w:val="nil"/>
              <w:bottom w:val="nil"/>
              <w:right w:val="nil"/>
            </w:tcBorders>
            <w:shd w:val="clear" w:color="auto" w:fill="auto"/>
            <w:vAlign w:val="center"/>
            <w:hideMark/>
          </w:tcPr>
          <w:p w14:paraId="2D95D8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20/12/2025</w:t>
            </w:r>
          </w:p>
        </w:tc>
        <w:tc>
          <w:tcPr>
            <w:tcW w:w="1424" w:type="dxa"/>
            <w:tcBorders>
              <w:top w:val="nil"/>
              <w:left w:val="nil"/>
              <w:bottom w:val="nil"/>
              <w:right w:val="nil"/>
            </w:tcBorders>
            <w:shd w:val="clear" w:color="auto" w:fill="auto"/>
            <w:vAlign w:val="center"/>
            <w:hideMark/>
          </w:tcPr>
          <w:p w14:paraId="6893B9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646EE94" w14:textId="40397F6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7,6919%</w:t>
            </w:r>
          </w:p>
        </w:tc>
      </w:tr>
      <w:tr w:rsidR="00475B09" w:rsidRPr="00C349B4" w14:paraId="56390D9D" w14:textId="77777777" w:rsidTr="00A03D7B">
        <w:trPr>
          <w:trHeight w:val="288"/>
          <w:jc w:val="center"/>
        </w:trPr>
        <w:tc>
          <w:tcPr>
            <w:tcW w:w="1424" w:type="dxa"/>
            <w:tcBorders>
              <w:top w:val="nil"/>
              <w:left w:val="nil"/>
              <w:bottom w:val="nil"/>
              <w:right w:val="nil"/>
            </w:tcBorders>
            <w:shd w:val="clear" w:color="auto" w:fill="auto"/>
            <w:vAlign w:val="center"/>
            <w:hideMark/>
          </w:tcPr>
          <w:p w14:paraId="018EB7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48</w:t>
            </w:r>
          </w:p>
        </w:tc>
        <w:tc>
          <w:tcPr>
            <w:tcW w:w="1424" w:type="dxa"/>
            <w:tcBorders>
              <w:top w:val="nil"/>
              <w:left w:val="nil"/>
              <w:bottom w:val="nil"/>
              <w:right w:val="nil"/>
            </w:tcBorders>
            <w:shd w:val="clear" w:color="auto" w:fill="auto"/>
            <w:vAlign w:val="center"/>
            <w:hideMark/>
          </w:tcPr>
          <w:p w14:paraId="5B16D28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20/01/2026</w:t>
            </w:r>
          </w:p>
        </w:tc>
        <w:tc>
          <w:tcPr>
            <w:tcW w:w="1424" w:type="dxa"/>
            <w:tcBorders>
              <w:top w:val="nil"/>
              <w:left w:val="nil"/>
              <w:bottom w:val="nil"/>
              <w:right w:val="nil"/>
            </w:tcBorders>
            <w:shd w:val="clear" w:color="auto" w:fill="auto"/>
            <w:vAlign w:val="center"/>
            <w:hideMark/>
          </w:tcPr>
          <w:p w14:paraId="15985F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1A085C8" w14:textId="78D9D58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8,3329%</w:t>
            </w:r>
          </w:p>
        </w:tc>
      </w:tr>
      <w:tr w:rsidR="00475B09" w:rsidRPr="00C349B4" w14:paraId="7100C4E5" w14:textId="77777777" w:rsidTr="00A03D7B">
        <w:trPr>
          <w:trHeight w:val="288"/>
          <w:jc w:val="center"/>
        </w:trPr>
        <w:tc>
          <w:tcPr>
            <w:tcW w:w="1424" w:type="dxa"/>
            <w:tcBorders>
              <w:top w:val="nil"/>
              <w:left w:val="nil"/>
              <w:bottom w:val="nil"/>
              <w:right w:val="nil"/>
            </w:tcBorders>
            <w:shd w:val="clear" w:color="auto" w:fill="auto"/>
            <w:vAlign w:val="center"/>
            <w:hideMark/>
          </w:tcPr>
          <w:p w14:paraId="65CC36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49</w:t>
            </w:r>
          </w:p>
        </w:tc>
        <w:tc>
          <w:tcPr>
            <w:tcW w:w="1424" w:type="dxa"/>
            <w:tcBorders>
              <w:top w:val="nil"/>
              <w:left w:val="nil"/>
              <w:bottom w:val="nil"/>
              <w:right w:val="nil"/>
            </w:tcBorders>
            <w:shd w:val="clear" w:color="auto" w:fill="auto"/>
            <w:vAlign w:val="center"/>
            <w:hideMark/>
          </w:tcPr>
          <w:p w14:paraId="6656668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20/02/2026</w:t>
            </w:r>
          </w:p>
        </w:tc>
        <w:tc>
          <w:tcPr>
            <w:tcW w:w="1424" w:type="dxa"/>
            <w:tcBorders>
              <w:top w:val="nil"/>
              <w:left w:val="nil"/>
              <w:bottom w:val="nil"/>
              <w:right w:val="nil"/>
            </w:tcBorders>
            <w:shd w:val="clear" w:color="auto" w:fill="auto"/>
            <w:vAlign w:val="center"/>
            <w:hideMark/>
          </w:tcPr>
          <w:p w14:paraId="1BA7A9E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0A2CBAA3" w14:textId="57E19BF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9,0904%</w:t>
            </w:r>
          </w:p>
        </w:tc>
      </w:tr>
      <w:tr w:rsidR="00475B09" w:rsidRPr="00C349B4" w14:paraId="1FE73157" w14:textId="77777777" w:rsidTr="00A03D7B">
        <w:trPr>
          <w:trHeight w:val="288"/>
          <w:jc w:val="center"/>
        </w:trPr>
        <w:tc>
          <w:tcPr>
            <w:tcW w:w="1424" w:type="dxa"/>
            <w:tcBorders>
              <w:top w:val="nil"/>
              <w:left w:val="nil"/>
              <w:bottom w:val="nil"/>
              <w:right w:val="nil"/>
            </w:tcBorders>
            <w:shd w:val="clear" w:color="auto" w:fill="auto"/>
            <w:vAlign w:val="center"/>
            <w:hideMark/>
          </w:tcPr>
          <w:p w14:paraId="458E82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50</w:t>
            </w:r>
          </w:p>
        </w:tc>
        <w:tc>
          <w:tcPr>
            <w:tcW w:w="1424" w:type="dxa"/>
            <w:tcBorders>
              <w:top w:val="nil"/>
              <w:left w:val="nil"/>
              <w:bottom w:val="nil"/>
              <w:right w:val="nil"/>
            </w:tcBorders>
            <w:shd w:val="clear" w:color="auto" w:fill="auto"/>
            <w:vAlign w:val="center"/>
            <w:hideMark/>
          </w:tcPr>
          <w:p w14:paraId="07330A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20/03/2026</w:t>
            </w:r>
          </w:p>
        </w:tc>
        <w:tc>
          <w:tcPr>
            <w:tcW w:w="1424" w:type="dxa"/>
            <w:tcBorders>
              <w:top w:val="nil"/>
              <w:left w:val="nil"/>
              <w:bottom w:val="nil"/>
              <w:right w:val="nil"/>
            </w:tcBorders>
            <w:shd w:val="clear" w:color="auto" w:fill="auto"/>
            <w:vAlign w:val="center"/>
            <w:hideMark/>
          </w:tcPr>
          <w:p w14:paraId="4C2102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295E40C3" w14:textId="05286F2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9,9994%</w:t>
            </w:r>
          </w:p>
        </w:tc>
      </w:tr>
      <w:tr w:rsidR="00475B09" w:rsidRPr="00C349B4" w14:paraId="4DBCFAB9" w14:textId="77777777" w:rsidTr="00A03D7B">
        <w:trPr>
          <w:trHeight w:val="288"/>
          <w:jc w:val="center"/>
        </w:trPr>
        <w:tc>
          <w:tcPr>
            <w:tcW w:w="1424" w:type="dxa"/>
            <w:tcBorders>
              <w:top w:val="nil"/>
              <w:left w:val="nil"/>
              <w:bottom w:val="nil"/>
              <w:right w:val="nil"/>
            </w:tcBorders>
            <w:shd w:val="clear" w:color="auto" w:fill="auto"/>
            <w:vAlign w:val="center"/>
            <w:hideMark/>
          </w:tcPr>
          <w:p w14:paraId="035C887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51</w:t>
            </w:r>
          </w:p>
        </w:tc>
        <w:tc>
          <w:tcPr>
            <w:tcW w:w="1424" w:type="dxa"/>
            <w:tcBorders>
              <w:top w:val="nil"/>
              <w:left w:val="nil"/>
              <w:bottom w:val="nil"/>
              <w:right w:val="nil"/>
            </w:tcBorders>
            <w:shd w:val="clear" w:color="auto" w:fill="auto"/>
            <w:vAlign w:val="center"/>
            <w:hideMark/>
          </w:tcPr>
          <w:p w14:paraId="0FEADC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20/04/2026</w:t>
            </w:r>
          </w:p>
        </w:tc>
        <w:tc>
          <w:tcPr>
            <w:tcW w:w="1424" w:type="dxa"/>
            <w:tcBorders>
              <w:top w:val="nil"/>
              <w:left w:val="nil"/>
              <w:bottom w:val="nil"/>
              <w:right w:val="nil"/>
            </w:tcBorders>
            <w:shd w:val="clear" w:color="auto" w:fill="auto"/>
            <w:vAlign w:val="center"/>
            <w:hideMark/>
          </w:tcPr>
          <w:p w14:paraId="400C5E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359C718D" w14:textId="7B3CF5A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11,1103%</w:t>
            </w:r>
          </w:p>
        </w:tc>
      </w:tr>
      <w:tr w:rsidR="00475B09" w:rsidRPr="00C349B4" w14:paraId="5B0DA678" w14:textId="77777777" w:rsidTr="00A03D7B">
        <w:trPr>
          <w:trHeight w:val="288"/>
          <w:jc w:val="center"/>
        </w:trPr>
        <w:tc>
          <w:tcPr>
            <w:tcW w:w="1424" w:type="dxa"/>
            <w:tcBorders>
              <w:top w:val="nil"/>
              <w:left w:val="nil"/>
              <w:bottom w:val="nil"/>
              <w:right w:val="nil"/>
            </w:tcBorders>
            <w:shd w:val="clear" w:color="auto" w:fill="auto"/>
            <w:vAlign w:val="center"/>
            <w:hideMark/>
          </w:tcPr>
          <w:p w14:paraId="65EB76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52</w:t>
            </w:r>
          </w:p>
        </w:tc>
        <w:tc>
          <w:tcPr>
            <w:tcW w:w="1424" w:type="dxa"/>
            <w:tcBorders>
              <w:top w:val="nil"/>
              <w:left w:val="nil"/>
              <w:bottom w:val="nil"/>
              <w:right w:val="nil"/>
            </w:tcBorders>
            <w:shd w:val="clear" w:color="auto" w:fill="auto"/>
            <w:vAlign w:val="center"/>
            <w:hideMark/>
          </w:tcPr>
          <w:p w14:paraId="152E10E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20/05/2026</w:t>
            </w:r>
          </w:p>
        </w:tc>
        <w:tc>
          <w:tcPr>
            <w:tcW w:w="1424" w:type="dxa"/>
            <w:tcBorders>
              <w:top w:val="nil"/>
              <w:left w:val="nil"/>
              <w:bottom w:val="nil"/>
              <w:right w:val="nil"/>
            </w:tcBorders>
            <w:shd w:val="clear" w:color="auto" w:fill="auto"/>
            <w:vAlign w:val="center"/>
            <w:hideMark/>
          </w:tcPr>
          <w:p w14:paraId="234B1F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4109415" w14:textId="6CA8A9E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12,4990%</w:t>
            </w:r>
          </w:p>
        </w:tc>
      </w:tr>
      <w:tr w:rsidR="00475B09" w:rsidRPr="00C349B4" w14:paraId="25A1C62E" w14:textId="77777777" w:rsidTr="00A03D7B">
        <w:trPr>
          <w:trHeight w:val="288"/>
          <w:jc w:val="center"/>
        </w:trPr>
        <w:tc>
          <w:tcPr>
            <w:tcW w:w="1424" w:type="dxa"/>
            <w:tcBorders>
              <w:top w:val="nil"/>
              <w:left w:val="nil"/>
              <w:bottom w:val="nil"/>
              <w:right w:val="nil"/>
            </w:tcBorders>
            <w:shd w:val="clear" w:color="auto" w:fill="auto"/>
            <w:vAlign w:val="center"/>
            <w:hideMark/>
          </w:tcPr>
          <w:p w14:paraId="35B836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53</w:t>
            </w:r>
          </w:p>
        </w:tc>
        <w:tc>
          <w:tcPr>
            <w:tcW w:w="1424" w:type="dxa"/>
            <w:tcBorders>
              <w:top w:val="nil"/>
              <w:left w:val="nil"/>
              <w:bottom w:val="nil"/>
              <w:right w:val="nil"/>
            </w:tcBorders>
            <w:shd w:val="clear" w:color="auto" w:fill="auto"/>
            <w:vAlign w:val="center"/>
            <w:hideMark/>
          </w:tcPr>
          <w:p w14:paraId="77088A6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20/06/2026</w:t>
            </w:r>
          </w:p>
        </w:tc>
        <w:tc>
          <w:tcPr>
            <w:tcW w:w="1424" w:type="dxa"/>
            <w:tcBorders>
              <w:top w:val="nil"/>
              <w:left w:val="nil"/>
              <w:bottom w:val="nil"/>
              <w:right w:val="nil"/>
            </w:tcBorders>
            <w:shd w:val="clear" w:color="auto" w:fill="auto"/>
            <w:vAlign w:val="center"/>
            <w:hideMark/>
          </w:tcPr>
          <w:p w14:paraId="1DB28E7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61097F0" w14:textId="1D8B29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14,2844%</w:t>
            </w:r>
          </w:p>
        </w:tc>
      </w:tr>
      <w:tr w:rsidR="00475B09" w:rsidRPr="00C349B4" w14:paraId="558891D5" w14:textId="77777777" w:rsidTr="00A03D7B">
        <w:trPr>
          <w:trHeight w:val="288"/>
          <w:jc w:val="center"/>
        </w:trPr>
        <w:tc>
          <w:tcPr>
            <w:tcW w:w="1424" w:type="dxa"/>
            <w:tcBorders>
              <w:top w:val="nil"/>
              <w:left w:val="nil"/>
              <w:bottom w:val="nil"/>
              <w:right w:val="nil"/>
            </w:tcBorders>
            <w:shd w:val="clear" w:color="auto" w:fill="auto"/>
            <w:vAlign w:val="center"/>
            <w:hideMark/>
          </w:tcPr>
          <w:p w14:paraId="4A3C8D1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54</w:t>
            </w:r>
          </w:p>
        </w:tc>
        <w:tc>
          <w:tcPr>
            <w:tcW w:w="1424" w:type="dxa"/>
            <w:tcBorders>
              <w:top w:val="nil"/>
              <w:left w:val="nil"/>
              <w:bottom w:val="nil"/>
              <w:right w:val="nil"/>
            </w:tcBorders>
            <w:shd w:val="clear" w:color="auto" w:fill="auto"/>
            <w:vAlign w:val="center"/>
            <w:hideMark/>
          </w:tcPr>
          <w:p w14:paraId="0FFD253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20/07/2026</w:t>
            </w:r>
          </w:p>
        </w:tc>
        <w:tc>
          <w:tcPr>
            <w:tcW w:w="1424" w:type="dxa"/>
            <w:tcBorders>
              <w:top w:val="nil"/>
              <w:left w:val="nil"/>
              <w:bottom w:val="nil"/>
              <w:right w:val="nil"/>
            </w:tcBorders>
            <w:shd w:val="clear" w:color="auto" w:fill="auto"/>
            <w:vAlign w:val="center"/>
            <w:hideMark/>
          </w:tcPr>
          <w:p w14:paraId="7D8966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B2E2D32" w14:textId="7ED48B0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16,6649%</w:t>
            </w:r>
          </w:p>
        </w:tc>
      </w:tr>
      <w:tr w:rsidR="00475B09" w:rsidRPr="00C349B4" w14:paraId="46AC3FBE" w14:textId="77777777" w:rsidTr="00A03D7B">
        <w:trPr>
          <w:trHeight w:val="288"/>
          <w:jc w:val="center"/>
        </w:trPr>
        <w:tc>
          <w:tcPr>
            <w:tcW w:w="1424" w:type="dxa"/>
            <w:tcBorders>
              <w:top w:val="nil"/>
              <w:left w:val="nil"/>
              <w:bottom w:val="nil"/>
              <w:right w:val="nil"/>
            </w:tcBorders>
            <w:shd w:val="clear" w:color="auto" w:fill="auto"/>
            <w:vAlign w:val="center"/>
            <w:hideMark/>
          </w:tcPr>
          <w:p w14:paraId="734F7A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55</w:t>
            </w:r>
          </w:p>
        </w:tc>
        <w:tc>
          <w:tcPr>
            <w:tcW w:w="1424" w:type="dxa"/>
            <w:tcBorders>
              <w:top w:val="nil"/>
              <w:left w:val="nil"/>
              <w:bottom w:val="nil"/>
              <w:right w:val="nil"/>
            </w:tcBorders>
            <w:shd w:val="clear" w:color="auto" w:fill="auto"/>
            <w:vAlign w:val="center"/>
            <w:hideMark/>
          </w:tcPr>
          <w:p w14:paraId="4B28312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20/08/2026</w:t>
            </w:r>
          </w:p>
        </w:tc>
        <w:tc>
          <w:tcPr>
            <w:tcW w:w="1424" w:type="dxa"/>
            <w:tcBorders>
              <w:top w:val="nil"/>
              <w:left w:val="nil"/>
              <w:bottom w:val="nil"/>
              <w:right w:val="nil"/>
            </w:tcBorders>
            <w:shd w:val="clear" w:color="auto" w:fill="auto"/>
            <w:vAlign w:val="center"/>
            <w:hideMark/>
          </w:tcPr>
          <w:p w14:paraId="5FF224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7691DE1" w14:textId="3AE6067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19,9975%</w:t>
            </w:r>
          </w:p>
        </w:tc>
      </w:tr>
      <w:tr w:rsidR="00475B09" w:rsidRPr="00C349B4" w14:paraId="18EEE19E" w14:textId="77777777" w:rsidTr="00A03D7B">
        <w:trPr>
          <w:trHeight w:val="288"/>
          <w:jc w:val="center"/>
        </w:trPr>
        <w:tc>
          <w:tcPr>
            <w:tcW w:w="1424" w:type="dxa"/>
            <w:tcBorders>
              <w:top w:val="nil"/>
              <w:left w:val="nil"/>
              <w:bottom w:val="nil"/>
              <w:right w:val="nil"/>
            </w:tcBorders>
            <w:shd w:val="clear" w:color="auto" w:fill="auto"/>
            <w:vAlign w:val="center"/>
            <w:hideMark/>
          </w:tcPr>
          <w:p w14:paraId="5916314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56</w:t>
            </w:r>
          </w:p>
        </w:tc>
        <w:tc>
          <w:tcPr>
            <w:tcW w:w="1424" w:type="dxa"/>
            <w:tcBorders>
              <w:top w:val="nil"/>
              <w:left w:val="nil"/>
              <w:bottom w:val="nil"/>
              <w:right w:val="nil"/>
            </w:tcBorders>
            <w:shd w:val="clear" w:color="auto" w:fill="auto"/>
            <w:vAlign w:val="center"/>
            <w:hideMark/>
          </w:tcPr>
          <w:p w14:paraId="436DD8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20/09/2026</w:t>
            </w:r>
          </w:p>
        </w:tc>
        <w:tc>
          <w:tcPr>
            <w:tcW w:w="1424" w:type="dxa"/>
            <w:tcBorders>
              <w:top w:val="nil"/>
              <w:left w:val="nil"/>
              <w:bottom w:val="nil"/>
              <w:right w:val="nil"/>
            </w:tcBorders>
            <w:shd w:val="clear" w:color="auto" w:fill="auto"/>
            <w:vAlign w:val="center"/>
            <w:hideMark/>
          </w:tcPr>
          <w:p w14:paraId="6824C51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5A8D48C" w14:textId="2592362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24,9961%</w:t>
            </w:r>
          </w:p>
        </w:tc>
      </w:tr>
      <w:tr w:rsidR="00475B09" w:rsidRPr="00C349B4" w14:paraId="3DD120BC" w14:textId="77777777" w:rsidTr="00A03D7B">
        <w:trPr>
          <w:trHeight w:val="288"/>
          <w:jc w:val="center"/>
        </w:trPr>
        <w:tc>
          <w:tcPr>
            <w:tcW w:w="1424" w:type="dxa"/>
            <w:tcBorders>
              <w:top w:val="nil"/>
              <w:left w:val="nil"/>
              <w:bottom w:val="nil"/>
              <w:right w:val="nil"/>
            </w:tcBorders>
            <w:shd w:val="clear" w:color="auto" w:fill="auto"/>
            <w:vAlign w:val="center"/>
            <w:hideMark/>
          </w:tcPr>
          <w:p w14:paraId="1F522D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57</w:t>
            </w:r>
          </w:p>
        </w:tc>
        <w:tc>
          <w:tcPr>
            <w:tcW w:w="1424" w:type="dxa"/>
            <w:tcBorders>
              <w:top w:val="nil"/>
              <w:left w:val="nil"/>
              <w:bottom w:val="nil"/>
              <w:right w:val="nil"/>
            </w:tcBorders>
            <w:shd w:val="clear" w:color="auto" w:fill="auto"/>
            <w:vAlign w:val="center"/>
            <w:hideMark/>
          </w:tcPr>
          <w:p w14:paraId="2EA11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20/10/2026</w:t>
            </w:r>
          </w:p>
        </w:tc>
        <w:tc>
          <w:tcPr>
            <w:tcW w:w="1424" w:type="dxa"/>
            <w:tcBorders>
              <w:top w:val="nil"/>
              <w:left w:val="nil"/>
              <w:bottom w:val="nil"/>
              <w:right w:val="nil"/>
            </w:tcBorders>
            <w:shd w:val="clear" w:color="auto" w:fill="auto"/>
            <w:vAlign w:val="center"/>
            <w:hideMark/>
          </w:tcPr>
          <w:p w14:paraId="742597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61275ABE" w14:textId="75336D5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33,3264%</w:t>
            </w:r>
          </w:p>
        </w:tc>
      </w:tr>
      <w:tr w:rsidR="00475B09" w:rsidRPr="00C349B4" w14:paraId="373EFACD" w14:textId="77777777" w:rsidTr="00A03D7B">
        <w:trPr>
          <w:trHeight w:val="288"/>
          <w:jc w:val="center"/>
        </w:trPr>
        <w:tc>
          <w:tcPr>
            <w:tcW w:w="1424" w:type="dxa"/>
            <w:tcBorders>
              <w:top w:val="nil"/>
              <w:left w:val="nil"/>
              <w:bottom w:val="nil"/>
              <w:right w:val="nil"/>
            </w:tcBorders>
            <w:shd w:val="clear" w:color="auto" w:fill="auto"/>
            <w:vAlign w:val="center"/>
            <w:hideMark/>
          </w:tcPr>
          <w:p w14:paraId="1AE1B3D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58</w:t>
            </w:r>
          </w:p>
        </w:tc>
        <w:tc>
          <w:tcPr>
            <w:tcW w:w="1424" w:type="dxa"/>
            <w:tcBorders>
              <w:top w:val="nil"/>
              <w:left w:val="nil"/>
              <w:bottom w:val="nil"/>
              <w:right w:val="nil"/>
            </w:tcBorders>
            <w:shd w:val="clear" w:color="auto" w:fill="auto"/>
            <w:vAlign w:val="center"/>
            <w:hideMark/>
          </w:tcPr>
          <w:p w14:paraId="5FBD66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20/11/2026</w:t>
            </w:r>
          </w:p>
        </w:tc>
        <w:tc>
          <w:tcPr>
            <w:tcW w:w="1424" w:type="dxa"/>
            <w:tcBorders>
              <w:top w:val="nil"/>
              <w:left w:val="nil"/>
              <w:bottom w:val="nil"/>
              <w:right w:val="nil"/>
            </w:tcBorders>
            <w:shd w:val="clear" w:color="auto" w:fill="auto"/>
            <w:vAlign w:val="center"/>
            <w:hideMark/>
          </w:tcPr>
          <w:p w14:paraId="001A87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4C72765" w14:textId="50F6D59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49,9844%</w:t>
            </w:r>
          </w:p>
        </w:tc>
      </w:tr>
      <w:tr w:rsidR="00475B09" w:rsidRPr="00C349B4" w14:paraId="4B9DCBD2" w14:textId="77777777" w:rsidTr="00A03D7B">
        <w:trPr>
          <w:trHeight w:val="288"/>
          <w:jc w:val="center"/>
        </w:trPr>
        <w:tc>
          <w:tcPr>
            <w:tcW w:w="1424" w:type="dxa"/>
            <w:tcBorders>
              <w:top w:val="nil"/>
              <w:left w:val="nil"/>
              <w:bottom w:val="nil"/>
              <w:right w:val="nil"/>
            </w:tcBorders>
            <w:shd w:val="clear" w:color="auto" w:fill="auto"/>
            <w:vAlign w:val="center"/>
            <w:hideMark/>
          </w:tcPr>
          <w:p w14:paraId="062859A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59</w:t>
            </w:r>
          </w:p>
        </w:tc>
        <w:tc>
          <w:tcPr>
            <w:tcW w:w="1424" w:type="dxa"/>
            <w:tcBorders>
              <w:top w:val="nil"/>
              <w:left w:val="nil"/>
              <w:bottom w:val="nil"/>
              <w:right w:val="nil"/>
            </w:tcBorders>
            <w:shd w:val="clear" w:color="auto" w:fill="auto"/>
            <w:vAlign w:val="center"/>
            <w:hideMark/>
          </w:tcPr>
          <w:p w14:paraId="55043D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20/12/2026</w:t>
            </w:r>
          </w:p>
        </w:tc>
        <w:tc>
          <w:tcPr>
            <w:tcW w:w="1424" w:type="dxa"/>
            <w:tcBorders>
              <w:top w:val="nil"/>
              <w:left w:val="nil"/>
              <w:bottom w:val="nil"/>
              <w:right w:val="nil"/>
            </w:tcBorders>
            <w:shd w:val="clear" w:color="auto" w:fill="auto"/>
            <w:vAlign w:val="center"/>
            <w:hideMark/>
          </w:tcPr>
          <w:p w14:paraId="1EAAC0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1425" w:type="dxa"/>
            <w:tcBorders>
              <w:top w:val="nil"/>
              <w:left w:val="nil"/>
              <w:bottom w:val="nil"/>
              <w:right w:val="nil"/>
            </w:tcBorders>
            <w:shd w:val="clear" w:color="auto" w:fill="auto"/>
            <w:vAlign w:val="center"/>
            <w:hideMark/>
          </w:tcPr>
          <w:p w14:paraId="17AFBACB" w14:textId="7368E146" w:rsidR="00475B09" w:rsidRPr="00C349B4" w:rsidRDefault="003B1A13" w:rsidP="00C349B4">
            <w:pPr>
              <w:jc w:val="center"/>
              <w:rPr>
                <w:rFonts w:ascii="Tahoma" w:hAnsi="Tahoma" w:cs="Tahoma"/>
                <w:color w:val="000000"/>
                <w:sz w:val="18"/>
                <w:szCs w:val="18"/>
              </w:rPr>
            </w:pPr>
            <w:r>
              <w:rPr>
                <w:rFonts w:ascii="Tahoma" w:hAnsi="Tahoma" w:cs="Tahoma"/>
                <w:sz w:val="18"/>
                <w:szCs w:val="18"/>
              </w:rPr>
              <w:t>100,0000</w:t>
            </w:r>
            <w:r w:rsidRPr="00C349B4">
              <w:rPr>
                <w:rFonts w:ascii="Tahoma" w:hAnsi="Tahoma" w:cs="Tahoma"/>
                <w:sz w:val="18"/>
                <w:szCs w:val="18"/>
              </w:rPr>
              <w:t>%</w:t>
            </w:r>
          </w:p>
        </w:tc>
      </w:tr>
    </w:tbl>
    <w:p w14:paraId="32738C1E" w14:textId="05E6BFB0" w:rsidR="00930C0C" w:rsidRDefault="00930C0C" w:rsidP="00930C0C">
      <w:pPr>
        <w:pStyle w:val="Ttulo1"/>
        <w:keepNext w:val="0"/>
        <w:keepLines w:val="0"/>
        <w:spacing w:before="0" w:line="300" w:lineRule="exact"/>
        <w:rPr>
          <w:rFonts w:ascii="Tahoma" w:hAnsi="Tahoma" w:cs="Tahoma"/>
          <w:b/>
          <w:bCs/>
          <w:color w:val="000000" w:themeColor="text1"/>
          <w:sz w:val="21"/>
          <w:szCs w:val="21"/>
        </w:rPr>
      </w:pPr>
    </w:p>
    <w:p w14:paraId="005485ED" w14:textId="77777777" w:rsidR="00930C0C" w:rsidRDefault="00930C0C">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EA4AFA6" w14:textId="77777777" w:rsidR="00930C0C" w:rsidRDefault="00930C0C" w:rsidP="00930C0C">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lastRenderedPageBreak/>
        <w:t>ANEXO II – CÁLCULO DOS JUROS REMUNERATÓRIOS E DA ATUALIZAÇÃO MONETÁRIA</w:t>
      </w:r>
    </w:p>
    <w:p w14:paraId="4EF33996" w14:textId="77777777" w:rsidR="00930C0C" w:rsidRDefault="00930C0C" w:rsidP="00930C0C">
      <w:pPr>
        <w:spacing w:line="300" w:lineRule="exact"/>
        <w:rPr>
          <w:rFonts w:ascii="Tahoma" w:hAnsi="Tahoma" w:cs="Tahoma"/>
          <w:bCs/>
          <w:sz w:val="21"/>
          <w:szCs w:val="21"/>
        </w:rPr>
      </w:pPr>
    </w:p>
    <w:p w14:paraId="63F517DE" w14:textId="77777777" w:rsidR="00930C0C" w:rsidRDefault="00930C0C" w:rsidP="00930C0C">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4CA17A76" w14:textId="77777777" w:rsidR="00930C0C" w:rsidRDefault="00930C0C" w:rsidP="00930C0C">
      <w:pPr>
        <w:spacing w:line="300" w:lineRule="exact"/>
        <w:rPr>
          <w:rFonts w:ascii="Tahoma" w:hAnsi="Tahoma" w:cs="Tahoma"/>
          <w:sz w:val="21"/>
          <w:szCs w:val="21"/>
        </w:rPr>
      </w:pPr>
    </w:p>
    <w:p w14:paraId="69E3E066" w14:textId="77777777" w:rsidR="00930C0C" w:rsidRDefault="00930C0C" w:rsidP="00930C0C">
      <w:pPr>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66249998" w14:textId="77777777" w:rsidR="00930C0C" w:rsidRDefault="00930C0C" w:rsidP="00930C0C">
      <w:pPr>
        <w:spacing w:line="300" w:lineRule="exact"/>
        <w:jc w:val="both"/>
        <w:rPr>
          <w:rFonts w:ascii="Tahoma" w:hAnsi="Tahoma" w:cs="Tahoma"/>
          <w:sz w:val="21"/>
          <w:szCs w:val="21"/>
        </w:rPr>
      </w:pPr>
    </w:p>
    <w:p w14:paraId="252555AE"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2454B88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1389F8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44C3776"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0AF87FAA"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A464F68"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766140E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C034B44"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56B1A7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28E3FC63"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4D5626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7D1C43B7" w14:textId="77777777" w:rsidR="00930C0C" w:rsidRDefault="00930C0C" w:rsidP="00930C0C">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70" w:name="_Hlk89201489"/>
      <w:bookmarkStart w:id="71"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405EC63B"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0EE79DED"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 xml:space="preserve">dcp = </w:t>
      </w:r>
      <w:r>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Pr>
          <w:rFonts w:ascii="Tahoma" w:hAnsi="Tahoma" w:cs="Tahoma"/>
          <w:sz w:val="21"/>
          <w:szCs w:val="21"/>
        </w:rPr>
        <w:t>Para fins da primeira atualização monetária, que ocorrerá em 20 de fevereiro de 2022, o dcp será o número de dias corridos entre a data da Integralização Inicial do CRI e a primeira Data de Aniversário.</w:t>
      </w:r>
    </w:p>
    <w:p w14:paraId="66A2546D" w14:textId="77777777" w:rsidR="00930C0C" w:rsidRDefault="00930C0C" w:rsidP="00930C0C">
      <w:pPr>
        <w:spacing w:line="300" w:lineRule="exact"/>
        <w:ind w:left="1560" w:hanging="1560"/>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dct</w:t>
      </w:r>
      <w:proofErr w:type="spellEnd"/>
      <w:r>
        <w:rPr>
          <w:rFonts w:ascii="Tahoma" w:hAnsi="Tahoma" w:cs="Tahoma"/>
          <w:sz w:val="21"/>
          <w:szCs w:val="21"/>
        </w:rPr>
        <w:t xml:space="preserve"> será igual a </w:t>
      </w:r>
      <w:bookmarkEnd w:id="70"/>
      <w:r>
        <w:rPr>
          <w:rFonts w:ascii="Tahoma" w:hAnsi="Tahoma" w:cs="Tahoma"/>
          <w:sz w:val="21"/>
          <w:szCs w:val="21"/>
        </w:rPr>
        <w:t>31.</w:t>
      </w:r>
    </w:p>
    <w:bookmarkEnd w:id="71"/>
    <w:p w14:paraId="7C8DD6CD"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68766451"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lastRenderedPageBreak/>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20F35C5B"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332ADC3C" w14:textId="77777777" w:rsidR="00930C0C" w:rsidRDefault="00930C0C" w:rsidP="00930C0C">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0E4FC716" w14:textId="77777777" w:rsidR="00930C0C" w:rsidRDefault="00930C0C" w:rsidP="00930C0C">
      <w:pPr>
        <w:tabs>
          <w:tab w:val="left" w:pos="284"/>
        </w:tabs>
        <w:spacing w:line="300" w:lineRule="exact"/>
        <w:jc w:val="both"/>
        <w:rPr>
          <w:rFonts w:ascii="Tahoma" w:hAnsi="Tahoma" w:cs="Tahoma"/>
          <w:sz w:val="21"/>
          <w:szCs w:val="21"/>
        </w:rPr>
      </w:pPr>
    </w:p>
    <w:p w14:paraId="25954FF1" w14:textId="77777777" w:rsidR="00930C0C" w:rsidRDefault="00930C0C" w:rsidP="00930C0C">
      <w:pPr>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6C2885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9A2CF1C"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5F04EE6"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F0F8C59"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87EE0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3C439A6"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69E44F5F"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76C5E6F2"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2139C049" w14:textId="77777777" w:rsidR="00930C0C" w:rsidRDefault="00930C0C" w:rsidP="00930C0C">
      <w:pPr>
        <w:spacing w:line="300" w:lineRule="exact"/>
        <w:jc w:val="both"/>
        <w:rPr>
          <w:rFonts w:ascii="Tahoma" w:hAnsi="Tahoma" w:cs="Tahoma"/>
          <w:bCs/>
          <w:sz w:val="21"/>
          <w:szCs w:val="21"/>
        </w:rPr>
      </w:pPr>
    </w:p>
    <w:p w14:paraId="3F92796D"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1491A52"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C839FD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009701A7"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3C27064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4028F537" w14:textId="77777777" w:rsidR="00930C0C" w:rsidRDefault="00930C0C" w:rsidP="00930C0C">
      <w:pPr>
        <w:spacing w:line="300" w:lineRule="exact"/>
        <w:ind w:left="1560" w:hanging="1560"/>
        <w:contextualSpacing/>
        <w:jc w:val="both"/>
        <w:rPr>
          <w:rFonts w:ascii="Tahoma" w:hAnsi="Tahoma" w:cs="Tahoma"/>
          <w:bCs/>
          <w:color w:val="000000"/>
          <w:sz w:val="21"/>
          <w:szCs w:val="21"/>
        </w:rPr>
      </w:pPr>
      <w:bookmarkStart w:id="72" w:name="_Hlk40074068"/>
      <w:r>
        <w:rPr>
          <w:rFonts w:ascii="Tahoma" w:hAnsi="Tahoma" w:cs="Tahoma"/>
          <w:bCs/>
          <w:color w:val="000000"/>
          <w:sz w:val="21"/>
          <w:szCs w:val="21"/>
        </w:rPr>
        <w:t xml:space="preserve">dcp = </w:t>
      </w:r>
      <w:r>
        <w:rPr>
          <w:rFonts w:ascii="Tahoma" w:hAnsi="Tahoma" w:cs="Tahoma"/>
          <w:bCs/>
          <w:color w:val="000000"/>
          <w:sz w:val="21"/>
          <w:szCs w:val="21"/>
        </w:rPr>
        <w:tab/>
        <w:t xml:space="preserve">conforme definido acima. </w:t>
      </w:r>
    </w:p>
    <w:p w14:paraId="7E5403FC" w14:textId="77777777" w:rsidR="00930C0C" w:rsidRDefault="00930C0C" w:rsidP="00930C0C">
      <w:pPr>
        <w:spacing w:line="300" w:lineRule="exact"/>
        <w:ind w:left="1560" w:hanging="1560"/>
        <w:contextualSpacing/>
        <w:jc w:val="both"/>
        <w:rPr>
          <w:rFonts w:ascii="Tahoma" w:hAnsi="Tahoma" w:cs="Tahoma"/>
          <w:bCs/>
          <w:color w:val="000000"/>
          <w:sz w:val="21"/>
          <w:szCs w:val="21"/>
        </w:rPr>
      </w:pPr>
      <w:proofErr w:type="spellStart"/>
      <w:r>
        <w:rPr>
          <w:rFonts w:ascii="Tahoma" w:hAnsi="Tahoma" w:cs="Tahoma"/>
          <w:bCs/>
          <w:color w:val="000000"/>
          <w:sz w:val="21"/>
          <w:szCs w:val="21"/>
        </w:rPr>
        <w:t>dct</w:t>
      </w:r>
      <w:proofErr w:type="spellEnd"/>
      <w:r>
        <w:rPr>
          <w:rFonts w:ascii="Tahoma" w:hAnsi="Tahoma" w:cs="Tahoma"/>
          <w:bCs/>
          <w:color w:val="000000"/>
          <w:sz w:val="21"/>
          <w:szCs w:val="21"/>
        </w:rPr>
        <w:t xml:space="preserve"> =</w:t>
      </w:r>
      <w:r>
        <w:rPr>
          <w:rFonts w:ascii="Tahoma" w:hAnsi="Tahoma" w:cs="Tahoma"/>
          <w:bCs/>
          <w:color w:val="000000"/>
          <w:sz w:val="21"/>
          <w:szCs w:val="21"/>
        </w:rPr>
        <w:tab/>
        <w:t xml:space="preserve">conforme definido acima. </w:t>
      </w:r>
    </w:p>
    <w:bookmarkEnd w:id="72"/>
    <w:p w14:paraId="7829E5E9" w14:textId="77777777" w:rsidR="00930C0C" w:rsidRDefault="00930C0C" w:rsidP="00930C0C">
      <w:pPr>
        <w:spacing w:line="300" w:lineRule="exact"/>
        <w:jc w:val="both"/>
        <w:rPr>
          <w:rFonts w:ascii="Tahoma" w:hAnsi="Tahoma" w:cs="Tahoma"/>
          <w:sz w:val="21"/>
          <w:szCs w:val="21"/>
        </w:rPr>
      </w:pPr>
    </w:p>
    <w:p w14:paraId="7A661626" w14:textId="77777777" w:rsidR="00930C0C" w:rsidRDefault="00930C0C" w:rsidP="00930C0C">
      <w:pPr>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396CAF69"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19920F83"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369C931"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5C5823E8"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3C666395"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3F071EF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F3C1A1D"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0FC29458"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36C1A439"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3DC5F7A6"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6EBA6615" w14:textId="77777777" w:rsidR="00930C0C" w:rsidRDefault="00930C0C" w:rsidP="00930C0C">
      <w:pPr>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7FEB181B"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7908B3F9"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5DED5483"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74D00592"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6B72A60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8583B4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5BE6D973" w14:textId="77777777" w:rsidR="00930C0C" w:rsidRDefault="00930C0C" w:rsidP="00930C0C">
      <w:pPr>
        <w:spacing w:line="300" w:lineRule="exact"/>
        <w:rPr>
          <w:rFonts w:ascii="Tahoma" w:hAnsi="Tahoma" w:cs="Tahoma"/>
          <w:bCs/>
          <w:color w:val="000000"/>
          <w:sz w:val="21"/>
          <w:szCs w:val="21"/>
        </w:rPr>
      </w:pPr>
    </w:p>
    <w:p w14:paraId="5091D6B5" w14:textId="4230F5A2" w:rsidR="00B15564" w:rsidRDefault="00930C0C" w:rsidP="00930C0C">
      <w:pPr>
        <w:pStyle w:val="Ttulo1"/>
        <w:keepNext w:val="0"/>
        <w:keepLines w:val="0"/>
        <w:spacing w:before="0" w:line="300" w:lineRule="exact"/>
        <w:rPr>
          <w:rFonts w:ascii="Tahoma" w:hAnsi="Tahoma" w:cs="Tahoma"/>
          <w:b/>
          <w:bCs/>
          <w:color w:val="000000" w:themeColor="text1"/>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62674AA8"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EA47A4" w14:textId="77777777" w:rsidR="00B15564" w:rsidRDefault="00B15564" w:rsidP="00B15564">
      <w:pPr>
        <w:spacing w:line="300" w:lineRule="exact"/>
        <w:contextualSpacing/>
        <w:jc w:val="center"/>
        <w:outlineLvl w:val="0"/>
        <w:rPr>
          <w:rFonts w:ascii="Tahoma" w:hAnsi="Tahoma" w:cs="Tahoma"/>
          <w:b/>
          <w:bCs/>
          <w:sz w:val="21"/>
          <w:szCs w:val="21"/>
        </w:rPr>
      </w:pPr>
      <w:bookmarkStart w:id="73" w:name="_Hlk89201620"/>
      <w:r w:rsidRPr="0046304D">
        <w:rPr>
          <w:rFonts w:ascii="Tahoma" w:hAnsi="Tahoma" w:cs="Tahoma"/>
          <w:b/>
          <w:bCs/>
          <w:sz w:val="21"/>
          <w:szCs w:val="21"/>
        </w:rPr>
        <w:lastRenderedPageBreak/>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p>
    <w:p w14:paraId="22CB435C" w14:textId="77777777" w:rsidR="00B15564" w:rsidRPr="00A170DF" w:rsidRDefault="00B15564" w:rsidP="00B15564">
      <w:pPr>
        <w:spacing w:line="300" w:lineRule="exact"/>
        <w:contextualSpacing/>
        <w:jc w:val="center"/>
        <w:outlineLvl w:val="0"/>
        <w:rPr>
          <w:rFonts w:ascii="Tahoma" w:hAnsi="Tahoma" w:cs="Tahoma"/>
          <w:b/>
          <w:bCs/>
          <w:sz w:val="21"/>
          <w:szCs w:val="21"/>
        </w:rPr>
      </w:pPr>
    </w:p>
    <w:tbl>
      <w:tblPr>
        <w:tblW w:w="5239" w:type="pct"/>
        <w:jc w:val="center"/>
        <w:tblCellMar>
          <w:left w:w="70" w:type="dxa"/>
          <w:right w:w="70" w:type="dxa"/>
        </w:tblCellMar>
        <w:tblLook w:val="04A0" w:firstRow="1" w:lastRow="0" w:firstColumn="1" w:lastColumn="0" w:noHBand="0" w:noVBand="1"/>
      </w:tblPr>
      <w:tblGrid>
        <w:gridCol w:w="1140"/>
        <w:gridCol w:w="1278"/>
        <w:gridCol w:w="1346"/>
        <w:gridCol w:w="932"/>
        <w:gridCol w:w="1100"/>
        <w:gridCol w:w="1284"/>
        <w:gridCol w:w="1284"/>
        <w:gridCol w:w="1287"/>
      </w:tblGrid>
      <w:tr w:rsidR="0096606C" w:rsidRPr="00851ABA" w14:paraId="581775A7" w14:textId="77777777" w:rsidTr="002344D4">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57A46083"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96606C" w:rsidRPr="00851ABA" w14:paraId="2EE90C0D" w14:textId="77777777" w:rsidTr="00114ED1">
        <w:trPr>
          <w:trHeight w:val="759"/>
          <w:jc w:val="center"/>
        </w:trPr>
        <w:tc>
          <w:tcPr>
            <w:tcW w:w="591"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7096F5F"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12"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600251F9"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5" w:type="pct"/>
            <w:tcBorders>
              <w:top w:val="single" w:sz="4" w:space="0" w:color="auto"/>
              <w:left w:val="nil"/>
              <w:bottom w:val="single" w:sz="8" w:space="0" w:color="auto"/>
              <w:right w:val="single" w:sz="8" w:space="0" w:color="auto"/>
            </w:tcBorders>
            <w:shd w:val="clear" w:color="000000" w:fill="D9D9D9"/>
            <w:noWrap/>
            <w:vAlign w:val="center"/>
            <w:hideMark/>
          </w:tcPr>
          <w:p w14:paraId="540F9BB7" w14:textId="77777777" w:rsidR="0096606C" w:rsidRPr="005F3D77" w:rsidRDefault="0096606C" w:rsidP="002344D4">
            <w:pPr>
              <w:jc w:val="center"/>
              <w:rPr>
                <w:rFonts w:ascii="Tahoma" w:hAnsi="Tahoma" w:cs="Tahoma"/>
                <w:color w:val="000000"/>
                <w:sz w:val="14"/>
                <w:szCs w:val="14"/>
              </w:rPr>
            </w:pPr>
          </w:p>
        </w:tc>
        <w:tc>
          <w:tcPr>
            <w:tcW w:w="665"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5D5A8A6"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6"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0B3DB19"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96606C" w:rsidRPr="00851ABA" w14:paraId="1E69D20F" w14:textId="77777777" w:rsidTr="00114ED1">
        <w:trPr>
          <w:trHeight w:val="759"/>
          <w:jc w:val="center"/>
        </w:trPr>
        <w:tc>
          <w:tcPr>
            <w:tcW w:w="591" w:type="pct"/>
            <w:vMerge/>
            <w:tcBorders>
              <w:top w:val="nil"/>
              <w:left w:val="single" w:sz="8" w:space="0" w:color="auto"/>
              <w:bottom w:val="single" w:sz="8" w:space="0" w:color="000000"/>
              <w:right w:val="single" w:sz="8" w:space="0" w:color="auto"/>
            </w:tcBorders>
            <w:vAlign w:val="center"/>
            <w:hideMark/>
          </w:tcPr>
          <w:p w14:paraId="3D800A84" w14:textId="77777777" w:rsidR="0096606C" w:rsidRPr="005F3D77" w:rsidRDefault="0096606C" w:rsidP="002344D4">
            <w:pPr>
              <w:jc w:val="center"/>
              <w:rPr>
                <w:rFonts w:ascii="Tahoma" w:hAnsi="Tahoma" w:cs="Tahoma"/>
                <w:b/>
                <w:bCs/>
                <w:color w:val="000000"/>
                <w:sz w:val="14"/>
                <w:szCs w:val="14"/>
              </w:rPr>
            </w:pPr>
          </w:p>
        </w:tc>
        <w:tc>
          <w:tcPr>
            <w:tcW w:w="662" w:type="pct"/>
            <w:tcBorders>
              <w:top w:val="nil"/>
              <w:left w:val="nil"/>
              <w:bottom w:val="single" w:sz="8" w:space="0" w:color="auto"/>
              <w:right w:val="single" w:sz="8" w:space="0" w:color="auto"/>
            </w:tcBorders>
            <w:shd w:val="clear" w:color="000000" w:fill="D9D9D9"/>
            <w:noWrap/>
            <w:vAlign w:val="center"/>
            <w:hideMark/>
          </w:tcPr>
          <w:p w14:paraId="742041D7"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697" w:type="pct"/>
            <w:tcBorders>
              <w:top w:val="nil"/>
              <w:left w:val="nil"/>
              <w:bottom w:val="single" w:sz="8" w:space="0" w:color="auto"/>
              <w:right w:val="single" w:sz="8" w:space="0" w:color="auto"/>
            </w:tcBorders>
            <w:shd w:val="clear" w:color="000000" w:fill="D9D9D9"/>
            <w:noWrap/>
            <w:vAlign w:val="center"/>
            <w:hideMark/>
          </w:tcPr>
          <w:p w14:paraId="148AD7C9"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83" w:type="pct"/>
            <w:tcBorders>
              <w:top w:val="nil"/>
              <w:left w:val="nil"/>
              <w:bottom w:val="single" w:sz="8" w:space="0" w:color="auto"/>
              <w:right w:val="single" w:sz="8" w:space="0" w:color="auto"/>
            </w:tcBorders>
            <w:shd w:val="clear" w:color="000000" w:fill="D9D9D9"/>
            <w:vAlign w:val="center"/>
            <w:hideMark/>
          </w:tcPr>
          <w:p w14:paraId="2D84E51B"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570" w:type="pct"/>
            <w:tcBorders>
              <w:top w:val="nil"/>
              <w:left w:val="nil"/>
              <w:bottom w:val="single" w:sz="8" w:space="0" w:color="auto"/>
              <w:right w:val="single" w:sz="8" w:space="0" w:color="auto"/>
            </w:tcBorders>
            <w:shd w:val="clear" w:color="000000" w:fill="D9D9D9"/>
            <w:vAlign w:val="center"/>
            <w:hideMark/>
          </w:tcPr>
          <w:p w14:paraId="5E56014B"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5" w:type="pct"/>
            <w:tcBorders>
              <w:top w:val="nil"/>
              <w:left w:val="nil"/>
              <w:bottom w:val="single" w:sz="8" w:space="0" w:color="auto"/>
              <w:right w:val="single" w:sz="8" w:space="0" w:color="auto"/>
            </w:tcBorders>
            <w:shd w:val="clear" w:color="000000" w:fill="D9D9D9"/>
            <w:vAlign w:val="center"/>
            <w:hideMark/>
          </w:tcPr>
          <w:p w14:paraId="247C74D6" w14:textId="77777777" w:rsidR="0096606C" w:rsidRPr="005F3D77" w:rsidRDefault="0096606C" w:rsidP="002344D4">
            <w:pPr>
              <w:jc w:val="center"/>
              <w:rPr>
                <w:rFonts w:ascii="Tahoma" w:hAnsi="Tahoma" w:cs="Tahoma"/>
                <w:b/>
                <w:bCs/>
                <w:color w:val="000000"/>
                <w:sz w:val="14"/>
                <w:szCs w:val="14"/>
              </w:rPr>
            </w:pPr>
            <w:r w:rsidRPr="005F3D77">
              <w:rPr>
                <w:rFonts w:ascii="Tahoma" w:hAnsi="Tahoma" w:cs="Tahoma"/>
                <w:b/>
                <w:bCs/>
                <w:color w:val="000000"/>
                <w:sz w:val="14"/>
                <w:szCs w:val="14"/>
              </w:rPr>
              <w:t>Valor Total da Série</w:t>
            </w:r>
          </w:p>
        </w:tc>
        <w:tc>
          <w:tcPr>
            <w:tcW w:w="665" w:type="pct"/>
            <w:vMerge/>
            <w:tcBorders>
              <w:top w:val="nil"/>
              <w:left w:val="single" w:sz="8" w:space="0" w:color="auto"/>
              <w:bottom w:val="single" w:sz="8" w:space="0" w:color="000000"/>
              <w:right w:val="single" w:sz="8" w:space="0" w:color="auto"/>
            </w:tcBorders>
            <w:vAlign w:val="center"/>
            <w:hideMark/>
          </w:tcPr>
          <w:p w14:paraId="559B005F" w14:textId="77777777" w:rsidR="0096606C" w:rsidRPr="005F3D77" w:rsidRDefault="0096606C" w:rsidP="002344D4">
            <w:pPr>
              <w:jc w:val="center"/>
              <w:rPr>
                <w:rFonts w:ascii="Tahoma" w:hAnsi="Tahoma" w:cs="Tahoma"/>
                <w:b/>
                <w:bCs/>
                <w:color w:val="000000"/>
                <w:sz w:val="14"/>
                <w:szCs w:val="14"/>
              </w:rPr>
            </w:pPr>
          </w:p>
        </w:tc>
        <w:tc>
          <w:tcPr>
            <w:tcW w:w="666" w:type="pct"/>
            <w:vMerge/>
            <w:tcBorders>
              <w:top w:val="nil"/>
              <w:left w:val="single" w:sz="8" w:space="0" w:color="auto"/>
              <w:bottom w:val="single" w:sz="8" w:space="0" w:color="000000"/>
              <w:right w:val="single" w:sz="8" w:space="0" w:color="auto"/>
            </w:tcBorders>
            <w:vAlign w:val="center"/>
            <w:hideMark/>
          </w:tcPr>
          <w:p w14:paraId="366A130E" w14:textId="77777777" w:rsidR="0096606C" w:rsidRPr="005F3D77" w:rsidRDefault="0096606C" w:rsidP="002344D4">
            <w:pPr>
              <w:jc w:val="center"/>
              <w:rPr>
                <w:rFonts w:ascii="Tahoma" w:hAnsi="Tahoma" w:cs="Tahoma"/>
                <w:b/>
                <w:bCs/>
                <w:color w:val="000000"/>
                <w:sz w:val="14"/>
                <w:szCs w:val="14"/>
              </w:rPr>
            </w:pPr>
          </w:p>
        </w:tc>
      </w:tr>
      <w:tr w:rsidR="0096606C" w:rsidRPr="00851ABA" w14:paraId="38968681"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5CAC585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1º mês</w:t>
            </w:r>
          </w:p>
        </w:tc>
        <w:tc>
          <w:tcPr>
            <w:tcW w:w="662" w:type="pct"/>
            <w:tcBorders>
              <w:top w:val="nil"/>
              <w:left w:val="nil"/>
              <w:bottom w:val="single" w:sz="8" w:space="0" w:color="auto"/>
              <w:right w:val="single" w:sz="8" w:space="0" w:color="auto"/>
            </w:tcBorders>
            <w:shd w:val="clear" w:color="auto" w:fill="auto"/>
            <w:vAlign w:val="center"/>
            <w:hideMark/>
          </w:tcPr>
          <w:p w14:paraId="5AC6326F"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089BFF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3F953E7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5B89503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3DD81BA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4.000.000,00</w:t>
            </w:r>
          </w:p>
        </w:tc>
        <w:tc>
          <w:tcPr>
            <w:tcW w:w="665" w:type="pct"/>
            <w:tcBorders>
              <w:top w:val="nil"/>
              <w:left w:val="nil"/>
              <w:bottom w:val="single" w:sz="8" w:space="0" w:color="auto"/>
              <w:right w:val="single" w:sz="8" w:space="0" w:color="auto"/>
            </w:tcBorders>
            <w:shd w:val="clear" w:color="auto" w:fill="auto"/>
            <w:vAlign w:val="center"/>
            <w:hideMark/>
          </w:tcPr>
          <w:p w14:paraId="26A9102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R$ 497.512,44</w:t>
            </w:r>
          </w:p>
        </w:tc>
        <w:tc>
          <w:tcPr>
            <w:tcW w:w="666" w:type="pct"/>
            <w:tcBorders>
              <w:top w:val="nil"/>
              <w:left w:val="nil"/>
              <w:bottom w:val="single" w:sz="8" w:space="0" w:color="auto"/>
              <w:right w:val="single" w:sz="8" w:space="0" w:color="auto"/>
            </w:tcBorders>
            <w:shd w:val="clear" w:color="auto" w:fill="auto"/>
            <w:vAlign w:val="center"/>
            <w:hideMark/>
          </w:tcPr>
          <w:p w14:paraId="3EDCD2F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12,44%</w:t>
            </w:r>
          </w:p>
        </w:tc>
      </w:tr>
      <w:tr w:rsidR="0096606C" w:rsidRPr="00851ABA" w14:paraId="25315168"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01B2D9D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mês</w:t>
            </w:r>
          </w:p>
        </w:tc>
        <w:tc>
          <w:tcPr>
            <w:tcW w:w="662" w:type="pct"/>
            <w:tcBorders>
              <w:top w:val="nil"/>
              <w:left w:val="nil"/>
              <w:bottom w:val="single" w:sz="8" w:space="0" w:color="auto"/>
              <w:right w:val="single" w:sz="8" w:space="0" w:color="auto"/>
            </w:tcBorders>
            <w:shd w:val="clear" w:color="auto" w:fill="auto"/>
            <w:vAlign w:val="center"/>
            <w:hideMark/>
          </w:tcPr>
          <w:p w14:paraId="455C7BF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80D025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76205A6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523969E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7FA185A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4.000.000,00</w:t>
            </w:r>
          </w:p>
        </w:tc>
        <w:tc>
          <w:tcPr>
            <w:tcW w:w="665" w:type="pct"/>
            <w:tcBorders>
              <w:top w:val="nil"/>
              <w:left w:val="nil"/>
              <w:bottom w:val="single" w:sz="8" w:space="0" w:color="auto"/>
              <w:right w:val="single" w:sz="8" w:space="0" w:color="auto"/>
            </w:tcBorders>
            <w:shd w:val="clear" w:color="auto" w:fill="auto"/>
            <w:vAlign w:val="center"/>
            <w:hideMark/>
          </w:tcPr>
          <w:p w14:paraId="72907E3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R$ 497.512,44</w:t>
            </w:r>
          </w:p>
        </w:tc>
        <w:tc>
          <w:tcPr>
            <w:tcW w:w="666" w:type="pct"/>
            <w:tcBorders>
              <w:top w:val="nil"/>
              <w:left w:val="nil"/>
              <w:bottom w:val="single" w:sz="8" w:space="0" w:color="auto"/>
              <w:right w:val="single" w:sz="8" w:space="0" w:color="auto"/>
            </w:tcBorders>
            <w:shd w:val="clear" w:color="auto" w:fill="auto"/>
            <w:vAlign w:val="center"/>
            <w:hideMark/>
          </w:tcPr>
          <w:p w14:paraId="2C466F8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12,44%</w:t>
            </w:r>
          </w:p>
        </w:tc>
      </w:tr>
      <w:tr w:rsidR="0096606C" w:rsidRPr="00851ABA" w14:paraId="49278DCF"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700CC19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3º mês</w:t>
            </w:r>
          </w:p>
        </w:tc>
        <w:tc>
          <w:tcPr>
            <w:tcW w:w="662" w:type="pct"/>
            <w:tcBorders>
              <w:top w:val="nil"/>
              <w:left w:val="nil"/>
              <w:bottom w:val="single" w:sz="8" w:space="0" w:color="auto"/>
              <w:right w:val="single" w:sz="8" w:space="0" w:color="auto"/>
            </w:tcBorders>
            <w:shd w:val="clear" w:color="auto" w:fill="auto"/>
            <w:vAlign w:val="center"/>
            <w:hideMark/>
          </w:tcPr>
          <w:p w14:paraId="346AE01F"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324D64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373C896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286F1B3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4973062F"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5CC11BAE"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774FBD8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2F4C82E3"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0D78120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4º mês</w:t>
            </w:r>
          </w:p>
        </w:tc>
        <w:tc>
          <w:tcPr>
            <w:tcW w:w="662" w:type="pct"/>
            <w:tcBorders>
              <w:top w:val="nil"/>
              <w:left w:val="nil"/>
              <w:bottom w:val="single" w:sz="8" w:space="0" w:color="auto"/>
              <w:right w:val="single" w:sz="8" w:space="0" w:color="auto"/>
            </w:tcBorders>
            <w:shd w:val="clear" w:color="auto" w:fill="auto"/>
            <w:vAlign w:val="center"/>
            <w:hideMark/>
          </w:tcPr>
          <w:p w14:paraId="525913A6"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3E53B77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2CB2739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5508A75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4808A5BF"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0ECB74DE"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2E4F326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005A76CA"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25461B8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5º mês</w:t>
            </w:r>
          </w:p>
        </w:tc>
        <w:tc>
          <w:tcPr>
            <w:tcW w:w="662" w:type="pct"/>
            <w:tcBorders>
              <w:top w:val="nil"/>
              <w:left w:val="nil"/>
              <w:bottom w:val="single" w:sz="8" w:space="0" w:color="auto"/>
              <w:right w:val="single" w:sz="8" w:space="0" w:color="auto"/>
            </w:tcBorders>
            <w:shd w:val="clear" w:color="auto" w:fill="auto"/>
            <w:vAlign w:val="center"/>
            <w:hideMark/>
          </w:tcPr>
          <w:p w14:paraId="0D9AD47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7D5016B"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11A41DD8"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6019B53E"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554AFA3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386D0E8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4AD2497F"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6E0B5F82"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298BDB3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6º mês</w:t>
            </w:r>
          </w:p>
        </w:tc>
        <w:tc>
          <w:tcPr>
            <w:tcW w:w="662" w:type="pct"/>
            <w:tcBorders>
              <w:top w:val="nil"/>
              <w:left w:val="nil"/>
              <w:bottom w:val="single" w:sz="8" w:space="0" w:color="auto"/>
              <w:right w:val="single" w:sz="8" w:space="0" w:color="auto"/>
            </w:tcBorders>
            <w:shd w:val="clear" w:color="auto" w:fill="auto"/>
            <w:vAlign w:val="center"/>
            <w:hideMark/>
          </w:tcPr>
          <w:p w14:paraId="7565401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4858B7A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0E8A60E8"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6DB45296"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39D1281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27FB23D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6899C444"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6346A668" w14:textId="77777777" w:rsidTr="00114ED1">
        <w:trPr>
          <w:trHeight w:val="399"/>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455BF344"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7º mês</w:t>
            </w:r>
          </w:p>
        </w:tc>
        <w:tc>
          <w:tcPr>
            <w:tcW w:w="662" w:type="pct"/>
            <w:tcBorders>
              <w:top w:val="nil"/>
              <w:left w:val="nil"/>
              <w:bottom w:val="single" w:sz="8" w:space="0" w:color="auto"/>
              <w:right w:val="single" w:sz="8" w:space="0" w:color="auto"/>
            </w:tcBorders>
            <w:shd w:val="clear" w:color="auto" w:fill="auto"/>
            <w:vAlign w:val="center"/>
            <w:hideMark/>
          </w:tcPr>
          <w:p w14:paraId="7390470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102A54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5D8B497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438E4EA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456CE5C4"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7DB75C6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7E60D134"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01B8DE00"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286AE0F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8º mês</w:t>
            </w:r>
          </w:p>
        </w:tc>
        <w:tc>
          <w:tcPr>
            <w:tcW w:w="662" w:type="pct"/>
            <w:tcBorders>
              <w:top w:val="nil"/>
              <w:left w:val="nil"/>
              <w:bottom w:val="single" w:sz="8" w:space="0" w:color="auto"/>
              <w:right w:val="single" w:sz="8" w:space="0" w:color="auto"/>
            </w:tcBorders>
            <w:shd w:val="clear" w:color="auto" w:fill="auto"/>
            <w:vAlign w:val="center"/>
            <w:hideMark/>
          </w:tcPr>
          <w:p w14:paraId="2746116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46160E1B"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5728076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35B12CA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690BA10B"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4.000.000,00</w:t>
            </w:r>
          </w:p>
        </w:tc>
        <w:tc>
          <w:tcPr>
            <w:tcW w:w="665" w:type="pct"/>
            <w:tcBorders>
              <w:top w:val="nil"/>
              <w:left w:val="nil"/>
              <w:bottom w:val="single" w:sz="8" w:space="0" w:color="auto"/>
              <w:right w:val="single" w:sz="8" w:space="0" w:color="auto"/>
            </w:tcBorders>
            <w:shd w:val="clear" w:color="auto" w:fill="auto"/>
            <w:vAlign w:val="center"/>
            <w:hideMark/>
          </w:tcPr>
          <w:p w14:paraId="7E2E05A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469CA02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21B0E347"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2C2953B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9º mês</w:t>
            </w:r>
          </w:p>
        </w:tc>
        <w:tc>
          <w:tcPr>
            <w:tcW w:w="662" w:type="pct"/>
            <w:tcBorders>
              <w:top w:val="nil"/>
              <w:left w:val="nil"/>
              <w:bottom w:val="single" w:sz="8" w:space="0" w:color="auto"/>
              <w:right w:val="single" w:sz="8" w:space="0" w:color="auto"/>
            </w:tcBorders>
            <w:shd w:val="clear" w:color="auto" w:fill="auto"/>
            <w:vAlign w:val="center"/>
            <w:hideMark/>
          </w:tcPr>
          <w:p w14:paraId="487D18F4"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02331D1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7DEFA3A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6D66A65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1607886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3A08D7E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00503FE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03149095"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1A0BEA8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10º mês</w:t>
            </w:r>
          </w:p>
        </w:tc>
        <w:tc>
          <w:tcPr>
            <w:tcW w:w="662" w:type="pct"/>
            <w:tcBorders>
              <w:top w:val="nil"/>
              <w:left w:val="nil"/>
              <w:bottom w:val="single" w:sz="8" w:space="0" w:color="auto"/>
              <w:right w:val="single" w:sz="8" w:space="0" w:color="auto"/>
            </w:tcBorders>
            <w:shd w:val="clear" w:color="auto" w:fill="auto"/>
            <w:vAlign w:val="center"/>
            <w:hideMark/>
          </w:tcPr>
          <w:p w14:paraId="5630BC5E"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26B74A00"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609EB26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432EC91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74E4A57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02AC6541"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2AB529E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3D184743"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46FB6790"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11º mês</w:t>
            </w:r>
          </w:p>
        </w:tc>
        <w:tc>
          <w:tcPr>
            <w:tcW w:w="662" w:type="pct"/>
            <w:tcBorders>
              <w:top w:val="nil"/>
              <w:left w:val="nil"/>
              <w:bottom w:val="single" w:sz="8" w:space="0" w:color="auto"/>
              <w:right w:val="single" w:sz="8" w:space="0" w:color="auto"/>
            </w:tcBorders>
            <w:shd w:val="clear" w:color="auto" w:fill="auto"/>
            <w:vAlign w:val="center"/>
            <w:hideMark/>
          </w:tcPr>
          <w:p w14:paraId="35C0EB70"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4514F64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50393D1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3EEA5F4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4055BCD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3439AD90"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23C44F05"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0BE6008E"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6772A403"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12º mês</w:t>
            </w:r>
          </w:p>
        </w:tc>
        <w:tc>
          <w:tcPr>
            <w:tcW w:w="662" w:type="pct"/>
            <w:tcBorders>
              <w:top w:val="nil"/>
              <w:left w:val="nil"/>
              <w:bottom w:val="single" w:sz="8" w:space="0" w:color="auto"/>
              <w:right w:val="single" w:sz="8" w:space="0" w:color="auto"/>
            </w:tcBorders>
            <w:shd w:val="clear" w:color="auto" w:fill="auto"/>
            <w:vAlign w:val="center"/>
            <w:hideMark/>
          </w:tcPr>
          <w:p w14:paraId="340AFCA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248B6C49"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13C5E94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2A937B46"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76ECF987"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7C2DACB8"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7F4818A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507F0DD1" w14:textId="77777777" w:rsidTr="00114ED1">
        <w:trPr>
          <w:trHeight w:val="396"/>
          <w:jc w:val="center"/>
        </w:trPr>
        <w:tc>
          <w:tcPr>
            <w:tcW w:w="591" w:type="pct"/>
            <w:tcBorders>
              <w:top w:val="nil"/>
              <w:left w:val="single" w:sz="8" w:space="0" w:color="auto"/>
              <w:bottom w:val="single" w:sz="8" w:space="0" w:color="auto"/>
              <w:right w:val="single" w:sz="8" w:space="0" w:color="auto"/>
            </w:tcBorders>
            <w:shd w:val="clear" w:color="auto" w:fill="auto"/>
            <w:vAlign w:val="center"/>
            <w:hideMark/>
          </w:tcPr>
          <w:p w14:paraId="11B00B40"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13º mês</w:t>
            </w:r>
          </w:p>
        </w:tc>
        <w:tc>
          <w:tcPr>
            <w:tcW w:w="662" w:type="pct"/>
            <w:tcBorders>
              <w:top w:val="nil"/>
              <w:left w:val="nil"/>
              <w:bottom w:val="single" w:sz="8" w:space="0" w:color="auto"/>
              <w:right w:val="single" w:sz="8" w:space="0" w:color="auto"/>
            </w:tcBorders>
            <w:shd w:val="clear" w:color="auto" w:fill="auto"/>
            <w:vAlign w:val="center"/>
            <w:hideMark/>
          </w:tcPr>
          <w:p w14:paraId="29AC4A8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697" w:type="pct"/>
            <w:tcBorders>
              <w:top w:val="nil"/>
              <w:left w:val="nil"/>
              <w:bottom w:val="single" w:sz="8" w:space="0" w:color="auto"/>
              <w:right w:val="single" w:sz="8" w:space="0" w:color="auto"/>
            </w:tcBorders>
            <w:shd w:val="clear" w:color="auto" w:fill="auto"/>
            <w:vAlign w:val="center"/>
            <w:hideMark/>
          </w:tcPr>
          <w:p w14:paraId="51B4D4D2"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Empreendimento Agave</w:t>
            </w:r>
          </w:p>
        </w:tc>
        <w:tc>
          <w:tcPr>
            <w:tcW w:w="483" w:type="pct"/>
            <w:tcBorders>
              <w:top w:val="nil"/>
              <w:left w:val="nil"/>
              <w:bottom w:val="single" w:sz="8" w:space="0" w:color="auto"/>
              <w:right w:val="single" w:sz="8" w:space="0" w:color="auto"/>
            </w:tcBorders>
            <w:shd w:val="clear" w:color="auto" w:fill="auto"/>
            <w:vAlign w:val="center"/>
            <w:hideMark/>
          </w:tcPr>
          <w:p w14:paraId="21554EB6"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51826</w:t>
            </w:r>
          </w:p>
        </w:tc>
        <w:tc>
          <w:tcPr>
            <w:tcW w:w="570" w:type="pct"/>
            <w:tcBorders>
              <w:top w:val="nil"/>
              <w:left w:val="nil"/>
              <w:bottom w:val="single" w:sz="8" w:space="0" w:color="auto"/>
              <w:right w:val="single" w:sz="8" w:space="0" w:color="auto"/>
            </w:tcBorders>
            <w:shd w:val="clear" w:color="auto" w:fill="auto"/>
            <w:vAlign w:val="center"/>
            <w:hideMark/>
          </w:tcPr>
          <w:p w14:paraId="60B96E76"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2º RGI de Contagem/MG</w:t>
            </w:r>
          </w:p>
        </w:tc>
        <w:tc>
          <w:tcPr>
            <w:tcW w:w="665" w:type="pct"/>
            <w:tcBorders>
              <w:top w:val="nil"/>
              <w:left w:val="nil"/>
              <w:bottom w:val="single" w:sz="8" w:space="0" w:color="auto"/>
              <w:right w:val="single" w:sz="8" w:space="0" w:color="auto"/>
            </w:tcBorders>
            <w:shd w:val="clear" w:color="auto" w:fill="auto"/>
            <w:vAlign w:val="center"/>
            <w:hideMark/>
          </w:tcPr>
          <w:p w14:paraId="44CF969C"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5" w:type="pct"/>
            <w:tcBorders>
              <w:top w:val="nil"/>
              <w:left w:val="nil"/>
              <w:bottom w:val="single" w:sz="8" w:space="0" w:color="auto"/>
              <w:right w:val="single" w:sz="8" w:space="0" w:color="auto"/>
            </w:tcBorders>
            <w:shd w:val="clear" w:color="auto" w:fill="auto"/>
            <w:vAlign w:val="center"/>
            <w:hideMark/>
          </w:tcPr>
          <w:p w14:paraId="6AD1AE2B"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R$ 273.179,56</w:t>
            </w:r>
          </w:p>
        </w:tc>
        <w:tc>
          <w:tcPr>
            <w:tcW w:w="666" w:type="pct"/>
            <w:tcBorders>
              <w:top w:val="nil"/>
              <w:left w:val="nil"/>
              <w:bottom w:val="single" w:sz="8" w:space="0" w:color="auto"/>
              <w:right w:val="single" w:sz="8" w:space="0" w:color="auto"/>
            </w:tcBorders>
            <w:shd w:val="clear" w:color="auto" w:fill="auto"/>
            <w:vAlign w:val="center"/>
            <w:hideMark/>
          </w:tcPr>
          <w:p w14:paraId="09139D1D"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6,83%</w:t>
            </w:r>
          </w:p>
        </w:tc>
      </w:tr>
      <w:tr w:rsidR="0096606C" w:rsidRPr="00851ABA" w14:paraId="5299B181" w14:textId="77777777" w:rsidTr="00114ED1">
        <w:trPr>
          <w:trHeight w:val="348"/>
          <w:jc w:val="center"/>
        </w:trPr>
        <w:tc>
          <w:tcPr>
            <w:tcW w:w="591" w:type="pct"/>
            <w:tcBorders>
              <w:top w:val="nil"/>
              <w:left w:val="nil"/>
              <w:bottom w:val="nil"/>
              <w:right w:val="nil"/>
            </w:tcBorders>
            <w:shd w:val="clear" w:color="auto" w:fill="auto"/>
            <w:noWrap/>
            <w:vAlign w:val="bottom"/>
            <w:hideMark/>
          </w:tcPr>
          <w:p w14:paraId="3541F22E" w14:textId="77777777" w:rsidR="0096606C" w:rsidRPr="005F3D77" w:rsidRDefault="0096606C" w:rsidP="002344D4">
            <w:pPr>
              <w:jc w:val="center"/>
              <w:rPr>
                <w:rFonts w:ascii="Tahoma" w:hAnsi="Tahoma" w:cs="Tahoma"/>
                <w:sz w:val="14"/>
                <w:szCs w:val="14"/>
              </w:rPr>
            </w:pPr>
          </w:p>
        </w:tc>
        <w:tc>
          <w:tcPr>
            <w:tcW w:w="662" w:type="pct"/>
            <w:tcBorders>
              <w:top w:val="nil"/>
              <w:left w:val="nil"/>
              <w:bottom w:val="nil"/>
              <w:right w:val="nil"/>
            </w:tcBorders>
            <w:shd w:val="clear" w:color="auto" w:fill="auto"/>
            <w:noWrap/>
            <w:vAlign w:val="bottom"/>
            <w:hideMark/>
          </w:tcPr>
          <w:p w14:paraId="3DF48DBA" w14:textId="77777777" w:rsidR="0096606C" w:rsidRPr="005F3D77" w:rsidRDefault="0096606C" w:rsidP="002344D4">
            <w:pPr>
              <w:jc w:val="center"/>
              <w:rPr>
                <w:rFonts w:ascii="Tahoma" w:hAnsi="Tahoma" w:cs="Tahoma"/>
                <w:sz w:val="14"/>
                <w:szCs w:val="14"/>
              </w:rPr>
            </w:pPr>
          </w:p>
        </w:tc>
        <w:tc>
          <w:tcPr>
            <w:tcW w:w="697" w:type="pct"/>
            <w:tcBorders>
              <w:top w:val="nil"/>
              <w:left w:val="nil"/>
              <w:bottom w:val="nil"/>
              <w:right w:val="nil"/>
            </w:tcBorders>
            <w:shd w:val="clear" w:color="auto" w:fill="auto"/>
            <w:noWrap/>
            <w:vAlign w:val="bottom"/>
            <w:hideMark/>
          </w:tcPr>
          <w:p w14:paraId="69EDE931" w14:textId="77777777" w:rsidR="0096606C" w:rsidRPr="005F3D77" w:rsidRDefault="0096606C" w:rsidP="002344D4">
            <w:pPr>
              <w:jc w:val="center"/>
              <w:rPr>
                <w:rFonts w:ascii="Tahoma" w:hAnsi="Tahoma" w:cs="Tahoma"/>
                <w:sz w:val="14"/>
                <w:szCs w:val="14"/>
              </w:rPr>
            </w:pPr>
          </w:p>
        </w:tc>
        <w:tc>
          <w:tcPr>
            <w:tcW w:w="483" w:type="pct"/>
            <w:tcBorders>
              <w:top w:val="nil"/>
              <w:left w:val="nil"/>
              <w:bottom w:val="nil"/>
              <w:right w:val="nil"/>
            </w:tcBorders>
            <w:shd w:val="clear" w:color="auto" w:fill="auto"/>
            <w:noWrap/>
            <w:vAlign w:val="bottom"/>
            <w:hideMark/>
          </w:tcPr>
          <w:p w14:paraId="6717E7B9" w14:textId="77777777" w:rsidR="0096606C" w:rsidRPr="005F3D77" w:rsidRDefault="0096606C" w:rsidP="002344D4">
            <w:pPr>
              <w:jc w:val="center"/>
              <w:rPr>
                <w:rFonts w:ascii="Tahoma" w:hAnsi="Tahoma" w:cs="Tahoma"/>
                <w:sz w:val="14"/>
                <w:szCs w:val="14"/>
              </w:rPr>
            </w:pPr>
          </w:p>
        </w:tc>
        <w:tc>
          <w:tcPr>
            <w:tcW w:w="570" w:type="pct"/>
            <w:tcBorders>
              <w:top w:val="nil"/>
              <w:left w:val="nil"/>
              <w:bottom w:val="nil"/>
              <w:right w:val="nil"/>
            </w:tcBorders>
            <w:shd w:val="clear" w:color="auto" w:fill="auto"/>
            <w:noWrap/>
            <w:vAlign w:val="bottom"/>
            <w:hideMark/>
          </w:tcPr>
          <w:p w14:paraId="1B2185C4" w14:textId="77777777" w:rsidR="0096606C" w:rsidRPr="005F3D77" w:rsidRDefault="0096606C" w:rsidP="002344D4">
            <w:pPr>
              <w:jc w:val="center"/>
              <w:rPr>
                <w:rFonts w:ascii="Tahoma" w:hAnsi="Tahoma" w:cs="Tahoma"/>
                <w:sz w:val="14"/>
                <w:szCs w:val="14"/>
              </w:rPr>
            </w:pPr>
          </w:p>
        </w:tc>
        <w:tc>
          <w:tcPr>
            <w:tcW w:w="665" w:type="pct"/>
            <w:tcBorders>
              <w:top w:val="nil"/>
              <w:left w:val="nil"/>
              <w:bottom w:val="nil"/>
              <w:right w:val="nil"/>
            </w:tcBorders>
            <w:shd w:val="clear" w:color="auto" w:fill="auto"/>
            <w:noWrap/>
            <w:vAlign w:val="bottom"/>
            <w:hideMark/>
          </w:tcPr>
          <w:p w14:paraId="701576B5" w14:textId="77777777" w:rsidR="0096606C" w:rsidRPr="005F3D77" w:rsidRDefault="0096606C" w:rsidP="002344D4">
            <w:pPr>
              <w:jc w:val="center"/>
              <w:rPr>
                <w:rFonts w:ascii="Tahoma" w:hAnsi="Tahoma" w:cs="Tahoma"/>
                <w:sz w:val="14"/>
                <w:szCs w:val="14"/>
              </w:rPr>
            </w:pPr>
          </w:p>
        </w:tc>
        <w:tc>
          <w:tcPr>
            <w:tcW w:w="665" w:type="pct"/>
            <w:tcBorders>
              <w:top w:val="nil"/>
              <w:left w:val="single" w:sz="8" w:space="0" w:color="auto"/>
              <w:bottom w:val="single" w:sz="8" w:space="0" w:color="auto"/>
              <w:right w:val="single" w:sz="8" w:space="0" w:color="auto"/>
            </w:tcBorders>
            <w:shd w:val="clear" w:color="auto" w:fill="auto"/>
            <w:vAlign w:val="center"/>
            <w:hideMark/>
          </w:tcPr>
          <w:p w14:paraId="0277FB0A" w14:textId="77777777" w:rsidR="0096606C" w:rsidRPr="005F3D77" w:rsidRDefault="0096606C" w:rsidP="002344D4">
            <w:pPr>
              <w:ind w:left="-76" w:right="-45"/>
              <w:jc w:val="center"/>
              <w:rPr>
                <w:rFonts w:ascii="Tahoma" w:hAnsi="Tahoma" w:cs="Tahoma"/>
                <w:sz w:val="14"/>
                <w:szCs w:val="14"/>
              </w:rPr>
            </w:pPr>
            <w:r w:rsidRPr="005F3D77">
              <w:rPr>
                <w:rFonts w:ascii="Tahoma" w:hAnsi="Tahoma" w:cs="Tahoma"/>
                <w:sz w:val="14"/>
                <w:szCs w:val="14"/>
              </w:rPr>
              <w:t>R$ 4.000.000,00</w:t>
            </w:r>
          </w:p>
        </w:tc>
        <w:tc>
          <w:tcPr>
            <w:tcW w:w="666" w:type="pct"/>
            <w:tcBorders>
              <w:top w:val="nil"/>
              <w:left w:val="nil"/>
              <w:bottom w:val="nil"/>
              <w:right w:val="nil"/>
            </w:tcBorders>
            <w:shd w:val="clear" w:color="auto" w:fill="auto"/>
            <w:noWrap/>
            <w:vAlign w:val="bottom"/>
            <w:hideMark/>
          </w:tcPr>
          <w:p w14:paraId="4FE656B8" w14:textId="77777777" w:rsidR="0096606C" w:rsidRPr="005F3D77" w:rsidRDefault="0096606C" w:rsidP="002344D4">
            <w:pPr>
              <w:jc w:val="center"/>
              <w:rPr>
                <w:rFonts w:ascii="Tahoma" w:hAnsi="Tahoma" w:cs="Tahoma"/>
                <w:sz w:val="14"/>
                <w:szCs w:val="14"/>
              </w:rPr>
            </w:pPr>
          </w:p>
        </w:tc>
      </w:tr>
    </w:tbl>
    <w:p w14:paraId="3032F7BE" w14:textId="77777777" w:rsidR="00B15564" w:rsidRDefault="00B15564" w:rsidP="000B50BF">
      <w:pPr>
        <w:pStyle w:val="Ttulo1"/>
        <w:keepNext w:val="0"/>
        <w:keepLines w:val="0"/>
        <w:spacing w:before="0" w:line="300" w:lineRule="exact"/>
        <w:contextualSpacing/>
        <w:jc w:val="center"/>
        <w:rPr>
          <w:rFonts w:ascii="Tahoma" w:hAnsi="Tahoma" w:cs="Tahoma"/>
          <w:b/>
          <w:bCs/>
          <w:color w:val="000000" w:themeColor="text1"/>
          <w:sz w:val="21"/>
          <w:szCs w:val="21"/>
        </w:rPr>
      </w:pPr>
    </w:p>
    <w:p w14:paraId="59E469AD"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48CFA114" w14:textId="1D16C23B"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 xml:space="preserve">ANEXO IV – </w:t>
      </w:r>
      <w:r w:rsidR="00A95558">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0E1156D8" w14:textId="77777777" w:rsidR="00336B66" w:rsidRDefault="00336B66" w:rsidP="000B50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1847"/>
        <w:gridCol w:w="1828"/>
        <w:gridCol w:w="1829"/>
        <w:gridCol w:w="1892"/>
      </w:tblGrid>
      <w:tr w:rsidR="00336B66" w:rsidRPr="00027ED4" w14:paraId="21F905A0" w14:textId="77777777" w:rsidTr="00E27D66">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E27D66">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73"/>
    </w:tbl>
    <w:p w14:paraId="32C8827D" w14:textId="4A6040CC" w:rsidR="00A95558" w:rsidRDefault="00A95558" w:rsidP="000B50BF"/>
    <w:p w14:paraId="69A2A534" w14:textId="77777777" w:rsidR="00A95558" w:rsidRDefault="00A95558">
      <w:r>
        <w:br w:type="page"/>
      </w:r>
    </w:p>
    <w:p w14:paraId="4B0CB886" w14:textId="24D57456" w:rsidR="006D1B93" w:rsidRPr="0046304D" w:rsidRDefault="006D1B93" w:rsidP="00E757C0">
      <w:pPr>
        <w:spacing w:line="300" w:lineRule="exact"/>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E757C0" w:rsidRDefault="00A207AB" w:rsidP="002D7319">
      <w:pPr>
        <w:numPr>
          <w:ilvl w:val="0"/>
          <w:numId w:val="23"/>
        </w:numPr>
        <w:spacing w:line="300" w:lineRule="exact"/>
        <w:ind w:left="709" w:hanging="709"/>
        <w:contextualSpacing/>
        <w:outlineLvl w:val="0"/>
        <w:rPr>
          <w:rFonts w:ascii="Tahoma" w:hAnsi="Tahoma" w:cs="Tahoma"/>
          <w:b/>
          <w:bCs/>
          <w:smallCaps/>
          <w:sz w:val="21"/>
          <w:szCs w:val="21"/>
        </w:rPr>
      </w:pPr>
      <w:r w:rsidRPr="00E757C0">
        <w:rPr>
          <w:rFonts w:ascii="Tahoma" w:hAnsi="Tahoma" w:cs="Tahoma"/>
          <w:b/>
          <w:bCs/>
          <w:smallCaps/>
          <w:sz w:val="21"/>
          <w:szCs w:val="21"/>
        </w:rPr>
        <w:t>Despesas Recorrentes</w:t>
      </w:r>
    </w:p>
    <w:p w14:paraId="5538083A" w14:textId="3F0B1B7C" w:rsidR="00A207AB" w:rsidRPr="00A207AB" w:rsidRDefault="00A207AB" w:rsidP="000B50BF">
      <w:pPr>
        <w:spacing w:line="300" w:lineRule="exact"/>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7554101D" w:rsidR="00091890" w:rsidRDefault="001A4A7A" w:rsidP="002D7319">
      <w:pPr>
        <w:numPr>
          <w:ilvl w:val="0"/>
          <w:numId w:val="24"/>
        </w:numPr>
        <w:spacing w:line="300" w:lineRule="exact"/>
        <w:ind w:left="709" w:hanging="709"/>
        <w:contextualSpacing/>
        <w:jc w:val="both"/>
        <w:outlineLvl w:val="0"/>
        <w:rPr>
          <w:rFonts w:ascii="Tahoma" w:hAnsi="Tahoma" w:cs="Tahoma"/>
          <w:sz w:val="21"/>
          <w:szCs w:val="21"/>
        </w:rPr>
      </w:pPr>
      <w:bookmarkStart w:id="74" w:name="_Hlk89203860"/>
      <w:r w:rsidRPr="00491BC7">
        <w:rPr>
          <w:rFonts w:ascii="Tahoma" w:eastAsiaTheme="majorEastAsia" w:hAnsi="Tahoma" w:cs="Tahoma"/>
          <w:sz w:val="21"/>
          <w:szCs w:val="21"/>
        </w:rPr>
        <w:t xml:space="preserve">Pagamento das despesas para manutenção do Patrimônio Separado, no montante de R$ </w:t>
      </w:r>
      <w:r w:rsidR="00A95558">
        <w:rPr>
          <w:rFonts w:ascii="Tahoma" w:eastAsiaTheme="majorEastAsia" w:hAnsi="Tahoma" w:cs="Tahoma"/>
          <w:sz w:val="21"/>
          <w:szCs w:val="21"/>
        </w:rPr>
        <w:t>2</w:t>
      </w:r>
      <w:r w:rsidRPr="00491BC7">
        <w:rPr>
          <w:rFonts w:ascii="Tahoma" w:eastAsiaTheme="majorEastAsia" w:hAnsi="Tahoma" w:cs="Tahoma"/>
          <w:sz w:val="21"/>
          <w:szCs w:val="21"/>
        </w:rPr>
        <w:t>.000,00 (</w:t>
      </w:r>
      <w:r w:rsidR="00A9555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74"/>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2D7319">
      <w:pPr>
        <w:numPr>
          <w:ilvl w:val="0"/>
          <w:numId w:val="24"/>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spacing w:line="300" w:lineRule="exact"/>
        <w:jc w:val="both"/>
        <w:rPr>
          <w:rFonts w:ascii="Tahoma" w:hAnsi="Tahoma" w:cs="Tahoma"/>
          <w:b/>
          <w:bCs/>
          <w:sz w:val="21"/>
          <w:szCs w:val="21"/>
        </w:rPr>
      </w:pPr>
    </w:p>
    <w:p w14:paraId="287F23E2" w14:textId="6620ADD8" w:rsidR="00091890" w:rsidRPr="003F4C51" w:rsidRDefault="00091890" w:rsidP="000B50BF">
      <w:pPr>
        <w:spacing w:line="300" w:lineRule="exact"/>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75" w:name="_Hlk93048474"/>
      <w:r w:rsidR="00F35B91">
        <w:rPr>
          <w:rFonts w:ascii="Tahoma" w:hAnsi="Tahoma" w:cs="Tahoma"/>
          <w:sz w:val="21"/>
          <w:szCs w:val="21"/>
        </w:rPr>
        <w:t xml:space="preserve">até o encerramento da </w:t>
      </w:r>
      <w:r w:rsidR="00F35B91" w:rsidRPr="004C3953">
        <w:rPr>
          <w:rFonts w:ascii="Tahoma" w:hAnsi="Tahoma" w:cs="Tahoma"/>
          <w:sz w:val="21"/>
          <w:szCs w:val="21"/>
        </w:rPr>
        <w:t>Oferta Pública Restrita</w:t>
      </w:r>
      <w:r w:rsidR="00F35B91">
        <w:rPr>
          <w:rFonts w:ascii="Tahoma" w:hAnsi="Tahoma" w:cs="Tahoma"/>
          <w:sz w:val="21"/>
          <w:szCs w:val="21"/>
        </w:rPr>
        <w:t>,</w:t>
      </w:r>
      <w:bookmarkEnd w:id="75"/>
      <w:r w:rsidR="00F35B91">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spacing w:line="300" w:lineRule="exact"/>
        <w:jc w:val="both"/>
        <w:rPr>
          <w:rFonts w:ascii="Tahoma" w:hAnsi="Tahoma" w:cs="Tahoma"/>
          <w:sz w:val="21"/>
          <w:szCs w:val="21"/>
        </w:rPr>
      </w:pPr>
    </w:p>
    <w:p w14:paraId="2AEC7F8D" w14:textId="04F58CDA" w:rsidR="00091890" w:rsidRPr="003F4C51" w:rsidRDefault="00091890" w:rsidP="00E757C0">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r w:rsidR="00A95558">
        <w:rPr>
          <w:rFonts w:ascii="Tahoma" w:hAnsi="Tahoma" w:cs="Tahoma"/>
          <w:b/>
          <w:sz w:val="21"/>
          <w:szCs w:val="21"/>
        </w:rPr>
        <w:t xml:space="preserve">PU residual </w:t>
      </w:r>
      <w:r w:rsidR="00A95558" w:rsidRPr="003F4C51">
        <w:rPr>
          <w:rFonts w:ascii="Tahoma" w:hAnsi="Tahoma" w:cs="Tahoma"/>
          <w:b/>
          <w:sz w:val="21"/>
          <w:szCs w:val="21"/>
        </w:rPr>
        <w:sym w:font="Symbol" w:char="F0B4"/>
      </w:r>
      <w:r w:rsidR="00A95558">
        <w:rPr>
          <w:rFonts w:ascii="Tahoma" w:hAnsi="Tahoma" w:cs="Tahoma"/>
          <w:b/>
          <w:sz w:val="21"/>
          <w:szCs w:val="21"/>
        </w:rPr>
        <w:t xml:space="preserve"> i</w:t>
      </w:r>
      <w:r w:rsidR="00CD7157">
        <w:rPr>
          <w:rFonts w:ascii="Tahoma" w:hAnsi="Tahoma" w:cs="Tahoma"/>
          <w:b/>
          <w:sz w:val="21"/>
          <w:szCs w:val="21"/>
        </w:rPr>
        <w:t>/100</w:t>
      </w:r>
    </w:p>
    <w:p w14:paraId="4DE60868" w14:textId="77777777" w:rsidR="00091890" w:rsidRPr="003F4C51" w:rsidRDefault="00091890" w:rsidP="00E757C0">
      <w:pPr>
        <w:spacing w:line="300" w:lineRule="exact"/>
        <w:rPr>
          <w:rFonts w:ascii="Tahoma" w:hAnsi="Tahoma" w:cs="Tahoma"/>
          <w:bCs/>
          <w:i/>
          <w:iCs/>
          <w:sz w:val="21"/>
          <w:szCs w:val="21"/>
        </w:rPr>
      </w:pPr>
    </w:p>
    <w:p w14:paraId="0CDD62DD" w14:textId="77777777" w:rsidR="00091890" w:rsidRPr="003F4C51" w:rsidRDefault="00091890" w:rsidP="00E757C0">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E757C0">
      <w:pPr>
        <w:spacing w:line="300" w:lineRule="exact"/>
        <w:jc w:val="both"/>
        <w:rPr>
          <w:rFonts w:ascii="Tahoma" w:hAnsi="Tahoma" w:cs="Tahoma"/>
          <w:bCs/>
          <w:i/>
          <w:iCs/>
          <w:sz w:val="21"/>
          <w:szCs w:val="21"/>
        </w:rPr>
      </w:pPr>
    </w:p>
    <w:p w14:paraId="7131C74F" w14:textId="53C8435B" w:rsidR="00091890" w:rsidRPr="003F4C51" w:rsidRDefault="00091890" w:rsidP="00E757C0">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r w:rsidR="00A95558" w:rsidRPr="003F4C51">
        <w:rPr>
          <w:rFonts w:ascii="Tahoma" w:hAnsi="Tahoma" w:cs="Tahoma"/>
          <w:bCs/>
          <w:i/>
          <w:iCs/>
          <w:sz w:val="21"/>
          <w:szCs w:val="21"/>
        </w:rPr>
        <w:t xml:space="preserve">Saldo </w:t>
      </w:r>
      <w:r w:rsidR="00A95558">
        <w:rPr>
          <w:rFonts w:ascii="Tahoma" w:hAnsi="Tahoma" w:cs="Tahoma"/>
          <w:bCs/>
          <w:i/>
          <w:iCs/>
          <w:sz w:val="21"/>
          <w:szCs w:val="21"/>
        </w:rPr>
        <w:t>das quantidades do CRI ainda não integralizado na data de Aniversário</w:t>
      </w:r>
      <w:r>
        <w:rPr>
          <w:rFonts w:ascii="Tahoma" w:hAnsi="Tahoma" w:cs="Tahoma"/>
          <w:bCs/>
          <w:i/>
          <w:iCs/>
          <w:sz w:val="21"/>
          <w:szCs w:val="21"/>
        </w:rPr>
        <w:t xml:space="preserve">. </w:t>
      </w:r>
    </w:p>
    <w:p w14:paraId="1DB8281F" w14:textId="57917304" w:rsidR="00091890" w:rsidRDefault="00091890" w:rsidP="00E757C0">
      <w:pPr>
        <w:spacing w:line="300" w:lineRule="exact"/>
        <w:jc w:val="both"/>
        <w:rPr>
          <w:rFonts w:ascii="Tahoma" w:hAnsi="Tahoma" w:cs="Tahoma"/>
          <w:b/>
          <w:bCs/>
          <w:i/>
          <w:iCs/>
          <w:sz w:val="21"/>
          <w:szCs w:val="21"/>
        </w:rPr>
      </w:pPr>
    </w:p>
    <w:p w14:paraId="01F6332E" w14:textId="44CCCBF5" w:rsidR="00163902" w:rsidRDefault="00163902" w:rsidP="00E757C0">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E757C0">
      <w:pPr>
        <w:spacing w:line="300" w:lineRule="exact"/>
        <w:jc w:val="both"/>
        <w:rPr>
          <w:rFonts w:ascii="Tahoma" w:hAnsi="Tahoma" w:cs="Tahoma"/>
          <w:b/>
          <w:bCs/>
          <w:i/>
          <w:iCs/>
          <w:sz w:val="21"/>
          <w:szCs w:val="21"/>
        </w:rPr>
      </w:pPr>
    </w:p>
    <w:p w14:paraId="2E2B8AA3" w14:textId="18FAC52B" w:rsidR="00A95558"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5772513A" w14:textId="3EB41550" w:rsidR="00A95558" w:rsidRPr="003F4C51"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76" w:name="_Hlk88239612"/>
      <w:r>
        <w:rPr>
          <w:rFonts w:ascii="Tahoma" w:hAnsi="Tahoma" w:cs="Tahoma"/>
          <w:bCs/>
          <w:i/>
          <w:iCs/>
          <w:sz w:val="21"/>
          <w:szCs w:val="21"/>
        </w:rPr>
        <w:t>1,0000 (um inteiro)</w:t>
      </w:r>
      <w:bookmarkEnd w:id="76"/>
      <w:r>
        <w:rPr>
          <w:rFonts w:ascii="Tahoma" w:hAnsi="Tahoma" w:cs="Tahoma"/>
          <w:bCs/>
          <w:i/>
          <w:iCs/>
          <w:sz w:val="21"/>
          <w:szCs w:val="21"/>
        </w:rPr>
        <w:t>.</w:t>
      </w:r>
    </w:p>
    <w:p w14:paraId="027520B7" w14:textId="7D0F1A3A" w:rsidR="002C0D75" w:rsidRPr="003F4C51" w:rsidRDefault="002C0D75" w:rsidP="00E757C0">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653FC82B" w:rsidR="00336B66" w:rsidRPr="00BA6C64" w:rsidRDefault="003B1470" w:rsidP="00A268CC">
      <w:pPr>
        <w:jc w:val="center"/>
        <w:rPr>
          <w:rFonts w:ascii="Tahoma" w:hAnsi="Tahoma" w:cs="Tahoma"/>
          <w:b/>
          <w:bCs/>
          <w:sz w:val="21"/>
          <w:szCs w:val="21"/>
        </w:rPr>
      </w:pPr>
      <w:bookmarkStart w:id="77"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78"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77"/>
      <w:bookmarkEnd w:id="78"/>
    </w:tbl>
    <w:p w14:paraId="58DB5302" w14:textId="2DD09494" w:rsidR="003B1470" w:rsidRDefault="003B1470" w:rsidP="000B50BF">
      <w:pPr>
        <w:spacing w:line="300" w:lineRule="exact"/>
        <w:contextualSpacing/>
        <w:rPr>
          <w:rFonts w:ascii="Tahoma" w:hAnsi="Tahoma"/>
          <w:b/>
          <w:sz w:val="21"/>
        </w:rPr>
      </w:pPr>
    </w:p>
    <w:p w14:paraId="7E4C4177" w14:textId="0F3BDC15" w:rsidR="006958E6" w:rsidRPr="003A48F3" w:rsidRDefault="00DB4416" w:rsidP="003A48F3">
      <w:pPr>
        <w:spacing w:line="300" w:lineRule="exact"/>
        <w:contextualSpacing/>
        <w:jc w:val="center"/>
        <w:rPr>
          <w:rFonts w:ascii="Tahoma" w:hAnsi="Tahoma" w:cs="Tahoma"/>
          <w:b/>
          <w:sz w:val="21"/>
          <w:szCs w:val="21"/>
        </w:rPr>
      </w:pPr>
      <w:bookmarkStart w:id="79" w:name="_Hlk92819491"/>
      <w:r w:rsidRPr="006958E6">
        <w:rPr>
          <w:rFonts w:ascii="Tahoma" w:hAnsi="Tahoma" w:cs="Tahoma"/>
          <w:b/>
          <w:sz w:val="21"/>
          <w:szCs w:val="21"/>
        </w:rPr>
        <w:lastRenderedPageBreak/>
        <w:t>ANEXO VII – MINUTA DO INSTRUMENTO PARTICULAR DE ALIENAÇÃO FIDUCIÁRIA</w:t>
      </w:r>
      <w:bookmarkEnd w:id="79"/>
    </w:p>
    <w:sectPr w:rsidR="006958E6" w:rsidRPr="003A48F3" w:rsidSect="00206800">
      <w:headerReference w:type="default" r:id="rId25"/>
      <w:footerReference w:type="default" r:id="rId26"/>
      <w:pgSz w:w="11907" w:h="16839" w:code="9"/>
      <w:pgMar w:top="1418" w:right="1418" w:bottom="1418" w:left="1418"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107B" w14:textId="77777777" w:rsidR="004A53B8" w:rsidRDefault="004A53B8">
      <w:r>
        <w:separator/>
      </w:r>
    </w:p>
    <w:p w14:paraId="3AAC027F" w14:textId="77777777" w:rsidR="004A53B8" w:rsidRDefault="004A53B8"/>
  </w:endnote>
  <w:endnote w:type="continuationSeparator" w:id="0">
    <w:p w14:paraId="3A2B203B" w14:textId="77777777" w:rsidR="004A53B8" w:rsidRDefault="004A53B8">
      <w:r>
        <w:continuationSeparator/>
      </w:r>
    </w:p>
    <w:p w14:paraId="23804AAE" w14:textId="77777777" w:rsidR="004A53B8" w:rsidRDefault="004A53B8"/>
  </w:endnote>
  <w:endnote w:type="continuationNotice" w:id="1">
    <w:p w14:paraId="0A9AA476" w14:textId="77777777" w:rsidR="004A53B8" w:rsidRDefault="004A53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6321" w14:textId="77777777" w:rsidR="004A53B8" w:rsidRDefault="004A53B8">
      <w:r>
        <w:separator/>
      </w:r>
    </w:p>
    <w:p w14:paraId="689AA4EE" w14:textId="77777777" w:rsidR="004A53B8" w:rsidRDefault="004A53B8"/>
  </w:footnote>
  <w:footnote w:type="continuationSeparator" w:id="0">
    <w:p w14:paraId="599AFEF3" w14:textId="77777777" w:rsidR="004A53B8" w:rsidRDefault="004A53B8">
      <w:r>
        <w:continuationSeparator/>
      </w:r>
    </w:p>
    <w:p w14:paraId="2A33A8D7" w14:textId="77777777" w:rsidR="004A53B8" w:rsidRDefault="004A53B8"/>
  </w:footnote>
  <w:footnote w:type="continuationNotice" w:id="1">
    <w:p w14:paraId="446BBB9A" w14:textId="77777777" w:rsidR="004A53B8" w:rsidRDefault="004A53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1"/>
      <w:lvlText w:val=""/>
      <w:lvlJc w:val="left"/>
      <w:pPr>
        <w:tabs>
          <w:tab w:val="num" w:pos="3969"/>
        </w:tabs>
        <w:ind w:left="3969" w:hanging="680"/>
      </w:pPr>
    </w:lvl>
    <w:lvl w:ilvl="8">
      <w:start w:val="1"/>
      <w:numFmt w:val="none"/>
      <w:lvlRestart w:val="0"/>
      <w:pStyle w:val="Level2"/>
      <w:lvlText w:val=""/>
      <w:lvlJc w:val="left"/>
      <w:pPr>
        <w:tabs>
          <w:tab w:val="num" w:pos="3969"/>
        </w:tabs>
        <w:ind w:left="3969" w:hanging="680"/>
      </w:pPr>
    </w:lvl>
  </w:abstractNum>
  <w:num w:numId="1">
    <w:abstractNumId w:val="1"/>
  </w:num>
  <w:num w:numId="2">
    <w:abstractNumId w:val="18"/>
  </w:num>
  <w:num w:numId="3">
    <w:abstractNumId w:val="3"/>
  </w:num>
  <w:num w:numId="4">
    <w:abstractNumId w:val="27"/>
  </w:num>
  <w:num w:numId="5">
    <w:abstractNumId w:val="1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7"/>
  </w:num>
  <w:num w:numId="9">
    <w:abstractNumId w:val="8"/>
  </w:num>
  <w:num w:numId="10">
    <w:abstractNumId w:val="12"/>
  </w:num>
  <w:num w:numId="11">
    <w:abstractNumId w:val="21"/>
  </w:num>
  <w:num w:numId="12">
    <w:abstractNumId w:val="22"/>
  </w:num>
  <w:num w:numId="13">
    <w:abstractNumId w:val="13"/>
  </w:num>
  <w:num w:numId="14">
    <w:abstractNumId w:val="0"/>
  </w:num>
  <w:num w:numId="15">
    <w:abstractNumId w:val="11"/>
  </w:num>
  <w:num w:numId="16">
    <w:abstractNumId w:val="5"/>
  </w:num>
  <w:num w:numId="17">
    <w:abstractNumId w:val="9"/>
  </w:num>
  <w:num w:numId="18">
    <w:abstractNumId w:val="15"/>
  </w:num>
  <w:num w:numId="19">
    <w:abstractNumId w:val="20"/>
  </w:num>
  <w:num w:numId="20">
    <w:abstractNumId w:val="19"/>
  </w:num>
  <w:num w:numId="21">
    <w:abstractNumId w:val="16"/>
  </w:num>
  <w:num w:numId="22">
    <w:abstractNumId w:val="10"/>
  </w:num>
  <w:num w:numId="23">
    <w:abstractNumId w:val="2"/>
  </w:num>
  <w:num w:numId="24">
    <w:abstractNumId w:val="6"/>
  </w:num>
  <w:num w:numId="25">
    <w:abstractNumId w:val="1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0C9"/>
    <w:rsid w:val="000308BB"/>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4DD0"/>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23A4"/>
    <w:rsid w:val="00083BE4"/>
    <w:rsid w:val="00083D2E"/>
    <w:rsid w:val="00084369"/>
    <w:rsid w:val="0008476D"/>
    <w:rsid w:val="00085387"/>
    <w:rsid w:val="00087029"/>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2B6B"/>
    <w:rsid w:val="000A379B"/>
    <w:rsid w:val="000A3D6F"/>
    <w:rsid w:val="000A41EA"/>
    <w:rsid w:val="000A49E6"/>
    <w:rsid w:val="000A5C97"/>
    <w:rsid w:val="000B02BA"/>
    <w:rsid w:val="000B0319"/>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2FD8"/>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4ED1"/>
    <w:rsid w:val="001151AB"/>
    <w:rsid w:val="00115F17"/>
    <w:rsid w:val="00116B47"/>
    <w:rsid w:val="00116E4E"/>
    <w:rsid w:val="00117392"/>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0965"/>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BB4"/>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226"/>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B7C8E"/>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56A9"/>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5CBE"/>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09C"/>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5F5A"/>
    <w:rsid w:val="002D677F"/>
    <w:rsid w:val="002D7319"/>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E7D4B"/>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CB2"/>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4F8"/>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385B"/>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E1D"/>
    <w:rsid w:val="00367FC6"/>
    <w:rsid w:val="00370872"/>
    <w:rsid w:val="003709CB"/>
    <w:rsid w:val="00370E36"/>
    <w:rsid w:val="0037116E"/>
    <w:rsid w:val="00371517"/>
    <w:rsid w:val="00371FCA"/>
    <w:rsid w:val="00372047"/>
    <w:rsid w:val="003725BF"/>
    <w:rsid w:val="003726A4"/>
    <w:rsid w:val="003727EE"/>
    <w:rsid w:val="00373578"/>
    <w:rsid w:val="003738EB"/>
    <w:rsid w:val="00373A2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8F3"/>
    <w:rsid w:val="003A4F27"/>
    <w:rsid w:val="003A53E6"/>
    <w:rsid w:val="003A5D5B"/>
    <w:rsid w:val="003A6795"/>
    <w:rsid w:val="003A7080"/>
    <w:rsid w:val="003A7450"/>
    <w:rsid w:val="003A7918"/>
    <w:rsid w:val="003A7E85"/>
    <w:rsid w:val="003B1470"/>
    <w:rsid w:val="003B1A13"/>
    <w:rsid w:val="003B2659"/>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5CFE"/>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CC0"/>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59E"/>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4E"/>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624"/>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12"/>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DB5"/>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5B09"/>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2B99"/>
    <w:rsid w:val="004A3328"/>
    <w:rsid w:val="004A33A2"/>
    <w:rsid w:val="004A436A"/>
    <w:rsid w:val="004A5241"/>
    <w:rsid w:val="004A53B8"/>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C7FB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C23"/>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098E"/>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495"/>
    <w:rsid w:val="0058679F"/>
    <w:rsid w:val="00586890"/>
    <w:rsid w:val="00591110"/>
    <w:rsid w:val="005918D7"/>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DA"/>
    <w:rsid w:val="005A59E3"/>
    <w:rsid w:val="005A5B99"/>
    <w:rsid w:val="005A6AF6"/>
    <w:rsid w:val="005A70A8"/>
    <w:rsid w:val="005A7397"/>
    <w:rsid w:val="005A7EB5"/>
    <w:rsid w:val="005B09F0"/>
    <w:rsid w:val="005B12F7"/>
    <w:rsid w:val="005B2163"/>
    <w:rsid w:val="005B2B94"/>
    <w:rsid w:val="005B2EEA"/>
    <w:rsid w:val="005B33C1"/>
    <w:rsid w:val="005B3B0E"/>
    <w:rsid w:val="005B3B3B"/>
    <w:rsid w:val="005B40F2"/>
    <w:rsid w:val="005B42BA"/>
    <w:rsid w:val="005B48BF"/>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0613"/>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0A32"/>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4E7B"/>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3E58"/>
    <w:rsid w:val="00616330"/>
    <w:rsid w:val="00616341"/>
    <w:rsid w:val="00616E1B"/>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601"/>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895"/>
    <w:rsid w:val="006958E6"/>
    <w:rsid w:val="0069593F"/>
    <w:rsid w:val="00696552"/>
    <w:rsid w:val="00697ED3"/>
    <w:rsid w:val="006A0CE9"/>
    <w:rsid w:val="006A0D03"/>
    <w:rsid w:val="006A3230"/>
    <w:rsid w:val="006A3A6E"/>
    <w:rsid w:val="006A3BB9"/>
    <w:rsid w:val="006A3EB4"/>
    <w:rsid w:val="006A416E"/>
    <w:rsid w:val="006A42C1"/>
    <w:rsid w:val="006A493A"/>
    <w:rsid w:val="006A6414"/>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93C"/>
    <w:rsid w:val="006F4A21"/>
    <w:rsid w:val="006F5189"/>
    <w:rsid w:val="006F51BB"/>
    <w:rsid w:val="006F5F04"/>
    <w:rsid w:val="006F6342"/>
    <w:rsid w:val="006F6A58"/>
    <w:rsid w:val="006F6BA3"/>
    <w:rsid w:val="006F6FD4"/>
    <w:rsid w:val="006F7A75"/>
    <w:rsid w:val="00702023"/>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4BDA"/>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3841"/>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4BF"/>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522"/>
    <w:rsid w:val="007D77CA"/>
    <w:rsid w:val="007D7BDE"/>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9C"/>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76C"/>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CB2"/>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64B4"/>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092F"/>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5EF"/>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6BA"/>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C0C"/>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2565"/>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06C"/>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7B1"/>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06C"/>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5F60"/>
    <w:rsid w:val="009D61B5"/>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2E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3D7B"/>
    <w:rsid w:val="00A047D1"/>
    <w:rsid w:val="00A04B1F"/>
    <w:rsid w:val="00A05163"/>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268CC"/>
    <w:rsid w:val="00A318C4"/>
    <w:rsid w:val="00A327F3"/>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22D6"/>
    <w:rsid w:val="00A433EB"/>
    <w:rsid w:val="00A43952"/>
    <w:rsid w:val="00A43C42"/>
    <w:rsid w:val="00A43C53"/>
    <w:rsid w:val="00A44142"/>
    <w:rsid w:val="00A44E9C"/>
    <w:rsid w:val="00A453FA"/>
    <w:rsid w:val="00A45727"/>
    <w:rsid w:val="00A45865"/>
    <w:rsid w:val="00A45B53"/>
    <w:rsid w:val="00A45CFE"/>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143"/>
    <w:rsid w:val="00A8248C"/>
    <w:rsid w:val="00A83D42"/>
    <w:rsid w:val="00A83ED0"/>
    <w:rsid w:val="00A857E8"/>
    <w:rsid w:val="00A86561"/>
    <w:rsid w:val="00A87CF2"/>
    <w:rsid w:val="00A913C2"/>
    <w:rsid w:val="00A91788"/>
    <w:rsid w:val="00A9200A"/>
    <w:rsid w:val="00A9272C"/>
    <w:rsid w:val="00A92E47"/>
    <w:rsid w:val="00A93B8D"/>
    <w:rsid w:val="00A93CC1"/>
    <w:rsid w:val="00A9487D"/>
    <w:rsid w:val="00A94B57"/>
    <w:rsid w:val="00A95558"/>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50F6"/>
    <w:rsid w:val="00AB747B"/>
    <w:rsid w:val="00AB7542"/>
    <w:rsid w:val="00AC045C"/>
    <w:rsid w:val="00AC12D9"/>
    <w:rsid w:val="00AC1D72"/>
    <w:rsid w:val="00AC1D82"/>
    <w:rsid w:val="00AC2158"/>
    <w:rsid w:val="00AC222B"/>
    <w:rsid w:val="00AC2780"/>
    <w:rsid w:val="00AC297C"/>
    <w:rsid w:val="00AC484C"/>
    <w:rsid w:val="00AC4B6C"/>
    <w:rsid w:val="00AC5832"/>
    <w:rsid w:val="00AC5ED0"/>
    <w:rsid w:val="00AC5F09"/>
    <w:rsid w:val="00AC602E"/>
    <w:rsid w:val="00AC6764"/>
    <w:rsid w:val="00AC7834"/>
    <w:rsid w:val="00AD02B4"/>
    <w:rsid w:val="00AD1A9C"/>
    <w:rsid w:val="00AD237D"/>
    <w:rsid w:val="00AD4DB9"/>
    <w:rsid w:val="00AD4DD6"/>
    <w:rsid w:val="00AD540A"/>
    <w:rsid w:val="00AD57FD"/>
    <w:rsid w:val="00AE023E"/>
    <w:rsid w:val="00AE096F"/>
    <w:rsid w:val="00AE0D8A"/>
    <w:rsid w:val="00AE0EA1"/>
    <w:rsid w:val="00AE10FD"/>
    <w:rsid w:val="00AE1459"/>
    <w:rsid w:val="00AE1A2B"/>
    <w:rsid w:val="00AE1AAC"/>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0A0"/>
    <w:rsid w:val="00AF34E6"/>
    <w:rsid w:val="00AF364A"/>
    <w:rsid w:val="00AF3D8F"/>
    <w:rsid w:val="00AF4280"/>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564"/>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3F61"/>
    <w:rsid w:val="00B2560A"/>
    <w:rsid w:val="00B256C4"/>
    <w:rsid w:val="00B25A76"/>
    <w:rsid w:val="00B26F16"/>
    <w:rsid w:val="00B27AC9"/>
    <w:rsid w:val="00B27E28"/>
    <w:rsid w:val="00B27F5B"/>
    <w:rsid w:val="00B305D5"/>
    <w:rsid w:val="00B31DCB"/>
    <w:rsid w:val="00B31FF4"/>
    <w:rsid w:val="00B32825"/>
    <w:rsid w:val="00B3350E"/>
    <w:rsid w:val="00B342BB"/>
    <w:rsid w:val="00B35086"/>
    <w:rsid w:val="00B36E79"/>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16DE"/>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55"/>
    <w:rsid w:val="00BD3383"/>
    <w:rsid w:val="00BD34E1"/>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3A51"/>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9B4"/>
    <w:rsid w:val="00C34D6A"/>
    <w:rsid w:val="00C356E1"/>
    <w:rsid w:val="00C356E8"/>
    <w:rsid w:val="00C35EEF"/>
    <w:rsid w:val="00C36658"/>
    <w:rsid w:val="00C36D66"/>
    <w:rsid w:val="00C3757A"/>
    <w:rsid w:val="00C37630"/>
    <w:rsid w:val="00C37DAB"/>
    <w:rsid w:val="00C40160"/>
    <w:rsid w:val="00C40A6C"/>
    <w:rsid w:val="00C40E15"/>
    <w:rsid w:val="00C419E1"/>
    <w:rsid w:val="00C425C7"/>
    <w:rsid w:val="00C42932"/>
    <w:rsid w:val="00C4398D"/>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004"/>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387"/>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492D"/>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157"/>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0774"/>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670E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30F"/>
    <w:rsid w:val="00DA5F06"/>
    <w:rsid w:val="00DA7BAB"/>
    <w:rsid w:val="00DB04D7"/>
    <w:rsid w:val="00DB0B20"/>
    <w:rsid w:val="00DB1BDE"/>
    <w:rsid w:val="00DB1CC2"/>
    <w:rsid w:val="00DB2EC6"/>
    <w:rsid w:val="00DB3362"/>
    <w:rsid w:val="00DB3EB0"/>
    <w:rsid w:val="00DB4257"/>
    <w:rsid w:val="00DB4416"/>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C35"/>
    <w:rsid w:val="00DF7EFC"/>
    <w:rsid w:val="00E002AA"/>
    <w:rsid w:val="00E00AB2"/>
    <w:rsid w:val="00E00BAE"/>
    <w:rsid w:val="00E01133"/>
    <w:rsid w:val="00E013B7"/>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170FB"/>
    <w:rsid w:val="00E20726"/>
    <w:rsid w:val="00E208CE"/>
    <w:rsid w:val="00E21416"/>
    <w:rsid w:val="00E2141D"/>
    <w:rsid w:val="00E21D10"/>
    <w:rsid w:val="00E229E1"/>
    <w:rsid w:val="00E229F2"/>
    <w:rsid w:val="00E22AE9"/>
    <w:rsid w:val="00E22DE3"/>
    <w:rsid w:val="00E2381E"/>
    <w:rsid w:val="00E2418F"/>
    <w:rsid w:val="00E2457F"/>
    <w:rsid w:val="00E25B3F"/>
    <w:rsid w:val="00E25D4D"/>
    <w:rsid w:val="00E25FE7"/>
    <w:rsid w:val="00E26702"/>
    <w:rsid w:val="00E271B1"/>
    <w:rsid w:val="00E27D66"/>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86F"/>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423"/>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7C0"/>
    <w:rsid w:val="00E77756"/>
    <w:rsid w:val="00E8153B"/>
    <w:rsid w:val="00E81922"/>
    <w:rsid w:val="00E821A6"/>
    <w:rsid w:val="00E82BE7"/>
    <w:rsid w:val="00E8317A"/>
    <w:rsid w:val="00E841E0"/>
    <w:rsid w:val="00E8489C"/>
    <w:rsid w:val="00E84DAE"/>
    <w:rsid w:val="00E8567C"/>
    <w:rsid w:val="00E85877"/>
    <w:rsid w:val="00E85CEB"/>
    <w:rsid w:val="00E86D66"/>
    <w:rsid w:val="00E87A64"/>
    <w:rsid w:val="00E903C1"/>
    <w:rsid w:val="00E906ED"/>
    <w:rsid w:val="00E935B0"/>
    <w:rsid w:val="00E9430E"/>
    <w:rsid w:val="00E94362"/>
    <w:rsid w:val="00E9596C"/>
    <w:rsid w:val="00E95C31"/>
    <w:rsid w:val="00E96079"/>
    <w:rsid w:val="00EA0B1D"/>
    <w:rsid w:val="00EA15AB"/>
    <w:rsid w:val="00EA183E"/>
    <w:rsid w:val="00EA18B7"/>
    <w:rsid w:val="00EA26BF"/>
    <w:rsid w:val="00EA2736"/>
    <w:rsid w:val="00EA2762"/>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09F"/>
    <w:rsid w:val="00EC37A0"/>
    <w:rsid w:val="00EC44BD"/>
    <w:rsid w:val="00EC49EB"/>
    <w:rsid w:val="00EC4E46"/>
    <w:rsid w:val="00EC5043"/>
    <w:rsid w:val="00EC7D92"/>
    <w:rsid w:val="00EC7DC9"/>
    <w:rsid w:val="00ED080D"/>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577"/>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1EE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65"/>
    <w:rsid w:val="00F07AC0"/>
    <w:rsid w:val="00F07D54"/>
    <w:rsid w:val="00F103BD"/>
    <w:rsid w:val="00F11D43"/>
    <w:rsid w:val="00F122DB"/>
    <w:rsid w:val="00F132CC"/>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B91"/>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599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048C"/>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37C"/>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6D52"/>
    <w:rsid w:val="00FC7055"/>
    <w:rsid w:val="00FC78C4"/>
    <w:rsid w:val="00FC79ED"/>
    <w:rsid w:val="00FC7CEB"/>
    <w:rsid w:val="00FD0688"/>
    <w:rsid w:val="00FD1A42"/>
    <w:rsid w:val="00FD1C41"/>
    <w:rsid w:val="00FD1EA5"/>
    <w:rsid w:val="00FD2FB4"/>
    <w:rsid w:val="00FD319E"/>
    <w:rsid w:val="00FD5CA7"/>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368F8BE2-AFC3-40B3-BDBE-70B1846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6958E6"/>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6958E6"/>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6958E6"/>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6958E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6958E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character" w:customStyle="1" w:styleId="Ttulo5Char">
    <w:name w:val="Título 5 Char"/>
    <w:basedOn w:val="Fontepargpadro"/>
    <w:link w:val="Ttulo5"/>
    <w:rsid w:val="006958E6"/>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6958E6"/>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6958E6"/>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6958E6"/>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6958E6"/>
    <w:rPr>
      <w:rFonts w:asciiTheme="majorHAnsi" w:eastAsiaTheme="majorEastAsia" w:hAnsiTheme="majorHAnsi" w:cstheme="majorBidi"/>
      <w:i/>
      <w:iCs/>
      <w:smallCaps/>
      <w:color w:val="595959" w:themeColor="text1" w:themeTint="A6"/>
      <w:sz w:val="21"/>
      <w:szCs w:val="21"/>
      <w:lang w:eastAsia="en-US"/>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customStyle="1" w:styleId="CommarcadoresChar">
    <w:name w:val="Com marcadores Char"/>
    <w:link w:val="Commarcadores"/>
    <w:rsid w:val="006958E6"/>
    <w:rPr>
      <w:rFonts w:ascii="Arial" w:hAnsi="Arial" w:cs="Arial"/>
      <w:lang w:val="en-AU" w:eastAsia="en-US"/>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103E5A"/>
    <w:pPr>
      <w:numPr>
        <w:ilvl w:val="1"/>
        <w:numId w:val="4"/>
      </w:numPr>
    </w:pPr>
  </w:style>
  <w:style w:type="character" w:customStyle="1" w:styleId="Level2Char">
    <w:name w:val="Level 2 Char"/>
    <w:link w:val="Level2"/>
    <w:rsid w:val="006958E6"/>
    <w:rPr>
      <w:sz w:val="24"/>
      <w:szCs w:val="24"/>
      <w:lang w:eastAsia="en-US"/>
    </w:r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tabs>
        <w:tab w:val="num" w:pos="3969"/>
      </w:tabs>
      <w:ind w:left="3969" w:hanging="680"/>
    </w:pPr>
  </w:style>
  <w:style w:type="paragraph" w:customStyle="1" w:styleId="Level9">
    <w:name w:val="Level 9"/>
    <w:basedOn w:val="Normal"/>
    <w:rsid w:val="00103E5A"/>
    <w:pPr>
      <w:tabs>
        <w:tab w:val="num" w:pos="3969"/>
      </w:tabs>
      <w:ind w:left="3969" w:hanging="680"/>
    </w:pPr>
  </w:style>
  <w:style w:type="paragraph" w:customStyle="1" w:styleId="BodyText21">
    <w:name w:val="Body Text 21"/>
    <w:basedOn w:val="Normal"/>
    <w:rsid w:val="007402A3"/>
    <w:pPr>
      <w:jc w:val="both"/>
    </w:pPr>
    <w:rPr>
      <w:lang w:eastAsia="pt-BR"/>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cuonormal">
    <w:name w:val="Normal Indent"/>
    <w:basedOn w:val="Normal"/>
    <w:rsid w:val="006958E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BodyText31">
    <w:name w:val="Body Text 31"/>
    <w:basedOn w:val="Normal"/>
    <w:rsid w:val="006958E6"/>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6958E6"/>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6958E6"/>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6958E6"/>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6958E6"/>
    <w:pPr>
      <w:spacing w:after="160" w:line="240" w:lineRule="exact"/>
    </w:pPr>
    <w:rPr>
      <w:rFonts w:ascii="Verdana" w:eastAsia="MS Mincho" w:hAnsi="Verdana" w:cstheme="minorBidi"/>
      <w:sz w:val="21"/>
      <w:szCs w:val="21"/>
    </w:rPr>
  </w:style>
  <w:style w:type="paragraph" w:customStyle="1" w:styleId="CharChar1">
    <w:name w:val="Char Char1"/>
    <w:basedOn w:val="Normal"/>
    <w:rsid w:val="006958E6"/>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6958E6"/>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6958E6"/>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958E6"/>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6958E6"/>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character" w:customStyle="1" w:styleId="DeltaViewDeletion">
    <w:name w:val="DeltaView Deletion"/>
    <w:rsid w:val="006958E6"/>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character" w:customStyle="1" w:styleId="deltaviewinsertion">
    <w:name w:val="deltaviewinsertion"/>
    <w:rsid w:val="006958E6"/>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6958E6"/>
    <w:pPr>
      <w:spacing w:after="160" w:line="240" w:lineRule="exact"/>
    </w:pPr>
    <w:rPr>
      <w:rFonts w:ascii="Verdana" w:eastAsia="MS Mincho" w:hAnsi="Verdana" w:cstheme="minorBidi"/>
      <w:sz w:val="21"/>
      <w:szCs w:val="21"/>
    </w:rPr>
  </w:style>
  <w:style w:type="character" w:customStyle="1" w:styleId="DeltaViewInsertion0">
    <w:name w:val="DeltaView Insertion"/>
    <w:rsid w:val="006958E6"/>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6958E6"/>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6958E6"/>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6958E6"/>
    <w:rPr>
      <w:b/>
      <w:bCs/>
    </w:rPr>
  </w:style>
  <w:style w:type="paragraph" w:customStyle="1" w:styleId="NormalPlain">
    <w:name w:val="NormalPlain"/>
    <w:basedOn w:val="Normal"/>
    <w:rsid w:val="006958E6"/>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6958E6"/>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6958E6"/>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character" w:styleId="HiperlinkVisitado">
    <w:name w:val="FollowedHyperlink"/>
    <w:uiPriority w:val="99"/>
    <w:rsid w:val="006958E6"/>
    <w:rPr>
      <w:color w:val="800080"/>
      <w:u w:val="single"/>
    </w:rPr>
  </w:style>
  <w:style w:type="paragraph" w:customStyle="1" w:styleId="xl65">
    <w:name w:val="xl65"/>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6958E6"/>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6958E6"/>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6958E6"/>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6958E6"/>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6958E6"/>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6958E6"/>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6958E6"/>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6958E6"/>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6958E6"/>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6958E6"/>
    <w:rPr>
      <w:rFonts w:ascii="Trebuchet MS" w:hAnsi="Trebuchet MS" w:hint="default"/>
    </w:rPr>
  </w:style>
  <w:style w:type="paragraph" w:customStyle="1" w:styleId="NormalJustified">
    <w:name w:val="Normal (Justified)"/>
    <w:basedOn w:val="Normal"/>
    <w:rsid w:val="006958E6"/>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6958E6"/>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6958E6"/>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6958E6"/>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6958E6"/>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6958E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6958E6"/>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6958E6"/>
    <w:pPr>
      <w:suppressAutoHyphens/>
      <w:spacing w:before="280" w:after="280" w:line="264" w:lineRule="auto"/>
    </w:pPr>
    <w:rPr>
      <w:rFonts w:ascii="Arial Unicode MS" w:eastAsia="Arial Unicode MS" w:hAnsi="Arial Unicode MS" w:cs="Arial Unicode MS"/>
      <w:color w:val="000000"/>
      <w:lang w:eastAsia="ar-SA"/>
    </w:rPr>
  </w:style>
  <w:style w:type="paragraph" w:customStyle="1" w:styleId="xl63">
    <w:name w:val="xl63"/>
    <w:basedOn w:val="Normal"/>
    <w:rsid w:val="006958E6"/>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6958E6"/>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6958E6"/>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6958E6"/>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6958E6"/>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6958E6"/>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6958E6"/>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6958E6"/>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6958E6"/>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6958E6"/>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6958E6"/>
    <w:rPr>
      <w:i/>
      <w:iCs/>
    </w:rPr>
  </w:style>
  <w:style w:type="paragraph" w:styleId="SemEspaamento">
    <w:name w:val="No Spacing"/>
    <w:uiPriority w:val="1"/>
    <w:qFormat/>
    <w:rsid w:val="006958E6"/>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6958E6"/>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6958E6"/>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6958E6"/>
    <w:rPr>
      <w:i/>
      <w:iCs/>
      <w:color w:val="595959" w:themeColor="text1" w:themeTint="A6"/>
    </w:rPr>
  </w:style>
  <w:style w:type="character" w:styleId="nfaseIntensa">
    <w:name w:val="Intense Emphasis"/>
    <w:basedOn w:val="Fontepargpadro"/>
    <w:uiPriority w:val="21"/>
    <w:qFormat/>
    <w:rsid w:val="006958E6"/>
    <w:rPr>
      <w:b/>
      <w:bCs/>
      <w:i/>
      <w:iCs/>
    </w:rPr>
  </w:style>
  <w:style w:type="character" w:styleId="RefernciaSutil">
    <w:name w:val="Subtle Reference"/>
    <w:basedOn w:val="Fontepargpadro"/>
    <w:uiPriority w:val="31"/>
    <w:qFormat/>
    <w:rsid w:val="006958E6"/>
    <w:rPr>
      <w:smallCaps/>
      <w:color w:val="404040" w:themeColor="text1" w:themeTint="BF"/>
    </w:rPr>
  </w:style>
  <w:style w:type="character" w:styleId="RefernciaIntensa">
    <w:name w:val="Intense Reference"/>
    <w:basedOn w:val="Fontepargpadro"/>
    <w:uiPriority w:val="32"/>
    <w:qFormat/>
    <w:rsid w:val="006958E6"/>
    <w:rPr>
      <w:b/>
      <w:bCs/>
      <w:smallCaps/>
      <w:u w:val="single"/>
    </w:rPr>
  </w:style>
  <w:style w:type="character" w:styleId="TtulodoLivro">
    <w:name w:val="Book Title"/>
    <w:basedOn w:val="Fontepargpadro"/>
    <w:uiPriority w:val="33"/>
    <w:qFormat/>
    <w:rsid w:val="006958E6"/>
    <w:rPr>
      <w:b/>
      <w:bCs/>
      <w:smallCaps/>
    </w:rPr>
  </w:style>
  <w:style w:type="paragraph" w:styleId="CabealhodoSumrio">
    <w:name w:val="TOC Heading"/>
    <w:basedOn w:val="Ttulo1"/>
    <w:next w:val="Normal"/>
    <w:unhideWhenUsed/>
    <w:qFormat/>
    <w:rsid w:val="006958E6"/>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6958E6"/>
    <w:rPr>
      <w:rFonts w:ascii="Tahoma" w:hAnsi="Tahoma" w:cs="Tahoma"/>
      <w:szCs w:val="20"/>
      <w:lang w:eastAsia="pt-BR"/>
    </w:rPr>
  </w:style>
  <w:style w:type="character" w:customStyle="1" w:styleId="Corpodetexto3Char">
    <w:name w:val="Corpo de texto 3 Char"/>
    <w:basedOn w:val="Fontepargpadro"/>
    <w:link w:val="Corpodetexto3"/>
    <w:rsid w:val="006958E6"/>
    <w:rPr>
      <w:rFonts w:ascii="Tahoma" w:hAnsi="Tahoma" w:cs="Tahoma"/>
      <w:sz w:val="24"/>
      <w:szCs w:val="20"/>
    </w:rPr>
  </w:style>
  <w:style w:type="paragraph" w:styleId="Sumrio1">
    <w:name w:val="toc 1"/>
    <w:basedOn w:val="Normal"/>
    <w:next w:val="Normal"/>
    <w:autoRedefine/>
    <w:locked/>
    <w:rsid w:val="006958E6"/>
    <w:pPr>
      <w:spacing w:before="120" w:after="120"/>
    </w:pPr>
    <w:rPr>
      <w:b/>
      <w:bCs/>
      <w:caps/>
      <w:lang w:eastAsia="pt-BR"/>
    </w:rPr>
  </w:style>
  <w:style w:type="paragraph" w:styleId="Sumrio2">
    <w:name w:val="toc 2"/>
    <w:basedOn w:val="Normal"/>
    <w:next w:val="Normal"/>
    <w:autoRedefine/>
    <w:locked/>
    <w:rsid w:val="006958E6"/>
    <w:pPr>
      <w:ind w:left="240"/>
    </w:pPr>
    <w:rPr>
      <w:smallCaps/>
      <w:lang w:eastAsia="pt-BR"/>
    </w:rPr>
  </w:style>
  <w:style w:type="paragraph" w:styleId="Sumrio3">
    <w:name w:val="toc 3"/>
    <w:basedOn w:val="Normal"/>
    <w:next w:val="Normal"/>
    <w:autoRedefine/>
    <w:locked/>
    <w:rsid w:val="006958E6"/>
    <w:pPr>
      <w:ind w:left="480"/>
    </w:pPr>
    <w:rPr>
      <w:i/>
      <w:iCs/>
      <w:lang w:eastAsia="pt-BR"/>
    </w:rPr>
  </w:style>
  <w:style w:type="paragraph" w:styleId="Sumrio4">
    <w:name w:val="toc 4"/>
    <w:basedOn w:val="Normal"/>
    <w:next w:val="Normal"/>
    <w:autoRedefine/>
    <w:locked/>
    <w:rsid w:val="006958E6"/>
    <w:pPr>
      <w:ind w:left="720"/>
    </w:pPr>
    <w:rPr>
      <w:szCs w:val="21"/>
      <w:lang w:eastAsia="pt-BR"/>
    </w:rPr>
  </w:style>
  <w:style w:type="paragraph" w:styleId="Sumrio5">
    <w:name w:val="toc 5"/>
    <w:basedOn w:val="Normal"/>
    <w:next w:val="Normal"/>
    <w:autoRedefine/>
    <w:locked/>
    <w:rsid w:val="006958E6"/>
    <w:pPr>
      <w:ind w:left="960"/>
    </w:pPr>
    <w:rPr>
      <w:szCs w:val="21"/>
      <w:lang w:eastAsia="pt-BR"/>
    </w:rPr>
  </w:style>
  <w:style w:type="paragraph" w:styleId="Sumrio6">
    <w:name w:val="toc 6"/>
    <w:basedOn w:val="Normal"/>
    <w:next w:val="Normal"/>
    <w:autoRedefine/>
    <w:locked/>
    <w:rsid w:val="006958E6"/>
    <w:pPr>
      <w:ind w:left="1200"/>
    </w:pPr>
    <w:rPr>
      <w:szCs w:val="21"/>
      <w:lang w:eastAsia="pt-BR"/>
    </w:rPr>
  </w:style>
  <w:style w:type="paragraph" w:styleId="Sumrio7">
    <w:name w:val="toc 7"/>
    <w:basedOn w:val="Normal"/>
    <w:next w:val="Normal"/>
    <w:autoRedefine/>
    <w:locked/>
    <w:rsid w:val="006958E6"/>
    <w:pPr>
      <w:ind w:left="1440"/>
    </w:pPr>
    <w:rPr>
      <w:szCs w:val="21"/>
      <w:lang w:eastAsia="pt-BR"/>
    </w:rPr>
  </w:style>
  <w:style w:type="paragraph" w:styleId="Sumrio8">
    <w:name w:val="toc 8"/>
    <w:basedOn w:val="Normal"/>
    <w:next w:val="Normal"/>
    <w:autoRedefine/>
    <w:locked/>
    <w:rsid w:val="006958E6"/>
    <w:pPr>
      <w:ind w:left="1680"/>
    </w:pPr>
    <w:rPr>
      <w:szCs w:val="21"/>
      <w:lang w:eastAsia="pt-BR"/>
    </w:rPr>
  </w:style>
  <w:style w:type="paragraph" w:styleId="Sumrio9">
    <w:name w:val="toc 9"/>
    <w:basedOn w:val="Normal"/>
    <w:next w:val="Normal"/>
    <w:autoRedefine/>
    <w:locked/>
    <w:rsid w:val="006958E6"/>
    <w:pPr>
      <w:ind w:left="1920"/>
    </w:pPr>
    <w:rPr>
      <w:szCs w:val="21"/>
      <w:lang w:eastAsia="pt-BR"/>
    </w:rPr>
  </w:style>
  <w:style w:type="paragraph" w:customStyle="1" w:styleId="Corpodetexto31">
    <w:name w:val="Corpo de texto 31"/>
    <w:basedOn w:val="Normal"/>
    <w:rsid w:val="006958E6"/>
    <w:pPr>
      <w:widowControl w:val="0"/>
      <w:tabs>
        <w:tab w:val="left" w:pos="1134"/>
      </w:tabs>
      <w:jc w:val="both"/>
    </w:pPr>
    <w:rPr>
      <w:szCs w:val="20"/>
      <w:lang w:eastAsia="pt-BR"/>
    </w:rPr>
  </w:style>
  <w:style w:type="paragraph" w:customStyle="1" w:styleId="Texto1">
    <w:name w:val="Texto1"/>
    <w:rsid w:val="006958E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6958E6"/>
    <w:pPr>
      <w:keepLines w:val="0"/>
      <w:spacing w:before="0"/>
      <w:jc w:val="center"/>
    </w:pPr>
    <w:rPr>
      <w:rFonts w:ascii="Tahoma" w:eastAsia="Times New Roman" w:hAnsi="Tahoma" w:cs="Tahoma"/>
      <w:b/>
      <w:bCs/>
      <w:color w:val="auto"/>
      <w:sz w:val="22"/>
      <w:szCs w:val="24"/>
      <w:lang w:eastAsia="pt-BR"/>
    </w:rPr>
  </w:style>
  <w:style w:type="character" w:customStyle="1" w:styleId="TextodenotadefimChar">
    <w:name w:val="Texto de nota de fim Char"/>
    <w:basedOn w:val="Fontepargpadro"/>
    <w:link w:val="Textodenotadefim"/>
    <w:uiPriority w:val="99"/>
    <w:semiHidden/>
    <w:rsid w:val="006958E6"/>
    <w:rPr>
      <w:sz w:val="20"/>
      <w:szCs w:val="20"/>
    </w:rPr>
  </w:style>
  <w:style w:type="paragraph" w:styleId="Textodenotadefim">
    <w:name w:val="endnote text"/>
    <w:basedOn w:val="Normal"/>
    <w:link w:val="TextodenotadefimChar"/>
    <w:uiPriority w:val="99"/>
    <w:semiHidden/>
    <w:unhideWhenUsed/>
    <w:rsid w:val="006958E6"/>
    <w:rPr>
      <w:sz w:val="20"/>
      <w:szCs w:val="20"/>
      <w:lang w:eastAsia="pt-BR"/>
    </w:rPr>
  </w:style>
  <w:style w:type="paragraph" w:customStyle="1" w:styleId="Corpodetexto32">
    <w:name w:val="Corpo de texto 32"/>
    <w:basedOn w:val="Normal"/>
    <w:rsid w:val="006958E6"/>
    <w:pPr>
      <w:widowControl w:val="0"/>
      <w:tabs>
        <w:tab w:val="left" w:pos="1134"/>
      </w:tabs>
      <w:jc w:val="both"/>
    </w:pPr>
    <w:rPr>
      <w:szCs w:val="20"/>
      <w:lang w:eastAsia="pt-BR"/>
    </w:rPr>
  </w:style>
  <w:style w:type="paragraph" w:customStyle="1" w:styleId="Corpodetexto321">
    <w:name w:val="Corpo de texto 321"/>
    <w:basedOn w:val="Normal"/>
    <w:rsid w:val="006958E6"/>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6958E6"/>
    <w:pPr>
      <w:ind w:left="720"/>
    </w:pPr>
    <w:rPr>
      <w:lang w:eastAsia="pt-BR"/>
    </w:rPr>
  </w:style>
  <w:style w:type="paragraph" w:customStyle="1" w:styleId="ColorfulList-Accent11">
    <w:name w:val="Colorful List - Accent 11"/>
    <w:basedOn w:val="Normal"/>
    <w:uiPriority w:val="34"/>
    <w:qFormat/>
    <w:rsid w:val="006958E6"/>
    <w:pPr>
      <w:ind w:left="708"/>
    </w:pPr>
    <w:rPr>
      <w:lang w:eastAsia="pt-BR"/>
    </w:rPr>
  </w:style>
  <w:style w:type="paragraph" w:customStyle="1" w:styleId="DeltaViewTableBody">
    <w:name w:val="DeltaView Table Body"/>
    <w:basedOn w:val="Normal"/>
    <w:uiPriority w:val="99"/>
    <w:rsid w:val="006958E6"/>
    <w:pPr>
      <w:autoSpaceDE w:val="0"/>
      <w:autoSpaceDN w:val="0"/>
      <w:adjustRightInd w:val="0"/>
    </w:pPr>
    <w:rPr>
      <w:rFonts w:ascii="Arial" w:hAnsi="Arial" w:cs="Arial"/>
      <w:lang w:val="en-US" w:eastAsia="pt-BR"/>
    </w:rPr>
  </w:style>
  <w:style w:type="paragraph" w:customStyle="1" w:styleId="TOCList">
    <w:name w:val="TOC List"/>
    <w:basedOn w:val="Normal"/>
    <w:rsid w:val="006958E6"/>
    <w:pPr>
      <w:tabs>
        <w:tab w:val="right" w:leader="dot" w:pos="8957"/>
      </w:tabs>
      <w:spacing w:after="60"/>
      <w:ind w:left="720" w:right="720" w:hanging="720"/>
    </w:pPr>
    <w:rPr>
      <w:lang w:val="en-GB"/>
    </w:rPr>
  </w:style>
  <w:style w:type="paragraph" w:customStyle="1" w:styleId="CorrespondL1">
    <w:name w:val="Correspond_L1"/>
    <w:basedOn w:val="Normal"/>
    <w:rsid w:val="006958E6"/>
    <w:pPr>
      <w:numPr>
        <w:numId w:val="27"/>
      </w:numPr>
      <w:spacing w:after="240"/>
      <w:jc w:val="both"/>
      <w:outlineLvl w:val="0"/>
    </w:pPr>
    <w:rPr>
      <w:szCs w:val="20"/>
      <w:lang w:val="en-GB"/>
    </w:rPr>
  </w:style>
  <w:style w:type="paragraph" w:customStyle="1" w:styleId="CorrespondL2">
    <w:name w:val="Correspond_L2"/>
    <w:basedOn w:val="CorrespondL1"/>
    <w:rsid w:val="006958E6"/>
    <w:pPr>
      <w:numPr>
        <w:ilvl w:val="1"/>
      </w:numPr>
      <w:outlineLvl w:val="1"/>
    </w:pPr>
  </w:style>
  <w:style w:type="paragraph" w:customStyle="1" w:styleId="CorrespondL3">
    <w:name w:val="Correspond_L3"/>
    <w:basedOn w:val="CorrespondL2"/>
    <w:rsid w:val="006958E6"/>
    <w:pPr>
      <w:numPr>
        <w:ilvl w:val="2"/>
      </w:numPr>
      <w:outlineLvl w:val="2"/>
    </w:pPr>
  </w:style>
  <w:style w:type="paragraph" w:customStyle="1" w:styleId="dx-TitleC">
    <w:name w:val="dx-Title C"/>
    <w:aliases w:val="t10"/>
    <w:basedOn w:val="Normal"/>
    <w:uiPriority w:val="99"/>
    <w:rsid w:val="006958E6"/>
    <w:pPr>
      <w:autoSpaceDE w:val="0"/>
      <w:autoSpaceDN w:val="0"/>
      <w:adjustRightInd w:val="0"/>
      <w:spacing w:after="240"/>
      <w:jc w:val="center"/>
    </w:pPr>
    <w:rPr>
      <w:szCs w:val="20"/>
      <w:lang w:val="en-US" w:eastAsia="pt-BR"/>
    </w:rPr>
  </w:style>
  <w:style w:type="paragraph" w:customStyle="1" w:styleId="p0">
    <w:name w:val="p0"/>
    <w:basedOn w:val="Normal"/>
    <w:rsid w:val="006958E6"/>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6958E6"/>
    <w:rPr>
      <w:rFonts w:ascii="CG Times" w:hAnsi="CG Times"/>
      <w:sz w:val="20"/>
      <w:szCs w:val="20"/>
    </w:rPr>
  </w:style>
  <w:style w:type="paragraph" w:styleId="TextosemFormatao">
    <w:name w:val="Plain Text"/>
    <w:basedOn w:val="Normal"/>
    <w:link w:val="TextosemFormataoChar"/>
    <w:rsid w:val="006958E6"/>
    <w:rPr>
      <w:rFonts w:ascii="Courier New" w:hAnsi="Courier New"/>
      <w:sz w:val="20"/>
      <w:szCs w:val="20"/>
      <w:lang w:eastAsia="pt-BR"/>
    </w:rPr>
  </w:style>
  <w:style w:type="character" w:customStyle="1" w:styleId="TextosemFormataoChar">
    <w:name w:val="Texto sem Formatação Char"/>
    <w:basedOn w:val="Fontepargpadro"/>
    <w:link w:val="TextosemFormatao"/>
    <w:rsid w:val="006958E6"/>
    <w:rPr>
      <w:rFonts w:ascii="Courier New" w:hAnsi="Courier New"/>
      <w:sz w:val="20"/>
      <w:szCs w:val="20"/>
    </w:rPr>
  </w:style>
  <w:style w:type="character" w:customStyle="1" w:styleId="DeltaViewMoveSource">
    <w:name w:val="DeltaView Move Source"/>
    <w:uiPriority w:val="99"/>
    <w:rsid w:val="006958E6"/>
    <w:rPr>
      <w:strike/>
      <w:color w:val="00C000"/>
      <w:spacing w:val="0"/>
    </w:rPr>
  </w:style>
  <w:style w:type="paragraph" w:customStyle="1" w:styleId="DeltaViewAnnounce">
    <w:name w:val="DeltaView Announce"/>
    <w:uiPriority w:val="99"/>
    <w:rsid w:val="006958E6"/>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6958E6"/>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6958E6"/>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6958E6"/>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6958E6"/>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6958E6"/>
    <w:rPr>
      <w:sz w:val="24"/>
      <w:szCs w:val="24"/>
    </w:rPr>
  </w:style>
  <w:style w:type="paragraph" w:customStyle="1" w:styleId="end">
    <w:name w:val="end"/>
    <w:uiPriority w:val="99"/>
    <w:rsid w:val="006958E6"/>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6958E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6958E6"/>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6958E6"/>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6958E6"/>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6958E6"/>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6958E6"/>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6958E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6958E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6958E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6958E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6958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6958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6958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6958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6958E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6958E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6958E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6958E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6958E6"/>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6958E6"/>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6958E6"/>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6958E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6958E6"/>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6958E6"/>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6958E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6958E6"/>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6958E6"/>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6958E6"/>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6958E6"/>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6958E6"/>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6958E6"/>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6958E6"/>
    <w:rPr>
      <w:color w:val="00C000"/>
      <w:spacing w:val="0"/>
      <w:u w:val="double"/>
    </w:rPr>
  </w:style>
  <w:style w:type="paragraph" w:customStyle="1" w:styleId="Header1">
    <w:name w:val="Header1"/>
    <w:basedOn w:val="Normal"/>
    <w:uiPriority w:val="99"/>
    <w:rsid w:val="006958E6"/>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6958E6"/>
    <w:pPr>
      <w:spacing w:line="312" w:lineRule="auto"/>
      <w:jc w:val="both"/>
    </w:pPr>
    <w:rPr>
      <w:szCs w:val="20"/>
      <w:lang w:val="en-AU" w:eastAsia="pt-BR"/>
    </w:rPr>
  </w:style>
  <w:style w:type="paragraph" w:customStyle="1" w:styleId="Heading31">
    <w:name w:val="Heading 31"/>
    <w:aliases w:val="h31"/>
    <w:basedOn w:val="Normal"/>
    <w:next w:val="Normal"/>
    <w:uiPriority w:val="99"/>
    <w:rsid w:val="006958E6"/>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6958E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6958E6"/>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6958E6"/>
    <w:rPr>
      <w:rFonts w:ascii="Arial" w:hAnsi="Arial"/>
      <w:sz w:val="20"/>
      <w:szCs w:val="20"/>
      <w:lang w:val="en-US"/>
    </w:rPr>
  </w:style>
  <w:style w:type="paragraph" w:customStyle="1" w:styleId="ListaColorida-nfase12">
    <w:name w:val="Lista Colorida - Ênfase 12"/>
    <w:basedOn w:val="Normal"/>
    <w:uiPriority w:val="99"/>
    <w:qFormat/>
    <w:rsid w:val="006958E6"/>
    <w:pPr>
      <w:ind w:left="708"/>
    </w:pPr>
    <w:rPr>
      <w:lang w:eastAsia="pt-BR"/>
    </w:rPr>
  </w:style>
  <w:style w:type="paragraph" w:customStyle="1" w:styleId="BodyMain">
    <w:name w:val="Body Main"/>
    <w:aliases w:val="BM"/>
    <w:basedOn w:val="Normal"/>
    <w:next w:val="MapadoDocumento"/>
    <w:uiPriority w:val="99"/>
    <w:rsid w:val="006958E6"/>
    <w:pPr>
      <w:widowControl w:val="0"/>
      <w:autoSpaceDE w:val="0"/>
      <w:autoSpaceDN w:val="0"/>
      <w:adjustRightInd w:val="0"/>
      <w:spacing w:before="240"/>
      <w:jc w:val="both"/>
    </w:pPr>
    <w:rPr>
      <w:lang w:eastAsia="pt-BR"/>
    </w:rPr>
  </w:style>
  <w:style w:type="paragraph" w:customStyle="1" w:styleId="ttulo30">
    <w:name w:val="título3"/>
    <w:basedOn w:val="Normal"/>
    <w:rsid w:val="006958E6"/>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6958E6"/>
    <w:pPr>
      <w:jc w:val="both"/>
    </w:pPr>
    <w:rPr>
      <w:rFonts w:ascii="Arial" w:hAnsi="Arial" w:cs="Arial"/>
      <w:lang w:eastAsia="pt-BR"/>
    </w:rPr>
  </w:style>
  <w:style w:type="paragraph" w:customStyle="1" w:styleId="ListaColorida-nfase11">
    <w:name w:val="Lista Colorida - Ênfase 11"/>
    <w:basedOn w:val="Normal"/>
    <w:uiPriority w:val="99"/>
    <w:qFormat/>
    <w:rsid w:val="006958E6"/>
    <w:pPr>
      <w:ind w:left="708"/>
    </w:pPr>
    <w:rPr>
      <w:lang w:eastAsia="pt-BR"/>
    </w:rPr>
  </w:style>
  <w:style w:type="paragraph" w:customStyle="1" w:styleId="SombreamentoEscuro-nfase11">
    <w:name w:val="Sombreamento Escuro - Ênfase 11"/>
    <w:hidden/>
    <w:uiPriority w:val="99"/>
    <w:rsid w:val="006958E6"/>
    <w:rPr>
      <w:sz w:val="24"/>
      <w:szCs w:val="24"/>
    </w:rPr>
  </w:style>
  <w:style w:type="paragraph" w:customStyle="1" w:styleId="Recuodecorpodetexto21">
    <w:name w:val="Recuo de corpo de texto 21"/>
    <w:basedOn w:val="Normal"/>
    <w:uiPriority w:val="99"/>
    <w:rsid w:val="006958E6"/>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6958E6"/>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6958E6"/>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6958E6"/>
    <w:pPr>
      <w:spacing w:before="100" w:beforeAutospacing="1" w:after="100" w:afterAutospacing="1"/>
      <w:jc w:val="center"/>
    </w:pPr>
    <w:rPr>
      <w:lang w:eastAsia="pt-BR"/>
    </w:rPr>
  </w:style>
  <w:style w:type="paragraph" w:customStyle="1" w:styleId="xl77">
    <w:name w:val="xl77"/>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6958E6"/>
    <w:pPr>
      <w:spacing w:before="100" w:beforeAutospacing="1" w:after="100" w:afterAutospacing="1"/>
    </w:pPr>
    <w:rPr>
      <w:rFonts w:ascii="Spranq eco sans" w:hAnsi="Spranq eco sans"/>
      <w:lang w:eastAsia="pt-BR"/>
    </w:rPr>
  </w:style>
  <w:style w:type="paragraph" w:customStyle="1" w:styleId="xl80">
    <w:name w:val="xl80"/>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6958E6"/>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6958E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6958E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6958E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6958E6"/>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6958E6"/>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6958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6958E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6958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6958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6958E6"/>
    <w:rPr>
      <w:color w:val="808080"/>
    </w:rPr>
  </w:style>
  <w:style w:type="paragraph" w:customStyle="1" w:styleId="xl75">
    <w:name w:val="xl75"/>
    <w:basedOn w:val="Normal"/>
    <w:rsid w:val="006958E6"/>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6958E6"/>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6958E6"/>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6958E6"/>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6958E6"/>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6958E6"/>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6958E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6958E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6958E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6958E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6958E6"/>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6958E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6958E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6958E6"/>
    <w:rPr>
      <w:rFonts w:ascii="CG Times" w:hAnsi="CG Times"/>
      <w:lang w:eastAsia="pt-BR" w:bidi="ar-SA"/>
    </w:rPr>
  </w:style>
  <w:style w:type="paragraph" w:customStyle="1" w:styleId="ARTIGO-NORMAL">
    <w:name w:val="ARTIGO-NORMAL"/>
    <w:rsid w:val="006958E6"/>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BodyText24">
    <w:name w:val="Body Text 24"/>
    <w:basedOn w:val="Normal"/>
    <w:rsid w:val="006958E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958E6"/>
    <w:pPr>
      <w:spacing w:after="160" w:line="240" w:lineRule="exact"/>
    </w:pPr>
    <w:rPr>
      <w:rFonts w:ascii="Verdana" w:eastAsia="MS Mincho" w:hAnsi="Verdana"/>
      <w:sz w:val="20"/>
      <w:szCs w:val="20"/>
      <w:lang w:val="en-US"/>
    </w:rPr>
  </w:style>
  <w:style w:type="paragraph" w:customStyle="1" w:styleId="xl111">
    <w:name w:val="xl111"/>
    <w:basedOn w:val="Normal"/>
    <w:rsid w:val="006958E6"/>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6958E6"/>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6958E6"/>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6958E6"/>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6958E6"/>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6958E6"/>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6958E6"/>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6958E6"/>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6958E6"/>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6958E6"/>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6958E6"/>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6958E6"/>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6958E6"/>
    <w:pPr>
      <w:numPr>
        <w:numId w:val="28"/>
      </w:numPr>
      <w:spacing w:after="140" w:line="290" w:lineRule="auto"/>
      <w:jc w:val="both"/>
    </w:pPr>
    <w:rPr>
      <w:rFonts w:ascii="Tahoma" w:hAnsi="Tahoma"/>
      <w:kern w:val="20"/>
      <w:sz w:val="20"/>
      <w:szCs w:val="20"/>
    </w:rPr>
  </w:style>
  <w:style w:type="paragraph" w:customStyle="1" w:styleId="TableParagraph">
    <w:name w:val="Table Paragraph"/>
    <w:basedOn w:val="Normal"/>
    <w:uiPriority w:val="1"/>
    <w:qFormat/>
    <w:rsid w:val="006958E6"/>
    <w:pPr>
      <w:widowControl w:val="0"/>
      <w:autoSpaceDE w:val="0"/>
      <w:autoSpaceDN w:val="0"/>
      <w:adjustRightInd w:val="0"/>
    </w:pPr>
    <w:rPr>
      <w:lang w:eastAsia="pt-BR"/>
    </w:rPr>
  </w:style>
  <w:style w:type="paragraph" w:customStyle="1" w:styleId="DeltaViewTableHeading">
    <w:name w:val="DeltaView Table Heading"/>
    <w:basedOn w:val="Normal"/>
    <w:uiPriority w:val="99"/>
    <w:rsid w:val="006958E6"/>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6958E6"/>
    <w:rPr>
      <w:color w:val="000000"/>
      <w:vertAlign w:val="superscript"/>
    </w:rPr>
  </w:style>
  <w:style w:type="character" w:customStyle="1" w:styleId="DeltaViewDelimiter">
    <w:name w:val="DeltaView Delimiter"/>
    <w:uiPriority w:val="99"/>
    <w:rsid w:val="006958E6"/>
  </w:style>
  <w:style w:type="character" w:customStyle="1" w:styleId="DeltaViewFormatChange">
    <w:name w:val="DeltaView Format Change"/>
    <w:uiPriority w:val="99"/>
    <w:rsid w:val="006958E6"/>
    <w:rPr>
      <w:color w:val="000000"/>
    </w:rPr>
  </w:style>
  <w:style w:type="character" w:customStyle="1" w:styleId="DeltaViewMovedDeletion">
    <w:name w:val="DeltaView Moved Deletion"/>
    <w:uiPriority w:val="99"/>
    <w:rsid w:val="006958E6"/>
    <w:rPr>
      <w:strike/>
      <w:color w:val="C08080"/>
    </w:rPr>
  </w:style>
  <w:style w:type="character" w:customStyle="1" w:styleId="DeltaViewComment">
    <w:name w:val="DeltaView Comment"/>
    <w:uiPriority w:val="99"/>
    <w:rsid w:val="006958E6"/>
    <w:rPr>
      <w:color w:val="000000"/>
    </w:rPr>
  </w:style>
  <w:style w:type="character" w:customStyle="1" w:styleId="DeltaViewStyleChangeText">
    <w:name w:val="DeltaView Style Change Text"/>
    <w:uiPriority w:val="99"/>
    <w:rsid w:val="006958E6"/>
    <w:rPr>
      <w:color w:val="000000"/>
      <w:u w:val="double"/>
    </w:rPr>
  </w:style>
  <w:style w:type="character" w:customStyle="1" w:styleId="DeltaViewStyleChangeLabel">
    <w:name w:val="DeltaView Style Change Label"/>
    <w:uiPriority w:val="99"/>
    <w:rsid w:val="006958E6"/>
    <w:rPr>
      <w:color w:val="000000"/>
    </w:rPr>
  </w:style>
  <w:style w:type="character" w:customStyle="1" w:styleId="DeltaViewInsertedComment">
    <w:name w:val="DeltaView Inserted Comment"/>
    <w:uiPriority w:val="99"/>
    <w:rsid w:val="006958E6"/>
    <w:rPr>
      <w:color w:val="0000FF"/>
      <w:u w:val="double"/>
    </w:rPr>
  </w:style>
  <w:style w:type="character" w:customStyle="1" w:styleId="DeltaViewDeletedComment">
    <w:name w:val="DeltaView Deleted Comment"/>
    <w:uiPriority w:val="99"/>
    <w:rsid w:val="006958E6"/>
    <w:rPr>
      <w:strike/>
      <w:color w:val="FF0000"/>
    </w:rPr>
  </w:style>
  <w:style w:type="paragraph" w:customStyle="1" w:styleId="xl52435">
    <w:name w:val="xl52435"/>
    <w:basedOn w:val="Normal"/>
    <w:rsid w:val="006958E6"/>
    <w:pPr>
      <w:spacing w:before="100" w:beforeAutospacing="1" w:after="100" w:afterAutospacing="1"/>
      <w:jc w:val="center"/>
    </w:pPr>
    <w:rPr>
      <w:lang w:eastAsia="pt-BR"/>
    </w:rPr>
  </w:style>
  <w:style w:type="paragraph" w:customStyle="1" w:styleId="xl52436">
    <w:name w:val="xl52436"/>
    <w:basedOn w:val="Normal"/>
    <w:rsid w:val="006958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6958E6"/>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6958E6"/>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6958E6"/>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6958E6"/>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6958E6"/>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6958E6"/>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6958E6"/>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6958E6"/>
    <w:pPr>
      <w:spacing w:before="100" w:beforeAutospacing="1" w:after="100" w:afterAutospacing="1"/>
    </w:pPr>
    <w:rPr>
      <w:lang w:eastAsia="pt-BR"/>
    </w:rPr>
  </w:style>
  <w:style w:type="character" w:customStyle="1" w:styleId="apple-converted-space">
    <w:name w:val="apple-converted-space"/>
    <w:basedOn w:val="Fontepargpadro"/>
    <w:rsid w:val="006958E6"/>
  </w:style>
  <w:style w:type="paragraph" w:customStyle="1" w:styleId="HeaderFooter">
    <w:name w:val="Header &amp; Footer"/>
    <w:rsid w:val="006958E6"/>
    <w:pPr>
      <w:tabs>
        <w:tab w:val="right" w:pos="9360"/>
      </w:tabs>
    </w:pPr>
    <w:rPr>
      <w:rFonts w:ascii="Helvetica" w:eastAsia="ヒラギノ角ゴ Pro W3" w:hAnsi="Helvetic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953254">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2031441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7087185">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4533130">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0208295">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capital.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oaovitor@construtoradez.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laviomartpan@gmail.com" TargetMode="External"/><Relationship Id="rId20" Type="http://schemas.openxmlformats.org/officeDocument/2006/relationships/hyperlink" Target="mailto:rafaellamartinelib@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flavio@construtoradez.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laudiagfpanta@gmail.com"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egmar@construtoradez.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14274</Words>
  <Characters>77080</Characters>
  <Application>Microsoft Office Word</Application>
  <DocSecurity>0</DocSecurity>
  <Lines>642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23</cp:revision>
  <cp:lastPrinted>2019-11-12T22:01:00Z</cp:lastPrinted>
  <dcterms:created xsi:type="dcterms:W3CDTF">2022-01-10T18:39:00Z</dcterms:created>
  <dcterms:modified xsi:type="dcterms:W3CDTF">2022-01-27T15:06:00Z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