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7EB5" w14:textId="77777777" w:rsidR="00747AA7" w:rsidRPr="00BB180E" w:rsidRDefault="00747AA7" w:rsidP="00BB180E">
      <w:pPr>
        <w:pStyle w:val="TtuloDocumento"/>
        <w:widowControl w:val="0"/>
        <w:pBdr>
          <w:top w:val="double" w:sz="4" w:space="1" w:color="auto"/>
        </w:pBdr>
        <w:spacing w:after="0" w:line="320" w:lineRule="exact"/>
        <w:jc w:val="center"/>
        <w:rPr>
          <w:sz w:val="21"/>
          <w:szCs w:val="21"/>
        </w:rPr>
      </w:pPr>
    </w:p>
    <w:p w14:paraId="06C9A466" w14:textId="77777777" w:rsidR="00747AA7" w:rsidRPr="00BB180E" w:rsidRDefault="00747AA7" w:rsidP="00BB180E">
      <w:pPr>
        <w:pStyle w:val="TtuloDocumento"/>
        <w:widowControl w:val="0"/>
        <w:spacing w:after="0" w:line="320" w:lineRule="exact"/>
        <w:jc w:val="center"/>
        <w:rPr>
          <w:sz w:val="21"/>
          <w:szCs w:val="21"/>
        </w:rPr>
      </w:pPr>
    </w:p>
    <w:p w14:paraId="60BD4F27" w14:textId="26B3949B" w:rsidR="006A77D3" w:rsidRPr="00BB180E" w:rsidRDefault="00747AA7" w:rsidP="00BB180E">
      <w:pPr>
        <w:pStyle w:val="TtuloDocumento"/>
        <w:widowControl w:val="0"/>
        <w:spacing w:after="0" w:line="320" w:lineRule="exact"/>
        <w:jc w:val="center"/>
        <w:rPr>
          <w:bCs/>
          <w:sz w:val="21"/>
          <w:szCs w:val="21"/>
        </w:rPr>
      </w:pPr>
      <w:r w:rsidRPr="00BB180E">
        <w:rPr>
          <w:bCs/>
          <w:sz w:val="21"/>
          <w:szCs w:val="21"/>
        </w:rPr>
        <w:t xml:space="preserve">INSTRUMENTO PARTICULAR DE ALIENAÇÃO FIDUCIÁRIA DE </w:t>
      </w:r>
      <w:r w:rsidR="006A77D3" w:rsidRPr="00BB180E">
        <w:rPr>
          <w:bCs/>
          <w:sz w:val="21"/>
          <w:szCs w:val="21"/>
        </w:rPr>
        <w:t xml:space="preserve">BEM </w:t>
      </w:r>
      <w:r w:rsidRPr="00BB180E">
        <w:rPr>
          <w:bCs/>
          <w:sz w:val="21"/>
          <w:szCs w:val="21"/>
        </w:rPr>
        <w:t>IMÓVE</w:t>
      </w:r>
      <w:r w:rsidR="00FD6D53" w:rsidRPr="00BB180E">
        <w:rPr>
          <w:bCs/>
          <w:sz w:val="21"/>
          <w:szCs w:val="21"/>
        </w:rPr>
        <w:t>L</w:t>
      </w:r>
    </w:p>
    <w:p w14:paraId="00B48AD7" w14:textId="05D3D3C1" w:rsidR="00747AA7" w:rsidRPr="00BB180E" w:rsidRDefault="00747AA7" w:rsidP="00BB180E">
      <w:pPr>
        <w:pStyle w:val="TtuloDocumento"/>
        <w:widowControl w:val="0"/>
        <w:spacing w:after="0" w:line="320" w:lineRule="exact"/>
        <w:jc w:val="center"/>
        <w:rPr>
          <w:color w:val="000000" w:themeColor="text1"/>
          <w:sz w:val="21"/>
          <w:szCs w:val="21"/>
        </w:rPr>
      </w:pPr>
      <w:r w:rsidRPr="00BB180E">
        <w:rPr>
          <w:bCs/>
          <w:sz w:val="21"/>
          <w:szCs w:val="21"/>
        </w:rPr>
        <w:t>EM GARANTIA</w:t>
      </w:r>
      <w:r w:rsidR="006A77D3" w:rsidRPr="00BB180E">
        <w:rPr>
          <w:bCs/>
          <w:sz w:val="21"/>
          <w:szCs w:val="21"/>
        </w:rPr>
        <w:t xml:space="preserve"> </w:t>
      </w:r>
      <w:r w:rsidRPr="00BB180E">
        <w:rPr>
          <w:bCs/>
          <w:color w:val="000000" w:themeColor="text1"/>
          <w:sz w:val="21"/>
          <w:szCs w:val="21"/>
        </w:rPr>
        <w:t>E OUTRAS AVENÇAS</w:t>
      </w:r>
    </w:p>
    <w:p w14:paraId="0B301DDA" w14:textId="77777777" w:rsidR="00711964" w:rsidRPr="00BB180E" w:rsidRDefault="00711964" w:rsidP="00BB180E">
      <w:pPr>
        <w:spacing w:line="320" w:lineRule="exact"/>
        <w:contextualSpacing/>
        <w:jc w:val="center"/>
        <w:rPr>
          <w:rFonts w:ascii="Trebuchet MS" w:hAnsi="Trebuchet MS"/>
          <w:b/>
          <w:bCs/>
          <w:color w:val="000000" w:themeColor="text1"/>
          <w:sz w:val="21"/>
          <w:szCs w:val="21"/>
          <w:highlight w:val="yellow"/>
        </w:rPr>
      </w:pPr>
    </w:p>
    <w:p w14:paraId="62418C08" w14:textId="77777777" w:rsidR="00711964" w:rsidRPr="00BB180E" w:rsidRDefault="00711964" w:rsidP="00BB180E">
      <w:pPr>
        <w:spacing w:line="320" w:lineRule="exact"/>
        <w:contextualSpacing/>
        <w:jc w:val="center"/>
        <w:rPr>
          <w:rFonts w:ascii="Trebuchet MS" w:hAnsi="Trebuchet MS"/>
          <w:b/>
          <w:sz w:val="21"/>
          <w:szCs w:val="21"/>
        </w:rPr>
      </w:pPr>
    </w:p>
    <w:p w14:paraId="03D2BA4A" w14:textId="42701D23" w:rsidR="001A42C3" w:rsidRPr="00BB180E" w:rsidRDefault="001A42C3" w:rsidP="00BB180E">
      <w:pPr>
        <w:spacing w:line="320" w:lineRule="exact"/>
        <w:contextualSpacing/>
        <w:jc w:val="center"/>
        <w:rPr>
          <w:rFonts w:ascii="Trebuchet MS" w:hAnsi="Trebuchet MS"/>
          <w:b/>
          <w:sz w:val="21"/>
          <w:szCs w:val="21"/>
        </w:rPr>
      </w:pPr>
    </w:p>
    <w:p w14:paraId="621A99FC" w14:textId="77777777" w:rsidR="00F11F52" w:rsidRPr="00BB180E" w:rsidRDefault="00F11F52" w:rsidP="00BB180E">
      <w:pPr>
        <w:spacing w:line="320" w:lineRule="exact"/>
        <w:contextualSpacing/>
        <w:jc w:val="center"/>
        <w:rPr>
          <w:rFonts w:ascii="Trebuchet MS" w:hAnsi="Trebuchet MS"/>
          <w:b/>
          <w:sz w:val="21"/>
          <w:szCs w:val="21"/>
        </w:rPr>
      </w:pPr>
    </w:p>
    <w:p w14:paraId="198B3B73" w14:textId="1538356A" w:rsidR="000425AC" w:rsidRPr="00BB180E" w:rsidRDefault="000425AC" w:rsidP="00BB180E">
      <w:pPr>
        <w:spacing w:line="320" w:lineRule="exact"/>
        <w:contextualSpacing/>
        <w:jc w:val="center"/>
        <w:rPr>
          <w:rFonts w:ascii="Trebuchet MS" w:hAnsi="Trebuchet MS"/>
          <w:b/>
          <w:sz w:val="21"/>
          <w:szCs w:val="21"/>
        </w:rPr>
      </w:pPr>
    </w:p>
    <w:p w14:paraId="78DE51DE" w14:textId="5C82A4D3" w:rsidR="00747AA7" w:rsidRPr="00BB180E" w:rsidRDefault="00747AA7" w:rsidP="00BB180E">
      <w:pPr>
        <w:pStyle w:val="Corpodetexto"/>
        <w:spacing w:line="320" w:lineRule="exact"/>
        <w:jc w:val="center"/>
        <w:rPr>
          <w:rFonts w:ascii="Trebuchet MS" w:hAnsi="Trebuchet MS" w:cstheme="minorHAnsi"/>
          <w:sz w:val="21"/>
          <w:szCs w:val="21"/>
        </w:rPr>
      </w:pPr>
      <w:r w:rsidRPr="00BB180E">
        <w:rPr>
          <w:rFonts w:ascii="Trebuchet MS" w:hAnsi="Trebuchet MS" w:cstheme="minorHAnsi"/>
          <w:sz w:val="21"/>
          <w:szCs w:val="21"/>
        </w:rPr>
        <w:t>entre</w:t>
      </w:r>
    </w:p>
    <w:p w14:paraId="7B029C58"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7AD20F2C" w14:textId="77777777" w:rsidR="00711964" w:rsidRPr="00BB180E" w:rsidRDefault="00711964" w:rsidP="00BB180E">
      <w:pPr>
        <w:pStyle w:val="Corpodetexto"/>
        <w:spacing w:line="320" w:lineRule="exact"/>
        <w:jc w:val="center"/>
        <w:rPr>
          <w:rFonts w:ascii="Trebuchet MS" w:hAnsi="Trebuchet MS" w:cstheme="minorHAnsi"/>
          <w:sz w:val="21"/>
          <w:szCs w:val="21"/>
        </w:rPr>
      </w:pPr>
    </w:p>
    <w:p w14:paraId="1A5D5D5D" w14:textId="77777777" w:rsidR="00F11F52" w:rsidRPr="00BB180E" w:rsidRDefault="00F11F52" w:rsidP="00BB180E">
      <w:pPr>
        <w:pStyle w:val="Corpodetexto"/>
        <w:spacing w:line="320" w:lineRule="exact"/>
        <w:jc w:val="center"/>
        <w:rPr>
          <w:rFonts w:ascii="Trebuchet MS" w:hAnsi="Trebuchet MS" w:cstheme="minorHAnsi"/>
          <w:sz w:val="21"/>
          <w:szCs w:val="21"/>
        </w:rPr>
      </w:pPr>
    </w:p>
    <w:p w14:paraId="50CAC5CE" w14:textId="77777777" w:rsidR="00747AA7" w:rsidRPr="00BB180E" w:rsidRDefault="00747AA7" w:rsidP="00BB180E">
      <w:pPr>
        <w:pStyle w:val="Corpodetexto"/>
        <w:spacing w:line="320" w:lineRule="exact"/>
        <w:jc w:val="center"/>
        <w:rPr>
          <w:rFonts w:ascii="Trebuchet MS" w:hAnsi="Trebuchet MS" w:cstheme="minorHAnsi"/>
          <w:sz w:val="21"/>
          <w:szCs w:val="21"/>
        </w:rPr>
      </w:pPr>
    </w:p>
    <w:p w14:paraId="0E133F6A" w14:textId="77777777" w:rsidR="00063C03" w:rsidRPr="00BB180E" w:rsidRDefault="00063C03" w:rsidP="00BB180E">
      <w:pPr>
        <w:pStyle w:val="Corpodetexto"/>
        <w:spacing w:line="320" w:lineRule="exact"/>
        <w:jc w:val="center"/>
        <w:rPr>
          <w:rFonts w:ascii="Trebuchet MS" w:hAnsi="Trebuchet MS" w:cstheme="minorHAnsi"/>
          <w:sz w:val="21"/>
          <w:szCs w:val="21"/>
        </w:rPr>
      </w:pPr>
    </w:p>
    <w:p w14:paraId="5F76DD04" w14:textId="1DDBC676" w:rsidR="00E3403D" w:rsidRPr="00EF00F3" w:rsidRDefault="00760362" w:rsidP="00E3403D">
      <w:pPr>
        <w:pStyle w:val="Corpodetexto"/>
        <w:spacing w:line="320" w:lineRule="exact"/>
        <w:jc w:val="center"/>
        <w:rPr>
          <w:rFonts w:ascii="Trebuchet MS" w:hAnsi="Trebuchet MS" w:cstheme="minorHAnsi"/>
          <w:b/>
          <w:bCs/>
          <w:sz w:val="21"/>
          <w:szCs w:val="21"/>
        </w:rPr>
      </w:pPr>
      <w:r>
        <w:rPr>
          <w:rFonts w:ascii="Trebuchet MS" w:hAnsi="Trebuchet MS"/>
          <w:b/>
          <w:smallCaps/>
          <w:sz w:val="21"/>
          <w:szCs w:val="21"/>
        </w:rPr>
        <w:t>INDIANÓPOLIS</w:t>
      </w:r>
      <w:r w:rsidR="00E3403D" w:rsidRPr="00EF00F3">
        <w:rPr>
          <w:rFonts w:ascii="Trebuchet MS" w:hAnsi="Trebuchet MS"/>
          <w:b/>
          <w:smallCaps/>
          <w:sz w:val="21"/>
          <w:szCs w:val="21"/>
        </w:rPr>
        <w:t xml:space="preserve"> EMPREENDIMENTOS IMOBILIÁRIOS SPE LTDA.</w:t>
      </w:r>
    </w:p>
    <w:p w14:paraId="75C273AF" w14:textId="4934A0CA"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Fiduciante do </w:t>
      </w:r>
      <w:r w:rsidR="00384909" w:rsidRPr="00BB180E">
        <w:rPr>
          <w:rFonts w:ascii="Trebuchet MS" w:hAnsi="Trebuchet MS" w:cstheme="minorHAnsi"/>
          <w:i/>
          <w:iCs/>
          <w:sz w:val="21"/>
          <w:szCs w:val="21"/>
        </w:rPr>
        <w:t>Bem Imóvel</w:t>
      </w:r>
    </w:p>
    <w:p w14:paraId="21FEBC96" w14:textId="77777777" w:rsidR="00711964" w:rsidRPr="00BB180E" w:rsidRDefault="00711964" w:rsidP="00BB180E">
      <w:pPr>
        <w:pStyle w:val="Corpodetexto"/>
        <w:spacing w:line="320" w:lineRule="exact"/>
        <w:jc w:val="center"/>
        <w:rPr>
          <w:rFonts w:ascii="Trebuchet MS" w:hAnsi="Trebuchet MS"/>
          <w:bCs/>
          <w:sz w:val="21"/>
          <w:szCs w:val="21"/>
        </w:rPr>
      </w:pPr>
    </w:p>
    <w:p w14:paraId="58D18539" w14:textId="6A7A07BE" w:rsidR="00F11F52" w:rsidRDefault="00F11F52" w:rsidP="00BB180E">
      <w:pPr>
        <w:pStyle w:val="Corpodetexto"/>
        <w:spacing w:line="320" w:lineRule="exact"/>
        <w:jc w:val="center"/>
        <w:rPr>
          <w:rFonts w:ascii="Trebuchet MS" w:hAnsi="Trebuchet MS"/>
          <w:bCs/>
          <w:sz w:val="21"/>
          <w:szCs w:val="21"/>
        </w:rPr>
      </w:pPr>
    </w:p>
    <w:p w14:paraId="6687FAEF" w14:textId="77777777" w:rsidR="00B07B8A" w:rsidRPr="00BB180E" w:rsidRDefault="00B07B8A" w:rsidP="00BB180E">
      <w:pPr>
        <w:pStyle w:val="Corpodetexto"/>
        <w:spacing w:line="320" w:lineRule="exact"/>
        <w:jc w:val="center"/>
        <w:rPr>
          <w:rFonts w:ascii="Trebuchet MS" w:hAnsi="Trebuchet MS"/>
          <w:bCs/>
          <w:sz w:val="21"/>
          <w:szCs w:val="21"/>
        </w:rPr>
      </w:pPr>
    </w:p>
    <w:p w14:paraId="2FB139C4" w14:textId="46416A85" w:rsidR="001A42C3" w:rsidRPr="00BB180E" w:rsidRDefault="001A42C3" w:rsidP="00BB180E">
      <w:pPr>
        <w:pStyle w:val="Corpodetexto"/>
        <w:spacing w:line="320" w:lineRule="exact"/>
        <w:jc w:val="center"/>
        <w:rPr>
          <w:rFonts w:ascii="Trebuchet MS" w:hAnsi="Trebuchet MS"/>
          <w:bCs/>
          <w:sz w:val="21"/>
          <w:szCs w:val="21"/>
        </w:rPr>
      </w:pPr>
    </w:p>
    <w:p w14:paraId="513147DA" w14:textId="77777777" w:rsidR="00747AA7" w:rsidRPr="00BB180E" w:rsidRDefault="00747AA7" w:rsidP="00BB180E">
      <w:pPr>
        <w:pStyle w:val="Corpodetexto"/>
        <w:spacing w:line="320" w:lineRule="exact"/>
        <w:jc w:val="center"/>
        <w:rPr>
          <w:rFonts w:ascii="Trebuchet MS" w:hAnsi="Trebuchet MS"/>
          <w:bCs/>
          <w:sz w:val="21"/>
          <w:szCs w:val="21"/>
        </w:rPr>
      </w:pPr>
      <w:r w:rsidRPr="00BB180E">
        <w:rPr>
          <w:rFonts w:ascii="Trebuchet MS" w:hAnsi="Trebuchet MS"/>
          <w:bCs/>
          <w:sz w:val="21"/>
          <w:szCs w:val="21"/>
        </w:rPr>
        <w:t>e</w:t>
      </w:r>
    </w:p>
    <w:p w14:paraId="17DDB77B" w14:textId="77777777" w:rsidR="00711964" w:rsidRPr="00BB180E" w:rsidRDefault="00711964" w:rsidP="00BB180E">
      <w:pPr>
        <w:pStyle w:val="Corpodetexto"/>
        <w:spacing w:line="320" w:lineRule="exact"/>
        <w:jc w:val="center"/>
        <w:rPr>
          <w:rFonts w:ascii="Trebuchet MS" w:hAnsi="Trebuchet MS"/>
          <w:bCs/>
          <w:sz w:val="21"/>
          <w:szCs w:val="21"/>
        </w:rPr>
      </w:pPr>
    </w:p>
    <w:p w14:paraId="59747E56" w14:textId="77777777" w:rsidR="00F11F52" w:rsidRPr="00BB180E" w:rsidRDefault="00F11F52" w:rsidP="00BB180E">
      <w:pPr>
        <w:pStyle w:val="Corpodetexto"/>
        <w:spacing w:line="320" w:lineRule="exact"/>
        <w:jc w:val="center"/>
        <w:rPr>
          <w:rFonts w:ascii="Trebuchet MS" w:hAnsi="Trebuchet MS"/>
          <w:bCs/>
          <w:sz w:val="21"/>
          <w:szCs w:val="21"/>
        </w:rPr>
      </w:pPr>
    </w:p>
    <w:p w14:paraId="07804605" w14:textId="09B286C8" w:rsidR="000425AC" w:rsidRDefault="000425AC" w:rsidP="00BB180E">
      <w:pPr>
        <w:pStyle w:val="Corpodetexto"/>
        <w:spacing w:line="320" w:lineRule="exact"/>
        <w:jc w:val="center"/>
        <w:rPr>
          <w:rFonts w:ascii="Trebuchet MS" w:hAnsi="Trebuchet MS"/>
          <w:bCs/>
          <w:sz w:val="21"/>
          <w:szCs w:val="21"/>
        </w:rPr>
      </w:pPr>
    </w:p>
    <w:p w14:paraId="20E965F9" w14:textId="77777777" w:rsidR="00B07B8A" w:rsidRPr="00BB180E" w:rsidRDefault="00B07B8A" w:rsidP="00BB180E">
      <w:pPr>
        <w:pStyle w:val="Corpodetexto"/>
        <w:spacing w:line="320" w:lineRule="exact"/>
        <w:jc w:val="center"/>
        <w:rPr>
          <w:rFonts w:ascii="Trebuchet MS" w:hAnsi="Trebuchet MS"/>
          <w:bCs/>
          <w:sz w:val="21"/>
          <w:szCs w:val="21"/>
        </w:rPr>
      </w:pPr>
    </w:p>
    <w:p w14:paraId="1B64EF4B" w14:textId="2DE1C2B7" w:rsidR="00747AA7" w:rsidRPr="00BB180E" w:rsidRDefault="00C73016" w:rsidP="00BB180E">
      <w:pPr>
        <w:pStyle w:val="Corpodetexto"/>
        <w:spacing w:line="320" w:lineRule="exact"/>
        <w:jc w:val="center"/>
        <w:rPr>
          <w:rFonts w:ascii="Trebuchet MS" w:hAnsi="Trebuchet MS" w:cs="Leelawadee UI"/>
          <w:bCs/>
          <w:sz w:val="21"/>
          <w:szCs w:val="21"/>
        </w:rPr>
      </w:pPr>
      <w:r w:rsidRPr="00BB180E">
        <w:rPr>
          <w:rFonts w:ascii="Trebuchet MS" w:eastAsia="Arial Unicode MS" w:hAnsi="Trebuchet MS" w:cs="Leelawadee UI"/>
          <w:b/>
          <w:bCs/>
          <w:color w:val="000000"/>
          <w:sz w:val="21"/>
          <w:szCs w:val="21"/>
        </w:rPr>
        <w:t>CASA DE PEDRA SECURITIZADORA DE CRÉDITO S.A.</w:t>
      </w:r>
    </w:p>
    <w:p w14:paraId="0A3CDBED" w14:textId="1FEFB1E5" w:rsidR="00747AA7" w:rsidRPr="00BB180E" w:rsidRDefault="00747AA7" w:rsidP="00BB180E">
      <w:pPr>
        <w:pStyle w:val="Corpodetexto"/>
        <w:spacing w:line="320" w:lineRule="exact"/>
        <w:jc w:val="center"/>
        <w:rPr>
          <w:rFonts w:ascii="Trebuchet MS" w:hAnsi="Trebuchet MS"/>
          <w:bCs/>
          <w:i/>
          <w:iCs/>
          <w:sz w:val="21"/>
          <w:szCs w:val="21"/>
        </w:rPr>
      </w:pPr>
      <w:r w:rsidRPr="00BB180E">
        <w:rPr>
          <w:rFonts w:ascii="Trebuchet MS" w:hAnsi="Trebuchet MS" w:cstheme="minorHAnsi"/>
          <w:i/>
          <w:iCs/>
          <w:sz w:val="21"/>
          <w:szCs w:val="21"/>
        </w:rPr>
        <w:t xml:space="preserve">na qualidade de </w:t>
      </w:r>
      <w:r w:rsidR="00063C03" w:rsidRPr="00BB180E">
        <w:rPr>
          <w:rFonts w:ascii="Trebuchet MS" w:hAnsi="Trebuchet MS" w:cstheme="minorHAnsi"/>
          <w:i/>
          <w:iCs/>
          <w:sz w:val="21"/>
          <w:szCs w:val="21"/>
        </w:rPr>
        <w:t xml:space="preserve">Fiduciária do </w:t>
      </w:r>
      <w:r w:rsidR="00384909" w:rsidRPr="00BB180E">
        <w:rPr>
          <w:rFonts w:ascii="Trebuchet MS" w:hAnsi="Trebuchet MS" w:cstheme="minorHAnsi"/>
          <w:i/>
          <w:iCs/>
          <w:sz w:val="21"/>
          <w:szCs w:val="21"/>
        </w:rPr>
        <w:t>Bem Imóvel</w:t>
      </w:r>
    </w:p>
    <w:p w14:paraId="067B7CB7" w14:textId="4A6C3A7E" w:rsidR="00F11F52" w:rsidRPr="00BB180E" w:rsidRDefault="00F11F52" w:rsidP="00BB180E">
      <w:pPr>
        <w:spacing w:line="320" w:lineRule="exact"/>
        <w:contextualSpacing/>
        <w:jc w:val="center"/>
        <w:rPr>
          <w:rFonts w:ascii="Trebuchet MS" w:hAnsi="Trebuchet MS"/>
          <w:sz w:val="21"/>
          <w:szCs w:val="21"/>
        </w:rPr>
      </w:pPr>
    </w:p>
    <w:p w14:paraId="350CCE96" w14:textId="08DD41B2" w:rsidR="00F11F52" w:rsidRPr="00BB180E" w:rsidRDefault="00F11F52" w:rsidP="00BB180E">
      <w:pPr>
        <w:spacing w:line="320" w:lineRule="exact"/>
        <w:contextualSpacing/>
        <w:jc w:val="center"/>
        <w:rPr>
          <w:rFonts w:ascii="Trebuchet MS" w:hAnsi="Trebuchet MS"/>
          <w:sz w:val="21"/>
          <w:szCs w:val="21"/>
        </w:rPr>
      </w:pPr>
    </w:p>
    <w:p w14:paraId="2B2E0C5A" w14:textId="77777777" w:rsidR="00711964" w:rsidRPr="00BB180E" w:rsidRDefault="00711964" w:rsidP="00BB180E">
      <w:pPr>
        <w:spacing w:line="320" w:lineRule="exact"/>
        <w:contextualSpacing/>
        <w:jc w:val="center"/>
        <w:rPr>
          <w:rFonts w:ascii="Trebuchet MS" w:hAnsi="Trebuchet MS"/>
          <w:sz w:val="21"/>
          <w:szCs w:val="21"/>
        </w:rPr>
      </w:pPr>
    </w:p>
    <w:p w14:paraId="7E276A76" w14:textId="195B6732" w:rsidR="00711964" w:rsidRPr="00BB180E" w:rsidRDefault="00711964" w:rsidP="00BB180E">
      <w:pPr>
        <w:spacing w:line="320" w:lineRule="exact"/>
        <w:contextualSpacing/>
        <w:jc w:val="center"/>
        <w:rPr>
          <w:rFonts w:ascii="Trebuchet MS" w:hAnsi="Trebuchet MS"/>
          <w:sz w:val="21"/>
          <w:szCs w:val="21"/>
        </w:rPr>
      </w:pPr>
    </w:p>
    <w:p w14:paraId="6292B43E" w14:textId="34F9C797" w:rsidR="00711964" w:rsidRDefault="00711964" w:rsidP="00BB180E">
      <w:pPr>
        <w:spacing w:line="320" w:lineRule="exact"/>
        <w:contextualSpacing/>
        <w:jc w:val="center"/>
        <w:rPr>
          <w:rFonts w:ascii="Trebuchet MS" w:hAnsi="Trebuchet MS"/>
          <w:sz w:val="21"/>
          <w:szCs w:val="21"/>
        </w:rPr>
      </w:pPr>
    </w:p>
    <w:p w14:paraId="44A8534D" w14:textId="77777777" w:rsidR="00711964" w:rsidRPr="00BB180E" w:rsidRDefault="00711964" w:rsidP="00BB180E">
      <w:pPr>
        <w:spacing w:line="320" w:lineRule="exact"/>
        <w:contextualSpacing/>
        <w:jc w:val="center"/>
        <w:rPr>
          <w:rFonts w:ascii="Trebuchet MS" w:hAnsi="Trebuchet MS"/>
          <w:sz w:val="21"/>
          <w:szCs w:val="21"/>
        </w:rPr>
      </w:pPr>
    </w:p>
    <w:p w14:paraId="1ADC5EB6" w14:textId="77777777" w:rsidR="009669CE" w:rsidRPr="00BB180E" w:rsidRDefault="009669CE" w:rsidP="00BB180E">
      <w:pPr>
        <w:spacing w:line="320" w:lineRule="exact"/>
        <w:contextualSpacing/>
        <w:jc w:val="center"/>
        <w:rPr>
          <w:rFonts w:ascii="Trebuchet MS" w:hAnsi="Trebuchet MS"/>
          <w:sz w:val="21"/>
          <w:szCs w:val="21"/>
        </w:rPr>
      </w:pPr>
    </w:p>
    <w:p w14:paraId="4BE44A62" w14:textId="77777777" w:rsidR="00747AA7" w:rsidRPr="00BB180E"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10068033" w14:textId="77777777" w:rsidR="00747AA7" w:rsidRPr="00BB180E" w:rsidRDefault="00747AA7" w:rsidP="00BB180E">
      <w:pPr>
        <w:spacing w:line="320" w:lineRule="exact"/>
        <w:jc w:val="center"/>
        <w:rPr>
          <w:rFonts w:ascii="Trebuchet MS" w:hAnsi="Trebuchet MS"/>
          <w:sz w:val="21"/>
          <w:szCs w:val="21"/>
        </w:rPr>
      </w:pPr>
      <w:r w:rsidRPr="00BB180E">
        <w:rPr>
          <w:rFonts w:ascii="Trebuchet MS" w:hAnsi="Trebuchet MS"/>
          <w:sz w:val="21"/>
          <w:szCs w:val="21"/>
        </w:rPr>
        <w:t>Datado de</w:t>
      </w:r>
    </w:p>
    <w:p w14:paraId="6470DBE6" w14:textId="6815277A" w:rsidR="00747AA7" w:rsidRPr="00BB180E" w:rsidRDefault="003F7853" w:rsidP="00BB180E">
      <w:pPr>
        <w:spacing w:line="320" w:lineRule="exact"/>
        <w:contextualSpacing/>
        <w:jc w:val="center"/>
        <w:rPr>
          <w:rFonts w:ascii="Trebuchet MS" w:hAnsi="Trebuchet MS"/>
          <w:sz w:val="21"/>
          <w:szCs w:val="21"/>
        </w:rPr>
      </w:pPr>
      <w:r w:rsidRPr="00BB180E">
        <w:rPr>
          <w:rFonts w:ascii="Trebuchet MS" w:eastAsia="Arial Unicode MS" w:hAnsi="Trebuchet MS"/>
          <w:sz w:val="21"/>
          <w:szCs w:val="21"/>
          <w:highlight w:val="yellow"/>
        </w:rPr>
        <w:t>[=]</w:t>
      </w:r>
      <w:r w:rsidRPr="00BB180E">
        <w:rPr>
          <w:rFonts w:ascii="Trebuchet MS" w:eastAsia="Arial Unicode MS" w:hAnsi="Trebuchet MS"/>
          <w:sz w:val="21"/>
          <w:szCs w:val="21"/>
        </w:rPr>
        <w:t xml:space="preserve"> de </w:t>
      </w:r>
      <w:r w:rsidR="00E80998" w:rsidRPr="00BB180E">
        <w:rPr>
          <w:rFonts w:ascii="Trebuchet MS" w:hAnsi="Trebuchet MS"/>
          <w:sz w:val="21"/>
          <w:szCs w:val="21"/>
          <w:highlight w:val="yellow"/>
        </w:rPr>
        <w:t>[=]</w:t>
      </w:r>
      <w:r w:rsidR="00E80998">
        <w:rPr>
          <w:rFonts w:ascii="Trebuchet MS" w:hAnsi="Trebuchet MS"/>
          <w:sz w:val="21"/>
          <w:szCs w:val="21"/>
        </w:rPr>
        <w:t xml:space="preserve"> </w:t>
      </w:r>
      <w:r w:rsidR="00747AA7" w:rsidRPr="00BB180E">
        <w:rPr>
          <w:rFonts w:ascii="Trebuchet MS" w:hAnsi="Trebuchet MS"/>
          <w:sz w:val="21"/>
          <w:szCs w:val="21"/>
        </w:rPr>
        <w:t>de 202</w:t>
      </w:r>
      <w:r w:rsidR="00745AD7" w:rsidRPr="00BB180E">
        <w:rPr>
          <w:rFonts w:ascii="Trebuchet MS" w:hAnsi="Trebuchet MS"/>
          <w:sz w:val="21"/>
          <w:szCs w:val="21"/>
        </w:rPr>
        <w:t>2</w:t>
      </w:r>
    </w:p>
    <w:p w14:paraId="58B0E94F" w14:textId="6D302A31" w:rsidR="00747AA7" w:rsidRDefault="00747AA7" w:rsidP="00BB180E">
      <w:pPr>
        <w:spacing w:line="320" w:lineRule="exact"/>
        <w:contextualSpacing/>
        <w:jc w:val="center"/>
        <w:rPr>
          <w:rFonts w:ascii="Trebuchet MS" w:hAnsi="Trebuchet MS"/>
          <w:sz w:val="21"/>
          <w:szCs w:val="21"/>
        </w:rPr>
      </w:pPr>
      <w:r w:rsidRPr="00BB180E">
        <w:rPr>
          <w:rFonts w:ascii="Trebuchet MS" w:hAnsi="Trebuchet MS"/>
          <w:sz w:val="21"/>
          <w:szCs w:val="21"/>
        </w:rPr>
        <w:t>_____________________</w:t>
      </w:r>
    </w:p>
    <w:p w14:paraId="6BCF7A62" w14:textId="77777777" w:rsidR="00D33ADD" w:rsidRPr="00BB180E" w:rsidRDefault="00D33ADD" w:rsidP="00BB180E">
      <w:pPr>
        <w:spacing w:line="320" w:lineRule="exact"/>
        <w:contextualSpacing/>
        <w:jc w:val="center"/>
        <w:rPr>
          <w:rFonts w:ascii="Trebuchet MS" w:hAnsi="Trebuchet MS"/>
          <w:sz w:val="21"/>
          <w:szCs w:val="21"/>
        </w:rPr>
      </w:pPr>
    </w:p>
    <w:p w14:paraId="3123CCB9" w14:textId="77777777" w:rsidR="00711964" w:rsidRPr="00BB180E" w:rsidRDefault="00711964" w:rsidP="00BB180E">
      <w:pPr>
        <w:pBdr>
          <w:bottom w:val="double" w:sz="4" w:space="1" w:color="auto"/>
        </w:pBdr>
        <w:spacing w:line="320" w:lineRule="exact"/>
        <w:contextualSpacing/>
        <w:jc w:val="center"/>
        <w:rPr>
          <w:rFonts w:ascii="Trebuchet MS" w:hAnsi="Trebuchet MS"/>
          <w:sz w:val="21"/>
          <w:szCs w:val="21"/>
        </w:rPr>
      </w:pPr>
    </w:p>
    <w:p w14:paraId="7EE84110" w14:textId="77777777" w:rsidR="00063C03" w:rsidRPr="00BB180E" w:rsidRDefault="00063C03" w:rsidP="00BB180E">
      <w:pPr>
        <w:pStyle w:val="TtuloDocumento"/>
        <w:widowControl w:val="0"/>
        <w:spacing w:after="0" w:line="320" w:lineRule="exact"/>
        <w:rPr>
          <w:sz w:val="21"/>
          <w:szCs w:val="21"/>
        </w:rPr>
        <w:sectPr w:rsidR="00063C03" w:rsidRPr="00BB180E" w:rsidSect="0054461A">
          <w:headerReference w:type="default" r:id="rId11"/>
          <w:footerReference w:type="default" r:id="rId12"/>
          <w:type w:val="continuous"/>
          <w:pgSz w:w="11910" w:h="16840" w:code="9"/>
          <w:pgMar w:top="1701" w:right="1418" w:bottom="1418" w:left="1418" w:header="851" w:footer="851" w:gutter="0"/>
          <w:cols w:space="720"/>
          <w:docGrid w:linePitch="299"/>
        </w:sectPr>
      </w:pPr>
    </w:p>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lastRenderedPageBreak/>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0966AF6D" w:rsidR="006E2EA6" w:rsidRPr="00BB180E" w:rsidRDefault="00760362"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Pr>
          <w:rFonts w:ascii="Trebuchet MS" w:hAnsi="Trebuchet MS"/>
          <w:b/>
          <w:smallCaps/>
          <w:sz w:val="21"/>
          <w:szCs w:val="21"/>
        </w:rPr>
        <w:t>INDIANÓPOLIS</w:t>
      </w:r>
      <w:r w:rsidR="00262213" w:rsidRPr="008431C0">
        <w:rPr>
          <w:rFonts w:ascii="Trebuchet MS" w:hAnsi="Trebuchet MS"/>
          <w:b/>
          <w:smallCaps/>
          <w:sz w:val="21"/>
          <w:szCs w:val="21"/>
        </w:rPr>
        <w:t xml:space="preserve">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8431C0">
        <w:rPr>
          <w:rFonts w:ascii="Trebuchet MS" w:hAnsi="Trebuchet MS" w:cs="Calibri"/>
          <w:color w:val="000000" w:themeColor="text1"/>
          <w:sz w:val="21"/>
          <w:szCs w:val="21"/>
        </w:rPr>
        <w:t>3.015, conjunto 122, 12º andar, bairro Jardim Paulistano</w:t>
      </w:r>
      <w:r w:rsidR="00262213" w:rsidRPr="008431C0">
        <w:rPr>
          <w:rFonts w:ascii="Trebuchet MS" w:hAnsi="Trebuchet MS"/>
          <w:sz w:val="21"/>
          <w:szCs w:val="21"/>
        </w:rPr>
        <w:t xml:space="preserve">, CEP </w:t>
      </w:r>
      <w:r w:rsidR="00262213" w:rsidRPr="008431C0">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262213" w:rsidRPr="008431C0">
        <w:rPr>
          <w:rFonts w:ascii="Trebuchet MS" w:hAnsi="Trebuchet MS" w:cs="Calibri"/>
          <w:color w:val="000000" w:themeColor="text1"/>
          <w:sz w:val="21"/>
          <w:szCs w:val="21"/>
        </w:rPr>
        <w:t>47.080.707/0001</w:t>
      </w:r>
      <w:r w:rsidR="00262213" w:rsidRPr="008431C0">
        <w:rPr>
          <w:rFonts w:ascii="Trebuchet MS" w:hAnsi="Trebuchet MS" w:cs="Calibri"/>
          <w:color w:val="000000" w:themeColor="text1"/>
          <w:sz w:val="21"/>
          <w:szCs w:val="21"/>
        </w:rPr>
        <w:noBreakHyphen/>
        <w:t>19</w:t>
      </w:r>
      <w:r w:rsidR="00E97DE1" w:rsidRPr="00BB180E">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0D6030A7"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Pr="008431C0">
        <w:rPr>
          <w:rFonts w:ascii="Trebuchet MS" w:eastAsia="Arial Unicode MS" w:hAnsi="Trebuchet MS"/>
          <w:sz w:val="21"/>
          <w:szCs w:val="21"/>
          <w:highlight w:val="yellow"/>
        </w:rPr>
        <w:t>[=]</w:t>
      </w:r>
      <w:r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760362">
        <w:rPr>
          <w:rFonts w:ascii="Trebuchet MS" w:hAnsi="Trebuchet MS" w:cstheme="minorHAnsi"/>
          <w:i/>
          <w:iCs/>
          <w:sz w:val="21"/>
          <w:szCs w:val="21"/>
        </w:rPr>
        <w:t>Indianópolis</w:t>
      </w:r>
      <w:r w:rsidRPr="008431C0">
        <w:rPr>
          <w:rFonts w:ascii="Trebuchet MS" w:hAnsi="Trebuchet MS" w:cstheme="minorHAnsi"/>
          <w:i/>
          <w:iCs/>
          <w:sz w:val="21"/>
          <w:szCs w:val="21"/>
        </w:rPr>
        <w:t xml:space="preserve">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Termo de Emissão de Notas Comerciais Indianópolis</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Emissão das Notas Comerciais Indianópolis</w:t>
      </w:r>
      <w:r w:rsidRPr="008431C0">
        <w:rPr>
          <w:rFonts w:ascii="Trebuchet MS" w:hAnsi="Trebuchet MS" w:cs="Trebuchet MS"/>
          <w:sz w:val="21"/>
          <w:szCs w:val="21"/>
        </w:rPr>
        <w:t xml:space="preserve">”), </w:t>
      </w:r>
      <w:r w:rsidRPr="008431C0">
        <w:rPr>
          <w:rFonts w:ascii="Trebuchet MS" w:hAnsi="Trebuchet MS"/>
          <w:sz w:val="21"/>
          <w:szCs w:val="21"/>
        </w:rPr>
        <w:t xml:space="preserve">composta por </w:t>
      </w:r>
      <w:r w:rsidR="004115F4" w:rsidRPr="004115F4">
        <w:rPr>
          <w:rFonts w:ascii="Trebuchet MS" w:hAnsi="Trebuchet MS"/>
          <w:sz w:val="21"/>
          <w:szCs w:val="21"/>
        </w:rPr>
        <w:t>107.724 (cento e sete mil e setecentas e vinte e quatro)</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Pr="008431C0">
        <w:rPr>
          <w:rFonts w:ascii="Trebuchet MS" w:hAnsi="Trebuchet MS" w:cstheme="minorHAnsi"/>
          <w:sz w:val="21"/>
          <w:szCs w:val="21"/>
          <w:u w:val="single"/>
        </w:rPr>
        <w:lastRenderedPageBreak/>
        <w:t>Indianópolis</w:t>
      </w:r>
      <w:r w:rsidRPr="008431C0">
        <w:rPr>
          <w:rFonts w:ascii="Trebuchet MS" w:hAnsi="Trebuchet MS" w:cstheme="minorHAnsi"/>
          <w:sz w:val="21"/>
          <w:szCs w:val="21"/>
        </w:rPr>
        <w:t xml:space="preserve">”), todas com valor nominal unitário de </w:t>
      </w:r>
      <w:bookmarkStart w:id="15" w:name="_Hlk93416266"/>
      <w:r w:rsidRPr="008431C0">
        <w:rPr>
          <w:rFonts w:ascii="Trebuchet MS" w:hAnsi="Trebuchet MS" w:cstheme="minorHAnsi"/>
          <w:sz w:val="21"/>
          <w:szCs w:val="21"/>
        </w:rPr>
        <w:t>R$ </w:t>
      </w:r>
      <w:r w:rsidRPr="00336A24">
        <w:rPr>
          <w:rFonts w:ascii="Trebuchet MS" w:hAnsi="Trebuchet MS" w:cstheme="minorHAnsi"/>
          <w:sz w:val="21"/>
          <w:szCs w:val="21"/>
        </w:rPr>
        <w:t>1.000,00</w:t>
      </w:r>
      <w:r w:rsidRPr="006A569E">
        <w:rPr>
          <w:rFonts w:ascii="Trebuchet MS" w:hAnsi="Trebuchet MS" w:cstheme="minorHAnsi"/>
          <w:sz w:val="21"/>
          <w:szCs w:val="21"/>
        </w:rPr>
        <w:t xml:space="preserve"> (</w:t>
      </w:r>
      <w:r w:rsidRPr="00336A24">
        <w:rPr>
          <w:rFonts w:ascii="Trebuchet MS" w:hAnsi="Trebuchet MS" w:cstheme="minorHAnsi"/>
          <w:sz w:val="21"/>
          <w:szCs w:val="21"/>
        </w:rPr>
        <w:t>um mil reais</w:t>
      </w:r>
      <w:r w:rsidRPr="008431C0">
        <w:rPr>
          <w:rFonts w:ascii="Trebuchet MS" w:hAnsi="Trebuchet MS" w:cstheme="minorHAnsi"/>
          <w:sz w:val="21"/>
          <w:szCs w:val="21"/>
        </w:rPr>
        <w:t xml:space="preserve">) </w:t>
      </w:r>
      <w:bookmarkEnd w:id="15"/>
      <w:r w:rsidRPr="008431C0">
        <w:rPr>
          <w:rFonts w:ascii="Trebuchet MS" w:hAnsi="Trebuchet MS" w:cstheme="minorHAnsi"/>
          <w:sz w:val="21"/>
          <w:szCs w:val="21"/>
        </w:rPr>
        <w:t xml:space="preserve">cada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Valor Nominal Unitário Indianópolis</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Indianópolis o montante total de </w:t>
      </w:r>
      <w:r w:rsidR="004B4F8C" w:rsidRPr="004B4F8C">
        <w:rPr>
          <w:rFonts w:ascii="Trebuchet MS" w:hAnsi="Trebuchet MS" w:cstheme="minorHAnsi"/>
          <w:sz w:val="21"/>
          <w:szCs w:val="21"/>
        </w:rPr>
        <w:t>R$</w:t>
      </w:r>
      <w:r w:rsidR="004B4F8C">
        <w:rPr>
          <w:rFonts w:ascii="Trebuchet MS" w:hAnsi="Trebuchet MS" w:cstheme="minorHAnsi"/>
          <w:sz w:val="21"/>
          <w:szCs w:val="21"/>
        </w:rPr>
        <w:t> </w:t>
      </w:r>
      <w:r w:rsidR="004B4F8C" w:rsidRPr="004B4F8C">
        <w:rPr>
          <w:rFonts w:ascii="Trebuchet MS" w:hAnsi="Trebuchet MS" w:cstheme="minorHAnsi"/>
          <w:sz w:val="21"/>
          <w:szCs w:val="21"/>
        </w:rPr>
        <w:t>107.724.000,00 (cento e sete milhões e setecentos e vinte e quatro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Valor Nominal Total Indianópolis</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77777777"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Indianópolis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Indianópolis,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Indianópolis, a pagar, em favor da Fiduciária, o Valor Nominal Total Indianópolis, acrescido da atualização monetária das Notas Comerciais Indianópolis e dos juros remuneratórios das Notas Comerciais Indianópolis,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Indianópolis,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Indianópolis,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Créditos Imobiliários NC Indianópolis</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492EF242" w14:textId="1C1A0493" w:rsidR="009B2B71" w:rsidRDefault="009B2B71"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9522C8" w:rsidRPr="008431C0">
        <w:rPr>
          <w:rFonts w:ascii="Trebuchet MS" w:hAnsi="Trebuchet MS" w:cs="Tahoma"/>
          <w:color w:val="000000"/>
          <w:sz w:val="21"/>
          <w:szCs w:val="21"/>
        </w:rPr>
        <w:t xml:space="preserve">em </w:t>
      </w:r>
      <w:r w:rsidR="009522C8" w:rsidRPr="008431C0">
        <w:rPr>
          <w:rFonts w:ascii="Trebuchet MS" w:eastAsia="Arial Unicode MS" w:hAnsi="Trebuchet MS"/>
          <w:sz w:val="21"/>
          <w:szCs w:val="21"/>
          <w:highlight w:val="yellow"/>
        </w:rPr>
        <w:t>[=]</w:t>
      </w:r>
      <w:r w:rsidR="009522C8" w:rsidRPr="008431C0">
        <w:rPr>
          <w:rFonts w:ascii="Trebuchet MS" w:eastAsia="Arial Unicode MS" w:hAnsi="Trebuchet MS"/>
          <w:sz w:val="21"/>
          <w:szCs w:val="21"/>
        </w:rPr>
        <w:t xml:space="preserve"> </w:t>
      </w:r>
      <w:r w:rsidR="009522C8" w:rsidRPr="008431C0">
        <w:rPr>
          <w:rFonts w:ascii="Trebuchet MS" w:hAnsi="Trebuchet MS" w:cs="Tahoma"/>
          <w:color w:val="000000"/>
          <w:sz w:val="21"/>
          <w:szCs w:val="21"/>
        </w:rPr>
        <w:t xml:space="preserve">de </w:t>
      </w:r>
      <w:r w:rsidR="009522C8">
        <w:rPr>
          <w:rFonts w:ascii="Trebuchet MS" w:hAnsi="Trebuchet MS" w:cs="Tahoma"/>
          <w:color w:val="000000"/>
          <w:sz w:val="21"/>
          <w:szCs w:val="21"/>
        </w:rPr>
        <w:t>outubro</w:t>
      </w:r>
      <w:r w:rsidR="009522C8" w:rsidRPr="008431C0">
        <w:rPr>
          <w:rFonts w:ascii="Trebuchet MS" w:eastAsia="Arial Unicode MS" w:hAnsi="Trebuchet MS"/>
          <w:sz w:val="21"/>
          <w:szCs w:val="21"/>
        </w:rPr>
        <w:t xml:space="preserve"> </w:t>
      </w:r>
      <w:r w:rsidR="009522C8" w:rsidRPr="008431C0">
        <w:rPr>
          <w:rFonts w:ascii="Trebuchet MS" w:hAnsi="Trebuchet MS"/>
          <w:sz w:val="21"/>
          <w:szCs w:val="21"/>
        </w:rPr>
        <w:t xml:space="preserve">de </w:t>
      </w:r>
      <w:r w:rsidR="009522C8" w:rsidRPr="008431C0">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Pr="007174B4">
        <w:rPr>
          <w:rFonts w:ascii="Trebuchet MS" w:hAnsi="Trebuchet MS" w:cs="Tahoma"/>
          <w:b/>
          <w:bCs/>
          <w:color w:val="000000"/>
          <w:sz w:val="21"/>
          <w:szCs w:val="21"/>
        </w:rPr>
        <w:t>Indiaroba Empreendimentos Imobiliários SPE Ltda.</w:t>
      </w:r>
      <w:r w:rsidRPr="00147AA0">
        <w:rPr>
          <w:rFonts w:ascii="Trebuchet MS" w:hAnsi="Trebuchet MS" w:cs="Tahoma"/>
          <w:color w:val="000000"/>
          <w:sz w:val="21"/>
          <w:szCs w:val="21"/>
        </w:rPr>
        <w:t xml:space="preserve">, sociedade empresária limitada, com sede no município de São Paulo, estado de São Paulo, na </w:t>
      </w:r>
      <w:r>
        <w:rPr>
          <w:rFonts w:ascii="Trebuchet MS" w:hAnsi="Trebuchet MS" w:cs="Tahoma"/>
          <w:color w:val="000000"/>
          <w:sz w:val="21"/>
          <w:szCs w:val="21"/>
        </w:rPr>
        <w:t xml:space="preserve">Avenida </w:t>
      </w:r>
      <w:r w:rsidRPr="00B477C0">
        <w:rPr>
          <w:rFonts w:ascii="Trebuchet MS" w:hAnsi="Trebuchet MS" w:cs="Tahoma"/>
          <w:color w:val="000000"/>
          <w:sz w:val="21"/>
          <w:szCs w:val="21"/>
        </w:rPr>
        <w:t>Brigadeiro Faria Lima</w:t>
      </w:r>
      <w:r w:rsidRPr="00147AA0">
        <w:rPr>
          <w:rFonts w:ascii="Trebuchet MS" w:hAnsi="Trebuchet MS" w:cs="Tahoma"/>
          <w:color w:val="000000"/>
          <w:sz w:val="21"/>
          <w:szCs w:val="21"/>
        </w:rPr>
        <w:t>, nº </w:t>
      </w:r>
      <w:r>
        <w:rPr>
          <w:rFonts w:ascii="Trebuchet MS" w:hAnsi="Trebuchet MS" w:cs="Tahoma"/>
          <w:color w:val="000000"/>
          <w:sz w:val="21"/>
          <w:szCs w:val="21"/>
        </w:rPr>
        <w:t>3.015</w:t>
      </w:r>
      <w:r w:rsidRPr="00147AA0">
        <w:rPr>
          <w:rFonts w:ascii="Trebuchet MS" w:hAnsi="Trebuchet MS" w:cs="Tahoma"/>
          <w:color w:val="000000"/>
          <w:sz w:val="21"/>
          <w:szCs w:val="21"/>
        </w:rPr>
        <w:t>,</w:t>
      </w:r>
      <w:r>
        <w:rPr>
          <w:rFonts w:ascii="Trebuchet MS" w:hAnsi="Trebuchet MS" w:cs="Tahoma"/>
          <w:color w:val="000000"/>
          <w:sz w:val="21"/>
          <w:szCs w:val="21"/>
        </w:rPr>
        <w:t xml:space="preserve"> 12º andar (parte),</w:t>
      </w:r>
      <w:r w:rsidRPr="00147AA0">
        <w:rPr>
          <w:rFonts w:ascii="Trebuchet MS" w:hAnsi="Trebuchet MS" w:cs="Tahoma"/>
          <w:color w:val="000000"/>
          <w:sz w:val="21"/>
          <w:szCs w:val="21"/>
        </w:rPr>
        <w:t xml:space="preserve"> bairro </w:t>
      </w:r>
      <w:r>
        <w:rPr>
          <w:rFonts w:ascii="Trebuchet MS" w:hAnsi="Trebuchet MS" w:cs="Tahoma"/>
          <w:color w:val="000000"/>
          <w:sz w:val="21"/>
          <w:szCs w:val="21"/>
        </w:rPr>
        <w:t>Jardim Paulistano</w:t>
      </w:r>
      <w:r w:rsidRPr="00147AA0">
        <w:rPr>
          <w:rFonts w:ascii="Trebuchet MS" w:hAnsi="Trebuchet MS" w:cs="Tahoma"/>
          <w:color w:val="000000"/>
          <w:sz w:val="21"/>
          <w:szCs w:val="21"/>
        </w:rPr>
        <w:t xml:space="preserve">, CEP </w:t>
      </w:r>
      <w:r>
        <w:rPr>
          <w:rFonts w:ascii="Trebuchet MS" w:hAnsi="Trebuchet MS" w:cs="Tahoma"/>
          <w:color w:val="000000"/>
          <w:sz w:val="21"/>
          <w:szCs w:val="21"/>
        </w:rPr>
        <w:t>01.452-000</w:t>
      </w:r>
      <w:r w:rsidRPr="00147AA0">
        <w:rPr>
          <w:rFonts w:ascii="Trebuchet MS" w:hAnsi="Trebuchet MS" w:cs="Tahoma"/>
          <w:color w:val="000000"/>
          <w:sz w:val="21"/>
          <w:szCs w:val="21"/>
        </w:rPr>
        <w:t>, inscrita no CNPJ/ME sob o nº </w:t>
      </w:r>
      <w:r>
        <w:rPr>
          <w:rFonts w:ascii="Trebuchet MS" w:hAnsi="Trebuchet MS" w:cs="Tahoma"/>
          <w:color w:val="000000"/>
          <w:sz w:val="21"/>
          <w:szCs w:val="21"/>
        </w:rPr>
        <w:t>48.132.529/0001-95</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Devedora Pintassilgo</w:t>
      </w:r>
      <w:r w:rsidRPr="00147AA0">
        <w:rPr>
          <w:rFonts w:ascii="Trebuchet MS" w:hAnsi="Trebuchet MS" w:cs="Tahoma"/>
          <w:color w:val="000000"/>
          <w:sz w:val="21"/>
          <w:szCs w:val="21"/>
        </w:rPr>
        <w:t xml:space="preserve">”), na qualidade de emissora das Notas Comerciais Pintassilgo (conforme definido abaixo), e a </w:t>
      </w:r>
      <w:r w:rsidR="00C744F4">
        <w:rPr>
          <w:rFonts w:ascii="Trebuchet MS" w:hAnsi="Trebuchet MS" w:cs="Tahoma"/>
          <w:color w:val="000000"/>
          <w:sz w:val="21"/>
          <w:szCs w:val="21"/>
        </w:rPr>
        <w:t>Fiduciária</w:t>
      </w:r>
      <w:r w:rsidRPr="00147AA0">
        <w:rPr>
          <w:rFonts w:ascii="Trebuchet MS" w:hAnsi="Trebuchet MS" w:cs="Tahoma"/>
          <w:color w:val="000000"/>
          <w:sz w:val="21"/>
          <w:szCs w:val="21"/>
        </w:rPr>
        <w:t>, na qualidade de titular das Notas Comerciais Pintassilgo,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Pr="00097398">
        <w:rPr>
          <w:rFonts w:ascii="Trebuchet MS" w:hAnsi="Trebuchet MS" w:cs="Tahoma"/>
          <w:i/>
          <w:color w:val="000000"/>
          <w:sz w:val="21"/>
          <w:szCs w:val="21"/>
        </w:rPr>
        <w:t>Indiaroba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Termo de Emissão de Notas Comerciais Pintassilgo</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sidR="00C36659">
        <w:rPr>
          <w:rFonts w:ascii="Trebuchet MS" w:hAnsi="Trebuchet MS" w:cs="Tahoma"/>
          <w:color w:val="000000"/>
          <w:sz w:val="21"/>
          <w:szCs w:val="21"/>
        </w:rPr>
        <w:t xml:space="preserve"> Pintassilgo</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Emissão das Notas Comerciais Pintassilgo</w:t>
      </w:r>
      <w:r w:rsidRPr="00147AA0">
        <w:rPr>
          <w:rFonts w:ascii="Trebuchet MS" w:hAnsi="Trebuchet MS" w:cs="Tahoma"/>
          <w:color w:val="000000"/>
          <w:sz w:val="21"/>
          <w:szCs w:val="21"/>
        </w:rPr>
        <w:t xml:space="preserve">”), composta por </w:t>
      </w:r>
      <w:r w:rsidRPr="00592FC6">
        <w:rPr>
          <w:rFonts w:ascii="Trebuchet MS" w:hAnsi="Trebuchet MS" w:cs="Tahoma"/>
          <w:color w:val="000000"/>
          <w:sz w:val="21"/>
          <w:szCs w:val="21"/>
        </w:rPr>
        <w:t>53.861 (cinquenta e três mil e oitocentas e sessenta e uma)</w:t>
      </w:r>
      <w:r w:rsidRPr="00147AA0">
        <w:rPr>
          <w:rFonts w:ascii="Trebuchet MS" w:hAnsi="Trebuchet MS" w:cs="Tahoma"/>
          <w:color w:val="000000"/>
          <w:sz w:val="21"/>
          <w:szCs w:val="21"/>
        </w:rPr>
        <w:t xml:space="preserve"> notas comerciais (“</w:t>
      </w:r>
      <w:r w:rsidRPr="00147AA0">
        <w:rPr>
          <w:rFonts w:ascii="Trebuchet MS" w:hAnsi="Trebuchet MS" w:cs="Tahoma"/>
          <w:color w:val="000000"/>
          <w:sz w:val="21"/>
          <w:szCs w:val="21"/>
          <w:u w:val="single"/>
        </w:rPr>
        <w:t>Notas Comerciais Pintassilgo</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Unitário Pintassilgo</w:t>
      </w:r>
      <w:r w:rsidRPr="00147AA0">
        <w:rPr>
          <w:rFonts w:ascii="Trebuchet MS" w:hAnsi="Trebuchet MS" w:cs="Tahoma"/>
          <w:color w:val="000000"/>
          <w:sz w:val="21"/>
          <w:szCs w:val="21"/>
        </w:rPr>
        <w:t>”), perfazendo a Emissão das Notas Comerciais Pintassilgo o montante total de R$ </w:t>
      </w:r>
      <w:r w:rsidRPr="0005042F">
        <w:rPr>
          <w:rFonts w:ascii="Trebuchet MS" w:hAnsi="Trebuchet MS" w:cs="Tahoma"/>
          <w:color w:val="000000"/>
          <w:sz w:val="21"/>
          <w:szCs w:val="21"/>
        </w:rPr>
        <w:t>53.861.000,00 (cinquenta e três milhões e oitocentos e sessenta e um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Total Pintassilgo</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2910B2D5" w14:textId="77777777" w:rsidR="009B2B71" w:rsidRPr="00313BE4" w:rsidRDefault="009B2B71" w:rsidP="00313BE4">
      <w:pPr>
        <w:pStyle w:val="PargrafodaLista"/>
        <w:rPr>
          <w:rFonts w:ascii="Trebuchet MS" w:hAnsi="Trebuchet MS" w:cs="Trebuchet MS"/>
          <w:sz w:val="21"/>
          <w:szCs w:val="21"/>
        </w:rPr>
      </w:pPr>
    </w:p>
    <w:p w14:paraId="029B802A" w14:textId="10684ABC" w:rsidR="001701EF" w:rsidRDefault="001701EF"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lastRenderedPageBreak/>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Pintassilgo emitidas pela Devedora Pintassilgo e subscritas pela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conferiram direito de crédito em face da Devedora Pintassilgo, nos termos do Termo de Emissão de Notas Comerciais Pintassilgo, obrigando-se a Devedora Pintassilgo, por meio do referido Termo de Emissão de Notas Comerciais Pintassilgo, a pagar, em favor da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Pintassilgo, acrescido da atualização monetária das Notas Comerciais Pintassilgo e dos juros remuneratórios das Notas Comerciais Pintassilgo, assim como todos e quaisquer outros direitos creditórios devidos pela Devedora Pintassilgo à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Pintassilgo, incluindo a totalidade dos respectivos acessórios, tais como Garantias, encargos moratórios, multas, penalidades, indenizações, despesas, custas, honorários advocatícios e demais encargos contratuais e legais previstos e relacionados à Emissão das Notas Comerciais Pintassilgo,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Créditos Imobiliários NC Pintassilgo</w:t>
      </w:r>
      <w:r w:rsidRPr="00147AA0">
        <w:rPr>
          <w:rFonts w:ascii="Trebuchet MS" w:hAnsi="Trebuchet MS"/>
          <w:color w:val="000000" w:themeColor="text1"/>
          <w:sz w:val="21"/>
          <w:szCs w:val="21"/>
        </w:rPr>
        <w:t>” e, em conjunto com os Créditos Imobiliários NC Indianópolis,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sidR="00860470">
        <w:rPr>
          <w:rFonts w:ascii="Trebuchet MS" w:hAnsi="Trebuchet MS"/>
          <w:color w:val="000000" w:themeColor="text1"/>
          <w:sz w:val="21"/>
          <w:szCs w:val="21"/>
        </w:rPr>
        <w:t>;</w:t>
      </w:r>
    </w:p>
    <w:p w14:paraId="229076F1" w14:textId="77777777" w:rsidR="001701EF" w:rsidRPr="00313BE4" w:rsidRDefault="001701EF" w:rsidP="00313BE4">
      <w:pPr>
        <w:pStyle w:val="PargrafodaLista"/>
        <w:rPr>
          <w:rFonts w:ascii="Trebuchet MS" w:hAnsi="Trebuchet MS" w:cs="Trebuchet MS"/>
          <w:sz w:val="21"/>
          <w:szCs w:val="21"/>
        </w:rPr>
      </w:pPr>
    </w:p>
    <w:p w14:paraId="10CC0D7E" w14:textId="64AC26DF"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Pr="008431C0">
        <w:rPr>
          <w:rFonts w:ascii="Trebuchet MS" w:hAnsi="Trebuchet MS" w:cs="Trebuchet MS"/>
          <w:sz w:val="21"/>
          <w:szCs w:val="21"/>
          <w:highlight w:val="yellow"/>
        </w:rPr>
        <w:t>[=]</w:t>
      </w:r>
      <w:r w:rsidRPr="008431C0">
        <w:rPr>
          <w:rFonts w:ascii="Trebuchet MS" w:hAnsi="Trebuchet MS" w:cs="Trebuchet MS"/>
          <w:sz w:val="21"/>
          <w:szCs w:val="21"/>
        </w:rPr>
        <w:t xml:space="preserve"> 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4053AE">
        <w:rPr>
          <w:rFonts w:ascii="Trebuchet MS" w:hAnsi="Trebuchet MS" w:cs="Trebuchet MS"/>
          <w:sz w:val="21"/>
          <w:szCs w:val="21"/>
        </w:rPr>
        <w:t xml:space="preserve">: </w:t>
      </w:r>
      <w:r w:rsidR="004053AE" w:rsidRPr="00313BE4">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Indianópolis (“</w:t>
      </w:r>
      <w:r w:rsidRPr="008431C0">
        <w:rPr>
          <w:rFonts w:ascii="Trebuchet MS" w:hAnsi="Trebuchet MS" w:cs="Trebuchet MS"/>
          <w:sz w:val="21"/>
          <w:szCs w:val="21"/>
          <w:u w:val="single"/>
        </w:rPr>
        <w:t>CCI NC Indianópolis</w:t>
      </w:r>
      <w:r w:rsidRPr="008431C0">
        <w:rPr>
          <w:rFonts w:ascii="Trebuchet MS" w:hAnsi="Trebuchet MS" w:cs="Trebuchet MS"/>
          <w:sz w:val="21"/>
          <w:szCs w:val="21"/>
        </w:rPr>
        <w:t>”)</w:t>
      </w:r>
      <w:r w:rsidR="00952463">
        <w:rPr>
          <w:rFonts w:ascii="Trebuchet MS" w:hAnsi="Trebuchet MS" w:cs="Trebuchet MS"/>
          <w:sz w:val="21"/>
          <w:szCs w:val="21"/>
        </w:rPr>
        <w:t xml:space="preserve"> e;</w:t>
      </w:r>
      <w:r w:rsidRPr="008431C0">
        <w:rPr>
          <w:rFonts w:ascii="Trebuchet MS" w:hAnsi="Trebuchet MS" w:cs="Trebuchet MS"/>
          <w:sz w:val="21"/>
          <w:szCs w:val="21"/>
        </w:rPr>
        <w:t xml:space="preserve"> </w:t>
      </w:r>
      <w:r w:rsidR="00952463" w:rsidRPr="00313BE4">
        <w:rPr>
          <w:rFonts w:ascii="Trebuchet MS" w:hAnsi="Trebuchet MS" w:cs="Trebuchet MS"/>
          <w:b/>
          <w:bCs/>
          <w:sz w:val="21"/>
          <w:szCs w:val="21"/>
        </w:rPr>
        <w:t>(ii)</w:t>
      </w:r>
      <w:r w:rsidR="00952463">
        <w:rPr>
          <w:rFonts w:ascii="Trebuchet MS" w:hAnsi="Trebuchet MS" w:cs="Trebuchet MS"/>
          <w:sz w:val="21"/>
          <w:szCs w:val="21"/>
        </w:rPr>
        <w:t xml:space="preserve"> </w:t>
      </w:r>
      <w:r w:rsidR="00952463" w:rsidRPr="008431C0">
        <w:rPr>
          <w:rFonts w:ascii="Trebuchet MS" w:hAnsi="Trebuchet MS" w:cs="Trebuchet MS"/>
          <w:sz w:val="21"/>
          <w:szCs w:val="21"/>
        </w:rPr>
        <w:t xml:space="preserve">1 (uma) cédula de crédito imobiliário integral, sob a forma escritural, sem garantia real, para representar os Créditos Imobiliários NC </w:t>
      </w:r>
      <w:r w:rsidR="00952463">
        <w:rPr>
          <w:rFonts w:ascii="Trebuchet MS" w:hAnsi="Trebuchet MS" w:cs="Trebuchet MS"/>
          <w:sz w:val="21"/>
          <w:szCs w:val="21"/>
        </w:rPr>
        <w:t>Pintassilgo</w:t>
      </w:r>
      <w:r w:rsidR="00952463" w:rsidRPr="008431C0">
        <w:rPr>
          <w:rFonts w:ascii="Trebuchet MS" w:hAnsi="Trebuchet MS" w:cs="Trebuchet MS"/>
          <w:sz w:val="21"/>
          <w:szCs w:val="21"/>
        </w:rPr>
        <w:t xml:space="preserve"> (“</w:t>
      </w:r>
      <w:r w:rsidR="00952463" w:rsidRPr="008431C0">
        <w:rPr>
          <w:rFonts w:ascii="Trebuchet MS" w:hAnsi="Trebuchet MS" w:cs="Trebuchet MS"/>
          <w:sz w:val="21"/>
          <w:szCs w:val="21"/>
          <w:u w:val="single"/>
        </w:rPr>
        <w:t xml:space="preserve">CCI NC </w:t>
      </w:r>
      <w:r w:rsidR="00952463">
        <w:rPr>
          <w:rFonts w:ascii="Trebuchet MS" w:hAnsi="Trebuchet MS" w:cs="Trebuchet MS"/>
          <w:sz w:val="21"/>
          <w:szCs w:val="21"/>
          <w:u w:val="single"/>
        </w:rPr>
        <w:t>Pintassilgo</w:t>
      </w:r>
      <w:r w:rsidR="00952463" w:rsidRPr="008431C0">
        <w:rPr>
          <w:rFonts w:ascii="Trebuchet MS" w:hAnsi="Trebuchet MS" w:cs="Trebuchet MS"/>
          <w:sz w:val="21"/>
          <w:szCs w:val="21"/>
        </w:rPr>
        <w:t>”</w:t>
      </w:r>
      <w:r w:rsidR="00952463">
        <w:rPr>
          <w:rFonts w:ascii="Trebuchet MS" w:hAnsi="Trebuchet MS" w:cs="Trebuchet MS"/>
          <w:sz w:val="21"/>
          <w:szCs w:val="21"/>
        </w:rPr>
        <w:t xml:space="preserve"> e, em conjunto com a CCI NC Indianópolis, “</w:t>
      </w:r>
      <w:r w:rsidR="00952463" w:rsidRPr="00462276">
        <w:rPr>
          <w:rFonts w:ascii="Trebuchet MS" w:hAnsi="Trebuchet MS" w:cs="Trebuchet MS"/>
          <w:sz w:val="21"/>
          <w:szCs w:val="21"/>
          <w:u w:val="single"/>
        </w:rPr>
        <w:t>CCI</w:t>
      </w:r>
      <w:r w:rsidR="00952463">
        <w:rPr>
          <w:rFonts w:ascii="Trebuchet MS" w:hAnsi="Trebuchet MS" w:cs="Trebuchet MS"/>
          <w:sz w:val="21"/>
          <w:szCs w:val="21"/>
        </w:rPr>
        <w:t>”</w:t>
      </w:r>
      <w:r w:rsidR="00952463" w:rsidRPr="008431C0">
        <w:rPr>
          <w:rFonts w:ascii="Trebuchet MS" w:hAnsi="Trebuchet MS" w:cs="Trebuchet MS"/>
          <w:sz w:val="21"/>
          <w:szCs w:val="21"/>
        </w:rPr>
        <w:t>)</w:t>
      </w:r>
      <w:r w:rsidR="00CB6B44">
        <w:rPr>
          <w:rFonts w:ascii="Trebuchet MS" w:hAnsi="Trebuchet MS" w:cs="Trebuchet MS"/>
          <w:sz w:val="21"/>
          <w:szCs w:val="21"/>
        </w:rPr>
        <w:t xml:space="preserve">, </w:t>
      </w:r>
      <w:r w:rsidRPr="008431C0">
        <w:rPr>
          <w:rFonts w:ascii="Trebuchet MS" w:hAnsi="Trebuchet MS" w:cs="Trebuchet MS"/>
          <w:sz w:val="21"/>
          <w:szCs w:val="21"/>
        </w:rPr>
        <w:t>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na qualidade de instituição custodiante da CCI NC Indianópolis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7F2E452E"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36D306D"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55B7266" w14:textId="77777777" w:rsidR="00C42F9B"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Imobiliários NC Indianópolis,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Indianópolis;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Indianópolis;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Indianópolis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2641A">
        <w:rPr>
          <w:rFonts w:ascii="Trebuchet MS" w:hAnsi="Trebuchet MS" w:cs="Trebuchet MS"/>
          <w:sz w:val="21"/>
          <w:szCs w:val="21"/>
          <w:u w:val="single"/>
        </w:rPr>
        <w:t xml:space="preserve"> Indianópolis</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 xml:space="preserve">nos termos do presente instrumento, dentre as demais garantias prestadas em favor da Fiduciária no âmbito da Operação de Securitização; </w:t>
      </w:r>
    </w:p>
    <w:p w14:paraId="72AC0692" w14:textId="77777777" w:rsidR="00C42F9B" w:rsidRDefault="00C42F9B" w:rsidP="00313BE4">
      <w:pPr>
        <w:pStyle w:val="PargrafodaLista"/>
        <w:tabs>
          <w:tab w:val="left" w:pos="709"/>
        </w:tabs>
        <w:autoSpaceDE/>
        <w:autoSpaceDN/>
        <w:spacing w:line="320" w:lineRule="exact"/>
        <w:ind w:left="709"/>
        <w:rPr>
          <w:rFonts w:ascii="Trebuchet MS" w:hAnsi="Trebuchet MS" w:cs="Trebuchet MS"/>
          <w:sz w:val="21"/>
          <w:szCs w:val="21"/>
        </w:rPr>
      </w:pPr>
    </w:p>
    <w:p w14:paraId="3BC690F4" w14:textId="2CA7A08E" w:rsidR="00690DF2" w:rsidRDefault="00C42F9B"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Pintassilgo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Pintassilgo,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Pintassilgo</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Indianópolis, “</w:t>
      </w:r>
      <w:r w:rsidRPr="00313BE4">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 xml:space="preserve">; </w:t>
      </w:r>
      <w:r w:rsidR="00246F87" w:rsidRPr="008431C0">
        <w:rPr>
          <w:rFonts w:ascii="Trebuchet MS" w:hAnsi="Trebuchet MS" w:cs="Trebuchet MS"/>
          <w:sz w:val="21"/>
          <w:szCs w:val="21"/>
        </w:rPr>
        <w:t>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0887B1C2" w14:textId="479E2187"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bookmarkStart w:id="17" w:name="_Toc88245332"/>
      <w:r w:rsidRPr="00BB180E">
        <w:rPr>
          <w:sz w:val="21"/>
          <w:szCs w:val="21"/>
        </w:rPr>
        <w:lastRenderedPageBreak/>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36CC1A0A"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r w:rsidR="000D425C" w:rsidRPr="009D383E">
        <w:rPr>
          <w:rFonts w:cs="Tahoma"/>
          <w:b/>
          <w:bCs/>
          <w:sz w:val="21"/>
          <w:szCs w:val="21"/>
          <w:highlight w:val="yellow"/>
        </w:rPr>
        <w:t xml:space="preserve">[Nota PMK: As definições e as referências cruzadas serão revisadas anteriormente ao encaminhamento da versão </w:t>
      </w:r>
      <w:r w:rsidR="000D425C" w:rsidRPr="009D383E">
        <w:rPr>
          <w:rFonts w:cs="Tahoma"/>
          <w:b/>
          <w:bCs/>
          <w:i/>
          <w:iCs/>
          <w:sz w:val="21"/>
          <w:szCs w:val="21"/>
          <w:highlight w:val="yellow"/>
        </w:rPr>
        <w:t>Sign-Off</w:t>
      </w:r>
      <w:r w:rsidR="000D425C" w:rsidRPr="009D383E">
        <w:rPr>
          <w:rFonts w:cs="Tahoma"/>
          <w:b/>
          <w:bCs/>
          <w:sz w:val="21"/>
          <w:szCs w:val="21"/>
          <w:highlight w:val="yellow"/>
        </w:rPr>
        <w:t>]</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2"/>
        <w:gridCol w:w="7"/>
      </w:tblGrid>
      <w:tr w:rsidR="0072280F" w:rsidRPr="00E651F4" w14:paraId="54301339" w14:textId="77777777" w:rsidTr="00313BE4">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453290">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6D4704C2"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453290">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313BE4">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4F570F0E"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313BE4">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453290">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6E9B0C6A"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453290">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313BE4">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313BE4">
        <w:tc>
          <w:tcPr>
            <w:tcW w:w="1926" w:type="pct"/>
            <w:gridSpan w:val="2"/>
            <w:tcMar>
              <w:left w:w="0" w:type="dxa"/>
              <w:right w:w="57" w:type="dxa"/>
            </w:tcMar>
          </w:tcPr>
          <w:p w14:paraId="742ED343" w14:textId="6129FBEB" w:rsidR="00E97083" w:rsidRPr="00702D17"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702D17">
              <w:rPr>
                <w:rFonts w:ascii="Trebuchet MS" w:hAnsi="Trebuchet MS"/>
                <w:bCs/>
                <w:sz w:val="21"/>
                <w:szCs w:val="21"/>
              </w:rPr>
              <w:t>“</w:t>
            </w:r>
            <w:r w:rsidRPr="00702D17">
              <w:rPr>
                <w:rFonts w:ascii="Trebuchet MS" w:hAnsi="Trebuchet MS"/>
                <w:bCs/>
                <w:sz w:val="21"/>
                <w:szCs w:val="21"/>
                <w:u w:val="single"/>
              </w:rPr>
              <w:t>Bem Imóvel</w:t>
            </w:r>
            <w:r w:rsidRPr="00702D17">
              <w:rPr>
                <w:rFonts w:ascii="Trebuchet MS" w:hAnsi="Trebuchet MS"/>
                <w:bCs/>
                <w:sz w:val="21"/>
                <w:szCs w:val="21"/>
              </w:rPr>
              <w:t>”</w:t>
            </w:r>
          </w:p>
        </w:tc>
        <w:tc>
          <w:tcPr>
            <w:tcW w:w="3074" w:type="pct"/>
            <w:gridSpan w:val="2"/>
            <w:tcMar>
              <w:left w:w="57" w:type="dxa"/>
              <w:right w:w="0" w:type="dxa"/>
            </w:tcMar>
          </w:tcPr>
          <w:p w14:paraId="436B9718" w14:textId="4698C90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O imóvel localizado no município de São Paulo, estado de São Paulo, na Avenida Indianópolis, nº 300, objeto da matrícula nº 25.839 do 14º Ofício de Registro de Imóveis da Comarca de São Paulo, estado de São Paulo, no qual será desenvolvido o Empreendimento Alvo Indianópolis</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313BE4">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lastRenderedPageBreak/>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Quando referidas em conjunto e/ou indistintamente, a CCI NC Indianópolis e a CCI NC Pintassilgo.</w:t>
            </w:r>
          </w:p>
        </w:tc>
      </w:tr>
      <w:tr w:rsidR="009E01B6" w:rsidRPr="009835BB" w14:paraId="0FFC89D0" w14:textId="77777777" w:rsidTr="00313BE4">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313BE4">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313BE4">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313BE4">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313BE4">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313BE4">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313BE4">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313BE4">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59E97E80"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00E169A5">
              <w:rPr>
                <w:rFonts w:ascii="Trebuchet MS" w:hAnsi="Trebuchet MS"/>
                <w:sz w:val="21"/>
                <w:szCs w:val="21"/>
              </w:rPr>
              <w:t>(D)</w:t>
            </w:r>
            <w:r w:rsidRPr="00013F04">
              <w:rPr>
                <w:rFonts w:ascii="Trebuchet MS" w:hAnsi="Trebuchet MS" w:cs="Leelawadee UI"/>
                <w:iCs/>
                <w:sz w:val="21"/>
                <w:szCs w:val="21"/>
              </w:rPr>
              <w:t xml:space="preserve"> deste Contrato.</w:t>
            </w:r>
          </w:p>
        </w:tc>
      </w:tr>
      <w:tr w:rsidR="000A6DB8" w:rsidRPr="00013F04" w14:paraId="1056B7EA" w14:textId="77777777" w:rsidTr="00313BE4">
        <w:tc>
          <w:tcPr>
            <w:tcW w:w="1926" w:type="pct"/>
            <w:gridSpan w:val="2"/>
            <w:tcMar>
              <w:top w:w="28" w:type="dxa"/>
              <w:left w:w="28" w:type="dxa"/>
              <w:bottom w:w="28" w:type="dxa"/>
              <w:right w:w="28" w:type="dxa"/>
            </w:tcMar>
          </w:tcPr>
          <w:p w14:paraId="54AABDB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35603918"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00E169A5">
              <w:rPr>
                <w:rFonts w:ascii="Trebuchet MS" w:hAnsi="Trebuchet MS"/>
                <w:bCs/>
                <w:sz w:val="21"/>
                <w:szCs w:val="21"/>
              </w:rPr>
              <w:t xml:space="preserve">(B) </w:t>
            </w:r>
            <w:r w:rsidRPr="00013F04">
              <w:rPr>
                <w:rFonts w:ascii="Trebuchet MS" w:hAnsi="Trebuchet MS"/>
                <w:bCs/>
                <w:sz w:val="21"/>
                <w:szCs w:val="21"/>
              </w:rPr>
              <w:t>deste Contrato.</w:t>
            </w:r>
          </w:p>
        </w:tc>
      </w:tr>
      <w:tr w:rsidR="000A6DB8" w:rsidRPr="00013F04" w14:paraId="52F15FCE" w14:textId="77777777" w:rsidTr="00313BE4">
        <w:tc>
          <w:tcPr>
            <w:tcW w:w="1926" w:type="pct"/>
            <w:gridSpan w:val="2"/>
            <w:tcMar>
              <w:top w:w="28" w:type="dxa"/>
              <w:left w:w="28" w:type="dxa"/>
              <w:bottom w:w="28" w:type="dxa"/>
              <w:right w:w="28" w:type="dxa"/>
            </w:tcMar>
          </w:tcPr>
          <w:p w14:paraId="69DA36DD"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Pintassilgo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377B897" w14:textId="77777777"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Tem o significado que lhe é atribuído no considerando (D) deste Contrato.</w:t>
            </w:r>
          </w:p>
        </w:tc>
      </w:tr>
      <w:tr w:rsidR="00E63BFD" w:rsidRPr="000A6DB8" w14:paraId="1958E9A1" w14:textId="77777777" w:rsidTr="00313BE4">
        <w:tc>
          <w:tcPr>
            <w:tcW w:w="1926" w:type="pct"/>
            <w:gridSpan w:val="2"/>
            <w:tcMar>
              <w:top w:w="28" w:type="dxa"/>
              <w:left w:w="28" w:type="dxa"/>
              <w:bottom w:w="28" w:type="dxa"/>
              <w:right w:w="28" w:type="dxa"/>
            </w:tcMar>
          </w:tcPr>
          <w:p w14:paraId="158DE77A" w14:textId="77777777" w:rsidR="00E63BFD" w:rsidRPr="000A6DB8"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sidR="000A6DB8">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E63BFD" w:rsidRPr="000A6DB8" w14:paraId="76B32E19" w14:textId="77777777" w:rsidTr="00313BE4">
        <w:tc>
          <w:tcPr>
            <w:tcW w:w="1926" w:type="pct"/>
            <w:gridSpan w:val="2"/>
            <w:tcMar>
              <w:left w:w="0" w:type="dxa"/>
              <w:right w:w="57" w:type="dxa"/>
            </w:tcMar>
          </w:tcPr>
          <w:p w14:paraId="2E4E5D71" w14:textId="77777777" w:rsidR="00E63BFD" w:rsidRPr="000A6DB8"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E63BFD" w:rsidRPr="001254D5" w14:paraId="219E0E8C" w14:textId="77777777" w:rsidTr="00453290">
        <w:tc>
          <w:tcPr>
            <w:tcW w:w="1926" w:type="pct"/>
            <w:gridSpan w:val="2"/>
            <w:tcMar>
              <w:top w:w="28" w:type="dxa"/>
              <w:left w:w="28" w:type="dxa"/>
              <w:bottom w:w="28" w:type="dxa"/>
              <w:right w:w="28" w:type="dxa"/>
            </w:tcMar>
          </w:tcPr>
          <w:p w14:paraId="49885BDE" w14:textId="11A0A06C"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Emissão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32F3664D"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6BC8D9E7" w14:textId="77777777" w:rsidTr="00453290">
        <w:tc>
          <w:tcPr>
            <w:tcW w:w="1926" w:type="pct"/>
            <w:gridSpan w:val="2"/>
            <w:tcMar>
              <w:top w:w="28" w:type="dxa"/>
              <w:left w:w="28" w:type="dxa"/>
              <w:bottom w:w="28" w:type="dxa"/>
              <w:right w:w="28" w:type="dxa"/>
            </w:tcMar>
          </w:tcPr>
          <w:p w14:paraId="47A0D51E" w14:textId="324FF2F1"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Vencimento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2AE123AB"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3B724D4B" w14:textId="77777777" w:rsidTr="00453290">
        <w:tc>
          <w:tcPr>
            <w:tcW w:w="1926" w:type="pct"/>
            <w:gridSpan w:val="2"/>
            <w:tcMar>
              <w:left w:w="0" w:type="dxa"/>
              <w:right w:w="57" w:type="dxa"/>
            </w:tcMar>
          </w:tcPr>
          <w:p w14:paraId="64FAC3C7"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lastRenderedPageBreak/>
              <w:t>“</w:t>
            </w:r>
            <w:r w:rsidRPr="001254D5">
              <w:rPr>
                <w:rFonts w:ascii="Trebuchet MS" w:hAnsi="Trebuchet MS" w:cs="Trebuchet MS"/>
                <w:sz w:val="21"/>
                <w:szCs w:val="21"/>
                <w:u w:val="single"/>
              </w:rPr>
              <w:t>Despesas com a Consolidação da 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6368AFC7" w:rsidR="00E63BFD" w:rsidRPr="001254D5" w:rsidRDefault="00E63BFD" w:rsidP="00BB180E">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453290">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F44A7B" w:rsidRPr="001254D5" w14:paraId="271479F4" w14:textId="77777777" w:rsidTr="00313BE4">
        <w:tc>
          <w:tcPr>
            <w:tcW w:w="1926" w:type="pct"/>
            <w:gridSpan w:val="2"/>
            <w:tcMar>
              <w:top w:w="28" w:type="dxa"/>
              <w:left w:w="28" w:type="dxa"/>
              <w:bottom w:w="28" w:type="dxa"/>
              <w:right w:w="28" w:type="dxa"/>
            </w:tcMar>
          </w:tcPr>
          <w:p w14:paraId="486AF509" w14:textId="4C78D5B7" w:rsidR="00F44A7B" w:rsidRPr="001254D5" w:rsidRDefault="00F44A7B" w:rsidP="00BB180E">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t>“</w:t>
            </w:r>
            <w:r w:rsidRPr="00313BE4">
              <w:rPr>
                <w:rFonts w:ascii="Trebuchet MS" w:hAnsi="Trebuchet MS" w:cs="Trebuchet MS"/>
                <w:bCs/>
                <w:sz w:val="21"/>
                <w:szCs w:val="21"/>
                <w:u w:val="single"/>
              </w:rPr>
              <w:t>Devedora Pintassilgo</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7299E" w14:textId="6213B7C1" w:rsidR="00F44A7B" w:rsidRPr="00F44A7B" w:rsidRDefault="00F44A7B" w:rsidP="00BB180E">
            <w:pPr>
              <w:pStyle w:val="Corpodetexto2"/>
              <w:tabs>
                <w:tab w:val="left" w:pos="-4112"/>
                <w:tab w:val="left" w:pos="142"/>
              </w:tabs>
              <w:spacing w:after="0" w:line="320" w:lineRule="exact"/>
              <w:jc w:val="both"/>
              <w:rPr>
                <w:rFonts w:ascii="Trebuchet MS" w:hAnsi="Trebuchet MS"/>
                <w:sz w:val="21"/>
                <w:szCs w:val="21"/>
              </w:rPr>
            </w:pPr>
            <w:r>
              <w:rPr>
                <w:rFonts w:ascii="Trebuchet MS" w:hAnsi="Trebuchet MS"/>
                <w:bCs/>
                <w:sz w:val="21"/>
                <w:szCs w:val="21"/>
              </w:rPr>
              <w:t xml:space="preserve">A </w:t>
            </w:r>
            <w:r w:rsidRPr="007174B4">
              <w:rPr>
                <w:rFonts w:ascii="Trebuchet MS" w:hAnsi="Trebuchet MS" w:cs="Tahoma"/>
                <w:b/>
                <w:bCs/>
                <w:color w:val="000000"/>
                <w:sz w:val="21"/>
                <w:szCs w:val="21"/>
              </w:rPr>
              <w:t>Indiaroba Empreendimentos Imobiliários SPE Ltda.</w:t>
            </w:r>
            <w:r>
              <w:rPr>
                <w:rFonts w:ascii="Trebuchet MS" w:hAnsi="Trebuchet MS" w:cs="Tahoma"/>
                <w:color w:val="000000"/>
                <w:sz w:val="21"/>
                <w:szCs w:val="21"/>
              </w:rPr>
              <w:t xml:space="preserve">, conforme qualificada no </w:t>
            </w:r>
            <w:r w:rsidR="000D292A">
              <w:rPr>
                <w:rFonts w:ascii="Trebuchet MS" w:hAnsi="Trebuchet MS" w:cs="Tahoma"/>
                <w:color w:val="000000"/>
                <w:sz w:val="21"/>
                <w:szCs w:val="21"/>
              </w:rPr>
              <w:t xml:space="preserve">considerando (C) deste Contrato, </w:t>
            </w:r>
            <w:r w:rsidR="000D292A" w:rsidRPr="002F6EAB">
              <w:rPr>
                <w:rFonts w:ascii="Trebuchet MS" w:hAnsi="Trebuchet MS"/>
                <w:bCs/>
                <w:color w:val="000000" w:themeColor="text1"/>
                <w:sz w:val="21"/>
                <w:szCs w:val="21"/>
              </w:rPr>
              <w:t>ou qualquer outra pessoa que venha a sucedê</w:t>
            </w:r>
            <w:r w:rsidR="000D292A" w:rsidRPr="002F6EAB">
              <w:rPr>
                <w:rFonts w:ascii="Trebuchet MS" w:hAnsi="Trebuchet MS"/>
                <w:bCs/>
                <w:color w:val="000000" w:themeColor="text1"/>
                <w:sz w:val="21"/>
                <w:szCs w:val="21"/>
              </w:rPr>
              <w:noBreakHyphen/>
              <w:t>la a qualquer título</w:t>
            </w:r>
            <w:r w:rsidR="000D292A">
              <w:rPr>
                <w:rFonts w:ascii="Trebuchet MS" w:hAnsi="Trebuchet MS" w:cs="Tahoma"/>
                <w:color w:val="000000"/>
                <w:sz w:val="21"/>
                <w:szCs w:val="21"/>
              </w:rPr>
              <w:t>.</w:t>
            </w:r>
          </w:p>
        </w:tc>
      </w:tr>
      <w:tr w:rsidR="00E63BFD" w:rsidRPr="001254D5" w14:paraId="617752D5" w14:textId="77777777" w:rsidTr="00313BE4">
        <w:tc>
          <w:tcPr>
            <w:tcW w:w="1926" w:type="pct"/>
            <w:gridSpan w:val="2"/>
            <w:tcMar>
              <w:top w:w="28" w:type="dxa"/>
              <w:left w:w="28" w:type="dxa"/>
              <w:bottom w:w="28" w:type="dxa"/>
              <w:right w:w="28" w:type="dxa"/>
            </w:tcMar>
          </w:tcPr>
          <w:p w14:paraId="135C6EB4"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1D6C12" w:rsidRPr="001D6C12" w14:paraId="3D39EAC5" w14:textId="77777777" w:rsidTr="00313BE4">
        <w:tc>
          <w:tcPr>
            <w:tcW w:w="1926" w:type="pct"/>
            <w:gridSpan w:val="2"/>
            <w:tcMar>
              <w:top w:w="28" w:type="dxa"/>
              <w:left w:w="28" w:type="dxa"/>
              <w:bottom w:w="28" w:type="dxa"/>
              <w:right w:w="28" w:type="dxa"/>
            </w:tcMar>
          </w:tcPr>
          <w:p w14:paraId="7F5702FC" w14:textId="77777777" w:rsidR="001D6C12" w:rsidRPr="001D6C12" w:rsidRDefault="001D6C12" w:rsidP="001D6C12">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1D6C12" w:rsidRPr="001D6C12" w:rsidRDefault="001D6C12" w:rsidP="001D6C12">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Indianópolis); </w:t>
            </w:r>
            <w:r w:rsidRPr="001D6C12">
              <w:rPr>
                <w:rFonts w:ascii="Trebuchet MS" w:hAnsi="Trebuchet MS" w:cs="Trebuchet MS"/>
                <w:b/>
                <w:sz w:val="21"/>
                <w:szCs w:val="21"/>
              </w:rPr>
              <w:t>(c)</w:t>
            </w:r>
            <w:r w:rsidRPr="001D6C12">
              <w:rPr>
                <w:rFonts w:ascii="Trebuchet MS" w:hAnsi="Trebuchet MS" w:cs="Trebuchet MS"/>
                <w:bCs/>
                <w:sz w:val="21"/>
                <w:szCs w:val="21"/>
              </w:rPr>
              <w:t xml:space="preserve"> os Contratos de Garantias (conforme definido no Termo de Emissão de Notas Comerciais Indianópolis);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E63BFD" w:rsidRPr="001D6C12" w14:paraId="5BDBD929" w14:textId="77777777" w:rsidTr="00313BE4">
        <w:tc>
          <w:tcPr>
            <w:tcW w:w="1926" w:type="pct"/>
            <w:gridSpan w:val="2"/>
            <w:tcMar>
              <w:top w:w="28" w:type="dxa"/>
              <w:left w:w="28" w:type="dxa"/>
              <w:bottom w:w="28" w:type="dxa"/>
              <w:right w:w="28" w:type="dxa"/>
            </w:tcMar>
          </w:tcPr>
          <w:p w14:paraId="62E8AFDF" w14:textId="48D63F03" w:rsidR="00E63BFD" w:rsidRPr="001D6C12" w:rsidRDefault="00E63BFD" w:rsidP="00BB180E">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Emissão das Notas Comerciais</w:t>
            </w:r>
            <w:r w:rsidR="001D6C12" w:rsidRPr="001D6C12">
              <w:rPr>
                <w:rFonts w:ascii="Trebuchet MS" w:hAnsi="Trebuchet MS" w:cs="Trebuchet MS"/>
                <w:sz w:val="21"/>
                <w:szCs w:val="21"/>
                <w:u w:val="single"/>
              </w:rPr>
              <w:t xml:space="preserve"> 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477B23D0" w:rsidR="00E63BFD" w:rsidRPr="001D6C12" w:rsidRDefault="00E63BFD" w:rsidP="00BB180E">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00744B21">
              <w:rPr>
                <w:rFonts w:ascii="Trebuchet MS" w:hAnsi="Trebuchet MS"/>
                <w:sz w:val="21"/>
                <w:szCs w:val="21"/>
              </w:rPr>
              <w:t>(A)</w:t>
            </w:r>
            <w:r w:rsidRPr="001D6C12">
              <w:rPr>
                <w:rFonts w:ascii="Trebuchet MS" w:hAnsi="Trebuchet MS" w:cs="Leelawadee UI"/>
                <w:iCs/>
                <w:sz w:val="21"/>
                <w:szCs w:val="21"/>
              </w:rPr>
              <w:t xml:space="preserve"> deste Contrato.</w:t>
            </w:r>
          </w:p>
        </w:tc>
      </w:tr>
      <w:tr w:rsidR="00744B21" w:rsidRPr="001D6C12" w14:paraId="054DA78B" w14:textId="77777777" w:rsidTr="00B62CE7">
        <w:tc>
          <w:tcPr>
            <w:tcW w:w="1926" w:type="pct"/>
            <w:gridSpan w:val="2"/>
            <w:tcMar>
              <w:top w:w="28" w:type="dxa"/>
              <w:left w:w="28" w:type="dxa"/>
              <w:bottom w:w="28" w:type="dxa"/>
              <w:right w:w="28" w:type="dxa"/>
            </w:tcMar>
          </w:tcPr>
          <w:p w14:paraId="52798DB1" w14:textId="7CD29978"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C3DAE1F" w14:textId="7B2A401D" w:rsidR="00744B21" w:rsidRPr="001D6C12" w:rsidRDefault="00744B21" w:rsidP="00744B21">
            <w:pPr>
              <w:pStyle w:val="Corpodetexto2"/>
              <w:tabs>
                <w:tab w:val="left" w:pos="-4112"/>
                <w:tab w:val="left" w:pos="142"/>
              </w:tabs>
              <w:spacing w:after="0" w:line="320" w:lineRule="exact"/>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(C)</w:t>
            </w:r>
            <w:r w:rsidRPr="001D6C12">
              <w:rPr>
                <w:rFonts w:ascii="Trebuchet MS" w:hAnsi="Trebuchet MS" w:cs="Leelawadee UI"/>
                <w:iCs/>
                <w:sz w:val="21"/>
                <w:szCs w:val="21"/>
              </w:rPr>
              <w:t xml:space="preserve"> deste Contrato.</w:t>
            </w:r>
          </w:p>
        </w:tc>
      </w:tr>
      <w:tr w:rsidR="00744B21" w:rsidRPr="001D6C12" w14:paraId="7D662134" w14:textId="77777777" w:rsidTr="00313BE4">
        <w:tc>
          <w:tcPr>
            <w:tcW w:w="1926" w:type="pct"/>
            <w:gridSpan w:val="2"/>
            <w:tcMar>
              <w:top w:w="28" w:type="dxa"/>
              <w:left w:w="28" w:type="dxa"/>
              <w:bottom w:w="28" w:type="dxa"/>
              <w:right w:w="28" w:type="dxa"/>
            </w:tcMar>
          </w:tcPr>
          <w:p w14:paraId="184BF18F" w14:textId="0298E721"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Empreendimento Alvo Indianópolis</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744B21" w:rsidRPr="001D6C12"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744B21" w:rsidRPr="001D6C12" w14:paraId="3EE6737C" w14:textId="77777777" w:rsidTr="00313BE4">
        <w:tc>
          <w:tcPr>
            <w:tcW w:w="1926" w:type="pct"/>
            <w:gridSpan w:val="2"/>
            <w:tcMar>
              <w:top w:w="28" w:type="dxa"/>
              <w:left w:w="28" w:type="dxa"/>
              <w:bottom w:w="28" w:type="dxa"/>
              <w:right w:w="28" w:type="dxa"/>
            </w:tcMar>
          </w:tcPr>
          <w:p w14:paraId="1DACA63A" w14:textId="3CB32F5E"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5A19B116" w:rsidR="00744B21" w:rsidRPr="001D6C12" w:rsidRDefault="00744B21" w:rsidP="00744B21">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Consultoria Imobiliária Ltda., inscrita no CNPJ/ME sob o </w:t>
            </w:r>
            <w:r w:rsidRPr="001D6C12">
              <w:rPr>
                <w:rFonts w:ascii="Trebuchet MS" w:eastAsia="Arial Unicode MS" w:hAnsi="Trebuchet MS"/>
                <w:sz w:val="21"/>
                <w:szCs w:val="21"/>
              </w:rPr>
              <w:lastRenderedPageBreak/>
              <w:t xml:space="preserve">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w:t>
            </w:r>
            <w:proofErr w:type="spellStart"/>
            <w:r w:rsidRPr="001D6C12">
              <w:rPr>
                <w:rFonts w:ascii="Trebuchet MS" w:eastAsia="Arial Unicode MS" w:hAnsi="Trebuchet MS"/>
                <w:sz w:val="21"/>
                <w:szCs w:val="21"/>
              </w:rPr>
              <w:t>Engebanc</w:t>
            </w:r>
            <w:proofErr w:type="spellEnd"/>
            <w:r w:rsidRPr="001D6C12">
              <w:rPr>
                <w:rFonts w:ascii="Trebuchet MS" w:eastAsia="Arial Unicode MS" w:hAnsi="Trebuchet MS"/>
                <w:sz w:val="21"/>
                <w:szCs w:val="21"/>
              </w:rPr>
              <w:t xml:space="preserve"> Consultoria e 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744B21" w:rsidRPr="00730F6F" w14:paraId="235C6722" w14:textId="77777777" w:rsidTr="00453290">
        <w:tc>
          <w:tcPr>
            <w:tcW w:w="1926" w:type="pct"/>
            <w:gridSpan w:val="2"/>
            <w:tcMar>
              <w:top w:w="28" w:type="dxa"/>
              <w:left w:w="28" w:type="dxa"/>
              <w:bottom w:w="28" w:type="dxa"/>
              <w:right w:w="28" w:type="dxa"/>
            </w:tcMar>
          </w:tcPr>
          <w:p w14:paraId="75D844C2" w14:textId="77777777" w:rsidR="00744B21" w:rsidRPr="00730F6F"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61D4B7E4" w:rsidR="00744B21" w:rsidRPr="00730F6F" w:rsidRDefault="00744B21" w:rsidP="00744B21">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453290">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453290">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744B21" w:rsidRPr="00730F6F" w14:paraId="12E8A6E7" w14:textId="77777777" w:rsidTr="00453290">
        <w:tc>
          <w:tcPr>
            <w:tcW w:w="1926" w:type="pct"/>
            <w:gridSpan w:val="2"/>
            <w:tcMar>
              <w:left w:w="0" w:type="dxa"/>
              <w:right w:w="57" w:type="dxa"/>
            </w:tcMar>
          </w:tcPr>
          <w:p w14:paraId="7553FFC1" w14:textId="1C1823C3"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Termo de Emissão de Notas Comerciais Indianópolis</w:t>
            </w:r>
            <w:r w:rsidRPr="00730F6F">
              <w:rPr>
                <w:rFonts w:ascii="Trebuchet MS" w:hAnsi="Trebuchet MS" w:cs="Trebuchet MS"/>
                <w:sz w:val="21"/>
                <w:szCs w:val="21"/>
              </w:rPr>
              <w:t>”</w:t>
            </w:r>
          </w:p>
        </w:tc>
        <w:tc>
          <w:tcPr>
            <w:tcW w:w="3074" w:type="pct"/>
            <w:gridSpan w:val="2"/>
            <w:tcMar>
              <w:left w:w="57" w:type="dxa"/>
              <w:right w:w="0" w:type="dxa"/>
            </w:tcMar>
          </w:tcPr>
          <w:p w14:paraId="32877D8F" w14:textId="5A8CCDCF" w:rsidR="00744B21" w:rsidRPr="00730F6F" w:rsidRDefault="00744B21" w:rsidP="00744B21">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453290">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744B21" w:rsidRPr="00730F6F" w14:paraId="1DF6A6ED" w14:textId="77777777" w:rsidTr="00313BE4">
        <w:tc>
          <w:tcPr>
            <w:tcW w:w="1926" w:type="pct"/>
            <w:gridSpan w:val="2"/>
            <w:tcMar>
              <w:left w:w="0" w:type="dxa"/>
              <w:right w:w="57" w:type="dxa"/>
            </w:tcMar>
          </w:tcPr>
          <w:p w14:paraId="77BD3717" w14:textId="6520A1D1"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26AB809F" w:rsidR="00744B21" w:rsidRPr="00730F6F" w:rsidRDefault="00744B21" w:rsidP="00744B21">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00B112C4">
              <w:rPr>
                <w:rFonts w:ascii="Trebuchet MS" w:hAnsi="Trebuchet MS"/>
                <w:sz w:val="21"/>
                <w:szCs w:val="21"/>
              </w:rPr>
              <w:t>(E)</w:t>
            </w:r>
            <w:r w:rsidRPr="00730F6F">
              <w:rPr>
                <w:rFonts w:ascii="Trebuchet MS" w:eastAsia="Times New Roman" w:hAnsi="Trebuchet MS" w:cs="Leelawadee UI"/>
                <w:iCs/>
                <w:sz w:val="21"/>
                <w:szCs w:val="21"/>
              </w:rPr>
              <w:t xml:space="preserve"> deste Contrato.</w:t>
            </w:r>
          </w:p>
        </w:tc>
      </w:tr>
      <w:tr w:rsidR="00744B21" w:rsidRPr="002F6EAB" w14:paraId="14C858BA" w14:textId="77777777" w:rsidTr="00313BE4">
        <w:tc>
          <w:tcPr>
            <w:tcW w:w="1926" w:type="pct"/>
            <w:gridSpan w:val="2"/>
            <w:tcMar>
              <w:left w:w="0" w:type="dxa"/>
              <w:right w:w="57" w:type="dxa"/>
            </w:tcMar>
          </w:tcPr>
          <w:p w14:paraId="64B135A9" w14:textId="6B613D19"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744B21" w:rsidRPr="002F6EAB" w:rsidRDefault="00744B21" w:rsidP="00744B21">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744B21" w:rsidRPr="002F6EAB" w14:paraId="367BC679" w14:textId="77777777" w:rsidTr="00313BE4">
        <w:tc>
          <w:tcPr>
            <w:tcW w:w="1926" w:type="pct"/>
            <w:gridSpan w:val="2"/>
            <w:tcMar>
              <w:left w:w="0" w:type="dxa"/>
              <w:right w:w="57" w:type="dxa"/>
            </w:tcMar>
          </w:tcPr>
          <w:p w14:paraId="6A57BDCC" w14:textId="36D9431B"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744B21" w:rsidRPr="002F6EAB" w14:paraId="493C8478" w14:textId="77777777" w:rsidTr="00313BE4">
        <w:tc>
          <w:tcPr>
            <w:tcW w:w="1926" w:type="pct"/>
            <w:gridSpan w:val="2"/>
            <w:tcMar>
              <w:left w:w="0" w:type="dxa"/>
              <w:right w:w="57" w:type="dxa"/>
            </w:tcMar>
          </w:tcPr>
          <w:p w14:paraId="78C5B8EE" w14:textId="362AC751"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5C8D85EB"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Indianópolis</w:t>
            </w:r>
          </w:p>
        </w:tc>
      </w:tr>
      <w:tr w:rsidR="00744B21" w:rsidRPr="002F6EAB" w14:paraId="6B0875BC" w14:textId="77777777" w:rsidTr="00313BE4">
        <w:tc>
          <w:tcPr>
            <w:tcW w:w="1926" w:type="pct"/>
            <w:gridSpan w:val="2"/>
            <w:tcMar>
              <w:top w:w="28" w:type="dxa"/>
              <w:left w:w="28" w:type="dxa"/>
              <w:bottom w:w="28" w:type="dxa"/>
              <w:right w:w="28" w:type="dxa"/>
            </w:tcMar>
          </w:tcPr>
          <w:p w14:paraId="2698B8D4" w14:textId="77777777"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1C720F42" w:rsidR="00744B21" w:rsidRPr="002F6EAB" w:rsidRDefault="00744B21" w:rsidP="00744B21">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Pr>
                <w:rFonts w:ascii="Trebuchet MS" w:hAnsi="Trebuchet MS"/>
                <w:b/>
                <w:sz w:val="21"/>
                <w:szCs w:val="21"/>
              </w:rPr>
              <w:t>Indianópolis</w:t>
            </w:r>
            <w:r w:rsidRPr="002F6EAB">
              <w:rPr>
                <w:rFonts w:ascii="Trebuchet MS" w:hAnsi="Trebuchet MS"/>
                <w:b/>
                <w:sz w:val="21"/>
                <w:szCs w:val="21"/>
              </w:rPr>
              <w:t xml:space="preserve">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2F6EAB" w14:paraId="70F43B6D" w14:textId="77777777" w:rsidTr="00313BE4">
        <w:tc>
          <w:tcPr>
            <w:tcW w:w="1926" w:type="pct"/>
            <w:gridSpan w:val="2"/>
            <w:tcMar>
              <w:top w:w="28" w:type="dxa"/>
              <w:left w:w="28" w:type="dxa"/>
              <w:bottom w:w="28" w:type="dxa"/>
              <w:right w:w="28" w:type="dxa"/>
            </w:tcMar>
          </w:tcPr>
          <w:p w14:paraId="18B36008" w14:textId="174CC981"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744B21" w:rsidRPr="002F6EAB" w:rsidRDefault="00744B21" w:rsidP="00744B21">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BD2288" w14:paraId="68D50027" w14:textId="77777777" w:rsidTr="00313BE4">
        <w:tc>
          <w:tcPr>
            <w:tcW w:w="1926" w:type="pct"/>
            <w:gridSpan w:val="2"/>
            <w:tcMar>
              <w:top w:w="28" w:type="dxa"/>
              <w:left w:w="28" w:type="dxa"/>
              <w:bottom w:w="28" w:type="dxa"/>
              <w:right w:w="28" w:type="dxa"/>
            </w:tcMar>
          </w:tcPr>
          <w:p w14:paraId="497799F2" w14:textId="5EC012FE" w:rsidR="00744B21" w:rsidRPr="00BD2288"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1B12BA">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2E3B8D7D" w:rsidR="00744B21" w:rsidRPr="00BD2288"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O financiamento necessário para viabilizar a conclusão das obras do Empreendimento Alvo Indianópolis.</w:t>
            </w:r>
          </w:p>
        </w:tc>
      </w:tr>
      <w:tr w:rsidR="00744B21" w:rsidRPr="00F37624" w14:paraId="3DEBD58B" w14:textId="77777777" w:rsidTr="00313BE4">
        <w:tc>
          <w:tcPr>
            <w:tcW w:w="1926" w:type="pct"/>
            <w:gridSpan w:val="2"/>
            <w:tcMar>
              <w:top w:w="28" w:type="dxa"/>
              <w:left w:w="28" w:type="dxa"/>
              <w:bottom w:w="28" w:type="dxa"/>
              <w:right w:w="28" w:type="dxa"/>
            </w:tcMar>
          </w:tcPr>
          <w:p w14:paraId="1BDD637A" w14:textId="2C4969D8" w:rsidR="00744B21" w:rsidRPr="00F37624"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643DA787" w:rsidR="00744B21" w:rsidRPr="00F37624" w:rsidRDefault="00744B21" w:rsidP="00744B21">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Tem o significado que lhe é atribuído no considerando (L) do Termo de Emissão de Notas Comerciais Indianópolis.</w:t>
            </w:r>
          </w:p>
        </w:tc>
      </w:tr>
      <w:tr w:rsidR="00744B21" w:rsidRPr="00716C40" w14:paraId="5B7C35E3" w14:textId="77777777" w:rsidTr="00313BE4">
        <w:tc>
          <w:tcPr>
            <w:tcW w:w="1926" w:type="pct"/>
            <w:gridSpan w:val="2"/>
            <w:tcMar>
              <w:top w:w="28" w:type="dxa"/>
              <w:left w:w="28" w:type="dxa"/>
              <w:bottom w:w="28" w:type="dxa"/>
              <w:right w:w="28" w:type="dxa"/>
            </w:tcMar>
          </w:tcPr>
          <w:p w14:paraId="62DA8DD8" w14:textId="5694D3A1" w:rsidR="00744B21" w:rsidRPr="00716C40"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744B21" w:rsidRPr="00716C40" w:rsidRDefault="00744B21" w:rsidP="00744B21">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conforme qualificada no considerando (C) deste Contrato, ou qualquer outra pessoa que venha a substituí-la ou sucedê-la a qualquer título.</w:t>
            </w:r>
          </w:p>
        </w:tc>
      </w:tr>
      <w:tr w:rsidR="00744B21" w:rsidRPr="00223303" w14:paraId="0A81D456" w14:textId="77777777" w:rsidTr="00313BE4">
        <w:tc>
          <w:tcPr>
            <w:tcW w:w="1926" w:type="pct"/>
            <w:gridSpan w:val="2"/>
            <w:tcMar>
              <w:top w:w="28" w:type="dxa"/>
              <w:left w:w="28" w:type="dxa"/>
              <w:bottom w:w="28" w:type="dxa"/>
              <w:right w:w="28" w:type="dxa"/>
            </w:tcMar>
          </w:tcPr>
          <w:p w14:paraId="6ED31977" w14:textId="5286FF12" w:rsidR="00744B21" w:rsidRPr="00223303"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744B21" w:rsidRPr="00223303" w:rsidRDefault="00744B21" w:rsidP="00744B21">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O Índice Nacional de Preços ao Consumidor Amplo, calculado e divulgado pelo Instituto Brasileiro de Geografia e Estatística (IBGE).</w:t>
            </w:r>
          </w:p>
        </w:tc>
      </w:tr>
      <w:tr w:rsidR="00744B21" w:rsidRPr="00223303" w14:paraId="7A72F2DB" w14:textId="77777777" w:rsidTr="00313BE4">
        <w:tc>
          <w:tcPr>
            <w:tcW w:w="1926" w:type="pct"/>
            <w:gridSpan w:val="2"/>
            <w:tcMar>
              <w:left w:w="0" w:type="dxa"/>
              <w:right w:w="57" w:type="dxa"/>
            </w:tcMar>
          </w:tcPr>
          <w:p w14:paraId="10EB57E8" w14:textId="7237FA4D" w:rsidR="00744B21" w:rsidRPr="00223303"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744B21" w:rsidRPr="00223303" w:rsidRDefault="00744B21" w:rsidP="00744B21">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744B21" w:rsidRPr="00223303" w14:paraId="1C2B4574" w14:textId="77777777" w:rsidTr="00313BE4">
        <w:tc>
          <w:tcPr>
            <w:tcW w:w="1926" w:type="pct"/>
            <w:gridSpan w:val="2"/>
            <w:tcMar>
              <w:left w:w="0" w:type="dxa"/>
              <w:right w:w="57" w:type="dxa"/>
            </w:tcMar>
          </w:tcPr>
          <w:p w14:paraId="56039C1E" w14:textId="26A8430B" w:rsidR="00744B21" w:rsidRPr="00223303" w:rsidRDefault="00744B21" w:rsidP="00744B21">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744B21" w:rsidRPr="00223303" w:rsidRDefault="00744B21" w:rsidP="00744B21">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 xml:space="preserve">Tem o significado que lhe é atribuído no inciso (g) da </w:t>
            </w:r>
            <w:r w:rsidRPr="00223303">
              <w:rPr>
                <w:rFonts w:ascii="Trebuchet MS" w:hAnsi="Trebuchet MS"/>
                <w:bCs/>
                <w:sz w:val="21"/>
                <w:szCs w:val="21"/>
              </w:rPr>
              <w:lastRenderedPageBreak/>
              <w:t>cláusula 3.2.1 deste Contrato</w:t>
            </w:r>
            <w:r w:rsidRPr="00223303">
              <w:rPr>
                <w:rFonts w:ascii="Trebuchet MS" w:hAnsi="Trebuchet MS"/>
                <w:sz w:val="21"/>
                <w:szCs w:val="21"/>
              </w:rPr>
              <w:t>.</w:t>
            </w:r>
          </w:p>
        </w:tc>
      </w:tr>
      <w:tr w:rsidR="00744B21" w:rsidRPr="00223303" w14:paraId="73A4134D" w14:textId="77777777" w:rsidTr="00313BE4">
        <w:tc>
          <w:tcPr>
            <w:tcW w:w="1926" w:type="pct"/>
            <w:gridSpan w:val="2"/>
            <w:tcMar>
              <w:left w:w="0" w:type="dxa"/>
              <w:right w:w="57" w:type="dxa"/>
            </w:tcMar>
          </w:tcPr>
          <w:p w14:paraId="39695FEF" w14:textId="13ADF466"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744B21" w:rsidRPr="00223303" w14:paraId="188474E0" w14:textId="77777777" w:rsidTr="00313BE4">
        <w:tc>
          <w:tcPr>
            <w:tcW w:w="1926" w:type="pct"/>
            <w:gridSpan w:val="2"/>
            <w:tcMar>
              <w:left w:w="0" w:type="dxa"/>
              <w:right w:w="57" w:type="dxa"/>
            </w:tcMar>
          </w:tcPr>
          <w:p w14:paraId="05DADA9A" w14:textId="5599ADB9"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744B21" w:rsidRPr="00223303" w14:paraId="1316E5C5" w14:textId="77777777" w:rsidTr="00313BE4">
        <w:tc>
          <w:tcPr>
            <w:tcW w:w="1926" w:type="pct"/>
            <w:gridSpan w:val="2"/>
            <w:tcMar>
              <w:left w:w="0" w:type="dxa"/>
              <w:right w:w="57" w:type="dxa"/>
            </w:tcMar>
          </w:tcPr>
          <w:p w14:paraId="7D844CEC" w14:textId="029ABD7F"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744B21" w:rsidRPr="00223303" w:rsidRDefault="00744B21" w:rsidP="00744B21">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49A5E66" w14:textId="77777777" w:rsidTr="00313BE4">
        <w:tc>
          <w:tcPr>
            <w:tcW w:w="1926" w:type="pct"/>
            <w:gridSpan w:val="2"/>
            <w:tcMar>
              <w:left w:w="0" w:type="dxa"/>
              <w:right w:w="57" w:type="dxa"/>
            </w:tcMar>
          </w:tcPr>
          <w:p w14:paraId="7AD14B00" w14:textId="3F9567AC"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744B21" w:rsidRPr="00223303" w:rsidRDefault="00744B21" w:rsidP="00744B21">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244CE06" w14:textId="77777777" w:rsidTr="00313BE4">
        <w:tc>
          <w:tcPr>
            <w:tcW w:w="1926" w:type="pct"/>
            <w:gridSpan w:val="2"/>
            <w:tcMar>
              <w:left w:w="0" w:type="dxa"/>
              <w:right w:w="57" w:type="dxa"/>
            </w:tcMar>
          </w:tcPr>
          <w:p w14:paraId="4D95E5B1" w14:textId="7C4E9C6C"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744B21" w:rsidRPr="00223303" w14:paraId="5298E2BE" w14:textId="77777777" w:rsidTr="00313BE4">
        <w:tc>
          <w:tcPr>
            <w:tcW w:w="1926" w:type="pct"/>
            <w:gridSpan w:val="2"/>
            <w:tcMar>
              <w:left w:w="0" w:type="dxa"/>
              <w:right w:w="57" w:type="dxa"/>
            </w:tcMar>
          </w:tcPr>
          <w:p w14:paraId="48BA1552" w14:textId="412D5D7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744B21" w:rsidRPr="00223303" w14:paraId="4826C5ED" w14:textId="77777777" w:rsidTr="00313BE4">
        <w:tc>
          <w:tcPr>
            <w:tcW w:w="1926" w:type="pct"/>
            <w:gridSpan w:val="2"/>
            <w:tcMar>
              <w:left w:w="0" w:type="dxa"/>
              <w:right w:w="57" w:type="dxa"/>
            </w:tcMar>
          </w:tcPr>
          <w:p w14:paraId="0062CF22" w14:textId="77777777"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744B21" w:rsidRPr="00223303" w14:paraId="3B49275F" w14:textId="77777777" w:rsidTr="00313BE4">
        <w:tc>
          <w:tcPr>
            <w:tcW w:w="1926" w:type="pct"/>
            <w:gridSpan w:val="2"/>
            <w:tcMar>
              <w:left w:w="0" w:type="dxa"/>
              <w:right w:w="57" w:type="dxa"/>
            </w:tcMar>
          </w:tcPr>
          <w:p w14:paraId="0355122F" w14:textId="1A05450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posteriormente alterada, que dispõe sobre o tratamento de dados pessoais, inclusive nos meios digitais, por pessoa natural ou por pessoa jurídica de direito público ou privado, com o objetivo de proteger os direitos </w:t>
            </w:r>
            <w:r w:rsidRPr="00223303">
              <w:rPr>
                <w:rFonts w:ascii="Trebuchet MS" w:hAnsi="Trebuchet MS"/>
                <w:sz w:val="21"/>
                <w:szCs w:val="21"/>
              </w:rPr>
              <w:lastRenderedPageBreak/>
              <w:t>fundamentais de liberdade e de privacidade e o livre desenvolvimento da personalidade da pessoa natural.</w:t>
            </w:r>
          </w:p>
        </w:tc>
      </w:tr>
      <w:tr w:rsidR="00744B21" w:rsidRPr="00223303" w14:paraId="384AEEC5" w14:textId="77777777" w:rsidTr="00313BE4">
        <w:tc>
          <w:tcPr>
            <w:tcW w:w="1926" w:type="pct"/>
            <w:gridSpan w:val="2"/>
            <w:tcMar>
              <w:left w:w="0" w:type="dxa"/>
              <w:right w:w="57" w:type="dxa"/>
            </w:tcMar>
          </w:tcPr>
          <w:p w14:paraId="6BA08A54" w14:textId="0646F5B8"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 xml:space="preserve">U.S. </w:t>
            </w:r>
            <w:proofErr w:type="spellStart"/>
            <w:r w:rsidRPr="00223303">
              <w:rPr>
                <w:rFonts w:ascii="Trebuchet MS" w:hAnsi="Trebuchet MS"/>
                <w:i/>
                <w:sz w:val="21"/>
                <w:szCs w:val="21"/>
              </w:rPr>
              <w:t>Foreign</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Corrupt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Practices</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of</w:t>
            </w:r>
            <w:proofErr w:type="spellEnd"/>
            <w:r w:rsidRPr="00223303">
              <w:rPr>
                <w:rFonts w:ascii="Trebuchet MS" w:hAnsi="Trebuchet MS"/>
                <w:i/>
                <w:sz w:val="21"/>
                <w:szCs w:val="21"/>
              </w:rPr>
              <w:t xml:space="preserve">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 xml:space="preserve">UK </w:t>
            </w:r>
            <w:proofErr w:type="spellStart"/>
            <w:r w:rsidRPr="00223303">
              <w:rPr>
                <w:rFonts w:ascii="Trebuchet MS" w:hAnsi="Trebuchet MS"/>
                <w:i/>
                <w:sz w:val="21"/>
                <w:szCs w:val="21"/>
              </w:rPr>
              <w:t>Bribery</w:t>
            </w:r>
            <w:proofErr w:type="spellEnd"/>
            <w:r w:rsidRPr="00223303">
              <w:rPr>
                <w:rFonts w:ascii="Trebuchet MS" w:hAnsi="Trebuchet MS"/>
                <w:i/>
                <w:sz w:val="21"/>
                <w:szCs w:val="21"/>
              </w:rPr>
              <w:t xml:space="preserve"> </w:t>
            </w:r>
            <w:proofErr w:type="spellStart"/>
            <w:r w:rsidRPr="00223303">
              <w:rPr>
                <w:rFonts w:ascii="Trebuchet MS" w:hAnsi="Trebuchet MS"/>
                <w:i/>
                <w:sz w:val="21"/>
                <w:szCs w:val="21"/>
              </w:rPr>
              <w:t>Act</w:t>
            </w:r>
            <w:proofErr w:type="spellEnd"/>
            <w:r w:rsidRPr="00223303">
              <w:rPr>
                <w:rFonts w:ascii="Trebuchet MS" w:hAnsi="Trebuchet MS"/>
                <w:i/>
                <w:sz w:val="21"/>
                <w:szCs w:val="21"/>
              </w:rPr>
              <w:t xml:space="preserve"> 2010 (UKBA),</w:t>
            </w:r>
            <w:r w:rsidRPr="00223303">
              <w:rPr>
                <w:rFonts w:ascii="Trebuchet MS" w:hAnsi="Trebuchet MS"/>
                <w:sz w:val="21"/>
                <w:szCs w:val="21"/>
              </w:rPr>
              <w:t xml:space="preserve"> norma de abrangência em todo o Reino Unido que dispõe sobre práticas de corrupção.</w:t>
            </w:r>
          </w:p>
        </w:tc>
      </w:tr>
      <w:tr w:rsidR="00834C52" w:rsidRPr="00223303" w14:paraId="26C241B4" w14:textId="77777777" w:rsidTr="00F83754">
        <w:tc>
          <w:tcPr>
            <w:tcW w:w="1926" w:type="pct"/>
            <w:gridSpan w:val="2"/>
            <w:tcMar>
              <w:left w:w="0" w:type="dxa"/>
              <w:right w:w="57" w:type="dxa"/>
            </w:tcMar>
          </w:tcPr>
          <w:p w14:paraId="49797C82" w14:textId="77777777" w:rsidR="00834C52" w:rsidRPr="00223303" w:rsidRDefault="00834C52" w:rsidP="00F83754">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Notas Comerciais Indianópolis</w:t>
            </w:r>
            <w:r w:rsidRPr="00223303">
              <w:rPr>
                <w:rFonts w:ascii="Trebuchet MS" w:hAnsi="Trebuchet MS" w:cs="Trebuchet MS"/>
                <w:sz w:val="21"/>
                <w:szCs w:val="21"/>
              </w:rPr>
              <w:t>”</w:t>
            </w:r>
          </w:p>
        </w:tc>
        <w:tc>
          <w:tcPr>
            <w:tcW w:w="3074" w:type="pct"/>
            <w:gridSpan w:val="2"/>
            <w:tcMar>
              <w:left w:w="57" w:type="dxa"/>
              <w:right w:w="0" w:type="dxa"/>
            </w:tcMar>
          </w:tcPr>
          <w:p w14:paraId="54AA5D18" w14:textId="7D123CE3" w:rsidR="00834C52" w:rsidRPr="00223303" w:rsidRDefault="00834C52" w:rsidP="00F83754">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453290">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834C52" w:rsidRPr="009B32CD" w14:paraId="5189E2AF" w14:textId="77777777" w:rsidTr="00B62CE7">
        <w:tc>
          <w:tcPr>
            <w:tcW w:w="1926" w:type="pct"/>
            <w:gridSpan w:val="2"/>
            <w:tcMar>
              <w:left w:w="0" w:type="dxa"/>
              <w:right w:w="57" w:type="dxa"/>
            </w:tcMar>
          </w:tcPr>
          <w:p w14:paraId="15B8F31A" w14:textId="741812A5" w:rsidR="00834C52" w:rsidRPr="009B32CD" w:rsidRDefault="00834C52" w:rsidP="00834C52">
            <w:pPr>
              <w:tabs>
                <w:tab w:val="left" w:pos="142"/>
                <w:tab w:val="left" w:pos="284"/>
                <w:tab w:val="left" w:pos="676"/>
              </w:tabs>
              <w:spacing w:line="320" w:lineRule="exact"/>
              <w:rPr>
                <w:rFonts w:ascii="Trebuchet MS" w:hAnsi="Trebuchet MS" w:cs="Tahoma"/>
                <w:bC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7352FB91" w14:textId="38424515"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124F59" w:rsidRPr="009B32CD" w14:paraId="4C6E3B58" w14:textId="77777777" w:rsidTr="00B62CE7">
        <w:tc>
          <w:tcPr>
            <w:tcW w:w="1926" w:type="pct"/>
            <w:gridSpan w:val="2"/>
            <w:tcMar>
              <w:left w:w="0" w:type="dxa"/>
              <w:right w:w="57" w:type="dxa"/>
            </w:tcMar>
          </w:tcPr>
          <w:p w14:paraId="20E197F2" w14:textId="14231EF6" w:rsidR="00124F59" w:rsidRPr="009B32CD" w:rsidRDefault="00124F59" w:rsidP="00834C52">
            <w:pPr>
              <w:tabs>
                <w:tab w:val="left" w:pos="142"/>
                <w:tab w:val="left" w:pos="284"/>
                <w:tab w:val="left" w:pos="676"/>
              </w:tabs>
              <w:spacing w:line="320" w:lineRule="exact"/>
              <w:rPr>
                <w:rFonts w:ascii="Trebuchet MS" w:hAnsi="Trebuchet MS" w:cs="Tahoma"/>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098EF589" w14:textId="40376EF0" w:rsidR="00124F59" w:rsidRPr="009B32CD" w:rsidRDefault="00124F59"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834C52" w:rsidRPr="009B32CD" w14:paraId="6CBE9926" w14:textId="77777777" w:rsidTr="00313BE4">
        <w:tc>
          <w:tcPr>
            <w:tcW w:w="1926" w:type="pct"/>
            <w:gridSpan w:val="2"/>
            <w:tcMar>
              <w:left w:w="0" w:type="dxa"/>
              <w:right w:w="57" w:type="dxa"/>
            </w:tcMar>
          </w:tcPr>
          <w:p w14:paraId="06FD06AB" w14:textId="50DB5E94" w:rsidR="00834C52" w:rsidRPr="009B32CD" w:rsidRDefault="00834C52" w:rsidP="00834C52">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00764E81">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33F58365" w14:textId="00B8BD86"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124F59" w:rsidRPr="009B32CD" w14:paraId="6AFE46A9" w14:textId="77777777" w:rsidTr="00B62CE7">
        <w:tc>
          <w:tcPr>
            <w:tcW w:w="1926" w:type="pct"/>
            <w:gridSpan w:val="2"/>
            <w:tcMar>
              <w:left w:w="0" w:type="dxa"/>
              <w:right w:w="57" w:type="dxa"/>
            </w:tcMar>
          </w:tcPr>
          <w:p w14:paraId="75BB9B6E" w14:textId="433B8268" w:rsidR="00124F59" w:rsidRPr="00107ECE"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3946C4F2" w14:textId="1EF66CB8"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124F59" w:rsidRPr="009B32CD" w14:paraId="739FFB91" w14:textId="77777777" w:rsidTr="00313BE4">
        <w:tc>
          <w:tcPr>
            <w:tcW w:w="1926" w:type="pct"/>
            <w:gridSpan w:val="2"/>
            <w:tcMar>
              <w:left w:w="0" w:type="dxa"/>
              <w:right w:w="57" w:type="dxa"/>
            </w:tcMar>
          </w:tcPr>
          <w:p w14:paraId="029D6CD5" w14:textId="64B5C0EA" w:rsidR="00124F59" w:rsidRPr="009B32CD"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124F59" w:rsidRPr="009B32CD" w14:paraId="118BDE1B" w14:textId="77777777" w:rsidTr="00313BE4">
        <w:tc>
          <w:tcPr>
            <w:tcW w:w="1926" w:type="pct"/>
            <w:gridSpan w:val="2"/>
            <w:tcMar>
              <w:left w:w="0" w:type="dxa"/>
              <w:right w:w="57" w:type="dxa"/>
            </w:tcMar>
          </w:tcPr>
          <w:p w14:paraId="0F3FE1E9" w14:textId="69094057"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124F59" w:rsidRPr="009B32CD" w14:paraId="1FC9318E" w14:textId="77777777" w:rsidTr="00313BE4">
        <w:tc>
          <w:tcPr>
            <w:tcW w:w="1926" w:type="pct"/>
            <w:gridSpan w:val="2"/>
            <w:tcMar>
              <w:left w:w="0" w:type="dxa"/>
              <w:right w:w="57" w:type="dxa"/>
            </w:tcMar>
          </w:tcPr>
          <w:p w14:paraId="34AC9D26" w14:textId="0D03EF19"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124F59" w:rsidRPr="00F26F6B" w14:paraId="49746DDF" w14:textId="77777777" w:rsidTr="00313BE4">
        <w:tc>
          <w:tcPr>
            <w:tcW w:w="1926" w:type="pct"/>
            <w:gridSpan w:val="2"/>
            <w:tcMar>
              <w:left w:w="0" w:type="dxa"/>
              <w:right w:w="57" w:type="dxa"/>
            </w:tcMar>
          </w:tcPr>
          <w:p w14:paraId="047EDF12" w14:textId="38B6BBF7"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0979215C"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Pr>
                <w:rFonts w:ascii="Trebuchet MS" w:hAnsi="Trebuchet MS"/>
                <w:bCs/>
                <w:sz w:val="21"/>
                <w:szCs w:val="21"/>
              </w:rPr>
              <w:t>(F)</w:t>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124F59" w:rsidRPr="00F26F6B" w14:paraId="4DEFDD34" w14:textId="77777777" w:rsidTr="00313BE4">
        <w:tc>
          <w:tcPr>
            <w:tcW w:w="1926" w:type="pct"/>
            <w:gridSpan w:val="2"/>
            <w:tcMar>
              <w:left w:w="0" w:type="dxa"/>
              <w:right w:w="57" w:type="dxa"/>
            </w:tcMar>
          </w:tcPr>
          <w:p w14:paraId="199A5839" w14:textId="1A10E45F"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3F3B47BF"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a critério da Fiduciária</w:t>
            </w:r>
            <w:r w:rsidR="00501BA5">
              <w:rPr>
                <w:rFonts w:ascii="Trebuchet MS" w:eastAsia="Arial Unicode MS" w:hAnsi="Trebuchet MS"/>
                <w:sz w:val="21"/>
                <w:szCs w:val="21"/>
              </w:rPr>
              <w:t xml:space="preserve"> e/ou </w:t>
            </w:r>
            <w:r w:rsidR="00A04DFE">
              <w:rPr>
                <w:rFonts w:ascii="Trebuchet MS" w:eastAsia="Arial Unicode MS" w:hAnsi="Trebuchet MS"/>
                <w:sz w:val="21"/>
                <w:szCs w:val="21"/>
              </w:rPr>
              <w:t xml:space="preserve">para viabilizar a sua oneração em favor da </w:t>
            </w:r>
            <w:r w:rsidR="00A04DFE">
              <w:rPr>
                <w:rFonts w:ascii="Trebuchet MS" w:eastAsia="Arial Unicode MS" w:hAnsi="Trebuchet MS"/>
                <w:sz w:val="21"/>
                <w:szCs w:val="21"/>
              </w:rPr>
              <w:lastRenderedPageBreak/>
              <w:t>Financiadora (conforme definido no Termo de Emissão de Notas Comerciais Indianópolis) no âmbito do Financiamento à Produção,</w:t>
            </w:r>
            <w:r w:rsidR="00C23792">
              <w:rPr>
                <w:rFonts w:ascii="Trebuchet MS" w:eastAsia="Arial Unicode MS" w:hAnsi="Trebuchet MS"/>
                <w:sz w:val="21"/>
                <w:szCs w:val="21"/>
              </w:rPr>
              <w:t xml:space="preserve"> sendo certo que nesta hipótese serão desonerados, </w:t>
            </w:r>
            <w:r w:rsidR="00C23792" w:rsidRPr="00C23792">
              <w:rPr>
                <w:rFonts w:ascii="Trebuchet MS" w:eastAsia="Arial Unicode MS" w:hAnsi="Trebuchet MS"/>
                <w:sz w:val="21"/>
                <w:szCs w:val="21"/>
              </w:rPr>
              <w:t xml:space="preserve">no máximo, 25% (vinte e cinco por cento) da fração ideal correspondente à integralidade das </w:t>
            </w:r>
            <w:r w:rsidR="00C23792">
              <w:rPr>
                <w:rFonts w:ascii="Trebuchet MS" w:eastAsia="Arial Unicode MS" w:hAnsi="Trebuchet MS"/>
                <w:sz w:val="21"/>
                <w:szCs w:val="21"/>
              </w:rPr>
              <w:t xml:space="preserve">futuras </w:t>
            </w:r>
            <w:r w:rsidR="00C23792" w:rsidRPr="00C23792">
              <w:rPr>
                <w:rFonts w:ascii="Trebuchet MS" w:eastAsia="Arial Unicode MS" w:hAnsi="Trebuchet MS"/>
                <w:sz w:val="21"/>
                <w:szCs w:val="21"/>
              </w:rPr>
              <w:t>Unidades Autônomas Indianópolis</w:t>
            </w:r>
            <w:r w:rsidR="00C23792">
              <w:rPr>
                <w:rFonts w:ascii="Trebuchet MS" w:eastAsia="Arial Unicode MS" w:hAnsi="Trebuchet MS"/>
                <w:sz w:val="21"/>
                <w:szCs w:val="21"/>
              </w:rPr>
              <w:t xml:space="preserve"> (conforme definido no Termo de Emissão de Notas Comerciais Indianópolis)</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505FB1">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124F59" w:rsidRPr="003E212A" w14:paraId="47EE9B53" w14:textId="77777777" w:rsidTr="00313BE4">
        <w:tc>
          <w:tcPr>
            <w:tcW w:w="1926" w:type="pct"/>
            <w:gridSpan w:val="2"/>
            <w:tcMar>
              <w:top w:w="28" w:type="dxa"/>
              <w:left w:w="28" w:type="dxa"/>
              <w:bottom w:w="28" w:type="dxa"/>
              <w:right w:w="28" w:type="dxa"/>
            </w:tcMar>
          </w:tcPr>
          <w:p w14:paraId="1B50266F" w14:textId="77777777" w:rsidR="00124F59" w:rsidRPr="003E212A" w:rsidRDefault="00124F59" w:rsidP="00124F59">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lastRenderedPageBreak/>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7AA0C1DB" w:rsidR="00124F59" w:rsidRPr="003E212A"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Pr>
                <w:rFonts w:ascii="Trebuchet MS" w:hAnsi="Trebuchet MS"/>
                <w:bCs/>
                <w:sz w:val="21"/>
                <w:szCs w:val="21"/>
              </w:rPr>
              <w:t>(j)</w:t>
            </w:r>
            <w:r w:rsidRPr="003E212A">
              <w:rPr>
                <w:rFonts w:ascii="Trebuchet MS" w:hAnsi="Trebuchet MS"/>
                <w:bCs/>
                <w:sz w:val="21"/>
                <w:szCs w:val="21"/>
              </w:rPr>
              <w:t xml:space="preserve"> na cláusula </w:t>
            </w:r>
            <w:r>
              <w:rPr>
                <w:rFonts w:ascii="Trebuchet MS" w:hAnsi="Trebuchet MS"/>
                <w:bCs/>
                <w:sz w:val="21"/>
                <w:szCs w:val="21"/>
              </w:rPr>
              <w:t>3.2.1</w:t>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124F59" w:rsidRPr="00912E45" w14:paraId="7A94498E" w14:textId="77777777" w:rsidTr="00313BE4">
        <w:tc>
          <w:tcPr>
            <w:tcW w:w="1926" w:type="pct"/>
            <w:gridSpan w:val="2"/>
            <w:tcMar>
              <w:top w:w="28" w:type="dxa"/>
              <w:left w:w="28" w:type="dxa"/>
              <w:bottom w:w="28" w:type="dxa"/>
              <w:right w:w="28" w:type="dxa"/>
            </w:tcMar>
          </w:tcPr>
          <w:p w14:paraId="27C99EFD" w14:textId="77777777" w:rsidR="00124F59" w:rsidRPr="00912E45" w:rsidRDefault="00124F59" w:rsidP="00124F59">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3F162EBD" w:rsidR="00124F59" w:rsidRPr="00912E45"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Pr>
                <w:rFonts w:ascii="Trebuchet MS" w:hAnsi="Trebuchet MS"/>
                <w:bCs/>
                <w:sz w:val="21"/>
                <w:szCs w:val="21"/>
              </w:rPr>
              <w:t>(m)</w:t>
            </w:r>
            <w:r w:rsidRPr="00912E45">
              <w:rPr>
                <w:rFonts w:ascii="Trebuchet MS" w:hAnsi="Trebuchet MS"/>
                <w:bCs/>
                <w:sz w:val="21"/>
                <w:szCs w:val="21"/>
              </w:rPr>
              <w:t xml:space="preserve"> na cláusula </w:t>
            </w:r>
            <w:r>
              <w:rPr>
                <w:rFonts w:ascii="Trebuchet MS" w:hAnsi="Trebuchet MS"/>
                <w:bCs/>
                <w:sz w:val="21"/>
                <w:szCs w:val="21"/>
              </w:rPr>
              <w:t>3.2.1</w:t>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124F59" w:rsidRPr="000B6238" w14:paraId="0530A286" w14:textId="77777777" w:rsidTr="00313BE4">
        <w:tc>
          <w:tcPr>
            <w:tcW w:w="1926" w:type="pct"/>
            <w:gridSpan w:val="2"/>
            <w:tcMar>
              <w:left w:w="0" w:type="dxa"/>
              <w:right w:w="57" w:type="dxa"/>
            </w:tcMar>
          </w:tcPr>
          <w:p w14:paraId="7004D320" w14:textId="6C6F0EC8" w:rsidR="00124F59" w:rsidRPr="000B6238" w:rsidRDefault="00124F59" w:rsidP="00124F59">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124F59" w:rsidRPr="000B6238" w14:paraId="705FA654" w14:textId="77777777" w:rsidTr="00313BE4">
        <w:tc>
          <w:tcPr>
            <w:tcW w:w="1926" w:type="pct"/>
            <w:gridSpan w:val="2"/>
            <w:tcMar>
              <w:top w:w="28" w:type="dxa"/>
              <w:left w:w="28" w:type="dxa"/>
              <w:bottom w:w="28" w:type="dxa"/>
              <w:right w:w="28" w:type="dxa"/>
            </w:tcMar>
          </w:tcPr>
          <w:p w14:paraId="5B0B22C9" w14:textId="77777777" w:rsidR="00124F59" w:rsidRPr="000B6238" w:rsidRDefault="00124F59" w:rsidP="00124F59">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124F59" w:rsidRPr="000B6238" w14:paraId="2DE1031C" w14:textId="77777777" w:rsidTr="00313BE4">
        <w:tc>
          <w:tcPr>
            <w:tcW w:w="1926" w:type="pct"/>
            <w:gridSpan w:val="2"/>
            <w:tcMar>
              <w:left w:w="0" w:type="dxa"/>
              <w:right w:w="57" w:type="dxa"/>
            </w:tcMar>
          </w:tcPr>
          <w:p w14:paraId="41D037DB" w14:textId="4320342F"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124F59" w:rsidRPr="000B6238" w:rsidRDefault="00124F59" w:rsidP="00124F59">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124F59" w:rsidRPr="000B6238" w14:paraId="4C896DD6" w14:textId="77777777" w:rsidTr="00313BE4">
        <w:tc>
          <w:tcPr>
            <w:tcW w:w="1926" w:type="pct"/>
            <w:gridSpan w:val="2"/>
            <w:tcMar>
              <w:left w:w="0" w:type="dxa"/>
              <w:right w:w="57" w:type="dxa"/>
            </w:tcMar>
          </w:tcPr>
          <w:p w14:paraId="2C15862C" w14:textId="194B4C73"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124F59" w:rsidRPr="000B6238" w:rsidRDefault="00124F59" w:rsidP="00124F59">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124F59" w:rsidRPr="00985A24" w14:paraId="5138B48C" w14:textId="77777777" w:rsidTr="00313BE4">
        <w:tc>
          <w:tcPr>
            <w:tcW w:w="1926" w:type="pct"/>
            <w:gridSpan w:val="2"/>
            <w:tcMar>
              <w:top w:w="28" w:type="dxa"/>
              <w:left w:w="28" w:type="dxa"/>
              <w:bottom w:w="28" w:type="dxa"/>
              <w:right w:w="28" w:type="dxa"/>
            </w:tcMar>
          </w:tcPr>
          <w:p w14:paraId="13FD70B8" w14:textId="77777777" w:rsidR="00124F59" w:rsidRPr="00985A24"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Termo de Emissão de Notas Comerciais 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124F59" w:rsidRPr="00985A24" w:rsidRDefault="00124F59" w:rsidP="00124F59">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124F59" w:rsidRPr="00EE6229" w14:paraId="543CC04F" w14:textId="77777777" w:rsidTr="00B62CE7">
        <w:tc>
          <w:tcPr>
            <w:tcW w:w="1926" w:type="pct"/>
            <w:gridSpan w:val="2"/>
            <w:tcMar>
              <w:top w:w="28" w:type="dxa"/>
              <w:left w:w="28" w:type="dxa"/>
              <w:bottom w:w="28" w:type="dxa"/>
              <w:right w:w="28" w:type="dxa"/>
            </w:tcMar>
          </w:tcPr>
          <w:p w14:paraId="056109C5" w14:textId="52DB4047" w:rsidR="00124F59" w:rsidRPr="00E5626D"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6C08F0C" w14:textId="0B131DF8" w:rsidR="00124F59" w:rsidRPr="00663842" w:rsidRDefault="00124F59" w:rsidP="00124F59">
            <w:pPr>
              <w:tabs>
                <w:tab w:val="left" w:pos="-4112"/>
                <w:tab w:val="left" w:pos="142"/>
              </w:tabs>
              <w:spacing w:line="320" w:lineRule="exact"/>
              <w:jc w:val="both"/>
              <w:rPr>
                <w:rFonts w:ascii="Trebuchet MS" w:hAnsi="Trebuchet MS"/>
                <w:bC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124F59" w:rsidRPr="00EE6229" w14:paraId="5F815DAA" w14:textId="77777777" w:rsidTr="00313BE4">
        <w:tc>
          <w:tcPr>
            <w:tcW w:w="1926" w:type="pct"/>
            <w:gridSpan w:val="2"/>
            <w:tcMar>
              <w:top w:w="28" w:type="dxa"/>
              <w:left w:w="28" w:type="dxa"/>
              <w:bottom w:w="28" w:type="dxa"/>
              <w:right w:w="28" w:type="dxa"/>
            </w:tcMar>
          </w:tcPr>
          <w:p w14:paraId="0773351B" w14:textId="77777777" w:rsidR="00124F59" w:rsidRPr="00E5626D" w:rsidRDefault="00124F59" w:rsidP="00124F59">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510BEFC3" w:rsidR="00124F59" w:rsidRPr="00EE6229" w:rsidRDefault="00124F59" w:rsidP="00124F59">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e pela </w:t>
            </w:r>
            <w:r>
              <w:rPr>
                <w:rFonts w:ascii="Trebuchet MS" w:hAnsi="Trebuchet MS"/>
                <w:bCs/>
                <w:i/>
                <w:sz w:val="21"/>
                <w:szCs w:val="21"/>
              </w:rPr>
              <w:t xml:space="preserve">Indiaroba Empreendimentos Imobiliários SPE </w:t>
            </w:r>
            <w:r>
              <w:rPr>
                <w:rFonts w:ascii="Trebuchet MS" w:hAnsi="Trebuchet MS"/>
                <w:bCs/>
                <w:i/>
                <w:sz w:val="21"/>
                <w:szCs w:val="21"/>
              </w:rPr>
              <w:lastRenderedPageBreak/>
              <w:t>Ltda.</w:t>
            </w:r>
            <w:r w:rsidRPr="00663842">
              <w:rPr>
                <w:rFonts w:ascii="Trebuchet MS" w:hAnsi="Trebuchet MS"/>
                <w:bCs/>
                <w:iCs/>
                <w:sz w:val="21"/>
                <w:szCs w:val="21"/>
              </w:rPr>
              <w:t>”</w:t>
            </w:r>
            <w:r w:rsidRPr="00663842">
              <w:rPr>
                <w:rFonts w:ascii="Trebuchet MS" w:hAnsi="Trebuchet MS"/>
                <w:bCs/>
                <w:sz w:val="21"/>
                <w:szCs w:val="21"/>
              </w:rPr>
              <w:t>, a ser celebrado entre a Fiduciária, na qualidade de companhia securitizadora, e o Agente Fiduciário dos CRI, na qualidade de representante dos Titulares dos CRI.</w:t>
            </w:r>
          </w:p>
        </w:tc>
      </w:tr>
      <w:tr w:rsidR="00124F59" w:rsidRPr="001E5451" w14:paraId="2B8A883A" w14:textId="77777777" w:rsidTr="00313BE4">
        <w:tc>
          <w:tcPr>
            <w:tcW w:w="1926" w:type="pct"/>
            <w:gridSpan w:val="2"/>
            <w:tcMar>
              <w:top w:w="28" w:type="dxa"/>
              <w:left w:w="28" w:type="dxa"/>
              <w:bottom w:w="28" w:type="dxa"/>
              <w:right w:w="28" w:type="dxa"/>
            </w:tcMar>
          </w:tcPr>
          <w:p w14:paraId="455E35D4" w14:textId="77777777" w:rsidR="00124F59" w:rsidRPr="001E5451" w:rsidRDefault="00124F59" w:rsidP="00124F59">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lastRenderedPageBreak/>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124F59" w:rsidRPr="001E5451" w:rsidRDefault="00124F59" w:rsidP="00124F59">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124F59" w:rsidRPr="00CE1803" w14:paraId="5D5CEB04" w14:textId="77777777" w:rsidTr="00313BE4">
        <w:tc>
          <w:tcPr>
            <w:tcW w:w="1926" w:type="pct"/>
            <w:gridSpan w:val="2"/>
            <w:tcMar>
              <w:top w:w="28" w:type="dxa"/>
              <w:left w:w="28" w:type="dxa"/>
              <w:bottom w:w="28" w:type="dxa"/>
              <w:right w:w="28" w:type="dxa"/>
            </w:tcMar>
          </w:tcPr>
          <w:p w14:paraId="600168C9" w14:textId="7F2580B9" w:rsidR="00124F59" w:rsidRPr="00CE1803" w:rsidRDefault="00124F59" w:rsidP="00124F59">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Indianópolis</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77777777" w:rsidR="00124F59" w:rsidRPr="00CE1803" w:rsidRDefault="00124F59" w:rsidP="00124F59">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Cada unidade imobiliária autônoma do Empreendimento Alvo Indianópolis.</w:t>
            </w:r>
          </w:p>
        </w:tc>
      </w:tr>
      <w:tr w:rsidR="00124F59" w:rsidRPr="001E5451" w14:paraId="4C439902" w14:textId="77777777" w:rsidTr="00453290">
        <w:tc>
          <w:tcPr>
            <w:tcW w:w="1926" w:type="pct"/>
            <w:gridSpan w:val="2"/>
            <w:tcMar>
              <w:left w:w="0" w:type="dxa"/>
              <w:right w:w="57" w:type="dxa"/>
            </w:tcMar>
          </w:tcPr>
          <w:p w14:paraId="15202F72" w14:textId="3CBA8E45"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6E642C36"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453290">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124F59" w:rsidRPr="001E5451" w14:paraId="7E251798" w14:textId="77777777" w:rsidTr="00313BE4">
        <w:tc>
          <w:tcPr>
            <w:tcW w:w="1926" w:type="pct"/>
            <w:gridSpan w:val="2"/>
            <w:tcMar>
              <w:left w:w="0" w:type="dxa"/>
              <w:right w:w="57" w:type="dxa"/>
            </w:tcMar>
          </w:tcPr>
          <w:p w14:paraId="0520DD9C" w14:textId="38930032"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124F59" w:rsidRPr="00565A35" w14:paraId="7C2502EC" w14:textId="77777777" w:rsidTr="00313BE4">
        <w:tc>
          <w:tcPr>
            <w:tcW w:w="1926" w:type="pct"/>
            <w:gridSpan w:val="2"/>
            <w:tcMar>
              <w:left w:w="0" w:type="dxa"/>
              <w:right w:w="57" w:type="dxa"/>
            </w:tcMar>
          </w:tcPr>
          <w:p w14:paraId="3E8266FE" w14:textId="74FB7989" w:rsidR="00124F59" w:rsidRPr="00565A35" w:rsidRDefault="00124F59" w:rsidP="00124F59">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124F59" w:rsidRPr="00565A35" w:rsidRDefault="00124F59" w:rsidP="00124F59">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124F59" w:rsidRPr="00AA2991" w14:paraId="0D54386F" w14:textId="77777777" w:rsidTr="00313BE4">
        <w:trPr>
          <w:gridAfter w:val="1"/>
          <w:wAfter w:w="4" w:type="pct"/>
        </w:trPr>
        <w:tc>
          <w:tcPr>
            <w:tcW w:w="1923" w:type="pct"/>
            <w:tcMar>
              <w:top w:w="28" w:type="dxa"/>
              <w:left w:w="28" w:type="dxa"/>
              <w:bottom w:w="28" w:type="dxa"/>
              <w:right w:w="28" w:type="dxa"/>
            </w:tcMar>
          </w:tcPr>
          <w:p w14:paraId="11B1EFFC" w14:textId="77777777"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77777777" w:rsidR="00124F59" w:rsidRPr="009D383E" w:rsidRDefault="00124F59" w:rsidP="00124F59">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124F59" w:rsidRPr="00AA2991" w14:paraId="06C4C933" w14:textId="77777777" w:rsidTr="00124F59">
        <w:trPr>
          <w:gridAfter w:val="1"/>
          <w:wAfter w:w="4" w:type="pct"/>
        </w:trPr>
        <w:tc>
          <w:tcPr>
            <w:tcW w:w="1923" w:type="pct"/>
            <w:tcMar>
              <w:top w:w="28" w:type="dxa"/>
              <w:left w:w="28" w:type="dxa"/>
              <w:bottom w:w="28" w:type="dxa"/>
              <w:right w:w="28" w:type="dxa"/>
            </w:tcMar>
          </w:tcPr>
          <w:p w14:paraId="24099EAF" w14:textId="3F061556"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20195453" w14:textId="7DEB197B" w:rsidR="00124F59" w:rsidRPr="009D383E" w:rsidRDefault="00124F59" w:rsidP="00124F59">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124F59" w:rsidRPr="000A7805" w14:paraId="503346ED" w14:textId="77777777" w:rsidTr="00313BE4">
        <w:trPr>
          <w:gridAfter w:val="1"/>
          <w:wAfter w:w="4" w:type="pct"/>
          <w:trHeight w:val="491"/>
        </w:trPr>
        <w:tc>
          <w:tcPr>
            <w:tcW w:w="1926" w:type="pct"/>
            <w:gridSpan w:val="2"/>
            <w:tcMar>
              <w:top w:w="28" w:type="dxa"/>
              <w:left w:w="28" w:type="dxa"/>
              <w:bottom w:w="28" w:type="dxa"/>
              <w:right w:w="28" w:type="dxa"/>
            </w:tcMar>
          </w:tcPr>
          <w:p w14:paraId="49E2BBCB"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124F59" w:rsidRPr="00F6266B" w:rsidRDefault="00124F59" w:rsidP="00124F59">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124F59" w:rsidRPr="008431C0" w14:paraId="51B566D4" w14:textId="77777777" w:rsidTr="00124F59">
        <w:trPr>
          <w:gridAfter w:val="1"/>
          <w:wAfter w:w="4" w:type="pct"/>
          <w:trHeight w:val="34"/>
        </w:trPr>
        <w:tc>
          <w:tcPr>
            <w:tcW w:w="1926" w:type="pct"/>
            <w:gridSpan w:val="2"/>
            <w:tcMar>
              <w:top w:w="28" w:type="dxa"/>
              <w:left w:w="28" w:type="dxa"/>
              <w:bottom w:w="28" w:type="dxa"/>
              <w:right w:w="28" w:type="dxa"/>
            </w:tcMar>
          </w:tcPr>
          <w:p w14:paraId="164FEEF0" w14:textId="33309A50"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38E35DF" w14:textId="03845D8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124F59" w:rsidRPr="008431C0" w14:paraId="390E8637" w14:textId="77777777" w:rsidTr="00313BE4">
        <w:trPr>
          <w:gridAfter w:val="1"/>
          <w:wAfter w:w="4" w:type="pct"/>
          <w:trHeight w:val="34"/>
        </w:trPr>
        <w:tc>
          <w:tcPr>
            <w:tcW w:w="1926" w:type="pct"/>
            <w:gridSpan w:val="2"/>
            <w:tcMar>
              <w:top w:w="28" w:type="dxa"/>
              <w:left w:w="28" w:type="dxa"/>
              <w:bottom w:w="28" w:type="dxa"/>
              <w:right w:w="28" w:type="dxa"/>
            </w:tcMar>
          </w:tcPr>
          <w:p w14:paraId="5A34C7E4"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r w:rsidR="00124F59" w:rsidRPr="008431C0" w14:paraId="0EEF839C" w14:textId="77777777" w:rsidTr="00124F59">
        <w:trPr>
          <w:gridAfter w:val="1"/>
          <w:wAfter w:w="4" w:type="pct"/>
          <w:trHeight w:val="34"/>
        </w:trPr>
        <w:tc>
          <w:tcPr>
            <w:tcW w:w="1926" w:type="pct"/>
            <w:gridSpan w:val="2"/>
            <w:tcMar>
              <w:top w:w="28" w:type="dxa"/>
              <w:left w:w="28" w:type="dxa"/>
              <w:bottom w:w="28" w:type="dxa"/>
              <w:right w:w="28" w:type="dxa"/>
            </w:tcMar>
          </w:tcPr>
          <w:p w14:paraId="5A5A990A" w14:textId="0F621412"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60AE0480" w14:textId="4A73BB33"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sempre que exigido pelo contexto, as definições contidas neste Contrato aplicar-se-ão 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56F7B574"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0875B2">
        <w:rPr>
          <w:sz w:val="21"/>
          <w:szCs w:val="21"/>
        </w:rPr>
        <w:t xml:space="preserve">Indianópolis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19"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durante a vigência do presente Contrato, sejam utilizados para identificar a prática de quaisquer atos, no cumprimento de direitos e obrigações 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0"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prevalecerão, para fins exclusivos deste Contrato, as definições aqui estabelecidas.</w:t>
      </w:r>
      <w:bookmarkEnd w:id="19"/>
      <w:bookmarkEnd w:id="20"/>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05BEAF5B"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453290">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AA574E6"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470C86" w:rsidRPr="00BB180E">
        <w:rPr>
          <w:sz w:val="21"/>
          <w:szCs w:val="21"/>
        </w:rPr>
        <w:t>ão de Matrícula</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1" w:name="_Toc88245333"/>
      <w:r w:rsidRPr="00BB180E">
        <w:rPr>
          <w:sz w:val="21"/>
          <w:szCs w:val="21"/>
        </w:rPr>
        <w:t xml:space="preserve">CLÁUSULA SEGUNDA </w:t>
      </w:r>
      <w:r w:rsidRPr="00BB180E">
        <w:rPr>
          <w:sz w:val="21"/>
          <w:szCs w:val="21"/>
        </w:rPr>
        <w:br/>
        <w:t>ALIENAÇÃO FIDUCIÁRIA</w:t>
      </w:r>
      <w:bookmarkEnd w:id="21"/>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7F2388C1" w:rsidR="00ED02CE" w:rsidRPr="00BB180E" w:rsidRDefault="00B62E01" w:rsidP="00BB180E">
      <w:pPr>
        <w:pStyle w:val="Nvel11"/>
        <w:widowControl w:val="0"/>
        <w:tabs>
          <w:tab w:val="clear" w:pos="1418"/>
          <w:tab w:val="left" w:pos="709"/>
        </w:tabs>
        <w:spacing w:line="320" w:lineRule="exact"/>
        <w:rPr>
          <w:sz w:val="21"/>
          <w:szCs w:val="21"/>
        </w:rPr>
      </w:pPr>
      <w:bookmarkStart w:id="22"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8D5BF4">
        <w:rPr>
          <w:sz w:val="21"/>
          <w:szCs w:val="21"/>
        </w:rPr>
        <w:t xml:space="preserve"> Indianópolis</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2"/>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4DFF8980" w14:textId="50A4CF5C" w:rsidR="00A638E6" w:rsidRPr="0040412B" w:rsidRDefault="00E578CB" w:rsidP="0040412B">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8D5BF4">
        <w:rPr>
          <w:sz w:val="21"/>
          <w:szCs w:val="21"/>
        </w:rPr>
        <w:t xml:space="preserve"> Indianópolis</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625854" w:rsidRPr="00BB180E">
        <w:rPr>
          <w:sz w:val="21"/>
          <w:szCs w:val="21"/>
        </w:rPr>
        <w:t xml:space="preserve">cláusula </w:t>
      </w:r>
      <w:r w:rsidR="00625854">
        <w:rPr>
          <w:sz w:val="21"/>
          <w:szCs w:val="21"/>
        </w:rPr>
        <w:t>3.2.1</w:t>
      </w:r>
      <w:r w:rsidR="00625854"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75D4269A" w:rsidR="00E578CB" w:rsidRDefault="00E578CB" w:rsidP="00BB180E">
      <w:pPr>
        <w:pStyle w:val="Nvel111"/>
        <w:widowControl w:val="0"/>
        <w:numPr>
          <w:ilvl w:val="0"/>
          <w:numId w:val="0"/>
        </w:numPr>
        <w:tabs>
          <w:tab w:val="left" w:pos="1701"/>
        </w:tabs>
        <w:spacing w:line="320" w:lineRule="exact"/>
        <w:ind w:left="709"/>
        <w:rPr>
          <w:sz w:val="21"/>
          <w:szCs w:val="21"/>
        </w:rPr>
      </w:pPr>
    </w:p>
    <w:p w14:paraId="66D9E059" w14:textId="5A7F72A8" w:rsidR="0040412B" w:rsidRDefault="0040412B" w:rsidP="00313BE4">
      <w:pPr>
        <w:pStyle w:val="Nvel1111"/>
        <w:widowControl w:val="0"/>
        <w:tabs>
          <w:tab w:val="left" w:pos="2835"/>
        </w:tabs>
        <w:spacing w:line="320" w:lineRule="exact"/>
        <w:ind w:left="709" w:firstLine="992"/>
        <w:rPr>
          <w:sz w:val="21"/>
          <w:szCs w:val="21"/>
        </w:rPr>
      </w:pPr>
      <w:r>
        <w:rPr>
          <w:sz w:val="21"/>
          <w:szCs w:val="21"/>
        </w:rPr>
        <w:t>As Partes têm certo e ajustado entre si que</w:t>
      </w:r>
      <w:r w:rsidR="00141C77">
        <w:rPr>
          <w:sz w:val="21"/>
          <w:szCs w:val="21"/>
        </w:rPr>
        <w:t xml:space="preserve">, caso as Obrigações Garantidas Indianópolis </w:t>
      </w:r>
      <w:r w:rsidR="00D976DD">
        <w:rPr>
          <w:sz w:val="21"/>
          <w:szCs w:val="21"/>
        </w:rPr>
        <w:t xml:space="preserve">sejam </w:t>
      </w:r>
      <w:r w:rsidR="00CB3FB9">
        <w:rPr>
          <w:sz w:val="21"/>
          <w:szCs w:val="21"/>
        </w:rPr>
        <w:t>integralmente liquidadas</w:t>
      </w:r>
      <w:r w:rsidR="00D976DD">
        <w:rPr>
          <w:sz w:val="21"/>
          <w:szCs w:val="21"/>
        </w:rPr>
        <w:t>,</w:t>
      </w:r>
      <w:r w:rsidR="00C06F5C">
        <w:rPr>
          <w:sz w:val="21"/>
          <w:szCs w:val="21"/>
        </w:rPr>
        <w:t xml:space="preserve"> a Alienação Fiduciária ora constituída garantirá, junto das demais Garantias aplicáveis, </w:t>
      </w:r>
      <w:r w:rsidR="00C06F5C" w:rsidRPr="00BB180E">
        <w:rPr>
          <w:sz w:val="21"/>
          <w:szCs w:val="21"/>
        </w:rPr>
        <w:t>o fiel, integral e pontual cumprimento das Obrigações Garantidas</w:t>
      </w:r>
      <w:r w:rsidR="00C06F5C">
        <w:rPr>
          <w:sz w:val="21"/>
          <w:szCs w:val="21"/>
        </w:rPr>
        <w:t xml:space="preserve"> Pintassilgo</w:t>
      </w:r>
      <w:r w:rsidR="007B4E80">
        <w:rPr>
          <w:sz w:val="21"/>
          <w:szCs w:val="21"/>
        </w:rPr>
        <w:t xml:space="preserve">, cujas principais características estão detalhadas na cláusula </w:t>
      </w:r>
      <w:r w:rsidR="00625854">
        <w:rPr>
          <w:sz w:val="21"/>
          <w:szCs w:val="21"/>
        </w:rPr>
        <w:t>3.2.2 deste Contrato</w:t>
      </w:r>
      <w:r w:rsidR="00E979AF">
        <w:rPr>
          <w:sz w:val="21"/>
          <w:szCs w:val="21"/>
        </w:rPr>
        <w:t>, até que se implemente uma das condições integrantes da definição do Prazo de Vigência</w:t>
      </w:r>
      <w:r w:rsidR="00C06F5C">
        <w:rPr>
          <w:sz w:val="21"/>
          <w:szCs w:val="21"/>
        </w:rPr>
        <w:t>.</w:t>
      </w:r>
    </w:p>
    <w:p w14:paraId="20579B7C" w14:textId="77777777" w:rsidR="0040412B" w:rsidRPr="00BB180E" w:rsidRDefault="0040412B"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Quaisquer acessões, benfeitorias, melhoramentos, construções e/ou 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5071B38" w14:textId="4864AE90" w:rsidR="00342CFD" w:rsidRPr="00BB180E" w:rsidRDefault="00547C90" w:rsidP="00BB180E">
      <w:pPr>
        <w:pStyle w:val="Nvel111"/>
        <w:widowControl w:val="0"/>
        <w:tabs>
          <w:tab w:val="left" w:pos="1701"/>
        </w:tabs>
        <w:spacing w:line="320" w:lineRule="exact"/>
        <w:ind w:left="0" w:firstLine="709"/>
        <w:rPr>
          <w:sz w:val="21"/>
          <w:szCs w:val="21"/>
        </w:rPr>
      </w:pPr>
      <w:bookmarkStart w:id="23" w:name="_Ref39572586"/>
      <w:bookmarkStart w:id="24" w:name="_Ref13641771"/>
      <w:r w:rsidRPr="00BB180E">
        <w:rPr>
          <w:sz w:val="21"/>
          <w:szCs w:val="21"/>
        </w:rPr>
        <w:lastRenderedPageBreak/>
        <w:t>A Fiduciante, na presente data, é titular exclusiva da propriedade plena do Bem Imóvel, e contrata, neste ato e nos termos da Lei nº 9.514, a transferência da propriedade resolúvel do mesmo à Fiduciária tão-somente a título de garantia das Obrigações Garantidas</w:t>
      </w:r>
      <w:r w:rsidR="00342CFD">
        <w:rPr>
          <w:sz w:val="21"/>
          <w:szCs w:val="21"/>
        </w:rPr>
        <w:t xml:space="preserve"> Indianópolis</w:t>
      </w:r>
      <w:r w:rsidRPr="00BB180E">
        <w:rPr>
          <w:sz w:val="21"/>
          <w:szCs w:val="21"/>
        </w:rPr>
        <w:t>.</w:t>
      </w:r>
      <w:bookmarkEnd w:id="23"/>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38B70F0D" w:rsidR="00E578CB" w:rsidRPr="00BB180E" w:rsidRDefault="00E578CB" w:rsidP="00BB180E">
      <w:pPr>
        <w:pStyle w:val="Nvel11"/>
        <w:widowControl w:val="0"/>
        <w:tabs>
          <w:tab w:val="clear" w:pos="1418"/>
          <w:tab w:val="left" w:pos="709"/>
        </w:tabs>
        <w:spacing w:line="320" w:lineRule="exact"/>
        <w:rPr>
          <w:sz w:val="21"/>
          <w:szCs w:val="21"/>
        </w:rPr>
      </w:pPr>
      <w:bookmarkStart w:id="25" w:name="_Ref13638660"/>
      <w:bookmarkEnd w:id="24"/>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453290">
        <w:rPr>
          <w:sz w:val="21"/>
          <w:szCs w:val="21"/>
        </w:rPr>
        <w:t>2.2.1</w:t>
      </w:r>
      <w:r w:rsidR="00AB1664" w:rsidRPr="00BB180E">
        <w:rPr>
          <w:sz w:val="21"/>
          <w:szCs w:val="21"/>
        </w:rPr>
        <w:fldChar w:fldCharType="end"/>
      </w:r>
      <w:bookmarkStart w:id="26"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26"/>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27" w:name="_Ref66946833"/>
      <w:bookmarkStart w:id="28" w:name="_Ref83154322"/>
      <w:bookmarkStart w:id="29"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27"/>
      <w:bookmarkEnd w:id="28"/>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01C8FB48" w:rsidR="009622EC" w:rsidRPr="00BB180E" w:rsidRDefault="009622EC" w:rsidP="00BB180E">
      <w:pPr>
        <w:pStyle w:val="Nvel111"/>
        <w:widowControl w:val="0"/>
        <w:tabs>
          <w:tab w:val="left" w:pos="1701"/>
        </w:tabs>
        <w:spacing w:line="320" w:lineRule="exact"/>
        <w:ind w:left="0" w:firstLine="709"/>
        <w:rPr>
          <w:sz w:val="21"/>
          <w:szCs w:val="21"/>
        </w:rPr>
      </w:pPr>
      <w:bookmarkStart w:id="30" w:name="_Ref66946913"/>
      <w:bookmarkStart w:id="31"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453290">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0"/>
      <w:bookmarkEnd w:id="31"/>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7A0D2EE8" w:rsidR="009622EC" w:rsidRPr="00BB180E" w:rsidRDefault="009622EC" w:rsidP="00BB180E">
      <w:pPr>
        <w:pStyle w:val="Nvel1111"/>
        <w:widowControl w:val="0"/>
        <w:tabs>
          <w:tab w:val="left" w:pos="2835"/>
        </w:tabs>
        <w:spacing w:line="320" w:lineRule="exact"/>
        <w:ind w:left="709" w:firstLine="992"/>
        <w:rPr>
          <w:sz w:val="21"/>
          <w:szCs w:val="21"/>
        </w:rPr>
      </w:pPr>
      <w:bookmarkStart w:id="32"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453290">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29"/>
      <w:bookmarkEnd w:id="32"/>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 xml:space="preserve">As Partes autorizam e determinam, desde já, que o Oficial do RGI Competente proceda, total ou parcialmente, a todos os assentamentos, registros e </w:t>
      </w:r>
      <w:r w:rsidRPr="00BB180E">
        <w:rPr>
          <w:sz w:val="21"/>
          <w:szCs w:val="21"/>
        </w:rPr>
        <w:lastRenderedPageBreak/>
        <w:t>averbações necessários decorrentes do presente Contrato, isentando-o de qualquer 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5B119C77" w:rsidR="009622EC" w:rsidRPr="00BB180E" w:rsidRDefault="009622EC" w:rsidP="00BB180E">
      <w:pPr>
        <w:pStyle w:val="Nvel111"/>
        <w:widowControl w:val="0"/>
        <w:tabs>
          <w:tab w:val="left" w:pos="1701"/>
        </w:tabs>
        <w:spacing w:line="320" w:lineRule="exact"/>
        <w:ind w:left="0" w:firstLine="709"/>
        <w:rPr>
          <w:sz w:val="21"/>
          <w:szCs w:val="21"/>
        </w:rPr>
      </w:pPr>
      <w:bookmarkStart w:id="33" w:name="_Ref60746814"/>
      <w:bookmarkStart w:id="34"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453290">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453290">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 certidão de inteiro teor da matrícula do Bem Imóvel evidenciando o registro da presente Alienação Fiduciária.</w:t>
      </w:r>
      <w:bookmarkEnd w:id="33"/>
      <w:bookmarkEnd w:id="34"/>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5"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5"/>
    <w:p w14:paraId="012341CB" w14:textId="7421EA26"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36"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36"/>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 xml:space="preserve">ção judicial no prazo de até 2 (dois) Dias Úteis contados do recebimento </w:t>
      </w:r>
      <w:r w:rsidR="00302C1B" w:rsidRPr="00BB180E">
        <w:rPr>
          <w:bCs/>
          <w:sz w:val="21"/>
          <w:szCs w:val="21"/>
        </w:rPr>
        <w:lastRenderedPageBreak/>
        <w:t>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2F527A6E"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Indianópolis</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5"/>
    <w:p w14:paraId="151C81DC" w14:textId="5F5F02D7"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Indianópolis</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37"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37"/>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59FD0BC6"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453290">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38" w:name="_Ref83153135"/>
      <w:bookmarkStart w:id="39" w:name="_Ref83153148"/>
      <w:bookmarkStart w:id="40" w:name="_Ref83153151"/>
      <w:bookmarkStart w:id="41" w:name="_Ref83153158"/>
      <w:bookmarkStart w:id="42" w:name="_Toc88245334"/>
      <w:r w:rsidRPr="00BB180E">
        <w:rPr>
          <w:sz w:val="21"/>
          <w:szCs w:val="21"/>
        </w:rPr>
        <w:t>CLÁUSULA TERCEIRA</w:t>
      </w:r>
      <w:r w:rsidRPr="00BB180E">
        <w:rPr>
          <w:sz w:val="21"/>
          <w:szCs w:val="21"/>
        </w:rPr>
        <w:br/>
      </w:r>
      <w:bookmarkStart w:id="43" w:name="_Ref60746671"/>
      <w:r w:rsidRPr="00BB180E">
        <w:rPr>
          <w:sz w:val="21"/>
          <w:szCs w:val="21"/>
        </w:rPr>
        <w:t>CARACTERÍSTICAS DAS OBRIGAÇÕES GARANTIDAS</w:t>
      </w:r>
      <w:bookmarkEnd w:id="38"/>
      <w:bookmarkEnd w:id="39"/>
      <w:bookmarkEnd w:id="40"/>
      <w:bookmarkEnd w:id="41"/>
      <w:bookmarkEnd w:id="42"/>
      <w:bookmarkEnd w:id="43"/>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5857A54D" w:rsidR="00562647" w:rsidRPr="00BB180E" w:rsidRDefault="00562647" w:rsidP="00BB180E">
      <w:pPr>
        <w:pStyle w:val="Nvel11"/>
        <w:widowControl w:val="0"/>
        <w:tabs>
          <w:tab w:val="left" w:pos="709"/>
        </w:tabs>
        <w:spacing w:line="320" w:lineRule="exact"/>
        <w:rPr>
          <w:sz w:val="21"/>
          <w:szCs w:val="21"/>
        </w:rPr>
      </w:pPr>
      <w:bookmarkStart w:id="44" w:name="_Ref13655016"/>
      <w:bookmarkStart w:id="45" w:name="_Ref79659835"/>
      <w:bookmarkStart w:id="46" w:name="_Ref82602990"/>
      <w:r w:rsidRPr="00BB180E">
        <w:rPr>
          <w:sz w:val="21"/>
          <w:szCs w:val="21"/>
        </w:rPr>
        <w:t xml:space="preserve">As Obrigações Garantidas, 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569F2BB6" w:rsidR="00A40730" w:rsidRPr="00BB180E" w:rsidRDefault="00562647" w:rsidP="00BB180E">
      <w:pPr>
        <w:pStyle w:val="Nvel11"/>
        <w:widowControl w:val="0"/>
        <w:tabs>
          <w:tab w:val="left" w:pos="709"/>
        </w:tabs>
        <w:spacing w:line="320" w:lineRule="exact"/>
        <w:rPr>
          <w:sz w:val="21"/>
          <w:szCs w:val="21"/>
        </w:rPr>
      </w:pPr>
      <w:bookmarkStart w:id="47" w:name="_Ref83207331"/>
      <w:bookmarkStart w:id="48" w:name="_Ref99995079"/>
      <w:r w:rsidRPr="00BB180E">
        <w:rPr>
          <w:sz w:val="21"/>
          <w:szCs w:val="21"/>
        </w:rPr>
        <w:t>Para os fins do artigo 66-B da Lei nº 4.728 e do artigo 24 da Lei nº 9.514, a</w:t>
      </w:r>
      <w:r w:rsidR="00FE3FA0" w:rsidRPr="00BB180E">
        <w:rPr>
          <w:sz w:val="21"/>
          <w:szCs w:val="21"/>
        </w:rPr>
        <w:t>s principais 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452959">
        <w:rPr>
          <w:sz w:val="21"/>
          <w:szCs w:val="21"/>
        </w:rPr>
        <w:t>s</w:t>
      </w:r>
      <w:r w:rsidR="00BC1BC2" w:rsidRPr="00BB180E">
        <w:rPr>
          <w:sz w:val="21"/>
          <w:szCs w:val="21"/>
        </w:rPr>
        <w:t xml:space="preserve"> ite</w:t>
      </w:r>
      <w:r w:rsidR="00452959">
        <w:rPr>
          <w:sz w:val="21"/>
          <w:szCs w:val="21"/>
        </w:rPr>
        <w:t>ns</w:t>
      </w:r>
      <w:r w:rsidR="00BC1BC2" w:rsidRPr="00BB180E">
        <w:rPr>
          <w:sz w:val="21"/>
          <w:szCs w:val="21"/>
        </w:rPr>
        <w:t xml:space="preserve"> 3.2.1 </w:t>
      </w:r>
      <w:r w:rsidR="00452959">
        <w:rPr>
          <w:sz w:val="21"/>
          <w:szCs w:val="21"/>
        </w:rPr>
        <w:t xml:space="preserve">e 3.2.2 </w:t>
      </w:r>
      <w:r w:rsidR="0025357F" w:rsidRPr="00BB180E">
        <w:rPr>
          <w:sz w:val="21"/>
          <w:szCs w:val="21"/>
        </w:rPr>
        <w:t>abaixo:</w:t>
      </w:r>
      <w:bookmarkEnd w:id="44"/>
      <w:bookmarkEnd w:id="45"/>
      <w:bookmarkEnd w:id="46"/>
      <w:bookmarkEnd w:id="47"/>
      <w:bookmarkEnd w:id="48"/>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038C7F7A"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962413">
        <w:rPr>
          <w:rFonts w:cs="Arial"/>
          <w:sz w:val="21"/>
          <w:szCs w:val="21"/>
        </w:rPr>
        <w:t xml:space="preserve">Indianópolis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0BCE07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00125943"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EEF7CDB"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0CFBACB0"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001A1BA1"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77777777"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49" w:name="_Ref94005341"/>
      <w:r w:rsidRPr="008431C0">
        <w:rPr>
          <w:i/>
          <w:iCs/>
          <w:sz w:val="21"/>
          <w:szCs w:val="21"/>
          <w:u w:val="single"/>
        </w:rPr>
        <w:t>Data de Emissão</w:t>
      </w:r>
      <w:r w:rsidRPr="008431C0">
        <w:rPr>
          <w:sz w:val="21"/>
          <w:szCs w:val="21"/>
        </w:rPr>
        <w:t xml:space="preserve">: </w:t>
      </w:r>
      <w:bookmarkStart w:id="50" w:name="_Hlk84247965"/>
      <w:r w:rsidRPr="008431C0">
        <w:rPr>
          <w:rFonts w:cstheme="minorHAnsi"/>
          <w:sz w:val="21"/>
          <w:szCs w:val="21"/>
          <w:highlight w:val="yellow"/>
        </w:rPr>
        <w:t>[=]</w:t>
      </w:r>
      <w:r w:rsidRPr="008431C0">
        <w:rPr>
          <w:rFonts w:cstheme="minorHAnsi"/>
          <w:sz w:val="21"/>
          <w:szCs w:val="21"/>
        </w:rPr>
        <w:t xml:space="preserve"> </w:t>
      </w:r>
      <w:r w:rsidRPr="008431C0">
        <w:rPr>
          <w:sz w:val="21"/>
          <w:szCs w:val="21"/>
        </w:rPr>
        <w:t xml:space="preserve">de </w:t>
      </w:r>
      <w:bookmarkEnd w:id="50"/>
      <w:r w:rsidRPr="008431C0">
        <w:rPr>
          <w:sz w:val="21"/>
          <w:szCs w:val="21"/>
        </w:rPr>
        <w:t>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bookmarkEnd w:id="49"/>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03FD5ACA" w14:textId="1432375A" w:rsidR="00573883"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51" w:name="_Ref94005350"/>
      <w:r w:rsidRPr="008431C0">
        <w:rPr>
          <w:i/>
          <w:iCs/>
          <w:sz w:val="21"/>
          <w:szCs w:val="21"/>
          <w:u w:val="single"/>
        </w:rPr>
        <w:t>Prazo e Data de Vencimento</w:t>
      </w:r>
      <w:r w:rsidRPr="008431C0">
        <w:rPr>
          <w:sz w:val="21"/>
          <w:szCs w:val="21"/>
        </w:rPr>
        <w:t xml:space="preserve">: </w:t>
      </w:r>
      <w:bookmarkEnd w:id="51"/>
      <w:r w:rsidRPr="008431C0">
        <w:rPr>
          <w:rFonts w:cstheme="minorHAnsi"/>
          <w:sz w:val="21"/>
          <w:szCs w:val="21"/>
          <w:highlight w:val="yellow"/>
        </w:rPr>
        <w:t>[=]</w:t>
      </w:r>
      <w:r w:rsidRPr="008431C0">
        <w:rPr>
          <w:rFonts w:cstheme="minorHAnsi"/>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em </w:t>
      </w:r>
      <w:r w:rsidR="004A5150" w:rsidRPr="00313BE4">
        <w:rPr>
          <w:rFonts w:cstheme="minorHAnsi"/>
          <w:sz w:val="21"/>
          <w:szCs w:val="21"/>
          <w:highlight w:val="yellow"/>
        </w:rPr>
        <w:t xml:space="preserve">[20 </w:t>
      </w:r>
      <w:r w:rsidRPr="00313BE4">
        <w:rPr>
          <w:sz w:val="21"/>
          <w:szCs w:val="21"/>
          <w:highlight w:val="yellow"/>
        </w:rPr>
        <w:t xml:space="preserve">de </w:t>
      </w:r>
      <w:r w:rsidR="004A5150" w:rsidRPr="00313BE4">
        <w:rPr>
          <w:rFonts w:cstheme="minorHAnsi"/>
          <w:sz w:val="21"/>
          <w:szCs w:val="21"/>
          <w:highlight w:val="yellow"/>
        </w:rPr>
        <w:t xml:space="preserve">janeiro </w:t>
      </w:r>
      <w:r w:rsidRPr="00313BE4">
        <w:rPr>
          <w:sz w:val="21"/>
          <w:szCs w:val="21"/>
          <w:highlight w:val="yellow"/>
        </w:rPr>
        <w:t xml:space="preserve">de </w:t>
      </w:r>
      <w:r w:rsidRPr="00313BE4">
        <w:rPr>
          <w:rFonts w:cstheme="minorHAnsi"/>
          <w:sz w:val="21"/>
          <w:szCs w:val="21"/>
          <w:highlight w:val="yellow"/>
        </w:rPr>
        <w:t>20</w:t>
      </w:r>
      <w:r w:rsidR="00382D7C" w:rsidRPr="00313BE4">
        <w:rPr>
          <w:rFonts w:cstheme="minorHAnsi"/>
          <w:sz w:val="21"/>
          <w:szCs w:val="21"/>
          <w:highlight w:val="yellow"/>
        </w:rPr>
        <w:t>2</w:t>
      </w:r>
      <w:r w:rsidR="004A5150" w:rsidRPr="00313BE4">
        <w:rPr>
          <w:rFonts w:cstheme="minorHAnsi"/>
          <w:sz w:val="21"/>
          <w:szCs w:val="21"/>
          <w:highlight w:val="yellow"/>
        </w:rPr>
        <w:t>7]</w:t>
      </w:r>
      <w:r w:rsidR="00382D7C" w:rsidRPr="008431C0">
        <w:rPr>
          <w:bCs/>
          <w:sz w:val="21"/>
          <w:szCs w:val="21"/>
        </w:rPr>
        <w:t xml:space="preserve"> </w:t>
      </w:r>
      <w:r w:rsidRPr="008431C0">
        <w:rPr>
          <w:bCs/>
          <w:sz w:val="21"/>
          <w:szCs w:val="21"/>
        </w:rPr>
        <w:t>(“</w:t>
      </w:r>
      <w:r w:rsidRPr="008431C0">
        <w:rPr>
          <w:sz w:val="21"/>
          <w:szCs w:val="21"/>
          <w:u w:val="single"/>
        </w:rPr>
        <w:t>Data de Vencimento das Notas Comerciais Indianópolis</w:t>
      </w:r>
      <w:r w:rsidRPr="008431C0">
        <w:rPr>
          <w:bCs/>
          <w:sz w:val="21"/>
          <w:szCs w:val="21"/>
        </w:rPr>
        <w:t>”)</w:t>
      </w:r>
      <w:bookmarkStart w:id="52" w:name="_Hlk93317711"/>
      <w:r w:rsidRPr="008431C0">
        <w:rPr>
          <w:rFonts w:cs="Arial"/>
          <w:sz w:val="21"/>
          <w:szCs w:val="21"/>
        </w:rPr>
        <w:t xml:space="preserve">, </w:t>
      </w:r>
      <w:bookmarkEnd w:id="52"/>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108B1B85"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3" w:name="_Ref94005319"/>
      <w:r w:rsidRPr="008431C0">
        <w:rPr>
          <w:rFonts w:cs="Arial"/>
          <w:i/>
          <w:iCs/>
          <w:sz w:val="21"/>
          <w:szCs w:val="21"/>
          <w:u w:val="single"/>
        </w:rPr>
        <w:t>Atualização Monetária</w:t>
      </w:r>
      <w:r w:rsidRPr="008431C0">
        <w:rPr>
          <w:rFonts w:cs="Arial"/>
          <w:sz w:val="21"/>
          <w:szCs w:val="21"/>
        </w:rPr>
        <w:t xml:space="preserve">: </w:t>
      </w:r>
      <w:bookmarkStart w:id="54"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bookmarkEnd w:id="53"/>
      <w:bookmarkEnd w:id="54"/>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4BC2393D"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5" w:name="_Ref88162014"/>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lastRenderedPageBreak/>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w:t>
      </w:r>
      <w:r w:rsidR="00BF10DC" w:rsidRPr="00336A24">
        <w:rPr>
          <w:sz w:val="21"/>
          <w:szCs w:val="21"/>
        </w:rPr>
        <w:t>0</w:t>
      </w:r>
      <w:r w:rsidRPr="00336A24">
        <w:rPr>
          <w:sz w:val="21"/>
          <w:szCs w:val="21"/>
        </w:rPr>
        <w:t>,</w:t>
      </w:r>
      <w:r w:rsidR="00BF10DC" w:rsidRPr="00336A24">
        <w:rPr>
          <w:sz w:val="21"/>
          <w:szCs w:val="21"/>
        </w:rPr>
        <w:t>00</w:t>
      </w:r>
      <w:r w:rsidRPr="00336A24">
        <w:rPr>
          <w:sz w:val="21"/>
          <w:szCs w:val="21"/>
        </w:rPr>
        <w:t>% (d</w:t>
      </w:r>
      <w:r w:rsidR="00BF10DC">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bookmarkEnd w:id="55"/>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4F538CA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sidR="0033456A">
        <w:rPr>
          <w:sz w:val="21"/>
          <w:szCs w:val="21"/>
        </w:rPr>
        <w:t>4 (quatro) parcelas</w:t>
      </w:r>
      <w:r w:rsidR="00AE6262" w:rsidRPr="00BB52A4">
        <w:rPr>
          <w:sz w:val="21"/>
          <w:szCs w:val="21"/>
        </w:rPr>
        <w:t>, conforme cronograma de integralizações previsto no Anexo I do</w:t>
      </w:r>
      <w:r w:rsidR="00AE6262">
        <w:rPr>
          <w:sz w:val="21"/>
          <w:szCs w:val="21"/>
        </w:rPr>
        <w:t xml:space="preserve"> Termo de Emissão de Notas Comerciais Indianópolis</w:t>
      </w:r>
      <w:r w:rsidR="0033456A">
        <w:rPr>
          <w:sz w:val="21"/>
          <w:szCs w:val="21"/>
        </w:rPr>
        <w:t xml:space="preserve">, </w:t>
      </w:r>
      <w:r w:rsidR="00597803">
        <w:rPr>
          <w:sz w:val="21"/>
          <w:szCs w:val="21"/>
        </w:rPr>
        <w:t xml:space="preserve">com valores de principal </w:t>
      </w:r>
      <w:r w:rsidR="0033456A">
        <w:rPr>
          <w:sz w:val="21"/>
          <w:szCs w:val="21"/>
        </w:rPr>
        <w:t xml:space="preserve">a saber: </w:t>
      </w:r>
      <w:r w:rsidR="0033456A" w:rsidRPr="009E7C70">
        <w:rPr>
          <w:b/>
          <w:bCs/>
          <w:sz w:val="21"/>
          <w:szCs w:val="21"/>
        </w:rPr>
        <w:t>(a)</w:t>
      </w:r>
      <w:r w:rsidR="0033456A">
        <w:rPr>
          <w:sz w:val="21"/>
          <w:szCs w:val="21"/>
        </w:rPr>
        <w:t xml:space="preserve"> serão integralizados </w:t>
      </w:r>
      <w:r w:rsidR="00D73E27" w:rsidRPr="00D73E27">
        <w:rPr>
          <w:sz w:val="21"/>
          <w:szCs w:val="21"/>
        </w:rPr>
        <w:t>R$</w:t>
      </w:r>
      <w:r w:rsidR="00D73E27">
        <w:rPr>
          <w:sz w:val="21"/>
          <w:szCs w:val="21"/>
        </w:rPr>
        <w:t> </w:t>
      </w:r>
      <w:r w:rsidR="00D73E27" w:rsidRPr="00D73E27">
        <w:rPr>
          <w:sz w:val="21"/>
          <w:szCs w:val="21"/>
        </w:rPr>
        <w:t>47.724.000,00 (quarenta e sete milhões e setecentos e vinte e quatro mil reais)</w:t>
      </w:r>
      <w:r w:rsidR="0033456A">
        <w:rPr>
          <w:sz w:val="21"/>
          <w:szCs w:val="21"/>
        </w:rPr>
        <w:t xml:space="preserve"> em outubro de 2022; </w:t>
      </w:r>
      <w:r w:rsidR="0033456A" w:rsidRPr="009E7C70">
        <w:rPr>
          <w:b/>
          <w:bCs/>
          <w:sz w:val="21"/>
          <w:szCs w:val="21"/>
        </w:rPr>
        <w:t>(b)</w:t>
      </w:r>
      <w:r w:rsidR="0033456A">
        <w:rPr>
          <w:sz w:val="21"/>
          <w:szCs w:val="21"/>
        </w:rPr>
        <w:t xml:space="preserve"> serão integralizados R$ 20.000.000,00 (vinte milhões de reais) em novembro de 2022; </w:t>
      </w:r>
      <w:r w:rsidR="0033456A" w:rsidRPr="009E7C70">
        <w:rPr>
          <w:b/>
          <w:bCs/>
          <w:sz w:val="21"/>
          <w:szCs w:val="21"/>
        </w:rPr>
        <w:t>(c)</w:t>
      </w:r>
      <w:r w:rsidR="0033456A">
        <w:rPr>
          <w:sz w:val="21"/>
          <w:szCs w:val="21"/>
        </w:rPr>
        <w:t xml:space="preserve"> serão integralizados R$ 20.000.000,00 (vinte milhões de reais) em dezembro de 2022; e </w:t>
      </w:r>
      <w:r w:rsidR="0033456A" w:rsidRPr="009E7C70">
        <w:rPr>
          <w:b/>
          <w:bCs/>
          <w:sz w:val="21"/>
          <w:szCs w:val="21"/>
        </w:rPr>
        <w:t>(d)</w:t>
      </w:r>
      <w:r w:rsidR="0033456A">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sidR="00BB1043">
        <w:rPr>
          <w:rFonts w:cs="Tahoma"/>
          <w:sz w:val="21"/>
          <w:szCs w:val="21"/>
        </w:rPr>
        <w:t xml:space="preserve"> </w:t>
      </w:r>
    </w:p>
    <w:p w14:paraId="40F02E50" w14:textId="2EE89198"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7777777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6" w:name="_Hlk113015933"/>
      <w:bookmarkStart w:id="57" w:name="_Ref93317669"/>
      <w:r w:rsidRPr="008431C0">
        <w:rPr>
          <w:i/>
          <w:iCs/>
          <w:sz w:val="21"/>
          <w:szCs w:val="21"/>
          <w:u w:val="single"/>
        </w:rPr>
        <w:t>Amortização Extraordinária Facultativa</w:t>
      </w:r>
      <w:bookmarkEnd w:id="56"/>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66BBF74D"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8" w:name="_Hlk113015956"/>
      <w:r w:rsidRPr="008431C0">
        <w:rPr>
          <w:i/>
          <w:iCs/>
          <w:sz w:val="21"/>
          <w:szCs w:val="21"/>
          <w:u w:val="single"/>
        </w:rPr>
        <w:t>Resgate Antecipado Facultativo Total</w:t>
      </w:r>
      <w:r w:rsidRPr="008431C0">
        <w:rPr>
          <w:i/>
          <w:iCs/>
          <w:sz w:val="21"/>
          <w:szCs w:val="21"/>
        </w:rPr>
        <w:t>:</w:t>
      </w:r>
      <w:bookmarkEnd w:id="57"/>
      <w:bookmarkEnd w:id="58"/>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2336C3">
        <w:rPr>
          <w:sz w:val="21"/>
          <w:szCs w:val="21"/>
        </w:rPr>
        <w:t>30</w:t>
      </w:r>
      <w:r w:rsidR="002336C3" w:rsidRPr="008431C0">
        <w:rPr>
          <w:sz w:val="21"/>
          <w:szCs w:val="21"/>
        </w:rPr>
        <w:t xml:space="preserve"> </w:t>
      </w:r>
      <w:r w:rsidRPr="008431C0">
        <w:rPr>
          <w:sz w:val="21"/>
          <w:szCs w:val="21"/>
        </w:rPr>
        <w:t xml:space="preserve">de </w:t>
      </w:r>
      <w:r w:rsidR="002336C3">
        <w:rPr>
          <w:sz w:val="21"/>
          <w:szCs w:val="21"/>
        </w:rPr>
        <w:t>novembro</w:t>
      </w:r>
      <w:r w:rsidR="002336C3"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sidR="0065538C">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Pr="008431C0">
        <w:rPr>
          <w:rFonts w:eastAsia="Arial Unicode MS"/>
          <w:sz w:val="21"/>
          <w:szCs w:val="21"/>
        </w:rPr>
        <w:t xml:space="preserve">Indianópolis </w:t>
      </w:r>
      <w:r w:rsidRPr="008431C0">
        <w:rPr>
          <w:sz w:val="21"/>
          <w:szCs w:val="21"/>
        </w:rPr>
        <w:t xml:space="preserve">multiplicado 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 xml:space="preserve">Valor do Resgate Antecipado </w:t>
      </w:r>
      <w:r w:rsidRPr="008431C0">
        <w:rPr>
          <w:sz w:val="21"/>
          <w:szCs w:val="21"/>
          <w:u w:val="single"/>
        </w:rPr>
        <w:lastRenderedPageBreak/>
        <w:t>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6E7B172B"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540B2541"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9"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1DD87DA4"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59"/>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w:t>
      </w:r>
      <w:r w:rsidRPr="008431C0">
        <w:rPr>
          <w:sz w:val="21"/>
          <w:szCs w:val="21"/>
        </w:rPr>
        <w:lastRenderedPageBreak/>
        <w:t xml:space="preserve">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5334FF7D"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5A9E2BA8"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0"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1"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0"/>
      <w:bookmarkEnd w:id="61"/>
      <w:r w:rsidR="00803730">
        <w:rPr>
          <w:rFonts w:cs="Arial"/>
          <w:sz w:val="21"/>
          <w:szCs w:val="21"/>
        </w:rPr>
        <w:t>.</w:t>
      </w:r>
    </w:p>
    <w:p w14:paraId="04E79FA2" w14:textId="77777777" w:rsidR="002609FA" w:rsidRPr="00313BE4" w:rsidRDefault="002609FA" w:rsidP="00313BE4">
      <w:pPr>
        <w:pStyle w:val="Nvel111"/>
        <w:widowControl w:val="0"/>
        <w:numPr>
          <w:ilvl w:val="0"/>
          <w:numId w:val="0"/>
        </w:numPr>
        <w:tabs>
          <w:tab w:val="left" w:pos="1701"/>
        </w:tabs>
        <w:spacing w:line="320" w:lineRule="exact"/>
        <w:ind w:left="720"/>
        <w:rPr>
          <w:rFonts w:cs="Arial"/>
          <w:b/>
          <w:bCs/>
          <w:sz w:val="21"/>
          <w:szCs w:val="21"/>
        </w:rPr>
      </w:pPr>
    </w:p>
    <w:p w14:paraId="5F523851" w14:textId="335CA9B7" w:rsidR="007611E6" w:rsidRPr="00BB180E" w:rsidRDefault="007611E6" w:rsidP="00313BE4">
      <w:pPr>
        <w:pStyle w:val="Nvel111"/>
        <w:widowControl w:val="0"/>
        <w:numPr>
          <w:ilvl w:val="2"/>
          <w:numId w:val="2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Pintassilgo </w:t>
      </w:r>
      <w:r w:rsidRPr="00BB180E">
        <w:rPr>
          <w:rFonts w:cs="Arial"/>
          <w:sz w:val="21"/>
          <w:szCs w:val="21"/>
        </w:rPr>
        <w:t>têm as características descritas a seguir:</w:t>
      </w:r>
    </w:p>
    <w:p w14:paraId="7097AF51" w14:textId="538C096E" w:rsidR="00DE3706" w:rsidRDefault="00DE3706" w:rsidP="00BB180E">
      <w:pPr>
        <w:spacing w:line="320" w:lineRule="exact"/>
        <w:jc w:val="both"/>
        <w:rPr>
          <w:rFonts w:ascii="Trebuchet MS" w:hAnsi="Trebuchet MS"/>
          <w:sz w:val="21"/>
          <w:szCs w:val="21"/>
        </w:rPr>
      </w:pPr>
    </w:p>
    <w:p w14:paraId="761211C1" w14:textId="1DE02162" w:rsidR="00D7795B" w:rsidRPr="00EE5E0C"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Quantidade de Notas Comerciais </w:t>
      </w:r>
      <w:r>
        <w:rPr>
          <w:i/>
          <w:iCs/>
          <w:sz w:val="21"/>
          <w:szCs w:val="21"/>
          <w:u w:val="single"/>
        </w:rPr>
        <w:t>Pintassilgo</w:t>
      </w:r>
      <w:r w:rsidRPr="00EE5E0C">
        <w:rPr>
          <w:sz w:val="21"/>
          <w:szCs w:val="21"/>
        </w:rPr>
        <w:t xml:space="preserve">: </w:t>
      </w:r>
      <w:r w:rsidR="003C19F6" w:rsidRPr="002C648C">
        <w:rPr>
          <w:rFonts w:cstheme="minorHAnsi"/>
          <w:sz w:val="21"/>
          <w:szCs w:val="21"/>
        </w:rPr>
        <w:t>53.861 (cinquenta e três mil e oitocentas e sessenta e uma)</w:t>
      </w:r>
      <w:r w:rsidRPr="00EE5E0C">
        <w:rPr>
          <w:rFonts w:cstheme="minorHAnsi"/>
          <w:sz w:val="21"/>
          <w:szCs w:val="21"/>
        </w:rPr>
        <w:t xml:space="preserve"> Notas Comerciais Pintassilgo</w:t>
      </w:r>
      <w:r w:rsidRPr="00EE5E0C">
        <w:rPr>
          <w:sz w:val="21"/>
          <w:szCs w:val="21"/>
        </w:rPr>
        <w:t>;</w:t>
      </w:r>
    </w:p>
    <w:p w14:paraId="2E3FFEC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681E77F4"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Valor Nominal Unitário </w:t>
      </w:r>
      <w:r>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sz w:val="21"/>
          <w:szCs w:val="21"/>
        </w:rPr>
        <w:t>;</w:t>
      </w:r>
    </w:p>
    <w:p w14:paraId="73ECAD0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59B7844B" w14:textId="3D30F8E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al Total Pintassilgo</w:t>
      </w:r>
      <w:r w:rsidRPr="00EE5E0C">
        <w:rPr>
          <w:rFonts w:cs="Arial"/>
          <w:bCs/>
          <w:iCs/>
          <w:sz w:val="21"/>
          <w:szCs w:val="21"/>
        </w:rPr>
        <w:t xml:space="preserve">: </w:t>
      </w:r>
      <w:r w:rsidR="00E32DD1" w:rsidRPr="00845329">
        <w:rPr>
          <w:sz w:val="21"/>
          <w:szCs w:val="21"/>
        </w:rPr>
        <w:t>R$</w:t>
      </w:r>
      <w:r w:rsidR="00E32DD1">
        <w:rPr>
          <w:sz w:val="21"/>
          <w:szCs w:val="21"/>
        </w:rPr>
        <w:t> </w:t>
      </w:r>
      <w:r w:rsidR="00E32DD1"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rFonts w:cs="Arial"/>
          <w:bCs/>
          <w:iCs/>
          <w:sz w:val="21"/>
          <w:szCs w:val="21"/>
        </w:rPr>
        <w:t xml:space="preserve"> (sendo este o valor total de principal dos Créditos Imobiliários NC </w:t>
      </w:r>
      <w:r>
        <w:rPr>
          <w:rFonts w:cs="Arial"/>
          <w:bCs/>
          <w:iCs/>
          <w:sz w:val="21"/>
          <w:szCs w:val="21"/>
        </w:rPr>
        <w:t>Pintassilgo</w:t>
      </w:r>
      <w:r w:rsidRPr="008431C0">
        <w:rPr>
          <w:bCs/>
          <w:sz w:val="21"/>
          <w:szCs w:val="21"/>
        </w:rPr>
        <w:t>;</w:t>
      </w:r>
    </w:p>
    <w:p w14:paraId="705B107A"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7094135A"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Data de Emissão</w:t>
      </w:r>
      <w:r w:rsidRPr="008431C0">
        <w:rPr>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 xml:space="preserve">Data de Emissão das Notas Comerciais </w:t>
      </w:r>
      <w:r>
        <w:rPr>
          <w:sz w:val="21"/>
          <w:szCs w:val="21"/>
          <w:u w:val="single"/>
        </w:rPr>
        <w:t>Pintassilgo</w:t>
      </w:r>
      <w:r w:rsidRPr="008431C0">
        <w:rPr>
          <w:bCs/>
          <w:sz w:val="21"/>
          <w:szCs w:val="21"/>
        </w:rPr>
        <w:t>”)</w:t>
      </w:r>
      <w:r w:rsidRPr="008431C0">
        <w:rPr>
          <w:sz w:val="21"/>
          <w:szCs w:val="21"/>
        </w:rPr>
        <w:t>;</w:t>
      </w:r>
    </w:p>
    <w:p w14:paraId="7BB7476C" w14:textId="77777777" w:rsidR="00D7795B" w:rsidRPr="008431C0" w:rsidRDefault="00D7795B" w:rsidP="00D7795B">
      <w:pPr>
        <w:pStyle w:val="PargrafodaLista"/>
        <w:tabs>
          <w:tab w:val="left" w:pos="1418"/>
        </w:tabs>
        <w:spacing w:line="320" w:lineRule="exact"/>
        <w:ind w:left="720"/>
        <w:rPr>
          <w:rFonts w:ascii="Trebuchet MS" w:hAnsi="Trebuchet MS"/>
          <w:sz w:val="21"/>
          <w:szCs w:val="21"/>
        </w:rPr>
      </w:pPr>
    </w:p>
    <w:p w14:paraId="413BF172" w14:textId="2B5C5A7A" w:rsidR="00D7795B"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Prazo e Data de Vencimento</w:t>
      </w:r>
      <w:r w:rsidRPr="008431C0">
        <w:rPr>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rFonts w:cstheme="minorHAnsi"/>
          <w:sz w:val="21"/>
          <w:szCs w:val="21"/>
          <w:highlight w:val="yellow"/>
        </w:rPr>
        <w:t>[=]</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w:t>
      </w:r>
      <w:r w:rsidRPr="008431C0">
        <w:rPr>
          <w:sz w:val="21"/>
          <w:szCs w:val="21"/>
        </w:rPr>
        <w:lastRenderedPageBreak/>
        <w:t xml:space="preserve">da Notas Comerciais </w:t>
      </w:r>
      <w:r>
        <w:rPr>
          <w:sz w:val="21"/>
          <w:szCs w:val="21"/>
        </w:rPr>
        <w:t>Pintassilgo</w:t>
      </w:r>
      <w:r w:rsidRPr="008431C0">
        <w:rPr>
          <w:sz w:val="21"/>
          <w:szCs w:val="21"/>
        </w:rPr>
        <w:t xml:space="preserve">, vencendo-se, portanto, em </w:t>
      </w:r>
      <w:r w:rsidR="00222D26" w:rsidRPr="00313BE4">
        <w:rPr>
          <w:sz w:val="21"/>
          <w:szCs w:val="21"/>
          <w:highlight w:val="yellow"/>
        </w:rPr>
        <w:t>[</w:t>
      </w:r>
      <w:r w:rsidR="00222D26" w:rsidRPr="00313BE4">
        <w:rPr>
          <w:rFonts w:cstheme="minorHAnsi"/>
          <w:sz w:val="21"/>
          <w:szCs w:val="21"/>
          <w:highlight w:val="yellow"/>
        </w:rPr>
        <w:t>20</w:t>
      </w:r>
      <w:r w:rsidRPr="00313BE4">
        <w:rPr>
          <w:rFonts w:cstheme="minorHAnsi"/>
          <w:sz w:val="21"/>
          <w:szCs w:val="21"/>
          <w:highlight w:val="yellow"/>
        </w:rPr>
        <w:t xml:space="preserve"> </w:t>
      </w:r>
      <w:r w:rsidRPr="00313BE4">
        <w:rPr>
          <w:sz w:val="21"/>
          <w:szCs w:val="21"/>
          <w:highlight w:val="yellow"/>
        </w:rPr>
        <w:t xml:space="preserve">de </w:t>
      </w:r>
      <w:r w:rsidR="00222D26" w:rsidRPr="00313BE4">
        <w:rPr>
          <w:rFonts w:cstheme="minorHAnsi"/>
          <w:sz w:val="21"/>
          <w:szCs w:val="21"/>
          <w:highlight w:val="yellow"/>
        </w:rPr>
        <w:t>janeiro</w:t>
      </w:r>
      <w:r w:rsidRPr="00313BE4">
        <w:rPr>
          <w:rFonts w:cstheme="minorHAnsi"/>
          <w:sz w:val="21"/>
          <w:szCs w:val="21"/>
          <w:highlight w:val="yellow"/>
        </w:rPr>
        <w:t xml:space="preserve"> </w:t>
      </w:r>
      <w:r w:rsidRPr="00313BE4">
        <w:rPr>
          <w:sz w:val="21"/>
          <w:szCs w:val="21"/>
          <w:highlight w:val="yellow"/>
        </w:rPr>
        <w:t xml:space="preserve">de </w:t>
      </w:r>
      <w:r w:rsidRPr="00313BE4">
        <w:rPr>
          <w:rFonts w:cstheme="minorHAnsi"/>
          <w:sz w:val="21"/>
          <w:szCs w:val="21"/>
          <w:highlight w:val="yellow"/>
        </w:rPr>
        <w:t>2027</w:t>
      </w:r>
      <w:r w:rsidR="00222D26" w:rsidRPr="00313BE4">
        <w:rPr>
          <w:rFonts w:cstheme="minorHAnsi"/>
          <w:sz w:val="21"/>
          <w:szCs w:val="21"/>
          <w:highlight w:val="yellow"/>
        </w:rPr>
        <w:t>]</w:t>
      </w:r>
      <w:r w:rsidRPr="008431C0">
        <w:rPr>
          <w:bCs/>
          <w:sz w:val="21"/>
          <w:szCs w:val="21"/>
        </w:rPr>
        <w:t xml:space="preserve"> (“</w:t>
      </w:r>
      <w:r w:rsidRPr="008431C0">
        <w:rPr>
          <w:sz w:val="21"/>
          <w:szCs w:val="21"/>
          <w:u w:val="single"/>
        </w:rPr>
        <w:t xml:space="preserve">Data de Vencimento das Notas Comerciais </w:t>
      </w:r>
      <w:r>
        <w:rPr>
          <w:sz w:val="21"/>
          <w:szCs w:val="21"/>
          <w:u w:val="single"/>
        </w:rPr>
        <w:t>Pintassilgo</w:t>
      </w:r>
      <w:r w:rsidRPr="008431C0">
        <w:rPr>
          <w:bCs/>
          <w:sz w:val="21"/>
          <w:szCs w:val="21"/>
        </w:rPr>
        <w:t>”)</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Pr>
          <w:rFonts w:cs="Tahoma"/>
          <w:sz w:val="21"/>
          <w:szCs w:val="21"/>
        </w:rPr>
        <w:t>Pintassilgo</w:t>
      </w:r>
      <w:r w:rsidRPr="008431C0">
        <w:rPr>
          <w:rFonts w:cs="Tahoma"/>
          <w:sz w:val="21"/>
          <w:szCs w:val="21"/>
        </w:rPr>
        <w:t xml:space="preserve"> em razão 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Pr>
          <w:sz w:val="21"/>
          <w:szCs w:val="21"/>
        </w:rPr>
        <w:t>Pintassilgo</w:t>
      </w:r>
      <w:r w:rsidRPr="008431C0">
        <w:rPr>
          <w:sz w:val="21"/>
          <w:szCs w:val="21"/>
        </w:rPr>
        <w:t>;</w:t>
      </w:r>
    </w:p>
    <w:p w14:paraId="33AA7BF4" w14:textId="77777777" w:rsidR="00D7795B" w:rsidRPr="008431C0" w:rsidRDefault="00D7795B" w:rsidP="00D7795B">
      <w:pPr>
        <w:pStyle w:val="Nvel11a"/>
        <w:widowControl w:val="0"/>
        <w:numPr>
          <w:ilvl w:val="0"/>
          <w:numId w:val="0"/>
        </w:numPr>
        <w:tabs>
          <w:tab w:val="left" w:pos="1418"/>
        </w:tabs>
        <w:spacing w:line="320" w:lineRule="exact"/>
        <w:ind w:left="720"/>
        <w:rPr>
          <w:bCs/>
          <w:iCs/>
          <w:sz w:val="21"/>
          <w:szCs w:val="21"/>
        </w:rPr>
      </w:pPr>
    </w:p>
    <w:p w14:paraId="2E621BCE" w14:textId="211BAD8D"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Pr>
          <w:sz w:val="21"/>
          <w:szCs w:val="21"/>
        </w:rPr>
        <w:t>Pintassilgo</w:t>
      </w:r>
      <w:r w:rsidRPr="008431C0">
        <w:rPr>
          <w:sz w:val="21"/>
          <w:szCs w:val="21"/>
        </w:rPr>
        <w:t xml:space="preserve">), pela variação mensal positiva do </w:t>
      </w:r>
      <w:r w:rsidRPr="00313BE4">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w:t>
      </w:r>
      <w:r>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04D1715A" w14:textId="77777777" w:rsidR="00D7795B" w:rsidRPr="008431C0" w:rsidRDefault="00D7795B" w:rsidP="00D7795B">
      <w:pPr>
        <w:pStyle w:val="Nvel11a"/>
        <w:widowControl w:val="0"/>
        <w:numPr>
          <w:ilvl w:val="0"/>
          <w:numId w:val="0"/>
        </w:numPr>
        <w:tabs>
          <w:tab w:val="left" w:pos="1418"/>
        </w:tabs>
        <w:spacing w:line="320" w:lineRule="exact"/>
        <w:ind w:left="720"/>
        <w:rPr>
          <w:rFonts w:cs="Trebuchet MS"/>
          <w:sz w:val="21"/>
          <w:szCs w:val="21"/>
        </w:rPr>
      </w:pPr>
    </w:p>
    <w:p w14:paraId="71F6300E" w14:textId="77777777"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10,00% (dez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r>
        <w:rPr>
          <w:sz w:val="21"/>
          <w:szCs w:val="21"/>
        </w:rPr>
        <w:t>Pintassilgo</w:t>
      </w:r>
      <w:r w:rsidRPr="008431C0">
        <w:rPr>
          <w:rFonts w:cs="Tahoma"/>
          <w:sz w:val="21"/>
          <w:szCs w:val="21"/>
        </w:rPr>
        <w:t>;</w:t>
      </w:r>
    </w:p>
    <w:p w14:paraId="0C9E894B" w14:textId="77777777" w:rsidR="00D7795B" w:rsidRPr="008431C0" w:rsidRDefault="00D7795B" w:rsidP="00D7795B">
      <w:pPr>
        <w:pStyle w:val="PargrafodaLista"/>
        <w:tabs>
          <w:tab w:val="left" w:pos="1418"/>
        </w:tabs>
        <w:spacing w:line="320" w:lineRule="exact"/>
        <w:ind w:left="720"/>
        <w:rPr>
          <w:rFonts w:ascii="Trebuchet MS" w:hAnsi="Trebuchet MS"/>
          <w:bCs/>
          <w:iCs/>
          <w:sz w:val="21"/>
          <w:szCs w:val="21"/>
        </w:rPr>
      </w:pPr>
    </w:p>
    <w:p w14:paraId="3905ADA1"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Pr>
          <w:rFonts w:cs="Tahoma"/>
          <w:sz w:val="21"/>
          <w:szCs w:val="21"/>
        </w:rPr>
        <w:t>Pintassilgo</w:t>
      </w:r>
      <w:r w:rsidRPr="008431C0">
        <w:rPr>
          <w:rFonts w:eastAsia="Arial" w:cs="Arial"/>
          <w:color w:val="000000"/>
          <w:sz w:val="21"/>
          <w:szCs w:val="21"/>
        </w:rPr>
        <w:t xml:space="preserve"> (ou o saldo do Valor Nominal Unitário Atualizado </w:t>
      </w:r>
      <w:r>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Pr>
          <w:rFonts w:cs="Tahoma"/>
          <w:sz w:val="21"/>
          <w:szCs w:val="21"/>
        </w:rPr>
        <w:t>Pintassilgo</w:t>
      </w:r>
      <w:r w:rsidRPr="008431C0">
        <w:rPr>
          <w:rFonts w:eastAsia="Arial" w:cs="Arial"/>
          <w:bCs/>
          <w:iCs/>
          <w:sz w:val="21"/>
          <w:szCs w:val="21"/>
        </w:rPr>
        <w:t xml:space="preserve">, na Data de Vencimento das Notas Comerciais </w:t>
      </w:r>
      <w:r>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Pr>
          <w:rFonts w:cs="Tahoma"/>
          <w:sz w:val="21"/>
          <w:szCs w:val="21"/>
        </w:rPr>
        <w:t>Pintassilgo</w:t>
      </w:r>
      <w:r w:rsidRPr="008431C0">
        <w:rPr>
          <w:rFonts w:cs="Tahoma"/>
          <w:sz w:val="21"/>
          <w:szCs w:val="21"/>
        </w:rPr>
        <w:t>;</w:t>
      </w:r>
    </w:p>
    <w:p w14:paraId="29E2D9D9" w14:textId="77777777" w:rsidR="00D7795B" w:rsidRPr="008431C0" w:rsidRDefault="00D7795B" w:rsidP="00D7795B">
      <w:pPr>
        <w:pStyle w:val="Nvel11a"/>
        <w:widowControl w:val="0"/>
        <w:numPr>
          <w:ilvl w:val="0"/>
          <w:numId w:val="0"/>
        </w:numPr>
        <w:tabs>
          <w:tab w:val="left" w:pos="1418"/>
        </w:tabs>
        <w:spacing w:line="320" w:lineRule="exact"/>
        <w:ind w:left="720"/>
        <w:rPr>
          <w:rFonts w:cs="Arial"/>
          <w:bCs/>
          <w:iCs/>
          <w:sz w:val="21"/>
          <w:szCs w:val="21"/>
        </w:rPr>
      </w:pPr>
    </w:p>
    <w:p w14:paraId="7ECC23EF" w14:textId="78A7EC6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sidR="00566445">
        <w:rPr>
          <w:sz w:val="21"/>
          <w:szCs w:val="21"/>
        </w:rPr>
        <w:t>Devedora Pintassilgo</w:t>
      </w:r>
      <w:r w:rsidRPr="008431C0">
        <w:rPr>
          <w:sz w:val="21"/>
          <w:szCs w:val="21"/>
        </w:rPr>
        <w:t>;</w:t>
      </w:r>
    </w:p>
    <w:p w14:paraId="788B7A50" w14:textId="77777777" w:rsidR="00D7795B" w:rsidRPr="008431C0" w:rsidRDefault="00D7795B" w:rsidP="00D7795B">
      <w:pPr>
        <w:pStyle w:val="PargrafodaLista"/>
        <w:tabs>
          <w:tab w:val="left" w:pos="1418"/>
        </w:tabs>
        <w:spacing w:line="320" w:lineRule="exact"/>
        <w:ind w:left="720" w:hanging="11"/>
        <w:rPr>
          <w:rFonts w:ascii="Trebuchet MS" w:hAnsi="Trebuchet MS"/>
          <w:sz w:val="21"/>
          <w:szCs w:val="21"/>
          <w:u w:val="single"/>
        </w:rPr>
      </w:pPr>
    </w:p>
    <w:p w14:paraId="19E03DE2" w14:textId="234748B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lastRenderedPageBreak/>
        <w:t>Resgate Antecipado Facultativo Total</w:t>
      </w:r>
      <w:r w:rsidRPr="008431C0">
        <w:rPr>
          <w:i/>
          <w:iCs/>
          <w:sz w:val="21"/>
          <w:szCs w:val="21"/>
        </w:rPr>
        <w:t xml:space="preserve">: </w:t>
      </w:r>
      <w:r w:rsidRPr="008431C0">
        <w:rPr>
          <w:sz w:val="21"/>
          <w:szCs w:val="21"/>
        </w:rPr>
        <w:t xml:space="preserve">A partir de </w:t>
      </w:r>
      <w:r w:rsidR="00B92325">
        <w:rPr>
          <w:sz w:val="21"/>
          <w:szCs w:val="21"/>
        </w:rPr>
        <w:t>30</w:t>
      </w:r>
      <w:r w:rsidRPr="008431C0">
        <w:rPr>
          <w:sz w:val="21"/>
          <w:szCs w:val="21"/>
        </w:rPr>
        <w:t xml:space="preserve"> de </w:t>
      </w:r>
      <w:r w:rsidR="00B92325">
        <w:rPr>
          <w:sz w:val="21"/>
          <w:szCs w:val="21"/>
        </w:rPr>
        <w:t>novembro</w:t>
      </w:r>
      <w:r w:rsidRPr="008431C0">
        <w:rPr>
          <w:sz w:val="21"/>
          <w:szCs w:val="21"/>
        </w:rPr>
        <w:t xml:space="preserve"> de 2024 (inclusive), a </w:t>
      </w:r>
      <w:r w:rsidR="00566445">
        <w:rPr>
          <w:sz w:val="21"/>
          <w:szCs w:val="21"/>
        </w:rPr>
        <w:t>Devedora Pintassilgo</w:t>
      </w:r>
      <w:r w:rsidR="00566445" w:rsidRPr="008431C0">
        <w:rPr>
          <w:sz w:val="21"/>
          <w:szCs w:val="21"/>
        </w:rPr>
        <w:t xml:space="preserve"> </w:t>
      </w:r>
      <w:r w:rsidRPr="008431C0">
        <w:rPr>
          <w:sz w:val="21"/>
          <w:szCs w:val="21"/>
        </w:rPr>
        <w:t xml:space="preserve">poderá, a seu exclusivo critério, realizar o resgate antecipado da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Pr>
          <w:sz w:val="21"/>
          <w:szCs w:val="21"/>
        </w:rPr>
        <w:t xml:space="preserve"> 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4AB2D374"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4966E680" w14:textId="70A1B0BD"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ao resgate antecipado facultativo parcial pela </w:t>
      </w:r>
      <w:r w:rsidR="00566445">
        <w:rPr>
          <w:sz w:val="21"/>
          <w:szCs w:val="21"/>
        </w:rPr>
        <w:t>Devedora Pintassilgo</w:t>
      </w:r>
      <w:r w:rsidRPr="008431C0">
        <w:rPr>
          <w:sz w:val="21"/>
          <w:szCs w:val="21"/>
        </w:rPr>
        <w:t>;</w:t>
      </w:r>
    </w:p>
    <w:p w14:paraId="0BA5A2C8"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C6283CF" w14:textId="2F63FB50"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w:t>
      </w:r>
      <w:r w:rsidRPr="008431C0">
        <w:rPr>
          <w:rFonts w:cs="Tahoma"/>
          <w:sz w:val="21"/>
          <w:szCs w:val="21"/>
        </w:rPr>
        <w:t xml:space="preserve">, conforme o caso, a </w:t>
      </w:r>
      <w:r w:rsidR="00566445">
        <w:rPr>
          <w:sz w:val="21"/>
          <w:szCs w:val="21"/>
        </w:rPr>
        <w:t>Devedora Pintassilgo</w:t>
      </w:r>
      <w:r w:rsidR="00566445" w:rsidRPr="008431C0">
        <w:rPr>
          <w:rFonts w:cs="Tahoma"/>
          <w:sz w:val="21"/>
          <w:szCs w:val="21"/>
        </w:rPr>
        <w:t xml:space="preserve"> </w:t>
      </w:r>
      <w:r w:rsidRPr="008431C0">
        <w:rPr>
          <w:rFonts w:cs="Tahoma"/>
          <w:sz w:val="21"/>
          <w:szCs w:val="21"/>
        </w:rPr>
        <w:t xml:space="preserve">deverá realizar a amortização extraordinária do Valor Nominal Unitário Atualizado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Pr>
          <w:rFonts w:eastAsia="Arial Unicode MS"/>
          <w:sz w:val="21"/>
          <w:szCs w:val="21"/>
        </w:rPr>
        <w:t>Pintassilgo</w:t>
      </w:r>
      <w:r w:rsidRPr="008431C0">
        <w:rPr>
          <w:rFonts w:cs="Tahoma"/>
          <w:sz w:val="21"/>
          <w:szCs w:val="21"/>
        </w:rPr>
        <w:t xml:space="preserve">, com relação à totalidade das Notas Comerciais </w:t>
      </w:r>
      <w:r>
        <w:rPr>
          <w:rFonts w:eastAsia="Arial Unicode MS"/>
          <w:sz w:val="21"/>
          <w:szCs w:val="21"/>
        </w:rPr>
        <w:t>Pintassilgo</w:t>
      </w:r>
      <w:r w:rsidRPr="008431C0">
        <w:rPr>
          <w:rFonts w:cs="Tahoma"/>
          <w:sz w:val="21"/>
          <w:szCs w:val="21"/>
        </w:rPr>
        <w:t xml:space="preserve">, na Data de Pagamento das Notas Comerciais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Pr>
          <w:sz w:val="21"/>
          <w:szCs w:val="21"/>
        </w:rPr>
        <w:t>Pintassilgo</w:t>
      </w:r>
      <w:r w:rsidRPr="008431C0">
        <w:rPr>
          <w:sz w:val="21"/>
          <w:szCs w:val="21"/>
        </w:rPr>
        <w:t xml:space="preserve">), da parcela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1A677C09" w14:textId="77777777" w:rsidR="00D7795B" w:rsidRPr="008431C0" w:rsidRDefault="00D7795B" w:rsidP="00D7795B">
      <w:pPr>
        <w:pStyle w:val="PargrafodaLista"/>
        <w:tabs>
          <w:tab w:val="left" w:pos="1418"/>
        </w:tabs>
        <w:spacing w:line="320" w:lineRule="exact"/>
        <w:ind w:left="720"/>
        <w:rPr>
          <w:rFonts w:ascii="Trebuchet MS" w:hAnsi="Trebuchet MS"/>
          <w:bCs/>
          <w:i/>
          <w:sz w:val="21"/>
          <w:szCs w:val="21"/>
          <w:u w:val="single"/>
        </w:rPr>
      </w:pPr>
    </w:p>
    <w:p w14:paraId="0F0E2509" w14:textId="03D664A5"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w:t>
      </w:r>
      <w:r w:rsidRPr="008431C0">
        <w:rPr>
          <w:sz w:val="21"/>
          <w:szCs w:val="21"/>
        </w:rPr>
        <w:lastRenderedPageBreak/>
        <w:t xml:space="preserve">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em montante superior ao total do saldo do Valor Nominal Unitário </w:t>
      </w:r>
      <w:r>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sidR="00566445">
        <w:rPr>
          <w:sz w:val="21"/>
          <w:szCs w:val="21"/>
        </w:rPr>
        <w:t>Devedora Pintassilgo</w:t>
      </w:r>
      <w:r w:rsidR="00566445" w:rsidRPr="008431C0">
        <w:rPr>
          <w:sz w:val="21"/>
          <w:szCs w:val="21"/>
        </w:rPr>
        <w:t xml:space="preserve"> </w:t>
      </w:r>
      <w:r w:rsidRPr="008431C0">
        <w:rPr>
          <w:sz w:val="21"/>
          <w:szCs w:val="21"/>
        </w:rPr>
        <w:t xml:space="preserve">deverá, na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Pr>
          <w:rFonts w:eastAsia="Arial Unicode MS"/>
          <w:sz w:val="21"/>
          <w:szCs w:val="21"/>
        </w:rPr>
        <w:t>Pintassilgo</w:t>
      </w:r>
      <w:r w:rsidRPr="008431C0">
        <w:rPr>
          <w:sz w:val="21"/>
          <w:szCs w:val="21"/>
        </w:rPr>
        <w:t xml:space="preserve">, com relação à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Pr>
          <w:rFonts w:eastAsia="Arial Unicode MS"/>
          <w:sz w:val="21"/>
          <w:szCs w:val="21"/>
        </w:rPr>
        <w:t>Pintassilgo</w:t>
      </w:r>
      <w:r w:rsidRPr="008431C0">
        <w:rPr>
          <w:sz w:val="21"/>
          <w:szCs w:val="21"/>
        </w:rPr>
        <w:t xml:space="preserve">,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2CAF93DA"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6C7D3E8"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w:t>
      </w:r>
      <w:r>
        <w:rPr>
          <w:sz w:val="21"/>
          <w:szCs w:val="21"/>
        </w:rPr>
        <w:t>Pintassilgo</w:t>
      </w:r>
      <w:r w:rsidRPr="008431C0">
        <w:rPr>
          <w:sz w:val="21"/>
          <w:szCs w:val="21"/>
        </w:rPr>
        <w:t xml:space="preserve">, as obrigações relativas às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Pr>
          <w:sz w:val="21"/>
          <w:szCs w:val="21"/>
        </w:rPr>
        <w:t>Pintassilgo</w:t>
      </w:r>
      <w:r w:rsidRPr="008431C0">
        <w:rPr>
          <w:sz w:val="21"/>
          <w:szCs w:val="21"/>
        </w:rPr>
        <w:t>;</w:t>
      </w:r>
    </w:p>
    <w:p w14:paraId="1B195096" w14:textId="77777777" w:rsidR="00D7795B" w:rsidRPr="008431C0" w:rsidRDefault="00D7795B" w:rsidP="00D7795B">
      <w:pPr>
        <w:pStyle w:val="Nvel11a"/>
        <w:widowControl w:val="0"/>
        <w:numPr>
          <w:ilvl w:val="0"/>
          <w:numId w:val="0"/>
        </w:numPr>
        <w:tabs>
          <w:tab w:val="left" w:pos="1418"/>
        </w:tabs>
        <w:spacing w:line="320" w:lineRule="exact"/>
        <w:ind w:left="720"/>
        <w:rPr>
          <w:rFonts w:cs="Arial"/>
          <w:sz w:val="21"/>
          <w:szCs w:val="21"/>
        </w:rPr>
      </w:pPr>
    </w:p>
    <w:p w14:paraId="35355426"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59E9FE7C"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00D4BC3C" w14:textId="31FB78A7" w:rsidR="00D7795B" w:rsidRDefault="00D7795B" w:rsidP="00313BE4">
      <w:pPr>
        <w:pStyle w:val="Nvel11a"/>
        <w:widowControl w:val="0"/>
        <w:numPr>
          <w:ilvl w:val="0"/>
          <w:numId w:val="24"/>
        </w:numPr>
        <w:tabs>
          <w:tab w:val="left" w:pos="1418"/>
        </w:tabs>
        <w:spacing w:line="320" w:lineRule="exact"/>
        <w:ind w:hanging="11"/>
        <w:rPr>
          <w:rFonts w:cs="Arial"/>
          <w:sz w:val="21"/>
          <w:szCs w:val="21"/>
        </w:rPr>
      </w:pPr>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sidR="00566445">
        <w:rPr>
          <w:sz w:val="21"/>
          <w:szCs w:val="21"/>
        </w:rPr>
        <w:t>Devedora Pintassilgo</w:t>
      </w:r>
      <w:r w:rsidR="00566445" w:rsidRPr="008431C0">
        <w:rPr>
          <w:rFonts w:cs="Arial"/>
          <w:sz w:val="21"/>
          <w:szCs w:val="21"/>
        </w:rPr>
        <w:t xml:space="preserve"> </w:t>
      </w:r>
      <w:r w:rsidRPr="008431C0">
        <w:rPr>
          <w:rFonts w:cs="Arial"/>
          <w:sz w:val="21"/>
          <w:szCs w:val="21"/>
        </w:rPr>
        <w:t xml:space="preserve">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3EF6A3CF" w14:textId="77777777" w:rsidR="007611E6" w:rsidRPr="00BB180E" w:rsidRDefault="007611E6" w:rsidP="00BB180E">
      <w:pPr>
        <w:spacing w:line="320" w:lineRule="exact"/>
        <w:jc w:val="both"/>
        <w:rPr>
          <w:rFonts w:ascii="Trebuchet MS" w:hAnsi="Trebuchet MS"/>
          <w:sz w:val="21"/>
          <w:szCs w:val="21"/>
        </w:rPr>
      </w:pPr>
    </w:p>
    <w:p w14:paraId="42E12FC6" w14:textId="2394A93F"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 xml:space="preserve">Sem prejuízo do disposto </w:t>
      </w:r>
      <w:proofErr w:type="spellStart"/>
      <w:r w:rsidRPr="00BB180E">
        <w:rPr>
          <w:sz w:val="21"/>
          <w:szCs w:val="21"/>
        </w:rPr>
        <w:t>na</w:t>
      </w:r>
      <w:r w:rsidR="00307FDE">
        <w:rPr>
          <w:sz w:val="21"/>
          <w:szCs w:val="21"/>
        </w:rPr>
        <w:t>s</w:t>
      </w:r>
      <w:proofErr w:type="spellEnd"/>
      <w:r w:rsidRPr="00BB180E">
        <w:rPr>
          <w:sz w:val="21"/>
          <w:szCs w:val="21"/>
        </w:rPr>
        <w:t xml:space="preserve"> </w:t>
      </w:r>
      <w:r w:rsidR="00EF0940" w:rsidRPr="00BB180E">
        <w:rPr>
          <w:sz w:val="21"/>
          <w:szCs w:val="21"/>
        </w:rPr>
        <w:t>c</w:t>
      </w:r>
      <w:r w:rsidRPr="00BB180E">
        <w:rPr>
          <w:sz w:val="21"/>
          <w:szCs w:val="21"/>
        </w:rPr>
        <w:t>láusula</w:t>
      </w:r>
      <w:r w:rsidR="00307FDE">
        <w:rPr>
          <w:sz w:val="21"/>
          <w:szCs w:val="21"/>
        </w:rPr>
        <w:t>s</w:t>
      </w:r>
      <w:r w:rsidR="00EC6592" w:rsidRPr="00BB180E">
        <w:rPr>
          <w:sz w:val="21"/>
          <w:szCs w:val="21"/>
        </w:rPr>
        <w:t> </w:t>
      </w:r>
      <w:r w:rsidR="00014931" w:rsidRPr="00BB180E">
        <w:rPr>
          <w:sz w:val="21"/>
          <w:szCs w:val="21"/>
        </w:rPr>
        <w:t xml:space="preserve">3.2.1 </w:t>
      </w:r>
      <w:r w:rsidR="00307FDE">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Indianópolis, </w:t>
      </w:r>
      <w:r w:rsidR="00307FDE">
        <w:rPr>
          <w:rFonts w:cs="Arial"/>
          <w:iCs/>
          <w:sz w:val="21"/>
          <w:szCs w:val="21"/>
        </w:rPr>
        <w:t xml:space="preserve">no Termo de Emissão de Notas Comerciais Pintassilgo, </w:t>
      </w:r>
      <w:r w:rsidR="00AF41F7" w:rsidRPr="008431C0">
        <w:rPr>
          <w:rFonts w:cs="Arial"/>
          <w:iCs/>
          <w:sz w:val="21"/>
          <w:szCs w:val="21"/>
        </w:rPr>
        <w:t xml:space="preserve">na Escritura de </w:t>
      </w:r>
      <w:r w:rsidR="00AF41F7" w:rsidRPr="008431C0">
        <w:rPr>
          <w:rFonts w:cs="Arial"/>
          <w:iCs/>
          <w:sz w:val="21"/>
          <w:szCs w:val="21"/>
        </w:rPr>
        <w:lastRenderedPageBreak/>
        <w:t>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2" w:name="_Ref83206817"/>
      <w:bookmarkStart w:id="63" w:name="_Ref83206830"/>
      <w:bookmarkStart w:id="64" w:name="_Toc88245336"/>
      <w:r w:rsidRPr="00BB180E">
        <w:rPr>
          <w:sz w:val="21"/>
          <w:szCs w:val="21"/>
        </w:rPr>
        <w:t xml:space="preserve">CLÁUSULA </w:t>
      </w:r>
      <w:r w:rsidR="00DA29A8" w:rsidRPr="00BB180E">
        <w:rPr>
          <w:sz w:val="21"/>
          <w:szCs w:val="21"/>
        </w:rPr>
        <w:t>QUARTA</w:t>
      </w:r>
      <w:r w:rsidRPr="00BB180E">
        <w:rPr>
          <w:sz w:val="21"/>
          <w:szCs w:val="21"/>
        </w:rPr>
        <w:br/>
      </w:r>
      <w:bookmarkStart w:id="65" w:name="_Ref13640596"/>
      <w:r w:rsidRPr="00BB180E">
        <w:rPr>
          <w:sz w:val="21"/>
          <w:szCs w:val="21"/>
        </w:rPr>
        <w:t>MORA E INADIMPLEMENTO</w:t>
      </w:r>
      <w:bookmarkEnd w:id="62"/>
      <w:bookmarkEnd w:id="63"/>
      <w:bookmarkEnd w:id="64"/>
      <w:bookmarkEnd w:id="65"/>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66"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66"/>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 xml:space="preserve">responsável pelo recebimento de correspondências caso haja motivada suspeita de que os </w:t>
      </w:r>
      <w:r w:rsidR="0025357F" w:rsidRPr="00BB180E">
        <w:rPr>
          <w:sz w:val="21"/>
          <w:szCs w:val="21"/>
        </w:rPr>
        <w:lastRenderedPageBreak/>
        <w:t>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79C7ECF9"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453290">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67"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67"/>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68" w:name="_Ref83192877"/>
      <w:bookmarkStart w:id="69" w:name="_Ref83192925"/>
      <w:bookmarkStart w:id="70" w:name="_Toc88245337"/>
      <w:r w:rsidRPr="00BB180E">
        <w:rPr>
          <w:sz w:val="21"/>
          <w:szCs w:val="21"/>
        </w:rPr>
        <w:t xml:space="preserve">CLÁUSULA </w:t>
      </w:r>
      <w:r w:rsidR="00DA29A8" w:rsidRPr="00BB180E">
        <w:rPr>
          <w:sz w:val="21"/>
          <w:szCs w:val="21"/>
        </w:rPr>
        <w:t xml:space="preserve">QUINTA </w:t>
      </w:r>
      <w:r w:rsidRPr="00BB180E">
        <w:rPr>
          <w:sz w:val="21"/>
          <w:szCs w:val="21"/>
        </w:rPr>
        <w:br/>
        <w:t>LEILÃO EXTRAJUDICIAL</w:t>
      </w:r>
      <w:bookmarkEnd w:id="68"/>
      <w:bookmarkEnd w:id="69"/>
      <w:bookmarkEnd w:id="70"/>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1"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 xml:space="preserve">Lei </w:t>
      </w:r>
      <w:r w:rsidR="00CE453E" w:rsidRPr="00BB180E">
        <w:rPr>
          <w:sz w:val="21"/>
          <w:szCs w:val="21"/>
        </w:rPr>
        <w:lastRenderedPageBreak/>
        <w:t>nº 14.430</w:t>
      </w:r>
      <w:r w:rsidR="00EF6AE0" w:rsidRPr="00BB180E">
        <w:rPr>
          <w:sz w:val="21"/>
          <w:szCs w:val="21"/>
        </w:rPr>
        <w:t>, como</w:t>
      </w:r>
      <w:r w:rsidRPr="00BB180E">
        <w:rPr>
          <w:sz w:val="21"/>
          <w:szCs w:val="21"/>
        </w:rPr>
        <w:t xml:space="preserve"> a seguir se explicita:</w:t>
      </w:r>
      <w:bookmarkEnd w:id="71"/>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43DA280E" w:rsidR="00A40730" w:rsidRPr="00BB180E" w:rsidRDefault="005456E1" w:rsidP="00BB180E">
      <w:pPr>
        <w:pStyle w:val="Nvel11a"/>
        <w:widowControl w:val="0"/>
        <w:spacing w:line="320" w:lineRule="exact"/>
        <w:rPr>
          <w:sz w:val="21"/>
          <w:szCs w:val="21"/>
        </w:rPr>
      </w:pPr>
      <w:bookmarkStart w:id="72"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453290">
        <w:rPr>
          <w:sz w:val="21"/>
          <w:szCs w:val="21"/>
        </w:rPr>
        <w:t>6.1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2"/>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37B70CDD" w:rsidR="00A40730" w:rsidRPr="00BB180E" w:rsidRDefault="005456E1" w:rsidP="00BB180E">
      <w:pPr>
        <w:pStyle w:val="Nvel11a"/>
        <w:widowControl w:val="0"/>
        <w:spacing w:line="320" w:lineRule="exact"/>
        <w:rPr>
          <w:sz w:val="21"/>
          <w:szCs w:val="21"/>
        </w:rPr>
      </w:pPr>
      <w:bookmarkStart w:id="73"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453290">
        <w:rPr>
          <w:sz w:val="21"/>
          <w:szCs w:val="21"/>
        </w:rPr>
        <w:t>6.1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453290">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73"/>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08671FD2" w:rsidR="00A40730" w:rsidRPr="00BB180E" w:rsidRDefault="0006501C" w:rsidP="00BB180E">
      <w:pPr>
        <w:pStyle w:val="Nvel11a"/>
        <w:widowControl w:val="0"/>
        <w:spacing w:line="320" w:lineRule="exact"/>
        <w:rPr>
          <w:sz w:val="21"/>
          <w:szCs w:val="21"/>
        </w:rPr>
      </w:pPr>
      <w:r w:rsidRPr="00BB180E">
        <w:rPr>
          <w:sz w:val="21"/>
          <w:szCs w:val="21"/>
        </w:rPr>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453290">
        <w:rPr>
          <w:sz w:val="21"/>
          <w:szCs w:val="21"/>
        </w:rPr>
        <w:t>11.1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Bem 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74" w:name="_Ref13641473"/>
      <w:r w:rsidRPr="00BB180E">
        <w:rPr>
          <w:sz w:val="21"/>
          <w:szCs w:val="21"/>
        </w:rPr>
        <w:t>Para fins do leilão extrajudicial, as Partes adotam os seguintes conceitos:</w:t>
      </w:r>
      <w:bookmarkEnd w:id="74"/>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75"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75"/>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que a Fiduciária tenha pago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76"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76"/>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77" w:name="_Ref83211289"/>
      <w:bookmarkStart w:id="78" w:name="_Ref79665192"/>
      <w:r w:rsidRPr="00BB180E">
        <w:rPr>
          <w:sz w:val="21"/>
          <w:szCs w:val="21"/>
        </w:rPr>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77"/>
      <w:r w:rsidR="0093707A" w:rsidRPr="00BB180E">
        <w:rPr>
          <w:sz w:val="21"/>
          <w:szCs w:val="21"/>
        </w:rPr>
        <w:t xml:space="preserve"> </w:t>
      </w:r>
      <w:bookmarkEnd w:id="78"/>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lastRenderedPageBreak/>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1F3519EE"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453290">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453290">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6BF3091E" w:rsidR="00A40730" w:rsidRPr="00BB180E" w:rsidRDefault="00E0205A" w:rsidP="00BB180E">
      <w:pPr>
        <w:pStyle w:val="Nvel11a"/>
        <w:widowControl w:val="0"/>
        <w:spacing w:line="320" w:lineRule="exact"/>
        <w:rPr>
          <w:sz w:val="21"/>
          <w:szCs w:val="21"/>
        </w:rPr>
      </w:pPr>
      <w:bookmarkStart w:id="79"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453290">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453290">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453290">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453290">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79"/>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6BD49832" w:rsidR="00A40730" w:rsidRPr="00BB180E" w:rsidRDefault="00E0205A" w:rsidP="00BB180E">
      <w:pPr>
        <w:pStyle w:val="Nvel11a"/>
        <w:widowControl w:val="0"/>
        <w:spacing w:line="320" w:lineRule="exact"/>
        <w:rPr>
          <w:sz w:val="21"/>
          <w:szCs w:val="21"/>
        </w:rPr>
      </w:pPr>
      <w:bookmarkStart w:id="80"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453290">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0"/>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7FD1C395" w:rsidR="00A40730" w:rsidRPr="00BB180E" w:rsidRDefault="0025357F" w:rsidP="00BB180E">
      <w:pPr>
        <w:pStyle w:val="Nvel11"/>
        <w:widowControl w:val="0"/>
        <w:tabs>
          <w:tab w:val="clear" w:pos="1418"/>
          <w:tab w:val="num" w:pos="709"/>
        </w:tabs>
        <w:spacing w:line="320" w:lineRule="exact"/>
        <w:rPr>
          <w:sz w:val="21"/>
          <w:szCs w:val="21"/>
        </w:rPr>
      </w:pPr>
      <w:bookmarkStart w:id="81"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453290">
        <w:rPr>
          <w:sz w:val="21"/>
          <w:szCs w:val="21"/>
        </w:rPr>
        <w:t>5.3(a) acima</w:t>
      </w:r>
      <w:r w:rsidR="0076469A" w:rsidRPr="00BB180E">
        <w:rPr>
          <w:sz w:val="21"/>
          <w:szCs w:val="21"/>
        </w:rPr>
        <w:fldChar w:fldCharType="end"/>
      </w:r>
      <w:r w:rsidRPr="00BB180E">
        <w:rPr>
          <w:sz w:val="21"/>
          <w:szCs w:val="21"/>
        </w:rPr>
        <w:t>.</w:t>
      </w:r>
      <w:bookmarkEnd w:id="81"/>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A indenização por benfeitorias nunca será superior ao saldo que sobejar do 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6683788D"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453290">
        <w:rPr>
          <w:sz w:val="21"/>
          <w:szCs w:val="21"/>
        </w:rPr>
        <w:t>5.3(b) acima</w:t>
      </w:r>
      <w:r w:rsidR="00006C4F" w:rsidRPr="00BB180E">
        <w:rPr>
          <w:sz w:val="21"/>
          <w:szCs w:val="21"/>
        </w:rPr>
        <w:fldChar w:fldCharType="end"/>
      </w:r>
      <w:r w:rsidRPr="00BB180E">
        <w:rPr>
          <w:sz w:val="21"/>
          <w:szCs w:val="21"/>
        </w:rPr>
        <w:t xml:space="preserve">, não haverá nenhum direito de </w:t>
      </w:r>
      <w:r w:rsidRPr="00BB180E">
        <w:rPr>
          <w:sz w:val="21"/>
          <w:szCs w:val="21"/>
        </w:rPr>
        <w:lastRenderedPageBreak/>
        <w:t>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FCD52A"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 xml:space="preserve">certidão </w:t>
      </w:r>
      <w:r w:rsidRPr="00BB180E">
        <w:rPr>
          <w:sz w:val="21"/>
          <w:szCs w:val="21"/>
        </w:rPr>
        <w:t xml:space="preserve">de matrícula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7EF273B7" w:rsidR="000C6397" w:rsidRPr="00BB180E" w:rsidRDefault="0025357F" w:rsidP="00BB180E">
      <w:pPr>
        <w:pStyle w:val="Nvel11"/>
        <w:widowControl w:val="0"/>
        <w:tabs>
          <w:tab w:val="clear" w:pos="1418"/>
          <w:tab w:val="num" w:pos="709"/>
        </w:tabs>
        <w:spacing w:line="320" w:lineRule="exact"/>
        <w:rPr>
          <w:sz w:val="21"/>
          <w:szCs w:val="21"/>
        </w:rPr>
      </w:pPr>
      <w:bookmarkStart w:id="82"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Indianópolis</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2"/>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1BB62239"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453290">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hipótese, a Fiduciante alegar ou exigir que o restante da dívida das </w:t>
      </w:r>
      <w:r w:rsidR="00E54F4B" w:rsidRPr="00BB180E">
        <w:rPr>
          <w:sz w:val="21"/>
          <w:szCs w:val="21"/>
        </w:rPr>
        <w:t>Notas Comerciais</w:t>
      </w:r>
      <w:r w:rsidRPr="00BB180E">
        <w:rPr>
          <w:sz w:val="21"/>
          <w:szCs w:val="21"/>
        </w:rPr>
        <w:t xml:space="preserve"> </w:t>
      </w:r>
      <w:r w:rsidR="001537E5">
        <w:rPr>
          <w:sz w:val="21"/>
          <w:szCs w:val="21"/>
        </w:rPr>
        <w:t xml:space="preserve">Indianópolis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DCA1BEF" w14:textId="291A84D3"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3" w:name="_Toc88245338"/>
      <w:r w:rsidRPr="00BB180E">
        <w:rPr>
          <w:sz w:val="21"/>
          <w:szCs w:val="21"/>
        </w:rPr>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83"/>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4D143837" w:rsidR="00712D0F" w:rsidRPr="00BB180E" w:rsidRDefault="0025357F" w:rsidP="00BB180E">
      <w:pPr>
        <w:pStyle w:val="Nvel11"/>
        <w:widowControl w:val="0"/>
        <w:tabs>
          <w:tab w:val="left" w:pos="709"/>
        </w:tabs>
        <w:spacing w:line="320" w:lineRule="exact"/>
        <w:rPr>
          <w:sz w:val="21"/>
          <w:szCs w:val="21"/>
        </w:rPr>
      </w:pPr>
      <w:bookmarkStart w:id="84" w:name="_Ref13642883"/>
      <w:bookmarkStart w:id="85"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C4DD8">
        <w:rPr>
          <w:sz w:val="21"/>
          <w:szCs w:val="21"/>
        </w:rPr>
        <w:t xml:space="preserve">Indianópolis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w:t>
      </w:r>
      <w:r w:rsidR="00043CD9" w:rsidRPr="00BB180E">
        <w:rPr>
          <w:sz w:val="21"/>
          <w:szCs w:val="21"/>
        </w:rPr>
        <w:lastRenderedPageBreak/>
        <w:t xml:space="preserve">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C4DD8">
        <w:rPr>
          <w:sz w:val="21"/>
          <w:szCs w:val="21"/>
        </w:rPr>
        <w:t xml:space="preserve">Indianópolis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84"/>
    </w:p>
    <w:bookmarkEnd w:id="85"/>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86"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86"/>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2FB29967"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453290">
        <w:rPr>
          <w:sz w:val="21"/>
          <w:szCs w:val="21"/>
        </w:rPr>
        <w:t>6.1.1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7"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87"/>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538836E"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C63723">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0E7055">
        <w:rPr>
          <w:bCs/>
          <w:color w:val="000000" w:themeColor="text1"/>
          <w:sz w:val="21"/>
          <w:szCs w:val="21"/>
        </w:rPr>
        <w:t>Indianópolis</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88"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da Lei nº</w:t>
      </w:r>
      <w:r w:rsidR="00E30879" w:rsidRPr="00BB180E">
        <w:rPr>
          <w:sz w:val="21"/>
          <w:szCs w:val="21"/>
        </w:rPr>
        <w:t> </w:t>
      </w:r>
      <w:r w:rsidR="0025357F" w:rsidRPr="00BB180E">
        <w:rPr>
          <w:sz w:val="21"/>
          <w:szCs w:val="21"/>
        </w:rPr>
        <w:t>9.514.</w:t>
      </w:r>
      <w:bookmarkEnd w:id="88"/>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2ECF3936"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C63723">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w:t>
      </w:r>
      <w:r w:rsidR="00BD58CD" w:rsidRPr="00BB180E">
        <w:rPr>
          <w:sz w:val="21"/>
          <w:szCs w:val="21"/>
        </w:rPr>
        <w:lastRenderedPageBreak/>
        <w:t xml:space="preserve">como das características das garantias ofertadas pela Fiduciante no âmbito do Financiamento </w:t>
      </w:r>
      <w:r w:rsidR="00C63723">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3F6F9C">
        <w:rPr>
          <w:bCs/>
          <w:color w:val="000000" w:themeColor="text1"/>
          <w:sz w:val="21"/>
          <w:szCs w:val="21"/>
        </w:rPr>
        <w:t>Indianópolis</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68AAF3E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453290">
        <w:rPr>
          <w:sz w:val="21"/>
          <w:szCs w:val="21"/>
        </w:rPr>
        <w:t>7.2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453290">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9"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89"/>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0" w:name="_Ref13641743"/>
      <w:r w:rsidRPr="00BB180E">
        <w:rPr>
          <w:sz w:val="21"/>
          <w:szCs w:val="21"/>
        </w:rPr>
        <w:t>A Fiduciante declara e garante à Fiduciária que:</w:t>
      </w:r>
      <w:bookmarkEnd w:id="90"/>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proofErr w:type="spellStart"/>
      <w:r w:rsidRPr="00BB180E">
        <w:rPr>
          <w:sz w:val="21"/>
          <w:szCs w:val="21"/>
        </w:rPr>
        <w:t>é</w:t>
      </w:r>
      <w:proofErr w:type="spellEnd"/>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1D65D908"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ste Contrato é validamente celebrado e constitui obrigação legal, válida, vinculante e 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453290">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 xml:space="preserve">seus </w:t>
      </w:r>
      <w:r w:rsidR="0025357F" w:rsidRPr="00BB180E">
        <w:rPr>
          <w:sz w:val="21"/>
          <w:szCs w:val="21"/>
        </w:rPr>
        <w:lastRenderedPageBreak/>
        <w:t>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qualquer ordem, decisão, judicial (ainda que liminar), arbitral ou administrativa que comprovadamente afete ou possa afetar o cumprimento das obrigações previstas no presente Contrato e demais 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5ED29572"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durante a vigência deste Contrato, livre e 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C63723">
        <w:rPr>
          <w:sz w:val="21"/>
          <w:szCs w:val="21"/>
        </w:rPr>
        <w:t>à Produção</w:t>
      </w:r>
      <w:r w:rsidR="00E424B8">
        <w:rPr>
          <w:sz w:val="21"/>
          <w:szCs w:val="21"/>
        </w:rPr>
        <w:t>, respeitado o limite imposto pela cláusula 7.1 acima</w:t>
      </w:r>
      <w:r w:rsidR="0025357F" w:rsidRPr="00BB180E">
        <w:rPr>
          <w:sz w:val="21"/>
          <w:szCs w:val="21"/>
        </w:rPr>
        <w:t xml:space="preserve">, não havendo qualquer fato que impeça ou restrinja o seu direito de celebrar o presente Contrato e constituir a presente garantia </w:t>
      </w:r>
      <w:r w:rsidR="0025357F" w:rsidRPr="00BB180E">
        <w:rPr>
          <w:sz w:val="21"/>
          <w:szCs w:val="21"/>
        </w:rPr>
        <w:lastRenderedPageBreak/>
        <w:t>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4D1E7E4C"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Indianópolis</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4ED6EEEB"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Indianópolis</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1" w:name="_Ref89248532"/>
      <w:bookmarkStart w:id="92"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1"/>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Normas Anticorrupção a todos os profissionais com quem venha a se relacionar, previamente ao início de sua atuação na atividade para a qual foi contratado; e (iii) se 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2"/>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93" w:name="_Hlk79765373"/>
      <w:r w:rsidRPr="00BB180E">
        <w:rPr>
          <w:sz w:val="21"/>
          <w:szCs w:val="21"/>
        </w:rPr>
        <w:lastRenderedPageBreak/>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93"/>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94"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94"/>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2FBFD603"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453290">
        <w:rPr>
          <w:sz w:val="21"/>
          <w:szCs w:val="21"/>
        </w:rPr>
        <w:t>8.1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5"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95"/>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96" w:name="_Ref79485739"/>
      <w:r w:rsidRPr="00BB180E">
        <w:rPr>
          <w:sz w:val="21"/>
          <w:szCs w:val="21"/>
        </w:rPr>
        <w:t>Sem prejuízo das demais obrigações que lhe são atribuídas nos termos deste Contrato e da legislação aplicável, a Fiduciante obriga-se a:</w:t>
      </w:r>
      <w:bookmarkEnd w:id="96"/>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4FBC2588"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Financiamento </w:t>
      </w:r>
      <w:r w:rsidR="00C63723">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hipótese na qual será 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lastRenderedPageBreak/>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xml:space="preserve">; e (ii) assinatura deste Contrato e dos Documentos da Operação bem como </w:t>
      </w:r>
      <w:r w:rsidRPr="00BB180E">
        <w:rPr>
          <w:sz w:val="21"/>
          <w:szCs w:val="21"/>
        </w:rPr>
        <w:lastRenderedPageBreak/>
        <w:t>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779CE316"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Indianópolis</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7"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97"/>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98"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98"/>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99" w:name="_Hlk79765484"/>
      <w:r w:rsidRPr="00BB180E">
        <w:rPr>
          <w:bCs/>
          <w:sz w:val="21"/>
          <w:szCs w:val="21"/>
        </w:rPr>
        <w:t>Cada Parte, bem como suas afiliadas ou qualquer pessoa agindo em nome da respectiva Parte ou das pessoas anteriormente especificadas não podem:</w:t>
      </w:r>
      <w:bookmarkEnd w:id="99"/>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0"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0"/>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1"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1"/>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2"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2"/>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03" w:name="_Hlk79765514"/>
      <w:r w:rsidRPr="00BB180E">
        <w:rPr>
          <w:sz w:val="21"/>
          <w:szCs w:val="21"/>
        </w:rPr>
        <w:t>ter realizado ou realizar um ato de corrupção, pago valor ilegal, bem como influenciado o pagamento de qualquer valor indevido</w:t>
      </w:r>
      <w:bookmarkEnd w:id="103"/>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04" w:name="_Hlk79765521"/>
      <w:r w:rsidRPr="00BB180E">
        <w:rPr>
          <w:sz w:val="21"/>
          <w:szCs w:val="21"/>
        </w:rPr>
        <w:t>ter infringido ou infringir o disposto nas Normas Anticorrupção</w:t>
      </w:r>
      <w:bookmarkEnd w:id="104"/>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05"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05"/>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06"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06"/>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07" w:name="_Toc88245343"/>
      <w:r w:rsidRPr="00BB180E">
        <w:rPr>
          <w:sz w:val="21"/>
          <w:szCs w:val="21"/>
        </w:rPr>
        <w:t xml:space="preserve">CLÁUSULA </w:t>
      </w:r>
      <w:r w:rsidR="00DA29A8" w:rsidRPr="00BB180E">
        <w:rPr>
          <w:sz w:val="21"/>
          <w:szCs w:val="21"/>
        </w:rPr>
        <w:t xml:space="preserve">ONZE </w:t>
      </w:r>
      <w:r w:rsidRPr="00BB180E">
        <w:rPr>
          <w:sz w:val="21"/>
          <w:szCs w:val="21"/>
        </w:rPr>
        <w:br/>
        <w:t>COMUNICAÇÕES</w:t>
      </w:r>
      <w:bookmarkEnd w:id="107"/>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08"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08"/>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09"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7FF8BA8E" w:rsidR="00C96769" w:rsidRPr="00C96769" w:rsidRDefault="00760362"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0" w:name="_Hlk108705162"/>
      <w:r>
        <w:rPr>
          <w:rFonts w:eastAsia="Arial Unicode MS"/>
          <w:sz w:val="21"/>
          <w:szCs w:val="21"/>
        </w:rPr>
        <w:t>INDIANÓPOLIS</w:t>
      </w:r>
      <w:r w:rsidR="00C96769" w:rsidRPr="00C96769">
        <w:rPr>
          <w:rFonts w:eastAsia="Arial Unicode MS"/>
          <w:sz w:val="21"/>
          <w:szCs w:val="21"/>
        </w:rPr>
        <w:t xml:space="preserve"> EMPREENDIMENTOS IMOBILIÁRIOS SPE LTDA. </w:t>
      </w:r>
    </w:p>
    <w:p w14:paraId="4E525191"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conjunto 122, 12º andar, Jardim Paulistano</w:t>
      </w:r>
    </w:p>
    <w:p w14:paraId="471019CB"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At.: Asterio Vaz Safatle, com cópia para Jayro Poggi</w:t>
      </w:r>
    </w:p>
    <w:p w14:paraId="391E3617"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Telefone: (11) 3181.4555</w:t>
      </w:r>
    </w:p>
    <w:p w14:paraId="570DE4E0"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E-mail: asterio@lote5.com.br / jayro.poggi@lote5.com.br</w:t>
      </w:r>
      <w:bookmarkEnd w:id="110"/>
    </w:p>
    <w:p w14:paraId="5EF2CC6B" w14:textId="77777777" w:rsidR="008967C3" w:rsidRPr="00BB180E" w:rsidRDefault="008967C3"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1" w:name="_Hlk71211597"/>
      <w:bookmarkEnd w:id="109"/>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2" w:name="_DV_M486"/>
      <w:bookmarkEnd w:id="112"/>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1"/>
    <w:p w14:paraId="5C8E8AB5" w14:textId="5C18C7B0" w:rsidR="00B52129" w:rsidRDefault="00B52129" w:rsidP="00BB180E">
      <w:pPr>
        <w:pStyle w:val="Nvel11"/>
        <w:widowControl w:val="0"/>
        <w:numPr>
          <w:ilvl w:val="0"/>
          <w:numId w:val="0"/>
        </w:numPr>
        <w:tabs>
          <w:tab w:val="left" w:pos="709"/>
        </w:tabs>
        <w:spacing w:line="320" w:lineRule="exact"/>
        <w:rPr>
          <w:sz w:val="21"/>
          <w:szCs w:val="21"/>
        </w:rPr>
      </w:pPr>
    </w:p>
    <w:p w14:paraId="3DB1847A" w14:textId="77777777" w:rsidR="004F5FAB" w:rsidRPr="00BB180E" w:rsidRDefault="004F5FAB"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13"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13"/>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Irrevogabilidade e </w:t>
      </w:r>
      <w:r w:rsidR="0025357F" w:rsidRPr="00BB180E">
        <w:rPr>
          <w:sz w:val="21"/>
          <w:szCs w:val="21"/>
          <w:u w:val="single"/>
        </w:rPr>
        <w:t>Sucessão</w:t>
      </w:r>
      <w:r w:rsidR="0025357F" w:rsidRPr="00BB180E">
        <w:rPr>
          <w:sz w:val="21"/>
          <w:szCs w:val="21"/>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 xml:space="preserve">responde por todas as despesas decorrentes deste Contrato, </w:t>
      </w:r>
      <w:r w:rsidR="0025357F" w:rsidRPr="00BB180E">
        <w:rPr>
          <w:sz w:val="21"/>
          <w:szCs w:val="21"/>
        </w:rPr>
        <w:lastRenderedPageBreak/>
        <w:t>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14"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14"/>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30ECFE01"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453290">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15" w:name="_Toc79679328"/>
      <w:bookmarkStart w:id="116"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facultada à parte credora a adoção das medidas judiciais necessárias à tutela específica ou à obtenção do resultado prático equivalente, por meio das medid</w:t>
      </w:r>
      <w:r w:rsidRPr="00BB180E">
        <w:rPr>
          <w:bCs/>
          <w:color w:val="000000" w:themeColor="text1"/>
          <w:sz w:val="21"/>
          <w:szCs w:val="21"/>
        </w:rPr>
        <w:t>as a que se refere o artigo 497, do Código de Processo Civil.</w:t>
      </w:r>
      <w:bookmarkEnd w:id="115"/>
      <w:bookmarkEnd w:id="116"/>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Exceto se de outra forma especificamente disposto neste Contrato, 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lastRenderedPageBreak/>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06286928"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17"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Indianópolis</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17"/>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3FBA9253"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453290">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18"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19"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As Partes consentem, de maneira livre, esclarecida e inequívoca, com a utilização de seus dados pessoais para a realização da operação de crédito ora estabelecida, nos termos e propósitos contidos neste Contrato e nos demais Documentos da Operação, autorizando expressamente, desde já, o compartilhamento destas informações com as partes envolvidas.</w:t>
      </w:r>
    </w:p>
    <w:bookmarkEnd w:id="118"/>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0" w:name="_Ref51340697"/>
      <w:bookmarkStart w:id="121" w:name="_Hlk71211287"/>
      <w:r w:rsidRPr="00BB180E">
        <w:rPr>
          <w:w w:val="0"/>
          <w:sz w:val="21"/>
          <w:szCs w:val="21"/>
          <w:u w:val="single"/>
        </w:rPr>
        <w:t>Assinatura</w:t>
      </w:r>
      <w:r w:rsidRPr="00BB180E">
        <w:rPr>
          <w:sz w:val="21"/>
          <w:szCs w:val="21"/>
          <w:u w:val="single"/>
        </w:rPr>
        <w:t xml:space="preserve"> Eletrônica</w:t>
      </w:r>
      <w:r w:rsidRPr="00BB180E">
        <w:rPr>
          <w:sz w:val="21"/>
          <w:szCs w:val="21"/>
        </w:rPr>
        <w:t>: Para todos os fins de direito, as Partes reconhecem a validade do 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2"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2"/>
      <w:r w:rsidRPr="00BB180E">
        <w:rPr>
          <w:sz w:val="21"/>
          <w:szCs w:val="21"/>
        </w:rPr>
        <w:t>.</w:t>
      </w:r>
      <w:bookmarkEnd w:id="120"/>
      <w:bookmarkEnd w:id="121"/>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lastRenderedPageBreak/>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19"/>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23"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23"/>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589D7AC4" w14:textId="5756CE17" w:rsidR="00037C08" w:rsidRDefault="00037C08" w:rsidP="00BB180E">
      <w:pPr>
        <w:pStyle w:val="Cabealho"/>
        <w:spacing w:line="320" w:lineRule="exact"/>
        <w:contextualSpacing/>
        <w:jc w:val="both"/>
        <w:rPr>
          <w:rFonts w:ascii="Trebuchet MS" w:eastAsia="MS Mincho" w:hAnsi="Trebuchet MS"/>
          <w:color w:val="000000"/>
          <w:sz w:val="21"/>
          <w:szCs w:val="21"/>
        </w:rPr>
      </w:pP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539C4E8E"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BB180E">
        <w:rPr>
          <w:rFonts w:ascii="Trebuchet MS" w:hAnsi="Trebuchet MS"/>
          <w:sz w:val="21"/>
          <w:szCs w:val="21"/>
          <w:highlight w:val="yellow"/>
        </w:rPr>
        <w:t>[=]</w:t>
      </w:r>
      <w:r w:rsidR="003F7853" w:rsidRPr="00BB180E">
        <w:rPr>
          <w:rFonts w:ascii="Trebuchet MS" w:hAnsi="Trebuchet MS"/>
          <w:sz w:val="21"/>
          <w:szCs w:val="21"/>
        </w:rPr>
        <w:t xml:space="preserve"> de </w:t>
      </w:r>
      <w:r w:rsidR="00E35845" w:rsidRPr="00BB180E">
        <w:rPr>
          <w:rFonts w:ascii="Trebuchet MS" w:hAnsi="Trebuchet MS"/>
          <w:sz w:val="21"/>
          <w:szCs w:val="21"/>
          <w:highlight w:val="yellow"/>
        </w:rPr>
        <w:t>[=]</w:t>
      </w:r>
      <w:r w:rsidR="00E35845">
        <w:rPr>
          <w:rFonts w:ascii="Trebuchet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40768878" w14:textId="0AC9CF62" w:rsidR="00037C08" w:rsidRPr="00BB180E"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 xml:space="preserve">(Assinaturas se encontram nas </w:t>
      </w:r>
      <w:r w:rsidR="00542BD0" w:rsidRPr="00BB180E">
        <w:rPr>
          <w:rFonts w:ascii="Trebuchet MS" w:hAnsi="Trebuchet MS" w:cstheme="minorHAnsi"/>
          <w:i/>
          <w:iCs/>
          <w:w w:val="0"/>
          <w:sz w:val="21"/>
          <w:szCs w:val="21"/>
        </w:rPr>
        <w:t xml:space="preserve">três </w:t>
      </w:r>
      <w:r w:rsidRPr="00BB180E">
        <w:rPr>
          <w:rFonts w:ascii="Trebuchet MS" w:hAnsi="Trebuchet MS" w:cstheme="minorHAnsi"/>
          <w:i/>
          <w:iCs/>
          <w:w w:val="0"/>
          <w:sz w:val="21"/>
          <w:szCs w:val="21"/>
        </w:rPr>
        <w:t>páginas seguintes)</w:t>
      </w:r>
    </w:p>
    <w:p w14:paraId="7B2590C1" w14:textId="77777777" w:rsidR="00CC3843" w:rsidRPr="00BB180E" w:rsidRDefault="00CC3843" w:rsidP="00BB180E">
      <w:pPr>
        <w:spacing w:line="320" w:lineRule="exact"/>
        <w:contextualSpacing/>
        <w:jc w:val="center"/>
        <w:rPr>
          <w:rFonts w:ascii="Trebuchet MS" w:hAnsi="Trebuchet MS" w:cstheme="minorHAnsi"/>
          <w:i/>
          <w:iCs/>
          <w:w w:val="0"/>
          <w:sz w:val="21"/>
          <w:szCs w:val="21"/>
        </w:rPr>
      </w:pPr>
    </w:p>
    <w:p w14:paraId="2047FE6C" w14:textId="56F1E2F4" w:rsidR="0054461A" w:rsidRPr="00BB180E" w:rsidRDefault="00037C08" w:rsidP="00BB180E">
      <w:pPr>
        <w:spacing w:line="320" w:lineRule="exact"/>
        <w:contextualSpacing/>
        <w:jc w:val="center"/>
        <w:rPr>
          <w:rFonts w:ascii="Trebuchet MS" w:hAnsi="Trebuchet MS"/>
          <w:sz w:val="21"/>
          <w:szCs w:val="21"/>
        </w:rPr>
      </w:pPr>
      <w:r w:rsidRPr="00BB180E">
        <w:rPr>
          <w:rFonts w:ascii="Trebuchet MS" w:hAnsi="Trebuchet MS" w:cstheme="minorHAnsi"/>
          <w:i/>
          <w:iCs/>
          <w:w w:val="0"/>
          <w:sz w:val="21"/>
          <w:szCs w:val="21"/>
        </w:rPr>
        <w:t>(Restante da página intencionalmente deixado em branco)</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3"/>
          <w:pgSz w:w="11910" w:h="16840" w:code="9"/>
          <w:pgMar w:top="1701" w:right="1418" w:bottom="1418" w:left="1418" w:header="851" w:footer="851" w:gutter="0"/>
          <w:pgNumType w:start="1"/>
          <w:cols w:space="720"/>
          <w:docGrid w:linePitch="299"/>
        </w:sectPr>
      </w:pPr>
    </w:p>
    <w:p w14:paraId="35090294" w14:textId="2E7E6DB0" w:rsidR="00FF33B4" w:rsidRPr="00BB180E" w:rsidRDefault="00FF33B4" w:rsidP="00BB180E">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(Página de assinaturas 1</w:t>
      </w:r>
      <w:r w:rsidR="000E6040">
        <w:rPr>
          <w:rFonts w:ascii="Trebuchet MS" w:hAnsi="Trebuchet MS"/>
          <w:i/>
          <w:sz w:val="21"/>
          <w:szCs w:val="21"/>
        </w:rPr>
        <w:t xml:space="preserve"> de </w:t>
      </w:r>
      <w:r w:rsidR="00993B55" w:rsidRPr="00BB180E">
        <w:rPr>
          <w:rFonts w:ascii="Trebuchet MS" w:hAnsi="Trebuchet MS"/>
          <w:i/>
          <w:sz w:val="21"/>
          <w:szCs w:val="21"/>
        </w:rPr>
        <w:t>3</w:t>
      </w:r>
      <w:r w:rsidRPr="00BB180E">
        <w:rPr>
          <w:rFonts w:ascii="Trebuchet MS" w:hAnsi="Trebuchet MS"/>
          <w:i/>
          <w:sz w:val="21"/>
          <w:szCs w:val="21"/>
        </w:rPr>
        <w:t xml:space="preserve">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00234FB1"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 xml:space="preserve">e a </w:t>
      </w:r>
      <w:r w:rsidR="00C73016" w:rsidRPr="00BB180E">
        <w:rPr>
          <w:rFonts w:ascii="Trebuchet MS" w:hAnsi="Trebuchet MS"/>
          <w:i/>
          <w:sz w:val="21"/>
          <w:szCs w:val="21"/>
        </w:rPr>
        <w:t>Casa de Pedra Securitizadora de Crédito S.A.</w:t>
      </w:r>
      <w:r w:rsidRPr="00BB180E">
        <w:rPr>
          <w:rFonts w:ascii="Trebuchet MS" w:hAnsi="Trebuchet MS"/>
          <w:i/>
          <w:sz w:val="21"/>
          <w:szCs w:val="21"/>
        </w:rPr>
        <w:t>, na qualidade de fiduciária)</w:t>
      </w:r>
    </w:p>
    <w:p w14:paraId="5A72DE42"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03C578CD"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9B7F663"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1740A5C"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BBE2F7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A2F72A5"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Fiduciante:</w:t>
      </w:r>
    </w:p>
    <w:p w14:paraId="694E074B" w14:textId="7FEC4376"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25E4F1B1" w14:textId="77777777" w:rsidR="005E39EA" w:rsidRPr="00BB180E" w:rsidRDefault="005E39EA" w:rsidP="00BB180E">
      <w:pPr>
        <w:tabs>
          <w:tab w:val="left" w:pos="9356"/>
        </w:tabs>
        <w:adjustRightInd w:val="0"/>
        <w:spacing w:line="320" w:lineRule="exact"/>
        <w:contextualSpacing/>
        <w:jc w:val="center"/>
        <w:rPr>
          <w:rFonts w:ascii="Trebuchet MS" w:hAnsi="Trebuchet MS"/>
          <w:b/>
          <w:sz w:val="21"/>
          <w:szCs w:val="21"/>
        </w:rPr>
      </w:pPr>
    </w:p>
    <w:p w14:paraId="52A20204" w14:textId="4342BE8C" w:rsidR="00C5276C" w:rsidRPr="008431C0" w:rsidRDefault="00760362" w:rsidP="00C5276C">
      <w:pPr>
        <w:tabs>
          <w:tab w:val="left" w:pos="9356"/>
        </w:tabs>
        <w:adjustRightInd w:val="0"/>
        <w:spacing w:line="320" w:lineRule="exact"/>
        <w:contextualSpacing/>
        <w:jc w:val="center"/>
        <w:rPr>
          <w:rFonts w:ascii="Trebuchet MS" w:hAnsi="Trebuchet MS"/>
          <w:b/>
          <w:bCs/>
          <w:iCs/>
          <w:sz w:val="21"/>
          <w:szCs w:val="21"/>
        </w:rPr>
      </w:pPr>
      <w:r>
        <w:rPr>
          <w:rFonts w:ascii="Trebuchet MS" w:hAnsi="Trebuchet MS"/>
          <w:b/>
          <w:bCs/>
          <w:iCs/>
          <w:sz w:val="21"/>
          <w:szCs w:val="21"/>
        </w:rPr>
        <w:t>INDIANÓPOLIS</w:t>
      </w:r>
      <w:r w:rsidR="00C5276C" w:rsidRPr="008431C0">
        <w:rPr>
          <w:rFonts w:ascii="Trebuchet MS" w:hAnsi="Trebuchet MS"/>
          <w:b/>
          <w:bCs/>
          <w:iCs/>
          <w:sz w:val="21"/>
          <w:szCs w:val="21"/>
        </w:rPr>
        <w:t xml:space="preserve"> EMPREENDIMENTOS IMOBILIÁRIOS SPE LTDA.</w:t>
      </w:r>
    </w:p>
    <w:p w14:paraId="2C342F77"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p w14:paraId="690DC42A" w14:textId="77777777" w:rsidR="00C5276C" w:rsidRPr="008431C0" w:rsidRDefault="00C5276C" w:rsidP="00C5276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2"/>
        <w:gridCol w:w="3967"/>
      </w:tblGrid>
      <w:tr w:rsidR="00C5276C" w:rsidRPr="008431C0" w14:paraId="6BDC2415" w14:textId="77777777" w:rsidTr="00D965A5">
        <w:tc>
          <w:tcPr>
            <w:tcW w:w="2743" w:type="pct"/>
          </w:tcPr>
          <w:p w14:paraId="502B7A97" w14:textId="77777777" w:rsidR="00C5276C" w:rsidRPr="008431C0" w:rsidRDefault="00C5276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2F0ACBF2"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4C3EDBA1"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27C8B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1F09290D"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3D78A054"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57AB90BA" w14:textId="77777777" w:rsidR="00C5276C" w:rsidRPr="008431C0" w:rsidRDefault="00C5276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2A5CEE5C" w14:textId="185C7E3B" w:rsidR="00037C08" w:rsidRDefault="00037C08" w:rsidP="00BB180E">
      <w:pPr>
        <w:pStyle w:val="Corpodetexto"/>
        <w:spacing w:line="320" w:lineRule="exact"/>
        <w:jc w:val="both"/>
        <w:rPr>
          <w:rFonts w:ascii="Trebuchet MS" w:hAnsi="Trebuchet MS"/>
          <w:iCs/>
          <w:sz w:val="21"/>
          <w:szCs w:val="21"/>
        </w:rPr>
      </w:pPr>
    </w:p>
    <w:p w14:paraId="2F634A9E" w14:textId="4A6455F8" w:rsidR="00C5276C" w:rsidRDefault="00C5276C" w:rsidP="00BB180E">
      <w:pPr>
        <w:pStyle w:val="Corpodetexto"/>
        <w:spacing w:line="320" w:lineRule="exact"/>
        <w:jc w:val="both"/>
        <w:rPr>
          <w:rFonts w:ascii="Trebuchet MS" w:hAnsi="Trebuchet MS"/>
          <w:iCs/>
          <w:sz w:val="21"/>
          <w:szCs w:val="21"/>
        </w:rPr>
      </w:pPr>
    </w:p>
    <w:p w14:paraId="0642D773" w14:textId="4D500DC6" w:rsidR="000E6040" w:rsidRPr="00BB180E" w:rsidRDefault="000E6040" w:rsidP="000E6040">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4A3111B1" w14:textId="77777777" w:rsidR="001014FD" w:rsidRPr="00BB180E" w:rsidRDefault="001014FD" w:rsidP="00BB180E">
      <w:pPr>
        <w:pStyle w:val="Corpodetexto"/>
        <w:spacing w:line="320" w:lineRule="exact"/>
        <w:jc w:val="both"/>
        <w:rPr>
          <w:rFonts w:ascii="Trebuchet MS" w:hAnsi="Trebuchet MS"/>
          <w:iCs/>
          <w:sz w:val="21"/>
          <w:szCs w:val="21"/>
        </w:rPr>
      </w:pPr>
      <w:r w:rsidRPr="00BB180E">
        <w:rPr>
          <w:rFonts w:ascii="Trebuchet MS" w:hAnsi="Trebuchet MS"/>
          <w:iCs/>
          <w:sz w:val="21"/>
          <w:szCs w:val="21"/>
        </w:rPr>
        <w:br w:type="page"/>
      </w:r>
    </w:p>
    <w:p w14:paraId="552F4A24" w14:textId="7294D0E1"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2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7C3D128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4DFC6D6E"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67FEEB34"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992065A"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320A8A15" w14:textId="77777777" w:rsidR="00037C08" w:rsidRPr="00BB180E" w:rsidRDefault="00037C08" w:rsidP="00BB180E">
      <w:pPr>
        <w:tabs>
          <w:tab w:val="left" w:pos="9356"/>
        </w:tabs>
        <w:adjustRightInd w:val="0"/>
        <w:spacing w:line="320" w:lineRule="exact"/>
        <w:contextualSpacing/>
        <w:jc w:val="center"/>
        <w:rPr>
          <w:rFonts w:ascii="Trebuchet MS" w:hAnsi="Trebuchet MS"/>
          <w:b/>
          <w:sz w:val="21"/>
          <w:szCs w:val="21"/>
        </w:rPr>
      </w:pPr>
    </w:p>
    <w:p w14:paraId="596003DF" w14:textId="77777777" w:rsidR="00037C08" w:rsidRPr="00BB180E" w:rsidRDefault="00037C08" w:rsidP="00BB180E">
      <w:pPr>
        <w:tabs>
          <w:tab w:val="left" w:pos="9356"/>
        </w:tabs>
        <w:adjustRightInd w:val="0"/>
        <w:spacing w:line="320" w:lineRule="exact"/>
        <w:contextualSpacing/>
        <w:rPr>
          <w:rFonts w:ascii="Trebuchet MS" w:hAnsi="Trebuchet MS"/>
          <w:b/>
          <w:i/>
          <w:iCs/>
          <w:sz w:val="21"/>
          <w:szCs w:val="21"/>
        </w:rPr>
      </w:pPr>
      <w:r w:rsidRPr="00BB180E">
        <w:rPr>
          <w:rFonts w:ascii="Trebuchet MS" w:hAnsi="Trebuchet MS"/>
          <w:b/>
          <w:i/>
          <w:iCs/>
          <w:sz w:val="21"/>
          <w:szCs w:val="21"/>
        </w:rPr>
        <w:t>Na qualidade de Fiduciária:</w:t>
      </w:r>
    </w:p>
    <w:p w14:paraId="53815D59" w14:textId="479D4A81" w:rsidR="00037C08" w:rsidRDefault="00037C08" w:rsidP="00BB180E">
      <w:pPr>
        <w:tabs>
          <w:tab w:val="left" w:pos="9356"/>
        </w:tabs>
        <w:adjustRightInd w:val="0"/>
        <w:spacing w:line="320" w:lineRule="exact"/>
        <w:contextualSpacing/>
        <w:jc w:val="center"/>
        <w:rPr>
          <w:rFonts w:ascii="Trebuchet MS" w:hAnsi="Trebuchet MS"/>
          <w:b/>
          <w:sz w:val="21"/>
          <w:szCs w:val="21"/>
        </w:rPr>
      </w:pPr>
    </w:p>
    <w:p w14:paraId="6EC17A42" w14:textId="77777777" w:rsidR="00F6783C" w:rsidRPr="00EF00F3" w:rsidRDefault="00F6783C" w:rsidP="00F6783C">
      <w:pPr>
        <w:tabs>
          <w:tab w:val="left" w:pos="9356"/>
        </w:tabs>
        <w:adjustRightInd w:val="0"/>
        <w:spacing w:line="320" w:lineRule="exact"/>
        <w:contextualSpacing/>
        <w:jc w:val="center"/>
        <w:rPr>
          <w:rFonts w:ascii="Trebuchet MS" w:hAnsi="Trebuchet MS"/>
          <w:b/>
          <w:sz w:val="21"/>
          <w:szCs w:val="21"/>
        </w:rPr>
      </w:pPr>
    </w:p>
    <w:p w14:paraId="0F7C203A" w14:textId="77777777" w:rsidR="00F6783C" w:rsidRPr="008431C0" w:rsidRDefault="00F6783C" w:rsidP="00F6783C">
      <w:pPr>
        <w:tabs>
          <w:tab w:val="left" w:pos="9356"/>
        </w:tabs>
        <w:adjustRightInd w:val="0"/>
        <w:spacing w:line="320" w:lineRule="exact"/>
        <w:contextualSpacing/>
        <w:jc w:val="center"/>
        <w:rPr>
          <w:rFonts w:ascii="Trebuchet MS" w:eastAsia="Arial Unicode MS" w:hAnsi="Trebuchet MS" w:cs="Leelawadee UI"/>
          <w:b/>
          <w:bCs/>
          <w:color w:val="000000"/>
          <w:sz w:val="21"/>
          <w:szCs w:val="21"/>
        </w:rPr>
      </w:pPr>
      <w:r w:rsidRPr="008431C0">
        <w:rPr>
          <w:rFonts w:ascii="Trebuchet MS" w:eastAsia="Arial Unicode MS" w:hAnsi="Trebuchet MS" w:cs="Leelawadee UI"/>
          <w:b/>
          <w:bCs/>
          <w:color w:val="000000"/>
          <w:sz w:val="21"/>
          <w:szCs w:val="21"/>
        </w:rPr>
        <w:t>CASA DE PEDRA SECURITIZADORA DE CRÉDITO S.A.</w:t>
      </w:r>
    </w:p>
    <w:p w14:paraId="27ED1A6D"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p w14:paraId="4E1B9AC4" w14:textId="77777777" w:rsidR="00F6783C" w:rsidRPr="008431C0" w:rsidRDefault="00F6783C" w:rsidP="00F6783C">
      <w:pPr>
        <w:tabs>
          <w:tab w:val="left" w:pos="8647"/>
        </w:tabs>
        <w:adjustRightInd w:val="0"/>
        <w:spacing w:line="320" w:lineRule="exact"/>
        <w:contextualSpacing/>
        <w:jc w:val="center"/>
        <w:rPr>
          <w:rFonts w:ascii="Trebuchet MS" w:hAnsi="Trebuchet MS"/>
          <w:sz w:val="21"/>
          <w:szCs w:val="21"/>
        </w:rPr>
      </w:pPr>
    </w:p>
    <w:tbl>
      <w:tblPr>
        <w:tblStyle w:val="Tabelacomgrade"/>
        <w:tblW w:w="48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333"/>
      </w:tblGrid>
      <w:tr w:rsidR="00F6783C" w:rsidRPr="008431C0" w14:paraId="35DC920D" w14:textId="77777777" w:rsidTr="00D965A5">
        <w:tc>
          <w:tcPr>
            <w:tcW w:w="2535" w:type="pct"/>
          </w:tcPr>
          <w:p w14:paraId="140D42DF"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5BCB2D8A"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Nome:</w:t>
            </w:r>
          </w:p>
          <w:p w14:paraId="1C9F00BE" w14:textId="77777777" w:rsidR="00F6783C" w:rsidRPr="008431C0" w:rsidRDefault="00F6783C" w:rsidP="00D965A5">
            <w:pPr>
              <w:widowControl w:val="0"/>
              <w:tabs>
                <w:tab w:val="left" w:pos="4320"/>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AEC4B4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c>
          <w:tcPr>
            <w:tcW w:w="2465" w:type="pct"/>
          </w:tcPr>
          <w:p w14:paraId="76116704" w14:textId="77777777" w:rsidR="00F6783C" w:rsidRPr="008431C0" w:rsidRDefault="00F6783C"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A9FE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5892DD70"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CPF/ME: </w:t>
            </w:r>
          </w:p>
          <w:p w14:paraId="1545E7DC" w14:textId="77777777" w:rsidR="00F6783C" w:rsidRPr="008431C0" w:rsidRDefault="00F6783C"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E-mail</w:t>
            </w:r>
          </w:p>
        </w:tc>
      </w:tr>
    </w:tbl>
    <w:p w14:paraId="0ADAE8B3" w14:textId="204BEC86" w:rsidR="00037C08" w:rsidRDefault="00037C08" w:rsidP="00BB180E">
      <w:pPr>
        <w:pStyle w:val="Corpodetexto"/>
        <w:spacing w:line="320" w:lineRule="exact"/>
        <w:jc w:val="both"/>
        <w:rPr>
          <w:rFonts w:ascii="Trebuchet MS" w:hAnsi="Trebuchet MS"/>
          <w:iCs/>
          <w:sz w:val="21"/>
          <w:szCs w:val="21"/>
        </w:rPr>
      </w:pPr>
    </w:p>
    <w:p w14:paraId="1BBD9910" w14:textId="53A5C01F" w:rsidR="00D42DC7" w:rsidRDefault="00D42DC7" w:rsidP="00BB180E">
      <w:pPr>
        <w:pStyle w:val="Corpodetexto"/>
        <w:spacing w:line="320" w:lineRule="exact"/>
        <w:jc w:val="both"/>
        <w:rPr>
          <w:rFonts w:ascii="Trebuchet MS" w:hAnsi="Trebuchet MS"/>
          <w:iCs/>
          <w:sz w:val="21"/>
          <w:szCs w:val="21"/>
        </w:rPr>
      </w:pPr>
    </w:p>
    <w:p w14:paraId="18C83FC7" w14:textId="554378F4" w:rsidR="00D42DC7" w:rsidRPr="00BB180E" w:rsidRDefault="00D42DC7" w:rsidP="00D42DC7">
      <w:pPr>
        <w:pStyle w:val="Corpodetexto"/>
        <w:spacing w:line="320" w:lineRule="exact"/>
        <w:jc w:val="center"/>
        <w:rPr>
          <w:rFonts w:ascii="Trebuchet MS" w:hAnsi="Trebuchet MS"/>
          <w:iCs/>
          <w:sz w:val="21"/>
          <w:szCs w:val="21"/>
        </w:rPr>
      </w:pPr>
      <w:r w:rsidRPr="00EF00F3">
        <w:rPr>
          <w:rFonts w:ascii="Trebuchet MS" w:hAnsi="Trebuchet MS" w:cs="Tahoma"/>
          <w:i/>
          <w:kern w:val="20"/>
          <w:sz w:val="21"/>
          <w:szCs w:val="21"/>
        </w:rPr>
        <w:t>(O restante da página foi intencionalmente deixado em branco)</w:t>
      </w:r>
    </w:p>
    <w:p w14:paraId="0B1DD34D" w14:textId="77777777" w:rsidR="00400DE2" w:rsidRPr="00BB180E" w:rsidRDefault="00400DE2" w:rsidP="00BB180E">
      <w:pPr>
        <w:spacing w:line="320" w:lineRule="exact"/>
        <w:jc w:val="both"/>
        <w:rPr>
          <w:rFonts w:ascii="Trebuchet MS" w:hAnsi="Trebuchet MS" w:cstheme="minorHAnsi"/>
          <w:i/>
          <w:iCs/>
          <w:w w:val="0"/>
          <w:sz w:val="21"/>
          <w:szCs w:val="21"/>
        </w:rPr>
      </w:pPr>
      <w:r w:rsidRPr="00BB180E">
        <w:rPr>
          <w:rFonts w:ascii="Trebuchet MS" w:hAnsi="Trebuchet MS" w:cstheme="minorHAnsi"/>
          <w:i/>
          <w:iCs/>
          <w:w w:val="0"/>
          <w:sz w:val="21"/>
          <w:szCs w:val="21"/>
        </w:rPr>
        <w:br w:type="page"/>
      </w:r>
    </w:p>
    <w:p w14:paraId="76205AA7" w14:textId="521E47A4" w:rsidR="000E6040" w:rsidRPr="00BB180E" w:rsidRDefault="000E6040" w:rsidP="000E6040">
      <w:pPr>
        <w:spacing w:line="320" w:lineRule="exact"/>
        <w:ind w:right="3"/>
        <w:jc w:val="both"/>
        <w:rPr>
          <w:rFonts w:ascii="Trebuchet MS" w:hAnsi="Trebuchet MS"/>
          <w:i/>
          <w:sz w:val="21"/>
          <w:szCs w:val="21"/>
        </w:rPr>
      </w:pPr>
      <w:r w:rsidRPr="00BB180E">
        <w:rPr>
          <w:rFonts w:ascii="Trebuchet MS" w:hAnsi="Trebuchet MS"/>
          <w:i/>
          <w:sz w:val="21"/>
          <w:szCs w:val="21"/>
        </w:rPr>
        <w:lastRenderedPageBreak/>
        <w:t xml:space="preserve">(Página de assinaturas </w:t>
      </w:r>
      <w:r>
        <w:rPr>
          <w:rFonts w:ascii="Trebuchet MS" w:hAnsi="Trebuchet MS"/>
          <w:i/>
          <w:sz w:val="21"/>
          <w:szCs w:val="21"/>
        </w:rPr>
        <w:t xml:space="preserve">3 de </w:t>
      </w:r>
      <w:r w:rsidRPr="00BB180E">
        <w:rPr>
          <w:rFonts w:ascii="Trebuchet MS" w:hAnsi="Trebuchet MS"/>
          <w:i/>
          <w:sz w:val="21"/>
          <w:szCs w:val="21"/>
        </w:rPr>
        <w:t>3 do “</w:t>
      </w:r>
      <w:r w:rsidRPr="00BB180E">
        <w:rPr>
          <w:rFonts w:ascii="Trebuchet MS" w:hAnsi="Trebuchet MS"/>
          <w:i/>
          <w:iCs/>
          <w:sz w:val="21"/>
          <w:szCs w:val="21"/>
        </w:rPr>
        <w:t>Instrumento Particular de Alienação Fiduciária de Bem Imóvel em Garantia e Outras Avenças</w:t>
      </w:r>
      <w:r w:rsidRPr="00BB180E">
        <w:rPr>
          <w:rFonts w:ascii="Trebuchet MS" w:hAnsi="Trebuchet MS"/>
          <w:i/>
          <w:sz w:val="21"/>
          <w:szCs w:val="21"/>
        </w:rPr>
        <w:t xml:space="preserve">”, celebrado entre a </w:t>
      </w:r>
      <w:r w:rsidR="00760362">
        <w:rPr>
          <w:rFonts w:ascii="Trebuchet MS" w:hAnsi="Trebuchet MS"/>
          <w:i/>
          <w:sz w:val="21"/>
          <w:szCs w:val="21"/>
        </w:rPr>
        <w:t>Indianópolis</w:t>
      </w:r>
      <w:r w:rsidRPr="008431C0">
        <w:rPr>
          <w:rFonts w:ascii="Trebuchet MS" w:hAnsi="Trebuchet MS"/>
          <w:i/>
          <w:sz w:val="21"/>
          <w:szCs w:val="21"/>
        </w:rPr>
        <w:t xml:space="preserve"> Empreendimentos Imobiliários SPE Ltda.</w:t>
      </w:r>
      <w:r w:rsidRPr="00BB180E">
        <w:rPr>
          <w:rFonts w:ascii="Trebuchet MS" w:hAnsi="Trebuchet MS"/>
          <w:i/>
          <w:sz w:val="21"/>
          <w:szCs w:val="21"/>
        </w:rPr>
        <w:t>, na qualidade de fiduciante,</w:t>
      </w:r>
      <w:r w:rsidRPr="00BB180E" w:rsidDel="003E5D03">
        <w:rPr>
          <w:rFonts w:ascii="Trebuchet MS" w:hAnsi="Trebuchet MS"/>
          <w:i/>
          <w:sz w:val="21"/>
          <w:szCs w:val="21"/>
        </w:rPr>
        <w:t xml:space="preserve"> </w:t>
      </w:r>
      <w:r w:rsidRPr="00BB180E">
        <w:rPr>
          <w:rFonts w:ascii="Trebuchet MS" w:hAnsi="Trebuchet MS"/>
          <w:i/>
          <w:sz w:val="21"/>
          <w:szCs w:val="21"/>
        </w:rPr>
        <w:t>e a Casa de Pedra Securitizadora de Crédito S.A., na qualidade de fiduciária)</w:t>
      </w:r>
    </w:p>
    <w:p w14:paraId="6EC4E875" w14:textId="77777777" w:rsidR="00EA6AC3" w:rsidRPr="00BB180E" w:rsidRDefault="00EA6AC3" w:rsidP="00BB180E">
      <w:pPr>
        <w:spacing w:line="320" w:lineRule="exact"/>
        <w:rPr>
          <w:rFonts w:ascii="Trebuchet MS" w:hAnsi="Trebuchet MS"/>
          <w:b/>
          <w:sz w:val="21"/>
          <w:szCs w:val="21"/>
        </w:rPr>
      </w:pPr>
    </w:p>
    <w:p w14:paraId="49581294" w14:textId="77777777" w:rsidR="00EA6AC3" w:rsidRPr="00BB180E" w:rsidRDefault="00EA6AC3" w:rsidP="00BB180E">
      <w:pPr>
        <w:spacing w:line="320" w:lineRule="exact"/>
        <w:rPr>
          <w:rFonts w:ascii="Trebuchet MS" w:hAnsi="Trebuchet MS"/>
          <w:b/>
          <w:sz w:val="21"/>
          <w:szCs w:val="21"/>
        </w:rPr>
      </w:pPr>
    </w:p>
    <w:p w14:paraId="3FE81597" w14:textId="77777777" w:rsidR="00EA6AC3" w:rsidRPr="00BB180E" w:rsidRDefault="00EA6AC3" w:rsidP="00BB180E">
      <w:pPr>
        <w:spacing w:line="320" w:lineRule="exact"/>
        <w:rPr>
          <w:rFonts w:ascii="Trebuchet MS" w:hAnsi="Trebuchet MS"/>
          <w:b/>
          <w:sz w:val="21"/>
          <w:szCs w:val="21"/>
        </w:rPr>
      </w:pPr>
    </w:p>
    <w:p w14:paraId="6E3B9B08" w14:textId="77777777" w:rsidR="00EA6AC3" w:rsidRPr="00BB180E" w:rsidRDefault="00EA6AC3" w:rsidP="00BB180E">
      <w:pPr>
        <w:spacing w:line="320" w:lineRule="exact"/>
        <w:rPr>
          <w:rFonts w:ascii="Trebuchet MS" w:hAnsi="Trebuchet MS"/>
          <w:b/>
          <w:sz w:val="21"/>
          <w:szCs w:val="21"/>
        </w:rPr>
      </w:pPr>
    </w:p>
    <w:p w14:paraId="048251AB" w14:textId="77777777" w:rsidR="00EA6AC3" w:rsidRPr="00BB180E" w:rsidRDefault="00EA6AC3" w:rsidP="00BB180E">
      <w:pPr>
        <w:spacing w:line="320" w:lineRule="exact"/>
        <w:rPr>
          <w:rFonts w:ascii="Trebuchet MS" w:hAnsi="Trebuchet MS"/>
          <w:b/>
          <w:sz w:val="21"/>
          <w:szCs w:val="21"/>
        </w:rPr>
      </w:pPr>
    </w:p>
    <w:p w14:paraId="27306FA7" w14:textId="77777777" w:rsidR="001968F4" w:rsidRPr="00EF00F3" w:rsidRDefault="001968F4" w:rsidP="001968F4">
      <w:pPr>
        <w:tabs>
          <w:tab w:val="left" w:pos="9356"/>
        </w:tabs>
        <w:adjustRightInd w:val="0"/>
        <w:spacing w:line="320" w:lineRule="exact"/>
        <w:contextualSpacing/>
        <w:rPr>
          <w:rFonts w:ascii="Trebuchet MS" w:hAnsi="Trebuchet MS"/>
          <w:b/>
          <w:i/>
          <w:iCs/>
          <w:sz w:val="21"/>
          <w:szCs w:val="21"/>
        </w:rPr>
      </w:pPr>
      <w:r w:rsidRPr="00EF00F3">
        <w:rPr>
          <w:rFonts w:ascii="Trebuchet MS" w:hAnsi="Trebuchet MS"/>
          <w:b/>
          <w:i/>
          <w:iCs/>
          <w:sz w:val="21"/>
          <w:szCs w:val="21"/>
        </w:rPr>
        <w:t>Testemunhas:</w:t>
      </w:r>
    </w:p>
    <w:p w14:paraId="083825B9"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p w14:paraId="6D0BEBB1" w14:textId="77777777" w:rsidR="001968F4" w:rsidRPr="00EF00F3" w:rsidRDefault="001968F4" w:rsidP="001968F4">
      <w:pPr>
        <w:tabs>
          <w:tab w:val="left" w:pos="8647"/>
        </w:tabs>
        <w:adjustRightInd w:val="0"/>
        <w:spacing w:line="320" w:lineRule="exact"/>
        <w:contextualSpacing/>
        <w:jc w:val="center"/>
        <w:rPr>
          <w:rFonts w:ascii="Trebuchet MS" w:hAnsi="Trebuchet MS"/>
          <w:sz w:val="21"/>
          <w:szCs w:val="21"/>
        </w:rPr>
      </w:pPr>
    </w:p>
    <w:tbl>
      <w:tblPr>
        <w:tblStyle w:val="Tabelacomgrade"/>
        <w:tblW w:w="48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3966"/>
      </w:tblGrid>
      <w:tr w:rsidR="001968F4" w:rsidRPr="008431C0" w14:paraId="57C0767A" w14:textId="77777777" w:rsidTr="00D965A5">
        <w:tc>
          <w:tcPr>
            <w:tcW w:w="2743" w:type="pct"/>
          </w:tcPr>
          <w:p w14:paraId="7D5DDC0F" w14:textId="77777777" w:rsidR="001968F4" w:rsidRPr="008431C0" w:rsidRDefault="001968F4" w:rsidP="00D965A5">
            <w:pPr>
              <w:widowControl w:val="0"/>
              <w:tabs>
                <w:tab w:val="left" w:pos="8647"/>
              </w:tabs>
              <w:spacing w:line="320" w:lineRule="exact"/>
              <w:contextualSpacing/>
              <w:jc w:val="both"/>
              <w:rPr>
                <w:rFonts w:ascii="Trebuchet MS" w:hAnsi="Trebuchet MS"/>
                <w:sz w:val="21"/>
                <w:szCs w:val="21"/>
                <w:lang w:eastAsia="en-US"/>
              </w:rPr>
            </w:pPr>
            <w:r w:rsidRPr="008431C0">
              <w:rPr>
                <w:rFonts w:ascii="Trebuchet MS" w:hAnsi="Trebuchet MS"/>
                <w:sz w:val="21"/>
                <w:szCs w:val="21"/>
              </w:rPr>
              <w:t>_____________________________________</w:t>
            </w:r>
          </w:p>
          <w:p w14:paraId="14D027E8"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Nome: </w:t>
            </w:r>
          </w:p>
          <w:p w14:paraId="1097BDE2"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CPF/ME:</w:t>
            </w:r>
          </w:p>
          <w:p w14:paraId="285C4F56"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rPr>
              <w:t xml:space="preserve">E-mail: </w:t>
            </w:r>
          </w:p>
        </w:tc>
        <w:tc>
          <w:tcPr>
            <w:tcW w:w="2257" w:type="pct"/>
          </w:tcPr>
          <w:p w14:paraId="785C4D9C"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sz w:val="21"/>
                <w:szCs w:val="21"/>
              </w:rPr>
              <w:t>__________________________________</w:t>
            </w:r>
            <w:r w:rsidRPr="008431C0">
              <w:rPr>
                <w:rFonts w:ascii="Trebuchet MS" w:hAnsi="Trebuchet MS"/>
                <w:i/>
                <w:iCs/>
                <w:sz w:val="21"/>
                <w:szCs w:val="21"/>
              </w:rPr>
              <w:t xml:space="preserve"> </w:t>
            </w:r>
            <w:r w:rsidRPr="008431C0">
              <w:rPr>
                <w:rFonts w:ascii="Trebuchet MS" w:hAnsi="Trebuchet MS"/>
                <w:i/>
                <w:iCs/>
                <w:sz w:val="21"/>
                <w:szCs w:val="21"/>
                <w:lang w:eastAsia="en-US"/>
              </w:rPr>
              <w:t xml:space="preserve">Nome: </w:t>
            </w:r>
          </w:p>
          <w:p w14:paraId="081A62CB"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CPF/ME: </w:t>
            </w:r>
          </w:p>
          <w:p w14:paraId="774CC8CE" w14:textId="77777777" w:rsidR="001968F4" w:rsidRPr="008431C0" w:rsidRDefault="001968F4" w:rsidP="00D965A5">
            <w:pPr>
              <w:widowControl w:val="0"/>
              <w:tabs>
                <w:tab w:val="left" w:pos="8647"/>
              </w:tabs>
              <w:spacing w:line="320" w:lineRule="exact"/>
              <w:contextualSpacing/>
              <w:jc w:val="both"/>
              <w:rPr>
                <w:rFonts w:ascii="Trebuchet MS" w:hAnsi="Trebuchet MS"/>
                <w:i/>
                <w:iCs/>
                <w:sz w:val="21"/>
                <w:szCs w:val="21"/>
                <w:lang w:eastAsia="en-US"/>
              </w:rPr>
            </w:pPr>
            <w:r w:rsidRPr="008431C0">
              <w:rPr>
                <w:rFonts w:ascii="Trebuchet MS" w:hAnsi="Trebuchet MS"/>
                <w:i/>
                <w:iCs/>
                <w:sz w:val="21"/>
                <w:szCs w:val="21"/>
                <w:lang w:eastAsia="en-US"/>
              </w:rPr>
              <w:t xml:space="preserve">E-mail: </w:t>
            </w:r>
          </w:p>
        </w:tc>
      </w:tr>
    </w:tbl>
    <w:p w14:paraId="0D8E190A"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1F634BA2" w14:textId="77777777" w:rsidR="001968F4" w:rsidRPr="00EF00F3" w:rsidRDefault="001968F4" w:rsidP="001968F4">
      <w:pPr>
        <w:pStyle w:val="Corpodetexto2"/>
        <w:spacing w:after="0" w:line="320" w:lineRule="exact"/>
        <w:jc w:val="both"/>
        <w:rPr>
          <w:rFonts w:ascii="Trebuchet MS" w:hAnsi="Trebuchet MS" w:cs="Leelawadee UI"/>
          <w:sz w:val="21"/>
          <w:szCs w:val="21"/>
        </w:rPr>
      </w:pPr>
    </w:p>
    <w:p w14:paraId="353A3D06" w14:textId="3F5945C4" w:rsidR="00C57171" w:rsidRDefault="001968F4" w:rsidP="001968F4">
      <w:pPr>
        <w:pStyle w:val="Corpodetexto2"/>
        <w:spacing w:after="0" w:line="320" w:lineRule="exact"/>
        <w:jc w:val="center"/>
        <w:rPr>
          <w:rFonts w:ascii="Trebuchet MS" w:hAnsi="Trebuchet MS" w:cs="Leelawadee UI"/>
          <w:sz w:val="21"/>
          <w:szCs w:val="21"/>
        </w:rPr>
      </w:pPr>
      <w:r w:rsidRPr="00EF00F3">
        <w:rPr>
          <w:rFonts w:ascii="Trebuchet MS" w:hAnsi="Trebuchet MS" w:cs="Tahoma"/>
          <w:i/>
          <w:kern w:val="20"/>
          <w:sz w:val="21"/>
          <w:szCs w:val="21"/>
        </w:rPr>
        <w:t>(O restante da página foi intencionalmente deixado em branco)</w:t>
      </w:r>
    </w:p>
    <w:p w14:paraId="7AC9C7CE" w14:textId="77777777" w:rsidR="00A53541" w:rsidRPr="00BB180E" w:rsidRDefault="00A53541" w:rsidP="00BB180E">
      <w:pPr>
        <w:pStyle w:val="Corpodetexto2"/>
        <w:spacing w:after="0" w:line="320" w:lineRule="exact"/>
        <w:jc w:val="both"/>
        <w:rPr>
          <w:rFonts w:ascii="Trebuchet MS" w:hAnsi="Trebuchet MS" w:cs="Leelawadee UI"/>
          <w:sz w:val="21"/>
          <w:szCs w:val="21"/>
        </w:rPr>
      </w:pPr>
    </w:p>
    <w:p w14:paraId="1643DAEF" w14:textId="77777777" w:rsidR="0054461A" w:rsidRPr="00BB180E" w:rsidRDefault="0054461A" w:rsidP="00BB180E">
      <w:pPr>
        <w:pStyle w:val="Corpodetexto2"/>
        <w:spacing w:after="0" w:line="320" w:lineRule="exact"/>
        <w:jc w:val="both"/>
        <w:rPr>
          <w:rFonts w:ascii="Trebuchet MS" w:hAnsi="Trebuchet MS" w:cs="Leelawadee UI"/>
          <w:sz w:val="21"/>
          <w:szCs w:val="21"/>
        </w:rPr>
        <w:sectPr w:rsidR="0054461A" w:rsidRPr="00BB180E" w:rsidSect="0054461A">
          <w:footerReference w:type="default" r:id="rId14"/>
          <w:pgSz w:w="11910" w:h="16840" w:code="9"/>
          <w:pgMar w:top="1701" w:right="1418" w:bottom="1418" w:left="1418" w:header="851" w:footer="851" w:gutter="0"/>
          <w:cols w:space="720"/>
          <w:docGrid w:linePitch="299"/>
        </w:sectPr>
      </w:pPr>
    </w:p>
    <w:p w14:paraId="3A07BC93" w14:textId="6EAF3AD0"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24" w:name="_Toc88245361"/>
      <w:r w:rsidRPr="00BB180E">
        <w:rPr>
          <w:sz w:val="21"/>
          <w:szCs w:val="21"/>
        </w:rPr>
        <w:lastRenderedPageBreak/>
        <w:t xml:space="preserve">ANEXO I </w:t>
      </w:r>
      <w:r w:rsidRPr="00BB180E">
        <w:rPr>
          <w:bCs/>
          <w:sz w:val="21"/>
          <w:szCs w:val="21"/>
        </w:rPr>
        <w:t xml:space="preserve">do </w:t>
      </w:r>
      <w:bookmarkEnd w:id="124"/>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37E5A025"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25" w:name="_Toc83215636"/>
      <w:bookmarkStart w:id="126" w:name="_Toc88245362"/>
      <w:r w:rsidRPr="00BB180E">
        <w:rPr>
          <w:sz w:val="21"/>
          <w:szCs w:val="21"/>
        </w:rPr>
        <w:t>DESCRIÇÃO DO BEM IMÓVEL</w:t>
      </w:r>
      <w:bookmarkEnd w:id="125"/>
      <w:bookmarkEnd w:id="126"/>
      <w:r w:rsidR="00824AE3">
        <w:rPr>
          <w:sz w:val="21"/>
          <w:szCs w:val="21"/>
        </w:rPr>
        <w:t xml:space="preserve"> </w:t>
      </w:r>
    </w:p>
    <w:p w14:paraId="20D0A5B3" w14:textId="77777777" w:rsidR="00824AE3" w:rsidRPr="00BB180E" w:rsidRDefault="00824AE3"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27"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53702E67" w:rsidR="000F00AE" w:rsidRPr="00BB180E" w:rsidRDefault="00FC013A"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Avenida Indianópolis, nº 300,</w:t>
            </w:r>
            <w:r w:rsidR="00420D75">
              <w:rPr>
                <w:rFonts w:ascii="Trebuchet MS" w:hAnsi="Trebuchet MS"/>
                <w:color w:val="000000" w:themeColor="text1"/>
                <w:sz w:val="21"/>
                <w:szCs w:val="21"/>
              </w:rPr>
              <w:t xml:space="preserve"> bairro Indianópolis</w:t>
            </w:r>
            <w:r w:rsidR="00610726">
              <w:rPr>
                <w:rFonts w:ascii="Trebuchet MS" w:hAnsi="Trebuchet MS"/>
                <w:color w:val="000000" w:themeColor="text1"/>
                <w:sz w:val="21"/>
                <w:szCs w:val="21"/>
              </w:rPr>
              <w:t>,</w:t>
            </w:r>
            <w:r w:rsidRPr="00BB180E">
              <w:rPr>
                <w:rFonts w:ascii="Trebuchet MS" w:hAnsi="Trebuchet MS"/>
                <w:color w:val="000000" w:themeColor="text1"/>
                <w:sz w:val="21"/>
                <w:szCs w:val="21"/>
              </w:rPr>
              <w:t xml:space="preserve"> CEP </w:t>
            </w:r>
            <w:r w:rsidR="00420D75" w:rsidRPr="00420D75">
              <w:rPr>
                <w:rFonts w:ascii="Trebuchet MS" w:hAnsi="Trebuchet MS"/>
                <w:color w:val="000000" w:themeColor="text1"/>
                <w:sz w:val="21"/>
                <w:szCs w:val="21"/>
              </w:rPr>
              <w:t>04063-003</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12709F" w:rsidRPr="00BB180E" w14:paraId="00FC06D6" w14:textId="77777777" w:rsidTr="00EB1AE5">
        <w:tc>
          <w:tcPr>
            <w:tcW w:w="2326" w:type="dxa"/>
            <w:shd w:val="clear" w:color="auto" w:fill="A6A6A6" w:themeFill="background1" w:themeFillShade="A6"/>
            <w:tcMar>
              <w:top w:w="28" w:type="dxa"/>
              <w:left w:w="28" w:type="dxa"/>
              <w:bottom w:w="28" w:type="dxa"/>
              <w:right w:w="28" w:type="dxa"/>
            </w:tcMar>
            <w:vAlign w:val="center"/>
          </w:tcPr>
          <w:p w14:paraId="25071D4C" w14:textId="0CB464F2" w:rsidR="0012709F" w:rsidRPr="00BB180E" w:rsidRDefault="00E06804"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Contribuinte</w:t>
            </w:r>
            <w:r w:rsidR="00C63C10"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1CFBBFDB" w14:textId="11B1148A" w:rsidR="0012709F" w:rsidRPr="00BB180E" w:rsidRDefault="00363107" w:rsidP="00BB180E">
            <w:pPr>
              <w:widowControl w:val="0"/>
              <w:spacing w:line="320" w:lineRule="exact"/>
              <w:jc w:val="center"/>
              <w:rPr>
                <w:rFonts w:ascii="Trebuchet MS" w:eastAsia="Arial Unicode MS" w:hAnsi="Trebuchet MS"/>
                <w:sz w:val="21"/>
                <w:szCs w:val="21"/>
                <w:highlight w:val="lightGray"/>
              </w:rPr>
            </w:pPr>
            <w:r w:rsidRPr="00363107">
              <w:rPr>
                <w:rFonts w:ascii="Trebuchet MS" w:hAnsi="Trebuchet MS"/>
                <w:color w:val="000000" w:themeColor="text1"/>
                <w:sz w:val="21"/>
                <w:szCs w:val="21"/>
              </w:rPr>
              <w:t>041.129.0005-8</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77777777"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 de Matrícula:</w:t>
            </w:r>
          </w:p>
        </w:tc>
        <w:tc>
          <w:tcPr>
            <w:tcW w:w="6735" w:type="dxa"/>
            <w:tcMar>
              <w:top w:w="28" w:type="dxa"/>
              <w:left w:w="28" w:type="dxa"/>
              <w:bottom w:w="28" w:type="dxa"/>
              <w:right w:w="28" w:type="dxa"/>
            </w:tcMar>
            <w:vAlign w:val="center"/>
          </w:tcPr>
          <w:p w14:paraId="4A7CA0F5" w14:textId="74330605" w:rsidR="00E12E45" w:rsidRPr="00BB180E" w:rsidRDefault="00091179"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 xml:space="preserve">25.839, do </w:t>
            </w:r>
            <w:r w:rsidR="00B6601D" w:rsidRPr="00B6601D">
              <w:rPr>
                <w:rFonts w:ascii="Trebuchet MS" w:hAnsi="Trebuchet MS"/>
                <w:color w:val="000000" w:themeColor="text1"/>
                <w:sz w:val="21"/>
                <w:szCs w:val="21"/>
              </w:rPr>
              <w:t>14º Cartório de Registro de Imóveis da Comarca de São Paulo - SP</w:t>
            </w:r>
          </w:p>
        </w:tc>
      </w:tr>
      <w:tr w:rsidR="000F00AE" w:rsidRPr="00BB180E" w14:paraId="5F2D055B" w14:textId="77777777" w:rsidTr="00EB1AE5">
        <w:tc>
          <w:tcPr>
            <w:tcW w:w="2326" w:type="dxa"/>
            <w:shd w:val="clear" w:color="auto" w:fill="A6A6A6" w:themeFill="background1" w:themeFillShade="A6"/>
            <w:tcMar>
              <w:top w:w="28" w:type="dxa"/>
              <w:left w:w="28" w:type="dxa"/>
              <w:bottom w:w="28" w:type="dxa"/>
              <w:right w:w="28" w:type="dxa"/>
            </w:tcMar>
            <w:vAlign w:val="center"/>
          </w:tcPr>
          <w:p w14:paraId="136D65BA" w14:textId="19A169E6" w:rsidR="000F00AE"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 xml:space="preserve">Valor do </w:t>
            </w:r>
            <w:r w:rsidR="000D420F" w:rsidRPr="00BB180E">
              <w:rPr>
                <w:rFonts w:ascii="Trebuchet MS" w:hAnsi="Trebuchet MS"/>
                <w:b/>
                <w:bCs/>
                <w:color w:val="000000" w:themeColor="text1"/>
                <w:sz w:val="21"/>
                <w:szCs w:val="21"/>
              </w:rPr>
              <w:t xml:space="preserve">Bem </w:t>
            </w:r>
            <w:r w:rsidRPr="00BB180E">
              <w:rPr>
                <w:rFonts w:ascii="Trebuchet MS" w:hAnsi="Trebuchet MS"/>
                <w:b/>
                <w:bCs/>
                <w:color w:val="000000" w:themeColor="text1"/>
                <w:sz w:val="21"/>
                <w:szCs w:val="21"/>
              </w:rPr>
              <w:t>Imóvel</w:t>
            </w:r>
            <w:r w:rsidR="000F00AE"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66E44B63" w14:textId="1A1CC17A" w:rsidR="000F00AE" w:rsidRPr="00BB180E" w:rsidRDefault="00601630" w:rsidP="00BB180E">
            <w:pPr>
              <w:widowControl w:val="0"/>
              <w:spacing w:line="320" w:lineRule="exact"/>
              <w:jc w:val="center"/>
              <w:rPr>
                <w:rFonts w:ascii="Trebuchet MS" w:hAnsi="Trebuchet MS"/>
                <w:sz w:val="21"/>
                <w:szCs w:val="21"/>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24B9300E"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Valor Mínimo 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75D0C18E" w:rsidR="00232484" w:rsidRPr="00BB180E" w:rsidRDefault="00601630" w:rsidP="00BB180E">
            <w:pPr>
              <w:spacing w:line="320" w:lineRule="exact"/>
              <w:jc w:val="center"/>
              <w:rPr>
                <w:rFonts w:ascii="Trebuchet MS" w:hAnsi="Trebuchet MS"/>
                <w:color w:val="000000" w:themeColor="text1"/>
                <w:sz w:val="21"/>
                <w:szCs w:val="21"/>
                <w:highlight w:val="yellow"/>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r w:rsidRPr="00BB180E" w:rsidDel="00D30505">
              <w:rPr>
                <w:rFonts w:ascii="Trebuchet MS" w:hAnsi="Trebuchet MS"/>
                <w:color w:val="000000" w:themeColor="text1"/>
                <w:sz w:val="21"/>
                <w:szCs w:val="21"/>
                <w:highlight w:val="yellow"/>
              </w:rPr>
              <w:t xml:space="preserve"> </w:t>
            </w:r>
          </w:p>
        </w:tc>
      </w:tr>
      <w:bookmarkEnd w:id="127"/>
      <w:tr w:rsidR="000F00AE" w:rsidRPr="00BB180E" w14:paraId="3794FC8E" w14:textId="77777777" w:rsidTr="00EB1AE5">
        <w:tc>
          <w:tcPr>
            <w:tcW w:w="9061" w:type="dxa"/>
            <w:gridSpan w:val="2"/>
            <w:shd w:val="clear" w:color="auto" w:fill="A6A6A6" w:themeFill="background1" w:themeFillShade="A6"/>
            <w:tcMar>
              <w:top w:w="28" w:type="dxa"/>
              <w:left w:w="28" w:type="dxa"/>
              <w:bottom w:w="28" w:type="dxa"/>
              <w:right w:w="28" w:type="dxa"/>
            </w:tcMar>
            <w:vAlign w:val="center"/>
          </w:tcPr>
          <w:p w14:paraId="43F560F2"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Descrição:</w:t>
            </w:r>
          </w:p>
        </w:tc>
      </w:tr>
      <w:tr w:rsidR="000F00AE" w:rsidRPr="00BB180E" w14:paraId="2CBFA829" w14:textId="77777777" w:rsidTr="00313BE4">
        <w:trPr>
          <w:trHeight w:val="5882"/>
        </w:trPr>
        <w:tc>
          <w:tcPr>
            <w:tcW w:w="9061" w:type="dxa"/>
            <w:gridSpan w:val="2"/>
            <w:tcMar>
              <w:top w:w="28" w:type="dxa"/>
              <w:left w:w="28" w:type="dxa"/>
              <w:bottom w:w="28" w:type="dxa"/>
              <w:right w:w="28" w:type="dxa"/>
            </w:tcMar>
            <w:vAlign w:val="center"/>
          </w:tcPr>
          <w:p w14:paraId="17CC2A70" w14:textId="312A8AD2" w:rsidR="000F00AE" w:rsidRDefault="0050552F" w:rsidP="00BB180E">
            <w:pPr>
              <w:widowControl w:val="0"/>
              <w:spacing w:line="320" w:lineRule="exact"/>
              <w:jc w:val="both"/>
              <w:rPr>
                <w:rFonts w:ascii="Trebuchet MS" w:hAnsi="Trebuchet MS"/>
                <w:color w:val="000000" w:themeColor="text1"/>
                <w:sz w:val="21"/>
                <w:szCs w:val="21"/>
              </w:rPr>
            </w:pPr>
            <w:r w:rsidRPr="0050552F">
              <w:rPr>
                <w:rFonts w:ascii="Trebuchet MS" w:hAnsi="Trebuchet MS"/>
                <w:noProof/>
                <w:color w:val="000000" w:themeColor="text1"/>
                <w:sz w:val="21"/>
                <w:szCs w:val="21"/>
              </w:rPr>
              <w:drawing>
                <wp:anchor distT="0" distB="0" distL="114300" distR="114300" simplePos="0" relativeHeight="251658240" behindDoc="0" locked="0" layoutInCell="1" allowOverlap="1" wp14:anchorId="49FDCBED" wp14:editId="3E674AEE">
                  <wp:simplePos x="0" y="0"/>
                  <wp:positionH relativeFrom="column">
                    <wp:posOffset>36830</wp:posOffset>
                  </wp:positionH>
                  <wp:positionV relativeFrom="paragraph">
                    <wp:posOffset>-3216275</wp:posOffset>
                  </wp:positionV>
                  <wp:extent cx="5689600" cy="3213100"/>
                  <wp:effectExtent l="0" t="0" r="635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82" t="2275" r="374" b="1782"/>
                          <a:stretch/>
                        </pic:blipFill>
                        <pic:spPr bwMode="auto">
                          <a:xfrm>
                            <a:off x="0" y="0"/>
                            <a:ext cx="5689600"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A8DA" w14:textId="59E3BBC1" w:rsidR="004E68F8" w:rsidRPr="00313BE4" w:rsidRDefault="004E68F8" w:rsidP="00BB180E">
            <w:pPr>
              <w:widowControl w:val="0"/>
              <w:spacing w:line="320" w:lineRule="exact"/>
              <w:jc w:val="both"/>
              <w:rPr>
                <w:rFonts w:ascii="Trebuchet MS" w:hAnsi="Trebuchet MS"/>
                <w:i/>
                <w:iCs/>
                <w:sz w:val="21"/>
                <w:szCs w:val="21"/>
              </w:rPr>
            </w:pPr>
            <w:r w:rsidRPr="00313BE4">
              <w:rPr>
                <w:rFonts w:ascii="Trebuchet MS" w:hAnsi="Trebuchet MS"/>
                <w:i/>
                <w:iCs/>
                <w:sz w:val="21"/>
                <w:szCs w:val="21"/>
              </w:rPr>
              <w:t>Print extraído de certidão de matrícula expedida em 21 de setembro de 2022.</w:t>
            </w:r>
          </w:p>
        </w:tc>
      </w:tr>
    </w:tbl>
    <w:p w14:paraId="2D11F5EE" w14:textId="77777777" w:rsidR="00371B5B" w:rsidRPr="00BB180E" w:rsidRDefault="00371B5B"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16"/>
          <w:footerReference w:type="first" r:id="rId17"/>
          <w:pgSz w:w="11910" w:h="16840" w:code="9"/>
          <w:pgMar w:top="1701" w:right="1418" w:bottom="1418" w:left="1418" w:header="851" w:footer="851" w:gutter="0"/>
          <w:pgNumType w:start="1"/>
          <w:cols w:space="720"/>
          <w:docGrid w:linePitch="299"/>
        </w:sectPr>
      </w:pPr>
    </w:p>
    <w:p w14:paraId="0C21B4BF" w14:textId="481C5E19"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28" w:name="_Hlk83215616"/>
      <w:bookmarkStart w:id="129" w:name="_Toc83215638"/>
      <w:bookmarkStart w:id="130" w:name="_Toc88245364"/>
      <w:r w:rsidRPr="00BB180E">
        <w:rPr>
          <w:sz w:val="21"/>
          <w:szCs w:val="21"/>
        </w:rPr>
        <w:t>DESCRIÇÃO DO TÍTULO AQUISITIVO DO BEM IMÓVEL</w:t>
      </w:r>
      <w:bookmarkEnd w:id="128"/>
      <w:bookmarkEnd w:id="129"/>
      <w:bookmarkEnd w:id="130"/>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21677817" w:rsidR="007905F8" w:rsidRPr="008D2C8A" w:rsidRDefault="007905F8" w:rsidP="007905F8">
      <w:pPr>
        <w:spacing w:line="320" w:lineRule="exact"/>
        <w:jc w:val="center"/>
        <w:rPr>
          <w:rFonts w:ascii="Trebuchet MS" w:hAnsi="Trebuchet MS"/>
          <w:b/>
          <w:bCs/>
          <w:sz w:val="21"/>
          <w:szCs w:val="21"/>
        </w:rPr>
      </w:pPr>
      <w:r w:rsidRPr="008D2C8A">
        <w:rPr>
          <w:rFonts w:ascii="Trebuchet MS" w:hAnsi="Trebuchet MS"/>
          <w:b/>
          <w:bCs/>
          <w:sz w:val="21"/>
          <w:szCs w:val="21"/>
          <w:highlight w:val="yellow"/>
        </w:rPr>
        <w:t xml:space="preserve">[Nota PMK: </w:t>
      </w:r>
      <w:r>
        <w:rPr>
          <w:rFonts w:ascii="Trebuchet MS" w:hAnsi="Trebuchet MS"/>
          <w:b/>
          <w:bCs/>
          <w:sz w:val="21"/>
          <w:szCs w:val="21"/>
          <w:highlight w:val="yellow"/>
        </w:rPr>
        <w:t>Informações a serem preenchidas</w:t>
      </w:r>
      <w:r w:rsidRPr="008D2C8A">
        <w:rPr>
          <w:rFonts w:ascii="Trebuchet MS" w:hAnsi="Trebuchet MS"/>
          <w:b/>
          <w:bCs/>
          <w:sz w:val="21"/>
          <w:szCs w:val="21"/>
          <w:highlight w:val="yellow"/>
        </w:rPr>
        <w:t xml:space="preserve">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2DD184C6" w14:textId="3679986D" w:rsidR="00BC4642" w:rsidRPr="00BF3938" w:rsidRDefault="00FD7F41" w:rsidP="00BB180E">
      <w:pPr>
        <w:spacing w:line="320" w:lineRule="exact"/>
        <w:jc w:val="both"/>
        <w:rPr>
          <w:rFonts w:ascii="Trebuchet MS" w:hAnsi="Trebuchet MS" w:cs="Tahoma"/>
          <w:sz w:val="21"/>
          <w:szCs w:val="21"/>
        </w:rPr>
      </w:pPr>
      <w:r w:rsidRPr="00BF3938">
        <w:rPr>
          <w:rFonts w:ascii="Trebuchet MS" w:hAnsi="Trebuchet MS"/>
          <w:sz w:val="21"/>
          <w:szCs w:val="21"/>
        </w:rPr>
        <w:t xml:space="preserve">O </w:t>
      </w:r>
      <w:r w:rsidR="00BF3938">
        <w:rPr>
          <w:rFonts w:ascii="Trebuchet MS" w:hAnsi="Trebuchet MS"/>
          <w:sz w:val="21"/>
          <w:szCs w:val="21"/>
        </w:rPr>
        <w:t xml:space="preserve">Bem </w:t>
      </w:r>
      <w:r w:rsidRPr="00BF3938">
        <w:rPr>
          <w:rFonts w:ascii="Trebuchet MS" w:hAnsi="Trebuchet MS"/>
          <w:sz w:val="21"/>
          <w:szCs w:val="21"/>
        </w:rPr>
        <w:t>Imóvel foi adquirido pela Fiduciante por meio da lavratura</w:t>
      </w:r>
      <w:r w:rsidR="006F2C9A">
        <w:rPr>
          <w:rFonts w:ascii="Trebuchet MS" w:hAnsi="Trebuchet MS"/>
          <w:sz w:val="21"/>
          <w:szCs w:val="21"/>
        </w:rPr>
        <w:t xml:space="preserve">, em </w:t>
      </w:r>
      <w:r w:rsidR="006F2C9A" w:rsidRPr="00BF3938">
        <w:rPr>
          <w:rFonts w:ascii="Trebuchet MS" w:hAnsi="Trebuchet MS" w:cstheme="minorHAnsi"/>
          <w:sz w:val="21"/>
          <w:szCs w:val="21"/>
          <w:highlight w:val="lightGray"/>
        </w:rPr>
        <w:t>[=]</w:t>
      </w:r>
      <w:r w:rsidR="006F2C9A" w:rsidRPr="00BF3938">
        <w:rPr>
          <w:rFonts w:ascii="Trebuchet MS" w:hAnsi="Trebuchet MS" w:cstheme="minorHAnsi"/>
          <w:sz w:val="21"/>
          <w:szCs w:val="21"/>
        </w:rPr>
        <w:t xml:space="preserve"> de </w:t>
      </w:r>
      <w:r w:rsidR="006F2C9A" w:rsidRPr="00BF3938">
        <w:rPr>
          <w:rFonts w:ascii="Trebuchet MS" w:hAnsi="Trebuchet MS" w:cstheme="minorHAnsi"/>
          <w:sz w:val="21"/>
          <w:szCs w:val="21"/>
          <w:highlight w:val="lightGray"/>
        </w:rPr>
        <w:t>[=]</w:t>
      </w:r>
      <w:r w:rsidR="006F2C9A" w:rsidRPr="00BF3938">
        <w:rPr>
          <w:rFonts w:ascii="Trebuchet MS" w:hAnsi="Trebuchet MS"/>
          <w:color w:val="000000" w:themeColor="text1"/>
          <w:sz w:val="21"/>
          <w:szCs w:val="21"/>
        </w:rPr>
        <w:t xml:space="preserve"> de 202</w:t>
      </w:r>
      <w:r w:rsidR="006F2C9A" w:rsidRPr="00BF3938">
        <w:rPr>
          <w:rFonts w:ascii="Trebuchet MS" w:hAnsi="Trebuchet MS"/>
          <w:color w:val="000000" w:themeColor="text1"/>
          <w:sz w:val="21"/>
          <w:szCs w:val="21"/>
          <w:highlight w:val="lightGray"/>
        </w:rPr>
        <w:t>[=]</w:t>
      </w:r>
      <w:r w:rsidR="006F2C9A">
        <w:rPr>
          <w:rFonts w:ascii="Trebuchet MS" w:hAnsi="Trebuchet MS"/>
          <w:color w:val="000000" w:themeColor="text1"/>
          <w:sz w:val="21"/>
          <w:szCs w:val="21"/>
        </w:rPr>
        <w:t>,</w:t>
      </w:r>
      <w:r w:rsidRPr="00BF3938">
        <w:rPr>
          <w:rFonts w:ascii="Trebuchet MS" w:hAnsi="Trebuchet MS"/>
          <w:sz w:val="21"/>
          <w:szCs w:val="21"/>
        </w:rPr>
        <w:t xml:space="preserve"> </w:t>
      </w:r>
      <w:r w:rsidR="006F2C9A">
        <w:rPr>
          <w:rFonts w:ascii="Trebuchet MS" w:hAnsi="Trebuchet MS"/>
          <w:sz w:val="21"/>
          <w:szCs w:val="21"/>
        </w:rPr>
        <w:t xml:space="preserve">perante o </w:t>
      </w:r>
      <w:r w:rsidR="006F2C9A" w:rsidRPr="008631F5">
        <w:rPr>
          <w:rFonts w:ascii="Trebuchet MS" w:hAnsi="Trebuchet MS"/>
          <w:sz w:val="21"/>
          <w:szCs w:val="21"/>
          <w:highlight w:val="lightGray"/>
        </w:rPr>
        <w:t>[=]</w:t>
      </w:r>
      <w:r w:rsidR="006F2C9A">
        <w:rPr>
          <w:rFonts w:ascii="Trebuchet MS" w:hAnsi="Trebuchet MS"/>
          <w:sz w:val="21"/>
          <w:szCs w:val="21"/>
        </w:rPr>
        <w:t xml:space="preserve"> Tabelionato de Notas de </w:t>
      </w:r>
      <w:r w:rsidR="006F2C9A" w:rsidRPr="008631F5">
        <w:rPr>
          <w:rFonts w:ascii="Trebuchet MS" w:hAnsi="Trebuchet MS"/>
          <w:sz w:val="21"/>
          <w:szCs w:val="21"/>
          <w:highlight w:val="lightGray"/>
        </w:rPr>
        <w:t>[=]</w:t>
      </w:r>
      <w:r w:rsidR="008631F5">
        <w:rPr>
          <w:rFonts w:ascii="Trebuchet MS" w:hAnsi="Trebuchet MS"/>
          <w:sz w:val="21"/>
          <w:szCs w:val="21"/>
        </w:rPr>
        <w:t xml:space="preserve"> (Livro </w:t>
      </w:r>
      <w:r w:rsidR="008631F5" w:rsidRPr="008631F5">
        <w:rPr>
          <w:rFonts w:ascii="Trebuchet MS" w:hAnsi="Trebuchet MS"/>
          <w:sz w:val="21"/>
          <w:szCs w:val="21"/>
          <w:highlight w:val="lightGray"/>
        </w:rPr>
        <w:t>[=]</w:t>
      </w:r>
      <w:r w:rsidR="008631F5">
        <w:rPr>
          <w:rFonts w:ascii="Trebuchet MS" w:hAnsi="Trebuchet MS"/>
          <w:sz w:val="21"/>
          <w:szCs w:val="21"/>
        </w:rPr>
        <w:t xml:space="preserve">, Fls. </w:t>
      </w:r>
      <w:r w:rsidR="008631F5" w:rsidRPr="008631F5">
        <w:rPr>
          <w:rFonts w:ascii="Trebuchet MS" w:hAnsi="Trebuchet MS"/>
          <w:sz w:val="21"/>
          <w:szCs w:val="21"/>
          <w:highlight w:val="lightGray"/>
        </w:rPr>
        <w:t>[=]</w:t>
      </w:r>
      <w:r w:rsidR="008631F5">
        <w:rPr>
          <w:rFonts w:ascii="Trebuchet MS" w:hAnsi="Trebuchet MS"/>
          <w:sz w:val="21"/>
          <w:szCs w:val="21"/>
        </w:rPr>
        <w:t>)</w:t>
      </w:r>
      <w:r w:rsidR="006F2C9A">
        <w:rPr>
          <w:rFonts w:ascii="Trebuchet MS" w:hAnsi="Trebuchet MS"/>
          <w:sz w:val="21"/>
          <w:szCs w:val="21"/>
        </w:rPr>
        <w:t>,</w:t>
      </w:r>
      <w:r w:rsidR="008631F5">
        <w:rPr>
          <w:rFonts w:ascii="Trebuchet MS" w:hAnsi="Trebuchet MS"/>
          <w:sz w:val="21"/>
          <w:szCs w:val="21"/>
        </w:rPr>
        <w:t xml:space="preserve"> </w:t>
      </w:r>
      <w:r w:rsidRPr="00BF3938">
        <w:rPr>
          <w:rFonts w:ascii="Trebuchet MS" w:hAnsi="Trebuchet MS"/>
          <w:sz w:val="21"/>
          <w:szCs w:val="21"/>
        </w:rPr>
        <w:t>d</w:t>
      </w:r>
      <w:r w:rsidR="00C8272D" w:rsidRPr="00BF3938">
        <w:rPr>
          <w:rFonts w:ascii="Trebuchet MS" w:hAnsi="Trebuchet MS"/>
          <w:sz w:val="21"/>
          <w:szCs w:val="21"/>
        </w:rPr>
        <w:t>a</w:t>
      </w:r>
      <w:r w:rsidRPr="00BF3938">
        <w:rPr>
          <w:rFonts w:ascii="Trebuchet MS" w:hAnsi="Trebuchet MS"/>
          <w:sz w:val="21"/>
          <w:szCs w:val="21"/>
        </w:rPr>
        <w:t xml:space="preserve"> </w:t>
      </w:r>
      <w:r w:rsidR="00BF3938" w:rsidRPr="00BF3938">
        <w:rPr>
          <w:rFonts w:ascii="Trebuchet MS" w:hAnsi="Trebuchet MS"/>
          <w:sz w:val="21"/>
          <w:szCs w:val="21"/>
          <w:highlight w:val="lightGray"/>
        </w:rPr>
        <w:t>[</w:t>
      </w:r>
      <w:r w:rsidRPr="00BF3938">
        <w:rPr>
          <w:rFonts w:ascii="Trebuchet MS" w:hAnsi="Trebuchet MS"/>
          <w:color w:val="000000" w:themeColor="text1"/>
          <w:sz w:val="21"/>
          <w:szCs w:val="21"/>
          <w:highlight w:val="lightGray"/>
        </w:rPr>
        <w:t>“</w:t>
      </w:r>
      <w:r w:rsidRPr="00BF3938">
        <w:rPr>
          <w:rFonts w:ascii="Trebuchet MS" w:hAnsi="Trebuchet MS"/>
          <w:i/>
          <w:iCs/>
          <w:color w:val="000000" w:themeColor="text1"/>
          <w:sz w:val="21"/>
          <w:szCs w:val="21"/>
          <w:highlight w:val="lightGray"/>
        </w:rPr>
        <w:t>Escritura de Venda e Compra</w:t>
      </w:r>
      <w:r w:rsidRPr="00BF3938">
        <w:rPr>
          <w:rFonts w:ascii="Trebuchet MS" w:hAnsi="Trebuchet MS"/>
          <w:color w:val="000000" w:themeColor="text1"/>
          <w:sz w:val="21"/>
          <w:szCs w:val="21"/>
          <w:highlight w:val="lightGray"/>
        </w:rPr>
        <w:t>”</w:t>
      </w:r>
      <w:r w:rsidR="00BF3938" w:rsidRPr="00BF3938">
        <w:rPr>
          <w:rFonts w:ascii="Trebuchet MS" w:hAnsi="Trebuchet MS"/>
          <w:color w:val="000000" w:themeColor="text1"/>
          <w:sz w:val="21"/>
          <w:szCs w:val="21"/>
          <w:highlight w:val="lightGray"/>
        </w:rPr>
        <w:t>]</w:t>
      </w:r>
      <w:r w:rsidRPr="00BF3938">
        <w:rPr>
          <w:rFonts w:ascii="Trebuchet MS" w:hAnsi="Trebuchet MS"/>
          <w:color w:val="000000" w:themeColor="text1"/>
          <w:sz w:val="21"/>
          <w:szCs w:val="21"/>
        </w:rPr>
        <w:t xml:space="preserve">, </w:t>
      </w:r>
      <w:r w:rsidRPr="00BF3938">
        <w:rPr>
          <w:rFonts w:ascii="Trebuchet MS" w:hAnsi="Trebuchet MS" w:cs="Tahoma"/>
          <w:sz w:val="21"/>
          <w:szCs w:val="21"/>
        </w:rPr>
        <w:t>celebrada entre</w:t>
      </w:r>
      <w:r w:rsidR="00F36697" w:rsidRPr="00BF3938">
        <w:rPr>
          <w:rFonts w:ascii="Trebuchet MS" w:hAnsi="Trebuchet MS" w:cs="Tahoma"/>
          <w:sz w:val="21"/>
          <w:szCs w:val="21"/>
        </w:rPr>
        <w:t xml:space="preserve"> a </w:t>
      </w:r>
      <w:r w:rsidR="00BC4642" w:rsidRPr="00BF3938">
        <w:rPr>
          <w:rFonts w:ascii="Trebuchet MS" w:hAnsi="Trebuchet MS" w:cs="Tahoma"/>
          <w:sz w:val="21"/>
          <w:szCs w:val="21"/>
        </w:rPr>
        <w:t>Fiduciante</w:t>
      </w:r>
      <w:r w:rsidR="00957FBC">
        <w:rPr>
          <w:rFonts w:ascii="Trebuchet MS" w:hAnsi="Trebuchet MS" w:cs="Tahoma"/>
          <w:sz w:val="21"/>
          <w:szCs w:val="21"/>
        </w:rPr>
        <w:t xml:space="preserve">, na qualidade de </w:t>
      </w:r>
      <w:r w:rsidR="008631F5">
        <w:rPr>
          <w:rFonts w:ascii="Trebuchet MS" w:hAnsi="Trebuchet MS" w:cs="Tahoma"/>
          <w:sz w:val="21"/>
          <w:szCs w:val="21"/>
        </w:rPr>
        <w:t xml:space="preserve">outorgada </w:t>
      </w:r>
      <w:r w:rsidR="00957FBC">
        <w:rPr>
          <w:rFonts w:ascii="Trebuchet MS" w:hAnsi="Trebuchet MS" w:cs="Tahoma"/>
          <w:sz w:val="21"/>
          <w:szCs w:val="21"/>
        </w:rPr>
        <w:t>compradora,</w:t>
      </w:r>
      <w:r w:rsidR="00BC4642" w:rsidRPr="00BF3938">
        <w:rPr>
          <w:rFonts w:ascii="Trebuchet MS" w:hAnsi="Trebuchet MS" w:cs="Tahoma"/>
          <w:sz w:val="21"/>
          <w:szCs w:val="21"/>
        </w:rPr>
        <w:t xml:space="preserve"> e</w:t>
      </w:r>
      <w:r w:rsidR="00A276E7">
        <w:rPr>
          <w:rFonts w:ascii="Trebuchet MS" w:hAnsi="Trebuchet MS" w:cs="Tahoma"/>
          <w:sz w:val="21"/>
          <w:szCs w:val="21"/>
        </w:rPr>
        <w:t xml:space="preserve">, na qualidade de </w:t>
      </w:r>
      <w:r w:rsidR="008631F5">
        <w:rPr>
          <w:rFonts w:ascii="Trebuchet MS" w:hAnsi="Trebuchet MS" w:cs="Tahoma"/>
          <w:sz w:val="21"/>
          <w:szCs w:val="21"/>
        </w:rPr>
        <w:t xml:space="preserve">outorgantes </w:t>
      </w:r>
      <w:r w:rsidR="00A276E7">
        <w:rPr>
          <w:rFonts w:ascii="Trebuchet MS" w:hAnsi="Trebuchet MS" w:cs="Tahoma"/>
          <w:sz w:val="21"/>
          <w:szCs w:val="21"/>
        </w:rPr>
        <w:t>vendedores,</w:t>
      </w:r>
      <w:r w:rsidR="00BC4642" w:rsidRPr="00BF3938">
        <w:rPr>
          <w:rFonts w:ascii="Trebuchet MS" w:hAnsi="Trebuchet MS" w:cs="Tahoma"/>
          <w:sz w:val="21"/>
          <w:szCs w:val="21"/>
        </w:rPr>
        <w:t xml:space="preserve"> a Sra. Christina Helene Monica Wenninger-Mrozek, com nacionalidades alemã e brasileira, jurista, casada sob o regime </w:t>
      </w:r>
      <w:r w:rsidR="00BC4642" w:rsidRPr="00682FE0">
        <w:rPr>
          <w:rFonts w:ascii="Trebuchet MS" w:hAnsi="Trebuchet MS" w:cs="Tahoma"/>
          <w:sz w:val="21"/>
          <w:szCs w:val="21"/>
          <w:highlight w:val="lightGray"/>
        </w:rPr>
        <w:t>[=]</w:t>
      </w:r>
      <w:r w:rsidR="00BC4642" w:rsidRPr="00BF3938">
        <w:rPr>
          <w:rFonts w:ascii="Trebuchet MS" w:hAnsi="Trebuchet MS" w:cs="Tahoma"/>
          <w:sz w:val="21"/>
          <w:szCs w:val="21"/>
        </w:rPr>
        <w:t xml:space="preserve"> com Ronald Peter Wenninger, portadora da cédula de identidade RG nº 7.793.228-6 SSP/SP, inscrita no CPF/ME sob o nº</w:t>
      </w:r>
      <w:r w:rsidR="00A17522">
        <w:rPr>
          <w:rFonts w:ascii="Trebuchet MS" w:hAnsi="Trebuchet MS" w:cs="Tahoma"/>
          <w:sz w:val="21"/>
          <w:szCs w:val="21"/>
        </w:rPr>
        <w:t> </w:t>
      </w:r>
      <w:r w:rsidR="00BC4642" w:rsidRPr="00BF3938">
        <w:rPr>
          <w:rFonts w:ascii="Trebuchet MS" w:hAnsi="Trebuchet MS" w:cs="Tahoma"/>
          <w:sz w:val="21"/>
          <w:szCs w:val="21"/>
        </w:rPr>
        <w:t xml:space="preserve">707.490.731-60, com domicílio profissional no </w:t>
      </w:r>
      <w:r w:rsidR="00A276E7" w:rsidRPr="00BF3938">
        <w:rPr>
          <w:rFonts w:ascii="Trebuchet MS" w:hAnsi="Trebuchet MS" w:cs="Tahoma"/>
          <w:sz w:val="21"/>
          <w:szCs w:val="21"/>
        </w:rPr>
        <w:t xml:space="preserve">município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sidRPr="00BF3938">
        <w:rPr>
          <w:rFonts w:ascii="Trebuchet MS" w:hAnsi="Trebuchet MS" w:cs="Tahoma"/>
          <w:sz w:val="21"/>
          <w:szCs w:val="21"/>
        </w:rPr>
        <w:t xml:space="preserve">estado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na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BC4642" w:rsidRPr="00BF3938">
        <w:rPr>
          <w:rFonts w:ascii="Trebuchet MS" w:hAnsi="Trebuchet MS" w:cs="Tahoma"/>
          <w:sz w:val="21"/>
          <w:szCs w:val="21"/>
        </w:rPr>
        <w:t xml:space="preserve">CEP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e o Sr. Thomas Marc Elmar Mrozek, com nacionalidades alemã e brasileira, administrador de empresas, casado sob o regime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com Susanne Katharina Mrozek, portador da cédula de identidade RG nº 7.793.227-4 SSP/SP, inscrito no CPF/ME sob o nº 072.461.851-74, </w:t>
      </w:r>
      <w:r w:rsidR="00A276E7" w:rsidRPr="00BF3938">
        <w:rPr>
          <w:rFonts w:ascii="Trebuchet MS" w:hAnsi="Trebuchet MS" w:cs="Tahoma"/>
          <w:sz w:val="21"/>
          <w:szCs w:val="21"/>
        </w:rPr>
        <w:t xml:space="preserve">domicílio profissional no município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estado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na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A276E7" w:rsidRPr="00BF3938">
        <w:rPr>
          <w:rFonts w:ascii="Trebuchet MS" w:hAnsi="Trebuchet MS" w:cs="Tahoma"/>
          <w:sz w:val="21"/>
          <w:szCs w:val="21"/>
        </w:rPr>
        <w:t xml:space="preserve">CEP </w:t>
      </w:r>
      <w:r w:rsidR="00A276E7" w:rsidRPr="00A276E7">
        <w:rPr>
          <w:rFonts w:ascii="Trebuchet MS" w:hAnsi="Trebuchet MS" w:cs="Tahoma"/>
          <w:sz w:val="21"/>
          <w:szCs w:val="21"/>
          <w:highlight w:val="lightGray"/>
        </w:rPr>
        <w:t>[=]</w:t>
      </w:r>
      <w:r w:rsidR="004B2863">
        <w:rPr>
          <w:rFonts w:ascii="Trebuchet MS" w:hAnsi="Trebuchet MS" w:cs="Tahoma"/>
          <w:sz w:val="21"/>
          <w:szCs w:val="21"/>
        </w:rPr>
        <w:t xml:space="preserve"> (“</w:t>
      </w:r>
      <w:r w:rsidR="004B2863" w:rsidRPr="004B2863">
        <w:rPr>
          <w:rFonts w:ascii="Trebuchet MS" w:hAnsi="Trebuchet MS" w:cs="Tahoma"/>
          <w:sz w:val="21"/>
          <w:szCs w:val="21"/>
          <w:u w:val="single"/>
        </w:rPr>
        <w:t>Vendedores</w:t>
      </w:r>
      <w:r w:rsidR="004B2863">
        <w:rPr>
          <w:rFonts w:ascii="Trebuchet MS" w:hAnsi="Trebuchet MS" w:cs="Tahoma"/>
          <w:sz w:val="21"/>
          <w:szCs w:val="21"/>
        </w:rPr>
        <w:t>”)</w:t>
      </w:r>
      <w:r w:rsidR="00BC4642" w:rsidRPr="00BF3938">
        <w:rPr>
          <w:rFonts w:ascii="Trebuchet MS" w:hAnsi="Trebuchet MS" w:cs="Tahoma"/>
          <w:sz w:val="21"/>
          <w:szCs w:val="21"/>
        </w:rPr>
        <w:t>.</w:t>
      </w:r>
    </w:p>
    <w:p w14:paraId="6E7DF91F" w14:textId="77777777" w:rsidR="00831452" w:rsidRPr="00BF3938" w:rsidRDefault="00831452" w:rsidP="00BB180E">
      <w:pPr>
        <w:spacing w:line="320" w:lineRule="exact"/>
        <w:jc w:val="both"/>
        <w:rPr>
          <w:rFonts w:ascii="Trebuchet MS" w:hAnsi="Trebuchet MS" w:cs="Tahoma"/>
          <w:sz w:val="21"/>
          <w:szCs w:val="21"/>
        </w:rPr>
      </w:pPr>
    </w:p>
    <w:p w14:paraId="201C5B36" w14:textId="5B564174" w:rsidR="000F00AE" w:rsidRPr="00C953F0" w:rsidRDefault="00BC4642" w:rsidP="00BB180E">
      <w:pPr>
        <w:spacing w:line="320" w:lineRule="exact"/>
        <w:jc w:val="both"/>
        <w:rPr>
          <w:rFonts w:ascii="Trebuchet MS" w:hAnsi="Trebuchet MS" w:cs="Tahoma"/>
          <w:i/>
          <w:iCs/>
          <w:sz w:val="21"/>
          <w:szCs w:val="21"/>
        </w:rPr>
      </w:pPr>
      <w:r w:rsidRPr="00C953F0">
        <w:rPr>
          <w:rFonts w:ascii="Trebuchet MS" w:hAnsi="Trebuchet MS" w:cs="Tahoma"/>
          <w:i/>
          <w:iCs/>
          <w:sz w:val="21"/>
          <w:szCs w:val="21"/>
        </w:rPr>
        <w:t xml:space="preserve">A </w:t>
      </w:r>
      <w:r w:rsidR="00F36697" w:rsidRPr="00C953F0">
        <w:rPr>
          <w:rFonts w:ascii="Trebuchet MS" w:hAnsi="Trebuchet MS" w:cs="Tahoma"/>
          <w:i/>
          <w:iCs/>
          <w:sz w:val="21"/>
          <w:szCs w:val="21"/>
        </w:rPr>
        <w:t xml:space="preserve">Tenerife Empreendimentos Imobiliários Ltda., sociedade empresária limitada com sede no </w:t>
      </w:r>
      <w:r w:rsidR="00A276E7" w:rsidRPr="00C953F0">
        <w:rPr>
          <w:rFonts w:ascii="Trebuchet MS" w:hAnsi="Trebuchet MS" w:cs="Tahoma"/>
          <w:i/>
          <w:iCs/>
          <w:sz w:val="21"/>
          <w:szCs w:val="21"/>
        </w:rPr>
        <w:t xml:space="preserve">município </w:t>
      </w:r>
      <w:r w:rsidR="00F36697" w:rsidRPr="00C953F0">
        <w:rPr>
          <w:rFonts w:ascii="Trebuchet MS" w:hAnsi="Trebuchet MS" w:cs="Tahoma"/>
          <w:i/>
          <w:iCs/>
          <w:sz w:val="21"/>
          <w:szCs w:val="21"/>
        </w:rPr>
        <w:t xml:space="preserve">de São Paulo, </w:t>
      </w:r>
      <w:r w:rsidR="00A276E7" w:rsidRPr="00C953F0">
        <w:rPr>
          <w:rFonts w:ascii="Trebuchet MS" w:hAnsi="Trebuchet MS" w:cs="Tahoma"/>
          <w:i/>
          <w:iCs/>
          <w:sz w:val="21"/>
          <w:szCs w:val="21"/>
        </w:rPr>
        <w:t xml:space="preserve">estado </w:t>
      </w:r>
      <w:r w:rsidR="00F36697" w:rsidRPr="00C953F0">
        <w:rPr>
          <w:rFonts w:ascii="Trebuchet MS" w:hAnsi="Trebuchet MS" w:cs="Tahoma"/>
          <w:i/>
          <w:iCs/>
          <w:sz w:val="21"/>
          <w:szCs w:val="21"/>
        </w:rPr>
        <w:t xml:space="preserve">de São Paulo, na Rua Tenerife, nº 31, 6º andar, bloco A, conjunto 61, bairro Vila Olímpia, </w:t>
      </w:r>
      <w:r w:rsidR="00A276E7" w:rsidRPr="00C953F0">
        <w:rPr>
          <w:rFonts w:ascii="Trebuchet MS" w:hAnsi="Trebuchet MS" w:cs="Tahoma"/>
          <w:i/>
          <w:iCs/>
          <w:sz w:val="21"/>
          <w:szCs w:val="21"/>
        </w:rPr>
        <w:t xml:space="preserve">CEP </w:t>
      </w:r>
      <w:r w:rsidR="00A276E7" w:rsidRPr="00C953F0">
        <w:rPr>
          <w:rFonts w:ascii="Trebuchet MS" w:hAnsi="Trebuchet MS" w:cs="Tahoma"/>
          <w:i/>
          <w:iCs/>
          <w:sz w:val="21"/>
          <w:szCs w:val="21"/>
          <w:highlight w:val="lightGray"/>
        </w:rPr>
        <w:t>[=]</w:t>
      </w:r>
      <w:r w:rsidR="00A276E7" w:rsidRPr="00C953F0">
        <w:rPr>
          <w:rFonts w:ascii="Trebuchet MS" w:hAnsi="Trebuchet MS" w:cs="Tahoma"/>
          <w:i/>
          <w:iCs/>
          <w:sz w:val="21"/>
          <w:szCs w:val="21"/>
        </w:rPr>
        <w:t xml:space="preserve">, </w:t>
      </w:r>
      <w:r w:rsidR="00F36697" w:rsidRPr="00C953F0">
        <w:rPr>
          <w:rFonts w:ascii="Trebuchet MS" w:hAnsi="Trebuchet MS" w:cs="Tahoma"/>
          <w:i/>
          <w:iCs/>
          <w:sz w:val="21"/>
          <w:szCs w:val="21"/>
        </w:rPr>
        <w:t>inscrita no CNPJ/ME sob o nº 60.858.909/0001-07, celebrou</w:t>
      </w:r>
      <w:r w:rsidR="0005519A" w:rsidRPr="00C953F0">
        <w:rPr>
          <w:rFonts w:ascii="Trebuchet MS" w:hAnsi="Trebuchet MS" w:cs="Tahoma"/>
          <w:i/>
          <w:iCs/>
          <w:sz w:val="21"/>
          <w:szCs w:val="21"/>
        </w:rPr>
        <w:t>,</w:t>
      </w:r>
      <w:r w:rsidR="000A301D" w:rsidRPr="00C953F0">
        <w:rPr>
          <w:rFonts w:ascii="Trebuchet MS" w:hAnsi="Trebuchet MS" w:cs="Tahoma"/>
          <w:i/>
          <w:iCs/>
          <w:sz w:val="21"/>
          <w:szCs w:val="21"/>
        </w:rPr>
        <w:t xml:space="preserve"> na qualidade de compromissária compradora</w:t>
      </w:r>
      <w:r w:rsidR="00F36697" w:rsidRPr="00C953F0">
        <w:rPr>
          <w:rFonts w:ascii="Trebuchet MS" w:hAnsi="Trebuchet MS" w:cs="Tahoma"/>
          <w:i/>
          <w:iCs/>
          <w:sz w:val="21"/>
          <w:szCs w:val="21"/>
        </w:rPr>
        <w:t>, em 12 de abril de 2022,</w:t>
      </w:r>
      <w:r w:rsidRPr="00C953F0">
        <w:rPr>
          <w:rFonts w:ascii="Trebuchet MS" w:hAnsi="Trebuchet MS" w:cs="Tahoma"/>
          <w:i/>
          <w:iCs/>
          <w:sz w:val="21"/>
          <w:szCs w:val="21"/>
        </w:rPr>
        <w:t xml:space="preserve"> com os </w:t>
      </w:r>
      <w:r w:rsidR="004B2863" w:rsidRPr="00C953F0">
        <w:rPr>
          <w:rFonts w:ascii="Trebuchet MS" w:hAnsi="Trebuchet MS" w:cs="Tahoma"/>
          <w:i/>
          <w:iCs/>
          <w:sz w:val="21"/>
          <w:szCs w:val="21"/>
        </w:rPr>
        <w:t>Vendedores</w:t>
      </w:r>
      <w:r w:rsidR="007325E1" w:rsidRPr="00C953F0">
        <w:rPr>
          <w:rFonts w:ascii="Trebuchet MS" w:hAnsi="Trebuchet MS" w:cs="Tahoma"/>
          <w:i/>
          <w:iCs/>
          <w:sz w:val="21"/>
          <w:szCs w:val="21"/>
        </w:rPr>
        <w:t>,</w:t>
      </w:r>
      <w:r w:rsidR="004B2863" w:rsidRPr="00C953F0">
        <w:rPr>
          <w:rFonts w:ascii="Trebuchet MS" w:hAnsi="Trebuchet MS" w:cs="Tahoma"/>
          <w:i/>
          <w:iCs/>
          <w:sz w:val="21"/>
          <w:szCs w:val="21"/>
        </w:rPr>
        <w:t xml:space="preserve"> o</w:t>
      </w:r>
      <w:r w:rsidR="007325E1" w:rsidRPr="00C953F0">
        <w:rPr>
          <w:rFonts w:ascii="Trebuchet MS" w:hAnsi="Trebuchet MS" w:cs="Tahoma"/>
          <w:i/>
          <w:iCs/>
          <w:sz w:val="21"/>
          <w:szCs w:val="21"/>
        </w:rPr>
        <w:t xml:space="preserve"> </w:t>
      </w:r>
      <w:r w:rsidR="00EF4D43" w:rsidRPr="00C953F0">
        <w:rPr>
          <w:rFonts w:ascii="Trebuchet MS" w:hAnsi="Trebuchet MS"/>
          <w:i/>
          <w:iCs/>
          <w:color w:val="000000" w:themeColor="text1"/>
          <w:sz w:val="21"/>
          <w:szCs w:val="21"/>
        </w:rPr>
        <w:t xml:space="preserve">“Instrumento Particular de Compromisso de Venda e Compra de Imóvel e Outras Avenças” </w:t>
      </w:r>
      <w:r w:rsidR="00A20AE4" w:rsidRPr="00C953F0">
        <w:rPr>
          <w:rFonts w:ascii="Trebuchet MS" w:hAnsi="Trebuchet MS" w:cs="Tahoma"/>
          <w:i/>
          <w:iCs/>
          <w:sz w:val="21"/>
          <w:szCs w:val="21"/>
        </w:rPr>
        <w:t xml:space="preserve">e, </w:t>
      </w:r>
      <w:r w:rsidR="00510C40" w:rsidRPr="00C953F0">
        <w:rPr>
          <w:rFonts w:ascii="Trebuchet MS" w:hAnsi="Trebuchet MS" w:cs="Tahoma"/>
          <w:i/>
          <w:iCs/>
          <w:sz w:val="21"/>
          <w:szCs w:val="21"/>
        </w:rPr>
        <w:t>nos termos da cláusula 1.7</w:t>
      </w:r>
      <w:r w:rsidR="00A20AE4" w:rsidRPr="00C953F0">
        <w:rPr>
          <w:rFonts w:ascii="Trebuchet MS" w:hAnsi="Trebuchet MS" w:cs="Tahoma"/>
          <w:i/>
          <w:iCs/>
          <w:sz w:val="21"/>
          <w:szCs w:val="21"/>
        </w:rPr>
        <w:t xml:space="preserve">, </w:t>
      </w:r>
      <w:r w:rsidR="00510C40" w:rsidRPr="00C953F0">
        <w:rPr>
          <w:rFonts w:ascii="Trebuchet MS" w:hAnsi="Trebuchet MS" w:cs="Tahoma"/>
          <w:i/>
          <w:iCs/>
          <w:sz w:val="21"/>
          <w:szCs w:val="21"/>
        </w:rPr>
        <w:t>com autorização que lhe confere o artigo 467 do Código Civil,</w:t>
      </w:r>
      <w:r w:rsidR="005E5FFF" w:rsidRPr="00C953F0">
        <w:rPr>
          <w:rFonts w:ascii="Trebuchet MS" w:hAnsi="Trebuchet MS" w:cs="Tahoma"/>
          <w:i/>
          <w:iCs/>
          <w:sz w:val="21"/>
          <w:szCs w:val="21"/>
        </w:rPr>
        <w:t xml:space="preserve"> reservou para si</w:t>
      </w:r>
      <w:r w:rsidR="00510C40" w:rsidRPr="00C953F0">
        <w:rPr>
          <w:rFonts w:ascii="Trebuchet MS" w:hAnsi="Trebuchet MS" w:cs="Tahoma"/>
          <w:i/>
          <w:iCs/>
          <w:sz w:val="21"/>
          <w:szCs w:val="21"/>
        </w:rPr>
        <w:t xml:space="preserve"> a possibilidade de indicar como efetiva compradora do </w:t>
      </w:r>
      <w:r w:rsidR="00EF4D43" w:rsidRPr="00C953F0">
        <w:rPr>
          <w:rFonts w:ascii="Trebuchet MS" w:hAnsi="Trebuchet MS" w:cs="Tahoma"/>
          <w:i/>
          <w:iCs/>
          <w:sz w:val="21"/>
          <w:szCs w:val="21"/>
        </w:rPr>
        <w:t>Bem I</w:t>
      </w:r>
      <w:r w:rsidR="00510C40" w:rsidRPr="00C953F0">
        <w:rPr>
          <w:rFonts w:ascii="Trebuchet MS" w:hAnsi="Trebuchet MS" w:cs="Tahoma"/>
          <w:i/>
          <w:iCs/>
          <w:sz w:val="21"/>
          <w:szCs w:val="21"/>
        </w:rPr>
        <w:t xml:space="preserve">móvel uma pessoa jurídica do seu grupo econômico, de modo que </w:t>
      </w:r>
      <w:r w:rsidR="000A301D" w:rsidRPr="00C953F0">
        <w:rPr>
          <w:rFonts w:ascii="Trebuchet MS" w:hAnsi="Trebuchet MS" w:cs="Tahoma"/>
          <w:i/>
          <w:iCs/>
          <w:sz w:val="21"/>
          <w:szCs w:val="21"/>
        </w:rPr>
        <w:t>indicou</w:t>
      </w:r>
      <w:r w:rsidR="00510C40" w:rsidRPr="00C953F0">
        <w:rPr>
          <w:rFonts w:ascii="Trebuchet MS" w:hAnsi="Trebuchet MS" w:cs="Tahoma"/>
          <w:i/>
          <w:iCs/>
          <w:sz w:val="21"/>
          <w:szCs w:val="21"/>
        </w:rPr>
        <w:t>, no momento da outorga da escritura definitiva de compra e venda</w:t>
      </w:r>
      <w:r w:rsidR="00EF4D43" w:rsidRPr="00C953F0">
        <w:rPr>
          <w:rFonts w:ascii="Trebuchet MS" w:hAnsi="Trebuchet MS" w:cs="Tahoma"/>
          <w:i/>
          <w:iCs/>
          <w:sz w:val="21"/>
          <w:szCs w:val="21"/>
        </w:rPr>
        <w:t xml:space="preserve"> citada acima,</w:t>
      </w:r>
      <w:r w:rsidR="00510C40" w:rsidRPr="00C953F0">
        <w:rPr>
          <w:rFonts w:ascii="Trebuchet MS" w:hAnsi="Trebuchet MS" w:cs="Tahoma"/>
          <w:i/>
          <w:iCs/>
          <w:sz w:val="21"/>
          <w:szCs w:val="21"/>
        </w:rPr>
        <w:t xml:space="preserve"> a Fiduciante</w:t>
      </w:r>
      <w:r w:rsidR="00C953F0" w:rsidRPr="00C953F0">
        <w:rPr>
          <w:rFonts w:ascii="Trebuchet MS" w:hAnsi="Trebuchet MS" w:cs="Tahoma"/>
          <w:i/>
          <w:iCs/>
          <w:sz w:val="21"/>
          <w:szCs w:val="21"/>
        </w:rPr>
        <w:t xml:space="preserve"> como outorgada compradora do Bem Imóvel</w:t>
      </w:r>
      <w:r w:rsidR="00510C40" w:rsidRPr="00C953F0">
        <w:rPr>
          <w:rFonts w:ascii="Trebuchet MS" w:hAnsi="Trebuchet MS" w:cs="Tahoma"/>
          <w:i/>
          <w:iCs/>
          <w:sz w:val="21"/>
          <w:szCs w:val="21"/>
        </w:rPr>
        <w:t>.</w:t>
      </w: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18"/>
          <w:footerReference w:type="first" r:id="rId19"/>
          <w:pgSz w:w="11910" w:h="16840" w:code="9"/>
          <w:pgMar w:top="1701" w:right="1418" w:bottom="1418" w:left="1418" w:header="851" w:footer="851" w:gutter="0"/>
          <w:pgNumType w:start="1"/>
          <w:cols w:space="720"/>
          <w:docGrid w:linePitch="299"/>
        </w:sectPr>
      </w:pPr>
    </w:p>
    <w:p w14:paraId="529107D9" w14:textId="0352CDB0"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6B94C26F"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470C86" w:rsidRPr="00BB180E">
        <w:rPr>
          <w:sz w:val="21"/>
          <w:szCs w:val="21"/>
        </w:rPr>
        <w:t>ÃO DE MATRÍCULA</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31BB89CB" w:rsidR="008D2C8A" w:rsidRPr="008D2C8A" w:rsidRDefault="008D2C8A" w:rsidP="00BB180E">
      <w:pPr>
        <w:spacing w:line="320" w:lineRule="exact"/>
        <w:jc w:val="center"/>
        <w:rPr>
          <w:rFonts w:ascii="Trebuchet MS" w:hAnsi="Trebuchet MS"/>
          <w:b/>
          <w:bCs/>
          <w:sz w:val="21"/>
          <w:szCs w:val="21"/>
        </w:rPr>
      </w:pPr>
      <w:r w:rsidRPr="008D2C8A">
        <w:rPr>
          <w:rFonts w:ascii="Trebuchet MS" w:hAnsi="Trebuchet MS"/>
          <w:b/>
          <w:bCs/>
          <w:sz w:val="21"/>
          <w:szCs w:val="21"/>
          <w:highlight w:val="yellow"/>
        </w:rPr>
        <w:t>[Nota PMK: Certidão de matrícula a ser anexada quando da formalização da Alienação Fiduciária do Bem Imóvel]</w:t>
      </w:r>
    </w:p>
    <w:sectPr w:rsidR="008D2C8A" w:rsidRPr="008D2C8A" w:rsidSect="0054461A">
      <w:footerReference w:type="default" r:id="rId20"/>
      <w:footerReference w:type="first" r:id="rId21"/>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8CDC" w14:textId="77777777" w:rsidR="00E911F4" w:rsidRDefault="00E911F4">
      <w:r>
        <w:separator/>
      </w:r>
    </w:p>
    <w:p w14:paraId="12D6A872" w14:textId="77777777" w:rsidR="00E911F4" w:rsidRDefault="00E911F4"/>
  </w:endnote>
  <w:endnote w:type="continuationSeparator" w:id="0">
    <w:p w14:paraId="7CA193BD" w14:textId="77777777" w:rsidR="00E911F4" w:rsidRDefault="00E911F4">
      <w:r>
        <w:continuationSeparator/>
      </w:r>
    </w:p>
    <w:p w14:paraId="5DADBA03" w14:textId="77777777" w:rsidR="00E911F4" w:rsidRDefault="00E911F4"/>
  </w:endnote>
  <w:endnote w:type="continuationNotice" w:id="1">
    <w:p w14:paraId="7EE6580B" w14:textId="77777777" w:rsidR="00E911F4" w:rsidRDefault="00E911F4"/>
    <w:p w14:paraId="65CC8F36" w14:textId="77777777" w:rsidR="00E911F4" w:rsidRDefault="00E91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Bookman Old Style"/>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68FC" w14:textId="77777777" w:rsidR="00A06140" w:rsidRPr="00DC6CEB" w:rsidRDefault="00A06140" w:rsidP="002926E7">
    <w:pPr>
      <w:pStyle w:val="Rodap"/>
      <w:jc w:val="right"/>
      <w:rPr>
        <w:rFonts w:ascii="Trebuchet MS" w:hAnsi="Trebuchet M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1"/>
        <w:szCs w:val="21"/>
      </w:rPr>
      <w:id w:val="-1742249298"/>
      <w:docPartObj>
        <w:docPartGallery w:val="Page Numbers (Bottom of Page)"/>
        <w:docPartUnique/>
      </w:docPartObj>
    </w:sdtPr>
    <w:sdtEndPr/>
    <w:sdtContent>
      <w:p w14:paraId="36459DC3" w14:textId="6CEA5746" w:rsidR="00B82CD5" w:rsidRPr="00D40570" w:rsidRDefault="00D40570" w:rsidP="00D40570">
        <w:pPr>
          <w:pStyle w:val="Rodap"/>
          <w:jc w:val="right"/>
          <w:rPr>
            <w:rFonts w:ascii="Trebuchet MS" w:hAnsi="Trebuchet MS"/>
            <w:sz w:val="21"/>
            <w:szCs w:val="21"/>
          </w:rPr>
        </w:pPr>
        <w:r w:rsidRPr="00D40570">
          <w:rPr>
            <w:rFonts w:ascii="Trebuchet MS" w:hAnsi="Trebuchet MS"/>
            <w:sz w:val="21"/>
            <w:szCs w:val="21"/>
          </w:rPr>
          <w:fldChar w:fldCharType="begin"/>
        </w:r>
        <w:r w:rsidRPr="00D40570">
          <w:rPr>
            <w:rFonts w:ascii="Trebuchet MS" w:hAnsi="Trebuchet MS"/>
            <w:sz w:val="21"/>
            <w:szCs w:val="21"/>
          </w:rPr>
          <w:instrText>PAGE   \* MERGEFORMAT</w:instrText>
        </w:r>
        <w:r w:rsidRPr="00D40570">
          <w:rPr>
            <w:rFonts w:ascii="Trebuchet MS" w:hAnsi="Trebuchet MS"/>
            <w:sz w:val="21"/>
            <w:szCs w:val="21"/>
          </w:rPr>
          <w:fldChar w:fldCharType="separate"/>
        </w:r>
        <w:r w:rsidRPr="00D40570">
          <w:rPr>
            <w:rFonts w:ascii="Trebuchet MS" w:hAnsi="Trebuchet MS"/>
            <w:sz w:val="21"/>
            <w:szCs w:val="21"/>
          </w:rPr>
          <w:t>2</w:t>
        </w:r>
        <w:r w:rsidRPr="00D40570">
          <w:rPr>
            <w:rFonts w:ascii="Trebuchet MS" w:hAnsi="Trebuchet MS"/>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6E7A" w14:textId="77777777" w:rsidR="00E911F4" w:rsidRDefault="00E911F4">
      <w:r>
        <w:separator/>
      </w:r>
    </w:p>
    <w:p w14:paraId="6995FF5B" w14:textId="77777777" w:rsidR="00E911F4" w:rsidRDefault="00E911F4"/>
  </w:footnote>
  <w:footnote w:type="continuationSeparator" w:id="0">
    <w:p w14:paraId="4B0FEEA4" w14:textId="77777777" w:rsidR="00E911F4" w:rsidRDefault="00E911F4">
      <w:r>
        <w:continuationSeparator/>
      </w:r>
    </w:p>
    <w:p w14:paraId="3D42F075" w14:textId="77777777" w:rsidR="00E911F4" w:rsidRDefault="00E911F4"/>
  </w:footnote>
  <w:footnote w:type="continuationNotice" w:id="1">
    <w:p w14:paraId="08F013DD" w14:textId="77777777" w:rsidR="00E911F4" w:rsidRDefault="00E911F4"/>
    <w:p w14:paraId="7D36C7F8" w14:textId="77777777" w:rsidR="00E911F4" w:rsidRDefault="00E911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75B7" w14:textId="77777777" w:rsidR="00A173B4" w:rsidRPr="00516D02" w:rsidRDefault="00A173B4" w:rsidP="00A173B4">
    <w:pPr>
      <w:pStyle w:val="Cabealho"/>
      <w:jc w:val="right"/>
      <w:rPr>
        <w:rFonts w:ascii="Trebuchet MS" w:hAnsi="Trebuchet MS"/>
        <w:i/>
        <w:iCs/>
        <w:color w:val="006666"/>
        <w:sz w:val="21"/>
        <w:szCs w:val="21"/>
      </w:rPr>
    </w:pPr>
    <w:r w:rsidRPr="00516D02">
      <w:rPr>
        <w:rFonts w:ascii="Trebuchet MS" w:hAnsi="Trebuchet MS"/>
        <w:i/>
        <w:iCs/>
        <w:color w:val="006666"/>
        <w:sz w:val="21"/>
        <w:szCs w:val="21"/>
      </w:rPr>
      <w:t>Minuta PMK</w:t>
    </w:r>
  </w:p>
  <w:p w14:paraId="3344F1F6" w14:textId="1AA97BEE" w:rsidR="00A173B4" w:rsidRPr="005C4646" w:rsidRDefault="004262C2" w:rsidP="005C4646">
    <w:pPr>
      <w:pStyle w:val="Cabealho"/>
      <w:jc w:val="right"/>
      <w:rPr>
        <w:rFonts w:ascii="Trebuchet MS" w:hAnsi="Trebuchet MS"/>
        <w:i/>
        <w:iCs/>
        <w:color w:val="006666"/>
        <w:sz w:val="21"/>
        <w:szCs w:val="21"/>
      </w:rPr>
    </w:pPr>
    <w:r>
      <w:rPr>
        <w:rFonts w:ascii="Trebuchet MS" w:hAnsi="Trebuchet MS"/>
        <w:i/>
        <w:iCs/>
        <w:color w:val="006666"/>
        <w:sz w:val="21"/>
        <w:szCs w:val="21"/>
      </w:rPr>
      <w:t>1</w:t>
    </w:r>
    <w:r w:rsidR="0015703C">
      <w:rPr>
        <w:rFonts w:ascii="Trebuchet MS" w:hAnsi="Trebuchet MS"/>
        <w:i/>
        <w:iCs/>
        <w:color w:val="006666"/>
        <w:sz w:val="21"/>
        <w:szCs w:val="21"/>
      </w:rPr>
      <w:t>0</w:t>
    </w:r>
    <w:r w:rsidR="00A173B4" w:rsidRPr="00516D02">
      <w:rPr>
        <w:rFonts w:ascii="Trebuchet MS" w:hAnsi="Trebuchet MS"/>
        <w:i/>
        <w:iCs/>
        <w:color w:val="006666"/>
        <w:sz w:val="21"/>
        <w:szCs w:val="21"/>
      </w:rPr>
      <w:t>.</w:t>
    </w:r>
    <w:r w:rsidR="0015703C">
      <w:rPr>
        <w:rFonts w:ascii="Trebuchet MS" w:hAnsi="Trebuchet MS"/>
        <w:i/>
        <w:iCs/>
        <w:color w:val="006666"/>
        <w:sz w:val="21"/>
        <w:szCs w:val="21"/>
      </w:rPr>
      <w:t>1</w:t>
    </w:r>
    <w:r w:rsidR="00A173B4" w:rsidRPr="00516D02">
      <w:rPr>
        <w:rFonts w:ascii="Trebuchet MS" w:hAnsi="Trebuchet MS"/>
        <w:i/>
        <w:iCs/>
        <w:color w:val="006666"/>
        <w:sz w:val="21"/>
        <w:szCs w:val="21"/>
      </w:rPr>
      <w:t>0.2022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7"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18132D3"/>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1"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3"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4"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5"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6"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7"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8"/>
  </w:num>
  <w:num w:numId="4" w16cid:durableId="1734501896">
    <w:abstractNumId w:val="18"/>
  </w:num>
  <w:num w:numId="5" w16cid:durableId="1168402120">
    <w:abstractNumId w:val="2"/>
  </w:num>
  <w:num w:numId="6" w16cid:durableId="126944914">
    <w:abstractNumId w:val="17"/>
  </w:num>
  <w:num w:numId="7" w16cid:durableId="736634129">
    <w:abstractNumId w:val="11"/>
  </w:num>
  <w:num w:numId="8" w16cid:durableId="1399011987">
    <w:abstractNumId w:val="12"/>
  </w:num>
  <w:num w:numId="9" w16cid:durableId="400754786">
    <w:abstractNumId w:val="13"/>
  </w:num>
  <w:num w:numId="10" w16cid:durableId="370737346">
    <w:abstractNumId w:val="5"/>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5"/>
  </w:num>
  <w:num w:numId="12" w16cid:durableId="956720127">
    <w:abstractNumId w:val="16"/>
  </w:num>
  <w:num w:numId="13" w16cid:durableId="841509923">
    <w:abstractNumId w:val="6"/>
  </w:num>
  <w:num w:numId="14" w16cid:durableId="535119011">
    <w:abstractNumId w:val="1"/>
  </w:num>
  <w:num w:numId="15" w16cid:durableId="1561282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5"/>
  </w:num>
  <w:num w:numId="17" w16cid:durableId="1354913296">
    <w:abstractNumId w:val="7"/>
  </w:num>
  <w:num w:numId="18" w16cid:durableId="1406950510">
    <w:abstractNumId w:val="3"/>
  </w:num>
  <w:num w:numId="19" w16cid:durableId="1924755142">
    <w:abstractNumId w:val="4"/>
  </w:num>
  <w:num w:numId="20" w16cid:durableId="2013101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0054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290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4540576">
    <w:abstractNumId w:val="10"/>
  </w:num>
  <w:num w:numId="24" w16cid:durableId="1999379495">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FA6"/>
    <w:rsid w:val="00004007"/>
    <w:rsid w:val="00004239"/>
    <w:rsid w:val="00004709"/>
    <w:rsid w:val="000053DF"/>
    <w:rsid w:val="000057EF"/>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45AC"/>
    <w:rsid w:val="00024D17"/>
    <w:rsid w:val="0002580A"/>
    <w:rsid w:val="0002672D"/>
    <w:rsid w:val="00033279"/>
    <w:rsid w:val="000336BD"/>
    <w:rsid w:val="00034238"/>
    <w:rsid w:val="0003473B"/>
    <w:rsid w:val="000347E9"/>
    <w:rsid w:val="0003504D"/>
    <w:rsid w:val="000354F1"/>
    <w:rsid w:val="00035BE2"/>
    <w:rsid w:val="00037C08"/>
    <w:rsid w:val="00040101"/>
    <w:rsid w:val="000425AC"/>
    <w:rsid w:val="00042AA7"/>
    <w:rsid w:val="000432BD"/>
    <w:rsid w:val="00043CD9"/>
    <w:rsid w:val="00043EA0"/>
    <w:rsid w:val="00043EE1"/>
    <w:rsid w:val="000441AF"/>
    <w:rsid w:val="00045495"/>
    <w:rsid w:val="00045E95"/>
    <w:rsid w:val="00047294"/>
    <w:rsid w:val="00047BA6"/>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3AB1"/>
    <w:rsid w:val="00085DAC"/>
    <w:rsid w:val="00085FEF"/>
    <w:rsid w:val="00086839"/>
    <w:rsid w:val="000875B2"/>
    <w:rsid w:val="00091179"/>
    <w:rsid w:val="000923D4"/>
    <w:rsid w:val="00095064"/>
    <w:rsid w:val="00095148"/>
    <w:rsid w:val="00095381"/>
    <w:rsid w:val="000953A1"/>
    <w:rsid w:val="00095DD3"/>
    <w:rsid w:val="000A00FD"/>
    <w:rsid w:val="000A0173"/>
    <w:rsid w:val="000A301D"/>
    <w:rsid w:val="000A4E36"/>
    <w:rsid w:val="000A5D1F"/>
    <w:rsid w:val="000A5D27"/>
    <w:rsid w:val="000A6091"/>
    <w:rsid w:val="000A6DB8"/>
    <w:rsid w:val="000A6FE9"/>
    <w:rsid w:val="000A76D7"/>
    <w:rsid w:val="000A7FBE"/>
    <w:rsid w:val="000B146C"/>
    <w:rsid w:val="000B3794"/>
    <w:rsid w:val="000B37F4"/>
    <w:rsid w:val="000B3AA0"/>
    <w:rsid w:val="000B472E"/>
    <w:rsid w:val="000B47FA"/>
    <w:rsid w:val="000B4832"/>
    <w:rsid w:val="000B4E62"/>
    <w:rsid w:val="000B5427"/>
    <w:rsid w:val="000B6238"/>
    <w:rsid w:val="000C0268"/>
    <w:rsid w:val="000C1466"/>
    <w:rsid w:val="000C1529"/>
    <w:rsid w:val="000C173F"/>
    <w:rsid w:val="000C29AD"/>
    <w:rsid w:val="000C3AF3"/>
    <w:rsid w:val="000C3CBF"/>
    <w:rsid w:val="000C3D0B"/>
    <w:rsid w:val="000C3D50"/>
    <w:rsid w:val="000C4D8F"/>
    <w:rsid w:val="000C578C"/>
    <w:rsid w:val="000C5BCD"/>
    <w:rsid w:val="000C6072"/>
    <w:rsid w:val="000C6397"/>
    <w:rsid w:val="000C74EB"/>
    <w:rsid w:val="000C7E4B"/>
    <w:rsid w:val="000D0361"/>
    <w:rsid w:val="000D04A9"/>
    <w:rsid w:val="000D05CD"/>
    <w:rsid w:val="000D071B"/>
    <w:rsid w:val="000D09B4"/>
    <w:rsid w:val="000D0B7A"/>
    <w:rsid w:val="000D15BF"/>
    <w:rsid w:val="000D292A"/>
    <w:rsid w:val="000D2AAD"/>
    <w:rsid w:val="000D2F62"/>
    <w:rsid w:val="000D420F"/>
    <w:rsid w:val="000D425C"/>
    <w:rsid w:val="000D4A19"/>
    <w:rsid w:val="000E0633"/>
    <w:rsid w:val="000E0BC8"/>
    <w:rsid w:val="000E2FDC"/>
    <w:rsid w:val="000E320A"/>
    <w:rsid w:val="000E3E48"/>
    <w:rsid w:val="000E3F96"/>
    <w:rsid w:val="000E4298"/>
    <w:rsid w:val="000E4CC3"/>
    <w:rsid w:val="000E4E9B"/>
    <w:rsid w:val="000E5488"/>
    <w:rsid w:val="000E6040"/>
    <w:rsid w:val="000E7055"/>
    <w:rsid w:val="000E7706"/>
    <w:rsid w:val="000E7766"/>
    <w:rsid w:val="000F00AE"/>
    <w:rsid w:val="000F00B1"/>
    <w:rsid w:val="000F03E3"/>
    <w:rsid w:val="000F0B0B"/>
    <w:rsid w:val="000F196A"/>
    <w:rsid w:val="000F236D"/>
    <w:rsid w:val="000F3540"/>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288B"/>
    <w:rsid w:val="00114545"/>
    <w:rsid w:val="00114F7D"/>
    <w:rsid w:val="001153D0"/>
    <w:rsid w:val="001159E7"/>
    <w:rsid w:val="00116ED6"/>
    <w:rsid w:val="0011755F"/>
    <w:rsid w:val="0012039A"/>
    <w:rsid w:val="00120847"/>
    <w:rsid w:val="001209AD"/>
    <w:rsid w:val="00120D2E"/>
    <w:rsid w:val="00121BF3"/>
    <w:rsid w:val="00121D6C"/>
    <w:rsid w:val="0012211E"/>
    <w:rsid w:val="001234E8"/>
    <w:rsid w:val="001236DF"/>
    <w:rsid w:val="00124E3F"/>
    <w:rsid w:val="00124EFD"/>
    <w:rsid w:val="00124F59"/>
    <w:rsid w:val="001254D5"/>
    <w:rsid w:val="0012580C"/>
    <w:rsid w:val="00125943"/>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1C77"/>
    <w:rsid w:val="00144B5C"/>
    <w:rsid w:val="00144C83"/>
    <w:rsid w:val="00145643"/>
    <w:rsid w:val="00145DC9"/>
    <w:rsid w:val="0014704A"/>
    <w:rsid w:val="001472F0"/>
    <w:rsid w:val="001476A5"/>
    <w:rsid w:val="00147828"/>
    <w:rsid w:val="0015022A"/>
    <w:rsid w:val="001508CE"/>
    <w:rsid w:val="00152814"/>
    <w:rsid w:val="00153378"/>
    <w:rsid w:val="001537E5"/>
    <w:rsid w:val="00154F53"/>
    <w:rsid w:val="00156525"/>
    <w:rsid w:val="00156626"/>
    <w:rsid w:val="0015703C"/>
    <w:rsid w:val="00160980"/>
    <w:rsid w:val="00161000"/>
    <w:rsid w:val="0016129C"/>
    <w:rsid w:val="00162493"/>
    <w:rsid w:val="00162FE1"/>
    <w:rsid w:val="001645D2"/>
    <w:rsid w:val="00164BA3"/>
    <w:rsid w:val="00165C44"/>
    <w:rsid w:val="00166A2A"/>
    <w:rsid w:val="00170118"/>
    <w:rsid w:val="00170187"/>
    <w:rsid w:val="001701EF"/>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567"/>
    <w:rsid w:val="00192D12"/>
    <w:rsid w:val="001934DB"/>
    <w:rsid w:val="00193832"/>
    <w:rsid w:val="00196261"/>
    <w:rsid w:val="001968F4"/>
    <w:rsid w:val="001976C4"/>
    <w:rsid w:val="00197774"/>
    <w:rsid w:val="001978CE"/>
    <w:rsid w:val="001A06AF"/>
    <w:rsid w:val="001A0FA2"/>
    <w:rsid w:val="001A1BA1"/>
    <w:rsid w:val="001A1E15"/>
    <w:rsid w:val="001A20DD"/>
    <w:rsid w:val="001A2F28"/>
    <w:rsid w:val="001A31F0"/>
    <w:rsid w:val="001A3CC8"/>
    <w:rsid w:val="001A3CCA"/>
    <w:rsid w:val="001A3D17"/>
    <w:rsid w:val="001A42C3"/>
    <w:rsid w:val="001A4911"/>
    <w:rsid w:val="001A4D66"/>
    <w:rsid w:val="001A5008"/>
    <w:rsid w:val="001A587C"/>
    <w:rsid w:val="001A60D2"/>
    <w:rsid w:val="001A7946"/>
    <w:rsid w:val="001B0741"/>
    <w:rsid w:val="001B0A2C"/>
    <w:rsid w:val="001B12BA"/>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1E7C"/>
    <w:rsid w:val="001E2F65"/>
    <w:rsid w:val="001E4066"/>
    <w:rsid w:val="001E49D4"/>
    <w:rsid w:val="001E4C2A"/>
    <w:rsid w:val="001E4DDA"/>
    <w:rsid w:val="001E4EAA"/>
    <w:rsid w:val="001E4F45"/>
    <w:rsid w:val="001E5451"/>
    <w:rsid w:val="001E555F"/>
    <w:rsid w:val="001E5FE9"/>
    <w:rsid w:val="001E681C"/>
    <w:rsid w:val="001E6C42"/>
    <w:rsid w:val="001E6CB1"/>
    <w:rsid w:val="001E7544"/>
    <w:rsid w:val="001E77CD"/>
    <w:rsid w:val="001F02B3"/>
    <w:rsid w:val="001F0CDD"/>
    <w:rsid w:val="001F0D3E"/>
    <w:rsid w:val="001F146D"/>
    <w:rsid w:val="001F22D1"/>
    <w:rsid w:val="001F22F5"/>
    <w:rsid w:val="001F24F9"/>
    <w:rsid w:val="001F35EE"/>
    <w:rsid w:val="001F385F"/>
    <w:rsid w:val="001F3D37"/>
    <w:rsid w:val="001F48FB"/>
    <w:rsid w:val="001F4DDA"/>
    <w:rsid w:val="001F7832"/>
    <w:rsid w:val="001F7D38"/>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71DA"/>
    <w:rsid w:val="00217653"/>
    <w:rsid w:val="0022077C"/>
    <w:rsid w:val="0022103F"/>
    <w:rsid w:val="00221474"/>
    <w:rsid w:val="00221DAE"/>
    <w:rsid w:val="0022278E"/>
    <w:rsid w:val="00222A7C"/>
    <w:rsid w:val="00222C89"/>
    <w:rsid w:val="00222D26"/>
    <w:rsid w:val="00223303"/>
    <w:rsid w:val="00223E62"/>
    <w:rsid w:val="0022472C"/>
    <w:rsid w:val="00224D7E"/>
    <w:rsid w:val="002261D7"/>
    <w:rsid w:val="00227EBF"/>
    <w:rsid w:val="00230202"/>
    <w:rsid w:val="00231384"/>
    <w:rsid w:val="00231925"/>
    <w:rsid w:val="00232484"/>
    <w:rsid w:val="002332A3"/>
    <w:rsid w:val="00233383"/>
    <w:rsid w:val="00233588"/>
    <w:rsid w:val="002336C3"/>
    <w:rsid w:val="002336F7"/>
    <w:rsid w:val="00234702"/>
    <w:rsid w:val="00234FB1"/>
    <w:rsid w:val="002353C3"/>
    <w:rsid w:val="0023629D"/>
    <w:rsid w:val="00237FA3"/>
    <w:rsid w:val="00240061"/>
    <w:rsid w:val="00240B8B"/>
    <w:rsid w:val="00241998"/>
    <w:rsid w:val="00242907"/>
    <w:rsid w:val="00242FA7"/>
    <w:rsid w:val="0024371E"/>
    <w:rsid w:val="00243EBF"/>
    <w:rsid w:val="00244D75"/>
    <w:rsid w:val="00244F13"/>
    <w:rsid w:val="00245094"/>
    <w:rsid w:val="00245E2E"/>
    <w:rsid w:val="00245FE3"/>
    <w:rsid w:val="00246F87"/>
    <w:rsid w:val="002476A8"/>
    <w:rsid w:val="002479EA"/>
    <w:rsid w:val="002514CE"/>
    <w:rsid w:val="0025169D"/>
    <w:rsid w:val="002521BA"/>
    <w:rsid w:val="00252BD2"/>
    <w:rsid w:val="0025357F"/>
    <w:rsid w:val="00253BF4"/>
    <w:rsid w:val="00254026"/>
    <w:rsid w:val="00255086"/>
    <w:rsid w:val="00256F91"/>
    <w:rsid w:val="0025754F"/>
    <w:rsid w:val="00257583"/>
    <w:rsid w:val="00260034"/>
    <w:rsid w:val="00260560"/>
    <w:rsid w:val="002609FA"/>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C4A"/>
    <w:rsid w:val="00272459"/>
    <w:rsid w:val="0027381D"/>
    <w:rsid w:val="00273959"/>
    <w:rsid w:val="00273F61"/>
    <w:rsid w:val="00274C81"/>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4810"/>
    <w:rsid w:val="00294FA5"/>
    <w:rsid w:val="002957EC"/>
    <w:rsid w:val="00295A4A"/>
    <w:rsid w:val="002960D7"/>
    <w:rsid w:val="00296CA2"/>
    <w:rsid w:val="002A1171"/>
    <w:rsid w:val="002A2B8F"/>
    <w:rsid w:val="002A2F8B"/>
    <w:rsid w:val="002A3243"/>
    <w:rsid w:val="002A33DC"/>
    <w:rsid w:val="002A38F6"/>
    <w:rsid w:val="002A52C7"/>
    <w:rsid w:val="002A69DC"/>
    <w:rsid w:val="002A7CC7"/>
    <w:rsid w:val="002A7F94"/>
    <w:rsid w:val="002B087C"/>
    <w:rsid w:val="002B0A1E"/>
    <w:rsid w:val="002B0CF9"/>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4297"/>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E0632"/>
    <w:rsid w:val="002E0894"/>
    <w:rsid w:val="002E0A33"/>
    <w:rsid w:val="002E0E74"/>
    <w:rsid w:val="002E1F75"/>
    <w:rsid w:val="002E32DB"/>
    <w:rsid w:val="002E5008"/>
    <w:rsid w:val="002E64E5"/>
    <w:rsid w:val="002E700B"/>
    <w:rsid w:val="002F0083"/>
    <w:rsid w:val="002F0184"/>
    <w:rsid w:val="002F059D"/>
    <w:rsid w:val="002F0EA0"/>
    <w:rsid w:val="002F1FBA"/>
    <w:rsid w:val="002F23CC"/>
    <w:rsid w:val="002F3556"/>
    <w:rsid w:val="002F37FB"/>
    <w:rsid w:val="002F4528"/>
    <w:rsid w:val="002F5020"/>
    <w:rsid w:val="002F535C"/>
    <w:rsid w:val="002F585A"/>
    <w:rsid w:val="002F5F25"/>
    <w:rsid w:val="002F6EAB"/>
    <w:rsid w:val="002F71CE"/>
    <w:rsid w:val="002F736D"/>
    <w:rsid w:val="002F7BF6"/>
    <w:rsid w:val="0030150A"/>
    <w:rsid w:val="00301712"/>
    <w:rsid w:val="00301900"/>
    <w:rsid w:val="00302668"/>
    <w:rsid w:val="003027A7"/>
    <w:rsid w:val="00302C1B"/>
    <w:rsid w:val="00303A8E"/>
    <w:rsid w:val="00304633"/>
    <w:rsid w:val="00304D13"/>
    <w:rsid w:val="0030529D"/>
    <w:rsid w:val="00307445"/>
    <w:rsid w:val="00307FDE"/>
    <w:rsid w:val="0031070E"/>
    <w:rsid w:val="00310A4C"/>
    <w:rsid w:val="00310CA8"/>
    <w:rsid w:val="00310FDA"/>
    <w:rsid w:val="003112DE"/>
    <w:rsid w:val="00312138"/>
    <w:rsid w:val="00313BE4"/>
    <w:rsid w:val="003143A5"/>
    <w:rsid w:val="003167ED"/>
    <w:rsid w:val="00317085"/>
    <w:rsid w:val="00320008"/>
    <w:rsid w:val="003202DA"/>
    <w:rsid w:val="0032033D"/>
    <w:rsid w:val="00320CAD"/>
    <w:rsid w:val="00320FCF"/>
    <w:rsid w:val="0032144A"/>
    <w:rsid w:val="003217A2"/>
    <w:rsid w:val="003217E3"/>
    <w:rsid w:val="00321EDB"/>
    <w:rsid w:val="003240C7"/>
    <w:rsid w:val="00324742"/>
    <w:rsid w:val="003250C3"/>
    <w:rsid w:val="00325304"/>
    <w:rsid w:val="003257F4"/>
    <w:rsid w:val="00325BF2"/>
    <w:rsid w:val="003261BA"/>
    <w:rsid w:val="0032636D"/>
    <w:rsid w:val="0033016C"/>
    <w:rsid w:val="00331DCF"/>
    <w:rsid w:val="00333300"/>
    <w:rsid w:val="0033456A"/>
    <w:rsid w:val="00334F1E"/>
    <w:rsid w:val="00336A24"/>
    <w:rsid w:val="0033788C"/>
    <w:rsid w:val="00340096"/>
    <w:rsid w:val="003403F9"/>
    <w:rsid w:val="00340C48"/>
    <w:rsid w:val="003410DB"/>
    <w:rsid w:val="0034267A"/>
    <w:rsid w:val="00342CFD"/>
    <w:rsid w:val="003446FD"/>
    <w:rsid w:val="00346AF1"/>
    <w:rsid w:val="00346D4B"/>
    <w:rsid w:val="003479EC"/>
    <w:rsid w:val="00350BC6"/>
    <w:rsid w:val="00351F7D"/>
    <w:rsid w:val="0035412D"/>
    <w:rsid w:val="0035463E"/>
    <w:rsid w:val="00355396"/>
    <w:rsid w:val="00356AC0"/>
    <w:rsid w:val="00356D7F"/>
    <w:rsid w:val="003575E3"/>
    <w:rsid w:val="00357909"/>
    <w:rsid w:val="00357E2E"/>
    <w:rsid w:val="00360FCA"/>
    <w:rsid w:val="003617B9"/>
    <w:rsid w:val="003618E9"/>
    <w:rsid w:val="00361FB1"/>
    <w:rsid w:val="00363107"/>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2D7C"/>
    <w:rsid w:val="00383935"/>
    <w:rsid w:val="00383DCB"/>
    <w:rsid w:val="00384662"/>
    <w:rsid w:val="00384909"/>
    <w:rsid w:val="00384AC5"/>
    <w:rsid w:val="00385F99"/>
    <w:rsid w:val="00386503"/>
    <w:rsid w:val="0038735D"/>
    <w:rsid w:val="00392AA3"/>
    <w:rsid w:val="00393889"/>
    <w:rsid w:val="00396B76"/>
    <w:rsid w:val="003973E2"/>
    <w:rsid w:val="00397D94"/>
    <w:rsid w:val="00397F01"/>
    <w:rsid w:val="003A017E"/>
    <w:rsid w:val="003A0A6D"/>
    <w:rsid w:val="003A1607"/>
    <w:rsid w:val="003A17BE"/>
    <w:rsid w:val="003A3874"/>
    <w:rsid w:val="003A3A7E"/>
    <w:rsid w:val="003A3EF2"/>
    <w:rsid w:val="003A4A89"/>
    <w:rsid w:val="003A4DF4"/>
    <w:rsid w:val="003A4E4A"/>
    <w:rsid w:val="003A5440"/>
    <w:rsid w:val="003A6A94"/>
    <w:rsid w:val="003A74E1"/>
    <w:rsid w:val="003B0152"/>
    <w:rsid w:val="003B0F4B"/>
    <w:rsid w:val="003B15D0"/>
    <w:rsid w:val="003B1E44"/>
    <w:rsid w:val="003B1E64"/>
    <w:rsid w:val="003B26C5"/>
    <w:rsid w:val="003B3A82"/>
    <w:rsid w:val="003B4410"/>
    <w:rsid w:val="003B606F"/>
    <w:rsid w:val="003B60C5"/>
    <w:rsid w:val="003B6580"/>
    <w:rsid w:val="003B65F4"/>
    <w:rsid w:val="003B6F63"/>
    <w:rsid w:val="003B72B4"/>
    <w:rsid w:val="003B7609"/>
    <w:rsid w:val="003C0F26"/>
    <w:rsid w:val="003C19F6"/>
    <w:rsid w:val="003C27EC"/>
    <w:rsid w:val="003C3B2F"/>
    <w:rsid w:val="003C465B"/>
    <w:rsid w:val="003C4F82"/>
    <w:rsid w:val="003C5A82"/>
    <w:rsid w:val="003C74B7"/>
    <w:rsid w:val="003C76A0"/>
    <w:rsid w:val="003C7CF1"/>
    <w:rsid w:val="003C7D2A"/>
    <w:rsid w:val="003D00B3"/>
    <w:rsid w:val="003D0215"/>
    <w:rsid w:val="003D0271"/>
    <w:rsid w:val="003D1173"/>
    <w:rsid w:val="003D431C"/>
    <w:rsid w:val="003D4EF6"/>
    <w:rsid w:val="003D4F1B"/>
    <w:rsid w:val="003D4F1E"/>
    <w:rsid w:val="003D6777"/>
    <w:rsid w:val="003D7029"/>
    <w:rsid w:val="003D7E3D"/>
    <w:rsid w:val="003D7FAB"/>
    <w:rsid w:val="003E0402"/>
    <w:rsid w:val="003E096C"/>
    <w:rsid w:val="003E0ADF"/>
    <w:rsid w:val="003E3700"/>
    <w:rsid w:val="003E4118"/>
    <w:rsid w:val="003E5485"/>
    <w:rsid w:val="003E5D03"/>
    <w:rsid w:val="003E65B7"/>
    <w:rsid w:val="003E69D0"/>
    <w:rsid w:val="003E7457"/>
    <w:rsid w:val="003F0506"/>
    <w:rsid w:val="003F0D91"/>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12B"/>
    <w:rsid w:val="0040447B"/>
    <w:rsid w:val="004053AE"/>
    <w:rsid w:val="00405BE3"/>
    <w:rsid w:val="004105CF"/>
    <w:rsid w:val="00410680"/>
    <w:rsid w:val="004115B6"/>
    <w:rsid w:val="004115F4"/>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0D75"/>
    <w:rsid w:val="00421323"/>
    <w:rsid w:val="00421408"/>
    <w:rsid w:val="00421AD6"/>
    <w:rsid w:val="004233D0"/>
    <w:rsid w:val="004237E4"/>
    <w:rsid w:val="00424BEA"/>
    <w:rsid w:val="00425A3C"/>
    <w:rsid w:val="004262C2"/>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7FC"/>
    <w:rsid w:val="00437073"/>
    <w:rsid w:val="00437702"/>
    <w:rsid w:val="0043771F"/>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2959"/>
    <w:rsid w:val="00453290"/>
    <w:rsid w:val="00453F54"/>
    <w:rsid w:val="004542CA"/>
    <w:rsid w:val="00454454"/>
    <w:rsid w:val="00455A03"/>
    <w:rsid w:val="0045643F"/>
    <w:rsid w:val="00456A58"/>
    <w:rsid w:val="00456F1C"/>
    <w:rsid w:val="00457375"/>
    <w:rsid w:val="00457A79"/>
    <w:rsid w:val="004603C9"/>
    <w:rsid w:val="0046178A"/>
    <w:rsid w:val="00461960"/>
    <w:rsid w:val="00462CE7"/>
    <w:rsid w:val="00463477"/>
    <w:rsid w:val="004636BE"/>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7039"/>
    <w:rsid w:val="00477E60"/>
    <w:rsid w:val="00481AA3"/>
    <w:rsid w:val="00483378"/>
    <w:rsid w:val="00484E6D"/>
    <w:rsid w:val="00484F06"/>
    <w:rsid w:val="00485FB3"/>
    <w:rsid w:val="004869E5"/>
    <w:rsid w:val="00490747"/>
    <w:rsid w:val="00490D69"/>
    <w:rsid w:val="0049144B"/>
    <w:rsid w:val="004927E3"/>
    <w:rsid w:val="004928E9"/>
    <w:rsid w:val="004935B6"/>
    <w:rsid w:val="004938D6"/>
    <w:rsid w:val="004945DE"/>
    <w:rsid w:val="0049467C"/>
    <w:rsid w:val="004946A0"/>
    <w:rsid w:val="00494869"/>
    <w:rsid w:val="004963E7"/>
    <w:rsid w:val="00496949"/>
    <w:rsid w:val="004A059A"/>
    <w:rsid w:val="004A0A17"/>
    <w:rsid w:val="004A0BB0"/>
    <w:rsid w:val="004A1C62"/>
    <w:rsid w:val="004A20A4"/>
    <w:rsid w:val="004A27A2"/>
    <w:rsid w:val="004A2836"/>
    <w:rsid w:val="004A35BA"/>
    <w:rsid w:val="004A3A11"/>
    <w:rsid w:val="004A43B7"/>
    <w:rsid w:val="004A513B"/>
    <w:rsid w:val="004A5150"/>
    <w:rsid w:val="004A598E"/>
    <w:rsid w:val="004A6001"/>
    <w:rsid w:val="004A6368"/>
    <w:rsid w:val="004A6CA3"/>
    <w:rsid w:val="004A7F6A"/>
    <w:rsid w:val="004B09FF"/>
    <w:rsid w:val="004B1475"/>
    <w:rsid w:val="004B27DE"/>
    <w:rsid w:val="004B2863"/>
    <w:rsid w:val="004B3AFE"/>
    <w:rsid w:val="004B3F6F"/>
    <w:rsid w:val="004B42A1"/>
    <w:rsid w:val="004B4842"/>
    <w:rsid w:val="004B4F8C"/>
    <w:rsid w:val="004B514D"/>
    <w:rsid w:val="004B54A1"/>
    <w:rsid w:val="004B639A"/>
    <w:rsid w:val="004B6F05"/>
    <w:rsid w:val="004B7778"/>
    <w:rsid w:val="004B7ECE"/>
    <w:rsid w:val="004C08C6"/>
    <w:rsid w:val="004C0A96"/>
    <w:rsid w:val="004C1515"/>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6BD"/>
    <w:rsid w:val="004D466B"/>
    <w:rsid w:val="004D5120"/>
    <w:rsid w:val="004D5BF5"/>
    <w:rsid w:val="004D74A1"/>
    <w:rsid w:val="004D7B0D"/>
    <w:rsid w:val="004E0FE2"/>
    <w:rsid w:val="004E169B"/>
    <w:rsid w:val="004E1E98"/>
    <w:rsid w:val="004E235F"/>
    <w:rsid w:val="004E3D16"/>
    <w:rsid w:val="004E4342"/>
    <w:rsid w:val="004E595B"/>
    <w:rsid w:val="004E5A2A"/>
    <w:rsid w:val="004E5F17"/>
    <w:rsid w:val="004E68F8"/>
    <w:rsid w:val="004E6B68"/>
    <w:rsid w:val="004E6F07"/>
    <w:rsid w:val="004E73F0"/>
    <w:rsid w:val="004E7E8D"/>
    <w:rsid w:val="004F0F0C"/>
    <w:rsid w:val="004F1CFE"/>
    <w:rsid w:val="004F1D29"/>
    <w:rsid w:val="004F2258"/>
    <w:rsid w:val="004F3302"/>
    <w:rsid w:val="004F3349"/>
    <w:rsid w:val="004F37F6"/>
    <w:rsid w:val="004F3B2E"/>
    <w:rsid w:val="004F3EDC"/>
    <w:rsid w:val="004F4489"/>
    <w:rsid w:val="004F45FC"/>
    <w:rsid w:val="004F4DE7"/>
    <w:rsid w:val="004F526A"/>
    <w:rsid w:val="004F5B44"/>
    <w:rsid w:val="004F5FAB"/>
    <w:rsid w:val="004F625B"/>
    <w:rsid w:val="004F6B62"/>
    <w:rsid w:val="004F75DC"/>
    <w:rsid w:val="00500123"/>
    <w:rsid w:val="005001F5"/>
    <w:rsid w:val="00500419"/>
    <w:rsid w:val="00500A41"/>
    <w:rsid w:val="00500BF2"/>
    <w:rsid w:val="00501BA5"/>
    <w:rsid w:val="00502A1B"/>
    <w:rsid w:val="00503165"/>
    <w:rsid w:val="00503378"/>
    <w:rsid w:val="0050397B"/>
    <w:rsid w:val="00503FC4"/>
    <w:rsid w:val="005047A1"/>
    <w:rsid w:val="0050552F"/>
    <w:rsid w:val="00505A9E"/>
    <w:rsid w:val="00505FB1"/>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6C92"/>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5CC"/>
    <w:rsid w:val="005405CD"/>
    <w:rsid w:val="005409D2"/>
    <w:rsid w:val="00541767"/>
    <w:rsid w:val="00541C4E"/>
    <w:rsid w:val="0054227B"/>
    <w:rsid w:val="00542BD0"/>
    <w:rsid w:val="005436A4"/>
    <w:rsid w:val="0054461A"/>
    <w:rsid w:val="005456E1"/>
    <w:rsid w:val="00545EC8"/>
    <w:rsid w:val="00546844"/>
    <w:rsid w:val="00547683"/>
    <w:rsid w:val="00547C90"/>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445"/>
    <w:rsid w:val="00566547"/>
    <w:rsid w:val="00566EA9"/>
    <w:rsid w:val="00567001"/>
    <w:rsid w:val="005671B5"/>
    <w:rsid w:val="005671C6"/>
    <w:rsid w:val="0056789F"/>
    <w:rsid w:val="005703E7"/>
    <w:rsid w:val="00571CC3"/>
    <w:rsid w:val="00571CE9"/>
    <w:rsid w:val="005720B8"/>
    <w:rsid w:val="00572209"/>
    <w:rsid w:val="0057221D"/>
    <w:rsid w:val="00572CF1"/>
    <w:rsid w:val="00573883"/>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9C0"/>
    <w:rsid w:val="00591CB3"/>
    <w:rsid w:val="00592243"/>
    <w:rsid w:val="00592B2F"/>
    <w:rsid w:val="00592F1D"/>
    <w:rsid w:val="0059373E"/>
    <w:rsid w:val="00593AC8"/>
    <w:rsid w:val="0059451A"/>
    <w:rsid w:val="0059491A"/>
    <w:rsid w:val="0059511B"/>
    <w:rsid w:val="0059556A"/>
    <w:rsid w:val="005955F3"/>
    <w:rsid w:val="00597803"/>
    <w:rsid w:val="005979E9"/>
    <w:rsid w:val="00597B0C"/>
    <w:rsid w:val="005A0B50"/>
    <w:rsid w:val="005A1A9B"/>
    <w:rsid w:val="005A24F5"/>
    <w:rsid w:val="005A2AB1"/>
    <w:rsid w:val="005A3276"/>
    <w:rsid w:val="005A3A42"/>
    <w:rsid w:val="005A45E9"/>
    <w:rsid w:val="005A4C1A"/>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084"/>
    <w:rsid w:val="005F05EA"/>
    <w:rsid w:val="005F10E9"/>
    <w:rsid w:val="005F1A02"/>
    <w:rsid w:val="005F2295"/>
    <w:rsid w:val="005F241D"/>
    <w:rsid w:val="005F29A5"/>
    <w:rsid w:val="005F440C"/>
    <w:rsid w:val="005F49D7"/>
    <w:rsid w:val="005F5273"/>
    <w:rsid w:val="005F60B7"/>
    <w:rsid w:val="005F615B"/>
    <w:rsid w:val="005F7D66"/>
    <w:rsid w:val="00600244"/>
    <w:rsid w:val="0060095D"/>
    <w:rsid w:val="00600F12"/>
    <w:rsid w:val="00601630"/>
    <w:rsid w:val="00602620"/>
    <w:rsid w:val="00604080"/>
    <w:rsid w:val="00605876"/>
    <w:rsid w:val="0060593E"/>
    <w:rsid w:val="00605DE5"/>
    <w:rsid w:val="006062D3"/>
    <w:rsid w:val="00606837"/>
    <w:rsid w:val="00607CD6"/>
    <w:rsid w:val="00610726"/>
    <w:rsid w:val="00610F77"/>
    <w:rsid w:val="006113CC"/>
    <w:rsid w:val="00611597"/>
    <w:rsid w:val="006127E3"/>
    <w:rsid w:val="006128DB"/>
    <w:rsid w:val="00612C3C"/>
    <w:rsid w:val="00612FD2"/>
    <w:rsid w:val="006137FF"/>
    <w:rsid w:val="00614CA4"/>
    <w:rsid w:val="00614DAC"/>
    <w:rsid w:val="0061678B"/>
    <w:rsid w:val="0061685C"/>
    <w:rsid w:val="00617518"/>
    <w:rsid w:val="006177BD"/>
    <w:rsid w:val="00617F3A"/>
    <w:rsid w:val="006203B1"/>
    <w:rsid w:val="00620F66"/>
    <w:rsid w:val="006214C0"/>
    <w:rsid w:val="006223FE"/>
    <w:rsid w:val="00622562"/>
    <w:rsid w:val="0062449F"/>
    <w:rsid w:val="00624D86"/>
    <w:rsid w:val="00625629"/>
    <w:rsid w:val="00625854"/>
    <w:rsid w:val="00626299"/>
    <w:rsid w:val="0062641A"/>
    <w:rsid w:val="00626574"/>
    <w:rsid w:val="00627317"/>
    <w:rsid w:val="00627C6D"/>
    <w:rsid w:val="00627CC9"/>
    <w:rsid w:val="00627FCC"/>
    <w:rsid w:val="00630269"/>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861"/>
    <w:rsid w:val="00675710"/>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222C"/>
    <w:rsid w:val="006939A1"/>
    <w:rsid w:val="00695652"/>
    <w:rsid w:val="00697A9D"/>
    <w:rsid w:val="00697C2D"/>
    <w:rsid w:val="006A0266"/>
    <w:rsid w:val="006A0CA8"/>
    <w:rsid w:val="006A0DEB"/>
    <w:rsid w:val="006A2363"/>
    <w:rsid w:val="006A2461"/>
    <w:rsid w:val="006A2802"/>
    <w:rsid w:val="006A2CF0"/>
    <w:rsid w:val="006A487F"/>
    <w:rsid w:val="006A5626"/>
    <w:rsid w:val="006A569E"/>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CCE"/>
    <w:rsid w:val="006C2473"/>
    <w:rsid w:val="006C25B8"/>
    <w:rsid w:val="006C56C9"/>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2C3"/>
    <w:rsid w:val="006F53A7"/>
    <w:rsid w:val="006F586B"/>
    <w:rsid w:val="006F627E"/>
    <w:rsid w:val="006F728F"/>
    <w:rsid w:val="00701DE6"/>
    <w:rsid w:val="007026A3"/>
    <w:rsid w:val="00702D17"/>
    <w:rsid w:val="00702F4B"/>
    <w:rsid w:val="00703C5D"/>
    <w:rsid w:val="00703DBD"/>
    <w:rsid w:val="00703ECD"/>
    <w:rsid w:val="00705DEC"/>
    <w:rsid w:val="00706A8E"/>
    <w:rsid w:val="00706D1D"/>
    <w:rsid w:val="00707A27"/>
    <w:rsid w:val="007102C9"/>
    <w:rsid w:val="0071061A"/>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66E1"/>
    <w:rsid w:val="00737344"/>
    <w:rsid w:val="00737C18"/>
    <w:rsid w:val="00737C97"/>
    <w:rsid w:val="0074040F"/>
    <w:rsid w:val="00741E10"/>
    <w:rsid w:val="00741F8E"/>
    <w:rsid w:val="007423D9"/>
    <w:rsid w:val="007432CA"/>
    <w:rsid w:val="00743777"/>
    <w:rsid w:val="00744065"/>
    <w:rsid w:val="00744B21"/>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40D8"/>
    <w:rsid w:val="0075410E"/>
    <w:rsid w:val="00756B6B"/>
    <w:rsid w:val="00756D16"/>
    <w:rsid w:val="00757757"/>
    <w:rsid w:val="00757B61"/>
    <w:rsid w:val="0076023B"/>
    <w:rsid w:val="00760362"/>
    <w:rsid w:val="00760616"/>
    <w:rsid w:val="00760DFB"/>
    <w:rsid w:val="007610F1"/>
    <w:rsid w:val="007611E6"/>
    <w:rsid w:val="00762C15"/>
    <w:rsid w:val="007631EC"/>
    <w:rsid w:val="0076469A"/>
    <w:rsid w:val="00764E81"/>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B7B"/>
    <w:rsid w:val="0079450D"/>
    <w:rsid w:val="00794D48"/>
    <w:rsid w:val="00796779"/>
    <w:rsid w:val="00796DC0"/>
    <w:rsid w:val="00797481"/>
    <w:rsid w:val="007A09E9"/>
    <w:rsid w:val="007A1FA1"/>
    <w:rsid w:val="007A3562"/>
    <w:rsid w:val="007A380D"/>
    <w:rsid w:val="007A68ED"/>
    <w:rsid w:val="007A74D1"/>
    <w:rsid w:val="007B0D46"/>
    <w:rsid w:val="007B1A76"/>
    <w:rsid w:val="007B26D7"/>
    <w:rsid w:val="007B2DE8"/>
    <w:rsid w:val="007B3D08"/>
    <w:rsid w:val="007B4573"/>
    <w:rsid w:val="007B46BE"/>
    <w:rsid w:val="007B4784"/>
    <w:rsid w:val="007B4AEA"/>
    <w:rsid w:val="007B4E80"/>
    <w:rsid w:val="007B4F3C"/>
    <w:rsid w:val="007B5727"/>
    <w:rsid w:val="007B6D58"/>
    <w:rsid w:val="007C2030"/>
    <w:rsid w:val="007C2193"/>
    <w:rsid w:val="007C22DE"/>
    <w:rsid w:val="007C2786"/>
    <w:rsid w:val="007C2D4B"/>
    <w:rsid w:val="007C3BEA"/>
    <w:rsid w:val="007C4171"/>
    <w:rsid w:val="007C4D78"/>
    <w:rsid w:val="007C52DB"/>
    <w:rsid w:val="007C6442"/>
    <w:rsid w:val="007C7AB3"/>
    <w:rsid w:val="007D058C"/>
    <w:rsid w:val="007D2162"/>
    <w:rsid w:val="007D28C8"/>
    <w:rsid w:val="007D32C9"/>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15A3"/>
    <w:rsid w:val="007F3BEC"/>
    <w:rsid w:val="007F3EBC"/>
    <w:rsid w:val="007F41D2"/>
    <w:rsid w:val="007F545E"/>
    <w:rsid w:val="007F58C0"/>
    <w:rsid w:val="007F6515"/>
    <w:rsid w:val="007F7F5E"/>
    <w:rsid w:val="008015C1"/>
    <w:rsid w:val="00801A3C"/>
    <w:rsid w:val="00801B44"/>
    <w:rsid w:val="0080299D"/>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2349"/>
    <w:rsid w:val="008123FF"/>
    <w:rsid w:val="00812C7F"/>
    <w:rsid w:val="00813064"/>
    <w:rsid w:val="008134BF"/>
    <w:rsid w:val="00813F14"/>
    <w:rsid w:val="0081405C"/>
    <w:rsid w:val="008145BF"/>
    <w:rsid w:val="008147DA"/>
    <w:rsid w:val="008154E6"/>
    <w:rsid w:val="0081556F"/>
    <w:rsid w:val="00815CEA"/>
    <w:rsid w:val="00817074"/>
    <w:rsid w:val="0081783A"/>
    <w:rsid w:val="008205F8"/>
    <w:rsid w:val="0082094D"/>
    <w:rsid w:val="0082181C"/>
    <w:rsid w:val="0082190B"/>
    <w:rsid w:val="008219C6"/>
    <w:rsid w:val="008223A3"/>
    <w:rsid w:val="008231B0"/>
    <w:rsid w:val="008233E8"/>
    <w:rsid w:val="00823A94"/>
    <w:rsid w:val="00823ABE"/>
    <w:rsid w:val="008246B2"/>
    <w:rsid w:val="00824AE3"/>
    <w:rsid w:val="008251E1"/>
    <w:rsid w:val="0082768A"/>
    <w:rsid w:val="00830240"/>
    <w:rsid w:val="0083082C"/>
    <w:rsid w:val="0083105B"/>
    <w:rsid w:val="00831452"/>
    <w:rsid w:val="00831C4B"/>
    <w:rsid w:val="00832170"/>
    <w:rsid w:val="00832766"/>
    <w:rsid w:val="00832CD2"/>
    <w:rsid w:val="00832D25"/>
    <w:rsid w:val="00833A29"/>
    <w:rsid w:val="00834C52"/>
    <w:rsid w:val="00835429"/>
    <w:rsid w:val="008354D0"/>
    <w:rsid w:val="008356C4"/>
    <w:rsid w:val="008357CA"/>
    <w:rsid w:val="0083631E"/>
    <w:rsid w:val="008368FE"/>
    <w:rsid w:val="00836913"/>
    <w:rsid w:val="00837555"/>
    <w:rsid w:val="00837927"/>
    <w:rsid w:val="00837962"/>
    <w:rsid w:val="00837EF9"/>
    <w:rsid w:val="00840D6E"/>
    <w:rsid w:val="008411BF"/>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1ED"/>
    <w:rsid w:val="008572F6"/>
    <w:rsid w:val="00857FDE"/>
    <w:rsid w:val="00860178"/>
    <w:rsid w:val="00860470"/>
    <w:rsid w:val="0086171D"/>
    <w:rsid w:val="00861C0C"/>
    <w:rsid w:val="008625DD"/>
    <w:rsid w:val="008631F5"/>
    <w:rsid w:val="0086328A"/>
    <w:rsid w:val="00865537"/>
    <w:rsid w:val="00865F67"/>
    <w:rsid w:val="008660B7"/>
    <w:rsid w:val="008665BC"/>
    <w:rsid w:val="00866CB3"/>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35C"/>
    <w:rsid w:val="008A730E"/>
    <w:rsid w:val="008A7936"/>
    <w:rsid w:val="008A7C5D"/>
    <w:rsid w:val="008A7DAE"/>
    <w:rsid w:val="008B0B07"/>
    <w:rsid w:val="008B19F9"/>
    <w:rsid w:val="008B2CC9"/>
    <w:rsid w:val="008B3F58"/>
    <w:rsid w:val="008B3FBB"/>
    <w:rsid w:val="008B5186"/>
    <w:rsid w:val="008B5255"/>
    <w:rsid w:val="008B5560"/>
    <w:rsid w:val="008B74BB"/>
    <w:rsid w:val="008B7A5F"/>
    <w:rsid w:val="008C0335"/>
    <w:rsid w:val="008C05D2"/>
    <w:rsid w:val="008C0981"/>
    <w:rsid w:val="008C1704"/>
    <w:rsid w:val="008C1FB0"/>
    <w:rsid w:val="008C2051"/>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F4"/>
    <w:rsid w:val="008D69AA"/>
    <w:rsid w:val="008D6B77"/>
    <w:rsid w:val="008D722E"/>
    <w:rsid w:val="008D72DE"/>
    <w:rsid w:val="008E0712"/>
    <w:rsid w:val="008E292C"/>
    <w:rsid w:val="008E347C"/>
    <w:rsid w:val="008E42B5"/>
    <w:rsid w:val="008E53DA"/>
    <w:rsid w:val="008E5C77"/>
    <w:rsid w:val="008E5F65"/>
    <w:rsid w:val="008E5FA1"/>
    <w:rsid w:val="008E66A9"/>
    <w:rsid w:val="008E6C75"/>
    <w:rsid w:val="008E7307"/>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66F9"/>
    <w:rsid w:val="00927527"/>
    <w:rsid w:val="009279E5"/>
    <w:rsid w:val="00930A6D"/>
    <w:rsid w:val="00931558"/>
    <w:rsid w:val="0093192D"/>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2C8"/>
    <w:rsid w:val="00952463"/>
    <w:rsid w:val="00952CEE"/>
    <w:rsid w:val="00952F73"/>
    <w:rsid w:val="00954805"/>
    <w:rsid w:val="00954BDD"/>
    <w:rsid w:val="00955E74"/>
    <w:rsid w:val="00957E92"/>
    <w:rsid w:val="00957FBC"/>
    <w:rsid w:val="009601FA"/>
    <w:rsid w:val="00960F5E"/>
    <w:rsid w:val="009613A4"/>
    <w:rsid w:val="009622EC"/>
    <w:rsid w:val="00962413"/>
    <w:rsid w:val="00962B18"/>
    <w:rsid w:val="00964BFB"/>
    <w:rsid w:val="00965321"/>
    <w:rsid w:val="00965E86"/>
    <w:rsid w:val="00966163"/>
    <w:rsid w:val="00966197"/>
    <w:rsid w:val="00966344"/>
    <w:rsid w:val="009669CE"/>
    <w:rsid w:val="00966A0B"/>
    <w:rsid w:val="009674AE"/>
    <w:rsid w:val="00967DA0"/>
    <w:rsid w:val="00970CB8"/>
    <w:rsid w:val="00971141"/>
    <w:rsid w:val="00971154"/>
    <w:rsid w:val="00971D35"/>
    <w:rsid w:val="00973609"/>
    <w:rsid w:val="009737FC"/>
    <w:rsid w:val="009758FA"/>
    <w:rsid w:val="0097769D"/>
    <w:rsid w:val="00980789"/>
    <w:rsid w:val="00980C7F"/>
    <w:rsid w:val="00981971"/>
    <w:rsid w:val="00981C06"/>
    <w:rsid w:val="00981E7E"/>
    <w:rsid w:val="00982FD1"/>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6C8E"/>
    <w:rsid w:val="009A729D"/>
    <w:rsid w:val="009A7343"/>
    <w:rsid w:val="009A7594"/>
    <w:rsid w:val="009A7795"/>
    <w:rsid w:val="009A7D6F"/>
    <w:rsid w:val="009B20AD"/>
    <w:rsid w:val="009B2B71"/>
    <w:rsid w:val="009B2DAF"/>
    <w:rsid w:val="009B2F21"/>
    <w:rsid w:val="009B32CD"/>
    <w:rsid w:val="009B3671"/>
    <w:rsid w:val="009B42BD"/>
    <w:rsid w:val="009B4883"/>
    <w:rsid w:val="009C0822"/>
    <w:rsid w:val="009C1301"/>
    <w:rsid w:val="009C2014"/>
    <w:rsid w:val="009C61B7"/>
    <w:rsid w:val="009C6BF8"/>
    <w:rsid w:val="009C73DA"/>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5F4E"/>
    <w:rsid w:val="009F6989"/>
    <w:rsid w:val="009F6BBE"/>
    <w:rsid w:val="009F78D7"/>
    <w:rsid w:val="009F7EEF"/>
    <w:rsid w:val="009F7F64"/>
    <w:rsid w:val="00A00BD7"/>
    <w:rsid w:val="00A00FBC"/>
    <w:rsid w:val="00A0292E"/>
    <w:rsid w:val="00A03175"/>
    <w:rsid w:val="00A032B2"/>
    <w:rsid w:val="00A033C7"/>
    <w:rsid w:val="00A049C6"/>
    <w:rsid w:val="00A04DFE"/>
    <w:rsid w:val="00A05292"/>
    <w:rsid w:val="00A05AAF"/>
    <w:rsid w:val="00A05F21"/>
    <w:rsid w:val="00A06140"/>
    <w:rsid w:val="00A070E5"/>
    <w:rsid w:val="00A07C82"/>
    <w:rsid w:val="00A102AC"/>
    <w:rsid w:val="00A1058D"/>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C57"/>
    <w:rsid w:val="00A4606E"/>
    <w:rsid w:val="00A46BB5"/>
    <w:rsid w:val="00A47EA3"/>
    <w:rsid w:val="00A50687"/>
    <w:rsid w:val="00A5135E"/>
    <w:rsid w:val="00A51A25"/>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38E6"/>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C3F"/>
    <w:rsid w:val="00A84DF2"/>
    <w:rsid w:val="00A8617B"/>
    <w:rsid w:val="00A87E4D"/>
    <w:rsid w:val="00A90FDE"/>
    <w:rsid w:val="00A91387"/>
    <w:rsid w:val="00A91581"/>
    <w:rsid w:val="00A91B6E"/>
    <w:rsid w:val="00A91BB8"/>
    <w:rsid w:val="00A920B9"/>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B98"/>
    <w:rsid w:val="00AB07F6"/>
    <w:rsid w:val="00AB1652"/>
    <w:rsid w:val="00AB1664"/>
    <w:rsid w:val="00AB1CD9"/>
    <w:rsid w:val="00AB20D3"/>
    <w:rsid w:val="00AB378A"/>
    <w:rsid w:val="00AB4A79"/>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262"/>
    <w:rsid w:val="00AE6748"/>
    <w:rsid w:val="00AE6E10"/>
    <w:rsid w:val="00AE7DFE"/>
    <w:rsid w:val="00AF0A9D"/>
    <w:rsid w:val="00AF19FC"/>
    <w:rsid w:val="00AF200C"/>
    <w:rsid w:val="00AF2908"/>
    <w:rsid w:val="00AF38FA"/>
    <w:rsid w:val="00AF41F7"/>
    <w:rsid w:val="00AF48DB"/>
    <w:rsid w:val="00AF4DF9"/>
    <w:rsid w:val="00AF4E2F"/>
    <w:rsid w:val="00AF6821"/>
    <w:rsid w:val="00AF7AD4"/>
    <w:rsid w:val="00AF7FB5"/>
    <w:rsid w:val="00B00045"/>
    <w:rsid w:val="00B016DA"/>
    <w:rsid w:val="00B02BAF"/>
    <w:rsid w:val="00B04D83"/>
    <w:rsid w:val="00B04FC0"/>
    <w:rsid w:val="00B050DF"/>
    <w:rsid w:val="00B05581"/>
    <w:rsid w:val="00B055C0"/>
    <w:rsid w:val="00B058F5"/>
    <w:rsid w:val="00B05918"/>
    <w:rsid w:val="00B05A18"/>
    <w:rsid w:val="00B06133"/>
    <w:rsid w:val="00B06168"/>
    <w:rsid w:val="00B07981"/>
    <w:rsid w:val="00B07B1F"/>
    <w:rsid w:val="00B07B8A"/>
    <w:rsid w:val="00B07C29"/>
    <w:rsid w:val="00B112C4"/>
    <w:rsid w:val="00B11E2E"/>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F9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91D"/>
    <w:rsid w:val="00B54053"/>
    <w:rsid w:val="00B564AE"/>
    <w:rsid w:val="00B569B9"/>
    <w:rsid w:val="00B60870"/>
    <w:rsid w:val="00B61395"/>
    <w:rsid w:val="00B6209B"/>
    <w:rsid w:val="00B6218B"/>
    <w:rsid w:val="00B628F6"/>
    <w:rsid w:val="00B62CE7"/>
    <w:rsid w:val="00B62E01"/>
    <w:rsid w:val="00B6457A"/>
    <w:rsid w:val="00B65DC4"/>
    <w:rsid w:val="00B6601D"/>
    <w:rsid w:val="00B671FA"/>
    <w:rsid w:val="00B67B97"/>
    <w:rsid w:val="00B70835"/>
    <w:rsid w:val="00B71345"/>
    <w:rsid w:val="00B717B1"/>
    <w:rsid w:val="00B7192B"/>
    <w:rsid w:val="00B7245D"/>
    <w:rsid w:val="00B72708"/>
    <w:rsid w:val="00B73FEB"/>
    <w:rsid w:val="00B7483B"/>
    <w:rsid w:val="00B76443"/>
    <w:rsid w:val="00B765A0"/>
    <w:rsid w:val="00B76F89"/>
    <w:rsid w:val="00B775BF"/>
    <w:rsid w:val="00B779E6"/>
    <w:rsid w:val="00B77FCF"/>
    <w:rsid w:val="00B80061"/>
    <w:rsid w:val="00B8017D"/>
    <w:rsid w:val="00B81AD7"/>
    <w:rsid w:val="00B8241E"/>
    <w:rsid w:val="00B82528"/>
    <w:rsid w:val="00B827BE"/>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325"/>
    <w:rsid w:val="00B924B8"/>
    <w:rsid w:val="00B93A02"/>
    <w:rsid w:val="00B94179"/>
    <w:rsid w:val="00B94ADC"/>
    <w:rsid w:val="00B96FDF"/>
    <w:rsid w:val="00BA2FAD"/>
    <w:rsid w:val="00BA346B"/>
    <w:rsid w:val="00BA3BEC"/>
    <w:rsid w:val="00BA3EC2"/>
    <w:rsid w:val="00BA3F39"/>
    <w:rsid w:val="00BA413F"/>
    <w:rsid w:val="00BA43D8"/>
    <w:rsid w:val="00BA48BF"/>
    <w:rsid w:val="00BA591C"/>
    <w:rsid w:val="00BA69EE"/>
    <w:rsid w:val="00BA7207"/>
    <w:rsid w:val="00BA7C8B"/>
    <w:rsid w:val="00BA7E03"/>
    <w:rsid w:val="00BB05B5"/>
    <w:rsid w:val="00BB0684"/>
    <w:rsid w:val="00BB09F1"/>
    <w:rsid w:val="00BB0F47"/>
    <w:rsid w:val="00BB1043"/>
    <w:rsid w:val="00BB173D"/>
    <w:rsid w:val="00BB180E"/>
    <w:rsid w:val="00BB1A0E"/>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E05"/>
    <w:rsid w:val="00BE6B1A"/>
    <w:rsid w:val="00BE6B75"/>
    <w:rsid w:val="00BE7D2C"/>
    <w:rsid w:val="00BF09D0"/>
    <w:rsid w:val="00BF0EDE"/>
    <w:rsid w:val="00BF10DC"/>
    <w:rsid w:val="00BF2604"/>
    <w:rsid w:val="00BF2B48"/>
    <w:rsid w:val="00BF335B"/>
    <w:rsid w:val="00BF35CF"/>
    <w:rsid w:val="00BF3938"/>
    <w:rsid w:val="00BF4723"/>
    <w:rsid w:val="00BF4A62"/>
    <w:rsid w:val="00BF4E90"/>
    <w:rsid w:val="00BF587A"/>
    <w:rsid w:val="00BF60AD"/>
    <w:rsid w:val="00BF67F5"/>
    <w:rsid w:val="00BF681D"/>
    <w:rsid w:val="00BF763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6683"/>
    <w:rsid w:val="00C06F5C"/>
    <w:rsid w:val="00C075FE"/>
    <w:rsid w:val="00C07B4E"/>
    <w:rsid w:val="00C07C60"/>
    <w:rsid w:val="00C07DFA"/>
    <w:rsid w:val="00C10219"/>
    <w:rsid w:val="00C10DC2"/>
    <w:rsid w:val="00C114B3"/>
    <w:rsid w:val="00C12DD3"/>
    <w:rsid w:val="00C146C1"/>
    <w:rsid w:val="00C15BE0"/>
    <w:rsid w:val="00C15C89"/>
    <w:rsid w:val="00C15D2F"/>
    <w:rsid w:val="00C20032"/>
    <w:rsid w:val="00C201B0"/>
    <w:rsid w:val="00C202C3"/>
    <w:rsid w:val="00C20E1A"/>
    <w:rsid w:val="00C2214E"/>
    <w:rsid w:val="00C229FD"/>
    <w:rsid w:val="00C22B51"/>
    <w:rsid w:val="00C23086"/>
    <w:rsid w:val="00C23792"/>
    <w:rsid w:val="00C23E4C"/>
    <w:rsid w:val="00C2414B"/>
    <w:rsid w:val="00C2417D"/>
    <w:rsid w:val="00C264E8"/>
    <w:rsid w:val="00C26B00"/>
    <w:rsid w:val="00C26BC0"/>
    <w:rsid w:val="00C27C7C"/>
    <w:rsid w:val="00C3139B"/>
    <w:rsid w:val="00C33A9D"/>
    <w:rsid w:val="00C33E84"/>
    <w:rsid w:val="00C34734"/>
    <w:rsid w:val="00C356DD"/>
    <w:rsid w:val="00C36659"/>
    <w:rsid w:val="00C400A6"/>
    <w:rsid w:val="00C40171"/>
    <w:rsid w:val="00C4018B"/>
    <w:rsid w:val="00C40532"/>
    <w:rsid w:val="00C40A4C"/>
    <w:rsid w:val="00C40D32"/>
    <w:rsid w:val="00C414CB"/>
    <w:rsid w:val="00C41796"/>
    <w:rsid w:val="00C41B15"/>
    <w:rsid w:val="00C41E1A"/>
    <w:rsid w:val="00C42F8A"/>
    <w:rsid w:val="00C42F9B"/>
    <w:rsid w:val="00C43190"/>
    <w:rsid w:val="00C433AC"/>
    <w:rsid w:val="00C44009"/>
    <w:rsid w:val="00C44232"/>
    <w:rsid w:val="00C448D7"/>
    <w:rsid w:val="00C44E02"/>
    <w:rsid w:val="00C450D3"/>
    <w:rsid w:val="00C45388"/>
    <w:rsid w:val="00C4545F"/>
    <w:rsid w:val="00C4551D"/>
    <w:rsid w:val="00C461B0"/>
    <w:rsid w:val="00C46723"/>
    <w:rsid w:val="00C46C07"/>
    <w:rsid w:val="00C5022D"/>
    <w:rsid w:val="00C50578"/>
    <w:rsid w:val="00C51333"/>
    <w:rsid w:val="00C51582"/>
    <w:rsid w:val="00C51A8F"/>
    <w:rsid w:val="00C5226B"/>
    <w:rsid w:val="00C5276C"/>
    <w:rsid w:val="00C53C6C"/>
    <w:rsid w:val="00C57171"/>
    <w:rsid w:val="00C60061"/>
    <w:rsid w:val="00C609F4"/>
    <w:rsid w:val="00C619EA"/>
    <w:rsid w:val="00C63723"/>
    <w:rsid w:val="00C63B78"/>
    <w:rsid w:val="00C63C10"/>
    <w:rsid w:val="00C63C5F"/>
    <w:rsid w:val="00C63D9B"/>
    <w:rsid w:val="00C641C3"/>
    <w:rsid w:val="00C65238"/>
    <w:rsid w:val="00C6574D"/>
    <w:rsid w:val="00C6579B"/>
    <w:rsid w:val="00C65A05"/>
    <w:rsid w:val="00C66127"/>
    <w:rsid w:val="00C663E9"/>
    <w:rsid w:val="00C66D19"/>
    <w:rsid w:val="00C673CB"/>
    <w:rsid w:val="00C677E1"/>
    <w:rsid w:val="00C7280B"/>
    <w:rsid w:val="00C7281E"/>
    <w:rsid w:val="00C73016"/>
    <w:rsid w:val="00C73B41"/>
    <w:rsid w:val="00C744F4"/>
    <w:rsid w:val="00C748D2"/>
    <w:rsid w:val="00C74DEB"/>
    <w:rsid w:val="00C74E3A"/>
    <w:rsid w:val="00C754B3"/>
    <w:rsid w:val="00C764FE"/>
    <w:rsid w:val="00C81275"/>
    <w:rsid w:val="00C818E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B06AE"/>
    <w:rsid w:val="00CB231B"/>
    <w:rsid w:val="00CB2369"/>
    <w:rsid w:val="00CB249A"/>
    <w:rsid w:val="00CB3FB9"/>
    <w:rsid w:val="00CB4ABD"/>
    <w:rsid w:val="00CB5511"/>
    <w:rsid w:val="00CB6150"/>
    <w:rsid w:val="00CB6B44"/>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5E2"/>
    <w:rsid w:val="00CF75F3"/>
    <w:rsid w:val="00D0069D"/>
    <w:rsid w:val="00D01529"/>
    <w:rsid w:val="00D01980"/>
    <w:rsid w:val="00D01F94"/>
    <w:rsid w:val="00D0295E"/>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2034B"/>
    <w:rsid w:val="00D20F07"/>
    <w:rsid w:val="00D20FEC"/>
    <w:rsid w:val="00D218F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E27"/>
    <w:rsid w:val="00D73F31"/>
    <w:rsid w:val="00D7483F"/>
    <w:rsid w:val="00D74EC8"/>
    <w:rsid w:val="00D75332"/>
    <w:rsid w:val="00D766DB"/>
    <w:rsid w:val="00D776F3"/>
    <w:rsid w:val="00D7795B"/>
    <w:rsid w:val="00D81433"/>
    <w:rsid w:val="00D81C37"/>
    <w:rsid w:val="00D82C63"/>
    <w:rsid w:val="00D832FE"/>
    <w:rsid w:val="00D84193"/>
    <w:rsid w:val="00D845BC"/>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976DD"/>
    <w:rsid w:val="00DA1434"/>
    <w:rsid w:val="00DA14D9"/>
    <w:rsid w:val="00DA1557"/>
    <w:rsid w:val="00DA1796"/>
    <w:rsid w:val="00DA243C"/>
    <w:rsid w:val="00DA24B6"/>
    <w:rsid w:val="00DA29A8"/>
    <w:rsid w:val="00DA420F"/>
    <w:rsid w:val="00DA5965"/>
    <w:rsid w:val="00DA6277"/>
    <w:rsid w:val="00DA6E57"/>
    <w:rsid w:val="00DA715F"/>
    <w:rsid w:val="00DB2F27"/>
    <w:rsid w:val="00DB3415"/>
    <w:rsid w:val="00DB4198"/>
    <w:rsid w:val="00DB47CE"/>
    <w:rsid w:val="00DB4D3C"/>
    <w:rsid w:val="00DB4EC4"/>
    <w:rsid w:val="00DB5330"/>
    <w:rsid w:val="00DB560D"/>
    <w:rsid w:val="00DB72DB"/>
    <w:rsid w:val="00DB7DF0"/>
    <w:rsid w:val="00DB7E87"/>
    <w:rsid w:val="00DC06BF"/>
    <w:rsid w:val="00DC1E42"/>
    <w:rsid w:val="00DC2A41"/>
    <w:rsid w:val="00DC2DB9"/>
    <w:rsid w:val="00DC2F26"/>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53C4"/>
    <w:rsid w:val="00DF543F"/>
    <w:rsid w:val="00DF5E94"/>
    <w:rsid w:val="00DF5ED7"/>
    <w:rsid w:val="00DF69EA"/>
    <w:rsid w:val="00DF6C81"/>
    <w:rsid w:val="00DF737F"/>
    <w:rsid w:val="00DF7900"/>
    <w:rsid w:val="00E0038E"/>
    <w:rsid w:val="00E01EEA"/>
    <w:rsid w:val="00E0205A"/>
    <w:rsid w:val="00E02DE0"/>
    <w:rsid w:val="00E02E40"/>
    <w:rsid w:val="00E03CBE"/>
    <w:rsid w:val="00E03D83"/>
    <w:rsid w:val="00E04745"/>
    <w:rsid w:val="00E05139"/>
    <w:rsid w:val="00E056B0"/>
    <w:rsid w:val="00E05845"/>
    <w:rsid w:val="00E06804"/>
    <w:rsid w:val="00E118EC"/>
    <w:rsid w:val="00E124FE"/>
    <w:rsid w:val="00E12E45"/>
    <w:rsid w:val="00E13BCD"/>
    <w:rsid w:val="00E1477B"/>
    <w:rsid w:val="00E14BFE"/>
    <w:rsid w:val="00E14CB1"/>
    <w:rsid w:val="00E150F2"/>
    <w:rsid w:val="00E1531A"/>
    <w:rsid w:val="00E15C9A"/>
    <w:rsid w:val="00E169A5"/>
    <w:rsid w:val="00E16C81"/>
    <w:rsid w:val="00E20179"/>
    <w:rsid w:val="00E206E7"/>
    <w:rsid w:val="00E20E07"/>
    <w:rsid w:val="00E22821"/>
    <w:rsid w:val="00E22A6E"/>
    <w:rsid w:val="00E22CD9"/>
    <w:rsid w:val="00E22FED"/>
    <w:rsid w:val="00E25038"/>
    <w:rsid w:val="00E25300"/>
    <w:rsid w:val="00E254D7"/>
    <w:rsid w:val="00E25612"/>
    <w:rsid w:val="00E2570C"/>
    <w:rsid w:val="00E25E5D"/>
    <w:rsid w:val="00E26194"/>
    <w:rsid w:val="00E26402"/>
    <w:rsid w:val="00E265F8"/>
    <w:rsid w:val="00E26810"/>
    <w:rsid w:val="00E26A96"/>
    <w:rsid w:val="00E30879"/>
    <w:rsid w:val="00E30A68"/>
    <w:rsid w:val="00E30C5C"/>
    <w:rsid w:val="00E32DD1"/>
    <w:rsid w:val="00E33640"/>
    <w:rsid w:val="00E3403D"/>
    <w:rsid w:val="00E347B9"/>
    <w:rsid w:val="00E35845"/>
    <w:rsid w:val="00E35EB9"/>
    <w:rsid w:val="00E35F05"/>
    <w:rsid w:val="00E36D78"/>
    <w:rsid w:val="00E37B83"/>
    <w:rsid w:val="00E37BAB"/>
    <w:rsid w:val="00E37E5F"/>
    <w:rsid w:val="00E4002C"/>
    <w:rsid w:val="00E411B3"/>
    <w:rsid w:val="00E413E7"/>
    <w:rsid w:val="00E422A0"/>
    <w:rsid w:val="00E424B8"/>
    <w:rsid w:val="00E424F7"/>
    <w:rsid w:val="00E42DD7"/>
    <w:rsid w:val="00E4362C"/>
    <w:rsid w:val="00E45A4A"/>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4292"/>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5CA"/>
    <w:rsid w:val="00E777D3"/>
    <w:rsid w:val="00E80998"/>
    <w:rsid w:val="00E810C5"/>
    <w:rsid w:val="00E81ED4"/>
    <w:rsid w:val="00E820E8"/>
    <w:rsid w:val="00E82955"/>
    <w:rsid w:val="00E84376"/>
    <w:rsid w:val="00E84C56"/>
    <w:rsid w:val="00E84DC4"/>
    <w:rsid w:val="00E85194"/>
    <w:rsid w:val="00E85449"/>
    <w:rsid w:val="00E854B2"/>
    <w:rsid w:val="00E861E6"/>
    <w:rsid w:val="00E8662F"/>
    <w:rsid w:val="00E86C29"/>
    <w:rsid w:val="00E87C87"/>
    <w:rsid w:val="00E87EF7"/>
    <w:rsid w:val="00E911F4"/>
    <w:rsid w:val="00E91E77"/>
    <w:rsid w:val="00E92A36"/>
    <w:rsid w:val="00E93AFC"/>
    <w:rsid w:val="00E93C72"/>
    <w:rsid w:val="00E94149"/>
    <w:rsid w:val="00E9417D"/>
    <w:rsid w:val="00E9483E"/>
    <w:rsid w:val="00E94D3E"/>
    <w:rsid w:val="00E9628E"/>
    <w:rsid w:val="00E962E5"/>
    <w:rsid w:val="00E9671A"/>
    <w:rsid w:val="00E97083"/>
    <w:rsid w:val="00E9719D"/>
    <w:rsid w:val="00E979AF"/>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B2C"/>
    <w:rsid w:val="00EB0054"/>
    <w:rsid w:val="00EB0716"/>
    <w:rsid w:val="00EB1056"/>
    <w:rsid w:val="00EB149D"/>
    <w:rsid w:val="00EB16BA"/>
    <w:rsid w:val="00EB1AE5"/>
    <w:rsid w:val="00EB2D90"/>
    <w:rsid w:val="00EB3DF5"/>
    <w:rsid w:val="00EB4145"/>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D37"/>
    <w:rsid w:val="00ED2FB4"/>
    <w:rsid w:val="00ED335A"/>
    <w:rsid w:val="00ED409E"/>
    <w:rsid w:val="00ED45E9"/>
    <w:rsid w:val="00ED4773"/>
    <w:rsid w:val="00ED4CBB"/>
    <w:rsid w:val="00ED4F75"/>
    <w:rsid w:val="00ED61C3"/>
    <w:rsid w:val="00ED7094"/>
    <w:rsid w:val="00ED7367"/>
    <w:rsid w:val="00EE051F"/>
    <w:rsid w:val="00EE3910"/>
    <w:rsid w:val="00EE4BD3"/>
    <w:rsid w:val="00EE502D"/>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46F5"/>
    <w:rsid w:val="00F04AF7"/>
    <w:rsid w:val="00F04DEC"/>
    <w:rsid w:val="00F04ECA"/>
    <w:rsid w:val="00F04F13"/>
    <w:rsid w:val="00F051E4"/>
    <w:rsid w:val="00F06AE1"/>
    <w:rsid w:val="00F06B77"/>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47AD"/>
    <w:rsid w:val="00F35056"/>
    <w:rsid w:val="00F35226"/>
    <w:rsid w:val="00F3543F"/>
    <w:rsid w:val="00F35AE4"/>
    <w:rsid w:val="00F35D43"/>
    <w:rsid w:val="00F35F2B"/>
    <w:rsid w:val="00F36697"/>
    <w:rsid w:val="00F36C8E"/>
    <w:rsid w:val="00F370FB"/>
    <w:rsid w:val="00F375D5"/>
    <w:rsid w:val="00F37624"/>
    <w:rsid w:val="00F37B03"/>
    <w:rsid w:val="00F4001F"/>
    <w:rsid w:val="00F40130"/>
    <w:rsid w:val="00F4054F"/>
    <w:rsid w:val="00F408D0"/>
    <w:rsid w:val="00F41038"/>
    <w:rsid w:val="00F412A2"/>
    <w:rsid w:val="00F42A98"/>
    <w:rsid w:val="00F43A1A"/>
    <w:rsid w:val="00F43ED9"/>
    <w:rsid w:val="00F44551"/>
    <w:rsid w:val="00F44A7B"/>
    <w:rsid w:val="00F45D05"/>
    <w:rsid w:val="00F46F11"/>
    <w:rsid w:val="00F515D9"/>
    <w:rsid w:val="00F5259D"/>
    <w:rsid w:val="00F52A44"/>
    <w:rsid w:val="00F52DDD"/>
    <w:rsid w:val="00F533E1"/>
    <w:rsid w:val="00F54B28"/>
    <w:rsid w:val="00F54B4A"/>
    <w:rsid w:val="00F54F7E"/>
    <w:rsid w:val="00F55D6F"/>
    <w:rsid w:val="00F56F44"/>
    <w:rsid w:val="00F576A3"/>
    <w:rsid w:val="00F6016F"/>
    <w:rsid w:val="00F604CA"/>
    <w:rsid w:val="00F61FB6"/>
    <w:rsid w:val="00F62ADF"/>
    <w:rsid w:val="00F63883"/>
    <w:rsid w:val="00F64019"/>
    <w:rsid w:val="00F65329"/>
    <w:rsid w:val="00F662F1"/>
    <w:rsid w:val="00F676ED"/>
    <w:rsid w:val="00F6783C"/>
    <w:rsid w:val="00F67EE9"/>
    <w:rsid w:val="00F71269"/>
    <w:rsid w:val="00F72869"/>
    <w:rsid w:val="00F73913"/>
    <w:rsid w:val="00F74BCF"/>
    <w:rsid w:val="00F74E0B"/>
    <w:rsid w:val="00F76348"/>
    <w:rsid w:val="00F7662C"/>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572C"/>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2291"/>
    <w:rsid w:val="00FE346E"/>
    <w:rsid w:val="00FE3610"/>
    <w:rsid w:val="00FE3FA0"/>
    <w:rsid w:val="00FE3FFA"/>
    <w:rsid w:val="00FE4BF2"/>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2.xml><?xml version="1.0" encoding="utf-8"?>
<ds:datastoreItem xmlns:ds="http://schemas.openxmlformats.org/officeDocument/2006/customXml" ds:itemID="{4FE7A970-806E-4805-8954-D53D86B39FB0}">
  <ds:schemaRefs>
    <ds:schemaRef ds:uri="http://purl.org/dc/elements/1.1/"/>
    <ds:schemaRef ds:uri="http://schemas.microsoft.com/office/2006/metadata/properties"/>
    <ds:schemaRef ds:uri="http://schemas.microsoft.com/office/2006/documentManagement/types"/>
    <ds:schemaRef ds:uri="http://purl.org/dc/terms/"/>
    <ds:schemaRef ds:uri="a8dd4e75-8157-45c8-a337-3bc398618308"/>
    <ds:schemaRef ds:uri="http://purl.org/dc/dcmitype/"/>
    <ds:schemaRef ds:uri="http://schemas.openxmlformats.org/package/2006/metadata/core-properties"/>
    <ds:schemaRef ds:uri="http://schemas.microsoft.com/office/infopath/2007/PartnerControls"/>
    <ds:schemaRef ds:uri="ec43cbb6-a695-4239-869e-310a7693ddba"/>
    <ds:schemaRef ds:uri="http://www.w3.org/XML/1998/namespace"/>
  </ds:schemaRefs>
</ds:datastoreItem>
</file>

<file path=customXml/itemProps3.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customXml/itemProps4.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3</TotalTime>
  <Pages>52</Pages>
  <Words>19672</Words>
  <Characters>106233</Characters>
  <Application>Microsoft Office Word</Application>
  <DocSecurity>0</DocSecurity>
  <Lines>885</Lines>
  <Paragraphs>251</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Karen Dognani</cp:lastModifiedBy>
  <cp:revision>4</cp:revision>
  <cp:lastPrinted>2022-10-10T17:34:00Z</cp:lastPrinted>
  <dcterms:created xsi:type="dcterms:W3CDTF">2022-10-10T17:34:00Z</dcterms:created>
  <dcterms:modified xsi:type="dcterms:W3CDTF">2022-10-10T17:43:00Z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