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5680"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412DB5F5" w:rsidR="002F3E61" w:rsidRPr="005F39D5" w:rsidRDefault="007E72E4" w:rsidP="005F39D5">
      <w:pPr>
        <w:pStyle w:val="Body"/>
        <w:spacing w:after="0" w:line="320" w:lineRule="exact"/>
        <w:jc w:val="center"/>
        <w:rPr>
          <w:rFonts w:ascii="Trebuchet MS" w:hAnsi="Trebuchet MS" w:cstheme="minorHAnsi"/>
          <w:b/>
          <w:bCs/>
          <w:iCs/>
          <w:sz w:val="21"/>
          <w:szCs w:val="21"/>
        </w:rPr>
      </w:pPr>
      <w:r>
        <w:rPr>
          <w:rFonts w:ascii="Trebuchet MS" w:hAnsi="Trebuchet MS"/>
          <w:b/>
          <w:smallCaps/>
          <w:sz w:val="21"/>
          <w:szCs w:val="21"/>
        </w:rPr>
        <w:t>INDIANÓPOLIS</w:t>
      </w:r>
      <w:r w:rsidR="00A605AC" w:rsidRPr="00A81B29">
        <w:rPr>
          <w:rFonts w:ascii="Trebuchet MS" w:hAnsi="Trebuchet MS"/>
          <w:b/>
          <w:smallCaps/>
          <w:sz w:val="21"/>
          <w:szCs w:val="21"/>
        </w:rPr>
        <w:t xml:space="preserve"> </w:t>
      </w:r>
      <w:r w:rsidR="00C2620F"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00C2620F"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2E834261" w:rsidR="006C20DC" w:rsidRPr="005F39D5" w:rsidRDefault="009975AD" w:rsidP="005F39D5">
      <w:pPr>
        <w:spacing w:line="320" w:lineRule="exact"/>
        <w:contextualSpacing/>
        <w:jc w:val="center"/>
        <w:rPr>
          <w:rFonts w:ascii="Trebuchet MS" w:hAnsi="Trebuchet MS"/>
          <w:sz w:val="21"/>
          <w:szCs w:val="21"/>
        </w:rPr>
      </w:pPr>
      <w:r w:rsidRPr="002D6FCD">
        <w:rPr>
          <w:rFonts w:ascii="Trebuchet MS" w:hAnsi="Trebuchet MS" w:cstheme="minorHAnsi"/>
          <w:sz w:val="21"/>
          <w:szCs w:val="21"/>
        </w:rPr>
        <w:t>07</w:t>
      </w:r>
      <w:r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23E1B09B" w14:textId="6B9D3802" w:rsidR="003B783C" w:rsidRPr="00A456B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A456B5">
        <w:rPr>
          <w:rFonts w:ascii="Trebuchet MS" w:hAnsi="Trebuchet MS" w:cstheme="minorHAnsi"/>
          <w:b w:val="0"/>
          <w:bCs/>
          <w:sz w:val="21"/>
          <w:szCs w:val="21"/>
        </w:rPr>
        <w:fldChar w:fldCharType="begin"/>
      </w:r>
      <w:r w:rsidRPr="00A456B5">
        <w:rPr>
          <w:rFonts w:ascii="Trebuchet MS" w:hAnsi="Trebuchet MS" w:cstheme="minorHAnsi"/>
          <w:b w:val="0"/>
          <w:bCs/>
          <w:sz w:val="21"/>
          <w:szCs w:val="21"/>
        </w:rPr>
        <w:instrText xml:space="preserve"> TOC \o "1-1" \h \z \u </w:instrText>
      </w:r>
      <w:r w:rsidRPr="00A456B5">
        <w:rPr>
          <w:rFonts w:ascii="Trebuchet MS" w:hAnsi="Trebuchet MS" w:cstheme="minorHAnsi"/>
          <w:b w:val="0"/>
          <w:bCs/>
          <w:sz w:val="21"/>
          <w:szCs w:val="21"/>
        </w:rPr>
        <w:fldChar w:fldCharType="separate"/>
      </w:r>
      <w:hyperlink w:anchor="_Toc105058813" w:history="1">
        <w:r w:rsidR="003B783C" w:rsidRPr="00A456B5">
          <w:rPr>
            <w:rStyle w:val="Hyperlink"/>
            <w:rFonts w:ascii="Trebuchet MS" w:hAnsi="Trebuchet MS" w:cstheme="minorHAnsi"/>
            <w:bCs/>
            <w:noProof/>
            <w:sz w:val="21"/>
            <w:szCs w:val="21"/>
          </w:rPr>
          <w:t>1.</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PRIMEIRA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sidR="008941E3">
          <w:rPr>
            <w:rFonts w:ascii="Trebuchet MS" w:hAnsi="Trebuchet MS"/>
            <w:noProof/>
            <w:webHidden/>
            <w:sz w:val="21"/>
            <w:szCs w:val="21"/>
          </w:rPr>
          <w:t>7</w:t>
        </w:r>
        <w:r w:rsidR="003B783C" w:rsidRPr="00A456B5">
          <w:rPr>
            <w:rFonts w:ascii="Trebuchet MS" w:hAnsi="Trebuchet MS"/>
            <w:noProof/>
            <w:webHidden/>
            <w:sz w:val="21"/>
            <w:szCs w:val="21"/>
          </w:rPr>
          <w:fldChar w:fldCharType="end"/>
        </w:r>
      </w:hyperlink>
    </w:p>
    <w:p w14:paraId="2440F431" w14:textId="7F7C4ADE"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A456B5">
          <w:rPr>
            <w:rStyle w:val="Hyperlink"/>
            <w:rFonts w:ascii="Trebuchet MS" w:hAnsi="Trebuchet MS" w:cstheme="minorHAnsi"/>
            <w:noProof/>
            <w:sz w:val="21"/>
            <w:szCs w:val="21"/>
          </w:rPr>
          <w:t>DAS DEFINIÇÕES E INTERPRETAÇÃO DAS DISPOSIÇÕES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w:t>
        </w:r>
        <w:r w:rsidR="003B783C" w:rsidRPr="00A456B5">
          <w:rPr>
            <w:rFonts w:ascii="Trebuchet MS" w:hAnsi="Trebuchet MS"/>
            <w:noProof/>
            <w:webHidden/>
            <w:sz w:val="21"/>
            <w:szCs w:val="21"/>
          </w:rPr>
          <w:fldChar w:fldCharType="end"/>
        </w:r>
      </w:hyperlink>
    </w:p>
    <w:p w14:paraId="6AE4B305" w14:textId="6C041714"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A456B5">
          <w:rPr>
            <w:rStyle w:val="Hyperlink"/>
            <w:rFonts w:ascii="Trebuchet MS" w:hAnsi="Trebuchet MS" w:cstheme="minorHAnsi"/>
            <w:bCs/>
            <w:noProof/>
            <w:sz w:val="21"/>
            <w:szCs w:val="21"/>
          </w:rPr>
          <w:t>2.</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SEGUNDA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29</w:t>
        </w:r>
        <w:r w:rsidR="003B783C" w:rsidRPr="00A456B5">
          <w:rPr>
            <w:rFonts w:ascii="Trebuchet MS" w:hAnsi="Trebuchet MS"/>
            <w:noProof/>
            <w:webHidden/>
            <w:sz w:val="21"/>
            <w:szCs w:val="21"/>
          </w:rPr>
          <w:fldChar w:fldCharType="end"/>
        </w:r>
      </w:hyperlink>
    </w:p>
    <w:p w14:paraId="62B4C1FF" w14:textId="4A673D08"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A456B5">
          <w:rPr>
            <w:rStyle w:val="Hyperlink"/>
            <w:rFonts w:ascii="Trebuchet MS" w:hAnsi="Trebuchet MS" w:cstheme="minorHAnsi"/>
            <w:noProof/>
            <w:sz w:val="21"/>
            <w:szCs w:val="21"/>
          </w:rPr>
          <w:t>DA AUTORIZAÇÃO DA EMISSÃO DOS CRI E DA EMISSÃO DAS NOTAS COMERCIAIS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29</w:t>
        </w:r>
        <w:r w:rsidR="003B783C" w:rsidRPr="00A456B5">
          <w:rPr>
            <w:rFonts w:ascii="Trebuchet MS" w:hAnsi="Trebuchet MS"/>
            <w:noProof/>
            <w:webHidden/>
            <w:sz w:val="21"/>
            <w:szCs w:val="21"/>
          </w:rPr>
          <w:fldChar w:fldCharType="end"/>
        </w:r>
      </w:hyperlink>
    </w:p>
    <w:p w14:paraId="4B834527" w14:textId="2ADEB52A"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A456B5">
          <w:rPr>
            <w:rStyle w:val="Hyperlink"/>
            <w:rFonts w:ascii="Trebuchet MS" w:hAnsi="Trebuchet MS" w:cstheme="minorHAnsi"/>
            <w:bCs/>
            <w:noProof/>
            <w:sz w:val="21"/>
            <w:szCs w:val="21"/>
          </w:rPr>
          <w:t>3.</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TERCEIRA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30</w:t>
        </w:r>
        <w:r w:rsidR="003B783C" w:rsidRPr="00A456B5">
          <w:rPr>
            <w:rFonts w:ascii="Trebuchet MS" w:hAnsi="Trebuchet MS"/>
            <w:noProof/>
            <w:webHidden/>
            <w:sz w:val="21"/>
            <w:szCs w:val="21"/>
          </w:rPr>
          <w:fldChar w:fldCharType="end"/>
        </w:r>
      </w:hyperlink>
    </w:p>
    <w:p w14:paraId="0600CA21" w14:textId="6587BB34"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A456B5">
          <w:rPr>
            <w:rStyle w:val="Hyperlink"/>
            <w:rFonts w:ascii="Trebuchet MS" w:hAnsi="Trebuchet MS" w:cstheme="minorHAnsi"/>
            <w:noProof/>
            <w:sz w:val="21"/>
            <w:szCs w:val="21"/>
          </w:rPr>
          <w:t>DO OBJETO E DOS CRÉDITOS IMOBILIÁRIOS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30</w:t>
        </w:r>
        <w:r w:rsidR="003B783C" w:rsidRPr="00A456B5">
          <w:rPr>
            <w:rFonts w:ascii="Trebuchet MS" w:hAnsi="Trebuchet MS"/>
            <w:noProof/>
            <w:webHidden/>
            <w:sz w:val="21"/>
            <w:szCs w:val="21"/>
          </w:rPr>
          <w:fldChar w:fldCharType="end"/>
        </w:r>
      </w:hyperlink>
    </w:p>
    <w:p w14:paraId="6757091C" w14:textId="7733557A"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A456B5">
          <w:rPr>
            <w:rStyle w:val="Hyperlink"/>
            <w:rFonts w:ascii="Trebuchet MS" w:hAnsi="Trebuchet MS" w:cstheme="minorHAnsi"/>
            <w:bCs/>
            <w:noProof/>
            <w:sz w:val="21"/>
            <w:szCs w:val="21"/>
          </w:rPr>
          <w:t>4.</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QUARTA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_Toc105058819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37</w:t>
        </w:r>
        <w:r w:rsidR="003B783C" w:rsidRPr="00A456B5">
          <w:rPr>
            <w:rFonts w:ascii="Trebuchet MS" w:hAnsi="Trebuchet MS"/>
            <w:noProof/>
            <w:webHidden/>
            <w:sz w:val="21"/>
            <w:szCs w:val="21"/>
          </w:rPr>
          <w:fldChar w:fldCharType="end"/>
        </w:r>
      </w:hyperlink>
    </w:p>
    <w:p w14:paraId="11056F0F" w14:textId="013FD6D0"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A456B5">
          <w:rPr>
            <w:rStyle w:val="Hyperlink"/>
            <w:rFonts w:ascii="Trebuchet MS" w:hAnsi="Trebuchet MS" w:cstheme="minorHAnsi"/>
            <w:noProof/>
            <w:sz w:val="21"/>
            <w:szCs w:val="21"/>
          </w:rPr>
          <w:t>DA IDENTIFICAÇÃO DOS CRI E FORMA DE DISTRIBUIÇÃO DOS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_Toc105058820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37</w:t>
        </w:r>
        <w:r w:rsidR="003B783C" w:rsidRPr="00A456B5">
          <w:rPr>
            <w:rFonts w:ascii="Trebuchet MS" w:hAnsi="Trebuchet MS"/>
            <w:noProof/>
            <w:webHidden/>
            <w:sz w:val="21"/>
            <w:szCs w:val="21"/>
          </w:rPr>
          <w:fldChar w:fldCharType="end"/>
        </w:r>
      </w:hyperlink>
    </w:p>
    <w:p w14:paraId="18825DE8" w14:textId="410A9344"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A456B5">
          <w:rPr>
            <w:rStyle w:val="Hyperlink"/>
            <w:rFonts w:ascii="Trebuchet MS" w:hAnsi="Trebuchet MS" w:cstheme="minorHAnsi"/>
            <w:bCs/>
            <w:noProof/>
            <w:sz w:val="21"/>
            <w:szCs w:val="21"/>
          </w:rPr>
          <w:t>5.</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QUINTA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_Toc105058821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46</w:t>
        </w:r>
        <w:r w:rsidR="003B783C" w:rsidRPr="00A456B5">
          <w:rPr>
            <w:rFonts w:ascii="Trebuchet MS" w:hAnsi="Trebuchet MS"/>
            <w:noProof/>
            <w:webHidden/>
            <w:sz w:val="21"/>
            <w:szCs w:val="21"/>
          </w:rPr>
          <w:fldChar w:fldCharType="end"/>
        </w:r>
      </w:hyperlink>
    </w:p>
    <w:p w14:paraId="5C593D62" w14:textId="6AEEE1C5"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A456B5">
          <w:rPr>
            <w:rStyle w:val="Hyperlink"/>
            <w:rFonts w:ascii="Trebuchet MS" w:hAnsi="Trebuchet MS" w:cstheme="minorHAnsi"/>
            <w:noProof/>
            <w:sz w:val="21"/>
            <w:szCs w:val="21"/>
          </w:rPr>
          <w:t>DA SUBSCRIÇÃO, INTEGRALIZAÇÃO E DESTINAÇÃO DOS RECURSOS DOS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_Toc105058822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46</w:t>
        </w:r>
        <w:r w:rsidR="003B783C" w:rsidRPr="00A456B5">
          <w:rPr>
            <w:rFonts w:ascii="Trebuchet MS" w:hAnsi="Trebuchet MS"/>
            <w:noProof/>
            <w:webHidden/>
            <w:sz w:val="21"/>
            <w:szCs w:val="21"/>
          </w:rPr>
          <w:fldChar w:fldCharType="end"/>
        </w:r>
      </w:hyperlink>
    </w:p>
    <w:p w14:paraId="6694C9F7" w14:textId="78B32092"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A456B5">
          <w:rPr>
            <w:rStyle w:val="Hyperlink"/>
            <w:rFonts w:ascii="Trebuchet MS" w:hAnsi="Trebuchet MS" w:cstheme="minorHAnsi"/>
            <w:bCs/>
            <w:noProof/>
            <w:sz w:val="21"/>
            <w:szCs w:val="21"/>
          </w:rPr>
          <w:t>6.</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SEXTA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57</w:t>
        </w:r>
        <w:r w:rsidR="003B783C" w:rsidRPr="00A456B5">
          <w:rPr>
            <w:rFonts w:ascii="Trebuchet MS" w:hAnsi="Trebuchet MS"/>
            <w:noProof/>
            <w:webHidden/>
            <w:sz w:val="21"/>
            <w:szCs w:val="21"/>
          </w:rPr>
          <w:fldChar w:fldCharType="end"/>
        </w:r>
      </w:hyperlink>
    </w:p>
    <w:p w14:paraId="7515021D" w14:textId="0688E36A"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A456B5">
          <w:rPr>
            <w:rStyle w:val="Hyperlink"/>
            <w:rFonts w:ascii="Trebuchet MS" w:hAnsi="Trebuchet MS" w:cstheme="minorHAnsi"/>
            <w:noProof/>
            <w:sz w:val="21"/>
            <w:szCs w:val="21"/>
          </w:rPr>
          <w:t>RESGATE ANTECIPADO E AMORTIZAÇÃO EXTRAORDINÁRIA DOS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57</w:t>
        </w:r>
        <w:r w:rsidR="003B783C" w:rsidRPr="00A456B5">
          <w:rPr>
            <w:rFonts w:ascii="Trebuchet MS" w:hAnsi="Trebuchet MS"/>
            <w:noProof/>
            <w:webHidden/>
            <w:sz w:val="21"/>
            <w:szCs w:val="21"/>
          </w:rPr>
          <w:fldChar w:fldCharType="end"/>
        </w:r>
      </w:hyperlink>
    </w:p>
    <w:p w14:paraId="41FEF644" w14:textId="437E71CB"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A456B5">
          <w:rPr>
            <w:rStyle w:val="Hyperlink"/>
            <w:rFonts w:ascii="Trebuchet MS" w:hAnsi="Trebuchet MS" w:cstheme="minorHAnsi"/>
            <w:bCs/>
            <w:noProof/>
            <w:sz w:val="21"/>
            <w:szCs w:val="21"/>
          </w:rPr>
          <w:t>7.</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SÉTIMA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61</w:t>
        </w:r>
        <w:r w:rsidR="003B783C" w:rsidRPr="00A456B5">
          <w:rPr>
            <w:rFonts w:ascii="Trebuchet MS" w:hAnsi="Trebuchet MS"/>
            <w:noProof/>
            <w:webHidden/>
            <w:sz w:val="21"/>
            <w:szCs w:val="21"/>
          </w:rPr>
          <w:fldChar w:fldCharType="end"/>
        </w:r>
      </w:hyperlink>
    </w:p>
    <w:p w14:paraId="6D3A5F8C" w14:textId="0C237DCC"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A456B5">
          <w:rPr>
            <w:rStyle w:val="Hyperlink"/>
            <w:rFonts w:ascii="Trebuchet MS" w:hAnsi="Trebuchet MS" w:cstheme="minorHAnsi"/>
            <w:noProof/>
            <w:sz w:val="21"/>
            <w:szCs w:val="21"/>
          </w:rPr>
          <w:t>DAS OBRIGAÇÕES E DAS DECLARAÇÕES DA EMISSORA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61</w:t>
        </w:r>
        <w:r w:rsidR="003B783C" w:rsidRPr="00A456B5">
          <w:rPr>
            <w:rFonts w:ascii="Trebuchet MS" w:hAnsi="Trebuchet MS"/>
            <w:noProof/>
            <w:webHidden/>
            <w:sz w:val="21"/>
            <w:szCs w:val="21"/>
          </w:rPr>
          <w:fldChar w:fldCharType="end"/>
        </w:r>
      </w:hyperlink>
    </w:p>
    <w:p w14:paraId="73707DAF" w14:textId="661F8C91"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A456B5">
          <w:rPr>
            <w:rStyle w:val="Hyperlink"/>
            <w:rFonts w:ascii="Trebuchet MS" w:hAnsi="Trebuchet MS" w:cstheme="minorHAnsi"/>
            <w:bCs/>
            <w:noProof/>
            <w:sz w:val="21"/>
            <w:szCs w:val="21"/>
          </w:rPr>
          <w:t>8.</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OITAVA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69</w:t>
        </w:r>
        <w:r w:rsidR="003B783C" w:rsidRPr="00A456B5">
          <w:rPr>
            <w:rFonts w:ascii="Trebuchet MS" w:hAnsi="Trebuchet MS"/>
            <w:noProof/>
            <w:webHidden/>
            <w:sz w:val="21"/>
            <w:szCs w:val="21"/>
          </w:rPr>
          <w:fldChar w:fldCharType="end"/>
        </w:r>
      </w:hyperlink>
    </w:p>
    <w:p w14:paraId="3D929E48" w14:textId="06112665"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A456B5">
          <w:rPr>
            <w:rStyle w:val="Hyperlink"/>
            <w:rFonts w:ascii="Trebuchet MS" w:hAnsi="Trebuchet MS" w:cstheme="minorHAnsi"/>
            <w:noProof/>
            <w:sz w:val="21"/>
            <w:szCs w:val="21"/>
          </w:rPr>
          <w:t>DAS GARANTIAS DE PAGAMENTO DOS CRÉDITOS IMOBILIÁRIOS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69</w:t>
        </w:r>
        <w:r w:rsidR="003B783C" w:rsidRPr="00A456B5">
          <w:rPr>
            <w:rFonts w:ascii="Trebuchet MS" w:hAnsi="Trebuchet MS"/>
            <w:noProof/>
            <w:webHidden/>
            <w:sz w:val="21"/>
            <w:szCs w:val="21"/>
          </w:rPr>
          <w:fldChar w:fldCharType="end"/>
        </w:r>
      </w:hyperlink>
    </w:p>
    <w:p w14:paraId="3CCF05CD" w14:textId="5E36633F"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A456B5">
          <w:rPr>
            <w:rStyle w:val="Hyperlink"/>
            <w:rFonts w:ascii="Trebuchet MS" w:hAnsi="Trebuchet MS" w:cstheme="minorHAnsi"/>
            <w:bCs/>
            <w:noProof/>
            <w:sz w:val="21"/>
            <w:szCs w:val="21"/>
          </w:rPr>
          <w:t>9.</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NONA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_Toc105058829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72</w:t>
        </w:r>
        <w:r w:rsidR="003B783C" w:rsidRPr="00A456B5">
          <w:rPr>
            <w:rFonts w:ascii="Trebuchet MS" w:hAnsi="Trebuchet MS"/>
            <w:noProof/>
            <w:webHidden/>
            <w:sz w:val="21"/>
            <w:szCs w:val="21"/>
          </w:rPr>
          <w:fldChar w:fldCharType="end"/>
        </w:r>
      </w:hyperlink>
    </w:p>
    <w:p w14:paraId="6D1E548C" w14:textId="3FF997DE" w:rsidR="003B783C" w:rsidRPr="00A456B5" w:rsidRDefault="008941E3"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A456B5">
          <w:rPr>
            <w:rStyle w:val="Hyperlink"/>
            <w:rFonts w:ascii="Trebuchet MS" w:hAnsi="Trebuchet MS" w:cs="Tahoma"/>
            <w:noProof/>
            <w:sz w:val="21"/>
            <w:szCs w:val="21"/>
          </w:rPr>
          <w:t>DOS INVESTIMENTOS PERMITIDOS DOS RECURSOS DA CONTA CENTRALIZADORA E DO FUNDO DE DESPESAS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_Toc105058830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72</w:t>
        </w:r>
        <w:r w:rsidR="003B783C" w:rsidRPr="00A456B5">
          <w:rPr>
            <w:rFonts w:ascii="Trebuchet MS" w:hAnsi="Trebuchet MS"/>
            <w:noProof/>
            <w:webHidden/>
            <w:sz w:val="21"/>
            <w:szCs w:val="21"/>
          </w:rPr>
          <w:fldChar w:fldCharType="end"/>
        </w:r>
      </w:hyperlink>
    </w:p>
    <w:p w14:paraId="3F9E7F36" w14:textId="7E1A074F"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A456B5">
          <w:rPr>
            <w:rStyle w:val="Hyperlink"/>
            <w:rFonts w:ascii="Trebuchet MS" w:hAnsi="Trebuchet MS" w:cstheme="minorHAnsi"/>
            <w:bCs/>
            <w:noProof/>
            <w:sz w:val="21"/>
            <w:szCs w:val="21"/>
          </w:rPr>
          <w:t>10.</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_Toc105058831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72</w:t>
        </w:r>
        <w:r w:rsidR="003B783C" w:rsidRPr="00A456B5">
          <w:rPr>
            <w:rFonts w:ascii="Trebuchet MS" w:hAnsi="Trebuchet MS"/>
            <w:noProof/>
            <w:webHidden/>
            <w:sz w:val="21"/>
            <w:szCs w:val="21"/>
          </w:rPr>
          <w:fldChar w:fldCharType="end"/>
        </w:r>
      </w:hyperlink>
    </w:p>
    <w:p w14:paraId="3E831A4D" w14:textId="14269D04"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A456B5">
          <w:rPr>
            <w:rStyle w:val="Hyperlink"/>
            <w:rFonts w:ascii="Trebuchet MS" w:hAnsi="Trebuchet MS" w:cs="Tahoma"/>
            <w:noProof/>
            <w:sz w:val="21"/>
            <w:szCs w:val="21"/>
          </w:rPr>
          <w:t>DO REGIME FIDUCIÁRIO E DA ADMINISTRAÇÃO DO PATRIMÔNIO SEPARADO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_Toc105058832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72</w:t>
        </w:r>
        <w:r w:rsidR="003B783C" w:rsidRPr="00A456B5">
          <w:rPr>
            <w:rFonts w:ascii="Trebuchet MS" w:hAnsi="Trebuchet MS"/>
            <w:noProof/>
            <w:webHidden/>
            <w:sz w:val="21"/>
            <w:szCs w:val="21"/>
          </w:rPr>
          <w:fldChar w:fldCharType="end"/>
        </w:r>
      </w:hyperlink>
    </w:p>
    <w:p w14:paraId="4694D417" w14:textId="6327D35C"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A456B5">
          <w:rPr>
            <w:rStyle w:val="Hyperlink"/>
            <w:rFonts w:ascii="Trebuchet MS" w:hAnsi="Trebuchet MS" w:cstheme="minorHAnsi"/>
            <w:bCs/>
            <w:noProof/>
            <w:sz w:val="21"/>
            <w:szCs w:val="21"/>
          </w:rPr>
          <w:t>11.</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PRIMEIRA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76</w:t>
        </w:r>
        <w:r w:rsidR="003B783C" w:rsidRPr="00A456B5">
          <w:rPr>
            <w:rFonts w:ascii="Trebuchet MS" w:hAnsi="Trebuchet MS"/>
            <w:noProof/>
            <w:webHidden/>
            <w:sz w:val="21"/>
            <w:szCs w:val="21"/>
          </w:rPr>
          <w:fldChar w:fldCharType="end"/>
        </w:r>
      </w:hyperlink>
    </w:p>
    <w:p w14:paraId="56994135" w14:textId="17AE0ABF"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A456B5">
          <w:rPr>
            <w:rStyle w:val="Hyperlink"/>
            <w:rFonts w:ascii="Trebuchet MS" w:hAnsi="Trebuchet MS" w:cs="Tahoma"/>
            <w:noProof/>
            <w:sz w:val="21"/>
            <w:szCs w:val="21"/>
          </w:rPr>
          <w:t>DO AGENTE FIDUCIÁRIO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76</w:t>
        </w:r>
        <w:r w:rsidR="003B783C" w:rsidRPr="00A456B5">
          <w:rPr>
            <w:rFonts w:ascii="Trebuchet MS" w:hAnsi="Trebuchet MS"/>
            <w:noProof/>
            <w:webHidden/>
            <w:sz w:val="21"/>
            <w:szCs w:val="21"/>
          </w:rPr>
          <w:fldChar w:fldCharType="end"/>
        </w:r>
      </w:hyperlink>
    </w:p>
    <w:p w14:paraId="506779B3" w14:textId="264AB51F"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A456B5">
          <w:rPr>
            <w:rStyle w:val="Hyperlink"/>
            <w:rFonts w:ascii="Trebuchet MS" w:hAnsi="Trebuchet MS" w:cstheme="minorHAnsi"/>
            <w:bCs/>
            <w:noProof/>
            <w:sz w:val="21"/>
            <w:szCs w:val="21"/>
          </w:rPr>
          <w:t>12.</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SEGUNDA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85</w:t>
        </w:r>
        <w:r w:rsidR="003B783C" w:rsidRPr="00A456B5">
          <w:rPr>
            <w:rFonts w:ascii="Trebuchet MS" w:hAnsi="Trebuchet MS"/>
            <w:noProof/>
            <w:webHidden/>
            <w:sz w:val="21"/>
            <w:szCs w:val="21"/>
          </w:rPr>
          <w:fldChar w:fldCharType="end"/>
        </w:r>
      </w:hyperlink>
    </w:p>
    <w:p w14:paraId="2CB4B400" w14:textId="4C4CDA17"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A456B5">
          <w:rPr>
            <w:rStyle w:val="Hyperlink"/>
            <w:rFonts w:ascii="Trebuchet MS" w:hAnsi="Trebuchet MS" w:cs="Tahoma"/>
            <w:noProof/>
            <w:sz w:val="21"/>
            <w:szCs w:val="21"/>
          </w:rPr>
          <w:t>DA LIQUIDAÇÃO DO PATRIMÔNIO SEPARADO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85</w:t>
        </w:r>
        <w:r w:rsidR="003B783C" w:rsidRPr="00A456B5">
          <w:rPr>
            <w:rFonts w:ascii="Trebuchet MS" w:hAnsi="Trebuchet MS"/>
            <w:noProof/>
            <w:webHidden/>
            <w:sz w:val="21"/>
            <w:szCs w:val="21"/>
          </w:rPr>
          <w:fldChar w:fldCharType="end"/>
        </w:r>
      </w:hyperlink>
    </w:p>
    <w:p w14:paraId="2B6A3406" w14:textId="29349772"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A456B5">
          <w:rPr>
            <w:rStyle w:val="Hyperlink"/>
            <w:rFonts w:ascii="Trebuchet MS" w:hAnsi="Trebuchet MS" w:cstheme="minorHAnsi"/>
            <w:bCs/>
            <w:noProof/>
            <w:sz w:val="21"/>
            <w:szCs w:val="21"/>
          </w:rPr>
          <w:t>13.</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TERCEIRA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88</w:t>
        </w:r>
        <w:r w:rsidR="003B783C" w:rsidRPr="00A456B5">
          <w:rPr>
            <w:rFonts w:ascii="Trebuchet MS" w:hAnsi="Trebuchet MS"/>
            <w:noProof/>
            <w:webHidden/>
            <w:sz w:val="21"/>
            <w:szCs w:val="21"/>
          </w:rPr>
          <w:fldChar w:fldCharType="end"/>
        </w:r>
      </w:hyperlink>
    </w:p>
    <w:p w14:paraId="245AA3B9" w14:textId="3BBD623A"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A456B5">
          <w:rPr>
            <w:rStyle w:val="Hyperlink"/>
            <w:rFonts w:ascii="Trebuchet MS" w:hAnsi="Trebuchet MS" w:cs="Tahoma"/>
            <w:noProof/>
            <w:sz w:val="21"/>
            <w:szCs w:val="21"/>
          </w:rPr>
          <w:t xml:space="preserve">DA ASSEMBLEIA </w:t>
        </w:r>
        <w:r w:rsidR="0061246C" w:rsidRPr="00A456B5">
          <w:rPr>
            <w:rStyle w:val="Hyperlink"/>
            <w:rFonts w:ascii="Trebuchet MS" w:hAnsi="Trebuchet MS" w:cs="Tahoma"/>
            <w:noProof/>
            <w:sz w:val="21"/>
            <w:szCs w:val="21"/>
          </w:rPr>
          <w:t xml:space="preserve">ESPECIAL </w:t>
        </w:r>
        <w:r w:rsidR="003B783C" w:rsidRPr="00A456B5">
          <w:rPr>
            <w:rStyle w:val="Hyperlink"/>
            <w:rFonts w:ascii="Trebuchet MS" w:hAnsi="Trebuchet MS" w:cs="Tahoma"/>
            <w:noProof/>
            <w:sz w:val="21"/>
            <w:szCs w:val="21"/>
          </w:rPr>
          <w:t>DE TITULARES DE CRI</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88</w:t>
        </w:r>
        <w:r w:rsidR="003B783C" w:rsidRPr="00A456B5">
          <w:rPr>
            <w:rFonts w:ascii="Trebuchet MS" w:hAnsi="Trebuchet MS"/>
            <w:noProof/>
            <w:webHidden/>
            <w:sz w:val="21"/>
            <w:szCs w:val="21"/>
          </w:rPr>
          <w:fldChar w:fldCharType="end"/>
        </w:r>
      </w:hyperlink>
    </w:p>
    <w:p w14:paraId="4447A601" w14:textId="7BE3EC4E"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A456B5">
          <w:rPr>
            <w:rStyle w:val="Hyperlink"/>
            <w:rFonts w:ascii="Trebuchet MS" w:hAnsi="Trebuchet MS" w:cstheme="minorHAnsi"/>
            <w:bCs/>
            <w:noProof/>
            <w:sz w:val="21"/>
            <w:szCs w:val="21"/>
          </w:rPr>
          <w:t>14.</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QUARTA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_Toc105058839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93</w:t>
        </w:r>
        <w:r w:rsidR="003B783C" w:rsidRPr="00A456B5">
          <w:rPr>
            <w:rFonts w:ascii="Trebuchet MS" w:hAnsi="Trebuchet MS"/>
            <w:noProof/>
            <w:webHidden/>
            <w:sz w:val="21"/>
            <w:szCs w:val="21"/>
          </w:rPr>
          <w:fldChar w:fldCharType="end"/>
        </w:r>
      </w:hyperlink>
    </w:p>
    <w:p w14:paraId="0BB85E3E" w14:textId="3A759262"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A456B5">
          <w:rPr>
            <w:rStyle w:val="Hyperlink"/>
            <w:rFonts w:ascii="Trebuchet MS" w:hAnsi="Trebuchet MS" w:cs="Tahoma"/>
            <w:noProof/>
            <w:sz w:val="21"/>
            <w:szCs w:val="21"/>
          </w:rPr>
          <w:t>DAS DESPESAS DO PATRIMÔNIO SEPARADO E DO FUNDO DE DESPESAS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_Toc105058840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93</w:t>
        </w:r>
        <w:r w:rsidR="003B783C" w:rsidRPr="00A456B5">
          <w:rPr>
            <w:rFonts w:ascii="Trebuchet MS" w:hAnsi="Trebuchet MS"/>
            <w:noProof/>
            <w:webHidden/>
            <w:sz w:val="21"/>
            <w:szCs w:val="21"/>
          </w:rPr>
          <w:fldChar w:fldCharType="end"/>
        </w:r>
      </w:hyperlink>
    </w:p>
    <w:p w14:paraId="3B0416E3" w14:textId="2AC4F0C7"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A456B5">
          <w:rPr>
            <w:rStyle w:val="Hyperlink"/>
            <w:rFonts w:ascii="Trebuchet MS" w:hAnsi="Trebuchet MS" w:cstheme="minorHAnsi"/>
            <w:bCs/>
            <w:noProof/>
            <w:sz w:val="21"/>
            <w:szCs w:val="21"/>
          </w:rPr>
          <w:t>15.</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QUINTA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_Toc105058841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102</w:t>
        </w:r>
        <w:r w:rsidR="003B783C" w:rsidRPr="00A456B5">
          <w:rPr>
            <w:rFonts w:ascii="Trebuchet MS" w:hAnsi="Trebuchet MS"/>
            <w:noProof/>
            <w:webHidden/>
            <w:sz w:val="21"/>
            <w:szCs w:val="21"/>
          </w:rPr>
          <w:fldChar w:fldCharType="end"/>
        </w:r>
      </w:hyperlink>
    </w:p>
    <w:p w14:paraId="26EEDC4E" w14:textId="5616769D"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A456B5">
          <w:rPr>
            <w:rStyle w:val="Hyperlink"/>
            <w:rFonts w:ascii="Trebuchet MS" w:hAnsi="Trebuchet MS" w:cs="Tahoma"/>
            <w:noProof/>
            <w:sz w:val="21"/>
            <w:szCs w:val="21"/>
          </w:rPr>
          <w:t>DO TRATAMENTO TRIBUTÁRIO APLICÁVEL</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_Toc105058842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102</w:t>
        </w:r>
        <w:r w:rsidR="003B783C" w:rsidRPr="00A456B5">
          <w:rPr>
            <w:rFonts w:ascii="Trebuchet MS" w:hAnsi="Trebuchet MS"/>
            <w:noProof/>
            <w:webHidden/>
            <w:sz w:val="21"/>
            <w:szCs w:val="21"/>
          </w:rPr>
          <w:fldChar w:fldCharType="end"/>
        </w:r>
      </w:hyperlink>
    </w:p>
    <w:p w14:paraId="34866E02" w14:textId="14BC252C"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A456B5">
          <w:rPr>
            <w:rStyle w:val="Hyperlink"/>
            <w:rFonts w:ascii="Trebuchet MS" w:hAnsi="Trebuchet MS" w:cstheme="minorHAnsi"/>
            <w:bCs/>
            <w:noProof/>
            <w:sz w:val="21"/>
            <w:szCs w:val="21"/>
          </w:rPr>
          <w:t>16.</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SEXTA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_Toc105058843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107</w:t>
        </w:r>
        <w:r w:rsidR="003B783C" w:rsidRPr="00A456B5">
          <w:rPr>
            <w:rFonts w:ascii="Trebuchet MS" w:hAnsi="Trebuchet MS"/>
            <w:noProof/>
            <w:webHidden/>
            <w:sz w:val="21"/>
            <w:szCs w:val="21"/>
          </w:rPr>
          <w:fldChar w:fldCharType="end"/>
        </w:r>
      </w:hyperlink>
    </w:p>
    <w:p w14:paraId="24371C1E" w14:textId="16F3DC10"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A456B5">
          <w:rPr>
            <w:rStyle w:val="Hyperlink"/>
            <w:rFonts w:ascii="Trebuchet MS" w:hAnsi="Trebuchet MS" w:cs="Tahoma"/>
            <w:noProof/>
            <w:sz w:val="21"/>
            <w:szCs w:val="21"/>
          </w:rPr>
          <w:t>DA PUBLICIDADE</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107</w:t>
        </w:r>
        <w:r w:rsidR="003B783C" w:rsidRPr="00A456B5">
          <w:rPr>
            <w:rFonts w:ascii="Trebuchet MS" w:hAnsi="Trebuchet MS"/>
            <w:noProof/>
            <w:webHidden/>
            <w:sz w:val="21"/>
            <w:szCs w:val="21"/>
          </w:rPr>
          <w:fldChar w:fldCharType="end"/>
        </w:r>
      </w:hyperlink>
    </w:p>
    <w:p w14:paraId="713E791F" w14:textId="5F7B8192"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A456B5">
          <w:rPr>
            <w:rStyle w:val="Hyperlink"/>
            <w:rFonts w:ascii="Trebuchet MS" w:hAnsi="Trebuchet MS" w:cstheme="minorHAnsi"/>
            <w:bCs/>
            <w:noProof/>
            <w:sz w:val="21"/>
            <w:szCs w:val="21"/>
          </w:rPr>
          <w:t>17.</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SÉTIMA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108</w:t>
        </w:r>
        <w:r w:rsidR="003B783C" w:rsidRPr="00A456B5">
          <w:rPr>
            <w:rFonts w:ascii="Trebuchet MS" w:hAnsi="Trebuchet MS"/>
            <w:noProof/>
            <w:webHidden/>
            <w:sz w:val="21"/>
            <w:szCs w:val="21"/>
          </w:rPr>
          <w:fldChar w:fldCharType="end"/>
        </w:r>
      </w:hyperlink>
    </w:p>
    <w:p w14:paraId="04B98C62" w14:textId="0757B97A"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A456B5">
          <w:rPr>
            <w:rStyle w:val="Hyperlink"/>
            <w:rFonts w:ascii="Trebuchet MS" w:hAnsi="Trebuchet MS" w:cs="Tahoma"/>
            <w:noProof/>
            <w:sz w:val="21"/>
            <w:szCs w:val="21"/>
          </w:rPr>
          <w:t>DOS FATORES DE RISCO</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_Toc105058846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108</w:t>
        </w:r>
        <w:r w:rsidR="003B783C" w:rsidRPr="00A456B5">
          <w:rPr>
            <w:rFonts w:ascii="Trebuchet MS" w:hAnsi="Trebuchet MS"/>
            <w:noProof/>
            <w:webHidden/>
            <w:sz w:val="21"/>
            <w:szCs w:val="21"/>
          </w:rPr>
          <w:fldChar w:fldCharType="end"/>
        </w:r>
      </w:hyperlink>
    </w:p>
    <w:p w14:paraId="5D4B314A" w14:textId="1F00FE51"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A456B5">
          <w:rPr>
            <w:rStyle w:val="Hyperlink"/>
            <w:rFonts w:ascii="Trebuchet MS" w:hAnsi="Trebuchet MS" w:cstheme="minorHAnsi"/>
            <w:bCs/>
            <w:noProof/>
            <w:sz w:val="21"/>
            <w:szCs w:val="21"/>
          </w:rPr>
          <w:t>18.</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OITAVA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_Toc105058847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118</w:t>
        </w:r>
        <w:r w:rsidR="003B783C" w:rsidRPr="00A456B5">
          <w:rPr>
            <w:rFonts w:ascii="Trebuchet MS" w:hAnsi="Trebuchet MS"/>
            <w:noProof/>
            <w:webHidden/>
            <w:sz w:val="21"/>
            <w:szCs w:val="21"/>
          </w:rPr>
          <w:fldChar w:fldCharType="end"/>
        </w:r>
      </w:hyperlink>
    </w:p>
    <w:p w14:paraId="28AECBBC" w14:textId="392C913F"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A456B5">
          <w:rPr>
            <w:rStyle w:val="Hyperlink"/>
            <w:rFonts w:ascii="Trebuchet MS" w:hAnsi="Trebuchet MS" w:cs="Tahoma"/>
            <w:noProof/>
            <w:sz w:val="21"/>
            <w:szCs w:val="21"/>
          </w:rPr>
          <w:t>DAS COMUNICAÇÕES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_Toc105058848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118</w:t>
        </w:r>
        <w:r w:rsidR="003B783C" w:rsidRPr="00A456B5">
          <w:rPr>
            <w:rFonts w:ascii="Trebuchet MS" w:hAnsi="Trebuchet MS"/>
            <w:noProof/>
            <w:webHidden/>
            <w:sz w:val="21"/>
            <w:szCs w:val="21"/>
          </w:rPr>
          <w:fldChar w:fldCharType="end"/>
        </w:r>
      </w:hyperlink>
    </w:p>
    <w:p w14:paraId="06087863" w14:textId="37CD5456"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A456B5">
          <w:rPr>
            <w:rStyle w:val="Hyperlink"/>
            <w:rFonts w:ascii="Trebuchet MS" w:hAnsi="Trebuchet MS" w:cstheme="minorHAnsi"/>
            <w:bCs/>
            <w:noProof/>
            <w:sz w:val="21"/>
            <w:szCs w:val="21"/>
          </w:rPr>
          <w:t>19.</w:t>
        </w:r>
        <w:r w:rsidR="003B783C" w:rsidRPr="00A456B5">
          <w:rPr>
            <w:rFonts w:ascii="Trebuchet MS" w:eastAsiaTheme="minorEastAsia" w:hAnsi="Trebuchet MS" w:cstheme="minorBidi"/>
            <w:b w:val="0"/>
            <w:caps w:val="0"/>
            <w:noProof/>
            <w:kern w:val="0"/>
            <w:sz w:val="21"/>
            <w:szCs w:val="21"/>
            <w:lang w:eastAsia="pt-BR"/>
          </w:rPr>
          <w:tab/>
        </w:r>
        <w:r w:rsidR="003B783C" w:rsidRPr="00A456B5">
          <w:rPr>
            <w:rStyle w:val="Hyperlink"/>
            <w:rFonts w:ascii="Trebuchet MS" w:hAnsi="Trebuchet MS" w:cstheme="minorHAnsi"/>
            <w:noProof/>
            <w:sz w:val="21"/>
            <w:szCs w:val="21"/>
          </w:rPr>
          <w:t>CLÁUSULA DÉCIMA NONA</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_Toc105058854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119</w:t>
        </w:r>
        <w:r w:rsidR="003B783C" w:rsidRPr="00A456B5">
          <w:rPr>
            <w:rFonts w:ascii="Trebuchet MS" w:hAnsi="Trebuchet MS"/>
            <w:noProof/>
            <w:webHidden/>
            <w:sz w:val="21"/>
            <w:szCs w:val="21"/>
          </w:rPr>
          <w:fldChar w:fldCharType="end"/>
        </w:r>
      </w:hyperlink>
    </w:p>
    <w:p w14:paraId="0D96560A" w14:textId="549C4360" w:rsidR="003B783C" w:rsidRPr="00A456B5" w:rsidRDefault="008941E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A456B5">
          <w:rPr>
            <w:rStyle w:val="Hyperlink"/>
            <w:rFonts w:ascii="Trebuchet MS" w:hAnsi="Trebuchet MS" w:cstheme="minorHAnsi"/>
            <w:noProof/>
            <w:sz w:val="21"/>
            <w:szCs w:val="21"/>
          </w:rPr>
          <w:t>DAS DISPOSIÇÕES GERAIS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_Toc105058855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119</w:t>
        </w:r>
        <w:r w:rsidR="003B783C" w:rsidRPr="00A456B5">
          <w:rPr>
            <w:rFonts w:ascii="Trebuchet MS" w:hAnsi="Trebuchet MS"/>
            <w:noProof/>
            <w:webHidden/>
            <w:sz w:val="21"/>
            <w:szCs w:val="21"/>
          </w:rPr>
          <w:fldChar w:fldCharType="end"/>
        </w:r>
      </w:hyperlink>
    </w:p>
    <w:p w14:paraId="5B6F7827" w14:textId="48A0DF34" w:rsidR="003B783C" w:rsidRPr="00A456B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A456B5">
        <w:rPr>
          <w:rStyle w:val="Hyperlink"/>
          <w:rFonts w:ascii="Trebuchet MS" w:hAnsi="Trebuchet MS" w:cstheme="minorHAnsi"/>
          <w:bCs/>
          <w:noProof/>
          <w:sz w:val="21"/>
          <w:szCs w:val="21"/>
        </w:rPr>
        <w:t xml:space="preserve">20. </w:t>
      </w:r>
      <w:hyperlink w:anchor="_Toc105058857" w:history="1">
        <w:r w:rsidR="003B783C" w:rsidRPr="00A456B5">
          <w:rPr>
            <w:rStyle w:val="Hyperlink"/>
            <w:rFonts w:ascii="Trebuchet MS" w:hAnsi="Trebuchet MS" w:cstheme="minorHAnsi"/>
            <w:bCs/>
            <w:noProof/>
            <w:sz w:val="21"/>
            <w:szCs w:val="21"/>
          </w:rPr>
          <w:t>CLÁUSULA VIGÉSIMA</w:t>
        </w:r>
        <w:r w:rsidR="003B783C" w:rsidRPr="00A456B5">
          <w:rPr>
            <w:rStyle w:val="Hyperlink"/>
            <w:rFonts w:ascii="Trebuchet MS" w:hAnsi="Trebuchet MS" w:cstheme="minorHAnsi"/>
            <w:bCs/>
            <w:noProof/>
            <w:webHidden/>
            <w:sz w:val="21"/>
            <w:szCs w:val="21"/>
          </w:rPr>
          <w:tab/>
        </w:r>
        <w:r w:rsidR="003B783C" w:rsidRPr="00A456B5">
          <w:rPr>
            <w:rStyle w:val="Hyperlink"/>
            <w:rFonts w:ascii="Trebuchet MS" w:hAnsi="Trebuchet MS" w:cstheme="minorHAnsi"/>
            <w:bCs/>
            <w:noProof/>
            <w:webHidden/>
            <w:sz w:val="21"/>
            <w:szCs w:val="21"/>
          </w:rPr>
          <w:fldChar w:fldCharType="begin"/>
        </w:r>
        <w:r w:rsidR="003B783C" w:rsidRPr="00A456B5">
          <w:rPr>
            <w:rStyle w:val="Hyperlink"/>
            <w:rFonts w:ascii="Trebuchet MS" w:hAnsi="Trebuchet MS" w:cstheme="minorHAnsi"/>
            <w:bCs/>
            <w:noProof/>
            <w:webHidden/>
            <w:sz w:val="21"/>
            <w:szCs w:val="21"/>
          </w:rPr>
          <w:instrText xml:space="preserve"> PAGEREF _Toc105058857 \h </w:instrText>
        </w:r>
        <w:r w:rsidR="003B783C" w:rsidRPr="00A456B5">
          <w:rPr>
            <w:rStyle w:val="Hyperlink"/>
            <w:rFonts w:ascii="Trebuchet MS" w:hAnsi="Trebuchet MS" w:cstheme="minorHAnsi"/>
            <w:bCs/>
            <w:noProof/>
            <w:webHidden/>
            <w:sz w:val="21"/>
            <w:szCs w:val="21"/>
          </w:rPr>
        </w:r>
        <w:r w:rsidR="003B783C" w:rsidRPr="00A456B5">
          <w:rPr>
            <w:rStyle w:val="Hyperlink"/>
            <w:rFonts w:ascii="Trebuchet MS" w:hAnsi="Trebuchet MS" w:cstheme="minorHAnsi"/>
            <w:bCs/>
            <w:noProof/>
            <w:webHidden/>
            <w:sz w:val="21"/>
            <w:szCs w:val="21"/>
          </w:rPr>
          <w:fldChar w:fldCharType="separate"/>
        </w:r>
        <w:r w:rsidR="008941E3">
          <w:rPr>
            <w:rStyle w:val="Hyperlink"/>
            <w:rFonts w:ascii="Trebuchet MS" w:hAnsi="Trebuchet MS" w:cstheme="minorHAnsi"/>
            <w:bCs/>
            <w:noProof/>
            <w:webHidden/>
            <w:sz w:val="21"/>
            <w:szCs w:val="21"/>
          </w:rPr>
          <w:t>121</w:t>
        </w:r>
        <w:r w:rsidR="003B783C" w:rsidRPr="00A456B5">
          <w:rPr>
            <w:rStyle w:val="Hyperlink"/>
            <w:rFonts w:ascii="Trebuchet MS" w:hAnsi="Trebuchet MS" w:cstheme="minorHAnsi"/>
            <w:bCs/>
            <w:noProof/>
            <w:webHidden/>
            <w:sz w:val="21"/>
            <w:szCs w:val="21"/>
          </w:rPr>
          <w:fldChar w:fldCharType="end"/>
        </w:r>
      </w:hyperlink>
    </w:p>
    <w:p w14:paraId="5E6144B0" w14:textId="2E377F81" w:rsidR="003B783C" w:rsidRPr="00A456B5" w:rsidRDefault="008941E3"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A456B5">
          <w:rPr>
            <w:rStyle w:val="Hyperlink"/>
            <w:rFonts w:ascii="Trebuchet MS" w:hAnsi="Trebuchet MS" w:cstheme="minorHAnsi"/>
            <w:noProof/>
            <w:sz w:val="21"/>
            <w:szCs w:val="21"/>
          </w:rPr>
          <w:t>DA LEI APLICÁVEL E DA SOLUÇÃO DE CONTROVÉRSIAS</w:t>
        </w:r>
        <w:r w:rsidR="003B783C" w:rsidRPr="00A456B5">
          <w:rPr>
            <w:rFonts w:ascii="Trebuchet MS" w:hAnsi="Trebuchet MS"/>
            <w:noProof/>
            <w:webHidden/>
            <w:sz w:val="21"/>
            <w:szCs w:val="21"/>
          </w:rPr>
          <w:tab/>
        </w:r>
        <w:r w:rsidR="003B783C" w:rsidRPr="00A456B5">
          <w:rPr>
            <w:rFonts w:ascii="Trebuchet MS" w:hAnsi="Trebuchet MS"/>
            <w:noProof/>
            <w:webHidden/>
            <w:sz w:val="21"/>
            <w:szCs w:val="21"/>
          </w:rPr>
          <w:fldChar w:fldCharType="begin"/>
        </w:r>
        <w:r w:rsidR="003B783C" w:rsidRPr="00A456B5">
          <w:rPr>
            <w:rFonts w:ascii="Trebuchet MS" w:hAnsi="Trebuchet MS"/>
            <w:noProof/>
            <w:webHidden/>
            <w:sz w:val="21"/>
            <w:szCs w:val="21"/>
          </w:rPr>
          <w:instrText xml:space="preserve"> PAGEREF _Toc105058858 \h </w:instrText>
        </w:r>
        <w:r w:rsidR="003B783C" w:rsidRPr="00A456B5">
          <w:rPr>
            <w:rFonts w:ascii="Trebuchet MS" w:hAnsi="Trebuchet MS"/>
            <w:noProof/>
            <w:webHidden/>
            <w:sz w:val="21"/>
            <w:szCs w:val="21"/>
          </w:rPr>
        </w:r>
        <w:r w:rsidR="003B783C" w:rsidRPr="00A456B5">
          <w:rPr>
            <w:rFonts w:ascii="Trebuchet MS" w:hAnsi="Trebuchet MS"/>
            <w:noProof/>
            <w:webHidden/>
            <w:sz w:val="21"/>
            <w:szCs w:val="21"/>
          </w:rPr>
          <w:fldChar w:fldCharType="separate"/>
        </w:r>
        <w:r>
          <w:rPr>
            <w:rFonts w:ascii="Trebuchet MS" w:hAnsi="Trebuchet MS"/>
            <w:noProof/>
            <w:webHidden/>
            <w:sz w:val="21"/>
            <w:szCs w:val="21"/>
          </w:rPr>
          <w:t>121</w:t>
        </w:r>
        <w:r w:rsidR="003B783C" w:rsidRPr="00A456B5">
          <w:rPr>
            <w:rFonts w:ascii="Trebuchet MS" w:hAnsi="Trebuchet MS"/>
            <w:noProof/>
            <w:webHidden/>
            <w:sz w:val="21"/>
            <w:szCs w:val="21"/>
          </w:rPr>
          <w:fldChar w:fldCharType="end"/>
        </w:r>
      </w:hyperlink>
    </w:p>
    <w:p w14:paraId="42FD71BD" w14:textId="675C109C" w:rsidR="00116CE0" w:rsidRPr="005F39D5" w:rsidRDefault="00116CE0" w:rsidP="005F39D5">
      <w:pPr>
        <w:widowControl w:val="0"/>
        <w:spacing w:line="320" w:lineRule="exact"/>
        <w:jc w:val="both"/>
        <w:rPr>
          <w:rFonts w:ascii="Trebuchet MS" w:hAnsi="Trebuchet MS" w:cstheme="minorHAnsi"/>
          <w:b/>
          <w:sz w:val="21"/>
          <w:szCs w:val="21"/>
        </w:rPr>
      </w:pPr>
      <w:r w:rsidRPr="00A456B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7E72E4">
        <w:rPr>
          <w:rFonts w:ascii="Trebuchet MS" w:hAnsi="Trebuchet MS"/>
          <w:b/>
          <w:smallCaps/>
          <w:sz w:val="21"/>
          <w:szCs w:val="21"/>
        </w:rPr>
        <w:t>INDIANÓPOLIS</w:t>
      </w:r>
      <w:r w:rsidR="00D312FB" w:rsidRPr="00A81B29">
        <w:rPr>
          <w:rFonts w:ascii="Trebuchet MS" w:hAnsi="Trebuchet MS"/>
          <w:b/>
          <w:smallCaps/>
          <w:sz w:val="21"/>
          <w:szCs w:val="21"/>
        </w:rPr>
        <w:t xml:space="preserve">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cj.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05058FE4"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00E9069A" w:rsidRPr="002D6FCD">
        <w:rPr>
          <w:rFonts w:ascii="Trebuchet MS" w:hAnsi="Trebuchet MS" w:cstheme="minorHAnsi"/>
          <w:sz w:val="21"/>
          <w:szCs w:val="21"/>
        </w:rPr>
        <w:t>07</w:t>
      </w:r>
      <w:r w:rsidR="00E9069A"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7E72E4">
        <w:rPr>
          <w:rFonts w:ascii="Trebuchet MS" w:hAnsi="Trebuchet MS"/>
          <w:b/>
          <w:sz w:val="21"/>
          <w:szCs w:val="21"/>
        </w:rPr>
        <w:t>Indianópolis</w:t>
      </w:r>
      <w:r w:rsidR="00B07F30" w:rsidRPr="00147AA0">
        <w:rPr>
          <w:rFonts w:ascii="Trebuchet MS" w:hAnsi="Trebuchet MS"/>
          <w:b/>
          <w:sz w:val="21"/>
          <w:szCs w:val="21"/>
        </w:rPr>
        <w:t xml:space="preserve">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7E72E4">
        <w:rPr>
          <w:rFonts w:ascii="Trebuchet MS" w:hAnsi="Trebuchet MS"/>
          <w:i/>
          <w:sz w:val="21"/>
          <w:szCs w:val="21"/>
        </w:rPr>
        <w:t>Indianópolis</w:t>
      </w:r>
      <w:r w:rsidR="00B07F30" w:rsidRPr="00B07F30">
        <w:rPr>
          <w:rFonts w:ascii="Trebuchet MS" w:hAnsi="Trebuchet MS"/>
          <w:i/>
          <w:sz w:val="21"/>
          <w:szCs w:val="21"/>
        </w:rPr>
        <w:t xml:space="preserve">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Pr="005F39D5">
        <w:rPr>
          <w:rFonts w:ascii="Trebuchet MS" w:hAnsi="Trebuchet MS"/>
          <w:sz w:val="21"/>
          <w:szCs w:val="21"/>
          <w:u w:val="single"/>
        </w:rPr>
        <w:t xml:space="preserve">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002E6279">
        <w:rPr>
          <w:rFonts w:ascii="Trebuchet MS" w:hAnsi="Trebuchet MS"/>
          <w:sz w:val="21"/>
          <w:szCs w:val="21"/>
        </w:rPr>
        <w:t>107.724</w:t>
      </w:r>
      <w:r w:rsidRPr="005F39D5">
        <w:rPr>
          <w:rFonts w:ascii="Trebuchet MS" w:hAnsi="Trebuchet MS"/>
          <w:sz w:val="21"/>
          <w:szCs w:val="21"/>
        </w:rPr>
        <w:t xml:space="preserve"> (</w:t>
      </w:r>
      <w:r w:rsidR="002E6279">
        <w:rPr>
          <w:rFonts w:ascii="Trebuchet MS" w:hAnsi="Trebuchet MS"/>
          <w:sz w:val="21"/>
          <w:szCs w:val="21"/>
        </w:rPr>
        <w:t>cento e sete mil, setecentas e vinte e quatro</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00CE296B">
        <w:rPr>
          <w:rFonts w:ascii="Trebuchet MS" w:hAnsi="Trebuchet MS"/>
          <w:sz w:val="21"/>
          <w:szCs w:val="21"/>
        </w:rPr>
        <w:t>107.724.000,00</w:t>
      </w:r>
      <w:r w:rsidRPr="005F39D5">
        <w:rPr>
          <w:rFonts w:ascii="Trebuchet MS" w:hAnsi="Trebuchet MS"/>
          <w:sz w:val="21"/>
          <w:szCs w:val="21"/>
        </w:rPr>
        <w:t> (</w:t>
      </w:r>
      <w:r w:rsidR="00CE296B">
        <w:rPr>
          <w:rFonts w:ascii="Trebuchet MS" w:hAnsi="Trebuchet MS"/>
          <w:sz w:val="21"/>
          <w:szCs w:val="21"/>
        </w:rPr>
        <w:t>cento e sete milhões</w:t>
      </w:r>
      <w:r w:rsidR="00673E9C">
        <w:rPr>
          <w:rFonts w:ascii="Trebuchet MS" w:hAnsi="Trebuchet MS"/>
          <w:sz w:val="21"/>
          <w:szCs w:val="21"/>
        </w:rPr>
        <w:t xml:space="preserve"> e</w:t>
      </w:r>
      <w:r w:rsidR="00CE296B">
        <w:rPr>
          <w:rFonts w:ascii="Trebuchet MS" w:hAnsi="Trebuchet MS"/>
          <w:sz w:val="21"/>
          <w:szCs w:val="21"/>
        </w:rPr>
        <w:t xml:space="preserve"> setecentos e vinte e quatro mil reais</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49373145"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2CFDAF45"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BC4827" w:rsidRPr="002D6FCD">
        <w:rPr>
          <w:rFonts w:ascii="Trebuchet MS" w:hAnsi="Trebuchet MS" w:cstheme="minorHAnsi"/>
          <w:sz w:val="21"/>
          <w:szCs w:val="21"/>
        </w:rPr>
        <w:t>07</w:t>
      </w:r>
      <w:r w:rsidR="00BC482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w:t>
      </w:r>
      <w:r w:rsidR="008E3F2A" w:rsidRPr="005F39D5">
        <w:rPr>
          <w:rFonts w:ascii="Trebuchet MS" w:hAnsi="Trebuchet MS" w:cstheme="minorHAnsi"/>
          <w:i/>
          <w:iCs/>
          <w:sz w:val="21"/>
          <w:szCs w:val="21"/>
        </w:rPr>
        <w:lastRenderedPageBreak/>
        <w:t xml:space="preserve">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00355CA7" w:rsidRPr="005F39D5">
        <w:rPr>
          <w:rFonts w:ascii="Trebuchet MS" w:hAnsi="Trebuchet MS"/>
          <w:sz w:val="21"/>
          <w:szCs w:val="21"/>
          <w:u w:val="single"/>
        </w:rPr>
        <w:t xml:space="preserve">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484333">
        <w:rPr>
          <w:rFonts w:ascii="Trebuchet MS" w:hAnsi="Trebuchet MS"/>
          <w:sz w:val="21"/>
          <w:szCs w:val="21"/>
        </w:rPr>
        <w:t>53.861</w:t>
      </w:r>
      <w:r w:rsidR="00600770" w:rsidRPr="005F39D5">
        <w:rPr>
          <w:rFonts w:ascii="Trebuchet MS" w:hAnsi="Trebuchet MS"/>
          <w:sz w:val="21"/>
          <w:szCs w:val="21"/>
        </w:rPr>
        <w:t xml:space="preserve"> (</w:t>
      </w:r>
      <w:r w:rsidR="00484333">
        <w:rPr>
          <w:rFonts w:ascii="Trebuchet MS" w:hAnsi="Trebuchet MS"/>
          <w:sz w:val="21"/>
          <w:szCs w:val="21"/>
        </w:rPr>
        <w:t>cinquenta e três mil e oitocentas e sessenta e uma</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484333">
        <w:rPr>
          <w:rFonts w:ascii="Trebuchet MS" w:hAnsi="Trebuchet MS"/>
          <w:sz w:val="21"/>
          <w:szCs w:val="21"/>
        </w:rPr>
        <w:t>53.861.000,00</w:t>
      </w:r>
      <w:r w:rsidR="00600770" w:rsidRPr="005F39D5">
        <w:rPr>
          <w:rFonts w:ascii="Trebuchet MS" w:hAnsi="Trebuchet MS"/>
          <w:sz w:val="21"/>
          <w:szCs w:val="21"/>
        </w:rPr>
        <w:t> (</w:t>
      </w:r>
      <w:r w:rsidR="00484333">
        <w:rPr>
          <w:rFonts w:ascii="Trebuchet MS" w:hAnsi="Trebuchet MS"/>
          <w:sz w:val="21"/>
          <w:szCs w:val="21"/>
        </w:rPr>
        <w:t>cinquenta e três milhões e oitocentos e sessenta e um mil reais</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6300A4F2"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xml:space="preserve">, servindo assim de lastro para a emissão de </w:t>
      </w:r>
      <w:r w:rsidRPr="005F39D5">
        <w:rPr>
          <w:sz w:val="21"/>
          <w:szCs w:val="21"/>
        </w:rPr>
        <w:lastRenderedPageBreak/>
        <w:t>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505121F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E41EDA">
        <w:rPr>
          <w:rFonts w:ascii="Trebuchet MS" w:hAnsi="Trebuchet MS" w:cstheme="minorHAnsi"/>
          <w:sz w:val="21"/>
          <w:szCs w:val="21"/>
        </w:rPr>
        <w:t>161.585</w:t>
      </w:r>
      <w:r w:rsidR="00E41EDA" w:rsidRPr="005F39D5">
        <w:rPr>
          <w:rFonts w:ascii="Trebuchet MS" w:hAnsi="Trebuchet MS" w:cs="Tahoma"/>
          <w:sz w:val="21"/>
          <w:szCs w:val="21"/>
        </w:rPr>
        <w:t> (</w:t>
      </w:r>
      <w:r w:rsidR="00E41EDA">
        <w:rPr>
          <w:rFonts w:ascii="Trebuchet MS" w:hAnsi="Trebuchet MS" w:cstheme="minorHAnsi"/>
          <w:sz w:val="21"/>
          <w:szCs w:val="21"/>
        </w:rPr>
        <w:t>cento e sessenta e um mil e quinhentos e oitenta e cinco</w:t>
      </w:r>
      <w:r w:rsidR="00E41EDA"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6DDA6F67"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7E72E4">
        <w:rPr>
          <w:rFonts w:ascii="Trebuchet MS" w:hAnsi="Trebuchet MS" w:cs="Tahoma"/>
          <w:i/>
          <w:sz w:val="21"/>
          <w:szCs w:val="21"/>
        </w:rPr>
        <w:t>Indianópolis</w:t>
      </w:r>
      <w:r w:rsidR="009E6D37" w:rsidRPr="00A81B29">
        <w:rPr>
          <w:rFonts w:ascii="Trebuchet MS" w:hAnsi="Trebuchet MS" w:cs="Tahoma"/>
          <w:i/>
          <w:sz w:val="21"/>
          <w:szCs w:val="21"/>
        </w:rPr>
        <w:t xml:space="preserve">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0D88A1B9"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xml:space="preserve">, ou qualquer outra pessoa que venha a sucedê-la a qualquer </w:t>
            </w:r>
            <w:r w:rsidR="00F55941" w:rsidRPr="005F39D5">
              <w:rPr>
                <w:rFonts w:ascii="Trebuchet MS" w:hAnsi="Trebuchet MS" w:cstheme="minorHAnsi"/>
                <w:sz w:val="21"/>
                <w:szCs w:val="21"/>
              </w:rPr>
              <w:lastRenderedPageBreak/>
              <w:t>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F64269" w:rsidRPr="00D10A90" w14:paraId="1CECDB60" w14:textId="77777777" w:rsidTr="003F5E14">
        <w:tc>
          <w:tcPr>
            <w:tcW w:w="3120" w:type="dxa"/>
          </w:tcPr>
          <w:p w14:paraId="6237FC0D"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18CD745D" w14:textId="3BC3DAFA"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8941E3">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1CF5CE02"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1CD4D84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8941E3">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que atua como entidade autorreguladora junto a seus associados em assuntos de interesse dos mercados financeiros </w:t>
            </w:r>
            <w:r w:rsidR="003E5D73" w:rsidRPr="00D10A90">
              <w:rPr>
                <w:rFonts w:ascii="Trebuchet MS" w:hAnsi="Trebuchet MS" w:cstheme="minorHAnsi"/>
                <w:sz w:val="21"/>
                <w:szCs w:val="21"/>
              </w:rPr>
              <w:lastRenderedPageBreak/>
              <w:t>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68F1B95C"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8941E3">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A901E6" w:rsidRPr="00652EAA" w14:paraId="0F02C60F" w14:textId="77777777" w:rsidTr="007D5835">
        <w:tc>
          <w:tcPr>
            <w:tcW w:w="3120" w:type="dxa"/>
          </w:tcPr>
          <w:p w14:paraId="5B0FEB5F" w14:textId="14666E5D" w:rsidR="00A901E6" w:rsidRPr="00652EAA" w:rsidRDefault="00A901E6"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Avalistas</w:t>
            </w:r>
            <w:r>
              <w:rPr>
                <w:rFonts w:ascii="Trebuchet MS" w:hAnsi="Trebuchet MS" w:cstheme="minorHAnsi"/>
                <w:sz w:val="21"/>
                <w:szCs w:val="21"/>
              </w:rPr>
              <w:t>”</w:t>
            </w:r>
          </w:p>
        </w:tc>
        <w:tc>
          <w:tcPr>
            <w:tcW w:w="5952" w:type="dxa"/>
          </w:tcPr>
          <w:p w14:paraId="0CC57AC0" w14:textId="61E319A3" w:rsidR="00A901E6" w:rsidRPr="00652EAA" w:rsidRDefault="00FA4EAA" w:rsidP="005F39D5">
            <w:pPr>
              <w:pStyle w:val="CellBody"/>
              <w:widowControl w:val="0"/>
              <w:spacing w:before="0" w:after="0" w:line="320" w:lineRule="exact"/>
              <w:jc w:val="both"/>
              <w:rPr>
                <w:rFonts w:ascii="Trebuchet MS" w:hAnsi="Trebuchet MS" w:cstheme="minorHAnsi"/>
                <w:sz w:val="21"/>
                <w:szCs w:val="21"/>
              </w:rPr>
            </w:pPr>
            <w:r w:rsidRPr="009D383E">
              <w:rPr>
                <w:rFonts w:ascii="Trebuchet MS" w:hAnsi="Trebuchet MS"/>
                <w:sz w:val="21"/>
                <w:szCs w:val="21"/>
              </w:rPr>
              <w:t>Quando referidos em conjunto e/ou indistintamente,</w:t>
            </w:r>
            <w:r>
              <w:rPr>
                <w:rFonts w:ascii="Trebuchet MS" w:hAnsi="Trebuchet MS"/>
                <w:sz w:val="21"/>
                <w:szCs w:val="21"/>
              </w:rPr>
              <w:t xml:space="preserve"> a</w:t>
            </w:r>
            <w:r w:rsidRPr="009D383E">
              <w:rPr>
                <w:rFonts w:ascii="Trebuchet MS" w:hAnsi="Trebuchet MS"/>
                <w:sz w:val="21"/>
                <w:szCs w:val="21"/>
              </w:rPr>
              <w:t xml:space="preserve"> </w:t>
            </w:r>
            <w:r w:rsidRPr="00877617">
              <w:rPr>
                <w:rFonts w:ascii="Trebuchet MS" w:hAnsi="Trebuchet MS"/>
                <w:sz w:val="21"/>
                <w:szCs w:val="21"/>
              </w:rPr>
              <w:t>Lote</w:t>
            </w:r>
            <w:r w:rsidR="003A12FB">
              <w:rPr>
                <w:rFonts w:ascii="Trebuchet MS" w:hAnsi="Trebuchet MS"/>
                <w:sz w:val="21"/>
                <w:szCs w:val="21"/>
              </w:rPr>
              <w:t> </w:t>
            </w:r>
            <w:r w:rsidRPr="00877617">
              <w:rPr>
                <w:rFonts w:ascii="Trebuchet MS" w:hAnsi="Trebuchet MS"/>
                <w:sz w:val="21"/>
                <w:szCs w:val="21"/>
              </w:rPr>
              <w:t>5 (conforme abaixo definido)</w:t>
            </w:r>
            <w:r w:rsidRPr="00FA4EAA">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Pr="001D56DE">
              <w:rPr>
                <w:rFonts w:ascii="Trebuchet MS" w:hAnsi="Trebuchet MS"/>
                <w:b/>
                <w:bCs/>
                <w:sz w:val="21"/>
                <w:szCs w:val="21"/>
              </w:rPr>
              <w:t>Carlos Augusto Curiati Bueno</w:t>
            </w:r>
            <w:r>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1D56DE">
              <w:rPr>
                <w:rFonts w:ascii="Trebuchet MS" w:hAnsi="Trebuchet MS"/>
                <w:b/>
                <w:bCs/>
                <w:sz w:val="21"/>
                <w:szCs w:val="21"/>
              </w:rPr>
              <w:t>Hernani Mora Varella Guimarães Júnior</w:t>
            </w:r>
            <w:r>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w:t>
            </w:r>
            <w:r>
              <w:rPr>
                <w:rFonts w:ascii="Trebuchet MS" w:hAnsi="Trebuchet MS"/>
                <w:spacing w:val="-4"/>
                <w:sz w:val="21"/>
                <w:szCs w:val="21"/>
              </w:rPr>
              <w:t xml:space="preserve">conforme </w:t>
            </w:r>
            <w:r w:rsidRPr="009D383E">
              <w:rPr>
                <w:rFonts w:ascii="Trebuchet MS" w:hAnsi="Trebuchet MS"/>
                <w:spacing w:val="-4"/>
                <w:sz w:val="21"/>
                <w:szCs w:val="21"/>
              </w:rPr>
              <w:t>qualificados no</w:t>
            </w:r>
            <w:r w:rsidR="003A12FB">
              <w:rPr>
                <w:rFonts w:ascii="Trebuchet MS" w:hAnsi="Trebuchet MS"/>
                <w:spacing w:val="-4"/>
                <w:sz w:val="21"/>
                <w:szCs w:val="21"/>
              </w:rPr>
              <w:t>s</w:t>
            </w:r>
            <w:r w:rsidRPr="009D383E">
              <w:rPr>
                <w:rFonts w:ascii="Trebuchet MS" w:hAnsi="Trebuchet MS"/>
                <w:spacing w:val="-4"/>
                <w:sz w:val="21"/>
                <w:szCs w:val="21"/>
              </w:rPr>
              <w:t xml:space="preserve"> preâmbulo</w:t>
            </w:r>
            <w:r w:rsidR="003A12FB">
              <w:rPr>
                <w:rFonts w:ascii="Trebuchet MS" w:hAnsi="Trebuchet MS"/>
                <w:spacing w:val="-4"/>
                <w:sz w:val="21"/>
                <w:szCs w:val="21"/>
              </w:rPr>
              <w:t>s</w:t>
            </w:r>
            <w:r w:rsidRPr="009D383E">
              <w:rPr>
                <w:rFonts w:ascii="Trebuchet MS" w:hAnsi="Trebuchet MS"/>
                <w:spacing w:val="-4"/>
                <w:sz w:val="21"/>
                <w:szCs w:val="21"/>
              </w:rPr>
              <w:t xml:space="preserve"> </w:t>
            </w:r>
            <w:r>
              <w:rPr>
                <w:rFonts w:ascii="Trebuchet MS" w:hAnsi="Trebuchet MS"/>
                <w:sz w:val="21"/>
                <w:szCs w:val="21"/>
              </w:rPr>
              <w:t>do Termo de Emissão de Notas Comerciais Indianópolis e do Termo de Emissão de Notas Comerciais Pintassilgo</w:t>
            </w:r>
            <w:r w:rsidRPr="009D383E">
              <w:rPr>
                <w:rFonts w:ascii="Trebuchet MS" w:hAnsi="Trebuchet MS"/>
                <w:spacing w:val="-4"/>
                <w:sz w:val="21"/>
                <w:szCs w:val="21"/>
              </w:rPr>
              <w:t xml:space="preserve">,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 xml:space="preserve">Termo de Emissão </w:t>
            </w:r>
            <w:r w:rsidR="00B75D03" w:rsidRPr="00652EAA">
              <w:rPr>
                <w:rFonts w:ascii="Trebuchet MS" w:hAnsi="Trebuchet MS" w:cstheme="minorHAnsi"/>
                <w:sz w:val="21"/>
                <w:szCs w:val="21"/>
              </w:rPr>
              <w:lastRenderedPageBreak/>
              <w:t>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4D6610B5"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8941E3">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Federal nº 10.406, de 10 de janeiro de 2002, conforme </w:t>
            </w:r>
            <w:r w:rsidRPr="0075783A">
              <w:rPr>
                <w:rFonts w:ascii="Trebuchet MS" w:hAnsi="Trebuchet MS"/>
                <w:bCs/>
                <w:sz w:val="21"/>
                <w:szCs w:val="21"/>
              </w:rPr>
              <w:lastRenderedPageBreak/>
              <w:t>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lastRenderedPageBreak/>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r w:rsidRPr="00104C24">
              <w:rPr>
                <w:rFonts w:ascii="Trebuchet MS" w:hAnsi="Trebuchet MS"/>
                <w:b/>
                <w:bCs/>
                <w:sz w:val="21"/>
                <w:szCs w:val="21"/>
              </w:rPr>
              <w:t>Tallento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(b) Sinco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CD0024" w:rsidRPr="00E23154" w14:paraId="7750B7F4" w14:textId="77777777" w:rsidTr="00067FA1">
        <w:tc>
          <w:tcPr>
            <w:tcW w:w="3120" w:type="dxa"/>
          </w:tcPr>
          <w:p w14:paraId="63FA8F17" w14:textId="77777777" w:rsidR="00CD0024" w:rsidRPr="00E23154" w:rsidRDefault="00CD0024" w:rsidP="00067FA1">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1E5058AC" w14:textId="77777777" w:rsidR="00CD0024" w:rsidRPr="00E23154" w:rsidRDefault="00CD0024" w:rsidP="00067FA1">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 xml:space="preserve">O instrumento particular a ser celebrado entre as Devedoras, na qualidade de contratante, e a Construtora, na qualidade </w:t>
            </w:r>
            <w:r w:rsidRPr="00E23154">
              <w:rPr>
                <w:rFonts w:ascii="Trebuchet MS" w:hAnsi="Trebuchet MS" w:cs="Trebuchet MS"/>
                <w:color w:val="000000"/>
                <w:sz w:val="21"/>
                <w:szCs w:val="21"/>
              </w:rPr>
              <w:lastRenderedPageBreak/>
              <w:t>de contratada, para execução das obras dos Empreendimentos Alvo</w:t>
            </w:r>
            <w:r w:rsidRPr="00E23154">
              <w:rPr>
                <w:rFonts w:ascii="Trebuchet MS" w:hAnsi="Trebuchet MS"/>
                <w:iCs/>
                <w:sz w:val="21"/>
                <w:szCs w:val="21"/>
              </w:rPr>
              <w:t>.</w:t>
            </w:r>
          </w:p>
          <w:p w14:paraId="0B6686DE" w14:textId="77777777" w:rsidR="00CD0024" w:rsidRPr="00E23154"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CD0024" w:rsidRPr="00AC4D86" w14:paraId="798DE883" w14:textId="77777777" w:rsidTr="00067FA1">
        <w:tc>
          <w:tcPr>
            <w:tcW w:w="3120" w:type="dxa"/>
          </w:tcPr>
          <w:p w14:paraId="6EAE0C84" w14:textId="77777777" w:rsidR="00CD0024" w:rsidRPr="00AC4D86" w:rsidRDefault="00CD0024" w:rsidP="00067FA1">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lastRenderedPageBreak/>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26230DFB" w14:textId="77777777" w:rsidR="00CD0024" w:rsidRPr="00AC4D86" w:rsidRDefault="00CD0024" w:rsidP="00067FA1">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29DC0A8F" w14:textId="77777777" w:rsidR="00CD0024" w:rsidRPr="00AC4D86"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EF00ED" w:rsidRPr="003F3AE1" w14:paraId="32966FE8" w14:textId="77777777" w:rsidTr="008D6A35">
        <w:tc>
          <w:tcPr>
            <w:tcW w:w="3120" w:type="dxa"/>
          </w:tcPr>
          <w:p w14:paraId="57F4DC3A"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67B18D76"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218CD364" w14:textId="77777777" w:rsidR="00EF00ED" w:rsidRPr="003F3AE1" w:rsidRDefault="00EF00ED" w:rsidP="008D6A35">
            <w:pPr>
              <w:pStyle w:val="CellBody"/>
              <w:widowControl w:val="0"/>
              <w:spacing w:before="0" w:after="0" w:line="320" w:lineRule="exact"/>
              <w:jc w:val="both"/>
              <w:rPr>
                <w:rFonts w:ascii="Trebuchet MS" w:hAnsi="Trebuchet MS" w:cs="Trebuchet MS"/>
                <w:color w:val="000000"/>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lastRenderedPageBreak/>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BA11A8" w:rsidRPr="005F39D5" w14:paraId="6FA9289C" w14:textId="77777777" w:rsidTr="007747C1">
        <w:tc>
          <w:tcPr>
            <w:tcW w:w="3120" w:type="dxa"/>
          </w:tcPr>
          <w:p w14:paraId="39534D1D"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4BC2314B"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73E9E954"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74A05443"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w:t>
            </w:r>
            <w:r w:rsidRPr="00F047A6">
              <w:rPr>
                <w:rFonts w:ascii="Trebuchet MS" w:hAnsi="Trebuchet MS" w:cstheme="minorHAnsi"/>
                <w:sz w:val="21"/>
                <w:szCs w:val="21"/>
              </w:rPr>
              <w:lastRenderedPageBreak/>
              <w:t>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lastRenderedPageBreak/>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90579" w:rsidRPr="00E4739A" w14:paraId="16598913" w14:textId="77777777" w:rsidTr="006B4945">
        <w:tc>
          <w:tcPr>
            <w:tcW w:w="3120" w:type="dxa"/>
          </w:tcPr>
          <w:p w14:paraId="5BD5BA7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315EE5E2" w14:textId="77777777" w:rsidR="00390579" w:rsidRPr="00E4739A" w:rsidRDefault="00390579" w:rsidP="006B494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20A5DE9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6BB38707" w14:textId="77777777" w:rsidTr="006B4945">
        <w:tc>
          <w:tcPr>
            <w:tcW w:w="3120" w:type="dxa"/>
          </w:tcPr>
          <w:p w14:paraId="03EC4A30"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1AE6D454" w14:textId="776CB87D"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8941E3">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46C5988"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B555AA3" w14:textId="77777777" w:rsidTr="006B4945">
        <w:tc>
          <w:tcPr>
            <w:tcW w:w="3120" w:type="dxa"/>
          </w:tcPr>
          <w:p w14:paraId="6150027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557B70DC"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7BA59BC2"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3C534B45" w14:textId="77777777" w:rsidTr="006B4945">
        <w:tc>
          <w:tcPr>
            <w:tcW w:w="3120" w:type="dxa"/>
          </w:tcPr>
          <w:p w14:paraId="3482EE1E"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1DF5B2A4" w14:textId="1954DD1E" w:rsidR="00390579" w:rsidRPr="00E4739A" w:rsidRDefault="00390579" w:rsidP="006B494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877617">
              <w:rPr>
                <w:rFonts w:ascii="Trebuchet MS" w:hAnsi="Trebuchet MS"/>
                <w:b/>
                <w:sz w:val="21"/>
                <w:szCs w:val="21"/>
                <w:u w:val="single"/>
              </w:rPr>
              <w:t>Anexo II</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75D30AD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031EF31" w14:textId="77777777" w:rsidTr="006B4945">
        <w:tc>
          <w:tcPr>
            <w:tcW w:w="3120" w:type="dxa"/>
          </w:tcPr>
          <w:p w14:paraId="627B716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34BA665E" w14:textId="78D6000E"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8941E3">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6DF5F7D7" w14:textId="77777777" w:rsidR="00390579" w:rsidRPr="00E4739A" w:rsidRDefault="00390579" w:rsidP="006B4945">
            <w:pPr>
              <w:pStyle w:val="CellBody"/>
              <w:widowControl w:val="0"/>
              <w:spacing w:before="0" w:after="0" w:line="320" w:lineRule="exact"/>
              <w:jc w:val="both"/>
              <w:rPr>
                <w:rFonts w:ascii="Trebuchet MS" w:hAnsi="Trebuchet MS" w:cstheme="minorHAnsi"/>
                <w:b/>
                <w:sz w:val="21"/>
                <w:szCs w:val="21"/>
              </w:rPr>
            </w:pPr>
          </w:p>
        </w:tc>
      </w:tr>
      <w:tr w:rsidR="00390579" w:rsidRPr="00E4739A" w14:paraId="7ED275E5" w14:textId="77777777" w:rsidTr="006B4945">
        <w:tc>
          <w:tcPr>
            <w:tcW w:w="3120" w:type="dxa"/>
          </w:tcPr>
          <w:p w14:paraId="66B1D67B"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4F7E28E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35F478FE" w14:textId="77777777" w:rsidR="00390579" w:rsidRPr="00E4739A" w:rsidRDefault="00390579" w:rsidP="006B4945">
            <w:pPr>
              <w:pStyle w:val="CellBody"/>
              <w:widowControl w:val="0"/>
              <w:spacing w:before="0" w:after="0" w:line="320" w:lineRule="exact"/>
              <w:jc w:val="both"/>
              <w:rPr>
                <w:rFonts w:ascii="Trebuchet MS" w:hAnsi="Trebuchet MS" w:cstheme="minorHAnsi"/>
                <w:bCs/>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6698299"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007E72E4">
              <w:rPr>
                <w:rFonts w:ascii="Trebuchet MS" w:hAnsi="Trebuchet MS"/>
                <w:b/>
                <w:sz w:val="21"/>
                <w:szCs w:val="21"/>
              </w:rPr>
              <w:t>Indianópolis</w:t>
            </w:r>
            <w:r w:rsidRPr="00147AA0">
              <w:rPr>
                <w:rFonts w:ascii="Trebuchet MS" w:hAnsi="Trebuchet MS"/>
                <w:b/>
                <w:sz w:val="21"/>
                <w:szCs w:val="21"/>
              </w:rPr>
              <w:t xml:space="preserve">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xml:space="preserve"> eventuais demais </w:t>
            </w:r>
            <w:r w:rsidRPr="009D383E">
              <w:rPr>
                <w:rFonts w:ascii="Trebuchet MS" w:hAnsi="Trebuchet MS" w:cs="Trebuchet MS"/>
                <w:bCs/>
                <w:sz w:val="21"/>
                <w:szCs w:val="21"/>
              </w:rPr>
              <w:lastRenderedPageBreak/>
              <w:t>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330876F6"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w:t>
            </w:r>
            <w:r w:rsidR="00DB40C2">
              <w:rPr>
                <w:rFonts w:ascii="Trebuchet MS" w:hAnsi="Trebuchet MS" w:cs="Tahoma"/>
                <w:sz w:val="21"/>
                <w:szCs w:val="21"/>
              </w:rPr>
              <w:t xml:space="preserve">de </w:t>
            </w:r>
            <w:r w:rsidRPr="00BD04A5">
              <w:rPr>
                <w:rFonts w:ascii="Trebuchet MS" w:hAnsi="Trebuchet MS" w:cs="Tahoma"/>
                <w:sz w:val="21"/>
                <w:szCs w:val="21"/>
              </w:rPr>
              <w:t>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0BE2971D"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21BBB97B"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8941E3">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w:t>
            </w:r>
            <w:r w:rsidRPr="00390014">
              <w:rPr>
                <w:rFonts w:ascii="Trebuchet MS" w:hAnsi="Trebuchet MS" w:cstheme="minorHAnsi"/>
                <w:sz w:val="21"/>
                <w:szCs w:val="21"/>
              </w:rPr>
              <w:lastRenderedPageBreak/>
              <w:t>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32DA09DD"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8941E3">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6A7925A6"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8941E3">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 xml:space="preserve">O imóvel localizado no Município de São Paulo, Estado de São </w:t>
            </w:r>
            <w:r w:rsidRPr="005F39D5">
              <w:rPr>
                <w:rFonts w:ascii="Trebuchet MS" w:hAnsi="Trebuchet MS"/>
                <w:color w:val="000000" w:themeColor="text1"/>
                <w:sz w:val="21"/>
                <w:szCs w:val="21"/>
              </w:rPr>
              <w:lastRenderedPageBreak/>
              <w:t>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54B7BA75"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009B266E" w:rsidRPr="009B266E">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00780765" w:rsidRPr="00780765">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F1759C">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F1759C">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Pr>
                <w:rFonts w:ascii="Trebuchet MS" w:eastAsia="Arial Unicode MS" w:hAnsi="Trebuchet MS"/>
                <w:sz w:val="21"/>
                <w:szCs w:val="21"/>
              </w:rPr>
              <w:t xml:space="preserve"> </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386CDE1C"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8941E3">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1767D4" w:rsidRPr="005F39D5" w14:paraId="3353F3A7" w14:textId="77777777" w:rsidTr="00893A25">
        <w:tc>
          <w:tcPr>
            <w:tcW w:w="3120" w:type="dxa"/>
          </w:tcPr>
          <w:p w14:paraId="28080B79"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7ACF387" w14:textId="77777777" w:rsidR="001767D4" w:rsidRDefault="001767D4" w:rsidP="00893A25">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21076254"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1767D4" w:rsidRPr="003C30E2" w14:paraId="009C7730" w14:textId="77777777" w:rsidTr="00893A25">
        <w:tc>
          <w:tcPr>
            <w:tcW w:w="3120" w:type="dxa"/>
          </w:tcPr>
          <w:p w14:paraId="36B71DE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2A038874" w14:textId="77777777" w:rsidR="001767D4" w:rsidRPr="003C30E2" w:rsidRDefault="001767D4" w:rsidP="00893A2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649699F0"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3C30E2" w14:paraId="690A4F0F" w14:textId="77777777" w:rsidTr="00893A25">
        <w:tc>
          <w:tcPr>
            <w:tcW w:w="3120" w:type="dxa"/>
          </w:tcPr>
          <w:p w14:paraId="0D952E9A"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2F298C56"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67F97BA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2C186D" w14:paraId="0AB05C92" w14:textId="77777777" w:rsidTr="00893A25">
        <w:tc>
          <w:tcPr>
            <w:tcW w:w="3120" w:type="dxa"/>
          </w:tcPr>
          <w:p w14:paraId="4B87E53D"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3772397D" w14:textId="77777777" w:rsidR="001767D4" w:rsidRPr="002C186D" w:rsidRDefault="001767D4" w:rsidP="00893A25">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w:t>
            </w:r>
            <w:r w:rsidRPr="002C186D">
              <w:rPr>
                <w:rFonts w:ascii="Trebuchet MS" w:hAnsi="Trebuchet MS"/>
                <w:sz w:val="21"/>
                <w:szCs w:val="21"/>
              </w:rPr>
              <w:lastRenderedPageBreak/>
              <w:t xml:space="preserve">instituição financeira previamente aprovada pela Emissora. </w:t>
            </w:r>
          </w:p>
          <w:p w14:paraId="34145291"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47C8AA5D"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8941E3">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sobre o patrimônio de afetação de incorporações imobiliárias e institui a letra de crédito imobiliário, a cédula de crédito </w:t>
            </w:r>
            <w:r w:rsidRPr="002C186D">
              <w:rPr>
                <w:rFonts w:ascii="Trebuchet MS" w:hAnsi="Trebuchet MS" w:cstheme="minorHAnsi"/>
                <w:sz w:val="21"/>
                <w:szCs w:val="21"/>
              </w:rPr>
              <w:lastRenderedPageBreak/>
              <w:t>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F64EEC" w:rsidRPr="00D55D47" w14:paraId="3E4AA8A4" w14:textId="77777777" w:rsidTr="007D5835">
        <w:tc>
          <w:tcPr>
            <w:tcW w:w="3120" w:type="dxa"/>
          </w:tcPr>
          <w:p w14:paraId="7FC67FD4" w14:textId="519CB36C" w:rsidR="00F64EEC" w:rsidRPr="00D55D47" w:rsidRDefault="00F64EEC"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Lote 5</w:t>
            </w:r>
            <w:r>
              <w:rPr>
                <w:rFonts w:ascii="Trebuchet MS" w:hAnsi="Trebuchet MS" w:cstheme="minorHAnsi"/>
                <w:sz w:val="21"/>
                <w:szCs w:val="21"/>
              </w:rPr>
              <w:t>”</w:t>
            </w:r>
          </w:p>
        </w:tc>
        <w:tc>
          <w:tcPr>
            <w:tcW w:w="5952" w:type="dxa"/>
          </w:tcPr>
          <w:p w14:paraId="46983C2F" w14:textId="40F3F425" w:rsidR="00F64EEC" w:rsidRDefault="00A901E6" w:rsidP="00D87919">
            <w:pPr>
              <w:pStyle w:val="CellBody"/>
              <w:widowControl w:val="0"/>
              <w:spacing w:before="0" w:after="0" w:line="320" w:lineRule="exact"/>
              <w:jc w:val="both"/>
              <w:rPr>
                <w:rFonts w:ascii="Trebuchet MS" w:eastAsia="Arial" w:hAnsi="Trebuchet MS" w:cs="Calibri"/>
                <w:color w:val="000000" w:themeColor="text1"/>
                <w:sz w:val="21"/>
                <w:szCs w:val="21"/>
              </w:rPr>
            </w:pPr>
            <w:r>
              <w:rPr>
                <w:rFonts w:ascii="Trebuchet MS" w:hAnsi="Trebuchet MS" w:cstheme="minorHAnsi"/>
                <w:sz w:val="21"/>
                <w:szCs w:val="21"/>
              </w:rPr>
              <w:t xml:space="preserve">A </w:t>
            </w: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município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estado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w:t>
            </w:r>
            <w:r w:rsidRPr="009D383E">
              <w:rPr>
                <w:rFonts w:ascii="Trebuchet MS" w:hAnsi="Trebuchet MS"/>
                <w:sz w:val="21"/>
                <w:szCs w:val="21"/>
              </w:rPr>
              <w:t xml:space="preserve">, 12º andar, bairro Jardim Paulistano, CEP </w:t>
            </w:r>
            <w:r w:rsidRPr="009D383E">
              <w:rPr>
                <w:rFonts w:ascii="Trebuchet MS" w:eastAsia="Arial" w:hAnsi="Trebuchet MS" w:cs="Calibri"/>
                <w:color w:val="000000" w:themeColor="text1"/>
                <w:sz w:val="21"/>
                <w:szCs w:val="21"/>
              </w:rPr>
              <w:t>01.452-000,</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rPr>
              <w:t>17.118.230/0001-52</w:t>
            </w:r>
            <w:r w:rsidR="0096536A">
              <w:rPr>
                <w:rFonts w:ascii="Trebuchet MS" w:eastAsia="Arial" w:hAnsi="Trebuchet MS" w:cs="Calibri"/>
                <w:color w:val="000000" w:themeColor="text1"/>
                <w:sz w:val="21"/>
                <w:szCs w:val="21"/>
              </w:rPr>
              <w:t xml:space="preserve">, sendo ela uma das Avalistas, conforme </w:t>
            </w:r>
            <w:r w:rsidR="0096536A">
              <w:rPr>
                <w:rFonts w:ascii="Trebuchet MS" w:hAnsi="Trebuchet MS"/>
                <w:sz w:val="21"/>
                <w:szCs w:val="21"/>
              </w:rPr>
              <w:t>Termo de Emissão de Notas Comerciais Indianópolis e Termo de Emissão de Notas Comerciais Pintassilgo</w:t>
            </w:r>
            <w:r>
              <w:rPr>
                <w:rFonts w:ascii="Trebuchet MS" w:eastAsia="Arial" w:hAnsi="Trebuchet MS" w:cs="Calibri"/>
                <w:color w:val="000000" w:themeColor="text1"/>
                <w:sz w:val="21"/>
                <w:szCs w:val="21"/>
              </w:rPr>
              <w:t>.</w:t>
            </w:r>
          </w:p>
          <w:p w14:paraId="7D22E225" w14:textId="5F97334F" w:rsidR="0096536A" w:rsidRPr="00D55D47" w:rsidRDefault="0096536A"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47B3B48D"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8941E3">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w:t>
            </w:r>
            <w:r w:rsidRPr="00D55D47">
              <w:rPr>
                <w:rFonts w:ascii="Trebuchet MS" w:hAnsi="Trebuchet MS"/>
                <w:bCs/>
                <w:sz w:val="21"/>
                <w:szCs w:val="21"/>
              </w:rPr>
              <w:lastRenderedPageBreak/>
              <w:t>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U.S. Foreign Corrupt Practices Act of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UK Bribery Act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lastRenderedPageBreak/>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89C9858"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w:t>
            </w:r>
            <w:r w:rsidRPr="00D55D47">
              <w:rPr>
                <w:rFonts w:ascii="Trebuchet MS" w:hAnsi="Trebuchet MS" w:cs="Tahoma"/>
                <w:bCs/>
                <w:color w:val="000000"/>
                <w:sz w:val="21"/>
                <w:szCs w:val="21"/>
              </w:rPr>
              <w:lastRenderedPageBreak/>
              <w:t>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56004C71"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8941E3">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5552B61E"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670B1C59"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w:t>
            </w:r>
            <w:r w:rsidR="001F4285">
              <w:rPr>
                <w:rFonts w:ascii="Trebuchet MS" w:hAnsi="Trebuchet MS" w:cstheme="minorHAnsi"/>
                <w:sz w:val="21"/>
                <w:szCs w:val="21"/>
                <w:u w:val="single"/>
              </w:rPr>
              <w:t>CA</w:t>
            </w:r>
            <w:r w:rsidRPr="00DB00BC">
              <w:rPr>
                <w:rFonts w:ascii="Trebuchet MS" w:hAnsi="Trebuchet MS" w:cstheme="minorHAnsi"/>
                <w:sz w:val="21"/>
                <w:szCs w:val="21"/>
                <w:u w:val="single"/>
              </w:rPr>
              <w:t xml:space="preserve"> da Emissora</w:t>
            </w:r>
            <w:r w:rsidRPr="00DB00BC">
              <w:rPr>
                <w:rFonts w:ascii="Trebuchet MS" w:hAnsi="Trebuchet MS" w:cstheme="minorHAnsi"/>
                <w:sz w:val="21"/>
                <w:szCs w:val="21"/>
              </w:rPr>
              <w:t>”</w:t>
            </w:r>
          </w:p>
        </w:tc>
        <w:tc>
          <w:tcPr>
            <w:tcW w:w="5952" w:type="dxa"/>
          </w:tcPr>
          <w:p w14:paraId="5B0D31AB" w14:textId="5C423D6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17B31D0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r w:rsidRPr="00DB00BC">
              <w:rPr>
                <w:rFonts w:ascii="Trebuchet MS" w:hAnsi="Trebuchet MS" w:cstheme="minorHAnsi"/>
                <w:i/>
                <w:sz w:val="21"/>
                <w:szCs w:val="21"/>
              </w:rPr>
              <w:t>covenants</w:t>
            </w:r>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57D4BF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O eventual resgate antecipado facultativo total das Notas Comerciais</w:t>
            </w:r>
            <w:r w:rsidR="007B4580">
              <w:rPr>
                <w:rFonts w:ascii="Trebuchet MS" w:hAnsi="Trebuchet MS" w:cstheme="minorHAnsi"/>
                <w:sz w:val="21"/>
                <w:szCs w:val="21"/>
              </w:rPr>
              <w:t xml:space="preserve"> Indianópolis e das Notas Comerciais Pintassilgo</w:t>
            </w:r>
            <w:r w:rsidRPr="00DB00BC">
              <w:rPr>
                <w:rFonts w:ascii="Trebuchet MS" w:hAnsi="Trebuchet MS" w:cstheme="minorHAnsi"/>
                <w:sz w:val="21"/>
                <w:szCs w:val="21"/>
              </w:rPr>
              <w:t xml:space="preserve">, a ser realizado a qualquer momento a partir de </w:t>
            </w:r>
            <w:r w:rsidR="00B572CD">
              <w:rPr>
                <w:rFonts w:ascii="Trebuchet MS" w:hAnsi="Trebuchet MS" w:cstheme="minorHAnsi"/>
                <w:sz w:val="21"/>
                <w:szCs w:val="21"/>
              </w:rPr>
              <w:t>30</w:t>
            </w:r>
            <w:r w:rsidR="00B572CD"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de </w:t>
            </w:r>
            <w:r w:rsidR="00B572CD">
              <w:rPr>
                <w:rFonts w:ascii="Trebuchet MS" w:hAnsi="Trebuchet MS" w:cstheme="minorHAnsi"/>
                <w:sz w:val="21"/>
                <w:szCs w:val="21"/>
              </w:rPr>
              <w:t xml:space="preserve">novembro </w:t>
            </w:r>
            <w:r w:rsidRPr="00DB00BC">
              <w:rPr>
                <w:rFonts w:ascii="Trebuchet MS" w:hAnsi="Trebuchet MS" w:cstheme="minorHAnsi"/>
                <w:sz w:val="21"/>
                <w:szCs w:val="21"/>
              </w:rPr>
              <w:t>de 20</w:t>
            </w:r>
            <w:r w:rsidR="00500811">
              <w:rPr>
                <w:rFonts w:ascii="Trebuchet MS" w:hAnsi="Trebuchet MS" w:cstheme="minorHAnsi"/>
                <w:sz w:val="21"/>
                <w:szCs w:val="21"/>
              </w:rPr>
              <w:t>24</w:t>
            </w:r>
            <w:r w:rsidR="00500811"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(inclusive), nos termos da cláusula </w:t>
            </w:r>
            <w:r w:rsidR="00427717">
              <w:rPr>
                <w:rFonts w:ascii="Trebuchet MS" w:hAnsi="Trebuchet MS" w:cstheme="minorHAnsi"/>
                <w:sz w:val="21"/>
                <w:szCs w:val="21"/>
              </w:rPr>
              <w:t xml:space="preserve">7.2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427717">
              <w:rPr>
                <w:rFonts w:ascii="Trebuchet MS" w:hAnsi="Trebuchet MS" w:cstheme="minorHAnsi"/>
                <w:sz w:val="21"/>
                <w:szCs w:val="21"/>
              </w:rPr>
              <w:t xml:space="preserve">da cláusula 7.2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956592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006E29E9">
              <w:rPr>
                <w:rFonts w:ascii="Trebuchet MS" w:hAnsi="Trebuchet MS" w:cstheme="minorHAnsi"/>
                <w:sz w:val="21"/>
                <w:szCs w:val="21"/>
              </w:rPr>
              <w:t>7.5</w:t>
            </w:r>
            <w:r w:rsidR="006E29E9" w:rsidRPr="00DB00BC">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6E29E9">
              <w:rPr>
                <w:rFonts w:ascii="Trebuchet MS" w:hAnsi="Trebuchet MS" w:cstheme="minorHAnsi"/>
                <w:sz w:val="21"/>
                <w:szCs w:val="21"/>
              </w:rPr>
              <w:t xml:space="preserve">da cláusula 7.5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60, de 23 de dezembro de 2021, conforme posteriormente alterada de tempos em tempos, que dispõe sobre as companhias securitizadoras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B37ECD" w:rsidRPr="005F39D5" w14:paraId="3C756073" w14:textId="77777777" w:rsidTr="00E87D43">
        <w:tc>
          <w:tcPr>
            <w:tcW w:w="3120" w:type="dxa"/>
          </w:tcPr>
          <w:p w14:paraId="4FA85CC4" w14:textId="3F502048" w:rsidR="00B37ECD" w:rsidRPr="005F39D5" w:rsidRDefault="00B37ECD" w:rsidP="00E87D43">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Servicer</w:t>
            </w:r>
            <w:r>
              <w:rPr>
                <w:rFonts w:ascii="Trebuchet MS" w:hAnsi="Trebuchet MS" w:cstheme="minorHAnsi"/>
                <w:sz w:val="21"/>
                <w:szCs w:val="21"/>
              </w:rPr>
              <w:t>”</w:t>
            </w:r>
          </w:p>
        </w:tc>
        <w:tc>
          <w:tcPr>
            <w:tcW w:w="5952" w:type="dxa"/>
          </w:tcPr>
          <w:p w14:paraId="5489E87B" w14:textId="77777777" w:rsidR="00B37ECD" w:rsidRDefault="00F2202A" w:rsidP="00E87D43">
            <w:pPr>
              <w:pStyle w:val="CellBody"/>
              <w:widowControl w:val="0"/>
              <w:spacing w:before="0" w:after="0" w:line="320" w:lineRule="exact"/>
              <w:jc w:val="both"/>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Pr>
                <w:rFonts w:ascii="Trebuchet MS" w:hAnsi="Trebuchet MS" w:cstheme="minorHAnsi"/>
                <w:sz w:val="21"/>
                <w:szCs w:val="21"/>
              </w:rPr>
              <w:t xml:space="preserve">, </w:t>
            </w:r>
            <w:r w:rsidRPr="009D383E">
              <w:rPr>
                <w:rFonts w:ascii="Trebuchet MS" w:hAnsi="Trebuchet MS" w:cstheme="minorHAnsi"/>
                <w:sz w:val="21"/>
                <w:szCs w:val="21"/>
              </w:rPr>
              <w:t xml:space="preserve">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E87D43">
              <w:rPr>
                <w:rFonts w:ascii="Trebuchet MS" w:hAnsi="Trebuchet MS"/>
                <w:color w:val="000000" w:themeColor="text1"/>
                <w:sz w:val="21"/>
                <w:szCs w:val="21"/>
              </w:rPr>
              <w:t>.</w:t>
            </w:r>
          </w:p>
          <w:p w14:paraId="08FBBC59" w14:textId="3B26A4B8" w:rsidR="00625A84" w:rsidRPr="005F39D5" w:rsidRDefault="00625A84"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460BF213" w14:textId="77777777" w:rsidTr="00E87D43">
        <w:tc>
          <w:tcPr>
            <w:tcW w:w="3120" w:type="dxa"/>
          </w:tcPr>
          <w:p w14:paraId="765085B8" w14:textId="30A6C9DE"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Indianópolis</w:t>
            </w:r>
            <w:r w:rsidRPr="005F39D5">
              <w:rPr>
                <w:rFonts w:ascii="Trebuchet MS" w:hAnsi="Trebuchet MS" w:cstheme="minorHAnsi"/>
                <w:sz w:val="21"/>
                <w:szCs w:val="21"/>
              </w:rPr>
              <w:t>”</w:t>
            </w:r>
          </w:p>
        </w:tc>
        <w:tc>
          <w:tcPr>
            <w:tcW w:w="5952" w:type="dxa"/>
          </w:tcPr>
          <w:p w14:paraId="0A26E998" w14:textId="4D335C2A"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1DC288A"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298ADBC1" w14:textId="77777777" w:rsidTr="00E87D43">
        <w:tc>
          <w:tcPr>
            <w:tcW w:w="3120" w:type="dxa"/>
          </w:tcPr>
          <w:p w14:paraId="5352A8BB" w14:textId="099B12EF"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 xml:space="preserve">Termo de Emissão de Notas </w:t>
            </w:r>
            <w:r>
              <w:rPr>
                <w:rFonts w:ascii="Trebuchet MS" w:hAnsi="Trebuchet MS" w:cstheme="minorHAnsi"/>
                <w:sz w:val="21"/>
                <w:szCs w:val="21"/>
                <w:u w:val="single"/>
              </w:rPr>
              <w:lastRenderedPageBreak/>
              <w:t>Comerciais Pintassilgo</w:t>
            </w:r>
            <w:r w:rsidRPr="005F39D5">
              <w:rPr>
                <w:rFonts w:ascii="Trebuchet MS" w:hAnsi="Trebuchet MS" w:cstheme="minorHAnsi"/>
                <w:sz w:val="21"/>
                <w:szCs w:val="21"/>
              </w:rPr>
              <w:t>”</w:t>
            </w:r>
          </w:p>
        </w:tc>
        <w:tc>
          <w:tcPr>
            <w:tcW w:w="5952" w:type="dxa"/>
          </w:tcPr>
          <w:p w14:paraId="251FE201" w14:textId="77777777"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w:t>
            </w:r>
            <w:r w:rsidRPr="005F39D5">
              <w:rPr>
                <w:rFonts w:ascii="Trebuchet MS" w:hAnsi="Trebuchet MS" w:cstheme="minorHAnsi"/>
                <w:iCs/>
                <w:sz w:val="21"/>
                <w:szCs w:val="21"/>
              </w:rPr>
              <w:lastRenderedPageBreak/>
              <w:t>deste Termo de Securitização.</w:t>
            </w:r>
          </w:p>
          <w:p w14:paraId="532E128F"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73BF896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A4166E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1868897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0A7FD7C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2A87C31F"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25B8366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lastRenderedPageBreak/>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lastRenderedPageBreak/>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1A8F18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8941E3">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57E5824E"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691C4AD1"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w:t>
      </w:r>
      <w:r w:rsidR="003D7367">
        <w:rPr>
          <w:rFonts w:ascii="Trebuchet MS" w:hAnsi="Trebuchet MS" w:cstheme="minorHAnsi"/>
          <w:sz w:val="21"/>
          <w:szCs w:val="21"/>
        </w:rPr>
        <w:t>do Conselho de Administração da</w:t>
      </w:r>
      <w:r w:rsidRPr="005F39D5">
        <w:rPr>
          <w:rFonts w:ascii="Trebuchet MS" w:hAnsi="Trebuchet MS" w:cstheme="minorHAnsi"/>
          <w:sz w:val="21"/>
          <w:szCs w:val="21"/>
        </w:rPr>
        <w:t xml:space="preserve"> Emissora, realizada em </w:t>
      </w:r>
      <w:r w:rsidR="003D7367">
        <w:rPr>
          <w:rFonts w:ascii="Trebuchet MS" w:hAnsi="Trebuchet MS" w:cstheme="minorHAnsi"/>
          <w:sz w:val="21"/>
          <w:szCs w:val="21"/>
        </w:rPr>
        <w:t>21</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3D7367">
        <w:rPr>
          <w:rFonts w:ascii="Trebuchet MS" w:hAnsi="Trebuchet MS" w:cstheme="minorHAnsi"/>
          <w:sz w:val="21"/>
          <w:szCs w:val="21"/>
        </w:rPr>
        <w:t>março</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3D7367">
        <w:rPr>
          <w:rFonts w:ascii="Trebuchet MS" w:hAnsi="Trebuchet MS" w:cstheme="minorHAnsi"/>
          <w:sz w:val="21"/>
          <w:szCs w:val="21"/>
        </w:rPr>
        <w:t>19</w:t>
      </w:r>
      <w:r w:rsidR="003D7367" w:rsidRPr="005F39D5">
        <w:rPr>
          <w:rFonts w:ascii="Trebuchet MS" w:hAnsi="Trebuchet MS" w:cstheme="minorHAnsi"/>
          <w:sz w:val="21"/>
          <w:szCs w:val="21"/>
        </w:rPr>
        <w:t> </w:t>
      </w:r>
      <w:r w:rsidR="00C1255F" w:rsidRPr="005F39D5">
        <w:rPr>
          <w:rFonts w:ascii="Trebuchet MS" w:hAnsi="Trebuchet MS" w:cstheme="minorHAnsi"/>
          <w:sz w:val="21"/>
          <w:szCs w:val="21"/>
        </w:rPr>
        <w:t>(“</w:t>
      </w:r>
      <w:r w:rsidR="00C1255F" w:rsidRPr="005F39D5">
        <w:rPr>
          <w:rFonts w:ascii="Trebuchet MS" w:hAnsi="Trebuchet MS" w:cstheme="minorHAnsi"/>
          <w:sz w:val="21"/>
          <w:szCs w:val="21"/>
          <w:u w:val="single"/>
        </w:rPr>
        <w:t>R</w:t>
      </w:r>
      <w:r w:rsidR="003D7367">
        <w:rPr>
          <w:rFonts w:ascii="Trebuchet MS" w:hAnsi="Trebuchet MS" w:cstheme="minorHAnsi"/>
          <w:sz w:val="21"/>
          <w:szCs w:val="21"/>
          <w:u w:val="single"/>
        </w:rPr>
        <w:t>CA</w:t>
      </w:r>
      <w:r w:rsidR="00C1255F" w:rsidRPr="005F39D5">
        <w:rPr>
          <w:rFonts w:ascii="Trebuchet MS" w:hAnsi="Trebuchet MS" w:cstheme="minorHAnsi"/>
          <w:sz w:val="21"/>
          <w:szCs w:val="21"/>
          <w:u w:val="single"/>
        </w:rPr>
        <w:t xml:space="preserve">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r w:rsidR="00176072" w:rsidRPr="00176072">
        <w:rPr>
          <w:rFonts w:ascii="Trebuchet MS" w:hAnsi="Trebuchet MS" w:cstheme="minorHAnsi"/>
          <w:sz w:val="21"/>
          <w:szCs w:val="21"/>
        </w:rPr>
        <w:t xml:space="preserve">Junta Comercial do Estado do Rio Grande do Sul </w:t>
      </w:r>
      <w:r w:rsidRPr="005F39D5">
        <w:rPr>
          <w:rFonts w:ascii="Trebuchet MS" w:hAnsi="Trebuchet MS" w:cstheme="minorHAnsi"/>
          <w:sz w:val="21"/>
          <w:szCs w:val="21"/>
        </w:rPr>
        <w:t xml:space="preserve">em </w:t>
      </w:r>
      <w:r w:rsidR="00176072">
        <w:rPr>
          <w:rFonts w:ascii="Trebuchet MS" w:hAnsi="Trebuchet MS" w:cstheme="minorHAnsi"/>
          <w:sz w:val="21"/>
          <w:szCs w:val="21"/>
        </w:rPr>
        <w:t>16</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176072">
        <w:rPr>
          <w:rFonts w:ascii="Trebuchet MS" w:hAnsi="Trebuchet MS" w:cstheme="minorHAnsi"/>
          <w:sz w:val="21"/>
          <w:szCs w:val="21"/>
        </w:rPr>
        <w:t>abril</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176072">
        <w:rPr>
          <w:rFonts w:ascii="Trebuchet MS" w:hAnsi="Trebuchet MS" w:cstheme="minorHAnsi"/>
          <w:sz w:val="21"/>
          <w:szCs w:val="21"/>
        </w:rPr>
        <w:t>19</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sob nº </w:t>
      </w:r>
      <w:r w:rsidR="00887500" w:rsidRPr="00887500">
        <w:rPr>
          <w:rFonts w:ascii="Trebuchet MS" w:hAnsi="Trebuchet MS" w:cstheme="minorHAnsi"/>
          <w:sz w:val="21"/>
          <w:szCs w:val="21"/>
        </w:rPr>
        <w:t>55010570</w:t>
      </w:r>
      <w:r w:rsidRPr="005F39D5">
        <w:rPr>
          <w:rFonts w:ascii="Trebuchet MS" w:hAnsi="Trebuchet MS" w:cstheme="minorHAnsi"/>
          <w:sz w:val="21"/>
          <w:szCs w:val="21"/>
        </w:rPr>
        <w:t xml:space="preserve">, por meio da qual foi autorizada, nos termos do artigo </w:t>
      </w:r>
      <w:r w:rsidR="00887500">
        <w:rPr>
          <w:rFonts w:ascii="Trebuchet MS" w:hAnsi="Trebuchet MS" w:cstheme="minorHAnsi"/>
          <w:sz w:val="21"/>
          <w:szCs w:val="21"/>
        </w:rPr>
        <w:t>14, inciso “xviii”</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887500">
        <w:rPr>
          <w:rFonts w:ascii="Trebuchet MS" w:hAnsi="Trebuchet MS" w:cstheme="minorHAnsi"/>
          <w:sz w:val="21"/>
          <w:szCs w:val="21"/>
        </w:rPr>
        <w:t>2.000.000.000,00</w:t>
      </w:r>
      <w:r w:rsidR="00887500" w:rsidRPr="005F39D5">
        <w:rPr>
          <w:rFonts w:ascii="Trebuchet MS" w:hAnsi="Trebuchet MS" w:cstheme="minorHAnsi"/>
          <w:sz w:val="21"/>
          <w:szCs w:val="21"/>
        </w:rPr>
        <w:t xml:space="preserve"> (</w:t>
      </w:r>
      <w:r w:rsidR="00887500">
        <w:rPr>
          <w:rFonts w:ascii="Trebuchet MS" w:hAnsi="Trebuchet MS" w:cstheme="minorHAnsi"/>
          <w:sz w:val="21"/>
          <w:szCs w:val="21"/>
        </w:rPr>
        <w:t>dois bilhões de reais</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E57E5DA"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B020D9" w:rsidRPr="002D6FCD">
        <w:rPr>
          <w:rFonts w:ascii="Trebuchet MS" w:hAnsi="Trebuchet MS" w:cs="Tahoma"/>
          <w:sz w:val="21"/>
          <w:szCs w:val="21"/>
        </w:rPr>
        <w:t>07</w:t>
      </w:r>
      <w:r w:rsidR="00B020D9"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5B726B15"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w:t>
      </w:r>
      <w:r w:rsidRPr="00D672EF">
        <w:rPr>
          <w:rFonts w:ascii="Trebuchet MS" w:hAnsi="Trebuchet MS" w:cs="Tahoma"/>
          <w:sz w:val="21"/>
          <w:szCs w:val="21"/>
        </w:rPr>
        <w:t xml:space="preserve">em </w:t>
      </w:r>
      <w:r w:rsidR="00B020D9" w:rsidRPr="002D6FCD">
        <w:rPr>
          <w:rFonts w:ascii="Trebuchet MS" w:hAnsi="Trebuchet MS" w:cs="Tahoma"/>
          <w:sz w:val="21"/>
          <w:szCs w:val="21"/>
        </w:rPr>
        <w:t>07</w:t>
      </w:r>
      <w:r w:rsidR="00B020D9"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7B90F37"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7019B884"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w:t>
      </w:r>
      <w:r w:rsidR="006C6A46">
        <w:rPr>
          <w:rFonts w:ascii="Trebuchet MS" w:hAnsi="Trebuchet MS" w:cstheme="minorHAnsi"/>
          <w:sz w:val="21"/>
          <w:szCs w:val="21"/>
        </w:rPr>
        <w:t>s</w:t>
      </w:r>
      <w:r w:rsidR="009A70BF" w:rsidRPr="00AF11FB">
        <w:rPr>
          <w:rFonts w:ascii="Trebuchet MS" w:hAnsi="Trebuchet MS" w:cstheme="minorHAnsi"/>
          <w:sz w:val="21"/>
          <w:szCs w:val="21"/>
        </w:rPr>
        <w:t xml:space="preserve"> correspondente</w:t>
      </w:r>
      <w:r w:rsidR="006C6A46">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6C6A46" w:rsidRPr="00AF11FB">
        <w:rPr>
          <w:rFonts w:ascii="Trebuchet MS" w:hAnsi="Trebuchet MS" w:cstheme="minorHAnsi"/>
          <w:sz w:val="21"/>
          <w:szCs w:val="21"/>
        </w:rPr>
        <w:t>integralizaç</w:t>
      </w:r>
      <w:r w:rsidR="006C6A46">
        <w:rPr>
          <w:rFonts w:ascii="Trebuchet MS" w:hAnsi="Trebuchet MS" w:cstheme="minorHAnsi"/>
          <w:sz w:val="21"/>
          <w:szCs w:val="21"/>
        </w:rPr>
        <w:t>ões</w:t>
      </w:r>
      <w:r w:rsidR="0021660D">
        <w:rPr>
          <w:rFonts w:ascii="Trebuchet MS" w:hAnsi="Trebuchet MS" w:cstheme="minorHAnsi"/>
          <w:sz w:val="21"/>
          <w:szCs w:val="21"/>
        </w:rPr>
        <w:t>,</w:t>
      </w:r>
      <w:r w:rsidR="009A70BF" w:rsidRPr="00AF11FB">
        <w:rPr>
          <w:rFonts w:ascii="Trebuchet MS" w:hAnsi="Trebuchet MS" w:cstheme="minorHAnsi"/>
          <w:sz w:val="21"/>
          <w:szCs w:val="21"/>
        </w:rPr>
        <w:t xml:space="preserve"> e liberaç</w:t>
      </w:r>
      <w:r w:rsidR="00FE1CB7">
        <w:rPr>
          <w:rFonts w:ascii="Trebuchet MS" w:hAnsi="Trebuchet MS" w:cstheme="minorHAnsi"/>
          <w:sz w:val="21"/>
          <w:szCs w:val="21"/>
        </w:rPr>
        <w:t>ões</w:t>
      </w:r>
      <w:r w:rsidR="009A70BF" w:rsidRPr="00AF11FB">
        <w:rPr>
          <w:rFonts w:ascii="Trebuchet MS" w:hAnsi="Trebuchet MS" w:cstheme="minorHAnsi"/>
          <w:sz w:val="21"/>
          <w:szCs w:val="21"/>
        </w:rPr>
        <w:t xml:space="preserve">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observadas as retenções previstas na cláusula 4.7.1.</w:t>
      </w:r>
      <w:r w:rsidR="00FE1CB7">
        <w:rPr>
          <w:rFonts w:ascii="Trebuchet MS" w:hAnsi="Trebuchet MS" w:cstheme="minorHAnsi"/>
          <w:sz w:val="21"/>
          <w:szCs w:val="21"/>
        </w:rPr>
        <w:t>4</w:t>
      </w:r>
      <w:r w:rsidR="009A70BF" w:rsidRPr="00AF11FB">
        <w:rPr>
          <w:rFonts w:ascii="Trebuchet MS" w:hAnsi="Trebuchet MS" w:cstheme="minorHAnsi"/>
          <w:sz w:val="21"/>
          <w:szCs w:val="21"/>
        </w:rPr>
        <w:t xml:space="preserve"> </w:t>
      </w:r>
      <w:r w:rsidR="00B12063">
        <w:rPr>
          <w:rFonts w:ascii="Trebuchet MS" w:hAnsi="Trebuchet MS" w:cs="Tahoma"/>
          <w:color w:val="000000"/>
          <w:sz w:val="21"/>
          <w:szCs w:val="21"/>
        </w:rPr>
        <w:t>do Termo de Emissão de Notas Comerciais Indianópolis e na cláusula 4.7.1.</w:t>
      </w:r>
      <w:r w:rsidR="0021660D">
        <w:rPr>
          <w:rFonts w:ascii="Trebuchet MS" w:hAnsi="Trebuchet MS" w:cs="Tahoma"/>
          <w:color w:val="000000"/>
          <w:sz w:val="21"/>
          <w:szCs w:val="21"/>
        </w:rPr>
        <w:t>3</w:t>
      </w:r>
      <w:r w:rsidR="00B12063">
        <w:rPr>
          <w:rFonts w:ascii="Trebuchet MS" w:hAnsi="Trebuchet MS" w:cs="Tahoma"/>
          <w:color w:val="000000"/>
          <w:sz w:val="21"/>
          <w:szCs w:val="21"/>
        </w:rPr>
        <w:t xml:space="preserve">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45805B69" w:rsidR="00CD03D8"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683F9D30" w14:textId="7DD41BE6" w:rsidR="0021660D" w:rsidRDefault="0021660D" w:rsidP="002D6FCD">
      <w:pPr>
        <w:pStyle w:val="PargrafodaLista"/>
        <w:tabs>
          <w:tab w:val="left" w:pos="2127"/>
          <w:tab w:val="left" w:pos="3261"/>
        </w:tabs>
        <w:spacing w:line="320" w:lineRule="exact"/>
        <w:ind w:left="2127"/>
        <w:jc w:val="both"/>
        <w:rPr>
          <w:rFonts w:ascii="Trebuchet MS" w:hAnsi="Trebuchet MS" w:cstheme="minorHAnsi"/>
          <w:sz w:val="21"/>
          <w:szCs w:val="21"/>
        </w:rPr>
      </w:pPr>
      <w:r w:rsidRPr="002D6FCD">
        <w:rPr>
          <w:rFonts w:ascii="Trebuchet MS" w:hAnsi="Trebuchet MS" w:cstheme="minorHAnsi"/>
          <w:b/>
          <w:bCs/>
          <w:sz w:val="21"/>
          <w:szCs w:val="21"/>
        </w:rPr>
        <w:t>3.1.2.1.1</w:t>
      </w:r>
      <w:r>
        <w:rPr>
          <w:rFonts w:ascii="Trebuchet MS" w:hAnsi="Trebuchet MS" w:cstheme="minorHAnsi"/>
          <w:sz w:val="21"/>
          <w:szCs w:val="21"/>
        </w:rPr>
        <w:tab/>
      </w:r>
      <w:r w:rsidR="006C6A46">
        <w:rPr>
          <w:rFonts w:ascii="Trebuchet MS" w:hAnsi="Trebuchet MS" w:cstheme="minorHAnsi"/>
          <w:sz w:val="21"/>
          <w:szCs w:val="21"/>
        </w:rPr>
        <w:t>Integram condições precedentes d</w:t>
      </w:r>
      <w:r w:rsidR="006C6A46">
        <w:rPr>
          <w:rFonts w:ascii="Trebuchet MS" w:hAnsi="Trebuchet MS" w:cs="Tahoma"/>
          <w:color w:val="000000"/>
          <w:sz w:val="21"/>
          <w:szCs w:val="21"/>
        </w:rPr>
        <w:t>a</w:t>
      </w:r>
      <w:r w:rsidR="009824B1">
        <w:rPr>
          <w:rFonts w:ascii="Trebuchet MS" w:hAnsi="Trebuchet MS" w:cs="Tahoma"/>
          <w:color w:val="000000"/>
          <w:sz w:val="21"/>
          <w:szCs w:val="21"/>
        </w:rPr>
        <w:t>s</w:t>
      </w:r>
      <w:r w:rsidR="006C6A46" w:rsidRPr="00AF11FB">
        <w:rPr>
          <w:rFonts w:ascii="Trebuchet MS" w:hAnsi="Trebuchet MS" w:cstheme="minorHAnsi"/>
          <w:sz w:val="21"/>
          <w:szCs w:val="21"/>
        </w:rPr>
        <w:t xml:space="preserve"> subscriç</w:t>
      </w:r>
      <w:r w:rsidR="009824B1">
        <w:rPr>
          <w:rFonts w:ascii="Trebuchet MS" w:hAnsi="Trebuchet MS" w:cstheme="minorHAnsi"/>
          <w:sz w:val="21"/>
          <w:szCs w:val="21"/>
        </w:rPr>
        <w:t>ões</w:t>
      </w:r>
      <w:r w:rsidR="006C6A46" w:rsidRPr="00AF11FB">
        <w:rPr>
          <w:rFonts w:ascii="Trebuchet MS" w:hAnsi="Trebuchet MS" w:cstheme="minorHAnsi"/>
          <w:sz w:val="21"/>
          <w:szCs w:val="21"/>
        </w:rPr>
        <w:t xml:space="preserve"> das Notas Comerciais</w:t>
      </w:r>
      <w:r w:rsidR="006C6A46" w:rsidRPr="005F0A9B">
        <w:rPr>
          <w:rFonts w:ascii="Trebuchet MS" w:hAnsi="Trebuchet MS" w:cs="Tahoma"/>
          <w:bCs/>
          <w:sz w:val="21"/>
          <w:szCs w:val="21"/>
        </w:rPr>
        <w:t xml:space="preserve"> </w:t>
      </w:r>
      <w:r w:rsidR="006C6A46">
        <w:rPr>
          <w:rFonts w:ascii="Trebuchet MS" w:hAnsi="Trebuchet MS" w:cs="Tahoma"/>
          <w:bCs/>
          <w:sz w:val="21"/>
          <w:szCs w:val="21"/>
        </w:rPr>
        <w:t>Indianópolis e das Notas Comerciais Pintassilgo</w:t>
      </w:r>
      <w:r w:rsidR="006C6A46" w:rsidRPr="00AF11FB">
        <w:rPr>
          <w:rFonts w:ascii="Trebuchet MS" w:hAnsi="Trebuchet MS" w:cstheme="minorHAnsi"/>
          <w:sz w:val="21"/>
          <w:szCs w:val="21"/>
        </w:rPr>
        <w:t xml:space="preserve">, pela </w:t>
      </w:r>
      <w:r w:rsidR="006C6A46">
        <w:rPr>
          <w:rFonts w:ascii="Trebuchet MS" w:hAnsi="Trebuchet MS" w:cstheme="minorHAnsi"/>
          <w:sz w:val="21"/>
          <w:szCs w:val="21"/>
        </w:rPr>
        <w:t>Emissora</w:t>
      </w:r>
      <w:r w:rsidR="006C6A46" w:rsidRPr="00AF11FB">
        <w:rPr>
          <w:rFonts w:ascii="Trebuchet MS" w:hAnsi="Trebuchet MS" w:cstheme="minorHAnsi"/>
          <w:sz w:val="21"/>
          <w:szCs w:val="21"/>
        </w:rPr>
        <w:t>, e a</w:t>
      </w:r>
      <w:r w:rsidR="006C6A46">
        <w:rPr>
          <w:rFonts w:ascii="Trebuchet MS" w:hAnsi="Trebuchet MS" w:cstheme="minorHAnsi"/>
          <w:sz w:val="21"/>
          <w:szCs w:val="21"/>
        </w:rPr>
        <w:t>s</w:t>
      </w:r>
      <w:r w:rsidR="006C6A46" w:rsidRPr="00AF11FB">
        <w:rPr>
          <w:rFonts w:ascii="Trebuchet MS" w:hAnsi="Trebuchet MS" w:cstheme="minorHAnsi"/>
          <w:sz w:val="21"/>
          <w:szCs w:val="21"/>
        </w:rPr>
        <w:t xml:space="preserve"> correspondente</w:t>
      </w:r>
      <w:r w:rsidR="006C6A46">
        <w:rPr>
          <w:rFonts w:ascii="Trebuchet MS" w:hAnsi="Trebuchet MS" w:cstheme="minorHAnsi"/>
          <w:sz w:val="21"/>
          <w:szCs w:val="21"/>
        </w:rPr>
        <w:t>s</w:t>
      </w:r>
      <w:r w:rsidR="006C6A46" w:rsidRPr="00AF11FB">
        <w:rPr>
          <w:rFonts w:ascii="Trebuchet MS" w:hAnsi="Trebuchet MS" w:cstheme="minorHAnsi"/>
          <w:sz w:val="21"/>
          <w:szCs w:val="21"/>
        </w:rPr>
        <w:t xml:space="preserve"> integralizaç</w:t>
      </w:r>
      <w:r w:rsidR="006C6A46">
        <w:rPr>
          <w:rFonts w:ascii="Trebuchet MS" w:hAnsi="Trebuchet MS" w:cstheme="minorHAnsi"/>
          <w:sz w:val="21"/>
          <w:szCs w:val="21"/>
        </w:rPr>
        <w:t xml:space="preserve">ões, conforme cláusula 4.7.1.1 do Termo de Emissão de Notas Comerciais Indianópolis e </w:t>
      </w:r>
      <w:r w:rsidR="00B233EA">
        <w:rPr>
          <w:rFonts w:ascii="Trebuchet MS" w:hAnsi="Trebuchet MS" w:cstheme="minorHAnsi"/>
          <w:sz w:val="21"/>
          <w:szCs w:val="21"/>
        </w:rPr>
        <w:t>cláusula 4.7.1.1 do Termo de Emissão de Notas Comerciais Pintassilgo</w:t>
      </w:r>
      <w:r w:rsidR="006C6A46">
        <w:rPr>
          <w:rFonts w:ascii="Trebuchet MS" w:hAnsi="Trebuchet MS" w:cstheme="minorHAnsi"/>
          <w:sz w:val="21"/>
          <w:szCs w:val="21"/>
        </w:rPr>
        <w:t>:</w:t>
      </w:r>
    </w:p>
    <w:p w14:paraId="4363B2D4" w14:textId="77777777" w:rsidR="0021660D" w:rsidRPr="00AF11FB" w:rsidRDefault="0021660D" w:rsidP="00D82330">
      <w:pPr>
        <w:pStyle w:val="PargrafodaLista"/>
        <w:tabs>
          <w:tab w:val="left" w:pos="2127"/>
        </w:tabs>
        <w:spacing w:line="320" w:lineRule="exact"/>
        <w:ind w:left="851"/>
        <w:jc w:val="both"/>
        <w:rPr>
          <w:rFonts w:ascii="Trebuchet MS" w:hAnsi="Trebuchet MS" w:cstheme="minorHAnsi"/>
          <w:sz w:val="21"/>
          <w:szCs w:val="21"/>
        </w:rPr>
      </w:pPr>
    </w:p>
    <w:p w14:paraId="77D391DE" w14:textId="431E61E1"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2D6FCD">
      <w:pPr>
        <w:pStyle w:val="Nvel11a"/>
        <w:widowControl w:val="0"/>
        <w:numPr>
          <w:ilvl w:val="0"/>
          <w:numId w:val="0"/>
        </w:numPr>
        <w:tabs>
          <w:tab w:val="left" w:pos="2127"/>
          <w:tab w:val="left" w:pos="3261"/>
        </w:tabs>
        <w:spacing w:line="320" w:lineRule="exact"/>
        <w:ind w:left="2127"/>
        <w:jc w:val="both"/>
        <w:rPr>
          <w:sz w:val="21"/>
          <w:szCs w:val="21"/>
        </w:rPr>
      </w:pPr>
    </w:p>
    <w:p w14:paraId="4F8BA686" w14:textId="3F69A2DE"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2D6FCD">
      <w:pPr>
        <w:pStyle w:val="Nvel11a"/>
        <w:widowControl w:val="0"/>
        <w:numPr>
          <w:ilvl w:val="0"/>
          <w:numId w:val="0"/>
        </w:numPr>
        <w:tabs>
          <w:tab w:val="left" w:pos="2127"/>
          <w:tab w:val="left" w:pos="3261"/>
        </w:tabs>
        <w:spacing w:line="320" w:lineRule="exact"/>
        <w:ind w:left="2127"/>
        <w:jc w:val="both"/>
        <w:rPr>
          <w:sz w:val="21"/>
          <w:szCs w:val="21"/>
        </w:rPr>
      </w:pPr>
    </w:p>
    <w:p w14:paraId="44368E1D" w14:textId="3E9070CE" w:rsidR="00AF11FB" w:rsidRPr="00AF11FB" w:rsidRDefault="00AF11FB" w:rsidP="002D6FCD">
      <w:pPr>
        <w:pStyle w:val="Nvel111a1"/>
        <w:widowControl w:val="0"/>
        <w:tabs>
          <w:tab w:val="left" w:pos="2127"/>
          <w:tab w:val="left" w:pos="3261"/>
        </w:tabs>
        <w:spacing w:line="320" w:lineRule="exact"/>
        <w:ind w:left="2127"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2D6FCD">
      <w:pPr>
        <w:pStyle w:val="Nvel111a1"/>
        <w:widowControl w:val="0"/>
        <w:numPr>
          <w:ilvl w:val="0"/>
          <w:numId w:val="0"/>
        </w:numPr>
        <w:tabs>
          <w:tab w:val="left" w:pos="1134"/>
          <w:tab w:val="left" w:pos="2127"/>
          <w:tab w:val="left" w:pos="3261"/>
        </w:tabs>
        <w:spacing w:line="320" w:lineRule="exact"/>
        <w:ind w:left="2127"/>
        <w:contextualSpacing/>
        <w:jc w:val="both"/>
        <w:rPr>
          <w:rFonts w:cstheme="minorHAnsi"/>
          <w:sz w:val="21"/>
          <w:szCs w:val="21"/>
        </w:rPr>
      </w:pPr>
    </w:p>
    <w:p w14:paraId="4671B109" w14:textId="77777777" w:rsidR="00AF11FB" w:rsidRPr="00AF11FB" w:rsidRDefault="00AF11FB" w:rsidP="002D6FCD">
      <w:pPr>
        <w:pStyle w:val="Nvel111a1"/>
        <w:widowControl w:val="0"/>
        <w:tabs>
          <w:tab w:val="left" w:pos="2127"/>
          <w:tab w:val="left" w:pos="3261"/>
        </w:tabs>
        <w:spacing w:line="320" w:lineRule="exact"/>
        <w:ind w:left="2127"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5B34E764" w14:textId="4926B5DE" w:rsidR="00AF11FB" w:rsidRPr="00AF11FB" w:rsidRDefault="00AF11FB" w:rsidP="002D6FCD">
      <w:pPr>
        <w:pStyle w:val="Nvel111a1"/>
        <w:tabs>
          <w:tab w:val="num" w:pos="709"/>
          <w:tab w:val="left" w:pos="2127"/>
          <w:tab w:val="left" w:pos="3261"/>
        </w:tabs>
        <w:spacing w:line="320" w:lineRule="exact"/>
        <w:ind w:left="2127"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(ii)</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(iii)</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(i</w:t>
      </w:r>
      <w:r w:rsidR="0062290E">
        <w:rPr>
          <w:b/>
          <w:bCs/>
          <w:sz w:val="21"/>
          <w:szCs w:val="21"/>
        </w:rPr>
        <w:t>v</w:t>
      </w:r>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bookmarkEnd w:id="42"/>
    <w:p w14:paraId="69CDEC5E" w14:textId="77777777" w:rsidR="00050393" w:rsidRDefault="00050393" w:rsidP="002D6FCD">
      <w:pPr>
        <w:pStyle w:val="PargrafodaLista"/>
        <w:tabs>
          <w:tab w:val="left" w:pos="3261"/>
        </w:tabs>
        <w:ind w:left="2127"/>
        <w:rPr>
          <w:sz w:val="21"/>
          <w:szCs w:val="21"/>
        </w:rPr>
      </w:pPr>
    </w:p>
    <w:p w14:paraId="1DDD9E59" w14:textId="03BF080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4330EEC9" w14:textId="0AB0202A"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4E223AF0" w14:textId="7777777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1F338D33" w14:textId="6F610EFA"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39F68F4F" w14:textId="7777777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580C7AAF" w14:textId="22969769"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 e</w:t>
      </w:r>
    </w:p>
    <w:p w14:paraId="71CB6D81" w14:textId="77777777" w:rsidR="00AF11FB" w:rsidRPr="00AF11FB" w:rsidRDefault="00AF11FB" w:rsidP="002D6FCD">
      <w:pPr>
        <w:pStyle w:val="PargrafodaLista"/>
        <w:tabs>
          <w:tab w:val="left" w:pos="2127"/>
          <w:tab w:val="left" w:pos="3261"/>
        </w:tabs>
        <w:spacing w:line="320" w:lineRule="exact"/>
        <w:ind w:left="2127"/>
        <w:jc w:val="both"/>
        <w:rPr>
          <w:sz w:val="21"/>
          <w:szCs w:val="21"/>
        </w:rPr>
      </w:pPr>
    </w:p>
    <w:p w14:paraId="6643F797" w14:textId="2764F249" w:rsidR="00CD03D8" w:rsidRPr="00D82330"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legal opinion</w:t>
      </w:r>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3DEE25AC" w:rsidR="00BD4980" w:rsidRDefault="00BD4980" w:rsidP="00D82330">
      <w:pPr>
        <w:spacing w:line="320" w:lineRule="exact"/>
        <w:jc w:val="both"/>
        <w:rPr>
          <w:rFonts w:ascii="Trebuchet MS" w:hAnsi="Trebuchet MS" w:cstheme="minorHAnsi"/>
          <w:sz w:val="21"/>
          <w:szCs w:val="21"/>
        </w:rPr>
      </w:pPr>
    </w:p>
    <w:p w14:paraId="4ED70734" w14:textId="003FD6EF" w:rsidR="00762CF1" w:rsidRDefault="00762CF1" w:rsidP="00762CF1">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Pr>
          <w:rFonts w:ascii="Trebuchet MS" w:hAnsi="Trebuchet MS" w:cstheme="minorHAnsi"/>
          <w:b/>
          <w:bCs/>
          <w:sz w:val="21"/>
          <w:szCs w:val="21"/>
        </w:rPr>
        <w:t>2</w:t>
      </w:r>
      <w:r>
        <w:rPr>
          <w:rFonts w:ascii="Trebuchet MS" w:hAnsi="Trebuchet MS" w:cstheme="minorHAnsi"/>
          <w:sz w:val="21"/>
          <w:szCs w:val="21"/>
        </w:rPr>
        <w:tab/>
        <w:t>Integram condições precedentes d</w:t>
      </w:r>
      <w:r>
        <w:rPr>
          <w:rFonts w:ascii="Trebuchet MS" w:hAnsi="Trebuchet MS" w:cs="Tahoma"/>
          <w:color w:val="000000"/>
          <w:sz w:val="21"/>
          <w:szCs w:val="21"/>
        </w:rPr>
        <w:t>a</w:t>
      </w:r>
      <w:r w:rsidR="00E04F7F">
        <w:rPr>
          <w:rFonts w:ascii="Trebuchet MS" w:hAnsi="Trebuchet MS" w:cs="Tahoma"/>
          <w:color w:val="000000"/>
          <w:sz w:val="21"/>
          <w:szCs w:val="21"/>
        </w:rPr>
        <w:t>s</w:t>
      </w:r>
      <w:r w:rsidRPr="00AF11FB">
        <w:rPr>
          <w:rFonts w:ascii="Trebuchet MS" w:hAnsi="Trebuchet MS" w:cstheme="minorHAnsi"/>
          <w:sz w:val="21"/>
          <w:szCs w:val="21"/>
        </w:rPr>
        <w:t xml:space="preserve"> </w:t>
      </w:r>
      <w:r w:rsidR="00E04F7F" w:rsidRPr="00AF11FB">
        <w:rPr>
          <w:rFonts w:ascii="Trebuchet MS" w:hAnsi="Trebuchet MS" w:cstheme="minorHAnsi"/>
          <w:sz w:val="21"/>
          <w:szCs w:val="21"/>
        </w:rPr>
        <w:t>liberaç</w:t>
      </w:r>
      <w:r w:rsidR="00E04F7F">
        <w:rPr>
          <w:rFonts w:ascii="Trebuchet MS" w:hAnsi="Trebuchet MS" w:cstheme="minorHAnsi"/>
          <w:sz w:val="21"/>
          <w:szCs w:val="21"/>
        </w:rPr>
        <w:t>ões</w:t>
      </w:r>
      <w:r w:rsidR="00E04F7F" w:rsidRPr="00AF11FB">
        <w:rPr>
          <w:rFonts w:ascii="Trebuchet MS" w:hAnsi="Trebuchet MS" w:cstheme="minorHAnsi"/>
          <w:sz w:val="21"/>
          <w:szCs w:val="21"/>
        </w:rPr>
        <w:t xml:space="preserve"> de recursos à </w:t>
      </w:r>
      <w:r w:rsidR="00E04F7F">
        <w:rPr>
          <w:rFonts w:ascii="Trebuchet MS" w:hAnsi="Trebuchet MS" w:cstheme="minorHAnsi"/>
          <w:sz w:val="21"/>
          <w:szCs w:val="21"/>
        </w:rPr>
        <w:t>Devedora</w:t>
      </w:r>
      <w:r w:rsidR="00496DAD">
        <w:rPr>
          <w:rFonts w:ascii="Trebuchet MS" w:hAnsi="Trebuchet MS" w:cstheme="minorHAnsi"/>
          <w:sz w:val="21"/>
          <w:szCs w:val="21"/>
        </w:rPr>
        <w:t xml:space="preserve"> Indianópolis</w:t>
      </w:r>
      <w:r w:rsidR="00D16EAA">
        <w:rPr>
          <w:rFonts w:ascii="Trebuchet MS" w:hAnsi="Trebuchet MS" w:cstheme="minorHAnsi"/>
          <w:sz w:val="21"/>
          <w:szCs w:val="21"/>
        </w:rPr>
        <w:t xml:space="preserve"> </w:t>
      </w:r>
      <w:r w:rsidR="00D16EAA">
        <w:rPr>
          <w:rFonts w:ascii="Trebuchet MS" w:hAnsi="Trebuchet MS" w:cs="Tahoma"/>
          <w:kern w:val="20"/>
          <w:sz w:val="21"/>
          <w:szCs w:val="21"/>
        </w:rPr>
        <w:t>no montante de R$ 18.500.000,00 (dezoito milhões e quinhentos mil reais)</w:t>
      </w:r>
      <w:r>
        <w:rPr>
          <w:rFonts w:ascii="Trebuchet MS" w:hAnsi="Trebuchet MS" w:cstheme="minorHAnsi"/>
          <w:sz w:val="21"/>
          <w:szCs w:val="21"/>
        </w:rPr>
        <w:t>, conforme cláusula 4.7.1.</w:t>
      </w:r>
      <w:r w:rsidR="00E04F7F">
        <w:rPr>
          <w:rFonts w:ascii="Trebuchet MS" w:hAnsi="Trebuchet MS" w:cstheme="minorHAnsi"/>
          <w:sz w:val="21"/>
          <w:szCs w:val="21"/>
        </w:rPr>
        <w:t>2</w:t>
      </w:r>
      <w:r>
        <w:rPr>
          <w:rFonts w:ascii="Trebuchet MS" w:hAnsi="Trebuchet MS" w:cstheme="minorHAnsi"/>
          <w:sz w:val="21"/>
          <w:szCs w:val="21"/>
        </w:rPr>
        <w:t xml:space="preserve"> do Termo de Emissão de Notas Comerciais Indianópolis:</w:t>
      </w:r>
    </w:p>
    <w:p w14:paraId="241B39CC" w14:textId="520E1CCB" w:rsidR="00E04F7F" w:rsidRDefault="00E04F7F" w:rsidP="00762CF1">
      <w:pPr>
        <w:pStyle w:val="PargrafodaLista"/>
        <w:tabs>
          <w:tab w:val="left" w:pos="2127"/>
          <w:tab w:val="left" w:pos="3261"/>
        </w:tabs>
        <w:spacing w:line="320" w:lineRule="exact"/>
        <w:ind w:left="2127"/>
        <w:jc w:val="both"/>
        <w:rPr>
          <w:rFonts w:ascii="Trebuchet MS" w:hAnsi="Trebuchet MS" w:cstheme="minorHAnsi"/>
          <w:sz w:val="21"/>
          <w:szCs w:val="21"/>
        </w:rPr>
      </w:pPr>
    </w:p>
    <w:p w14:paraId="1EA6616C" w14:textId="0C7C30A5" w:rsidR="00024847" w:rsidRPr="00D07299" w:rsidRDefault="000932AE" w:rsidP="002D6FCD">
      <w:pPr>
        <w:pStyle w:val="PargrafodaLista"/>
        <w:numPr>
          <w:ilvl w:val="0"/>
          <w:numId w:val="101"/>
        </w:numPr>
        <w:tabs>
          <w:tab w:val="left" w:pos="1843"/>
          <w:tab w:val="left" w:pos="3261"/>
        </w:tabs>
        <w:spacing w:line="320" w:lineRule="exact"/>
        <w:ind w:left="2127" w:hanging="11"/>
        <w:jc w:val="both"/>
        <w:rPr>
          <w:rFonts w:ascii="Trebuchet MS" w:hAnsi="Trebuchet MS" w:cs="Tahoma"/>
          <w:kern w:val="20"/>
          <w:sz w:val="21"/>
          <w:szCs w:val="21"/>
          <w:lang w:val="x-none"/>
        </w:rPr>
      </w:pPr>
      <w:r>
        <w:rPr>
          <w:rFonts w:ascii="Trebuchet MS" w:hAnsi="Trebuchet MS" w:cs="Tahoma"/>
          <w:kern w:val="20"/>
          <w:sz w:val="21"/>
          <w:szCs w:val="21"/>
        </w:rPr>
        <w:t xml:space="preserve">apresentação pela </w:t>
      </w:r>
      <w:r w:rsidRPr="00717E8B">
        <w:rPr>
          <w:rFonts w:ascii="Trebuchet MS" w:hAnsi="Trebuchet MS" w:cs="Tahoma"/>
          <w:kern w:val="20"/>
          <w:sz w:val="21"/>
          <w:szCs w:val="21"/>
        </w:rPr>
        <w:t xml:space="preserve">Lote 5 ou </w:t>
      </w:r>
      <w:r>
        <w:rPr>
          <w:rFonts w:ascii="Trebuchet MS" w:hAnsi="Trebuchet MS" w:cs="Tahoma"/>
          <w:kern w:val="20"/>
          <w:sz w:val="21"/>
          <w:szCs w:val="21"/>
        </w:rPr>
        <w:t>pel</w:t>
      </w:r>
      <w:r w:rsidRPr="00717E8B">
        <w:rPr>
          <w:rFonts w:ascii="Trebuchet MS" w:hAnsi="Trebuchet MS" w:cs="Tahoma"/>
          <w:kern w:val="20"/>
          <w:sz w:val="21"/>
          <w:szCs w:val="21"/>
        </w:rPr>
        <w:t xml:space="preserve">os Avalistas, à </w:t>
      </w:r>
      <w:r>
        <w:rPr>
          <w:rFonts w:ascii="Trebuchet MS" w:hAnsi="Trebuchet MS" w:cs="Tahoma"/>
          <w:kern w:val="20"/>
          <w:sz w:val="21"/>
          <w:szCs w:val="21"/>
        </w:rPr>
        <w:t>Emissora</w:t>
      </w:r>
      <w:r w:rsidRPr="00717E8B">
        <w:rPr>
          <w:rFonts w:ascii="Trebuchet MS" w:hAnsi="Trebuchet MS" w:cs="Tahoma"/>
          <w:kern w:val="20"/>
          <w:sz w:val="21"/>
          <w:szCs w:val="21"/>
        </w:rPr>
        <w:t xml:space="preserve">, </w:t>
      </w:r>
      <w:r>
        <w:rPr>
          <w:rFonts w:ascii="Trebuchet MS" w:hAnsi="Trebuchet MS" w:cs="Tahoma"/>
          <w:kern w:val="20"/>
          <w:sz w:val="21"/>
          <w:szCs w:val="21"/>
        </w:rPr>
        <w:t xml:space="preserve">da </w:t>
      </w:r>
      <w:r w:rsidRPr="00717E8B">
        <w:rPr>
          <w:rFonts w:ascii="Trebuchet MS" w:hAnsi="Trebuchet MS" w:cs="Tahoma"/>
          <w:kern w:val="20"/>
          <w:sz w:val="21"/>
          <w:szCs w:val="21"/>
        </w:rPr>
        <w:t xml:space="preserve">carta expedida pela Instituição Bancária confirmando a contratação da Fiança Bancária em substituição, num primeiro momento, </w:t>
      </w:r>
      <w:r>
        <w:rPr>
          <w:rFonts w:ascii="Trebuchet MS" w:hAnsi="Trebuchet MS" w:cs="Tahoma"/>
          <w:kern w:val="20"/>
          <w:sz w:val="21"/>
          <w:szCs w:val="21"/>
        </w:rPr>
        <w:t>à</w:t>
      </w:r>
      <w:r w:rsidRPr="00717E8B">
        <w:rPr>
          <w:rFonts w:ascii="Trebuchet MS" w:hAnsi="Trebuchet MS" w:cs="Tahoma"/>
          <w:kern w:val="20"/>
          <w:sz w:val="21"/>
          <w:szCs w:val="21"/>
        </w:rPr>
        <w:t xml:space="preserve"> carta fiança que formaliza a contratação da Fiança Bancária</w:t>
      </w:r>
      <w:r>
        <w:rPr>
          <w:rFonts w:ascii="Trebuchet MS" w:hAnsi="Trebuchet MS" w:cs="Tahoma"/>
          <w:kern w:val="20"/>
          <w:sz w:val="21"/>
          <w:szCs w:val="21"/>
        </w:rPr>
        <w:t>, conforme cláusula 6.6.1.3 do Termo de Emissão de Notas Comerciais Indianópolis</w:t>
      </w:r>
      <w:r w:rsidR="00024847">
        <w:rPr>
          <w:rFonts w:ascii="Trebuchet MS" w:hAnsi="Trebuchet MS" w:cs="Tahoma"/>
          <w:kern w:val="20"/>
          <w:sz w:val="21"/>
          <w:szCs w:val="21"/>
        </w:rPr>
        <w:t>;</w:t>
      </w:r>
      <w:r w:rsidR="00EA6C91">
        <w:rPr>
          <w:rFonts w:ascii="Trebuchet MS" w:hAnsi="Trebuchet MS" w:cs="Tahoma"/>
          <w:kern w:val="20"/>
          <w:sz w:val="21"/>
          <w:szCs w:val="21"/>
        </w:rPr>
        <w:t xml:space="preserve"> e</w:t>
      </w:r>
    </w:p>
    <w:p w14:paraId="6FF42314" w14:textId="77777777" w:rsidR="00024847" w:rsidRPr="00D07299" w:rsidRDefault="00024847" w:rsidP="002D6FCD">
      <w:pPr>
        <w:pStyle w:val="PargrafodaLista"/>
        <w:tabs>
          <w:tab w:val="left" w:pos="1843"/>
          <w:tab w:val="left" w:pos="3261"/>
        </w:tabs>
        <w:spacing w:line="320" w:lineRule="exact"/>
        <w:ind w:left="2127"/>
        <w:jc w:val="both"/>
        <w:rPr>
          <w:rFonts w:ascii="Trebuchet MS" w:hAnsi="Trebuchet MS" w:cs="Tahoma"/>
          <w:kern w:val="20"/>
          <w:sz w:val="21"/>
          <w:szCs w:val="21"/>
          <w:lang w:val="x-none"/>
        </w:rPr>
      </w:pPr>
    </w:p>
    <w:p w14:paraId="03F2B4F9" w14:textId="41E05FE0" w:rsidR="00024847" w:rsidRDefault="00024847">
      <w:pPr>
        <w:pStyle w:val="PargrafodaLista"/>
        <w:numPr>
          <w:ilvl w:val="0"/>
          <w:numId w:val="101"/>
        </w:numPr>
        <w:tabs>
          <w:tab w:val="left" w:pos="1843"/>
          <w:tab w:val="left" w:pos="3261"/>
        </w:tabs>
        <w:spacing w:line="320" w:lineRule="exact"/>
        <w:ind w:left="2127" w:hanging="11"/>
        <w:jc w:val="both"/>
        <w:rPr>
          <w:rFonts w:ascii="Trebuchet MS" w:hAnsi="Trebuchet MS" w:cs="Tahoma"/>
          <w:kern w:val="20"/>
          <w:sz w:val="21"/>
          <w:szCs w:val="21"/>
        </w:rPr>
      </w:pPr>
      <w:r>
        <w:rPr>
          <w:rFonts w:ascii="Trebuchet MS" w:hAnsi="Trebuchet MS" w:cs="Tahoma"/>
          <w:kern w:val="20"/>
          <w:sz w:val="21"/>
          <w:szCs w:val="21"/>
        </w:rPr>
        <w:t xml:space="preserve">apresentação, </w:t>
      </w:r>
      <w:r w:rsidRPr="00536401">
        <w:rPr>
          <w:rFonts w:ascii="Trebuchet MS" w:hAnsi="Trebuchet MS" w:cs="Tahoma"/>
          <w:kern w:val="20"/>
          <w:sz w:val="21"/>
          <w:szCs w:val="21"/>
        </w:rPr>
        <w:t xml:space="preserve">pela Lote 5, das comprovações das obtenções </w:t>
      </w:r>
      <w:r w:rsidRPr="00536401">
        <w:rPr>
          <w:rFonts w:ascii="Trebuchet MS" w:hAnsi="Trebuchet MS" w:cs="Tahoma"/>
          <w:kern w:val="20"/>
          <w:sz w:val="21"/>
          <w:szCs w:val="21"/>
        </w:rPr>
        <w:lastRenderedPageBreak/>
        <w:t>dos perdões temporários (</w:t>
      </w:r>
      <w:r w:rsidRPr="00D07299">
        <w:rPr>
          <w:rFonts w:ascii="Trebuchet MS" w:hAnsi="Trebuchet MS" w:cs="Tahoma"/>
          <w:i/>
          <w:iCs/>
          <w:kern w:val="20"/>
          <w:sz w:val="21"/>
          <w:szCs w:val="21"/>
        </w:rPr>
        <w:t>waivers</w:t>
      </w:r>
      <w:r w:rsidRPr="00536401">
        <w:rPr>
          <w:rFonts w:ascii="Trebuchet MS" w:hAnsi="Trebuchet MS" w:cs="Tahoma"/>
          <w:kern w:val="20"/>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rPr>
        <w:t>(i)</w:t>
      </w:r>
      <w:r w:rsidRPr="00536401">
        <w:rPr>
          <w:rFonts w:ascii="Trebuchet MS" w:hAnsi="Trebuchet MS" w:cs="Tahoma"/>
          <w:kern w:val="20"/>
          <w:sz w:val="21"/>
          <w:szCs w:val="21"/>
        </w:rPr>
        <w:t xml:space="preserve"> 256ª e 304ª Séries da 4ª Emissão da Virgo Companhia de Securitização; </w:t>
      </w:r>
      <w:r w:rsidRPr="00D07299">
        <w:rPr>
          <w:rFonts w:ascii="Trebuchet MS" w:hAnsi="Trebuchet MS" w:cs="Tahoma"/>
          <w:b/>
          <w:bCs/>
          <w:kern w:val="20"/>
          <w:sz w:val="21"/>
          <w:szCs w:val="21"/>
        </w:rPr>
        <w:t>(ii)</w:t>
      </w:r>
      <w:r w:rsidRPr="00536401">
        <w:rPr>
          <w:rFonts w:ascii="Trebuchet MS" w:hAnsi="Trebuchet MS" w:cs="Tahoma"/>
          <w:kern w:val="20"/>
          <w:sz w:val="21"/>
          <w:szCs w:val="21"/>
        </w:rPr>
        <w:t xml:space="preserve"> 364ª Série da 1ª Emissão da RB SEC Companhia de Securitização; e </w:t>
      </w:r>
      <w:r w:rsidRPr="00D07299">
        <w:rPr>
          <w:rFonts w:ascii="Trebuchet MS" w:hAnsi="Trebuchet MS" w:cs="Tahoma"/>
          <w:b/>
          <w:bCs/>
          <w:kern w:val="20"/>
          <w:sz w:val="21"/>
          <w:szCs w:val="21"/>
        </w:rPr>
        <w:t>(iii)</w:t>
      </w:r>
      <w:r w:rsidRPr="00536401">
        <w:rPr>
          <w:rFonts w:ascii="Trebuchet MS" w:hAnsi="Trebuchet MS" w:cs="Tahoma"/>
          <w:kern w:val="20"/>
          <w:sz w:val="21"/>
          <w:szCs w:val="21"/>
        </w:rPr>
        <w:t xml:space="preserve"> 43ª e 44ª Séries da 1ª Emissão da Ourinvest Securitizadora S.A.</w:t>
      </w:r>
    </w:p>
    <w:p w14:paraId="1E9D4B9B" w14:textId="77777777" w:rsidR="000932AE" w:rsidRPr="002D6FCD" w:rsidRDefault="000932AE" w:rsidP="002D6FCD">
      <w:pPr>
        <w:pStyle w:val="PargrafodaLista"/>
        <w:rPr>
          <w:rFonts w:ascii="Trebuchet MS" w:hAnsi="Trebuchet MS" w:cs="Tahoma"/>
          <w:kern w:val="20"/>
          <w:sz w:val="21"/>
          <w:szCs w:val="21"/>
        </w:rPr>
      </w:pPr>
    </w:p>
    <w:p w14:paraId="1D4BCD8E" w14:textId="08FC74AA" w:rsidR="000932AE" w:rsidRDefault="000932AE" w:rsidP="000932AE">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Pr>
          <w:rFonts w:ascii="Trebuchet MS" w:hAnsi="Trebuchet MS" w:cstheme="minorHAnsi"/>
          <w:b/>
          <w:bCs/>
          <w:sz w:val="21"/>
          <w:szCs w:val="21"/>
        </w:rPr>
        <w:t>3</w:t>
      </w:r>
      <w:r>
        <w:rPr>
          <w:rFonts w:ascii="Trebuchet MS" w:hAnsi="Trebuchet MS" w:cstheme="minorHAnsi"/>
          <w:sz w:val="21"/>
          <w:szCs w:val="21"/>
        </w:rPr>
        <w:tab/>
        <w:t>Integram condições precedentes d</w:t>
      </w:r>
      <w:r>
        <w:rPr>
          <w:rFonts w:ascii="Trebuchet MS" w:hAnsi="Trebuchet MS" w:cs="Tahoma"/>
          <w:color w:val="000000"/>
          <w:sz w:val="21"/>
          <w:szCs w:val="21"/>
        </w:rPr>
        <w:t>as</w:t>
      </w:r>
      <w:r w:rsidRPr="00AF11FB">
        <w:rPr>
          <w:rFonts w:ascii="Trebuchet MS" w:hAnsi="Trebuchet MS" w:cstheme="minorHAnsi"/>
          <w:sz w:val="21"/>
          <w:szCs w:val="21"/>
        </w:rPr>
        <w:t xml:space="preserve"> liberaç</w:t>
      </w:r>
      <w:r>
        <w:rPr>
          <w:rFonts w:ascii="Trebuchet MS" w:hAnsi="Trebuchet MS" w:cstheme="minorHAnsi"/>
          <w:sz w:val="21"/>
          <w:szCs w:val="21"/>
        </w:rPr>
        <w:t>ões</w:t>
      </w:r>
      <w:r w:rsidRPr="00AF11FB">
        <w:rPr>
          <w:rFonts w:ascii="Trebuchet MS" w:hAnsi="Trebuchet MS" w:cstheme="minorHAnsi"/>
          <w:sz w:val="21"/>
          <w:szCs w:val="21"/>
        </w:rPr>
        <w:t xml:space="preserve"> de recursos à </w:t>
      </w:r>
      <w:r>
        <w:rPr>
          <w:rFonts w:ascii="Trebuchet MS" w:hAnsi="Trebuchet MS" w:cstheme="minorHAnsi"/>
          <w:sz w:val="21"/>
          <w:szCs w:val="21"/>
        </w:rPr>
        <w:t xml:space="preserve">Devedora Indianópolis </w:t>
      </w:r>
      <w:r w:rsidR="00011BF4">
        <w:rPr>
          <w:rFonts w:ascii="Trebuchet MS" w:hAnsi="Trebuchet MS" w:cs="Tahoma"/>
          <w:kern w:val="20"/>
          <w:sz w:val="21"/>
          <w:szCs w:val="21"/>
        </w:rPr>
        <w:t xml:space="preserve">do saldo da primeira subscrição, </w:t>
      </w:r>
      <w:r w:rsidR="00011BF4" w:rsidRPr="00206C2F">
        <w:rPr>
          <w:rFonts w:ascii="Trebuchet MS" w:hAnsi="Trebuchet MS" w:cs="Tahoma"/>
          <w:kern w:val="20"/>
          <w:sz w:val="21"/>
          <w:szCs w:val="21"/>
        </w:rPr>
        <w:t>observadas as retenções previstas na cláusula 4.7.1.</w:t>
      </w:r>
      <w:r w:rsidR="00011BF4">
        <w:rPr>
          <w:rFonts w:ascii="Trebuchet MS" w:hAnsi="Trebuchet MS" w:cs="Tahoma"/>
          <w:kern w:val="20"/>
          <w:sz w:val="21"/>
          <w:szCs w:val="21"/>
        </w:rPr>
        <w:t>4</w:t>
      </w:r>
      <w:r w:rsidR="00011BF4" w:rsidRPr="00206C2F">
        <w:rPr>
          <w:rFonts w:ascii="Trebuchet MS" w:hAnsi="Trebuchet MS" w:cs="Tahoma"/>
          <w:kern w:val="20"/>
          <w:sz w:val="21"/>
          <w:szCs w:val="21"/>
        </w:rPr>
        <w:t xml:space="preserve"> </w:t>
      </w:r>
      <w:r w:rsidR="00011BF4">
        <w:rPr>
          <w:rFonts w:ascii="Trebuchet MS" w:hAnsi="Trebuchet MS" w:cs="Tahoma"/>
          <w:kern w:val="20"/>
          <w:sz w:val="21"/>
          <w:szCs w:val="21"/>
        </w:rPr>
        <w:t>do Termo de Emissão de Notas Comerciais Indianópolis</w:t>
      </w:r>
      <w:r>
        <w:rPr>
          <w:rFonts w:ascii="Trebuchet MS" w:hAnsi="Trebuchet MS" w:cstheme="minorHAnsi"/>
          <w:sz w:val="21"/>
          <w:szCs w:val="21"/>
        </w:rPr>
        <w:t>, conforme cláusula 4.7.1.2 do Termo de Emissão de Notas Comerciais Indianópolis:</w:t>
      </w:r>
    </w:p>
    <w:p w14:paraId="57CAEAC4" w14:textId="1B37A155" w:rsidR="000932AE" w:rsidRDefault="000932AE" w:rsidP="000932AE">
      <w:pPr>
        <w:pStyle w:val="PargrafodaLista"/>
        <w:tabs>
          <w:tab w:val="left" w:pos="1843"/>
          <w:tab w:val="left" w:pos="3261"/>
        </w:tabs>
        <w:spacing w:line="320" w:lineRule="exact"/>
        <w:ind w:left="2127"/>
        <w:jc w:val="both"/>
        <w:rPr>
          <w:rFonts w:ascii="Trebuchet MS" w:hAnsi="Trebuchet MS" w:cs="Tahoma"/>
          <w:kern w:val="20"/>
          <w:sz w:val="21"/>
          <w:szCs w:val="21"/>
        </w:rPr>
      </w:pPr>
    </w:p>
    <w:p w14:paraId="61CF53FC" w14:textId="78320D5F" w:rsidR="00FF5E89" w:rsidRDefault="00FF5E89" w:rsidP="002D6FCD">
      <w:pPr>
        <w:pStyle w:val="PargrafodaLista"/>
        <w:numPr>
          <w:ilvl w:val="0"/>
          <w:numId w:val="102"/>
        </w:numPr>
        <w:tabs>
          <w:tab w:val="left" w:pos="1843"/>
          <w:tab w:val="left" w:pos="3261"/>
        </w:tabs>
        <w:spacing w:line="320" w:lineRule="exact"/>
        <w:ind w:left="2127" w:firstLine="0"/>
        <w:jc w:val="both"/>
        <w:rPr>
          <w:rFonts w:ascii="Trebuchet MS" w:hAnsi="Trebuchet MS" w:cs="Tahoma"/>
          <w:kern w:val="20"/>
          <w:sz w:val="21"/>
          <w:szCs w:val="21"/>
        </w:rPr>
      </w:pPr>
      <w:r w:rsidRPr="004179D4">
        <w:rPr>
          <w:rFonts w:ascii="Trebuchet MS" w:hAnsi="Trebuchet MS" w:cs="Tahoma"/>
          <w:kern w:val="20"/>
          <w:sz w:val="21"/>
          <w:szCs w:val="21"/>
        </w:rPr>
        <w:t xml:space="preserve">verificação, pela </w:t>
      </w:r>
      <w:r>
        <w:rPr>
          <w:rFonts w:ascii="Trebuchet MS" w:hAnsi="Trebuchet MS" w:cs="Tahoma"/>
          <w:kern w:val="20"/>
          <w:sz w:val="21"/>
          <w:szCs w:val="21"/>
        </w:rPr>
        <w:t>Emissora</w:t>
      </w:r>
      <w:r w:rsidRPr="004179D4">
        <w:rPr>
          <w:rFonts w:ascii="Trebuchet MS" w:hAnsi="Trebuchet MS" w:cs="Tahoma"/>
          <w:kern w:val="20"/>
          <w:sz w:val="21"/>
          <w:szCs w:val="21"/>
        </w:rPr>
        <w:t xml:space="preserve">, do atendimento (ou dispensa, conforme o caso) tempestivo de todas as </w:t>
      </w:r>
      <w:r w:rsidR="00695DD2" w:rsidRPr="004179D4">
        <w:rPr>
          <w:rFonts w:ascii="Trebuchet MS" w:hAnsi="Trebuchet MS" w:cs="Tahoma"/>
          <w:kern w:val="20"/>
          <w:sz w:val="21"/>
          <w:szCs w:val="21"/>
        </w:rPr>
        <w:t xml:space="preserve">condições precedentes </w:t>
      </w:r>
      <w:r w:rsidRPr="004179D4">
        <w:rPr>
          <w:rFonts w:ascii="Trebuchet MS" w:hAnsi="Trebuchet MS" w:cs="Tahoma"/>
          <w:kern w:val="20"/>
          <w:sz w:val="21"/>
          <w:szCs w:val="21"/>
        </w:rPr>
        <w:t xml:space="preserve">da </w:t>
      </w:r>
      <w:r w:rsidR="00695DD2" w:rsidRPr="004179D4">
        <w:rPr>
          <w:rFonts w:ascii="Trebuchet MS" w:hAnsi="Trebuchet MS" w:cs="Tahoma"/>
          <w:kern w:val="20"/>
          <w:sz w:val="21"/>
          <w:szCs w:val="21"/>
        </w:rPr>
        <w:t>subscrição</w:t>
      </w:r>
      <w:r w:rsidR="00695DD2">
        <w:rPr>
          <w:rFonts w:ascii="Trebuchet MS" w:hAnsi="Trebuchet MS" w:cs="Tahoma"/>
          <w:kern w:val="20"/>
          <w:sz w:val="21"/>
          <w:szCs w:val="21"/>
        </w:rPr>
        <w:t xml:space="preserve"> </w:t>
      </w:r>
      <w:r>
        <w:rPr>
          <w:rFonts w:ascii="Trebuchet MS" w:hAnsi="Trebuchet MS" w:cs="Tahoma"/>
          <w:kern w:val="20"/>
          <w:sz w:val="21"/>
          <w:szCs w:val="21"/>
        </w:rPr>
        <w:t xml:space="preserve">e </w:t>
      </w:r>
      <w:r w:rsidR="00695DD2">
        <w:rPr>
          <w:rFonts w:ascii="Trebuchet MS" w:hAnsi="Trebuchet MS" w:cs="Tahoma"/>
          <w:kern w:val="20"/>
          <w:sz w:val="21"/>
          <w:szCs w:val="21"/>
        </w:rPr>
        <w:t>integralização</w:t>
      </w:r>
      <w:r>
        <w:rPr>
          <w:rFonts w:ascii="Trebuchet MS" w:hAnsi="Trebuchet MS" w:cs="Tahoma"/>
          <w:kern w:val="20"/>
          <w:sz w:val="21"/>
          <w:szCs w:val="21"/>
        </w:rPr>
        <w:t xml:space="preserve">, conforme elencadas na cláusula 4.7.1.1 </w:t>
      </w:r>
      <w:r>
        <w:rPr>
          <w:rFonts w:ascii="Trebuchet MS" w:hAnsi="Trebuchet MS" w:cstheme="minorHAnsi"/>
          <w:sz w:val="21"/>
          <w:szCs w:val="21"/>
        </w:rPr>
        <w:t>do Termo de Emissão de Notas Comerciais Indianópolis</w:t>
      </w:r>
      <w:r>
        <w:rPr>
          <w:rFonts w:ascii="Trebuchet MS" w:hAnsi="Trebuchet MS" w:cs="Tahoma"/>
          <w:kern w:val="20"/>
          <w:sz w:val="21"/>
          <w:szCs w:val="21"/>
        </w:rPr>
        <w:t xml:space="preserve">, bem como de todas as </w:t>
      </w:r>
      <w:r w:rsidR="00695DD2">
        <w:rPr>
          <w:rFonts w:ascii="Trebuchet MS" w:hAnsi="Trebuchet MS" w:cs="Tahoma"/>
          <w:kern w:val="20"/>
          <w:sz w:val="21"/>
          <w:szCs w:val="21"/>
        </w:rPr>
        <w:t xml:space="preserve">condições precedentes </w:t>
      </w:r>
      <w:r>
        <w:rPr>
          <w:rFonts w:ascii="Trebuchet MS" w:hAnsi="Trebuchet MS" w:cs="Tahoma"/>
          <w:kern w:val="20"/>
          <w:sz w:val="21"/>
          <w:szCs w:val="21"/>
        </w:rPr>
        <w:t xml:space="preserve">da </w:t>
      </w:r>
      <w:r w:rsidR="00695DD2">
        <w:rPr>
          <w:rFonts w:ascii="Trebuchet MS" w:hAnsi="Trebuchet MS" w:cs="Tahoma"/>
          <w:kern w:val="20"/>
          <w:sz w:val="21"/>
          <w:szCs w:val="21"/>
        </w:rPr>
        <w:t xml:space="preserve">liberação </w:t>
      </w:r>
      <w:r>
        <w:rPr>
          <w:rFonts w:ascii="Trebuchet MS" w:hAnsi="Trebuchet MS" w:cs="Tahoma"/>
          <w:kern w:val="20"/>
          <w:sz w:val="21"/>
          <w:szCs w:val="21"/>
        </w:rPr>
        <w:t xml:space="preserve">de </w:t>
      </w:r>
      <w:r w:rsidR="00695DD2">
        <w:rPr>
          <w:rFonts w:ascii="Trebuchet MS" w:hAnsi="Trebuchet MS" w:cs="Tahoma"/>
          <w:kern w:val="20"/>
          <w:sz w:val="21"/>
          <w:szCs w:val="21"/>
        </w:rPr>
        <w:t xml:space="preserve">recursos </w:t>
      </w:r>
      <w:r>
        <w:rPr>
          <w:rFonts w:ascii="Trebuchet MS" w:hAnsi="Trebuchet MS" w:cs="Tahoma"/>
          <w:kern w:val="20"/>
          <w:sz w:val="21"/>
          <w:szCs w:val="21"/>
        </w:rPr>
        <w:t xml:space="preserve">constantes da cláusula 4.7.1.2 </w:t>
      </w:r>
      <w:r>
        <w:rPr>
          <w:rFonts w:ascii="Trebuchet MS" w:hAnsi="Trebuchet MS" w:cstheme="minorHAnsi"/>
          <w:sz w:val="21"/>
          <w:szCs w:val="21"/>
        </w:rPr>
        <w:t>do Termo de Emissão de Notas Comerciais Indianópolis</w:t>
      </w:r>
      <w:r>
        <w:rPr>
          <w:rFonts w:ascii="Trebuchet MS" w:hAnsi="Trebuchet MS" w:cs="Tahoma"/>
          <w:kern w:val="20"/>
          <w:sz w:val="21"/>
          <w:szCs w:val="21"/>
        </w:rPr>
        <w:t>; e</w:t>
      </w:r>
    </w:p>
    <w:p w14:paraId="69D5C25C" w14:textId="77777777" w:rsidR="00FF5E89" w:rsidRDefault="00FF5E89" w:rsidP="002D6FCD">
      <w:pPr>
        <w:pStyle w:val="PargrafodaLista"/>
        <w:tabs>
          <w:tab w:val="left" w:pos="1843"/>
          <w:tab w:val="left" w:pos="3261"/>
        </w:tabs>
        <w:spacing w:line="320" w:lineRule="exact"/>
        <w:ind w:left="2127"/>
        <w:jc w:val="both"/>
        <w:rPr>
          <w:rFonts w:ascii="Trebuchet MS" w:hAnsi="Trebuchet MS" w:cs="Tahoma"/>
          <w:kern w:val="20"/>
          <w:sz w:val="21"/>
          <w:szCs w:val="21"/>
        </w:rPr>
      </w:pPr>
    </w:p>
    <w:p w14:paraId="488E3F21" w14:textId="58CE67E2" w:rsidR="00FF5E89" w:rsidRDefault="00FF5E89" w:rsidP="00FF5E89">
      <w:pPr>
        <w:pStyle w:val="PargrafodaLista"/>
        <w:numPr>
          <w:ilvl w:val="0"/>
          <w:numId w:val="102"/>
        </w:numPr>
        <w:tabs>
          <w:tab w:val="left" w:pos="1843"/>
          <w:tab w:val="left" w:pos="3261"/>
        </w:tabs>
        <w:spacing w:line="320" w:lineRule="exact"/>
        <w:ind w:left="2127" w:firstLine="0"/>
        <w:jc w:val="both"/>
        <w:rPr>
          <w:rFonts w:ascii="Trebuchet MS" w:hAnsi="Trebuchet MS" w:cs="Tahoma"/>
          <w:kern w:val="20"/>
          <w:sz w:val="21"/>
          <w:szCs w:val="21"/>
          <w:lang w:eastAsia="x-none"/>
        </w:rPr>
      </w:pPr>
      <w:r w:rsidRPr="002B4C13">
        <w:rPr>
          <w:rFonts w:ascii="Trebuchet MS" w:hAnsi="Trebuchet MS" w:cs="Tahoma"/>
          <w:kern w:val="20"/>
          <w:sz w:val="21"/>
          <w:szCs w:val="21"/>
        </w:rPr>
        <w:t xml:space="preserve">contratação, pela Lote 5, da Fiança Bancária, nos moldes estabelecidos na cláusula 6.6 </w:t>
      </w:r>
      <w:r w:rsidR="00A750DF">
        <w:rPr>
          <w:rFonts w:ascii="Trebuchet MS" w:hAnsi="Trebuchet MS" w:cstheme="minorHAnsi"/>
          <w:sz w:val="21"/>
          <w:szCs w:val="21"/>
        </w:rPr>
        <w:t>do Termo de Emissão de Notas Comerciais Indianópolis</w:t>
      </w:r>
      <w:r>
        <w:rPr>
          <w:rFonts w:ascii="Trebuchet MS" w:hAnsi="Trebuchet MS" w:cs="Tahoma"/>
          <w:kern w:val="20"/>
          <w:sz w:val="21"/>
          <w:szCs w:val="21"/>
        </w:rPr>
        <w:t>.</w:t>
      </w:r>
    </w:p>
    <w:p w14:paraId="6275664E" w14:textId="77777777" w:rsidR="00A750DF" w:rsidRPr="002D6FCD" w:rsidRDefault="00A750DF" w:rsidP="002D6FCD">
      <w:pPr>
        <w:pStyle w:val="PargrafodaLista"/>
        <w:rPr>
          <w:rFonts w:ascii="Trebuchet MS" w:hAnsi="Trebuchet MS" w:cs="Tahoma"/>
          <w:kern w:val="20"/>
          <w:sz w:val="21"/>
          <w:szCs w:val="21"/>
          <w:lang w:eastAsia="x-none"/>
        </w:rPr>
      </w:pPr>
    </w:p>
    <w:p w14:paraId="3CDD9EFD" w14:textId="72DDBC57" w:rsidR="00A750DF" w:rsidRDefault="00A750DF" w:rsidP="00A750DF">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sidR="00065598">
        <w:rPr>
          <w:rFonts w:ascii="Trebuchet MS" w:hAnsi="Trebuchet MS" w:cstheme="minorHAnsi"/>
          <w:b/>
          <w:bCs/>
          <w:sz w:val="21"/>
          <w:szCs w:val="21"/>
        </w:rPr>
        <w:t>4</w:t>
      </w:r>
      <w:r>
        <w:rPr>
          <w:rFonts w:ascii="Trebuchet MS" w:hAnsi="Trebuchet MS" w:cstheme="minorHAnsi"/>
          <w:sz w:val="21"/>
          <w:szCs w:val="21"/>
        </w:rPr>
        <w:tab/>
        <w:t>Integram condições precedentes d</w:t>
      </w:r>
      <w:r>
        <w:rPr>
          <w:rFonts w:ascii="Trebuchet MS" w:hAnsi="Trebuchet MS" w:cs="Tahoma"/>
          <w:color w:val="000000"/>
          <w:sz w:val="21"/>
          <w:szCs w:val="21"/>
        </w:rPr>
        <w:t>as</w:t>
      </w:r>
      <w:r w:rsidRPr="00AF11FB">
        <w:rPr>
          <w:rFonts w:ascii="Trebuchet MS" w:hAnsi="Trebuchet MS" w:cstheme="minorHAnsi"/>
          <w:sz w:val="21"/>
          <w:szCs w:val="21"/>
        </w:rPr>
        <w:t xml:space="preserve"> liberaç</w:t>
      </w:r>
      <w:r>
        <w:rPr>
          <w:rFonts w:ascii="Trebuchet MS" w:hAnsi="Trebuchet MS" w:cstheme="minorHAnsi"/>
          <w:sz w:val="21"/>
          <w:szCs w:val="21"/>
        </w:rPr>
        <w:t>ões</w:t>
      </w:r>
      <w:r w:rsidRPr="00AF11FB">
        <w:rPr>
          <w:rFonts w:ascii="Trebuchet MS" w:hAnsi="Trebuchet MS" w:cstheme="minorHAnsi"/>
          <w:sz w:val="21"/>
          <w:szCs w:val="21"/>
        </w:rPr>
        <w:t xml:space="preserve"> de recursos à </w:t>
      </w:r>
      <w:r>
        <w:rPr>
          <w:rFonts w:ascii="Trebuchet MS" w:hAnsi="Trebuchet MS" w:cstheme="minorHAnsi"/>
          <w:sz w:val="21"/>
          <w:szCs w:val="21"/>
        </w:rPr>
        <w:t xml:space="preserve">Devedora </w:t>
      </w:r>
      <w:r w:rsidR="00D46A3A">
        <w:rPr>
          <w:rFonts w:ascii="Trebuchet MS" w:hAnsi="Trebuchet MS" w:cstheme="minorHAnsi"/>
          <w:sz w:val="21"/>
          <w:szCs w:val="21"/>
        </w:rPr>
        <w:t>Pintassilgo</w:t>
      </w:r>
      <w:r>
        <w:rPr>
          <w:rFonts w:ascii="Trebuchet MS" w:hAnsi="Trebuchet MS" w:cstheme="minorHAnsi"/>
          <w:sz w:val="21"/>
          <w:szCs w:val="21"/>
        </w:rPr>
        <w:t xml:space="preserve">, conforme cláusula 4.7.1.2 do Termo de Emissão de Notas Comerciais </w:t>
      </w:r>
      <w:r w:rsidR="00D46A3A">
        <w:rPr>
          <w:rFonts w:ascii="Trebuchet MS" w:hAnsi="Trebuchet MS" w:cstheme="minorHAnsi"/>
          <w:sz w:val="21"/>
          <w:szCs w:val="21"/>
        </w:rPr>
        <w:t>Pintassilgo</w:t>
      </w:r>
      <w:r>
        <w:rPr>
          <w:rFonts w:ascii="Trebuchet MS" w:hAnsi="Trebuchet MS" w:cstheme="minorHAnsi"/>
          <w:sz w:val="21"/>
          <w:szCs w:val="21"/>
        </w:rPr>
        <w:t>:</w:t>
      </w:r>
    </w:p>
    <w:p w14:paraId="0174372D" w14:textId="04C395C5" w:rsidR="00A750DF" w:rsidRDefault="00A750DF" w:rsidP="00A750DF">
      <w:pPr>
        <w:pStyle w:val="PargrafodaLista"/>
        <w:tabs>
          <w:tab w:val="left" w:pos="1843"/>
          <w:tab w:val="left" w:pos="3261"/>
        </w:tabs>
        <w:spacing w:line="320" w:lineRule="exact"/>
        <w:ind w:left="2127"/>
        <w:jc w:val="both"/>
        <w:rPr>
          <w:rFonts w:ascii="Trebuchet MS" w:hAnsi="Trebuchet MS" w:cs="Tahoma"/>
          <w:kern w:val="20"/>
          <w:sz w:val="21"/>
          <w:szCs w:val="21"/>
          <w:lang w:eastAsia="x-none"/>
        </w:rPr>
      </w:pPr>
    </w:p>
    <w:p w14:paraId="1714BF28" w14:textId="48EE926F" w:rsidR="00107432" w:rsidRPr="004179D4" w:rsidRDefault="00107432" w:rsidP="002D6FCD">
      <w:pPr>
        <w:pStyle w:val="PargrafodaLista"/>
        <w:numPr>
          <w:ilvl w:val="0"/>
          <w:numId w:val="103"/>
        </w:numPr>
        <w:tabs>
          <w:tab w:val="left" w:pos="3261"/>
        </w:tabs>
        <w:spacing w:line="320" w:lineRule="exact"/>
        <w:ind w:left="2127" w:firstLine="0"/>
        <w:jc w:val="both"/>
        <w:rPr>
          <w:rFonts w:ascii="Trebuchet MS" w:hAnsi="Trebuchet MS" w:cs="Tahoma"/>
          <w:kern w:val="20"/>
          <w:sz w:val="21"/>
          <w:szCs w:val="21"/>
          <w:lang w:val="x-none"/>
        </w:rPr>
      </w:pPr>
      <w:r w:rsidRPr="00D07299">
        <w:rPr>
          <w:rFonts w:ascii="Trebuchet MS" w:hAnsi="Trebuchet MS" w:cs="Tahoma"/>
          <w:kern w:val="20"/>
          <w:sz w:val="21"/>
          <w:szCs w:val="21"/>
        </w:rPr>
        <w:t xml:space="preserve">verificação, pela </w:t>
      </w:r>
      <w:r>
        <w:rPr>
          <w:rFonts w:ascii="Trebuchet MS" w:hAnsi="Trebuchet MS" w:cs="Tahoma"/>
          <w:kern w:val="20"/>
          <w:sz w:val="21"/>
          <w:szCs w:val="21"/>
        </w:rPr>
        <w:t>Emissora</w:t>
      </w:r>
      <w:r w:rsidRPr="00D07299">
        <w:rPr>
          <w:rFonts w:ascii="Trebuchet MS" w:hAnsi="Trebuchet MS" w:cs="Tahoma"/>
          <w:kern w:val="20"/>
          <w:sz w:val="21"/>
          <w:szCs w:val="21"/>
        </w:rPr>
        <w:t>, do atendimento (ou dispensa, conforme o caso) tempestivo de todas as condições precedentes da subscrição</w:t>
      </w:r>
      <w:r>
        <w:rPr>
          <w:rFonts w:ascii="Trebuchet MS" w:hAnsi="Trebuchet MS" w:cs="Tahoma"/>
          <w:kern w:val="20"/>
          <w:sz w:val="21"/>
          <w:szCs w:val="21"/>
        </w:rPr>
        <w:t xml:space="preserve"> e integralização, conforme elencadas na cláusula 4.7.1.1 </w:t>
      </w:r>
      <w:r>
        <w:rPr>
          <w:rFonts w:ascii="Trebuchet MS" w:hAnsi="Trebuchet MS" w:cstheme="minorHAnsi"/>
          <w:sz w:val="21"/>
          <w:szCs w:val="21"/>
        </w:rPr>
        <w:t>do Termo de Emissão de Notas Comerciais Pintassilgo</w:t>
      </w:r>
      <w:r>
        <w:rPr>
          <w:rFonts w:ascii="Trebuchet MS" w:hAnsi="Trebuchet MS" w:cs="Tahoma"/>
          <w:kern w:val="20"/>
          <w:sz w:val="21"/>
          <w:szCs w:val="21"/>
        </w:rPr>
        <w:t xml:space="preserve">; </w:t>
      </w:r>
    </w:p>
    <w:p w14:paraId="11F6166F" w14:textId="77777777" w:rsidR="00107432" w:rsidRPr="004179D4" w:rsidRDefault="00107432" w:rsidP="002D6FCD">
      <w:pPr>
        <w:pStyle w:val="PargrafodaLista"/>
        <w:tabs>
          <w:tab w:val="left" w:pos="1843"/>
        </w:tabs>
        <w:spacing w:line="320" w:lineRule="exact"/>
        <w:ind w:left="2127"/>
        <w:jc w:val="both"/>
        <w:rPr>
          <w:rFonts w:ascii="Trebuchet MS" w:hAnsi="Trebuchet MS" w:cs="Tahoma"/>
          <w:kern w:val="20"/>
          <w:sz w:val="21"/>
          <w:szCs w:val="21"/>
          <w:lang w:val="x-none"/>
        </w:rPr>
      </w:pPr>
    </w:p>
    <w:p w14:paraId="28C75CF1" w14:textId="6590F004" w:rsidR="00107432" w:rsidRPr="00D07299" w:rsidRDefault="00107432" w:rsidP="002D6FCD">
      <w:pPr>
        <w:pStyle w:val="PargrafodaLista"/>
        <w:numPr>
          <w:ilvl w:val="0"/>
          <w:numId w:val="103"/>
        </w:numPr>
        <w:tabs>
          <w:tab w:val="left" w:pos="3261"/>
        </w:tabs>
        <w:spacing w:line="320" w:lineRule="exact"/>
        <w:ind w:left="2127" w:hanging="11"/>
        <w:jc w:val="both"/>
        <w:rPr>
          <w:rFonts w:ascii="Trebuchet MS" w:hAnsi="Trebuchet MS" w:cs="Tahoma"/>
          <w:kern w:val="20"/>
          <w:sz w:val="21"/>
          <w:szCs w:val="21"/>
        </w:rPr>
      </w:pPr>
      <w:r w:rsidRPr="00713638">
        <w:rPr>
          <w:rFonts w:ascii="Trebuchet MS" w:hAnsi="Trebuchet MS" w:cs="Tahoma"/>
          <w:kern w:val="20"/>
          <w:sz w:val="21"/>
          <w:szCs w:val="21"/>
        </w:rPr>
        <w:t xml:space="preserve">contratação, pela Lote 5, da Fiança Bancária, nos moldes estabelecidos na cláusula 6.6 </w:t>
      </w:r>
      <w:r>
        <w:rPr>
          <w:rFonts w:ascii="Trebuchet MS" w:hAnsi="Trebuchet MS" w:cstheme="minorHAnsi"/>
          <w:sz w:val="21"/>
          <w:szCs w:val="21"/>
        </w:rPr>
        <w:t>do Termo de Emissão de Notas Comerciais Pintassilgo</w:t>
      </w:r>
      <w:r>
        <w:rPr>
          <w:rFonts w:ascii="Trebuchet MS" w:hAnsi="Trebuchet MS" w:cs="Tahoma"/>
          <w:kern w:val="20"/>
          <w:sz w:val="21"/>
          <w:szCs w:val="21"/>
        </w:rPr>
        <w:t>; e</w:t>
      </w:r>
    </w:p>
    <w:p w14:paraId="0345615F" w14:textId="77777777" w:rsidR="00107432" w:rsidRPr="00D07299" w:rsidRDefault="00107432" w:rsidP="00107432">
      <w:pPr>
        <w:pStyle w:val="PargrafodaLista"/>
        <w:tabs>
          <w:tab w:val="left" w:pos="1843"/>
        </w:tabs>
        <w:spacing w:line="320" w:lineRule="exact"/>
        <w:ind w:left="2127"/>
        <w:jc w:val="both"/>
        <w:rPr>
          <w:rFonts w:ascii="Trebuchet MS" w:hAnsi="Trebuchet MS" w:cs="Tahoma"/>
          <w:kern w:val="20"/>
          <w:sz w:val="21"/>
          <w:szCs w:val="21"/>
        </w:rPr>
      </w:pPr>
    </w:p>
    <w:p w14:paraId="5E556A4D" w14:textId="17B5287F" w:rsidR="00107432" w:rsidRPr="004179D4" w:rsidRDefault="00107432" w:rsidP="002D6FCD">
      <w:pPr>
        <w:pStyle w:val="PargrafodaLista"/>
        <w:numPr>
          <w:ilvl w:val="0"/>
          <w:numId w:val="103"/>
        </w:numPr>
        <w:tabs>
          <w:tab w:val="left" w:pos="3261"/>
        </w:tabs>
        <w:spacing w:line="320" w:lineRule="exact"/>
        <w:ind w:left="2127" w:hanging="11"/>
        <w:jc w:val="both"/>
        <w:rPr>
          <w:rFonts w:ascii="Trebuchet MS" w:hAnsi="Trebuchet MS" w:cs="Tahoma"/>
          <w:kern w:val="20"/>
          <w:sz w:val="21"/>
          <w:szCs w:val="21"/>
          <w:lang w:eastAsia="x-none"/>
        </w:rPr>
      </w:pPr>
      <w:r>
        <w:rPr>
          <w:rFonts w:ascii="Trebuchet MS" w:hAnsi="Trebuchet MS" w:cs="Tahoma"/>
          <w:kern w:val="20"/>
          <w:sz w:val="21"/>
          <w:szCs w:val="21"/>
        </w:rPr>
        <w:t xml:space="preserve">apresentação, </w:t>
      </w:r>
      <w:r w:rsidRPr="00536401">
        <w:rPr>
          <w:rFonts w:ascii="Trebuchet MS" w:hAnsi="Trebuchet MS" w:cs="Tahoma"/>
          <w:kern w:val="20"/>
          <w:sz w:val="21"/>
          <w:szCs w:val="21"/>
        </w:rPr>
        <w:t>pela Lote 5, das comprovações das obtenções dos perdões temporários (</w:t>
      </w:r>
      <w:r w:rsidRPr="00D07299">
        <w:rPr>
          <w:rFonts w:ascii="Trebuchet MS" w:hAnsi="Trebuchet MS" w:cs="Tahoma"/>
          <w:i/>
          <w:iCs/>
          <w:kern w:val="20"/>
          <w:sz w:val="21"/>
          <w:szCs w:val="21"/>
        </w:rPr>
        <w:t>waivers</w:t>
      </w:r>
      <w:r w:rsidRPr="00536401">
        <w:rPr>
          <w:rFonts w:ascii="Trebuchet MS" w:hAnsi="Trebuchet MS" w:cs="Tahoma"/>
          <w:kern w:val="20"/>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rPr>
        <w:lastRenderedPageBreak/>
        <w:t>(i)</w:t>
      </w:r>
      <w:r w:rsidRPr="00536401">
        <w:rPr>
          <w:rFonts w:ascii="Trebuchet MS" w:hAnsi="Trebuchet MS" w:cs="Tahoma"/>
          <w:kern w:val="20"/>
          <w:sz w:val="21"/>
          <w:szCs w:val="21"/>
        </w:rPr>
        <w:t xml:space="preserve"> 256ª e 304ª Séries da 4ª Emissão da Virgo Companhia de Securitização; </w:t>
      </w:r>
      <w:r w:rsidRPr="00D07299">
        <w:rPr>
          <w:rFonts w:ascii="Trebuchet MS" w:hAnsi="Trebuchet MS" w:cs="Tahoma"/>
          <w:b/>
          <w:bCs/>
          <w:kern w:val="20"/>
          <w:sz w:val="21"/>
          <w:szCs w:val="21"/>
        </w:rPr>
        <w:t>(ii)</w:t>
      </w:r>
      <w:r w:rsidRPr="00536401">
        <w:rPr>
          <w:rFonts w:ascii="Trebuchet MS" w:hAnsi="Trebuchet MS" w:cs="Tahoma"/>
          <w:kern w:val="20"/>
          <w:sz w:val="21"/>
          <w:szCs w:val="21"/>
        </w:rPr>
        <w:t xml:space="preserve"> 364ª Série da 1ª Emissão da RB SEC Companhia de Securitização; e </w:t>
      </w:r>
      <w:r w:rsidRPr="00D07299">
        <w:rPr>
          <w:rFonts w:ascii="Trebuchet MS" w:hAnsi="Trebuchet MS" w:cs="Tahoma"/>
          <w:b/>
          <w:bCs/>
          <w:kern w:val="20"/>
          <w:sz w:val="21"/>
          <w:szCs w:val="21"/>
        </w:rPr>
        <w:t>(iii)</w:t>
      </w:r>
      <w:r w:rsidRPr="00536401">
        <w:rPr>
          <w:rFonts w:ascii="Trebuchet MS" w:hAnsi="Trebuchet MS" w:cs="Tahoma"/>
          <w:kern w:val="20"/>
          <w:sz w:val="21"/>
          <w:szCs w:val="21"/>
        </w:rPr>
        <w:t xml:space="preserve"> 43ª e 44ª Séries da 1ª Emissão da Ourinvest Securitizadora S.A.</w:t>
      </w:r>
    </w:p>
    <w:p w14:paraId="231F870C" w14:textId="14B9992F" w:rsidR="00762CF1" w:rsidRPr="00AF11FB" w:rsidRDefault="00762CF1"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0682ED75"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E75ED3">
        <w:rPr>
          <w:rFonts w:ascii="Trebuchet MS" w:eastAsia="Arial Unicode MS" w:hAnsi="Trebuchet MS"/>
          <w:sz w:val="21"/>
          <w:szCs w:val="21"/>
        </w:rPr>
        <w:t>161.585.000,00</w:t>
      </w:r>
      <w:r w:rsidR="000947C9" w:rsidRPr="005F39D5">
        <w:rPr>
          <w:rFonts w:ascii="Trebuchet MS" w:hAnsi="Trebuchet MS"/>
          <w:sz w:val="21"/>
          <w:szCs w:val="21"/>
        </w:rPr>
        <w:t xml:space="preserve"> (</w:t>
      </w:r>
      <w:r w:rsidR="00E75ED3">
        <w:rPr>
          <w:rFonts w:ascii="Trebuchet MS" w:eastAsia="Arial Unicode MS" w:hAnsi="Trebuchet MS"/>
          <w:sz w:val="21"/>
          <w:szCs w:val="21"/>
        </w:rPr>
        <w:t>cento e sessenta e um milhões e quinhentos e oitenta e cinco mil reais</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3CB6A55B" w:rsidR="00FE3C08" w:rsidRDefault="00FE3C08" w:rsidP="005F39D5">
      <w:pPr>
        <w:widowControl w:val="0"/>
        <w:tabs>
          <w:tab w:val="left" w:pos="851"/>
        </w:tabs>
        <w:spacing w:line="320" w:lineRule="exact"/>
        <w:jc w:val="both"/>
        <w:rPr>
          <w:rFonts w:ascii="Trebuchet MS" w:hAnsi="Trebuchet MS" w:cstheme="minorHAnsi"/>
          <w:b/>
          <w:bCs/>
          <w:sz w:val="21"/>
          <w:szCs w:val="21"/>
        </w:rPr>
      </w:pPr>
    </w:p>
    <w:p w14:paraId="45F271CB" w14:textId="01045B81" w:rsidR="006B1495" w:rsidRDefault="006B1495" w:rsidP="005F39D5">
      <w:pPr>
        <w:widowControl w:val="0"/>
        <w:tabs>
          <w:tab w:val="left" w:pos="851"/>
        </w:tabs>
        <w:spacing w:line="320" w:lineRule="exact"/>
        <w:jc w:val="both"/>
        <w:rPr>
          <w:rFonts w:ascii="Trebuchet MS" w:hAnsi="Trebuchet MS" w:cstheme="minorHAnsi"/>
          <w:b/>
          <w:bCs/>
          <w:sz w:val="21"/>
          <w:szCs w:val="21"/>
        </w:rPr>
      </w:pPr>
    </w:p>
    <w:p w14:paraId="1F3726C7" w14:textId="77777777" w:rsidR="006B1495" w:rsidRPr="005F39D5" w:rsidRDefault="006B1495"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w:t>
      </w:r>
      <w:r w:rsidRPr="005F39D5">
        <w:rPr>
          <w:rFonts w:ascii="Trebuchet MS" w:hAnsi="Trebuchet MS" w:cs="Tahoma"/>
          <w:color w:val="000000"/>
          <w:sz w:val="21"/>
          <w:szCs w:val="21"/>
        </w:rPr>
        <w:lastRenderedPageBreak/>
        <w:t xml:space="preserve">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w:t>
      </w:r>
      <w:r w:rsidRPr="005F39D5">
        <w:rPr>
          <w:rFonts w:ascii="Trebuchet MS" w:hAnsi="Trebuchet MS" w:cs="Tahoma"/>
          <w:sz w:val="21"/>
          <w:szCs w:val="21"/>
        </w:rPr>
        <w:lastRenderedPageBreak/>
        <w:t xml:space="preserve">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0DF0D29F"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w:t>
      </w:r>
      <w:r w:rsidR="00791A73" w:rsidRPr="005F39D5">
        <w:rPr>
          <w:rFonts w:ascii="Trebuchet MS" w:hAnsi="Trebuchet MS" w:cstheme="minorHAnsi"/>
          <w:sz w:val="21"/>
          <w:szCs w:val="21"/>
        </w:rPr>
        <w:lastRenderedPageBreak/>
        <w:t xml:space="preserve">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176A903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43403E">
        <w:rPr>
          <w:rFonts w:ascii="Trebuchet MS" w:hAnsi="Trebuchet MS" w:cstheme="minorHAnsi"/>
          <w:sz w:val="21"/>
          <w:szCs w:val="21"/>
        </w:rPr>
        <w:t>161.585</w:t>
      </w:r>
      <w:r w:rsidR="00914AB6" w:rsidRPr="005F39D5">
        <w:rPr>
          <w:rFonts w:ascii="Trebuchet MS" w:hAnsi="Trebuchet MS" w:cs="Tahoma"/>
          <w:sz w:val="21"/>
          <w:szCs w:val="21"/>
        </w:rPr>
        <w:t> (</w:t>
      </w:r>
      <w:r w:rsidR="0043403E">
        <w:rPr>
          <w:rFonts w:ascii="Trebuchet MS" w:hAnsi="Trebuchet MS" w:cstheme="minorHAnsi"/>
          <w:sz w:val="21"/>
          <w:szCs w:val="21"/>
        </w:rPr>
        <w:t>cento e sessenta e um e quinhentos e oitenta e cinco</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DA1981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B0584C">
        <w:rPr>
          <w:rFonts w:ascii="Trebuchet MS" w:hAnsi="Trebuchet MS" w:cstheme="minorHAnsi"/>
          <w:sz w:val="21"/>
          <w:szCs w:val="21"/>
        </w:rPr>
        <w:t>161.585.000,00</w:t>
      </w:r>
      <w:r w:rsidR="00914AB6" w:rsidRPr="005F39D5">
        <w:rPr>
          <w:rFonts w:ascii="Trebuchet MS" w:hAnsi="Trebuchet MS"/>
          <w:sz w:val="21"/>
          <w:szCs w:val="21"/>
        </w:rPr>
        <w:t xml:space="preserve"> (</w:t>
      </w:r>
      <w:r w:rsidR="00B0584C">
        <w:rPr>
          <w:rFonts w:ascii="Trebuchet MS" w:hAnsi="Trebuchet MS" w:cstheme="minorHAnsi"/>
          <w:sz w:val="21"/>
          <w:szCs w:val="21"/>
        </w:rPr>
        <w:t>cento e sessenta e um milhões e quinhentos e oitenta e cinco mil reais</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740DC537"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357B6C" w:rsidRPr="002D6FCD">
        <w:rPr>
          <w:rFonts w:ascii="Trebuchet MS" w:hAnsi="Trebuchet MS" w:cstheme="minorHAnsi"/>
          <w:sz w:val="21"/>
          <w:szCs w:val="21"/>
        </w:rPr>
        <w:t>07</w:t>
      </w:r>
      <w:r w:rsidR="00357B6C">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28854DE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w:t>
      </w:r>
      <w:r w:rsidRPr="00C35E7C">
        <w:rPr>
          <w:rFonts w:ascii="Trebuchet MS" w:hAnsi="Trebuchet MS" w:cstheme="minorHAnsi"/>
          <w:sz w:val="21"/>
          <w:szCs w:val="21"/>
        </w:rPr>
        <w:t xml:space="preserve">de </w:t>
      </w:r>
      <w:r w:rsidR="00357B6C" w:rsidRPr="002D6FCD">
        <w:rPr>
          <w:rFonts w:ascii="Trebuchet MS" w:hAnsi="Trebuchet MS" w:cstheme="minorHAnsi"/>
          <w:sz w:val="21"/>
          <w:szCs w:val="21"/>
        </w:rPr>
        <w:t>1.567 (um mil, quinhentos e sessenta e sete</w:t>
      </w:r>
      <w:r w:rsidR="00357B6C" w:rsidRPr="002D6FCD">
        <w:rPr>
          <w:rFonts w:ascii="Trebuchet MS" w:hAnsi="Trebuchet MS" w:cstheme="minorHAnsi"/>
          <w:bCs/>
          <w:sz w:val="21"/>
          <w:szCs w:val="21"/>
        </w:rPr>
        <w:t>)</w:t>
      </w:r>
      <w:r w:rsidR="00357B6C" w:rsidRPr="00C35E7C">
        <w:rPr>
          <w:rFonts w:ascii="Trebuchet MS" w:hAnsi="Trebuchet MS" w:cstheme="minorHAnsi"/>
          <w:bCs/>
          <w:sz w:val="21"/>
          <w:szCs w:val="21"/>
        </w:rPr>
        <w:t xml:space="preserve"> </w:t>
      </w:r>
      <w:r w:rsidRPr="00C35E7C">
        <w:rPr>
          <w:rFonts w:ascii="Trebuchet MS" w:hAnsi="Trebuchet MS" w:cstheme="minorHAnsi"/>
          <w:sz w:val="21"/>
          <w:szCs w:val="21"/>
        </w:rPr>
        <w:t xml:space="preserve">dias </w:t>
      </w:r>
      <w:r w:rsidR="00171E38" w:rsidRPr="00C35E7C">
        <w:rPr>
          <w:rFonts w:ascii="Trebuchet MS" w:hAnsi="Trebuchet MS" w:cstheme="minorHAnsi"/>
          <w:sz w:val="21"/>
          <w:szCs w:val="21"/>
        </w:rPr>
        <w:t xml:space="preserve">corridos </w:t>
      </w:r>
      <w:r w:rsidR="009E608F" w:rsidRPr="00C35E7C">
        <w:rPr>
          <w:rFonts w:ascii="Trebuchet MS" w:hAnsi="Trebuchet MS" w:cstheme="minorHAnsi"/>
          <w:sz w:val="21"/>
          <w:szCs w:val="21"/>
        </w:rPr>
        <w:t>contados da Data de Emissão dos CRI</w:t>
      </w:r>
      <w:r w:rsidR="008D5C50" w:rsidRPr="00C35E7C">
        <w:rPr>
          <w:rFonts w:ascii="Trebuchet MS" w:hAnsi="Trebuchet MS" w:cstheme="minorHAnsi"/>
          <w:sz w:val="21"/>
          <w:szCs w:val="21"/>
        </w:rPr>
        <w:t xml:space="preserve">, vencendo-se, portanto, em </w:t>
      </w:r>
      <w:r w:rsidR="003B1ECA" w:rsidRPr="002D6FCD">
        <w:rPr>
          <w:rFonts w:ascii="Trebuchet MS" w:hAnsi="Trebuchet MS" w:cstheme="minorHAnsi"/>
          <w:sz w:val="21"/>
          <w:szCs w:val="21"/>
        </w:rPr>
        <w:t xml:space="preserve">21 </w:t>
      </w:r>
      <w:r w:rsidR="008D5C50" w:rsidRPr="002D6FCD">
        <w:rPr>
          <w:rFonts w:ascii="Trebuchet MS" w:eastAsia="Arial Unicode MS" w:hAnsi="Trebuchet MS"/>
          <w:sz w:val="21"/>
          <w:szCs w:val="21"/>
        </w:rPr>
        <w:t xml:space="preserve">de </w:t>
      </w:r>
      <w:r w:rsidR="003B1ECA" w:rsidRPr="002D6FCD">
        <w:rPr>
          <w:rFonts w:ascii="Trebuchet MS" w:hAnsi="Trebuchet MS" w:cstheme="minorHAnsi"/>
          <w:sz w:val="21"/>
          <w:szCs w:val="21"/>
        </w:rPr>
        <w:t xml:space="preserve">janeiro </w:t>
      </w:r>
      <w:r w:rsidR="008D5C50" w:rsidRPr="002D6FCD">
        <w:rPr>
          <w:rFonts w:ascii="Trebuchet MS" w:eastAsia="Arial Unicode MS" w:hAnsi="Trebuchet MS"/>
          <w:sz w:val="21"/>
          <w:szCs w:val="21"/>
        </w:rPr>
        <w:t xml:space="preserve">de </w:t>
      </w:r>
      <w:r w:rsidR="00F65E47" w:rsidRPr="002D6FCD">
        <w:rPr>
          <w:rFonts w:ascii="Trebuchet MS" w:eastAsia="Arial Unicode MS" w:hAnsi="Trebuchet MS"/>
          <w:sz w:val="21"/>
          <w:szCs w:val="21"/>
        </w:rPr>
        <w:t>20</w:t>
      </w:r>
      <w:r w:rsidR="003B1ECA" w:rsidRPr="002D6FCD">
        <w:rPr>
          <w:rFonts w:ascii="Trebuchet MS" w:hAnsi="Trebuchet MS" w:cstheme="minorHAnsi"/>
          <w:sz w:val="21"/>
          <w:szCs w:val="21"/>
        </w:rPr>
        <w:t>27</w:t>
      </w:r>
      <w:r w:rsidR="003B1ECA" w:rsidRPr="00C35E7C">
        <w:rPr>
          <w:rFonts w:ascii="Trebuchet MS" w:eastAsia="Arial Unicode MS" w:hAnsi="Trebuchet MS"/>
          <w:sz w:val="21"/>
          <w:szCs w:val="21"/>
        </w:rPr>
        <w:t xml:space="preserve"> </w:t>
      </w:r>
      <w:r w:rsidR="00936124" w:rsidRPr="00C35E7C">
        <w:rPr>
          <w:rFonts w:ascii="Trebuchet MS" w:eastAsia="Arial Unicode MS" w:hAnsi="Trebuchet MS"/>
          <w:sz w:val="21"/>
          <w:szCs w:val="21"/>
        </w:rPr>
        <w:t>(“</w:t>
      </w:r>
      <w:r w:rsidR="00936124" w:rsidRPr="00C35E7C">
        <w:rPr>
          <w:rFonts w:ascii="Trebuchet MS" w:eastAsia="Arial Unicode MS" w:hAnsi="Trebuchet MS"/>
          <w:sz w:val="21"/>
          <w:szCs w:val="21"/>
          <w:u w:val="single"/>
        </w:rPr>
        <w:t>Data de Vencimento dos CRI</w:t>
      </w:r>
      <w:r w:rsidR="00936124" w:rsidRPr="00C35E7C">
        <w:rPr>
          <w:rFonts w:ascii="Trebuchet MS" w:eastAsia="Arial Unicode MS" w:hAnsi="Trebuchet MS"/>
          <w:sz w:val="21"/>
          <w:szCs w:val="21"/>
        </w:rPr>
        <w:t xml:space="preserve">”), </w:t>
      </w:r>
      <w:r w:rsidR="00936124" w:rsidRPr="00C35E7C">
        <w:rPr>
          <w:rFonts w:ascii="Trebuchet MS" w:hAnsi="Trebuchet MS" w:cstheme="minorHAnsi"/>
          <w:sz w:val="21"/>
          <w:szCs w:val="21"/>
        </w:rPr>
        <w:t>ressalvada</w:t>
      </w:r>
      <w:r w:rsidR="00936124" w:rsidRPr="005F39D5">
        <w:rPr>
          <w:rFonts w:ascii="Trebuchet MS" w:hAnsi="Trebuchet MS" w:cstheme="minorHAnsi"/>
          <w:sz w:val="21"/>
          <w:szCs w:val="21"/>
        </w:rPr>
        <w:t xml:space="preserve">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r w:rsidR="005800E8">
        <w:rPr>
          <w:rFonts w:ascii="Trebuchet MS" w:hAnsi="Trebuchet MS" w:cstheme="minorHAnsi"/>
          <w:sz w:val="21"/>
          <w:szCs w:val="21"/>
        </w:rPr>
        <w:t xml:space="preserve"> </w:t>
      </w:r>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VNa</w:t>
      </w:r>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lastRenderedPageBreak/>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Número de dias corridos entre a Data de Aniversário imediatamente anterior e a próxima Data de Aniversário, sendo dcp um número inteiro. Para fins da primeira atualização monetária, que ocorrerá em 20 de outubro de 2022, o dcp será o número de dias corridos entre a Data de 1ª Integralização do CRI e a primeira Data de Aniversário; e</w:t>
      </w:r>
      <w:r w:rsidRPr="00EB48BB">
        <w:rPr>
          <w:rFonts w:ascii="Cambria Math" w:hAnsi="Cambria Math" w:cstheme="minorHAnsi"/>
          <w:sz w:val="18"/>
          <w:szCs w:val="18"/>
        </w:rPr>
        <w:t>;</w:t>
      </w: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Número de dias corridos entre a Data de Aniversário imediatamente anterior e a próxima Data de Aniversário, sendo dct um número inteiro. Para fins da primeira atualização monetária, que ocorrerá em 20 de outubro de 2022, o dct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2487DA86"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Capitalização, equivalentes a </w:t>
      </w:r>
      <w:r w:rsidR="00E47E7D" w:rsidRPr="00877617">
        <w:rPr>
          <w:rFonts w:ascii="Trebuchet MS" w:hAnsi="Trebuchet MS" w:cstheme="minorHAnsi"/>
          <w:sz w:val="21"/>
          <w:szCs w:val="21"/>
        </w:rPr>
        <w:t>1</w:t>
      </w:r>
      <w:r w:rsidR="00496CDC" w:rsidRPr="00877617">
        <w:rPr>
          <w:rFonts w:ascii="Trebuchet MS" w:hAnsi="Trebuchet MS" w:cstheme="minorHAnsi"/>
          <w:sz w:val="21"/>
          <w:szCs w:val="21"/>
        </w:rPr>
        <w:t>0</w:t>
      </w:r>
      <w:r w:rsidR="0021347D" w:rsidRPr="00877617">
        <w:rPr>
          <w:rFonts w:ascii="Trebuchet MS" w:hAnsi="Trebuchet MS" w:cstheme="minorHAnsi"/>
          <w:sz w:val="21"/>
          <w:szCs w:val="21"/>
        </w:rPr>
        <w:t>,</w:t>
      </w:r>
      <w:r w:rsidR="00496CDC" w:rsidRPr="00877617">
        <w:rPr>
          <w:rFonts w:ascii="Trebuchet MS" w:hAnsi="Trebuchet MS" w:cstheme="minorHAnsi"/>
          <w:sz w:val="21"/>
          <w:szCs w:val="21"/>
        </w:rPr>
        <w:t>00</w:t>
      </w:r>
      <w:r w:rsidR="00D14C3F" w:rsidRPr="00877617">
        <w:rPr>
          <w:rFonts w:ascii="Trebuchet MS" w:hAnsi="Trebuchet MS" w:cstheme="minorHAnsi"/>
          <w:sz w:val="21"/>
          <w:szCs w:val="21"/>
        </w:rPr>
        <w:t>% (</w:t>
      </w:r>
      <w:r w:rsidR="00E47E7D" w:rsidRPr="00877617">
        <w:rPr>
          <w:rFonts w:ascii="Trebuchet MS" w:hAnsi="Trebuchet MS" w:cstheme="minorHAnsi"/>
          <w:sz w:val="21"/>
          <w:szCs w:val="21"/>
        </w:rPr>
        <w:t>d</w:t>
      </w:r>
      <w:r w:rsidR="00496CDC" w:rsidRPr="00877617">
        <w:rPr>
          <w:rFonts w:ascii="Trebuchet MS" w:hAnsi="Trebuchet MS" w:cstheme="minorHAnsi"/>
          <w:sz w:val="21"/>
          <w:szCs w:val="21"/>
        </w:rPr>
        <w:t>e</w:t>
      </w:r>
      <w:r w:rsidR="00E47E7D" w:rsidRPr="00877617">
        <w:rPr>
          <w:rFonts w:ascii="Trebuchet MS" w:hAnsi="Trebuchet MS" w:cstheme="minorHAnsi"/>
          <w:sz w:val="21"/>
          <w:szCs w:val="21"/>
        </w:rPr>
        <w:t xml:space="preserve">z </w:t>
      </w:r>
      <w:r w:rsidR="00D14C3F" w:rsidRPr="00877617">
        <w:rPr>
          <w:rFonts w:ascii="Trebuchet MS" w:hAnsi="Trebuchet MS" w:cstheme="minorHAnsi"/>
          <w:sz w:val="21"/>
          <w:szCs w:val="21"/>
        </w:rPr>
        <w:t xml:space="preserve">inteiros </w:t>
      </w:r>
      <w:r w:rsidR="000203A9" w:rsidRPr="00877617">
        <w:rPr>
          <w:rFonts w:ascii="Trebuchet MS" w:hAnsi="Trebuchet MS" w:cstheme="minorHAnsi"/>
          <w:sz w:val="21"/>
          <w:szCs w:val="21"/>
        </w:rPr>
        <w:t>por cento</w:t>
      </w:r>
      <w:r w:rsidR="00D14C3F" w:rsidRPr="00877617">
        <w:rPr>
          <w:rFonts w:ascii="Trebuchet MS" w:hAnsi="Trebuchet MS" w:cstheme="minorHAnsi"/>
          <w:sz w:val="21"/>
          <w:szCs w:val="21"/>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VNa</w:t>
      </w:r>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28C3A8F"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877617">
        <w:rPr>
          <w:rFonts w:ascii="Cambria Math" w:eastAsia="Arial Unicode MS" w:hAnsi="Cambria Math" w:cstheme="minorHAnsi"/>
          <w:color w:val="000000"/>
          <w:sz w:val="18"/>
          <w:szCs w:val="18"/>
        </w:rPr>
        <w:t>1</w:t>
      </w:r>
      <w:r w:rsidR="00441CC9" w:rsidRPr="00877617">
        <w:rPr>
          <w:rFonts w:ascii="Cambria Math" w:eastAsia="Arial Unicode MS" w:hAnsi="Cambria Math" w:cstheme="minorHAnsi"/>
          <w:color w:val="000000"/>
          <w:sz w:val="18"/>
          <w:szCs w:val="18"/>
        </w:rPr>
        <w:t>0</w:t>
      </w:r>
      <w:r w:rsidR="001E4170" w:rsidRPr="00877617">
        <w:rPr>
          <w:rFonts w:ascii="Cambria Math" w:eastAsia="Arial Unicode MS" w:hAnsi="Cambria Math" w:cstheme="minorHAnsi"/>
          <w:color w:val="000000"/>
          <w:sz w:val="18"/>
          <w:szCs w:val="18"/>
        </w:rPr>
        <w:t>,</w:t>
      </w:r>
      <w:r w:rsidR="00441CC9" w:rsidRPr="00877617">
        <w:rPr>
          <w:rFonts w:ascii="Cambria Math" w:eastAsia="Arial Unicode MS" w:hAnsi="Cambria Math" w:cstheme="minorHAnsi"/>
          <w:color w:val="000000"/>
          <w:sz w:val="18"/>
          <w:szCs w:val="18"/>
        </w:rPr>
        <w:t>00</w:t>
      </w:r>
      <w:r w:rsidR="00875659" w:rsidRPr="00877617">
        <w:rPr>
          <w:rFonts w:ascii="Cambria Math" w:eastAsia="Arial Unicode MS" w:hAnsi="Cambria Math" w:cstheme="minorHAnsi"/>
          <w:color w:val="000000"/>
          <w:sz w:val="18"/>
          <w:szCs w:val="18"/>
        </w:rPr>
        <w:t>00</w:t>
      </w:r>
      <w:r w:rsidR="00223C6B" w:rsidRPr="00D12054">
        <w:rPr>
          <w:rFonts w:ascii="Cambria Math" w:hAnsi="Cambria Math" w:cstheme="minorHAnsi"/>
          <w:sz w:val="18"/>
          <w:szCs w:val="18"/>
        </w:rPr>
        <w:t>; e</w:t>
      </w: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Pr>
          <w:rFonts w:ascii="Cambria Math" w:hAnsi="Cambria Math" w:cstheme="minorHAnsi"/>
          <w:i/>
          <w:iCs/>
          <w:sz w:val="18"/>
          <w:szCs w:val="18"/>
        </w:rPr>
        <w:t>ct</w:t>
      </w:r>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lastRenderedPageBreak/>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i-ésima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34AFA24D" w14:textId="77777777" w:rsidR="00DE7E4B" w:rsidRDefault="00DE7E4B" w:rsidP="00D82330">
      <w:pPr>
        <w:pStyle w:val="PargrafodaLista"/>
        <w:tabs>
          <w:tab w:val="left" w:pos="851"/>
        </w:tabs>
        <w:spacing w:line="320" w:lineRule="exact"/>
        <w:ind w:left="1418"/>
        <w:jc w:val="both"/>
        <w:rPr>
          <w:rFonts w:ascii="Cambria Math" w:hAnsi="Cambria Math" w:cs="Calibri"/>
          <w:b/>
          <w:bCs/>
          <w:i/>
          <w:w w:val="0"/>
          <w:sz w:val="18"/>
          <w:szCs w:val="18"/>
        </w:rPr>
      </w:pPr>
    </w:p>
    <w:p w14:paraId="19979D7F" w14:textId="6B0B89BA"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i-ésima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i-ésima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3EAF582B"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8941E3">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xml:space="preserve">, será instituído Regime </w:t>
      </w:r>
      <w:r w:rsidRPr="005F39D5">
        <w:rPr>
          <w:rFonts w:ascii="Trebuchet MS" w:hAnsi="Trebuchet MS" w:cstheme="minorHAnsi"/>
          <w:sz w:val="21"/>
          <w:szCs w:val="21"/>
        </w:rPr>
        <w:lastRenderedPageBreak/>
        <w:t>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EBE46C" w14:textId="208B1131" w:rsidR="00C00DEA" w:rsidRPr="002D6FCD" w:rsidRDefault="00C00D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D6FCD">
        <w:rPr>
          <w:rFonts w:ascii="Trebuchet MS" w:hAnsi="Trebuchet MS" w:cstheme="minorHAnsi"/>
          <w:i/>
          <w:iCs/>
          <w:sz w:val="21"/>
          <w:szCs w:val="21"/>
          <w:u w:val="single"/>
        </w:rPr>
        <w:t>Carência</w:t>
      </w:r>
      <w:r>
        <w:rPr>
          <w:rFonts w:ascii="Trebuchet MS" w:hAnsi="Trebuchet MS" w:cstheme="minorHAnsi"/>
          <w:sz w:val="21"/>
          <w:szCs w:val="21"/>
        </w:rPr>
        <w:t>. Até a Data de Vencimento</w:t>
      </w:r>
      <w:r w:rsidR="00A34310">
        <w:rPr>
          <w:rFonts w:ascii="Trebuchet MS" w:hAnsi="Trebuchet MS" w:cstheme="minorHAnsi"/>
          <w:sz w:val="21"/>
          <w:szCs w:val="21"/>
        </w:rPr>
        <w:t xml:space="preserve"> dos CRI</w:t>
      </w:r>
      <w:r>
        <w:rPr>
          <w:rFonts w:ascii="Trebuchet MS" w:hAnsi="Trebuchet MS" w:cstheme="minorHAnsi"/>
          <w:sz w:val="21"/>
          <w:szCs w:val="21"/>
        </w:rPr>
        <w:t>.</w:t>
      </w:r>
    </w:p>
    <w:p w14:paraId="24A6F521" w14:textId="77777777" w:rsidR="00C00DEA" w:rsidRPr="002D6FCD" w:rsidRDefault="00C00DEA" w:rsidP="002D6FCD">
      <w:pPr>
        <w:pStyle w:val="PargrafodaLista"/>
        <w:rPr>
          <w:rFonts w:ascii="Trebuchet MS" w:hAnsi="Trebuchet MS" w:cstheme="minorHAnsi"/>
          <w:i/>
          <w:sz w:val="21"/>
          <w:szCs w:val="21"/>
          <w:u w:val="single"/>
        </w:rPr>
      </w:pPr>
    </w:p>
    <w:p w14:paraId="336B3CF6" w14:textId="66FF7301"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 xml:space="preserve">Termo de </w:t>
      </w:r>
      <w:r w:rsidR="00325783">
        <w:rPr>
          <w:rFonts w:ascii="Trebuchet MS" w:hAnsi="Trebuchet MS" w:cstheme="minorHAnsi"/>
          <w:sz w:val="21"/>
          <w:szCs w:val="21"/>
        </w:rPr>
        <w:lastRenderedPageBreak/>
        <w:t>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 xml:space="preserve">A Oferta Restrita será registrada na ANBIMA, nos termos do artigo 4º, </w:t>
      </w:r>
      <w:r w:rsidRPr="005F39D5">
        <w:rPr>
          <w:rFonts w:ascii="Trebuchet MS" w:hAnsi="Trebuchet MS" w:cs="Tahoma"/>
          <w:sz w:val="21"/>
          <w:szCs w:val="21"/>
        </w:rPr>
        <w:lastRenderedPageBreak/>
        <w:t>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75534F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8941E3">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57D8922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8941E3">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w:t>
      </w:r>
      <w:r w:rsidRPr="005F39D5">
        <w:rPr>
          <w:rFonts w:ascii="Trebuchet MS" w:hAnsi="Trebuchet MS" w:cstheme="minorHAnsi"/>
          <w:sz w:val="21"/>
          <w:szCs w:val="21"/>
        </w:rPr>
        <w:lastRenderedPageBreak/>
        <w:t xml:space="preserve">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7578400F"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AE4763">
        <w:rPr>
          <w:rFonts w:ascii="Trebuchet MS" w:hAnsi="Trebuchet MS" w:cs="Tahoma"/>
          <w:sz w:val="21"/>
          <w:szCs w:val="21"/>
        </w:rPr>
        <w:t>51.585 (cinquenta e mil e quinhentos e oitenta e cinco)</w:t>
      </w:r>
      <w:r w:rsidR="00AE4763" w:rsidRPr="00485562">
        <w:rPr>
          <w:rFonts w:ascii="Trebuchet MS" w:hAnsi="Trebuchet MS" w:cs="Tahoma"/>
          <w:sz w:val="21"/>
          <w:szCs w:val="21"/>
        </w:rPr>
        <w:t xml:space="preserve"> </w:t>
      </w:r>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01872CEC"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w:t>
      </w:r>
      <w:r w:rsidR="002A1358">
        <w:rPr>
          <w:rFonts w:ascii="Trebuchet MS" w:hAnsi="Trebuchet MS" w:cs="Tahoma"/>
          <w:sz w:val="21"/>
          <w:szCs w:val="21"/>
        </w:rPr>
        <w:t xml:space="preserve"> observada a possibilidade de colocação parcial, nos termo da cláusula 4.5.2 acima,</w:t>
      </w:r>
      <w:r w:rsidR="000E18F2" w:rsidRPr="000E18F2">
        <w:rPr>
          <w:rFonts w:ascii="Trebuchet MS" w:hAnsi="Trebuchet MS" w:cs="Tahoma"/>
          <w:sz w:val="21"/>
          <w:szCs w:val="21"/>
        </w:rPr>
        <w:t xml:space="preserve">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1E587B67"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w:t>
      </w:r>
      <w:r w:rsidR="00B60E25" w:rsidRPr="005A71E5">
        <w:rPr>
          <w:rFonts w:ascii="Trebuchet MS" w:hAnsi="Trebuchet MS" w:cs="Tahoma"/>
          <w:sz w:val="21"/>
          <w:szCs w:val="21"/>
        </w:rPr>
        <w:t xml:space="preserve">como </w:t>
      </w:r>
      <w:r w:rsidR="00B60E25" w:rsidRPr="00877617">
        <w:rPr>
          <w:rFonts w:ascii="Trebuchet MS" w:hAnsi="Trebuchet MS" w:cs="Tahoma"/>
          <w:b/>
          <w:bCs/>
          <w:sz w:val="21"/>
          <w:szCs w:val="21"/>
          <w:u w:val="single"/>
        </w:rPr>
        <w:t>Anexo III</w:t>
      </w:r>
      <w:r w:rsidR="00B60E25" w:rsidRPr="005A71E5">
        <w:rPr>
          <w:rFonts w:ascii="Trebuchet MS" w:hAnsi="Trebuchet MS" w:cs="Tahoma"/>
          <w:sz w:val="21"/>
          <w:szCs w:val="21"/>
        </w:rPr>
        <w:t>,</w:t>
      </w:r>
      <w:r w:rsidR="00B60E25" w:rsidRPr="005A71E5">
        <w:rPr>
          <w:rFonts w:ascii="Trebuchet MS" w:hAnsi="Trebuchet MS" w:cs="Tahoma"/>
          <w:b/>
          <w:bCs/>
          <w:sz w:val="21"/>
          <w:szCs w:val="21"/>
        </w:rPr>
        <w:t xml:space="preserve"> </w:t>
      </w:r>
      <w:r w:rsidR="00B60E25" w:rsidRPr="00877617">
        <w:rPr>
          <w:rFonts w:ascii="Trebuchet MS" w:hAnsi="Trebuchet MS" w:cs="Tahoma"/>
          <w:b/>
          <w:bCs/>
          <w:sz w:val="21"/>
          <w:szCs w:val="21"/>
          <w:u w:val="single"/>
        </w:rPr>
        <w:t>Anexo IV</w:t>
      </w:r>
      <w:r w:rsidR="00B60E25" w:rsidRPr="005A71E5">
        <w:rPr>
          <w:rFonts w:ascii="Trebuchet MS" w:hAnsi="Trebuchet MS" w:cs="Tahoma"/>
          <w:sz w:val="21"/>
          <w:szCs w:val="21"/>
        </w:rPr>
        <w:t xml:space="preserve">, </w:t>
      </w:r>
      <w:r w:rsidR="00B60E25" w:rsidRPr="00877617">
        <w:rPr>
          <w:rFonts w:ascii="Trebuchet MS" w:hAnsi="Trebuchet MS" w:cs="Tahoma"/>
          <w:b/>
          <w:bCs/>
          <w:sz w:val="21"/>
          <w:szCs w:val="21"/>
          <w:u w:val="single"/>
        </w:rPr>
        <w:t>Anexo V</w:t>
      </w:r>
      <w:r w:rsidR="00B60E25" w:rsidRPr="005A71E5">
        <w:rPr>
          <w:rFonts w:ascii="Trebuchet MS" w:hAnsi="Trebuchet MS" w:cs="Tahoma"/>
          <w:sz w:val="21"/>
          <w:szCs w:val="21"/>
        </w:rPr>
        <w:t xml:space="preserve"> </w:t>
      </w:r>
      <w:r w:rsidR="002213B7" w:rsidRPr="005A71E5">
        <w:rPr>
          <w:rFonts w:ascii="Trebuchet MS" w:hAnsi="Trebuchet MS" w:cs="Tahoma"/>
          <w:sz w:val="21"/>
          <w:szCs w:val="21"/>
        </w:rPr>
        <w:t xml:space="preserve">e </w:t>
      </w:r>
      <w:r w:rsidR="00CC7F01" w:rsidRPr="00877617">
        <w:rPr>
          <w:rFonts w:ascii="Trebuchet MS" w:hAnsi="Trebuchet MS" w:cs="Tahoma"/>
          <w:b/>
          <w:bCs/>
          <w:sz w:val="21"/>
          <w:szCs w:val="21"/>
          <w:u w:val="single"/>
        </w:rPr>
        <w:t>Anexo VI</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 xml:space="preserve">Termo de </w:t>
      </w:r>
      <w:r w:rsidR="006368BF" w:rsidRPr="005F39D5">
        <w:rPr>
          <w:rFonts w:ascii="Trebuchet MS" w:hAnsi="Trebuchet MS" w:cs="Tahoma"/>
          <w:bCs/>
          <w:kern w:val="20"/>
          <w:sz w:val="21"/>
          <w:szCs w:val="21"/>
        </w:rPr>
        <w:lastRenderedPageBreak/>
        <w:t>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r w:rsidR="005F40FA">
        <w:rPr>
          <w:rFonts w:ascii="Trebuchet MS" w:hAnsi="Trebuchet MS" w:cs="Tahoma"/>
          <w:sz w:val="21"/>
          <w:szCs w:val="21"/>
        </w:rPr>
        <w:t xml:space="preserve">, bem como </w:t>
      </w:r>
      <w:r w:rsidR="00136812">
        <w:rPr>
          <w:rFonts w:ascii="Trebuchet MS" w:hAnsi="Trebuchet MS" w:cs="Tahoma"/>
          <w:sz w:val="21"/>
          <w:szCs w:val="21"/>
        </w:rPr>
        <w:t xml:space="preserve">segue como </w:t>
      </w:r>
      <w:r w:rsidR="00136812" w:rsidRPr="00877617">
        <w:rPr>
          <w:rFonts w:ascii="Trebuchet MS" w:hAnsi="Trebuchet MS" w:cs="Tahoma"/>
          <w:b/>
          <w:bCs/>
          <w:sz w:val="21"/>
          <w:szCs w:val="21"/>
          <w:u w:val="single"/>
        </w:rPr>
        <w:t>Anexo IX</w:t>
      </w:r>
      <w:r w:rsidR="00136812">
        <w:rPr>
          <w:rFonts w:ascii="Trebuchet MS" w:hAnsi="Trebuchet MS" w:cs="Tahoma"/>
          <w:sz w:val="21"/>
          <w:szCs w:val="21"/>
        </w:rPr>
        <w:t xml:space="preserve"> ao presente Termo de Securitização, declaração emitida pela Emissora relativamente </w:t>
      </w:r>
      <w:r w:rsidR="000D0F84">
        <w:rPr>
          <w:rFonts w:ascii="Trebuchet MS" w:hAnsi="Trebuchet MS" w:cs="Tahoma"/>
          <w:sz w:val="21"/>
          <w:szCs w:val="21"/>
        </w:rPr>
        <w:t>à Destinação Reembolso</w:t>
      </w:r>
      <w:r w:rsidR="00B60E25" w:rsidRPr="005F39D5">
        <w:rPr>
          <w:rFonts w:ascii="Trebuchet MS" w:hAnsi="Trebuchet MS" w:cs="Tahoma"/>
          <w:sz w:val="21"/>
          <w:szCs w:val="21"/>
        </w:rPr>
        <w:t>.</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 xml:space="preserve">Destinação dos </w:t>
      </w:r>
      <w:r w:rsidR="000E6C07" w:rsidRPr="000E6C07">
        <w:rPr>
          <w:rFonts w:ascii="Trebuchet MS" w:hAnsi="Trebuchet MS" w:cstheme="minorHAnsi"/>
          <w:iCs/>
          <w:sz w:val="21"/>
          <w:szCs w:val="21"/>
          <w:u w:val="single"/>
        </w:rPr>
        <w:lastRenderedPageBreak/>
        <w:t>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051DE6F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r w:rsidR="008C7A3F">
        <w:rPr>
          <w:rFonts w:ascii="Trebuchet MS" w:hAnsi="Trebuchet MS" w:cstheme="minorHAnsi"/>
          <w:iCs/>
          <w:sz w:val="21"/>
          <w:szCs w:val="21"/>
        </w:rPr>
        <w:t>a</w:t>
      </w:r>
      <w:r w:rsidR="006313B5" w:rsidRPr="006313B5">
        <w:rPr>
          <w:rFonts w:ascii="Trebuchet MS" w:hAnsi="Trebuchet MS" w:cstheme="minorHAnsi"/>
          <w:iCs/>
          <w:sz w:val="21"/>
          <w:szCs w:val="21"/>
        </w:rPr>
        <w:t xml:space="preserve">s </w:t>
      </w:r>
      <w:r w:rsidR="00297890">
        <w:rPr>
          <w:rFonts w:ascii="Trebuchet MS" w:hAnsi="Trebuchet MS" w:cstheme="minorHAnsi"/>
          <w:iCs/>
          <w:sz w:val="21"/>
          <w:szCs w:val="21"/>
        </w:rPr>
        <w:t>despesas de natureza imobiliária, diretamente atinentes</w:t>
      </w:r>
      <w:r w:rsidR="006313B5" w:rsidRPr="006313B5">
        <w:rPr>
          <w:rFonts w:ascii="Trebuchet MS" w:hAnsi="Trebuchet MS" w:cstheme="minorHAnsi"/>
          <w:iCs/>
          <w:sz w:val="21"/>
          <w:szCs w:val="21"/>
        </w:rPr>
        <w:t xml:space="preserve"> à aquisição</w:t>
      </w:r>
      <w:r w:rsidR="00761A1B">
        <w:rPr>
          <w:rFonts w:ascii="Trebuchet MS" w:hAnsi="Trebuchet MS" w:cstheme="minorHAnsi"/>
          <w:iCs/>
          <w:sz w:val="21"/>
          <w:szCs w:val="21"/>
        </w:rPr>
        <w:t>, construção e/ou reformas</w:t>
      </w:r>
      <w:r w:rsidR="006313B5" w:rsidRPr="006313B5">
        <w:rPr>
          <w:rFonts w:ascii="Trebuchet MS" w:hAnsi="Trebuchet MS" w:cstheme="minorHAnsi"/>
          <w:iCs/>
          <w:sz w:val="21"/>
          <w:szCs w:val="21"/>
        </w:rPr>
        <w:t xml:space="preserve">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877617">
        <w:rPr>
          <w:rFonts w:ascii="Trebuchet MS" w:hAnsi="Trebuchet MS" w:cstheme="minorHAnsi"/>
          <w:iCs/>
          <w:sz w:val="21"/>
          <w:szCs w:val="21"/>
        </w:rPr>
        <w:t>A</w:t>
      </w:r>
      <w:r w:rsidRPr="00877617">
        <w:rPr>
          <w:rFonts w:ascii="Trebuchet MS" w:eastAsia="Arial Unicode MS" w:hAnsi="Trebuchet MS" w:cstheme="minorHAnsi"/>
          <w:sz w:val="21"/>
          <w:szCs w:val="21"/>
        </w:rPr>
        <w:t>nexo III</w:t>
      </w:r>
      <w:r w:rsidRPr="008070E9">
        <w:rPr>
          <w:rFonts w:ascii="Trebuchet MS" w:eastAsia="Arial Unicode MS" w:hAnsi="Trebuchet MS" w:cstheme="minorHAnsi"/>
          <w:sz w:val="21"/>
          <w:szCs w:val="21"/>
        </w:rPr>
        <w:t xml:space="preserve"> d</w:t>
      </w:r>
      <w:r w:rsidR="006313B5" w:rsidRPr="008070E9">
        <w:rPr>
          <w:rFonts w:ascii="Trebuchet MS" w:eastAsia="Arial Unicode MS" w:hAnsi="Trebuchet MS" w:cstheme="minorHAnsi"/>
          <w:sz w:val="21"/>
          <w:szCs w:val="21"/>
        </w:rPr>
        <w:t>o</w:t>
      </w:r>
      <w:r w:rsidRPr="008070E9">
        <w:rPr>
          <w:rFonts w:ascii="Trebuchet MS" w:eastAsia="Arial Unicode MS" w:hAnsi="Trebuchet MS" w:cstheme="minorHAnsi"/>
          <w:sz w:val="21"/>
          <w:szCs w:val="21"/>
        </w:rPr>
        <w:t xml:space="preserve"> </w:t>
      </w:r>
      <w:r w:rsidR="006313B5" w:rsidRPr="008070E9">
        <w:rPr>
          <w:rFonts w:ascii="Trebuchet MS" w:eastAsia="Arial Unicode MS" w:hAnsi="Trebuchet MS" w:cstheme="minorHAnsi"/>
          <w:sz w:val="21"/>
          <w:szCs w:val="21"/>
        </w:rPr>
        <w:t>Termo</w:t>
      </w:r>
      <w:r w:rsidRPr="008070E9">
        <w:rPr>
          <w:rFonts w:ascii="Trebuchet MS" w:eastAsia="Arial Unicode MS" w:hAnsi="Trebuchet MS" w:cstheme="minorHAnsi"/>
          <w:sz w:val="21"/>
          <w:szCs w:val="21"/>
        </w:rPr>
        <w:t xml:space="preserve"> de Emissão</w:t>
      </w:r>
      <w:r w:rsidRPr="008070E9" w:rsidDel="006E09EA">
        <w:rPr>
          <w:rFonts w:ascii="Trebuchet MS" w:eastAsia="Arial Unicode MS" w:hAnsi="Trebuchet MS" w:cstheme="minorHAnsi"/>
          <w:sz w:val="21"/>
          <w:szCs w:val="21"/>
        </w:rPr>
        <w:t xml:space="preserve"> </w:t>
      </w:r>
      <w:r w:rsidRPr="008070E9">
        <w:rPr>
          <w:rFonts w:ascii="Trebuchet MS" w:eastAsia="Arial Unicode MS" w:hAnsi="Trebuchet MS" w:cstheme="minorHAnsi"/>
          <w:sz w:val="21"/>
          <w:szCs w:val="21"/>
        </w:rPr>
        <w:t>d</w:t>
      </w:r>
      <w:r w:rsidR="009A43CD" w:rsidRPr="008070E9">
        <w:rPr>
          <w:rFonts w:ascii="Trebuchet MS" w:eastAsia="Arial Unicode MS" w:hAnsi="Trebuchet MS" w:cstheme="minorHAnsi"/>
          <w:sz w:val="21"/>
          <w:szCs w:val="21"/>
        </w:rPr>
        <w:t>e</w:t>
      </w:r>
      <w:r w:rsidRPr="008070E9">
        <w:rPr>
          <w:rFonts w:ascii="Trebuchet MS" w:eastAsia="Arial Unicode MS" w:hAnsi="Trebuchet MS" w:cstheme="minorHAnsi"/>
          <w:sz w:val="21"/>
          <w:szCs w:val="21"/>
        </w:rPr>
        <w:t xml:space="preserve"> Notas Comerciais </w:t>
      </w:r>
      <w:r w:rsidR="009A43CD" w:rsidRPr="008070E9">
        <w:rPr>
          <w:rFonts w:ascii="Trebuchet MS" w:eastAsia="Arial Unicode MS" w:hAnsi="Trebuchet MS" w:cstheme="minorHAnsi"/>
          <w:sz w:val="21"/>
          <w:szCs w:val="21"/>
        </w:rPr>
        <w:t xml:space="preserve">Indianópolis </w:t>
      </w:r>
      <w:r w:rsidRPr="008070E9">
        <w:rPr>
          <w:rFonts w:ascii="Trebuchet MS" w:eastAsia="Arial Unicode MS" w:hAnsi="Trebuchet MS" w:cstheme="minorHAnsi"/>
          <w:sz w:val="21"/>
          <w:szCs w:val="21"/>
        </w:rPr>
        <w:t xml:space="preserve">e no </w:t>
      </w:r>
      <w:r w:rsidRPr="00877617">
        <w:rPr>
          <w:rFonts w:ascii="Trebuchet MS" w:eastAsia="Arial Unicode MS" w:hAnsi="Trebuchet MS" w:cstheme="minorHAnsi"/>
          <w:b/>
          <w:bCs/>
          <w:sz w:val="21"/>
          <w:szCs w:val="21"/>
          <w:u w:val="single"/>
        </w:rPr>
        <w:t>Anexo VIII</w:t>
      </w:r>
      <w:r w:rsidRPr="008070E9">
        <w:rPr>
          <w:rFonts w:ascii="Trebuchet MS" w:eastAsia="Arial Unicode MS" w:hAnsi="Trebuchet MS" w:cstheme="minorHAnsi"/>
          <w:sz w:val="21"/>
          <w:szCs w:val="21"/>
        </w:rPr>
        <w:t xml:space="preserve"> deste Termo</w:t>
      </w:r>
      <w:r w:rsidRPr="00FC15C4">
        <w:rPr>
          <w:rFonts w:ascii="Trebuchet MS" w:eastAsia="Arial Unicode MS" w:hAnsi="Trebuchet MS" w:cstheme="minorHAnsi"/>
          <w:sz w:val="21"/>
          <w:szCs w:val="21"/>
        </w:rPr>
        <w:t xml:space="preserve">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(ii)</w:t>
      </w:r>
      <w:r w:rsidR="004B5B86">
        <w:rPr>
          <w:rFonts w:ascii="Trebuchet MS" w:hAnsi="Trebuchet MS" w:cstheme="minorHAnsi"/>
          <w:iCs/>
          <w:sz w:val="21"/>
          <w:szCs w:val="21"/>
        </w:rPr>
        <w:t xml:space="preserve"> </w:t>
      </w:r>
      <w:r w:rsidR="00A26AC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r w:rsidR="00050E58">
        <w:rPr>
          <w:rFonts w:ascii="Trebuchet MS" w:hAnsi="Trebuchet MS" w:cstheme="minorHAnsi"/>
          <w:iCs/>
          <w:sz w:val="21"/>
          <w:szCs w:val="21"/>
        </w:rPr>
        <w:t xml:space="preserve">as despesas de natureza imobiliária </w:t>
      </w:r>
      <w:r w:rsidR="004C1936">
        <w:rPr>
          <w:rFonts w:ascii="Trebuchet MS" w:hAnsi="Trebuchet MS" w:cstheme="minorHAnsi"/>
          <w:iCs/>
          <w:sz w:val="21"/>
          <w:szCs w:val="21"/>
        </w:rPr>
        <w:t>diretamente atinentes à aquisição, construção e/ou reformas</w:t>
      </w:r>
      <w:r w:rsidR="007877EE" w:rsidRPr="006313B5">
        <w:rPr>
          <w:rFonts w:ascii="Trebuchet MS" w:hAnsi="Trebuchet MS" w:cstheme="minorHAnsi"/>
          <w:iCs/>
          <w:sz w:val="21"/>
          <w:szCs w:val="21"/>
        </w:rPr>
        <w:t xml:space="preserve">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w:t>
      </w:r>
      <w:r w:rsidR="007877EE" w:rsidRPr="008070E9">
        <w:rPr>
          <w:rFonts w:ascii="Trebuchet MS" w:hAnsi="Trebuchet MS" w:cstheme="minorHAnsi"/>
          <w:iCs/>
          <w:sz w:val="21"/>
          <w:szCs w:val="21"/>
        </w:rPr>
        <w:t xml:space="preserve">previsto no </w:t>
      </w:r>
      <w:r w:rsidR="007877EE" w:rsidRPr="00877617">
        <w:rPr>
          <w:rFonts w:ascii="Trebuchet MS" w:hAnsi="Trebuchet MS" w:cstheme="minorHAnsi"/>
          <w:iCs/>
          <w:sz w:val="21"/>
          <w:szCs w:val="21"/>
        </w:rPr>
        <w:t>A</w:t>
      </w:r>
      <w:r w:rsidR="007877EE" w:rsidRPr="00877617">
        <w:rPr>
          <w:rFonts w:ascii="Trebuchet MS" w:eastAsia="Arial Unicode MS" w:hAnsi="Trebuchet MS" w:cstheme="minorHAnsi"/>
          <w:sz w:val="21"/>
          <w:szCs w:val="21"/>
        </w:rPr>
        <w:t>nexo III</w:t>
      </w:r>
      <w:r w:rsidR="007877EE" w:rsidRPr="008070E9">
        <w:rPr>
          <w:rFonts w:ascii="Trebuchet MS" w:eastAsia="Arial Unicode MS" w:hAnsi="Trebuchet MS" w:cstheme="minorHAnsi"/>
          <w:sz w:val="21"/>
          <w:szCs w:val="21"/>
        </w:rPr>
        <w:t xml:space="preserve"> do Termo de Emissão</w:t>
      </w:r>
      <w:r w:rsidR="007877EE" w:rsidRPr="008070E9" w:rsidDel="006E09EA">
        <w:rPr>
          <w:rFonts w:ascii="Trebuchet MS" w:eastAsia="Arial Unicode MS" w:hAnsi="Trebuchet MS" w:cstheme="minorHAnsi"/>
          <w:sz w:val="21"/>
          <w:szCs w:val="21"/>
        </w:rPr>
        <w:t xml:space="preserve"> </w:t>
      </w:r>
      <w:r w:rsidR="007877EE" w:rsidRPr="008070E9">
        <w:rPr>
          <w:rFonts w:ascii="Trebuchet MS" w:eastAsia="Arial Unicode MS" w:hAnsi="Trebuchet MS" w:cstheme="minorHAnsi"/>
          <w:sz w:val="21"/>
          <w:szCs w:val="21"/>
        </w:rPr>
        <w:t xml:space="preserve">de Notas Comerciais Pintassilgo e no </w:t>
      </w:r>
      <w:r w:rsidR="007877EE" w:rsidRPr="00877617">
        <w:rPr>
          <w:rFonts w:ascii="Trebuchet MS" w:eastAsia="Arial Unicode MS" w:hAnsi="Trebuchet MS" w:cstheme="minorHAnsi"/>
          <w:b/>
          <w:bCs/>
          <w:sz w:val="21"/>
          <w:szCs w:val="21"/>
          <w:u w:val="single"/>
        </w:rPr>
        <w:t>Anexo VIII</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3C24F994"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w:t>
      </w:r>
      <w:r w:rsidR="007A20B6" w:rsidRPr="008F6DC7">
        <w:rPr>
          <w:rFonts w:ascii="Trebuchet MS" w:hAnsi="Trebuchet MS" w:cstheme="minorHAnsi"/>
          <w:iCs/>
          <w:sz w:val="21"/>
          <w:szCs w:val="21"/>
        </w:rPr>
        <w:t xml:space="preserve">termos do </w:t>
      </w:r>
      <w:r w:rsidR="007A20B6" w:rsidRPr="00877617">
        <w:rPr>
          <w:rFonts w:ascii="Trebuchet MS" w:hAnsi="Trebuchet MS" w:cstheme="minorHAnsi"/>
          <w:iCs/>
          <w:sz w:val="21"/>
          <w:szCs w:val="21"/>
        </w:rPr>
        <w:t>Anexo II</w:t>
      </w:r>
      <w:r w:rsidR="007A20B6" w:rsidRPr="008F6DC7">
        <w:rPr>
          <w:rFonts w:ascii="Trebuchet MS" w:hAnsi="Trebuchet MS" w:cstheme="minorHAnsi"/>
          <w:iCs/>
          <w:sz w:val="21"/>
          <w:szCs w:val="21"/>
        </w:rPr>
        <w:t xml:space="preserve"> ao </w:t>
      </w:r>
      <w:r w:rsidR="00732186" w:rsidRPr="008F6DC7">
        <w:rPr>
          <w:rFonts w:ascii="Trebuchet MS" w:hAnsi="Trebuchet MS" w:cstheme="minorHAnsi"/>
          <w:iCs/>
          <w:sz w:val="21"/>
          <w:szCs w:val="21"/>
        </w:rPr>
        <w:t>T</w:t>
      </w:r>
      <w:r w:rsidR="007A20B6" w:rsidRPr="008F6DC7">
        <w:rPr>
          <w:rFonts w:ascii="Trebuchet MS" w:hAnsi="Trebuchet MS" w:cstheme="minorHAnsi"/>
          <w:iCs/>
          <w:sz w:val="21"/>
          <w:szCs w:val="21"/>
        </w:rPr>
        <w:t>ermo de Emissão</w:t>
      </w:r>
      <w:r w:rsidR="00732186" w:rsidRPr="008F6DC7">
        <w:rPr>
          <w:rFonts w:ascii="Trebuchet MS" w:hAnsi="Trebuchet MS" w:cstheme="minorHAnsi"/>
          <w:iCs/>
          <w:sz w:val="21"/>
          <w:szCs w:val="21"/>
        </w:rPr>
        <w:t xml:space="preserve"> de Notas Comerciais Indianópolis e </w:t>
      </w:r>
      <w:r w:rsidR="003242E1" w:rsidRPr="008F6DC7">
        <w:rPr>
          <w:rFonts w:ascii="Trebuchet MS" w:hAnsi="Trebuchet MS" w:cstheme="minorHAnsi"/>
          <w:iCs/>
          <w:sz w:val="21"/>
          <w:szCs w:val="21"/>
        </w:rPr>
        <w:t xml:space="preserve">do </w:t>
      </w:r>
      <w:r w:rsidR="003242E1" w:rsidRPr="00877617">
        <w:rPr>
          <w:rFonts w:ascii="Trebuchet MS" w:hAnsi="Trebuchet MS" w:cstheme="minorHAnsi"/>
          <w:b/>
          <w:bCs/>
          <w:iCs/>
          <w:sz w:val="21"/>
          <w:szCs w:val="21"/>
          <w:u w:val="single"/>
        </w:rPr>
        <w:t xml:space="preserve">Anexo </w:t>
      </w:r>
      <w:r w:rsidR="008F6DC7" w:rsidRPr="00877617">
        <w:rPr>
          <w:rFonts w:ascii="Trebuchet MS" w:hAnsi="Trebuchet MS" w:cstheme="minorHAnsi"/>
          <w:b/>
          <w:bCs/>
          <w:iCs/>
          <w:sz w:val="21"/>
          <w:szCs w:val="21"/>
          <w:u w:val="single"/>
        </w:rPr>
        <w:t>VII</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w:t>
      </w:r>
      <w:r w:rsidR="009937D4">
        <w:rPr>
          <w:rFonts w:ascii="Trebuchet MS" w:hAnsi="Trebuchet MS" w:cstheme="minorHAnsi"/>
          <w:iCs/>
          <w:sz w:val="21"/>
          <w:szCs w:val="21"/>
        </w:rPr>
        <w:t>R$ 18.517.402,47 (dezoito milhões, quinhentos e dezessete mil, quatrocentos e dois reais e quarenta e sete centavos)</w:t>
      </w:r>
      <w:r w:rsidR="00F53691"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t xml:space="preserve">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159DC319"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w:t>
      </w:r>
      <w:r w:rsidRPr="00FC15C4">
        <w:rPr>
          <w:rFonts w:ascii="Trebuchet MS" w:hAnsi="Trebuchet MS" w:cstheme="minorHAnsi"/>
          <w:sz w:val="21"/>
          <w:szCs w:val="21"/>
        </w:rPr>
        <w:lastRenderedPageBreak/>
        <w:t xml:space="preserve">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bookmarkEnd w:id="117"/>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3D912E2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w:t>
      </w:r>
      <w:r w:rsidRPr="007C31B8">
        <w:rPr>
          <w:rFonts w:ascii="Trebuchet MS" w:hAnsi="Trebuchet MS" w:cstheme="minorHAnsi"/>
          <w:sz w:val="21"/>
          <w:szCs w:val="21"/>
        </w:rPr>
        <w:t>previsto</w:t>
      </w:r>
      <w:r w:rsidR="00E270CD" w:rsidRPr="007C31B8">
        <w:rPr>
          <w:rFonts w:ascii="Trebuchet MS" w:hAnsi="Trebuchet MS" w:cstheme="minorHAnsi"/>
          <w:sz w:val="21"/>
          <w:szCs w:val="21"/>
        </w:rPr>
        <w:t>s</w:t>
      </w:r>
      <w:r w:rsidRPr="007C31B8">
        <w:rPr>
          <w:rFonts w:ascii="Trebuchet MS" w:hAnsi="Trebuchet MS" w:cstheme="minorHAnsi"/>
          <w:sz w:val="21"/>
          <w:szCs w:val="21"/>
        </w:rPr>
        <w:t xml:space="preserve"> no </w:t>
      </w:r>
      <w:r w:rsidRPr="00877617">
        <w:rPr>
          <w:rFonts w:ascii="Trebuchet MS" w:hAnsi="Trebuchet MS" w:cstheme="minorHAnsi"/>
          <w:sz w:val="21"/>
          <w:szCs w:val="21"/>
        </w:rPr>
        <w:t>Anexo III</w:t>
      </w:r>
      <w:r w:rsidRPr="007C31B8">
        <w:rPr>
          <w:rFonts w:ascii="Trebuchet MS" w:hAnsi="Trebuchet MS" w:cstheme="minorHAnsi"/>
          <w:sz w:val="21"/>
          <w:szCs w:val="21"/>
        </w:rPr>
        <w:t xml:space="preserve"> d</w:t>
      </w:r>
      <w:r w:rsidR="00FD0855" w:rsidRPr="007C31B8">
        <w:rPr>
          <w:rFonts w:ascii="Trebuchet MS" w:hAnsi="Trebuchet MS" w:cstheme="minorHAnsi"/>
          <w:sz w:val="21"/>
          <w:szCs w:val="21"/>
        </w:rPr>
        <w:t>o</w:t>
      </w:r>
      <w:r w:rsidRPr="007C31B8">
        <w:rPr>
          <w:rFonts w:ascii="Trebuchet MS" w:hAnsi="Trebuchet MS" w:cstheme="minorHAnsi"/>
          <w:sz w:val="21"/>
          <w:szCs w:val="21"/>
        </w:rPr>
        <w:t xml:space="preserve"> </w:t>
      </w:r>
      <w:r w:rsidR="00FD0855" w:rsidRPr="007C31B8">
        <w:rPr>
          <w:rFonts w:ascii="Trebuchet MS" w:hAnsi="Trebuchet MS" w:cstheme="minorHAnsi"/>
          <w:sz w:val="21"/>
          <w:szCs w:val="21"/>
        </w:rPr>
        <w:t>Termo</w:t>
      </w:r>
      <w:r w:rsidRPr="007C31B8">
        <w:rPr>
          <w:rFonts w:ascii="Trebuchet MS" w:hAnsi="Trebuchet MS" w:cstheme="minorHAnsi"/>
          <w:sz w:val="21"/>
          <w:szCs w:val="21"/>
        </w:rPr>
        <w:t xml:space="preserve"> de Emissão</w:t>
      </w:r>
      <w:r w:rsidRPr="007C31B8" w:rsidDel="006E09EA">
        <w:rPr>
          <w:rFonts w:ascii="Trebuchet MS" w:hAnsi="Trebuchet MS" w:cstheme="minorHAnsi"/>
          <w:sz w:val="21"/>
          <w:szCs w:val="21"/>
        </w:rPr>
        <w:t xml:space="preserve"> </w:t>
      </w:r>
      <w:r w:rsidRPr="007C31B8">
        <w:rPr>
          <w:rFonts w:ascii="Trebuchet MS" w:hAnsi="Trebuchet MS" w:cstheme="minorHAnsi"/>
          <w:sz w:val="21"/>
          <w:szCs w:val="21"/>
        </w:rPr>
        <w:t>d</w:t>
      </w:r>
      <w:r w:rsidR="006F5F1F" w:rsidRPr="007C31B8">
        <w:rPr>
          <w:rFonts w:ascii="Trebuchet MS" w:hAnsi="Trebuchet MS" w:cstheme="minorHAnsi"/>
          <w:sz w:val="21"/>
          <w:szCs w:val="21"/>
        </w:rPr>
        <w:t>e</w:t>
      </w:r>
      <w:r w:rsidRPr="007C31B8">
        <w:rPr>
          <w:rFonts w:ascii="Trebuchet MS" w:hAnsi="Trebuchet MS" w:cstheme="minorHAnsi"/>
          <w:sz w:val="21"/>
          <w:szCs w:val="21"/>
        </w:rPr>
        <w:t xml:space="preserve"> Notas Comerciais</w:t>
      </w:r>
      <w:r w:rsidR="006F5F1F" w:rsidRPr="007C31B8">
        <w:rPr>
          <w:rFonts w:ascii="Trebuchet MS" w:hAnsi="Trebuchet MS" w:cstheme="minorHAnsi"/>
          <w:sz w:val="21"/>
          <w:szCs w:val="21"/>
        </w:rPr>
        <w:t xml:space="preserve"> Indianópolis, no </w:t>
      </w:r>
      <w:r w:rsidR="006F5F1F" w:rsidRPr="00877617">
        <w:rPr>
          <w:rFonts w:ascii="Trebuchet MS" w:hAnsi="Trebuchet MS" w:cstheme="minorHAnsi"/>
          <w:sz w:val="21"/>
          <w:szCs w:val="21"/>
        </w:rPr>
        <w:t xml:space="preserve">Anexo </w:t>
      </w:r>
      <w:r w:rsidR="007C31B8" w:rsidRPr="007C31B8">
        <w:rPr>
          <w:rFonts w:ascii="Trebuchet MS" w:hAnsi="Trebuchet MS" w:cstheme="minorHAnsi"/>
          <w:sz w:val="21"/>
          <w:szCs w:val="21"/>
        </w:rPr>
        <w:t xml:space="preserve">II </w:t>
      </w:r>
      <w:r w:rsidR="006F5F1F" w:rsidRPr="007C31B8">
        <w:rPr>
          <w:rFonts w:ascii="Trebuchet MS" w:hAnsi="Trebuchet MS" w:cstheme="minorHAnsi"/>
          <w:sz w:val="21"/>
          <w:szCs w:val="21"/>
        </w:rPr>
        <w:t>do Termo de Emissão de Notas Comerciais Pintassilgo</w:t>
      </w:r>
      <w:r w:rsidRPr="007C31B8">
        <w:rPr>
          <w:rFonts w:ascii="Trebuchet MS" w:hAnsi="Trebuchet MS" w:cstheme="minorHAnsi"/>
          <w:sz w:val="21"/>
          <w:szCs w:val="21"/>
        </w:rPr>
        <w:t xml:space="preserve"> e </w:t>
      </w:r>
      <w:r w:rsidR="00E270CD" w:rsidRPr="007C31B8">
        <w:rPr>
          <w:rFonts w:ascii="Trebuchet MS" w:hAnsi="Trebuchet MS" w:cstheme="minorHAnsi"/>
          <w:sz w:val="21"/>
          <w:szCs w:val="21"/>
        </w:rPr>
        <w:t xml:space="preserve">replicados </w:t>
      </w:r>
      <w:r w:rsidRPr="007C31B8">
        <w:rPr>
          <w:rFonts w:ascii="Trebuchet MS" w:hAnsi="Trebuchet MS" w:cstheme="minorHAnsi"/>
          <w:sz w:val="21"/>
          <w:szCs w:val="21"/>
        </w:rPr>
        <w:t xml:space="preserve">no </w:t>
      </w:r>
      <w:r w:rsidRPr="00877617">
        <w:rPr>
          <w:rFonts w:ascii="Trebuchet MS" w:hAnsi="Trebuchet MS" w:cstheme="minorHAnsi"/>
          <w:b/>
          <w:bCs/>
          <w:sz w:val="21"/>
          <w:szCs w:val="21"/>
          <w:u w:val="single"/>
        </w:rPr>
        <w:t>Anexo VIII</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8D5F88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Pr="00877617">
        <w:rPr>
          <w:rFonts w:ascii="Trebuchet MS" w:hAnsi="Trebuchet MS" w:cs="Tahoma"/>
          <w:sz w:val="21"/>
          <w:szCs w:val="21"/>
        </w:rPr>
        <w:t>Anexo IV</w:t>
      </w:r>
      <w:r w:rsidRPr="00D80DBD">
        <w:rPr>
          <w:rFonts w:ascii="Trebuchet MS" w:hAnsi="Trebuchet MS" w:cs="Tahoma"/>
          <w:sz w:val="21"/>
          <w:szCs w:val="21"/>
        </w:rPr>
        <w:t xml:space="preserve"> d</w:t>
      </w:r>
      <w:r w:rsidR="006C2439" w:rsidRPr="00D80DBD">
        <w:rPr>
          <w:rFonts w:ascii="Trebuchet MS" w:hAnsi="Trebuchet MS" w:cs="Tahoma"/>
          <w:sz w:val="21"/>
          <w:szCs w:val="21"/>
        </w:rPr>
        <w:t>o</w:t>
      </w:r>
      <w:r w:rsidRPr="00D80DBD">
        <w:rPr>
          <w:rFonts w:ascii="Trebuchet MS" w:hAnsi="Trebuchet MS" w:cs="Tahoma"/>
          <w:sz w:val="21"/>
          <w:szCs w:val="21"/>
        </w:rPr>
        <w:t xml:space="preserve"> </w:t>
      </w:r>
      <w:r w:rsidR="006C2439" w:rsidRPr="00D80DBD">
        <w:rPr>
          <w:rFonts w:ascii="Trebuchet MS" w:hAnsi="Trebuchet MS" w:cs="Tahoma"/>
          <w:sz w:val="21"/>
          <w:szCs w:val="21"/>
        </w:rPr>
        <w:t>Termo</w:t>
      </w:r>
      <w:r w:rsidRPr="00D80DBD">
        <w:rPr>
          <w:rFonts w:ascii="Trebuchet MS" w:hAnsi="Trebuchet MS" w:cs="Tahoma"/>
          <w:sz w:val="21"/>
          <w:szCs w:val="21"/>
        </w:rPr>
        <w:t xml:space="preserve"> de Emissão de Notas Comerciais</w:t>
      </w:r>
      <w:r w:rsidR="00B876FF" w:rsidRPr="00D80DBD">
        <w:rPr>
          <w:rFonts w:ascii="Trebuchet MS" w:hAnsi="Trebuchet MS" w:cs="Tahoma"/>
          <w:sz w:val="21"/>
          <w:szCs w:val="21"/>
        </w:rPr>
        <w:t xml:space="preserve"> Indianópolis</w:t>
      </w:r>
      <w:r w:rsidR="00483D3A" w:rsidRPr="00D80DBD">
        <w:rPr>
          <w:rFonts w:ascii="Trebuchet MS" w:hAnsi="Trebuchet MS" w:cs="Tahoma"/>
          <w:sz w:val="21"/>
          <w:szCs w:val="21"/>
        </w:rPr>
        <w:t xml:space="preserve"> e</w:t>
      </w:r>
      <w:r w:rsidR="00B876FF" w:rsidRPr="00D80DBD">
        <w:rPr>
          <w:rFonts w:ascii="Trebuchet MS" w:hAnsi="Trebuchet MS" w:cs="Tahoma"/>
          <w:sz w:val="21"/>
          <w:szCs w:val="21"/>
        </w:rPr>
        <w:t xml:space="preserve"> do </w:t>
      </w:r>
      <w:r w:rsidR="00B876FF" w:rsidRPr="00877617">
        <w:rPr>
          <w:rFonts w:ascii="Trebuchet MS" w:hAnsi="Trebuchet MS" w:cs="Tahoma"/>
          <w:sz w:val="21"/>
          <w:szCs w:val="21"/>
        </w:rPr>
        <w:t>Anexo I</w:t>
      </w:r>
      <w:r w:rsidR="00D80DBD" w:rsidRPr="00877617">
        <w:rPr>
          <w:rFonts w:ascii="Trebuchet MS" w:hAnsi="Trebuchet MS" w:cs="Tahoma"/>
          <w:sz w:val="21"/>
          <w:szCs w:val="21"/>
        </w:rPr>
        <w:t>II</w:t>
      </w:r>
      <w:r w:rsidR="00B876FF" w:rsidRPr="00D80DBD">
        <w:rPr>
          <w:rFonts w:ascii="Trebuchet MS" w:hAnsi="Trebuchet MS" w:cs="Tahoma"/>
          <w:sz w:val="21"/>
          <w:szCs w:val="21"/>
        </w:rPr>
        <w:t xml:space="preserve"> do Termo de</w:t>
      </w:r>
      <w:r w:rsidR="00B876FF">
        <w:rPr>
          <w:rFonts w:ascii="Trebuchet MS" w:hAnsi="Trebuchet MS" w:cs="Tahoma"/>
          <w:sz w:val="21"/>
          <w:szCs w:val="21"/>
        </w:rPr>
        <w:t xml:space="preserv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w:t>
      </w:r>
      <w:r w:rsidRPr="00FC15C4">
        <w:rPr>
          <w:rFonts w:ascii="Trebuchet MS" w:hAnsi="Trebuchet MS" w:cs="Tahoma"/>
          <w:sz w:val="21"/>
          <w:szCs w:val="21"/>
        </w:rPr>
        <w:lastRenderedPageBreak/>
        <w:t xml:space="preserve">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7C3C8ECE"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w:t>
      </w:r>
      <w:r w:rsidR="00A33DF4">
        <w:rPr>
          <w:rFonts w:ascii="Trebuchet MS" w:hAnsi="Trebuchet MS" w:cs="Tahoma"/>
          <w:color w:val="000000"/>
          <w:sz w:val="21"/>
          <w:szCs w:val="21"/>
        </w:rPr>
        <w:t xml:space="preserve">em 1 (um) Dia Útil contado </w:t>
      </w:r>
      <w:r w:rsidR="00356C4E">
        <w:rPr>
          <w:rFonts w:ascii="Trebuchet MS" w:hAnsi="Trebuchet MS" w:cs="Tahoma"/>
          <w:color w:val="000000"/>
          <w:sz w:val="21"/>
          <w:szCs w:val="21"/>
        </w:rPr>
        <w:t xml:space="preserve">da conclusão </w:t>
      </w:r>
      <w:r w:rsidR="00A33DF4">
        <w:rPr>
          <w:rFonts w:ascii="Trebuchet MS" w:hAnsi="Trebuchet MS" w:cs="Tahoma"/>
          <w:color w:val="000000"/>
          <w:sz w:val="21"/>
          <w:szCs w:val="21"/>
        </w:rPr>
        <w:t>de sua elaboração</w:t>
      </w:r>
      <w:r w:rsidRPr="00FC15C4">
        <w:rPr>
          <w:rFonts w:ascii="Trebuchet MS" w:hAnsi="Trebuchet MS" w:cs="Tahoma"/>
          <w:color w:val="000000"/>
          <w:sz w:val="21"/>
          <w:szCs w:val="21"/>
        </w:rPr>
        <w:t>.</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Pr="00FC15C4">
        <w:rPr>
          <w:rFonts w:ascii="Trebuchet MS" w:hAnsi="Trebuchet MS"/>
          <w:sz w:val="21"/>
          <w:szCs w:val="21"/>
        </w:rPr>
        <w:lastRenderedPageBreak/>
        <w:t>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53AC00D3"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177013">
        <w:rPr>
          <w:rFonts w:ascii="Trebuchet MS" w:hAnsi="Trebuchet MS"/>
          <w:sz w:val="21"/>
          <w:szCs w:val="21"/>
        </w:rPr>
        <w:t>10</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pro rata temporis</w:t>
      </w:r>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pro rata temporis</w:t>
      </w:r>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7E9874C9"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0" w:name="_Ref104849107"/>
    </w:p>
    <w:p w14:paraId="4DA28DCD" w14:textId="72A9D3E8" w:rsidR="00035C85" w:rsidRPr="00DC1C3A" w:rsidRDefault="00035C85" w:rsidP="0093003A">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 xml:space="preserve">m que a Operação de Securitização assegurará aos </w:t>
      </w:r>
      <w:r w:rsidRPr="00D82330">
        <w:rPr>
          <w:rFonts w:ascii="Trebuchet MS" w:hAnsi="Trebuchet MS"/>
          <w:sz w:val="21"/>
          <w:szCs w:val="21"/>
        </w:rPr>
        <w:lastRenderedPageBreak/>
        <w:t>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0"/>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93003A">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39C5343D"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1" w:name="_Ref104849077"/>
      <w:r w:rsidRPr="00EE6CF1">
        <w:rPr>
          <w:sz w:val="21"/>
          <w:szCs w:val="21"/>
        </w:rPr>
        <w:t>a área privativa do Empreendimento Alvo</w:t>
      </w:r>
      <w:r w:rsidRPr="00EE6CF1">
        <w:rPr>
          <w:rFonts w:cs="Tahoma"/>
          <w:sz w:val="21"/>
          <w:szCs w:val="21"/>
        </w:rPr>
        <w:t xml:space="preserve"> </w:t>
      </w:r>
      <w:r w:rsidR="00682D34">
        <w:rPr>
          <w:rFonts w:cs="Tahoma"/>
          <w:sz w:val="21"/>
          <w:szCs w:val="21"/>
        </w:rPr>
        <w:t>Indianópolis</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1"/>
      <w:r w:rsidRPr="00EE6CF1">
        <w:rPr>
          <w:sz w:val="21"/>
          <w:szCs w:val="21"/>
        </w:rPr>
        <w:t xml:space="preserve"> e </w:t>
      </w:r>
    </w:p>
    <w:p w14:paraId="5CCA5FE5" w14:textId="77777777" w:rsidR="00307107" w:rsidRPr="00F31EEE" w:rsidRDefault="00307107" w:rsidP="0093003A">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93003A">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r>
        <w:rPr>
          <w:rFonts w:ascii="Trebuchet MS" w:hAnsi="Trebuchet MS"/>
          <w:b/>
          <w:bCs/>
          <w:sz w:val="21"/>
          <w:szCs w:val="21"/>
        </w:rPr>
        <w:t>i</w:t>
      </w:r>
      <w:r w:rsidRPr="000F0E49">
        <w:rPr>
          <w:rFonts w:ascii="Trebuchet MS" w:hAnsi="Trebuchet MS"/>
          <w:b/>
          <w:bCs/>
          <w:sz w:val="21"/>
          <w:szCs w:val="21"/>
        </w:rPr>
        <w:t xml:space="preserve">i)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93003A">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93003A">
      <w:pPr>
        <w:pStyle w:val="Nvel111"/>
      </w:pPr>
    </w:p>
    <w:p w14:paraId="568357CA" w14:textId="313FFDF3"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sidR="00432922">
        <w:rPr>
          <w:sz w:val="21"/>
          <w:szCs w:val="21"/>
        </w:rPr>
        <w:t>março</w:t>
      </w:r>
      <w:r w:rsidR="00432922" w:rsidRPr="005D195E">
        <w:rPr>
          <w:sz w:val="21"/>
          <w:szCs w:val="21"/>
        </w:rPr>
        <w:t xml:space="preserve"> </w:t>
      </w:r>
      <w:r w:rsidRPr="005D195E">
        <w:rPr>
          <w:sz w:val="21"/>
          <w:szCs w:val="21"/>
        </w:rPr>
        <w:t>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11F1B81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lastRenderedPageBreak/>
        <w:t>a área privativa do Empreendimento Alvo</w:t>
      </w:r>
      <w:r w:rsidRPr="00990D97">
        <w:rPr>
          <w:rFonts w:cs="Tahoma"/>
          <w:sz w:val="21"/>
          <w:szCs w:val="21"/>
        </w:rPr>
        <w:t xml:space="preserve"> Pintassilgo</w:t>
      </w:r>
      <w:r w:rsidRPr="005D195E">
        <w:rPr>
          <w:sz w:val="21"/>
          <w:szCs w:val="21"/>
        </w:rPr>
        <w:t xml:space="preserve">, de </w:t>
      </w:r>
      <w:r w:rsidR="00FD3C96" w:rsidRPr="00F07324">
        <w:rPr>
          <w:sz w:val="21"/>
          <w:szCs w:val="21"/>
        </w:rPr>
        <w:t>3.865,68 m</w:t>
      </w:r>
      <w:r w:rsidR="00FD3C96">
        <w:rPr>
          <w:sz w:val="21"/>
          <w:szCs w:val="21"/>
        </w:rPr>
        <w:t>²</w:t>
      </w:r>
      <w:r w:rsidR="00FD3C96"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p>
    <w:p w14:paraId="55265D48" w14:textId="77777777" w:rsidR="00496F90" w:rsidRPr="005D195E" w:rsidRDefault="00496F90" w:rsidP="0093003A">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93003A">
      <w:pPr>
        <w:pStyle w:val="Nvel111"/>
      </w:pPr>
    </w:p>
    <w:p w14:paraId="0A266A80" w14:textId="101BD622"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2"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(ii)</w:t>
      </w:r>
      <w:r w:rsidR="006D1F96">
        <w:rPr>
          <w:rFonts w:cs="Tahoma"/>
          <w:kern w:val="20"/>
          <w:sz w:val="21"/>
          <w:szCs w:val="21"/>
        </w:rPr>
        <w:t xml:space="preserve"> </w:t>
      </w:r>
      <w:r w:rsidR="00786B37">
        <w:rPr>
          <w:rFonts w:cs="Tahoma"/>
          <w:kern w:val="20"/>
          <w:sz w:val="21"/>
          <w:szCs w:val="21"/>
        </w:rPr>
        <w:t>49,29</w:t>
      </w:r>
      <w:r w:rsidR="00786B37" w:rsidRPr="001440CC">
        <w:rPr>
          <w:kern w:val="20"/>
          <w:sz w:val="21"/>
          <w:szCs w:val="21"/>
        </w:rPr>
        <w:t>% (</w:t>
      </w:r>
      <w:r w:rsidR="00786B37">
        <w:rPr>
          <w:kern w:val="20"/>
          <w:sz w:val="21"/>
          <w:szCs w:val="21"/>
        </w:rPr>
        <w:t>quarenta e nove inteiros e vinte e nove centésimos por cento</w:t>
      </w:r>
      <w:r w:rsidR="00786B37" w:rsidRPr="001440CC">
        <w:rPr>
          <w:kern w:val="20"/>
          <w:sz w:val="21"/>
          <w:szCs w:val="21"/>
        </w:rPr>
        <w:t>)</w:t>
      </w:r>
      <w:r w:rsidR="00786B37">
        <w:rPr>
          <w:kern w:val="20"/>
          <w:sz w:val="21"/>
          <w:szCs w:val="21"/>
        </w:rPr>
        <w:t xml:space="preserve"> </w:t>
      </w:r>
      <w:r w:rsidR="00BA4B89" w:rsidRPr="00EE6CF1">
        <w:rPr>
          <w:rFonts w:cs="Tahoma"/>
          <w:kern w:val="20"/>
          <w:sz w:val="21"/>
          <w:szCs w:val="21"/>
        </w:rPr>
        <w:t>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3" w:name="_Ref104848491"/>
      <w:bookmarkEnd w:id="122"/>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3"/>
    </w:p>
    <w:p w14:paraId="4D379A2B" w14:textId="77777777" w:rsidR="00307107" w:rsidRPr="00071DA2" w:rsidRDefault="00307107" w:rsidP="0093003A">
      <w:pPr>
        <w:pStyle w:val="Nvel111"/>
      </w:pPr>
    </w:p>
    <w:p w14:paraId="69223F8F" w14:textId="735985FB"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 xml:space="preserve">Memorial Descritivo, desde que estes valores sejam excedentes do preço constante na tabela de vendas, não incluindo quaisquer outras entradas, tais como as parcelas recebidas das instituições financeiras provenientes do Financiamento </w:t>
      </w:r>
      <w:r w:rsidR="001D1F1D">
        <w:rPr>
          <w:rFonts w:ascii="Trebuchet MS" w:hAnsi="Trebuchet MS"/>
          <w:sz w:val="21"/>
          <w:szCs w:val="21"/>
        </w:rPr>
        <w:t>à Produção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93003A">
      <w:pPr>
        <w:pStyle w:val="Nvel111"/>
      </w:pPr>
    </w:p>
    <w:p w14:paraId="6546F9C1" w14:textId="5CE38034" w:rsidR="00307107" w:rsidRPr="00614EBB" w:rsidRDefault="00071DA2" w:rsidP="00D82330">
      <w:pPr>
        <w:spacing w:line="320" w:lineRule="exact"/>
        <w:ind w:left="2127"/>
        <w:jc w:val="both"/>
        <w:rPr>
          <w:szCs w:val="21"/>
        </w:rPr>
      </w:pPr>
      <w:bookmarkStart w:id="124" w:name="_Ref104848480"/>
      <w:r w:rsidRPr="00D82330">
        <w:rPr>
          <w:rFonts w:ascii="Trebuchet MS" w:hAnsi="Trebuchet MS"/>
          <w:b/>
          <w:bCs/>
          <w:sz w:val="21"/>
          <w:szCs w:val="21"/>
        </w:rPr>
        <w:t>(ii)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r w:rsidR="00307107" w:rsidRPr="00D82330">
        <w:rPr>
          <w:rFonts w:ascii="Trebuchet MS" w:hAnsi="Trebuchet MS"/>
          <w:i/>
          <w:iCs/>
          <w:sz w:val="21"/>
          <w:szCs w:val="21"/>
        </w:rPr>
        <w:t>gross-up</w:t>
      </w:r>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w:t>
      </w:r>
      <w:r w:rsidR="00307107" w:rsidRPr="00D82330">
        <w:rPr>
          <w:rFonts w:ascii="Trebuchet MS" w:hAnsi="Trebuchet MS"/>
          <w:sz w:val="21"/>
          <w:szCs w:val="21"/>
        </w:rPr>
        <w:lastRenderedPageBreak/>
        <w:t xml:space="preserve">devoluções relativas aos distratos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4"/>
    </w:p>
    <w:p w14:paraId="6EE86103" w14:textId="77777777" w:rsidR="00307107" w:rsidRPr="00F31EEE" w:rsidRDefault="00307107" w:rsidP="0093003A">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5"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5"/>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93003A">
      <w:pPr>
        <w:pStyle w:val="Nvel111"/>
      </w:pPr>
      <w:r w:rsidRPr="002D6FCD">
        <w:rPr>
          <w:b/>
          <w:bCs/>
        </w:rPr>
        <w:t>(i)</w:t>
      </w:r>
      <w:r w:rsidRPr="002D6FCD">
        <w:tab/>
      </w:r>
      <w:r>
        <w:rPr>
          <w:u w:val="single"/>
        </w:rPr>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720A3779" w:rsidR="00307107" w:rsidRPr="00EE6CF1" w:rsidRDefault="00DD7DCF" w:rsidP="0093003A">
      <w:pPr>
        <w:pStyle w:val="Nvel111"/>
      </w:pPr>
      <w:bookmarkStart w:id="126" w:name="_Ref104848651"/>
      <w:r w:rsidRPr="00D82330">
        <w:rPr>
          <w:b/>
          <w:bCs/>
        </w:rPr>
        <w:t>(ii)</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 xml:space="preserve">Data Efetiva de Aprovação do Empreendimento Alvo </w:t>
      </w:r>
      <w:r w:rsidR="00A74477" w:rsidRPr="001636F2">
        <w:rPr>
          <w:u w:val="single"/>
        </w:rPr>
        <w:lastRenderedPageBreak/>
        <w:t>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juros de 1</w:t>
      </w:r>
      <w:r w:rsidR="00E41D06">
        <w:t>0</w:t>
      </w:r>
      <w:r w:rsidR="00307107" w:rsidRPr="00EE6CF1">
        <w:t>,</w:t>
      </w:r>
      <w:r w:rsidR="00E41D06">
        <w:t>00</w:t>
      </w:r>
      <w:r w:rsidR="00307107" w:rsidRPr="00EE6CF1">
        <w:t>% (d</w:t>
      </w:r>
      <w:r w:rsidR="00E41D06">
        <w:t>e</w:t>
      </w:r>
      <w:r w:rsidR="00307107" w:rsidRPr="00EE6CF1">
        <w:t xml:space="preserve">z inteiros por cento) ao ano, </w:t>
      </w:r>
      <w:r w:rsidR="000A5979">
        <w:rPr>
          <w:szCs w:val="21"/>
        </w:rPr>
        <w:t xml:space="preserve">sobre o saldo devedor atualizado das Notas Comerciais </w:t>
      </w:r>
      <w:r w:rsidR="009D7B57">
        <w:rPr>
          <w:szCs w:val="21"/>
        </w:rPr>
        <w:t xml:space="preserve">Indianópolis e das Notas Comerciais </w:t>
      </w:r>
      <w:r w:rsidR="000A5979">
        <w:rPr>
          <w:szCs w:val="21"/>
        </w:rPr>
        <w:t xml:space="preserve">Pintassilgo, </w:t>
      </w:r>
      <w:r w:rsidR="00307107" w:rsidRPr="00EE6CF1">
        <w:t xml:space="preserve">acrescidos </w:t>
      </w:r>
      <w:r w:rsidR="00E85EDA">
        <w:rPr>
          <w:szCs w:val="21"/>
        </w:rPr>
        <w:t>do pagamento da Atualização Monetária pela variação positiva do</w:t>
      </w:r>
      <w:r w:rsidR="00307107" w:rsidRPr="00EE6CF1">
        <w:t xml:space="preserve"> IPCA,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DF0F46">
        <w:rPr>
          <w:rFonts w:cs="Tahoma"/>
          <w:szCs w:val="21"/>
        </w:rPr>
        <w:t xml:space="preserve">, sendo certo que </w:t>
      </w:r>
      <w:r w:rsidR="00DF0F46" w:rsidRPr="007E6C1C">
        <w:rPr>
          <w:rFonts w:cs="Tahoma"/>
          <w:szCs w:val="21"/>
        </w:rPr>
        <w:t xml:space="preserve">os juros e a Atualização Monetária serão pagos sempre em cada Data de Aniversário. Caso na Data de Aniversário não ocorra o pagamento dos juros e Atualização </w:t>
      </w:r>
      <w:r w:rsidR="00DF0F46">
        <w:rPr>
          <w:rFonts w:cs="Tahoma"/>
          <w:szCs w:val="21"/>
        </w:rPr>
        <w:t xml:space="preserve">Monetária </w:t>
      </w:r>
      <w:r w:rsidR="00DF0F46" w:rsidRPr="007E6C1C">
        <w:rPr>
          <w:rFonts w:cs="Tahoma"/>
          <w:szCs w:val="21"/>
        </w:rPr>
        <w:t xml:space="preserve">devidos, haverá o acréscimo de um prêmio de 3,0% (três por cento) ao ano, a ser calculado com base no saldo devedor atualizado da </w:t>
      </w:r>
      <w:r w:rsidR="00DF0F46">
        <w:rPr>
          <w:rFonts w:cs="Tahoma"/>
          <w:szCs w:val="21"/>
        </w:rPr>
        <w:t xml:space="preserve">CCI NC Indianópolis </w:t>
      </w:r>
      <w:r w:rsidR="008E514E">
        <w:rPr>
          <w:rFonts w:cs="Tahoma"/>
          <w:szCs w:val="21"/>
        </w:rPr>
        <w:t xml:space="preserve">ou da </w:t>
      </w:r>
      <w:r w:rsidR="00DF0F46" w:rsidRPr="007E6C1C">
        <w:rPr>
          <w:rFonts w:cs="Tahoma"/>
          <w:szCs w:val="21"/>
        </w:rPr>
        <w:t xml:space="preserve">CCI NC </w:t>
      </w:r>
      <w:r w:rsidR="00DF0F46">
        <w:rPr>
          <w:rFonts w:cs="Tahoma"/>
          <w:szCs w:val="21"/>
        </w:rPr>
        <w:t>Pintassilgo</w:t>
      </w:r>
      <w:r w:rsidR="008E514E">
        <w:rPr>
          <w:rFonts w:cs="Tahoma"/>
          <w:szCs w:val="21"/>
        </w:rPr>
        <w:t>, conforme o caso,</w:t>
      </w:r>
      <w:r w:rsidR="00DF0F46" w:rsidRPr="007E6C1C">
        <w:rPr>
          <w:rFonts w:cs="Tahoma"/>
          <w:szCs w:val="21"/>
        </w:rPr>
        <w:t xml:space="preserve"> na data de notificação do descumprimento do Reajuste Aprovação, </w:t>
      </w:r>
      <w:r w:rsidR="00DF0F46" w:rsidRPr="00E87D43">
        <w:rPr>
          <w:rFonts w:cs="Tahoma"/>
          <w:i/>
          <w:iCs/>
          <w:szCs w:val="21"/>
        </w:rPr>
        <w:t>pro rata temporis</w:t>
      </w:r>
      <w:r w:rsidR="00DF0F46" w:rsidRPr="007E6C1C">
        <w:rPr>
          <w:rFonts w:cs="Tahoma"/>
          <w:szCs w:val="21"/>
        </w:rPr>
        <w:t>, com base em um ano de 360 (trezentos e sessenta) dias, desde a data da referida notificação ou última Data de Aniversário até a data do efetivo pagamento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EE482C">
        <w:rPr>
          <w:bCs/>
          <w:color w:val="000000" w:themeColor="text1"/>
        </w:rPr>
        <w:t xml:space="preserve">. </w:t>
      </w:r>
      <w:r w:rsidR="00EE482C">
        <w:rPr>
          <w:bCs/>
          <w:color w:val="000000" w:themeColor="text1"/>
          <w:szCs w:val="21"/>
        </w:rPr>
        <w:t>Caso o prêmio não seja pago com recursos próprios em cada Data de Aniversário, ele será acrescido ao saldo devedor atualizado das Notas Comerciais Indianópolis ou das Notas Comerciais Pintassilgo, conforme o caso</w:t>
      </w:r>
      <w:r w:rsidR="00307107" w:rsidRPr="00EE6CF1">
        <w:rPr>
          <w:rFonts w:cs="Tahoma"/>
        </w:rPr>
        <w:t xml:space="preserve">; </w:t>
      </w:r>
    </w:p>
    <w:p w14:paraId="142462FD" w14:textId="77777777" w:rsidR="00307107" w:rsidRPr="00EE6CF1" w:rsidRDefault="00307107" w:rsidP="0093003A">
      <w:pPr>
        <w:pStyle w:val="Nvel111"/>
      </w:pPr>
    </w:p>
    <w:p w14:paraId="52F63D9B" w14:textId="31BDC633" w:rsidR="00307107" w:rsidRPr="00EE6CF1" w:rsidRDefault="00EF2B56" w:rsidP="0093003A">
      <w:pPr>
        <w:pStyle w:val="Nvel111"/>
      </w:pPr>
      <w:r w:rsidRPr="002D6FCD">
        <w:rPr>
          <w:b/>
          <w:bCs/>
        </w:rPr>
        <w:t>(iii)</w:t>
      </w:r>
      <w:r w:rsidRPr="002D6FCD">
        <w:tab/>
      </w:r>
      <w:r w:rsidR="00307107" w:rsidRPr="00EE6CF1">
        <w:rPr>
          <w:u w:val="single"/>
        </w:rPr>
        <w:t>Reajuste Cronograma</w:t>
      </w:r>
      <w:r w:rsidR="00307107" w:rsidRPr="00EE6CF1">
        <w:t xml:space="preserve">: Haverá uma hipótese de reajuste de cronograma nos seguintes casos: </w:t>
      </w:r>
      <w:r w:rsidR="00307107" w:rsidRPr="00EE6CF1">
        <w:rPr>
          <w:b/>
          <w:bCs/>
        </w:rPr>
        <w:t>(ii.a)</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w:t>
      </w:r>
      <w:r w:rsidR="00AE2EED">
        <w:t>0</w:t>
      </w:r>
      <w:r w:rsidR="00307107" w:rsidRPr="00D82330">
        <w:t>,</w:t>
      </w:r>
      <w:r w:rsidR="00AE2EED">
        <w:t>00</w:t>
      </w:r>
      <w:r w:rsidR="00307107" w:rsidRPr="00D82330">
        <w:t>% (d</w:t>
      </w:r>
      <w:r w:rsidR="00AE2EED">
        <w:t>e</w:t>
      </w:r>
      <w:r w:rsidR="00307107" w:rsidRPr="00D82330">
        <w:t>z inteiros por cento)</w:t>
      </w:r>
      <w:r w:rsidR="00307107" w:rsidRPr="000B50F5">
        <w:t xml:space="preserve"> ao ano,</w:t>
      </w:r>
      <w:r w:rsidR="00307107" w:rsidRPr="00EE6CF1">
        <w:t xml:space="preserve"> acrescidos d</w:t>
      </w:r>
      <w:r w:rsidR="00586041">
        <w:t xml:space="preserve">a variação mensal </w:t>
      </w:r>
      <w:r w:rsidR="00586041">
        <w:lastRenderedPageBreak/>
        <w:t>positiva do</w:t>
      </w:r>
      <w:r w:rsidR="00307107" w:rsidRPr="00EE6CF1">
        <w:t xml:space="preserve"> IPCA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(ii.b)</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r w:rsidR="00307107" w:rsidRPr="00EE6CF1">
        <w:rPr>
          <w:i/>
          <w:iCs/>
        </w:rPr>
        <w:t>Habite-se</w:t>
      </w:r>
      <w:r w:rsidR="0061573D">
        <w:rPr>
          <w:i/>
          <w:iCs/>
        </w:rPr>
        <w:t>s</w:t>
      </w:r>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r w:rsidR="00307107" w:rsidRPr="00EE6CF1">
        <w:rPr>
          <w:i/>
          <w:iCs/>
        </w:rPr>
        <w:t>Habite-se</w:t>
      </w:r>
      <w:r w:rsidR="0061573D">
        <w:rPr>
          <w:i/>
          <w:iCs/>
        </w:rPr>
        <w:t>s</w:t>
      </w:r>
      <w:r w:rsidR="00307107" w:rsidRPr="00EE6CF1">
        <w:t>”</w:t>
      </w:r>
      <w:r w:rsidR="0061573D">
        <w:t>, conforme o caso</w:t>
      </w:r>
      <w:r w:rsidR="00307107" w:rsidRPr="00EE6CF1">
        <w:t>; e</w:t>
      </w:r>
      <w:bookmarkEnd w:id="126"/>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15971154" w:rsidR="00307107" w:rsidRPr="00EE6CF1" w:rsidRDefault="00F56EBD" w:rsidP="0093003A">
      <w:pPr>
        <w:pStyle w:val="Nvel111"/>
      </w:pPr>
      <w:r w:rsidRPr="002D6FCD">
        <w:rPr>
          <w:b/>
          <w:bCs/>
        </w:rPr>
        <w:t>(iv)</w:t>
      </w:r>
      <w:r w:rsidRPr="002D6FCD">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7661B0">
        <w:t xml:space="preserve">R$ </w:t>
      </w:r>
      <w:r w:rsidR="00354831">
        <w:rPr>
          <w:szCs w:val="21"/>
        </w:rPr>
        <w:t>140.277.795,84</w:t>
      </w:r>
      <w:r w:rsidR="007661B0" w:rsidRPr="005D195E">
        <w:rPr>
          <w:szCs w:val="21"/>
        </w:rPr>
        <w:t xml:space="preserve"> (</w:t>
      </w:r>
      <w:r w:rsidR="00393FFB">
        <w:rPr>
          <w:szCs w:val="21"/>
        </w:rPr>
        <w:t>cento e quarenta milhões, duzentos e setenta e sete mil, setecentos e noventa e cinco reais e oitenta e quatro centavos</w:t>
      </w:r>
      <w:r w:rsidR="007661B0" w:rsidRPr="005D195E">
        <w:rPr>
          <w:szCs w:val="21"/>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3D82CD59"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r w:rsidR="00A372F1">
        <w:rPr>
          <w:sz w:val="21"/>
          <w:szCs w:val="21"/>
        </w:rPr>
        <w:t>48,68</w:t>
      </w:r>
      <w:r w:rsidRPr="00F36628">
        <w:rPr>
          <w:sz w:val="21"/>
          <w:szCs w:val="21"/>
        </w:rPr>
        <w:t>% (</w:t>
      </w:r>
      <w:r w:rsidR="00A372F1">
        <w:rPr>
          <w:sz w:val="21"/>
          <w:szCs w:val="21"/>
        </w:rPr>
        <w:t>quarenta e oito</w:t>
      </w:r>
      <w:r w:rsidRPr="00F36628">
        <w:rPr>
          <w:sz w:val="21"/>
          <w:szCs w:val="21"/>
        </w:rPr>
        <w:t xml:space="preserve"> inteiros e </w:t>
      </w:r>
      <w:r w:rsidR="00A372F1">
        <w:rPr>
          <w:sz w:val="21"/>
          <w:szCs w:val="21"/>
        </w:rPr>
        <w:t>sessenta e oito</w:t>
      </w:r>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3694B299"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0036205C">
        <w:rPr>
          <w:sz w:val="21"/>
          <w:szCs w:val="21"/>
        </w:rPr>
        <w:t>5</w:t>
      </w:r>
      <w:r w:rsidR="001E6BE2">
        <w:rPr>
          <w:sz w:val="21"/>
          <w:szCs w:val="21"/>
        </w:rPr>
        <w:t>0</w:t>
      </w:r>
      <w:r w:rsidR="0036205C">
        <w:rPr>
          <w:sz w:val="21"/>
          <w:szCs w:val="21"/>
        </w:rPr>
        <w:t>,</w:t>
      </w:r>
      <w:r w:rsidR="001E6BE2">
        <w:rPr>
          <w:sz w:val="21"/>
          <w:szCs w:val="21"/>
        </w:rPr>
        <w:t>71</w:t>
      </w:r>
      <w:r w:rsidR="0036205C" w:rsidRPr="00F36628">
        <w:rPr>
          <w:sz w:val="21"/>
          <w:szCs w:val="21"/>
        </w:rPr>
        <w:t xml:space="preserve">% </w:t>
      </w:r>
      <w:r w:rsidRPr="00F36628">
        <w:rPr>
          <w:sz w:val="21"/>
          <w:szCs w:val="21"/>
        </w:rPr>
        <w:t>(</w:t>
      </w:r>
      <w:r w:rsidR="00825841" w:rsidRPr="00AA7EBA">
        <w:rPr>
          <w:sz w:val="21"/>
          <w:szCs w:val="21"/>
        </w:rPr>
        <w:t>cinquenta inteiros e setenta e um centésimos por cento</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27"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da comercialização das Unidades Autônomas, o Servicer,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27"/>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28"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r w:rsidR="001057F3">
        <w:rPr>
          <w:sz w:val="21"/>
          <w:szCs w:val="21"/>
        </w:rPr>
        <w:t>ii</w:t>
      </w:r>
      <w:r w:rsidRPr="000F5158">
        <w:rPr>
          <w:sz w:val="21"/>
          <w:szCs w:val="21"/>
        </w:rPr>
        <w:t>) o valor pago pelo adquirente da Unidade Autônoma objeto de distrato; e (</w:t>
      </w:r>
      <w:r w:rsidR="001057F3">
        <w:rPr>
          <w:sz w:val="21"/>
          <w:szCs w:val="21"/>
        </w:rPr>
        <w:t>iii</w:t>
      </w:r>
      <w:r w:rsidRPr="000F5158">
        <w:rPr>
          <w:sz w:val="21"/>
          <w:szCs w:val="21"/>
        </w:rPr>
        <w:t>) valor devolvido pela</w:t>
      </w:r>
      <w:r w:rsidR="001057F3">
        <w:rPr>
          <w:sz w:val="21"/>
          <w:szCs w:val="21"/>
        </w:rPr>
        <w:t xml:space="preserve">s Devedoras, conforme o caso, </w:t>
      </w:r>
      <w:r w:rsidRPr="000F5158">
        <w:rPr>
          <w:sz w:val="21"/>
          <w:szCs w:val="21"/>
        </w:rPr>
        <w:t>ao cliente;</w:t>
      </w:r>
      <w:bookmarkEnd w:id="128"/>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distratos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9" w:name="_Toc105058823"/>
      <w:r w:rsidRPr="005F39D5">
        <w:rPr>
          <w:rFonts w:ascii="Trebuchet MS" w:hAnsi="Trebuchet MS" w:cstheme="minorHAnsi"/>
          <w:b/>
          <w:sz w:val="21"/>
          <w:szCs w:val="21"/>
        </w:rPr>
        <w:t>CLÁUSULA SEXTA</w:t>
      </w:r>
      <w:bookmarkEnd w:id="129"/>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0" w:name="_Toc95682924"/>
      <w:bookmarkStart w:id="13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0"/>
      <w:bookmarkEnd w:id="13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2A40314"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2" w:name="_Ref93076111"/>
      <w:bookmarkStart w:id="13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4F11B6A" w14:textId="0D4E33A6" w:rsidR="00BD04EF" w:rsidRPr="00877617"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4" w:name="_Ref95607133"/>
      <w:r w:rsidRPr="005F39D5">
        <w:rPr>
          <w:rFonts w:ascii="Trebuchet MS" w:hAnsi="Trebuchet MS" w:cs="Tahoma"/>
          <w:sz w:val="21"/>
          <w:szCs w:val="21"/>
        </w:rPr>
        <w:t>A Emissora deverá realizar o resgate antecipado da totalidade dos CRI (“</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r w:rsidR="00DA64D6">
        <w:rPr>
          <w:rFonts w:ascii="Trebuchet MS" w:hAnsi="Trebuchet MS" w:cs="Tahoma"/>
          <w:sz w:val="21"/>
          <w:szCs w:val="21"/>
        </w:rPr>
        <w:t>:</w:t>
      </w:r>
      <w:r w:rsidRPr="005F39D5">
        <w:rPr>
          <w:rFonts w:ascii="Trebuchet MS" w:hAnsi="Trebuchet MS" w:cs="Tahoma"/>
          <w:sz w:val="21"/>
          <w:szCs w:val="21"/>
        </w:rPr>
        <w:t xml:space="preserve"> </w:t>
      </w:r>
    </w:p>
    <w:p w14:paraId="7A2F7CA4" w14:textId="77777777" w:rsidR="00BD04EF" w:rsidRDefault="00BD04EF" w:rsidP="00BD04EF">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B90DCD" w14:textId="46D87A84" w:rsidR="006C0CC4" w:rsidRPr="00512B1E" w:rsidRDefault="00B00542" w:rsidP="006C0CC4">
      <w:pPr>
        <w:pStyle w:val="PargrafodaLista"/>
        <w:numPr>
          <w:ilvl w:val="0"/>
          <w:numId w:val="100"/>
        </w:numPr>
        <w:tabs>
          <w:tab w:val="left" w:pos="851"/>
        </w:tabs>
        <w:autoSpaceDE/>
        <w:autoSpaceDN/>
        <w:adjustRightInd/>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w:t>
      </w:r>
      <w:r w:rsidR="00C95086" w:rsidRPr="00512B1E">
        <w:rPr>
          <w:rFonts w:ascii="Trebuchet MS" w:hAnsi="Trebuchet MS" w:cs="Tahoma"/>
          <w:sz w:val="21"/>
          <w:szCs w:val="21"/>
        </w:rPr>
        <w:t>Indianópolis e no Termo de Emissão de Notas Comerciais Pintassilgo</w:t>
      </w:r>
      <w:r w:rsidRPr="00512B1E">
        <w:rPr>
          <w:rFonts w:ascii="Trebuchet MS" w:hAnsi="Trebuchet MS" w:cs="Tahoma"/>
          <w:sz w:val="21"/>
          <w:szCs w:val="21"/>
        </w:rPr>
        <w:t xml:space="preserve">; </w:t>
      </w:r>
    </w:p>
    <w:p w14:paraId="7BDBECFE" w14:textId="77777777" w:rsidR="006C0CC4" w:rsidRPr="00512B1E" w:rsidRDefault="006C0CC4" w:rsidP="00877617">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76102273" w14:textId="1C4D0898" w:rsidR="006C0CC4" w:rsidRPr="00877617" w:rsidRDefault="00BF660B" w:rsidP="001A7B36">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877617">
        <w:rPr>
          <w:rFonts w:ascii="Trebuchet MS" w:hAnsi="Trebuchet MS" w:cs="Tahoma"/>
          <w:sz w:val="21"/>
          <w:szCs w:val="21"/>
        </w:rPr>
        <w:t xml:space="preserve">a partir de 30 de novembro de 2024 (inclusive), </w:t>
      </w:r>
      <w:r w:rsidR="00B00542" w:rsidRPr="001A7B36">
        <w:rPr>
          <w:rFonts w:ascii="Trebuchet MS" w:hAnsi="Trebuchet MS" w:cs="Tahoma"/>
          <w:sz w:val="21"/>
          <w:szCs w:val="21"/>
        </w:rPr>
        <w:t>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Devedora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realize</w:t>
      </w:r>
      <w:r w:rsidR="000F4A83" w:rsidRPr="001A7B36">
        <w:rPr>
          <w:rFonts w:ascii="Trebuchet MS" w:hAnsi="Trebuchet MS" w:cs="Tahoma"/>
          <w:sz w:val="21"/>
          <w:szCs w:val="21"/>
        </w:rPr>
        <w:t>m</w:t>
      </w:r>
      <w:r w:rsidR="00D131B8" w:rsidRPr="001A7B36">
        <w:rPr>
          <w:rFonts w:ascii="Trebuchet MS" w:hAnsi="Trebuchet MS" w:cs="Tahoma"/>
          <w:sz w:val="21"/>
          <w:szCs w:val="21"/>
        </w:rPr>
        <w:t>, a seu exclusivo critério</w:t>
      </w:r>
      <w:r w:rsidR="007F2B2A" w:rsidRPr="001A7B36">
        <w:rPr>
          <w:rFonts w:ascii="Trebuchet MS" w:hAnsi="Trebuchet MS" w:cs="Tahoma"/>
          <w:sz w:val="21"/>
          <w:szCs w:val="21"/>
        </w:rPr>
        <w:t>,</w:t>
      </w:r>
      <w:r w:rsidR="00B00542" w:rsidRPr="001A7B36">
        <w:rPr>
          <w:rFonts w:ascii="Trebuchet MS" w:hAnsi="Trebuchet MS" w:cs="Tahoma"/>
          <w:sz w:val="21"/>
          <w:szCs w:val="21"/>
        </w:rPr>
        <w:t xml:space="preserve"> o Resgate Antecipado </w:t>
      </w:r>
      <w:r w:rsidR="00F23606" w:rsidRPr="001A7B36">
        <w:rPr>
          <w:rFonts w:ascii="Trebuchet MS" w:hAnsi="Trebuchet MS" w:cs="Tahoma"/>
          <w:sz w:val="21"/>
          <w:szCs w:val="21"/>
        </w:rPr>
        <w:t xml:space="preserve">Facultativo </w:t>
      </w:r>
      <w:r w:rsidR="00B00542" w:rsidRPr="001A7B36">
        <w:rPr>
          <w:rFonts w:ascii="Trebuchet MS" w:hAnsi="Trebuchet MS" w:cs="Tahoma"/>
          <w:sz w:val="21"/>
          <w:szCs w:val="21"/>
        </w:rPr>
        <w:t>Total das Notas Comerciais</w:t>
      </w:r>
      <w:r w:rsidR="000F4A83" w:rsidRPr="001A7B36">
        <w:rPr>
          <w:rFonts w:ascii="Trebuchet MS" w:hAnsi="Trebuchet MS" w:cs="Tahoma"/>
          <w:sz w:val="21"/>
          <w:szCs w:val="21"/>
        </w:rPr>
        <w:t xml:space="preserve"> Indianópolis e das Notas Comerciais Pintassilgo</w:t>
      </w:r>
      <w:r w:rsidR="00FD085B" w:rsidRPr="001A7B36">
        <w:rPr>
          <w:rFonts w:ascii="Trebuchet MS" w:hAnsi="Trebuchet MS" w:cs="Tahoma"/>
          <w:sz w:val="21"/>
          <w:szCs w:val="21"/>
        </w:rPr>
        <w:t xml:space="preserve">, observados os termos e condições </w:t>
      </w:r>
      <w:r w:rsidR="00AC0B3E" w:rsidRPr="001A7B36">
        <w:rPr>
          <w:rFonts w:ascii="Trebuchet MS" w:hAnsi="Trebuchet MS" w:cs="Tahoma"/>
          <w:sz w:val="21"/>
          <w:szCs w:val="21"/>
        </w:rPr>
        <w:t xml:space="preserve">constantes da cláusula 7.2 </w:t>
      </w:r>
      <w:r w:rsidR="00FD085B" w:rsidRPr="001A7B36">
        <w:rPr>
          <w:rFonts w:ascii="Trebuchet MS" w:hAnsi="Trebuchet MS" w:cs="Tahoma"/>
          <w:sz w:val="21"/>
          <w:szCs w:val="21"/>
        </w:rPr>
        <w:t>d</w:t>
      </w:r>
      <w:r w:rsidR="0044756A" w:rsidRPr="001A7B36">
        <w:rPr>
          <w:rFonts w:ascii="Trebuchet MS" w:hAnsi="Trebuchet MS" w:cs="Tahoma"/>
          <w:sz w:val="21"/>
          <w:szCs w:val="21"/>
        </w:rPr>
        <w:t>o Termo de Emissão d</w:t>
      </w:r>
      <w:r w:rsidR="000F4A83" w:rsidRPr="001A7B36">
        <w:rPr>
          <w:rFonts w:ascii="Trebuchet MS" w:hAnsi="Trebuchet MS" w:cs="Tahoma"/>
          <w:sz w:val="21"/>
          <w:szCs w:val="21"/>
        </w:rPr>
        <w:t>e</w:t>
      </w:r>
      <w:r w:rsidR="0044756A" w:rsidRPr="001A7B36">
        <w:rPr>
          <w:rFonts w:ascii="Trebuchet MS" w:hAnsi="Trebuchet MS" w:cs="Tahoma"/>
          <w:sz w:val="21"/>
          <w:szCs w:val="21"/>
        </w:rPr>
        <w:t xml:space="preserve"> Notas</w:t>
      </w:r>
      <w:r w:rsidR="00B75D03" w:rsidRPr="001A7B36">
        <w:rPr>
          <w:rFonts w:ascii="Trebuchet MS" w:hAnsi="Trebuchet MS" w:cs="Tahoma"/>
          <w:sz w:val="21"/>
          <w:szCs w:val="21"/>
        </w:rPr>
        <w:t xml:space="preserve"> Comerciais</w:t>
      </w:r>
      <w:r w:rsidR="000F4A83" w:rsidRPr="001A7B36">
        <w:rPr>
          <w:rFonts w:ascii="Trebuchet MS" w:hAnsi="Trebuchet MS" w:cs="Tahoma"/>
          <w:sz w:val="21"/>
          <w:szCs w:val="21"/>
        </w:rPr>
        <w:t xml:space="preserve"> Indianópolis e </w:t>
      </w:r>
      <w:r w:rsidR="00AC0B3E" w:rsidRPr="001A7B36">
        <w:rPr>
          <w:rFonts w:ascii="Trebuchet MS" w:hAnsi="Trebuchet MS" w:cs="Tahoma"/>
          <w:sz w:val="21"/>
          <w:szCs w:val="21"/>
        </w:rPr>
        <w:t xml:space="preserve">da cláusula 7.2 </w:t>
      </w:r>
      <w:r w:rsidR="000F4A83" w:rsidRPr="001A7B36">
        <w:rPr>
          <w:rFonts w:ascii="Trebuchet MS" w:hAnsi="Trebuchet MS" w:cs="Tahoma"/>
          <w:sz w:val="21"/>
          <w:szCs w:val="21"/>
        </w:rPr>
        <w:t>do Termo de Emissão de Notas Comerciais Pintassilgo</w:t>
      </w:r>
      <w:r w:rsidR="00712EC1" w:rsidRPr="001A7B36">
        <w:rPr>
          <w:rFonts w:ascii="Trebuchet MS" w:hAnsi="Trebuchet MS" w:cs="Tahoma"/>
          <w:sz w:val="21"/>
          <w:szCs w:val="21"/>
        </w:rPr>
        <w:t>.</w:t>
      </w:r>
      <w:r w:rsidR="007F2B2A" w:rsidRPr="001A7B36">
        <w:rPr>
          <w:rFonts w:ascii="Trebuchet MS" w:hAnsi="Trebuchet MS" w:cs="Tahoma"/>
          <w:sz w:val="21"/>
          <w:szCs w:val="21"/>
        </w:rPr>
        <w:t xml:space="preserve"> O Resga</w:t>
      </w:r>
      <w:r w:rsidR="00886BBE" w:rsidRPr="001A7B36">
        <w:rPr>
          <w:rFonts w:ascii="Trebuchet MS" w:hAnsi="Trebuchet MS" w:cs="Tahoma"/>
          <w:sz w:val="21"/>
          <w:szCs w:val="21"/>
        </w:rPr>
        <w:t>t</w:t>
      </w:r>
      <w:r w:rsidR="007F2B2A" w:rsidRPr="001A7B36">
        <w:rPr>
          <w:rFonts w:ascii="Trebuchet MS" w:hAnsi="Trebuchet MS" w:cs="Tahoma"/>
          <w:sz w:val="21"/>
          <w:szCs w:val="21"/>
        </w:rPr>
        <w:t xml:space="preserve">e Antecipado Facultativo Total </w:t>
      </w:r>
      <w:r w:rsidR="00886BBE" w:rsidRPr="001A7B36">
        <w:rPr>
          <w:rFonts w:ascii="Trebuchet MS" w:hAnsi="Trebuchet MS" w:cs="Tahoma"/>
          <w:sz w:val="21"/>
          <w:szCs w:val="21"/>
        </w:rPr>
        <w:t>será realizado por meio do</w:t>
      </w:r>
      <w:r w:rsidR="007F2B2A" w:rsidRPr="001A7B36">
        <w:rPr>
          <w:rFonts w:ascii="Trebuchet MS" w:hAnsi="Trebuchet MS"/>
          <w:sz w:val="21"/>
          <w:szCs w:val="21"/>
        </w:rPr>
        <w:t xml:space="preserve"> </w:t>
      </w:r>
      <w:r w:rsidR="007F2B2A" w:rsidRPr="001A7B36">
        <w:rPr>
          <w:rFonts w:ascii="Trebuchet MS" w:hAnsi="Trebuchet MS" w:cs="Tahoma"/>
          <w:sz w:val="21"/>
          <w:szCs w:val="21"/>
        </w:rPr>
        <w:t>envio</w:t>
      </w:r>
      <w:r w:rsidR="00886BBE" w:rsidRPr="001A7B36">
        <w:rPr>
          <w:rFonts w:ascii="Trebuchet MS" w:hAnsi="Trebuchet MS" w:cs="Tahoma"/>
          <w:sz w:val="21"/>
          <w:szCs w:val="21"/>
        </w:rPr>
        <w:t>, pelas Devedoras,</w:t>
      </w:r>
      <w:r w:rsidR="007F2B2A" w:rsidRPr="001A7B36">
        <w:rPr>
          <w:rFonts w:ascii="Trebuchet MS" w:hAnsi="Trebuchet MS" w:cs="Tahoma"/>
          <w:sz w:val="21"/>
          <w:szCs w:val="21"/>
        </w:rPr>
        <w:t xml:space="preserve"> de comunicado à Emissora e ao Agente Fiduciário dos CRI com antecedência mínima de 5 (cinco) Dias Úteis, devendo tal comunicação conter: </w:t>
      </w:r>
      <w:r w:rsidR="007F2B2A" w:rsidRPr="001A7B36">
        <w:rPr>
          <w:rFonts w:ascii="Trebuchet MS" w:hAnsi="Trebuchet MS" w:cs="Tahoma"/>
          <w:b/>
          <w:bCs/>
          <w:sz w:val="21"/>
          <w:szCs w:val="21"/>
        </w:rPr>
        <w:t>(</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i.a)</w:t>
      </w:r>
      <w:r w:rsidR="007F2B2A" w:rsidRPr="001A7B36">
        <w:rPr>
          <w:rFonts w:ascii="Trebuchet MS" w:hAnsi="Trebuchet MS" w:cs="Tahoma"/>
          <w:sz w:val="21"/>
          <w:szCs w:val="21"/>
        </w:rPr>
        <w:t xml:space="preserve"> o Valor do Resgate Antecipado Facultativo Total (conforme definido no Termo de Emissão de Notas Comerciais Indianópolis e no Termo de Emissão de Notas Comerciais Pintassilgo), calculado nos termos da cláusula 7.2.1.2 do Termo de Emissão de Notas Comerciais Indianópolis e da cláusula 7.2.1.2 do Termo de Emissão de Notas Comerciais Pintassilgo; </w:t>
      </w:r>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.b)</w:t>
      </w:r>
      <w:r w:rsidR="007F2B2A" w:rsidRPr="001A7B36">
        <w:rPr>
          <w:rFonts w:ascii="Trebuchet MS" w:hAnsi="Trebuchet MS" w:cs="Tahoma"/>
          <w:sz w:val="21"/>
          <w:szCs w:val="21"/>
        </w:rPr>
        <w:t xml:space="preserve"> a data do efetivo pagamento do Valor do Resgate Antecipado Facultativo Total, que não poderá ser inferior a 5 (cinco) Dias Úteis contados da data do envio da referida comunicação; e </w:t>
      </w:r>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.c)</w:t>
      </w:r>
      <w:r w:rsidR="007F2B2A" w:rsidRPr="001A7B36">
        <w:rPr>
          <w:rFonts w:ascii="Trebuchet MS" w:hAnsi="Trebuchet MS" w:cs="Tahoma"/>
          <w:sz w:val="21"/>
          <w:szCs w:val="21"/>
        </w:rPr>
        <w:t xml:space="preserve"> demais informações eventualmente necessárias para a operacionalização do Resgate Antecipado Facultativo Total, bem como quaisquer valores eventualmente devidos pelas Devedoras, incluindo despesas</w:t>
      </w:r>
      <w:r w:rsidR="00886BBE" w:rsidRPr="001A7B36">
        <w:rPr>
          <w:rFonts w:ascii="Trebuchet MS" w:hAnsi="Trebuchet MS" w:cs="Tahoma"/>
          <w:sz w:val="21"/>
          <w:szCs w:val="21"/>
        </w:rPr>
        <w:t>.</w:t>
      </w:r>
      <w:r w:rsidR="00B83EFF" w:rsidRPr="00877617">
        <w:rPr>
          <w:rFonts w:ascii="Trebuchet MS" w:hAnsi="Trebuchet MS" w:cs="Tahoma"/>
          <w:sz w:val="21"/>
          <w:szCs w:val="21"/>
        </w:rPr>
        <w:t xml:space="preserve"> </w:t>
      </w:r>
      <w:r w:rsidR="00886BBE" w:rsidRPr="001A7B36">
        <w:rPr>
          <w:rFonts w:ascii="Trebuchet MS" w:hAnsi="Trebuchet MS" w:cs="Tahoma"/>
          <w:sz w:val="21"/>
          <w:szCs w:val="21"/>
        </w:rPr>
        <w:t xml:space="preserve">O </w:t>
      </w:r>
      <w:r w:rsidR="00B83EFF" w:rsidRPr="00877617">
        <w:rPr>
          <w:rFonts w:ascii="Trebuchet MS" w:hAnsi="Trebuchet MS" w:cs="Tahoma"/>
          <w:sz w:val="21"/>
          <w:szCs w:val="21"/>
        </w:rPr>
        <w:t>Resgate Antecipado Facultativo Total será realizado mediante o pagamento, na respectiva Data do Resgate Antecipado Facultativo Total</w:t>
      </w:r>
      <w:r w:rsidR="004F525F" w:rsidRPr="001A7B36">
        <w:rPr>
          <w:rFonts w:ascii="Trebuchet MS" w:hAnsi="Trebuchet MS" w:cs="Tahoma"/>
          <w:sz w:val="21"/>
          <w:szCs w:val="21"/>
        </w:rPr>
        <w:t xml:space="preserve"> (conforme definido no Termo de Emissão de Notas Comerciais Indianópolis e no Termo de Emissão de Notas Comerciais Pintassilgo)</w:t>
      </w:r>
      <w:r w:rsidR="00B83EFF" w:rsidRPr="00877617">
        <w:rPr>
          <w:rFonts w:ascii="Trebuchet MS" w:hAnsi="Trebuchet MS" w:cs="Tahoma"/>
          <w:sz w:val="21"/>
          <w:szCs w:val="21"/>
        </w:rPr>
        <w:t xml:space="preserve">, do saldo do Valor Nominal Unitário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acrescido</w:t>
      </w:r>
      <w:r w:rsidR="004F525F" w:rsidRPr="001A7B36">
        <w:rPr>
          <w:rFonts w:ascii="Trebuchet MS" w:hAnsi="Trebuchet MS" w:cs="Tahoma"/>
          <w:sz w:val="21"/>
          <w:szCs w:val="21"/>
        </w:rPr>
        <w:t>s</w:t>
      </w:r>
      <w:r w:rsidR="00B83EFF" w:rsidRPr="00877617">
        <w:rPr>
          <w:rFonts w:ascii="Trebuchet MS" w:hAnsi="Trebuchet MS" w:cs="Tahoma"/>
          <w:sz w:val="21"/>
          <w:szCs w:val="21"/>
        </w:rPr>
        <w:t>: (</w:t>
      </w:r>
      <w:r w:rsidR="004F525F" w:rsidRPr="001A7B36">
        <w:rPr>
          <w:rFonts w:ascii="Trebuchet MS" w:hAnsi="Trebuchet MS" w:cs="Tahoma"/>
          <w:sz w:val="21"/>
          <w:szCs w:val="21"/>
        </w:rPr>
        <w:t>1</w:t>
      </w:r>
      <w:r w:rsidR="00B83EFF" w:rsidRPr="00877617">
        <w:rPr>
          <w:rFonts w:ascii="Trebuchet MS" w:hAnsi="Trebuchet MS" w:cs="Tahoma"/>
          <w:sz w:val="21"/>
          <w:szCs w:val="21"/>
        </w:rPr>
        <w:t xml:space="preserve">) dos Juros Remuneratórios, calculados, </w:t>
      </w:r>
      <w:r w:rsidR="00B83EFF" w:rsidRPr="00877617">
        <w:rPr>
          <w:rFonts w:ascii="Trebuchet MS" w:hAnsi="Trebuchet MS" w:cs="Tahoma"/>
          <w:i/>
          <w:iCs/>
          <w:sz w:val="21"/>
          <w:szCs w:val="21"/>
        </w:rPr>
        <w:t>pro rata temporis</w:t>
      </w:r>
      <w:r w:rsidR="00B83EFF" w:rsidRPr="00877617">
        <w:rPr>
          <w:rFonts w:ascii="Trebuchet MS" w:hAnsi="Trebuchet MS" w:cs="Tahoma"/>
          <w:sz w:val="21"/>
          <w:szCs w:val="21"/>
        </w:rPr>
        <w:t xml:space="preserve">, desde a Data de Pagamento das Notas Comerciais Indianópolis </w:t>
      </w:r>
      <w:r w:rsidR="004F525F" w:rsidRPr="001A7B36">
        <w:rPr>
          <w:rFonts w:ascii="Trebuchet MS" w:hAnsi="Trebuchet MS" w:cs="Tahoma"/>
          <w:sz w:val="21"/>
          <w:szCs w:val="21"/>
        </w:rPr>
        <w:t xml:space="preserve">e/ou da Data de Paramento das Notas Comerciais Pintassilgo </w:t>
      </w:r>
      <w:r w:rsidR="00B83EFF" w:rsidRPr="00877617">
        <w:rPr>
          <w:rFonts w:ascii="Trebuchet MS" w:hAnsi="Trebuchet MS" w:cs="Tahoma"/>
          <w:sz w:val="21"/>
          <w:szCs w:val="21"/>
        </w:rPr>
        <w:t>imediatamente anterior até a data do efetivo pagamento (exclusive); e (</w:t>
      </w:r>
      <w:r w:rsidR="004F525F" w:rsidRPr="001A7B36">
        <w:rPr>
          <w:rFonts w:ascii="Trebuchet MS" w:hAnsi="Trebuchet MS" w:cs="Tahoma"/>
          <w:sz w:val="21"/>
          <w:szCs w:val="21"/>
        </w:rPr>
        <w:t>2</w:t>
      </w:r>
      <w:r w:rsidR="00B83EFF" w:rsidRPr="00877617">
        <w:rPr>
          <w:rFonts w:ascii="Trebuchet MS" w:hAnsi="Trebuchet MS" w:cs="Tahoma"/>
          <w:sz w:val="21"/>
          <w:szCs w:val="21"/>
        </w:rPr>
        <w:t xml:space="preserve">) de 5,0% (cinco por cento) do saldo do Valor Nominal Atualizado </w:t>
      </w:r>
      <w:r w:rsidR="00B83EFF" w:rsidRPr="00877617">
        <w:rPr>
          <w:rFonts w:ascii="Trebuchet MS" w:hAnsi="Trebuchet MS" w:cs="Tahoma"/>
          <w:sz w:val="21"/>
          <w:szCs w:val="21"/>
        </w:rPr>
        <w:lastRenderedPageBreak/>
        <w:t xml:space="preserve">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multiplicado pelos anos remanescentes, sem prejuízo, ainda, do acréscimo de quaisquer outras obrigações pecuniárias referentes às Notas Comerciais Indianópolis</w:t>
      </w:r>
      <w:r w:rsidR="004F7416" w:rsidRPr="001A7B36">
        <w:rPr>
          <w:rFonts w:ascii="Trebuchet MS" w:hAnsi="Trebuchet MS" w:cs="Tahoma"/>
          <w:sz w:val="21"/>
          <w:szCs w:val="21"/>
        </w:rPr>
        <w:t xml:space="preserve"> e às Notas Comerciais Pintassilgo</w:t>
      </w:r>
      <w:r w:rsidR="00B83EFF" w:rsidRPr="00877617">
        <w:rPr>
          <w:rFonts w:ascii="Trebuchet MS" w:hAnsi="Trebuchet MS" w:cs="Tahoma"/>
          <w:sz w:val="21"/>
          <w:szCs w:val="21"/>
        </w:rPr>
        <w:t>, incluindo eventuais Encargos Moratórios.</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O pagamento do Valor do Resgate Antecipado Facultativo Total será liquidado mediante Transferência Eletrônica Disponível (TED) ou por outra forma permitida ou não vedada pelas normas então vigentes para a Conta Centralizadora.</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As Notas Comerciais Indianópolis</w:t>
      </w:r>
      <w:r w:rsidR="001A7B36" w:rsidRPr="001A7B36">
        <w:rPr>
          <w:rFonts w:ascii="Trebuchet MS" w:hAnsi="Trebuchet MS" w:cs="Tahoma"/>
          <w:sz w:val="21"/>
          <w:szCs w:val="21"/>
        </w:rPr>
        <w:t xml:space="preserve"> e as Notas Comerciais Pintassilgo</w:t>
      </w:r>
      <w:r w:rsidR="00B83EFF" w:rsidRPr="00877617">
        <w:rPr>
          <w:rFonts w:ascii="Trebuchet MS" w:hAnsi="Trebuchet MS" w:cs="Tahoma"/>
          <w:sz w:val="21"/>
          <w:szCs w:val="21"/>
        </w:rPr>
        <w:t xml:space="preserve"> resgatadas serão obrigatoriamente canceladas pela</w:t>
      </w:r>
      <w:r w:rsidR="001A7B36" w:rsidRPr="001A7B36">
        <w:rPr>
          <w:rFonts w:ascii="Trebuchet MS" w:hAnsi="Trebuchet MS" w:cs="Tahoma"/>
          <w:sz w:val="21"/>
          <w:szCs w:val="21"/>
        </w:rPr>
        <w:t>s</w:t>
      </w:r>
      <w:r w:rsidR="00B83EFF" w:rsidRPr="00877617">
        <w:rPr>
          <w:rFonts w:ascii="Trebuchet MS" w:hAnsi="Trebuchet MS" w:cs="Tahoma"/>
          <w:sz w:val="21"/>
          <w:szCs w:val="21"/>
        </w:rPr>
        <w:t xml:space="preserve"> </w:t>
      </w:r>
      <w:r w:rsidR="001A7B36" w:rsidRPr="001A7B36">
        <w:rPr>
          <w:rFonts w:ascii="Trebuchet MS" w:hAnsi="Trebuchet MS" w:cs="Tahoma"/>
          <w:sz w:val="21"/>
          <w:szCs w:val="21"/>
        </w:rPr>
        <w:t>Devedoras</w:t>
      </w:r>
      <w:r w:rsidR="001A7B36" w:rsidRPr="00877617">
        <w:rPr>
          <w:rFonts w:ascii="Trebuchet MS" w:hAnsi="Trebuchet MS" w:cs="Tahoma"/>
          <w:sz w:val="21"/>
          <w:szCs w:val="21"/>
        </w:rPr>
        <w:t>;</w:t>
      </w:r>
      <w:r w:rsidR="001A7B36">
        <w:rPr>
          <w:rFonts w:ascii="Trebuchet MS" w:hAnsi="Trebuchet MS" w:cs="Tahoma"/>
          <w:sz w:val="21"/>
          <w:szCs w:val="21"/>
        </w:rPr>
        <w:t> </w:t>
      </w:r>
      <w:r w:rsidR="00D25324" w:rsidRPr="00877617">
        <w:rPr>
          <w:rFonts w:ascii="Trebuchet MS" w:hAnsi="Trebuchet MS" w:cs="Tahoma"/>
          <w:sz w:val="21"/>
          <w:szCs w:val="21"/>
        </w:rPr>
        <w:t>ou</w:t>
      </w:r>
      <w:r w:rsidR="00F53991" w:rsidRPr="00877617">
        <w:rPr>
          <w:rFonts w:ascii="Trebuchet MS" w:hAnsi="Trebuchet MS" w:cs="Tahoma"/>
          <w:sz w:val="21"/>
          <w:szCs w:val="21"/>
        </w:rPr>
        <w:t xml:space="preserve"> </w:t>
      </w:r>
    </w:p>
    <w:p w14:paraId="2EC0987F" w14:textId="77777777" w:rsidR="006C0CC4" w:rsidRPr="00877617" w:rsidRDefault="006C0CC4" w:rsidP="00877617">
      <w:pPr>
        <w:pStyle w:val="PargrafodaLista"/>
        <w:tabs>
          <w:tab w:val="left" w:pos="851"/>
        </w:tabs>
        <w:autoSpaceDE/>
        <w:autoSpaceDN/>
        <w:adjustRightInd/>
        <w:spacing w:line="320" w:lineRule="exact"/>
        <w:ind w:left="851"/>
        <w:jc w:val="both"/>
        <w:rPr>
          <w:rFonts w:ascii="Trebuchet MS" w:hAnsi="Trebuchet MS" w:cstheme="minorHAnsi"/>
          <w:b/>
          <w:bCs/>
          <w:sz w:val="21"/>
          <w:szCs w:val="21"/>
        </w:rPr>
      </w:pPr>
    </w:p>
    <w:p w14:paraId="1EFE8B8E" w14:textId="0EB29C1E" w:rsidR="00746922" w:rsidRPr="005F39D5" w:rsidRDefault="00F53991" w:rsidP="00877617">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Pr="005F39D5">
        <w:rPr>
          <w:rFonts w:ascii="Trebuchet MS" w:hAnsi="Trebuchet MS" w:cs="Tahoma"/>
          <w:sz w:val="21"/>
          <w:szCs w:val="21"/>
        </w:rPr>
        <w:t>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 xml:space="preserve">previstos </w:t>
      </w:r>
      <w:r w:rsidR="00AC0B3E">
        <w:rPr>
          <w:rFonts w:ascii="Trebuchet MS" w:hAnsi="Trebuchet MS" w:cs="Tahoma"/>
          <w:sz w:val="21"/>
          <w:szCs w:val="21"/>
        </w:rPr>
        <w:t>na cláusula 7.5 d</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w:t>
      </w:r>
      <w:r w:rsidR="00AC0B3E">
        <w:rPr>
          <w:rFonts w:ascii="Trebuchet MS" w:hAnsi="Trebuchet MS" w:cs="Tahoma"/>
          <w:sz w:val="21"/>
          <w:szCs w:val="21"/>
        </w:rPr>
        <w:t>a cláusula 7.5 d</w:t>
      </w:r>
      <w:r w:rsidR="000F4A83">
        <w:rPr>
          <w:rFonts w:ascii="Trebuchet MS" w:hAnsi="Trebuchet MS" w:cs="Tahoma"/>
          <w:sz w:val="21"/>
          <w:szCs w:val="21"/>
        </w:rPr>
        <w:t>o Termo de Emissão de Notas Comerciais Pintassilgo</w:t>
      </w:r>
      <w:r w:rsidR="00B00542" w:rsidRPr="005F39D5">
        <w:rPr>
          <w:rFonts w:ascii="Trebuchet MS" w:hAnsi="Trebuchet MS" w:cs="Tahoma"/>
          <w:sz w:val="21"/>
          <w:szCs w:val="21"/>
        </w:rPr>
        <w:t>.</w:t>
      </w:r>
      <w:bookmarkEnd w:id="134"/>
      <w:r w:rsidR="00502333">
        <w:rPr>
          <w:rFonts w:ascii="Trebuchet MS" w:hAnsi="Trebuchet MS" w:cs="Tahoma"/>
          <w:sz w:val="21"/>
          <w:szCs w:val="21"/>
        </w:rPr>
        <w:t xml:space="preserve"> O Resgate Antecipado Obrigatório </w:t>
      </w:r>
      <w:r w:rsidR="00A84B52">
        <w:rPr>
          <w:rFonts w:ascii="Trebuchet MS" w:hAnsi="Trebuchet MS" w:cs="Tahoma"/>
          <w:sz w:val="21"/>
          <w:szCs w:val="21"/>
        </w:rPr>
        <w:t xml:space="preserve">Total ocorrerá na hipótese de: </w:t>
      </w:r>
      <w:r w:rsidR="00CE7D4A" w:rsidRPr="00877617">
        <w:rPr>
          <w:rFonts w:ascii="Trebuchet MS" w:hAnsi="Trebuchet MS" w:cs="Tahoma"/>
          <w:b/>
          <w:bCs/>
          <w:sz w:val="21"/>
          <w:szCs w:val="21"/>
        </w:rPr>
        <w:t>(iii.a)</w:t>
      </w:r>
      <w:r w:rsidR="00CE7D4A" w:rsidRPr="00CE7D4A">
        <w:rPr>
          <w:rFonts w:ascii="Trebuchet MS" w:hAnsi="Trebuchet MS" w:cs="Tahoma"/>
          <w:sz w:val="21"/>
          <w:szCs w:val="21"/>
        </w:rPr>
        <w:t xml:space="preserve"> serem creditados recursos na Conta Centralizadora a título da Parcela Base dos Recebíveis do Empreendimento Indianópolis</w:t>
      </w:r>
      <w:r w:rsidR="00CE7D4A">
        <w:rPr>
          <w:rFonts w:ascii="Trebuchet MS" w:hAnsi="Trebuchet MS" w:cs="Tahoma"/>
          <w:sz w:val="21"/>
          <w:szCs w:val="21"/>
        </w:rPr>
        <w:t xml:space="preserve"> e da Parcela Base dos Recebíveis do Empreendimento Pintassilgo</w:t>
      </w:r>
      <w:r w:rsidR="00CE7D4A" w:rsidRPr="00CE7D4A">
        <w:rPr>
          <w:rFonts w:ascii="Trebuchet MS" w:hAnsi="Trebuchet MS" w:cs="Tahoma"/>
          <w:sz w:val="21"/>
          <w:szCs w:val="21"/>
        </w:rPr>
        <w:t xml:space="preserve"> ou da Parcela Ajustada dos Recebíveis do Empreendimento Alvo Indianópolis</w:t>
      </w:r>
      <w:r w:rsidR="00CE7D4A">
        <w:rPr>
          <w:rFonts w:ascii="Trebuchet MS" w:hAnsi="Trebuchet MS" w:cs="Tahoma"/>
          <w:sz w:val="21"/>
          <w:szCs w:val="21"/>
        </w:rPr>
        <w:t xml:space="preserve"> e da Parcela Ajustada dos Recebíveis do Empreendimento Alvo Pintassilgo</w:t>
      </w:r>
      <w:r w:rsidR="00CE7D4A" w:rsidRPr="00CE7D4A">
        <w:rPr>
          <w:rFonts w:ascii="Trebuchet MS" w:hAnsi="Trebuchet MS" w:cs="Tahoma"/>
          <w:sz w:val="21"/>
          <w:szCs w:val="21"/>
        </w:rPr>
        <w:t>, conforme o caso, em montante superior ao total do saldo do Valor Nominal Unitário Indianópolis</w:t>
      </w:r>
      <w:r w:rsidR="00CE7D4A">
        <w:rPr>
          <w:rFonts w:ascii="Trebuchet MS" w:hAnsi="Trebuchet MS" w:cs="Tahoma"/>
          <w:sz w:val="21"/>
          <w:szCs w:val="21"/>
        </w:rPr>
        <w:t xml:space="preserve"> e do saldo do Valor Nominal Unitário Pintassilgo</w:t>
      </w:r>
      <w:r w:rsidR="00CE7D4A" w:rsidRPr="00CE7D4A">
        <w:rPr>
          <w:rFonts w:ascii="Trebuchet MS" w:hAnsi="Trebuchet MS" w:cs="Tahoma"/>
          <w:sz w:val="21"/>
          <w:szCs w:val="21"/>
        </w:rPr>
        <w:t xml:space="preserve">; e, cumulativamente, </w:t>
      </w:r>
      <w:r w:rsidR="00CE7D4A" w:rsidRPr="00877617">
        <w:rPr>
          <w:rFonts w:ascii="Trebuchet MS" w:hAnsi="Trebuchet MS" w:cs="Tahoma"/>
          <w:b/>
          <w:bCs/>
          <w:sz w:val="21"/>
          <w:szCs w:val="21"/>
        </w:rPr>
        <w:t>(iii.b)</w:t>
      </w:r>
      <w:r w:rsidR="00CE7D4A" w:rsidRPr="00CE7D4A">
        <w:rPr>
          <w:rFonts w:ascii="Trebuchet MS" w:hAnsi="Trebuchet MS" w:cs="Tahoma"/>
          <w:sz w:val="21"/>
          <w:szCs w:val="21"/>
        </w:rPr>
        <w:t xml:space="preserve"> tais recursos recebidos na Conta Centralizadora incluírem recebíveis decorrentes da venda da última Unidade Autônoma disponível à venda</w:t>
      </w:r>
      <w:r w:rsidR="005752D4">
        <w:rPr>
          <w:rFonts w:ascii="Trebuchet MS" w:hAnsi="Trebuchet MS" w:cs="Tahoma"/>
          <w:sz w:val="21"/>
          <w:szCs w:val="21"/>
        </w:rPr>
        <w:t>.</w:t>
      </w:r>
      <w:r w:rsidR="00CE7D4A" w:rsidRPr="00CE7D4A">
        <w:rPr>
          <w:rFonts w:ascii="Trebuchet MS" w:hAnsi="Trebuchet MS" w:cs="Tahoma"/>
          <w:sz w:val="21"/>
          <w:szCs w:val="21"/>
        </w:rPr>
        <w:t xml:space="preserve"> </w:t>
      </w:r>
      <w:r w:rsidR="00AB51AC" w:rsidRPr="00CE7D4A">
        <w:rPr>
          <w:rFonts w:ascii="Trebuchet MS" w:hAnsi="Trebuchet MS" w:cs="Tahoma"/>
          <w:sz w:val="21"/>
          <w:szCs w:val="21"/>
        </w:rPr>
        <w:t>A</w:t>
      </w:r>
      <w:r w:rsidR="00AB51AC">
        <w:rPr>
          <w:rFonts w:ascii="Trebuchet MS" w:hAnsi="Trebuchet MS" w:cs="Tahoma"/>
          <w:sz w:val="21"/>
          <w:szCs w:val="21"/>
        </w:rPr>
        <w:t>s</w:t>
      </w:r>
      <w:r w:rsidR="00AB51AC" w:rsidRPr="00CE7D4A">
        <w:rPr>
          <w:rFonts w:ascii="Trebuchet MS" w:hAnsi="Trebuchet MS" w:cs="Tahoma"/>
          <w:sz w:val="21"/>
          <w:szCs w:val="21"/>
        </w:rPr>
        <w:t xml:space="preserve"> </w:t>
      </w:r>
      <w:r w:rsidR="00CE7D4A">
        <w:rPr>
          <w:rFonts w:ascii="Trebuchet MS" w:hAnsi="Trebuchet MS" w:cs="Tahoma"/>
          <w:sz w:val="21"/>
          <w:szCs w:val="21"/>
        </w:rPr>
        <w:t>Devedoras</w:t>
      </w:r>
      <w:r w:rsidR="00CE7D4A" w:rsidRPr="00CE7D4A">
        <w:rPr>
          <w:rFonts w:ascii="Trebuchet MS" w:hAnsi="Trebuchet MS" w:cs="Tahoma"/>
          <w:sz w:val="21"/>
          <w:szCs w:val="21"/>
        </w:rPr>
        <w:t xml:space="preserve"> dever</w:t>
      </w:r>
      <w:r w:rsidR="00AB51AC">
        <w:rPr>
          <w:rFonts w:ascii="Trebuchet MS" w:hAnsi="Trebuchet MS" w:cs="Tahoma"/>
          <w:sz w:val="21"/>
          <w:szCs w:val="21"/>
        </w:rPr>
        <w:t>ão</w:t>
      </w:r>
      <w:r w:rsidR="00CE7D4A" w:rsidRPr="00CE7D4A">
        <w:rPr>
          <w:rFonts w:ascii="Trebuchet MS" w:hAnsi="Trebuchet MS" w:cs="Tahoma"/>
          <w:sz w:val="21"/>
          <w:szCs w:val="21"/>
        </w:rPr>
        <w:t>, na Data de Pagamento das Notas Comerciais Indianópolis</w:t>
      </w:r>
      <w:r w:rsidR="00AB51AC">
        <w:rPr>
          <w:rFonts w:ascii="Trebuchet MS" w:hAnsi="Trebuchet MS" w:cs="Tahoma"/>
          <w:sz w:val="21"/>
          <w:szCs w:val="21"/>
        </w:rPr>
        <w:t xml:space="preserve"> e/ou na Data de Pagamento das Notas Comerciais Pintassilgo</w:t>
      </w:r>
      <w:r w:rsidR="00CE7D4A" w:rsidRPr="00CE7D4A">
        <w:rPr>
          <w:rFonts w:ascii="Trebuchet MS" w:hAnsi="Trebuchet MS" w:cs="Tahoma"/>
          <w:sz w:val="21"/>
          <w:szCs w:val="21"/>
        </w:rPr>
        <w:t xml:space="preserve"> imediatamente subsequente</w:t>
      </w:r>
      <w:r w:rsidR="00AB51AC">
        <w:rPr>
          <w:rFonts w:ascii="Trebuchet MS" w:hAnsi="Trebuchet MS" w:cs="Tahoma"/>
          <w:sz w:val="21"/>
          <w:szCs w:val="21"/>
        </w:rPr>
        <w:t>s</w:t>
      </w:r>
      <w:r w:rsidR="00CE7D4A" w:rsidRPr="00CE7D4A">
        <w:rPr>
          <w:rFonts w:ascii="Trebuchet MS" w:hAnsi="Trebuchet MS" w:cs="Tahoma"/>
          <w:sz w:val="21"/>
          <w:szCs w:val="21"/>
        </w:rPr>
        <w:t xml:space="preserve"> a tal recebimento de recursos na Conta Centralizadora, realizar o resgate antecipado total do saldo do Valor Nominal Unitário Atualizado Indianópolis, com relação à totalidade das Notas Comerciais Indianópolis</w:t>
      </w:r>
      <w:r w:rsidR="00AB51AC">
        <w:rPr>
          <w:rFonts w:ascii="Trebuchet MS" w:hAnsi="Trebuchet MS" w:cs="Tahoma"/>
          <w:sz w:val="21"/>
          <w:szCs w:val="21"/>
        </w:rPr>
        <w:t xml:space="preserve"> e/ou o </w:t>
      </w:r>
      <w:r w:rsidR="00AB51AC" w:rsidRPr="00CE7D4A">
        <w:rPr>
          <w:rFonts w:ascii="Trebuchet MS" w:hAnsi="Trebuchet MS" w:cs="Tahoma"/>
          <w:sz w:val="21"/>
          <w:szCs w:val="21"/>
        </w:rPr>
        <w:t xml:space="preserve">resgate antecipado total do saldo do Valor Nominal Unitário </w:t>
      </w:r>
      <w:r w:rsidR="00AB51AC">
        <w:rPr>
          <w:rFonts w:ascii="Trebuchet MS" w:hAnsi="Trebuchet MS" w:cs="Tahoma"/>
          <w:sz w:val="21"/>
          <w:szCs w:val="21"/>
        </w:rPr>
        <w:t>Pintassilgo</w:t>
      </w:r>
      <w:r w:rsidR="00AB51AC" w:rsidRPr="00CE7D4A">
        <w:rPr>
          <w:rFonts w:ascii="Trebuchet MS" w:hAnsi="Trebuchet MS" w:cs="Tahoma"/>
          <w:sz w:val="21"/>
          <w:szCs w:val="21"/>
        </w:rPr>
        <w:t xml:space="preserve">, com relação à totalidade das Notas Comerciais </w:t>
      </w:r>
      <w:r w:rsidR="00AB51AC">
        <w:rPr>
          <w:rFonts w:ascii="Trebuchet MS" w:hAnsi="Trebuchet MS" w:cs="Tahoma"/>
          <w:sz w:val="21"/>
          <w:szCs w:val="21"/>
        </w:rPr>
        <w:t>Pintassilgo.</w:t>
      </w:r>
      <w:r w:rsidR="00AB1AF8">
        <w:rPr>
          <w:rFonts w:ascii="Trebuchet MS" w:hAnsi="Trebuchet MS" w:cs="Tahoma"/>
          <w:sz w:val="21"/>
          <w:szCs w:val="21"/>
        </w:rPr>
        <w:t xml:space="preserve"> As Devedoras autorizaram, nos termos da cláusula 7.5.1.1 do Termo de Emissão de Notas Comerciais Indianópolis e da cláusula 7.5.1.1 do Termo de Emissão de Notas Comerciais Pintassilgo, a Emissora a realizar o </w:t>
      </w:r>
      <w:r w:rsidR="00AB1AF8" w:rsidRPr="00E87D43">
        <w:rPr>
          <w:rFonts w:ascii="Trebuchet MS" w:hAnsi="Trebuchet MS" w:cstheme="minorHAnsi"/>
          <w:sz w:val="21"/>
          <w:szCs w:val="21"/>
        </w:rPr>
        <w:t xml:space="preserve">Resgate Antecipado Obrigatório Total mediante o débito dos recursos necessários para tanto mantidos na Conta Centralizadora, devendo a </w:t>
      </w:r>
      <w:r w:rsidR="00AB1AF8">
        <w:rPr>
          <w:rFonts w:ascii="Trebuchet MS" w:hAnsi="Trebuchet MS" w:cstheme="minorHAnsi"/>
          <w:sz w:val="21"/>
          <w:szCs w:val="21"/>
        </w:rPr>
        <w:t>Emissora</w:t>
      </w:r>
      <w:r w:rsidR="00AB1AF8" w:rsidRPr="00E87D43">
        <w:rPr>
          <w:rFonts w:ascii="Trebuchet MS" w:hAnsi="Trebuchet MS" w:cstheme="minorHAnsi"/>
          <w:sz w:val="21"/>
          <w:szCs w:val="21"/>
        </w:rPr>
        <w:t xml:space="preserve"> comunicar a</w:t>
      </w:r>
      <w:r w:rsidR="00AB1AF8">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AB1AF8">
        <w:rPr>
          <w:rFonts w:ascii="Trebuchet MS" w:hAnsi="Trebuchet MS" w:cstheme="minorHAnsi"/>
          <w:sz w:val="21"/>
          <w:szCs w:val="21"/>
        </w:rPr>
        <w:t>Devedoras</w:t>
      </w:r>
      <w:r w:rsidR="00AB1AF8" w:rsidRPr="00E87D43">
        <w:rPr>
          <w:rFonts w:ascii="Trebuchet MS" w:hAnsi="Trebuchet MS" w:cstheme="minorHAnsi"/>
          <w:sz w:val="21"/>
          <w:szCs w:val="21"/>
        </w:rPr>
        <w:t>, com cópia ao Agente Fiduciário dos CRI, com antecedência mínima de 2 (dois) Dias Úteis, sobre: (</w:t>
      </w:r>
      <w:r w:rsidR="00AB1AF8">
        <w:rPr>
          <w:rFonts w:ascii="Trebuchet MS" w:hAnsi="Trebuchet MS" w:cstheme="minorHAnsi"/>
          <w:sz w:val="21"/>
          <w:szCs w:val="21"/>
        </w:rPr>
        <w:t>1</w:t>
      </w:r>
      <w:r w:rsidR="00AB1AF8" w:rsidRPr="00E87D43">
        <w:rPr>
          <w:rFonts w:ascii="Trebuchet MS" w:hAnsi="Trebuchet MS" w:cstheme="minorHAnsi"/>
          <w:sz w:val="21"/>
          <w:szCs w:val="21"/>
        </w:rPr>
        <w:t xml:space="preserve">) o Valor do Resgate Antecipado Obrigatório, calculado nos termos da cláusula 7.5.1.2 </w:t>
      </w:r>
      <w:r w:rsidR="00C877C2">
        <w:rPr>
          <w:rFonts w:ascii="Trebuchet MS" w:hAnsi="Trebuchet MS" w:cstheme="minorHAnsi"/>
          <w:sz w:val="21"/>
          <w:szCs w:val="21"/>
        </w:rPr>
        <w:t xml:space="preserve">do </w:t>
      </w:r>
      <w:r w:rsidR="00C877C2">
        <w:rPr>
          <w:rFonts w:ascii="Trebuchet MS" w:hAnsi="Trebuchet MS" w:cs="Tahoma"/>
          <w:sz w:val="21"/>
          <w:szCs w:val="21"/>
        </w:rPr>
        <w:t>Termo de Emissão de Notas Comerciais Indianópolis e da cláusula 7.5.1.2 do Termo de Emissão de Notas Comerciais Pintassilgo</w:t>
      </w:r>
      <w:r w:rsidR="00AB1AF8" w:rsidRPr="00E87D43">
        <w:rPr>
          <w:rFonts w:ascii="Trebuchet MS" w:hAnsi="Trebuchet MS" w:cstheme="minorHAnsi"/>
          <w:sz w:val="21"/>
          <w:szCs w:val="21"/>
        </w:rPr>
        <w:t>; (</w:t>
      </w:r>
      <w:r w:rsidR="00C877C2">
        <w:rPr>
          <w:rFonts w:ascii="Trebuchet MS" w:hAnsi="Trebuchet MS" w:cstheme="minorHAnsi"/>
          <w:sz w:val="21"/>
          <w:szCs w:val="21"/>
        </w:rPr>
        <w:t>2</w:t>
      </w:r>
      <w:r w:rsidR="00AB1AF8" w:rsidRPr="00E87D43">
        <w:rPr>
          <w:rFonts w:ascii="Trebuchet MS" w:hAnsi="Trebuchet MS" w:cstheme="minorHAnsi"/>
          <w:sz w:val="21"/>
          <w:szCs w:val="21"/>
        </w:rPr>
        <w:t>) a Data do Resgate Antecipado Obrigatório Total</w:t>
      </w:r>
      <w:r w:rsidR="00C877C2">
        <w:rPr>
          <w:rFonts w:ascii="Trebuchet MS" w:hAnsi="Trebuchet MS" w:cstheme="minorHAnsi"/>
          <w:sz w:val="21"/>
          <w:szCs w:val="21"/>
        </w:rPr>
        <w:t xml:space="preserve"> </w:t>
      </w:r>
      <w:r w:rsidR="00C877C2" w:rsidRPr="001A7B36">
        <w:rPr>
          <w:rFonts w:ascii="Trebuchet MS" w:hAnsi="Trebuchet MS" w:cs="Tahoma"/>
          <w:sz w:val="21"/>
          <w:szCs w:val="21"/>
        </w:rPr>
        <w:t>(conforme definido no Termo de Emissão de Notas Comerciais Indianópolis e no Termo de Emissão de Notas Comerciais Pintassilgo)</w:t>
      </w:r>
      <w:r w:rsidR="00AB1AF8" w:rsidRPr="00E87D43">
        <w:rPr>
          <w:rFonts w:ascii="Trebuchet MS" w:hAnsi="Trebuchet MS" w:cstheme="minorHAnsi"/>
          <w:sz w:val="21"/>
          <w:szCs w:val="21"/>
        </w:rPr>
        <w:t>; e (</w:t>
      </w:r>
      <w:r w:rsidR="00C877C2">
        <w:rPr>
          <w:rFonts w:ascii="Trebuchet MS" w:hAnsi="Trebuchet MS" w:cstheme="minorHAnsi"/>
          <w:sz w:val="21"/>
          <w:szCs w:val="21"/>
        </w:rPr>
        <w:t>3</w:t>
      </w:r>
      <w:r w:rsidR="00AB1AF8" w:rsidRPr="00E87D43">
        <w:rPr>
          <w:rFonts w:ascii="Trebuchet MS" w:hAnsi="Trebuchet MS" w:cstheme="minorHAnsi"/>
          <w:sz w:val="21"/>
          <w:szCs w:val="21"/>
        </w:rPr>
        <w:t>) demais informações eventualmente necessárias para a operacionalização do Resgate Antecipado Obrigatório Total, bem como quaisquer valores eventualmente devidos pela</w:t>
      </w:r>
      <w:r w:rsidR="00C877C2">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C877C2">
        <w:rPr>
          <w:rFonts w:ascii="Trebuchet MS" w:hAnsi="Trebuchet MS" w:cstheme="minorHAnsi"/>
          <w:sz w:val="21"/>
          <w:szCs w:val="21"/>
        </w:rPr>
        <w:t>Devedoras</w:t>
      </w:r>
      <w:r w:rsidR="00AB1AF8" w:rsidRPr="00E87D43">
        <w:rPr>
          <w:rFonts w:ascii="Trebuchet MS" w:hAnsi="Trebuchet MS" w:cstheme="minorHAnsi"/>
          <w:sz w:val="21"/>
          <w:szCs w:val="21"/>
        </w:rPr>
        <w:t>, incluindo despesas</w:t>
      </w:r>
      <w:r w:rsidR="00C877C2">
        <w:rPr>
          <w:rFonts w:ascii="Trebuchet MS" w:hAnsi="Trebuchet MS" w:cstheme="minorHAnsi"/>
          <w:sz w:val="21"/>
          <w:szCs w:val="21"/>
        </w:rPr>
        <w:t>.</w:t>
      </w:r>
      <w:r w:rsidR="00164072" w:rsidRPr="00164072">
        <w:rPr>
          <w:rFonts w:ascii="Trebuchet MS" w:hAnsi="Trebuchet MS" w:cstheme="minorHAnsi"/>
          <w:sz w:val="21"/>
          <w:szCs w:val="21"/>
        </w:rPr>
        <w:t xml:space="preserve"> </w:t>
      </w:r>
      <w:r w:rsidR="00164072" w:rsidRPr="009208F4">
        <w:rPr>
          <w:rFonts w:ascii="Trebuchet MS" w:hAnsi="Trebuchet MS" w:cstheme="minorHAnsi"/>
          <w:sz w:val="21"/>
          <w:szCs w:val="21"/>
        </w:rPr>
        <w:t xml:space="preserve">O Resgate </w:t>
      </w:r>
      <w:r w:rsidR="00164072" w:rsidRPr="009208F4">
        <w:rPr>
          <w:rFonts w:ascii="Trebuchet MS" w:hAnsi="Trebuchet MS" w:cstheme="minorHAnsi"/>
          <w:sz w:val="21"/>
          <w:szCs w:val="21"/>
        </w:rPr>
        <w:lastRenderedPageBreak/>
        <w:t>Antecipado Obrigatório Total será realizado mediante o pagamento, na respectiva Data do Resgate Antecipado Obrigatório Total, do saldo do Valor Nominal Unitário Atualizado Indianópolis</w:t>
      </w:r>
      <w:r w:rsidR="00164072">
        <w:rPr>
          <w:rFonts w:ascii="Trebuchet MS" w:hAnsi="Trebuchet MS" w:cstheme="minorHAnsi"/>
          <w:sz w:val="21"/>
          <w:szCs w:val="21"/>
        </w:rPr>
        <w:t xml:space="preserve"> e do saldo</w:t>
      </w:r>
      <w:r w:rsidR="00821CDF">
        <w:rPr>
          <w:rFonts w:ascii="Trebuchet MS" w:hAnsi="Trebuchet MS" w:cstheme="minorHAnsi"/>
          <w:sz w:val="21"/>
          <w:szCs w:val="21"/>
        </w:rPr>
        <w:t xml:space="preserve"> do Valor Nominal Unitário Atualizado Pintassilgo</w:t>
      </w:r>
      <w:r w:rsidR="00164072" w:rsidRPr="009208F4">
        <w:rPr>
          <w:rFonts w:ascii="Trebuchet MS" w:hAnsi="Trebuchet MS" w:cstheme="minorHAnsi"/>
          <w:sz w:val="21"/>
          <w:szCs w:val="21"/>
        </w:rPr>
        <w:t>, sem prejuízo do acréscimo de quaisquer obrigações pecuniárias referentes às Notas Comerciais Indianópolis</w:t>
      </w:r>
      <w:r w:rsidR="00821CDF">
        <w:rPr>
          <w:rFonts w:ascii="Trebuchet MS" w:hAnsi="Trebuchet MS" w:cstheme="minorHAnsi"/>
          <w:sz w:val="21"/>
          <w:szCs w:val="21"/>
        </w:rPr>
        <w:t xml:space="preserve"> e Às Notas Comerciais Pintassilgo</w:t>
      </w:r>
      <w:r w:rsidR="00164072" w:rsidRPr="009208F4">
        <w:rPr>
          <w:rFonts w:ascii="Trebuchet MS" w:hAnsi="Trebuchet MS" w:cstheme="minorHAnsi"/>
          <w:sz w:val="21"/>
          <w:szCs w:val="21"/>
        </w:rPr>
        <w:t>, incluindo eventuais Encargos Moratórios</w:t>
      </w:r>
      <w:r w:rsidR="00821CDF">
        <w:rPr>
          <w:rFonts w:ascii="Trebuchet MS" w:hAnsi="Trebuchet MS" w:cstheme="minorHAnsi"/>
          <w:sz w:val="21"/>
          <w:szCs w:val="21"/>
        </w:rPr>
        <w:t>.</w:t>
      </w:r>
    </w:p>
    <w:p w14:paraId="17879CF3" w14:textId="77777777" w:rsidR="00DD4300" w:rsidRPr="005F39D5" w:rsidRDefault="00DD430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29A1830B"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8941E3">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acima, caso os Titulares dos CRI representando, em primeira convocação, a maioria dos Titulares dos </w:t>
      </w:r>
      <w:r w:rsidRPr="005F39D5">
        <w:rPr>
          <w:rFonts w:ascii="Trebuchet MS" w:hAnsi="Trebuchet MS" w:cstheme="minorHAnsi"/>
          <w:sz w:val="21"/>
          <w:szCs w:val="21"/>
        </w:rPr>
        <w:lastRenderedPageBreak/>
        <w:t>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48F27D43"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deverá </w:t>
      </w:r>
      <w:r w:rsidRPr="005F39D5">
        <w:rPr>
          <w:rFonts w:ascii="Trebuchet MS" w:hAnsi="Trebuchet MS" w:cstheme="minorHAnsi"/>
          <w:sz w:val="21"/>
          <w:szCs w:val="21"/>
        </w:rPr>
        <w:t>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e</w:t>
      </w:r>
      <w:r w:rsidR="00972510">
        <w:rPr>
          <w:rFonts w:ascii="Trebuchet MS" w:hAnsi="Trebuchet MS" w:cstheme="minorHAnsi"/>
          <w:sz w:val="21"/>
          <w:szCs w:val="21"/>
        </w:rPr>
        <w:t>, consequentemente,</w:t>
      </w:r>
      <w:r w:rsidRPr="005F39D5">
        <w:rPr>
          <w:rFonts w:ascii="Trebuchet MS" w:hAnsi="Trebuchet MS" w:cstheme="minorHAnsi"/>
          <w:sz w:val="21"/>
          <w:szCs w:val="21"/>
        </w:rPr>
        <w:t xml:space="preserv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w:t>
      </w:r>
      <w:r w:rsidRPr="005F39D5">
        <w:rPr>
          <w:rFonts w:ascii="Trebuchet MS" w:hAnsi="Trebuchet MS" w:cstheme="minorHAnsi"/>
          <w:sz w:val="21"/>
          <w:szCs w:val="21"/>
        </w:rPr>
        <w:t>prosseguir</w:t>
      </w:r>
      <w:r w:rsidR="00972510">
        <w:rPr>
          <w:rFonts w:ascii="Trebuchet MS" w:hAnsi="Trebuchet MS" w:cstheme="minorHAnsi"/>
          <w:sz w:val="21"/>
          <w:szCs w:val="21"/>
        </w:rPr>
        <w:t>á</w:t>
      </w:r>
      <w:r w:rsidRPr="005F39D5">
        <w:rPr>
          <w:rFonts w:ascii="Trebuchet MS" w:hAnsi="Trebuchet MS" w:cstheme="minorHAnsi"/>
          <w:sz w:val="21"/>
          <w:szCs w:val="21"/>
        </w:rPr>
        <w:t xml:space="preserve"> com o Resgate Antecipado dos CRI.</w:t>
      </w: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2"/>
      <w:bookmarkEnd w:id="136"/>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7" w:name="_Ref93078159"/>
      <w:r w:rsidRPr="005F39D5">
        <w:rPr>
          <w:rFonts w:ascii="Trebuchet MS" w:hAnsi="Trebuchet MS" w:cstheme="minorHAnsi"/>
          <w:b/>
          <w:bCs/>
          <w:sz w:val="21"/>
          <w:szCs w:val="21"/>
        </w:rPr>
        <w:t>Valor da Amortização Extraordinária dos CRI</w:t>
      </w:r>
      <w:bookmarkStart w:id="138"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9"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7"/>
      <w:bookmarkEnd w:id="139"/>
    </w:p>
    <w:bookmarkEnd w:id="133"/>
    <w:bookmarkEnd w:id="138"/>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0" w:name="_Toc110076265"/>
      <w:bookmarkStart w:id="141" w:name="_Toc163380704"/>
      <w:bookmarkStart w:id="142" w:name="_Toc180553620"/>
      <w:bookmarkStart w:id="143" w:name="_Toc302458793"/>
      <w:bookmarkStart w:id="144"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Toc105058825"/>
      <w:bookmarkEnd w:id="140"/>
      <w:bookmarkEnd w:id="141"/>
      <w:bookmarkEnd w:id="142"/>
      <w:bookmarkEnd w:id="143"/>
      <w:bookmarkEnd w:id="144"/>
      <w:r w:rsidRPr="005F39D5">
        <w:rPr>
          <w:rFonts w:ascii="Trebuchet MS" w:hAnsi="Trebuchet MS" w:cstheme="minorHAnsi"/>
          <w:b/>
          <w:sz w:val="21"/>
          <w:szCs w:val="21"/>
        </w:rPr>
        <w:t>CLÁUSULA SÉTIMA</w:t>
      </w:r>
      <w:bookmarkEnd w:id="145"/>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6" w:name="_Toc95682926"/>
      <w:bookmarkStart w:id="147" w:name="_Toc105058826"/>
      <w:r w:rsidRPr="005F39D5">
        <w:rPr>
          <w:rFonts w:ascii="Trebuchet MS" w:hAnsi="Trebuchet MS" w:cstheme="minorHAnsi"/>
          <w:b/>
          <w:sz w:val="21"/>
          <w:szCs w:val="21"/>
        </w:rPr>
        <w:t>DAS OBRIGAÇÕES E DAS DECLARAÇÕES DA EMISSORA</w:t>
      </w:r>
      <w:bookmarkEnd w:id="146"/>
      <w:bookmarkEnd w:id="147"/>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8EAD07D"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r w:rsidR="006C3A32">
        <w:rPr>
          <w:rFonts w:ascii="Trebuchet MS" w:hAnsi="Trebuchet MS" w:cstheme="minorHAnsi"/>
          <w:sz w:val="21"/>
          <w:szCs w:val="21"/>
        </w:rPr>
        <w:t>90</w:t>
      </w:r>
      <w:r w:rsidRPr="005F39D5">
        <w:rPr>
          <w:rFonts w:ascii="Trebuchet MS" w:hAnsi="Trebuchet MS" w:cstheme="minorHAnsi"/>
          <w:sz w:val="21"/>
          <w:szCs w:val="21"/>
        </w:rPr>
        <w:t xml:space="preserve"> (</w:t>
      </w:r>
      <w:r w:rsidR="006C3A32">
        <w:rPr>
          <w:rFonts w:ascii="Trebuchet MS" w:hAnsi="Trebuchet MS" w:cstheme="minorHAnsi"/>
          <w:sz w:val="21"/>
          <w:szCs w:val="21"/>
        </w:rPr>
        <w:t>noventa</w:t>
      </w:r>
      <w:r w:rsidRPr="005F39D5">
        <w:rPr>
          <w:rFonts w:ascii="Trebuchet MS" w:hAnsi="Trebuchet MS" w:cstheme="minorHAnsi"/>
          <w:sz w:val="21"/>
          <w:szCs w:val="21"/>
        </w:rPr>
        <w:t xml:space="preserve">) </w:t>
      </w:r>
      <w:r w:rsidR="006C3A32">
        <w:rPr>
          <w:rFonts w:ascii="Trebuchet MS" w:hAnsi="Trebuchet MS" w:cstheme="minorHAnsi"/>
          <w:sz w:val="21"/>
          <w:szCs w:val="21"/>
        </w:rPr>
        <w:t>dias</w:t>
      </w:r>
      <w:r w:rsidRPr="005F39D5">
        <w:rPr>
          <w:rFonts w:ascii="Trebuchet MS" w:hAnsi="Trebuchet MS" w:cstheme="minorHAnsi"/>
          <w:sz w:val="21"/>
          <w:szCs w:val="21"/>
        </w:rPr>
        <w:t xml:space="preserve">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lastRenderedPageBreak/>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administrar o Patrimônio Separado, mantendo para o mesmo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8"/>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 xml:space="preserve">Termo de </w:t>
      </w:r>
      <w:r w:rsidR="006368BF" w:rsidRPr="005F39D5">
        <w:rPr>
          <w:rFonts w:ascii="Trebuchet MS" w:hAnsi="Trebuchet MS" w:cstheme="minorHAnsi"/>
          <w:sz w:val="21"/>
          <w:szCs w:val="21"/>
        </w:rPr>
        <w:lastRenderedPageBreak/>
        <w:t>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9"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9"/>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w:t>
      </w:r>
      <w:r w:rsidRPr="005F39D5">
        <w:rPr>
          <w:rFonts w:ascii="Trebuchet MS" w:hAnsi="Trebuchet MS" w:cstheme="minorHAnsi"/>
          <w:sz w:val="21"/>
          <w:szCs w:val="21"/>
        </w:rPr>
        <w:lastRenderedPageBreak/>
        <w:t xml:space="preserve">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Toc105058827"/>
      <w:r w:rsidRPr="005F39D5">
        <w:rPr>
          <w:rFonts w:ascii="Trebuchet MS" w:hAnsi="Trebuchet MS" w:cstheme="minorHAnsi"/>
          <w:b/>
          <w:sz w:val="21"/>
          <w:szCs w:val="21"/>
        </w:rPr>
        <w:t>CLÁUSULA OITAVA</w:t>
      </w:r>
      <w:bookmarkEnd w:id="150"/>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1" w:name="_Toc95682928"/>
      <w:bookmarkStart w:id="152"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1"/>
      <w:bookmarkEnd w:id="152"/>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634D38E2"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w:t>
      </w:r>
      <w:r w:rsidR="000B2A0A">
        <w:rPr>
          <w:rFonts w:ascii="Trebuchet MS" w:hAnsi="Trebuchet MS"/>
          <w:sz w:val="21"/>
          <w:szCs w:val="21"/>
        </w:rPr>
        <w:t>e</w:t>
      </w:r>
      <w:r w:rsidR="004420F8">
        <w:rPr>
          <w:rFonts w:ascii="Trebuchet MS" w:hAnsi="Trebuchet MS"/>
          <w:sz w:val="21"/>
          <w:szCs w:val="21"/>
        </w:rPr>
        <w:t xml:space="preserve">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3"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3"/>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lastRenderedPageBreak/>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5E140768"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0BE903E"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
        <w:gridCol w:w="7174"/>
      </w:tblGrid>
      <w:tr w:rsidR="00542862" w14:paraId="7BBB0A17" w14:textId="77777777" w:rsidTr="00542862">
        <w:tc>
          <w:tcPr>
            <w:tcW w:w="1697" w:type="dxa"/>
            <w:vMerge w:val="restart"/>
            <w:vAlign w:val="center"/>
          </w:tcPr>
          <w:p w14:paraId="1911018A" w14:textId="77777777" w:rsidR="00BB171F" w:rsidRPr="00BB171F" w:rsidRDefault="00BB171F" w:rsidP="00877617">
            <w:pPr>
              <w:pStyle w:val="Nvel11a1"/>
              <w:numPr>
                <w:ilvl w:val="0"/>
                <w:numId w:val="0"/>
              </w:numPr>
              <w:spacing w:after="160"/>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283"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7224" w:type="dxa"/>
          </w:tcPr>
          <w:p w14:paraId="65795B93" w14:textId="1F1CC01A" w:rsidR="00BB171F" w:rsidRDefault="00BB171F" w:rsidP="000F0E49">
            <w:pPr>
              <w:pStyle w:val="Nvel11a1"/>
              <w:numPr>
                <w:ilvl w:val="0"/>
                <w:numId w:val="0"/>
              </w:numPr>
            </w:pPr>
            <m:oMathPara>
              <m:oMath>
                <m:r>
                  <w:rPr>
                    <w:rFonts w:ascii="Cambria Math" w:hAnsi="Cambria Math"/>
                    <w:sz w:val="18"/>
                    <w:szCs w:val="18"/>
                  </w:rPr>
                  <m:t>Recebíveis+70%*VGV Estoque</m:t>
                </m:r>
              </m:oMath>
            </m:oMathPara>
          </w:p>
        </w:tc>
      </w:tr>
      <w:tr w:rsidR="00542862" w14:paraId="2E640B83" w14:textId="77777777" w:rsidTr="00542862">
        <w:tc>
          <w:tcPr>
            <w:tcW w:w="1697" w:type="dxa"/>
            <w:vMerge/>
          </w:tcPr>
          <w:p w14:paraId="517EFF94" w14:textId="77777777" w:rsidR="00BB171F" w:rsidRDefault="00BB171F" w:rsidP="000F0E49">
            <w:pPr>
              <w:pStyle w:val="Nvel11a1"/>
              <w:numPr>
                <w:ilvl w:val="0"/>
                <w:numId w:val="0"/>
              </w:numPr>
            </w:pPr>
          </w:p>
        </w:tc>
        <w:tc>
          <w:tcPr>
            <w:tcW w:w="283" w:type="dxa"/>
            <w:vMerge/>
          </w:tcPr>
          <w:p w14:paraId="101FA7E9" w14:textId="77777777" w:rsidR="00BB171F" w:rsidRDefault="00BB171F" w:rsidP="000F0E49">
            <w:pPr>
              <w:pStyle w:val="Nvel11a1"/>
              <w:numPr>
                <w:ilvl w:val="0"/>
                <w:numId w:val="0"/>
              </w:numPr>
            </w:pPr>
          </w:p>
        </w:tc>
        <w:tc>
          <w:tcPr>
            <w:tcW w:w="7224" w:type="dxa"/>
          </w:tcPr>
          <w:p w14:paraId="297952A3" w14:textId="12385583" w:rsidR="00BB171F" w:rsidRDefault="00BB171F"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21A0A06"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1D1F1D">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C84A67">
        <w:rPr>
          <w:rFonts w:ascii="Cambria Math" w:hAnsi="Cambria Math"/>
          <w:b w:val="0"/>
          <w:bCs/>
          <w:i/>
          <w:iCs/>
          <w:color w:val="000000" w:themeColor="text1"/>
          <w:sz w:val="18"/>
          <w:szCs w:val="18"/>
        </w:rPr>
        <w:t>à(s) Produção</w:t>
      </w:r>
      <w:r>
        <w:rPr>
          <w:rFonts w:ascii="Cambria Math" w:hAnsi="Cambria Math"/>
          <w:b w:val="0"/>
          <w:bCs/>
          <w:i/>
          <w:iCs/>
          <w:color w:val="000000" w:themeColor="text1"/>
          <w:sz w:val="18"/>
          <w:szCs w:val="18"/>
        </w:rPr>
        <w:t>(</w:t>
      </w:r>
      <w:r w:rsidR="00C84A67">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5D861562" w14:textId="1BFF7CEC" w:rsidR="001F1B4C" w:rsidRDefault="00671DA0"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1F1B4C">
        <w:rPr>
          <w:rFonts w:ascii="Cambria Math" w:hAnsi="Cambria Math"/>
          <w:b w:val="0"/>
          <w:bCs/>
          <w:i/>
          <w:iCs/>
          <w:color w:val="000000" w:themeColor="text1"/>
          <w:sz w:val="18"/>
          <w:szCs w:val="18"/>
        </w:rPr>
        <w:t>;</w:t>
      </w:r>
      <w:r w:rsidR="001F1B4C" w:rsidRPr="001F1B4C">
        <w:rPr>
          <w:rFonts w:ascii="Cambria Math" w:hAnsi="Cambria Math"/>
          <w:b w:val="0"/>
          <w:bCs/>
          <w:i/>
          <w:iCs/>
          <w:color w:val="000000" w:themeColor="text1"/>
          <w:sz w:val="18"/>
          <w:szCs w:val="18"/>
        </w:rPr>
        <w:t xml:space="preserve"> </w:t>
      </w:r>
    </w:p>
    <w:p w14:paraId="0489E1C7" w14:textId="33681D10" w:rsidR="001F1B4C" w:rsidRPr="00184249" w:rsidRDefault="001F1B4C"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5D5EE2F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pro rata temporis</w:t>
      </w:r>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w:t>
      </w:r>
      <w:r w:rsidRPr="00E961EE">
        <w:rPr>
          <w:rFonts w:ascii="Trebuchet MS" w:hAnsi="Trebuchet MS"/>
          <w:bCs/>
          <w:color w:val="000000" w:themeColor="text1"/>
          <w:sz w:val="21"/>
          <w:szCs w:val="21"/>
        </w:rPr>
        <w:lastRenderedPageBreak/>
        <w:t>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4" w:name="_DV_M476"/>
      <w:bookmarkStart w:id="155" w:name="_DV_M477"/>
      <w:bookmarkStart w:id="156" w:name="_DV_M478"/>
      <w:bookmarkStart w:id="157" w:name="_DV_M480"/>
      <w:bookmarkStart w:id="158" w:name="_DV_M481"/>
      <w:bookmarkStart w:id="159" w:name="_DV_M482"/>
      <w:bookmarkStart w:id="160" w:name="_DV_M483"/>
      <w:bookmarkStart w:id="161" w:name="_DV_M484"/>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494"/>
      <w:bookmarkStart w:id="171" w:name="_DV_M495"/>
      <w:bookmarkStart w:id="172" w:name="_DV_M496"/>
      <w:bookmarkStart w:id="173" w:name="_DV_M497"/>
      <w:bookmarkStart w:id="174" w:name="_DV_M498"/>
      <w:bookmarkStart w:id="175" w:name="_DV_M499"/>
      <w:bookmarkStart w:id="176" w:name="_DV_M500"/>
      <w:bookmarkStart w:id="177" w:name="_DV_M501"/>
      <w:bookmarkStart w:id="178" w:name="_DV_M502"/>
      <w:bookmarkStart w:id="179" w:name="_DV_M505"/>
      <w:bookmarkStart w:id="180" w:name="_DV_M506"/>
      <w:bookmarkStart w:id="181" w:name="_DV_M508"/>
      <w:bookmarkStart w:id="182" w:name="_DV_M509"/>
      <w:bookmarkStart w:id="183" w:name="_DV_M510"/>
      <w:bookmarkStart w:id="184" w:name="_DV_M511"/>
      <w:bookmarkStart w:id="185" w:name="_DV_M512"/>
      <w:bookmarkStart w:id="186" w:name="_DV_M513"/>
      <w:bookmarkStart w:id="187" w:name="_Toc95682929"/>
      <w:bookmarkStart w:id="188" w:name="_Toc1050588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F39D5">
        <w:rPr>
          <w:rFonts w:ascii="Trebuchet MS" w:hAnsi="Trebuchet MS" w:cstheme="minorHAnsi"/>
          <w:b/>
          <w:sz w:val="21"/>
          <w:szCs w:val="21"/>
        </w:rPr>
        <w:t>CLÁUSULA NONA</w:t>
      </w:r>
      <w:bookmarkEnd w:id="187"/>
      <w:bookmarkEnd w:id="188"/>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9"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9"/>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0" w:name="_Toc105058831"/>
      <w:r w:rsidRPr="005F39D5">
        <w:rPr>
          <w:rFonts w:ascii="Trebuchet MS" w:hAnsi="Trebuchet MS" w:cstheme="minorHAnsi"/>
          <w:b/>
          <w:sz w:val="21"/>
          <w:szCs w:val="21"/>
        </w:rPr>
        <w:t>CLÁUSULA DÉCIMA</w:t>
      </w:r>
      <w:bookmarkEnd w:id="190"/>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1" w:name="_Toc95682932"/>
      <w:bookmarkStart w:id="192"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1"/>
      <w:bookmarkEnd w:id="192"/>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w:t>
      </w:r>
      <w:r w:rsidRPr="005F39D5">
        <w:rPr>
          <w:rFonts w:ascii="Trebuchet MS" w:hAnsi="Trebuchet MS" w:cstheme="minorHAnsi"/>
          <w:sz w:val="21"/>
          <w:szCs w:val="21"/>
        </w:rPr>
        <w:lastRenderedPageBreak/>
        <w:t xml:space="preserve">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3"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4" w:name="_DV_M238"/>
      <w:bookmarkEnd w:id="194"/>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3"/>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768AE45B"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8941E3">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5" w:name="_DV_M448"/>
      <w:bookmarkEnd w:id="195"/>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779DD3C5"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8941E3">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8941E3">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8941E3">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r w:rsidR="00C82AF0">
        <w:rPr>
          <w:rFonts w:ascii="Trebuchet MS" w:hAnsi="Trebuchet MS"/>
          <w:sz w:val="21"/>
          <w:szCs w:val="21"/>
        </w:rPr>
        <w:t>Titulares dos CRI</w:t>
      </w:r>
      <w:r w:rsidR="00C82AF0" w:rsidRPr="005F39D5">
        <w:rPr>
          <w:rFonts w:ascii="Trebuchet MS" w:hAnsi="Trebuchet MS"/>
          <w:sz w:val="21"/>
          <w:szCs w:val="21"/>
        </w:rPr>
        <w:t xml:space="preserve"> </w:t>
      </w:r>
      <w:r w:rsidRPr="005F39D5">
        <w:rPr>
          <w:rFonts w:ascii="Trebuchet MS" w:hAnsi="Trebuchet MS"/>
          <w:sz w:val="21"/>
          <w:szCs w:val="21"/>
        </w:rPr>
        <w:t xml:space="preserve">que representem, no mínimo, 2/3 (dois terços) </w:t>
      </w:r>
      <w:r w:rsidR="00E1267A">
        <w:rPr>
          <w:rFonts w:ascii="Trebuchet MS" w:hAnsi="Trebuchet MS"/>
          <w:sz w:val="21"/>
          <w:szCs w:val="21"/>
        </w:rPr>
        <w:t>total de CRI em Circulação</w:t>
      </w:r>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r w:rsidR="00E1267A">
        <w:rPr>
          <w:rFonts w:ascii="Trebuchet MS" w:hAnsi="Trebuchet MS"/>
          <w:sz w:val="21"/>
          <w:szCs w:val="21"/>
        </w:rPr>
        <w:t>Titulares dos CRI</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B02DE8E"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w:t>
      </w:r>
      <w:r w:rsidR="003F7E9C">
        <w:rPr>
          <w:rFonts w:ascii="Trebuchet MS" w:hAnsi="Trebuchet MS"/>
          <w:sz w:val="21"/>
          <w:szCs w:val="21"/>
        </w:rPr>
        <w:t xml:space="preserve"> cuja deliberação verse sobre a liquidação do Patrimônio Separado</w:t>
      </w:r>
      <w:r w:rsidRPr="005F39D5">
        <w:rPr>
          <w:rFonts w:ascii="Trebuchet MS" w:hAnsi="Trebuchet MS"/>
          <w:sz w:val="21"/>
          <w:szCs w:val="21"/>
        </w:rPr>
        <w:t>, serão consideradas válidas as deliberações tomadas pela maioria dos presentes, em primeira ou em segunda convocação</w:t>
      </w:r>
      <w:r w:rsidR="00C90C7C">
        <w:rPr>
          <w:rFonts w:ascii="Trebuchet MS" w:hAnsi="Trebuchet MS"/>
          <w:sz w:val="21"/>
          <w:szCs w:val="21"/>
        </w:rPr>
        <w:t>, a qual será realizada em consonância com a cláusula 10.3.3 acima</w:t>
      </w:r>
      <w:r w:rsidRPr="005F39D5">
        <w:rPr>
          <w:rFonts w:ascii="Trebuchet MS" w:hAnsi="Trebuchet MS"/>
          <w:sz w:val="21"/>
          <w:szCs w:val="21"/>
        </w:rPr>
        <w:t xml:space="preserve">.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6" w:name="_Ref493847874"/>
      <w:bookmarkStart w:id="19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6"/>
      <w:bookmarkEnd w:id="19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A Emissora somente responderá por prejuízos ou por insuficiência do Patrimônio Separado em caso de descumprimento de disposição legal ou regulamentar, por negligência ou administração temerária ou, ainda, por desvio da finalidade do mesmo.</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241"/>
      <w:bookmarkEnd w:id="19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9" w:name="_DV_M242"/>
      <w:bookmarkEnd w:id="199"/>
    </w:p>
    <w:p w14:paraId="652B941B" w14:textId="06273A8B"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48"/>
      <w:bookmarkStart w:id="201" w:name="_Ref93661427"/>
      <w:bookmarkStart w:id="202" w:name="_Ref525483719"/>
      <w:r w:rsidRPr="005F39D5">
        <w:rPr>
          <w:rFonts w:ascii="Trebuchet MS" w:hAnsi="Trebuchet MS" w:cs="Tahoma"/>
          <w:color w:val="000000"/>
          <w:sz w:val="21"/>
          <w:szCs w:val="21"/>
        </w:rPr>
        <w:t xml:space="preserve">Em virtude da administração do Patrimônio Separado, </w:t>
      </w:r>
      <w:bookmarkStart w:id="20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8B32E9">
        <w:rPr>
          <w:rFonts w:ascii="Trebuchet MS" w:eastAsia="Arial Unicode MS" w:hAnsi="Trebuchet MS"/>
          <w:sz w:val="21"/>
          <w:szCs w:val="21"/>
        </w:rPr>
        <w:t>5.000,00</w:t>
      </w:r>
      <w:r w:rsidR="008B32E9" w:rsidRPr="005F39D5">
        <w:rPr>
          <w:rFonts w:ascii="Trebuchet MS" w:eastAsia="Arial Unicode MS" w:hAnsi="Trebuchet MS"/>
          <w:sz w:val="21"/>
          <w:szCs w:val="21"/>
        </w:rPr>
        <w:t xml:space="preserve"> (</w:t>
      </w:r>
      <w:r w:rsidR="008B32E9">
        <w:rPr>
          <w:rFonts w:ascii="Trebuchet MS" w:eastAsia="Arial Unicode MS" w:hAnsi="Trebuchet MS"/>
          <w:sz w:val="21"/>
          <w:szCs w:val="21"/>
        </w:rPr>
        <w:t>cinco mil reais</w:t>
      </w:r>
      <w:r w:rsidR="008B32E9"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00265CEB">
        <w:rPr>
          <w:rFonts w:ascii="Trebuchet MS" w:hAnsi="Trebuchet MS" w:cs="Tahoma"/>
          <w:color w:val="000000"/>
          <w:sz w:val="21"/>
          <w:szCs w:val="21"/>
        </w:rPr>
        <w:t>até o 2º (segundo) Dia Útil</w:t>
      </w:r>
      <w:r w:rsidRPr="005F39D5">
        <w:rPr>
          <w:rFonts w:ascii="Trebuchet MS" w:hAnsi="Trebuchet MS" w:cs="Tahoma"/>
          <w:color w:val="000000"/>
          <w:sz w:val="21"/>
          <w:szCs w:val="21"/>
        </w:rPr>
        <w:t xml:space="preserve">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29FD9FF8"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4" w:name="_Ref85101454"/>
      <w:r w:rsidRPr="005F39D5">
        <w:rPr>
          <w:rFonts w:ascii="Trebuchet MS" w:hAnsi="Trebuchet MS" w:cs="Tahoma"/>
          <w:color w:val="000000"/>
          <w:sz w:val="21"/>
          <w:szCs w:val="21"/>
        </w:rPr>
        <w:t xml:space="preserve">A Taxa de Administração será atualizada anualmente, a partir </w:t>
      </w:r>
      <w:r w:rsidR="00601F23">
        <w:rPr>
          <w:rFonts w:ascii="Trebuchet MS" w:hAnsi="Trebuchet MS" w:cs="Tahoma"/>
          <w:color w:val="000000"/>
          <w:sz w:val="21"/>
          <w:szCs w:val="21"/>
        </w:rPr>
        <w:t>do mês de Emissão deste Termo de Securitização</w:t>
      </w:r>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4"/>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4C3B6D50"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8941E3">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8941E3">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03"/>
      <w:r w:rsidRPr="005F39D5">
        <w:rPr>
          <w:rFonts w:ascii="Trebuchet MS" w:hAnsi="Trebuchet MS" w:cs="Tahoma"/>
          <w:color w:val="000000"/>
          <w:sz w:val="21"/>
          <w:szCs w:val="21"/>
        </w:rPr>
        <w:t>.</w:t>
      </w:r>
      <w:bookmarkEnd w:id="20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w:t>
      </w:r>
      <w:r w:rsidRPr="005F39D5">
        <w:rPr>
          <w:rFonts w:ascii="Trebuchet MS" w:hAnsi="Trebuchet MS" w:cs="Tahoma"/>
          <w:sz w:val="21"/>
          <w:szCs w:val="21"/>
        </w:rPr>
        <w:lastRenderedPageBreak/>
        <w:t xml:space="preserve">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56DFDD9"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6" w:name="_Ref85101487"/>
      <w:bookmarkStart w:id="20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8" w:name="_Hlk23554372"/>
      <w:r w:rsidRPr="005F39D5">
        <w:rPr>
          <w:rFonts w:ascii="Trebuchet MS" w:hAnsi="Trebuchet MS" w:cs="Tahoma"/>
          <w:sz w:val="21"/>
          <w:szCs w:val="21"/>
        </w:rPr>
        <w:t>R</w:t>
      </w:r>
      <w:bookmarkEnd w:id="208"/>
      <w:r w:rsidRPr="005F39D5">
        <w:rPr>
          <w:rFonts w:ascii="Trebuchet MS" w:hAnsi="Trebuchet MS" w:cs="Tahoma"/>
          <w:sz w:val="21"/>
          <w:szCs w:val="21"/>
        </w:rPr>
        <w:t xml:space="preserve">$ </w:t>
      </w:r>
      <w:r w:rsidR="004F55BC">
        <w:rPr>
          <w:rFonts w:ascii="Trebuchet MS" w:eastAsia="Arial Unicode MS" w:hAnsi="Trebuchet MS"/>
          <w:sz w:val="21"/>
          <w:szCs w:val="21"/>
        </w:rPr>
        <w:t>500,00</w:t>
      </w:r>
      <w:r w:rsidR="004F55BC" w:rsidRPr="005F39D5">
        <w:rPr>
          <w:rFonts w:ascii="Trebuchet MS" w:eastAsia="Arial Unicode MS" w:hAnsi="Trebuchet MS"/>
          <w:sz w:val="21"/>
          <w:szCs w:val="21"/>
        </w:rPr>
        <w:t xml:space="preserve"> (</w:t>
      </w:r>
      <w:r w:rsidR="004F55BC">
        <w:rPr>
          <w:rFonts w:ascii="Trebuchet MS" w:eastAsia="Arial Unicode MS" w:hAnsi="Trebuchet MS"/>
          <w:sz w:val="21"/>
          <w:szCs w:val="21"/>
        </w:rPr>
        <w:t>quinhentos reais</w:t>
      </w:r>
      <w:r w:rsidR="004F55BC"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4F55BC">
        <w:rPr>
          <w:rFonts w:ascii="Trebuchet MS" w:eastAsia="Arial Unicode MS" w:hAnsi="Trebuchet MS"/>
          <w:sz w:val="21"/>
          <w:szCs w:val="21"/>
        </w:rPr>
        <w:t>15.000,00</w:t>
      </w:r>
      <w:r w:rsidR="004F55BC" w:rsidRPr="005F39D5">
        <w:rPr>
          <w:rFonts w:ascii="Trebuchet MS" w:hAnsi="Trebuchet MS" w:cs="Tahoma"/>
          <w:bCs/>
          <w:sz w:val="21"/>
          <w:szCs w:val="21"/>
        </w:rPr>
        <w:t xml:space="preserve"> (</w:t>
      </w:r>
      <w:r w:rsidR="004F55BC">
        <w:rPr>
          <w:rFonts w:ascii="Trebuchet MS" w:eastAsia="Arial Unicode MS" w:hAnsi="Trebuchet MS"/>
          <w:sz w:val="21"/>
          <w:szCs w:val="21"/>
        </w:rPr>
        <w:t>quinze mil reais</w:t>
      </w:r>
      <w:r w:rsidR="004F55BC" w:rsidRPr="005F39D5">
        <w:rPr>
          <w:rFonts w:ascii="Trebuchet MS" w:hAnsi="Trebuchet MS" w:cs="Tahoma"/>
          <w:bCs/>
          <w:sz w:val="21"/>
          <w:szCs w:val="21"/>
        </w:rPr>
        <w:t xml:space="preserve">) </w:t>
      </w:r>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w:t>
      </w:r>
      <w:r w:rsidR="005E76D6">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5E76D6">
        <w:rPr>
          <w:rFonts w:ascii="Trebuchet MS" w:hAnsi="Trebuchet MS" w:cs="Tahoma"/>
          <w:bCs/>
          <w:sz w:val="21"/>
          <w:szCs w:val="21"/>
        </w:rPr>
        <w:t xml:space="preserve"> Indianópolis e no Termo de Emissão de Notas Comerciais Pintassilgo</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E7155BB"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5"/>
      <w:bookmarkEnd w:id="20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9"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w:t>
      </w:r>
      <w:r w:rsidR="00A82E9C" w:rsidRPr="005F39D5">
        <w:rPr>
          <w:rFonts w:ascii="Trebuchet MS" w:hAnsi="Trebuchet MS" w:cs="Tahoma"/>
          <w:color w:val="000000"/>
          <w:sz w:val="21"/>
          <w:szCs w:val="21"/>
        </w:rPr>
        <w:lastRenderedPageBreak/>
        <w:t>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9"/>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5BCBBE43"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0"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w:t>
      </w:r>
      <w:r w:rsidR="003F4EE3">
        <w:rPr>
          <w:rFonts w:ascii="Trebuchet MS" w:eastAsia="Arial Unicode MS" w:hAnsi="Trebuchet MS" w:cs="Tahoma"/>
          <w:sz w:val="21"/>
          <w:szCs w:val="21"/>
        </w:rPr>
        <w:t>s</w:t>
      </w:r>
      <w:r w:rsidRPr="00E15786">
        <w:rPr>
          <w:rFonts w:ascii="Trebuchet MS" w:eastAsia="Arial Unicode MS" w:hAnsi="Trebuchet MS" w:cs="Tahoma"/>
          <w:sz w:val="21"/>
          <w:szCs w:val="21"/>
        </w:rPr>
        <w:t xml:space="preserve"> despesas do mês corrente</w:t>
      </w:r>
      <w:r w:rsidR="00A94E40" w:rsidRPr="005F39D5">
        <w:rPr>
          <w:rFonts w:ascii="Trebuchet MS" w:eastAsia="Arial Unicode MS" w:hAnsi="Trebuchet MS" w:cs="Tahoma"/>
          <w:sz w:val="21"/>
          <w:szCs w:val="21"/>
        </w:rPr>
        <w:t>;</w:t>
      </w:r>
      <w:bookmarkEnd w:id="210"/>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1" w:name="_Toc105058833"/>
      <w:r w:rsidRPr="005F39D5">
        <w:rPr>
          <w:rFonts w:ascii="Trebuchet MS" w:hAnsi="Trebuchet MS" w:cstheme="minorHAnsi"/>
          <w:b/>
          <w:sz w:val="21"/>
          <w:szCs w:val="21"/>
        </w:rPr>
        <w:t>CLÁUSULA DÉCIMA PRIMEIRA</w:t>
      </w:r>
      <w:bookmarkEnd w:id="211"/>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2" w:name="_Toc95682934"/>
      <w:bookmarkStart w:id="213" w:name="_Toc105058834"/>
      <w:r w:rsidRPr="005F39D5">
        <w:rPr>
          <w:rFonts w:ascii="Trebuchet MS" w:hAnsi="Trebuchet MS" w:cs="Tahoma"/>
          <w:b/>
          <w:sz w:val="21"/>
          <w:szCs w:val="21"/>
        </w:rPr>
        <w:t>DO AGENTE FIDUCIÁRIO</w:t>
      </w:r>
      <w:bookmarkEnd w:id="212"/>
      <w:bookmarkEnd w:id="213"/>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DV_M248"/>
      <w:bookmarkEnd w:id="214"/>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w:t>
      </w:r>
      <w:r w:rsidRPr="005F39D5">
        <w:rPr>
          <w:rFonts w:ascii="Trebuchet MS" w:hAnsi="Trebuchet MS" w:cs="Tahoma"/>
          <w:color w:val="000000"/>
          <w:sz w:val="21"/>
          <w:szCs w:val="21"/>
        </w:rPr>
        <w:lastRenderedPageBreak/>
        <w:t xml:space="preserve">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1733851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w:t>
      </w:r>
      <w:r w:rsidRPr="005F39D5">
        <w:rPr>
          <w:rFonts w:ascii="Trebuchet MS" w:hAnsi="Trebuchet MS" w:cs="Tahoma"/>
          <w:sz w:val="21"/>
          <w:szCs w:val="21"/>
        </w:rPr>
        <w:lastRenderedPageBreak/>
        <w:t xml:space="preserve">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19A93AC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w:t>
      </w:r>
      <w:r w:rsidRPr="00B13904">
        <w:rPr>
          <w:rFonts w:ascii="Trebuchet MS" w:hAnsi="Trebuchet MS" w:cs="Tahoma"/>
          <w:sz w:val="21"/>
          <w:szCs w:val="21"/>
        </w:rPr>
        <w:t xml:space="preserve">Resolução CVM 17, conforme disposto na declaração descrita no </w:t>
      </w:r>
      <w:r w:rsidRPr="00877617">
        <w:rPr>
          <w:rFonts w:ascii="Trebuchet MS" w:hAnsi="Trebuchet MS" w:cs="Tahoma"/>
          <w:b/>
          <w:bCs/>
          <w:sz w:val="21"/>
          <w:szCs w:val="21"/>
          <w:u w:val="single"/>
        </w:rPr>
        <w:t>Anexo VI</w:t>
      </w:r>
      <w:r w:rsidR="007E5DFC" w:rsidRPr="00B13904">
        <w:rPr>
          <w:rFonts w:ascii="Trebuchet MS" w:hAnsi="Trebuchet MS" w:cs="Tahoma"/>
          <w:sz w:val="21"/>
          <w:szCs w:val="21"/>
        </w:rPr>
        <w:t xml:space="preserve"> </w:t>
      </w:r>
      <w:r w:rsidRPr="00B13904">
        <w:rPr>
          <w:rFonts w:ascii="Trebuchet MS" w:hAnsi="Trebuchet MS" w:cs="Tahoma"/>
          <w:sz w:val="21"/>
          <w:szCs w:val="21"/>
        </w:rPr>
        <w:t>deste</w:t>
      </w:r>
      <w:r w:rsidRPr="005F39D5">
        <w:rPr>
          <w:rFonts w:ascii="Trebuchet MS" w:hAnsi="Trebuchet MS" w:cs="Tahoma"/>
          <w:sz w:val="21"/>
          <w:szCs w:val="21"/>
        </w:rPr>
        <w:t xml:space="preserv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0FF7D07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60195C">
        <w:rPr>
          <w:rFonts w:ascii="Trebuchet MS" w:hAnsi="Trebuchet MS" w:cs="Tahoma"/>
          <w:sz w:val="21"/>
          <w:szCs w:val="21"/>
        </w:rPr>
        <w:t xml:space="preserve">presta </w:t>
      </w:r>
      <w:r w:rsidRPr="0060195C">
        <w:rPr>
          <w:rFonts w:ascii="Trebuchet MS" w:eastAsia="Arial Unicode MS" w:hAnsi="Trebuchet MS" w:cs="Tahoma"/>
          <w:sz w:val="21"/>
          <w:szCs w:val="21"/>
        </w:rPr>
        <w:t>serviços</w:t>
      </w:r>
      <w:r w:rsidRPr="0060195C">
        <w:rPr>
          <w:rFonts w:ascii="Trebuchet MS" w:hAnsi="Trebuchet MS" w:cs="Tahoma"/>
          <w:sz w:val="21"/>
          <w:szCs w:val="21"/>
        </w:rPr>
        <w:t xml:space="preserve"> de agente fiduciário nas emissões da Emissora descritas no </w:t>
      </w:r>
      <w:r w:rsidRPr="00877617">
        <w:rPr>
          <w:rFonts w:ascii="Trebuchet MS" w:hAnsi="Trebuchet MS" w:cs="Tahoma"/>
          <w:b/>
          <w:bCs/>
          <w:sz w:val="21"/>
          <w:szCs w:val="21"/>
          <w:u w:val="single"/>
        </w:rPr>
        <w:t>Anexo </w:t>
      </w:r>
      <w:r w:rsidR="00180423" w:rsidRPr="00877617">
        <w:rPr>
          <w:rFonts w:ascii="Trebuchet MS" w:hAnsi="Trebuchet MS" w:cs="Tahoma"/>
          <w:b/>
          <w:bCs/>
          <w:sz w:val="21"/>
          <w:szCs w:val="21"/>
          <w:u w:val="single"/>
        </w:rPr>
        <w:t>X</w:t>
      </w:r>
      <w:r w:rsidR="0060195C" w:rsidRPr="00877617">
        <w:rPr>
          <w:rFonts w:ascii="Trebuchet MS" w:hAnsi="Trebuchet MS" w:cs="Tahoma"/>
          <w:b/>
          <w:bCs/>
          <w:sz w:val="21"/>
          <w:szCs w:val="21"/>
          <w:u w:val="single"/>
        </w:rPr>
        <w:t>I</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lastRenderedPageBreak/>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5" w:name="_Ref85187540"/>
      <w:bookmarkStart w:id="216" w:name="_Ref22932552"/>
      <w:bookmarkStart w:id="217" w:name="_Ref525479609"/>
      <w:r w:rsidRPr="005F39D5">
        <w:rPr>
          <w:rFonts w:ascii="Trebuchet MS" w:hAnsi="Trebuchet MS" w:cs="Arial"/>
          <w:b/>
          <w:bCs/>
          <w:sz w:val="21"/>
          <w:szCs w:val="21"/>
        </w:rPr>
        <w:t>Remuneração do Agente Fiduciário</w:t>
      </w:r>
      <w:bookmarkEnd w:id="215"/>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8" w:name="_Ref88043627"/>
      <w:bookmarkStart w:id="219"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16"/>
      <w:bookmarkEnd w:id="218"/>
      <w:bookmarkEnd w:id="219"/>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 xml:space="preserve">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w:t>
      </w:r>
      <w:r w:rsidRPr="005F39D5">
        <w:rPr>
          <w:rFonts w:ascii="Trebuchet MS" w:hAnsi="Trebuchet MS"/>
          <w:sz w:val="21"/>
          <w:szCs w:val="21"/>
        </w:rPr>
        <w:lastRenderedPageBreak/>
        <w:t>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7"/>
    <w:p w14:paraId="7B1D787A" w14:textId="696D83B4"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da mesma. Especialmente nos casos onde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0" w:name="_Ref85187170"/>
      <w:bookmarkStart w:id="221" w:name="_Ref525694482"/>
      <w:r w:rsidRPr="005F39D5">
        <w:rPr>
          <w:rFonts w:ascii="Trebuchet MS" w:hAnsi="Trebuchet MS" w:cs="Tahoma"/>
          <w:b/>
          <w:bCs/>
          <w:sz w:val="21"/>
          <w:szCs w:val="21"/>
        </w:rPr>
        <w:t>Despesas do Agente Fiduciário</w:t>
      </w:r>
      <w:bookmarkEnd w:id="220"/>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2"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w:t>
      </w:r>
      <w:r w:rsidRPr="005F39D5">
        <w:rPr>
          <w:rFonts w:ascii="Trebuchet MS" w:hAnsi="Trebuchet MS" w:cs="Tahoma"/>
          <w:sz w:val="21"/>
          <w:szCs w:val="21"/>
        </w:rPr>
        <w:lastRenderedPageBreak/>
        <w:t xml:space="preserve">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1"/>
      <w:bookmarkEnd w:id="222"/>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4512ABBC"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8941E3">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3"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3"/>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2AC9EA1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4"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8941E3">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w:t>
      </w:r>
      <w:r w:rsidRPr="005F39D5">
        <w:rPr>
          <w:rFonts w:ascii="Trebuchet MS" w:hAnsi="Trebuchet MS" w:cs="Tahoma"/>
          <w:sz w:val="21"/>
          <w:szCs w:val="21"/>
        </w:rPr>
        <w:lastRenderedPageBreak/>
        <w:t xml:space="preserve">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4"/>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5"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5"/>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6"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6"/>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7" w:name="_Toc105058835"/>
      <w:r w:rsidRPr="005F39D5">
        <w:rPr>
          <w:rFonts w:ascii="Trebuchet MS" w:hAnsi="Trebuchet MS" w:cstheme="minorHAnsi"/>
          <w:b/>
          <w:sz w:val="21"/>
          <w:szCs w:val="21"/>
        </w:rPr>
        <w:t>CLÁUSULA DÉCIMA SEGUNDA</w:t>
      </w:r>
      <w:bookmarkEnd w:id="227"/>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8" w:name="_Toc95682936"/>
      <w:bookmarkStart w:id="229" w:name="_Toc105058836"/>
      <w:r w:rsidRPr="005F39D5">
        <w:rPr>
          <w:rFonts w:ascii="Trebuchet MS" w:hAnsi="Trebuchet MS" w:cs="Tahoma"/>
          <w:b/>
          <w:sz w:val="21"/>
          <w:szCs w:val="21"/>
        </w:rPr>
        <w:t>DA LIQUIDAÇÃO DO PATRIMÔNIO SEPARADO</w:t>
      </w:r>
      <w:bookmarkEnd w:id="228"/>
      <w:bookmarkEnd w:id="229"/>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0" w:name="_Ref4933150"/>
      <w:bookmarkStart w:id="231" w:name="_Toc110076270"/>
      <w:bookmarkStart w:id="232" w:name="_Toc163380709"/>
      <w:bookmarkStart w:id="233"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4"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0"/>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4"/>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3657718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60E4B5F8"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5" w:name="_Ref95682277"/>
      <w:bookmarkStart w:id="236"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5"/>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w:t>
      </w:r>
      <w:r w:rsidR="00075305" w:rsidRPr="005F39D5">
        <w:rPr>
          <w:rFonts w:ascii="Trebuchet MS" w:hAnsi="Trebuchet MS" w:cs="Tahoma"/>
          <w:sz w:val="21"/>
          <w:szCs w:val="21"/>
        </w:rPr>
        <w:lastRenderedPageBreak/>
        <w:t xml:space="preserve">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36"/>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7" w:name="_DV_M298"/>
      <w:bookmarkStart w:id="238" w:name="_DV_M299"/>
      <w:bookmarkStart w:id="239" w:name="_Ref426494188"/>
      <w:bookmarkEnd w:id="237"/>
      <w:bookmarkEnd w:id="238"/>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0" w:name="_DV_M301"/>
      <w:bookmarkEnd w:id="239"/>
      <w:bookmarkEnd w:id="240"/>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w:t>
      </w:r>
      <w:r w:rsidRPr="005F39D5">
        <w:rPr>
          <w:rFonts w:ascii="Trebuchet MS" w:hAnsi="Trebuchet MS" w:cs="Tahoma"/>
          <w:color w:val="000000"/>
          <w:sz w:val="21"/>
          <w:szCs w:val="21"/>
        </w:rPr>
        <w:lastRenderedPageBreak/>
        <w:t xml:space="preserve">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1" w:name="_Toc105058837"/>
      <w:bookmarkStart w:id="242" w:name="_Ref107417140"/>
      <w:r w:rsidRPr="005F39D5">
        <w:rPr>
          <w:rFonts w:ascii="Trebuchet MS" w:hAnsi="Trebuchet MS" w:cstheme="minorHAnsi"/>
          <w:b/>
          <w:sz w:val="21"/>
          <w:szCs w:val="21"/>
        </w:rPr>
        <w:t>CLÁUSULA DÉCIMA TERCEIRA</w:t>
      </w:r>
      <w:bookmarkEnd w:id="241"/>
      <w:bookmarkEnd w:id="242"/>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3"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3"/>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4"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5" w:name="_DV_M303"/>
      <w:bookmarkEnd w:id="244"/>
      <w:bookmarkEnd w:id="245"/>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658A223F"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8941E3">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6" w:name="_DV_M304"/>
      <w:bookmarkStart w:id="247" w:name="_Ref85186847"/>
      <w:bookmarkStart w:id="248" w:name="_Ref426494146"/>
      <w:bookmarkEnd w:id="246"/>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7"/>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9"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48"/>
      <w:bookmarkEnd w:id="249"/>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0" w:name="_DV_M305"/>
      <w:bookmarkStart w:id="251" w:name="_Ref525482179"/>
      <w:bookmarkStart w:id="252" w:name="_Hlk69419790"/>
      <w:bookmarkStart w:id="253" w:name="_Ref426494156"/>
      <w:bookmarkEnd w:id="250"/>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lastRenderedPageBreak/>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1"/>
      <w:bookmarkEnd w:id="252"/>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4"/>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57305E2F"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8941E3">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4C66078"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5" w:name="_Ref85187328"/>
      <w:r w:rsidRPr="005F39D5">
        <w:rPr>
          <w:rFonts w:ascii="Trebuchet MS" w:hAnsi="Trebuchet MS" w:cs="Tahoma"/>
          <w:color w:val="000000"/>
          <w:sz w:val="21"/>
          <w:szCs w:val="21"/>
        </w:rPr>
        <w:lastRenderedPageBreak/>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5"/>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7D22C3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3"/>
      <w:bookmarkEnd w:id="256"/>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07"/>
      <w:bookmarkStart w:id="258" w:name="_DV_M308"/>
      <w:bookmarkEnd w:id="257"/>
      <w:bookmarkEnd w:id="258"/>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0D11BAB1"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w:t>
      </w:r>
      <w:r w:rsidR="005E76D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6879B5D8"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8941E3">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9" w:name="_DV_M309"/>
      <w:bookmarkEnd w:id="259"/>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DV_M311"/>
      <w:bookmarkEnd w:id="260"/>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21E2F0E3"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w:t>
      </w:r>
      <w:r w:rsidRPr="005F39D5">
        <w:rPr>
          <w:rFonts w:ascii="Trebuchet MS" w:hAnsi="Trebuchet MS" w:cs="Tahoma"/>
          <w:sz w:val="21"/>
          <w:szCs w:val="21"/>
        </w:rPr>
        <w:lastRenderedPageBreak/>
        <w:t xml:space="preserve">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12"/>
      <w:bookmarkStart w:id="262" w:name="_DV_M313"/>
      <w:bookmarkEnd w:id="261"/>
      <w:bookmarkEnd w:id="262"/>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3" w:name="_DV_M314"/>
      <w:bookmarkStart w:id="264" w:name="_DV_M315"/>
      <w:bookmarkEnd w:id="263"/>
      <w:bookmarkEnd w:id="264"/>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5" w:name="_DV_M316"/>
      <w:bookmarkStart w:id="266" w:name="_DV_M317"/>
      <w:bookmarkEnd w:id="265"/>
      <w:bookmarkEnd w:id="266"/>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7" w:name="_DV_M318"/>
      <w:bookmarkEnd w:id="267"/>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237790E"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w:t>
      </w:r>
      <w:r w:rsidR="00701FFE">
        <w:rPr>
          <w:rFonts w:ascii="Trebuchet MS" w:hAnsi="Trebuchet MS" w:cs="Tahoma"/>
          <w:color w:val="000000"/>
          <w:sz w:val="21"/>
          <w:szCs w:val="21"/>
        </w:rPr>
        <w:lastRenderedPageBreak/>
        <w:t>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8" w:name="_DV_M319"/>
      <w:bookmarkStart w:id="269" w:name="_DV_M320"/>
      <w:bookmarkEnd w:id="268"/>
      <w:bookmarkEnd w:id="269"/>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20E597E6"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8941E3">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52BB618"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0" w:name="_Ref15325412"/>
      <w:bookmarkStart w:id="271"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0"/>
      <w:bookmarkEnd w:id="271"/>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w:t>
      </w:r>
      <w:r w:rsidR="005E76D6">
        <w:rPr>
          <w:rFonts w:ascii="Trebuchet MS" w:eastAsia="TrebuchetMS" w:hAnsi="Trebuchet MS" w:cstheme="minorHAnsi"/>
          <w:sz w:val="21"/>
          <w:szCs w:val="21"/>
        </w:rPr>
        <w:t>e</w:t>
      </w:r>
      <w:r w:rsidR="0044756A">
        <w:rPr>
          <w:rFonts w:ascii="Trebuchet MS" w:eastAsia="TrebuchetMS" w:hAnsi="Trebuchet MS" w:cstheme="minorHAnsi"/>
          <w:sz w:val="21"/>
          <w:szCs w:val="21"/>
        </w:rPr>
        <w:t xml:space="preserve"> Notas</w:t>
      </w:r>
      <w:r w:rsidR="00B75D03">
        <w:rPr>
          <w:rFonts w:ascii="Trebuchet MS" w:eastAsia="TrebuchetMS" w:hAnsi="Trebuchet MS" w:cstheme="minorHAnsi"/>
          <w:sz w:val="21"/>
          <w:szCs w:val="21"/>
        </w:rPr>
        <w:t xml:space="preserve"> Comerciais</w:t>
      </w:r>
      <w:r w:rsidR="001948DA">
        <w:rPr>
          <w:rFonts w:ascii="Trebuchet MS" w:eastAsia="TrebuchetMS" w:hAnsi="Trebuchet MS" w:cstheme="minorHAnsi"/>
          <w:sz w:val="21"/>
          <w:szCs w:val="21"/>
        </w:rPr>
        <w:t xml:space="preserve"> Indianópolis e no Termo de Emissão de Notas Comerciais Pintassilgo</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w:t>
      </w:r>
      <w:r w:rsidRPr="005F39D5">
        <w:rPr>
          <w:rFonts w:ascii="Trebuchet MS" w:hAnsi="Trebuchet MS" w:cs="Tahoma"/>
          <w:color w:val="000000"/>
          <w:sz w:val="21"/>
          <w:szCs w:val="21"/>
        </w:rPr>
        <w:lastRenderedPageBreak/>
        <w:t xml:space="preserve">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2" w:name="_Ref6413335"/>
      <w:bookmarkEnd w:id="231"/>
      <w:bookmarkEnd w:id="232"/>
      <w:bookmarkEnd w:id="233"/>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3" w:name="_Toc105058839"/>
      <w:r w:rsidRPr="005F39D5">
        <w:rPr>
          <w:rFonts w:ascii="Trebuchet MS" w:hAnsi="Trebuchet MS" w:cstheme="minorHAnsi"/>
          <w:b/>
          <w:sz w:val="21"/>
          <w:szCs w:val="21"/>
        </w:rPr>
        <w:t>CLÁUSULA DÉCIMA QUARTA</w:t>
      </w:r>
      <w:bookmarkEnd w:id="273"/>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4"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4"/>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5"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6" w:name="_Ref107429325"/>
      <w:bookmarkStart w:id="277" w:name="_Ref79612592"/>
      <w:bookmarkEnd w:id="272"/>
      <w:r w:rsidRPr="005F39D5">
        <w:rPr>
          <w:rFonts w:ascii="Trebuchet MS" w:hAnsi="Trebuchet MS" w:cstheme="minorHAnsi"/>
          <w:b/>
          <w:bCs/>
          <w:sz w:val="21"/>
          <w:szCs w:val="21"/>
        </w:rPr>
        <w:t>Das despesas do Patrimônio Separado</w:t>
      </w:r>
      <w:bookmarkEnd w:id="276"/>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8"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77"/>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8"/>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7123AD5"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A72D3D">
        <w:rPr>
          <w:rFonts w:ascii="Trebuchet MS" w:eastAsia="Arial Unicode MS" w:hAnsi="Trebuchet MS"/>
          <w:sz w:val="21"/>
          <w:szCs w:val="21"/>
          <w:lang w:val="pt-BR"/>
        </w:rPr>
        <w:t>120.000,00</w:t>
      </w:r>
      <w:r w:rsidR="00A72D3D" w:rsidRPr="005F39D5">
        <w:rPr>
          <w:rFonts w:ascii="Trebuchet MS" w:hAnsi="Trebuchet MS" w:cstheme="minorHAnsi"/>
          <w:sz w:val="21"/>
          <w:szCs w:val="21"/>
        </w:rPr>
        <w:t xml:space="preserve"> </w:t>
      </w:r>
      <w:bookmarkStart w:id="279" w:name="_Hlk101544977"/>
      <w:r w:rsidR="00A72D3D" w:rsidRPr="005F39D5">
        <w:rPr>
          <w:rFonts w:ascii="Trebuchet MS" w:hAnsi="Trebuchet MS" w:cstheme="minorHAnsi"/>
          <w:sz w:val="21"/>
          <w:szCs w:val="21"/>
        </w:rPr>
        <w:t>(</w:t>
      </w:r>
      <w:r w:rsidR="00A72D3D">
        <w:rPr>
          <w:rFonts w:ascii="Trebuchet MS" w:eastAsia="Arial Unicode MS" w:hAnsi="Trebuchet MS"/>
          <w:sz w:val="21"/>
          <w:szCs w:val="21"/>
          <w:lang w:val="pt-BR"/>
        </w:rPr>
        <w:t>cento e vinte mil reais</w:t>
      </w:r>
      <w:r w:rsidR="00A72D3D" w:rsidRPr="005F39D5">
        <w:rPr>
          <w:rFonts w:ascii="Trebuchet MS" w:hAnsi="Trebuchet MS" w:cstheme="minorHAnsi"/>
          <w:sz w:val="21"/>
          <w:szCs w:val="21"/>
        </w:rPr>
        <w:t xml:space="preserve">), </w:t>
      </w:r>
      <w:r w:rsidRPr="005F39D5">
        <w:rPr>
          <w:rFonts w:ascii="Trebuchet MS" w:hAnsi="Trebuchet MS" w:cstheme="minorHAnsi"/>
          <w:sz w:val="21"/>
          <w:szCs w:val="21"/>
        </w:rPr>
        <w:t>a ser paga até o 1º (primeiro) Dia Útil contado da primeira data de integralização dos CRI</w:t>
      </w:r>
      <w:bookmarkEnd w:id="279"/>
      <w:r w:rsidRPr="005F39D5">
        <w:rPr>
          <w:rFonts w:ascii="Trebuchet MS" w:hAnsi="Trebuchet MS" w:cstheme="minorHAnsi"/>
          <w:sz w:val="21"/>
          <w:szCs w:val="21"/>
        </w:rPr>
        <w:t xml:space="preserve">, </w:t>
      </w:r>
      <w:bookmarkStart w:id="280"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0"/>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11D59E23"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w:t>
      </w:r>
      <w:r w:rsidR="008B425B">
        <w:rPr>
          <w:rFonts w:ascii="Trebuchet MS" w:hAnsi="Trebuchet MS" w:cstheme="minorHAnsi"/>
          <w:sz w:val="21"/>
          <w:szCs w:val="21"/>
          <w:lang w:val="pt-BR"/>
        </w:rPr>
        <w:t>trimestral</w:t>
      </w:r>
      <w:r w:rsidR="008B425B"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 xml:space="preserve">de R$ </w:t>
      </w:r>
      <w:r w:rsidR="00873E26">
        <w:rPr>
          <w:rFonts w:ascii="Trebuchet MS" w:eastAsia="Arial Unicode MS" w:hAnsi="Trebuchet MS"/>
          <w:sz w:val="21"/>
          <w:szCs w:val="21"/>
          <w:lang w:val="pt-BR"/>
        </w:rPr>
        <w:t>5.000,00</w:t>
      </w:r>
      <w:r w:rsidR="00873E26" w:rsidRPr="005F39D5">
        <w:rPr>
          <w:rFonts w:ascii="Trebuchet MS" w:hAnsi="Trebuchet MS" w:cstheme="minorHAnsi"/>
          <w:sz w:val="21"/>
          <w:szCs w:val="21"/>
          <w:lang w:val="pt-BR"/>
        </w:rPr>
        <w:t xml:space="preserve"> (</w:t>
      </w:r>
      <w:r w:rsidR="00873E26">
        <w:rPr>
          <w:rFonts w:ascii="Trebuchet MS" w:eastAsia="Arial Unicode MS" w:hAnsi="Trebuchet MS"/>
          <w:sz w:val="21"/>
          <w:szCs w:val="21"/>
          <w:lang w:val="pt-BR"/>
        </w:rPr>
        <w:t>cinco mil reais</w:t>
      </w:r>
      <w:r w:rsidR="00873E26" w:rsidRPr="005F39D5">
        <w:rPr>
          <w:rFonts w:ascii="Trebuchet MS" w:hAnsi="Trebuchet MS" w:cstheme="minorHAnsi"/>
          <w:sz w:val="21"/>
          <w:szCs w:val="21"/>
          <w:lang w:val="pt-BR"/>
        </w:rPr>
        <w:t>)</w:t>
      </w:r>
      <w:r w:rsidR="00C6060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w:t>
      </w:r>
      <w:r w:rsidRPr="005F39D5">
        <w:rPr>
          <w:rFonts w:ascii="Trebuchet MS" w:hAnsi="Trebuchet MS" w:cstheme="minorHAnsi"/>
          <w:sz w:val="21"/>
          <w:szCs w:val="21"/>
          <w:lang w:val="pt-BR"/>
        </w:rPr>
        <w:lastRenderedPageBreak/>
        <w:t xml:space="preserve">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w:t>
      </w:r>
      <w:r w:rsidR="00873E26">
        <w:rPr>
          <w:rFonts w:ascii="Trebuchet MS" w:hAnsi="Trebuchet MS" w:cstheme="minorHAnsi"/>
          <w:sz w:val="21"/>
          <w:szCs w:val="21"/>
          <w:lang w:val="pt-BR"/>
        </w:rPr>
        <w:t>trimestres</w:t>
      </w:r>
      <w:r w:rsidR="00873E2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477D0E">
        <w:rPr>
          <w:rFonts w:ascii="Trebuchet MS" w:hAnsi="Trebuchet MS" w:cstheme="minorHAnsi"/>
          <w:sz w:val="21"/>
          <w:szCs w:val="21"/>
          <w:lang w:val="pt-BR"/>
        </w:rPr>
        <w:t>;</w:t>
      </w:r>
      <w:r w:rsidR="00BC1C8D">
        <w:rPr>
          <w:rFonts w:ascii="Trebuchet MS" w:hAnsi="Trebuchet MS" w:cstheme="minorHAnsi"/>
          <w:sz w:val="21"/>
          <w:szCs w:val="21"/>
          <w:lang w:val="pt-BR"/>
        </w:rPr>
        <w:t xml:space="preserve"> </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0BA2701A"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4B45AC">
        <w:rPr>
          <w:rFonts w:ascii="Trebuchet MS" w:eastAsia="Arial Unicode MS" w:hAnsi="Trebuchet MS"/>
          <w:sz w:val="21"/>
          <w:szCs w:val="21"/>
          <w:lang w:val="pt-BR"/>
        </w:rPr>
        <w:t>1.400,00</w:t>
      </w:r>
      <w:r w:rsidR="004B45AC" w:rsidRPr="005F39D5">
        <w:rPr>
          <w:rFonts w:ascii="Trebuchet MS" w:hAnsi="Trebuchet MS" w:cstheme="minorHAnsi"/>
          <w:sz w:val="21"/>
          <w:szCs w:val="21"/>
          <w:lang w:val="pt-BR"/>
        </w:rPr>
        <w:t xml:space="preserve"> (</w:t>
      </w:r>
      <w:r w:rsidR="004B45AC">
        <w:rPr>
          <w:rFonts w:ascii="Trebuchet MS" w:eastAsia="Arial Unicode MS" w:hAnsi="Trebuchet MS"/>
          <w:sz w:val="21"/>
          <w:szCs w:val="21"/>
          <w:lang w:val="pt-BR"/>
        </w:rPr>
        <w:t>um mil e quatrocentos reais</w:t>
      </w:r>
      <w:r w:rsidR="004B45AC" w:rsidRPr="005F39D5">
        <w:rPr>
          <w:rFonts w:ascii="Trebuchet MS" w:hAnsi="Trebuchet MS" w:cstheme="minorHAnsi"/>
          <w:sz w:val="21"/>
          <w:szCs w:val="21"/>
          <w:lang w:val="pt-BR"/>
        </w:rPr>
        <w:t>)</w:t>
      </w:r>
      <w:r w:rsidR="004B45AC"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BC1C8D">
        <w:rPr>
          <w:rFonts w:ascii="Trebuchet MS" w:hAnsi="Trebuchet MS" w:cstheme="minorHAnsi"/>
          <w:sz w:val="21"/>
          <w:szCs w:val="21"/>
          <w:lang w:val="pt-BR"/>
        </w:rPr>
        <w:t xml:space="preserve"> </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71B33DD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1"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81"/>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4E6C9D7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AC5C89">
        <w:rPr>
          <w:rFonts w:ascii="Trebuchet MS" w:eastAsia="Arial Unicode MS" w:hAnsi="Trebuchet MS"/>
          <w:sz w:val="21"/>
          <w:szCs w:val="21"/>
          <w:lang w:val="pt-BR"/>
        </w:rPr>
        <w:t>450,00</w:t>
      </w:r>
      <w:r w:rsidR="00AC5C89" w:rsidRPr="005F39D5">
        <w:rPr>
          <w:rFonts w:ascii="Trebuchet MS" w:hAnsi="Trebuchet MS" w:cstheme="minorHAnsi"/>
          <w:sz w:val="21"/>
          <w:szCs w:val="21"/>
          <w:lang w:val="pt-BR"/>
        </w:rPr>
        <w:t xml:space="preserve"> (</w:t>
      </w:r>
      <w:r w:rsidR="00AC5C89">
        <w:rPr>
          <w:rFonts w:ascii="Trebuchet MS" w:eastAsia="Arial Unicode MS" w:hAnsi="Trebuchet MS"/>
          <w:sz w:val="21"/>
          <w:szCs w:val="21"/>
          <w:lang w:val="pt-BR"/>
        </w:rPr>
        <w:t>quatrocentos e cinquenta reais</w:t>
      </w:r>
      <w:r w:rsidR="00AC5C89" w:rsidRPr="005F39D5">
        <w:rPr>
          <w:rFonts w:ascii="Trebuchet MS" w:hAnsi="Trebuchet MS" w:cstheme="minorHAnsi"/>
          <w:sz w:val="21"/>
          <w:szCs w:val="21"/>
          <w:lang w:val="pt-BR"/>
        </w:rPr>
        <w:t>)</w:t>
      </w:r>
      <w:r w:rsidR="00AC5C89" w:rsidRPr="005F39D5">
        <w:rPr>
          <w:rFonts w:ascii="Trebuchet MS" w:hAnsi="Trebuchet MS" w:cs="Tahoma"/>
          <w:bCs/>
          <w:sz w:val="21"/>
          <w:szCs w:val="21"/>
          <w:lang w:val="pt-BR"/>
        </w:rPr>
        <w:t xml:space="preserve">, </w:t>
      </w:r>
      <w:r w:rsidR="00E90728" w:rsidRPr="005F39D5">
        <w:rPr>
          <w:rFonts w:ascii="Trebuchet MS" w:hAnsi="Trebuchet MS" w:cs="Tahoma"/>
          <w:bCs/>
          <w:sz w:val="21"/>
          <w:szCs w:val="21"/>
          <w:lang w:val="pt-BR"/>
        </w:rPr>
        <w:t xml:space="preserve">a ser corrigido </w:t>
      </w:r>
      <w:r w:rsidR="00AF0878">
        <w:rPr>
          <w:rFonts w:ascii="Trebuchet MS" w:hAnsi="Trebuchet MS" w:cs="Tahoma"/>
          <w:bCs/>
          <w:sz w:val="21"/>
          <w:szCs w:val="21"/>
          <w:lang w:val="pt-BR"/>
        </w:rPr>
        <w:t>de acordo com proposta enviada pelos auditores</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w:t>
      </w:r>
      <w:r w:rsidR="00E90728" w:rsidRPr="005F39D5">
        <w:rPr>
          <w:rFonts w:ascii="Trebuchet MS" w:hAnsi="Trebuchet MS"/>
          <w:sz w:val="21"/>
          <w:szCs w:val="21"/>
          <w:lang w:val="pt-BR"/>
        </w:rPr>
        <w:lastRenderedPageBreak/>
        <w:t>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6AEEC0AC"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FF6B49">
        <w:rPr>
          <w:rFonts w:ascii="Trebuchet MS" w:eastAsia="Arial Unicode MS" w:hAnsi="Trebuchet MS"/>
          <w:sz w:val="21"/>
          <w:szCs w:val="21"/>
          <w:lang w:val="pt-BR"/>
        </w:rPr>
        <w:t>170.000,00</w:t>
      </w:r>
      <w:r w:rsidR="00FF6B49" w:rsidRPr="005F39D5">
        <w:rPr>
          <w:rFonts w:ascii="Trebuchet MS" w:hAnsi="Trebuchet MS" w:cstheme="minorHAnsi"/>
          <w:sz w:val="21"/>
          <w:szCs w:val="21"/>
          <w:lang w:val="pt-BR"/>
        </w:rPr>
        <w:t xml:space="preserve"> (</w:t>
      </w:r>
      <w:r w:rsidR="00FF6B49">
        <w:rPr>
          <w:rFonts w:ascii="Trebuchet MS" w:eastAsia="Arial Unicode MS" w:hAnsi="Trebuchet MS"/>
          <w:sz w:val="21"/>
          <w:szCs w:val="21"/>
          <w:lang w:val="pt-BR"/>
        </w:rPr>
        <w:t>cento e setenta mil reais</w:t>
      </w:r>
      <w:r w:rsidR="00FF6B49"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73BDC0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2"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DA0EFE">
        <w:rPr>
          <w:rFonts w:ascii="Trebuchet MS" w:eastAsia="Arial Unicode MS" w:hAnsi="Trebuchet MS"/>
          <w:sz w:val="21"/>
          <w:szCs w:val="21"/>
          <w:lang w:val="pt-BR"/>
        </w:rPr>
        <w:t>500,00</w:t>
      </w:r>
      <w:r w:rsidR="00DA0EFE" w:rsidRPr="005F39D5">
        <w:rPr>
          <w:rFonts w:ascii="Trebuchet MS" w:hAnsi="Trebuchet MS" w:cstheme="minorHAnsi"/>
          <w:sz w:val="21"/>
          <w:szCs w:val="21"/>
        </w:rPr>
        <w:t xml:space="preserve"> (</w:t>
      </w:r>
      <w:r w:rsidR="00DA0EFE">
        <w:rPr>
          <w:rFonts w:ascii="Trebuchet MS" w:eastAsia="Arial Unicode MS" w:hAnsi="Trebuchet MS"/>
          <w:sz w:val="21"/>
          <w:szCs w:val="21"/>
          <w:lang w:val="pt-BR"/>
        </w:rPr>
        <w:t>quinhentos reais</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6B4F37FE"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DA0EFE">
        <w:rPr>
          <w:rFonts w:ascii="Trebuchet MS" w:eastAsia="Arial Unicode MS" w:hAnsi="Trebuchet MS"/>
          <w:sz w:val="21"/>
          <w:szCs w:val="21"/>
          <w:lang w:val="pt-BR"/>
        </w:rPr>
        <w:t>15.000,00</w:t>
      </w:r>
      <w:r w:rsidR="00DA0EFE" w:rsidRPr="005F39D5">
        <w:rPr>
          <w:rFonts w:ascii="Trebuchet MS" w:eastAsia="Arial Unicode MS" w:hAnsi="Trebuchet MS"/>
          <w:sz w:val="21"/>
          <w:szCs w:val="21"/>
          <w:lang w:val="pt-BR"/>
        </w:rPr>
        <w:t xml:space="preserve">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2"/>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6E830517"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DA0EFE">
        <w:rPr>
          <w:rFonts w:ascii="Trebuchet MS" w:eastAsia="Arial Unicode MS" w:hAnsi="Trebuchet MS"/>
          <w:sz w:val="21"/>
          <w:szCs w:val="21"/>
          <w:lang w:val="pt-BR"/>
        </w:rPr>
        <w:t>15.000,00</w:t>
      </w:r>
      <w:r w:rsidR="00DA0EFE" w:rsidRPr="005F39D5">
        <w:rPr>
          <w:rFonts w:ascii="Trebuchet MS" w:hAnsi="Trebuchet MS" w:cstheme="minorHAnsi"/>
          <w:bCs/>
          <w:sz w:val="21"/>
          <w:szCs w:val="21"/>
          <w:lang w:val="pt-BR"/>
        </w:rPr>
        <w:t>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w:t>
      </w:r>
      <w:r w:rsidRPr="005F39D5">
        <w:rPr>
          <w:rFonts w:ascii="Trebuchet MS" w:hAnsi="Trebuchet MS" w:cs="Leelawadee"/>
          <w:bCs/>
          <w:sz w:val="21"/>
          <w:szCs w:val="21"/>
        </w:rPr>
        <w:lastRenderedPageBreak/>
        <w:t>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3" w:name="_Ref9862481"/>
    </w:p>
    <w:p w14:paraId="15AB06D3" w14:textId="79A1AEF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4"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8941E3">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4"/>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lastRenderedPageBreak/>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C388F7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5"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EF6FC8">
        <w:rPr>
          <w:rFonts w:ascii="Trebuchet MS" w:hAnsi="Trebuchet MS" w:cstheme="minorHAnsi"/>
          <w:bCs/>
          <w:sz w:val="21"/>
          <w:szCs w:val="21"/>
        </w:rPr>
        <w:t>1</w:t>
      </w:r>
      <w:r w:rsidR="00D503E3">
        <w:rPr>
          <w:rFonts w:ascii="Trebuchet MS" w:eastAsia="Arial Unicode MS" w:hAnsi="Trebuchet MS"/>
          <w:sz w:val="21"/>
          <w:szCs w:val="21"/>
        </w:rPr>
        <w:t>5.000,00</w:t>
      </w:r>
      <w:r w:rsidR="00D503E3" w:rsidRPr="005F39D5">
        <w:rPr>
          <w:rFonts w:ascii="Trebuchet MS" w:hAnsi="Trebuchet MS" w:cstheme="minorHAnsi"/>
          <w:bCs/>
          <w:sz w:val="21"/>
          <w:szCs w:val="21"/>
        </w:rPr>
        <w:t xml:space="preserve"> (</w:t>
      </w:r>
      <w:r w:rsidR="00EF6FC8">
        <w:rPr>
          <w:rFonts w:ascii="Trebuchet MS" w:eastAsia="Arial Unicode MS" w:hAnsi="Trebuchet MS"/>
          <w:sz w:val="21"/>
          <w:szCs w:val="21"/>
        </w:rPr>
        <w:t xml:space="preserve">quinze </w:t>
      </w:r>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r w:rsidR="00EF6FC8">
        <w:rPr>
          <w:rFonts w:ascii="Trebuchet MS" w:hAnsi="Trebuchet MS" w:cstheme="minorHAnsi"/>
          <w:bCs/>
          <w:sz w:val="21"/>
          <w:szCs w:val="21"/>
        </w:rPr>
        <w:t xml:space="preserve"> por ano</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5"/>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w:t>
      </w:r>
      <w:r w:rsidRPr="005F39D5">
        <w:rPr>
          <w:rFonts w:ascii="Trebuchet MS" w:hAnsi="Trebuchet MS" w:cstheme="minorHAnsi"/>
          <w:sz w:val="21"/>
          <w:szCs w:val="21"/>
        </w:rPr>
        <w:lastRenderedPageBreak/>
        <w:t>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06D95F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8941E3">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3"/>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1239E54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6"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8941E3">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8941E3">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6"/>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5A61F04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7"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8941E3">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8"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lastRenderedPageBreak/>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3BAC6C50"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9"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w:t>
      </w:r>
      <w:r w:rsidR="00663B14" w:rsidRPr="00DA0EFE">
        <w:rPr>
          <w:rFonts w:ascii="Trebuchet MS" w:hAnsi="Trebuchet MS" w:cs="Tahoma"/>
          <w:sz w:val="21"/>
          <w:szCs w:val="21"/>
        </w:rPr>
        <w:t xml:space="preserve">recorrentes relacionadas à Operação de Securitização, conforme descritas no </w:t>
      </w:r>
      <w:r w:rsidR="00663B14" w:rsidRPr="00877617">
        <w:rPr>
          <w:rFonts w:ascii="Trebuchet MS" w:hAnsi="Trebuchet MS" w:cs="Tahoma"/>
          <w:b/>
          <w:bCs/>
          <w:sz w:val="21"/>
          <w:szCs w:val="21"/>
          <w:u w:val="single"/>
        </w:rPr>
        <w:t>Anexo X</w:t>
      </w:r>
      <w:r w:rsidR="00663B14" w:rsidRPr="00DA0EFE">
        <w:rPr>
          <w:rFonts w:ascii="Trebuchet MS" w:hAnsi="Trebuchet MS" w:cs="Tahoma"/>
          <w:sz w:val="21"/>
          <w:szCs w:val="21"/>
        </w:rPr>
        <w:t xml:space="preserve"> a este</w:t>
      </w:r>
      <w:r w:rsidR="00663B14"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9"/>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60C3FE85"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0" w:name="_Ref88214109"/>
      <w:bookmarkStart w:id="291"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2" w:name="_Ref85207560"/>
      <w:bookmarkEnd w:id="290"/>
      <w:r w:rsidR="00D9516B" w:rsidRPr="005F39D5">
        <w:rPr>
          <w:rFonts w:ascii="Trebuchet MS" w:hAnsi="Trebuchet MS" w:cs="Tahoma"/>
          <w:kern w:val="20"/>
          <w:sz w:val="21"/>
          <w:szCs w:val="21"/>
        </w:rPr>
        <w:t xml:space="preserve"> d</w:t>
      </w:r>
      <w:r w:rsidR="001948DA">
        <w:rPr>
          <w:rFonts w:ascii="Trebuchet MS" w:hAnsi="Trebuchet MS" w:cs="Tahoma"/>
          <w:kern w:val="20"/>
          <w:sz w:val="21"/>
          <w:szCs w:val="21"/>
        </w:rPr>
        <w:t>e</w:t>
      </w:r>
      <w:r w:rsidR="00D9516B" w:rsidRPr="005F39D5">
        <w:rPr>
          <w:rFonts w:ascii="Trebuchet MS" w:hAnsi="Trebuchet MS" w:cs="Tahoma"/>
          <w:kern w:val="20"/>
          <w:sz w:val="21"/>
          <w:szCs w:val="21"/>
        </w:rPr>
        <w:t xml:space="preserve"> Notas Comerciais</w:t>
      </w:r>
      <w:r w:rsidR="001948DA">
        <w:rPr>
          <w:rFonts w:ascii="Trebuchet MS" w:hAnsi="Trebuchet MS" w:cs="Tahoma"/>
          <w:kern w:val="20"/>
          <w:sz w:val="21"/>
          <w:szCs w:val="21"/>
        </w:rPr>
        <w:t xml:space="preserve"> Indianópolis e </w:t>
      </w:r>
      <w:r w:rsidR="00421DA7">
        <w:rPr>
          <w:rFonts w:ascii="Trebuchet MS" w:hAnsi="Trebuchet MS" w:cs="Tahoma"/>
          <w:kern w:val="20"/>
          <w:sz w:val="21"/>
          <w:szCs w:val="21"/>
        </w:rPr>
        <w:t xml:space="preserve">da cláusula 10 </w:t>
      </w:r>
      <w:r w:rsidR="00501333">
        <w:rPr>
          <w:rFonts w:ascii="Trebuchet MS" w:hAnsi="Trebuchet MS" w:cs="Tahoma"/>
          <w:kern w:val="20"/>
          <w:sz w:val="21"/>
          <w:szCs w:val="21"/>
        </w:rPr>
        <w:t>do Termo de Emissão de Notas Comerciais Pintassilgo</w:t>
      </w:r>
      <w:r w:rsidR="00A54673" w:rsidRPr="005F39D5">
        <w:rPr>
          <w:rFonts w:ascii="Trebuchet MS" w:hAnsi="Trebuchet MS" w:cs="Tahoma"/>
          <w:sz w:val="21"/>
          <w:szCs w:val="21"/>
        </w:rPr>
        <w:t>.</w:t>
      </w:r>
      <w:bookmarkEnd w:id="291"/>
      <w:bookmarkEnd w:id="292"/>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3" w:name="_Ref491024802"/>
      <w:bookmarkStart w:id="294"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3"/>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4"/>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2C778437"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8941E3">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xml:space="preserve">. Tal penalidade será levantada no momento </w:t>
      </w:r>
      <w:r w:rsidRPr="005F39D5">
        <w:rPr>
          <w:rFonts w:ascii="Trebuchet MS" w:hAnsi="Trebuchet MS" w:cs="Tahoma"/>
          <w:sz w:val="21"/>
          <w:szCs w:val="21"/>
        </w:rPr>
        <w:lastRenderedPageBreak/>
        <w:t>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5"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5"/>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eventuais despesas e taxas relativas à negociação e custódia dos CRI não compreendidas </w:t>
      </w:r>
      <w:r w:rsidRPr="005F39D5">
        <w:rPr>
          <w:rFonts w:ascii="Trebuchet MS" w:hAnsi="Trebuchet MS" w:cs="Tahoma"/>
          <w:sz w:val="21"/>
          <w:szCs w:val="21"/>
        </w:rPr>
        <w:lastRenderedPageBreak/>
        <w:t>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41"/>
      <w:bookmarkEnd w:id="275"/>
      <w:bookmarkEnd w:id="287"/>
      <w:bookmarkEnd w:id="288"/>
      <w:r w:rsidRPr="005F39D5">
        <w:rPr>
          <w:rFonts w:ascii="Trebuchet MS" w:hAnsi="Trebuchet MS" w:cstheme="minorHAnsi"/>
          <w:b/>
          <w:sz w:val="21"/>
          <w:szCs w:val="21"/>
        </w:rPr>
        <w:t>CLÁUSULA DÉCIMA QUINTA</w:t>
      </w:r>
      <w:bookmarkEnd w:id="296"/>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297" w:name="_Toc105058842"/>
      <w:r w:rsidRPr="005F39D5">
        <w:rPr>
          <w:rFonts w:ascii="Trebuchet MS" w:hAnsi="Trebuchet MS" w:cs="Tahoma"/>
          <w:b/>
          <w:sz w:val="21"/>
          <w:szCs w:val="21"/>
        </w:rPr>
        <w:t>DO TRATAMENTO TRIBUTÁRIO APLICÁVEL</w:t>
      </w:r>
      <w:bookmarkEnd w:id="297"/>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w:t>
      </w:r>
      <w:r w:rsidRPr="005F39D5">
        <w:rPr>
          <w:rFonts w:ascii="Trebuchet MS" w:hAnsi="Trebuchet MS" w:cstheme="minorHAnsi"/>
          <w:sz w:val="21"/>
          <w:szCs w:val="21"/>
        </w:rPr>
        <w:lastRenderedPageBreak/>
        <w:t xml:space="preserve">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xml:space="preserve">, aplicam-se as </w:t>
      </w:r>
      <w:r w:rsidRPr="005F39D5">
        <w:rPr>
          <w:rFonts w:ascii="Trebuchet MS" w:hAnsi="Trebuchet MS" w:cstheme="minorHAnsi"/>
          <w:sz w:val="21"/>
          <w:szCs w:val="21"/>
        </w:rPr>
        <w:lastRenderedPageBreak/>
        <w:t>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xml:space="preserve">. Alertamos, contudo, por se tratar de </w:t>
      </w:r>
      <w:r w:rsidR="00421B53" w:rsidRPr="005F39D5">
        <w:rPr>
          <w:rFonts w:ascii="Trebuchet MS" w:hAnsi="Trebuchet MS" w:cstheme="minorHAnsi"/>
          <w:sz w:val="21"/>
          <w:szCs w:val="21"/>
        </w:rPr>
        <w:lastRenderedPageBreak/>
        <w:t>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3"/>
      <w:r w:rsidRPr="005F39D5">
        <w:rPr>
          <w:rFonts w:ascii="Trebuchet MS" w:hAnsi="Trebuchet MS" w:cstheme="minorHAnsi"/>
          <w:b/>
          <w:sz w:val="21"/>
          <w:szCs w:val="21"/>
        </w:rPr>
        <w:t>CLÁUSULA DÉCIMA SEXTA</w:t>
      </w:r>
      <w:bookmarkEnd w:id="298"/>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299" w:name="_Toc105058844"/>
      <w:r w:rsidRPr="005F39D5">
        <w:rPr>
          <w:rFonts w:ascii="Trebuchet MS" w:hAnsi="Trebuchet MS" w:cs="Tahoma"/>
          <w:b/>
          <w:sz w:val="21"/>
          <w:szCs w:val="21"/>
        </w:rPr>
        <w:t>DA PUBLICIDADE</w:t>
      </w:r>
      <w:bookmarkEnd w:id="299"/>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0"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0"/>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1"/>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5"/>
      <w:bookmarkStart w:id="303" w:name="_Toc162079649"/>
      <w:bookmarkStart w:id="304" w:name="_Toc162083622"/>
      <w:bookmarkStart w:id="305" w:name="_Toc163043039"/>
      <w:bookmarkStart w:id="306" w:name="_Toc163311030"/>
      <w:bookmarkStart w:id="307" w:name="_Toc163380714"/>
      <w:bookmarkStart w:id="308" w:name="_Toc180553630"/>
      <w:bookmarkStart w:id="309" w:name="_Toc302458803"/>
      <w:bookmarkStart w:id="310" w:name="_Toc411606374"/>
      <w:bookmarkStart w:id="311" w:name="_Toc110076274"/>
      <w:r w:rsidRPr="005F39D5">
        <w:rPr>
          <w:rFonts w:ascii="Trebuchet MS" w:hAnsi="Trebuchet MS" w:cstheme="minorHAnsi"/>
          <w:b/>
          <w:sz w:val="21"/>
          <w:szCs w:val="21"/>
        </w:rPr>
        <w:t>CLÁUSULA DÉCIMA SÉTIMA</w:t>
      </w:r>
      <w:bookmarkEnd w:id="302"/>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2" w:name="_Toc105058846"/>
      <w:r w:rsidRPr="005F39D5">
        <w:rPr>
          <w:rFonts w:ascii="Trebuchet MS" w:hAnsi="Trebuchet MS" w:cs="Tahoma"/>
          <w:b/>
          <w:sz w:val="21"/>
          <w:szCs w:val="21"/>
        </w:rPr>
        <w:t>DOS FATORES DE RISCO</w:t>
      </w:r>
      <w:bookmarkEnd w:id="312"/>
    </w:p>
    <w:bookmarkEnd w:id="303"/>
    <w:bookmarkEnd w:id="304"/>
    <w:bookmarkEnd w:id="305"/>
    <w:bookmarkEnd w:id="306"/>
    <w:bookmarkEnd w:id="307"/>
    <w:bookmarkEnd w:id="308"/>
    <w:bookmarkEnd w:id="309"/>
    <w:bookmarkEnd w:id="310"/>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3" w:name="_Toc5024048"/>
      <w:bookmarkStart w:id="314"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3"/>
      <w:bookmarkEnd w:id="314"/>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w:t>
      </w:r>
      <w:r w:rsidRPr="005F39D5">
        <w:rPr>
          <w:rFonts w:ascii="Trebuchet MS" w:hAnsi="Trebuchet MS" w:cstheme="minorHAnsi"/>
          <w:sz w:val="21"/>
          <w:szCs w:val="21"/>
        </w:rPr>
        <w:lastRenderedPageBreak/>
        <w:t>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w:t>
      </w:r>
      <w:r w:rsidRPr="005F39D5">
        <w:rPr>
          <w:rFonts w:ascii="Trebuchet MS" w:hAnsi="Trebuchet MS" w:cstheme="minorHAnsi"/>
          <w:sz w:val="21"/>
          <w:szCs w:val="21"/>
        </w:rPr>
        <w:lastRenderedPageBreak/>
        <w:t>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5" w:name="_Toc5024049"/>
      <w:bookmarkStart w:id="316"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5"/>
      <w:bookmarkEnd w:id="316"/>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7" w:name="_Toc5024050"/>
      <w:bookmarkStart w:id="318"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7"/>
      <w:bookmarkEnd w:id="318"/>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BDE4D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9" w:name="_Hlk79488571"/>
      <w:r w:rsidRPr="005F39D5">
        <w:rPr>
          <w:rFonts w:ascii="Trebuchet MS" w:hAnsi="Trebuchet MS" w:cstheme="minorHAnsi"/>
          <w:i/>
          <w:sz w:val="21"/>
          <w:szCs w:val="21"/>
          <w:u w:val="single"/>
        </w:rPr>
        <w:t xml:space="preserve">Manutenção do Registro de Companhia </w:t>
      </w:r>
      <w:bookmarkEnd w:id="319"/>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3C643C">
        <w:rPr>
          <w:rFonts w:ascii="Trebuchet MS" w:eastAsia="Arial Unicode MS" w:hAnsi="Trebuchet MS"/>
          <w:sz w:val="21"/>
          <w:szCs w:val="21"/>
        </w:rPr>
        <w:t xml:space="preserve">01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 xml:space="preserve">agosto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2018</w:t>
      </w:r>
      <w:r w:rsidR="003C643C"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w:t>
      </w:r>
      <w:r w:rsidRPr="005F39D5">
        <w:rPr>
          <w:rFonts w:ascii="Trebuchet MS" w:hAnsi="Trebuchet MS" w:cstheme="minorHAnsi"/>
          <w:bCs/>
          <w:iCs/>
          <w:sz w:val="21"/>
          <w:szCs w:val="21"/>
        </w:rPr>
        <w:lastRenderedPageBreak/>
        <w:t>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xml:space="preserve">.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w:t>
      </w:r>
      <w:r w:rsidRPr="005F39D5">
        <w:rPr>
          <w:rFonts w:ascii="Trebuchet MS" w:hAnsi="Trebuchet MS" w:cstheme="minorHAnsi"/>
          <w:bCs/>
          <w:iCs/>
          <w:sz w:val="21"/>
          <w:szCs w:val="21"/>
        </w:rPr>
        <w:lastRenderedPageBreak/>
        <w:t>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8DAD89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7A43D6">
        <w:rPr>
          <w:rFonts w:ascii="Trebuchet MS" w:eastAsia="Arial Unicode MS" w:hAnsi="Trebuchet MS"/>
          <w:sz w:val="21"/>
          <w:szCs w:val="21"/>
        </w:rPr>
        <w:t>(www.cpsec.com.br)</w:t>
      </w:r>
      <w:r w:rsidR="007A43D6"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CA3E67B" w:rsidR="00116CE0"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0" w:name="_Toc163380715"/>
      <w:bookmarkStart w:id="321" w:name="_Toc180553631"/>
      <w:bookmarkStart w:id="322" w:name="_Toc302458804"/>
    </w:p>
    <w:p w14:paraId="36CDF253" w14:textId="15D62B74" w:rsidR="00E60240" w:rsidRDefault="00E6024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544DB7B0" w14:textId="77777777" w:rsidR="00E60240" w:rsidRPr="005F39D5" w:rsidRDefault="00E6024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3" w:name="_Toc453274069"/>
      <w:r w:rsidRPr="005F39D5">
        <w:rPr>
          <w:rFonts w:ascii="Trebuchet MS" w:hAnsi="Trebuchet MS" w:cstheme="minorHAnsi"/>
          <w:b/>
          <w:sz w:val="21"/>
          <w:szCs w:val="21"/>
        </w:rPr>
        <w:lastRenderedPageBreak/>
        <w:t xml:space="preserve">Riscos da </w:t>
      </w:r>
      <w:r w:rsidRPr="005F39D5">
        <w:rPr>
          <w:rFonts w:ascii="Trebuchet MS" w:hAnsi="Trebuchet MS" w:cstheme="minorHAnsi"/>
          <w:b/>
          <w:bCs/>
          <w:sz w:val="21"/>
          <w:szCs w:val="21"/>
        </w:rPr>
        <w:t>Operação</w:t>
      </w:r>
      <w:bookmarkEnd w:id="323"/>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Não há como assegurar que, na eventualidade de excussão das Garantias, o produto resultante dessa execução será suficiente </w:t>
      </w:r>
      <w:r w:rsidRPr="005F39D5">
        <w:rPr>
          <w:rFonts w:ascii="Trebuchet MS" w:eastAsia="Calibri" w:hAnsi="Trebuchet MS" w:cstheme="minorHAnsi"/>
          <w:sz w:val="21"/>
          <w:szCs w:val="21"/>
        </w:rPr>
        <w:lastRenderedPageBreak/>
        <w:t>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4" w:name="_DV_M1122"/>
      <w:bookmarkStart w:id="325" w:name="_DV_M1123"/>
      <w:bookmarkStart w:id="326" w:name="_DV_M1124"/>
      <w:bookmarkEnd w:id="324"/>
      <w:bookmarkEnd w:id="325"/>
      <w:bookmarkEnd w:id="326"/>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7298CBB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w:t>
      </w:r>
      <w:r w:rsidR="006F166A">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6F166A">
        <w:rPr>
          <w:rFonts w:ascii="Trebuchet MS" w:hAnsi="Trebuchet MS" w:cstheme="minorHAnsi"/>
          <w:sz w:val="21"/>
          <w:szCs w:val="21"/>
        </w:rPr>
        <w:t xml:space="preserve"> e o Termo de Emissão</w:t>
      </w:r>
      <w:r w:rsidR="007D3910">
        <w:rPr>
          <w:rFonts w:ascii="Trebuchet MS" w:hAnsi="Trebuchet MS" w:cstheme="minorHAnsi"/>
          <w:sz w:val="21"/>
          <w:szCs w:val="21"/>
        </w:rPr>
        <w:t xml:space="preserve">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4B45215A"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Toc5024052"/>
      <w:bookmarkStart w:id="328"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7"/>
      <w:bookmarkEnd w:id="328"/>
      <w:r w:rsidR="00315BA1">
        <w:rPr>
          <w:rFonts w:ascii="Trebuchet MS" w:hAnsi="Trebuchet MS" w:cstheme="minorHAnsi"/>
          <w:b/>
          <w:sz w:val="21"/>
          <w:szCs w:val="21"/>
        </w:rPr>
        <w:t>e aos Avalistas</w:t>
      </w:r>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206F829C"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009D7090">
        <w:rPr>
          <w:rFonts w:ascii="Trebuchet MS" w:hAnsi="Trebuchet MS" w:cstheme="minorHAnsi"/>
          <w:sz w:val="21"/>
          <w:szCs w:val="21"/>
        </w:rPr>
        <w:t xml:space="preserve"> e aos Avalistas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B2CF7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w:t>
      </w:r>
      <w:r w:rsidR="009D7090">
        <w:rPr>
          <w:rFonts w:ascii="Trebuchet MS" w:hAnsi="Trebuchet MS" w:cstheme="minorHAnsi"/>
          <w:i/>
          <w:sz w:val="21"/>
          <w:szCs w:val="21"/>
          <w:u w:val="single"/>
        </w:rPr>
        <w:t xml:space="preserve">e dos Avalistas </w:t>
      </w:r>
      <w:r w:rsidRPr="005F39D5">
        <w:rPr>
          <w:rFonts w:ascii="Trebuchet MS" w:hAnsi="Trebuchet MS" w:cstheme="minorHAnsi"/>
          <w:i/>
          <w:sz w:val="21"/>
          <w:szCs w:val="21"/>
          <w:u w:val="single"/>
        </w:rPr>
        <w:t>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 dos Avalistas </w:t>
      </w:r>
      <w:r w:rsidRPr="005F39D5">
        <w:rPr>
          <w:rFonts w:ascii="Trebuchet MS" w:hAnsi="Trebuchet MS" w:cstheme="minorHAnsi"/>
          <w:sz w:val="21"/>
          <w:szCs w:val="21"/>
        </w:rPr>
        <w:t>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e/ou os Avalistas </w:t>
      </w:r>
      <w:r w:rsidRPr="005F39D5">
        <w:rPr>
          <w:rFonts w:ascii="Trebuchet MS" w:hAnsi="Trebuchet MS" w:cstheme="minorHAnsi"/>
          <w:sz w:val="21"/>
          <w:szCs w:val="21"/>
        </w:rPr>
        <w:t>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w:t>
      </w:r>
      <w:r w:rsidR="00FA1C00">
        <w:rPr>
          <w:rFonts w:ascii="Trebuchet MS" w:hAnsi="Trebuchet MS" w:cstheme="minorHAnsi"/>
          <w:sz w:val="21"/>
          <w:szCs w:val="21"/>
        </w:rPr>
        <w:t xml:space="preserve"> e</w:t>
      </w:r>
      <w:r w:rsidR="00017743">
        <w:rPr>
          <w:rFonts w:ascii="Trebuchet MS" w:hAnsi="Trebuchet MS" w:cstheme="minorHAnsi"/>
          <w:sz w:val="21"/>
          <w:szCs w:val="21"/>
        </w:rPr>
        <w:t xml:space="preserve"> </w:t>
      </w:r>
      <w:r w:rsidR="00FA1C00">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49F88E6D"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w:t>
      </w:r>
      <w:r w:rsidRPr="005F39D5">
        <w:rPr>
          <w:rFonts w:ascii="Trebuchet MS" w:hAnsi="Trebuchet MS" w:cstheme="minorHAnsi"/>
          <w:sz w:val="21"/>
          <w:szCs w:val="21"/>
        </w:rPr>
        <w:lastRenderedPageBreak/>
        <w:t>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1F14196E" w:rsidR="00116CE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w:t>
      </w:r>
      <w:r w:rsidR="00F563DD">
        <w:rPr>
          <w:rFonts w:ascii="Trebuchet MS" w:hAnsi="Trebuchet MS" w:cstheme="minorHAnsi"/>
          <w:sz w:val="21"/>
          <w:szCs w:val="21"/>
        </w:rPr>
        <w:t xml:space="preserve"> e/ou dos Avalistas</w:t>
      </w:r>
      <w:r w:rsidRPr="005F39D5">
        <w:rPr>
          <w:rFonts w:ascii="Trebuchet MS" w:hAnsi="Trebuchet MS" w:cstheme="minorHAnsi"/>
          <w:sz w:val="21"/>
          <w:szCs w:val="21"/>
        </w:rPr>
        <w:t>.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625165F" w14:textId="77777777" w:rsidR="000E76F7" w:rsidRDefault="000E76F7" w:rsidP="00877617">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4651A35" w14:textId="61E80AED" w:rsidR="000E76F7" w:rsidRPr="005F39D5" w:rsidRDefault="000E76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Pr>
          <w:rFonts w:ascii="Trebuchet MS" w:hAnsi="Trebuchet MS" w:cstheme="minorHAnsi"/>
          <w:i/>
          <w:sz w:val="21"/>
          <w:szCs w:val="21"/>
          <w:u w:val="single"/>
        </w:rPr>
        <w:t xml:space="preserve">Possibilidade de </w:t>
      </w:r>
      <w:r w:rsidR="00C33AF4">
        <w:rPr>
          <w:rFonts w:ascii="Trebuchet MS" w:hAnsi="Trebuchet MS" w:cstheme="minorHAnsi"/>
          <w:i/>
          <w:sz w:val="21"/>
          <w:szCs w:val="21"/>
          <w:u w:val="single"/>
        </w:rPr>
        <w:t>descumprimento de contratos financeiros pela Lote 5</w:t>
      </w:r>
      <w:r w:rsidR="00C33AF4" w:rsidRPr="00877617">
        <w:rPr>
          <w:rFonts w:ascii="Trebuchet MS" w:hAnsi="Trebuchet MS" w:cstheme="minorHAnsi"/>
          <w:sz w:val="21"/>
          <w:szCs w:val="21"/>
        </w:rPr>
        <w:t>.</w:t>
      </w:r>
      <w:r w:rsidR="00C33AF4">
        <w:rPr>
          <w:rFonts w:ascii="Trebuchet MS" w:hAnsi="Trebuchet MS" w:cstheme="minorHAnsi"/>
          <w:sz w:val="21"/>
          <w:szCs w:val="21"/>
        </w:rPr>
        <w:t xml:space="preserve"> A Lote 5 é parte em diversos contratos financeiros, </w:t>
      </w:r>
      <w:r w:rsidR="0014117A">
        <w:rPr>
          <w:rFonts w:ascii="Trebuchet MS" w:hAnsi="Trebuchet MS" w:cstheme="minorHAnsi"/>
          <w:sz w:val="21"/>
          <w:szCs w:val="21"/>
        </w:rPr>
        <w:t xml:space="preserve">dentre eles, </w:t>
      </w:r>
      <w:r w:rsidR="0093020B">
        <w:rPr>
          <w:rFonts w:ascii="Trebuchet MS" w:hAnsi="Trebuchet MS" w:cstheme="minorHAnsi"/>
          <w:sz w:val="21"/>
          <w:szCs w:val="21"/>
        </w:rPr>
        <w:t>aqueles vinculados à</w:t>
      </w:r>
      <w:r w:rsidR="002111F7">
        <w:rPr>
          <w:rFonts w:ascii="Trebuchet MS" w:hAnsi="Trebuchet MS" w:cstheme="minorHAnsi"/>
          <w:sz w:val="21"/>
          <w:szCs w:val="21"/>
        </w:rPr>
        <w:t xml:space="preserve">s operações </w:t>
      </w:r>
      <w:r w:rsidR="002912E0">
        <w:rPr>
          <w:rFonts w:ascii="Trebuchet MS" w:hAnsi="Trebuchet MS" w:cstheme="minorHAnsi"/>
          <w:sz w:val="21"/>
          <w:szCs w:val="21"/>
        </w:rPr>
        <w:t>vinculadas às seguintes emissões de CRI:</w:t>
      </w:r>
      <w:r w:rsidR="002111F7">
        <w:rPr>
          <w:rFonts w:ascii="Trebuchet MS" w:hAnsi="Trebuchet MS" w:cstheme="minorHAnsi"/>
          <w:sz w:val="21"/>
          <w:szCs w:val="21"/>
        </w:rPr>
        <w:t xml:space="preserve"> </w:t>
      </w:r>
      <w:r w:rsidR="009335C8" w:rsidRPr="00877617">
        <w:rPr>
          <w:rFonts w:ascii="Trebuchet MS" w:hAnsi="Trebuchet MS" w:cstheme="minorHAnsi"/>
          <w:b/>
          <w:bCs/>
          <w:sz w:val="21"/>
          <w:szCs w:val="21"/>
        </w:rPr>
        <w:t>(i)</w:t>
      </w:r>
      <w:r w:rsidR="009335C8">
        <w:rPr>
          <w:rFonts w:ascii="Trebuchet MS" w:hAnsi="Trebuchet MS" w:cstheme="minorHAnsi"/>
          <w:sz w:val="21"/>
          <w:szCs w:val="21"/>
        </w:rPr>
        <w:t xml:space="preserve"> 256ª e 304ª Séries da 4ª Emissão da Virgo Companhia de Securitização; </w:t>
      </w:r>
      <w:r w:rsidR="009335C8" w:rsidRPr="00877617">
        <w:rPr>
          <w:rFonts w:ascii="Trebuchet MS" w:hAnsi="Trebuchet MS" w:cstheme="minorHAnsi"/>
          <w:b/>
          <w:bCs/>
          <w:sz w:val="21"/>
          <w:szCs w:val="21"/>
        </w:rPr>
        <w:t>(ii)</w:t>
      </w:r>
      <w:r w:rsidR="009335C8">
        <w:rPr>
          <w:rFonts w:ascii="Trebuchet MS" w:hAnsi="Trebuchet MS" w:cstheme="minorHAnsi"/>
          <w:sz w:val="21"/>
          <w:szCs w:val="21"/>
        </w:rPr>
        <w:t xml:space="preserve"> </w:t>
      </w:r>
      <w:r w:rsidR="00525D25">
        <w:rPr>
          <w:rFonts w:ascii="Trebuchet MS" w:hAnsi="Trebuchet MS" w:cstheme="minorHAnsi"/>
          <w:sz w:val="21"/>
          <w:szCs w:val="21"/>
        </w:rPr>
        <w:t xml:space="preserve">35ª Série da 1ª Emissão da Ourinvest Securitizadora S.A.; </w:t>
      </w:r>
      <w:r w:rsidR="00525D25" w:rsidRPr="00877617">
        <w:rPr>
          <w:rFonts w:ascii="Trebuchet MS" w:hAnsi="Trebuchet MS" w:cstheme="minorHAnsi"/>
          <w:b/>
          <w:bCs/>
          <w:sz w:val="21"/>
          <w:szCs w:val="21"/>
        </w:rPr>
        <w:t>(iii)</w:t>
      </w:r>
      <w:r w:rsidR="00525D25">
        <w:rPr>
          <w:rFonts w:ascii="Trebuchet MS" w:hAnsi="Trebuchet MS" w:cstheme="minorHAnsi"/>
          <w:sz w:val="21"/>
          <w:szCs w:val="21"/>
        </w:rPr>
        <w:t xml:space="preserve"> </w:t>
      </w:r>
      <w:r w:rsidR="00127A64">
        <w:rPr>
          <w:rFonts w:ascii="Trebuchet MS" w:hAnsi="Trebuchet MS" w:cstheme="minorHAnsi"/>
          <w:sz w:val="21"/>
          <w:szCs w:val="21"/>
        </w:rPr>
        <w:t xml:space="preserve">364ª Série da 1ª Emissão da </w:t>
      </w:r>
      <w:r w:rsidR="005A6522">
        <w:rPr>
          <w:rFonts w:ascii="Trebuchet MS" w:hAnsi="Trebuchet MS" w:cstheme="minorHAnsi"/>
          <w:sz w:val="21"/>
          <w:szCs w:val="21"/>
        </w:rPr>
        <w:t>RB SEC Companhia de Securitizaçã</w:t>
      </w:r>
      <w:r w:rsidR="00485CCB">
        <w:rPr>
          <w:rFonts w:ascii="Trebuchet MS" w:hAnsi="Trebuchet MS" w:cstheme="minorHAnsi"/>
          <w:sz w:val="21"/>
          <w:szCs w:val="21"/>
        </w:rPr>
        <w:t xml:space="preserve">o; e </w:t>
      </w:r>
      <w:r w:rsidR="00485CCB" w:rsidRPr="00877617">
        <w:rPr>
          <w:rFonts w:ascii="Trebuchet MS" w:hAnsi="Trebuchet MS" w:cstheme="minorHAnsi"/>
          <w:b/>
          <w:bCs/>
          <w:sz w:val="21"/>
          <w:szCs w:val="21"/>
        </w:rPr>
        <w:t>(iv)</w:t>
      </w:r>
      <w:r w:rsidR="00485CCB">
        <w:rPr>
          <w:rFonts w:ascii="Trebuchet MS" w:hAnsi="Trebuchet MS" w:cstheme="minorHAnsi"/>
          <w:sz w:val="21"/>
          <w:szCs w:val="21"/>
        </w:rPr>
        <w:t xml:space="preserve"> </w:t>
      </w:r>
      <w:r w:rsidR="00A3027A">
        <w:rPr>
          <w:rFonts w:ascii="Trebuchet MS" w:hAnsi="Trebuchet MS" w:cstheme="minorHAnsi"/>
          <w:sz w:val="21"/>
          <w:szCs w:val="21"/>
        </w:rPr>
        <w:t>43ª e 44ª Séries da 1ª Emissão da Ourinvest Securitizadora</w:t>
      </w:r>
      <w:r w:rsidR="0067182B">
        <w:rPr>
          <w:rFonts w:ascii="Trebuchet MS" w:hAnsi="Trebuchet MS" w:cstheme="minorHAnsi"/>
          <w:sz w:val="21"/>
          <w:szCs w:val="21"/>
        </w:rPr>
        <w:t xml:space="preserve"> S.A.</w:t>
      </w:r>
      <w:r w:rsidR="00152BDC">
        <w:rPr>
          <w:rFonts w:ascii="Trebuchet MS" w:hAnsi="Trebuchet MS" w:cstheme="minorHAnsi"/>
          <w:sz w:val="21"/>
          <w:szCs w:val="21"/>
        </w:rPr>
        <w:t xml:space="preserve">, as quais, conjuntamente, </w:t>
      </w:r>
      <w:r w:rsidR="0093020B">
        <w:rPr>
          <w:rFonts w:ascii="Trebuchet MS" w:hAnsi="Trebuchet MS" w:cstheme="minorHAnsi"/>
          <w:sz w:val="21"/>
          <w:szCs w:val="21"/>
        </w:rPr>
        <w:t xml:space="preserve">conforme </w:t>
      </w:r>
      <w:r w:rsidR="000B6167">
        <w:rPr>
          <w:rFonts w:ascii="Trebuchet MS" w:hAnsi="Trebuchet MS" w:cstheme="minorHAnsi"/>
          <w:sz w:val="21"/>
          <w:szCs w:val="21"/>
        </w:rPr>
        <w:t>“</w:t>
      </w:r>
      <w:r w:rsidR="000B6167" w:rsidRPr="00877617">
        <w:rPr>
          <w:rFonts w:ascii="Trebuchet MS" w:hAnsi="Trebuchet MS" w:cstheme="minorHAnsi"/>
          <w:i/>
          <w:iCs/>
          <w:sz w:val="21"/>
          <w:szCs w:val="21"/>
        </w:rPr>
        <w:t>Demonstrações contábeis 31 de dezembro de 2021 com Relatório dos Auditores Independentes da Lote 5 Desenvolvimento Urbano S.A.</w:t>
      </w:r>
      <w:r w:rsidR="000B6167">
        <w:rPr>
          <w:rFonts w:ascii="Trebuchet MS" w:hAnsi="Trebuchet MS" w:cstheme="minorHAnsi"/>
          <w:sz w:val="21"/>
          <w:szCs w:val="21"/>
        </w:rPr>
        <w:t>”</w:t>
      </w:r>
      <w:r w:rsidR="00927EFE">
        <w:rPr>
          <w:rFonts w:ascii="Trebuchet MS" w:hAnsi="Trebuchet MS" w:cstheme="minorHAnsi"/>
          <w:sz w:val="21"/>
          <w:szCs w:val="21"/>
        </w:rPr>
        <w:t xml:space="preserve">, </w:t>
      </w:r>
      <w:r w:rsidR="00152BDC">
        <w:rPr>
          <w:rFonts w:ascii="Trebuchet MS" w:hAnsi="Trebuchet MS" w:cstheme="minorHAnsi"/>
          <w:sz w:val="21"/>
          <w:szCs w:val="21"/>
        </w:rPr>
        <w:t>representa</w:t>
      </w:r>
      <w:r w:rsidR="00B161AE">
        <w:rPr>
          <w:rFonts w:ascii="Trebuchet MS" w:hAnsi="Trebuchet MS" w:cstheme="minorHAnsi"/>
          <w:sz w:val="21"/>
          <w:szCs w:val="21"/>
        </w:rPr>
        <w:t>va</w:t>
      </w:r>
      <w:r w:rsidR="00152BDC">
        <w:rPr>
          <w:rFonts w:ascii="Trebuchet MS" w:hAnsi="Trebuchet MS" w:cstheme="minorHAnsi"/>
          <w:sz w:val="21"/>
          <w:szCs w:val="21"/>
        </w:rPr>
        <w:t xml:space="preserve">m </w:t>
      </w:r>
      <w:r w:rsidR="00A566D7">
        <w:rPr>
          <w:rFonts w:ascii="Trebuchet MS" w:hAnsi="Trebuchet MS" w:cstheme="minorHAnsi"/>
          <w:sz w:val="21"/>
          <w:szCs w:val="21"/>
        </w:rPr>
        <w:t xml:space="preserve">um saldo devedor, na </w:t>
      </w:r>
      <w:r w:rsidR="00B12D3A">
        <w:rPr>
          <w:rFonts w:ascii="Trebuchet MS" w:hAnsi="Trebuchet MS" w:cstheme="minorHAnsi"/>
          <w:sz w:val="21"/>
          <w:szCs w:val="21"/>
        </w:rPr>
        <w:t xml:space="preserve">data </w:t>
      </w:r>
      <w:r w:rsidR="00B161AE">
        <w:rPr>
          <w:rFonts w:ascii="Trebuchet MS" w:hAnsi="Trebuchet MS" w:cstheme="minorHAnsi"/>
          <w:sz w:val="21"/>
          <w:szCs w:val="21"/>
        </w:rPr>
        <w:t xml:space="preserve">de elaboração </w:t>
      </w:r>
      <w:r w:rsidR="00A53479">
        <w:rPr>
          <w:rFonts w:ascii="Trebuchet MS" w:hAnsi="Trebuchet MS" w:cstheme="minorHAnsi"/>
          <w:sz w:val="21"/>
          <w:szCs w:val="21"/>
        </w:rPr>
        <w:t>das demonstrações contábeis</w:t>
      </w:r>
      <w:r w:rsidR="00B12D3A">
        <w:rPr>
          <w:rFonts w:ascii="Trebuchet MS" w:hAnsi="Trebuchet MS" w:cstheme="minorHAnsi"/>
          <w:sz w:val="21"/>
          <w:szCs w:val="21"/>
        </w:rPr>
        <w:t xml:space="preserve">, de aproximadamente </w:t>
      </w:r>
      <w:r w:rsidR="001C67A6">
        <w:rPr>
          <w:rFonts w:ascii="Trebuchet MS" w:hAnsi="Trebuchet MS" w:cstheme="minorHAnsi"/>
          <w:sz w:val="21"/>
          <w:szCs w:val="21"/>
        </w:rPr>
        <w:t>R$</w:t>
      </w:r>
      <w:r w:rsidR="00927EFE">
        <w:rPr>
          <w:rFonts w:ascii="Trebuchet MS" w:hAnsi="Trebuchet MS" w:cstheme="minorHAnsi"/>
          <w:sz w:val="21"/>
          <w:szCs w:val="21"/>
        </w:rPr>
        <w:t> </w:t>
      </w:r>
      <w:r w:rsidR="00A53479">
        <w:rPr>
          <w:rFonts w:ascii="Trebuchet MS" w:hAnsi="Trebuchet MS" w:cstheme="minorHAnsi"/>
          <w:sz w:val="21"/>
          <w:szCs w:val="21"/>
        </w:rPr>
        <w:t>370</w:t>
      </w:r>
      <w:r w:rsidR="0093020B">
        <w:rPr>
          <w:rFonts w:ascii="Trebuchet MS" w:hAnsi="Trebuchet MS" w:cstheme="minorHAnsi"/>
          <w:sz w:val="21"/>
          <w:szCs w:val="21"/>
        </w:rPr>
        <w:t>.000.000,00 (</w:t>
      </w:r>
      <w:r w:rsidR="00A53479">
        <w:rPr>
          <w:rFonts w:ascii="Trebuchet MS" w:hAnsi="Trebuchet MS" w:cstheme="minorHAnsi"/>
          <w:sz w:val="21"/>
          <w:szCs w:val="21"/>
        </w:rPr>
        <w:t>trezentos e setenta</w:t>
      </w:r>
      <w:r w:rsidR="0093020B">
        <w:rPr>
          <w:rFonts w:ascii="Trebuchet MS" w:hAnsi="Trebuchet MS" w:cstheme="minorHAnsi"/>
          <w:sz w:val="21"/>
          <w:szCs w:val="21"/>
        </w:rPr>
        <w:t xml:space="preserve"> milhões de reais)</w:t>
      </w:r>
      <w:r w:rsidR="00927EFE">
        <w:rPr>
          <w:rFonts w:ascii="Trebuchet MS" w:hAnsi="Trebuchet MS" w:cstheme="minorHAnsi"/>
          <w:sz w:val="21"/>
          <w:szCs w:val="21"/>
        </w:rPr>
        <w:t xml:space="preserve">, integrando tais </w:t>
      </w:r>
      <w:r w:rsidR="00AA3F72">
        <w:rPr>
          <w:rFonts w:ascii="Trebuchet MS" w:hAnsi="Trebuchet MS" w:cstheme="minorHAnsi"/>
          <w:sz w:val="21"/>
          <w:szCs w:val="21"/>
        </w:rPr>
        <w:t>contratos</w:t>
      </w:r>
      <w:r w:rsidR="00927EFE">
        <w:rPr>
          <w:rFonts w:ascii="Trebuchet MS" w:hAnsi="Trebuchet MS" w:cstheme="minorHAnsi"/>
          <w:sz w:val="21"/>
          <w:szCs w:val="21"/>
        </w:rPr>
        <w:t xml:space="preserve"> </w:t>
      </w:r>
      <w:r w:rsidR="00AA3F72">
        <w:rPr>
          <w:rFonts w:ascii="Trebuchet MS" w:hAnsi="Trebuchet MS" w:cstheme="minorHAnsi"/>
          <w:sz w:val="21"/>
          <w:szCs w:val="21"/>
        </w:rPr>
        <w:t>obrigações</w:t>
      </w:r>
      <w:r w:rsidR="00392151">
        <w:rPr>
          <w:rFonts w:ascii="Trebuchet MS" w:hAnsi="Trebuchet MS" w:cstheme="minorHAnsi"/>
          <w:sz w:val="21"/>
          <w:szCs w:val="21"/>
        </w:rPr>
        <w:t xml:space="preserve"> pecuniárias e não pecuniárias</w:t>
      </w:r>
      <w:r w:rsidR="00636957">
        <w:rPr>
          <w:rFonts w:ascii="Trebuchet MS" w:hAnsi="Trebuchet MS" w:cstheme="minorHAnsi"/>
          <w:sz w:val="21"/>
          <w:szCs w:val="21"/>
        </w:rPr>
        <w:t>, tais como a n</w:t>
      </w:r>
      <w:r w:rsidR="00E0570C">
        <w:rPr>
          <w:rFonts w:ascii="Trebuchet MS" w:hAnsi="Trebuchet MS" w:cstheme="minorHAnsi"/>
          <w:sz w:val="21"/>
          <w:szCs w:val="21"/>
        </w:rPr>
        <w:t xml:space="preserve">ão assunção de novas dívidas em valores que ultrapassem determinado índice de endividamento, </w:t>
      </w:r>
      <w:r w:rsidR="00777033">
        <w:rPr>
          <w:rFonts w:ascii="Trebuchet MS" w:hAnsi="Trebuchet MS" w:cstheme="minorHAnsi"/>
          <w:sz w:val="21"/>
          <w:szCs w:val="21"/>
        </w:rPr>
        <w:t xml:space="preserve">de modo que o descumprimento de referidas obrigações podem fragilizar </w:t>
      </w:r>
      <w:r w:rsidR="00603D8B">
        <w:rPr>
          <w:rFonts w:ascii="Trebuchet MS" w:hAnsi="Trebuchet MS" w:cstheme="minorHAnsi"/>
          <w:sz w:val="21"/>
          <w:szCs w:val="21"/>
        </w:rPr>
        <w:t>o aval prestado pela Lote 5 no Termo de Emissão de Notas Comerciais Indianópolis e no Termo de Emissão de Notas Comerciais Pintassilgo.</w:t>
      </w:r>
      <w:r w:rsidR="00DA1150" w:rsidRPr="00DA1150">
        <w:rPr>
          <w:rFonts w:ascii="Trebuchet MS" w:hAnsi="Trebuchet MS" w:cstheme="minorHAnsi"/>
          <w:sz w:val="21"/>
          <w:szCs w:val="21"/>
        </w:rPr>
        <w:t xml:space="preserve"> </w:t>
      </w:r>
      <w:r w:rsidR="00F93AEB" w:rsidRPr="00F93AEB">
        <w:rPr>
          <w:rFonts w:ascii="Trebuchet MS" w:hAnsi="Trebuchet MS" w:cstheme="minorHAnsi"/>
          <w:sz w:val="21"/>
          <w:szCs w:val="21"/>
        </w:rPr>
        <w:t>Caso os Avalistas venham a ser notificados para realizar o pagamento dos CRI em caso de execução, os Titulares dos CRI poderão não receber tais valores</w:t>
      </w:r>
      <w:r w:rsidR="00DA1150">
        <w:rPr>
          <w:rFonts w:ascii="Trebuchet MS" w:hAnsi="Trebuchet MS" w:cstheme="minorHAnsi"/>
          <w:sz w:val="21"/>
          <w:szCs w:val="21"/>
        </w:rPr>
        <w:t>.</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658F872" w14:textId="77777777" w:rsidR="00E60240" w:rsidRDefault="00E60240">
      <w:pPr>
        <w:rPr>
          <w:rFonts w:ascii="Trebuchet MS" w:hAnsi="Trebuchet MS" w:cstheme="minorHAnsi"/>
          <w:b/>
          <w:sz w:val="21"/>
          <w:szCs w:val="21"/>
        </w:rPr>
      </w:pPr>
      <w:bookmarkStart w:id="329" w:name="_Toc105058847"/>
      <w:bookmarkEnd w:id="311"/>
      <w:bookmarkEnd w:id="320"/>
      <w:bookmarkEnd w:id="321"/>
      <w:bookmarkEnd w:id="322"/>
      <w:r>
        <w:rPr>
          <w:rFonts w:ascii="Trebuchet MS" w:hAnsi="Trebuchet MS" w:cstheme="minorHAnsi"/>
          <w:b/>
          <w:sz w:val="21"/>
          <w:szCs w:val="21"/>
        </w:rPr>
        <w:br w:type="page"/>
      </w:r>
    </w:p>
    <w:p w14:paraId="606299CE" w14:textId="448CBDC5"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r w:rsidRPr="005F39D5">
        <w:rPr>
          <w:rFonts w:ascii="Trebuchet MS" w:hAnsi="Trebuchet MS" w:cstheme="minorHAnsi"/>
          <w:b/>
          <w:sz w:val="21"/>
          <w:szCs w:val="21"/>
        </w:rPr>
        <w:lastRenderedPageBreak/>
        <w:t xml:space="preserve">CLÁUSULA DÉCIMA </w:t>
      </w:r>
      <w:r w:rsidR="00876BC9" w:rsidRPr="005F39D5">
        <w:rPr>
          <w:rFonts w:ascii="Trebuchet MS" w:hAnsi="Trebuchet MS" w:cstheme="minorHAnsi"/>
          <w:b/>
          <w:sz w:val="21"/>
          <w:szCs w:val="21"/>
        </w:rPr>
        <w:t>OITAVA</w:t>
      </w:r>
      <w:bookmarkEnd w:id="329"/>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30" w:name="_Toc95682949"/>
      <w:bookmarkStart w:id="331" w:name="_Toc105058848"/>
      <w:r w:rsidRPr="005F39D5">
        <w:rPr>
          <w:rFonts w:ascii="Trebuchet MS" w:hAnsi="Trebuchet MS" w:cs="Tahoma"/>
          <w:b/>
          <w:sz w:val="21"/>
          <w:szCs w:val="21"/>
        </w:rPr>
        <w:t>DAS COMUNICAÇÕES</w:t>
      </w:r>
      <w:bookmarkEnd w:id="330"/>
      <w:bookmarkEnd w:id="331"/>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2" w:name="_Toc105057547"/>
      <w:bookmarkStart w:id="333" w:name="_Toc105057793"/>
      <w:bookmarkStart w:id="334" w:name="_Toc105057902"/>
      <w:bookmarkStart w:id="335"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2"/>
      <w:bookmarkEnd w:id="333"/>
      <w:bookmarkEnd w:id="334"/>
      <w:bookmarkEnd w:id="335"/>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36" w:name="_Toc95682952"/>
      <w:bookmarkStart w:id="337" w:name="_Toc105057549"/>
      <w:bookmarkStart w:id="338" w:name="_Toc105057795"/>
      <w:bookmarkStart w:id="339" w:name="_Toc105057904"/>
      <w:bookmarkStart w:id="340"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36"/>
      <w:bookmarkEnd w:id="337"/>
      <w:bookmarkEnd w:id="338"/>
      <w:bookmarkEnd w:id="339"/>
      <w:bookmarkEnd w:id="340"/>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1" w:name="_Toc95682953"/>
      <w:bookmarkStart w:id="342" w:name="_Toc105057550"/>
      <w:bookmarkStart w:id="343" w:name="_Toc105057796"/>
      <w:bookmarkStart w:id="344" w:name="_Toc105057905"/>
      <w:bookmarkStart w:id="345" w:name="_Toc105058852"/>
      <w:r w:rsidRPr="005F39D5">
        <w:rPr>
          <w:b w:val="0"/>
          <w:bCs/>
          <w:sz w:val="21"/>
          <w:szCs w:val="21"/>
        </w:rPr>
        <w:t xml:space="preserve">At.: </w:t>
      </w:r>
      <w:bookmarkEnd w:id="341"/>
      <w:bookmarkEnd w:id="342"/>
      <w:bookmarkEnd w:id="343"/>
      <w:bookmarkEnd w:id="344"/>
      <w:bookmarkEnd w:id="345"/>
      <w:r w:rsidR="0010708D" w:rsidRPr="0010708D">
        <w:rPr>
          <w:b w:val="0"/>
          <w:bCs/>
          <w:sz w:val="21"/>
          <w:szCs w:val="21"/>
        </w:rPr>
        <w:t>Matheus Gomes Faria / Pedro Paulo Farme d’Amoed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6" w:name="_Toc95682954"/>
      <w:bookmarkStart w:id="347" w:name="_Toc105057551"/>
      <w:bookmarkStart w:id="348" w:name="_Toc105057797"/>
      <w:bookmarkStart w:id="349" w:name="_Toc105057906"/>
      <w:bookmarkStart w:id="350" w:name="_Toc105058853"/>
      <w:r w:rsidRPr="005F39D5">
        <w:rPr>
          <w:b w:val="0"/>
          <w:bCs/>
          <w:sz w:val="21"/>
          <w:szCs w:val="21"/>
        </w:rPr>
        <w:t>E-mail</w:t>
      </w:r>
      <w:r w:rsidRPr="005F39D5">
        <w:rPr>
          <w:b w:val="0"/>
          <w:bCs/>
          <w:i/>
          <w:iCs/>
          <w:sz w:val="21"/>
          <w:szCs w:val="21"/>
        </w:rPr>
        <w:t>:</w:t>
      </w:r>
      <w:bookmarkEnd w:id="346"/>
      <w:r w:rsidR="00454767" w:rsidRPr="005F39D5">
        <w:rPr>
          <w:rFonts w:eastAsia="Arial Unicode MS"/>
          <w:b w:val="0"/>
          <w:sz w:val="21"/>
          <w:szCs w:val="21"/>
        </w:rPr>
        <w:t xml:space="preserve"> </w:t>
      </w:r>
      <w:bookmarkEnd w:id="347"/>
      <w:bookmarkEnd w:id="348"/>
      <w:bookmarkEnd w:id="349"/>
      <w:bookmarkEnd w:id="350"/>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9F2D3D1" w14:textId="77777777" w:rsidR="00E60240" w:rsidRDefault="00E60240">
      <w:pPr>
        <w:rPr>
          <w:rFonts w:ascii="Trebuchet MS" w:hAnsi="Trebuchet MS" w:cstheme="minorHAnsi"/>
          <w:b/>
          <w:sz w:val="21"/>
          <w:szCs w:val="21"/>
        </w:rPr>
      </w:pPr>
      <w:bookmarkStart w:id="351" w:name="_Toc105058854"/>
      <w:r>
        <w:rPr>
          <w:rFonts w:ascii="Trebuchet MS" w:hAnsi="Trebuchet MS" w:cstheme="minorHAnsi"/>
          <w:b/>
          <w:sz w:val="21"/>
          <w:szCs w:val="21"/>
        </w:rPr>
        <w:br w:type="page"/>
      </w:r>
    </w:p>
    <w:p w14:paraId="7537AD51" w14:textId="7E400AFF"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r w:rsidRPr="005F39D5">
        <w:rPr>
          <w:rFonts w:ascii="Trebuchet MS" w:hAnsi="Trebuchet MS" w:cstheme="minorHAnsi"/>
          <w:b/>
          <w:sz w:val="21"/>
          <w:szCs w:val="21"/>
        </w:rPr>
        <w:lastRenderedPageBreak/>
        <w:t>CLÁUSULA DÉCIMA NONA</w:t>
      </w:r>
      <w:bookmarkEnd w:id="351"/>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55"/>
      <w:r w:rsidRPr="005F39D5">
        <w:rPr>
          <w:rFonts w:ascii="Trebuchet MS" w:hAnsi="Trebuchet MS" w:cstheme="minorHAnsi"/>
          <w:b/>
          <w:sz w:val="21"/>
          <w:szCs w:val="21"/>
        </w:rPr>
        <w:t>DAS DISPOSIÇÕES GERAIS</w:t>
      </w:r>
      <w:bookmarkEnd w:id="352"/>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3" w:name="_DV_M384"/>
      <w:bookmarkEnd w:id="353"/>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w:t>
      </w:r>
      <w:r w:rsidRPr="005F39D5">
        <w:rPr>
          <w:rFonts w:ascii="Trebuchet MS" w:hAnsi="Trebuchet MS" w:cs="Tahoma"/>
          <w:kern w:val="20"/>
          <w:sz w:val="21"/>
          <w:szCs w:val="21"/>
        </w:rPr>
        <w:lastRenderedPageBreak/>
        <w:t xml:space="preserve">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4" w:name="_DV_M387"/>
      <w:bookmarkStart w:id="355" w:name="_DV_M253"/>
      <w:bookmarkStart w:id="356" w:name="_DV_M254"/>
      <w:bookmarkStart w:id="357" w:name="_DV_M256"/>
      <w:bookmarkStart w:id="358" w:name="_DV_M257"/>
      <w:bookmarkStart w:id="359" w:name="_DV_M258"/>
      <w:bookmarkStart w:id="360" w:name="_DV_M259"/>
      <w:bookmarkStart w:id="361" w:name="_DV_M260"/>
      <w:bookmarkStart w:id="362" w:name="_DV_M262"/>
      <w:bookmarkStart w:id="363" w:name="_DV_M263"/>
      <w:bookmarkStart w:id="364" w:name="_DV_M264"/>
      <w:bookmarkStart w:id="365" w:name="_DV_M265"/>
      <w:bookmarkStart w:id="366" w:name="_DV_M390"/>
      <w:bookmarkStart w:id="367" w:name="_Toc105058856"/>
      <w:bookmarkStart w:id="368" w:name="_Toc105058857"/>
      <w:bookmarkStart w:id="369" w:name="_DV_C171"/>
      <w:bookmarkStart w:id="370" w:name="_Toc168723742"/>
      <w:bookmarkStart w:id="371" w:name="_Toc18055363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F39D5">
        <w:rPr>
          <w:rFonts w:ascii="Trebuchet MS" w:hAnsi="Trebuchet MS" w:cstheme="minorHAnsi"/>
          <w:b/>
          <w:sz w:val="21"/>
          <w:szCs w:val="21"/>
        </w:rPr>
        <w:t>CLÁUSULA VIGÉSIMA</w:t>
      </w:r>
      <w:bookmarkStart w:id="372" w:name="_Toc105058858"/>
      <w:bookmarkEnd w:id="368"/>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2"/>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3" w:name="_DV_M391"/>
      <w:bookmarkEnd w:id="369"/>
      <w:bookmarkEnd w:id="370"/>
      <w:bookmarkEnd w:id="371"/>
      <w:bookmarkEnd w:id="373"/>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4" w:name="_DV_M393"/>
      <w:bookmarkEnd w:id="374"/>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5" w:name="_Ref514142462"/>
      <w:bookmarkStart w:id="376" w:name="_Ref513408365"/>
      <w:r w:rsidRPr="005F39D5">
        <w:rPr>
          <w:rFonts w:ascii="Trebuchet MS" w:hAnsi="Trebuchet MS" w:cs="Tahoma"/>
          <w:b/>
          <w:sz w:val="21"/>
          <w:szCs w:val="21"/>
        </w:rPr>
        <w:lastRenderedPageBreak/>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7" w:name="_Hlk99988747"/>
      <w:bookmarkStart w:id="378"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7"/>
      <w:bookmarkEnd w:id="378"/>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9" w:name="_DV_M394"/>
      <w:bookmarkEnd w:id="375"/>
      <w:bookmarkEnd w:id="376"/>
      <w:bookmarkEnd w:id="379"/>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1FE5B4E" w:rsidR="00441F04" w:rsidRPr="005F39D5" w:rsidRDefault="00441F04" w:rsidP="005F39D5">
      <w:pPr>
        <w:widowControl w:val="0"/>
        <w:spacing w:line="320" w:lineRule="exact"/>
        <w:jc w:val="center"/>
        <w:rPr>
          <w:rFonts w:ascii="Trebuchet MS" w:hAnsi="Trebuchet MS" w:cs="Tahoma"/>
          <w:kern w:val="20"/>
          <w:sz w:val="21"/>
          <w:szCs w:val="21"/>
        </w:rPr>
      </w:pPr>
      <w:bookmarkStart w:id="380" w:name="_DV_M285"/>
      <w:bookmarkStart w:id="381" w:name="_DV_M286"/>
      <w:bookmarkStart w:id="382" w:name="_DV_M395"/>
      <w:bookmarkEnd w:id="380"/>
      <w:bookmarkEnd w:id="381"/>
      <w:bookmarkEnd w:id="382"/>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A17E52" w:rsidRPr="002D6FCD">
        <w:rPr>
          <w:rFonts w:ascii="Trebuchet MS" w:hAnsi="Trebuchet MS" w:cstheme="minorHAnsi"/>
          <w:sz w:val="21"/>
          <w:szCs w:val="21"/>
        </w:rPr>
        <w:t>07</w:t>
      </w:r>
      <w:r w:rsidR="00A17E52"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B2F1D43"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982745F"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9B247F" w:rsidRPr="009B247F">
              <w:rPr>
                <w:rFonts w:ascii="Trebuchet MS" w:hAnsi="Trebuchet MS"/>
                <w:i/>
                <w:iCs/>
                <w:sz w:val="21"/>
                <w:szCs w:val="21"/>
              </w:rPr>
              <w:t>250.333.968-97</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D90F17F"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46CDB6AD"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5D7D2787" w14:textId="77777777" w:rsidR="007E1FE3" w:rsidRPr="00147AA0" w:rsidRDefault="007E1FE3" w:rsidP="007E1FE3">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256259CF" w14:textId="77777777" w:rsidR="007E1FE3" w:rsidRPr="00147AA0" w:rsidRDefault="007E1FE3" w:rsidP="002D6FCD">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148.236.208-28</w:t>
            </w:r>
          </w:p>
          <w:p w14:paraId="26E04C9F" w14:textId="7FD380F2" w:rsidR="003A1DB4" w:rsidRPr="00147AA0" w:rsidRDefault="007E1FE3"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 mlima@cpsec.com.br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006C15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Nome: </w:t>
            </w:r>
            <w:r w:rsidR="001949B9">
              <w:rPr>
                <w:rFonts w:ascii="Trebuchet MS" w:hAnsi="Trebuchet MS"/>
                <w:i/>
                <w:iCs/>
                <w:sz w:val="21"/>
                <w:szCs w:val="21"/>
              </w:rPr>
              <w:t>Jayro Poggi</w:t>
            </w:r>
          </w:p>
          <w:p w14:paraId="055CA844" w14:textId="4E342981"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CPF/ME: </w:t>
            </w:r>
            <w:r w:rsidR="001949B9" w:rsidRPr="001949B9">
              <w:rPr>
                <w:rFonts w:ascii="Trebuchet MS" w:hAnsi="Trebuchet MS"/>
                <w:i/>
                <w:iCs/>
                <w:sz w:val="21"/>
                <w:szCs w:val="21"/>
              </w:rPr>
              <w:t>020.797.264-80</w:t>
            </w:r>
          </w:p>
          <w:p w14:paraId="4EAFFC5D" w14:textId="4229204A"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E-mail: </w:t>
            </w:r>
            <w:r w:rsidR="002D0BBC" w:rsidRPr="002D0BBC">
              <w:rPr>
                <w:rFonts w:ascii="Trebuchet MS" w:hAnsi="Trebuchet MS"/>
                <w:i/>
                <w:iCs/>
                <w:sz w:val="21"/>
                <w:szCs w:val="21"/>
              </w:rPr>
              <w:t>jayro.poggi@lote5.com.br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3"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3"/>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5C352CCC"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DC0951"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4"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438"/>
      </w:tblGrid>
      <w:tr w:rsidR="00C7282E" w:rsidRPr="00147AA0" w14:paraId="7D095612" w14:textId="77777777" w:rsidTr="00D07299">
        <w:tc>
          <w:tcPr>
            <w:tcW w:w="1999" w:type="pct"/>
          </w:tcPr>
          <w:p w14:paraId="29542E0B"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1D771911" w14:textId="77777777" w:rsidR="00C7282E" w:rsidRPr="00147AA0" w:rsidRDefault="00C7282E" w:rsidP="00D07299">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ahoma"/>
                <w:bCs/>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A37F9E1"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5"/>
        <w:gridCol w:w="350"/>
        <w:gridCol w:w="769"/>
        <w:gridCol w:w="682"/>
        <w:gridCol w:w="1544"/>
        <w:gridCol w:w="1048"/>
        <w:gridCol w:w="568"/>
        <w:gridCol w:w="707"/>
      </w:tblGrid>
      <w:tr w:rsidR="00C7282E" w:rsidRPr="00147AA0" w14:paraId="484110AE" w14:textId="77777777" w:rsidTr="00D07299">
        <w:tc>
          <w:tcPr>
            <w:tcW w:w="656" w:type="pct"/>
            <w:gridSpan w:val="2"/>
          </w:tcPr>
          <w:p w14:paraId="007A2AFF"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69D02E9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D07299">
              <w:rPr>
                <w:rFonts w:ascii="Trebuchet MS" w:hAnsi="Trebuchet MS" w:cstheme="minorHAnsi"/>
                <w:sz w:val="21"/>
                <w:szCs w:val="21"/>
              </w:rPr>
              <w:t>L5</w:t>
            </w:r>
          </w:p>
        </w:tc>
        <w:tc>
          <w:tcPr>
            <w:tcW w:w="637" w:type="pct"/>
            <w:gridSpan w:val="2"/>
          </w:tcPr>
          <w:p w14:paraId="729801F0"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C8F4A8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D07299">
              <w:rPr>
                <w:rFonts w:ascii="Trebuchet MS" w:hAnsi="Trebuchet MS" w:cs="Tahoma"/>
                <w:bCs/>
                <w:sz w:val="21"/>
                <w:szCs w:val="21"/>
              </w:rPr>
              <w:t>01</w:t>
            </w:r>
          </w:p>
        </w:tc>
        <w:tc>
          <w:tcPr>
            <w:tcW w:w="851" w:type="pct"/>
          </w:tcPr>
          <w:p w14:paraId="3029E326"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51FBE9B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C7282E" w:rsidRPr="00147AA0" w14:paraId="71E4DD4D" w14:textId="77777777" w:rsidTr="00D07299">
        <w:tc>
          <w:tcPr>
            <w:tcW w:w="5000" w:type="pct"/>
            <w:gridSpan w:val="11"/>
          </w:tcPr>
          <w:p w14:paraId="0329B3D6"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C7282E" w:rsidRPr="00147AA0" w14:paraId="59BCA2FE" w14:textId="77777777" w:rsidTr="00D07299">
        <w:tc>
          <w:tcPr>
            <w:tcW w:w="5000" w:type="pct"/>
            <w:gridSpan w:val="11"/>
          </w:tcPr>
          <w:p w14:paraId="740AB487" w14:textId="77777777" w:rsidR="00C7282E" w:rsidRPr="00147AA0" w:rsidRDefault="00C7282E" w:rsidP="00D07299">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C7282E" w:rsidRPr="00147AA0" w14:paraId="2143A6BF" w14:textId="77777777" w:rsidTr="00D07299">
        <w:tc>
          <w:tcPr>
            <w:tcW w:w="5000" w:type="pct"/>
            <w:gridSpan w:val="11"/>
          </w:tcPr>
          <w:p w14:paraId="34C5BF2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C7282E" w:rsidRPr="00147AA0" w14:paraId="057B0ACA" w14:textId="77777777" w:rsidTr="00D07299">
        <w:tc>
          <w:tcPr>
            <w:tcW w:w="5000" w:type="pct"/>
            <w:gridSpan w:val="11"/>
          </w:tcPr>
          <w:p w14:paraId="3B60A3DC" w14:textId="77777777" w:rsidR="00C7282E" w:rsidRPr="00147AA0" w:rsidRDefault="00C7282E"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C7282E" w:rsidRPr="00147AA0" w14:paraId="4F2F9F87" w14:textId="77777777" w:rsidTr="00D07299">
        <w:tc>
          <w:tcPr>
            <w:tcW w:w="391" w:type="pct"/>
          </w:tcPr>
          <w:p w14:paraId="5C598F0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72D09006"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463234E2"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F23A1F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650833E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6BB015A"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7107E2F8"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187"/>
        <w:gridCol w:w="3282"/>
        <w:gridCol w:w="574"/>
        <w:gridCol w:w="698"/>
      </w:tblGrid>
      <w:tr w:rsidR="00C7282E" w:rsidRPr="00147AA0" w14:paraId="1BB21F4A" w14:textId="77777777" w:rsidTr="00D07299">
        <w:tc>
          <w:tcPr>
            <w:tcW w:w="5000" w:type="pct"/>
            <w:gridSpan w:val="6"/>
          </w:tcPr>
          <w:p w14:paraId="569B37A2"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C7282E" w:rsidRPr="00147AA0" w14:paraId="5E60D299"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1B6720C4" w14:textId="77777777" w:rsidR="00C7282E" w:rsidRPr="00147AA0" w:rsidRDefault="00C7282E" w:rsidP="00D07299">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C7282E" w:rsidRPr="00147AA0" w14:paraId="0AA982EB"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437C17CA" w14:textId="77777777" w:rsidR="00C7282E" w:rsidRPr="00147AA0" w:rsidRDefault="00C7282E"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C7282E" w:rsidRPr="00147AA0" w14:paraId="199093F3"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24101F61" w14:textId="77777777" w:rsidR="00C7282E" w:rsidRPr="00147AA0" w:rsidRDefault="00C7282E" w:rsidP="00D07299">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C7282E" w:rsidRPr="00147AA0" w14:paraId="5F3C81A7" w14:textId="77777777" w:rsidTr="00D07299">
        <w:tc>
          <w:tcPr>
            <w:tcW w:w="409" w:type="pct"/>
          </w:tcPr>
          <w:p w14:paraId="5A887E3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415F9D09"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0C1848ED"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1AB259B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47292629"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10A9DAD3"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2F46DBEE" w14:textId="77777777" w:rsidR="00C7282E" w:rsidRPr="00147AA0" w:rsidRDefault="00C7282E" w:rsidP="00C7282E">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849"/>
        <w:gridCol w:w="2383"/>
        <w:gridCol w:w="1297"/>
        <w:gridCol w:w="3259"/>
        <w:gridCol w:w="568"/>
        <w:gridCol w:w="706"/>
      </w:tblGrid>
      <w:tr w:rsidR="00C7282E" w:rsidRPr="00147AA0" w14:paraId="7FF2418D" w14:textId="77777777" w:rsidTr="00D07299">
        <w:trPr>
          <w:gridBefore w:val="1"/>
          <w:wBefore w:w="4" w:type="pct"/>
        </w:trPr>
        <w:tc>
          <w:tcPr>
            <w:tcW w:w="4996" w:type="pct"/>
            <w:gridSpan w:val="6"/>
          </w:tcPr>
          <w:p w14:paraId="4C700164"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 INDIANÓPOLIS</w:t>
            </w:r>
          </w:p>
        </w:tc>
      </w:tr>
      <w:tr w:rsidR="00C7282E" w:rsidRPr="00147AA0" w14:paraId="53A9E3CB"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0BC9B177" w14:textId="77777777" w:rsidR="00C7282E" w:rsidRPr="00147AA0" w:rsidRDefault="00C7282E" w:rsidP="00D07299">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Pr>
                <w:rFonts w:ascii="Trebuchet MS" w:hAnsi="Trebuchet MS" w:cs="Trebuchet MS"/>
                <w:b/>
                <w:caps/>
                <w:color w:val="000000"/>
                <w:sz w:val="21"/>
                <w:szCs w:val="21"/>
              </w:rPr>
              <w:t>Indianópolis</w:t>
            </w:r>
            <w:r w:rsidRPr="00147AA0">
              <w:rPr>
                <w:rFonts w:ascii="Trebuchet MS" w:hAnsi="Trebuchet MS" w:cs="Trebuchet MS"/>
                <w:b/>
                <w:caps/>
                <w:color w:val="000000"/>
                <w:sz w:val="21"/>
                <w:szCs w:val="21"/>
              </w:rPr>
              <w:t xml:space="preserve"> Empreendimentos Imobiliários SPE Ltda.</w:t>
            </w:r>
          </w:p>
        </w:tc>
      </w:tr>
      <w:tr w:rsidR="00C7282E" w:rsidRPr="00147AA0" w14:paraId="5FB4BC6E"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3794BA1D" w14:textId="77777777" w:rsidR="00C7282E" w:rsidRPr="00147AA0" w:rsidRDefault="00C7282E"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Pr="00147AA0">
              <w:rPr>
                <w:rFonts w:ascii="Trebuchet MS" w:hAnsi="Trebuchet MS"/>
                <w:sz w:val="21"/>
                <w:szCs w:val="21"/>
              </w:rPr>
              <w:t>47.080.707/0001-19</w:t>
            </w:r>
          </w:p>
        </w:tc>
      </w:tr>
      <w:tr w:rsidR="00C7282E" w:rsidRPr="00147AA0" w14:paraId="2A35C3D7"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33ADB642" w14:textId="77777777" w:rsidR="00C7282E" w:rsidRPr="00147AA0" w:rsidRDefault="00C7282E"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Pr="00147AA0">
              <w:rPr>
                <w:rFonts w:ascii="Trebuchet MS" w:hAnsi="Trebuchet MS"/>
                <w:sz w:val="21"/>
                <w:szCs w:val="21"/>
              </w:rPr>
              <w:t xml:space="preserve">Avenida Brigadeiro Faria Lima, nº 3.015, cj. 122, 12º andar, Jardim Paulistano </w:t>
            </w:r>
          </w:p>
        </w:tc>
      </w:tr>
      <w:tr w:rsidR="00C7282E" w:rsidRPr="00147AA0" w14:paraId="0705B4BC" w14:textId="77777777" w:rsidTr="00D07299">
        <w:tc>
          <w:tcPr>
            <w:tcW w:w="472" w:type="pct"/>
            <w:gridSpan w:val="2"/>
          </w:tcPr>
          <w:p w14:paraId="6BA6DBF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7B5213F5" w14:textId="77777777" w:rsidR="00C7282E" w:rsidRPr="00147AA0" w:rsidRDefault="00C7282E" w:rsidP="00D07299">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6D48DE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7353853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6629993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64E6D852"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00F335D7" w14:textId="77777777" w:rsidR="00C7282E" w:rsidRPr="00147AA0" w:rsidRDefault="00C7282E" w:rsidP="00C7282E">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7D6F01AB" w14:textId="77777777" w:rsidTr="00D07299">
        <w:tc>
          <w:tcPr>
            <w:tcW w:w="5000" w:type="pct"/>
            <w:tcBorders>
              <w:bottom w:val="single" w:sz="4" w:space="0" w:color="auto"/>
            </w:tcBorders>
          </w:tcPr>
          <w:p w14:paraId="0D652CA9"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C7282E" w:rsidRPr="00147AA0" w14:paraId="63D00EE6" w14:textId="77777777" w:rsidTr="00D07299">
        <w:tc>
          <w:tcPr>
            <w:tcW w:w="5000" w:type="pct"/>
            <w:tcBorders>
              <w:bottom w:val="single" w:sz="4" w:space="0" w:color="auto"/>
            </w:tcBorders>
          </w:tcPr>
          <w:p w14:paraId="26A00442"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1605E7">
              <w:rPr>
                <w:rFonts w:ascii="Trebuchet MS" w:hAnsi="Trebuchet MS"/>
                <w:color w:val="000000" w:themeColor="text1"/>
                <w:sz w:val="21"/>
                <w:szCs w:val="21"/>
              </w:rPr>
              <w:t>107.724 (cento e sete mil e setecentas e vinte e quatro)</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Indianópolis (“</w:t>
            </w:r>
            <w:r w:rsidRPr="00147AA0">
              <w:rPr>
                <w:rFonts w:ascii="Trebuchet MS" w:hAnsi="Trebuchet MS" w:cs="Arial"/>
                <w:sz w:val="21"/>
                <w:szCs w:val="21"/>
                <w:u w:val="single"/>
              </w:rPr>
              <w:t>Notas Comerciais 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cstheme="minorHAnsi"/>
                <w:i/>
                <w:iCs/>
                <w:sz w:val="21"/>
                <w:szCs w:val="21"/>
              </w:rPr>
              <w:t>Indianópolis</w:t>
            </w:r>
            <w:r w:rsidRPr="00147AA0">
              <w:rPr>
                <w:rFonts w:ascii="Trebuchet MS" w:hAnsi="Trebuchet MS" w:cstheme="minorHAnsi"/>
                <w:i/>
                <w:iCs/>
                <w:sz w:val="21"/>
                <w:szCs w:val="21"/>
              </w:rPr>
              <w:t xml:space="preserve"> Empreendimentos Imobiliários SPE Ltda.</w:t>
            </w:r>
            <w:r w:rsidRPr="00147AA0">
              <w:rPr>
                <w:rFonts w:ascii="Trebuchet MS" w:hAnsi="Trebuchet MS" w:cstheme="minorHAnsi"/>
                <w:sz w:val="21"/>
                <w:szCs w:val="21"/>
              </w:rPr>
              <w:t xml:space="preserve">”, celebrado entre a Devedora Indianópolis e a Emissora em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heme="minorHAnsi"/>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alterado, “</w:t>
            </w:r>
            <w:r w:rsidRPr="00147AA0">
              <w:rPr>
                <w:rFonts w:ascii="Trebuchet MS" w:hAnsi="Trebuchet MS" w:cstheme="minorHAnsi"/>
                <w:sz w:val="21"/>
                <w:szCs w:val="21"/>
                <w:u w:val="single"/>
              </w:rPr>
              <w:t>Termo de Emissão de Notas Comerciais Indianópolis</w:t>
            </w:r>
            <w:r w:rsidRPr="00147AA0">
              <w:rPr>
                <w:rFonts w:ascii="Trebuchet MS" w:hAnsi="Trebuchet MS" w:cstheme="minorHAnsi"/>
                <w:sz w:val="21"/>
                <w:szCs w:val="21"/>
              </w:rPr>
              <w:t>”).</w:t>
            </w:r>
          </w:p>
        </w:tc>
      </w:tr>
    </w:tbl>
    <w:p w14:paraId="3FD86CDD"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4A827E31" w14:textId="77777777" w:rsidTr="00D07299">
        <w:tc>
          <w:tcPr>
            <w:tcW w:w="5000" w:type="pct"/>
          </w:tcPr>
          <w:p w14:paraId="6CD535E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B1791F">
              <w:rPr>
                <w:rFonts w:ascii="Trebuchet MS" w:hAnsi="Trebuchet MS"/>
                <w:sz w:val="21"/>
                <w:szCs w:val="21"/>
              </w:rPr>
              <w:t>R$ 107.724.000,00 (cento e sete milhões e setecentos e vinte e quatro mil reais)</w:t>
            </w:r>
            <w:r w:rsidRPr="00147AA0">
              <w:rPr>
                <w:rFonts w:ascii="Trebuchet MS" w:hAnsi="Trebuchet MS" w:cs="Arial"/>
                <w:sz w:val="21"/>
                <w:szCs w:val="21"/>
              </w:rPr>
              <w:t>.</w:t>
            </w:r>
          </w:p>
        </w:tc>
      </w:tr>
    </w:tbl>
    <w:p w14:paraId="0B300787" w14:textId="77777777" w:rsidR="00C7282E" w:rsidRPr="00147AA0" w:rsidRDefault="00C7282E" w:rsidP="00C7282E">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51FDC176" w14:textId="77777777" w:rsidTr="00D07299">
        <w:tc>
          <w:tcPr>
            <w:tcW w:w="5000" w:type="pct"/>
            <w:tcBorders>
              <w:bottom w:val="single" w:sz="4" w:space="0" w:color="auto"/>
            </w:tcBorders>
          </w:tcPr>
          <w:p w14:paraId="4C9D84D5"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IMÓVEL LASTRO</w:t>
            </w:r>
          </w:p>
        </w:tc>
      </w:tr>
      <w:tr w:rsidR="00C7282E" w:rsidRPr="00147AA0" w14:paraId="32D2D1D1" w14:textId="77777777" w:rsidTr="00D07299">
        <w:tc>
          <w:tcPr>
            <w:tcW w:w="5000" w:type="pct"/>
            <w:tcBorders>
              <w:bottom w:val="single" w:sz="4" w:space="0" w:color="auto"/>
            </w:tcBorders>
          </w:tcPr>
          <w:p w14:paraId="0EF39CCB"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t>O imóvel localizado no município de São Paulo, estado de São Paulo, na Avenida Indianópolis, 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Pr="005A3425">
              <w:rPr>
                <w:rFonts w:ascii="Trebuchet MS" w:hAnsi="Trebuchet MS" w:cstheme="minorHAnsi"/>
                <w:sz w:val="21"/>
                <w:szCs w:val="21"/>
              </w:rPr>
              <w:t>Indianópolis</w:t>
            </w:r>
            <w:r w:rsidRPr="00147AA0">
              <w:rPr>
                <w:rFonts w:ascii="Trebuchet MS" w:hAnsi="Trebuchet MS" w:cstheme="minorHAnsi"/>
                <w:sz w:val="21"/>
                <w:szCs w:val="21"/>
              </w:rPr>
              <w:t xml:space="preserve">, CEP </w:t>
            </w:r>
            <w:r w:rsidRPr="00A427EE">
              <w:rPr>
                <w:rFonts w:ascii="Trebuchet MS" w:hAnsi="Trebuchet MS" w:cstheme="minorHAnsi"/>
                <w:sz w:val="21"/>
                <w:szCs w:val="21"/>
              </w:rPr>
              <w:t>04.063-003</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Pr="00147AA0">
              <w:rPr>
                <w:rFonts w:ascii="Trebuchet MS" w:hAnsi="Trebuchet MS" w:cstheme="minorHAnsi"/>
                <w:sz w:val="21"/>
                <w:szCs w:val="21"/>
              </w:rPr>
              <w:t>, pela Devedora Indianópolis, um empreendimento de natureza imobiliária.</w:t>
            </w:r>
          </w:p>
        </w:tc>
      </w:tr>
    </w:tbl>
    <w:p w14:paraId="5CC80FFF" w14:textId="77777777" w:rsidR="00C7282E" w:rsidRPr="00147AA0" w:rsidRDefault="00C7282E" w:rsidP="00C7282E">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4"/>
        <w:gridCol w:w="5806"/>
      </w:tblGrid>
      <w:tr w:rsidR="00C7282E" w:rsidRPr="00147AA0" w14:paraId="51464D8E" w14:textId="77777777" w:rsidTr="00D07299">
        <w:tc>
          <w:tcPr>
            <w:tcW w:w="5000" w:type="pct"/>
            <w:gridSpan w:val="2"/>
          </w:tcPr>
          <w:p w14:paraId="021A9803" w14:textId="77777777" w:rsidR="00C7282E" w:rsidRPr="00147AA0" w:rsidRDefault="00C7282E"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C7282E" w:rsidRPr="00147AA0" w14:paraId="3AB8B6B4" w14:textId="77777777" w:rsidTr="00D07299">
        <w:tc>
          <w:tcPr>
            <w:tcW w:w="1796" w:type="pct"/>
          </w:tcPr>
          <w:p w14:paraId="111A2FB6"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4A50B8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1.566</w:t>
            </w:r>
            <w:r w:rsidRPr="00147AA0">
              <w:rPr>
                <w:rFonts w:ascii="Trebuchet MS" w:hAnsi="Trebuchet MS" w:cs="Arial"/>
                <w:bCs/>
                <w:sz w:val="21"/>
                <w:szCs w:val="21"/>
              </w:rPr>
              <w:t xml:space="preserve"> (</w:t>
            </w:r>
            <w:r>
              <w:rPr>
                <w:rFonts w:ascii="Trebuchet MS" w:hAnsi="Trebuchet MS" w:cs="Arial"/>
                <w:bCs/>
                <w:sz w:val="21"/>
                <w:szCs w:val="21"/>
              </w:rPr>
              <w:t>um  mil e quinhentos e sessenta e seis</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C7282E" w:rsidRPr="00147AA0" w14:paraId="4558F7A0" w14:textId="77777777" w:rsidTr="00D07299">
        <w:tc>
          <w:tcPr>
            <w:tcW w:w="1796" w:type="pct"/>
          </w:tcPr>
          <w:p w14:paraId="5B45DDBF"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2258D7BB"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0A2956">
              <w:rPr>
                <w:rFonts w:ascii="Trebuchet MS" w:hAnsi="Trebuchet MS" w:cs="Tahoma"/>
                <w:kern w:val="20"/>
                <w:sz w:val="21"/>
                <w:szCs w:val="21"/>
              </w:rPr>
              <w:t>R$ 107.724.000,00 (cento e sete milhões e setecentos e vinte e quatro mil reais)</w:t>
            </w:r>
            <w:r w:rsidRPr="00147AA0">
              <w:rPr>
                <w:rFonts w:ascii="Trebuchet MS" w:hAnsi="Trebuchet MS" w:cs="Arial"/>
                <w:sz w:val="21"/>
                <w:szCs w:val="21"/>
              </w:rPr>
              <w:t>, na Data de Emissão.</w:t>
            </w:r>
          </w:p>
        </w:tc>
      </w:tr>
      <w:tr w:rsidR="00C7282E" w:rsidRPr="00147AA0" w14:paraId="2381A8F4" w14:textId="77777777" w:rsidTr="00D07299">
        <w:trPr>
          <w:trHeight w:val="199"/>
        </w:trPr>
        <w:tc>
          <w:tcPr>
            <w:tcW w:w="1796" w:type="pct"/>
          </w:tcPr>
          <w:p w14:paraId="0120950A"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5A0240ED" w14:textId="77777777" w:rsidR="00C7282E" w:rsidRPr="00147AA0" w:rsidRDefault="00C7282E" w:rsidP="00D072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C7282E" w:rsidRPr="00147AA0" w14:paraId="04D0285F" w14:textId="77777777" w:rsidTr="00D07299">
        <w:trPr>
          <w:trHeight w:val="199"/>
        </w:trPr>
        <w:tc>
          <w:tcPr>
            <w:tcW w:w="1796" w:type="pct"/>
          </w:tcPr>
          <w:p w14:paraId="403B6A50"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426A5874" w14:textId="77777777" w:rsidR="00C7282E" w:rsidRPr="00147AA0" w:rsidRDefault="00C7282E"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Indianópolis (conforme definido no Termo de Emissão de Notas Comerciais Indianópolis) ou o saldo do Valor Nominal Unitário Atualizado Indianópolis, conforme o caso, das Notas Comerciais Indianópolis, incidirão juros remuneratórios prefixados ao ano, com base em ano de 360 (trezentos e sessenta) dias corridos,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10,00% (dez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C7282E" w:rsidRPr="00147AA0" w14:paraId="3386C813" w14:textId="77777777" w:rsidTr="00D07299">
        <w:trPr>
          <w:trHeight w:val="199"/>
        </w:trPr>
        <w:tc>
          <w:tcPr>
            <w:tcW w:w="1796" w:type="pct"/>
          </w:tcPr>
          <w:p w14:paraId="40A969E7"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3E508EE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20</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Pr>
                <w:rFonts w:ascii="Trebuchet MS" w:hAnsi="Trebuchet MS" w:cstheme="minorHAnsi"/>
                <w:sz w:val="21"/>
                <w:szCs w:val="21"/>
              </w:rPr>
              <w:t>janeiro</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Pr>
                <w:rFonts w:ascii="Trebuchet MS" w:eastAsia="Arial Unicode MS" w:hAnsi="Trebuchet MS"/>
                <w:sz w:val="21"/>
                <w:szCs w:val="21"/>
              </w:rPr>
              <w:t>27</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C7282E" w:rsidRPr="00147AA0" w14:paraId="4E3AB3D1" w14:textId="77777777" w:rsidTr="00D07299">
        <w:trPr>
          <w:trHeight w:val="416"/>
        </w:trPr>
        <w:tc>
          <w:tcPr>
            <w:tcW w:w="1796" w:type="pct"/>
          </w:tcPr>
          <w:p w14:paraId="54B6556C"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71F7E5E0"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C7282E" w:rsidRPr="00147AA0" w14:paraId="6825C453" w14:textId="77777777" w:rsidTr="00D07299">
        <w:trPr>
          <w:trHeight w:val="420"/>
        </w:trPr>
        <w:tc>
          <w:tcPr>
            <w:tcW w:w="1796" w:type="pct"/>
          </w:tcPr>
          <w:p w14:paraId="3D113311" w14:textId="77777777" w:rsidR="00C7282E" w:rsidRPr="00147AA0" w:rsidRDefault="00C7282E"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57E0DA5B" w14:textId="6C1973F2" w:rsidR="00C7282E" w:rsidRPr="00147AA0" w:rsidRDefault="00D81877" w:rsidP="00D07299">
            <w:pPr>
              <w:widowControl w:val="0"/>
              <w:spacing w:line="320" w:lineRule="exact"/>
              <w:contextualSpacing/>
              <w:jc w:val="both"/>
              <w:rPr>
                <w:rFonts w:ascii="Trebuchet MS" w:eastAsia="Arial" w:hAnsi="Trebuchet MS" w:cs="Arial"/>
                <w:bCs/>
                <w:iCs/>
                <w:sz w:val="21"/>
                <w:szCs w:val="21"/>
              </w:rPr>
            </w:pPr>
            <w:r>
              <w:rPr>
                <w:rFonts w:ascii="Trebuchet MS" w:eastAsia="Arial" w:hAnsi="Trebuchet MS" w:cs="Arial"/>
                <w:bCs/>
                <w:iCs/>
                <w:sz w:val="21"/>
                <w:szCs w:val="21"/>
              </w:rPr>
              <w:t>Serão pagos na Data de Vencimento Final.</w:t>
            </w:r>
          </w:p>
        </w:tc>
      </w:tr>
      <w:tr w:rsidR="00C7282E" w:rsidRPr="00147AA0" w14:paraId="6E60F015" w14:textId="77777777" w:rsidTr="00D07299">
        <w:trPr>
          <w:trHeight w:val="199"/>
        </w:trPr>
        <w:tc>
          <w:tcPr>
            <w:tcW w:w="1796" w:type="pct"/>
          </w:tcPr>
          <w:p w14:paraId="0BE99A3E"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1BCEFA31" w14:textId="77777777" w:rsidR="00C7282E" w:rsidRPr="00147AA0" w:rsidRDefault="00C7282E" w:rsidP="00D07299">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C7282E" w:rsidRPr="00147AA0" w14:paraId="50AAB098" w14:textId="77777777" w:rsidTr="00D07299">
        <w:trPr>
          <w:trHeight w:val="199"/>
        </w:trPr>
        <w:tc>
          <w:tcPr>
            <w:tcW w:w="1796" w:type="pct"/>
          </w:tcPr>
          <w:p w14:paraId="17E73E02"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1D428741" w14:textId="77777777" w:rsidR="00C7282E" w:rsidRPr="00147AA0" w:rsidRDefault="00C7282E"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 3º do artigo 18 da Lei nº 10.931.</w:t>
            </w:r>
          </w:p>
          <w:p w14:paraId="1C4B88C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p>
          <w:p w14:paraId="18CA1A2D"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w:t>
            </w:r>
            <w:r w:rsidRPr="00147AA0">
              <w:rPr>
                <w:rFonts w:ascii="Trebuchet MS" w:hAnsi="Trebuchet MS"/>
                <w:sz w:val="21"/>
                <w:szCs w:val="21"/>
              </w:rPr>
              <w:lastRenderedPageBreak/>
              <w:t xml:space="preserve">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p>
          <w:p w14:paraId="1C5ADD75" w14:textId="77777777" w:rsidR="00C7282E" w:rsidRPr="00147AA0" w:rsidRDefault="00C7282E" w:rsidP="00D07299">
            <w:pPr>
              <w:widowControl w:val="0"/>
              <w:spacing w:line="320" w:lineRule="exact"/>
              <w:contextualSpacing/>
              <w:jc w:val="both"/>
              <w:rPr>
                <w:rFonts w:ascii="Trebuchet MS" w:hAnsi="Trebuchet MS" w:cs="Tahoma"/>
                <w:bCs/>
                <w:sz w:val="21"/>
                <w:szCs w:val="21"/>
              </w:rPr>
            </w:pPr>
          </w:p>
          <w:p w14:paraId="64EE9251"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2F700BD6" w14:textId="77777777" w:rsidR="00C7282E" w:rsidRPr="00147AA0" w:rsidRDefault="00C7282E" w:rsidP="00D07299">
            <w:pPr>
              <w:widowControl w:val="0"/>
              <w:spacing w:line="320" w:lineRule="exact"/>
              <w:contextualSpacing/>
              <w:jc w:val="both"/>
              <w:rPr>
                <w:rFonts w:ascii="Trebuchet MS" w:hAnsi="Trebuchet MS" w:cs="Tahoma"/>
                <w:bCs/>
                <w:sz w:val="21"/>
                <w:szCs w:val="21"/>
              </w:rPr>
            </w:pPr>
          </w:p>
          <w:p w14:paraId="7882E57C" w14:textId="77777777" w:rsidR="00C7282E" w:rsidRPr="00147AA0" w:rsidRDefault="00C7282E"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Exclusivamente, para fins de depósito da CCI no sistema da B3, a Instituição Custodiante registrará e depositará esta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NC </w:t>
            </w:r>
            <w:r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70EE020B" w14:textId="77777777" w:rsidR="00C7282E" w:rsidRDefault="00C7282E" w:rsidP="002D6FCD">
      <w:pPr>
        <w:tabs>
          <w:tab w:val="left" w:pos="9356"/>
        </w:tabs>
        <w:spacing w:line="320" w:lineRule="exact"/>
        <w:contextualSpacing/>
        <w:rPr>
          <w:rFonts w:ascii="Trebuchet MS" w:hAnsi="Trebuchet MS"/>
          <w:b/>
          <w:bCs/>
          <w:sz w:val="21"/>
          <w:szCs w:val="21"/>
        </w:rPr>
      </w:pP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4"/>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438"/>
      </w:tblGrid>
      <w:tr w:rsidR="000E70A3" w:rsidRPr="00147AA0" w14:paraId="553CCE4A" w14:textId="77777777" w:rsidTr="00D07299">
        <w:tc>
          <w:tcPr>
            <w:tcW w:w="1999" w:type="pct"/>
          </w:tcPr>
          <w:p w14:paraId="41E67925"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bookmarkStart w:id="385" w:name="_Hlk89094976"/>
            <w:bookmarkStart w:id="386" w:name="_Hlk43356763"/>
            <w:bookmarkStart w:id="387"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41C24779" w14:textId="77777777" w:rsidR="000E70A3" w:rsidRPr="00147AA0" w:rsidRDefault="000E70A3" w:rsidP="00D07299">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ahoma"/>
                <w:bCs/>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bookmarkEnd w:id="385"/>
    </w:tbl>
    <w:p w14:paraId="18C2C4DA"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5"/>
        <w:gridCol w:w="350"/>
        <w:gridCol w:w="769"/>
        <w:gridCol w:w="682"/>
        <w:gridCol w:w="1544"/>
        <w:gridCol w:w="1048"/>
        <w:gridCol w:w="568"/>
        <w:gridCol w:w="707"/>
      </w:tblGrid>
      <w:tr w:rsidR="000E70A3" w:rsidRPr="00147AA0" w14:paraId="1AB9DCC2" w14:textId="77777777" w:rsidTr="00D07299">
        <w:tc>
          <w:tcPr>
            <w:tcW w:w="656" w:type="pct"/>
            <w:gridSpan w:val="2"/>
          </w:tcPr>
          <w:p w14:paraId="03069C1E"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2F9FD1DD" w14:textId="77777777" w:rsidR="000E70A3" w:rsidRPr="00147AA0" w:rsidRDefault="000E70A3" w:rsidP="00D07299">
            <w:pPr>
              <w:widowControl w:val="0"/>
              <w:spacing w:line="320" w:lineRule="exact"/>
              <w:contextualSpacing/>
              <w:jc w:val="both"/>
              <w:rPr>
                <w:rFonts w:ascii="Trebuchet MS" w:hAnsi="Trebuchet MS" w:cs="Tahoma"/>
                <w:bCs/>
                <w:sz w:val="21"/>
                <w:szCs w:val="21"/>
                <w:highlight w:val="yellow"/>
              </w:rPr>
            </w:pPr>
            <w:r w:rsidRPr="00D07299">
              <w:rPr>
                <w:rFonts w:ascii="Trebuchet MS" w:hAnsi="Trebuchet MS" w:cstheme="minorHAnsi"/>
                <w:sz w:val="21"/>
                <w:szCs w:val="21"/>
              </w:rPr>
              <w:t>L5</w:t>
            </w:r>
          </w:p>
        </w:tc>
        <w:tc>
          <w:tcPr>
            <w:tcW w:w="637" w:type="pct"/>
            <w:gridSpan w:val="2"/>
          </w:tcPr>
          <w:p w14:paraId="2142D026"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1B380983"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D07299">
              <w:rPr>
                <w:rFonts w:ascii="Trebuchet MS" w:hAnsi="Trebuchet MS" w:cs="Tahoma"/>
                <w:bCs/>
                <w:sz w:val="21"/>
                <w:szCs w:val="21"/>
              </w:rPr>
              <w:t>02</w:t>
            </w:r>
          </w:p>
        </w:tc>
        <w:tc>
          <w:tcPr>
            <w:tcW w:w="851" w:type="pct"/>
          </w:tcPr>
          <w:p w14:paraId="4FD1B9E9"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3BD5F8E2"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0E70A3" w:rsidRPr="00147AA0" w14:paraId="03157967" w14:textId="77777777" w:rsidTr="00D07299">
        <w:tc>
          <w:tcPr>
            <w:tcW w:w="5000" w:type="pct"/>
            <w:gridSpan w:val="11"/>
          </w:tcPr>
          <w:p w14:paraId="6756AC1B"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0E70A3" w:rsidRPr="00147AA0" w14:paraId="30C0E58E" w14:textId="77777777" w:rsidTr="00D07299">
        <w:tc>
          <w:tcPr>
            <w:tcW w:w="5000" w:type="pct"/>
            <w:gridSpan w:val="11"/>
          </w:tcPr>
          <w:p w14:paraId="69DF25FA" w14:textId="77777777" w:rsidR="000E70A3" w:rsidRPr="00147AA0" w:rsidRDefault="000E70A3" w:rsidP="00D07299">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0E70A3" w:rsidRPr="00147AA0" w14:paraId="0F6FF97E" w14:textId="77777777" w:rsidTr="00D07299">
        <w:tc>
          <w:tcPr>
            <w:tcW w:w="5000" w:type="pct"/>
            <w:gridSpan w:val="11"/>
          </w:tcPr>
          <w:p w14:paraId="73333B1F"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0E70A3" w:rsidRPr="00147AA0" w14:paraId="38B7708A" w14:textId="77777777" w:rsidTr="00D07299">
        <w:tc>
          <w:tcPr>
            <w:tcW w:w="5000" w:type="pct"/>
            <w:gridSpan w:val="11"/>
          </w:tcPr>
          <w:p w14:paraId="55C31989" w14:textId="77777777" w:rsidR="000E70A3" w:rsidRPr="00147AA0" w:rsidRDefault="000E70A3"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cj. 122, sala CP, Jardim Paulistano</w:t>
            </w:r>
          </w:p>
        </w:tc>
      </w:tr>
      <w:tr w:rsidR="000E70A3" w:rsidRPr="00147AA0" w14:paraId="2BEDA5B6" w14:textId="77777777" w:rsidTr="00D07299">
        <w:tc>
          <w:tcPr>
            <w:tcW w:w="391" w:type="pct"/>
          </w:tcPr>
          <w:p w14:paraId="70653AD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768E5836"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4DDB0C39"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6770C33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6BFF07E0"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1DDFADC"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56FAFE26"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187"/>
        <w:gridCol w:w="3282"/>
        <w:gridCol w:w="574"/>
        <w:gridCol w:w="698"/>
      </w:tblGrid>
      <w:tr w:rsidR="000E70A3" w:rsidRPr="00147AA0" w14:paraId="4D3AEBAE" w14:textId="77777777" w:rsidTr="00D07299">
        <w:tc>
          <w:tcPr>
            <w:tcW w:w="5000" w:type="pct"/>
            <w:gridSpan w:val="6"/>
          </w:tcPr>
          <w:p w14:paraId="75F4D922"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0E70A3" w:rsidRPr="00147AA0" w14:paraId="38924FD7"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687055A3" w14:textId="77777777" w:rsidR="000E70A3" w:rsidRPr="00147AA0" w:rsidRDefault="000E70A3" w:rsidP="00D07299">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0E70A3" w:rsidRPr="00147AA0" w14:paraId="0CA7F9D0"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600DCE16" w14:textId="77777777" w:rsidR="000E70A3" w:rsidRPr="00147AA0" w:rsidRDefault="000E70A3"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0E70A3" w:rsidRPr="00147AA0" w14:paraId="36235D11" w14:textId="77777777" w:rsidTr="00D07299">
        <w:tc>
          <w:tcPr>
            <w:tcW w:w="5000" w:type="pct"/>
            <w:gridSpan w:val="6"/>
            <w:tcBorders>
              <w:top w:val="single" w:sz="4" w:space="0" w:color="auto"/>
              <w:left w:val="single" w:sz="4" w:space="0" w:color="auto"/>
              <w:bottom w:val="single" w:sz="4" w:space="0" w:color="auto"/>
              <w:right w:val="single" w:sz="4" w:space="0" w:color="auto"/>
            </w:tcBorders>
          </w:tcPr>
          <w:p w14:paraId="23274F8B" w14:textId="77777777" w:rsidR="000E70A3" w:rsidRPr="00147AA0" w:rsidRDefault="000E70A3" w:rsidP="00D07299">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0E70A3" w:rsidRPr="00147AA0" w14:paraId="706612B6" w14:textId="77777777" w:rsidTr="00D07299">
        <w:tc>
          <w:tcPr>
            <w:tcW w:w="409" w:type="pct"/>
          </w:tcPr>
          <w:p w14:paraId="05B6194A"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35F4E3A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0ECD76BA"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7B506BDF"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574753F4"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66CA0EA"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6E8CAED" w14:textId="77777777" w:rsidR="000E70A3" w:rsidRPr="00147AA0" w:rsidRDefault="000E70A3" w:rsidP="000E70A3">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849"/>
        <w:gridCol w:w="2383"/>
        <w:gridCol w:w="1297"/>
        <w:gridCol w:w="3259"/>
        <w:gridCol w:w="568"/>
        <w:gridCol w:w="706"/>
      </w:tblGrid>
      <w:tr w:rsidR="000E70A3" w:rsidRPr="00147AA0" w14:paraId="37CFBF00" w14:textId="77777777" w:rsidTr="00D07299">
        <w:trPr>
          <w:gridBefore w:val="1"/>
          <w:wBefore w:w="4" w:type="pct"/>
        </w:trPr>
        <w:tc>
          <w:tcPr>
            <w:tcW w:w="4996" w:type="pct"/>
            <w:gridSpan w:val="6"/>
          </w:tcPr>
          <w:p w14:paraId="7BBDB4D8"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 PINTASSILGO</w:t>
            </w:r>
          </w:p>
        </w:tc>
      </w:tr>
      <w:tr w:rsidR="000E70A3" w:rsidRPr="00147AA0" w14:paraId="098CDD06"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37DF38A5" w14:textId="77777777" w:rsidR="000E70A3" w:rsidRPr="00147AA0" w:rsidRDefault="000E70A3" w:rsidP="00D07299">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Pr>
                <w:rFonts w:ascii="Trebuchet MS" w:hAnsi="Trebuchet MS" w:cs="Trebuchet MS"/>
                <w:b/>
                <w:caps/>
                <w:color w:val="000000"/>
                <w:sz w:val="21"/>
                <w:szCs w:val="21"/>
              </w:rPr>
              <w:t>Indiaroba Empreendimentos Imobiliários spe ltda.</w:t>
            </w:r>
          </w:p>
        </w:tc>
      </w:tr>
      <w:tr w:rsidR="000E70A3" w:rsidRPr="00147AA0" w14:paraId="5594D872"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7C07E2CD" w14:textId="77777777" w:rsidR="000E70A3" w:rsidRPr="00147AA0" w:rsidRDefault="000E70A3"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Pr>
                <w:rFonts w:ascii="Trebuchet MS" w:hAnsi="Trebuchet MS"/>
                <w:sz w:val="21"/>
                <w:szCs w:val="21"/>
              </w:rPr>
              <w:t>48.132.529/0001-95</w:t>
            </w:r>
          </w:p>
        </w:tc>
      </w:tr>
      <w:tr w:rsidR="000E70A3" w:rsidRPr="00147AA0" w14:paraId="2278894A" w14:textId="77777777" w:rsidTr="00D07299">
        <w:tc>
          <w:tcPr>
            <w:tcW w:w="5000" w:type="pct"/>
            <w:gridSpan w:val="7"/>
            <w:tcBorders>
              <w:top w:val="single" w:sz="4" w:space="0" w:color="auto"/>
              <w:left w:val="single" w:sz="4" w:space="0" w:color="auto"/>
              <w:bottom w:val="single" w:sz="4" w:space="0" w:color="auto"/>
              <w:right w:val="single" w:sz="4" w:space="0" w:color="auto"/>
            </w:tcBorders>
          </w:tcPr>
          <w:p w14:paraId="4A405E90" w14:textId="77777777" w:rsidR="000E70A3" w:rsidRPr="00147AA0" w:rsidRDefault="000E70A3" w:rsidP="00D07299">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Pr="00147AA0">
              <w:rPr>
                <w:rFonts w:ascii="Trebuchet MS" w:hAnsi="Trebuchet MS"/>
                <w:sz w:val="21"/>
                <w:szCs w:val="21"/>
              </w:rPr>
              <w:t>Avenida Brigadeiro Faria Lima, nº 3.015, 12º andar</w:t>
            </w:r>
            <w:r>
              <w:rPr>
                <w:rFonts w:ascii="Trebuchet MS" w:hAnsi="Trebuchet MS"/>
                <w:sz w:val="21"/>
                <w:szCs w:val="21"/>
              </w:rPr>
              <w:t xml:space="preserve"> (parte)</w:t>
            </w:r>
            <w:r w:rsidRPr="00147AA0">
              <w:rPr>
                <w:rFonts w:ascii="Trebuchet MS" w:hAnsi="Trebuchet MS"/>
                <w:sz w:val="21"/>
                <w:szCs w:val="21"/>
              </w:rPr>
              <w:t>, Jardim Paulistano</w:t>
            </w:r>
          </w:p>
        </w:tc>
      </w:tr>
      <w:tr w:rsidR="000E70A3" w:rsidRPr="00147AA0" w14:paraId="322B6BC2" w14:textId="77777777" w:rsidTr="00D07299">
        <w:tc>
          <w:tcPr>
            <w:tcW w:w="472" w:type="pct"/>
            <w:gridSpan w:val="2"/>
          </w:tcPr>
          <w:p w14:paraId="0537A099"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4218B059" w14:textId="77777777" w:rsidR="000E70A3" w:rsidRPr="00147AA0" w:rsidRDefault="000E70A3" w:rsidP="00D07299">
            <w:pPr>
              <w:widowControl w:val="0"/>
              <w:spacing w:line="320" w:lineRule="exact"/>
              <w:contextualSpacing/>
              <w:jc w:val="both"/>
              <w:rPr>
                <w:rFonts w:ascii="Trebuchet MS" w:hAnsi="Trebuchet MS" w:cs="Tahoma"/>
                <w:sz w:val="21"/>
                <w:szCs w:val="21"/>
              </w:rPr>
            </w:pPr>
            <w:r>
              <w:rPr>
                <w:rFonts w:ascii="Trebuchet MS" w:hAnsi="Trebuchet MS" w:cs="Tahoma"/>
                <w:sz w:val="21"/>
                <w:szCs w:val="21"/>
              </w:rPr>
              <w:t>01.452-000</w:t>
            </w:r>
          </w:p>
        </w:tc>
        <w:tc>
          <w:tcPr>
            <w:tcW w:w="715" w:type="pct"/>
          </w:tcPr>
          <w:p w14:paraId="48322AF6"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47A6F708"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6B5FDBAD"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577B59A8"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46D1B044" w14:textId="77777777" w:rsidR="000E70A3" w:rsidRPr="00147AA0" w:rsidRDefault="000E70A3" w:rsidP="000E70A3">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18CBA9F2" w14:textId="77777777" w:rsidTr="00D07299">
        <w:tc>
          <w:tcPr>
            <w:tcW w:w="5000" w:type="pct"/>
            <w:tcBorders>
              <w:bottom w:val="single" w:sz="4" w:space="0" w:color="auto"/>
            </w:tcBorders>
          </w:tcPr>
          <w:p w14:paraId="756402C8"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0E70A3" w:rsidRPr="00147AA0" w14:paraId="2C392E9F" w14:textId="77777777" w:rsidTr="00D07299">
        <w:tc>
          <w:tcPr>
            <w:tcW w:w="5000" w:type="pct"/>
            <w:tcBorders>
              <w:bottom w:val="single" w:sz="4" w:space="0" w:color="auto"/>
            </w:tcBorders>
          </w:tcPr>
          <w:p w14:paraId="584362FB"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75500F">
              <w:rPr>
                <w:rFonts w:ascii="Trebuchet MS" w:hAnsi="Trebuchet MS"/>
                <w:color w:val="000000" w:themeColor="text1"/>
                <w:sz w:val="21"/>
                <w:szCs w:val="21"/>
              </w:rPr>
              <w:t>53.861 (cinquenta e três mil e oitocentas e sessenta e uma)</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Pintassilgo (“</w:t>
            </w:r>
            <w:r w:rsidRPr="00147AA0">
              <w:rPr>
                <w:rFonts w:ascii="Trebuchet MS" w:hAnsi="Trebuchet MS" w:cs="Arial"/>
                <w:sz w:val="21"/>
                <w:szCs w:val="21"/>
                <w:u w:val="single"/>
              </w:rPr>
              <w:t>Notas Comerciais Pintassilgo</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cstheme="minorHAnsi"/>
                <w:i/>
                <w:iCs/>
                <w:sz w:val="21"/>
                <w:szCs w:val="21"/>
              </w:rPr>
              <w:t>Indiaroba Empreendimentos Imobiliários SPE Ltda.</w:t>
            </w:r>
            <w:r w:rsidRPr="00147AA0">
              <w:rPr>
                <w:rFonts w:ascii="Trebuchet MS" w:hAnsi="Trebuchet MS" w:cstheme="minorHAnsi"/>
                <w:sz w:val="21"/>
                <w:szCs w:val="21"/>
              </w:rPr>
              <w:t xml:space="preserve">”, celebrado entre a Devedora Pintassilgo e a Emissora em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heme="minorHAnsi"/>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alterado, “</w:t>
            </w:r>
            <w:r w:rsidRPr="00147AA0">
              <w:rPr>
                <w:rFonts w:ascii="Trebuchet MS" w:hAnsi="Trebuchet MS" w:cstheme="minorHAnsi"/>
                <w:sz w:val="21"/>
                <w:szCs w:val="21"/>
                <w:u w:val="single"/>
              </w:rPr>
              <w:t>Termo de Emissão de Notas Comerciais Pintassilgo</w:t>
            </w:r>
            <w:r w:rsidRPr="00147AA0">
              <w:rPr>
                <w:rFonts w:ascii="Trebuchet MS" w:hAnsi="Trebuchet MS" w:cstheme="minorHAnsi"/>
                <w:sz w:val="21"/>
                <w:szCs w:val="21"/>
              </w:rPr>
              <w:t>”).</w:t>
            </w:r>
          </w:p>
        </w:tc>
      </w:tr>
    </w:tbl>
    <w:p w14:paraId="28BE51C5"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2F4900D0" w14:textId="77777777" w:rsidTr="00D07299">
        <w:tc>
          <w:tcPr>
            <w:tcW w:w="5000" w:type="pct"/>
          </w:tcPr>
          <w:p w14:paraId="2853BB66"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010FCF">
              <w:rPr>
                <w:rFonts w:ascii="Trebuchet MS" w:hAnsi="Trebuchet MS"/>
                <w:sz w:val="21"/>
                <w:szCs w:val="21"/>
              </w:rPr>
              <w:t>R$ 53.861.000,00 (cinquenta e três milhões e oitocentos e sessenta e um mil reais)</w:t>
            </w:r>
            <w:r w:rsidRPr="00147AA0">
              <w:rPr>
                <w:rFonts w:ascii="Trebuchet MS" w:hAnsi="Trebuchet MS" w:cs="Arial"/>
                <w:sz w:val="21"/>
                <w:szCs w:val="21"/>
              </w:rPr>
              <w:t>.</w:t>
            </w:r>
          </w:p>
        </w:tc>
      </w:tr>
    </w:tbl>
    <w:p w14:paraId="1EB0ED5A" w14:textId="77777777" w:rsidR="000E70A3" w:rsidRPr="00147AA0" w:rsidRDefault="000E70A3" w:rsidP="000E70A3">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645D0ED7" w14:textId="77777777" w:rsidTr="00D07299">
        <w:tc>
          <w:tcPr>
            <w:tcW w:w="5000" w:type="pct"/>
            <w:tcBorders>
              <w:bottom w:val="single" w:sz="4" w:space="0" w:color="auto"/>
            </w:tcBorders>
          </w:tcPr>
          <w:p w14:paraId="048E5B9B"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0E70A3" w:rsidRPr="00147AA0" w14:paraId="20B81B58" w14:textId="77777777" w:rsidTr="00D07299">
        <w:tc>
          <w:tcPr>
            <w:tcW w:w="5000" w:type="pct"/>
            <w:tcBorders>
              <w:bottom w:val="single" w:sz="4" w:space="0" w:color="auto"/>
            </w:tcBorders>
          </w:tcPr>
          <w:p w14:paraId="610F3D86"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t>Os</w:t>
            </w:r>
            <w:r w:rsidRPr="00147AA0">
              <w:rPr>
                <w:rFonts w:ascii="Trebuchet MS" w:hAnsi="Trebuchet MS"/>
                <w:color w:val="000000"/>
                <w:sz w:val="21"/>
                <w:szCs w:val="21"/>
              </w:rPr>
              <w:t xml:space="preserve"> </w:t>
            </w:r>
            <w:r w:rsidRPr="00147AA0">
              <w:rPr>
                <w:rFonts w:ascii="Trebuchet MS" w:hAnsi="Trebuchet MS" w:cstheme="minorHAnsi"/>
                <w:sz w:val="21"/>
                <w:szCs w:val="21"/>
              </w:rPr>
              <w:t>imóveis localizados no município de São Paulo, estado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Inhambuque, nºs </w:t>
            </w:r>
            <w:r w:rsidRPr="00C325D5">
              <w:rPr>
                <w:rFonts w:ascii="Trebuchet MS" w:hAnsi="Trebuchet MS" w:cstheme="minorHAnsi"/>
                <w:sz w:val="21"/>
                <w:szCs w:val="21"/>
              </w:rPr>
              <w:t>02, 02-A, 02-B, 02-C, 04, 06, 08, CEP 04.514-020</w:t>
            </w:r>
            <w:r w:rsidRPr="00147AA0">
              <w:rPr>
                <w:rFonts w:ascii="Trebuchet MS" w:hAnsi="Trebuchet MS" w:cstheme="minorHAnsi"/>
                <w:sz w:val="21"/>
                <w:szCs w:val="21"/>
              </w:rPr>
              <w:t xml:space="preserve"> e na Rua Indiaroba, nºs </w:t>
            </w:r>
            <w:r w:rsidRPr="00306ACC">
              <w:rPr>
                <w:rFonts w:ascii="Trebuchet MS" w:hAnsi="Trebuchet MS" w:cstheme="minorHAnsi"/>
                <w:sz w:val="21"/>
                <w:szCs w:val="21"/>
              </w:rPr>
              <w:t>09, 81, 89, 113, CEP 04.512-040</w:t>
            </w:r>
            <w:r w:rsidRPr="00147AA0">
              <w:rPr>
                <w:rFonts w:ascii="Trebuchet MS" w:hAnsi="Trebuchet MS" w:cstheme="minorHAnsi"/>
                <w:sz w:val="21"/>
                <w:szCs w:val="21"/>
              </w:rPr>
              <w:t xml:space="preserve">, objetos das matrículas nºs 20.266, 20.267, 20.268, 20,684, 60.948, 82.945, 103.498, 114.671, 122.561 e 227.534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w:t>
            </w:r>
            <w:r w:rsidRPr="00147AA0">
              <w:rPr>
                <w:rFonts w:ascii="Trebuchet MS" w:hAnsi="Trebuchet MS" w:cstheme="minorHAnsi"/>
                <w:sz w:val="21"/>
                <w:szCs w:val="21"/>
              </w:rPr>
              <w:t>, no</w:t>
            </w:r>
            <w:r>
              <w:rPr>
                <w:rFonts w:ascii="Trebuchet MS" w:hAnsi="Trebuchet MS" w:cstheme="minorHAnsi"/>
                <w:sz w:val="21"/>
                <w:szCs w:val="21"/>
              </w:rPr>
              <w:t>s</w:t>
            </w:r>
            <w:r w:rsidRPr="00147AA0">
              <w:rPr>
                <w:rFonts w:ascii="Trebuchet MS" w:hAnsi="Trebuchet MS" w:cstheme="minorHAnsi"/>
                <w:sz w:val="21"/>
                <w:szCs w:val="21"/>
              </w:rPr>
              <w:t xml:space="preserve"> qua</w:t>
            </w:r>
            <w:r>
              <w:rPr>
                <w:rFonts w:ascii="Trebuchet MS" w:hAnsi="Trebuchet MS" w:cstheme="minorHAnsi"/>
                <w:sz w:val="21"/>
                <w:szCs w:val="21"/>
              </w:rPr>
              <w:t>is</w:t>
            </w:r>
            <w:r w:rsidRPr="00147AA0">
              <w:rPr>
                <w:rFonts w:ascii="Trebuchet MS" w:hAnsi="Trebuchet MS" w:cstheme="minorHAnsi"/>
                <w:sz w:val="21"/>
                <w:szCs w:val="21"/>
              </w:rPr>
              <w:t xml:space="preserve"> será desenvolvido, pela Devedora Pintassilgo, um </w:t>
            </w:r>
            <w:r w:rsidRPr="00147AA0">
              <w:rPr>
                <w:rFonts w:ascii="Trebuchet MS" w:hAnsi="Trebuchet MS" w:cstheme="minorHAnsi"/>
                <w:sz w:val="21"/>
                <w:szCs w:val="21"/>
              </w:rPr>
              <w:lastRenderedPageBreak/>
              <w:t>empreendimento de natureza imobiliária.</w:t>
            </w:r>
          </w:p>
        </w:tc>
      </w:tr>
    </w:tbl>
    <w:p w14:paraId="51FDB464" w14:textId="77777777" w:rsidR="000E70A3" w:rsidRPr="00147AA0" w:rsidRDefault="000E70A3" w:rsidP="000E70A3">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4"/>
        <w:gridCol w:w="5806"/>
      </w:tblGrid>
      <w:tr w:rsidR="000E70A3" w:rsidRPr="00147AA0" w14:paraId="12F8938B" w14:textId="77777777" w:rsidTr="00D07299">
        <w:tc>
          <w:tcPr>
            <w:tcW w:w="5000" w:type="pct"/>
            <w:gridSpan w:val="2"/>
          </w:tcPr>
          <w:p w14:paraId="0CFE4DBA" w14:textId="77777777" w:rsidR="000E70A3" w:rsidRPr="00147AA0" w:rsidRDefault="000E70A3" w:rsidP="00D07299">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0E70A3" w:rsidRPr="00147AA0" w14:paraId="2A24AC1D" w14:textId="77777777" w:rsidTr="00D07299">
        <w:tc>
          <w:tcPr>
            <w:tcW w:w="1796" w:type="pct"/>
          </w:tcPr>
          <w:p w14:paraId="6540ED19"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6D4BB5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1.566</w:t>
            </w:r>
            <w:r w:rsidRPr="00147AA0">
              <w:rPr>
                <w:rFonts w:ascii="Trebuchet MS" w:hAnsi="Trebuchet MS" w:cs="Arial"/>
                <w:bCs/>
                <w:sz w:val="21"/>
                <w:szCs w:val="21"/>
              </w:rPr>
              <w:t xml:space="preserve"> (</w:t>
            </w:r>
            <w:r>
              <w:rPr>
                <w:rFonts w:ascii="Trebuchet MS" w:hAnsi="Trebuchet MS" w:cs="Arial"/>
                <w:bCs/>
                <w:sz w:val="21"/>
                <w:szCs w:val="21"/>
              </w:rPr>
              <w:t>um mil e quinhentos e sessenta e seis</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0E70A3" w:rsidRPr="00147AA0" w14:paraId="5E3984DD" w14:textId="77777777" w:rsidTr="00D07299">
        <w:tc>
          <w:tcPr>
            <w:tcW w:w="1796" w:type="pct"/>
          </w:tcPr>
          <w:p w14:paraId="5BEB9965"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78688EC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200CAB">
              <w:rPr>
                <w:rFonts w:ascii="Trebuchet MS" w:hAnsi="Trebuchet MS" w:cs="Tahoma"/>
                <w:kern w:val="20"/>
                <w:sz w:val="21"/>
                <w:szCs w:val="21"/>
              </w:rPr>
              <w:t>R$ 53.861.000,00 (cinquenta e três milhões e oitocentos e sessenta e um mil reais)</w:t>
            </w:r>
            <w:r w:rsidRPr="00147AA0">
              <w:rPr>
                <w:rFonts w:ascii="Trebuchet MS" w:hAnsi="Trebuchet MS" w:cs="Arial"/>
                <w:sz w:val="21"/>
                <w:szCs w:val="21"/>
              </w:rPr>
              <w:t>, na Data de Emissão.</w:t>
            </w:r>
          </w:p>
        </w:tc>
      </w:tr>
      <w:tr w:rsidR="000E70A3" w:rsidRPr="00147AA0" w14:paraId="2E481FF8" w14:textId="77777777" w:rsidTr="00D07299">
        <w:trPr>
          <w:trHeight w:val="199"/>
        </w:trPr>
        <w:tc>
          <w:tcPr>
            <w:tcW w:w="1796" w:type="pct"/>
          </w:tcPr>
          <w:p w14:paraId="5FAAEAC6"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3AFD9BA0" w14:textId="77777777" w:rsidR="000E70A3" w:rsidRPr="00147AA0" w:rsidRDefault="000E70A3" w:rsidP="00D072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0E70A3" w:rsidRPr="00147AA0" w14:paraId="7A8F5A4F" w14:textId="77777777" w:rsidTr="00D07299">
        <w:trPr>
          <w:trHeight w:val="199"/>
        </w:trPr>
        <w:tc>
          <w:tcPr>
            <w:tcW w:w="1796" w:type="pct"/>
          </w:tcPr>
          <w:p w14:paraId="1FFF3494"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C90D02F" w14:textId="77777777" w:rsidR="000E70A3" w:rsidRPr="00147AA0" w:rsidRDefault="000E70A3" w:rsidP="00D07299">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Pintassilgo (conforme definido no Termo de Emissão de Notas Comerciais Pintassilgo) ou o saldo do Valor Nominal Unitário Atualizado Pintassilgo, conforme o caso, das Notas Comerciais Pintassilgo, incidirão juros remuneratórios prefixados ao ano, com base em ano de 360 (trezentos e sessenta) dias corridos, calculados </w:t>
            </w:r>
            <w:r w:rsidRPr="00147AA0">
              <w:rPr>
                <w:rFonts w:ascii="Trebuchet MS" w:hAnsi="Trebuchet MS" w:cstheme="minorHAnsi"/>
                <w:i/>
                <w:iCs/>
                <w:sz w:val="21"/>
                <w:szCs w:val="21"/>
              </w:rPr>
              <w:t>pro rata temporis</w:t>
            </w:r>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10,00% (dez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0E70A3" w:rsidRPr="00147AA0" w14:paraId="105EFC10" w14:textId="77777777" w:rsidTr="00D07299">
        <w:trPr>
          <w:trHeight w:val="199"/>
        </w:trPr>
        <w:tc>
          <w:tcPr>
            <w:tcW w:w="1796" w:type="pct"/>
          </w:tcPr>
          <w:p w14:paraId="68889497"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5AB9437D"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20</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Pr>
                <w:rFonts w:ascii="Trebuchet MS" w:hAnsi="Trebuchet MS" w:cstheme="minorHAnsi"/>
                <w:sz w:val="21"/>
                <w:szCs w:val="21"/>
              </w:rPr>
              <w:t>janeiro</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Pr>
                <w:rFonts w:ascii="Trebuchet MS" w:eastAsia="Arial Unicode MS" w:hAnsi="Trebuchet MS"/>
                <w:sz w:val="21"/>
                <w:szCs w:val="21"/>
              </w:rPr>
              <w:t>27</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0E70A3" w:rsidRPr="00147AA0" w14:paraId="413FF3A2" w14:textId="77777777" w:rsidTr="00D07299">
        <w:trPr>
          <w:trHeight w:val="416"/>
        </w:trPr>
        <w:tc>
          <w:tcPr>
            <w:tcW w:w="1796" w:type="pct"/>
          </w:tcPr>
          <w:p w14:paraId="26F8A9A3"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2C90920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pro rata temporis</w:t>
            </w:r>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0E70A3" w:rsidRPr="00147AA0" w14:paraId="14667B17" w14:textId="77777777" w:rsidTr="00D07299">
        <w:trPr>
          <w:trHeight w:val="420"/>
        </w:trPr>
        <w:tc>
          <w:tcPr>
            <w:tcW w:w="1796" w:type="pct"/>
          </w:tcPr>
          <w:p w14:paraId="4D7271CE" w14:textId="77777777" w:rsidR="000E70A3" w:rsidRPr="00147AA0" w:rsidRDefault="000E70A3" w:rsidP="00D07299">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 Pintassilgo e dos Juros Remuneratórios</w:t>
            </w:r>
          </w:p>
        </w:tc>
        <w:tc>
          <w:tcPr>
            <w:tcW w:w="3204" w:type="pct"/>
          </w:tcPr>
          <w:p w14:paraId="3A84D184" w14:textId="4C0566B6" w:rsidR="000E70A3" w:rsidRPr="00147AA0" w:rsidRDefault="00481831" w:rsidP="00D07299">
            <w:pPr>
              <w:widowControl w:val="0"/>
              <w:spacing w:line="320" w:lineRule="exact"/>
              <w:contextualSpacing/>
              <w:jc w:val="both"/>
              <w:rPr>
                <w:rFonts w:ascii="Trebuchet MS" w:eastAsia="Arial" w:hAnsi="Trebuchet MS" w:cs="Arial"/>
                <w:bCs/>
                <w:iCs/>
                <w:sz w:val="21"/>
                <w:szCs w:val="21"/>
              </w:rPr>
            </w:pPr>
            <w:r>
              <w:rPr>
                <w:rFonts w:ascii="Trebuchet MS" w:eastAsia="Arial" w:hAnsi="Trebuchet MS" w:cs="Arial"/>
                <w:bCs/>
                <w:iCs/>
                <w:sz w:val="21"/>
                <w:szCs w:val="21"/>
              </w:rPr>
              <w:t>Serão pagos na Data de Vencimento Final.</w:t>
            </w:r>
          </w:p>
        </w:tc>
      </w:tr>
      <w:tr w:rsidR="000E70A3" w:rsidRPr="00147AA0" w14:paraId="2DA7383D" w14:textId="77777777" w:rsidTr="00D07299">
        <w:trPr>
          <w:trHeight w:val="199"/>
        </w:trPr>
        <w:tc>
          <w:tcPr>
            <w:tcW w:w="1796" w:type="pct"/>
          </w:tcPr>
          <w:p w14:paraId="3A8CD56E"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47E4C004" w14:textId="77777777" w:rsidR="000E70A3" w:rsidRPr="00147AA0" w:rsidRDefault="000E70A3" w:rsidP="00D07299">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Notas Comerciais Pintassilgo</w:t>
            </w:r>
            <w:r w:rsidRPr="00147AA0">
              <w:rPr>
                <w:rFonts w:ascii="Trebuchet MS" w:hAnsi="Trebuchet MS" w:cs="Tahoma"/>
                <w:bCs/>
                <w:sz w:val="21"/>
                <w:szCs w:val="21"/>
              </w:rPr>
              <w:t>.</w:t>
            </w:r>
          </w:p>
        </w:tc>
      </w:tr>
      <w:tr w:rsidR="000E70A3" w:rsidRPr="00147AA0" w14:paraId="3500F85E" w14:textId="77777777" w:rsidTr="00D07299">
        <w:trPr>
          <w:trHeight w:val="199"/>
        </w:trPr>
        <w:tc>
          <w:tcPr>
            <w:tcW w:w="1796" w:type="pct"/>
          </w:tcPr>
          <w:p w14:paraId="03254D63"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49167E8B" w14:textId="77777777" w:rsidR="000E70A3" w:rsidRPr="00147AA0" w:rsidRDefault="000E70A3" w:rsidP="00D07299">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A CCI NC Pintassilgo será integral e emitida sem garantia real ou fidejussória, sob a forma escritural, nos termos do § 3º do artigo 18 da Lei nº 10.931.</w:t>
            </w:r>
          </w:p>
          <w:p w14:paraId="7F018172" w14:textId="77777777" w:rsidR="000E70A3" w:rsidRPr="00147AA0" w:rsidRDefault="000E70A3" w:rsidP="00D07299">
            <w:pPr>
              <w:widowControl w:val="0"/>
              <w:spacing w:line="320" w:lineRule="exact"/>
              <w:contextualSpacing/>
              <w:jc w:val="both"/>
              <w:rPr>
                <w:rFonts w:ascii="Trebuchet MS" w:hAnsi="Trebuchet MS" w:cs="Tahoma"/>
                <w:bCs/>
                <w:sz w:val="21"/>
                <w:szCs w:val="21"/>
              </w:rPr>
            </w:pPr>
          </w:p>
          <w:p w14:paraId="77CFF948"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Pintassilgo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Pintassilgo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Pintassilgo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 aqui definida como Devedora Pintassilgo);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p>
          <w:p w14:paraId="009B3D91" w14:textId="77777777" w:rsidR="000E70A3" w:rsidRPr="00147AA0" w:rsidRDefault="000E70A3" w:rsidP="00D07299">
            <w:pPr>
              <w:widowControl w:val="0"/>
              <w:spacing w:line="320" w:lineRule="exact"/>
              <w:contextualSpacing/>
              <w:jc w:val="both"/>
              <w:rPr>
                <w:rFonts w:ascii="Trebuchet MS" w:hAnsi="Trebuchet MS" w:cs="Tahoma"/>
                <w:bCs/>
                <w:sz w:val="21"/>
                <w:szCs w:val="21"/>
              </w:rPr>
            </w:pPr>
          </w:p>
          <w:p w14:paraId="5E958145"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288D2A9B" w14:textId="77777777" w:rsidR="000E70A3" w:rsidRPr="00147AA0" w:rsidRDefault="000E70A3" w:rsidP="00D07299">
            <w:pPr>
              <w:widowControl w:val="0"/>
              <w:spacing w:line="320" w:lineRule="exact"/>
              <w:contextualSpacing/>
              <w:jc w:val="both"/>
              <w:rPr>
                <w:rFonts w:ascii="Trebuchet MS" w:hAnsi="Trebuchet MS" w:cs="Tahoma"/>
                <w:bCs/>
                <w:sz w:val="21"/>
                <w:szCs w:val="21"/>
              </w:rPr>
            </w:pPr>
          </w:p>
          <w:p w14:paraId="4AA848E3" w14:textId="77777777" w:rsidR="000E70A3" w:rsidRPr="00147AA0" w:rsidRDefault="000E70A3" w:rsidP="00D07299">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Exclusivamente, para fins de depósito da CCI no sistema da B3, a Instituição Custodiante registrará e depositará esta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sendo certo que tais garantias não serão vinculadas à CCI NC Pintassilgo conforme acima descrito.</w:t>
            </w:r>
          </w:p>
        </w:tc>
      </w:tr>
      <w:bookmarkEnd w:id="386"/>
      <w:bookmarkEnd w:id="387"/>
    </w:tbl>
    <w:p w14:paraId="0E23D608" w14:textId="77777777" w:rsidR="000E70A3" w:rsidRDefault="000E70A3" w:rsidP="002D6FCD">
      <w:pPr>
        <w:tabs>
          <w:tab w:val="left" w:pos="9356"/>
        </w:tabs>
        <w:spacing w:line="320" w:lineRule="exact"/>
        <w:contextualSpacing/>
        <w:rPr>
          <w:rFonts w:ascii="Trebuchet MS" w:hAnsi="Trebuchet MS"/>
          <w:b/>
          <w:bCs/>
          <w:sz w:val="21"/>
          <w:szCs w:val="21"/>
        </w:rPr>
      </w:pP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31B1573" w14:textId="742DC481" w:rsidR="009B1A10" w:rsidRPr="005F39D5" w:rsidRDefault="009B1A10" w:rsidP="005F39D5">
      <w:pPr>
        <w:spacing w:line="320" w:lineRule="exact"/>
        <w:jc w:val="center"/>
        <w:rPr>
          <w:rFonts w:ascii="Trebuchet MS" w:hAnsi="Trebuchet MS" w:cstheme="minorHAnsi"/>
          <w:sz w:val="21"/>
          <w:szCs w:val="21"/>
        </w:rPr>
      </w:pPr>
      <w:r w:rsidRPr="005F39D5">
        <w:rPr>
          <w:rFonts w:ascii="Trebuchet MS" w:hAnsi="Trebuchet MS" w:cstheme="minorHAnsi"/>
          <w:i/>
          <w:iCs/>
          <w:w w:val="0"/>
          <w:sz w:val="21"/>
          <w:szCs w:val="21"/>
        </w:rPr>
        <w:t>(o restante da página foi intencionalmente deixado em branco)</w:t>
      </w: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6787A1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693"/>
        <w:gridCol w:w="2167"/>
        <w:gridCol w:w="2078"/>
      </w:tblGrid>
      <w:tr w:rsidR="002B05DE" w:rsidRPr="000E2D5B" w14:paraId="10510007" w14:textId="77777777" w:rsidTr="00877617">
        <w:trPr>
          <w:trHeight w:val="283"/>
          <w:jc w:val="center"/>
        </w:trPr>
        <w:tc>
          <w:tcPr>
            <w:tcW w:w="1171" w:type="pct"/>
            <w:shd w:val="clear" w:color="auto" w:fill="A6A6A6" w:themeFill="background1" w:themeFillShade="A6"/>
            <w:vAlign w:val="center"/>
            <w:hideMark/>
          </w:tcPr>
          <w:p w14:paraId="713C6262" w14:textId="2F03D033"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Período</w:t>
            </w:r>
          </w:p>
        </w:tc>
        <w:tc>
          <w:tcPr>
            <w:tcW w:w="1486" w:type="pct"/>
            <w:shd w:val="clear" w:color="auto" w:fill="A6A6A6" w:themeFill="background1" w:themeFillShade="A6"/>
            <w:vAlign w:val="center"/>
            <w:hideMark/>
          </w:tcPr>
          <w:p w14:paraId="34974768"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Data de Pagamento CRI</w:t>
            </w:r>
          </w:p>
        </w:tc>
        <w:tc>
          <w:tcPr>
            <w:tcW w:w="1196" w:type="pct"/>
            <w:shd w:val="clear" w:color="auto" w:fill="A6A6A6" w:themeFill="background1" w:themeFillShade="A6"/>
            <w:vAlign w:val="center"/>
            <w:hideMark/>
          </w:tcPr>
          <w:p w14:paraId="2A9B39B9" w14:textId="501046B1"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Incorpora Juros?</w:t>
            </w:r>
          </w:p>
        </w:tc>
        <w:tc>
          <w:tcPr>
            <w:tcW w:w="1147" w:type="pct"/>
            <w:shd w:val="clear" w:color="auto" w:fill="A6A6A6" w:themeFill="background1" w:themeFillShade="A6"/>
            <w:vAlign w:val="center"/>
            <w:hideMark/>
          </w:tcPr>
          <w:p w14:paraId="200238FD"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 Tai</w:t>
            </w:r>
          </w:p>
        </w:tc>
      </w:tr>
      <w:tr w:rsidR="00721F57" w:rsidRPr="000E2D5B" w14:paraId="0186F260" w14:textId="77777777" w:rsidTr="00877617">
        <w:trPr>
          <w:trHeight w:val="227"/>
          <w:jc w:val="center"/>
        </w:trPr>
        <w:tc>
          <w:tcPr>
            <w:tcW w:w="1171" w:type="pct"/>
            <w:shd w:val="clear" w:color="auto" w:fill="auto"/>
            <w:vAlign w:val="center"/>
            <w:hideMark/>
          </w:tcPr>
          <w:p w14:paraId="0E7AD64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Emissão</w:t>
            </w:r>
          </w:p>
        </w:tc>
        <w:tc>
          <w:tcPr>
            <w:tcW w:w="1486" w:type="pct"/>
            <w:shd w:val="clear" w:color="auto" w:fill="auto"/>
            <w:vAlign w:val="center"/>
            <w:hideMark/>
          </w:tcPr>
          <w:p w14:paraId="197B0B15" w14:textId="00541FD3" w:rsidR="00721F57" w:rsidRPr="00877617" w:rsidRDefault="00721F57" w:rsidP="00E87D43">
            <w:pPr>
              <w:jc w:val="center"/>
              <w:rPr>
                <w:rFonts w:ascii="Trebuchet MS" w:hAnsi="Trebuchet MS" w:cs="Calibri"/>
                <w:color w:val="000000"/>
                <w:sz w:val="18"/>
                <w:szCs w:val="18"/>
                <w:lang w:eastAsia="pt-BR"/>
              </w:rPr>
            </w:pPr>
            <w:r w:rsidRPr="002D6FCD">
              <w:rPr>
                <w:rFonts w:ascii="Trebuchet MS" w:hAnsi="Trebuchet MS" w:cs="Calibri"/>
                <w:color w:val="000000"/>
                <w:sz w:val="18"/>
                <w:szCs w:val="18"/>
                <w:lang w:eastAsia="pt-BR"/>
              </w:rPr>
              <w:t>07/10/2022</w:t>
            </w:r>
          </w:p>
        </w:tc>
        <w:tc>
          <w:tcPr>
            <w:tcW w:w="1196" w:type="pct"/>
            <w:shd w:val="clear" w:color="auto" w:fill="auto"/>
            <w:vAlign w:val="center"/>
            <w:hideMark/>
          </w:tcPr>
          <w:p w14:paraId="2064DB54" w14:textId="59BE891C" w:rsidR="00721F57" w:rsidRPr="00877617" w:rsidRDefault="002B05DE" w:rsidP="00E87D43">
            <w:pPr>
              <w:jc w:val="center"/>
              <w:rPr>
                <w:rFonts w:ascii="Trebuchet MS" w:hAnsi="Trebuchet MS" w:cs="Calibri"/>
                <w:color w:val="000000"/>
                <w:sz w:val="18"/>
                <w:szCs w:val="18"/>
                <w:lang w:eastAsia="pt-BR"/>
              </w:rPr>
            </w:pPr>
            <w:r w:rsidRPr="000E2D5B">
              <w:rPr>
                <w:rFonts w:ascii="Trebuchet MS" w:hAnsi="Trebuchet MS" w:cs="Calibri"/>
                <w:color w:val="000000"/>
                <w:sz w:val="18"/>
                <w:szCs w:val="18"/>
                <w:lang w:eastAsia="pt-BR"/>
              </w:rPr>
              <w:t>-</w:t>
            </w:r>
          </w:p>
        </w:tc>
        <w:tc>
          <w:tcPr>
            <w:tcW w:w="1147" w:type="pct"/>
            <w:shd w:val="clear" w:color="auto" w:fill="auto"/>
            <w:vAlign w:val="center"/>
            <w:hideMark/>
          </w:tcPr>
          <w:p w14:paraId="583EEFEB" w14:textId="4088AB47" w:rsidR="00721F57" w:rsidRPr="00877617" w:rsidRDefault="002B05DE" w:rsidP="00E87D43">
            <w:pPr>
              <w:jc w:val="center"/>
              <w:rPr>
                <w:rFonts w:ascii="Trebuchet MS" w:hAnsi="Trebuchet MS"/>
                <w:sz w:val="18"/>
                <w:szCs w:val="18"/>
                <w:lang w:eastAsia="pt-BR"/>
              </w:rPr>
            </w:pPr>
            <w:r w:rsidRPr="000E2D5B">
              <w:rPr>
                <w:rFonts w:ascii="Trebuchet MS" w:hAnsi="Trebuchet MS"/>
                <w:sz w:val="18"/>
                <w:szCs w:val="18"/>
                <w:lang w:eastAsia="pt-BR"/>
              </w:rPr>
              <w:t>-</w:t>
            </w:r>
          </w:p>
        </w:tc>
      </w:tr>
      <w:tr w:rsidR="00721F57" w:rsidRPr="000E2D5B" w14:paraId="3C423678" w14:textId="77777777" w:rsidTr="00877617">
        <w:trPr>
          <w:trHeight w:val="227"/>
          <w:jc w:val="center"/>
        </w:trPr>
        <w:tc>
          <w:tcPr>
            <w:tcW w:w="1171" w:type="pct"/>
            <w:shd w:val="clear" w:color="auto" w:fill="auto"/>
            <w:vAlign w:val="center"/>
            <w:hideMark/>
          </w:tcPr>
          <w:p w14:paraId="310D04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w:t>
            </w:r>
          </w:p>
        </w:tc>
        <w:tc>
          <w:tcPr>
            <w:tcW w:w="1486" w:type="pct"/>
            <w:shd w:val="clear" w:color="auto" w:fill="auto"/>
            <w:vAlign w:val="center"/>
            <w:hideMark/>
          </w:tcPr>
          <w:p w14:paraId="5B7FC69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21/10/2022</w:t>
            </w:r>
          </w:p>
        </w:tc>
        <w:tc>
          <w:tcPr>
            <w:tcW w:w="1196" w:type="pct"/>
            <w:shd w:val="clear" w:color="auto" w:fill="auto"/>
            <w:vAlign w:val="center"/>
            <w:hideMark/>
          </w:tcPr>
          <w:p w14:paraId="4FF3227B" w14:textId="206B529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7E95B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1FF7889" w14:textId="77777777" w:rsidTr="00877617">
        <w:trPr>
          <w:trHeight w:val="227"/>
          <w:jc w:val="center"/>
        </w:trPr>
        <w:tc>
          <w:tcPr>
            <w:tcW w:w="1171" w:type="pct"/>
            <w:shd w:val="clear" w:color="auto" w:fill="auto"/>
            <w:vAlign w:val="center"/>
            <w:hideMark/>
          </w:tcPr>
          <w:p w14:paraId="53305A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w:t>
            </w:r>
          </w:p>
        </w:tc>
        <w:tc>
          <w:tcPr>
            <w:tcW w:w="1486" w:type="pct"/>
            <w:shd w:val="clear" w:color="auto" w:fill="auto"/>
            <w:vAlign w:val="center"/>
            <w:hideMark/>
          </w:tcPr>
          <w:p w14:paraId="011785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22/11/2022</w:t>
            </w:r>
          </w:p>
        </w:tc>
        <w:tc>
          <w:tcPr>
            <w:tcW w:w="1196" w:type="pct"/>
            <w:shd w:val="clear" w:color="auto" w:fill="auto"/>
            <w:vAlign w:val="center"/>
            <w:hideMark/>
          </w:tcPr>
          <w:p w14:paraId="7E6B0BFF" w14:textId="1776148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BB8220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8672B56" w14:textId="77777777" w:rsidTr="00877617">
        <w:trPr>
          <w:trHeight w:val="227"/>
          <w:jc w:val="center"/>
        </w:trPr>
        <w:tc>
          <w:tcPr>
            <w:tcW w:w="1171" w:type="pct"/>
            <w:shd w:val="clear" w:color="auto" w:fill="auto"/>
            <w:vAlign w:val="center"/>
            <w:hideMark/>
          </w:tcPr>
          <w:p w14:paraId="10BFE6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w:t>
            </w:r>
          </w:p>
        </w:tc>
        <w:tc>
          <w:tcPr>
            <w:tcW w:w="1486" w:type="pct"/>
            <w:shd w:val="clear" w:color="auto" w:fill="auto"/>
            <w:vAlign w:val="center"/>
            <w:hideMark/>
          </w:tcPr>
          <w:p w14:paraId="2CFD883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21/12/2022</w:t>
            </w:r>
          </w:p>
        </w:tc>
        <w:tc>
          <w:tcPr>
            <w:tcW w:w="1196" w:type="pct"/>
            <w:shd w:val="clear" w:color="auto" w:fill="auto"/>
            <w:vAlign w:val="center"/>
            <w:hideMark/>
          </w:tcPr>
          <w:p w14:paraId="155EA422" w14:textId="571D473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CB68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54FCC76" w14:textId="77777777" w:rsidTr="00877617">
        <w:trPr>
          <w:trHeight w:val="227"/>
          <w:jc w:val="center"/>
        </w:trPr>
        <w:tc>
          <w:tcPr>
            <w:tcW w:w="1171" w:type="pct"/>
            <w:shd w:val="clear" w:color="auto" w:fill="auto"/>
            <w:vAlign w:val="center"/>
            <w:hideMark/>
          </w:tcPr>
          <w:p w14:paraId="48F6384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w:t>
            </w:r>
          </w:p>
        </w:tc>
        <w:tc>
          <w:tcPr>
            <w:tcW w:w="1486" w:type="pct"/>
            <w:shd w:val="clear" w:color="auto" w:fill="auto"/>
            <w:vAlign w:val="center"/>
            <w:hideMark/>
          </w:tcPr>
          <w:p w14:paraId="28D9611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23/01/2023</w:t>
            </w:r>
          </w:p>
        </w:tc>
        <w:tc>
          <w:tcPr>
            <w:tcW w:w="1196" w:type="pct"/>
            <w:shd w:val="clear" w:color="auto" w:fill="auto"/>
            <w:vAlign w:val="center"/>
            <w:hideMark/>
          </w:tcPr>
          <w:p w14:paraId="366FA2A0" w14:textId="70BF6A5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3BEAF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C421F41" w14:textId="77777777" w:rsidTr="00877617">
        <w:trPr>
          <w:trHeight w:val="227"/>
          <w:jc w:val="center"/>
        </w:trPr>
        <w:tc>
          <w:tcPr>
            <w:tcW w:w="1171" w:type="pct"/>
            <w:shd w:val="clear" w:color="auto" w:fill="auto"/>
            <w:vAlign w:val="center"/>
            <w:hideMark/>
          </w:tcPr>
          <w:p w14:paraId="1163B3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w:t>
            </w:r>
          </w:p>
        </w:tc>
        <w:tc>
          <w:tcPr>
            <w:tcW w:w="1486" w:type="pct"/>
            <w:shd w:val="clear" w:color="auto" w:fill="auto"/>
            <w:vAlign w:val="center"/>
            <w:hideMark/>
          </w:tcPr>
          <w:p w14:paraId="38E02C6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23/02/2023</w:t>
            </w:r>
          </w:p>
        </w:tc>
        <w:tc>
          <w:tcPr>
            <w:tcW w:w="1196" w:type="pct"/>
            <w:shd w:val="clear" w:color="auto" w:fill="auto"/>
            <w:vAlign w:val="center"/>
            <w:hideMark/>
          </w:tcPr>
          <w:p w14:paraId="0B149EA6" w14:textId="533AC74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170C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061316" w14:textId="77777777" w:rsidTr="00877617">
        <w:trPr>
          <w:trHeight w:val="227"/>
          <w:jc w:val="center"/>
        </w:trPr>
        <w:tc>
          <w:tcPr>
            <w:tcW w:w="1171" w:type="pct"/>
            <w:shd w:val="clear" w:color="auto" w:fill="auto"/>
            <w:vAlign w:val="center"/>
            <w:hideMark/>
          </w:tcPr>
          <w:p w14:paraId="6FB5E7C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6</w:t>
            </w:r>
          </w:p>
        </w:tc>
        <w:tc>
          <w:tcPr>
            <w:tcW w:w="1486" w:type="pct"/>
            <w:shd w:val="clear" w:color="auto" w:fill="auto"/>
            <w:vAlign w:val="center"/>
            <w:hideMark/>
          </w:tcPr>
          <w:p w14:paraId="308A0E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21/03/2023</w:t>
            </w:r>
          </w:p>
        </w:tc>
        <w:tc>
          <w:tcPr>
            <w:tcW w:w="1196" w:type="pct"/>
            <w:shd w:val="clear" w:color="auto" w:fill="auto"/>
            <w:vAlign w:val="center"/>
            <w:hideMark/>
          </w:tcPr>
          <w:p w14:paraId="3B66567E" w14:textId="67F80B5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10E3F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EE0085F" w14:textId="77777777" w:rsidTr="00877617">
        <w:trPr>
          <w:trHeight w:val="227"/>
          <w:jc w:val="center"/>
        </w:trPr>
        <w:tc>
          <w:tcPr>
            <w:tcW w:w="1171" w:type="pct"/>
            <w:shd w:val="clear" w:color="auto" w:fill="auto"/>
            <w:vAlign w:val="center"/>
            <w:hideMark/>
          </w:tcPr>
          <w:p w14:paraId="1B16E7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7</w:t>
            </w:r>
          </w:p>
        </w:tc>
        <w:tc>
          <w:tcPr>
            <w:tcW w:w="1486" w:type="pct"/>
            <w:shd w:val="clear" w:color="auto" w:fill="auto"/>
            <w:vAlign w:val="center"/>
            <w:hideMark/>
          </w:tcPr>
          <w:p w14:paraId="58C5391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24/04/2023</w:t>
            </w:r>
          </w:p>
        </w:tc>
        <w:tc>
          <w:tcPr>
            <w:tcW w:w="1196" w:type="pct"/>
            <w:shd w:val="clear" w:color="auto" w:fill="auto"/>
            <w:vAlign w:val="center"/>
            <w:hideMark/>
          </w:tcPr>
          <w:p w14:paraId="212B383D" w14:textId="2406FB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21947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649B126" w14:textId="77777777" w:rsidTr="00877617">
        <w:trPr>
          <w:trHeight w:val="227"/>
          <w:jc w:val="center"/>
        </w:trPr>
        <w:tc>
          <w:tcPr>
            <w:tcW w:w="1171" w:type="pct"/>
            <w:shd w:val="clear" w:color="auto" w:fill="auto"/>
            <w:vAlign w:val="center"/>
            <w:hideMark/>
          </w:tcPr>
          <w:p w14:paraId="23AE11C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8</w:t>
            </w:r>
          </w:p>
        </w:tc>
        <w:tc>
          <w:tcPr>
            <w:tcW w:w="1486" w:type="pct"/>
            <w:shd w:val="clear" w:color="auto" w:fill="auto"/>
            <w:vAlign w:val="center"/>
            <w:hideMark/>
          </w:tcPr>
          <w:p w14:paraId="67EC130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23/05/2023</w:t>
            </w:r>
          </w:p>
        </w:tc>
        <w:tc>
          <w:tcPr>
            <w:tcW w:w="1196" w:type="pct"/>
            <w:shd w:val="clear" w:color="auto" w:fill="auto"/>
            <w:vAlign w:val="center"/>
            <w:hideMark/>
          </w:tcPr>
          <w:p w14:paraId="66A294F5" w14:textId="4066FD8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6397B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93814C" w14:textId="77777777" w:rsidTr="00877617">
        <w:trPr>
          <w:trHeight w:val="227"/>
          <w:jc w:val="center"/>
        </w:trPr>
        <w:tc>
          <w:tcPr>
            <w:tcW w:w="1171" w:type="pct"/>
            <w:shd w:val="clear" w:color="auto" w:fill="auto"/>
            <w:vAlign w:val="center"/>
            <w:hideMark/>
          </w:tcPr>
          <w:p w14:paraId="341DE5D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9</w:t>
            </w:r>
          </w:p>
        </w:tc>
        <w:tc>
          <w:tcPr>
            <w:tcW w:w="1486" w:type="pct"/>
            <w:shd w:val="clear" w:color="auto" w:fill="auto"/>
            <w:vAlign w:val="center"/>
            <w:hideMark/>
          </w:tcPr>
          <w:p w14:paraId="7A06EC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21/06/2023</w:t>
            </w:r>
          </w:p>
        </w:tc>
        <w:tc>
          <w:tcPr>
            <w:tcW w:w="1196" w:type="pct"/>
            <w:shd w:val="clear" w:color="auto" w:fill="auto"/>
            <w:vAlign w:val="center"/>
            <w:hideMark/>
          </w:tcPr>
          <w:p w14:paraId="76B9442E" w14:textId="3A69DDE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C7982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1ABFA" w14:textId="77777777" w:rsidTr="00877617">
        <w:trPr>
          <w:trHeight w:val="227"/>
          <w:jc w:val="center"/>
        </w:trPr>
        <w:tc>
          <w:tcPr>
            <w:tcW w:w="1171" w:type="pct"/>
            <w:shd w:val="clear" w:color="auto" w:fill="auto"/>
            <w:vAlign w:val="center"/>
            <w:hideMark/>
          </w:tcPr>
          <w:p w14:paraId="61D3FB0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w:t>
            </w:r>
          </w:p>
        </w:tc>
        <w:tc>
          <w:tcPr>
            <w:tcW w:w="1486" w:type="pct"/>
            <w:shd w:val="clear" w:color="auto" w:fill="auto"/>
            <w:vAlign w:val="center"/>
            <w:hideMark/>
          </w:tcPr>
          <w:p w14:paraId="1C5315A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21/07/2023</w:t>
            </w:r>
          </w:p>
        </w:tc>
        <w:tc>
          <w:tcPr>
            <w:tcW w:w="1196" w:type="pct"/>
            <w:shd w:val="clear" w:color="auto" w:fill="auto"/>
            <w:vAlign w:val="center"/>
            <w:hideMark/>
          </w:tcPr>
          <w:p w14:paraId="3A71E7FB" w14:textId="62C1351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EDD52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5D7BB80" w14:textId="77777777" w:rsidTr="00877617">
        <w:trPr>
          <w:trHeight w:val="227"/>
          <w:jc w:val="center"/>
        </w:trPr>
        <w:tc>
          <w:tcPr>
            <w:tcW w:w="1171" w:type="pct"/>
            <w:shd w:val="clear" w:color="auto" w:fill="auto"/>
            <w:vAlign w:val="center"/>
            <w:hideMark/>
          </w:tcPr>
          <w:p w14:paraId="5FEF63A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11</w:t>
            </w:r>
          </w:p>
        </w:tc>
        <w:tc>
          <w:tcPr>
            <w:tcW w:w="1486" w:type="pct"/>
            <w:shd w:val="clear" w:color="auto" w:fill="auto"/>
            <w:vAlign w:val="center"/>
            <w:hideMark/>
          </w:tcPr>
          <w:p w14:paraId="7DCF8CC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22/08/2023</w:t>
            </w:r>
          </w:p>
        </w:tc>
        <w:tc>
          <w:tcPr>
            <w:tcW w:w="1196" w:type="pct"/>
            <w:shd w:val="clear" w:color="auto" w:fill="auto"/>
            <w:vAlign w:val="center"/>
            <w:hideMark/>
          </w:tcPr>
          <w:p w14:paraId="1E57CF10" w14:textId="3E5D95E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9AF518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0340D73" w14:textId="77777777" w:rsidTr="00877617">
        <w:trPr>
          <w:trHeight w:val="227"/>
          <w:jc w:val="center"/>
        </w:trPr>
        <w:tc>
          <w:tcPr>
            <w:tcW w:w="1171" w:type="pct"/>
            <w:shd w:val="clear" w:color="auto" w:fill="auto"/>
            <w:vAlign w:val="center"/>
            <w:hideMark/>
          </w:tcPr>
          <w:p w14:paraId="0041095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12</w:t>
            </w:r>
          </w:p>
        </w:tc>
        <w:tc>
          <w:tcPr>
            <w:tcW w:w="1486" w:type="pct"/>
            <w:shd w:val="clear" w:color="auto" w:fill="auto"/>
            <w:vAlign w:val="center"/>
            <w:hideMark/>
          </w:tcPr>
          <w:p w14:paraId="5A0F77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21/09/2023</w:t>
            </w:r>
          </w:p>
        </w:tc>
        <w:tc>
          <w:tcPr>
            <w:tcW w:w="1196" w:type="pct"/>
            <w:shd w:val="clear" w:color="auto" w:fill="auto"/>
            <w:vAlign w:val="center"/>
            <w:hideMark/>
          </w:tcPr>
          <w:p w14:paraId="1E5E40F2" w14:textId="17C0A87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0EE475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5E83251" w14:textId="77777777" w:rsidTr="00877617">
        <w:trPr>
          <w:trHeight w:val="227"/>
          <w:jc w:val="center"/>
        </w:trPr>
        <w:tc>
          <w:tcPr>
            <w:tcW w:w="1171" w:type="pct"/>
            <w:shd w:val="clear" w:color="auto" w:fill="auto"/>
            <w:vAlign w:val="center"/>
            <w:hideMark/>
          </w:tcPr>
          <w:p w14:paraId="17F4F9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13</w:t>
            </w:r>
          </w:p>
        </w:tc>
        <w:tc>
          <w:tcPr>
            <w:tcW w:w="1486" w:type="pct"/>
            <w:shd w:val="clear" w:color="auto" w:fill="auto"/>
            <w:vAlign w:val="center"/>
            <w:hideMark/>
          </w:tcPr>
          <w:p w14:paraId="2C052BE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23/10/2023</w:t>
            </w:r>
          </w:p>
        </w:tc>
        <w:tc>
          <w:tcPr>
            <w:tcW w:w="1196" w:type="pct"/>
            <w:shd w:val="clear" w:color="auto" w:fill="auto"/>
            <w:vAlign w:val="center"/>
            <w:hideMark/>
          </w:tcPr>
          <w:p w14:paraId="5D71B4AD" w14:textId="7B16F1B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E2D2B6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D2AB4FA" w14:textId="77777777" w:rsidTr="00877617">
        <w:trPr>
          <w:trHeight w:val="227"/>
          <w:jc w:val="center"/>
        </w:trPr>
        <w:tc>
          <w:tcPr>
            <w:tcW w:w="1171" w:type="pct"/>
            <w:shd w:val="clear" w:color="auto" w:fill="auto"/>
            <w:vAlign w:val="center"/>
            <w:hideMark/>
          </w:tcPr>
          <w:p w14:paraId="47DF23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14</w:t>
            </w:r>
          </w:p>
        </w:tc>
        <w:tc>
          <w:tcPr>
            <w:tcW w:w="1486" w:type="pct"/>
            <w:shd w:val="clear" w:color="auto" w:fill="auto"/>
            <w:vAlign w:val="center"/>
            <w:hideMark/>
          </w:tcPr>
          <w:p w14:paraId="5673B31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21/11/2023</w:t>
            </w:r>
          </w:p>
        </w:tc>
        <w:tc>
          <w:tcPr>
            <w:tcW w:w="1196" w:type="pct"/>
            <w:shd w:val="clear" w:color="auto" w:fill="auto"/>
            <w:vAlign w:val="center"/>
            <w:hideMark/>
          </w:tcPr>
          <w:p w14:paraId="2FA96214" w14:textId="0E66F11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024570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289BBF6" w14:textId="77777777" w:rsidTr="00877617">
        <w:trPr>
          <w:trHeight w:val="227"/>
          <w:jc w:val="center"/>
        </w:trPr>
        <w:tc>
          <w:tcPr>
            <w:tcW w:w="1171" w:type="pct"/>
            <w:shd w:val="clear" w:color="auto" w:fill="auto"/>
            <w:vAlign w:val="center"/>
            <w:hideMark/>
          </w:tcPr>
          <w:p w14:paraId="4A6DB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15</w:t>
            </w:r>
          </w:p>
        </w:tc>
        <w:tc>
          <w:tcPr>
            <w:tcW w:w="1486" w:type="pct"/>
            <w:shd w:val="clear" w:color="auto" w:fill="auto"/>
            <w:vAlign w:val="center"/>
            <w:hideMark/>
          </w:tcPr>
          <w:p w14:paraId="6F4817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21/12/2023</w:t>
            </w:r>
          </w:p>
        </w:tc>
        <w:tc>
          <w:tcPr>
            <w:tcW w:w="1196" w:type="pct"/>
            <w:shd w:val="clear" w:color="auto" w:fill="auto"/>
            <w:vAlign w:val="center"/>
            <w:hideMark/>
          </w:tcPr>
          <w:p w14:paraId="3BAAA95E" w14:textId="04865B6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D30571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451C93A" w14:textId="77777777" w:rsidTr="00877617">
        <w:trPr>
          <w:trHeight w:val="227"/>
          <w:jc w:val="center"/>
        </w:trPr>
        <w:tc>
          <w:tcPr>
            <w:tcW w:w="1171" w:type="pct"/>
            <w:shd w:val="clear" w:color="auto" w:fill="auto"/>
            <w:vAlign w:val="center"/>
            <w:hideMark/>
          </w:tcPr>
          <w:p w14:paraId="58FCA57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16</w:t>
            </w:r>
          </w:p>
        </w:tc>
        <w:tc>
          <w:tcPr>
            <w:tcW w:w="1486" w:type="pct"/>
            <w:shd w:val="clear" w:color="auto" w:fill="auto"/>
            <w:vAlign w:val="center"/>
            <w:hideMark/>
          </w:tcPr>
          <w:p w14:paraId="6F64523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23/01/2024</w:t>
            </w:r>
          </w:p>
        </w:tc>
        <w:tc>
          <w:tcPr>
            <w:tcW w:w="1196" w:type="pct"/>
            <w:shd w:val="clear" w:color="auto" w:fill="auto"/>
            <w:vAlign w:val="center"/>
            <w:hideMark/>
          </w:tcPr>
          <w:p w14:paraId="76B30A94" w14:textId="4D47985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A9C0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A16FADD" w14:textId="77777777" w:rsidTr="00877617">
        <w:trPr>
          <w:trHeight w:val="227"/>
          <w:jc w:val="center"/>
        </w:trPr>
        <w:tc>
          <w:tcPr>
            <w:tcW w:w="1171" w:type="pct"/>
            <w:shd w:val="clear" w:color="auto" w:fill="auto"/>
            <w:vAlign w:val="center"/>
            <w:hideMark/>
          </w:tcPr>
          <w:p w14:paraId="50A16C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17</w:t>
            </w:r>
          </w:p>
        </w:tc>
        <w:tc>
          <w:tcPr>
            <w:tcW w:w="1486" w:type="pct"/>
            <w:shd w:val="clear" w:color="auto" w:fill="auto"/>
            <w:vAlign w:val="center"/>
            <w:hideMark/>
          </w:tcPr>
          <w:p w14:paraId="5BD68B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21/02/2024</w:t>
            </w:r>
          </w:p>
        </w:tc>
        <w:tc>
          <w:tcPr>
            <w:tcW w:w="1196" w:type="pct"/>
            <w:shd w:val="clear" w:color="auto" w:fill="auto"/>
            <w:vAlign w:val="center"/>
            <w:hideMark/>
          </w:tcPr>
          <w:p w14:paraId="50C49118" w14:textId="7F05A16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FFF240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789567A" w14:textId="77777777" w:rsidTr="00877617">
        <w:trPr>
          <w:trHeight w:val="227"/>
          <w:jc w:val="center"/>
        </w:trPr>
        <w:tc>
          <w:tcPr>
            <w:tcW w:w="1171" w:type="pct"/>
            <w:shd w:val="clear" w:color="auto" w:fill="auto"/>
            <w:vAlign w:val="center"/>
            <w:hideMark/>
          </w:tcPr>
          <w:p w14:paraId="7EA2B8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18</w:t>
            </w:r>
          </w:p>
        </w:tc>
        <w:tc>
          <w:tcPr>
            <w:tcW w:w="1486" w:type="pct"/>
            <w:shd w:val="clear" w:color="auto" w:fill="auto"/>
            <w:vAlign w:val="center"/>
            <w:hideMark/>
          </w:tcPr>
          <w:p w14:paraId="43905D8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21/03/2024</w:t>
            </w:r>
          </w:p>
        </w:tc>
        <w:tc>
          <w:tcPr>
            <w:tcW w:w="1196" w:type="pct"/>
            <w:shd w:val="clear" w:color="auto" w:fill="auto"/>
            <w:vAlign w:val="center"/>
            <w:hideMark/>
          </w:tcPr>
          <w:p w14:paraId="14621596" w14:textId="5792433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1E2DE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5B88F2" w14:textId="77777777" w:rsidTr="00877617">
        <w:trPr>
          <w:trHeight w:val="227"/>
          <w:jc w:val="center"/>
        </w:trPr>
        <w:tc>
          <w:tcPr>
            <w:tcW w:w="1171" w:type="pct"/>
            <w:shd w:val="clear" w:color="auto" w:fill="auto"/>
            <w:vAlign w:val="center"/>
            <w:hideMark/>
          </w:tcPr>
          <w:p w14:paraId="7AC76C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19</w:t>
            </w:r>
          </w:p>
        </w:tc>
        <w:tc>
          <w:tcPr>
            <w:tcW w:w="1486" w:type="pct"/>
            <w:shd w:val="clear" w:color="auto" w:fill="auto"/>
            <w:vAlign w:val="center"/>
            <w:hideMark/>
          </w:tcPr>
          <w:p w14:paraId="4F9B213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23/04/2024</w:t>
            </w:r>
          </w:p>
        </w:tc>
        <w:tc>
          <w:tcPr>
            <w:tcW w:w="1196" w:type="pct"/>
            <w:shd w:val="clear" w:color="auto" w:fill="auto"/>
            <w:vAlign w:val="center"/>
            <w:hideMark/>
          </w:tcPr>
          <w:p w14:paraId="0D56921A" w14:textId="6BF031B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2FB5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E1810" w14:textId="77777777" w:rsidTr="00877617">
        <w:trPr>
          <w:trHeight w:val="227"/>
          <w:jc w:val="center"/>
        </w:trPr>
        <w:tc>
          <w:tcPr>
            <w:tcW w:w="1171" w:type="pct"/>
            <w:shd w:val="clear" w:color="auto" w:fill="auto"/>
            <w:vAlign w:val="center"/>
            <w:hideMark/>
          </w:tcPr>
          <w:p w14:paraId="64A186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20</w:t>
            </w:r>
          </w:p>
        </w:tc>
        <w:tc>
          <w:tcPr>
            <w:tcW w:w="1486" w:type="pct"/>
            <w:shd w:val="clear" w:color="auto" w:fill="auto"/>
            <w:vAlign w:val="center"/>
            <w:hideMark/>
          </w:tcPr>
          <w:p w14:paraId="23BA6D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21/05/2024</w:t>
            </w:r>
          </w:p>
        </w:tc>
        <w:tc>
          <w:tcPr>
            <w:tcW w:w="1196" w:type="pct"/>
            <w:shd w:val="clear" w:color="auto" w:fill="auto"/>
            <w:vAlign w:val="center"/>
            <w:hideMark/>
          </w:tcPr>
          <w:p w14:paraId="41F86EFD" w14:textId="268A66F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2C6B30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9B9E19" w14:textId="77777777" w:rsidTr="00877617">
        <w:trPr>
          <w:trHeight w:val="227"/>
          <w:jc w:val="center"/>
        </w:trPr>
        <w:tc>
          <w:tcPr>
            <w:tcW w:w="1171" w:type="pct"/>
            <w:shd w:val="clear" w:color="auto" w:fill="auto"/>
            <w:vAlign w:val="center"/>
            <w:hideMark/>
          </w:tcPr>
          <w:p w14:paraId="3C7DEA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w:t>
            </w:r>
          </w:p>
        </w:tc>
        <w:tc>
          <w:tcPr>
            <w:tcW w:w="1486" w:type="pct"/>
            <w:shd w:val="clear" w:color="auto" w:fill="auto"/>
            <w:vAlign w:val="center"/>
            <w:hideMark/>
          </w:tcPr>
          <w:p w14:paraId="4598AA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21/06/2024</w:t>
            </w:r>
          </w:p>
        </w:tc>
        <w:tc>
          <w:tcPr>
            <w:tcW w:w="1196" w:type="pct"/>
            <w:shd w:val="clear" w:color="auto" w:fill="auto"/>
            <w:vAlign w:val="center"/>
            <w:hideMark/>
          </w:tcPr>
          <w:p w14:paraId="0CC27D3E" w14:textId="61E6276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4B662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BFBD58B" w14:textId="77777777" w:rsidTr="00877617">
        <w:trPr>
          <w:trHeight w:val="227"/>
          <w:jc w:val="center"/>
        </w:trPr>
        <w:tc>
          <w:tcPr>
            <w:tcW w:w="1171" w:type="pct"/>
            <w:shd w:val="clear" w:color="auto" w:fill="auto"/>
            <w:vAlign w:val="center"/>
            <w:hideMark/>
          </w:tcPr>
          <w:p w14:paraId="540CD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w:t>
            </w:r>
          </w:p>
        </w:tc>
        <w:tc>
          <w:tcPr>
            <w:tcW w:w="1486" w:type="pct"/>
            <w:shd w:val="clear" w:color="auto" w:fill="auto"/>
            <w:vAlign w:val="center"/>
            <w:hideMark/>
          </w:tcPr>
          <w:p w14:paraId="0CD6CC6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23/07/2024</w:t>
            </w:r>
          </w:p>
        </w:tc>
        <w:tc>
          <w:tcPr>
            <w:tcW w:w="1196" w:type="pct"/>
            <w:shd w:val="clear" w:color="auto" w:fill="auto"/>
            <w:vAlign w:val="center"/>
            <w:hideMark/>
          </w:tcPr>
          <w:p w14:paraId="276B24A4" w14:textId="6810D9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469700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5CC811" w14:textId="77777777" w:rsidTr="00877617">
        <w:trPr>
          <w:trHeight w:val="227"/>
          <w:jc w:val="center"/>
        </w:trPr>
        <w:tc>
          <w:tcPr>
            <w:tcW w:w="1171" w:type="pct"/>
            <w:shd w:val="clear" w:color="auto" w:fill="auto"/>
            <w:vAlign w:val="center"/>
            <w:hideMark/>
          </w:tcPr>
          <w:p w14:paraId="373C324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w:t>
            </w:r>
          </w:p>
        </w:tc>
        <w:tc>
          <w:tcPr>
            <w:tcW w:w="1486" w:type="pct"/>
            <w:shd w:val="clear" w:color="auto" w:fill="auto"/>
            <w:vAlign w:val="center"/>
            <w:hideMark/>
          </w:tcPr>
          <w:p w14:paraId="1B60AB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21/08/2024</w:t>
            </w:r>
          </w:p>
        </w:tc>
        <w:tc>
          <w:tcPr>
            <w:tcW w:w="1196" w:type="pct"/>
            <w:shd w:val="clear" w:color="auto" w:fill="auto"/>
            <w:vAlign w:val="center"/>
            <w:hideMark/>
          </w:tcPr>
          <w:p w14:paraId="66A8B651" w14:textId="3935CD7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16720A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A77ABC0" w14:textId="77777777" w:rsidTr="00877617">
        <w:trPr>
          <w:trHeight w:val="227"/>
          <w:jc w:val="center"/>
        </w:trPr>
        <w:tc>
          <w:tcPr>
            <w:tcW w:w="1171" w:type="pct"/>
            <w:shd w:val="clear" w:color="auto" w:fill="auto"/>
            <w:vAlign w:val="center"/>
            <w:hideMark/>
          </w:tcPr>
          <w:p w14:paraId="2E73F18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w:t>
            </w:r>
          </w:p>
        </w:tc>
        <w:tc>
          <w:tcPr>
            <w:tcW w:w="1486" w:type="pct"/>
            <w:shd w:val="clear" w:color="auto" w:fill="auto"/>
            <w:vAlign w:val="center"/>
            <w:hideMark/>
          </w:tcPr>
          <w:p w14:paraId="3106324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23/09/2024</w:t>
            </w:r>
          </w:p>
        </w:tc>
        <w:tc>
          <w:tcPr>
            <w:tcW w:w="1196" w:type="pct"/>
            <w:shd w:val="clear" w:color="auto" w:fill="auto"/>
            <w:vAlign w:val="center"/>
            <w:hideMark/>
          </w:tcPr>
          <w:p w14:paraId="55C35390" w14:textId="7AAB60EC"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16994A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C0407FA" w14:textId="77777777" w:rsidTr="00877617">
        <w:trPr>
          <w:trHeight w:val="227"/>
          <w:jc w:val="center"/>
        </w:trPr>
        <w:tc>
          <w:tcPr>
            <w:tcW w:w="1171" w:type="pct"/>
            <w:shd w:val="clear" w:color="auto" w:fill="auto"/>
            <w:vAlign w:val="center"/>
            <w:hideMark/>
          </w:tcPr>
          <w:p w14:paraId="2C048E4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25</w:t>
            </w:r>
          </w:p>
        </w:tc>
        <w:tc>
          <w:tcPr>
            <w:tcW w:w="1486" w:type="pct"/>
            <w:shd w:val="clear" w:color="auto" w:fill="auto"/>
            <w:vAlign w:val="center"/>
            <w:hideMark/>
          </w:tcPr>
          <w:p w14:paraId="45D26BF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22/10/2024</w:t>
            </w:r>
          </w:p>
        </w:tc>
        <w:tc>
          <w:tcPr>
            <w:tcW w:w="1196" w:type="pct"/>
            <w:shd w:val="clear" w:color="auto" w:fill="auto"/>
            <w:vAlign w:val="center"/>
            <w:hideMark/>
          </w:tcPr>
          <w:p w14:paraId="3483E0F5" w14:textId="39E25E9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259D9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58BDDC4" w14:textId="77777777" w:rsidTr="00877617">
        <w:trPr>
          <w:trHeight w:val="227"/>
          <w:jc w:val="center"/>
        </w:trPr>
        <w:tc>
          <w:tcPr>
            <w:tcW w:w="1171" w:type="pct"/>
            <w:shd w:val="clear" w:color="auto" w:fill="auto"/>
            <w:vAlign w:val="center"/>
            <w:hideMark/>
          </w:tcPr>
          <w:p w14:paraId="11B2B8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26</w:t>
            </w:r>
          </w:p>
        </w:tc>
        <w:tc>
          <w:tcPr>
            <w:tcW w:w="1486" w:type="pct"/>
            <w:shd w:val="clear" w:color="auto" w:fill="auto"/>
            <w:vAlign w:val="center"/>
            <w:hideMark/>
          </w:tcPr>
          <w:p w14:paraId="104F315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21/11/2024</w:t>
            </w:r>
          </w:p>
        </w:tc>
        <w:tc>
          <w:tcPr>
            <w:tcW w:w="1196" w:type="pct"/>
            <w:shd w:val="clear" w:color="auto" w:fill="auto"/>
            <w:vAlign w:val="center"/>
            <w:hideMark/>
          </w:tcPr>
          <w:p w14:paraId="4925B964" w14:textId="6533D03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7460DC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FEA54D9" w14:textId="77777777" w:rsidTr="00877617">
        <w:trPr>
          <w:trHeight w:val="227"/>
          <w:jc w:val="center"/>
        </w:trPr>
        <w:tc>
          <w:tcPr>
            <w:tcW w:w="1171" w:type="pct"/>
            <w:shd w:val="clear" w:color="auto" w:fill="auto"/>
            <w:vAlign w:val="center"/>
            <w:hideMark/>
          </w:tcPr>
          <w:p w14:paraId="41C78A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27</w:t>
            </w:r>
          </w:p>
        </w:tc>
        <w:tc>
          <w:tcPr>
            <w:tcW w:w="1486" w:type="pct"/>
            <w:shd w:val="clear" w:color="auto" w:fill="auto"/>
            <w:vAlign w:val="center"/>
            <w:hideMark/>
          </w:tcPr>
          <w:p w14:paraId="1F2502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23/12/2024</w:t>
            </w:r>
          </w:p>
        </w:tc>
        <w:tc>
          <w:tcPr>
            <w:tcW w:w="1196" w:type="pct"/>
            <w:shd w:val="clear" w:color="auto" w:fill="auto"/>
            <w:vAlign w:val="center"/>
            <w:hideMark/>
          </w:tcPr>
          <w:p w14:paraId="69DF2BB7" w14:textId="3FD785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9D05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391FE0" w14:textId="77777777" w:rsidTr="00877617">
        <w:trPr>
          <w:trHeight w:val="227"/>
          <w:jc w:val="center"/>
        </w:trPr>
        <w:tc>
          <w:tcPr>
            <w:tcW w:w="1171" w:type="pct"/>
            <w:shd w:val="clear" w:color="auto" w:fill="auto"/>
            <w:vAlign w:val="center"/>
            <w:hideMark/>
          </w:tcPr>
          <w:p w14:paraId="0BC601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28</w:t>
            </w:r>
          </w:p>
        </w:tc>
        <w:tc>
          <w:tcPr>
            <w:tcW w:w="1486" w:type="pct"/>
            <w:shd w:val="clear" w:color="auto" w:fill="auto"/>
            <w:vAlign w:val="center"/>
            <w:hideMark/>
          </w:tcPr>
          <w:p w14:paraId="462A7D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21/01/2025</w:t>
            </w:r>
          </w:p>
        </w:tc>
        <w:tc>
          <w:tcPr>
            <w:tcW w:w="1196" w:type="pct"/>
            <w:shd w:val="clear" w:color="auto" w:fill="auto"/>
            <w:vAlign w:val="center"/>
            <w:hideMark/>
          </w:tcPr>
          <w:p w14:paraId="671C252E" w14:textId="0B4BE0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CB45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562EA6D" w14:textId="77777777" w:rsidTr="00877617">
        <w:trPr>
          <w:trHeight w:val="227"/>
          <w:jc w:val="center"/>
        </w:trPr>
        <w:tc>
          <w:tcPr>
            <w:tcW w:w="1171" w:type="pct"/>
            <w:shd w:val="clear" w:color="auto" w:fill="auto"/>
            <w:vAlign w:val="center"/>
            <w:hideMark/>
          </w:tcPr>
          <w:p w14:paraId="3C8897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29</w:t>
            </w:r>
          </w:p>
        </w:tc>
        <w:tc>
          <w:tcPr>
            <w:tcW w:w="1486" w:type="pct"/>
            <w:shd w:val="clear" w:color="auto" w:fill="auto"/>
            <w:vAlign w:val="center"/>
            <w:hideMark/>
          </w:tcPr>
          <w:p w14:paraId="5F266CF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21/02/2025</w:t>
            </w:r>
          </w:p>
        </w:tc>
        <w:tc>
          <w:tcPr>
            <w:tcW w:w="1196" w:type="pct"/>
            <w:shd w:val="clear" w:color="auto" w:fill="auto"/>
            <w:vAlign w:val="center"/>
            <w:hideMark/>
          </w:tcPr>
          <w:p w14:paraId="602F324B" w14:textId="3C5BEC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DA95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3E63D02" w14:textId="77777777" w:rsidTr="00877617">
        <w:trPr>
          <w:trHeight w:val="227"/>
          <w:jc w:val="center"/>
        </w:trPr>
        <w:tc>
          <w:tcPr>
            <w:tcW w:w="1171" w:type="pct"/>
            <w:shd w:val="clear" w:color="auto" w:fill="auto"/>
            <w:vAlign w:val="center"/>
            <w:hideMark/>
          </w:tcPr>
          <w:p w14:paraId="2EC82E5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30</w:t>
            </w:r>
          </w:p>
        </w:tc>
        <w:tc>
          <w:tcPr>
            <w:tcW w:w="1486" w:type="pct"/>
            <w:shd w:val="clear" w:color="auto" w:fill="auto"/>
            <w:vAlign w:val="center"/>
            <w:hideMark/>
          </w:tcPr>
          <w:p w14:paraId="50A78C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21/03/2025</w:t>
            </w:r>
          </w:p>
        </w:tc>
        <w:tc>
          <w:tcPr>
            <w:tcW w:w="1196" w:type="pct"/>
            <w:shd w:val="clear" w:color="auto" w:fill="auto"/>
            <w:vAlign w:val="center"/>
            <w:hideMark/>
          </w:tcPr>
          <w:p w14:paraId="46CC184B" w14:textId="4EA56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ECCDA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8D538DF" w14:textId="77777777" w:rsidTr="00877617">
        <w:trPr>
          <w:trHeight w:val="227"/>
          <w:jc w:val="center"/>
        </w:trPr>
        <w:tc>
          <w:tcPr>
            <w:tcW w:w="1171" w:type="pct"/>
            <w:shd w:val="clear" w:color="auto" w:fill="auto"/>
            <w:vAlign w:val="center"/>
            <w:hideMark/>
          </w:tcPr>
          <w:p w14:paraId="22BF4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31</w:t>
            </w:r>
          </w:p>
        </w:tc>
        <w:tc>
          <w:tcPr>
            <w:tcW w:w="1486" w:type="pct"/>
            <w:shd w:val="clear" w:color="auto" w:fill="auto"/>
            <w:vAlign w:val="center"/>
            <w:hideMark/>
          </w:tcPr>
          <w:p w14:paraId="1E6815D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23/04/2025</w:t>
            </w:r>
          </w:p>
        </w:tc>
        <w:tc>
          <w:tcPr>
            <w:tcW w:w="1196" w:type="pct"/>
            <w:shd w:val="clear" w:color="auto" w:fill="auto"/>
            <w:vAlign w:val="center"/>
            <w:hideMark/>
          </w:tcPr>
          <w:p w14:paraId="1A1B19C0" w14:textId="0D6B1D5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B78E2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E5C4BC1" w14:textId="77777777" w:rsidTr="00877617">
        <w:trPr>
          <w:trHeight w:val="227"/>
          <w:jc w:val="center"/>
        </w:trPr>
        <w:tc>
          <w:tcPr>
            <w:tcW w:w="1171" w:type="pct"/>
            <w:shd w:val="clear" w:color="auto" w:fill="auto"/>
            <w:vAlign w:val="center"/>
            <w:hideMark/>
          </w:tcPr>
          <w:p w14:paraId="36F3A08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32</w:t>
            </w:r>
          </w:p>
        </w:tc>
        <w:tc>
          <w:tcPr>
            <w:tcW w:w="1486" w:type="pct"/>
            <w:shd w:val="clear" w:color="auto" w:fill="auto"/>
            <w:vAlign w:val="center"/>
            <w:hideMark/>
          </w:tcPr>
          <w:p w14:paraId="3B620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21/05/2025</w:t>
            </w:r>
          </w:p>
        </w:tc>
        <w:tc>
          <w:tcPr>
            <w:tcW w:w="1196" w:type="pct"/>
            <w:shd w:val="clear" w:color="auto" w:fill="auto"/>
            <w:vAlign w:val="center"/>
            <w:hideMark/>
          </w:tcPr>
          <w:p w14:paraId="3A07EAAE" w14:textId="3F637B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CC2F5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CB05232" w14:textId="77777777" w:rsidTr="00877617">
        <w:trPr>
          <w:trHeight w:val="227"/>
          <w:jc w:val="center"/>
        </w:trPr>
        <w:tc>
          <w:tcPr>
            <w:tcW w:w="1171" w:type="pct"/>
            <w:shd w:val="clear" w:color="auto" w:fill="auto"/>
            <w:vAlign w:val="center"/>
            <w:hideMark/>
          </w:tcPr>
          <w:p w14:paraId="75D311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33</w:t>
            </w:r>
          </w:p>
        </w:tc>
        <w:tc>
          <w:tcPr>
            <w:tcW w:w="1486" w:type="pct"/>
            <w:shd w:val="clear" w:color="auto" w:fill="auto"/>
            <w:vAlign w:val="center"/>
            <w:hideMark/>
          </w:tcPr>
          <w:p w14:paraId="3D4941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23/06/2025</w:t>
            </w:r>
          </w:p>
        </w:tc>
        <w:tc>
          <w:tcPr>
            <w:tcW w:w="1196" w:type="pct"/>
            <w:shd w:val="clear" w:color="auto" w:fill="auto"/>
            <w:vAlign w:val="center"/>
            <w:hideMark/>
          </w:tcPr>
          <w:p w14:paraId="3E536AAC" w14:textId="0554194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13015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182F7A1" w14:textId="77777777" w:rsidTr="00877617">
        <w:trPr>
          <w:trHeight w:val="227"/>
          <w:jc w:val="center"/>
        </w:trPr>
        <w:tc>
          <w:tcPr>
            <w:tcW w:w="1171" w:type="pct"/>
            <w:shd w:val="clear" w:color="auto" w:fill="auto"/>
            <w:vAlign w:val="center"/>
            <w:hideMark/>
          </w:tcPr>
          <w:p w14:paraId="234E37F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34</w:t>
            </w:r>
          </w:p>
        </w:tc>
        <w:tc>
          <w:tcPr>
            <w:tcW w:w="1486" w:type="pct"/>
            <w:shd w:val="clear" w:color="auto" w:fill="auto"/>
            <w:vAlign w:val="center"/>
            <w:hideMark/>
          </w:tcPr>
          <w:p w14:paraId="0AC58C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22/07/2025</w:t>
            </w:r>
          </w:p>
        </w:tc>
        <w:tc>
          <w:tcPr>
            <w:tcW w:w="1196" w:type="pct"/>
            <w:shd w:val="clear" w:color="auto" w:fill="auto"/>
            <w:vAlign w:val="center"/>
            <w:hideMark/>
          </w:tcPr>
          <w:p w14:paraId="579E2E9F" w14:textId="4293BDE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F790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9D46E69" w14:textId="77777777" w:rsidTr="00877617">
        <w:trPr>
          <w:trHeight w:val="227"/>
          <w:jc w:val="center"/>
        </w:trPr>
        <w:tc>
          <w:tcPr>
            <w:tcW w:w="1171" w:type="pct"/>
            <w:shd w:val="clear" w:color="auto" w:fill="auto"/>
            <w:vAlign w:val="center"/>
            <w:hideMark/>
          </w:tcPr>
          <w:p w14:paraId="2862BF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35</w:t>
            </w:r>
          </w:p>
        </w:tc>
        <w:tc>
          <w:tcPr>
            <w:tcW w:w="1486" w:type="pct"/>
            <w:shd w:val="clear" w:color="auto" w:fill="auto"/>
            <w:vAlign w:val="center"/>
            <w:hideMark/>
          </w:tcPr>
          <w:p w14:paraId="6F5A179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21/08/2025</w:t>
            </w:r>
          </w:p>
        </w:tc>
        <w:tc>
          <w:tcPr>
            <w:tcW w:w="1196" w:type="pct"/>
            <w:shd w:val="clear" w:color="auto" w:fill="auto"/>
            <w:vAlign w:val="center"/>
            <w:hideMark/>
          </w:tcPr>
          <w:p w14:paraId="6E4830F4" w14:textId="426C14A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8B01E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FD66268" w14:textId="77777777" w:rsidTr="00877617">
        <w:trPr>
          <w:trHeight w:val="227"/>
          <w:jc w:val="center"/>
        </w:trPr>
        <w:tc>
          <w:tcPr>
            <w:tcW w:w="1171" w:type="pct"/>
            <w:shd w:val="clear" w:color="auto" w:fill="auto"/>
            <w:vAlign w:val="center"/>
            <w:hideMark/>
          </w:tcPr>
          <w:p w14:paraId="359C58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36</w:t>
            </w:r>
          </w:p>
        </w:tc>
        <w:tc>
          <w:tcPr>
            <w:tcW w:w="1486" w:type="pct"/>
            <w:shd w:val="clear" w:color="auto" w:fill="auto"/>
            <w:vAlign w:val="center"/>
            <w:hideMark/>
          </w:tcPr>
          <w:p w14:paraId="4A07CC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23/09/2025</w:t>
            </w:r>
          </w:p>
        </w:tc>
        <w:tc>
          <w:tcPr>
            <w:tcW w:w="1196" w:type="pct"/>
            <w:shd w:val="clear" w:color="auto" w:fill="auto"/>
            <w:vAlign w:val="center"/>
            <w:hideMark/>
          </w:tcPr>
          <w:p w14:paraId="283EFE69" w14:textId="5D9FF99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3B2D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A299CD" w14:textId="77777777" w:rsidTr="00877617">
        <w:trPr>
          <w:trHeight w:val="227"/>
          <w:jc w:val="center"/>
        </w:trPr>
        <w:tc>
          <w:tcPr>
            <w:tcW w:w="1171" w:type="pct"/>
            <w:shd w:val="clear" w:color="auto" w:fill="auto"/>
            <w:vAlign w:val="center"/>
            <w:hideMark/>
          </w:tcPr>
          <w:p w14:paraId="6E8A1C3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37</w:t>
            </w:r>
          </w:p>
        </w:tc>
        <w:tc>
          <w:tcPr>
            <w:tcW w:w="1486" w:type="pct"/>
            <w:shd w:val="clear" w:color="auto" w:fill="auto"/>
            <w:vAlign w:val="center"/>
            <w:hideMark/>
          </w:tcPr>
          <w:p w14:paraId="4368CA5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21/10/2025</w:t>
            </w:r>
          </w:p>
        </w:tc>
        <w:tc>
          <w:tcPr>
            <w:tcW w:w="1196" w:type="pct"/>
            <w:shd w:val="clear" w:color="auto" w:fill="auto"/>
            <w:vAlign w:val="center"/>
            <w:hideMark/>
          </w:tcPr>
          <w:p w14:paraId="262812C0" w14:textId="1BA08EF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415B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85DDF0F" w14:textId="77777777" w:rsidTr="00877617">
        <w:trPr>
          <w:trHeight w:val="227"/>
          <w:jc w:val="center"/>
        </w:trPr>
        <w:tc>
          <w:tcPr>
            <w:tcW w:w="1171" w:type="pct"/>
            <w:shd w:val="clear" w:color="auto" w:fill="auto"/>
            <w:vAlign w:val="center"/>
            <w:hideMark/>
          </w:tcPr>
          <w:p w14:paraId="24F3126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38</w:t>
            </w:r>
          </w:p>
        </w:tc>
        <w:tc>
          <w:tcPr>
            <w:tcW w:w="1486" w:type="pct"/>
            <w:shd w:val="clear" w:color="auto" w:fill="auto"/>
            <w:vAlign w:val="center"/>
            <w:hideMark/>
          </w:tcPr>
          <w:p w14:paraId="1C15FDD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21/11/2025</w:t>
            </w:r>
          </w:p>
        </w:tc>
        <w:tc>
          <w:tcPr>
            <w:tcW w:w="1196" w:type="pct"/>
            <w:shd w:val="clear" w:color="auto" w:fill="auto"/>
            <w:vAlign w:val="center"/>
            <w:hideMark/>
          </w:tcPr>
          <w:p w14:paraId="12B71332" w14:textId="56C169B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468179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607E4E" w14:textId="77777777" w:rsidTr="00877617">
        <w:trPr>
          <w:trHeight w:val="227"/>
          <w:jc w:val="center"/>
        </w:trPr>
        <w:tc>
          <w:tcPr>
            <w:tcW w:w="1171" w:type="pct"/>
            <w:shd w:val="clear" w:color="auto" w:fill="auto"/>
            <w:vAlign w:val="center"/>
            <w:hideMark/>
          </w:tcPr>
          <w:p w14:paraId="44432F2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39</w:t>
            </w:r>
          </w:p>
        </w:tc>
        <w:tc>
          <w:tcPr>
            <w:tcW w:w="1486" w:type="pct"/>
            <w:shd w:val="clear" w:color="auto" w:fill="auto"/>
            <w:vAlign w:val="center"/>
            <w:hideMark/>
          </w:tcPr>
          <w:p w14:paraId="607574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23/12/2025</w:t>
            </w:r>
          </w:p>
        </w:tc>
        <w:tc>
          <w:tcPr>
            <w:tcW w:w="1196" w:type="pct"/>
            <w:shd w:val="clear" w:color="auto" w:fill="auto"/>
            <w:vAlign w:val="center"/>
            <w:hideMark/>
          </w:tcPr>
          <w:p w14:paraId="14F1814C" w14:textId="50D3594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FF9F6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1A2248" w14:textId="77777777" w:rsidTr="00877617">
        <w:trPr>
          <w:trHeight w:val="227"/>
          <w:jc w:val="center"/>
        </w:trPr>
        <w:tc>
          <w:tcPr>
            <w:tcW w:w="1171" w:type="pct"/>
            <w:shd w:val="clear" w:color="auto" w:fill="auto"/>
            <w:vAlign w:val="center"/>
            <w:hideMark/>
          </w:tcPr>
          <w:p w14:paraId="27DA314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40</w:t>
            </w:r>
          </w:p>
        </w:tc>
        <w:tc>
          <w:tcPr>
            <w:tcW w:w="1486" w:type="pct"/>
            <w:shd w:val="clear" w:color="auto" w:fill="auto"/>
            <w:vAlign w:val="center"/>
            <w:hideMark/>
          </w:tcPr>
          <w:p w14:paraId="78A2554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21/01/2026</w:t>
            </w:r>
          </w:p>
        </w:tc>
        <w:tc>
          <w:tcPr>
            <w:tcW w:w="1196" w:type="pct"/>
            <w:shd w:val="clear" w:color="auto" w:fill="auto"/>
            <w:vAlign w:val="center"/>
            <w:hideMark/>
          </w:tcPr>
          <w:p w14:paraId="06AF4E42" w14:textId="264293E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59E10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158DEF0" w14:textId="77777777" w:rsidTr="00877617">
        <w:trPr>
          <w:trHeight w:val="227"/>
          <w:jc w:val="center"/>
        </w:trPr>
        <w:tc>
          <w:tcPr>
            <w:tcW w:w="1171" w:type="pct"/>
            <w:shd w:val="clear" w:color="auto" w:fill="auto"/>
            <w:vAlign w:val="center"/>
            <w:hideMark/>
          </w:tcPr>
          <w:p w14:paraId="6AA1F71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41</w:t>
            </w:r>
          </w:p>
        </w:tc>
        <w:tc>
          <w:tcPr>
            <w:tcW w:w="1486" w:type="pct"/>
            <w:shd w:val="clear" w:color="auto" w:fill="auto"/>
            <w:vAlign w:val="center"/>
            <w:hideMark/>
          </w:tcPr>
          <w:p w14:paraId="62917D3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23/02/2026</w:t>
            </w:r>
          </w:p>
        </w:tc>
        <w:tc>
          <w:tcPr>
            <w:tcW w:w="1196" w:type="pct"/>
            <w:shd w:val="clear" w:color="auto" w:fill="auto"/>
            <w:vAlign w:val="center"/>
            <w:hideMark/>
          </w:tcPr>
          <w:p w14:paraId="027D2F27" w14:textId="21BA48C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78696E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E208CBC" w14:textId="77777777" w:rsidTr="00877617">
        <w:trPr>
          <w:trHeight w:val="227"/>
          <w:jc w:val="center"/>
        </w:trPr>
        <w:tc>
          <w:tcPr>
            <w:tcW w:w="1171" w:type="pct"/>
            <w:shd w:val="clear" w:color="auto" w:fill="auto"/>
            <w:vAlign w:val="center"/>
            <w:hideMark/>
          </w:tcPr>
          <w:p w14:paraId="696D69B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lastRenderedPageBreak/>
              <w:t>42</w:t>
            </w:r>
          </w:p>
        </w:tc>
        <w:tc>
          <w:tcPr>
            <w:tcW w:w="1486" w:type="pct"/>
            <w:shd w:val="clear" w:color="auto" w:fill="auto"/>
            <w:vAlign w:val="center"/>
            <w:hideMark/>
          </w:tcPr>
          <w:p w14:paraId="257C70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23/03/2026</w:t>
            </w:r>
          </w:p>
        </w:tc>
        <w:tc>
          <w:tcPr>
            <w:tcW w:w="1196" w:type="pct"/>
            <w:shd w:val="clear" w:color="auto" w:fill="auto"/>
            <w:vAlign w:val="center"/>
            <w:hideMark/>
          </w:tcPr>
          <w:p w14:paraId="31EA8BD5" w14:textId="02117BF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0342A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F66E79" w14:textId="77777777" w:rsidTr="00877617">
        <w:trPr>
          <w:trHeight w:val="227"/>
          <w:jc w:val="center"/>
        </w:trPr>
        <w:tc>
          <w:tcPr>
            <w:tcW w:w="1171" w:type="pct"/>
            <w:shd w:val="clear" w:color="auto" w:fill="auto"/>
            <w:vAlign w:val="center"/>
            <w:hideMark/>
          </w:tcPr>
          <w:p w14:paraId="31C3C5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43</w:t>
            </w:r>
          </w:p>
        </w:tc>
        <w:tc>
          <w:tcPr>
            <w:tcW w:w="1486" w:type="pct"/>
            <w:shd w:val="clear" w:color="auto" w:fill="auto"/>
            <w:vAlign w:val="center"/>
            <w:hideMark/>
          </w:tcPr>
          <w:p w14:paraId="3E6EBC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22/04/2026</w:t>
            </w:r>
          </w:p>
        </w:tc>
        <w:tc>
          <w:tcPr>
            <w:tcW w:w="1196" w:type="pct"/>
            <w:shd w:val="clear" w:color="auto" w:fill="auto"/>
            <w:vAlign w:val="center"/>
            <w:hideMark/>
          </w:tcPr>
          <w:p w14:paraId="393FDDAB" w14:textId="0DA5B7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27BFD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D131F70" w14:textId="77777777" w:rsidTr="00877617">
        <w:trPr>
          <w:trHeight w:val="227"/>
          <w:jc w:val="center"/>
        </w:trPr>
        <w:tc>
          <w:tcPr>
            <w:tcW w:w="1171" w:type="pct"/>
            <w:shd w:val="clear" w:color="auto" w:fill="auto"/>
            <w:vAlign w:val="center"/>
            <w:hideMark/>
          </w:tcPr>
          <w:p w14:paraId="6DF8DE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44</w:t>
            </w:r>
          </w:p>
        </w:tc>
        <w:tc>
          <w:tcPr>
            <w:tcW w:w="1486" w:type="pct"/>
            <w:shd w:val="clear" w:color="auto" w:fill="auto"/>
            <w:vAlign w:val="center"/>
            <w:hideMark/>
          </w:tcPr>
          <w:p w14:paraId="7F8111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21/05/2026</w:t>
            </w:r>
          </w:p>
        </w:tc>
        <w:tc>
          <w:tcPr>
            <w:tcW w:w="1196" w:type="pct"/>
            <w:shd w:val="clear" w:color="auto" w:fill="auto"/>
            <w:vAlign w:val="center"/>
            <w:hideMark/>
          </w:tcPr>
          <w:p w14:paraId="15981E30" w14:textId="48F7CB7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7CAE0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E692596" w14:textId="77777777" w:rsidTr="00877617">
        <w:trPr>
          <w:trHeight w:val="227"/>
          <w:jc w:val="center"/>
        </w:trPr>
        <w:tc>
          <w:tcPr>
            <w:tcW w:w="1171" w:type="pct"/>
            <w:shd w:val="clear" w:color="auto" w:fill="auto"/>
            <w:vAlign w:val="center"/>
            <w:hideMark/>
          </w:tcPr>
          <w:p w14:paraId="31A9C11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45</w:t>
            </w:r>
          </w:p>
        </w:tc>
        <w:tc>
          <w:tcPr>
            <w:tcW w:w="1486" w:type="pct"/>
            <w:shd w:val="clear" w:color="auto" w:fill="auto"/>
            <w:vAlign w:val="center"/>
            <w:hideMark/>
          </w:tcPr>
          <w:p w14:paraId="58623C9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23/06/2026</w:t>
            </w:r>
          </w:p>
        </w:tc>
        <w:tc>
          <w:tcPr>
            <w:tcW w:w="1196" w:type="pct"/>
            <w:shd w:val="clear" w:color="auto" w:fill="auto"/>
            <w:vAlign w:val="center"/>
            <w:hideMark/>
          </w:tcPr>
          <w:p w14:paraId="4BBA6802" w14:textId="5366D3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34EC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68CA70" w14:textId="77777777" w:rsidTr="00877617">
        <w:trPr>
          <w:trHeight w:val="227"/>
          <w:jc w:val="center"/>
        </w:trPr>
        <w:tc>
          <w:tcPr>
            <w:tcW w:w="1171" w:type="pct"/>
            <w:shd w:val="clear" w:color="auto" w:fill="auto"/>
            <w:vAlign w:val="center"/>
            <w:hideMark/>
          </w:tcPr>
          <w:p w14:paraId="72D3927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46</w:t>
            </w:r>
          </w:p>
        </w:tc>
        <w:tc>
          <w:tcPr>
            <w:tcW w:w="1486" w:type="pct"/>
            <w:shd w:val="clear" w:color="auto" w:fill="auto"/>
            <w:vAlign w:val="center"/>
            <w:hideMark/>
          </w:tcPr>
          <w:p w14:paraId="39A657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21/07/2026</w:t>
            </w:r>
          </w:p>
        </w:tc>
        <w:tc>
          <w:tcPr>
            <w:tcW w:w="1196" w:type="pct"/>
            <w:shd w:val="clear" w:color="auto" w:fill="auto"/>
            <w:vAlign w:val="center"/>
            <w:hideMark/>
          </w:tcPr>
          <w:p w14:paraId="3D7261ED" w14:textId="1D61493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823A47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2B7D4D" w14:textId="77777777" w:rsidTr="00877617">
        <w:trPr>
          <w:trHeight w:val="227"/>
          <w:jc w:val="center"/>
        </w:trPr>
        <w:tc>
          <w:tcPr>
            <w:tcW w:w="1171" w:type="pct"/>
            <w:shd w:val="clear" w:color="auto" w:fill="auto"/>
            <w:vAlign w:val="center"/>
            <w:hideMark/>
          </w:tcPr>
          <w:p w14:paraId="612AEB6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47</w:t>
            </w:r>
          </w:p>
        </w:tc>
        <w:tc>
          <w:tcPr>
            <w:tcW w:w="1486" w:type="pct"/>
            <w:shd w:val="clear" w:color="auto" w:fill="auto"/>
            <w:vAlign w:val="center"/>
            <w:hideMark/>
          </w:tcPr>
          <w:p w14:paraId="46968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21/08/2026</w:t>
            </w:r>
          </w:p>
        </w:tc>
        <w:tc>
          <w:tcPr>
            <w:tcW w:w="1196" w:type="pct"/>
            <w:shd w:val="clear" w:color="auto" w:fill="auto"/>
            <w:vAlign w:val="center"/>
            <w:hideMark/>
          </w:tcPr>
          <w:p w14:paraId="18873480" w14:textId="4CE7C8F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F5D65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43EFF33" w14:textId="77777777" w:rsidTr="00877617">
        <w:trPr>
          <w:trHeight w:val="227"/>
          <w:jc w:val="center"/>
        </w:trPr>
        <w:tc>
          <w:tcPr>
            <w:tcW w:w="1171" w:type="pct"/>
            <w:shd w:val="clear" w:color="auto" w:fill="auto"/>
            <w:vAlign w:val="center"/>
            <w:hideMark/>
          </w:tcPr>
          <w:p w14:paraId="0672BC5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48</w:t>
            </w:r>
          </w:p>
        </w:tc>
        <w:tc>
          <w:tcPr>
            <w:tcW w:w="1486" w:type="pct"/>
            <w:shd w:val="clear" w:color="auto" w:fill="auto"/>
            <w:vAlign w:val="center"/>
            <w:hideMark/>
          </w:tcPr>
          <w:p w14:paraId="7AAFB5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22/09/2026</w:t>
            </w:r>
          </w:p>
        </w:tc>
        <w:tc>
          <w:tcPr>
            <w:tcW w:w="1196" w:type="pct"/>
            <w:shd w:val="clear" w:color="auto" w:fill="auto"/>
            <w:vAlign w:val="center"/>
            <w:hideMark/>
          </w:tcPr>
          <w:p w14:paraId="41D9EC3E" w14:textId="04709F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48CF2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0EBBDAC" w14:textId="77777777" w:rsidTr="00877617">
        <w:trPr>
          <w:trHeight w:val="227"/>
          <w:jc w:val="center"/>
        </w:trPr>
        <w:tc>
          <w:tcPr>
            <w:tcW w:w="1171" w:type="pct"/>
            <w:shd w:val="clear" w:color="auto" w:fill="auto"/>
            <w:vAlign w:val="center"/>
            <w:hideMark/>
          </w:tcPr>
          <w:p w14:paraId="5FD13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49</w:t>
            </w:r>
          </w:p>
        </w:tc>
        <w:tc>
          <w:tcPr>
            <w:tcW w:w="1486" w:type="pct"/>
            <w:shd w:val="clear" w:color="auto" w:fill="auto"/>
            <w:vAlign w:val="center"/>
            <w:hideMark/>
          </w:tcPr>
          <w:p w14:paraId="78F936C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21/10/2026</w:t>
            </w:r>
          </w:p>
        </w:tc>
        <w:tc>
          <w:tcPr>
            <w:tcW w:w="1196" w:type="pct"/>
            <w:shd w:val="clear" w:color="auto" w:fill="auto"/>
            <w:vAlign w:val="center"/>
            <w:hideMark/>
          </w:tcPr>
          <w:p w14:paraId="0BB766C2" w14:textId="26C3D79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EDDAB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F5288F9" w14:textId="77777777" w:rsidTr="00877617">
        <w:trPr>
          <w:trHeight w:val="227"/>
          <w:jc w:val="center"/>
        </w:trPr>
        <w:tc>
          <w:tcPr>
            <w:tcW w:w="1171" w:type="pct"/>
            <w:shd w:val="clear" w:color="auto" w:fill="auto"/>
            <w:vAlign w:val="center"/>
            <w:hideMark/>
          </w:tcPr>
          <w:p w14:paraId="4ED8559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50</w:t>
            </w:r>
          </w:p>
        </w:tc>
        <w:tc>
          <w:tcPr>
            <w:tcW w:w="1486" w:type="pct"/>
            <w:shd w:val="clear" w:color="auto" w:fill="auto"/>
            <w:vAlign w:val="center"/>
            <w:hideMark/>
          </w:tcPr>
          <w:p w14:paraId="5C5931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23/11/2026</w:t>
            </w:r>
          </w:p>
        </w:tc>
        <w:tc>
          <w:tcPr>
            <w:tcW w:w="1196" w:type="pct"/>
            <w:shd w:val="clear" w:color="auto" w:fill="auto"/>
            <w:vAlign w:val="center"/>
            <w:hideMark/>
          </w:tcPr>
          <w:p w14:paraId="64D13C1C" w14:textId="6F36598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FBE3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029D210" w14:textId="77777777" w:rsidTr="00877617">
        <w:trPr>
          <w:trHeight w:val="227"/>
          <w:jc w:val="center"/>
        </w:trPr>
        <w:tc>
          <w:tcPr>
            <w:tcW w:w="1171" w:type="pct"/>
            <w:shd w:val="clear" w:color="auto" w:fill="auto"/>
            <w:vAlign w:val="center"/>
            <w:hideMark/>
          </w:tcPr>
          <w:p w14:paraId="7C5DA7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51</w:t>
            </w:r>
          </w:p>
        </w:tc>
        <w:tc>
          <w:tcPr>
            <w:tcW w:w="1486" w:type="pct"/>
            <w:shd w:val="clear" w:color="auto" w:fill="auto"/>
            <w:vAlign w:val="center"/>
            <w:hideMark/>
          </w:tcPr>
          <w:p w14:paraId="2FEFBA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22/12/2026</w:t>
            </w:r>
          </w:p>
        </w:tc>
        <w:tc>
          <w:tcPr>
            <w:tcW w:w="1196" w:type="pct"/>
            <w:shd w:val="clear" w:color="auto" w:fill="auto"/>
            <w:vAlign w:val="center"/>
            <w:hideMark/>
          </w:tcPr>
          <w:p w14:paraId="1AD995AE" w14:textId="615FF08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850005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243E503" w14:textId="77777777" w:rsidTr="00877617">
        <w:trPr>
          <w:trHeight w:val="227"/>
          <w:jc w:val="center"/>
        </w:trPr>
        <w:tc>
          <w:tcPr>
            <w:tcW w:w="1171" w:type="pct"/>
            <w:shd w:val="clear" w:color="auto" w:fill="auto"/>
            <w:vAlign w:val="center"/>
            <w:hideMark/>
          </w:tcPr>
          <w:p w14:paraId="7F6C7C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52</w:t>
            </w:r>
          </w:p>
        </w:tc>
        <w:tc>
          <w:tcPr>
            <w:tcW w:w="1486" w:type="pct"/>
            <w:shd w:val="clear" w:color="auto" w:fill="auto"/>
            <w:vAlign w:val="center"/>
            <w:hideMark/>
          </w:tcPr>
          <w:p w14:paraId="7FE154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21/01/2027</w:t>
            </w:r>
          </w:p>
        </w:tc>
        <w:tc>
          <w:tcPr>
            <w:tcW w:w="1196" w:type="pct"/>
            <w:shd w:val="clear" w:color="auto" w:fill="auto"/>
            <w:vAlign w:val="center"/>
            <w:hideMark/>
          </w:tcPr>
          <w:p w14:paraId="027D0DDD" w14:textId="3A10F75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Não</w:t>
            </w:r>
          </w:p>
        </w:tc>
        <w:tc>
          <w:tcPr>
            <w:tcW w:w="1147" w:type="pct"/>
            <w:shd w:val="clear" w:color="auto" w:fill="auto"/>
            <w:vAlign w:val="center"/>
            <w:hideMark/>
          </w:tcPr>
          <w:p w14:paraId="12898F1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100,0000%</w:t>
            </w:r>
          </w:p>
        </w:tc>
      </w:tr>
    </w:tbl>
    <w:p w14:paraId="4361A084" w14:textId="026702BC" w:rsidR="008465C4" w:rsidRDefault="008465C4" w:rsidP="005F39D5">
      <w:pPr>
        <w:spacing w:line="320" w:lineRule="exact"/>
        <w:rPr>
          <w:rFonts w:ascii="Trebuchet MS" w:hAnsi="Trebuchet MS" w:cstheme="minorHAnsi"/>
          <w:b/>
          <w:sz w:val="21"/>
          <w:szCs w:val="21"/>
        </w:rPr>
      </w:pPr>
    </w:p>
    <w:p w14:paraId="44E0AA68" w14:textId="77777777" w:rsidR="002D5BF9" w:rsidRPr="005F39D5" w:rsidRDefault="002D5BF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8" w:name="RANGE!G18"/>
      <w:bookmarkStart w:id="389" w:name="RANGE!A18"/>
      <w:bookmarkEnd w:id="388"/>
      <w:bookmarkEnd w:id="389"/>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2E4427E" w14:textId="62254A58"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41042FBB" w:rsidR="00F04DCB"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58A7DE77" w14:textId="77777777" w:rsidR="00271EE0" w:rsidRPr="005F39D5" w:rsidRDefault="00271EE0"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40327BE6" w:rsidR="00F04DCB" w:rsidRPr="005F39D5" w:rsidRDefault="00B35734" w:rsidP="005F39D5">
      <w:pPr>
        <w:pBdr>
          <w:bottom w:val="single" w:sz="12" w:space="1" w:color="auto"/>
        </w:pBdr>
        <w:tabs>
          <w:tab w:val="left" w:pos="2366"/>
        </w:tabs>
        <w:spacing w:line="320" w:lineRule="exact"/>
        <w:jc w:val="center"/>
        <w:rPr>
          <w:rFonts w:ascii="Trebuchet MS" w:hAnsi="Trebuchet MS"/>
          <w:sz w:val="21"/>
          <w:szCs w:val="21"/>
        </w:rPr>
      </w:pPr>
      <w:r>
        <w:rPr>
          <w:rFonts w:ascii="Trebuchet MS" w:hAnsi="Trebuchet MS"/>
          <w:b/>
          <w:bCs/>
          <w:sz w:val="21"/>
          <w:szCs w:val="21"/>
        </w:rPr>
        <w:t>D</w:t>
      </w:r>
      <w:r w:rsidR="002659C6" w:rsidRPr="005F39D5">
        <w:rPr>
          <w:rFonts w:ascii="Trebuchet MS" w:hAnsi="Trebuchet MS"/>
          <w:b/>
          <w:bCs/>
          <w:sz w:val="21"/>
          <w:szCs w:val="21"/>
        </w:rPr>
        <w:t>eclaração do Coordenador Líder</w:t>
      </w:r>
    </w:p>
    <w:p w14:paraId="15037E6E" w14:textId="4FB77F78" w:rsidR="00FA54B1" w:rsidRDefault="00FA54B1" w:rsidP="005F39D5">
      <w:pPr>
        <w:spacing w:line="320" w:lineRule="exact"/>
        <w:rPr>
          <w:rFonts w:ascii="Trebuchet MS" w:hAnsi="Trebuchet MS" w:cstheme="minorHAnsi"/>
          <w:b/>
          <w:sz w:val="21"/>
          <w:szCs w:val="21"/>
        </w:rPr>
      </w:pPr>
    </w:p>
    <w:p w14:paraId="4DA1F37D" w14:textId="77777777" w:rsidR="00271EE0" w:rsidRPr="005F39D5" w:rsidRDefault="00271EE0" w:rsidP="005F39D5">
      <w:pPr>
        <w:spacing w:line="320" w:lineRule="exact"/>
        <w:rPr>
          <w:rFonts w:ascii="Trebuchet MS" w:hAnsi="Trebuchet MS" w:cstheme="minorHAnsi"/>
          <w:b/>
          <w:sz w:val="21"/>
          <w:szCs w:val="21"/>
        </w:rPr>
      </w:pPr>
    </w:p>
    <w:p w14:paraId="4AE7DA55" w14:textId="4564FB28"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cj.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0B4F42">
        <w:rPr>
          <w:rFonts w:ascii="Trebuchet MS" w:hAnsi="Trebuchet MS" w:cs="Tahoma"/>
          <w:i/>
          <w:sz w:val="21"/>
          <w:szCs w:val="21"/>
        </w:rPr>
        <w:t xml:space="preserve"> Empreendimentos </w:t>
      </w:r>
      <w:r w:rsidR="000B4F42">
        <w:rPr>
          <w:rFonts w:ascii="Trebuchet MS" w:hAnsi="Trebuchet MS" w:cs="Tahoma"/>
          <w:i/>
          <w:sz w:val="21"/>
          <w:szCs w:val="21"/>
        </w:rPr>
        <w:lastRenderedPageBreak/>
        <w:t xml:space="preserve">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assegura que a taxa prevista no Anexo IV da lei que trata da taxa de fiscalização dos mercados de títulos e valores mobiliários foi paga pelo ofertante dos valores mobiliários nos 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09EE1FB2"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D36347">
        <w:rPr>
          <w:rFonts w:ascii="Trebuchet MS" w:hAnsi="Trebuchet MS" w:cs="Arial"/>
          <w:sz w:val="21"/>
          <w:szCs w:val="21"/>
        </w:rPr>
        <w:t xml:space="preserve">, </w:t>
      </w:r>
      <w:r w:rsidR="00047639" w:rsidRPr="002D6FCD">
        <w:rPr>
          <w:rFonts w:ascii="Trebuchet MS" w:hAnsi="Trebuchet MS" w:cstheme="minorHAnsi"/>
          <w:sz w:val="21"/>
          <w:szCs w:val="21"/>
        </w:rPr>
        <w:t>07</w:t>
      </w:r>
      <w:r w:rsidR="0004763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57DFC546" w:rsidR="00A379EA" w:rsidRDefault="00A379EA" w:rsidP="005F39D5">
      <w:pPr>
        <w:spacing w:line="320" w:lineRule="exact"/>
        <w:rPr>
          <w:rFonts w:ascii="Trebuchet MS" w:hAnsi="Trebuchet MS" w:cs="Tahoma"/>
          <w:b/>
          <w:smallCaps/>
          <w:color w:val="000000"/>
          <w:sz w:val="21"/>
          <w:szCs w:val="21"/>
          <w:highlight w:val="yellow"/>
        </w:rPr>
      </w:pPr>
    </w:p>
    <w:p w14:paraId="3E9FFA07" w14:textId="77777777" w:rsidR="0098740F" w:rsidRPr="005F39D5" w:rsidRDefault="0098740F" w:rsidP="005F39D5">
      <w:pPr>
        <w:spacing w:line="320" w:lineRule="exact"/>
        <w:rPr>
          <w:rFonts w:ascii="Trebuchet MS" w:hAnsi="Trebuchet MS" w:cs="Tahoma"/>
          <w:b/>
          <w:smallCaps/>
          <w:color w:val="000000"/>
          <w:sz w:val="21"/>
          <w:szCs w:val="21"/>
          <w:highlight w:val="yellow"/>
        </w:rPr>
      </w:pPr>
    </w:p>
    <w:p w14:paraId="71367E88" w14:textId="77777777" w:rsidR="0098740F" w:rsidRPr="00D02531" w:rsidRDefault="0098740F" w:rsidP="0098740F">
      <w:pPr>
        <w:spacing w:line="320" w:lineRule="exact"/>
        <w:jc w:val="center"/>
        <w:rPr>
          <w:rFonts w:ascii="Trebuchet MS" w:hAnsi="Trebuchet MS"/>
          <w:sz w:val="21"/>
          <w:szCs w:val="21"/>
        </w:rPr>
      </w:pPr>
      <w:r w:rsidRPr="00D02531">
        <w:rPr>
          <w:rFonts w:ascii="Trebuchet MS" w:hAnsi="Trebuchet MS"/>
          <w:b/>
          <w:bCs/>
          <w:sz w:val="21"/>
          <w:szCs w:val="21"/>
        </w:rPr>
        <w:t>TERRA INVESTIMENTOS DISTRIBUIDORA DE TÍTULOS E VALORES MOBILIÁRIOS LTDA.</w:t>
      </w:r>
    </w:p>
    <w:p w14:paraId="52A114E0" w14:textId="77777777" w:rsidR="0098740F" w:rsidRPr="00D02531" w:rsidRDefault="0098740F" w:rsidP="0098740F">
      <w:pPr>
        <w:spacing w:line="320" w:lineRule="exact"/>
        <w:jc w:val="center"/>
        <w:rPr>
          <w:rFonts w:ascii="Trebuchet MS" w:hAnsi="Trebuchet MS"/>
          <w:sz w:val="21"/>
          <w:szCs w:val="21"/>
        </w:rPr>
      </w:pPr>
    </w:p>
    <w:p w14:paraId="08AAC94B" w14:textId="77777777" w:rsidR="0098740F" w:rsidRPr="00FE53AF" w:rsidRDefault="0098740F" w:rsidP="0098740F">
      <w:pPr>
        <w:spacing w:line="320" w:lineRule="exact"/>
        <w:jc w:val="center"/>
        <w:rPr>
          <w:rFonts w:ascii="Trebuchet MS" w:hAnsi="Trebuchet MS"/>
          <w:sz w:val="21"/>
          <w:szCs w:val="21"/>
        </w:rPr>
      </w:pPr>
    </w:p>
    <w:p w14:paraId="1AF8F5A6" w14:textId="77777777" w:rsidR="0098740F" w:rsidRPr="00FE53AF" w:rsidRDefault="0098740F" w:rsidP="0098740F">
      <w:pPr>
        <w:spacing w:line="320" w:lineRule="exact"/>
        <w:jc w:val="cente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235"/>
        <w:gridCol w:w="4254"/>
      </w:tblGrid>
      <w:tr w:rsidR="0098740F" w:rsidRPr="00FE53AF" w14:paraId="3571825D" w14:textId="77777777" w:rsidTr="006F0248">
        <w:tc>
          <w:tcPr>
            <w:tcW w:w="4644" w:type="dxa"/>
            <w:tcBorders>
              <w:top w:val="single" w:sz="4" w:space="0" w:color="auto"/>
            </w:tcBorders>
          </w:tcPr>
          <w:p w14:paraId="5BF4AC02" w14:textId="77777777" w:rsidR="0098740F" w:rsidRPr="00FE53AF" w:rsidRDefault="0098740F" w:rsidP="006F0248">
            <w:pPr>
              <w:spacing w:line="320" w:lineRule="exact"/>
              <w:rPr>
                <w:rFonts w:ascii="Trebuchet MS" w:hAnsi="Trebuchet MS"/>
                <w:sz w:val="21"/>
                <w:szCs w:val="21"/>
              </w:rPr>
            </w:pPr>
            <w:r w:rsidRPr="00FE53AF">
              <w:rPr>
                <w:rFonts w:ascii="Trebuchet MS" w:hAnsi="Trebuchet MS"/>
                <w:sz w:val="21"/>
                <w:szCs w:val="21"/>
              </w:rPr>
              <w:t>Nome: José Ricardo Pinheiro</w:t>
            </w:r>
          </w:p>
        </w:tc>
        <w:tc>
          <w:tcPr>
            <w:tcW w:w="236" w:type="dxa"/>
          </w:tcPr>
          <w:p w14:paraId="5477A63C" w14:textId="77777777" w:rsidR="0098740F" w:rsidRPr="00FE53AF" w:rsidRDefault="0098740F" w:rsidP="006F0248">
            <w:pPr>
              <w:spacing w:line="320" w:lineRule="exact"/>
              <w:jc w:val="center"/>
              <w:rPr>
                <w:rFonts w:ascii="Trebuchet MS" w:hAnsi="Trebuchet MS"/>
                <w:sz w:val="21"/>
                <w:szCs w:val="21"/>
              </w:rPr>
            </w:pPr>
          </w:p>
        </w:tc>
        <w:tc>
          <w:tcPr>
            <w:tcW w:w="4330" w:type="dxa"/>
            <w:tcBorders>
              <w:top w:val="single" w:sz="4" w:space="0" w:color="auto"/>
            </w:tcBorders>
          </w:tcPr>
          <w:p w14:paraId="0D314004" w14:textId="77777777" w:rsidR="0098740F" w:rsidRPr="00FE53AF" w:rsidRDefault="0098740F" w:rsidP="006F0248">
            <w:pPr>
              <w:spacing w:line="320" w:lineRule="exact"/>
              <w:rPr>
                <w:rFonts w:ascii="Trebuchet MS" w:hAnsi="Trebuchet MS"/>
                <w:sz w:val="21"/>
                <w:szCs w:val="21"/>
              </w:rPr>
            </w:pPr>
            <w:r w:rsidRPr="00FE53AF">
              <w:rPr>
                <w:rFonts w:ascii="Trebuchet MS" w:hAnsi="Trebuchet MS"/>
                <w:sz w:val="21"/>
                <w:szCs w:val="21"/>
              </w:rPr>
              <w:t xml:space="preserve">Nome: </w:t>
            </w:r>
            <w:r w:rsidRPr="00D847CD">
              <w:rPr>
                <w:rFonts w:ascii="Trebuchet MS" w:hAnsi="Trebuchet MS"/>
                <w:sz w:val="21"/>
                <w:szCs w:val="21"/>
              </w:rPr>
              <w:t>Aparecido de Sousa Lima</w:t>
            </w:r>
          </w:p>
        </w:tc>
      </w:tr>
      <w:tr w:rsidR="0098740F" w:rsidRPr="00FE53AF" w14:paraId="2FE57FFA" w14:textId="77777777" w:rsidTr="006F0248">
        <w:tc>
          <w:tcPr>
            <w:tcW w:w="4644" w:type="dxa"/>
          </w:tcPr>
          <w:p w14:paraId="5EA30A5E" w14:textId="77777777" w:rsidR="0098740F" w:rsidRPr="00FE53AF" w:rsidRDefault="0098740F" w:rsidP="006F0248">
            <w:pPr>
              <w:spacing w:line="320" w:lineRule="exact"/>
              <w:rPr>
                <w:rFonts w:ascii="Trebuchet MS" w:hAnsi="Trebuchet MS"/>
                <w:sz w:val="21"/>
                <w:szCs w:val="21"/>
              </w:rPr>
            </w:pPr>
            <w:r w:rsidRPr="00FE53AF">
              <w:rPr>
                <w:rFonts w:ascii="Trebuchet MS" w:hAnsi="Trebuchet MS"/>
                <w:sz w:val="21"/>
                <w:szCs w:val="21"/>
              </w:rPr>
              <w:t>CPF/ME: 153.095.018-00</w:t>
            </w:r>
          </w:p>
        </w:tc>
        <w:tc>
          <w:tcPr>
            <w:tcW w:w="236" w:type="dxa"/>
          </w:tcPr>
          <w:p w14:paraId="2FD19729" w14:textId="77777777" w:rsidR="0098740F" w:rsidRPr="00FE53AF" w:rsidRDefault="0098740F" w:rsidP="006F0248">
            <w:pPr>
              <w:spacing w:line="320" w:lineRule="exact"/>
              <w:jc w:val="center"/>
              <w:rPr>
                <w:rFonts w:ascii="Trebuchet MS" w:hAnsi="Trebuchet MS"/>
                <w:sz w:val="21"/>
                <w:szCs w:val="21"/>
              </w:rPr>
            </w:pPr>
          </w:p>
        </w:tc>
        <w:tc>
          <w:tcPr>
            <w:tcW w:w="4330" w:type="dxa"/>
          </w:tcPr>
          <w:p w14:paraId="16A0BFA9" w14:textId="77777777" w:rsidR="0098740F" w:rsidRPr="00FE53AF" w:rsidRDefault="0098740F" w:rsidP="006F0248">
            <w:pPr>
              <w:spacing w:line="320" w:lineRule="exact"/>
              <w:rPr>
                <w:rFonts w:ascii="Trebuchet MS" w:hAnsi="Trebuchet MS"/>
                <w:sz w:val="21"/>
                <w:szCs w:val="21"/>
              </w:rPr>
            </w:pPr>
            <w:r w:rsidRPr="00FE53AF">
              <w:rPr>
                <w:rFonts w:ascii="Trebuchet MS" w:hAnsi="Trebuchet MS"/>
                <w:sz w:val="21"/>
                <w:szCs w:val="21"/>
              </w:rPr>
              <w:t xml:space="preserve">CPF/ME: </w:t>
            </w:r>
            <w:r w:rsidRPr="00D847CD">
              <w:rPr>
                <w:rFonts w:ascii="Trebuchet MS" w:hAnsi="Trebuchet MS"/>
                <w:sz w:val="21"/>
                <w:szCs w:val="21"/>
              </w:rPr>
              <w:t>300.735.288-62</w:t>
            </w:r>
          </w:p>
        </w:tc>
      </w:tr>
      <w:tr w:rsidR="0098740F" w:rsidRPr="00FE53AF" w14:paraId="3EF0A49C" w14:textId="77777777" w:rsidTr="006F0248">
        <w:tc>
          <w:tcPr>
            <w:tcW w:w="4644" w:type="dxa"/>
          </w:tcPr>
          <w:p w14:paraId="126B5B89" w14:textId="77777777" w:rsidR="0098740F" w:rsidRPr="00FE53AF" w:rsidRDefault="0098740F" w:rsidP="006F0248">
            <w:pPr>
              <w:spacing w:line="320" w:lineRule="exact"/>
              <w:rPr>
                <w:rFonts w:ascii="Trebuchet MS" w:hAnsi="Trebuchet MS"/>
                <w:sz w:val="18"/>
                <w:szCs w:val="18"/>
              </w:rPr>
            </w:pPr>
            <w:r w:rsidRPr="00FE53AF">
              <w:rPr>
                <w:rFonts w:ascii="Trebuchet MS" w:hAnsi="Trebuchet MS"/>
                <w:sz w:val="18"/>
                <w:szCs w:val="18"/>
              </w:rPr>
              <w:t>E-mail: jose.pinheiro@terrainvestimentos.com.br</w:t>
            </w:r>
          </w:p>
        </w:tc>
        <w:tc>
          <w:tcPr>
            <w:tcW w:w="236" w:type="dxa"/>
          </w:tcPr>
          <w:p w14:paraId="3BA355B6" w14:textId="77777777" w:rsidR="0098740F" w:rsidRPr="00FE53AF" w:rsidRDefault="0098740F" w:rsidP="006F0248">
            <w:pPr>
              <w:spacing w:line="320" w:lineRule="exact"/>
              <w:jc w:val="center"/>
              <w:rPr>
                <w:rFonts w:ascii="Trebuchet MS" w:hAnsi="Trebuchet MS"/>
                <w:sz w:val="21"/>
                <w:szCs w:val="21"/>
              </w:rPr>
            </w:pPr>
          </w:p>
        </w:tc>
        <w:tc>
          <w:tcPr>
            <w:tcW w:w="4330" w:type="dxa"/>
          </w:tcPr>
          <w:p w14:paraId="041BF0C7" w14:textId="77777777" w:rsidR="0098740F" w:rsidRPr="00FE53AF" w:rsidRDefault="0098740F" w:rsidP="006F0248">
            <w:pPr>
              <w:spacing w:line="320" w:lineRule="exact"/>
              <w:rPr>
                <w:rFonts w:ascii="Trebuchet MS" w:hAnsi="Trebuchet MS"/>
                <w:sz w:val="21"/>
                <w:szCs w:val="21"/>
              </w:rPr>
            </w:pPr>
            <w:r w:rsidRPr="00FE53AF">
              <w:rPr>
                <w:rFonts w:ascii="Trebuchet MS" w:hAnsi="Trebuchet MS"/>
                <w:sz w:val="18"/>
                <w:szCs w:val="18"/>
              </w:rPr>
              <w:t xml:space="preserve">E-mail: </w:t>
            </w:r>
            <w:r w:rsidRPr="00BA0BEB">
              <w:rPr>
                <w:rFonts w:ascii="Trebuchet MS" w:hAnsi="Trebuchet MS"/>
                <w:sz w:val="18"/>
                <w:szCs w:val="18"/>
              </w:rPr>
              <w:t>asousa@terrainvestimentos.com.br</w:t>
            </w:r>
          </w:p>
        </w:tc>
      </w:tr>
    </w:tbl>
    <w:p w14:paraId="3AFB7566" w14:textId="77777777" w:rsidR="0098740F" w:rsidRPr="005F39D5" w:rsidRDefault="0098740F" w:rsidP="005F39D5">
      <w:pPr>
        <w:pStyle w:val="Body"/>
        <w:spacing w:after="0" w:line="320" w:lineRule="exact"/>
        <w:jc w:val="center"/>
        <w:rPr>
          <w:rFonts w:ascii="Trebuchet MS" w:hAnsi="Trebuchet MS"/>
          <w:i/>
          <w:iCs/>
          <w:sz w:val="21"/>
          <w:szCs w:val="21"/>
        </w:rPr>
      </w:pP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2AEDE557"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00793351">
        <w:rPr>
          <w:rFonts w:ascii="Trebuchet MS" w:hAnsi="Trebuchet MS"/>
          <w:i/>
          <w:iCs/>
          <w:sz w:val="21"/>
          <w:szCs w:val="21"/>
        </w:rPr>
        <w:t>)</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126A187F"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6CD005EA" w:rsidR="005B0C96"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037FE13D" w14:textId="77777777" w:rsidR="00271EE0" w:rsidRPr="005F39D5" w:rsidRDefault="00271EE0"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64ED0293" w:rsidR="005B0C96" w:rsidRPr="005F39D5" w:rsidRDefault="00E44AC7" w:rsidP="005F39D5">
      <w:pPr>
        <w:pBdr>
          <w:bottom w:val="single" w:sz="12" w:space="1" w:color="auto"/>
        </w:pBdr>
        <w:tabs>
          <w:tab w:val="left" w:pos="2366"/>
        </w:tabs>
        <w:spacing w:line="320" w:lineRule="exact"/>
        <w:jc w:val="center"/>
        <w:rPr>
          <w:rFonts w:ascii="Trebuchet MS" w:hAnsi="Trebuchet MS"/>
          <w:sz w:val="21"/>
          <w:szCs w:val="21"/>
        </w:rPr>
      </w:pPr>
      <w:r>
        <w:rPr>
          <w:rFonts w:ascii="Trebuchet MS" w:hAnsi="Trebuchet MS"/>
          <w:b/>
          <w:bCs/>
          <w:sz w:val="21"/>
          <w:szCs w:val="21"/>
        </w:rPr>
        <w:t>D</w:t>
      </w:r>
      <w:r w:rsidR="00501316" w:rsidRPr="005F39D5">
        <w:rPr>
          <w:rFonts w:ascii="Trebuchet MS" w:hAnsi="Trebuchet MS"/>
          <w:b/>
          <w:bCs/>
          <w:sz w:val="21"/>
          <w:szCs w:val="21"/>
        </w:rPr>
        <w:t>eclaração da Emissora</w:t>
      </w:r>
    </w:p>
    <w:p w14:paraId="6FF91027" w14:textId="2F028A07" w:rsidR="005B0C96" w:rsidRDefault="005B0C96" w:rsidP="005F39D5">
      <w:pPr>
        <w:spacing w:line="320" w:lineRule="exact"/>
        <w:rPr>
          <w:rFonts w:ascii="Trebuchet MS" w:hAnsi="Trebuchet MS" w:cstheme="minorHAnsi"/>
          <w:b/>
          <w:sz w:val="21"/>
          <w:szCs w:val="21"/>
        </w:rPr>
      </w:pPr>
    </w:p>
    <w:p w14:paraId="0F7607F0" w14:textId="77777777" w:rsidR="00271EE0" w:rsidRPr="005F39D5" w:rsidRDefault="00271EE0" w:rsidP="005F39D5">
      <w:pPr>
        <w:spacing w:line="320" w:lineRule="exact"/>
        <w:rPr>
          <w:rFonts w:ascii="Trebuchet MS" w:hAnsi="Trebuchet MS" w:cstheme="minorHAnsi"/>
          <w:b/>
          <w:sz w:val="21"/>
          <w:szCs w:val="21"/>
        </w:rPr>
      </w:pPr>
    </w:p>
    <w:p w14:paraId="0C9F94EC" w14:textId="7BE44137" w:rsidR="00D00976"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cj.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w:t>
      </w:r>
      <w:r w:rsidR="000C3512">
        <w:rPr>
          <w:rFonts w:ascii="Trebuchet MS" w:hAnsi="Trebuchet MS" w:cs="Tahoma"/>
          <w:sz w:val="21"/>
          <w:szCs w:val="21"/>
        </w:rPr>
        <w:t>,</w:t>
      </w:r>
      <w:r w:rsidR="00D751E0" w:rsidRPr="005F39D5">
        <w:rPr>
          <w:rFonts w:ascii="Trebuchet MS" w:hAnsi="Trebuchet MS" w:cs="Tahoma"/>
          <w:sz w:val="21"/>
          <w:szCs w:val="21"/>
        </w:rPr>
        <w:t xml:space="preserve">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p>
    <w:p w14:paraId="6413CBDE" w14:textId="77777777" w:rsidR="00D00976" w:rsidRDefault="00D00976" w:rsidP="005F39D5">
      <w:pPr>
        <w:pStyle w:val="Recuodecorpodetexto"/>
        <w:tabs>
          <w:tab w:val="left" w:pos="-1985"/>
          <w:tab w:val="left" w:pos="142"/>
        </w:tabs>
        <w:spacing w:line="320" w:lineRule="exact"/>
        <w:contextualSpacing/>
        <w:rPr>
          <w:rFonts w:ascii="Trebuchet MS" w:hAnsi="Trebuchet MS" w:cs="Tahoma"/>
          <w:sz w:val="21"/>
          <w:szCs w:val="21"/>
        </w:rPr>
      </w:pPr>
    </w:p>
    <w:p w14:paraId="7E54E1D1" w14:textId="7C9BFC69" w:rsidR="00D00976"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verificou</w:t>
      </w:r>
      <w:r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(conforme definido abaixo), </w:t>
      </w:r>
      <w:r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Pr="005F39D5">
        <w:rPr>
          <w:rFonts w:ascii="Trebuchet MS" w:hAnsi="Trebuchet MS" w:cs="Tahoma"/>
          <w:sz w:val="21"/>
          <w:szCs w:val="21"/>
        </w:rPr>
        <w:t xml:space="preserve">, além de ter agido com diligência para assegurar a veracidade, consistência, correção e suficiência das informações prestadas no </w:t>
      </w:r>
      <w:r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A51505">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Pr="005F39D5">
        <w:rPr>
          <w:rFonts w:ascii="Trebuchet MS" w:hAnsi="Trebuchet MS" w:cs="Tahoma"/>
          <w:i/>
          <w:sz w:val="21"/>
          <w:szCs w:val="21"/>
        </w:rPr>
        <w:t xml:space="preserve">” </w:t>
      </w:r>
      <w:r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Pr="005F39D5">
        <w:rPr>
          <w:rFonts w:ascii="Trebuchet MS" w:hAnsi="Trebuchet MS" w:cs="Arial"/>
          <w:sz w:val="21"/>
          <w:szCs w:val="21"/>
        </w:rPr>
        <w:t xml:space="preserve">”) </w:t>
      </w:r>
      <w:r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D00976">
        <w:rPr>
          <w:rFonts w:ascii="Trebuchet MS" w:hAnsi="Trebuchet MS" w:cs="Leelawadee UI"/>
          <w:bCs/>
          <w:sz w:val="21"/>
          <w:szCs w:val="21"/>
        </w:rPr>
        <w:t>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 xml:space="preserve">ME sob o </w:t>
      </w:r>
      <w:r w:rsidR="00D00976" w:rsidRPr="005F39D5">
        <w:rPr>
          <w:rFonts w:ascii="Trebuchet MS" w:hAnsi="Trebuchet MS" w:cstheme="minorHAnsi"/>
          <w:sz w:val="21"/>
          <w:szCs w:val="21"/>
        </w:rPr>
        <w:t>nº</w:t>
      </w:r>
      <w:r w:rsidR="00D00976">
        <w:rPr>
          <w:rFonts w:ascii="Trebuchet MS" w:hAnsi="Trebuchet MS" w:cs="Leelawadee UI"/>
          <w:sz w:val="21"/>
          <w:szCs w:val="21"/>
        </w:rPr>
        <w:t> </w:t>
      </w:r>
      <w:r w:rsidR="00906FB2" w:rsidRPr="005F39D5">
        <w:rPr>
          <w:rFonts w:ascii="Trebuchet MS" w:hAnsi="Trebuchet MS" w:cs="Leelawadee UI"/>
          <w:sz w:val="21"/>
          <w:szCs w:val="21"/>
        </w:rPr>
        <w:t>15.227.994/000</w:t>
      </w:r>
      <w:r w:rsidR="00A2358F">
        <w:rPr>
          <w:rFonts w:ascii="Trebuchet MS" w:hAnsi="Trebuchet MS" w:cs="Leelawadee UI"/>
          <w:sz w:val="21"/>
          <w:szCs w:val="21"/>
        </w:rPr>
        <w:t>4</w:t>
      </w:r>
      <w:r w:rsidR="00D00976">
        <w:rPr>
          <w:rFonts w:ascii="Trebuchet MS" w:hAnsi="Trebuchet MS" w:cs="Leelawadee UI"/>
          <w:sz w:val="21"/>
          <w:szCs w:val="21"/>
        </w:rPr>
        <w:noBreakHyphen/>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Pr="005F39D5">
        <w:rPr>
          <w:rFonts w:ascii="Trebuchet MS" w:hAnsi="Trebuchet MS" w:cs="Tahoma"/>
          <w:sz w:val="21"/>
          <w:szCs w:val="21"/>
        </w:rPr>
        <w:t xml:space="preserve">; e </w:t>
      </w:r>
    </w:p>
    <w:p w14:paraId="3FA46724" w14:textId="77777777" w:rsidR="00793351" w:rsidRDefault="00793351" w:rsidP="00877617">
      <w:pPr>
        <w:pStyle w:val="Recuodecorpodetexto"/>
        <w:tabs>
          <w:tab w:val="clear" w:pos="720"/>
          <w:tab w:val="left" w:pos="-1985"/>
          <w:tab w:val="left" w:pos="142"/>
          <w:tab w:val="left" w:pos="709"/>
        </w:tabs>
        <w:spacing w:line="320" w:lineRule="exact"/>
        <w:contextualSpacing/>
        <w:rPr>
          <w:rFonts w:ascii="Trebuchet MS" w:hAnsi="Trebuchet MS" w:cs="Tahoma"/>
          <w:sz w:val="21"/>
          <w:szCs w:val="21"/>
        </w:rPr>
      </w:pPr>
    </w:p>
    <w:p w14:paraId="146893C1" w14:textId="029DC7A2" w:rsidR="00D751E0" w:rsidRPr="005F39D5"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 xml:space="preserve">foi instituído o Regime Fiduciário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w:t>
      </w:r>
      <w:r w:rsidRPr="005F39D5">
        <w:rPr>
          <w:rFonts w:ascii="Trebuchet MS" w:hAnsi="Trebuchet MS" w:cs="Tahoma"/>
          <w:color w:val="000000"/>
          <w:sz w:val="21"/>
          <w:szCs w:val="21"/>
        </w:rPr>
        <w:t>os</w:t>
      </w:r>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 xml:space="preserve">créditos decorrentes dos Créditos Imobiliários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w:t>
      </w:r>
      <w:r w:rsidRPr="005F39D5">
        <w:rPr>
          <w:rFonts w:ascii="Trebuchet MS" w:hAnsi="Trebuchet MS" w:cs="Tahoma"/>
          <w:b/>
          <w:color w:val="000000"/>
          <w:sz w:val="21"/>
          <w:szCs w:val="21"/>
        </w:rPr>
        <w:t>(b)</w:t>
      </w:r>
      <w:r w:rsidRPr="005F39D5">
        <w:rPr>
          <w:rFonts w:ascii="Trebuchet MS" w:hAnsi="Trebuchet MS" w:cs="Tahoma"/>
          <w:color w:val="000000"/>
          <w:sz w:val="21"/>
          <w:szCs w:val="21"/>
        </w:rPr>
        <w:t> </w:t>
      </w:r>
      <w:r w:rsidRPr="005F39D5">
        <w:rPr>
          <w:rFonts w:ascii="Trebuchet MS" w:hAnsi="Trebuchet MS"/>
          <w:sz w:val="21"/>
          <w:szCs w:val="21"/>
        </w:rPr>
        <w:t xml:space="preserve">as Garantias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w:t>
      </w:r>
      <w:r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Pr="005F39D5">
        <w:rPr>
          <w:rFonts w:ascii="Trebuchet MS" w:hAnsi="Trebuchet MS" w:cs="Tahoma"/>
          <w:bCs/>
          <w:color w:val="000000"/>
          <w:sz w:val="21"/>
          <w:szCs w:val="21"/>
        </w:rPr>
        <w:t xml:space="preserve">os valores que venham a ser </w:t>
      </w:r>
      <w:r w:rsidRPr="005F39D5">
        <w:rPr>
          <w:rFonts w:ascii="Trebuchet MS" w:hAnsi="Trebuchet MS" w:cs="Tahoma"/>
          <w:sz w:val="21"/>
          <w:szCs w:val="21"/>
        </w:rPr>
        <w:t>depositados</w:t>
      </w:r>
      <w:r w:rsidRPr="005F39D5">
        <w:rPr>
          <w:rFonts w:ascii="Trebuchet MS" w:hAnsi="Trebuchet MS" w:cs="Tahoma"/>
          <w:bCs/>
          <w:color w:val="000000"/>
          <w:sz w:val="21"/>
          <w:szCs w:val="21"/>
        </w:rPr>
        <w:t xml:space="preserve"> na Conta Centralizadora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bCs/>
          <w:color w:val="000000"/>
          <w:sz w:val="21"/>
          <w:szCs w:val="21"/>
        </w:rPr>
        <w:t>;</w:t>
      </w:r>
      <w:r w:rsidRPr="005F39D5">
        <w:rPr>
          <w:rFonts w:ascii="Trebuchet MS" w:hAnsi="Trebuchet MS" w:cs="Tahoma"/>
          <w:color w:val="000000"/>
          <w:sz w:val="21"/>
          <w:szCs w:val="21"/>
        </w:rPr>
        <w:t xml:space="preserve"> e </w:t>
      </w:r>
      <w:r w:rsidRPr="005F39D5">
        <w:rPr>
          <w:rFonts w:ascii="Trebuchet MS" w:hAnsi="Trebuchet MS" w:cs="Tahoma"/>
          <w:b/>
          <w:color w:val="000000"/>
          <w:sz w:val="21"/>
          <w:szCs w:val="21"/>
        </w:rPr>
        <w:t>(d)</w:t>
      </w:r>
      <w:r w:rsidRPr="005F39D5">
        <w:rPr>
          <w:rFonts w:ascii="Trebuchet MS" w:hAnsi="Trebuchet MS" w:cs="Tahoma"/>
          <w:color w:val="000000"/>
          <w:sz w:val="21"/>
          <w:szCs w:val="21"/>
        </w:rPr>
        <w:t xml:space="preserve"> os </w:t>
      </w:r>
      <w:r w:rsidRPr="005F39D5">
        <w:rPr>
          <w:rFonts w:ascii="Trebuchet MS" w:hAnsi="Trebuchet MS" w:cs="Tahoma"/>
          <w:color w:val="000000"/>
          <w:sz w:val="21"/>
          <w:szCs w:val="21"/>
        </w:rPr>
        <w:lastRenderedPageBreak/>
        <w:t>respectivos bens e/ou direitos decorrentes dos itens (a) a (c), acima</w:t>
      </w:r>
      <w:r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0B6580F0" w14:textId="09685A0A" w:rsidR="00793351"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D00976" w:rsidRPr="002D6FCD">
        <w:rPr>
          <w:rFonts w:ascii="Trebuchet MS" w:hAnsi="Trebuchet MS" w:cstheme="minorHAnsi"/>
          <w:sz w:val="21"/>
          <w:szCs w:val="21"/>
        </w:rPr>
        <w:t>07</w:t>
      </w:r>
      <w:r w:rsidR="00D00976"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877617">
      <w:pPr>
        <w:tabs>
          <w:tab w:val="left" w:pos="142"/>
        </w:tabs>
        <w:spacing w:line="320" w:lineRule="exact"/>
        <w:contextualSpacing/>
        <w:jc w:val="center"/>
        <w:rPr>
          <w:rFonts w:ascii="Trebuchet MS" w:hAnsi="Trebuchet MS" w:cs="Tahoma"/>
          <w:b/>
          <w:smallCaps/>
          <w:color w:val="000000"/>
          <w:sz w:val="21"/>
          <w:szCs w:val="21"/>
          <w:highlight w:val="yellow"/>
        </w:rPr>
      </w:pPr>
    </w:p>
    <w:p w14:paraId="7B06F620" w14:textId="77777777" w:rsidR="00BF2225" w:rsidRPr="00F06526" w:rsidRDefault="00BF2225" w:rsidP="00BF2225">
      <w:pPr>
        <w:spacing w:line="320" w:lineRule="exact"/>
        <w:jc w:val="center"/>
        <w:rPr>
          <w:rFonts w:ascii="Trebuchet MS" w:hAnsi="Trebuchet MS"/>
          <w:sz w:val="21"/>
          <w:szCs w:val="21"/>
        </w:rPr>
      </w:pPr>
    </w:p>
    <w:p w14:paraId="551D361D" w14:textId="77777777" w:rsidR="00BF2225" w:rsidRPr="00F06526" w:rsidRDefault="00BF2225" w:rsidP="00BF2225">
      <w:pPr>
        <w:spacing w:line="320" w:lineRule="exact"/>
        <w:jc w:val="center"/>
        <w:rPr>
          <w:rFonts w:ascii="Trebuchet MS" w:hAnsi="Trebuchet MS"/>
          <w:sz w:val="21"/>
          <w:szCs w:val="21"/>
        </w:rPr>
      </w:pPr>
      <w:r w:rsidRPr="00F06526">
        <w:rPr>
          <w:rFonts w:ascii="Trebuchet MS" w:hAnsi="Trebuchet MS"/>
          <w:b/>
          <w:bCs/>
          <w:sz w:val="21"/>
          <w:szCs w:val="21"/>
        </w:rPr>
        <w:t>CASA DE PEDRA SECURITIZADORA DE CRÉDITO S.A.</w:t>
      </w:r>
    </w:p>
    <w:p w14:paraId="5CB1E68D" w14:textId="77777777" w:rsidR="00BF2225" w:rsidRPr="00F06526" w:rsidRDefault="00BF2225" w:rsidP="00BF2225">
      <w:pPr>
        <w:spacing w:line="320" w:lineRule="exact"/>
        <w:jc w:val="center"/>
        <w:rPr>
          <w:rFonts w:ascii="Trebuchet MS" w:hAnsi="Trebuchet MS"/>
          <w:sz w:val="21"/>
          <w:szCs w:val="21"/>
        </w:rPr>
      </w:pPr>
    </w:p>
    <w:p w14:paraId="2FE69E45" w14:textId="77777777" w:rsidR="00BF2225" w:rsidRPr="00F06526" w:rsidRDefault="00BF2225" w:rsidP="00BF2225">
      <w:pPr>
        <w:spacing w:line="320" w:lineRule="exact"/>
        <w:jc w:val="center"/>
        <w:rPr>
          <w:rFonts w:ascii="Trebuchet MS" w:hAnsi="Trebuchet MS"/>
          <w:sz w:val="21"/>
          <w:szCs w:val="21"/>
        </w:rPr>
      </w:pPr>
    </w:p>
    <w:p w14:paraId="3D5277E3" w14:textId="77777777" w:rsidR="00BF2225" w:rsidRPr="00F06526" w:rsidRDefault="00BF2225" w:rsidP="00BF2225">
      <w:pPr>
        <w:spacing w:line="320" w:lineRule="exact"/>
        <w:jc w:val="center"/>
        <w:rPr>
          <w:rFonts w:ascii="Trebuchet MS" w:hAnsi="Trebuchet MS"/>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F2225" w:rsidRPr="00F06526" w14:paraId="3E4F124C" w14:textId="77777777" w:rsidTr="006F0248">
        <w:trPr>
          <w:jc w:val="center"/>
        </w:trPr>
        <w:tc>
          <w:tcPr>
            <w:tcW w:w="4644" w:type="dxa"/>
            <w:tcBorders>
              <w:top w:val="single" w:sz="4" w:space="0" w:color="auto"/>
            </w:tcBorders>
          </w:tcPr>
          <w:p w14:paraId="1FCE097F" w14:textId="77777777" w:rsidR="00BF2225" w:rsidRPr="00F06526" w:rsidRDefault="00BF2225" w:rsidP="006F0248">
            <w:pPr>
              <w:spacing w:line="320" w:lineRule="exact"/>
              <w:rPr>
                <w:rFonts w:ascii="Trebuchet MS" w:hAnsi="Trebuchet MS"/>
                <w:sz w:val="21"/>
                <w:szCs w:val="21"/>
              </w:rPr>
            </w:pPr>
            <w:r w:rsidRPr="00F06526">
              <w:rPr>
                <w:rFonts w:ascii="Trebuchet MS" w:hAnsi="Trebuchet MS"/>
                <w:sz w:val="21"/>
                <w:szCs w:val="21"/>
              </w:rPr>
              <w:t>Nome: Rodrigo Geraldi Arruy</w:t>
            </w:r>
          </w:p>
        </w:tc>
      </w:tr>
      <w:tr w:rsidR="00BF2225" w:rsidRPr="00F06526" w14:paraId="445C8F57" w14:textId="77777777" w:rsidTr="006F0248">
        <w:trPr>
          <w:jc w:val="center"/>
        </w:trPr>
        <w:tc>
          <w:tcPr>
            <w:tcW w:w="4644" w:type="dxa"/>
          </w:tcPr>
          <w:p w14:paraId="7A7DBA2F" w14:textId="77777777" w:rsidR="00BF2225" w:rsidRPr="00F06526" w:rsidRDefault="00BF2225" w:rsidP="006F0248">
            <w:pPr>
              <w:spacing w:line="320" w:lineRule="exact"/>
              <w:rPr>
                <w:rFonts w:ascii="Trebuchet MS" w:hAnsi="Trebuchet MS"/>
                <w:sz w:val="21"/>
                <w:szCs w:val="21"/>
              </w:rPr>
            </w:pPr>
            <w:r w:rsidRPr="00F06526">
              <w:rPr>
                <w:rFonts w:ascii="Trebuchet MS" w:hAnsi="Trebuchet MS"/>
                <w:sz w:val="21"/>
                <w:szCs w:val="21"/>
              </w:rPr>
              <w:t>CPF/ME: 250.333.968-97</w:t>
            </w:r>
          </w:p>
        </w:tc>
      </w:tr>
      <w:tr w:rsidR="00BF2225" w:rsidRPr="00F06526" w14:paraId="7E7C64D3" w14:textId="77777777" w:rsidTr="006F0248">
        <w:trPr>
          <w:jc w:val="center"/>
        </w:trPr>
        <w:tc>
          <w:tcPr>
            <w:tcW w:w="4644" w:type="dxa"/>
          </w:tcPr>
          <w:p w14:paraId="2DF3D699" w14:textId="77777777" w:rsidR="00BF2225" w:rsidRPr="00F06526" w:rsidRDefault="00BF2225" w:rsidP="006F0248">
            <w:pPr>
              <w:spacing w:line="320" w:lineRule="exact"/>
              <w:rPr>
                <w:rFonts w:ascii="Trebuchet MS" w:hAnsi="Trebuchet MS"/>
                <w:sz w:val="21"/>
                <w:szCs w:val="21"/>
              </w:rPr>
            </w:pPr>
            <w:r w:rsidRPr="00F06526">
              <w:rPr>
                <w:rFonts w:ascii="Trebuchet MS" w:hAnsi="Trebuchet MS"/>
                <w:sz w:val="21"/>
                <w:szCs w:val="21"/>
              </w:rPr>
              <w:t>E-mail: rarruy@nmcapital.com.br</w:t>
            </w:r>
          </w:p>
        </w:tc>
      </w:tr>
    </w:tbl>
    <w:p w14:paraId="5F45FD59" w14:textId="6FBBE605" w:rsidR="00BF2225" w:rsidRDefault="00BF2225" w:rsidP="005F39D5">
      <w:pPr>
        <w:pStyle w:val="Body"/>
        <w:spacing w:after="0" w:line="320" w:lineRule="exact"/>
        <w:jc w:val="center"/>
        <w:rPr>
          <w:rFonts w:ascii="Trebuchet MS" w:hAnsi="Trebuchet MS"/>
          <w:i/>
          <w:iCs/>
          <w:sz w:val="21"/>
          <w:szCs w:val="21"/>
        </w:rPr>
      </w:pPr>
    </w:p>
    <w:p w14:paraId="16744F38" w14:textId="77777777" w:rsidR="00BF2225" w:rsidRDefault="00BF2225" w:rsidP="005F39D5">
      <w:pPr>
        <w:pStyle w:val="Body"/>
        <w:spacing w:after="0" w:line="320" w:lineRule="exact"/>
        <w:jc w:val="center"/>
        <w:rPr>
          <w:rFonts w:ascii="Trebuchet MS" w:hAnsi="Trebuchet MS"/>
          <w:i/>
          <w:iCs/>
          <w:sz w:val="21"/>
          <w:szCs w:val="21"/>
        </w:rPr>
      </w:pPr>
    </w:p>
    <w:p w14:paraId="5B494DE2" w14:textId="77777777" w:rsidR="00793351" w:rsidRPr="005F39D5" w:rsidRDefault="00793351" w:rsidP="00793351">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Pr>
          <w:rFonts w:ascii="Trebuchet MS" w:hAnsi="Trebuchet MS"/>
          <w:i/>
          <w:iCs/>
          <w:sz w:val="21"/>
          <w:szCs w:val="21"/>
        </w:rPr>
        <w:t>)</w:t>
      </w:r>
    </w:p>
    <w:p w14:paraId="40EDA274" w14:textId="5C9068F8" w:rsidR="00E60BFC" w:rsidRPr="005F39D5" w:rsidRDefault="00E60BFC" w:rsidP="00877617">
      <w:pPr>
        <w:pStyle w:val="Body"/>
        <w:spacing w:after="0" w:line="320" w:lineRule="exact"/>
        <w:rPr>
          <w:rFonts w:ascii="Trebuchet MS" w:hAnsi="Trebuchet MS"/>
          <w:i/>
          <w:iCs/>
          <w:sz w:val="21"/>
          <w:szCs w:val="21"/>
        </w:rPr>
      </w:pPr>
      <w:r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482F92C1" w:rsidR="00471276" w:rsidRPr="005F39D5" w:rsidRDefault="00471276" w:rsidP="005F39D5">
      <w:pPr>
        <w:tabs>
          <w:tab w:val="left" w:pos="2366"/>
        </w:tabs>
        <w:spacing w:line="320" w:lineRule="exact"/>
        <w:jc w:val="both"/>
        <w:rPr>
          <w:rFonts w:ascii="Trebuchet MS" w:hAnsi="Trebuchet MS"/>
          <w:b/>
          <w:bCs/>
          <w:sz w:val="21"/>
          <w:szCs w:val="21"/>
        </w:rPr>
      </w:pPr>
      <w:bookmarkStart w:id="390" w:name="_DV_M1903"/>
      <w:bookmarkStart w:id="391" w:name="_DV_M1904"/>
      <w:bookmarkStart w:id="392" w:name="_DV_M1905"/>
      <w:bookmarkStart w:id="393" w:name="_DV_M1906"/>
      <w:bookmarkStart w:id="394" w:name="_DV_M1907"/>
      <w:bookmarkStart w:id="395" w:name="_DV_M1908"/>
      <w:bookmarkStart w:id="396" w:name="_DV_M1909"/>
      <w:bookmarkStart w:id="397" w:name="_DV_M1911"/>
      <w:bookmarkEnd w:id="390"/>
      <w:bookmarkEnd w:id="391"/>
      <w:bookmarkEnd w:id="392"/>
      <w:bookmarkEnd w:id="393"/>
      <w:bookmarkEnd w:id="394"/>
      <w:bookmarkEnd w:id="395"/>
      <w:bookmarkEnd w:id="396"/>
      <w:bookmarkEnd w:id="397"/>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6DA336C3" w:rsidR="00471276"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2978DA31" w14:textId="77777777" w:rsidR="00271EE0" w:rsidRPr="005F39D5" w:rsidRDefault="00271EE0"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5A57D958" w:rsidR="00471276" w:rsidRPr="005F39D5" w:rsidRDefault="00BF2225" w:rsidP="005F39D5">
      <w:pPr>
        <w:pBdr>
          <w:bottom w:val="single" w:sz="12" w:space="1" w:color="auto"/>
        </w:pBdr>
        <w:tabs>
          <w:tab w:val="left" w:pos="2366"/>
        </w:tabs>
        <w:spacing w:line="320" w:lineRule="exact"/>
        <w:jc w:val="center"/>
        <w:rPr>
          <w:rFonts w:ascii="Trebuchet MS" w:hAnsi="Trebuchet MS"/>
          <w:sz w:val="21"/>
          <w:szCs w:val="21"/>
        </w:rPr>
      </w:pPr>
      <w:r>
        <w:rPr>
          <w:rFonts w:ascii="Trebuchet MS" w:hAnsi="Trebuchet MS"/>
          <w:b/>
          <w:bCs/>
          <w:sz w:val="21"/>
          <w:szCs w:val="21"/>
        </w:rPr>
        <w:t>D</w:t>
      </w:r>
      <w:r w:rsidR="00075871" w:rsidRPr="005F39D5">
        <w:rPr>
          <w:rFonts w:ascii="Trebuchet MS" w:hAnsi="Trebuchet MS"/>
          <w:b/>
          <w:bCs/>
          <w:sz w:val="21"/>
          <w:szCs w:val="21"/>
        </w:rPr>
        <w:t>eclaração da Instituição Custodiante</w:t>
      </w:r>
    </w:p>
    <w:p w14:paraId="59F57A7D" w14:textId="204C5A57" w:rsidR="00471276" w:rsidRDefault="00471276" w:rsidP="005F39D5">
      <w:pPr>
        <w:spacing w:line="320" w:lineRule="exact"/>
        <w:rPr>
          <w:rFonts w:ascii="Trebuchet MS" w:hAnsi="Trebuchet MS" w:cstheme="minorHAnsi"/>
          <w:b/>
          <w:sz w:val="21"/>
          <w:szCs w:val="21"/>
        </w:rPr>
      </w:pPr>
    </w:p>
    <w:p w14:paraId="2C328051" w14:textId="77777777" w:rsidR="00271EE0" w:rsidRPr="005F39D5" w:rsidRDefault="00271EE0" w:rsidP="005F39D5">
      <w:pPr>
        <w:spacing w:line="320" w:lineRule="exact"/>
        <w:rPr>
          <w:rFonts w:ascii="Trebuchet MS" w:hAnsi="Trebuchet MS" w:cstheme="minorHAnsi"/>
          <w:b/>
          <w:sz w:val="21"/>
          <w:szCs w:val="21"/>
        </w:rPr>
      </w:pPr>
    </w:p>
    <w:p w14:paraId="1F0BF2FA" w14:textId="0352EC88"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27529D">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cj.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w:t>
      </w:r>
      <w:r w:rsidR="00AC7F8D" w:rsidRPr="005F39D5">
        <w:rPr>
          <w:rFonts w:ascii="Trebuchet MS" w:hAnsi="Trebuchet MS" w:cs="Trebuchet MS"/>
          <w:sz w:val="21"/>
          <w:szCs w:val="21"/>
        </w:rPr>
        <w:lastRenderedPageBreak/>
        <w:t xml:space="preserve">fiduciário </w:t>
      </w:r>
      <w:r w:rsidR="00AC7F8D" w:rsidRPr="00DB1AD2">
        <w:rPr>
          <w:rFonts w:ascii="Trebuchet MS" w:hAnsi="Trebuchet MS" w:cs="Arial"/>
          <w:sz w:val="21"/>
          <w:szCs w:val="21"/>
        </w:rPr>
        <w:t xml:space="preserve">registrado na </w:t>
      </w:r>
      <w:r w:rsidR="007F0B59">
        <w:rPr>
          <w:rFonts w:ascii="Trebuchet MS" w:hAnsi="Trebuchet MS" w:cs="Arial"/>
          <w:sz w:val="21"/>
          <w:szCs w:val="21"/>
        </w:rPr>
        <w:t>B3</w:t>
      </w:r>
      <w:r w:rsidR="00AC7F8D" w:rsidRPr="00DB1AD2">
        <w:rPr>
          <w:rFonts w:ascii="Trebuchet MS" w:hAnsi="Trebuchet MS" w:cs="Arial"/>
          <w:sz w:val="21"/>
          <w:szCs w:val="21"/>
        </w:rPr>
        <w:t xml:space="preserv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462F0F09"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D36347">
        <w:rPr>
          <w:rFonts w:ascii="Trebuchet MS" w:hAnsi="Trebuchet MS" w:cs="Arial"/>
          <w:sz w:val="21"/>
          <w:szCs w:val="21"/>
        </w:rPr>
        <w:t xml:space="preserve">, </w:t>
      </w:r>
      <w:r w:rsidR="00D21A6B" w:rsidRPr="002D6FCD">
        <w:rPr>
          <w:rFonts w:ascii="Trebuchet MS" w:hAnsi="Trebuchet MS" w:cstheme="minorHAnsi"/>
          <w:sz w:val="21"/>
          <w:szCs w:val="21"/>
        </w:rPr>
        <w:t>07</w:t>
      </w:r>
      <w:r w:rsidR="00D21A6B"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145DF9FB" w:rsidR="00A379EA" w:rsidRDefault="00A379EA" w:rsidP="005F39D5">
      <w:pPr>
        <w:spacing w:line="320" w:lineRule="exact"/>
        <w:rPr>
          <w:rFonts w:ascii="Trebuchet MS" w:hAnsi="Trebuchet MS" w:cs="Tahoma"/>
          <w:b/>
          <w:smallCaps/>
          <w:color w:val="000000"/>
          <w:sz w:val="21"/>
          <w:szCs w:val="21"/>
          <w:highlight w:val="yellow"/>
        </w:rPr>
      </w:pPr>
    </w:p>
    <w:p w14:paraId="744BC941" w14:textId="77777777" w:rsidR="003755FE" w:rsidRPr="005F39D5" w:rsidRDefault="003755FE" w:rsidP="005F39D5">
      <w:pPr>
        <w:spacing w:line="320" w:lineRule="exact"/>
        <w:rPr>
          <w:rFonts w:ascii="Trebuchet MS" w:hAnsi="Trebuchet MS" w:cs="Tahoma"/>
          <w:b/>
          <w:smallCaps/>
          <w:color w:val="000000"/>
          <w:sz w:val="21"/>
          <w:szCs w:val="21"/>
          <w:highlight w:val="yellow"/>
        </w:rPr>
      </w:pPr>
    </w:p>
    <w:p w14:paraId="46AACB34" w14:textId="77777777" w:rsidR="003755FE" w:rsidRPr="007A2F9B" w:rsidRDefault="003755FE" w:rsidP="003755FE">
      <w:pPr>
        <w:spacing w:line="320" w:lineRule="exact"/>
        <w:jc w:val="center"/>
        <w:rPr>
          <w:rFonts w:ascii="Trebuchet MS" w:hAnsi="Trebuchet MS"/>
          <w:sz w:val="21"/>
          <w:szCs w:val="21"/>
        </w:rPr>
      </w:pPr>
      <w:r w:rsidRPr="007A2F9B">
        <w:rPr>
          <w:rFonts w:ascii="Trebuchet MS" w:hAnsi="Trebuchet MS"/>
          <w:b/>
          <w:bCs/>
          <w:sz w:val="21"/>
          <w:szCs w:val="21"/>
        </w:rPr>
        <w:t>OLIVEIRA TRUST DISTRIBUIDORA DE TÍTULOS E VALORES MOBILIÁRIOS S.A.</w:t>
      </w:r>
    </w:p>
    <w:p w14:paraId="2142774A" w14:textId="77777777" w:rsidR="003755FE" w:rsidRPr="007A2F9B" w:rsidRDefault="003755FE" w:rsidP="003755FE">
      <w:pPr>
        <w:spacing w:line="320" w:lineRule="exact"/>
        <w:jc w:val="center"/>
        <w:rPr>
          <w:rFonts w:ascii="Trebuchet MS" w:hAnsi="Trebuchet MS"/>
          <w:sz w:val="21"/>
          <w:szCs w:val="21"/>
        </w:rPr>
      </w:pPr>
    </w:p>
    <w:p w14:paraId="0DE70CDB" w14:textId="77777777" w:rsidR="003755FE" w:rsidRPr="007A2F9B" w:rsidRDefault="003755FE" w:rsidP="003755FE">
      <w:pPr>
        <w:spacing w:line="320" w:lineRule="exact"/>
        <w:jc w:val="center"/>
        <w:rPr>
          <w:rFonts w:ascii="Trebuchet MS" w:hAnsi="Trebuchet MS"/>
          <w:sz w:val="21"/>
          <w:szCs w:val="21"/>
        </w:rPr>
      </w:pPr>
    </w:p>
    <w:p w14:paraId="73E4DF29" w14:textId="77777777" w:rsidR="003755FE" w:rsidRPr="007A2F9B" w:rsidRDefault="003755FE" w:rsidP="003755FE">
      <w:pPr>
        <w:spacing w:line="320" w:lineRule="exact"/>
        <w:jc w:val="cente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235"/>
        <w:gridCol w:w="4265"/>
      </w:tblGrid>
      <w:tr w:rsidR="003755FE" w:rsidRPr="007A2F9B" w14:paraId="1AEC07B7" w14:textId="77777777" w:rsidTr="006F0248">
        <w:tc>
          <w:tcPr>
            <w:tcW w:w="4644" w:type="dxa"/>
            <w:tcBorders>
              <w:top w:val="single" w:sz="4" w:space="0" w:color="auto"/>
            </w:tcBorders>
          </w:tcPr>
          <w:p w14:paraId="2E520B2D" w14:textId="77777777" w:rsidR="003755FE" w:rsidRPr="007A2F9B" w:rsidRDefault="003755FE" w:rsidP="006F0248">
            <w:pPr>
              <w:spacing w:line="320" w:lineRule="exact"/>
              <w:rPr>
                <w:rFonts w:ascii="Trebuchet MS" w:hAnsi="Trebuchet MS"/>
                <w:i/>
                <w:iCs/>
                <w:sz w:val="21"/>
                <w:szCs w:val="21"/>
              </w:rPr>
            </w:pPr>
            <w:r w:rsidRPr="007A2F9B">
              <w:rPr>
                <w:rFonts w:ascii="Trebuchet MS" w:hAnsi="Trebuchet MS"/>
                <w:i/>
                <w:iCs/>
                <w:sz w:val="21"/>
                <w:szCs w:val="21"/>
              </w:rPr>
              <w:t>Nome: Ricardo Lucas Dara da Silva</w:t>
            </w:r>
          </w:p>
        </w:tc>
        <w:tc>
          <w:tcPr>
            <w:tcW w:w="236" w:type="dxa"/>
          </w:tcPr>
          <w:p w14:paraId="1C838AC0" w14:textId="77777777" w:rsidR="003755FE" w:rsidRPr="007A2F9B" w:rsidRDefault="003755FE" w:rsidP="006F0248">
            <w:pPr>
              <w:spacing w:line="320" w:lineRule="exact"/>
              <w:jc w:val="center"/>
              <w:rPr>
                <w:rFonts w:ascii="Trebuchet MS" w:hAnsi="Trebuchet MS"/>
                <w:i/>
                <w:iCs/>
                <w:sz w:val="21"/>
                <w:szCs w:val="21"/>
              </w:rPr>
            </w:pPr>
          </w:p>
        </w:tc>
        <w:tc>
          <w:tcPr>
            <w:tcW w:w="4330" w:type="dxa"/>
            <w:tcBorders>
              <w:top w:val="single" w:sz="4" w:space="0" w:color="auto"/>
            </w:tcBorders>
          </w:tcPr>
          <w:p w14:paraId="7D6EB393" w14:textId="77777777" w:rsidR="003755FE" w:rsidRPr="007A2F9B" w:rsidRDefault="003755FE" w:rsidP="006F0248">
            <w:pPr>
              <w:spacing w:line="320" w:lineRule="exact"/>
              <w:rPr>
                <w:rFonts w:ascii="Trebuchet MS" w:hAnsi="Trebuchet MS"/>
                <w:i/>
                <w:iCs/>
                <w:sz w:val="21"/>
                <w:szCs w:val="21"/>
              </w:rPr>
            </w:pPr>
            <w:r w:rsidRPr="007A2F9B">
              <w:rPr>
                <w:rFonts w:ascii="Trebuchet MS" w:hAnsi="Trebuchet MS"/>
                <w:i/>
                <w:iCs/>
                <w:sz w:val="21"/>
                <w:szCs w:val="21"/>
              </w:rPr>
              <w:t xml:space="preserve">Nome: Edigard Machado Macedo </w:t>
            </w:r>
          </w:p>
        </w:tc>
      </w:tr>
      <w:tr w:rsidR="003755FE" w:rsidRPr="007A2F9B" w14:paraId="5F51423C" w14:textId="77777777" w:rsidTr="006F0248">
        <w:tc>
          <w:tcPr>
            <w:tcW w:w="4644" w:type="dxa"/>
          </w:tcPr>
          <w:p w14:paraId="6BF0ADF3" w14:textId="77777777" w:rsidR="003755FE" w:rsidRPr="007A2F9B" w:rsidRDefault="003755FE" w:rsidP="006F0248">
            <w:pPr>
              <w:spacing w:line="320" w:lineRule="exact"/>
              <w:rPr>
                <w:rFonts w:ascii="Trebuchet MS" w:hAnsi="Trebuchet MS"/>
                <w:i/>
                <w:iCs/>
                <w:sz w:val="21"/>
                <w:szCs w:val="21"/>
              </w:rPr>
            </w:pPr>
            <w:r w:rsidRPr="007A2F9B">
              <w:rPr>
                <w:rFonts w:ascii="Trebuchet MS" w:hAnsi="Trebuchet MS"/>
                <w:i/>
                <w:iCs/>
                <w:sz w:val="21"/>
                <w:szCs w:val="21"/>
              </w:rPr>
              <w:t xml:space="preserve">CPF/ME: 394.911.448-39 </w:t>
            </w:r>
          </w:p>
        </w:tc>
        <w:tc>
          <w:tcPr>
            <w:tcW w:w="236" w:type="dxa"/>
          </w:tcPr>
          <w:p w14:paraId="0B4E4582" w14:textId="77777777" w:rsidR="003755FE" w:rsidRPr="007A2F9B" w:rsidRDefault="003755FE" w:rsidP="006F0248">
            <w:pPr>
              <w:spacing w:line="320" w:lineRule="exact"/>
              <w:jc w:val="center"/>
              <w:rPr>
                <w:rFonts w:ascii="Trebuchet MS" w:hAnsi="Trebuchet MS"/>
                <w:i/>
                <w:iCs/>
                <w:sz w:val="21"/>
                <w:szCs w:val="21"/>
              </w:rPr>
            </w:pPr>
          </w:p>
        </w:tc>
        <w:tc>
          <w:tcPr>
            <w:tcW w:w="4330" w:type="dxa"/>
          </w:tcPr>
          <w:p w14:paraId="54CD3403" w14:textId="77777777" w:rsidR="003755FE" w:rsidRPr="007A2F9B" w:rsidRDefault="003755FE" w:rsidP="006F0248">
            <w:pPr>
              <w:spacing w:line="320" w:lineRule="exact"/>
              <w:rPr>
                <w:rFonts w:ascii="Trebuchet MS" w:hAnsi="Trebuchet MS"/>
                <w:i/>
                <w:iCs/>
                <w:sz w:val="21"/>
                <w:szCs w:val="21"/>
              </w:rPr>
            </w:pPr>
            <w:r w:rsidRPr="007A2F9B">
              <w:rPr>
                <w:rFonts w:ascii="Trebuchet MS" w:hAnsi="Trebuchet MS"/>
                <w:i/>
                <w:iCs/>
                <w:sz w:val="21"/>
                <w:szCs w:val="21"/>
              </w:rPr>
              <w:t>CPF/ME: 341.499.308-21</w:t>
            </w:r>
          </w:p>
        </w:tc>
      </w:tr>
      <w:tr w:rsidR="003755FE" w:rsidRPr="007A2F9B" w14:paraId="7C2F593D" w14:textId="77777777" w:rsidTr="006F0248">
        <w:trPr>
          <w:trHeight w:val="158"/>
        </w:trPr>
        <w:tc>
          <w:tcPr>
            <w:tcW w:w="4644" w:type="dxa"/>
          </w:tcPr>
          <w:p w14:paraId="4B66EE42" w14:textId="77777777" w:rsidR="003755FE" w:rsidRPr="007A2F9B" w:rsidRDefault="003755FE" w:rsidP="006F0248">
            <w:pPr>
              <w:spacing w:line="320" w:lineRule="exact"/>
              <w:rPr>
                <w:rFonts w:ascii="Trebuchet MS" w:hAnsi="Trebuchet MS"/>
                <w:i/>
                <w:iCs/>
                <w:sz w:val="21"/>
                <w:szCs w:val="21"/>
              </w:rPr>
            </w:pPr>
            <w:r w:rsidRPr="007A2F9B">
              <w:rPr>
                <w:rFonts w:ascii="Trebuchet MS" w:hAnsi="Trebuchet MS"/>
                <w:i/>
                <w:iCs/>
                <w:sz w:val="21"/>
                <w:szCs w:val="21"/>
              </w:rPr>
              <w:t>E-mail: rcativos@oliveiratrust.com.br</w:t>
            </w:r>
          </w:p>
        </w:tc>
        <w:tc>
          <w:tcPr>
            <w:tcW w:w="236" w:type="dxa"/>
          </w:tcPr>
          <w:p w14:paraId="46CF3A7C" w14:textId="77777777" w:rsidR="003755FE" w:rsidRPr="007A2F9B" w:rsidRDefault="003755FE" w:rsidP="006F0248">
            <w:pPr>
              <w:spacing w:line="320" w:lineRule="exact"/>
              <w:jc w:val="center"/>
              <w:rPr>
                <w:rFonts w:ascii="Trebuchet MS" w:hAnsi="Trebuchet MS"/>
                <w:i/>
                <w:iCs/>
                <w:sz w:val="21"/>
                <w:szCs w:val="21"/>
              </w:rPr>
            </w:pPr>
          </w:p>
        </w:tc>
        <w:tc>
          <w:tcPr>
            <w:tcW w:w="4330" w:type="dxa"/>
          </w:tcPr>
          <w:p w14:paraId="17037F17" w14:textId="77777777" w:rsidR="003755FE" w:rsidRPr="007A2F9B" w:rsidRDefault="003755FE" w:rsidP="006F0248">
            <w:pPr>
              <w:spacing w:line="320" w:lineRule="exact"/>
              <w:rPr>
                <w:rFonts w:ascii="Trebuchet MS" w:hAnsi="Trebuchet MS"/>
                <w:i/>
                <w:iCs/>
                <w:sz w:val="21"/>
                <w:szCs w:val="21"/>
              </w:rPr>
            </w:pPr>
            <w:r w:rsidRPr="007A2F9B">
              <w:rPr>
                <w:rFonts w:ascii="Trebuchet MS" w:hAnsi="Trebuchet MS"/>
                <w:i/>
                <w:iCs/>
                <w:sz w:val="21"/>
                <w:szCs w:val="21"/>
              </w:rPr>
              <w:t>E-mail: af.controles@oliveiratrust.com.br</w:t>
            </w:r>
          </w:p>
        </w:tc>
      </w:tr>
    </w:tbl>
    <w:p w14:paraId="78D69752" w14:textId="77777777" w:rsidR="003755FE" w:rsidRPr="00CB41C8" w:rsidRDefault="003755FE" w:rsidP="00CB41C8">
      <w:pPr>
        <w:pStyle w:val="Body"/>
        <w:spacing w:after="0" w:line="320" w:lineRule="exact"/>
        <w:rPr>
          <w:rFonts w:ascii="Trebuchet MS" w:hAnsi="Trebuchet MS"/>
          <w:sz w:val="21"/>
          <w:szCs w:val="21"/>
        </w:rPr>
      </w:pP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0E920415"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EFA7B8F" w:rsidR="008021B8"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6A630C5E" w14:textId="77777777" w:rsidR="003C3BE2" w:rsidRPr="005F39D5" w:rsidRDefault="003C3BE2"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7DB95989" w:rsidR="008021B8" w:rsidRPr="005F39D5" w:rsidRDefault="0094586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03235C2D" w:rsidR="00A836BA" w:rsidRPr="005F39D5" w:rsidRDefault="00A836BA" w:rsidP="00877617">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w:t>
            </w:r>
            <w:r w:rsidR="00FF5C2F">
              <w:rPr>
                <w:rFonts w:ascii="Trebuchet MS" w:hAnsi="Trebuchet MS" w:cs="Arial"/>
                <w:sz w:val="21"/>
                <w:szCs w:val="21"/>
              </w:rPr>
              <w:t>Filial</w:t>
            </w:r>
            <w:r w:rsidR="00B04CB3">
              <w:rPr>
                <w:rFonts w:ascii="Trebuchet MS" w:hAnsi="Trebuchet MS" w:cs="Arial"/>
                <w:sz w:val="21"/>
                <w:szCs w:val="21"/>
              </w:rPr>
              <w:t>)</w:t>
            </w:r>
            <w:r w:rsidRPr="005F39D5">
              <w:rPr>
                <w:rFonts w:ascii="Trebuchet MS" w:hAnsi="Trebuchet MS" w:cs="Arial"/>
                <w:sz w:val="21"/>
                <w:szCs w:val="21"/>
              </w:rPr>
              <w:t xml:space="preserve">: </w:t>
            </w:r>
            <w:r w:rsidR="00FF5C2F" w:rsidRPr="00FF5C2F">
              <w:rPr>
                <w:rFonts w:ascii="Trebuchet MS" w:hAnsi="Trebuchet MS" w:cs="Tahoma"/>
                <w:color w:val="000000"/>
                <w:sz w:val="21"/>
                <w:szCs w:val="21"/>
              </w:rPr>
              <w:t>Joaquim Floriano nº 466, sala 1401, bairro Itaim Bibi, CEP 04</w:t>
            </w:r>
            <w:r w:rsidR="00FF5C2F">
              <w:rPr>
                <w:rFonts w:ascii="Trebuchet MS" w:hAnsi="Trebuchet MS" w:cs="Tahoma"/>
                <w:color w:val="000000"/>
                <w:sz w:val="21"/>
                <w:szCs w:val="21"/>
              </w:rPr>
              <w:t>.</w:t>
            </w:r>
            <w:r w:rsidR="00FF5C2F" w:rsidRPr="00FF5C2F">
              <w:rPr>
                <w:rFonts w:ascii="Trebuchet MS" w:hAnsi="Trebuchet MS" w:cs="Tahoma"/>
                <w:color w:val="000000"/>
                <w:sz w:val="21"/>
                <w:szCs w:val="21"/>
              </w:rPr>
              <w:t>534-002</w:t>
            </w:r>
          </w:p>
          <w:p w14:paraId="75BD975D" w14:textId="1DF73196"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730BC6">
              <w:rPr>
                <w:rFonts w:ascii="Trebuchet MS" w:hAnsi="Trebuchet MS" w:cs="Arial"/>
                <w:sz w:val="21"/>
                <w:szCs w:val="21"/>
              </w:rPr>
              <w:t>São Paulo / São Paulo</w:t>
            </w:r>
          </w:p>
          <w:p w14:paraId="0564B4E3" w14:textId="4628DF69"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r w:rsidR="00730BC6">
              <w:rPr>
                <w:rFonts w:ascii="Trebuchet MS" w:hAnsi="Trebuchet MS" w:cs="Leelawadee UI"/>
                <w:sz w:val="21"/>
                <w:szCs w:val="21"/>
              </w:rPr>
              <w:t>4</w:t>
            </w:r>
            <w:r w:rsidR="00EA2866" w:rsidRPr="005F39D5">
              <w:rPr>
                <w:rFonts w:ascii="Trebuchet MS" w:hAnsi="Trebuchet MS" w:cs="Leelawadee UI"/>
                <w:sz w:val="21"/>
                <w:szCs w:val="21"/>
              </w:rPr>
              <w:t>-</w:t>
            </w:r>
            <w:r w:rsidR="00730BC6">
              <w:rPr>
                <w:rFonts w:ascii="Trebuchet MS" w:hAnsi="Trebuchet MS" w:cs="Leelawadee UI"/>
                <w:sz w:val="21"/>
                <w:szCs w:val="21"/>
              </w:rPr>
              <w:t>01</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95B9D"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BBF9BAE"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7B052A">
              <w:rPr>
                <w:rFonts w:ascii="Trebuchet MS" w:hAnsi="Trebuchet MS" w:cs="Calibri"/>
                <w:color w:val="000000"/>
                <w:sz w:val="21"/>
                <w:szCs w:val="21"/>
                <w:lang w:eastAsia="pt-BR"/>
              </w:rPr>
              <w:t>161.585</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7B052A">
              <w:rPr>
                <w:rFonts w:ascii="Trebuchet MS" w:hAnsi="Trebuchet MS" w:cs="Calibri"/>
                <w:color w:val="000000"/>
                <w:sz w:val="21"/>
                <w:szCs w:val="21"/>
                <w:lang w:eastAsia="pt-BR"/>
              </w:rPr>
              <w:t>cento e sessenta e um mil e quinhentos e oitenta e cinco</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16556063"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B7512B" w:rsidRPr="002D6FCD">
        <w:rPr>
          <w:rFonts w:ascii="Trebuchet MS" w:hAnsi="Trebuchet MS" w:cstheme="minorHAnsi"/>
          <w:sz w:val="21"/>
          <w:szCs w:val="21"/>
        </w:rPr>
        <w:t>07</w:t>
      </w:r>
      <w:r w:rsidR="00B7512B"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3BA68B24" w:rsidR="00A836BA" w:rsidRDefault="00A836BA" w:rsidP="005F39D5">
      <w:pPr>
        <w:spacing w:line="320" w:lineRule="exact"/>
        <w:rPr>
          <w:rFonts w:ascii="Trebuchet MS" w:hAnsi="Trebuchet MS" w:cs="Tahoma"/>
          <w:b/>
          <w:smallCaps/>
          <w:color w:val="000000"/>
          <w:sz w:val="21"/>
          <w:szCs w:val="21"/>
          <w:highlight w:val="yellow"/>
        </w:rPr>
      </w:pPr>
    </w:p>
    <w:p w14:paraId="7F34B945" w14:textId="77777777" w:rsidR="002E1C6B" w:rsidRPr="005F39D5" w:rsidRDefault="002E1C6B" w:rsidP="005F39D5">
      <w:pPr>
        <w:spacing w:line="320" w:lineRule="exact"/>
        <w:rPr>
          <w:rFonts w:ascii="Trebuchet MS" w:hAnsi="Trebuchet MS" w:cs="Tahoma"/>
          <w:b/>
          <w:smallCaps/>
          <w:color w:val="000000"/>
          <w:sz w:val="21"/>
          <w:szCs w:val="21"/>
          <w:highlight w:val="yellow"/>
        </w:rPr>
      </w:pPr>
    </w:p>
    <w:p w14:paraId="3A064590" w14:textId="77777777" w:rsidR="002E1C6B" w:rsidRDefault="002E1C6B" w:rsidP="002E1C6B">
      <w:pPr>
        <w:spacing w:line="320" w:lineRule="exact"/>
        <w:jc w:val="center"/>
        <w:rPr>
          <w:rFonts w:ascii="Trebuchet MS" w:hAnsi="Trebuchet MS"/>
          <w:b/>
          <w:bCs/>
          <w:sz w:val="21"/>
          <w:szCs w:val="21"/>
        </w:rPr>
      </w:pPr>
      <w:r>
        <w:rPr>
          <w:rFonts w:ascii="Trebuchet MS" w:hAnsi="Trebuchet MS"/>
          <w:b/>
          <w:bCs/>
          <w:sz w:val="21"/>
          <w:szCs w:val="21"/>
        </w:rPr>
        <w:t xml:space="preserve">SIMPLIFIC </w:t>
      </w:r>
      <w:r w:rsidRPr="00F04BE1">
        <w:rPr>
          <w:rFonts w:ascii="Trebuchet MS" w:hAnsi="Trebuchet MS"/>
          <w:b/>
          <w:bCs/>
          <w:sz w:val="21"/>
          <w:szCs w:val="21"/>
        </w:rPr>
        <w:t>PAVARINI DISTRIBUIDORA DE TÍTULOS E VALORES MOBILIÁRIOS LTDA</w:t>
      </w:r>
      <w:r w:rsidRPr="00E675A1">
        <w:rPr>
          <w:rFonts w:ascii="Trebuchet MS" w:hAnsi="Trebuchet MS"/>
          <w:b/>
          <w:bCs/>
          <w:sz w:val="21"/>
          <w:szCs w:val="21"/>
        </w:rPr>
        <w:t>.</w:t>
      </w:r>
    </w:p>
    <w:p w14:paraId="3BF9E188" w14:textId="77777777" w:rsidR="002E1C6B" w:rsidRDefault="002E1C6B" w:rsidP="002E1C6B">
      <w:pPr>
        <w:spacing w:line="320" w:lineRule="exact"/>
        <w:jc w:val="center"/>
        <w:rPr>
          <w:rFonts w:ascii="Trebuchet MS" w:hAnsi="Trebuchet MS"/>
          <w:b/>
          <w:bCs/>
          <w:sz w:val="21"/>
          <w:szCs w:val="21"/>
        </w:rPr>
      </w:pPr>
    </w:p>
    <w:p w14:paraId="7C4DFEFC" w14:textId="77777777" w:rsidR="002E1C6B" w:rsidRPr="0088658E" w:rsidRDefault="002E1C6B" w:rsidP="002E1C6B">
      <w:pPr>
        <w:spacing w:line="320" w:lineRule="exact"/>
        <w:jc w:val="center"/>
        <w:rPr>
          <w:rFonts w:ascii="Trebuchet MS" w:hAnsi="Trebuchet MS"/>
          <w:sz w:val="21"/>
          <w:szCs w:val="21"/>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tblGrid>
      <w:tr w:rsidR="002E1C6B" w:rsidRPr="005675DD" w14:paraId="36153380" w14:textId="77777777" w:rsidTr="006F0248">
        <w:trPr>
          <w:jc w:val="center"/>
        </w:trPr>
        <w:tc>
          <w:tcPr>
            <w:tcW w:w="4388" w:type="dxa"/>
          </w:tcPr>
          <w:p w14:paraId="573C0EEB" w14:textId="77777777" w:rsidR="002E1C6B" w:rsidRPr="005675DD" w:rsidRDefault="002E1C6B" w:rsidP="006F0248">
            <w:pPr>
              <w:spacing w:line="320" w:lineRule="exact"/>
              <w:rPr>
                <w:rFonts w:ascii="Trebuchet MS" w:hAnsi="Trebuchet MS"/>
                <w:sz w:val="21"/>
                <w:szCs w:val="21"/>
              </w:rPr>
            </w:pPr>
            <w:r w:rsidRPr="005675DD">
              <w:rPr>
                <w:rFonts w:ascii="Trebuchet MS" w:hAnsi="Trebuchet MS"/>
                <w:sz w:val="21"/>
                <w:szCs w:val="21"/>
              </w:rPr>
              <w:t>Nome: Matheus Gomes Faria</w:t>
            </w:r>
          </w:p>
        </w:tc>
      </w:tr>
      <w:tr w:rsidR="002E1C6B" w:rsidRPr="005675DD" w14:paraId="5EC90A57" w14:textId="77777777" w:rsidTr="006F0248">
        <w:trPr>
          <w:jc w:val="center"/>
        </w:trPr>
        <w:tc>
          <w:tcPr>
            <w:tcW w:w="4388" w:type="dxa"/>
          </w:tcPr>
          <w:p w14:paraId="66657F14" w14:textId="77777777" w:rsidR="002E1C6B" w:rsidRPr="005675DD" w:rsidRDefault="002E1C6B" w:rsidP="006F0248">
            <w:pPr>
              <w:spacing w:line="320" w:lineRule="exact"/>
              <w:rPr>
                <w:rFonts w:ascii="Trebuchet MS" w:hAnsi="Trebuchet MS"/>
                <w:sz w:val="21"/>
                <w:szCs w:val="21"/>
              </w:rPr>
            </w:pPr>
            <w:r w:rsidRPr="005675DD">
              <w:rPr>
                <w:rFonts w:ascii="Trebuchet MS" w:hAnsi="Trebuchet MS"/>
                <w:sz w:val="21"/>
                <w:szCs w:val="21"/>
              </w:rPr>
              <w:lastRenderedPageBreak/>
              <w:t>CPF/ME: 058.133.117-69</w:t>
            </w:r>
          </w:p>
        </w:tc>
      </w:tr>
      <w:tr w:rsidR="002E1C6B" w:rsidRPr="005675DD" w14:paraId="1B2A044D" w14:textId="77777777" w:rsidTr="006F0248">
        <w:trPr>
          <w:jc w:val="center"/>
        </w:trPr>
        <w:tc>
          <w:tcPr>
            <w:tcW w:w="4388" w:type="dxa"/>
          </w:tcPr>
          <w:p w14:paraId="619E90E8" w14:textId="77777777" w:rsidR="002E1C6B" w:rsidRPr="005675DD" w:rsidRDefault="002E1C6B" w:rsidP="006F0248">
            <w:pPr>
              <w:spacing w:line="320" w:lineRule="exact"/>
              <w:rPr>
                <w:rFonts w:ascii="Trebuchet MS" w:hAnsi="Trebuchet MS"/>
                <w:sz w:val="21"/>
                <w:szCs w:val="21"/>
              </w:rPr>
            </w:pPr>
            <w:r w:rsidRPr="005675DD">
              <w:rPr>
                <w:rFonts w:ascii="Trebuchet MS" w:hAnsi="Trebuchet MS"/>
                <w:sz w:val="21"/>
                <w:szCs w:val="21"/>
              </w:rPr>
              <w:t>E-mail: matheus@simplificpavarini.com.br</w:t>
            </w:r>
          </w:p>
        </w:tc>
      </w:tr>
    </w:tbl>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0BA0B15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D2090C"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427D39E9" w:rsidR="00606B1E" w:rsidRDefault="00606B1E" w:rsidP="005F39D5">
      <w:pPr>
        <w:spacing w:line="320" w:lineRule="exact"/>
        <w:rPr>
          <w:rFonts w:ascii="Trebuchet MS" w:hAnsi="Trebuchet MS" w:cstheme="minorHAnsi"/>
          <w:b/>
          <w:bCs/>
          <w:sz w:val="21"/>
          <w:szCs w:val="21"/>
          <w:lang w:val="pt-PT"/>
        </w:rPr>
      </w:pPr>
    </w:p>
    <w:p w14:paraId="59236CF8" w14:textId="6D28FBEB" w:rsidR="00881556" w:rsidRDefault="00881556" w:rsidP="005F39D5">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Notas Comerciais Indianópolis:</w:t>
      </w:r>
    </w:p>
    <w:p w14:paraId="76E5C3CE" w14:textId="77777777" w:rsidR="00881556" w:rsidRPr="005F39D5" w:rsidRDefault="00881556"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49"/>
      </w:tblGrid>
      <w:tr w:rsidR="00C25394" w:rsidRPr="00E87D43" w14:paraId="1AFA7F76" w14:textId="77777777" w:rsidTr="00E87D43">
        <w:trPr>
          <w:trHeight w:val="406"/>
        </w:trPr>
        <w:tc>
          <w:tcPr>
            <w:tcW w:w="5000" w:type="pct"/>
            <w:gridSpan w:val="9"/>
            <w:shd w:val="clear" w:color="auto" w:fill="A6A6A6" w:themeFill="background1" w:themeFillShade="A6"/>
            <w:vAlign w:val="center"/>
            <w:hideMark/>
          </w:tcPr>
          <w:p w14:paraId="4C4C022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Previsão de Reembolso</w:t>
            </w:r>
          </w:p>
        </w:tc>
      </w:tr>
      <w:tr w:rsidR="00C25394" w:rsidRPr="00BD1FBB" w14:paraId="0864B73B" w14:textId="77777777" w:rsidTr="00E87D43">
        <w:trPr>
          <w:trHeight w:val="1409"/>
        </w:trPr>
        <w:tc>
          <w:tcPr>
            <w:tcW w:w="877" w:type="pct"/>
            <w:shd w:val="clear" w:color="auto" w:fill="A6A6A6" w:themeFill="background1" w:themeFillShade="A6"/>
            <w:vAlign w:val="center"/>
            <w:hideMark/>
          </w:tcPr>
          <w:p w14:paraId="16F892A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591FFB9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3B04D782"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43CC5A6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Atuais Proprietários</w:t>
            </w:r>
          </w:p>
        </w:tc>
        <w:tc>
          <w:tcPr>
            <w:tcW w:w="466" w:type="pct"/>
            <w:shd w:val="clear" w:color="auto" w:fill="A6A6A6" w:themeFill="background1" w:themeFillShade="A6"/>
            <w:vAlign w:val="center"/>
            <w:hideMark/>
          </w:tcPr>
          <w:p w14:paraId="11B5533A"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74468CD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51952955"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625F8203"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050B88A8"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Valor do reembolso</w:t>
            </w:r>
          </w:p>
          <w:p w14:paraId="2686472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w:t>
            </w:r>
          </w:p>
        </w:tc>
      </w:tr>
      <w:tr w:rsidR="00C25394" w:rsidRPr="00BD1FBB" w14:paraId="528C9C6E" w14:textId="77777777" w:rsidTr="00E87D43">
        <w:trPr>
          <w:trHeight w:val="264"/>
        </w:trPr>
        <w:tc>
          <w:tcPr>
            <w:tcW w:w="877" w:type="pct"/>
            <w:noWrap/>
            <w:vAlign w:val="center"/>
          </w:tcPr>
          <w:p w14:paraId="1AD602E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Imóvel localizado no município de São Paulo, estado de São Paulo, na Avenida Indianópolis, nº 300, bairro Indianópolis, CEP 04.063-003</w:t>
            </w:r>
          </w:p>
        </w:tc>
        <w:tc>
          <w:tcPr>
            <w:tcW w:w="414" w:type="pct"/>
            <w:noWrap/>
            <w:vAlign w:val="center"/>
          </w:tcPr>
          <w:p w14:paraId="1F3A927E"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25.839</w:t>
            </w:r>
          </w:p>
        </w:tc>
        <w:tc>
          <w:tcPr>
            <w:tcW w:w="465" w:type="pct"/>
            <w:noWrap/>
            <w:vAlign w:val="center"/>
          </w:tcPr>
          <w:p w14:paraId="2512AA31"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14º Cartório de Registro de Imóveis da Comarca de São Paulo, </w:t>
            </w:r>
            <w:r w:rsidRPr="00BD1FBB">
              <w:rPr>
                <w:rFonts w:ascii="Trebuchet MS" w:hAnsi="Trebuchet MS" w:cs="Arial"/>
                <w:color w:val="000000"/>
                <w:sz w:val="18"/>
                <w:szCs w:val="18"/>
              </w:rPr>
              <w:t xml:space="preserve">estado </w:t>
            </w:r>
            <w:r w:rsidRPr="00E87D43">
              <w:rPr>
                <w:rFonts w:ascii="Trebuchet MS" w:hAnsi="Trebuchet MS" w:cs="Arial"/>
                <w:color w:val="000000"/>
                <w:sz w:val="18"/>
                <w:szCs w:val="18"/>
              </w:rPr>
              <w:t>de São Paulo</w:t>
            </w:r>
          </w:p>
        </w:tc>
        <w:tc>
          <w:tcPr>
            <w:tcW w:w="516" w:type="pct"/>
            <w:noWrap/>
            <w:vAlign w:val="center"/>
          </w:tcPr>
          <w:p w14:paraId="5817D90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Christina Helene Monica Wenninger-Mrozek e Thomas Marc Elmar Mrozek</w:t>
            </w:r>
          </w:p>
        </w:tc>
        <w:tc>
          <w:tcPr>
            <w:tcW w:w="466" w:type="pct"/>
            <w:vAlign w:val="center"/>
          </w:tcPr>
          <w:p w14:paraId="25EE3A2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Aquisição do Imóvel (parcela 01 de 05)</w:t>
            </w:r>
          </w:p>
        </w:tc>
        <w:tc>
          <w:tcPr>
            <w:tcW w:w="568" w:type="pct"/>
            <w:noWrap/>
            <w:vAlign w:val="center"/>
          </w:tcPr>
          <w:p w14:paraId="3F3A1574"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Compromisso de Venda e Compra do Imóvel firmado com os atuais proprietários</w:t>
            </w:r>
          </w:p>
        </w:tc>
        <w:tc>
          <w:tcPr>
            <w:tcW w:w="569" w:type="pct"/>
            <w:noWrap/>
            <w:vAlign w:val="center"/>
          </w:tcPr>
          <w:p w14:paraId="3255E5D3" w14:textId="77777777" w:rsidR="00C25394" w:rsidRPr="00E87D43" w:rsidRDefault="00C25394" w:rsidP="00E87D43">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245E8B99" w14:textId="645F7C19" w:rsidR="00C25394" w:rsidRPr="00E87D43" w:rsidRDefault="005E4D87" w:rsidP="00E87D43">
            <w:pPr>
              <w:jc w:val="center"/>
              <w:rPr>
                <w:rFonts w:ascii="Trebuchet MS" w:hAnsi="Trebuchet MS" w:cs="Arial"/>
                <w:color w:val="000000"/>
                <w:sz w:val="18"/>
                <w:szCs w:val="18"/>
              </w:rPr>
            </w:pPr>
            <w:r>
              <w:rPr>
                <w:rFonts w:ascii="Trebuchet MS" w:hAnsi="Trebuchet MS" w:cs="Arial"/>
                <w:color w:val="000000"/>
                <w:sz w:val="18"/>
                <w:szCs w:val="18"/>
              </w:rPr>
              <w:t>26 de setembro de 2022</w:t>
            </w:r>
          </w:p>
        </w:tc>
        <w:tc>
          <w:tcPr>
            <w:tcW w:w="711" w:type="pct"/>
            <w:noWrap/>
            <w:vAlign w:val="center"/>
          </w:tcPr>
          <w:p w14:paraId="5A1E2C0C" w14:textId="3E28A585"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R$ </w:t>
            </w:r>
            <w:r w:rsidR="00370D04" w:rsidRPr="00370D04">
              <w:rPr>
                <w:rFonts w:ascii="Trebuchet MS" w:hAnsi="Trebuchet MS" w:cs="Arial"/>
                <w:color w:val="000000"/>
                <w:sz w:val="18"/>
                <w:szCs w:val="18"/>
              </w:rPr>
              <w:t>18.517.402,47</w:t>
            </w:r>
          </w:p>
        </w:tc>
      </w:tr>
      <w:tr w:rsidR="00C25394" w:rsidRPr="00E87D43" w14:paraId="67B91EFB" w14:textId="77777777" w:rsidTr="00E87D43">
        <w:trPr>
          <w:trHeight w:val="264"/>
        </w:trPr>
        <w:tc>
          <w:tcPr>
            <w:tcW w:w="4289" w:type="pct"/>
            <w:gridSpan w:val="8"/>
            <w:noWrap/>
            <w:vAlign w:val="center"/>
          </w:tcPr>
          <w:p w14:paraId="7759FA27"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TOTAL:</w:t>
            </w:r>
          </w:p>
        </w:tc>
        <w:tc>
          <w:tcPr>
            <w:tcW w:w="711" w:type="pct"/>
            <w:noWrap/>
            <w:vAlign w:val="center"/>
          </w:tcPr>
          <w:p w14:paraId="51DEB456" w14:textId="3862C25F"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 xml:space="preserve">R$ </w:t>
            </w:r>
            <w:r w:rsidR="00370D04" w:rsidRPr="00370D04">
              <w:rPr>
                <w:rFonts w:ascii="Trebuchet MS" w:hAnsi="Trebuchet MS" w:cs="Arial"/>
                <w:b/>
                <w:bCs/>
                <w:color w:val="000000"/>
                <w:sz w:val="18"/>
                <w:szCs w:val="18"/>
              </w:rPr>
              <w:t>18.517.402,47</w:t>
            </w:r>
          </w:p>
        </w:tc>
      </w:tr>
    </w:tbl>
    <w:p w14:paraId="01A3F646" w14:textId="77777777" w:rsidR="004A3878" w:rsidRDefault="004A3878" w:rsidP="005F39D5">
      <w:pPr>
        <w:spacing w:line="320" w:lineRule="exact"/>
        <w:rPr>
          <w:rFonts w:ascii="Trebuchet MS" w:hAnsi="Trebuchet MS"/>
          <w:b/>
          <w:bCs/>
          <w:sz w:val="21"/>
          <w:szCs w:val="21"/>
        </w:rPr>
      </w:pPr>
    </w:p>
    <w:p w14:paraId="7E5818AB" w14:textId="1C6F3DE1" w:rsidR="004A3878" w:rsidRDefault="004A3878" w:rsidP="005F39D5">
      <w:pPr>
        <w:spacing w:line="320" w:lineRule="exact"/>
        <w:rPr>
          <w:rFonts w:ascii="Trebuchet MS" w:hAnsi="Trebuchet MS"/>
          <w:b/>
          <w:bCs/>
          <w:sz w:val="21"/>
          <w:szCs w:val="21"/>
        </w:rPr>
      </w:pPr>
    </w:p>
    <w:p w14:paraId="72A5B495" w14:textId="70A62BDA" w:rsidR="005E4D87" w:rsidRDefault="005E4D87" w:rsidP="002D6FCD">
      <w:pPr>
        <w:spacing w:line="320" w:lineRule="exact"/>
        <w:jc w:val="center"/>
        <w:rPr>
          <w:rFonts w:ascii="Trebuchet MS" w:hAnsi="Trebuchet MS"/>
          <w:b/>
          <w:bC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3749E518" w14:textId="4BF8D548"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A16CAA2"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1F6266"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17B64D51" w:rsidR="00D131C5" w:rsidRDefault="00D131C5" w:rsidP="005F39D5">
      <w:pPr>
        <w:spacing w:line="320" w:lineRule="exact"/>
        <w:rPr>
          <w:rFonts w:ascii="Trebuchet MS" w:hAnsi="Trebuchet MS" w:cstheme="minorHAnsi"/>
          <w:b/>
          <w:sz w:val="21"/>
          <w:szCs w:val="21"/>
        </w:rPr>
      </w:pPr>
    </w:p>
    <w:p w14:paraId="3FAC34CE" w14:textId="3E5CC968" w:rsidR="002F3D04" w:rsidRDefault="002F3D04" w:rsidP="002F3D04">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1 - Notas Comerciais Indianópolis:</w:t>
      </w:r>
    </w:p>
    <w:p w14:paraId="5B41CAFE" w14:textId="77777777" w:rsidR="002F3D04" w:rsidRPr="005F39D5" w:rsidRDefault="002F3D04"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6"/>
        <w:gridCol w:w="1718"/>
        <w:gridCol w:w="1210"/>
        <w:gridCol w:w="2646"/>
        <w:gridCol w:w="1592"/>
        <w:gridCol w:w="2019"/>
        <w:gridCol w:w="2368"/>
      </w:tblGrid>
      <w:tr w:rsidR="006C7600" w:rsidRPr="00E87D43" w14:paraId="279627C8" w14:textId="77777777" w:rsidTr="00CB41C8">
        <w:trPr>
          <w:trHeight w:val="1045"/>
          <w:tblHeader/>
          <w:jc w:val="center"/>
        </w:trPr>
        <w:tc>
          <w:tcPr>
            <w:tcW w:w="2156" w:type="dxa"/>
            <w:shd w:val="clear" w:color="auto" w:fill="BFBFBF"/>
            <w:vAlign w:val="center"/>
            <w:hideMark/>
          </w:tcPr>
          <w:p w14:paraId="1C149234"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5C398B83"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718" w:type="dxa"/>
            <w:shd w:val="clear" w:color="auto" w:fill="BFBFBF"/>
            <w:vAlign w:val="center"/>
          </w:tcPr>
          <w:p w14:paraId="26AA0A64"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Atuais Proprietários</w:t>
            </w:r>
          </w:p>
        </w:tc>
        <w:tc>
          <w:tcPr>
            <w:tcW w:w="1210" w:type="dxa"/>
            <w:shd w:val="clear" w:color="auto" w:fill="BFBFBF"/>
            <w:vAlign w:val="center"/>
          </w:tcPr>
          <w:p w14:paraId="645D6416"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2646" w:type="dxa"/>
            <w:shd w:val="clear" w:color="auto" w:fill="BFBFBF"/>
            <w:vAlign w:val="center"/>
            <w:hideMark/>
          </w:tcPr>
          <w:p w14:paraId="6DD57DF3"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592" w:type="dxa"/>
            <w:shd w:val="clear" w:color="auto" w:fill="BFBFBF"/>
            <w:vAlign w:val="center"/>
            <w:hideMark/>
          </w:tcPr>
          <w:p w14:paraId="324DCAF0"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019" w:type="dxa"/>
            <w:shd w:val="clear" w:color="auto" w:fill="BFBFBF"/>
            <w:vAlign w:val="center"/>
            <w:hideMark/>
          </w:tcPr>
          <w:p w14:paraId="6D6F362C"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368" w:type="dxa"/>
            <w:shd w:val="clear" w:color="auto" w:fill="BFBFBF"/>
            <w:vAlign w:val="center"/>
            <w:hideMark/>
          </w:tcPr>
          <w:p w14:paraId="5E7E1FC8"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6C7600" w:rsidRPr="00E87D43" w14:paraId="64D04BBF" w14:textId="77777777" w:rsidTr="00CB41C8">
        <w:trPr>
          <w:trHeight w:val="487"/>
          <w:jc w:val="center"/>
        </w:trPr>
        <w:tc>
          <w:tcPr>
            <w:tcW w:w="2156" w:type="dxa"/>
            <w:vAlign w:val="center"/>
          </w:tcPr>
          <w:p w14:paraId="4680DB4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Imóvel localizado no município de São Paulo, estado de São Paulo, na Avenida Indianópolis, nº 300, bairro Indianópolis, CEP 04063-003</w:t>
            </w:r>
            <w:r>
              <w:rPr>
                <w:rFonts w:ascii="Trebuchet MS" w:hAnsi="Trebuchet MS" w:cstheme="minorHAnsi"/>
                <w:sz w:val="18"/>
                <w:szCs w:val="18"/>
              </w:rPr>
              <w:t xml:space="preserve">, objeto da matrícula nº </w:t>
            </w:r>
            <w:r w:rsidRPr="007F2F47">
              <w:rPr>
                <w:rFonts w:ascii="Trebuchet MS" w:hAnsi="Trebuchet MS" w:cstheme="minorHAnsi"/>
                <w:sz w:val="18"/>
                <w:szCs w:val="18"/>
              </w:rPr>
              <w:t xml:space="preserve">25.839 </w:t>
            </w:r>
            <w:r>
              <w:rPr>
                <w:rFonts w:ascii="Trebuchet MS" w:hAnsi="Trebuchet MS" w:cstheme="minorHAnsi"/>
                <w:sz w:val="18"/>
                <w:szCs w:val="18"/>
              </w:rPr>
              <w:t>do 14º Cartório de Registro de Imóveis de São Paulo/SP</w:t>
            </w:r>
          </w:p>
        </w:tc>
        <w:tc>
          <w:tcPr>
            <w:tcW w:w="1718" w:type="dxa"/>
            <w:vAlign w:val="center"/>
          </w:tcPr>
          <w:p w14:paraId="58681DE9"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Christina Helene Monica Wenninger-Mrozek e Thomas Marc Elmar Mrozek</w:t>
            </w:r>
          </w:p>
        </w:tc>
        <w:tc>
          <w:tcPr>
            <w:tcW w:w="1210" w:type="dxa"/>
            <w:vAlign w:val="center"/>
          </w:tcPr>
          <w:p w14:paraId="2D50508F"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c>
          <w:tcPr>
            <w:tcW w:w="2646" w:type="dxa"/>
            <w:vAlign w:val="center"/>
          </w:tcPr>
          <w:p w14:paraId="7D2F3A6A" w14:textId="0DCDAC2E"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 xml:space="preserve">R$ </w:t>
            </w:r>
            <w:r w:rsidR="00F66645">
              <w:rPr>
                <w:rFonts w:ascii="Trebuchet MS" w:hAnsi="Trebuchet MS" w:cstheme="minorHAnsi"/>
                <w:sz w:val="18"/>
                <w:szCs w:val="18"/>
              </w:rPr>
              <w:t>89.206.597,53</w:t>
            </w:r>
          </w:p>
        </w:tc>
        <w:tc>
          <w:tcPr>
            <w:tcW w:w="1592" w:type="dxa"/>
            <w:vAlign w:val="center"/>
          </w:tcPr>
          <w:p w14:paraId="17E0E4C1" w14:textId="31B54DE2" w:rsidR="006C7600" w:rsidRPr="00E87D43" w:rsidRDefault="00F66645" w:rsidP="00E87D4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55,2072</w:t>
            </w:r>
            <w:r w:rsidR="006C7600" w:rsidRPr="00E87D43">
              <w:rPr>
                <w:rFonts w:ascii="Trebuchet MS" w:hAnsi="Trebuchet MS" w:cstheme="minorHAnsi"/>
                <w:sz w:val="18"/>
                <w:szCs w:val="18"/>
              </w:rPr>
              <w:t>%</w:t>
            </w:r>
          </w:p>
        </w:tc>
        <w:tc>
          <w:tcPr>
            <w:tcW w:w="2019" w:type="dxa"/>
            <w:vAlign w:val="center"/>
          </w:tcPr>
          <w:p w14:paraId="29B4777D" w14:textId="77777777" w:rsidR="006C7600" w:rsidRPr="00E87D43" w:rsidRDefault="006C7600" w:rsidP="00E87D4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368" w:type="dxa"/>
            <w:vAlign w:val="center"/>
          </w:tcPr>
          <w:p w14:paraId="0B58B2CE"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r>
      <w:tr w:rsidR="006C7600" w:rsidRPr="00E87D43" w14:paraId="403EF621" w14:textId="77777777" w:rsidTr="00CB41C8">
        <w:trPr>
          <w:trHeight w:val="487"/>
          <w:jc w:val="center"/>
        </w:trPr>
        <w:tc>
          <w:tcPr>
            <w:tcW w:w="2156" w:type="dxa"/>
            <w:vAlign w:val="center"/>
          </w:tcPr>
          <w:p w14:paraId="25F6C018"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2928" w:type="dxa"/>
            <w:gridSpan w:val="2"/>
            <w:vAlign w:val="center"/>
            <w:hideMark/>
          </w:tcPr>
          <w:p w14:paraId="06342D2B"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2646" w:type="dxa"/>
            <w:vAlign w:val="center"/>
            <w:hideMark/>
          </w:tcPr>
          <w:p w14:paraId="1AB572EF" w14:textId="1379B3F1" w:rsidR="006C7600" w:rsidRPr="00F66645" w:rsidRDefault="006C7600" w:rsidP="00E87D43">
            <w:pPr>
              <w:widowControl w:val="0"/>
              <w:spacing w:line="320" w:lineRule="exact"/>
              <w:jc w:val="center"/>
              <w:rPr>
                <w:rFonts w:ascii="Trebuchet MS" w:hAnsi="Trebuchet MS" w:cstheme="minorHAnsi"/>
                <w:b/>
                <w:bCs/>
                <w:sz w:val="18"/>
                <w:szCs w:val="18"/>
              </w:rPr>
            </w:pPr>
            <w:r w:rsidRPr="00F66645">
              <w:rPr>
                <w:rFonts w:ascii="Trebuchet MS" w:hAnsi="Trebuchet MS" w:cstheme="minorHAnsi"/>
                <w:b/>
                <w:bCs/>
                <w:sz w:val="18"/>
                <w:szCs w:val="18"/>
              </w:rPr>
              <w:t xml:space="preserve">R$ </w:t>
            </w:r>
            <w:r w:rsidR="00F66645" w:rsidRPr="00CB41C8">
              <w:rPr>
                <w:rFonts w:ascii="Trebuchet MS" w:hAnsi="Trebuchet MS" w:cstheme="minorHAnsi"/>
                <w:b/>
                <w:bCs/>
                <w:sz w:val="18"/>
                <w:szCs w:val="18"/>
              </w:rPr>
              <w:t>89.206.597,53</w:t>
            </w:r>
          </w:p>
        </w:tc>
        <w:tc>
          <w:tcPr>
            <w:tcW w:w="1592" w:type="dxa"/>
            <w:vAlign w:val="center"/>
            <w:hideMark/>
          </w:tcPr>
          <w:p w14:paraId="3E070A06" w14:textId="3EF8DA0D" w:rsidR="006C7600" w:rsidRPr="00F66645" w:rsidRDefault="00F66645" w:rsidP="00E87D43">
            <w:pPr>
              <w:widowControl w:val="0"/>
              <w:spacing w:line="320" w:lineRule="exact"/>
              <w:jc w:val="center"/>
              <w:rPr>
                <w:rFonts w:ascii="Trebuchet MS" w:hAnsi="Trebuchet MS" w:cstheme="minorHAnsi"/>
                <w:b/>
                <w:bCs/>
                <w:sz w:val="18"/>
                <w:szCs w:val="18"/>
              </w:rPr>
            </w:pPr>
            <w:r w:rsidRPr="00CB41C8">
              <w:rPr>
                <w:rFonts w:ascii="Trebuchet MS" w:hAnsi="Trebuchet MS" w:cstheme="minorHAnsi"/>
                <w:b/>
                <w:bCs/>
                <w:sz w:val="18"/>
                <w:szCs w:val="18"/>
              </w:rPr>
              <w:t>55,2072</w:t>
            </w:r>
            <w:r w:rsidR="006C7600" w:rsidRPr="00F66645">
              <w:rPr>
                <w:rFonts w:ascii="Trebuchet MS" w:hAnsi="Trebuchet MS" w:cstheme="minorHAnsi"/>
                <w:b/>
                <w:bCs/>
                <w:sz w:val="18"/>
                <w:szCs w:val="18"/>
              </w:rPr>
              <w:t>%</w:t>
            </w:r>
          </w:p>
        </w:tc>
        <w:tc>
          <w:tcPr>
            <w:tcW w:w="2019" w:type="dxa"/>
            <w:vAlign w:val="center"/>
          </w:tcPr>
          <w:p w14:paraId="2F1861CC"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2368" w:type="dxa"/>
            <w:vAlign w:val="center"/>
          </w:tcPr>
          <w:p w14:paraId="556C8BE0" w14:textId="77777777" w:rsidR="006C7600" w:rsidRPr="00E87D43" w:rsidRDefault="006C7600" w:rsidP="00E87D43">
            <w:pPr>
              <w:widowControl w:val="0"/>
              <w:spacing w:line="320" w:lineRule="exact"/>
              <w:jc w:val="center"/>
              <w:rPr>
                <w:rFonts w:ascii="Trebuchet MS" w:hAnsi="Trebuchet MS" w:cstheme="minorHAnsi"/>
                <w:sz w:val="18"/>
                <w:szCs w:val="18"/>
              </w:rPr>
            </w:pPr>
          </w:p>
        </w:tc>
      </w:tr>
    </w:tbl>
    <w:p w14:paraId="1B7BF337" w14:textId="0D40D613" w:rsidR="00200056" w:rsidRDefault="00200056" w:rsidP="005F39D5">
      <w:pPr>
        <w:spacing w:line="320" w:lineRule="exact"/>
        <w:rPr>
          <w:rFonts w:ascii="Trebuchet MS" w:hAnsi="Trebuchet MS" w:cstheme="minorHAnsi"/>
          <w:b/>
          <w:sz w:val="21"/>
          <w:szCs w:val="21"/>
        </w:rPr>
      </w:pP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398" w:name="_Hlk86933602"/>
            <w:r w:rsidRPr="005F39D5">
              <w:rPr>
                <w:rFonts w:ascii="Trebuchet MS" w:hAnsi="Trebuchet MS" w:cstheme="minorHAnsi"/>
                <w:b/>
                <w:bCs/>
                <w:color w:val="FFFFFF" w:themeColor="background1"/>
                <w:sz w:val="21"/>
                <w:szCs w:val="21"/>
              </w:rPr>
              <w:lastRenderedPageBreak/>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6BD1F2B8" w:rsidR="004630A9" w:rsidRPr="005F39D5" w:rsidRDefault="00877B99"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rPr>
              <w:t>61.483</w:t>
            </w:r>
          </w:p>
        </w:tc>
        <w:tc>
          <w:tcPr>
            <w:tcW w:w="484" w:type="pct"/>
            <w:vAlign w:val="center"/>
            <w:hideMark/>
          </w:tcPr>
          <w:p w14:paraId="53D2CD9D" w14:textId="34A06136"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2</w:t>
            </w:r>
            <w:r w:rsidR="00AF5604">
              <w:rPr>
                <w:rFonts w:ascii="Trebuchet MS" w:hAnsi="Trebuchet MS" w:cstheme="minorHAnsi"/>
                <w:b/>
                <w:bCs/>
                <w:sz w:val="21"/>
                <w:szCs w:val="21"/>
                <w:lang w:eastAsia="pt-BR"/>
              </w:rPr>
              <w:t>7</w:t>
            </w:r>
            <w:r>
              <w:rPr>
                <w:rFonts w:ascii="Trebuchet MS" w:hAnsi="Trebuchet MS" w:cstheme="minorHAnsi"/>
                <w:b/>
                <w:bCs/>
                <w:sz w:val="21"/>
                <w:szCs w:val="21"/>
                <w:lang w:eastAsia="pt-BR"/>
              </w:rPr>
              <w:t>.</w:t>
            </w:r>
            <w:r w:rsidR="00AF5604">
              <w:rPr>
                <w:rFonts w:ascii="Trebuchet MS" w:hAnsi="Trebuchet MS" w:cstheme="minorHAnsi"/>
                <w:b/>
                <w:bCs/>
                <w:sz w:val="21"/>
                <w:szCs w:val="21"/>
                <w:lang w:eastAsia="pt-BR"/>
              </w:rPr>
              <w:t>724</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398"/>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7DB4CB3A"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BA0E481" w14:textId="63607611" w:rsidR="00404451" w:rsidRDefault="00404451" w:rsidP="005F39D5">
      <w:pPr>
        <w:spacing w:line="320" w:lineRule="exact"/>
        <w:rPr>
          <w:rFonts w:ascii="Trebuchet MS" w:hAnsi="Trebuchet MS" w:cstheme="minorHAnsi"/>
          <w:sz w:val="21"/>
          <w:szCs w:val="21"/>
        </w:rPr>
      </w:pPr>
      <w:bookmarkStart w:id="399" w:name="_Hlk20228710"/>
    </w:p>
    <w:p w14:paraId="069E528E" w14:textId="77777777" w:rsidR="00DB11E4" w:rsidRDefault="00DB11E4" w:rsidP="005F39D5">
      <w:pPr>
        <w:spacing w:line="320" w:lineRule="exact"/>
        <w:rPr>
          <w:rFonts w:ascii="Trebuchet MS" w:hAnsi="Trebuchet MS" w:cstheme="minorHAnsi"/>
          <w:sz w:val="21"/>
          <w:szCs w:val="21"/>
        </w:rPr>
      </w:pPr>
    </w:p>
    <w:p w14:paraId="170A20EE" w14:textId="3F101F28" w:rsidR="00DB11E4" w:rsidRPr="00BD5C3A" w:rsidRDefault="00DB11E4" w:rsidP="002D6FCD">
      <w:pPr>
        <w:spacing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2FADF871" w14:textId="77777777" w:rsidR="0018286E" w:rsidRDefault="0018286E">
      <w:pPr>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041DB81" w14:textId="41031E4B" w:rsidR="007A6943" w:rsidRDefault="007A6943" w:rsidP="007A6943">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lastRenderedPageBreak/>
        <w:t>2 - Notas Comerciais Pintassilgo:</w:t>
      </w:r>
    </w:p>
    <w:p w14:paraId="5277934D" w14:textId="3B69B4E3" w:rsidR="00816D88" w:rsidRDefault="00816D88" w:rsidP="005F39D5">
      <w:pPr>
        <w:spacing w:line="320" w:lineRule="exact"/>
        <w:rPr>
          <w:rFonts w:ascii="Trebuchet MS" w:hAnsi="Trebuchet M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754E45" w:rsidRPr="00E87D43" w14:paraId="723D3D21" w14:textId="77777777" w:rsidTr="00E87D43">
        <w:trPr>
          <w:trHeight w:val="1045"/>
          <w:tblHeader/>
          <w:jc w:val="center"/>
        </w:trPr>
        <w:tc>
          <w:tcPr>
            <w:tcW w:w="2287" w:type="dxa"/>
            <w:shd w:val="clear" w:color="auto" w:fill="BFBFBF"/>
            <w:vAlign w:val="center"/>
            <w:hideMark/>
          </w:tcPr>
          <w:p w14:paraId="0AB5FE37"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02E63896"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5515733C"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Atual Proprietário(s)</w:t>
            </w:r>
          </w:p>
        </w:tc>
        <w:tc>
          <w:tcPr>
            <w:tcW w:w="1299" w:type="dxa"/>
            <w:shd w:val="clear" w:color="auto" w:fill="BFBFBF"/>
            <w:vAlign w:val="center"/>
          </w:tcPr>
          <w:p w14:paraId="32F2AD1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22E782EF"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2696BF0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002C205B"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37E1F33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754E45" w:rsidRPr="00E87D43" w14:paraId="3E875A0B" w14:textId="77777777" w:rsidTr="00E87D43">
        <w:trPr>
          <w:trHeight w:val="487"/>
          <w:jc w:val="center"/>
        </w:trPr>
        <w:tc>
          <w:tcPr>
            <w:tcW w:w="2287" w:type="dxa"/>
            <w:vAlign w:val="center"/>
          </w:tcPr>
          <w:p w14:paraId="325F1EA3"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Os imóveis localizados no município de São Paulo, estado de São Paulo, na Rua Marquês de Inhambuque, nºs 02, 02-A, 02-B, 02-C, 04, 06, 08</w:t>
            </w:r>
            <w:r w:rsidRPr="007419B5">
              <w:rPr>
                <w:rFonts w:ascii="Trebuchet MS" w:hAnsi="Trebuchet MS" w:cstheme="minorHAnsi"/>
                <w:sz w:val="18"/>
                <w:szCs w:val="18"/>
              </w:rPr>
              <w:t xml:space="preserve">, </w:t>
            </w:r>
            <w:r>
              <w:rPr>
                <w:rFonts w:ascii="Trebuchet MS" w:hAnsi="Trebuchet MS" w:cstheme="minorHAnsi"/>
                <w:sz w:val="18"/>
                <w:szCs w:val="18"/>
              </w:rPr>
              <w:t xml:space="preserve">CEP </w:t>
            </w:r>
            <w:r w:rsidRPr="002E2C63">
              <w:rPr>
                <w:rFonts w:ascii="Trebuchet MS" w:hAnsi="Trebuchet MS" w:cstheme="minorHAnsi"/>
                <w:sz w:val="18"/>
                <w:szCs w:val="18"/>
              </w:rPr>
              <w:t>04</w:t>
            </w:r>
            <w:r>
              <w:rPr>
                <w:rFonts w:ascii="Trebuchet MS" w:hAnsi="Trebuchet MS" w:cstheme="minorHAnsi"/>
                <w:sz w:val="18"/>
                <w:szCs w:val="18"/>
              </w:rPr>
              <w:t>.</w:t>
            </w:r>
            <w:r w:rsidRPr="002E2C63">
              <w:rPr>
                <w:rFonts w:ascii="Trebuchet MS" w:hAnsi="Trebuchet MS" w:cstheme="minorHAnsi"/>
                <w:sz w:val="18"/>
                <w:szCs w:val="18"/>
              </w:rPr>
              <w:t>514-020</w:t>
            </w:r>
            <w:r w:rsidRPr="00E87D43">
              <w:rPr>
                <w:rFonts w:ascii="Trebuchet MS" w:hAnsi="Trebuchet MS" w:cstheme="minorHAnsi"/>
                <w:sz w:val="18"/>
                <w:szCs w:val="18"/>
              </w:rPr>
              <w:t xml:space="preserve"> e na Rua Indiaroba, nºs 09, 81, 89, 113</w:t>
            </w:r>
            <w:r>
              <w:rPr>
                <w:rFonts w:ascii="Trebuchet MS" w:hAnsi="Trebuchet MS" w:cstheme="minorHAnsi"/>
                <w:sz w:val="18"/>
                <w:szCs w:val="18"/>
              </w:rPr>
              <w:t>, CEP 04.512-040,</w:t>
            </w:r>
            <w:r w:rsidRPr="002E2C63">
              <w:rPr>
                <w:rFonts w:ascii="Trebuchet MS" w:hAnsi="Trebuchet MS" w:cstheme="minorHAnsi"/>
                <w:sz w:val="18"/>
                <w:szCs w:val="18"/>
              </w:rPr>
              <w:t xml:space="preserve"> </w:t>
            </w:r>
            <w:r w:rsidRPr="00E87D43">
              <w:rPr>
                <w:rFonts w:ascii="Trebuchet MS" w:hAnsi="Trebuchet MS" w:cstheme="minorHAnsi"/>
                <w:sz w:val="18"/>
                <w:szCs w:val="18"/>
              </w:rPr>
              <w:t xml:space="preserve">objetos das matrículas nºs 20.266, 20.267, 20.268, 20,684, 60.948, 82.945, 103.498, 114.671, 122.561 e 227.534 do </w:t>
            </w:r>
            <w:r>
              <w:rPr>
                <w:rFonts w:ascii="Trebuchet MS" w:hAnsi="Trebuchet MS" w:cstheme="minorHAnsi"/>
                <w:sz w:val="18"/>
                <w:szCs w:val="18"/>
              </w:rPr>
              <w:t>14º Cartório de Registro de Imóveis de São Paulo/SP</w:t>
            </w:r>
          </w:p>
        </w:tc>
        <w:tc>
          <w:tcPr>
            <w:tcW w:w="1819" w:type="dxa"/>
            <w:vAlign w:val="center"/>
          </w:tcPr>
          <w:p w14:paraId="0627329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SAE Indiaroba Investimentos Imobiliários SPE Ltda.</w:t>
            </w:r>
          </w:p>
        </w:tc>
        <w:tc>
          <w:tcPr>
            <w:tcW w:w="1299" w:type="dxa"/>
            <w:vAlign w:val="center"/>
          </w:tcPr>
          <w:p w14:paraId="28CCFA30"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5AA6DEC6" w14:textId="25A394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R$ 5</w:t>
            </w:r>
            <w:r w:rsidR="00FC6097">
              <w:rPr>
                <w:rFonts w:ascii="Trebuchet MS" w:hAnsi="Trebuchet MS" w:cstheme="minorHAnsi"/>
                <w:sz w:val="18"/>
                <w:szCs w:val="18"/>
              </w:rPr>
              <w:t>3</w:t>
            </w:r>
            <w:r w:rsidRPr="00E87D43">
              <w:rPr>
                <w:rFonts w:ascii="Trebuchet MS" w:hAnsi="Trebuchet MS" w:cstheme="minorHAnsi"/>
                <w:sz w:val="18"/>
                <w:szCs w:val="18"/>
              </w:rPr>
              <w:t>.</w:t>
            </w:r>
            <w:r w:rsidR="00FC6097">
              <w:rPr>
                <w:rFonts w:ascii="Trebuchet MS" w:hAnsi="Trebuchet MS" w:cstheme="minorHAnsi"/>
                <w:sz w:val="18"/>
                <w:szCs w:val="18"/>
              </w:rPr>
              <w:t>861</w:t>
            </w:r>
            <w:r w:rsidRPr="00E87D43">
              <w:rPr>
                <w:rFonts w:ascii="Trebuchet MS" w:hAnsi="Trebuchet MS" w:cstheme="minorHAnsi"/>
                <w:sz w:val="18"/>
                <w:szCs w:val="18"/>
              </w:rPr>
              <w:t>.000,00</w:t>
            </w:r>
          </w:p>
        </w:tc>
        <w:tc>
          <w:tcPr>
            <w:tcW w:w="1701" w:type="dxa"/>
            <w:vAlign w:val="center"/>
          </w:tcPr>
          <w:p w14:paraId="4EBD3BE1" w14:textId="0AAC9CBE" w:rsidR="00754E45" w:rsidRPr="00E87D43" w:rsidRDefault="001078CB"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33,3329</w:t>
            </w:r>
            <w:r w:rsidR="00754E45" w:rsidRPr="00E87D43">
              <w:rPr>
                <w:rFonts w:ascii="Trebuchet MS" w:hAnsi="Trebuchet MS" w:cstheme="minorHAnsi"/>
                <w:sz w:val="18"/>
                <w:szCs w:val="18"/>
              </w:rPr>
              <w:t>%</w:t>
            </w:r>
          </w:p>
        </w:tc>
        <w:tc>
          <w:tcPr>
            <w:tcW w:w="2114" w:type="dxa"/>
            <w:vAlign w:val="center"/>
          </w:tcPr>
          <w:p w14:paraId="4CAEFA6F"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6FCA4A0A"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54E45" w:rsidRPr="00E87D43" w14:paraId="6FF2BE1C" w14:textId="77777777" w:rsidTr="00E87D43">
        <w:trPr>
          <w:trHeight w:val="487"/>
          <w:jc w:val="center"/>
        </w:trPr>
        <w:tc>
          <w:tcPr>
            <w:tcW w:w="2287" w:type="dxa"/>
            <w:vAlign w:val="center"/>
          </w:tcPr>
          <w:p w14:paraId="69962DF0"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416D3724"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5E92996" w14:textId="4A992151"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Pr="00FC6097">
              <w:rPr>
                <w:rFonts w:ascii="Trebuchet MS" w:hAnsi="Trebuchet MS" w:cstheme="minorHAnsi"/>
                <w:b/>
                <w:bCs/>
                <w:sz w:val="18"/>
                <w:szCs w:val="18"/>
              </w:rPr>
              <w:t>5</w:t>
            </w:r>
            <w:r w:rsidR="00FC6097" w:rsidRPr="00FC6097">
              <w:rPr>
                <w:rFonts w:ascii="Trebuchet MS" w:hAnsi="Trebuchet MS" w:cstheme="minorHAnsi"/>
                <w:b/>
                <w:bCs/>
                <w:sz w:val="18"/>
                <w:szCs w:val="18"/>
              </w:rPr>
              <w:t>3</w:t>
            </w:r>
            <w:r w:rsidRPr="00FC6097">
              <w:rPr>
                <w:rFonts w:ascii="Trebuchet MS" w:hAnsi="Trebuchet MS" w:cstheme="minorHAnsi"/>
                <w:b/>
                <w:bCs/>
                <w:sz w:val="18"/>
                <w:szCs w:val="18"/>
              </w:rPr>
              <w:t>.</w:t>
            </w:r>
            <w:r w:rsidR="00FC6097" w:rsidRPr="00FC6097">
              <w:rPr>
                <w:rFonts w:ascii="Trebuchet MS" w:hAnsi="Trebuchet MS" w:cstheme="minorHAnsi"/>
                <w:b/>
                <w:bCs/>
                <w:sz w:val="18"/>
                <w:szCs w:val="18"/>
              </w:rPr>
              <w:t>861</w:t>
            </w:r>
            <w:r w:rsidRPr="00FC6097">
              <w:rPr>
                <w:rFonts w:ascii="Trebuchet MS" w:hAnsi="Trebuchet MS" w:cstheme="minorHAnsi"/>
                <w:b/>
                <w:bCs/>
                <w:sz w:val="18"/>
                <w:szCs w:val="18"/>
              </w:rPr>
              <w:t>.000,00</w:t>
            </w:r>
          </w:p>
        </w:tc>
        <w:tc>
          <w:tcPr>
            <w:tcW w:w="1701" w:type="dxa"/>
            <w:vAlign w:val="center"/>
            <w:hideMark/>
          </w:tcPr>
          <w:p w14:paraId="2CED1A3D" w14:textId="1B05CBD7" w:rsidR="00754E45" w:rsidRPr="00E87D43" w:rsidRDefault="001078CB" w:rsidP="00E87D43">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33,3329</w:t>
            </w:r>
            <w:r w:rsidR="00754E45" w:rsidRPr="00E87D43">
              <w:rPr>
                <w:rFonts w:ascii="Trebuchet MS" w:hAnsi="Trebuchet MS" w:cstheme="minorHAnsi"/>
                <w:b/>
                <w:bCs/>
                <w:sz w:val="18"/>
                <w:szCs w:val="18"/>
              </w:rPr>
              <w:t>%</w:t>
            </w:r>
          </w:p>
        </w:tc>
        <w:tc>
          <w:tcPr>
            <w:tcW w:w="2114" w:type="dxa"/>
            <w:vAlign w:val="center"/>
          </w:tcPr>
          <w:p w14:paraId="1F145939"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2529" w:type="dxa"/>
            <w:vAlign w:val="center"/>
          </w:tcPr>
          <w:p w14:paraId="6AAFA8FC" w14:textId="77777777" w:rsidR="00754E45" w:rsidRPr="00E87D43" w:rsidRDefault="00754E45" w:rsidP="00E87D43">
            <w:pPr>
              <w:widowControl w:val="0"/>
              <w:spacing w:line="320" w:lineRule="atLeast"/>
              <w:jc w:val="center"/>
              <w:rPr>
                <w:rFonts w:ascii="Trebuchet MS" w:hAnsi="Trebuchet MS" w:cstheme="minorHAnsi"/>
                <w:sz w:val="18"/>
                <w:szCs w:val="18"/>
              </w:rPr>
            </w:pPr>
          </w:p>
        </w:tc>
      </w:tr>
    </w:tbl>
    <w:p w14:paraId="4E742DF5" w14:textId="31504AFF" w:rsidR="00754E45" w:rsidRDefault="00754E45" w:rsidP="00754E45">
      <w:pPr>
        <w:widowControl w:val="0"/>
        <w:spacing w:line="320" w:lineRule="atLeast"/>
        <w:rPr>
          <w:rFonts w:ascii="Trebuchet MS" w:hAnsi="Trebuchet MS" w:cstheme="minorHAnsi"/>
          <w:b/>
          <w:bCs/>
          <w:sz w:val="21"/>
          <w:szCs w:val="21"/>
          <w:lang w:val="pt-PT"/>
        </w:rPr>
      </w:pPr>
    </w:p>
    <w:p w14:paraId="7059E908" w14:textId="0342E1CA" w:rsidR="00754E45" w:rsidRDefault="00754E45" w:rsidP="00754E45">
      <w:pPr>
        <w:widowControl w:val="0"/>
        <w:spacing w:line="320" w:lineRule="atLeast"/>
        <w:rPr>
          <w:rFonts w:ascii="Trebuchet MS" w:hAnsi="Trebuchet MS" w:cstheme="minorHAnsi"/>
          <w:b/>
          <w:bCs/>
          <w:sz w:val="21"/>
          <w:szCs w:val="21"/>
          <w:lang w:val="pt-PT"/>
        </w:rPr>
      </w:pPr>
    </w:p>
    <w:p w14:paraId="37DCB7E2" w14:textId="77777777" w:rsidR="00754E45" w:rsidRDefault="00754E45" w:rsidP="00754E45">
      <w:pPr>
        <w:widowControl w:val="0"/>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754E45" w:rsidRPr="002E36A5" w14:paraId="4C183172" w14:textId="77777777" w:rsidTr="00E87D43">
        <w:trPr>
          <w:trHeight w:val="139"/>
          <w:jc w:val="center"/>
        </w:trPr>
        <w:tc>
          <w:tcPr>
            <w:tcW w:w="5000" w:type="pct"/>
            <w:gridSpan w:val="10"/>
            <w:shd w:val="clear" w:color="auto" w:fill="A6A6A6" w:themeFill="background1" w:themeFillShade="A6"/>
            <w:vAlign w:val="center"/>
            <w:hideMark/>
          </w:tcPr>
          <w:p w14:paraId="5A13FE8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lastRenderedPageBreak/>
              <w:t>CRONOGRAMA INDICATIVO DA APLICAÇÃO DOS RECURSOS (em milhares)</w:t>
            </w:r>
          </w:p>
        </w:tc>
      </w:tr>
      <w:tr w:rsidR="00754E45" w:rsidRPr="002E36A5" w14:paraId="6A95B390" w14:textId="77777777" w:rsidTr="00E87D43">
        <w:trPr>
          <w:trHeight w:val="685"/>
          <w:jc w:val="center"/>
        </w:trPr>
        <w:tc>
          <w:tcPr>
            <w:tcW w:w="639" w:type="pct"/>
            <w:shd w:val="clear" w:color="auto" w:fill="A6A6A6" w:themeFill="background1" w:themeFillShade="A6"/>
            <w:vAlign w:val="center"/>
            <w:hideMark/>
          </w:tcPr>
          <w:p w14:paraId="572DC94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129004C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3A1451E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8963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55B88F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3A272E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1A1ED57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BF036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962322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729D32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754E45" w:rsidRPr="002E36A5" w14:paraId="5A6FD890" w14:textId="77777777" w:rsidTr="00E87D43">
        <w:trPr>
          <w:trHeight w:val="139"/>
          <w:jc w:val="center"/>
        </w:trPr>
        <w:tc>
          <w:tcPr>
            <w:tcW w:w="639" w:type="pct"/>
            <w:shd w:val="clear" w:color="auto" w:fill="A6A6A6" w:themeFill="background1" w:themeFillShade="A6"/>
            <w:vAlign w:val="center"/>
            <w:hideMark/>
          </w:tcPr>
          <w:p w14:paraId="0C1690F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58C39AD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6318C8EE"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48E1389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0344C27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FE4046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989A2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0268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40A8B91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23D26B6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754E45" w:rsidRPr="002E36A5" w14:paraId="01D35955" w14:textId="77777777" w:rsidTr="00E87D43">
        <w:trPr>
          <w:trHeight w:val="139"/>
          <w:jc w:val="center"/>
        </w:trPr>
        <w:tc>
          <w:tcPr>
            <w:tcW w:w="639" w:type="pct"/>
            <w:shd w:val="clear" w:color="auto" w:fill="A6A6A6" w:themeFill="background1" w:themeFillShade="A6"/>
            <w:vAlign w:val="center"/>
            <w:hideMark/>
          </w:tcPr>
          <w:p w14:paraId="0FD3ED5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50452B6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89FC20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3E245D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4A9DA8F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D67C23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09220C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0FF5A1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F30E7C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23762B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754E45" w:rsidRPr="002E36A5" w14:paraId="7867E8AB" w14:textId="77777777" w:rsidTr="00E87D43">
        <w:trPr>
          <w:trHeight w:val="139"/>
          <w:jc w:val="center"/>
        </w:trPr>
        <w:tc>
          <w:tcPr>
            <w:tcW w:w="639" w:type="pct"/>
            <w:vAlign w:val="center"/>
            <w:hideMark/>
          </w:tcPr>
          <w:p w14:paraId="2416CA9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673CAF" w14:textId="090267B9" w:rsidR="00754E45" w:rsidRPr="002E36A5" w:rsidRDefault="00754E45" w:rsidP="00E87D4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w:t>
            </w:r>
            <w:r w:rsidR="00FC6097">
              <w:rPr>
                <w:rFonts w:ascii="Trebuchet MS" w:hAnsi="Trebuchet MS" w:cstheme="minorHAnsi"/>
                <w:b/>
                <w:bCs/>
                <w:sz w:val="21"/>
                <w:szCs w:val="21"/>
              </w:rPr>
              <w:t>3</w:t>
            </w:r>
            <w:r>
              <w:rPr>
                <w:rFonts w:ascii="Trebuchet MS" w:hAnsi="Trebuchet MS" w:cstheme="minorHAnsi"/>
                <w:b/>
                <w:bCs/>
                <w:sz w:val="21"/>
                <w:szCs w:val="21"/>
              </w:rPr>
              <w:t>.</w:t>
            </w:r>
            <w:r w:rsidR="00FC6097">
              <w:rPr>
                <w:rFonts w:ascii="Trebuchet MS" w:hAnsi="Trebuchet MS" w:cstheme="minorHAnsi"/>
                <w:b/>
                <w:bCs/>
                <w:sz w:val="21"/>
                <w:szCs w:val="21"/>
              </w:rPr>
              <w:t>861</w:t>
            </w:r>
          </w:p>
        </w:tc>
        <w:tc>
          <w:tcPr>
            <w:tcW w:w="484" w:type="pct"/>
            <w:vAlign w:val="center"/>
            <w:hideMark/>
          </w:tcPr>
          <w:p w14:paraId="288FBBAD"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D1F94DF"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2F9EEB41"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B3F7F3"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593C0F3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020F7E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3BD3AFA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4306D6B6"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tbl>
    <w:p w14:paraId="4555DF2F" w14:textId="77777777" w:rsidR="00754E45" w:rsidRPr="005D195E" w:rsidRDefault="00754E45" w:rsidP="00754E45">
      <w:pPr>
        <w:widowControl w:val="0"/>
        <w:spacing w:line="320" w:lineRule="atLeast"/>
        <w:jc w:val="both"/>
        <w:rPr>
          <w:rFonts w:ascii="Trebuchet MS" w:hAnsi="Trebuchet MS" w:cstheme="minorHAnsi"/>
          <w:b/>
          <w:bCs/>
          <w:sz w:val="21"/>
          <w:szCs w:val="21"/>
        </w:rPr>
      </w:pPr>
    </w:p>
    <w:p w14:paraId="0A5FD9AE" w14:textId="77777777" w:rsidR="00754E45" w:rsidRPr="005D195E" w:rsidRDefault="00754E45" w:rsidP="00754E45">
      <w:pPr>
        <w:widowControl w:val="0"/>
        <w:spacing w:line="320" w:lineRule="atLeast"/>
        <w:jc w:val="both"/>
        <w:rPr>
          <w:rFonts w:ascii="Trebuchet MS" w:hAnsi="Trebuchet MS" w:cstheme="minorHAnsi"/>
          <w:sz w:val="21"/>
          <w:szCs w:val="21"/>
        </w:rPr>
      </w:pPr>
      <w:bookmarkStart w:id="400" w:name="_Hlk85115473"/>
      <w:r w:rsidRPr="005D195E">
        <w:rPr>
          <w:rFonts w:ascii="Trebuchet MS" w:hAnsi="Trebuchet MS" w:cstheme="minorHAnsi"/>
          <w:sz w:val="21"/>
          <w:szCs w:val="21"/>
        </w:rPr>
        <w:t>Este cronograma é indicativo e não vinculante, sendo que, caso necessário, considerando a dinâmica comercial do setor no qual atua, a Emissora poderá destinar os recursos provenientes da integralização das Notas Comerciais</w:t>
      </w:r>
      <w:r>
        <w:rPr>
          <w:rFonts w:ascii="Trebuchet MS" w:hAnsi="Trebuchet MS" w:cstheme="minorHAnsi"/>
          <w:sz w:val="21"/>
          <w:szCs w:val="21"/>
        </w:rPr>
        <w:t xml:space="preserve"> Pintassilgo</w:t>
      </w:r>
      <w:r w:rsidRPr="005D195E">
        <w:rPr>
          <w:rFonts w:ascii="Trebuchet MS" w:hAnsi="Trebuchet MS" w:cstheme="minorHAnsi"/>
          <w:sz w:val="21"/>
          <w:szCs w:val="21"/>
        </w:rPr>
        <w:t xml:space="preserve"> em datas diversas das previstas neste Cronograma Indicativo, observada a obrigação desta de realizar a integral Destinação d</w:t>
      </w:r>
      <w:r>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A2EA641" w14:textId="77777777" w:rsidR="00754E45" w:rsidRPr="005D195E" w:rsidRDefault="00754E45" w:rsidP="00754E45">
      <w:pPr>
        <w:widowControl w:val="0"/>
        <w:spacing w:line="320" w:lineRule="atLeast"/>
        <w:jc w:val="both"/>
        <w:rPr>
          <w:rFonts w:ascii="Trebuchet MS" w:hAnsi="Trebuchet MS" w:cstheme="minorHAnsi"/>
          <w:sz w:val="21"/>
          <w:szCs w:val="21"/>
        </w:rPr>
      </w:pPr>
    </w:p>
    <w:p w14:paraId="0AACCE61" w14:textId="77777777" w:rsidR="00754E45" w:rsidRPr="005D195E" w:rsidRDefault="00754E45" w:rsidP="00754E45">
      <w:pPr>
        <w:widowControl w:val="0"/>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bookmarkEnd w:id="400"/>
    <w:p w14:paraId="614D4BE5" w14:textId="33617D1F" w:rsidR="007A6943" w:rsidRDefault="007A6943" w:rsidP="005F39D5">
      <w:pPr>
        <w:spacing w:line="320" w:lineRule="exact"/>
        <w:rPr>
          <w:rFonts w:ascii="Trebuchet MS" w:hAnsi="Trebuchet MS" w:cstheme="minorHAnsi"/>
          <w:sz w:val="21"/>
          <w:szCs w:val="21"/>
        </w:rPr>
      </w:pPr>
    </w:p>
    <w:p w14:paraId="3E09E6C1" w14:textId="77777777" w:rsidR="007A6943" w:rsidRPr="00BD5C3A" w:rsidRDefault="007A6943"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399"/>
    <w:p w14:paraId="63BD8E5D" w14:textId="699CEB4F" w:rsidR="002D5036" w:rsidRPr="005F39D5" w:rsidRDefault="00A570BD" w:rsidP="002D5036">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002D5036" w:rsidRPr="005F39D5">
        <w:rPr>
          <w:rFonts w:ascii="Trebuchet MS" w:hAnsi="Trebuchet MS" w:cs="Tahoma"/>
          <w:b/>
          <w:w w:val="0"/>
          <w:sz w:val="21"/>
          <w:szCs w:val="21"/>
        </w:rPr>
        <w:t xml:space="preserve">do </w:t>
      </w:r>
      <w:r w:rsidR="002D5036" w:rsidRPr="005F39D5">
        <w:rPr>
          <w:rFonts w:ascii="Trebuchet MS" w:hAnsi="Trebuchet MS" w:cs="Tahoma"/>
          <w:b/>
          <w:bCs/>
          <w:i/>
          <w:sz w:val="21"/>
          <w:szCs w:val="21"/>
        </w:rPr>
        <w:t>“</w:t>
      </w:r>
      <w:r w:rsidR="002D5036" w:rsidRPr="005F39D5">
        <w:rPr>
          <w:rFonts w:ascii="Trebuchet MS" w:hAnsi="Trebuchet MS" w:cstheme="minorHAnsi"/>
          <w:b/>
          <w:bCs/>
          <w:i/>
          <w:sz w:val="21"/>
          <w:szCs w:val="21"/>
        </w:rPr>
        <w:t xml:space="preserve">Termo de Securitização de Certificados de Recebíveis Imobiliários da </w:t>
      </w:r>
      <w:r w:rsidR="002D5036" w:rsidRPr="005F39D5">
        <w:rPr>
          <w:rFonts w:ascii="Trebuchet MS" w:hAnsi="Trebuchet MS" w:cstheme="minorHAnsi"/>
          <w:b/>
          <w:bCs/>
          <w:i/>
          <w:iCs/>
          <w:sz w:val="21"/>
          <w:szCs w:val="21"/>
        </w:rPr>
        <w:t>1ª Série da</w:t>
      </w:r>
      <w:r w:rsidR="002D5036" w:rsidRPr="005F39D5">
        <w:rPr>
          <w:rFonts w:ascii="Trebuchet MS" w:hAnsi="Trebuchet MS" w:cstheme="minorHAnsi"/>
          <w:b/>
          <w:bCs/>
          <w:i/>
          <w:sz w:val="21"/>
          <w:szCs w:val="21"/>
        </w:rPr>
        <w:t xml:space="preserve"> </w:t>
      </w:r>
      <w:r w:rsidR="002D5036" w:rsidRPr="005F39D5">
        <w:rPr>
          <w:rFonts w:ascii="Trebuchet MS" w:hAnsi="Trebuchet MS" w:cstheme="minorHAnsi"/>
          <w:b/>
          <w:bCs/>
          <w:sz w:val="21"/>
          <w:szCs w:val="21"/>
        </w:rPr>
        <w:t>4</w:t>
      </w:r>
      <w:r w:rsidR="002D5036" w:rsidRPr="005F39D5">
        <w:rPr>
          <w:rFonts w:ascii="Trebuchet MS" w:hAnsi="Trebuchet MS" w:cstheme="minorHAnsi"/>
          <w:b/>
          <w:bCs/>
          <w:i/>
          <w:sz w:val="21"/>
          <w:szCs w:val="21"/>
        </w:rPr>
        <w:t xml:space="preserve">ª Emissão da </w:t>
      </w:r>
      <w:r w:rsidR="002D5036" w:rsidRPr="005F39D5">
        <w:rPr>
          <w:rFonts w:ascii="Trebuchet MS" w:hAnsi="Trebuchet MS" w:cs="Tahoma"/>
          <w:b/>
          <w:bCs/>
          <w:i/>
          <w:sz w:val="21"/>
          <w:szCs w:val="21"/>
        </w:rPr>
        <w:t>Casa de Pedra Securitizadora de Crédito S.A.</w:t>
      </w:r>
      <w:r w:rsidR="002D5036" w:rsidRPr="005F39D5">
        <w:rPr>
          <w:rFonts w:ascii="Trebuchet MS" w:hAnsi="Trebuchet MS" w:cstheme="minorHAnsi"/>
          <w:b/>
          <w:bCs/>
          <w:i/>
          <w:sz w:val="21"/>
          <w:szCs w:val="21"/>
        </w:rPr>
        <w:t>, Lastreados em Créditos Imobiliários D</w:t>
      </w:r>
      <w:r w:rsidR="002D5036" w:rsidRPr="000B26C7">
        <w:rPr>
          <w:rFonts w:ascii="Trebuchet MS" w:hAnsi="Trebuchet MS" w:cstheme="minorHAnsi"/>
          <w:b/>
          <w:bCs/>
          <w:i/>
          <w:sz w:val="21"/>
          <w:szCs w:val="21"/>
        </w:rPr>
        <w:t xml:space="preserve">evidos pela </w:t>
      </w:r>
      <w:r w:rsidR="007E72E4">
        <w:rPr>
          <w:rFonts w:ascii="Trebuchet MS" w:hAnsi="Trebuchet MS" w:cs="Tahoma"/>
          <w:b/>
          <w:bCs/>
          <w:i/>
          <w:sz w:val="21"/>
          <w:szCs w:val="21"/>
        </w:rPr>
        <w:t>Indianópolis</w:t>
      </w:r>
      <w:r w:rsidR="002D5036" w:rsidRPr="00A81B29">
        <w:rPr>
          <w:rFonts w:ascii="Trebuchet MS" w:hAnsi="Trebuchet MS" w:cs="Tahoma"/>
          <w:b/>
          <w:bCs/>
          <w:i/>
          <w:sz w:val="21"/>
          <w:szCs w:val="21"/>
        </w:rPr>
        <w:t xml:space="preserve"> Empreendimentos Imobiliários SPE Ltda.</w:t>
      </w:r>
      <w:r w:rsidR="002D5036" w:rsidRPr="000B26C7">
        <w:rPr>
          <w:rFonts w:ascii="Trebuchet MS" w:hAnsi="Trebuchet MS" w:cs="Tahoma"/>
          <w:b/>
          <w:bCs/>
          <w:i/>
          <w:sz w:val="21"/>
          <w:szCs w:val="21"/>
        </w:rPr>
        <w:t xml:space="preserve"> e</w:t>
      </w:r>
      <w:r w:rsidR="002D5036" w:rsidRPr="005F39D5">
        <w:rPr>
          <w:rFonts w:ascii="Trebuchet MS" w:hAnsi="Trebuchet MS" w:cs="Tahoma"/>
          <w:b/>
          <w:bCs/>
          <w:i/>
          <w:sz w:val="21"/>
          <w:szCs w:val="21"/>
        </w:rPr>
        <w:t xml:space="preserve"> pela </w:t>
      </w:r>
      <w:r w:rsidR="002D5036" w:rsidRPr="00B36882">
        <w:rPr>
          <w:rFonts w:ascii="Trebuchet MS" w:hAnsi="Trebuchet MS" w:cs="Tahoma"/>
          <w:b/>
          <w:bCs/>
          <w:i/>
          <w:sz w:val="21"/>
          <w:szCs w:val="21"/>
        </w:rPr>
        <w:t>Indiaroba Empreendimentos Imobiliários SPE Ltda.</w:t>
      </w:r>
      <w:r w:rsidR="002D503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E744E13" w14:textId="16BF9ADE" w:rsidR="002D5036" w:rsidRDefault="002D5036" w:rsidP="00975867">
      <w:pPr>
        <w:tabs>
          <w:tab w:val="left" w:pos="2366"/>
        </w:tabs>
        <w:spacing w:line="320" w:lineRule="exact"/>
        <w:jc w:val="both"/>
        <w:rPr>
          <w:rFonts w:ascii="Trebuchet MS" w:hAnsi="Trebuchet MS"/>
          <w:b/>
          <w:bCs/>
          <w:sz w:val="21"/>
          <w:szCs w:val="21"/>
        </w:rPr>
      </w:pPr>
    </w:p>
    <w:p w14:paraId="4FA4F98F" w14:textId="77777777" w:rsidR="00FC7395" w:rsidRPr="00975867" w:rsidRDefault="00FC7395" w:rsidP="00975867">
      <w:pPr>
        <w:tabs>
          <w:tab w:val="left" w:pos="2366"/>
        </w:tabs>
        <w:spacing w:line="320" w:lineRule="exact"/>
        <w:jc w:val="both"/>
        <w:rPr>
          <w:rFonts w:ascii="Trebuchet MS" w:hAnsi="Trebuchet MS"/>
          <w:b/>
          <w:bCs/>
          <w:sz w:val="21"/>
          <w:szCs w:val="21"/>
        </w:rPr>
      </w:pPr>
    </w:p>
    <w:p w14:paraId="175C3B6D" w14:textId="08413852" w:rsidR="00567C4E" w:rsidRPr="00975867" w:rsidRDefault="00567C4E" w:rsidP="00975867">
      <w:pPr>
        <w:pBdr>
          <w:bottom w:val="single" w:sz="12" w:space="1" w:color="auto"/>
        </w:pBdr>
        <w:tabs>
          <w:tab w:val="left" w:pos="2366"/>
        </w:tabs>
        <w:spacing w:line="320" w:lineRule="exact"/>
        <w:jc w:val="center"/>
        <w:rPr>
          <w:rFonts w:ascii="Trebuchet MS" w:hAnsi="Trebuchet MS"/>
          <w:sz w:val="21"/>
          <w:szCs w:val="21"/>
        </w:rPr>
      </w:pPr>
      <w:r w:rsidRPr="00975867">
        <w:rPr>
          <w:rFonts w:ascii="Trebuchet MS" w:hAnsi="Trebuchet MS"/>
          <w:b/>
          <w:bCs/>
          <w:sz w:val="21"/>
          <w:szCs w:val="21"/>
        </w:rPr>
        <w:t>Declaração da Emissora Sobre a Destinação Reembolso</w:t>
      </w:r>
    </w:p>
    <w:p w14:paraId="48608E2D" w14:textId="77777777" w:rsidR="00567C4E" w:rsidRPr="00975867" w:rsidRDefault="00567C4E" w:rsidP="00975867">
      <w:pPr>
        <w:spacing w:line="320" w:lineRule="exact"/>
        <w:rPr>
          <w:rFonts w:ascii="Trebuchet MS" w:hAnsi="Trebuchet MS" w:cstheme="minorHAnsi"/>
          <w:b/>
          <w:sz w:val="21"/>
          <w:szCs w:val="21"/>
        </w:rPr>
      </w:pPr>
    </w:p>
    <w:p w14:paraId="2DA88150" w14:textId="77777777" w:rsidR="009770AA" w:rsidRPr="00975867" w:rsidRDefault="009770AA" w:rsidP="00975867">
      <w:pPr>
        <w:spacing w:line="320" w:lineRule="exact"/>
        <w:rPr>
          <w:rFonts w:ascii="Trebuchet MS" w:hAnsi="Trebuchet MS" w:cstheme="minorHAnsi"/>
          <w:sz w:val="21"/>
          <w:szCs w:val="21"/>
        </w:rPr>
      </w:pPr>
    </w:p>
    <w:p w14:paraId="3475A704" w14:textId="0AB7E705"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b/>
          <w:bCs/>
          <w:color w:val="000000" w:themeColor="text1"/>
          <w:sz w:val="21"/>
          <w:szCs w:val="21"/>
        </w:rPr>
        <w:t>CASA DE PEDRA SECURITIZADORA DE CRÉDITO S.A</w:t>
      </w:r>
      <w:r w:rsidRPr="00975867">
        <w:rPr>
          <w:rFonts w:ascii="Trebuchet MS" w:eastAsia="Arial" w:hAnsi="Trebuchet MS" w:cs="Calibri"/>
          <w:color w:val="000000" w:themeColor="text1"/>
          <w:sz w:val="21"/>
          <w:szCs w:val="21"/>
        </w:rPr>
        <w:t>., sociedade por ações com registro de emissora de valores mobiliários perante a Comissão de Valores Mobiliários (“</w:t>
      </w:r>
      <w:r w:rsidRPr="00877617">
        <w:rPr>
          <w:rFonts w:ascii="Trebuchet MS" w:eastAsia="Arial" w:hAnsi="Trebuchet MS" w:cs="Calibri"/>
          <w:color w:val="000000" w:themeColor="text1"/>
          <w:sz w:val="21"/>
          <w:szCs w:val="21"/>
          <w:u w:val="single"/>
        </w:rPr>
        <w:t>CVM</w:t>
      </w:r>
      <w:r w:rsidRPr="00975867">
        <w:rPr>
          <w:rFonts w:ascii="Trebuchet MS" w:eastAsia="Arial" w:hAnsi="Trebuchet MS" w:cs="Calibri"/>
          <w:color w:val="000000" w:themeColor="text1"/>
          <w:sz w:val="21"/>
          <w:szCs w:val="21"/>
        </w:rPr>
        <w:t>”) na categoria “Companhia Securitizadora” e devidamente autorizada a funcionar como companhia securitizadora nos termos da Resolução CVM 60, com sede no município de São Paulo, estado de São Paulo, na Avenida Brigadeiro Faria Lima, nº 3.144, cj. 122, sala CP, bairro Jardim Paulistano, CEP 01.451-000, inscrita no Cadastro Nacional da Pessoa Jurídica do Ministério da Economia (“</w:t>
      </w:r>
      <w:r w:rsidRPr="00877617">
        <w:rPr>
          <w:rFonts w:ascii="Trebuchet MS" w:eastAsia="Arial" w:hAnsi="Trebuchet MS" w:cs="Calibri"/>
          <w:color w:val="000000" w:themeColor="text1"/>
          <w:sz w:val="21"/>
          <w:szCs w:val="21"/>
          <w:u w:val="single"/>
        </w:rPr>
        <w:t>CNPJ/ME</w:t>
      </w:r>
      <w:r w:rsidRPr="00975867">
        <w:rPr>
          <w:rFonts w:ascii="Trebuchet MS" w:eastAsia="Arial" w:hAnsi="Trebuchet MS" w:cs="Calibri"/>
          <w:color w:val="000000" w:themeColor="text1"/>
          <w:sz w:val="21"/>
          <w:szCs w:val="21"/>
        </w:rPr>
        <w:t>”) sob o nº 31.468.139/0001-98 na qualidade de emissora dos certificados de recebíveis imobiliários da 1ª série da sua 4ª (quarta) emissão (“</w:t>
      </w:r>
      <w:r w:rsidRPr="00877617">
        <w:rPr>
          <w:rFonts w:ascii="Trebuchet MS" w:eastAsia="Arial" w:hAnsi="Trebuchet MS" w:cs="Calibri"/>
          <w:color w:val="000000" w:themeColor="text1"/>
          <w:sz w:val="21"/>
          <w:szCs w:val="21"/>
          <w:u w:val="single"/>
        </w:rPr>
        <w:t>CRI</w:t>
      </w:r>
      <w:r w:rsidRPr="00975867">
        <w:rPr>
          <w:rFonts w:ascii="Trebuchet MS" w:eastAsia="Arial" w:hAnsi="Trebuchet MS" w:cs="Calibri"/>
          <w:color w:val="000000" w:themeColor="text1"/>
          <w:sz w:val="21"/>
          <w:szCs w:val="21"/>
        </w:rPr>
        <w:t>” e “</w:t>
      </w:r>
      <w:r w:rsidRPr="00877617">
        <w:rPr>
          <w:rFonts w:ascii="Trebuchet MS" w:eastAsia="Arial" w:hAnsi="Trebuchet MS" w:cs="Calibri"/>
          <w:color w:val="000000" w:themeColor="text1"/>
          <w:sz w:val="21"/>
          <w:szCs w:val="21"/>
          <w:u w:val="single"/>
        </w:rPr>
        <w:t>Emissão</w:t>
      </w:r>
      <w:r w:rsidRPr="00975867">
        <w:rPr>
          <w:rFonts w:ascii="Trebuchet MS" w:eastAsia="Arial" w:hAnsi="Trebuchet MS" w:cs="Calibri"/>
          <w:color w:val="000000" w:themeColor="text1"/>
          <w:sz w:val="21"/>
          <w:szCs w:val="21"/>
        </w:rPr>
        <w:t xml:space="preserve">”, respectivamente), que serão objeto de oferta pública de distribuição, nos termos da </w:t>
      </w:r>
      <w:r w:rsidR="00DD6DA1" w:rsidRPr="003C30E2">
        <w:rPr>
          <w:rFonts w:ascii="Trebuchet MS" w:hAnsi="Trebuchet MS" w:cs="Trebuchet MS"/>
          <w:sz w:val="21"/>
          <w:szCs w:val="21"/>
        </w:rPr>
        <w:t>Instrução da CVM nº 476, de 16 de janeiro de 2009</w:t>
      </w:r>
      <w:r w:rsidRPr="00975867">
        <w:rPr>
          <w:rFonts w:ascii="Trebuchet MS" w:eastAsia="Arial" w:hAnsi="Trebuchet MS" w:cs="Calibri"/>
          <w:color w:val="000000" w:themeColor="text1"/>
          <w:sz w:val="21"/>
          <w:szCs w:val="21"/>
        </w:rPr>
        <w:t xml:space="preserve">, conforme alterada, </w:t>
      </w:r>
      <w:r w:rsidR="00100A08" w:rsidRPr="005F39D5">
        <w:rPr>
          <w:rFonts w:ascii="Trebuchet MS" w:hAnsi="Trebuchet MS" w:cs="Arial"/>
          <w:bCs/>
          <w:i/>
          <w:iCs/>
          <w:sz w:val="21"/>
          <w:szCs w:val="21"/>
        </w:rPr>
        <w:t>DECLARA</w:t>
      </w:r>
      <w:r w:rsidRPr="00975867">
        <w:rPr>
          <w:rFonts w:ascii="Trebuchet MS" w:eastAsia="Arial" w:hAnsi="Trebuchet MS" w:cs="Calibri"/>
          <w:color w:val="000000" w:themeColor="text1"/>
          <w:sz w:val="21"/>
          <w:szCs w:val="21"/>
        </w:rPr>
        <w:t>, para todos os fins e efeitos, que as despesas a serem objeto de reembolso no âmbito dos CRI não estão vinculadas a qualquer outra emissão de certificados de recebíveis imobiliários lastreado em crédito imobiliários.</w:t>
      </w:r>
    </w:p>
    <w:p w14:paraId="20950CD6" w14:textId="77777777"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111A330E" w14:textId="08E32C71" w:rsidR="009770AA"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color w:val="000000" w:themeColor="text1"/>
          <w:sz w:val="21"/>
          <w:szCs w:val="21"/>
        </w:rPr>
        <w:t xml:space="preserve">As palavra e expressões iniciadas em letra maiúscula que não sejam definidas nesta </w:t>
      </w:r>
      <w:r w:rsidR="00CC3225">
        <w:rPr>
          <w:rFonts w:ascii="Trebuchet MS" w:eastAsia="Arial" w:hAnsi="Trebuchet MS" w:cs="Calibri"/>
          <w:color w:val="000000" w:themeColor="text1"/>
          <w:sz w:val="21"/>
          <w:szCs w:val="21"/>
        </w:rPr>
        <w:t>d</w:t>
      </w:r>
      <w:r w:rsidRPr="00975867">
        <w:rPr>
          <w:rFonts w:ascii="Trebuchet MS" w:eastAsia="Arial" w:hAnsi="Trebuchet MS" w:cs="Calibri"/>
          <w:color w:val="000000" w:themeColor="text1"/>
          <w:sz w:val="21"/>
          <w:szCs w:val="21"/>
        </w:rPr>
        <w:t xml:space="preserve">eclaração terão o significado previsto no </w:t>
      </w:r>
      <w:r w:rsidR="00CC3225" w:rsidRPr="005F39D5">
        <w:rPr>
          <w:rFonts w:ascii="Trebuchet MS" w:hAnsi="Trebuchet MS" w:cstheme="minorHAnsi"/>
          <w:sz w:val="21"/>
          <w:szCs w:val="21"/>
        </w:rPr>
        <w:t>“</w:t>
      </w:r>
      <w:r w:rsidR="00CC3225" w:rsidRPr="005F39D5">
        <w:rPr>
          <w:rFonts w:ascii="Trebuchet MS" w:hAnsi="Trebuchet MS" w:cstheme="minorHAnsi"/>
          <w:i/>
          <w:sz w:val="21"/>
          <w:szCs w:val="21"/>
        </w:rPr>
        <w:t xml:space="preserve">Termo de Securitização de Certificados de Recebíveis Imobiliários da </w:t>
      </w:r>
      <w:r w:rsidR="00CC3225" w:rsidRPr="005F39D5">
        <w:rPr>
          <w:rFonts w:ascii="Trebuchet MS" w:hAnsi="Trebuchet MS" w:cstheme="minorHAnsi"/>
          <w:i/>
          <w:iCs/>
          <w:sz w:val="21"/>
          <w:szCs w:val="21"/>
        </w:rPr>
        <w:t>1ª Série da</w:t>
      </w:r>
      <w:r w:rsidR="00CC3225" w:rsidRPr="005F39D5">
        <w:rPr>
          <w:rFonts w:ascii="Trebuchet MS" w:hAnsi="Trebuchet MS" w:cstheme="minorHAnsi"/>
          <w:i/>
          <w:sz w:val="21"/>
          <w:szCs w:val="21"/>
        </w:rPr>
        <w:t xml:space="preserve"> </w:t>
      </w:r>
      <w:r w:rsidR="00CC3225" w:rsidRPr="005F39D5">
        <w:rPr>
          <w:rFonts w:ascii="Trebuchet MS" w:hAnsi="Trebuchet MS" w:cstheme="minorHAnsi"/>
          <w:sz w:val="21"/>
          <w:szCs w:val="21"/>
        </w:rPr>
        <w:t>4</w:t>
      </w:r>
      <w:r w:rsidR="00CC3225" w:rsidRPr="005F39D5">
        <w:rPr>
          <w:rFonts w:ascii="Trebuchet MS" w:hAnsi="Trebuchet MS" w:cstheme="minorHAnsi"/>
          <w:i/>
          <w:sz w:val="21"/>
          <w:szCs w:val="21"/>
        </w:rPr>
        <w:t xml:space="preserve">ª Emissão da </w:t>
      </w:r>
      <w:r w:rsidR="00CC3225" w:rsidRPr="005F39D5">
        <w:rPr>
          <w:rFonts w:ascii="Trebuchet MS" w:hAnsi="Trebuchet MS" w:cs="Tahoma"/>
          <w:i/>
          <w:sz w:val="21"/>
          <w:szCs w:val="21"/>
        </w:rPr>
        <w:t>Casa de Pedra Securitizadora de Crédito S.A.</w:t>
      </w:r>
      <w:r w:rsidR="00CC3225" w:rsidRPr="005F39D5">
        <w:rPr>
          <w:rFonts w:ascii="Trebuchet MS" w:hAnsi="Trebuchet MS" w:cstheme="minorHAnsi"/>
          <w:i/>
          <w:sz w:val="21"/>
          <w:szCs w:val="21"/>
        </w:rPr>
        <w:t>, Lastreados em Créditos Imobiliá</w:t>
      </w:r>
      <w:r w:rsidR="00CC3225" w:rsidRPr="009E6D37">
        <w:rPr>
          <w:rFonts w:ascii="Trebuchet MS" w:hAnsi="Trebuchet MS" w:cstheme="minorHAnsi"/>
          <w:i/>
          <w:sz w:val="21"/>
          <w:szCs w:val="21"/>
        </w:rPr>
        <w:t xml:space="preserve">rios Devidos Pela </w:t>
      </w:r>
      <w:r w:rsidR="007E72E4">
        <w:rPr>
          <w:rFonts w:ascii="Trebuchet MS" w:hAnsi="Trebuchet MS" w:cs="Tahoma"/>
          <w:i/>
          <w:sz w:val="21"/>
          <w:szCs w:val="21"/>
        </w:rPr>
        <w:t>Indianópolis</w:t>
      </w:r>
      <w:r w:rsidR="00CC3225" w:rsidRPr="00A81B29">
        <w:rPr>
          <w:rFonts w:ascii="Trebuchet MS" w:hAnsi="Trebuchet MS" w:cs="Tahoma"/>
          <w:i/>
          <w:sz w:val="21"/>
          <w:szCs w:val="21"/>
        </w:rPr>
        <w:t xml:space="preserve"> Empreendimentos Imobiliários SPE Ltda.</w:t>
      </w:r>
      <w:r w:rsidR="00CC3225" w:rsidRPr="005F39D5">
        <w:rPr>
          <w:rFonts w:ascii="Trebuchet MS" w:hAnsi="Trebuchet MS" w:cs="Tahoma"/>
          <w:i/>
          <w:sz w:val="21"/>
          <w:szCs w:val="21"/>
        </w:rPr>
        <w:t xml:space="preserve"> e pela </w:t>
      </w:r>
      <w:r w:rsidR="00CC3225" w:rsidRPr="00DE2739">
        <w:rPr>
          <w:rFonts w:ascii="Trebuchet MS" w:hAnsi="Trebuchet MS" w:cs="Tahoma"/>
          <w:i/>
          <w:sz w:val="21"/>
          <w:szCs w:val="21"/>
        </w:rPr>
        <w:t>Indiaroba Empreendimentos Imobiliários SPE Ltda.</w:t>
      </w:r>
      <w:r w:rsidR="00CC3225" w:rsidRPr="005F39D5">
        <w:rPr>
          <w:rFonts w:ascii="Trebuchet MS" w:hAnsi="Trebuchet MS" w:cstheme="minorHAnsi"/>
          <w:iCs/>
          <w:sz w:val="21"/>
          <w:szCs w:val="21"/>
        </w:rPr>
        <w:t>”</w:t>
      </w:r>
      <w:r w:rsidRPr="00975867">
        <w:rPr>
          <w:rFonts w:ascii="Trebuchet MS" w:eastAsia="Arial" w:hAnsi="Trebuchet MS" w:cs="Calibri"/>
          <w:color w:val="000000" w:themeColor="text1"/>
          <w:sz w:val="21"/>
          <w:szCs w:val="21"/>
        </w:rPr>
        <w:t>, celebrado na presente data, entre a Emissora e o Agente Fiduciário</w:t>
      </w:r>
      <w:r w:rsidR="00CC3225">
        <w:rPr>
          <w:rFonts w:ascii="Trebuchet MS" w:eastAsia="Arial" w:hAnsi="Trebuchet MS" w:cs="Calibri"/>
          <w:color w:val="000000" w:themeColor="text1"/>
          <w:sz w:val="21"/>
          <w:szCs w:val="21"/>
        </w:rPr>
        <w:t xml:space="preserve"> dos CRI</w:t>
      </w:r>
      <w:r w:rsidRPr="00975867">
        <w:rPr>
          <w:rFonts w:ascii="Trebuchet MS" w:eastAsia="Arial" w:hAnsi="Trebuchet MS" w:cs="Calibri"/>
          <w:color w:val="000000" w:themeColor="text1"/>
          <w:sz w:val="21"/>
          <w:szCs w:val="21"/>
        </w:rPr>
        <w:t>.</w:t>
      </w:r>
    </w:p>
    <w:p w14:paraId="6D525C23" w14:textId="77777777" w:rsidR="00975867" w:rsidRPr="00975867" w:rsidRDefault="00975867"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3525543D" w14:textId="51C63A39" w:rsidR="009770AA" w:rsidRPr="00975867" w:rsidRDefault="009770AA" w:rsidP="00975867">
      <w:pPr>
        <w:tabs>
          <w:tab w:val="left" w:pos="142"/>
        </w:tabs>
        <w:spacing w:line="320" w:lineRule="exact"/>
        <w:contextualSpacing/>
        <w:jc w:val="center"/>
        <w:rPr>
          <w:rFonts w:ascii="Trebuchet MS" w:hAnsi="Trebuchet MS" w:cs="Arial"/>
          <w:sz w:val="21"/>
          <w:szCs w:val="21"/>
        </w:rPr>
      </w:pPr>
      <w:r w:rsidRPr="00975867">
        <w:rPr>
          <w:rFonts w:ascii="Trebuchet MS" w:hAnsi="Trebuchet MS" w:cs="Leelawadee UI"/>
          <w:sz w:val="21"/>
          <w:szCs w:val="21"/>
        </w:rPr>
        <w:t>São Paulo - SP</w:t>
      </w:r>
      <w:r w:rsidRPr="005C22E1">
        <w:rPr>
          <w:rFonts w:ascii="Trebuchet MS" w:hAnsi="Trebuchet MS" w:cs="Arial"/>
          <w:sz w:val="21"/>
          <w:szCs w:val="21"/>
        </w:rPr>
        <w:t xml:space="preserve">, </w:t>
      </w:r>
      <w:r w:rsidR="00E91B2F" w:rsidRPr="002D6FCD">
        <w:rPr>
          <w:rFonts w:ascii="Trebuchet MS" w:hAnsi="Trebuchet MS" w:cstheme="minorHAnsi"/>
          <w:sz w:val="21"/>
          <w:szCs w:val="21"/>
        </w:rPr>
        <w:t>07</w:t>
      </w:r>
      <w:r w:rsidRPr="00975867">
        <w:rPr>
          <w:rFonts w:ascii="Trebuchet MS" w:hAnsi="Trebuchet MS" w:cstheme="minorHAnsi"/>
          <w:sz w:val="21"/>
          <w:szCs w:val="21"/>
        </w:rPr>
        <w:t xml:space="preserve"> </w:t>
      </w:r>
      <w:r w:rsidRPr="00975867">
        <w:rPr>
          <w:rFonts w:ascii="Trebuchet MS" w:hAnsi="Trebuchet MS"/>
          <w:sz w:val="21"/>
          <w:szCs w:val="21"/>
        </w:rPr>
        <w:t>de</w:t>
      </w:r>
      <w:r w:rsidRPr="00975867">
        <w:rPr>
          <w:rFonts w:ascii="Trebuchet MS" w:eastAsia="Arial Unicode MS" w:hAnsi="Trebuchet MS"/>
          <w:sz w:val="21"/>
          <w:szCs w:val="21"/>
        </w:rPr>
        <w:t xml:space="preserve"> </w:t>
      </w:r>
      <w:r w:rsidRPr="00975867">
        <w:rPr>
          <w:rFonts w:ascii="Trebuchet MS" w:hAnsi="Trebuchet MS" w:cs="Calibri"/>
          <w:color w:val="000000"/>
          <w:sz w:val="21"/>
          <w:szCs w:val="21"/>
          <w:lang w:eastAsia="pt-BR"/>
        </w:rPr>
        <w:t xml:space="preserve">outubro </w:t>
      </w:r>
      <w:r w:rsidRPr="00975867">
        <w:rPr>
          <w:rFonts w:ascii="Trebuchet MS" w:hAnsi="Trebuchet MS"/>
          <w:sz w:val="21"/>
          <w:szCs w:val="21"/>
        </w:rPr>
        <w:t>de 2022</w:t>
      </w:r>
      <w:r w:rsidRPr="00975867">
        <w:rPr>
          <w:rFonts w:ascii="Trebuchet MS" w:hAnsi="Trebuchet MS" w:cs="Arial"/>
          <w:sz w:val="21"/>
          <w:szCs w:val="21"/>
        </w:rPr>
        <w:t>.</w:t>
      </w:r>
    </w:p>
    <w:p w14:paraId="741D6BD1" w14:textId="7A924A1A" w:rsidR="009770AA" w:rsidRDefault="009770AA" w:rsidP="00975867">
      <w:pPr>
        <w:spacing w:line="320" w:lineRule="exact"/>
        <w:rPr>
          <w:rFonts w:ascii="Trebuchet MS" w:hAnsi="Trebuchet MS" w:cs="Tahoma"/>
          <w:b/>
          <w:smallCaps/>
          <w:color w:val="000000"/>
          <w:sz w:val="21"/>
          <w:szCs w:val="21"/>
          <w:highlight w:val="yellow"/>
        </w:rPr>
      </w:pPr>
    </w:p>
    <w:p w14:paraId="5931BFDB" w14:textId="77777777" w:rsidR="00942AC4" w:rsidRPr="00975867" w:rsidRDefault="00942AC4" w:rsidP="00975867">
      <w:pPr>
        <w:spacing w:line="320" w:lineRule="exact"/>
        <w:rPr>
          <w:rFonts w:ascii="Trebuchet MS" w:hAnsi="Trebuchet MS" w:cs="Tahoma"/>
          <w:b/>
          <w:smallCaps/>
          <w:color w:val="000000"/>
          <w:sz w:val="21"/>
          <w:szCs w:val="21"/>
          <w:highlight w:val="yellow"/>
        </w:rPr>
      </w:pPr>
    </w:p>
    <w:p w14:paraId="0EF0CC9D" w14:textId="77777777" w:rsidR="00942AC4" w:rsidRPr="0088658E" w:rsidRDefault="00942AC4" w:rsidP="00942AC4">
      <w:pPr>
        <w:spacing w:line="300" w:lineRule="exact"/>
        <w:jc w:val="center"/>
        <w:rPr>
          <w:rFonts w:ascii="Trebuchet MS" w:hAnsi="Trebuchet MS"/>
          <w:sz w:val="21"/>
          <w:szCs w:val="21"/>
        </w:rPr>
      </w:pPr>
      <w:r w:rsidRPr="003552D6">
        <w:rPr>
          <w:rFonts w:ascii="Trebuchet MS" w:hAnsi="Trebuchet MS"/>
          <w:b/>
          <w:bCs/>
          <w:sz w:val="21"/>
          <w:szCs w:val="21"/>
        </w:rPr>
        <w:t>CASA DE PEDRA SECURITIZADORA DE CRÉDITO S.A.</w:t>
      </w:r>
    </w:p>
    <w:p w14:paraId="46E66DD0" w14:textId="77777777" w:rsidR="00942AC4" w:rsidRDefault="00942AC4" w:rsidP="00942AC4">
      <w:pPr>
        <w:spacing w:line="300" w:lineRule="exact"/>
        <w:jc w:val="center"/>
        <w:rPr>
          <w:rFonts w:ascii="Trebuchet MS" w:hAnsi="Trebuchet MS"/>
          <w:sz w:val="21"/>
          <w:szCs w:val="21"/>
        </w:rPr>
      </w:pPr>
    </w:p>
    <w:p w14:paraId="110FA90B" w14:textId="77777777" w:rsidR="00942AC4" w:rsidRDefault="00942AC4" w:rsidP="00942AC4">
      <w:pPr>
        <w:spacing w:line="300" w:lineRule="exact"/>
        <w:jc w:val="center"/>
        <w:rPr>
          <w:rFonts w:ascii="Trebuchet MS" w:hAnsi="Trebuchet MS"/>
          <w:sz w:val="21"/>
          <w:szCs w:val="21"/>
        </w:rPr>
      </w:pPr>
    </w:p>
    <w:p w14:paraId="20D4D4BA" w14:textId="77777777" w:rsidR="00942AC4" w:rsidRDefault="00942AC4" w:rsidP="00942AC4">
      <w:pPr>
        <w:spacing w:line="300" w:lineRule="exact"/>
        <w:jc w:val="center"/>
        <w:rPr>
          <w:rFonts w:ascii="Trebuchet MS" w:hAnsi="Trebuchet MS"/>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42AC4" w14:paraId="16754868" w14:textId="77777777" w:rsidTr="006F0248">
        <w:trPr>
          <w:jc w:val="center"/>
        </w:trPr>
        <w:tc>
          <w:tcPr>
            <w:tcW w:w="4644" w:type="dxa"/>
            <w:tcBorders>
              <w:top w:val="single" w:sz="4" w:space="0" w:color="auto"/>
            </w:tcBorders>
          </w:tcPr>
          <w:p w14:paraId="1FF1B339" w14:textId="77777777" w:rsidR="00942AC4" w:rsidRDefault="00942AC4" w:rsidP="006F0248">
            <w:pPr>
              <w:spacing w:line="300" w:lineRule="exact"/>
              <w:rPr>
                <w:rFonts w:ascii="Trebuchet MS" w:hAnsi="Trebuchet MS"/>
                <w:sz w:val="21"/>
                <w:szCs w:val="21"/>
              </w:rPr>
            </w:pPr>
            <w:r>
              <w:rPr>
                <w:rFonts w:ascii="Trebuchet MS" w:hAnsi="Trebuchet MS"/>
                <w:sz w:val="21"/>
                <w:szCs w:val="21"/>
              </w:rPr>
              <w:t xml:space="preserve">Nome: </w:t>
            </w:r>
            <w:r w:rsidRPr="005D7F7A">
              <w:rPr>
                <w:rFonts w:ascii="Trebuchet MS" w:hAnsi="Trebuchet MS"/>
                <w:sz w:val="21"/>
                <w:szCs w:val="21"/>
              </w:rPr>
              <w:t>Rodrigo Geraldi Arruy</w:t>
            </w:r>
          </w:p>
        </w:tc>
      </w:tr>
      <w:tr w:rsidR="00942AC4" w14:paraId="1AE05B14" w14:textId="77777777" w:rsidTr="006F0248">
        <w:trPr>
          <w:jc w:val="center"/>
        </w:trPr>
        <w:tc>
          <w:tcPr>
            <w:tcW w:w="4644" w:type="dxa"/>
          </w:tcPr>
          <w:p w14:paraId="2C678830" w14:textId="77777777" w:rsidR="00942AC4" w:rsidRDefault="00942AC4" w:rsidP="006F0248">
            <w:pPr>
              <w:spacing w:line="300" w:lineRule="exact"/>
              <w:rPr>
                <w:rFonts w:ascii="Trebuchet MS" w:hAnsi="Trebuchet MS"/>
                <w:sz w:val="21"/>
                <w:szCs w:val="21"/>
              </w:rPr>
            </w:pPr>
            <w:r>
              <w:rPr>
                <w:rFonts w:ascii="Trebuchet MS" w:hAnsi="Trebuchet MS"/>
                <w:sz w:val="21"/>
                <w:szCs w:val="21"/>
              </w:rPr>
              <w:t xml:space="preserve">CPF/ME: </w:t>
            </w:r>
            <w:r w:rsidRPr="00FE7BBA">
              <w:rPr>
                <w:rFonts w:ascii="Trebuchet MS" w:hAnsi="Trebuchet MS"/>
                <w:sz w:val="21"/>
                <w:szCs w:val="21"/>
              </w:rPr>
              <w:t>250.333.968-97</w:t>
            </w:r>
          </w:p>
        </w:tc>
      </w:tr>
      <w:tr w:rsidR="00942AC4" w14:paraId="674BDFEF" w14:textId="77777777" w:rsidTr="006F0248">
        <w:trPr>
          <w:jc w:val="center"/>
        </w:trPr>
        <w:tc>
          <w:tcPr>
            <w:tcW w:w="4644" w:type="dxa"/>
          </w:tcPr>
          <w:p w14:paraId="2C12C63D" w14:textId="77777777" w:rsidR="00942AC4" w:rsidRDefault="00942AC4" w:rsidP="006F0248">
            <w:pPr>
              <w:spacing w:line="300" w:lineRule="exact"/>
              <w:rPr>
                <w:rFonts w:ascii="Trebuchet MS" w:hAnsi="Trebuchet MS"/>
                <w:sz w:val="21"/>
                <w:szCs w:val="21"/>
              </w:rPr>
            </w:pPr>
            <w:r>
              <w:rPr>
                <w:rFonts w:ascii="Trebuchet MS" w:hAnsi="Trebuchet MS"/>
                <w:sz w:val="21"/>
                <w:szCs w:val="21"/>
              </w:rPr>
              <w:t xml:space="preserve">E-mail: </w:t>
            </w:r>
            <w:r w:rsidRPr="00997411">
              <w:rPr>
                <w:rFonts w:ascii="Trebuchet MS" w:hAnsi="Trebuchet MS"/>
                <w:sz w:val="21"/>
                <w:szCs w:val="21"/>
              </w:rPr>
              <w:t>rarruy@nmcapital.com.br</w:t>
            </w:r>
          </w:p>
        </w:tc>
      </w:tr>
    </w:tbl>
    <w:p w14:paraId="784981B8" w14:textId="77777777" w:rsidR="00942AC4" w:rsidRPr="00975867" w:rsidRDefault="00942AC4" w:rsidP="00877617">
      <w:pPr>
        <w:tabs>
          <w:tab w:val="left" w:pos="2366"/>
        </w:tabs>
        <w:spacing w:line="320" w:lineRule="exact"/>
        <w:jc w:val="center"/>
        <w:rPr>
          <w:rFonts w:ascii="Trebuchet MS" w:hAnsi="Trebuchet MS"/>
          <w:b/>
          <w:bCs/>
          <w:sz w:val="21"/>
          <w:szCs w:val="21"/>
        </w:rPr>
      </w:pPr>
    </w:p>
    <w:p w14:paraId="6FE213A8" w14:textId="77777777" w:rsidR="002D5036" w:rsidRDefault="002D5036">
      <w:pPr>
        <w:rPr>
          <w:rFonts w:ascii="Trebuchet MS" w:hAnsi="Trebuchet MS"/>
          <w:b/>
          <w:bCs/>
          <w:sz w:val="21"/>
          <w:szCs w:val="21"/>
        </w:rPr>
      </w:pPr>
      <w:r>
        <w:rPr>
          <w:rFonts w:ascii="Trebuchet MS" w:hAnsi="Trebuchet MS"/>
          <w:b/>
          <w:bCs/>
          <w:sz w:val="21"/>
          <w:szCs w:val="21"/>
        </w:rPr>
        <w:br w:type="page"/>
      </w:r>
    </w:p>
    <w:p w14:paraId="17CC5B9D" w14:textId="3B1BEF05" w:rsidR="00A570BD" w:rsidRPr="005F39D5" w:rsidRDefault="002D5036" w:rsidP="005F39D5">
      <w:pPr>
        <w:tabs>
          <w:tab w:val="left" w:pos="2366"/>
        </w:tabs>
        <w:spacing w:line="320" w:lineRule="exact"/>
        <w:jc w:val="both"/>
        <w:rPr>
          <w:rFonts w:ascii="Trebuchet MS" w:hAnsi="Trebuchet MS"/>
          <w:b/>
          <w:bCs/>
          <w:sz w:val="21"/>
          <w:szCs w:val="21"/>
        </w:rPr>
      </w:pPr>
      <w:r>
        <w:rPr>
          <w:rFonts w:ascii="Trebuchet MS" w:hAnsi="Trebuchet MS" w:cs="Tahoma"/>
          <w:b/>
          <w:w w:val="0"/>
          <w:sz w:val="21"/>
          <w:szCs w:val="21"/>
        </w:rPr>
        <w:lastRenderedPageBreak/>
        <w:t xml:space="preserve">Anexo X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5000" w:type="pct"/>
        <w:tblCellMar>
          <w:left w:w="0" w:type="dxa"/>
          <w:right w:w="0" w:type="dxa"/>
        </w:tblCellMar>
        <w:tblLook w:val="04A0" w:firstRow="1" w:lastRow="0" w:firstColumn="1" w:lastColumn="0" w:noHBand="0" w:noVBand="1"/>
      </w:tblPr>
      <w:tblGrid>
        <w:gridCol w:w="3539"/>
        <w:gridCol w:w="992"/>
        <w:gridCol w:w="849"/>
        <w:gridCol w:w="1030"/>
        <w:gridCol w:w="817"/>
        <w:gridCol w:w="1789"/>
      </w:tblGrid>
      <w:tr w:rsidR="00ED1D3D" w:rsidRPr="00ED1D3D" w14:paraId="0998DEE1" w14:textId="77777777" w:rsidTr="00877617">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AA862BA" w14:textId="77777777" w:rsidR="004F6A28" w:rsidRPr="00877617" w:rsidRDefault="004F6A28"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18E03C42"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D747CC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8E3BF1A" w14:textId="5B0C0A5F"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Vlr</w:t>
            </w:r>
            <w:r w:rsidR="00ED1D3D">
              <w:rPr>
                <w:rFonts w:ascii="Trebuchet MS" w:hAnsi="Trebuchet MS" w:cs="Calibri"/>
                <w:b/>
                <w:bCs/>
                <w:color w:val="000000"/>
                <w:sz w:val="18"/>
                <w:szCs w:val="18"/>
              </w:rPr>
              <w:t>.</w:t>
            </w:r>
            <w:r w:rsidRPr="00877617">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877617">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2715FF"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A83B16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Valor Total</w:t>
            </w:r>
          </w:p>
        </w:tc>
      </w:tr>
      <w:tr w:rsidR="00ED1D3D" w:rsidRPr="00ED1D3D" w14:paraId="29A96C5B"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018DC6"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Securitizadora </w:t>
            </w:r>
            <w:r w:rsidRPr="00877617">
              <w:rPr>
                <w:rFonts w:ascii="Trebuchet MS" w:hAnsi="Trebuchet MS" w:cs="Calibri"/>
                <w:i/>
                <w:iCs/>
                <w:color w:val="000000"/>
                <w:sz w:val="18"/>
                <w:szCs w:val="18"/>
              </w:rPr>
              <w:t>(emissão, distribuição, ccb e etc)</w:t>
            </w:r>
          </w:p>
        </w:tc>
        <w:tc>
          <w:tcPr>
            <w:tcW w:w="550" w:type="pct"/>
            <w:tcBorders>
              <w:top w:val="nil"/>
              <w:left w:val="nil"/>
              <w:bottom w:val="single" w:sz="4" w:space="0" w:color="D9D9D9"/>
              <w:right w:val="single" w:sz="4" w:space="0" w:color="D9D9D9"/>
            </w:tcBorders>
            <w:shd w:val="clear" w:color="auto" w:fill="auto"/>
            <w:vAlign w:val="center"/>
            <w:hideMark/>
          </w:tcPr>
          <w:p w14:paraId="09A8B2C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27DF71EF"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222980B"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442FBD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72B57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136.596,47 </w:t>
            </w:r>
          </w:p>
        </w:tc>
      </w:tr>
      <w:tr w:rsidR="00ED1D3D" w:rsidRPr="00ED1D3D" w14:paraId="595C4836"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3AEA0EB" w14:textId="4DCC664E"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Assessoria Jur</w:t>
            </w:r>
            <w:r>
              <w:rPr>
                <w:rFonts w:ascii="Trebuchet MS" w:hAnsi="Trebuchet MS" w:cs="Calibri"/>
                <w:sz w:val="18"/>
                <w:szCs w:val="18"/>
              </w:rPr>
              <w:t>í</w:t>
            </w:r>
            <w:r w:rsidRPr="00877617">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D604A9C"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321B2A73"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5738473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2510966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086667E1"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170.000,00 </w:t>
            </w:r>
          </w:p>
        </w:tc>
      </w:tr>
      <w:tr w:rsidR="00ED1D3D" w:rsidRPr="00ED1D3D" w14:paraId="1B4DCE57"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7BC2AE1"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Pré-Registro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C5DDC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9D994D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4B30313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2DC991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3E900B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14.959,65 </w:t>
            </w:r>
          </w:p>
        </w:tc>
      </w:tr>
      <w:tr w:rsidR="00ED1D3D" w:rsidRPr="00ED1D3D" w14:paraId="4309AB0C"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1F706B5"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6CC91216"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78C7C9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237724AD"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CC6B75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5E73A0A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515,85 </w:t>
            </w:r>
          </w:p>
        </w:tc>
      </w:tr>
      <w:tr w:rsidR="00ED1D3D" w:rsidRPr="00ED1D3D" w14:paraId="50D08F5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B452154"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61C9239"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1224E2E"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0C1DFA6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751C040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4ED36CB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4.847,55 </w:t>
            </w:r>
          </w:p>
        </w:tc>
      </w:tr>
      <w:tr w:rsidR="00ED1D3D" w:rsidRPr="00ED1D3D" w14:paraId="7033389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6023509"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3DB9513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096CA41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7E0A1D0"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6FAC61A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432B539B"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19.922,52 </w:t>
            </w:r>
          </w:p>
        </w:tc>
      </w:tr>
      <w:tr w:rsidR="00ED1D3D" w:rsidRPr="00ED1D3D" w14:paraId="1842B17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80F36DF"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7AB8FB6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25926C86"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D5A281E"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06C2062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C71E3F2"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9.106,43 </w:t>
            </w:r>
          </w:p>
        </w:tc>
      </w:tr>
      <w:tr w:rsidR="00ED1D3D" w:rsidRPr="00ED1D3D" w14:paraId="7941A5C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19E7041"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4645418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O.Trust</w:t>
            </w:r>
          </w:p>
        </w:tc>
        <w:tc>
          <w:tcPr>
            <w:tcW w:w="471" w:type="pct"/>
            <w:tcBorders>
              <w:top w:val="nil"/>
              <w:left w:val="nil"/>
              <w:bottom w:val="single" w:sz="4" w:space="0" w:color="D9D9D9"/>
              <w:right w:val="single" w:sz="4" w:space="0" w:color="D9D9D9"/>
            </w:tcBorders>
            <w:shd w:val="clear" w:color="auto" w:fill="auto"/>
            <w:vAlign w:val="center"/>
            <w:hideMark/>
          </w:tcPr>
          <w:p w14:paraId="69EFE90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3CB9D9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256980D9"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B80DA40"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1.992,03 </w:t>
            </w:r>
          </w:p>
        </w:tc>
      </w:tr>
      <w:tr w:rsidR="00ED1D3D" w:rsidRPr="00ED1D3D" w14:paraId="556DE83A"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681F65F" w14:textId="7914F17E"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Taxa Adm</w:t>
            </w:r>
            <w:r>
              <w:rPr>
                <w:rFonts w:ascii="Trebuchet MS" w:hAnsi="Trebuchet MS" w:cs="Calibri"/>
                <w:color w:val="000000"/>
                <w:sz w:val="18"/>
                <w:szCs w:val="18"/>
              </w:rPr>
              <w:t>.</w:t>
            </w:r>
            <w:r w:rsidRPr="00877617">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22D5792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72956A1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913D28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3880DE6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42E139A9"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5.691,52 </w:t>
            </w:r>
          </w:p>
        </w:tc>
      </w:tr>
      <w:tr w:rsidR="00ED1D3D" w:rsidRPr="00ED1D3D" w14:paraId="7D9771BF" w14:textId="77777777" w:rsidTr="00877617">
        <w:trPr>
          <w:trHeight w:val="43"/>
        </w:trPr>
        <w:tc>
          <w:tcPr>
            <w:tcW w:w="1963" w:type="pct"/>
            <w:tcBorders>
              <w:top w:val="nil"/>
              <w:left w:val="single" w:sz="4" w:space="0" w:color="auto"/>
              <w:bottom w:val="nil"/>
              <w:right w:val="nil"/>
            </w:tcBorders>
            <w:shd w:val="clear" w:color="auto" w:fill="auto"/>
            <w:vAlign w:val="center"/>
            <w:hideMark/>
          </w:tcPr>
          <w:p w14:paraId="7472DF1F" w14:textId="4837A9BE" w:rsidR="004F6A28" w:rsidRPr="00877617" w:rsidRDefault="004F6A28"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75E6913C"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295E9712" w14:textId="77777777" w:rsidR="004F6A28" w:rsidRPr="00877617" w:rsidRDefault="004F6A28"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2CD65326" w14:textId="77777777" w:rsidR="004F6A28" w:rsidRPr="00877617" w:rsidRDefault="004F6A28"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3540A8D4" w14:textId="77777777" w:rsidR="004F6A28" w:rsidRPr="00877617" w:rsidRDefault="004F6A28"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C99A68F" w14:textId="00941BEC" w:rsidR="004F6A28" w:rsidRPr="00877617" w:rsidRDefault="004F6A28" w:rsidP="00E87D43">
            <w:pPr>
              <w:jc w:val="center"/>
              <w:rPr>
                <w:rFonts w:ascii="Trebuchet MS" w:hAnsi="Trebuchet MS" w:cs="Calibri"/>
                <w:color w:val="000000"/>
                <w:sz w:val="18"/>
                <w:szCs w:val="18"/>
              </w:rPr>
            </w:pPr>
          </w:p>
        </w:tc>
      </w:tr>
      <w:tr w:rsidR="004F6A28" w:rsidRPr="004F6A28" w14:paraId="0C871E29" w14:textId="77777777" w:rsidTr="00877617">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35F39643" w14:textId="77777777" w:rsidR="004F6A28" w:rsidRPr="00877617" w:rsidRDefault="004F6A28" w:rsidP="00E87D43">
            <w:pP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5CD85524" w14:textId="06838A90"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              363.632,03 </w:t>
            </w:r>
          </w:p>
        </w:tc>
      </w:tr>
    </w:tbl>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08419699"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X</w:t>
      </w:r>
      <w:r w:rsidR="002D5036">
        <w:rPr>
          <w:rFonts w:ascii="Trebuchet MS" w:hAnsi="Trebuchet MS"/>
          <w:b/>
          <w:bCs/>
          <w:sz w:val="21"/>
          <w:szCs w:val="21"/>
        </w:rPr>
        <w:t>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74093573"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7E72E4">
        <w:rPr>
          <w:rFonts w:ascii="Trebuchet MS" w:hAnsi="Trebuchet MS" w:cs="Tahoma"/>
          <w:i/>
          <w:sz w:val="21"/>
          <w:szCs w:val="21"/>
        </w:rPr>
        <w:t>Indianópolis</w:t>
      </w:r>
      <w:r w:rsidR="000B26C7" w:rsidRPr="00A81B29">
        <w:rPr>
          <w:rFonts w:ascii="Trebuchet MS" w:hAnsi="Trebuchet MS" w:cs="Tahoma"/>
          <w:i/>
          <w:sz w:val="21"/>
          <w:szCs w:val="21"/>
        </w:rPr>
        <w:t xml:space="preserve">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w:t>
      </w:r>
      <w:r w:rsidR="004F72A3" w:rsidRPr="005C22E1">
        <w:rPr>
          <w:rFonts w:ascii="Trebuchet MS" w:hAnsi="Trebuchet MS" w:cstheme="minorHAnsi"/>
          <w:sz w:val="21"/>
          <w:szCs w:val="21"/>
        </w:rPr>
        <w:t xml:space="preserve">de </w:t>
      </w:r>
      <w:r w:rsidR="007C63F9" w:rsidRPr="002D6FCD">
        <w:rPr>
          <w:rFonts w:ascii="Trebuchet MS" w:hAnsi="Trebuchet MS" w:cstheme="minorHAnsi"/>
          <w:sz w:val="21"/>
          <w:szCs w:val="21"/>
        </w:rPr>
        <w:t>07</w:t>
      </w:r>
      <w:r w:rsidR="007C63F9"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1415"/>
        <w:gridCol w:w="556"/>
        <w:gridCol w:w="862"/>
        <w:gridCol w:w="566"/>
        <w:gridCol w:w="1133"/>
        <w:gridCol w:w="1135"/>
        <w:gridCol w:w="1133"/>
        <w:gridCol w:w="2126"/>
        <w:gridCol w:w="993"/>
        <w:gridCol w:w="993"/>
        <w:gridCol w:w="851"/>
        <w:gridCol w:w="1194"/>
      </w:tblGrid>
      <w:tr w:rsidR="00594E35" w:rsidRPr="00594E35" w14:paraId="4721BF3E" w14:textId="77777777" w:rsidTr="002D6FCD">
        <w:trPr>
          <w:trHeight w:val="310"/>
        </w:trPr>
        <w:tc>
          <w:tcPr>
            <w:tcW w:w="355" w:type="pct"/>
            <w:shd w:val="clear" w:color="auto" w:fill="A6A6A6" w:themeFill="background1" w:themeFillShade="A6"/>
            <w:noWrap/>
            <w:vAlign w:val="center"/>
            <w:hideMark/>
          </w:tcPr>
          <w:p w14:paraId="3E94FF0F"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Natureza Serviço</w:t>
            </w:r>
          </w:p>
        </w:tc>
        <w:tc>
          <w:tcPr>
            <w:tcW w:w="507" w:type="pct"/>
            <w:shd w:val="clear" w:color="auto" w:fill="A6A6A6" w:themeFill="background1" w:themeFillShade="A6"/>
            <w:noWrap/>
            <w:vAlign w:val="center"/>
            <w:hideMark/>
          </w:tcPr>
          <w:p w14:paraId="7509C07B"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Denominação Companhia</w:t>
            </w:r>
          </w:p>
        </w:tc>
        <w:tc>
          <w:tcPr>
            <w:tcW w:w="199" w:type="pct"/>
            <w:shd w:val="clear" w:color="auto" w:fill="A6A6A6" w:themeFill="background1" w:themeFillShade="A6"/>
            <w:noWrap/>
            <w:vAlign w:val="center"/>
            <w:hideMark/>
          </w:tcPr>
          <w:p w14:paraId="122A2D51" w14:textId="39A98A53"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Título</w:t>
            </w:r>
          </w:p>
        </w:tc>
        <w:tc>
          <w:tcPr>
            <w:tcW w:w="309" w:type="pct"/>
            <w:shd w:val="clear" w:color="auto" w:fill="A6A6A6" w:themeFill="background1" w:themeFillShade="A6"/>
            <w:noWrap/>
            <w:vAlign w:val="center"/>
            <w:hideMark/>
          </w:tcPr>
          <w:p w14:paraId="77192F00"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Emissão</w:t>
            </w:r>
          </w:p>
        </w:tc>
        <w:tc>
          <w:tcPr>
            <w:tcW w:w="203" w:type="pct"/>
            <w:shd w:val="clear" w:color="auto" w:fill="A6A6A6" w:themeFill="background1" w:themeFillShade="A6"/>
            <w:noWrap/>
            <w:vAlign w:val="center"/>
            <w:hideMark/>
          </w:tcPr>
          <w:p w14:paraId="1C2D0425" w14:textId="382C6506"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Série</w:t>
            </w:r>
          </w:p>
        </w:tc>
        <w:tc>
          <w:tcPr>
            <w:tcW w:w="406" w:type="pct"/>
            <w:shd w:val="clear" w:color="auto" w:fill="A6A6A6" w:themeFill="background1" w:themeFillShade="A6"/>
            <w:noWrap/>
            <w:vAlign w:val="center"/>
            <w:hideMark/>
          </w:tcPr>
          <w:p w14:paraId="0604BDB6"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Volume Emissão</w:t>
            </w:r>
          </w:p>
        </w:tc>
        <w:tc>
          <w:tcPr>
            <w:tcW w:w="407" w:type="pct"/>
            <w:shd w:val="clear" w:color="auto" w:fill="A6A6A6" w:themeFill="background1" w:themeFillShade="A6"/>
            <w:noWrap/>
            <w:vAlign w:val="center"/>
            <w:hideMark/>
          </w:tcPr>
          <w:p w14:paraId="7EEEA06B" w14:textId="1A2C6CFA"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Valores Mobiliários Emitidos</w:t>
            </w:r>
          </w:p>
        </w:tc>
        <w:tc>
          <w:tcPr>
            <w:tcW w:w="406" w:type="pct"/>
            <w:shd w:val="clear" w:color="auto" w:fill="A6A6A6" w:themeFill="background1" w:themeFillShade="A6"/>
            <w:noWrap/>
            <w:vAlign w:val="center"/>
            <w:hideMark/>
          </w:tcPr>
          <w:p w14:paraId="238D16A5" w14:textId="355D6579"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Espécie</w:t>
            </w:r>
          </w:p>
        </w:tc>
        <w:tc>
          <w:tcPr>
            <w:tcW w:w="762" w:type="pct"/>
            <w:shd w:val="clear" w:color="auto" w:fill="A6A6A6" w:themeFill="background1" w:themeFillShade="A6"/>
            <w:noWrap/>
            <w:vAlign w:val="center"/>
            <w:hideMark/>
          </w:tcPr>
          <w:p w14:paraId="76AA6F76" w14:textId="5B0AA4B4"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Garantia Envolvida</w:t>
            </w:r>
          </w:p>
        </w:tc>
        <w:tc>
          <w:tcPr>
            <w:tcW w:w="356" w:type="pct"/>
            <w:shd w:val="clear" w:color="auto" w:fill="A6A6A6" w:themeFill="background1" w:themeFillShade="A6"/>
            <w:noWrap/>
            <w:vAlign w:val="center"/>
            <w:hideMark/>
          </w:tcPr>
          <w:p w14:paraId="0382F290" w14:textId="425D6DC0"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Data Emissão</w:t>
            </w:r>
          </w:p>
        </w:tc>
        <w:tc>
          <w:tcPr>
            <w:tcW w:w="356" w:type="pct"/>
            <w:shd w:val="clear" w:color="auto" w:fill="A6A6A6" w:themeFill="background1" w:themeFillShade="A6"/>
            <w:noWrap/>
            <w:vAlign w:val="center"/>
            <w:hideMark/>
          </w:tcPr>
          <w:p w14:paraId="51A038FB" w14:textId="154828DB"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Data Vencimento</w:t>
            </w:r>
          </w:p>
        </w:tc>
        <w:tc>
          <w:tcPr>
            <w:tcW w:w="305" w:type="pct"/>
            <w:shd w:val="clear" w:color="auto" w:fill="A6A6A6" w:themeFill="background1" w:themeFillShade="A6"/>
            <w:noWrap/>
            <w:vAlign w:val="center"/>
            <w:hideMark/>
          </w:tcPr>
          <w:p w14:paraId="0AB6D7A5" w14:textId="0C5425B0"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Taxa Juros</w:t>
            </w:r>
          </w:p>
        </w:tc>
        <w:tc>
          <w:tcPr>
            <w:tcW w:w="428" w:type="pct"/>
            <w:shd w:val="clear" w:color="auto" w:fill="A6A6A6" w:themeFill="background1" w:themeFillShade="A6"/>
            <w:noWrap/>
            <w:vAlign w:val="center"/>
            <w:hideMark/>
          </w:tcPr>
          <w:p w14:paraId="237B7BFB" w14:textId="13369965"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Status do Adimplemento</w:t>
            </w:r>
          </w:p>
        </w:tc>
      </w:tr>
      <w:tr w:rsidR="00594E35" w:rsidRPr="00594E35" w14:paraId="662D4B3A" w14:textId="77777777" w:rsidTr="002D6FCD">
        <w:trPr>
          <w:trHeight w:val="310"/>
        </w:trPr>
        <w:tc>
          <w:tcPr>
            <w:tcW w:w="355" w:type="pct"/>
            <w:shd w:val="clear" w:color="auto" w:fill="auto"/>
            <w:noWrap/>
            <w:vAlign w:val="center"/>
            <w:hideMark/>
          </w:tcPr>
          <w:p w14:paraId="42B5FE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ADF7C08" w14:textId="6FF6361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4AA613C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6052719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55DCB10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406" w:type="pct"/>
            <w:shd w:val="clear" w:color="auto" w:fill="auto"/>
            <w:noWrap/>
            <w:vAlign w:val="center"/>
            <w:hideMark/>
          </w:tcPr>
          <w:p w14:paraId="0E8141F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16.000.000,00</w:t>
            </w:r>
          </w:p>
        </w:tc>
        <w:tc>
          <w:tcPr>
            <w:tcW w:w="407" w:type="pct"/>
            <w:shd w:val="clear" w:color="auto" w:fill="auto"/>
            <w:noWrap/>
            <w:vAlign w:val="center"/>
            <w:hideMark/>
          </w:tcPr>
          <w:p w14:paraId="0FCBD54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16.000</w:t>
            </w:r>
          </w:p>
        </w:tc>
        <w:tc>
          <w:tcPr>
            <w:tcW w:w="406" w:type="pct"/>
            <w:shd w:val="clear" w:color="auto" w:fill="auto"/>
            <w:noWrap/>
            <w:vAlign w:val="center"/>
            <w:hideMark/>
          </w:tcPr>
          <w:p w14:paraId="19C1E20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E0818B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w:t>
            </w:r>
          </w:p>
        </w:tc>
        <w:tc>
          <w:tcPr>
            <w:tcW w:w="356" w:type="pct"/>
            <w:shd w:val="clear" w:color="auto" w:fill="auto"/>
            <w:noWrap/>
            <w:vAlign w:val="center"/>
            <w:hideMark/>
          </w:tcPr>
          <w:p w14:paraId="57A8912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01/10/2019</w:t>
            </w:r>
          </w:p>
        </w:tc>
        <w:tc>
          <w:tcPr>
            <w:tcW w:w="356" w:type="pct"/>
            <w:shd w:val="clear" w:color="auto" w:fill="auto"/>
            <w:noWrap/>
            <w:vAlign w:val="center"/>
            <w:hideMark/>
          </w:tcPr>
          <w:p w14:paraId="78D53DE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20/01/2023</w:t>
            </w:r>
          </w:p>
        </w:tc>
        <w:tc>
          <w:tcPr>
            <w:tcW w:w="305" w:type="pct"/>
            <w:shd w:val="clear" w:color="auto" w:fill="auto"/>
            <w:noWrap/>
            <w:vAlign w:val="center"/>
            <w:hideMark/>
          </w:tcPr>
          <w:p w14:paraId="27B41A9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IGPM 19,56% a.a.</w:t>
            </w:r>
          </w:p>
        </w:tc>
        <w:tc>
          <w:tcPr>
            <w:tcW w:w="428" w:type="pct"/>
            <w:shd w:val="clear" w:color="auto" w:fill="auto"/>
            <w:noWrap/>
            <w:vAlign w:val="center"/>
            <w:hideMark/>
          </w:tcPr>
          <w:p w14:paraId="436BCBC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9B59DF8" w14:textId="77777777" w:rsidTr="002D6FCD">
        <w:trPr>
          <w:trHeight w:val="764"/>
        </w:trPr>
        <w:tc>
          <w:tcPr>
            <w:tcW w:w="355" w:type="pct"/>
            <w:shd w:val="clear" w:color="auto" w:fill="auto"/>
            <w:noWrap/>
            <w:vAlign w:val="center"/>
            <w:hideMark/>
          </w:tcPr>
          <w:p w14:paraId="3F4CD43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0176DD37" w14:textId="379E6298"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CASA DE PEDRA SECURITIZADORA DE CRÉDITO SA</w:t>
            </w:r>
          </w:p>
        </w:tc>
        <w:tc>
          <w:tcPr>
            <w:tcW w:w="199" w:type="pct"/>
            <w:shd w:val="clear" w:color="auto" w:fill="auto"/>
            <w:noWrap/>
            <w:vAlign w:val="center"/>
            <w:hideMark/>
          </w:tcPr>
          <w:p w14:paraId="48112B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55B206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B27D8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w:t>
            </w:r>
          </w:p>
        </w:tc>
        <w:tc>
          <w:tcPr>
            <w:tcW w:w="406" w:type="pct"/>
            <w:shd w:val="clear" w:color="auto" w:fill="auto"/>
            <w:noWrap/>
            <w:vAlign w:val="center"/>
            <w:hideMark/>
          </w:tcPr>
          <w:p w14:paraId="3F85AAB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30.500.000,00</w:t>
            </w:r>
          </w:p>
        </w:tc>
        <w:tc>
          <w:tcPr>
            <w:tcW w:w="407" w:type="pct"/>
            <w:shd w:val="clear" w:color="auto" w:fill="auto"/>
            <w:noWrap/>
            <w:vAlign w:val="center"/>
            <w:hideMark/>
          </w:tcPr>
          <w:p w14:paraId="05F3C53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30.500</w:t>
            </w:r>
          </w:p>
        </w:tc>
        <w:tc>
          <w:tcPr>
            <w:tcW w:w="406" w:type="pct"/>
            <w:shd w:val="clear" w:color="auto" w:fill="auto"/>
            <w:noWrap/>
            <w:vAlign w:val="center"/>
            <w:hideMark/>
          </w:tcPr>
          <w:p w14:paraId="73E19D6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16165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Imóvel,Fidejussória,Cessão Fiduciária de Direitos de Crédito</w:t>
            </w:r>
          </w:p>
        </w:tc>
        <w:tc>
          <w:tcPr>
            <w:tcW w:w="356" w:type="pct"/>
            <w:shd w:val="clear" w:color="auto" w:fill="auto"/>
            <w:noWrap/>
            <w:vAlign w:val="center"/>
            <w:hideMark/>
          </w:tcPr>
          <w:p w14:paraId="0084448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09/10/2020</w:t>
            </w:r>
          </w:p>
        </w:tc>
        <w:tc>
          <w:tcPr>
            <w:tcW w:w="356" w:type="pct"/>
            <w:shd w:val="clear" w:color="auto" w:fill="auto"/>
            <w:noWrap/>
            <w:vAlign w:val="center"/>
            <w:hideMark/>
          </w:tcPr>
          <w:p w14:paraId="6D45B8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21/12/2023</w:t>
            </w:r>
          </w:p>
        </w:tc>
        <w:tc>
          <w:tcPr>
            <w:tcW w:w="305" w:type="pct"/>
            <w:shd w:val="clear" w:color="auto" w:fill="auto"/>
            <w:noWrap/>
            <w:vAlign w:val="center"/>
            <w:hideMark/>
          </w:tcPr>
          <w:p w14:paraId="26C893D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INCC-M + 11,68% a.a.</w:t>
            </w:r>
          </w:p>
        </w:tc>
        <w:tc>
          <w:tcPr>
            <w:tcW w:w="428" w:type="pct"/>
            <w:shd w:val="clear" w:color="auto" w:fill="auto"/>
            <w:noWrap/>
            <w:vAlign w:val="center"/>
            <w:hideMark/>
          </w:tcPr>
          <w:p w14:paraId="77DC69A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A290988" w14:textId="77777777" w:rsidTr="002D6FCD">
        <w:trPr>
          <w:trHeight w:val="310"/>
        </w:trPr>
        <w:tc>
          <w:tcPr>
            <w:tcW w:w="355" w:type="pct"/>
            <w:shd w:val="clear" w:color="auto" w:fill="auto"/>
            <w:noWrap/>
            <w:vAlign w:val="center"/>
            <w:hideMark/>
          </w:tcPr>
          <w:p w14:paraId="4DABCB5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2A47EB4" w14:textId="61D40BD4"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sidRP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0B9D9EC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38E0F48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1207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w:t>
            </w:r>
          </w:p>
        </w:tc>
        <w:tc>
          <w:tcPr>
            <w:tcW w:w="406" w:type="pct"/>
            <w:shd w:val="clear" w:color="auto" w:fill="auto"/>
            <w:noWrap/>
            <w:vAlign w:val="center"/>
            <w:hideMark/>
          </w:tcPr>
          <w:p w14:paraId="33A780C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30.081.000,00</w:t>
            </w:r>
          </w:p>
        </w:tc>
        <w:tc>
          <w:tcPr>
            <w:tcW w:w="407" w:type="pct"/>
            <w:shd w:val="clear" w:color="auto" w:fill="auto"/>
            <w:noWrap/>
            <w:vAlign w:val="center"/>
            <w:hideMark/>
          </w:tcPr>
          <w:p w14:paraId="3C0366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30.081</w:t>
            </w:r>
          </w:p>
        </w:tc>
        <w:tc>
          <w:tcPr>
            <w:tcW w:w="406" w:type="pct"/>
            <w:shd w:val="clear" w:color="auto" w:fill="auto"/>
            <w:noWrap/>
            <w:vAlign w:val="center"/>
            <w:hideMark/>
          </w:tcPr>
          <w:p w14:paraId="69737BB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0E5D7A7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Imóvel,Fidejussória</w:t>
            </w:r>
          </w:p>
        </w:tc>
        <w:tc>
          <w:tcPr>
            <w:tcW w:w="356" w:type="pct"/>
            <w:shd w:val="clear" w:color="auto" w:fill="auto"/>
            <w:noWrap/>
            <w:vAlign w:val="center"/>
            <w:hideMark/>
          </w:tcPr>
          <w:p w14:paraId="332EF08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13/05/2020</w:t>
            </w:r>
          </w:p>
        </w:tc>
        <w:tc>
          <w:tcPr>
            <w:tcW w:w="356" w:type="pct"/>
            <w:shd w:val="clear" w:color="auto" w:fill="auto"/>
            <w:noWrap/>
            <w:vAlign w:val="center"/>
            <w:hideMark/>
          </w:tcPr>
          <w:p w14:paraId="2ACF579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23/06/2023</w:t>
            </w:r>
          </w:p>
        </w:tc>
        <w:tc>
          <w:tcPr>
            <w:tcW w:w="305" w:type="pct"/>
            <w:shd w:val="clear" w:color="auto" w:fill="auto"/>
            <w:noWrap/>
            <w:vAlign w:val="center"/>
            <w:hideMark/>
          </w:tcPr>
          <w:p w14:paraId="6F5F49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11,68% a.a.</w:t>
            </w:r>
          </w:p>
        </w:tc>
        <w:tc>
          <w:tcPr>
            <w:tcW w:w="428" w:type="pct"/>
            <w:shd w:val="clear" w:color="auto" w:fill="auto"/>
            <w:noWrap/>
            <w:vAlign w:val="center"/>
            <w:hideMark/>
          </w:tcPr>
          <w:p w14:paraId="3599DF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B6E54BA" w14:textId="77777777" w:rsidTr="002D6FCD">
        <w:trPr>
          <w:trHeight w:val="1024"/>
        </w:trPr>
        <w:tc>
          <w:tcPr>
            <w:tcW w:w="355" w:type="pct"/>
            <w:shd w:val="clear" w:color="auto" w:fill="auto"/>
            <w:noWrap/>
            <w:vAlign w:val="center"/>
            <w:hideMark/>
          </w:tcPr>
          <w:p w14:paraId="39007FD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63343B48" w14:textId="746816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5D3287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0C58D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5C670B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8</w:t>
            </w:r>
          </w:p>
        </w:tc>
        <w:tc>
          <w:tcPr>
            <w:tcW w:w="406" w:type="pct"/>
            <w:shd w:val="clear" w:color="auto" w:fill="auto"/>
            <w:noWrap/>
            <w:vAlign w:val="center"/>
            <w:hideMark/>
          </w:tcPr>
          <w:p w14:paraId="08DEBCC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59.000.000,00</w:t>
            </w:r>
          </w:p>
        </w:tc>
        <w:tc>
          <w:tcPr>
            <w:tcW w:w="407" w:type="pct"/>
            <w:shd w:val="clear" w:color="auto" w:fill="auto"/>
            <w:noWrap/>
            <w:vAlign w:val="center"/>
            <w:hideMark/>
          </w:tcPr>
          <w:p w14:paraId="63FCDCC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59.000</w:t>
            </w:r>
          </w:p>
        </w:tc>
        <w:tc>
          <w:tcPr>
            <w:tcW w:w="406" w:type="pct"/>
            <w:shd w:val="clear" w:color="auto" w:fill="auto"/>
            <w:noWrap/>
            <w:vAlign w:val="center"/>
            <w:hideMark/>
          </w:tcPr>
          <w:p w14:paraId="76AED13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2B9D7F7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Imóvel,Alienação Fiduciária de quotas,Aval,Fundo de Reserva,Fiança,Cessão Fiduciária de recebíveis</w:t>
            </w:r>
          </w:p>
        </w:tc>
        <w:tc>
          <w:tcPr>
            <w:tcW w:w="356" w:type="pct"/>
            <w:shd w:val="clear" w:color="auto" w:fill="auto"/>
            <w:noWrap/>
            <w:vAlign w:val="center"/>
            <w:hideMark/>
          </w:tcPr>
          <w:p w14:paraId="54304A4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20/07/2020</w:t>
            </w:r>
          </w:p>
        </w:tc>
        <w:tc>
          <w:tcPr>
            <w:tcW w:w="356" w:type="pct"/>
            <w:shd w:val="clear" w:color="auto" w:fill="auto"/>
            <w:noWrap/>
            <w:vAlign w:val="center"/>
            <w:hideMark/>
          </w:tcPr>
          <w:p w14:paraId="5B9D7EC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21/07/2026</w:t>
            </w:r>
          </w:p>
        </w:tc>
        <w:tc>
          <w:tcPr>
            <w:tcW w:w="305" w:type="pct"/>
            <w:shd w:val="clear" w:color="auto" w:fill="auto"/>
            <w:noWrap/>
            <w:vAlign w:val="center"/>
            <w:hideMark/>
          </w:tcPr>
          <w:p w14:paraId="44153FA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12,00% a.a.</w:t>
            </w:r>
          </w:p>
        </w:tc>
        <w:tc>
          <w:tcPr>
            <w:tcW w:w="428" w:type="pct"/>
            <w:shd w:val="clear" w:color="auto" w:fill="auto"/>
            <w:noWrap/>
            <w:vAlign w:val="center"/>
            <w:hideMark/>
          </w:tcPr>
          <w:p w14:paraId="7E36EB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286DCBE8" w14:textId="77777777" w:rsidTr="002D6FCD">
        <w:trPr>
          <w:trHeight w:val="310"/>
        </w:trPr>
        <w:tc>
          <w:tcPr>
            <w:tcW w:w="355" w:type="pct"/>
            <w:shd w:val="clear" w:color="auto" w:fill="auto"/>
            <w:noWrap/>
            <w:vAlign w:val="center"/>
            <w:hideMark/>
          </w:tcPr>
          <w:p w14:paraId="66DDDDA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688E039F" w14:textId="30DD7B63"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B2DD96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18FB35A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7846996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w:t>
            </w:r>
          </w:p>
        </w:tc>
        <w:tc>
          <w:tcPr>
            <w:tcW w:w="406" w:type="pct"/>
            <w:shd w:val="clear" w:color="auto" w:fill="auto"/>
            <w:noWrap/>
            <w:vAlign w:val="center"/>
            <w:hideMark/>
          </w:tcPr>
          <w:p w14:paraId="47777A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13.157.300,73</w:t>
            </w:r>
          </w:p>
        </w:tc>
        <w:tc>
          <w:tcPr>
            <w:tcW w:w="407" w:type="pct"/>
            <w:shd w:val="clear" w:color="auto" w:fill="auto"/>
            <w:noWrap/>
            <w:vAlign w:val="center"/>
            <w:hideMark/>
          </w:tcPr>
          <w:p w14:paraId="4DB5A72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4CDA774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41FDA0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Coobrigação,Fundo de Reserva</w:t>
            </w:r>
          </w:p>
        </w:tc>
        <w:tc>
          <w:tcPr>
            <w:tcW w:w="356" w:type="pct"/>
            <w:shd w:val="clear" w:color="auto" w:fill="auto"/>
            <w:noWrap/>
            <w:vAlign w:val="center"/>
            <w:hideMark/>
          </w:tcPr>
          <w:p w14:paraId="04FB3D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31/07/2020</w:t>
            </w:r>
          </w:p>
        </w:tc>
        <w:tc>
          <w:tcPr>
            <w:tcW w:w="356" w:type="pct"/>
            <w:shd w:val="clear" w:color="auto" w:fill="auto"/>
            <w:noWrap/>
            <w:vAlign w:val="center"/>
            <w:hideMark/>
          </w:tcPr>
          <w:p w14:paraId="356293D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05/09/2025</w:t>
            </w:r>
          </w:p>
        </w:tc>
        <w:tc>
          <w:tcPr>
            <w:tcW w:w="305" w:type="pct"/>
            <w:shd w:val="clear" w:color="auto" w:fill="auto"/>
            <w:noWrap/>
            <w:vAlign w:val="center"/>
            <w:hideMark/>
          </w:tcPr>
          <w:p w14:paraId="21CD55D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IGPM 8,7311% a.a.</w:t>
            </w:r>
          </w:p>
        </w:tc>
        <w:tc>
          <w:tcPr>
            <w:tcW w:w="428" w:type="pct"/>
            <w:shd w:val="clear" w:color="auto" w:fill="auto"/>
            <w:noWrap/>
            <w:vAlign w:val="center"/>
            <w:hideMark/>
          </w:tcPr>
          <w:p w14:paraId="5D63440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4C17FDC" w14:textId="77777777" w:rsidTr="002D6FCD">
        <w:trPr>
          <w:trHeight w:val="310"/>
        </w:trPr>
        <w:tc>
          <w:tcPr>
            <w:tcW w:w="355" w:type="pct"/>
            <w:shd w:val="clear" w:color="auto" w:fill="auto"/>
            <w:noWrap/>
            <w:vAlign w:val="center"/>
            <w:hideMark/>
          </w:tcPr>
          <w:p w14:paraId="480B849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7CEA05B7" w14:textId="32F22429"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38EA498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F135FE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755268D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7</w:t>
            </w:r>
          </w:p>
        </w:tc>
        <w:tc>
          <w:tcPr>
            <w:tcW w:w="406" w:type="pct"/>
            <w:shd w:val="clear" w:color="auto" w:fill="auto"/>
            <w:noWrap/>
            <w:vAlign w:val="center"/>
            <w:hideMark/>
          </w:tcPr>
          <w:p w14:paraId="758E11F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45.200.000,00</w:t>
            </w:r>
          </w:p>
        </w:tc>
        <w:tc>
          <w:tcPr>
            <w:tcW w:w="407" w:type="pct"/>
            <w:shd w:val="clear" w:color="auto" w:fill="auto"/>
            <w:noWrap/>
            <w:vAlign w:val="center"/>
            <w:hideMark/>
          </w:tcPr>
          <w:p w14:paraId="6653502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45.200</w:t>
            </w:r>
          </w:p>
        </w:tc>
        <w:tc>
          <w:tcPr>
            <w:tcW w:w="406" w:type="pct"/>
            <w:shd w:val="clear" w:color="auto" w:fill="auto"/>
            <w:noWrap/>
            <w:vAlign w:val="center"/>
            <w:hideMark/>
          </w:tcPr>
          <w:p w14:paraId="2536968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A3A636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Imóvel,Aval,Fidejussória,Cessão Fiduciária de recebíveis</w:t>
            </w:r>
          </w:p>
        </w:tc>
        <w:tc>
          <w:tcPr>
            <w:tcW w:w="356" w:type="pct"/>
            <w:shd w:val="clear" w:color="auto" w:fill="auto"/>
            <w:noWrap/>
            <w:vAlign w:val="center"/>
            <w:hideMark/>
          </w:tcPr>
          <w:p w14:paraId="6D0471D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13/11/2020</w:t>
            </w:r>
          </w:p>
        </w:tc>
        <w:tc>
          <w:tcPr>
            <w:tcW w:w="356" w:type="pct"/>
            <w:shd w:val="clear" w:color="auto" w:fill="auto"/>
            <w:noWrap/>
            <w:vAlign w:val="center"/>
            <w:hideMark/>
          </w:tcPr>
          <w:p w14:paraId="5E90E00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21/02/2025</w:t>
            </w:r>
          </w:p>
        </w:tc>
        <w:tc>
          <w:tcPr>
            <w:tcW w:w="305" w:type="pct"/>
            <w:shd w:val="clear" w:color="auto" w:fill="auto"/>
            <w:noWrap/>
            <w:vAlign w:val="center"/>
            <w:hideMark/>
          </w:tcPr>
          <w:p w14:paraId="76EF8E4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12,68% a.a.</w:t>
            </w:r>
          </w:p>
        </w:tc>
        <w:tc>
          <w:tcPr>
            <w:tcW w:w="428" w:type="pct"/>
            <w:shd w:val="clear" w:color="auto" w:fill="auto"/>
            <w:noWrap/>
            <w:vAlign w:val="center"/>
            <w:hideMark/>
          </w:tcPr>
          <w:p w14:paraId="5F33731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7D9FB4B" w14:textId="77777777" w:rsidTr="002D6FCD">
        <w:trPr>
          <w:trHeight w:val="970"/>
        </w:trPr>
        <w:tc>
          <w:tcPr>
            <w:tcW w:w="355" w:type="pct"/>
            <w:shd w:val="clear" w:color="auto" w:fill="auto"/>
            <w:noWrap/>
            <w:vAlign w:val="center"/>
            <w:hideMark/>
          </w:tcPr>
          <w:p w14:paraId="10CEADE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lastRenderedPageBreak/>
              <w:t>Agente Fiduciário</w:t>
            </w:r>
          </w:p>
        </w:tc>
        <w:tc>
          <w:tcPr>
            <w:tcW w:w="507" w:type="pct"/>
            <w:shd w:val="clear" w:color="auto" w:fill="auto"/>
            <w:noWrap/>
            <w:vAlign w:val="center"/>
            <w:hideMark/>
          </w:tcPr>
          <w:p w14:paraId="63F2A8B9" w14:textId="62EE6E0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F3F9C5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65CCAD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0DE2D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11</w:t>
            </w:r>
          </w:p>
        </w:tc>
        <w:tc>
          <w:tcPr>
            <w:tcW w:w="406" w:type="pct"/>
            <w:shd w:val="clear" w:color="auto" w:fill="auto"/>
            <w:noWrap/>
            <w:vAlign w:val="center"/>
            <w:hideMark/>
          </w:tcPr>
          <w:p w14:paraId="4684D6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19.620.000,00</w:t>
            </w:r>
          </w:p>
        </w:tc>
        <w:tc>
          <w:tcPr>
            <w:tcW w:w="407" w:type="pct"/>
            <w:shd w:val="clear" w:color="auto" w:fill="auto"/>
            <w:noWrap/>
            <w:vAlign w:val="center"/>
            <w:hideMark/>
          </w:tcPr>
          <w:p w14:paraId="711B4E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13.620</w:t>
            </w:r>
          </w:p>
        </w:tc>
        <w:tc>
          <w:tcPr>
            <w:tcW w:w="406" w:type="pct"/>
            <w:shd w:val="clear" w:color="auto" w:fill="auto"/>
            <w:noWrap/>
            <w:vAlign w:val="center"/>
            <w:hideMark/>
          </w:tcPr>
          <w:p w14:paraId="3FA07A9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0A8CD6B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Imóvel,Cessão Fiduciária de Direitos de Crédito,Fidejussória,Fundo de Despesas</w:t>
            </w:r>
          </w:p>
        </w:tc>
        <w:tc>
          <w:tcPr>
            <w:tcW w:w="356" w:type="pct"/>
            <w:shd w:val="clear" w:color="auto" w:fill="auto"/>
            <w:noWrap/>
            <w:vAlign w:val="center"/>
            <w:hideMark/>
          </w:tcPr>
          <w:p w14:paraId="58150F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25/03/2021</w:t>
            </w:r>
          </w:p>
        </w:tc>
        <w:tc>
          <w:tcPr>
            <w:tcW w:w="356" w:type="pct"/>
            <w:shd w:val="clear" w:color="auto" w:fill="auto"/>
            <w:noWrap/>
            <w:vAlign w:val="center"/>
            <w:hideMark/>
          </w:tcPr>
          <w:p w14:paraId="3AF6167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23/04/2024</w:t>
            </w:r>
          </w:p>
        </w:tc>
        <w:tc>
          <w:tcPr>
            <w:tcW w:w="305" w:type="pct"/>
            <w:shd w:val="clear" w:color="auto" w:fill="auto"/>
            <w:noWrap/>
            <w:vAlign w:val="center"/>
            <w:hideMark/>
          </w:tcPr>
          <w:p w14:paraId="0DC97AE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15,03% a.a.</w:t>
            </w:r>
          </w:p>
        </w:tc>
        <w:tc>
          <w:tcPr>
            <w:tcW w:w="428" w:type="pct"/>
            <w:shd w:val="clear" w:color="auto" w:fill="auto"/>
            <w:noWrap/>
            <w:vAlign w:val="center"/>
            <w:hideMark/>
          </w:tcPr>
          <w:p w14:paraId="057C99F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B764E4C" w14:textId="77777777" w:rsidTr="002D6FCD">
        <w:trPr>
          <w:trHeight w:val="985"/>
        </w:trPr>
        <w:tc>
          <w:tcPr>
            <w:tcW w:w="355" w:type="pct"/>
            <w:shd w:val="clear" w:color="auto" w:fill="auto"/>
            <w:noWrap/>
            <w:vAlign w:val="center"/>
            <w:hideMark/>
          </w:tcPr>
          <w:p w14:paraId="440549F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19F2DB07" w14:textId="62ABBFBD"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14C956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B0E774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450379A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w:t>
            </w:r>
          </w:p>
        </w:tc>
        <w:tc>
          <w:tcPr>
            <w:tcW w:w="406" w:type="pct"/>
            <w:shd w:val="clear" w:color="auto" w:fill="auto"/>
            <w:noWrap/>
            <w:vAlign w:val="center"/>
            <w:hideMark/>
          </w:tcPr>
          <w:p w14:paraId="315EA36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19.620.000,00</w:t>
            </w:r>
          </w:p>
        </w:tc>
        <w:tc>
          <w:tcPr>
            <w:tcW w:w="407" w:type="pct"/>
            <w:shd w:val="clear" w:color="auto" w:fill="auto"/>
            <w:noWrap/>
            <w:vAlign w:val="center"/>
            <w:hideMark/>
          </w:tcPr>
          <w:p w14:paraId="16AEA46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6.000</w:t>
            </w:r>
          </w:p>
        </w:tc>
        <w:tc>
          <w:tcPr>
            <w:tcW w:w="406" w:type="pct"/>
            <w:shd w:val="clear" w:color="auto" w:fill="auto"/>
            <w:noWrap/>
            <w:vAlign w:val="center"/>
            <w:hideMark/>
          </w:tcPr>
          <w:p w14:paraId="44E6711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578D5F7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Imóvel,Cessão Fiduciária de Direitos de Crédito,Fidejussória,Fundo de Despesas</w:t>
            </w:r>
          </w:p>
        </w:tc>
        <w:tc>
          <w:tcPr>
            <w:tcW w:w="356" w:type="pct"/>
            <w:shd w:val="clear" w:color="auto" w:fill="auto"/>
            <w:noWrap/>
            <w:vAlign w:val="center"/>
            <w:hideMark/>
          </w:tcPr>
          <w:p w14:paraId="659519F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25/03/2021</w:t>
            </w:r>
          </w:p>
        </w:tc>
        <w:tc>
          <w:tcPr>
            <w:tcW w:w="356" w:type="pct"/>
            <w:shd w:val="clear" w:color="auto" w:fill="auto"/>
            <w:noWrap/>
            <w:vAlign w:val="center"/>
            <w:hideMark/>
          </w:tcPr>
          <w:p w14:paraId="24123DF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23/04/2024</w:t>
            </w:r>
          </w:p>
        </w:tc>
        <w:tc>
          <w:tcPr>
            <w:tcW w:w="305" w:type="pct"/>
            <w:shd w:val="clear" w:color="auto" w:fill="auto"/>
            <w:noWrap/>
            <w:vAlign w:val="center"/>
            <w:hideMark/>
          </w:tcPr>
          <w:p w14:paraId="6ADF5A9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7,50% a.a.</w:t>
            </w:r>
          </w:p>
        </w:tc>
        <w:tc>
          <w:tcPr>
            <w:tcW w:w="428" w:type="pct"/>
            <w:shd w:val="clear" w:color="auto" w:fill="auto"/>
            <w:noWrap/>
            <w:vAlign w:val="center"/>
            <w:hideMark/>
          </w:tcPr>
          <w:p w14:paraId="15A3E98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CF8C2A3" w14:textId="77777777" w:rsidTr="002D6FCD">
        <w:trPr>
          <w:trHeight w:val="984"/>
        </w:trPr>
        <w:tc>
          <w:tcPr>
            <w:tcW w:w="355" w:type="pct"/>
            <w:shd w:val="clear" w:color="auto" w:fill="auto"/>
            <w:noWrap/>
            <w:vAlign w:val="center"/>
            <w:hideMark/>
          </w:tcPr>
          <w:p w14:paraId="22E54A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17A13F0" w14:textId="60EDF451"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535BC41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27E816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4A36CDC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w:t>
            </w:r>
          </w:p>
        </w:tc>
        <w:tc>
          <w:tcPr>
            <w:tcW w:w="406" w:type="pct"/>
            <w:shd w:val="clear" w:color="auto" w:fill="auto"/>
            <w:noWrap/>
            <w:vAlign w:val="center"/>
            <w:hideMark/>
          </w:tcPr>
          <w:p w14:paraId="3380BC6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100.000.000,00</w:t>
            </w:r>
          </w:p>
        </w:tc>
        <w:tc>
          <w:tcPr>
            <w:tcW w:w="407" w:type="pct"/>
            <w:shd w:val="clear" w:color="auto" w:fill="auto"/>
            <w:noWrap/>
            <w:vAlign w:val="center"/>
            <w:hideMark/>
          </w:tcPr>
          <w:p w14:paraId="6CC7E6D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100.000</w:t>
            </w:r>
          </w:p>
        </w:tc>
        <w:tc>
          <w:tcPr>
            <w:tcW w:w="406" w:type="pct"/>
            <w:shd w:val="clear" w:color="auto" w:fill="auto"/>
            <w:noWrap/>
            <w:vAlign w:val="center"/>
            <w:hideMark/>
          </w:tcPr>
          <w:p w14:paraId="4BEF03B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2B6E866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Imóvel,Cessão Fiduciária de Direitos de Crédito,Fidejussória,Fundo de Despesas</w:t>
            </w:r>
          </w:p>
        </w:tc>
        <w:tc>
          <w:tcPr>
            <w:tcW w:w="356" w:type="pct"/>
            <w:shd w:val="clear" w:color="auto" w:fill="auto"/>
            <w:noWrap/>
            <w:vAlign w:val="center"/>
            <w:hideMark/>
          </w:tcPr>
          <w:p w14:paraId="4A261D9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08/10/2021</w:t>
            </w:r>
          </w:p>
        </w:tc>
        <w:tc>
          <w:tcPr>
            <w:tcW w:w="356" w:type="pct"/>
            <w:shd w:val="clear" w:color="auto" w:fill="auto"/>
            <w:noWrap/>
            <w:vAlign w:val="center"/>
            <w:hideMark/>
          </w:tcPr>
          <w:p w14:paraId="334A085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21/01/2026</w:t>
            </w:r>
          </w:p>
        </w:tc>
        <w:tc>
          <w:tcPr>
            <w:tcW w:w="305" w:type="pct"/>
            <w:shd w:val="clear" w:color="auto" w:fill="auto"/>
            <w:noWrap/>
            <w:vAlign w:val="center"/>
            <w:hideMark/>
          </w:tcPr>
          <w:p w14:paraId="3A2ECD5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14,71% a.a.</w:t>
            </w:r>
          </w:p>
        </w:tc>
        <w:tc>
          <w:tcPr>
            <w:tcW w:w="428" w:type="pct"/>
            <w:shd w:val="clear" w:color="auto" w:fill="auto"/>
            <w:noWrap/>
            <w:vAlign w:val="center"/>
            <w:hideMark/>
          </w:tcPr>
          <w:p w14:paraId="308782D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24522AD1" w14:textId="77777777" w:rsidTr="002D6FCD">
        <w:trPr>
          <w:trHeight w:val="700"/>
        </w:trPr>
        <w:tc>
          <w:tcPr>
            <w:tcW w:w="355" w:type="pct"/>
            <w:shd w:val="clear" w:color="auto" w:fill="auto"/>
            <w:noWrap/>
            <w:vAlign w:val="center"/>
            <w:hideMark/>
          </w:tcPr>
          <w:p w14:paraId="617219E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71584CFE" w14:textId="012F4BA6"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38E8E3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6EF24A5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019CEB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w:t>
            </w:r>
          </w:p>
        </w:tc>
        <w:tc>
          <w:tcPr>
            <w:tcW w:w="406" w:type="pct"/>
            <w:shd w:val="clear" w:color="auto" w:fill="auto"/>
            <w:noWrap/>
            <w:vAlign w:val="center"/>
            <w:hideMark/>
          </w:tcPr>
          <w:p w14:paraId="591BC21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18F263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7.050</w:t>
            </w:r>
          </w:p>
        </w:tc>
        <w:tc>
          <w:tcPr>
            <w:tcW w:w="406" w:type="pct"/>
            <w:shd w:val="clear" w:color="auto" w:fill="auto"/>
            <w:noWrap/>
            <w:vAlign w:val="center"/>
            <w:hideMark/>
          </w:tcPr>
          <w:p w14:paraId="25D34EE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686A5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Aval,Cessão Fiduciária de Direitos de Crédito,Fundo de Reserva</w:t>
            </w:r>
          </w:p>
        </w:tc>
        <w:tc>
          <w:tcPr>
            <w:tcW w:w="356" w:type="pct"/>
            <w:shd w:val="clear" w:color="auto" w:fill="auto"/>
            <w:noWrap/>
            <w:vAlign w:val="center"/>
            <w:hideMark/>
          </w:tcPr>
          <w:p w14:paraId="6677835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11F7B99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6796B24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9,50% a.a.</w:t>
            </w:r>
          </w:p>
        </w:tc>
        <w:tc>
          <w:tcPr>
            <w:tcW w:w="428" w:type="pct"/>
            <w:shd w:val="clear" w:color="auto" w:fill="auto"/>
            <w:noWrap/>
            <w:vAlign w:val="center"/>
            <w:hideMark/>
          </w:tcPr>
          <w:p w14:paraId="1B4286B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F782230" w14:textId="77777777" w:rsidTr="002D6FCD">
        <w:trPr>
          <w:trHeight w:val="310"/>
        </w:trPr>
        <w:tc>
          <w:tcPr>
            <w:tcW w:w="355" w:type="pct"/>
            <w:shd w:val="clear" w:color="auto" w:fill="auto"/>
            <w:noWrap/>
            <w:vAlign w:val="center"/>
            <w:hideMark/>
          </w:tcPr>
          <w:p w14:paraId="72F12C5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293E2314" w14:textId="5940D309"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4FD46F4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3BE262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50C974F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w:t>
            </w:r>
          </w:p>
        </w:tc>
        <w:tc>
          <w:tcPr>
            <w:tcW w:w="406" w:type="pct"/>
            <w:shd w:val="clear" w:color="auto" w:fill="auto"/>
            <w:noWrap/>
            <w:vAlign w:val="center"/>
            <w:hideMark/>
          </w:tcPr>
          <w:p w14:paraId="5B98EB5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6.300.000,00</w:t>
            </w:r>
          </w:p>
        </w:tc>
        <w:tc>
          <w:tcPr>
            <w:tcW w:w="407" w:type="pct"/>
            <w:shd w:val="clear" w:color="auto" w:fill="auto"/>
            <w:noWrap/>
            <w:vAlign w:val="center"/>
            <w:hideMark/>
          </w:tcPr>
          <w:p w14:paraId="1488562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6.300</w:t>
            </w:r>
          </w:p>
        </w:tc>
        <w:tc>
          <w:tcPr>
            <w:tcW w:w="406" w:type="pct"/>
            <w:shd w:val="clear" w:color="auto" w:fill="auto"/>
            <w:noWrap/>
            <w:vAlign w:val="center"/>
            <w:hideMark/>
          </w:tcPr>
          <w:p w14:paraId="4D5CB8F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93147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Imóvel,Aval,Cessão Fiduciária de Direitos de Crédito</w:t>
            </w:r>
          </w:p>
        </w:tc>
        <w:tc>
          <w:tcPr>
            <w:tcW w:w="356" w:type="pct"/>
            <w:shd w:val="clear" w:color="auto" w:fill="auto"/>
            <w:noWrap/>
            <w:vAlign w:val="center"/>
            <w:hideMark/>
          </w:tcPr>
          <w:p w14:paraId="7286784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28/01/2022</w:t>
            </w:r>
          </w:p>
        </w:tc>
        <w:tc>
          <w:tcPr>
            <w:tcW w:w="356" w:type="pct"/>
            <w:shd w:val="clear" w:color="auto" w:fill="auto"/>
            <w:noWrap/>
            <w:vAlign w:val="center"/>
            <w:hideMark/>
          </w:tcPr>
          <w:p w14:paraId="2BC2021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22/12/2026</w:t>
            </w:r>
          </w:p>
        </w:tc>
        <w:tc>
          <w:tcPr>
            <w:tcW w:w="305" w:type="pct"/>
            <w:shd w:val="clear" w:color="auto" w:fill="auto"/>
            <w:noWrap/>
            <w:vAlign w:val="center"/>
            <w:hideMark/>
          </w:tcPr>
          <w:p w14:paraId="4CD7A17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10,00% a.a.</w:t>
            </w:r>
          </w:p>
        </w:tc>
        <w:tc>
          <w:tcPr>
            <w:tcW w:w="428" w:type="pct"/>
            <w:shd w:val="clear" w:color="auto" w:fill="auto"/>
            <w:noWrap/>
            <w:vAlign w:val="center"/>
            <w:hideMark/>
          </w:tcPr>
          <w:p w14:paraId="075971E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B8EDBCA" w14:textId="77777777" w:rsidTr="002D6FCD">
        <w:trPr>
          <w:trHeight w:val="834"/>
        </w:trPr>
        <w:tc>
          <w:tcPr>
            <w:tcW w:w="355" w:type="pct"/>
            <w:shd w:val="clear" w:color="auto" w:fill="auto"/>
            <w:noWrap/>
            <w:vAlign w:val="center"/>
            <w:hideMark/>
          </w:tcPr>
          <w:p w14:paraId="78168EB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146DA015" w14:textId="68B2F7B8"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4CA2EF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1CB63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12A320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w:t>
            </w:r>
          </w:p>
        </w:tc>
        <w:tc>
          <w:tcPr>
            <w:tcW w:w="406" w:type="pct"/>
            <w:shd w:val="clear" w:color="auto" w:fill="auto"/>
            <w:noWrap/>
            <w:vAlign w:val="center"/>
            <w:hideMark/>
          </w:tcPr>
          <w:p w14:paraId="1712172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2C0FDB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8.000</w:t>
            </w:r>
          </w:p>
        </w:tc>
        <w:tc>
          <w:tcPr>
            <w:tcW w:w="406" w:type="pct"/>
            <w:shd w:val="clear" w:color="auto" w:fill="auto"/>
            <w:noWrap/>
            <w:vAlign w:val="center"/>
            <w:hideMark/>
          </w:tcPr>
          <w:p w14:paraId="7764F2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6CA38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estoque,Aval,Fundo de Reserva,Cessão Fiduciária de Direitos de Crédito</w:t>
            </w:r>
          </w:p>
        </w:tc>
        <w:tc>
          <w:tcPr>
            <w:tcW w:w="356" w:type="pct"/>
            <w:shd w:val="clear" w:color="auto" w:fill="auto"/>
            <w:noWrap/>
            <w:vAlign w:val="center"/>
            <w:hideMark/>
          </w:tcPr>
          <w:p w14:paraId="46D77B8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53AB30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69660BC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8,25% a.a.</w:t>
            </w:r>
          </w:p>
        </w:tc>
        <w:tc>
          <w:tcPr>
            <w:tcW w:w="428" w:type="pct"/>
            <w:shd w:val="clear" w:color="auto" w:fill="auto"/>
            <w:noWrap/>
            <w:vAlign w:val="center"/>
            <w:hideMark/>
          </w:tcPr>
          <w:p w14:paraId="0ADE513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37F8AEE" w14:textId="77777777" w:rsidTr="002D6FCD">
        <w:trPr>
          <w:trHeight w:val="846"/>
        </w:trPr>
        <w:tc>
          <w:tcPr>
            <w:tcW w:w="355" w:type="pct"/>
            <w:shd w:val="clear" w:color="auto" w:fill="auto"/>
            <w:noWrap/>
            <w:vAlign w:val="center"/>
            <w:hideMark/>
          </w:tcPr>
          <w:p w14:paraId="314EA7C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1872FF2" w14:textId="188EE14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A4728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6EFBBC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3602A53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18</w:t>
            </w:r>
          </w:p>
        </w:tc>
        <w:tc>
          <w:tcPr>
            <w:tcW w:w="406" w:type="pct"/>
            <w:shd w:val="clear" w:color="auto" w:fill="auto"/>
            <w:noWrap/>
            <w:vAlign w:val="center"/>
            <w:hideMark/>
          </w:tcPr>
          <w:p w14:paraId="1E89217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0DD5E76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10.700</w:t>
            </w:r>
          </w:p>
        </w:tc>
        <w:tc>
          <w:tcPr>
            <w:tcW w:w="406" w:type="pct"/>
            <w:shd w:val="clear" w:color="auto" w:fill="auto"/>
            <w:noWrap/>
            <w:vAlign w:val="center"/>
            <w:hideMark/>
          </w:tcPr>
          <w:p w14:paraId="621B99C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57E78A6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estoque,Aval,Fundo de Reserva,Cessão Fiduciária de Direitos de Crédito</w:t>
            </w:r>
          </w:p>
        </w:tc>
        <w:tc>
          <w:tcPr>
            <w:tcW w:w="356" w:type="pct"/>
            <w:shd w:val="clear" w:color="auto" w:fill="auto"/>
            <w:noWrap/>
            <w:vAlign w:val="center"/>
            <w:hideMark/>
          </w:tcPr>
          <w:p w14:paraId="68B5C88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20DB53A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1924779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7,50% a.a.</w:t>
            </w:r>
          </w:p>
        </w:tc>
        <w:tc>
          <w:tcPr>
            <w:tcW w:w="428" w:type="pct"/>
            <w:shd w:val="clear" w:color="auto" w:fill="auto"/>
            <w:noWrap/>
            <w:vAlign w:val="center"/>
            <w:hideMark/>
          </w:tcPr>
          <w:p w14:paraId="270BF05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055AE03" w14:textId="77777777" w:rsidTr="002D6FCD">
        <w:trPr>
          <w:trHeight w:val="844"/>
        </w:trPr>
        <w:tc>
          <w:tcPr>
            <w:tcW w:w="355" w:type="pct"/>
            <w:shd w:val="clear" w:color="auto" w:fill="auto"/>
            <w:noWrap/>
            <w:vAlign w:val="center"/>
            <w:hideMark/>
          </w:tcPr>
          <w:p w14:paraId="4A441BA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1E4A1FE" w14:textId="2CE47ADE"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B27511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1E5E7B3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AA4FC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15</w:t>
            </w:r>
          </w:p>
        </w:tc>
        <w:tc>
          <w:tcPr>
            <w:tcW w:w="406" w:type="pct"/>
            <w:shd w:val="clear" w:color="auto" w:fill="auto"/>
            <w:noWrap/>
            <w:vAlign w:val="center"/>
            <w:hideMark/>
          </w:tcPr>
          <w:p w14:paraId="05C3CB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14.700.000,00</w:t>
            </w:r>
          </w:p>
        </w:tc>
        <w:tc>
          <w:tcPr>
            <w:tcW w:w="407" w:type="pct"/>
            <w:shd w:val="clear" w:color="auto" w:fill="auto"/>
            <w:noWrap/>
            <w:vAlign w:val="center"/>
            <w:hideMark/>
          </w:tcPr>
          <w:p w14:paraId="4364D1E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14.700</w:t>
            </w:r>
          </w:p>
        </w:tc>
        <w:tc>
          <w:tcPr>
            <w:tcW w:w="406" w:type="pct"/>
            <w:shd w:val="clear" w:color="auto" w:fill="auto"/>
            <w:noWrap/>
            <w:vAlign w:val="center"/>
            <w:hideMark/>
          </w:tcPr>
          <w:p w14:paraId="0DD4E05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AAFFCA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Imóvel,Aval,Cessão Fiduciária de Direitos de Crédito</w:t>
            </w:r>
          </w:p>
        </w:tc>
        <w:tc>
          <w:tcPr>
            <w:tcW w:w="356" w:type="pct"/>
            <w:shd w:val="clear" w:color="auto" w:fill="auto"/>
            <w:noWrap/>
            <w:vAlign w:val="center"/>
            <w:hideMark/>
          </w:tcPr>
          <w:p w14:paraId="0C7CFE6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28/01/2022</w:t>
            </w:r>
          </w:p>
        </w:tc>
        <w:tc>
          <w:tcPr>
            <w:tcW w:w="356" w:type="pct"/>
            <w:shd w:val="clear" w:color="auto" w:fill="auto"/>
            <w:noWrap/>
            <w:vAlign w:val="center"/>
            <w:hideMark/>
          </w:tcPr>
          <w:p w14:paraId="32382D1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22/12/2026</w:t>
            </w:r>
          </w:p>
        </w:tc>
        <w:tc>
          <w:tcPr>
            <w:tcW w:w="305" w:type="pct"/>
            <w:shd w:val="clear" w:color="auto" w:fill="auto"/>
            <w:noWrap/>
            <w:vAlign w:val="center"/>
            <w:hideMark/>
          </w:tcPr>
          <w:p w14:paraId="3027121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8,25% a.a.</w:t>
            </w:r>
          </w:p>
        </w:tc>
        <w:tc>
          <w:tcPr>
            <w:tcW w:w="428" w:type="pct"/>
            <w:shd w:val="clear" w:color="auto" w:fill="auto"/>
            <w:noWrap/>
            <w:vAlign w:val="center"/>
            <w:hideMark/>
          </w:tcPr>
          <w:p w14:paraId="65ECE4E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1B44929" w14:textId="77777777" w:rsidTr="002D6FCD">
        <w:trPr>
          <w:trHeight w:val="983"/>
        </w:trPr>
        <w:tc>
          <w:tcPr>
            <w:tcW w:w="355" w:type="pct"/>
            <w:shd w:val="clear" w:color="auto" w:fill="auto"/>
            <w:noWrap/>
            <w:vAlign w:val="center"/>
            <w:hideMark/>
          </w:tcPr>
          <w:p w14:paraId="3056BC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0A7EADAC" w14:textId="456B8CD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38D95B5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5926A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203" w:type="pct"/>
            <w:shd w:val="clear" w:color="auto" w:fill="auto"/>
            <w:noWrap/>
            <w:vAlign w:val="center"/>
            <w:hideMark/>
          </w:tcPr>
          <w:p w14:paraId="5D0EA1C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1561211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68.000.000,00</w:t>
            </w:r>
          </w:p>
        </w:tc>
        <w:tc>
          <w:tcPr>
            <w:tcW w:w="407" w:type="pct"/>
            <w:shd w:val="clear" w:color="auto" w:fill="auto"/>
            <w:noWrap/>
            <w:vAlign w:val="center"/>
            <w:hideMark/>
          </w:tcPr>
          <w:p w14:paraId="4A403CD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34.000</w:t>
            </w:r>
          </w:p>
        </w:tc>
        <w:tc>
          <w:tcPr>
            <w:tcW w:w="406" w:type="pct"/>
            <w:shd w:val="clear" w:color="auto" w:fill="auto"/>
            <w:noWrap/>
            <w:vAlign w:val="center"/>
            <w:hideMark/>
          </w:tcPr>
          <w:p w14:paraId="1D6BB04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4756139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Imóvel,Aval,Cessão Fiduciária de Direitos de Crédito,Fundo de Obra,Fundo de Reserva</w:t>
            </w:r>
          </w:p>
        </w:tc>
        <w:tc>
          <w:tcPr>
            <w:tcW w:w="356" w:type="pct"/>
            <w:shd w:val="clear" w:color="auto" w:fill="auto"/>
            <w:noWrap/>
            <w:vAlign w:val="center"/>
            <w:hideMark/>
          </w:tcPr>
          <w:p w14:paraId="4C398C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29/07/2022</w:t>
            </w:r>
          </w:p>
        </w:tc>
        <w:tc>
          <w:tcPr>
            <w:tcW w:w="356" w:type="pct"/>
            <w:shd w:val="clear" w:color="auto" w:fill="auto"/>
            <w:noWrap/>
            <w:vAlign w:val="center"/>
            <w:hideMark/>
          </w:tcPr>
          <w:p w14:paraId="56E20A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21/08/2025</w:t>
            </w:r>
          </w:p>
        </w:tc>
        <w:tc>
          <w:tcPr>
            <w:tcW w:w="305" w:type="pct"/>
            <w:shd w:val="clear" w:color="auto" w:fill="auto"/>
            <w:noWrap/>
            <w:vAlign w:val="center"/>
            <w:hideMark/>
          </w:tcPr>
          <w:p w14:paraId="38B95C0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12,68% a.a.</w:t>
            </w:r>
          </w:p>
        </w:tc>
        <w:tc>
          <w:tcPr>
            <w:tcW w:w="428" w:type="pct"/>
            <w:shd w:val="clear" w:color="auto" w:fill="auto"/>
            <w:noWrap/>
            <w:vAlign w:val="center"/>
            <w:hideMark/>
          </w:tcPr>
          <w:p w14:paraId="3A0CC46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B5BAC8D" w14:textId="77777777" w:rsidTr="002D6FCD">
        <w:trPr>
          <w:trHeight w:val="310"/>
        </w:trPr>
        <w:tc>
          <w:tcPr>
            <w:tcW w:w="355" w:type="pct"/>
            <w:shd w:val="clear" w:color="auto" w:fill="auto"/>
            <w:noWrap/>
            <w:vAlign w:val="center"/>
            <w:hideMark/>
          </w:tcPr>
          <w:p w14:paraId="0213236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3423C20" w14:textId="242BDD4E"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0F096E5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7DA105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203" w:type="pct"/>
            <w:shd w:val="clear" w:color="auto" w:fill="auto"/>
            <w:noWrap/>
            <w:vAlign w:val="center"/>
            <w:hideMark/>
          </w:tcPr>
          <w:p w14:paraId="03B197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4F023EF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124.836.000,00</w:t>
            </w:r>
          </w:p>
        </w:tc>
        <w:tc>
          <w:tcPr>
            <w:tcW w:w="407" w:type="pct"/>
            <w:shd w:val="clear" w:color="auto" w:fill="auto"/>
            <w:noWrap/>
            <w:vAlign w:val="center"/>
            <w:hideMark/>
          </w:tcPr>
          <w:p w14:paraId="24376A5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63.101</w:t>
            </w:r>
          </w:p>
        </w:tc>
        <w:tc>
          <w:tcPr>
            <w:tcW w:w="406" w:type="pct"/>
            <w:shd w:val="clear" w:color="auto" w:fill="auto"/>
            <w:noWrap/>
            <w:vAlign w:val="center"/>
            <w:hideMark/>
          </w:tcPr>
          <w:p w14:paraId="7CF7842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w:t>
            </w:r>
          </w:p>
        </w:tc>
        <w:tc>
          <w:tcPr>
            <w:tcW w:w="762" w:type="pct"/>
            <w:shd w:val="clear" w:color="auto" w:fill="auto"/>
            <w:noWrap/>
            <w:vAlign w:val="center"/>
            <w:hideMark/>
          </w:tcPr>
          <w:p w14:paraId="3E96231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Ações,Fiança</w:t>
            </w:r>
          </w:p>
        </w:tc>
        <w:tc>
          <w:tcPr>
            <w:tcW w:w="356" w:type="pct"/>
            <w:shd w:val="clear" w:color="auto" w:fill="auto"/>
            <w:noWrap/>
            <w:vAlign w:val="center"/>
            <w:hideMark/>
          </w:tcPr>
          <w:p w14:paraId="20CBF48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20/07/2022</w:t>
            </w:r>
          </w:p>
        </w:tc>
        <w:tc>
          <w:tcPr>
            <w:tcW w:w="356" w:type="pct"/>
            <w:shd w:val="clear" w:color="auto" w:fill="auto"/>
            <w:noWrap/>
            <w:vAlign w:val="center"/>
            <w:hideMark/>
          </w:tcPr>
          <w:p w14:paraId="4B71B9F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21/07/2027</w:t>
            </w:r>
          </w:p>
        </w:tc>
        <w:tc>
          <w:tcPr>
            <w:tcW w:w="305" w:type="pct"/>
            <w:shd w:val="clear" w:color="auto" w:fill="auto"/>
            <w:noWrap/>
            <w:vAlign w:val="center"/>
            <w:hideMark/>
          </w:tcPr>
          <w:p w14:paraId="64F7EC0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12,00% a.a.</w:t>
            </w:r>
          </w:p>
        </w:tc>
        <w:tc>
          <w:tcPr>
            <w:tcW w:w="428" w:type="pct"/>
            <w:shd w:val="clear" w:color="auto" w:fill="auto"/>
            <w:noWrap/>
            <w:vAlign w:val="center"/>
            <w:hideMark/>
          </w:tcPr>
          <w:p w14:paraId="1627BF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B411FED" w14:textId="77777777" w:rsidTr="002D6FCD">
        <w:trPr>
          <w:trHeight w:val="310"/>
        </w:trPr>
        <w:tc>
          <w:tcPr>
            <w:tcW w:w="355" w:type="pct"/>
            <w:shd w:val="clear" w:color="auto" w:fill="auto"/>
            <w:noWrap/>
            <w:vAlign w:val="center"/>
            <w:hideMark/>
          </w:tcPr>
          <w:p w14:paraId="24A4A03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AA3CA3A" w14:textId="421C0224"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5892084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553A9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203" w:type="pct"/>
            <w:shd w:val="clear" w:color="auto" w:fill="auto"/>
            <w:noWrap/>
            <w:vAlign w:val="center"/>
            <w:hideMark/>
          </w:tcPr>
          <w:p w14:paraId="258B8EE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406" w:type="pct"/>
            <w:shd w:val="clear" w:color="auto" w:fill="auto"/>
            <w:noWrap/>
            <w:vAlign w:val="center"/>
            <w:hideMark/>
          </w:tcPr>
          <w:p w14:paraId="75F63E4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124.836.000,00</w:t>
            </w:r>
          </w:p>
        </w:tc>
        <w:tc>
          <w:tcPr>
            <w:tcW w:w="407" w:type="pct"/>
            <w:shd w:val="clear" w:color="auto" w:fill="auto"/>
            <w:noWrap/>
            <w:vAlign w:val="center"/>
            <w:hideMark/>
          </w:tcPr>
          <w:p w14:paraId="02C1495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61.375</w:t>
            </w:r>
          </w:p>
        </w:tc>
        <w:tc>
          <w:tcPr>
            <w:tcW w:w="406" w:type="pct"/>
            <w:shd w:val="clear" w:color="auto" w:fill="auto"/>
            <w:noWrap/>
            <w:vAlign w:val="center"/>
            <w:hideMark/>
          </w:tcPr>
          <w:p w14:paraId="4C279D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w:t>
            </w:r>
          </w:p>
        </w:tc>
        <w:tc>
          <w:tcPr>
            <w:tcW w:w="762" w:type="pct"/>
            <w:shd w:val="clear" w:color="auto" w:fill="auto"/>
            <w:noWrap/>
            <w:vAlign w:val="center"/>
            <w:hideMark/>
          </w:tcPr>
          <w:p w14:paraId="26D1D3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Ações,Fiança</w:t>
            </w:r>
          </w:p>
        </w:tc>
        <w:tc>
          <w:tcPr>
            <w:tcW w:w="356" w:type="pct"/>
            <w:shd w:val="clear" w:color="auto" w:fill="auto"/>
            <w:noWrap/>
            <w:vAlign w:val="center"/>
            <w:hideMark/>
          </w:tcPr>
          <w:p w14:paraId="5AACA9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20/07/2022</w:t>
            </w:r>
          </w:p>
        </w:tc>
        <w:tc>
          <w:tcPr>
            <w:tcW w:w="356" w:type="pct"/>
            <w:shd w:val="clear" w:color="auto" w:fill="auto"/>
            <w:noWrap/>
            <w:vAlign w:val="center"/>
            <w:hideMark/>
          </w:tcPr>
          <w:p w14:paraId="2D019DA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320B0F7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12,00%% a.a.</w:t>
            </w:r>
          </w:p>
        </w:tc>
        <w:tc>
          <w:tcPr>
            <w:tcW w:w="428" w:type="pct"/>
            <w:shd w:val="clear" w:color="auto" w:fill="auto"/>
            <w:noWrap/>
            <w:vAlign w:val="center"/>
            <w:hideMark/>
          </w:tcPr>
          <w:p w14:paraId="6D5C968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5905A02E" w14:textId="77777777" w:rsidTr="002D6FCD">
        <w:trPr>
          <w:trHeight w:val="1006"/>
        </w:trPr>
        <w:tc>
          <w:tcPr>
            <w:tcW w:w="355" w:type="pct"/>
            <w:shd w:val="clear" w:color="auto" w:fill="auto"/>
            <w:noWrap/>
            <w:vAlign w:val="center"/>
            <w:hideMark/>
          </w:tcPr>
          <w:p w14:paraId="2763669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lastRenderedPageBreak/>
              <w:t>Agente Fiduciário</w:t>
            </w:r>
          </w:p>
        </w:tc>
        <w:tc>
          <w:tcPr>
            <w:tcW w:w="507" w:type="pct"/>
            <w:shd w:val="clear" w:color="auto" w:fill="auto"/>
            <w:noWrap/>
            <w:vAlign w:val="center"/>
            <w:hideMark/>
          </w:tcPr>
          <w:p w14:paraId="2B639C67" w14:textId="3AC9920B"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773E45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40B13E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203" w:type="pct"/>
            <w:shd w:val="clear" w:color="auto" w:fill="auto"/>
            <w:noWrap/>
            <w:vAlign w:val="center"/>
            <w:hideMark/>
          </w:tcPr>
          <w:p w14:paraId="58065C6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406" w:type="pct"/>
            <w:shd w:val="clear" w:color="auto" w:fill="auto"/>
            <w:noWrap/>
            <w:vAlign w:val="center"/>
            <w:hideMark/>
          </w:tcPr>
          <w:p w14:paraId="0713C81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68.000.000,00</w:t>
            </w:r>
          </w:p>
        </w:tc>
        <w:tc>
          <w:tcPr>
            <w:tcW w:w="407" w:type="pct"/>
            <w:shd w:val="clear" w:color="auto" w:fill="auto"/>
            <w:noWrap/>
            <w:vAlign w:val="center"/>
            <w:hideMark/>
          </w:tcPr>
          <w:p w14:paraId="1CEEF63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34.000</w:t>
            </w:r>
          </w:p>
        </w:tc>
        <w:tc>
          <w:tcPr>
            <w:tcW w:w="406" w:type="pct"/>
            <w:shd w:val="clear" w:color="auto" w:fill="auto"/>
            <w:noWrap/>
            <w:vAlign w:val="center"/>
            <w:hideMark/>
          </w:tcPr>
          <w:p w14:paraId="16676A4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1863F8C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Imóvel,Aval,Cessão Fiduciária de Direitos de Crédito,Fundo de Obra,Fundo de Reserva</w:t>
            </w:r>
          </w:p>
        </w:tc>
        <w:tc>
          <w:tcPr>
            <w:tcW w:w="356" w:type="pct"/>
            <w:shd w:val="clear" w:color="auto" w:fill="auto"/>
            <w:noWrap/>
            <w:vAlign w:val="center"/>
            <w:hideMark/>
          </w:tcPr>
          <w:p w14:paraId="4E4C01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29/07/2022</w:t>
            </w:r>
          </w:p>
        </w:tc>
        <w:tc>
          <w:tcPr>
            <w:tcW w:w="356" w:type="pct"/>
            <w:shd w:val="clear" w:color="auto" w:fill="auto"/>
            <w:noWrap/>
            <w:vAlign w:val="center"/>
            <w:hideMark/>
          </w:tcPr>
          <w:p w14:paraId="54D6D4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21/08/2025</w:t>
            </w:r>
          </w:p>
        </w:tc>
        <w:tc>
          <w:tcPr>
            <w:tcW w:w="305" w:type="pct"/>
            <w:shd w:val="clear" w:color="auto" w:fill="auto"/>
            <w:noWrap/>
            <w:vAlign w:val="center"/>
            <w:hideMark/>
          </w:tcPr>
          <w:p w14:paraId="50A7C27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11,00% a.a.</w:t>
            </w:r>
          </w:p>
        </w:tc>
        <w:tc>
          <w:tcPr>
            <w:tcW w:w="428" w:type="pct"/>
            <w:shd w:val="clear" w:color="auto" w:fill="auto"/>
            <w:noWrap/>
            <w:vAlign w:val="center"/>
            <w:hideMark/>
          </w:tcPr>
          <w:p w14:paraId="4EDBF58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4B0D2FC" w14:textId="77777777" w:rsidTr="002D6FCD">
        <w:trPr>
          <w:trHeight w:val="834"/>
        </w:trPr>
        <w:tc>
          <w:tcPr>
            <w:tcW w:w="355" w:type="pct"/>
            <w:shd w:val="clear" w:color="auto" w:fill="auto"/>
            <w:noWrap/>
            <w:vAlign w:val="center"/>
            <w:hideMark/>
          </w:tcPr>
          <w:p w14:paraId="6C3481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54E8D73" w14:textId="7AA107B5"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19546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6BF63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74740B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105</w:t>
            </w:r>
          </w:p>
        </w:tc>
        <w:tc>
          <w:tcPr>
            <w:tcW w:w="406" w:type="pct"/>
            <w:shd w:val="clear" w:color="auto" w:fill="auto"/>
            <w:noWrap/>
            <w:vAlign w:val="center"/>
            <w:hideMark/>
          </w:tcPr>
          <w:p w14:paraId="738B5ED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37.028.000,00</w:t>
            </w:r>
          </w:p>
        </w:tc>
        <w:tc>
          <w:tcPr>
            <w:tcW w:w="407" w:type="pct"/>
            <w:shd w:val="clear" w:color="auto" w:fill="auto"/>
            <w:noWrap/>
            <w:vAlign w:val="center"/>
            <w:hideMark/>
          </w:tcPr>
          <w:p w14:paraId="44C313B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37.028</w:t>
            </w:r>
          </w:p>
        </w:tc>
        <w:tc>
          <w:tcPr>
            <w:tcW w:w="406" w:type="pct"/>
            <w:shd w:val="clear" w:color="auto" w:fill="auto"/>
            <w:noWrap/>
            <w:vAlign w:val="center"/>
            <w:hideMark/>
          </w:tcPr>
          <w:p w14:paraId="0AD7F54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19E955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Imóvel,Alienação Fiduciária de quotas,Cessão Fiduciária de contratos,Hipoteca</w:t>
            </w:r>
          </w:p>
        </w:tc>
        <w:tc>
          <w:tcPr>
            <w:tcW w:w="356" w:type="pct"/>
            <w:shd w:val="clear" w:color="auto" w:fill="auto"/>
            <w:noWrap/>
            <w:vAlign w:val="center"/>
            <w:hideMark/>
          </w:tcPr>
          <w:p w14:paraId="2776460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09/02/2018</w:t>
            </w:r>
          </w:p>
        </w:tc>
        <w:tc>
          <w:tcPr>
            <w:tcW w:w="356" w:type="pct"/>
            <w:shd w:val="clear" w:color="auto" w:fill="auto"/>
            <w:noWrap/>
            <w:vAlign w:val="center"/>
            <w:hideMark/>
          </w:tcPr>
          <w:p w14:paraId="7F69D6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10/04/2023</w:t>
            </w:r>
          </w:p>
        </w:tc>
        <w:tc>
          <w:tcPr>
            <w:tcW w:w="305" w:type="pct"/>
            <w:shd w:val="clear" w:color="auto" w:fill="auto"/>
            <w:noWrap/>
            <w:vAlign w:val="center"/>
            <w:hideMark/>
          </w:tcPr>
          <w:p w14:paraId="1A5804A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DI+ 4,75% a.a.</w:t>
            </w:r>
          </w:p>
        </w:tc>
        <w:tc>
          <w:tcPr>
            <w:tcW w:w="428" w:type="pct"/>
            <w:shd w:val="clear" w:color="auto" w:fill="auto"/>
            <w:noWrap/>
            <w:vAlign w:val="center"/>
            <w:hideMark/>
          </w:tcPr>
          <w:p w14:paraId="3DB6A3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bl>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11AE" w14:textId="77777777" w:rsidR="0053203B" w:rsidRDefault="0053203B">
      <w:r>
        <w:separator/>
      </w:r>
    </w:p>
    <w:p w14:paraId="161216E8" w14:textId="77777777" w:rsidR="0053203B" w:rsidRDefault="0053203B"/>
    <w:p w14:paraId="4F057BD3" w14:textId="77777777" w:rsidR="0053203B" w:rsidRDefault="0053203B"/>
  </w:endnote>
  <w:endnote w:type="continuationSeparator" w:id="0">
    <w:p w14:paraId="7313BD56" w14:textId="77777777" w:rsidR="0053203B" w:rsidRDefault="0053203B">
      <w:r>
        <w:continuationSeparator/>
      </w:r>
    </w:p>
    <w:p w14:paraId="575378D0" w14:textId="77777777" w:rsidR="0053203B" w:rsidRDefault="0053203B"/>
    <w:p w14:paraId="384EA50C" w14:textId="77777777" w:rsidR="0053203B" w:rsidRDefault="0053203B"/>
  </w:endnote>
  <w:endnote w:type="continuationNotice" w:id="1">
    <w:p w14:paraId="78AA5E97" w14:textId="77777777" w:rsidR="0053203B" w:rsidRDefault="0053203B"/>
    <w:p w14:paraId="3AFBBB4B" w14:textId="77777777" w:rsidR="0053203B" w:rsidRDefault="00532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9BF7" w14:textId="77777777" w:rsidR="0053203B" w:rsidRDefault="0053203B">
      <w:r>
        <w:separator/>
      </w:r>
    </w:p>
    <w:p w14:paraId="1ADF303E" w14:textId="77777777" w:rsidR="0053203B" w:rsidRDefault="0053203B"/>
    <w:p w14:paraId="7F4A885F" w14:textId="77777777" w:rsidR="0053203B" w:rsidRDefault="0053203B"/>
  </w:footnote>
  <w:footnote w:type="continuationSeparator" w:id="0">
    <w:p w14:paraId="6D4C8489" w14:textId="77777777" w:rsidR="0053203B" w:rsidRDefault="0053203B">
      <w:r>
        <w:continuationSeparator/>
      </w:r>
    </w:p>
    <w:p w14:paraId="2B8568B8" w14:textId="77777777" w:rsidR="0053203B" w:rsidRDefault="0053203B"/>
    <w:p w14:paraId="380F1284" w14:textId="77777777" w:rsidR="0053203B" w:rsidRDefault="0053203B"/>
  </w:footnote>
  <w:footnote w:type="continuationNotice" w:id="1">
    <w:p w14:paraId="5FCE7F22" w14:textId="77777777" w:rsidR="0053203B" w:rsidRDefault="0053203B"/>
    <w:p w14:paraId="0FF01E8F" w14:textId="77777777" w:rsidR="0053203B" w:rsidRDefault="00532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095F" w14:textId="759E91D8" w:rsidR="006C20DC" w:rsidRPr="006C20DC" w:rsidRDefault="00CE4ED9" w:rsidP="005279B7">
    <w:pPr>
      <w:pStyle w:val="Cabealho"/>
      <w:spacing w:line="288" w:lineRule="auto"/>
      <w:jc w:val="right"/>
    </w:pPr>
    <w:r w:rsidRPr="00DC3853">
      <w:rPr>
        <w:rFonts w:asciiTheme="minorHAnsi" w:hAnsiTheme="minorHAnsi" w:cstheme="minorHAnsi"/>
        <w:noProof/>
        <w:color w:val="006666"/>
        <w:sz w:val="21"/>
        <w:szCs w:val="21"/>
        <w:lang w:eastAsia="pt-BR"/>
      </w:rPr>
      <w:drawing>
        <wp:anchor distT="0" distB="0" distL="114300" distR="114300" simplePos="0" relativeHeight="251659776" behindDoc="0" locked="0" layoutInCell="1" allowOverlap="1" wp14:anchorId="3236B87E" wp14:editId="644971F7">
          <wp:simplePos x="0" y="0"/>
          <wp:positionH relativeFrom="margin">
            <wp:align>left</wp:align>
          </wp:positionH>
          <wp:positionV relativeFrom="paragraph">
            <wp:posOffset>-238125</wp:posOffset>
          </wp:positionV>
          <wp:extent cx="1221105" cy="666750"/>
          <wp:effectExtent l="0" t="0" r="0" b="0"/>
          <wp:wrapNone/>
          <wp:docPr id="4" name="Imagem 4"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21A2" w14:textId="5D68A68C" w:rsidR="00FB5649"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728"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0E477CA9"/>
    <w:multiLevelType w:val="hybridMultilevel"/>
    <w:tmpl w:val="9BC6A91A"/>
    <w:lvl w:ilvl="0" w:tplc="F3164302">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135B48A7"/>
    <w:multiLevelType w:val="hybridMultilevel"/>
    <w:tmpl w:val="44A4BA5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6E910DB"/>
    <w:multiLevelType w:val="hybridMultilevel"/>
    <w:tmpl w:val="B96E506E"/>
    <w:lvl w:ilvl="0" w:tplc="CB10AA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3574CD"/>
    <w:multiLevelType w:val="singleLevel"/>
    <w:tmpl w:val="DEA62300"/>
    <w:lvl w:ilvl="0">
      <w:numFmt w:val="decimal"/>
      <w:pStyle w:val="alpha4"/>
      <w:lvlText w:val=""/>
      <w:lvlJc w:val="left"/>
    </w:lvl>
  </w:abstractNum>
  <w:abstractNum w:abstractNumId="18"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9"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5E6172F"/>
    <w:multiLevelType w:val="singleLevel"/>
    <w:tmpl w:val="DF1E42C6"/>
    <w:lvl w:ilvl="0">
      <w:numFmt w:val="decimal"/>
      <w:pStyle w:val="Tablealpha"/>
      <w:lvlText w:val=""/>
      <w:lvlJc w:val="left"/>
    </w:lvl>
  </w:abstractNum>
  <w:abstractNum w:abstractNumId="29"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5" w15:restartNumberingAfterBreak="0">
    <w:nsid w:val="34705D16"/>
    <w:multiLevelType w:val="singleLevel"/>
    <w:tmpl w:val="2D8E222C"/>
    <w:lvl w:ilvl="0">
      <w:numFmt w:val="decimal"/>
      <w:pStyle w:val="alpha3"/>
      <w:lvlText w:val=""/>
      <w:lvlJc w:val="left"/>
    </w:lvl>
  </w:abstractNum>
  <w:abstractNum w:abstractNumId="36"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386006ED"/>
    <w:multiLevelType w:val="singleLevel"/>
    <w:tmpl w:val="23BC4272"/>
    <w:lvl w:ilvl="0">
      <w:numFmt w:val="decimal"/>
      <w:pStyle w:val="alpha6"/>
      <w:lvlText w:val=""/>
      <w:lvlJc w:val="left"/>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7"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4E6D7BFA"/>
    <w:multiLevelType w:val="singleLevel"/>
    <w:tmpl w:val="A3BCE922"/>
    <w:lvl w:ilvl="0">
      <w:numFmt w:val="decimal"/>
      <w:pStyle w:val="alpha5"/>
      <w:lvlText w:val=""/>
      <w:lvlJc w:val="left"/>
    </w:lvl>
  </w:abstractNum>
  <w:abstractNum w:abstractNumId="5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12A7C3C"/>
    <w:multiLevelType w:val="singleLevel"/>
    <w:tmpl w:val="35F44BE6"/>
    <w:lvl w:ilvl="0">
      <w:numFmt w:val="decimal"/>
      <w:pStyle w:val="alpha1"/>
      <w:lvlText w:val=""/>
      <w:lvlJc w:val="left"/>
    </w:lvl>
  </w:abstractNum>
  <w:abstractNum w:abstractNumId="5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56E26FEF"/>
    <w:multiLevelType w:val="singleLevel"/>
    <w:tmpl w:val="DBA614A6"/>
    <w:lvl w:ilvl="0">
      <w:numFmt w:val="decimal"/>
      <w:pStyle w:val="roman4"/>
      <w:lvlText w:val=""/>
      <w:lvlJc w:val="left"/>
    </w:lvl>
  </w:abstractNum>
  <w:abstractNum w:abstractNumId="56"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5AF711EC"/>
    <w:multiLevelType w:val="singleLevel"/>
    <w:tmpl w:val="0142B7E6"/>
    <w:lvl w:ilvl="0">
      <w:numFmt w:val="decimal"/>
      <w:pStyle w:val="roman1"/>
      <w:lvlText w:val=""/>
      <w:lvlJc w:val="left"/>
    </w:lvl>
  </w:abstractNum>
  <w:abstractNum w:abstractNumId="58"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1" w15:restartNumberingAfterBreak="0">
    <w:nsid w:val="5CDF19E8"/>
    <w:multiLevelType w:val="hybridMultilevel"/>
    <w:tmpl w:val="C5D04D32"/>
    <w:lvl w:ilvl="0" w:tplc="1A5ECC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5"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6" w15:restartNumberingAfterBreak="0">
    <w:nsid w:val="62215270"/>
    <w:multiLevelType w:val="singleLevel"/>
    <w:tmpl w:val="160C384A"/>
    <w:lvl w:ilvl="0">
      <w:numFmt w:val="decimal"/>
      <w:pStyle w:val="roman3"/>
      <w:lvlText w:val=""/>
      <w:lvlJc w:val="left"/>
    </w:lvl>
  </w:abstractNum>
  <w:abstractNum w:abstractNumId="67" w15:restartNumberingAfterBreak="0">
    <w:nsid w:val="64C47EA1"/>
    <w:multiLevelType w:val="singleLevel"/>
    <w:tmpl w:val="D0DCFEB4"/>
    <w:lvl w:ilvl="0">
      <w:numFmt w:val="decimal"/>
      <w:pStyle w:val="Tableroman"/>
      <w:lvlText w:val=""/>
      <w:lvlJc w:val="left"/>
    </w:lvl>
  </w:abstractNum>
  <w:abstractNum w:abstractNumId="68"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9"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0"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1"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3"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C5255B9"/>
    <w:multiLevelType w:val="singleLevel"/>
    <w:tmpl w:val="3A0E8318"/>
    <w:lvl w:ilvl="0">
      <w:numFmt w:val="decimal"/>
      <w:pStyle w:val="roman6"/>
      <w:lvlText w:val=""/>
      <w:lvlJc w:val="left"/>
    </w:lvl>
  </w:abstractNum>
  <w:abstractNum w:abstractNumId="75"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169173D"/>
    <w:multiLevelType w:val="singleLevel"/>
    <w:tmpl w:val="D3363FAC"/>
    <w:lvl w:ilvl="0">
      <w:numFmt w:val="decimal"/>
      <w:pStyle w:val="alpha2"/>
      <w:lvlText w:val=""/>
      <w:lvlJc w:val="left"/>
    </w:lvl>
  </w:abstractNum>
  <w:abstractNum w:abstractNumId="79" w15:restartNumberingAfterBreak="0">
    <w:nsid w:val="73455C00"/>
    <w:multiLevelType w:val="singleLevel"/>
    <w:tmpl w:val="8C0C42EE"/>
    <w:lvl w:ilvl="0">
      <w:numFmt w:val="decimal"/>
      <w:pStyle w:val="roman5"/>
      <w:lvlText w:val=""/>
      <w:lvlJc w:val="left"/>
    </w:lvl>
  </w:abstractNum>
  <w:abstractNum w:abstractNumId="80"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81"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2"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785A5B88"/>
    <w:multiLevelType w:val="singleLevel"/>
    <w:tmpl w:val="822E9ACC"/>
    <w:lvl w:ilvl="0">
      <w:numFmt w:val="decimal"/>
      <w:pStyle w:val="roman2"/>
      <w:lvlText w:val=""/>
      <w:lvlJc w:val="left"/>
    </w:lvl>
  </w:abstractNum>
  <w:abstractNum w:abstractNumId="85"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6"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7"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1"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92"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52"/>
  </w:num>
  <w:num w:numId="3" w16cid:durableId="1817525487">
    <w:abstractNumId w:val="78"/>
  </w:num>
  <w:num w:numId="4" w16cid:durableId="162210258">
    <w:abstractNumId w:val="35"/>
  </w:num>
  <w:num w:numId="5" w16cid:durableId="2111076038">
    <w:abstractNumId w:val="17"/>
  </w:num>
  <w:num w:numId="6" w16cid:durableId="1472940599">
    <w:abstractNumId w:val="50"/>
  </w:num>
  <w:num w:numId="7" w16cid:durableId="1407605057">
    <w:abstractNumId w:val="38"/>
  </w:num>
  <w:num w:numId="8" w16cid:durableId="442386450">
    <w:abstractNumId w:val="87"/>
  </w:num>
  <w:num w:numId="9" w16cid:durableId="1193035451">
    <w:abstractNumId w:val="83"/>
  </w:num>
  <w:num w:numId="10" w16cid:durableId="200899646">
    <w:abstractNumId w:val="23"/>
  </w:num>
  <w:num w:numId="11" w16cid:durableId="91972636">
    <w:abstractNumId w:val="49"/>
  </w:num>
  <w:num w:numId="12" w16cid:durableId="1969120053">
    <w:abstractNumId w:val="53"/>
  </w:num>
  <w:num w:numId="13" w16cid:durableId="224491913">
    <w:abstractNumId w:val="51"/>
  </w:num>
  <w:num w:numId="14" w16cid:durableId="556360479">
    <w:abstractNumId w:val="15"/>
  </w:num>
  <w:num w:numId="15" w16cid:durableId="1391270653">
    <w:abstractNumId w:val="81"/>
  </w:num>
  <w:num w:numId="16" w16cid:durableId="1365904685">
    <w:abstractNumId w:val="89"/>
  </w:num>
  <w:num w:numId="17" w16cid:durableId="1730567926">
    <w:abstractNumId w:val="59"/>
  </w:num>
  <w:num w:numId="18" w16cid:durableId="1967195645">
    <w:abstractNumId w:val="42"/>
  </w:num>
  <w:num w:numId="19" w16cid:durableId="665984699">
    <w:abstractNumId w:val="90"/>
  </w:num>
  <w:num w:numId="20" w16cid:durableId="516502509">
    <w:abstractNumId w:val="76"/>
  </w:num>
  <w:num w:numId="21" w16cid:durableId="1913738295">
    <w:abstractNumId w:val="71"/>
  </w:num>
  <w:num w:numId="22" w16cid:durableId="1838030612">
    <w:abstractNumId w:val="7"/>
  </w:num>
  <w:num w:numId="23" w16cid:durableId="1866363217">
    <w:abstractNumId w:val="64"/>
  </w:num>
  <w:num w:numId="24" w16cid:durableId="1948082134">
    <w:abstractNumId w:val="57"/>
  </w:num>
  <w:num w:numId="25" w16cid:durableId="1050423424">
    <w:abstractNumId w:val="84"/>
  </w:num>
  <w:num w:numId="26" w16cid:durableId="26025369">
    <w:abstractNumId w:val="66"/>
  </w:num>
  <w:num w:numId="27" w16cid:durableId="1442458821">
    <w:abstractNumId w:val="55"/>
  </w:num>
  <w:num w:numId="28" w16cid:durableId="116678087">
    <w:abstractNumId w:val="79"/>
  </w:num>
  <w:num w:numId="29" w16cid:durableId="1791239394">
    <w:abstractNumId w:val="74"/>
  </w:num>
  <w:num w:numId="30" w16cid:durableId="1418361980">
    <w:abstractNumId w:val="10"/>
  </w:num>
  <w:num w:numId="31" w16cid:durableId="447626427">
    <w:abstractNumId w:val="28"/>
  </w:num>
  <w:num w:numId="32" w16cid:durableId="1514537886">
    <w:abstractNumId w:val="63"/>
  </w:num>
  <w:num w:numId="33" w16cid:durableId="1843665570">
    <w:abstractNumId w:val="67"/>
  </w:num>
  <w:num w:numId="34" w16cid:durableId="1185900231">
    <w:abstractNumId w:val="4"/>
  </w:num>
  <w:num w:numId="35" w16cid:durableId="1763406438">
    <w:abstractNumId w:val="36"/>
  </w:num>
  <w:num w:numId="36" w16cid:durableId="851408824">
    <w:abstractNumId w:val="70"/>
  </w:num>
  <w:num w:numId="37" w16cid:durableId="115569073">
    <w:abstractNumId w:val="25"/>
  </w:num>
  <w:num w:numId="38" w16cid:durableId="1042439037">
    <w:abstractNumId w:val="41"/>
  </w:num>
  <w:num w:numId="39" w16cid:durableId="1863588816">
    <w:abstractNumId w:val="72"/>
  </w:num>
  <w:num w:numId="40" w16cid:durableId="261232598">
    <w:abstractNumId w:val="24"/>
  </w:num>
  <w:num w:numId="41" w16cid:durableId="1707678184">
    <w:abstractNumId w:val="54"/>
  </w:num>
  <w:num w:numId="42" w16cid:durableId="889465103">
    <w:abstractNumId w:val="69"/>
  </w:num>
  <w:num w:numId="43" w16cid:durableId="1466197847">
    <w:abstractNumId w:val="46"/>
  </w:num>
  <w:num w:numId="44" w16cid:durableId="1909076760">
    <w:abstractNumId w:val="92"/>
  </w:num>
  <w:num w:numId="45" w16cid:durableId="46150069">
    <w:abstractNumId w:val="11"/>
  </w:num>
  <w:num w:numId="46" w16cid:durableId="12004053">
    <w:abstractNumId w:val="20"/>
  </w:num>
  <w:num w:numId="47" w16cid:durableId="1324089892">
    <w:abstractNumId w:val="0"/>
  </w:num>
  <w:num w:numId="48" w16cid:durableId="1895773304">
    <w:abstractNumId w:val="77"/>
  </w:num>
  <w:num w:numId="49" w16cid:durableId="1928223646">
    <w:abstractNumId w:val="45"/>
  </w:num>
  <w:num w:numId="50" w16cid:durableId="1470248992">
    <w:abstractNumId w:val="88"/>
  </w:num>
  <w:num w:numId="51" w16cid:durableId="1100183503">
    <w:abstractNumId w:val="6"/>
  </w:num>
  <w:num w:numId="52" w16cid:durableId="2144230363">
    <w:abstractNumId w:val="85"/>
  </w:num>
  <w:num w:numId="53" w16cid:durableId="5178636">
    <w:abstractNumId w:val="40"/>
  </w:num>
  <w:num w:numId="54" w16cid:durableId="1488743175">
    <w:abstractNumId w:val="19"/>
  </w:num>
  <w:num w:numId="55" w16cid:durableId="964237385">
    <w:abstractNumId w:val="80"/>
  </w:num>
  <w:num w:numId="56" w16cid:durableId="708724995">
    <w:abstractNumId w:val="33"/>
  </w:num>
  <w:num w:numId="57" w16cid:durableId="855656957">
    <w:abstractNumId w:val="32"/>
  </w:num>
  <w:num w:numId="58" w16cid:durableId="2080514802">
    <w:abstractNumId w:val="58"/>
  </w:num>
  <w:num w:numId="59" w16cid:durableId="432484079">
    <w:abstractNumId w:val="75"/>
  </w:num>
  <w:num w:numId="60" w16cid:durableId="1261138511">
    <w:abstractNumId w:val="44"/>
  </w:num>
  <w:num w:numId="61" w16cid:durableId="776169803">
    <w:abstractNumId w:val="26"/>
  </w:num>
  <w:num w:numId="62" w16cid:durableId="1283607303">
    <w:abstractNumId w:val="18"/>
  </w:num>
  <w:num w:numId="63" w16cid:durableId="1632514316">
    <w:abstractNumId w:val="27"/>
  </w:num>
  <w:num w:numId="64" w16cid:durableId="597295279">
    <w:abstractNumId w:val="8"/>
  </w:num>
  <w:num w:numId="65" w16cid:durableId="457795479">
    <w:abstractNumId w:val="86"/>
  </w:num>
  <w:num w:numId="66" w16cid:durableId="1332640776">
    <w:abstractNumId w:val="65"/>
  </w:num>
  <w:num w:numId="67" w16cid:durableId="255210489">
    <w:abstractNumId w:val="73"/>
  </w:num>
  <w:num w:numId="68" w16cid:durableId="877279960">
    <w:abstractNumId w:val="34"/>
  </w:num>
  <w:num w:numId="69" w16cid:durableId="4238458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8"/>
  </w:num>
  <w:num w:numId="73" w16cid:durableId="257519680">
    <w:abstractNumId w:val="80"/>
    <w:lvlOverride w:ilvl="0">
      <w:startOverride w:val="20"/>
    </w:lvlOverride>
    <w:lvlOverride w:ilvl="1">
      <w:startOverride w:val="1"/>
    </w:lvlOverride>
  </w:num>
  <w:num w:numId="74" w16cid:durableId="71047193">
    <w:abstractNumId w:val="29"/>
  </w:num>
  <w:num w:numId="75" w16cid:durableId="613486098">
    <w:abstractNumId w:val="39"/>
  </w:num>
  <w:num w:numId="76" w16cid:durableId="344016276">
    <w:abstractNumId w:val="62"/>
  </w:num>
  <w:num w:numId="77" w16cid:durableId="68575321">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21"/>
  </w:num>
  <w:num w:numId="79" w16cid:durableId="97454252">
    <w:abstractNumId w:val="30"/>
  </w:num>
  <w:num w:numId="80" w16cid:durableId="693502853">
    <w:abstractNumId w:val="22"/>
  </w:num>
  <w:num w:numId="81" w16cid:durableId="1025787188">
    <w:abstractNumId w:val="68"/>
  </w:num>
  <w:num w:numId="82" w16cid:durableId="278069278">
    <w:abstractNumId w:val="60"/>
  </w:num>
  <w:num w:numId="83" w16cid:durableId="928778991">
    <w:abstractNumId w:val="5"/>
  </w:num>
  <w:num w:numId="84" w16cid:durableId="421687321">
    <w:abstractNumId w:val="14"/>
  </w:num>
  <w:num w:numId="85" w16cid:durableId="1037201348">
    <w:abstractNumId w:val="82"/>
  </w:num>
  <w:num w:numId="86" w16cid:durableId="1210415541">
    <w:abstractNumId w:val="80"/>
  </w:num>
  <w:num w:numId="87" w16cid:durableId="1399278365">
    <w:abstractNumId w:val="68"/>
    <w:lvlOverride w:ilvl="0">
      <w:startOverride w:val="1"/>
    </w:lvlOverride>
  </w:num>
  <w:num w:numId="88" w16cid:durableId="1558856902">
    <w:abstractNumId w:val="56"/>
  </w:num>
  <w:num w:numId="89" w16cid:durableId="223612166">
    <w:abstractNumId w:val="37"/>
  </w:num>
  <w:num w:numId="90" w16cid:durableId="271936727">
    <w:abstractNumId w:val="80"/>
  </w:num>
  <w:num w:numId="91" w16cid:durableId="426655969">
    <w:abstractNumId w:val="91"/>
  </w:num>
  <w:num w:numId="92" w16cid:durableId="787168114">
    <w:abstractNumId w:val="12"/>
  </w:num>
  <w:num w:numId="93" w16cid:durableId="5030093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1"/>
  </w:num>
  <w:num w:numId="95" w16cid:durableId="380329732">
    <w:abstractNumId w:val="11"/>
  </w:num>
  <w:num w:numId="96" w16cid:durableId="2036497786">
    <w:abstractNumId w:val="11"/>
  </w:num>
  <w:num w:numId="97" w16cid:durableId="509834389">
    <w:abstractNumId w:val="11"/>
  </w:num>
  <w:num w:numId="98" w16cid:durableId="70467400">
    <w:abstractNumId w:val="11"/>
  </w:num>
  <w:num w:numId="99" w16cid:durableId="2109423582">
    <w:abstractNumId w:val="16"/>
  </w:num>
  <w:num w:numId="100" w16cid:durableId="1584995943">
    <w:abstractNumId w:val="61"/>
  </w:num>
  <w:num w:numId="101" w16cid:durableId="116604545">
    <w:abstractNumId w:val="47"/>
  </w:num>
  <w:num w:numId="102" w16cid:durableId="837574315">
    <w:abstractNumId w:val="9"/>
  </w:num>
  <w:num w:numId="103" w16cid:durableId="1781755755">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1BF4"/>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33"/>
    <w:rsid w:val="000219CA"/>
    <w:rsid w:val="00021CCD"/>
    <w:rsid w:val="00021ECD"/>
    <w:rsid w:val="000226BE"/>
    <w:rsid w:val="0002290F"/>
    <w:rsid w:val="00022C78"/>
    <w:rsid w:val="000231AE"/>
    <w:rsid w:val="000231CA"/>
    <w:rsid w:val="00023426"/>
    <w:rsid w:val="000237AB"/>
    <w:rsid w:val="000240ED"/>
    <w:rsid w:val="00024847"/>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983"/>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3F8D"/>
    <w:rsid w:val="000440B5"/>
    <w:rsid w:val="000442D0"/>
    <w:rsid w:val="00044607"/>
    <w:rsid w:val="00044771"/>
    <w:rsid w:val="00044B1E"/>
    <w:rsid w:val="00044CB6"/>
    <w:rsid w:val="000458D9"/>
    <w:rsid w:val="000461CF"/>
    <w:rsid w:val="000473CA"/>
    <w:rsid w:val="00047639"/>
    <w:rsid w:val="00047878"/>
    <w:rsid w:val="00047CB3"/>
    <w:rsid w:val="00047CE9"/>
    <w:rsid w:val="00047D5A"/>
    <w:rsid w:val="00050393"/>
    <w:rsid w:val="00050756"/>
    <w:rsid w:val="00050D3A"/>
    <w:rsid w:val="00050E58"/>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3695"/>
    <w:rsid w:val="000643F2"/>
    <w:rsid w:val="000645A4"/>
    <w:rsid w:val="000647DE"/>
    <w:rsid w:val="00065457"/>
    <w:rsid w:val="00065590"/>
    <w:rsid w:val="00065598"/>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347"/>
    <w:rsid w:val="0007747F"/>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5AB"/>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0AE"/>
    <w:rsid w:val="000921A5"/>
    <w:rsid w:val="00092822"/>
    <w:rsid w:val="00092A31"/>
    <w:rsid w:val="00092A99"/>
    <w:rsid w:val="00092CEE"/>
    <w:rsid w:val="000932AE"/>
    <w:rsid w:val="00093559"/>
    <w:rsid w:val="00093737"/>
    <w:rsid w:val="0009399E"/>
    <w:rsid w:val="00093D0F"/>
    <w:rsid w:val="000944CC"/>
    <w:rsid w:val="000947C9"/>
    <w:rsid w:val="00094942"/>
    <w:rsid w:val="00094A23"/>
    <w:rsid w:val="0009500A"/>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4FF2"/>
    <w:rsid w:val="000A5220"/>
    <w:rsid w:val="000A52B4"/>
    <w:rsid w:val="000A5927"/>
    <w:rsid w:val="000A5979"/>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2A0A"/>
    <w:rsid w:val="000B3911"/>
    <w:rsid w:val="000B3E41"/>
    <w:rsid w:val="000B41C0"/>
    <w:rsid w:val="000B422A"/>
    <w:rsid w:val="000B45CF"/>
    <w:rsid w:val="000B4991"/>
    <w:rsid w:val="000B4BA2"/>
    <w:rsid w:val="000B4C5C"/>
    <w:rsid w:val="000B4F42"/>
    <w:rsid w:val="000B50F5"/>
    <w:rsid w:val="000B547F"/>
    <w:rsid w:val="000B6167"/>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512"/>
    <w:rsid w:val="000C36F8"/>
    <w:rsid w:val="000C3BB7"/>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0F84"/>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2D5B"/>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0A3"/>
    <w:rsid w:val="000E7317"/>
    <w:rsid w:val="000E734F"/>
    <w:rsid w:val="000E7408"/>
    <w:rsid w:val="000E76F7"/>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A08"/>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432"/>
    <w:rsid w:val="00107821"/>
    <w:rsid w:val="001078CB"/>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30E"/>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A64"/>
    <w:rsid w:val="00127B34"/>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812"/>
    <w:rsid w:val="00136E14"/>
    <w:rsid w:val="00137602"/>
    <w:rsid w:val="00137702"/>
    <w:rsid w:val="00137B0B"/>
    <w:rsid w:val="0014040A"/>
    <w:rsid w:val="0014052F"/>
    <w:rsid w:val="0014057A"/>
    <w:rsid w:val="001407C0"/>
    <w:rsid w:val="00141154"/>
    <w:rsid w:val="0014117A"/>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2BDC"/>
    <w:rsid w:val="00153025"/>
    <w:rsid w:val="00153124"/>
    <w:rsid w:val="001532B5"/>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47D"/>
    <w:rsid w:val="00160826"/>
    <w:rsid w:val="00160CAF"/>
    <w:rsid w:val="00161FB6"/>
    <w:rsid w:val="001621AB"/>
    <w:rsid w:val="0016226B"/>
    <w:rsid w:val="00162BFB"/>
    <w:rsid w:val="00162CDE"/>
    <w:rsid w:val="00162F64"/>
    <w:rsid w:val="001632F2"/>
    <w:rsid w:val="001636F2"/>
    <w:rsid w:val="0016407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72"/>
    <w:rsid w:val="001760A2"/>
    <w:rsid w:val="00176694"/>
    <w:rsid w:val="001767D4"/>
    <w:rsid w:val="00176B05"/>
    <w:rsid w:val="00177013"/>
    <w:rsid w:val="00177108"/>
    <w:rsid w:val="001775D4"/>
    <w:rsid w:val="00177999"/>
    <w:rsid w:val="00177A6B"/>
    <w:rsid w:val="00177C4E"/>
    <w:rsid w:val="00180423"/>
    <w:rsid w:val="00180442"/>
    <w:rsid w:val="00180578"/>
    <w:rsid w:val="00180695"/>
    <w:rsid w:val="001807C3"/>
    <w:rsid w:val="00181027"/>
    <w:rsid w:val="0018109E"/>
    <w:rsid w:val="0018239F"/>
    <w:rsid w:val="0018286E"/>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8DA"/>
    <w:rsid w:val="001949B9"/>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823"/>
    <w:rsid w:val="001A4E32"/>
    <w:rsid w:val="001A59BD"/>
    <w:rsid w:val="001A5ABC"/>
    <w:rsid w:val="001A62E3"/>
    <w:rsid w:val="001A64A0"/>
    <w:rsid w:val="001A6740"/>
    <w:rsid w:val="001A6FFD"/>
    <w:rsid w:val="001A70F7"/>
    <w:rsid w:val="001A7312"/>
    <w:rsid w:val="001A792C"/>
    <w:rsid w:val="001A7B36"/>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A6"/>
    <w:rsid w:val="001C67D4"/>
    <w:rsid w:val="001C6BC0"/>
    <w:rsid w:val="001C6D0B"/>
    <w:rsid w:val="001C6E05"/>
    <w:rsid w:val="001C72BC"/>
    <w:rsid w:val="001C79DB"/>
    <w:rsid w:val="001D0CB9"/>
    <w:rsid w:val="001D0E28"/>
    <w:rsid w:val="001D0E2C"/>
    <w:rsid w:val="001D14AB"/>
    <w:rsid w:val="001D1604"/>
    <w:rsid w:val="001D1A44"/>
    <w:rsid w:val="001D1F1D"/>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A2F"/>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6BE2"/>
    <w:rsid w:val="001E7518"/>
    <w:rsid w:val="001E75DB"/>
    <w:rsid w:val="001E7D17"/>
    <w:rsid w:val="001E7E83"/>
    <w:rsid w:val="001F0362"/>
    <w:rsid w:val="001F046D"/>
    <w:rsid w:val="001F056C"/>
    <w:rsid w:val="001F0ACF"/>
    <w:rsid w:val="001F0BD6"/>
    <w:rsid w:val="001F18B7"/>
    <w:rsid w:val="001F1B4C"/>
    <w:rsid w:val="001F1DE6"/>
    <w:rsid w:val="001F1FA4"/>
    <w:rsid w:val="001F25AF"/>
    <w:rsid w:val="001F2F6F"/>
    <w:rsid w:val="001F301F"/>
    <w:rsid w:val="001F3462"/>
    <w:rsid w:val="001F4285"/>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1F7"/>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0D"/>
    <w:rsid w:val="00216615"/>
    <w:rsid w:val="00216856"/>
    <w:rsid w:val="00216A2A"/>
    <w:rsid w:val="00216A6F"/>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3FD4"/>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2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741"/>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5652"/>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CEB"/>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15DB"/>
    <w:rsid w:val="00271EE0"/>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2E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890"/>
    <w:rsid w:val="002979F1"/>
    <w:rsid w:val="00297D82"/>
    <w:rsid w:val="00297FED"/>
    <w:rsid w:val="002A0150"/>
    <w:rsid w:val="002A036D"/>
    <w:rsid w:val="002A085C"/>
    <w:rsid w:val="002A1138"/>
    <w:rsid w:val="002A135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5DE"/>
    <w:rsid w:val="002B0F2B"/>
    <w:rsid w:val="002B149B"/>
    <w:rsid w:val="002B2207"/>
    <w:rsid w:val="002B2288"/>
    <w:rsid w:val="002B22A4"/>
    <w:rsid w:val="002B2411"/>
    <w:rsid w:val="002B2916"/>
    <w:rsid w:val="002B29AF"/>
    <w:rsid w:val="002B2A5B"/>
    <w:rsid w:val="002B2A69"/>
    <w:rsid w:val="002B2DA8"/>
    <w:rsid w:val="002B37C4"/>
    <w:rsid w:val="002B3AAB"/>
    <w:rsid w:val="002B42C5"/>
    <w:rsid w:val="002B42E3"/>
    <w:rsid w:val="002B42EB"/>
    <w:rsid w:val="002B4665"/>
    <w:rsid w:val="002B494A"/>
    <w:rsid w:val="002B4AA1"/>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36C"/>
    <w:rsid w:val="002C6729"/>
    <w:rsid w:val="002C6B19"/>
    <w:rsid w:val="002C6D90"/>
    <w:rsid w:val="002C728B"/>
    <w:rsid w:val="002C7DB8"/>
    <w:rsid w:val="002D063A"/>
    <w:rsid w:val="002D0BBC"/>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036"/>
    <w:rsid w:val="002D53FD"/>
    <w:rsid w:val="002D54C8"/>
    <w:rsid w:val="002D5BF9"/>
    <w:rsid w:val="002D6283"/>
    <w:rsid w:val="002D68E2"/>
    <w:rsid w:val="002D6C20"/>
    <w:rsid w:val="002D6DA3"/>
    <w:rsid w:val="002D6FCD"/>
    <w:rsid w:val="002D6FD7"/>
    <w:rsid w:val="002E0005"/>
    <w:rsid w:val="002E06B6"/>
    <w:rsid w:val="002E0908"/>
    <w:rsid w:val="002E0AFA"/>
    <w:rsid w:val="002E0E74"/>
    <w:rsid w:val="002E11E5"/>
    <w:rsid w:val="002E123F"/>
    <w:rsid w:val="002E155A"/>
    <w:rsid w:val="002E1560"/>
    <w:rsid w:val="002E17C7"/>
    <w:rsid w:val="002E19A3"/>
    <w:rsid w:val="002E1A5B"/>
    <w:rsid w:val="002E1C6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279"/>
    <w:rsid w:val="002E6608"/>
    <w:rsid w:val="002E6FE9"/>
    <w:rsid w:val="002F0226"/>
    <w:rsid w:val="002F032F"/>
    <w:rsid w:val="002F0456"/>
    <w:rsid w:val="002F0A7A"/>
    <w:rsid w:val="002F0A9C"/>
    <w:rsid w:val="002F0ED7"/>
    <w:rsid w:val="002F1E88"/>
    <w:rsid w:val="002F1F6A"/>
    <w:rsid w:val="002F3121"/>
    <w:rsid w:val="002F33B8"/>
    <w:rsid w:val="002F35A0"/>
    <w:rsid w:val="002F39E7"/>
    <w:rsid w:val="002F3C76"/>
    <w:rsid w:val="002F3D04"/>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5BA1"/>
    <w:rsid w:val="00316694"/>
    <w:rsid w:val="00317514"/>
    <w:rsid w:val="003175C6"/>
    <w:rsid w:val="00317D08"/>
    <w:rsid w:val="003203AC"/>
    <w:rsid w:val="003207E7"/>
    <w:rsid w:val="0032083D"/>
    <w:rsid w:val="00320C84"/>
    <w:rsid w:val="00320F6B"/>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37C"/>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591"/>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1A1"/>
    <w:rsid w:val="003533B5"/>
    <w:rsid w:val="00354831"/>
    <w:rsid w:val="003549BB"/>
    <w:rsid w:val="00354A77"/>
    <w:rsid w:val="00354AFB"/>
    <w:rsid w:val="00354D19"/>
    <w:rsid w:val="003554B3"/>
    <w:rsid w:val="00355585"/>
    <w:rsid w:val="00355958"/>
    <w:rsid w:val="0035598F"/>
    <w:rsid w:val="00355CA7"/>
    <w:rsid w:val="00355ED9"/>
    <w:rsid w:val="00356877"/>
    <w:rsid w:val="00356C4E"/>
    <w:rsid w:val="00357256"/>
    <w:rsid w:val="00357271"/>
    <w:rsid w:val="003573F2"/>
    <w:rsid w:val="0035759B"/>
    <w:rsid w:val="00357700"/>
    <w:rsid w:val="00357B20"/>
    <w:rsid w:val="00357B6C"/>
    <w:rsid w:val="00357D42"/>
    <w:rsid w:val="00360104"/>
    <w:rsid w:val="0036071C"/>
    <w:rsid w:val="00360AE3"/>
    <w:rsid w:val="00360C5F"/>
    <w:rsid w:val="00361307"/>
    <w:rsid w:val="00361649"/>
    <w:rsid w:val="003616DB"/>
    <w:rsid w:val="00361E36"/>
    <w:rsid w:val="00361EAB"/>
    <w:rsid w:val="00361FC6"/>
    <w:rsid w:val="0036205C"/>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0D04"/>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5F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559"/>
    <w:rsid w:val="00382C38"/>
    <w:rsid w:val="00382D94"/>
    <w:rsid w:val="00382DC3"/>
    <w:rsid w:val="00383DA1"/>
    <w:rsid w:val="00384061"/>
    <w:rsid w:val="0038470C"/>
    <w:rsid w:val="003850F7"/>
    <w:rsid w:val="0038579A"/>
    <w:rsid w:val="00385DE9"/>
    <w:rsid w:val="00385F70"/>
    <w:rsid w:val="00385F83"/>
    <w:rsid w:val="0038688F"/>
    <w:rsid w:val="00386A46"/>
    <w:rsid w:val="00386E24"/>
    <w:rsid w:val="0038728C"/>
    <w:rsid w:val="0038750C"/>
    <w:rsid w:val="00390014"/>
    <w:rsid w:val="00390179"/>
    <w:rsid w:val="003901D6"/>
    <w:rsid w:val="00390579"/>
    <w:rsid w:val="00390E2A"/>
    <w:rsid w:val="00391023"/>
    <w:rsid w:val="0039111C"/>
    <w:rsid w:val="003911B2"/>
    <w:rsid w:val="003918CD"/>
    <w:rsid w:val="00392151"/>
    <w:rsid w:val="0039227C"/>
    <w:rsid w:val="00392316"/>
    <w:rsid w:val="003923C0"/>
    <w:rsid w:val="00392A55"/>
    <w:rsid w:val="00393998"/>
    <w:rsid w:val="00393ADD"/>
    <w:rsid w:val="00393BD9"/>
    <w:rsid w:val="00393DC7"/>
    <w:rsid w:val="00393FFB"/>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2FB"/>
    <w:rsid w:val="003A13A8"/>
    <w:rsid w:val="003A1455"/>
    <w:rsid w:val="003A15BA"/>
    <w:rsid w:val="003A19B0"/>
    <w:rsid w:val="003A1DB4"/>
    <w:rsid w:val="003A1E7C"/>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1ECA"/>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BE2"/>
    <w:rsid w:val="003C3D12"/>
    <w:rsid w:val="003C416B"/>
    <w:rsid w:val="003C480A"/>
    <w:rsid w:val="003C488F"/>
    <w:rsid w:val="003C4A62"/>
    <w:rsid w:val="003C4D67"/>
    <w:rsid w:val="003C505D"/>
    <w:rsid w:val="003C51BA"/>
    <w:rsid w:val="003C560F"/>
    <w:rsid w:val="003C58B4"/>
    <w:rsid w:val="003C6246"/>
    <w:rsid w:val="003C643C"/>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367"/>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718"/>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4EE3"/>
    <w:rsid w:val="003F5019"/>
    <w:rsid w:val="003F50B8"/>
    <w:rsid w:val="003F50F9"/>
    <w:rsid w:val="003F51DD"/>
    <w:rsid w:val="003F5410"/>
    <w:rsid w:val="003F5554"/>
    <w:rsid w:val="003F5A39"/>
    <w:rsid w:val="003F630F"/>
    <w:rsid w:val="003F6938"/>
    <w:rsid w:val="003F698C"/>
    <w:rsid w:val="003F6B2B"/>
    <w:rsid w:val="003F6D8D"/>
    <w:rsid w:val="003F6DE9"/>
    <w:rsid w:val="003F6F32"/>
    <w:rsid w:val="003F77CE"/>
    <w:rsid w:val="003F7E9C"/>
    <w:rsid w:val="00400793"/>
    <w:rsid w:val="00400B68"/>
    <w:rsid w:val="00400F57"/>
    <w:rsid w:val="00401177"/>
    <w:rsid w:val="0040170D"/>
    <w:rsid w:val="00401B32"/>
    <w:rsid w:val="004024DF"/>
    <w:rsid w:val="00402504"/>
    <w:rsid w:val="0040287D"/>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1DA7"/>
    <w:rsid w:val="004223CE"/>
    <w:rsid w:val="00422BD9"/>
    <w:rsid w:val="00422BDD"/>
    <w:rsid w:val="00422C82"/>
    <w:rsid w:val="00422F1F"/>
    <w:rsid w:val="0042395B"/>
    <w:rsid w:val="004239CA"/>
    <w:rsid w:val="00423CEA"/>
    <w:rsid w:val="004244CE"/>
    <w:rsid w:val="004245F0"/>
    <w:rsid w:val="00424637"/>
    <w:rsid w:val="00424B03"/>
    <w:rsid w:val="0042573A"/>
    <w:rsid w:val="00425DCC"/>
    <w:rsid w:val="00426170"/>
    <w:rsid w:val="0042649A"/>
    <w:rsid w:val="00426E94"/>
    <w:rsid w:val="00427054"/>
    <w:rsid w:val="00427717"/>
    <w:rsid w:val="004306CC"/>
    <w:rsid w:val="004309DC"/>
    <w:rsid w:val="00430BC0"/>
    <w:rsid w:val="00430FE1"/>
    <w:rsid w:val="00431478"/>
    <w:rsid w:val="00431C36"/>
    <w:rsid w:val="00431D6E"/>
    <w:rsid w:val="00431F4D"/>
    <w:rsid w:val="00432471"/>
    <w:rsid w:val="004325E9"/>
    <w:rsid w:val="00432659"/>
    <w:rsid w:val="00432922"/>
    <w:rsid w:val="004329EE"/>
    <w:rsid w:val="00432AED"/>
    <w:rsid w:val="00433197"/>
    <w:rsid w:val="00433243"/>
    <w:rsid w:val="00433BE2"/>
    <w:rsid w:val="0043403E"/>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CC9"/>
    <w:rsid w:val="00441EC5"/>
    <w:rsid w:val="00441F04"/>
    <w:rsid w:val="004420F8"/>
    <w:rsid w:val="004422A5"/>
    <w:rsid w:val="00442DAB"/>
    <w:rsid w:val="00442F0E"/>
    <w:rsid w:val="004439AF"/>
    <w:rsid w:val="004439C0"/>
    <w:rsid w:val="00443C3B"/>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0E"/>
    <w:rsid w:val="00477D67"/>
    <w:rsid w:val="00480825"/>
    <w:rsid w:val="00480FCF"/>
    <w:rsid w:val="00481219"/>
    <w:rsid w:val="004812C8"/>
    <w:rsid w:val="004814C2"/>
    <w:rsid w:val="00481831"/>
    <w:rsid w:val="00481C04"/>
    <w:rsid w:val="00481CDF"/>
    <w:rsid w:val="004832F6"/>
    <w:rsid w:val="004835C5"/>
    <w:rsid w:val="004836CB"/>
    <w:rsid w:val="00483904"/>
    <w:rsid w:val="00483B44"/>
    <w:rsid w:val="00483D3A"/>
    <w:rsid w:val="004841F4"/>
    <w:rsid w:val="00484333"/>
    <w:rsid w:val="0048484D"/>
    <w:rsid w:val="00484886"/>
    <w:rsid w:val="00484955"/>
    <w:rsid w:val="00484E4E"/>
    <w:rsid w:val="00484EEB"/>
    <w:rsid w:val="0048532E"/>
    <w:rsid w:val="00485562"/>
    <w:rsid w:val="00485CCB"/>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AB7"/>
    <w:rsid w:val="00495C49"/>
    <w:rsid w:val="00495EF5"/>
    <w:rsid w:val="004964F7"/>
    <w:rsid w:val="0049673D"/>
    <w:rsid w:val="004968FE"/>
    <w:rsid w:val="00496CDC"/>
    <w:rsid w:val="00496DAD"/>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5AC"/>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36"/>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25F"/>
    <w:rsid w:val="004F553B"/>
    <w:rsid w:val="004F55BC"/>
    <w:rsid w:val="004F622B"/>
    <w:rsid w:val="004F6261"/>
    <w:rsid w:val="004F6A28"/>
    <w:rsid w:val="004F6C7E"/>
    <w:rsid w:val="004F6EAC"/>
    <w:rsid w:val="004F71C8"/>
    <w:rsid w:val="004F72A3"/>
    <w:rsid w:val="004F7416"/>
    <w:rsid w:val="00500723"/>
    <w:rsid w:val="00500811"/>
    <w:rsid w:val="00501316"/>
    <w:rsid w:val="00501333"/>
    <w:rsid w:val="00501542"/>
    <w:rsid w:val="00501958"/>
    <w:rsid w:val="00501AF4"/>
    <w:rsid w:val="00501D2C"/>
    <w:rsid w:val="00501EB7"/>
    <w:rsid w:val="00502333"/>
    <w:rsid w:val="0050243A"/>
    <w:rsid w:val="00502459"/>
    <w:rsid w:val="00502591"/>
    <w:rsid w:val="00502F8B"/>
    <w:rsid w:val="0050320A"/>
    <w:rsid w:val="00503ADF"/>
    <w:rsid w:val="0050471B"/>
    <w:rsid w:val="00504A0B"/>
    <w:rsid w:val="00504DE6"/>
    <w:rsid w:val="005054F3"/>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B1E"/>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1E37"/>
    <w:rsid w:val="005221C0"/>
    <w:rsid w:val="00522513"/>
    <w:rsid w:val="00522A42"/>
    <w:rsid w:val="00522AFA"/>
    <w:rsid w:val="00523220"/>
    <w:rsid w:val="00523B2E"/>
    <w:rsid w:val="00523B2F"/>
    <w:rsid w:val="00523DCE"/>
    <w:rsid w:val="00523DF7"/>
    <w:rsid w:val="00524641"/>
    <w:rsid w:val="005249C5"/>
    <w:rsid w:val="00524D3E"/>
    <w:rsid w:val="00524F92"/>
    <w:rsid w:val="00525579"/>
    <w:rsid w:val="00525AA8"/>
    <w:rsid w:val="00525BB6"/>
    <w:rsid w:val="00525D25"/>
    <w:rsid w:val="00525DF4"/>
    <w:rsid w:val="00525E9D"/>
    <w:rsid w:val="0052626C"/>
    <w:rsid w:val="00526BF8"/>
    <w:rsid w:val="00527082"/>
    <w:rsid w:val="00527431"/>
    <w:rsid w:val="005279B7"/>
    <w:rsid w:val="00527FE1"/>
    <w:rsid w:val="00530420"/>
    <w:rsid w:val="00530750"/>
    <w:rsid w:val="005308E0"/>
    <w:rsid w:val="00530A70"/>
    <w:rsid w:val="005313C3"/>
    <w:rsid w:val="00531BF4"/>
    <w:rsid w:val="00531CE1"/>
    <w:rsid w:val="00531DBB"/>
    <w:rsid w:val="0053203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2862"/>
    <w:rsid w:val="00543FBB"/>
    <w:rsid w:val="00544234"/>
    <w:rsid w:val="00544572"/>
    <w:rsid w:val="005448DE"/>
    <w:rsid w:val="00544C1B"/>
    <w:rsid w:val="00544C3D"/>
    <w:rsid w:val="00545D6A"/>
    <w:rsid w:val="00545EFA"/>
    <w:rsid w:val="00545F74"/>
    <w:rsid w:val="00546480"/>
    <w:rsid w:val="005464DC"/>
    <w:rsid w:val="0054679D"/>
    <w:rsid w:val="00546C58"/>
    <w:rsid w:val="0054734E"/>
    <w:rsid w:val="005479A4"/>
    <w:rsid w:val="00547C81"/>
    <w:rsid w:val="00547D43"/>
    <w:rsid w:val="00550263"/>
    <w:rsid w:val="0055035C"/>
    <w:rsid w:val="005505C4"/>
    <w:rsid w:val="00550CE6"/>
    <w:rsid w:val="00550D63"/>
    <w:rsid w:val="00551194"/>
    <w:rsid w:val="00551342"/>
    <w:rsid w:val="005514F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4E"/>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2D4"/>
    <w:rsid w:val="0057535D"/>
    <w:rsid w:val="00575A16"/>
    <w:rsid w:val="00575B0D"/>
    <w:rsid w:val="005761F7"/>
    <w:rsid w:val="005769EF"/>
    <w:rsid w:val="00577C81"/>
    <w:rsid w:val="005800E8"/>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041"/>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E35"/>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522"/>
    <w:rsid w:val="005A69F3"/>
    <w:rsid w:val="005A7193"/>
    <w:rsid w:val="005A71E5"/>
    <w:rsid w:val="005A7254"/>
    <w:rsid w:val="005A75C4"/>
    <w:rsid w:val="005A7787"/>
    <w:rsid w:val="005B0238"/>
    <w:rsid w:val="005B039F"/>
    <w:rsid w:val="005B07F6"/>
    <w:rsid w:val="005B0948"/>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2E1"/>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05C"/>
    <w:rsid w:val="005E472F"/>
    <w:rsid w:val="005E4931"/>
    <w:rsid w:val="005E4D87"/>
    <w:rsid w:val="005E5038"/>
    <w:rsid w:val="005E6046"/>
    <w:rsid w:val="005E6F47"/>
    <w:rsid w:val="005E76D6"/>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0FA"/>
    <w:rsid w:val="005F43ED"/>
    <w:rsid w:val="005F47CE"/>
    <w:rsid w:val="005F4D2D"/>
    <w:rsid w:val="005F53FE"/>
    <w:rsid w:val="005F5CC2"/>
    <w:rsid w:val="005F6020"/>
    <w:rsid w:val="005F6718"/>
    <w:rsid w:val="005F6AC4"/>
    <w:rsid w:val="005F79A6"/>
    <w:rsid w:val="00600770"/>
    <w:rsid w:val="00601158"/>
    <w:rsid w:val="006016AE"/>
    <w:rsid w:val="0060195C"/>
    <w:rsid w:val="006019A9"/>
    <w:rsid w:val="00601F23"/>
    <w:rsid w:val="00602CDC"/>
    <w:rsid w:val="006034B1"/>
    <w:rsid w:val="006038AF"/>
    <w:rsid w:val="006039BA"/>
    <w:rsid w:val="00603B0D"/>
    <w:rsid w:val="00603D8B"/>
    <w:rsid w:val="00603D9D"/>
    <w:rsid w:val="00603EF3"/>
    <w:rsid w:val="00604338"/>
    <w:rsid w:val="00604B42"/>
    <w:rsid w:val="00604CFD"/>
    <w:rsid w:val="0060581C"/>
    <w:rsid w:val="0060597D"/>
    <w:rsid w:val="00605D46"/>
    <w:rsid w:val="0060609A"/>
    <w:rsid w:val="0060683A"/>
    <w:rsid w:val="00606925"/>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A84"/>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957"/>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6C67"/>
    <w:rsid w:val="006670B9"/>
    <w:rsid w:val="00667464"/>
    <w:rsid w:val="00667C26"/>
    <w:rsid w:val="00667D99"/>
    <w:rsid w:val="00667DB2"/>
    <w:rsid w:val="00670106"/>
    <w:rsid w:val="0067069F"/>
    <w:rsid w:val="006707BC"/>
    <w:rsid w:val="00670827"/>
    <w:rsid w:val="006709E2"/>
    <w:rsid w:val="00670FDE"/>
    <w:rsid w:val="0067137C"/>
    <w:rsid w:val="0067182B"/>
    <w:rsid w:val="00671DA0"/>
    <w:rsid w:val="00671E73"/>
    <w:rsid w:val="00672604"/>
    <w:rsid w:val="00672BC2"/>
    <w:rsid w:val="00672EE9"/>
    <w:rsid w:val="0067374A"/>
    <w:rsid w:val="006739AB"/>
    <w:rsid w:val="00673E9C"/>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439"/>
    <w:rsid w:val="00682742"/>
    <w:rsid w:val="0068298A"/>
    <w:rsid w:val="00682D34"/>
    <w:rsid w:val="00682DA5"/>
    <w:rsid w:val="00682EE8"/>
    <w:rsid w:val="00683AAD"/>
    <w:rsid w:val="00683EBD"/>
    <w:rsid w:val="006840AE"/>
    <w:rsid w:val="00685090"/>
    <w:rsid w:val="00685477"/>
    <w:rsid w:val="0068550F"/>
    <w:rsid w:val="00685F24"/>
    <w:rsid w:val="00685FB4"/>
    <w:rsid w:val="0068640F"/>
    <w:rsid w:val="006866B1"/>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18"/>
    <w:rsid w:val="00695180"/>
    <w:rsid w:val="00695481"/>
    <w:rsid w:val="00695956"/>
    <w:rsid w:val="00695CF0"/>
    <w:rsid w:val="00695DD2"/>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D63"/>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495"/>
    <w:rsid w:val="006B1900"/>
    <w:rsid w:val="006B1969"/>
    <w:rsid w:val="006B1B75"/>
    <w:rsid w:val="006B1D84"/>
    <w:rsid w:val="006B21F9"/>
    <w:rsid w:val="006B28FD"/>
    <w:rsid w:val="006B2958"/>
    <w:rsid w:val="006B319E"/>
    <w:rsid w:val="006B32EE"/>
    <w:rsid w:val="006B35E2"/>
    <w:rsid w:val="006B35E8"/>
    <w:rsid w:val="006B35F9"/>
    <w:rsid w:val="006B4247"/>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0CC4"/>
    <w:rsid w:val="006C144E"/>
    <w:rsid w:val="006C1550"/>
    <w:rsid w:val="006C1C93"/>
    <w:rsid w:val="006C1CA9"/>
    <w:rsid w:val="006C20DC"/>
    <w:rsid w:val="006C2397"/>
    <w:rsid w:val="006C2439"/>
    <w:rsid w:val="006C306B"/>
    <w:rsid w:val="006C31DA"/>
    <w:rsid w:val="006C3A32"/>
    <w:rsid w:val="006C4136"/>
    <w:rsid w:val="006C43E2"/>
    <w:rsid w:val="006C45EF"/>
    <w:rsid w:val="006C4997"/>
    <w:rsid w:val="006C53CC"/>
    <w:rsid w:val="006C55D1"/>
    <w:rsid w:val="006C5E3F"/>
    <w:rsid w:val="006C5FDD"/>
    <w:rsid w:val="006C5FF8"/>
    <w:rsid w:val="006C6029"/>
    <w:rsid w:val="006C646C"/>
    <w:rsid w:val="006C6642"/>
    <w:rsid w:val="006C6756"/>
    <w:rsid w:val="006C6A46"/>
    <w:rsid w:val="006C6D0D"/>
    <w:rsid w:val="006C6D4D"/>
    <w:rsid w:val="006C7327"/>
    <w:rsid w:val="006C7600"/>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9E9"/>
    <w:rsid w:val="006E2CDD"/>
    <w:rsid w:val="006E358D"/>
    <w:rsid w:val="006E39FA"/>
    <w:rsid w:val="006E3ADA"/>
    <w:rsid w:val="006E41D3"/>
    <w:rsid w:val="006E43A2"/>
    <w:rsid w:val="006E4515"/>
    <w:rsid w:val="006E4778"/>
    <w:rsid w:val="006E49BD"/>
    <w:rsid w:val="006E4B30"/>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6A"/>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2EC1"/>
    <w:rsid w:val="00713AFC"/>
    <w:rsid w:val="0071421A"/>
    <w:rsid w:val="007143E2"/>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1F57"/>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0BC6"/>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45"/>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1A1B"/>
    <w:rsid w:val="00762BAB"/>
    <w:rsid w:val="00762CF1"/>
    <w:rsid w:val="00762F44"/>
    <w:rsid w:val="00762F9C"/>
    <w:rsid w:val="0076306D"/>
    <w:rsid w:val="0076397B"/>
    <w:rsid w:val="00763CBA"/>
    <w:rsid w:val="00763F2F"/>
    <w:rsid w:val="0076449B"/>
    <w:rsid w:val="007648AA"/>
    <w:rsid w:val="007648E0"/>
    <w:rsid w:val="00764BB4"/>
    <w:rsid w:val="00764E19"/>
    <w:rsid w:val="007650A5"/>
    <w:rsid w:val="00765C93"/>
    <w:rsid w:val="007661B0"/>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33"/>
    <w:rsid w:val="007770F3"/>
    <w:rsid w:val="00777477"/>
    <w:rsid w:val="00777B0B"/>
    <w:rsid w:val="007803C2"/>
    <w:rsid w:val="00780542"/>
    <w:rsid w:val="00780765"/>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6B37"/>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351"/>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3D6"/>
    <w:rsid w:val="007A491E"/>
    <w:rsid w:val="007A4AF0"/>
    <w:rsid w:val="007A4B1A"/>
    <w:rsid w:val="007A5284"/>
    <w:rsid w:val="007A5B78"/>
    <w:rsid w:val="007A5CA0"/>
    <w:rsid w:val="007A5E3A"/>
    <w:rsid w:val="007A5EA3"/>
    <w:rsid w:val="007A5EE0"/>
    <w:rsid w:val="007A6111"/>
    <w:rsid w:val="007A638F"/>
    <w:rsid w:val="007A65E1"/>
    <w:rsid w:val="007A6943"/>
    <w:rsid w:val="007A6D46"/>
    <w:rsid w:val="007A6EA1"/>
    <w:rsid w:val="007A6EC1"/>
    <w:rsid w:val="007A6F2E"/>
    <w:rsid w:val="007A78F1"/>
    <w:rsid w:val="007A7BFA"/>
    <w:rsid w:val="007B0241"/>
    <w:rsid w:val="007B052A"/>
    <w:rsid w:val="007B0A03"/>
    <w:rsid w:val="007B0B68"/>
    <w:rsid w:val="007B0E6D"/>
    <w:rsid w:val="007B0FE1"/>
    <w:rsid w:val="007B151F"/>
    <w:rsid w:val="007B259A"/>
    <w:rsid w:val="007B2920"/>
    <w:rsid w:val="007B31FD"/>
    <w:rsid w:val="007B33B7"/>
    <w:rsid w:val="007B33EF"/>
    <w:rsid w:val="007B34B1"/>
    <w:rsid w:val="007B3560"/>
    <w:rsid w:val="007B38F2"/>
    <w:rsid w:val="007B3E0B"/>
    <w:rsid w:val="007B4327"/>
    <w:rsid w:val="007B436E"/>
    <w:rsid w:val="007B4468"/>
    <w:rsid w:val="007B4580"/>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B8"/>
    <w:rsid w:val="007C31E9"/>
    <w:rsid w:val="007C39AD"/>
    <w:rsid w:val="007C3ECA"/>
    <w:rsid w:val="007C4793"/>
    <w:rsid w:val="007C4B2C"/>
    <w:rsid w:val="007C544E"/>
    <w:rsid w:val="007C5716"/>
    <w:rsid w:val="007C5F8D"/>
    <w:rsid w:val="007C6216"/>
    <w:rsid w:val="007C6350"/>
    <w:rsid w:val="007C63AB"/>
    <w:rsid w:val="007C63F9"/>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910"/>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1FE3"/>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2E4"/>
    <w:rsid w:val="007E7531"/>
    <w:rsid w:val="007F012C"/>
    <w:rsid w:val="007F0302"/>
    <w:rsid w:val="007F043C"/>
    <w:rsid w:val="007F0478"/>
    <w:rsid w:val="007F0860"/>
    <w:rsid w:val="007F0B59"/>
    <w:rsid w:val="007F0DF3"/>
    <w:rsid w:val="007F109F"/>
    <w:rsid w:val="007F10E3"/>
    <w:rsid w:val="007F11E6"/>
    <w:rsid w:val="007F14E6"/>
    <w:rsid w:val="007F14F7"/>
    <w:rsid w:val="007F2071"/>
    <w:rsid w:val="007F2091"/>
    <w:rsid w:val="007F2352"/>
    <w:rsid w:val="007F28E4"/>
    <w:rsid w:val="007F2B2A"/>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844"/>
    <w:rsid w:val="008059E6"/>
    <w:rsid w:val="0080608C"/>
    <w:rsid w:val="0080685C"/>
    <w:rsid w:val="00806CD3"/>
    <w:rsid w:val="00806F76"/>
    <w:rsid w:val="008070E9"/>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1CDF"/>
    <w:rsid w:val="00821CF6"/>
    <w:rsid w:val="0082210E"/>
    <w:rsid w:val="0082274F"/>
    <w:rsid w:val="00822855"/>
    <w:rsid w:val="0082291E"/>
    <w:rsid w:val="00823B6C"/>
    <w:rsid w:val="00824184"/>
    <w:rsid w:val="00824437"/>
    <w:rsid w:val="00824943"/>
    <w:rsid w:val="00824E92"/>
    <w:rsid w:val="0082502F"/>
    <w:rsid w:val="008253B3"/>
    <w:rsid w:val="00825714"/>
    <w:rsid w:val="00825841"/>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647"/>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2C3"/>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3E26"/>
    <w:rsid w:val="00874411"/>
    <w:rsid w:val="00874498"/>
    <w:rsid w:val="00874586"/>
    <w:rsid w:val="008745B3"/>
    <w:rsid w:val="00874720"/>
    <w:rsid w:val="00874733"/>
    <w:rsid w:val="008747B2"/>
    <w:rsid w:val="008747C0"/>
    <w:rsid w:val="0087487C"/>
    <w:rsid w:val="008751CF"/>
    <w:rsid w:val="0087525A"/>
    <w:rsid w:val="00875496"/>
    <w:rsid w:val="008754D9"/>
    <w:rsid w:val="00875659"/>
    <w:rsid w:val="00875BD2"/>
    <w:rsid w:val="008761EA"/>
    <w:rsid w:val="0087629E"/>
    <w:rsid w:val="00876637"/>
    <w:rsid w:val="008768D6"/>
    <w:rsid w:val="0087694B"/>
    <w:rsid w:val="00876BC9"/>
    <w:rsid w:val="00877174"/>
    <w:rsid w:val="00877251"/>
    <w:rsid w:val="008773A9"/>
    <w:rsid w:val="00877617"/>
    <w:rsid w:val="00877817"/>
    <w:rsid w:val="00877879"/>
    <w:rsid w:val="00877B87"/>
    <w:rsid w:val="00877B99"/>
    <w:rsid w:val="00877BA1"/>
    <w:rsid w:val="00877F34"/>
    <w:rsid w:val="00880048"/>
    <w:rsid w:val="008800F7"/>
    <w:rsid w:val="00880826"/>
    <w:rsid w:val="00880FA1"/>
    <w:rsid w:val="00881370"/>
    <w:rsid w:val="00881556"/>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6BBE"/>
    <w:rsid w:val="00887053"/>
    <w:rsid w:val="00887500"/>
    <w:rsid w:val="00887D04"/>
    <w:rsid w:val="008904AA"/>
    <w:rsid w:val="00890504"/>
    <w:rsid w:val="00890BD1"/>
    <w:rsid w:val="00890C7F"/>
    <w:rsid w:val="00890D24"/>
    <w:rsid w:val="00890DD1"/>
    <w:rsid w:val="008911C1"/>
    <w:rsid w:val="008913BD"/>
    <w:rsid w:val="00891509"/>
    <w:rsid w:val="00891580"/>
    <w:rsid w:val="00891CF2"/>
    <w:rsid w:val="008922B8"/>
    <w:rsid w:val="0089295D"/>
    <w:rsid w:val="00893021"/>
    <w:rsid w:val="00893145"/>
    <w:rsid w:val="0089329D"/>
    <w:rsid w:val="008932D0"/>
    <w:rsid w:val="00893694"/>
    <w:rsid w:val="00893AC5"/>
    <w:rsid w:val="00893F20"/>
    <w:rsid w:val="008941E3"/>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45C"/>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1CEE"/>
    <w:rsid w:val="008B20C5"/>
    <w:rsid w:val="008B2671"/>
    <w:rsid w:val="008B2792"/>
    <w:rsid w:val="008B29B4"/>
    <w:rsid w:val="008B2DB6"/>
    <w:rsid w:val="008B2DC5"/>
    <w:rsid w:val="008B2E0F"/>
    <w:rsid w:val="008B32E9"/>
    <w:rsid w:val="008B34EA"/>
    <w:rsid w:val="008B3BE9"/>
    <w:rsid w:val="008B3F54"/>
    <w:rsid w:val="008B4015"/>
    <w:rsid w:val="008B425B"/>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34ED"/>
    <w:rsid w:val="008C4064"/>
    <w:rsid w:val="008C409C"/>
    <w:rsid w:val="008C4942"/>
    <w:rsid w:val="008C4BF6"/>
    <w:rsid w:val="008C4FFD"/>
    <w:rsid w:val="008C5204"/>
    <w:rsid w:val="008C5D7E"/>
    <w:rsid w:val="008C6AD4"/>
    <w:rsid w:val="008C6E39"/>
    <w:rsid w:val="008C6FF9"/>
    <w:rsid w:val="008C7A3F"/>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0"/>
    <w:rsid w:val="008E0A55"/>
    <w:rsid w:val="008E0C18"/>
    <w:rsid w:val="008E0DA0"/>
    <w:rsid w:val="008E110F"/>
    <w:rsid w:val="008E17DE"/>
    <w:rsid w:val="008E1DC8"/>
    <w:rsid w:val="008E25F5"/>
    <w:rsid w:val="008E36A2"/>
    <w:rsid w:val="008E38D8"/>
    <w:rsid w:val="008E3F2A"/>
    <w:rsid w:val="008E45BF"/>
    <w:rsid w:val="008E4B18"/>
    <w:rsid w:val="008E4FAA"/>
    <w:rsid w:val="008E514E"/>
    <w:rsid w:val="008E5D19"/>
    <w:rsid w:val="008E6284"/>
    <w:rsid w:val="008E62A7"/>
    <w:rsid w:val="008E6323"/>
    <w:rsid w:val="008E69DD"/>
    <w:rsid w:val="008E6A92"/>
    <w:rsid w:val="008E6A9C"/>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6DC7"/>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300"/>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195"/>
    <w:rsid w:val="00913521"/>
    <w:rsid w:val="0091399A"/>
    <w:rsid w:val="009139B7"/>
    <w:rsid w:val="009141E7"/>
    <w:rsid w:val="0091458B"/>
    <w:rsid w:val="00914AB6"/>
    <w:rsid w:val="00914BF5"/>
    <w:rsid w:val="009153F3"/>
    <w:rsid w:val="00915491"/>
    <w:rsid w:val="009154C9"/>
    <w:rsid w:val="00915DDF"/>
    <w:rsid w:val="00917280"/>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EFE"/>
    <w:rsid w:val="00927F47"/>
    <w:rsid w:val="00927F97"/>
    <w:rsid w:val="0093003A"/>
    <w:rsid w:val="0093020B"/>
    <w:rsid w:val="009305C6"/>
    <w:rsid w:val="0093068D"/>
    <w:rsid w:val="00930E77"/>
    <w:rsid w:val="009313C3"/>
    <w:rsid w:val="00931B05"/>
    <w:rsid w:val="00932111"/>
    <w:rsid w:val="0093289D"/>
    <w:rsid w:val="00932E05"/>
    <w:rsid w:val="009335C8"/>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AC4"/>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536A"/>
    <w:rsid w:val="0096603E"/>
    <w:rsid w:val="009662BC"/>
    <w:rsid w:val="009662CF"/>
    <w:rsid w:val="009665E9"/>
    <w:rsid w:val="00966BAE"/>
    <w:rsid w:val="00966F3E"/>
    <w:rsid w:val="00966F63"/>
    <w:rsid w:val="009670D8"/>
    <w:rsid w:val="00967236"/>
    <w:rsid w:val="009672A7"/>
    <w:rsid w:val="0097147B"/>
    <w:rsid w:val="009718B5"/>
    <w:rsid w:val="00971C80"/>
    <w:rsid w:val="00971D38"/>
    <w:rsid w:val="0097210E"/>
    <w:rsid w:val="0097231D"/>
    <w:rsid w:val="0097243F"/>
    <w:rsid w:val="00972510"/>
    <w:rsid w:val="009725E1"/>
    <w:rsid w:val="00972740"/>
    <w:rsid w:val="0097278F"/>
    <w:rsid w:val="00972B57"/>
    <w:rsid w:val="00972E6A"/>
    <w:rsid w:val="0097392E"/>
    <w:rsid w:val="00973DF3"/>
    <w:rsid w:val="0097422F"/>
    <w:rsid w:val="0097459B"/>
    <w:rsid w:val="0097471F"/>
    <w:rsid w:val="00974DE2"/>
    <w:rsid w:val="00974F38"/>
    <w:rsid w:val="0097527E"/>
    <w:rsid w:val="00975509"/>
    <w:rsid w:val="00975526"/>
    <w:rsid w:val="0097564A"/>
    <w:rsid w:val="00975659"/>
    <w:rsid w:val="00975867"/>
    <w:rsid w:val="009758C8"/>
    <w:rsid w:val="00975C2C"/>
    <w:rsid w:val="009762DA"/>
    <w:rsid w:val="00976943"/>
    <w:rsid w:val="009769AF"/>
    <w:rsid w:val="00976FF8"/>
    <w:rsid w:val="009770AA"/>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4B1"/>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40F"/>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7D4"/>
    <w:rsid w:val="00993BC1"/>
    <w:rsid w:val="00994396"/>
    <w:rsid w:val="009946E5"/>
    <w:rsid w:val="00994EEB"/>
    <w:rsid w:val="00995322"/>
    <w:rsid w:val="009953E7"/>
    <w:rsid w:val="00995EF5"/>
    <w:rsid w:val="009966E4"/>
    <w:rsid w:val="00996B35"/>
    <w:rsid w:val="00996FFA"/>
    <w:rsid w:val="0099730B"/>
    <w:rsid w:val="009975AD"/>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47F"/>
    <w:rsid w:val="009B266E"/>
    <w:rsid w:val="009B2952"/>
    <w:rsid w:val="009B2E71"/>
    <w:rsid w:val="009B3168"/>
    <w:rsid w:val="009B3313"/>
    <w:rsid w:val="009B36E6"/>
    <w:rsid w:val="009B409B"/>
    <w:rsid w:val="009B4401"/>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0F9D"/>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090"/>
    <w:rsid w:val="009D7135"/>
    <w:rsid w:val="009D76A3"/>
    <w:rsid w:val="009D779A"/>
    <w:rsid w:val="009D7B57"/>
    <w:rsid w:val="009D7BDB"/>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BE0"/>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0A3"/>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3DA3"/>
    <w:rsid w:val="00A14525"/>
    <w:rsid w:val="00A14726"/>
    <w:rsid w:val="00A14731"/>
    <w:rsid w:val="00A1475D"/>
    <w:rsid w:val="00A14869"/>
    <w:rsid w:val="00A14B46"/>
    <w:rsid w:val="00A15CA1"/>
    <w:rsid w:val="00A167AD"/>
    <w:rsid w:val="00A16D78"/>
    <w:rsid w:val="00A175F2"/>
    <w:rsid w:val="00A17680"/>
    <w:rsid w:val="00A17852"/>
    <w:rsid w:val="00A17D33"/>
    <w:rsid w:val="00A17E52"/>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ACE"/>
    <w:rsid w:val="00A26C44"/>
    <w:rsid w:val="00A26C8D"/>
    <w:rsid w:val="00A26F6E"/>
    <w:rsid w:val="00A27123"/>
    <w:rsid w:val="00A27A0E"/>
    <w:rsid w:val="00A300D2"/>
    <w:rsid w:val="00A3027A"/>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3DF4"/>
    <w:rsid w:val="00A34310"/>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2F1"/>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30"/>
    <w:rsid w:val="00A441A2"/>
    <w:rsid w:val="00A445E8"/>
    <w:rsid w:val="00A448DF"/>
    <w:rsid w:val="00A44C08"/>
    <w:rsid w:val="00A454DD"/>
    <w:rsid w:val="00A45626"/>
    <w:rsid w:val="00A45683"/>
    <w:rsid w:val="00A456B5"/>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479"/>
    <w:rsid w:val="00A536D8"/>
    <w:rsid w:val="00A53B1D"/>
    <w:rsid w:val="00A53C7C"/>
    <w:rsid w:val="00A54534"/>
    <w:rsid w:val="00A54673"/>
    <w:rsid w:val="00A547D4"/>
    <w:rsid w:val="00A54D65"/>
    <w:rsid w:val="00A54FBB"/>
    <w:rsid w:val="00A55372"/>
    <w:rsid w:val="00A55AC0"/>
    <w:rsid w:val="00A5631B"/>
    <w:rsid w:val="00A564CA"/>
    <w:rsid w:val="00A566D7"/>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837"/>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D3D"/>
    <w:rsid w:val="00A72EB0"/>
    <w:rsid w:val="00A72F78"/>
    <w:rsid w:val="00A73313"/>
    <w:rsid w:val="00A73CA3"/>
    <w:rsid w:val="00A74477"/>
    <w:rsid w:val="00A745B6"/>
    <w:rsid w:val="00A747BA"/>
    <w:rsid w:val="00A74A5A"/>
    <w:rsid w:val="00A750DF"/>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B52"/>
    <w:rsid w:val="00A84F6B"/>
    <w:rsid w:val="00A85101"/>
    <w:rsid w:val="00A851C4"/>
    <w:rsid w:val="00A8585A"/>
    <w:rsid w:val="00A858A8"/>
    <w:rsid w:val="00A858E7"/>
    <w:rsid w:val="00A8597C"/>
    <w:rsid w:val="00A85F02"/>
    <w:rsid w:val="00A860BE"/>
    <w:rsid w:val="00A86964"/>
    <w:rsid w:val="00A87916"/>
    <w:rsid w:val="00A87C89"/>
    <w:rsid w:val="00A87F8C"/>
    <w:rsid w:val="00A901E6"/>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3F72"/>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AF8"/>
    <w:rsid w:val="00AB1E28"/>
    <w:rsid w:val="00AB1E3D"/>
    <w:rsid w:val="00AB2746"/>
    <w:rsid w:val="00AB2EFC"/>
    <w:rsid w:val="00AB3B5A"/>
    <w:rsid w:val="00AB3BFF"/>
    <w:rsid w:val="00AB4AAA"/>
    <w:rsid w:val="00AB51AC"/>
    <w:rsid w:val="00AB5231"/>
    <w:rsid w:val="00AB5324"/>
    <w:rsid w:val="00AB58BF"/>
    <w:rsid w:val="00AB62C8"/>
    <w:rsid w:val="00AB6BA8"/>
    <w:rsid w:val="00AB6E1E"/>
    <w:rsid w:val="00AB6F0E"/>
    <w:rsid w:val="00AB6F39"/>
    <w:rsid w:val="00AB76F1"/>
    <w:rsid w:val="00AC0B3E"/>
    <w:rsid w:val="00AC11A3"/>
    <w:rsid w:val="00AC1AAA"/>
    <w:rsid w:val="00AC28FE"/>
    <w:rsid w:val="00AC3134"/>
    <w:rsid w:val="00AC347F"/>
    <w:rsid w:val="00AC36C9"/>
    <w:rsid w:val="00AC3869"/>
    <w:rsid w:val="00AC3AE7"/>
    <w:rsid w:val="00AC3C92"/>
    <w:rsid w:val="00AC3DAF"/>
    <w:rsid w:val="00AC4232"/>
    <w:rsid w:val="00AC44B9"/>
    <w:rsid w:val="00AC44E7"/>
    <w:rsid w:val="00AC45B6"/>
    <w:rsid w:val="00AC473F"/>
    <w:rsid w:val="00AC47F6"/>
    <w:rsid w:val="00AC4AE1"/>
    <w:rsid w:val="00AC4CAB"/>
    <w:rsid w:val="00AC4D86"/>
    <w:rsid w:val="00AC56D6"/>
    <w:rsid w:val="00AC5B35"/>
    <w:rsid w:val="00AC5C89"/>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2EED"/>
    <w:rsid w:val="00AE3342"/>
    <w:rsid w:val="00AE3654"/>
    <w:rsid w:val="00AE3767"/>
    <w:rsid w:val="00AE3913"/>
    <w:rsid w:val="00AE44D2"/>
    <w:rsid w:val="00AE4763"/>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0878"/>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604"/>
    <w:rsid w:val="00AF58BB"/>
    <w:rsid w:val="00AF5927"/>
    <w:rsid w:val="00AF5B4B"/>
    <w:rsid w:val="00AF5BB4"/>
    <w:rsid w:val="00AF6CAC"/>
    <w:rsid w:val="00AF6FEA"/>
    <w:rsid w:val="00AF749A"/>
    <w:rsid w:val="00B00429"/>
    <w:rsid w:val="00B00542"/>
    <w:rsid w:val="00B0080C"/>
    <w:rsid w:val="00B00CC5"/>
    <w:rsid w:val="00B00D65"/>
    <w:rsid w:val="00B00FEE"/>
    <w:rsid w:val="00B01286"/>
    <w:rsid w:val="00B013FF"/>
    <w:rsid w:val="00B015DE"/>
    <w:rsid w:val="00B01A7C"/>
    <w:rsid w:val="00B01D7F"/>
    <w:rsid w:val="00B01E28"/>
    <w:rsid w:val="00B01FF9"/>
    <w:rsid w:val="00B020D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584C"/>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D3A"/>
    <w:rsid w:val="00B12F7C"/>
    <w:rsid w:val="00B131C0"/>
    <w:rsid w:val="00B13840"/>
    <w:rsid w:val="00B13904"/>
    <w:rsid w:val="00B13FF3"/>
    <w:rsid w:val="00B1400E"/>
    <w:rsid w:val="00B145B0"/>
    <w:rsid w:val="00B14B82"/>
    <w:rsid w:val="00B14BF5"/>
    <w:rsid w:val="00B155A8"/>
    <w:rsid w:val="00B15EEB"/>
    <w:rsid w:val="00B161AE"/>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3EA"/>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734"/>
    <w:rsid w:val="00B357F3"/>
    <w:rsid w:val="00B35C52"/>
    <w:rsid w:val="00B35F77"/>
    <w:rsid w:val="00B36882"/>
    <w:rsid w:val="00B36894"/>
    <w:rsid w:val="00B368F0"/>
    <w:rsid w:val="00B36FC2"/>
    <w:rsid w:val="00B373D7"/>
    <w:rsid w:val="00B37434"/>
    <w:rsid w:val="00B3781C"/>
    <w:rsid w:val="00B379C3"/>
    <w:rsid w:val="00B37ECD"/>
    <w:rsid w:val="00B37F16"/>
    <w:rsid w:val="00B4059B"/>
    <w:rsid w:val="00B40709"/>
    <w:rsid w:val="00B40A6E"/>
    <w:rsid w:val="00B41072"/>
    <w:rsid w:val="00B4108D"/>
    <w:rsid w:val="00B410C5"/>
    <w:rsid w:val="00B4119A"/>
    <w:rsid w:val="00B41349"/>
    <w:rsid w:val="00B4195B"/>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A5"/>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2CD"/>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188"/>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12B"/>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3EFF"/>
    <w:rsid w:val="00B84237"/>
    <w:rsid w:val="00B84A7B"/>
    <w:rsid w:val="00B84C8F"/>
    <w:rsid w:val="00B85592"/>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25F"/>
    <w:rsid w:val="00B97372"/>
    <w:rsid w:val="00B97A3E"/>
    <w:rsid w:val="00BA00FD"/>
    <w:rsid w:val="00BA06DB"/>
    <w:rsid w:val="00BA11A8"/>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C8D"/>
    <w:rsid w:val="00BC1D6F"/>
    <w:rsid w:val="00BC1F87"/>
    <w:rsid w:val="00BC2681"/>
    <w:rsid w:val="00BC2B8B"/>
    <w:rsid w:val="00BC2C24"/>
    <w:rsid w:val="00BC3030"/>
    <w:rsid w:val="00BC3301"/>
    <w:rsid w:val="00BC354E"/>
    <w:rsid w:val="00BC3ABC"/>
    <w:rsid w:val="00BC3BBD"/>
    <w:rsid w:val="00BC3D03"/>
    <w:rsid w:val="00BC47DB"/>
    <w:rsid w:val="00BC4827"/>
    <w:rsid w:val="00BC4AF0"/>
    <w:rsid w:val="00BC560E"/>
    <w:rsid w:val="00BC5924"/>
    <w:rsid w:val="00BC5C97"/>
    <w:rsid w:val="00BC5C9D"/>
    <w:rsid w:val="00BC5E86"/>
    <w:rsid w:val="00BC612D"/>
    <w:rsid w:val="00BC6332"/>
    <w:rsid w:val="00BC6A3F"/>
    <w:rsid w:val="00BC6C7A"/>
    <w:rsid w:val="00BC6DC3"/>
    <w:rsid w:val="00BC76E3"/>
    <w:rsid w:val="00BD04A5"/>
    <w:rsid w:val="00BD04EF"/>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225"/>
    <w:rsid w:val="00BF23A4"/>
    <w:rsid w:val="00BF24E8"/>
    <w:rsid w:val="00BF30D3"/>
    <w:rsid w:val="00BF3520"/>
    <w:rsid w:val="00BF3677"/>
    <w:rsid w:val="00BF3EC4"/>
    <w:rsid w:val="00BF45BC"/>
    <w:rsid w:val="00BF462F"/>
    <w:rsid w:val="00BF4FAC"/>
    <w:rsid w:val="00BF53FB"/>
    <w:rsid w:val="00BF5468"/>
    <w:rsid w:val="00BF57C8"/>
    <w:rsid w:val="00BF5CF1"/>
    <w:rsid w:val="00BF6050"/>
    <w:rsid w:val="00BF619B"/>
    <w:rsid w:val="00BF660B"/>
    <w:rsid w:val="00BF67DF"/>
    <w:rsid w:val="00BF6847"/>
    <w:rsid w:val="00BF6E92"/>
    <w:rsid w:val="00BF7107"/>
    <w:rsid w:val="00BF7301"/>
    <w:rsid w:val="00BF7864"/>
    <w:rsid w:val="00BF7A6F"/>
    <w:rsid w:val="00BF7CE3"/>
    <w:rsid w:val="00C000FE"/>
    <w:rsid w:val="00C00160"/>
    <w:rsid w:val="00C00A9F"/>
    <w:rsid w:val="00C00DEA"/>
    <w:rsid w:val="00C0120D"/>
    <w:rsid w:val="00C016B4"/>
    <w:rsid w:val="00C020B3"/>
    <w:rsid w:val="00C02134"/>
    <w:rsid w:val="00C0220F"/>
    <w:rsid w:val="00C02A69"/>
    <w:rsid w:val="00C035BC"/>
    <w:rsid w:val="00C03634"/>
    <w:rsid w:val="00C038F7"/>
    <w:rsid w:val="00C03CDB"/>
    <w:rsid w:val="00C0403E"/>
    <w:rsid w:val="00C047E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2B43"/>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394"/>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37FA"/>
    <w:rsid w:val="00C33AF4"/>
    <w:rsid w:val="00C34574"/>
    <w:rsid w:val="00C34DD7"/>
    <w:rsid w:val="00C34F34"/>
    <w:rsid w:val="00C3537A"/>
    <w:rsid w:val="00C3589F"/>
    <w:rsid w:val="00C35E7C"/>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B80"/>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0605"/>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5E3"/>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82E"/>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139E"/>
    <w:rsid w:val="00C82AF0"/>
    <w:rsid w:val="00C82C30"/>
    <w:rsid w:val="00C83123"/>
    <w:rsid w:val="00C83403"/>
    <w:rsid w:val="00C83BBD"/>
    <w:rsid w:val="00C83DD9"/>
    <w:rsid w:val="00C83F26"/>
    <w:rsid w:val="00C84A67"/>
    <w:rsid w:val="00C84ACF"/>
    <w:rsid w:val="00C85010"/>
    <w:rsid w:val="00C851CD"/>
    <w:rsid w:val="00C852FD"/>
    <w:rsid w:val="00C8570D"/>
    <w:rsid w:val="00C859F8"/>
    <w:rsid w:val="00C8685E"/>
    <w:rsid w:val="00C86DAD"/>
    <w:rsid w:val="00C87012"/>
    <w:rsid w:val="00C87148"/>
    <w:rsid w:val="00C877C2"/>
    <w:rsid w:val="00C87D32"/>
    <w:rsid w:val="00C90008"/>
    <w:rsid w:val="00C9042C"/>
    <w:rsid w:val="00C9058A"/>
    <w:rsid w:val="00C90C7C"/>
    <w:rsid w:val="00C9112D"/>
    <w:rsid w:val="00C91171"/>
    <w:rsid w:val="00C915D4"/>
    <w:rsid w:val="00C916CC"/>
    <w:rsid w:val="00C919F2"/>
    <w:rsid w:val="00C91E47"/>
    <w:rsid w:val="00C91F95"/>
    <w:rsid w:val="00C92347"/>
    <w:rsid w:val="00C923B4"/>
    <w:rsid w:val="00C92CC7"/>
    <w:rsid w:val="00C92E8A"/>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1C8"/>
    <w:rsid w:val="00CB4ED1"/>
    <w:rsid w:val="00CB581B"/>
    <w:rsid w:val="00CB592F"/>
    <w:rsid w:val="00CB5AE2"/>
    <w:rsid w:val="00CB5F78"/>
    <w:rsid w:val="00CB625B"/>
    <w:rsid w:val="00CB6837"/>
    <w:rsid w:val="00CB7DAD"/>
    <w:rsid w:val="00CC0D1F"/>
    <w:rsid w:val="00CC1593"/>
    <w:rsid w:val="00CC1C18"/>
    <w:rsid w:val="00CC1DC4"/>
    <w:rsid w:val="00CC1EB7"/>
    <w:rsid w:val="00CC1F43"/>
    <w:rsid w:val="00CC2336"/>
    <w:rsid w:val="00CC2FB9"/>
    <w:rsid w:val="00CC3225"/>
    <w:rsid w:val="00CC3343"/>
    <w:rsid w:val="00CC34E1"/>
    <w:rsid w:val="00CC3830"/>
    <w:rsid w:val="00CC3F27"/>
    <w:rsid w:val="00CC4288"/>
    <w:rsid w:val="00CC42B5"/>
    <w:rsid w:val="00CC4807"/>
    <w:rsid w:val="00CC4EC0"/>
    <w:rsid w:val="00CC5278"/>
    <w:rsid w:val="00CC5CD1"/>
    <w:rsid w:val="00CC5DCA"/>
    <w:rsid w:val="00CC5EF3"/>
    <w:rsid w:val="00CC61AB"/>
    <w:rsid w:val="00CC6936"/>
    <w:rsid w:val="00CC69E5"/>
    <w:rsid w:val="00CC7654"/>
    <w:rsid w:val="00CC7C02"/>
    <w:rsid w:val="00CC7F01"/>
    <w:rsid w:val="00CD0024"/>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6B"/>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D4A"/>
    <w:rsid w:val="00CE7EAE"/>
    <w:rsid w:val="00CF007A"/>
    <w:rsid w:val="00CF05CE"/>
    <w:rsid w:val="00CF0E04"/>
    <w:rsid w:val="00CF1536"/>
    <w:rsid w:val="00CF1822"/>
    <w:rsid w:val="00CF18D7"/>
    <w:rsid w:val="00CF18DC"/>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976"/>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05D"/>
    <w:rsid w:val="00D1281A"/>
    <w:rsid w:val="00D12E49"/>
    <w:rsid w:val="00D131B8"/>
    <w:rsid w:val="00D131C5"/>
    <w:rsid w:val="00D13A25"/>
    <w:rsid w:val="00D13C46"/>
    <w:rsid w:val="00D14893"/>
    <w:rsid w:val="00D14BD7"/>
    <w:rsid w:val="00D14C3F"/>
    <w:rsid w:val="00D14E94"/>
    <w:rsid w:val="00D14F88"/>
    <w:rsid w:val="00D15478"/>
    <w:rsid w:val="00D15C91"/>
    <w:rsid w:val="00D1610C"/>
    <w:rsid w:val="00D16595"/>
    <w:rsid w:val="00D1682D"/>
    <w:rsid w:val="00D16EAA"/>
    <w:rsid w:val="00D16F0B"/>
    <w:rsid w:val="00D17029"/>
    <w:rsid w:val="00D172C7"/>
    <w:rsid w:val="00D20282"/>
    <w:rsid w:val="00D202BB"/>
    <w:rsid w:val="00D2045C"/>
    <w:rsid w:val="00D2086C"/>
    <w:rsid w:val="00D2090C"/>
    <w:rsid w:val="00D20922"/>
    <w:rsid w:val="00D2092C"/>
    <w:rsid w:val="00D21408"/>
    <w:rsid w:val="00D214A1"/>
    <w:rsid w:val="00D21A6B"/>
    <w:rsid w:val="00D21B07"/>
    <w:rsid w:val="00D21BE1"/>
    <w:rsid w:val="00D21F5D"/>
    <w:rsid w:val="00D2242E"/>
    <w:rsid w:val="00D22A80"/>
    <w:rsid w:val="00D2326F"/>
    <w:rsid w:val="00D23DE6"/>
    <w:rsid w:val="00D24625"/>
    <w:rsid w:val="00D24716"/>
    <w:rsid w:val="00D24C8E"/>
    <w:rsid w:val="00D25324"/>
    <w:rsid w:val="00D257CD"/>
    <w:rsid w:val="00D25991"/>
    <w:rsid w:val="00D26037"/>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41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47"/>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3A"/>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1D16"/>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2EF"/>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0DBD"/>
    <w:rsid w:val="00D817CB"/>
    <w:rsid w:val="00D81877"/>
    <w:rsid w:val="00D82330"/>
    <w:rsid w:val="00D82A97"/>
    <w:rsid w:val="00D82D54"/>
    <w:rsid w:val="00D82F6B"/>
    <w:rsid w:val="00D8338C"/>
    <w:rsid w:val="00D83990"/>
    <w:rsid w:val="00D83B92"/>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46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3EBE"/>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EFE"/>
    <w:rsid w:val="00DA0F37"/>
    <w:rsid w:val="00DA1150"/>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4D6"/>
    <w:rsid w:val="00DA6A0E"/>
    <w:rsid w:val="00DA6D3C"/>
    <w:rsid w:val="00DA7940"/>
    <w:rsid w:val="00DA7D9A"/>
    <w:rsid w:val="00DB007A"/>
    <w:rsid w:val="00DB00BC"/>
    <w:rsid w:val="00DB05CA"/>
    <w:rsid w:val="00DB11E4"/>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0C2"/>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6BE"/>
    <w:rsid w:val="00DD18E8"/>
    <w:rsid w:val="00DD2239"/>
    <w:rsid w:val="00DD310F"/>
    <w:rsid w:val="00DD3143"/>
    <w:rsid w:val="00DD3614"/>
    <w:rsid w:val="00DD4029"/>
    <w:rsid w:val="00DD4300"/>
    <w:rsid w:val="00DD464D"/>
    <w:rsid w:val="00DD4B1C"/>
    <w:rsid w:val="00DD4B66"/>
    <w:rsid w:val="00DD4C03"/>
    <w:rsid w:val="00DD5444"/>
    <w:rsid w:val="00DD5494"/>
    <w:rsid w:val="00DD54A6"/>
    <w:rsid w:val="00DD6174"/>
    <w:rsid w:val="00DD6DA1"/>
    <w:rsid w:val="00DD72BA"/>
    <w:rsid w:val="00DD77AE"/>
    <w:rsid w:val="00DD7DCF"/>
    <w:rsid w:val="00DE01C7"/>
    <w:rsid w:val="00DE0258"/>
    <w:rsid w:val="00DE02A1"/>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E4B"/>
    <w:rsid w:val="00DE7FEB"/>
    <w:rsid w:val="00DF0806"/>
    <w:rsid w:val="00DF0C58"/>
    <w:rsid w:val="00DF0C8E"/>
    <w:rsid w:val="00DF0F46"/>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4F7F"/>
    <w:rsid w:val="00E053AF"/>
    <w:rsid w:val="00E05464"/>
    <w:rsid w:val="00E054CA"/>
    <w:rsid w:val="00E0570C"/>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67A"/>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12"/>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D06"/>
    <w:rsid w:val="00E41EDA"/>
    <w:rsid w:val="00E41F7F"/>
    <w:rsid w:val="00E42157"/>
    <w:rsid w:val="00E4272A"/>
    <w:rsid w:val="00E42B79"/>
    <w:rsid w:val="00E42DCA"/>
    <w:rsid w:val="00E42DE5"/>
    <w:rsid w:val="00E430F2"/>
    <w:rsid w:val="00E431B5"/>
    <w:rsid w:val="00E43886"/>
    <w:rsid w:val="00E439ED"/>
    <w:rsid w:val="00E44AC7"/>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240"/>
    <w:rsid w:val="00E607A2"/>
    <w:rsid w:val="00E609F4"/>
    <w:rsid w:val="00E60BFC"/>
    <w:rsid w:val="00E60C8B"/>
    <w:rsid w:val="00E61038"/>
    <w:rsid w:val="00E6106A"/>
    <w:rsid w:val="00E6113A"/>
    <w:rsid w:val="00E613D5"/>
    <w:rsid w:val="00E615B9"/>
    <w:rsid w:val="00E61BCC"/>
    <w:rsid w:val="00E61C46"/>
    <w:rsid w:val="00E61E45"/>
    <w:rsid w:val="00E62648"/>
    <w:rsid w:val="00E626F0"/>
    <w:rsid w:val="00E628A6"/>
    <w:rsid w:val="00E62FA6"/>
    <w:rsid w:val="00E64360"/>
    <w:rsid w:val="00E646CB"/>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5ED3"/>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5EDA"/>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69A"/>
    <w:rsid w:val="00E90728"/>
    <w:rsid w:val="00E90788"/>
    <w:rsid w:val="00E909D0"/>
    <w:rsid w:val="00E90C6C"/>
    <w:rsid w:val="00E91B2F"/>
    <w:rsid w:val="00E91ED0"/>
    <w:rsid w:val="00E920FD"/>
    <w:rsid w:val="00E92178"/>
    <w:rsid w:val="00E9220D"/>
    <w:rsid w:val="00E92BC6"/>
    <w:rsid w:val="00E93154"/>
    <w:rsid w:val="00E93848"/>
    <w:rsid w:val="00E93B85"/>
    <w:rsid w:val="00E93D77"/>
    <w:rsid w:val="00E941CD"/>
    <w:rsid w:val="00E9507F"/>
    <w:rsid w:val="00E953A2"/>
    <w:rsid w:val="00E9592F"/>
    <w:rsid w:val="00E95DAB"/>
    <w:rsid w:val="00E95E37"/>
    <w:rsid w:val="00E961EE"/>
    <w:rsid w:val="00E96859"/>
    <w:rsid w:val="00E97358"/>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6C91"/>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1D3D"/>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82C"/>
    <w:rsid w:val="00EE4923"/>
    <w:rsid w:val="00EE55E1"/>
    <w:rsid w:val="00EE583C"/>
    <w:rsid w:val="00EE595D"/>
    <w:rsid w:val="00EE5A36"/>
    <w:rsid w:val="00EE6CF1"/>
    <w:rsid w:val="00EF00ED"/>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6FC8"/>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A32"/>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1759C"/>
    <w:rsid w:val="00F202CA"/>
    <w:rsid w:val="00F20E63"/>
    <w:rsid w:val="00F2156D"/>
    <w:rsid w:val="00F2157C"/>
    <w:rsid w:val="00F21791"/>
    <w:rsid w:val="00F217E0"/>
    <w:rsid w:val="00F2202A"/>
    <w:rsid w:val="00F222BB"/>
    <w:rsid w:val="00F2237F"/>
    <w:rsid w:val="00F2271B"/>
    <w:rsid w:val="00F22AF2"/>
    <w:rsid w:val="00F22BB0"/>
    <w:rsid w:val="00F23606"/>
    <w:rsid w:val="00F23C37"/>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84"/>
    <w:rsid w:val="00F36FC6"/>
    <w:rsid w:val="00F373D0"/>
    <w:rsid w:val="00F37464"/>
    <w:rsid w:val="00F37694"/>
    <w:rsid w:val="00F378BB"/>
    <w:rsid w:val="00F378EF"/>
    <w:rsid w:val="00F37C98"/>
    <w:rsid w:val="00F4036D"/>
    <w:rsid w:val="00F40F70"/>
    <w:rsid w:val="00F4111D"/>
    <w:rsid w:val="00F41836"/>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91"/>
    <w:rsid w:val="00F536F0"/>
    <w:rsid w:val="00F53991"/>
    <w:rsid w:val="00F53D4E"/>
    <w:rsid w:val="00F54329"/>
    <w:rsid w:val="00F544C1"/>
    <w:rsid w:val="00F54CBA"/>
    <w:rsid w:val="00F558AC"/>
    <w:rsid w:val="00F55941"/>
    <w:rsid w:val="00F560C5"/>
    <w:rsid w:val="00F563DD"/>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269"/>
    <w:rsid w:val="00F6440F"/>
    <w:rsid w:val="00F64C88"/>
    <w:rsid w:val="00F64DB0"/>
    <w:rsid w:val="00F64EEC"/>
    <w:rsid w:val="00F659DB"/>
    <w:rsid w:val="00F65C43"/>
    <w:rsid w:val="00F65E47"/>
    <w:rsid w:val="00F662A8"/>
    <w:rsid w:val="00F665D8"/>
    <w:rsid w:val="00F66645"/>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35D"/>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776F7"/>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AEB"/>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1C00"/>
    <w:rsid w:val="00FA20A5"/>
    <w:rsid w:val="00FA2308"/>
    <w:rsid w:val="00FA2596"/>
    <w:rsid w:val="00FA2B25"/>
    <w:rsid w:val="00FA32E7"/>
    <w:rsid w:val="00FA3764"/>
    <w:rsid w:val="00FA3806"/>
    <w:rsid w:val="00FA394C"/>
    <w:rsid w:val="00FA3AF2"/>
    <w:rsid w:val="00FA3DF1"/>
    <w:rsid w:val="00FA3E4C"/>
    <w:rsid w:val="00FA449E"/>
    <w:rsid w:val="00FA4AFD"/>
    <w:rsid w:val="00FA4EAA"/>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097"/>
    <w:rsid w:val="00FC63AE"/>
    <w:rsid w:val="00FC66BB"/>
    <w:rsid w:val="00FC66C3"/>
    <w:rsid w:val="00FC66E7"/>
    <w:rsid w:val="00FC68E7"/>
    <w:rsid w:val="00FC6D42"/>
    <w:rsid w:val="00FC6EDB"/>
    <w:rsid w:val="00FC70C4"/>
    <w:rsid w:val="00FC7395"/>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C96"/>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1CB7"/>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C2F"/>
    <w:rsid w:val="00FF5E89"/>
    <w:rsid w:val="00FF5F5B"/>
    <w:rsid w:val="00FF6157"/>
    <w:rsid w:val="00FF62AF"/>
    <w:rsid w:val="00FF62B3"/>
    <w:rsid w:val="00FF694A"/>
    <w:rsid w:val="00FF6B49"/>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93003A"/>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29926237">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80CD-33D2-499A-B21D-357E0EE1A925}">
  <ds:schemaRefs>
    <ds:schemaRef ds:uri="a8dd4e75-8157-45c8-a337-3bc398618308"/>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ec43cbb6-a695-4239-869e-310a7693ddba"/>
    <ds:schemaRef ds:uri="http://www.w3.org/XML/1998/namespace"/>
    <ds:schemaRef ds:uri="http://purl.org/dc/elements/1.1/"/>
  </ds:schemaRefs>
</ds:datastoreItem>
</file>

<file path=customXml/itemProps3.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4.xml><?xml version="1.0" encoding="utf-8"?>
<ds:datastoreItem xmlns:ds="http://schemas.openxmlformats.org/officeDocument/2006/customXml" ds:itemID="{FCADF032-915D-4D07-8804-0B9316B45F94}">
  <ds:schemaRefs>
    <ds:schemaRef ds:uri="http://www.imanage.com/work/xmlschema"/>
  </ds:schemaRefs>
</ds:datastoreItem>
</file>

<file path=customXml/itemProps5.xml><?xml version="1.0" encoding="utf-8"?>
<ds:datastoreItem xmlns:ds="http://schemas.openxmlformats.org/officeDocument/2006/customXml" ds:itemID="{2D0F876D-4542-48D3-9DEC-7CB3624D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151</Pages>
  <Words>56191</Words>
  <Characters>303437</Characters>
  <Application>Microsoft Office Word</Application>
  <DocSecurity>0</DocSecurity>
  <Lines>2528</Lines>
  <Paragraphs>717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358911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Karen Dognani</cp:lastModifiedBy>
  <cp:revision>6</cp:revision>
  <cp:lastPrinted>2022-10-13T16:40:00Z</cp:lastPrinted>
  <dcterms:created xsi:type="dcterms:W3CDTF">2022-10-13T16:39:00Z</dcterms:created>
  <dcterms:modified xsi:type="dcterms:W3CDTF">2022-10-13T16:41:00Z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