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47BF66A4"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037235">
        <w:rPr>
          <w:rFonts w:ascii="Tahoma" w:hAnsi="Tahoma" w:cs="Tahoma"/>
          <w:sz w:val="21"/>
          <w:szCs w:val="21"/>
        </w:rPr>
        <w:t>Bufaical</w:t>
      </w:r>
      <w:proofErr w:type="spellEnd"/>
      <w:r w:rsidRPr="00037235">
        <w:rPr>
          <w:rFonts w:ascii="Tahoma" w:hAnsi="Tahoma" w:cs="Tahoma"/>
          <w:sz w:val="21"/>
          <w:szCs w:val="21"/>
        </w:rPr>
        <w:t>, Gleba 1, Sala 02, CEP 75680-001, neste ato representada na forma de seu contrato social (“</w:t>
      </w:r>
      <w:r w:rsidRPr="00037235">
        <w:rPr>
          <w:rFonts w:ascii="Tahoma" w:hAnsi="Tahoma" w:cs="Tahoma"/>
          <w:sz w:val="21"/>
          <w:szCs w:val="21"/>
          <w:u w:val="single"/>
        </w:rPr>
        <w:t xml:space="preserve">Golden </w:t>
      </w:r>
      <w:proofErr w:type="spellStart"/>
      <w:r w:rsidRPr="00037235">
        <w:rPr>
          <w:rFonts w:ascii="Tahoma" w:hAnsi="Tahoma" w:cs="Tahoma"/>
          <w:sz w:val="21"/>
          <w:szCs w:val="21"/>
          <w:u w:val="single"/>
        </w:rPr>
        <w:t>Dolphin</w:t>
      </w:r>
      <w:proofErr w:type="spellEnd"/>
      <w:r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5AB913CA"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037235">
        <w:rPr>
          <w:rFonts w:ascii="Tahoma" w:hAnsi="Tahoma" w:cs="Tahoma"/>
          <w:sz w:val="21"/>
          <w:szCs w:val="21"/>
          <w:u w:val="single"/>
        </w:rPr>
        <w:t>Menttora</w:t>
      </w:r>
      <w:proofErr w:type="spellEnd"/>
      <w:r w:rsidRPr="00037235">
        <w:rPr>
          <w:rFonts w:ascii="Tahoma" w:hAnsi="Tahoma" w:cs="Tahoma"/>
          <w:sz w:val="21"/>
          <w:szCs w:val="21"/>
        </w:rPr>
        <w:t>”</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r>
        <w:rPr>
          <w:rFonts w:ascii="Tahoma" w:hAnsi="Tahoma" w:cs="Tahoma"/>
          <w:sz w:val="21"/>
          <w:szCs w:val="21"/>
        </w:rPr>
        <w:t xml:space="preserve">Golden </w:t>
      </w:r>
      <w:proofErr w:type="spellStart"/>
      <w:r>
        <w:rPr>
          <w:rFonts w:ascii="Tahoma" w:hAnsi="Tahoma" w:cs="Tahoma"/>
          <w:sz w:val="21"/>
          <w:szCs w:val="21"/>
        </w:rPr>
        <w:t>Dolphin</w:t>
      </w:r>
      <w:proofErr w:type="spellEnd"/>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0EA05363" w:rsidR="00BA5A12" w:rsidRPr="00063CD8" w:rsidRDefault="006A419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6A419A">
        <w:rPr>
          <w:rFonts w:ascii="Tahoma" w:eastAsiaTheme="minorHAnsi" w:hAnsi="Tahoma" w:cs="Tahoma"/>
          <w:b/>
          <w:bCs/>
          <w:sz w:val="21"/>
          <w:szCs w:val="21"/>
          <w:lang w:val="pt-BR" w:eastAsia="en-US"/>
        </w:rPr>
        <w:t>SPE MENTTORA MULTIPROPRIEDADE LTDA.</w:t>
      </w:r>
      <w:r w:rsidRPr="006A419A">
        <w:rPr>
          <w:rFonts w:ascii="Tahoma" w:hAnsi="Tahoma" w:cs="Tahoma"/>
          <w:sz w:val="21"/>
          <w:szCs w:val="21"/>
          <w:lang w:val="pt-BR"/>
        </w:rPr>
        <w:t>, sociedade empresária limitada, inscrita no CNPJ/ME sob o nº 24.157.580/0001-93, com sede na Cidade de Caldas Novas, Estado de Goiás, na Rua São Bento, s/n, Quadra 39, Lote 1-R, Loja 02, CEP 75680-001,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6760C1A6"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 xml:space="preserve">‘Golden </w:t>
      </w:r>
      <w:proofErr w:type="spellStart"/>
      <w:r w:rsidR="006A419A" w:rsidRPr="00037235">
        <w:rPr>
          <w:rFonts w:ascii="Tahoma" w:hAnsi="Tahoma" w:cs="Tahoma"/>
          <w:sz w:val="21"/>
          <w:szCs w:val="21"/>
        </w:rPr>
        <w:t>Dolphin</w:t>
      </w:r>
      <w:proofErr w:type="spellEnd"/>
      <w:r w:rsidR="006A419A" w:rsidRPr="00037235">
        <w:rPr>
          <w:rFonts w:ascii="Tahoma" w:hAnsi="Tahoma" w:cs="Tahoma"/>
          <w:sz w:val="21"/>
          <w:szCs w:val="21"/>
        </w:rPr>
        <w:t xml:space="preserve"> </w:t>
      </w:r>
      <w:proofErr w:type="spellStart"/>
      <w:r w:rsidR="006A419A" w:rsidRPr="00037235">
        <w:rPr>
          <w:rFonts w:ascii="Tahoma" w:hAnsi="Tahoma" w:cs="Tahoma"/>
          <w:sz w:val="21"/>
          <w:szCs w:val="21"/>
        </w:rPr>
        <w:t>Supreme</w:t>
      </w:r>
      <w:proofErr w:type="spellEnd"/>
      <w:r w:rsidR="006A419A" w:rsidRPr="00037235">
        <w:rPr>
          <w:rFonts w:ascii="Tahoma" w:hAnsi="Tahoma" w:cs="Tahoma"/>
          <w:sz w:val="21"/>
          <w:szCs w:val="21"/>
        </w:rPr>
        <w:t>’</w:t>
      </w:r>
      <w:r w:rsidRPr="00063CD8">
        <w:rPr>
          <w:rFonts w:ascii="Tahoma" w:hAnsi="Tahoma" w:cs="Tahoma"/>
          <w:sz w:val="21"/>
          <w:szCs w:val="21"/>
        </w:rPr>
        <w:t xml:space="preserve">, na modalidade de </w:t>
      </w:r>
      <w:r w:rsidR="006A419A">
        <w:rPr>
          <w:rFonts w:ascii="Tahoma" w:hAnsi="Tahoma" w:cs="Tahoma"/>
          <w:sz w:val="21"/>
          <w:szCs w:val="21"/>
        </w:rPr>
        <w:t>multipropriedade</w:t>
      </w:r>
      <w:r w:rsidRPr="00063CD8">
        <w:rPr>
          <w:rFonts w:ascii="Tahoma" w:hAnsi="Tahoma" w:cs="Tahoma"/>
          <w:sz w:val="21"/>
          <w:szCs w:val="21"/>
        </w:rPr>
        <w:t xml:space="preserve">, nos moldes da Lei nº </w:t>
      </w:r>
      <w:r w:rsidR="006A419A">
        <w:rPr>
          <w:rFonts w:ascii="Tahoma" w:hAnsi="Tahoma" w:cs="Tahoma"/>
          <w:sz w:val="21"/>
          <w:szCs w:val="21"/>
        </w:rPr>
        <w:t>13.777/18</w:t>
      </w:r>
      <w:r w:rsidRPr="00063CD8">
        <w:rPr>
          <w:rFonts w:ascii="Tahoma" w:hAnsi="Tahoma" w:cs="Tahoma"/>
          <w:sz w:val="21"/>
          <w:szCs w:val="21"/>
        </w:rPr>
        <w:t>,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6A419A">
        <w:rPr>
          <w:rFonts w:ascii="Tahoma" w:hAnsi="Tahoma" w:cs="Tahoma"/>
          <w:sz w:val="21"/>
          <w:szCs w:val="21"/>
        </w:rPr>
        <w:t>52.950</w:t>
      </w:r>
      <w:r w:rsidR="00C3316B" w:rsidRPr="00063CD8">
        <w:rPr>
          <w:rFonts w:ascii="Tahoma" w:hAnsi="Tahoma" w:cs="Tahoma"/>
          <w:sz w:val="21"/>
          <w:szCs w:val="21"/>
        </w:rPr>
        <w:t xml:space="preserve">, </w:t>
      </w:r>
      <w:r w:rsidRPr="00063CD8">
        <w:rPr>
          <w:rFonts w:ascii="Tahoma" w:hAnsi="Tahoma" w:cs="Tahoma"/>
          <w:sz w:val="21"/>
          <w:szCs w:val="21"/>
        </w:rPr>
        <w:t>do</w:t>
      </w:r>
      <w:r w:rsidR="00C3316B">
        <w:rPr>
          <w:rFonts w:ascii="Tahoma" w:hAnsi="Tahoma" w:cs="Tahoma"/>
          <w:sz w:val="21"/>
          <w:szCs w:val="21"/>
        </w:rPr>
        <w:t xml:space="preserve"> </w:t>
      </w:r>
      <w:r w:rsidR="00B80E14" w:rsidRPr="00063CD8">
        <w:rPr>
          <w:rFonts w:ascii="Tahoma" w:hAnsi="Tahoma" w:cs="Tahoma"/>
          <w:sz w:val="21"/>
          <w:szCs w:val="21"/>
        </w:rPr>
        <w:t xml:space="preserve">Ofício do Registro de Imóveis da Comarca de </w:t>
      </w:r>
      <w:r w:rsidR="006A419A">
        <w:rPr>
          <w:rFonts w:ascii="Tahoma" w:hAnsi="Tahoma" w:cs="Tahoma"/>
          <w:sz w:val="21"/>
          <w:szCs w:val="21"/>
        </w:rPr>
        <w:t>Caldas Novas/GO</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6A419A" w:rsidRPr="00037235">
        <w:rPr>
          <w:rFonts w:ascii="Tahoma" w:hAnsi="Tahoma" w:cs="Tahoma"/>
          <w:sz w:val="21"/>
          <w:szCs w:val="21"/>
          <w:highlight w:val="yellow"/>
        </w:rPr>
        <w:t>3.146 (três mil cento e quarenta e seis)</w:t>
      </w:r>
      <w:r w:rsidR="006A419A" w:rsidRPr="00037235">
        <w:rPr>
          <w:rFonts w:ascii="Tahoma" w:hAnsi="Tahoma" w:cs="Tahoma"/>
          <w:sz w:val="21"/>
          <w:szCs w:val="21"/>
        </w:rPr>
        <w:t xml:space="preserve"> cotas imobiliárias comercializáveis</w:t>
      </w:r>
      <w:r w:rsidRPr="00063CD8">
        <w:rPr>
          <w:rFonts w:ascii="Tahoma" w:hAnsi="Tahoma" w:cs="Tahoma"/>
          <w:sz w:val="21"/>
          <w:szCs w:val="21"/>
        </w:rPr>
        <w:t xml:space="preserve"> (</w:t>
      </w:r>
      <w:r w:rsidR="006A419A">
        <w:rPr>
          <w:rFonts w:ascii="Tahoma" w:hAnsi="Tahoma" w:cs="Tahoma"/>
          <w:sz w:val="21"/>
          <w:szCs w:val="21"/>
        </w:rPr>
        <w:t>respectivamente, “</w:t>
      </w:r>
      <w:r w:rsidR="006A419A">
        <w:rPr>
          <w:rFonts w:ascii="Tahoma" w:hAnsi="Tahoma" w:cs="Tahoma"/>
          <w:sz w:val="21"/>
          <w:szCs w:val="21"/>
          <w:u w:val="single"/>
        </w:rPr>
        <w:t>Frações Imobiliárias</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D20EF3E"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lastRenderedPageBreak/>
        <w:t>as Frações Imobiliárias</w:t>
      </w:r>
      <w:r w:rsidR="00C11C38" w:rsidRPr="00063CD8">
        <w:rPr>
          <w:rFonts w:ascii="Tahoma" w:hAnsi="Tahoma" w:cs="Tahoma"/>
          <w:sz w:val="21"/>
          <w:szCs w:val="21"/>
        </w:rPr>
        <w:t xml:space="preserve"> são comercializad</w:t>
      </w:r>
      <w:r>
        <w:rPr>
          <w:rFonts w:ascii="Tahoma" w:hAnsi="Tahoma" w:cs="Tahoma"/>
          <w:sz w:val="21"/>
          <w:szCs w:val="21"/>
        </w:rPr>
        <w:t>a</w:t>
      </w:r>
      <w:r w:rsidR="00C11C38" w:rsidRPr="00063CD8">
        <w:rPr>
          <w:rFonts w:ascii="Tahoma" w:hAnsi="Tahoma" w:cs="Tahoma"/>
          <w:sz w:val="21"/>
          <w:szCs w:val="21"/>
        </w:rPr>
        <w:t xml:space="preserve">s por meio de </w:t>
      </w:r>
      <w:commentRangeStart w:id="10"/>
      <w:r w:rsidRPr="00037235">
        <w:rPr>
          <w:rFonts w:ascii="Tahoma" w:hAnsi="Tahoma" w:cs="Tahoma"/>
          <w:i/>
          <w:sz w:val="21"/>
          <w:szCs w:val="21"/>
        </w:rPr>
        <w:t>“</w:t>
      </w:r>
      <w:r w:rsidRPr="009F5109">
        <w:rPr>
          <w:rFonts w:ascii="Tahoma" w:hAnsi="Tahoma" w:cs="Tahoma"/>
          <w:i/>
          <w:sz w:val="21"/>
          <w:szCs w:val="21"/>
          <w:highlight w:val="yellow"/>
        </w:rPr>
        <w:t>Contrato Particular de Promessa de Compra e</w:t>
      </w:r>
      <w:r>
        <w:rPr>
          <w:rFonts w:ascii="Tahoma" w:hAnsi="Tahoma" w:cs="Tahoma"/>
          <w:i/>
          <w:sz w:val="21"/>
          <w:szCs w:val="21"/>
          <w:highlight w:val="yellow"/>
        </w:rPr>
        <w:t xml:space="preserve"> </w:t>
      </w:r>
      <w:r w:rsidRPr="009F5109">
        <w:rPr>
          <w:rFonts w:ascii="Tahoma" w:hAnsi="Tahoma" w:cs="Tahoma"/>
          <w:i/>
          <w:sz w:val="21"/>
          <w:szCs w:val="21"/>
          <w:highlight w:val="yellow"/>
        </w:rPr>
        <w:t>Venda de Unidade Imobiliária do Empreendimento Golden</w:t>
      </w:r>
      <w:r>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Dolphin</w:t>
      </w:r>
      <w:proofErr w:type="spellEnd"/>
      <w:r w:rsidRPr="009F5109">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Supreme</w:t>
      </w:r>
      <w:proofErr w:type="spellEnd"/>
      <w:r w:rsidRPr="009F5109">
        <w:rPr>
          <w:rFonts w:ascii="Tahoma" w:hAnsi="Tahoma" w:cs="Tahoma"/>
          <w:i/>
          <w:sz w:val="21"/>
          <w:szCs w:val="21"/>
          <w:highlight w:val="yellow"/>
        </w:rPr>
        <w:t>, no Regime de Multipropriedade</w:t>
      </w:r>
      <w:r w:rsidRPr="00037235">
        <w:rPr>
          <w:rFonts w:ascii="Tahoma" w:hAnsi="Tahoma" w:cs="Tahoma"/>
          <w:i/>
          <w:sz w:val="21"/>
          <w:szCs w:val="21"/>
        </w:rPr>
        <w:t>”</w:t>
      </w:r>
      <w:r w:rsidR="00C11C38" w:rsidRPr="00063CD8">
        <w:rPr>
          <w:rFonts w:ascii="Tahoma" w:hAnsi="Tahoma" w:cs="Tahoma"/>
          <w:i/>
          <w:sz w:val="21"/>
          <w:szCs w:val="21"/>
        </w:rPr>
        <w:t xml:space="preserve"> </w:t>
      </w:r>
      <w:commentRangeEnd w:id="10"/>
      <w:r w:rsidR="00C22DA0">
        <w:rPr>
          <w:rStyle w:val="Refdecomentrio"/>
          <w:lang w:val="en-US" w:eastAsia="en-US"/>
        </w:rPr>
        <w:commentReference w:id="10"/>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Pr>
          <w:rFonts w:ascii="Tahoma" w:hAnsi="Tahoma" w:cs="Tahoma"/>
          <w:sz w:val="21"/>
          <w:szCs w:val="21"/>
        </w:rPr>
        <w:t>adquirentes das Frações Imobiliárias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EAD6C7A"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às Frações Imobiliárias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6A419A">
        <w:rPr>
          <w:rFonts w:ascii="Tahoma" w:hAnsi="Tahoma" w:cs="Tahoma"/>
          <w:sz w:val="21"/>
          <w:szCs w:val="21"/>
        </w:rPr>
        <w:t>a</w:t>
      </w:r>
      <w:r w:rsidRPr="00063CD8">
        <w:rPr>
          <w:rFonts w:ascii="Tahoma" w:hAnsi="Tahoma" w:cs="Tahoma"/>
          <w:sz w:val="21"/>
          <w:szCs w:val="21"/>
        </w:rPr>
        <w:t xml:space="preserve">s </w:t>
      </w:r>
      <w:r w:rsidRPr="00063CD8">
        <w:rPr>
          <w:rFonts w:ascii="Tahoma" w:hAnsi="Tahoma" w:cs="Tahoma"/>
          <w:bCs/>
          <w:sz w:val="21"/>
          <w:szCs w:val="21"/>
        </w:rPr>
        <w:t>respectiv</w:t>
      </w:r>
      <w:r w:rsidR="006A419A">
        <w:rPr>
          <w:rFonts w:ascii="Tahoma" w:hAnsi="Tahoma" w:cs="Tahoma"/>
          <w:bCs/>
          <w:sz w:val="21"/>
          <w:szCs w:val="21"/>
        </w:rPr>
        <w:t>as</w:t>
      </w:r>
      <w:r w:rsidRPr="00063CD8">
        <w:rPr>
          <w:rFonts w:ascii="Tahoma" w:hAnsi="Tahoma" w:cs="Tahoma"/>
          <w:bCs/>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1" w:name="_Hlk13234810"/>
      <w:r w:rsidRPr="00C30C88">
        <w:rPr>
          <w:rFonts w:ascii="Tahoma" w:hAnsi="Tahoma" w:cs="Tahoma"/>
          <w:sz w:val="21"/>
          <w:szCs w:val="21"/>
        </w:rPr>
        <w:t xml:space="preserve">indicando a </w:t>
      </w:r>
      <w:commentRangeStart w:id="12"/>
      <w:r w:rsidR="00CF747F" w:rsidRPr="00154EAD">
        <w:rPr>
          <w:rFonts w:ascii="Tahoma" w:hAnsi="Tahoma" w:cs="Tahoma"/>
          <w:b/>
          <w:bCs/>
          <w:sz w:val="21"/>
          <w:szCs w:val="21"/>
          <w:highlight w:val="yellow"/>
        </w:rPr>
        <w:t>SIMPLIFIC PAVARINI DISTRIBUIDORA DE TÍTULOS E VALORES MOBILIÁRIOS LTDA.</w:t>
      </w:r>
      <w:r w:rsidR="00CF747F" w:rsidRPr="00154EAD">
        <w:rPr>
          <w:rFonts w:ascii="Tahoma" w:hAnsi="Tahoma" w:cs="Tahoma"/>
          <w:sz w:val="21"/>
          <w:szCs w:val="21"/>
          <w:highlight w:val="yellow"/>
        </w:rPr>
        <w:t xml:space="preserve">, sociedade empresária limitada, inscrita no CNPJ/ME sob o nº 15.227.994.0004-01, atuando por sua filia na Cidade de São Paulo, estado de São Paulo, na Rua Joaquim Floriano 466, bloco B, </w:t>
      </w:r>
      <w:proofErr w:type="spellStart"/>
      <w:r w:rsidR="00CF747F" w:rsidRPr="00154EAD">
        <w:rPr>
          <w:rFonts w:ascii="Tahoma" w:hAnsi="Tahoma" w:cs="Tahoma"/>
          <w:sz w:val="21"/>
          <w:szCs w:val="21"/>
          <w:highlight w:val="yellow"/>
        </w:rPr>
        <w:t>Conj</w:t>
      </w:r>
      <w:proofErr w:type="spellEnd"/>
      <w:r w:rsidR="00CF747F" w:rsidRPr="00154EAD">
        <w:rPr>
          <w:rFonts w:ascii="Tahoma" w:hAnsi="Tahoma" w:cs="Tahoma"/>
          <w:sz w:val="21"/>
          <w:szCs w:val="21"/>
          <w:highlight w:val="yellow"/>
        </w:rPr>
        <w:t>, 1401, CEP 04534-002</w:t>
      </w:r>
      <w:commentRangeEnd w:id="12"/>
      <w:r w:rsidR="00C22DA0">
        <w:rPr>
          <w:rStyle w:val="Refdecomentrio"/>
          <w:lang w:val="en-US" w:eastAsia="en-US"/>
        </w:rPr>
        <w:commentReference w:id="12"/>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1"/>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01DE8C7"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6A419A">
        <w:rPr>
          <w:rFonts w:ascii="Tahoma" w:hAnsi="Tahoma" w:cs="Tahoma"/>
          <w:sz w:val="21"/>
          <w:szCs w:val="21"/>
        </w:rPr>
        <w:t>29.500.000,00</w:t>
      </w:r>
      <w:r w:rsidRPr="00063CD8">
        <w:rPr>
          <w:rFonts w:ascii="Tahoma" w:hAnsi="Tahoma" w:cs="Tahoma"/>
          <w:sz w:val="21"/>
          <w:szCs w:val="21"/>
        </w:rPr>
        <w:t xml:space="preserve"> (</w:t>
      </w:r>
      <w:r w:rsidR="006A419A">
        <w:rPr>
          <w:rFonts w:ascii="Tahoma" w:hAnsi="Tahoma" w:cs="Tahoma"/>
          <w:sz w:val="21"/>
          <w:szCs w:val="21"/>
        </w:rPr>
        <w:t>vinte e nove milhões e quinhentos mil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0062376"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xml:space="preserve">”, que, em </w:t>
      </w:r>
      <w:r w:rsidRPr="00063CD8">
        <w:rPr>
          <w:rFonts w:ascii="Tahoma" w:hAnsi="Tahoma" w:cs="Tahoma"/>
          <w:sz w:val="21"/>
          <w:szCs w:val="21"/>
        </w:rPr>
        <w:lastRenderedPageBreak/>
        <w:t>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1BD59955"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del w:id="14" w:author="Manassero Campello Advogados" w:date="2020-06-27T16:26:00Z">
        <w:r w:rsidRPr="00063CD8">
          <w:rPr>
            <w:rFonts w:ascii="Tahoma" w:hAnsi="Tahoma" w:cs="Tahoma"/>
            <w:sz w:val="21"/>
            <w:szCs w:val="21"/>
          </w:rPr>
          <w:delText>e</w:delText>
        </w:r>
      </w:del>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0750A996" w14:textId="4CD9DED8" w:rsidR="00746BA0" w:rsidRDefault="00746BA0" w:rsidP="00746BA0">
      <w:pPr>
        <w:widowControl w:val="0"/>
        <w:numPr>
          <w:ilvl w:val="0"/>
          <w:numId w:val="30"/>
        </w:numPr>
        <w:tabs>
          <w:tab w:val="num" w:pos="0"/>
        </w:tabs>
        <w:spacing w:line="300" w:lineRule="exact"/>
        <w:ind w:left="0" w:firstLine="0"/>
        <w:jc w:val="both"/>
        <w:rPr>
          <w:ins w:id="15" w:author="Luis Schiavinato | Fortesec" w:date="2020-07-07T12:20:00Z"/>
          <w:rFonts w:ascii="Tahoma" w:hAnsi="Tahoma" w:cs="Tahoma"/>
          <w:sz w:val="21"/>
          <w:szCs w:val="21"/>
        </w:rPr>
      </w:pPr>
      <w:del w:id="16" w:author="Luis Schiavinato | Fortesec" w:date="2020-07-07T12:20:00Z">
        <w:r w:rsidRPr="00063CD8" w:rsidDel="00FC192B">
          <w:rPr>
            <w:rFonts w:ascii="Tahoma" w:eastAsia="Trebuchet MS,Arial" w:hAnsi="Tahoma" w:cs="Tahoma"/>
            <w:sz w:val="21"/>
            <w:szCs w:val="21"/>
          </w:rPr>
          <w:delText xml:space="preserve">isto posto, </w:delText>
        </w:r>
      </w:del>
      <w:r w:rsidRPr="00063CD8">
        <w:rPr>
          <w:rFonts w:ascii="Tahoma" w:eastAsia="Trebuchet MS,Arial" w:hAnsi="Tahoma" w:cs="Tahoma"/>
          <w:sz w:val="21"/>
          <w:szCs w:val="21"/>
        </w:rPr>
        <w:t>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Contrato de Cessão;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o presente instrumento; </w:t>
      </w:r>
      <w:r w:rsidRPr="00063CD8">
        <w:rPr>
          <w:rFonts w:ascii="Tahoma" w:hAnsi="Tahoma" w:cs="Tahoma"/>
          <w:b/>
          <w:sz w:val="21"/>
          <w:szCs w:val="21"/>
        </w:rPr>
        <w:t>(v)</w:t>
      </w:r>
      <w:r w:rsidRPr="00063CD8">
        <w:rPr>
          <w:rFonts w:ascii="Tahoma" w:hAnsi="Tahoma" w:cs="Tahoma"/>
          <w:sz w:val="21"/>
          <w:szCs w:val="21"/>
        </w:rPr>
        <w:t xml:space="preserve"> o Contrato de Servicing; </w:t>
      </w:r>
      <w:r w:rsidRPr="00063CD8">
        <w:rPr>
          <w:rFonts w:ascii="Tahoma" w:hAnsi="Tahoma" w:cs="Tahoma"/>
          <w:b/>
          <w:sz w:val="21"/>
          <w:szCs w:val="21"/>
        </w:rPr>
        <w:t>(vi)</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w:t>
      </w:r>
      <w:ins w:id="17" w:author="Luis Schiavinato | Fortesec" w:date="2020-07-07T12:20:00Z">
        <w:r>
          <w:rPr>
            <w:rFonts w:ascii="Tahoma" w:hAnsi="Tahoma" w:cs="Tahoma"/>
            <w:sz w:val="21"/>
            <w:szCs w:val="21"/>
          </w:rPr>
          <w:t>;</w:t>
        </w:r>
      </w:ins>
    </w:p>
    <w:p w14:paraId="3C86912C" w14:textId="77777777" w:rsidR="00746BA0" w:rsidRDefault="00746BA0">
      <w:pPr>
        <w:pStyle w:val="PargrafodaLista"/>
        <w:rPr>
          <w:ins w:id="18" w:author="Luis Schiavinato | Fortesec" w:date="2020-07-07T12:20:00Z"/>
          <w:rFonts w:ascii="Tahoma" w:hAnsi="Tahoma" w:cs="Tahoma"/>
          <w:sz w:val="21"/>
          <w:szCs w:val="21"/>
        </w:rPr>
        <w:pPrChange w:id="19" w:author="Luis Schiavinato | Fortesec" w:date="2020-07-07T12:20:00Z">
          <w:pPr>
            <w:widowControl w:val="0"/>
            <w:numPr>
              <w:numId w:val="30"/>
            </w:numPr>
            <w:tabs>
              <w:tab w:val="num" w:pos="0"/>
            </w:tabs>
            <w:spacing w:line="300" w:lineRule="exact"/>
            <w:ind w:left="644" w:hanging="360"/>
            <w:jc w:val="both"/>
          </w:pPr>
        </w:pPrChange>
      </w:pPr>
    </w:p>
    <w:p w14:paraId="117C08DF" w14:textId="4BC6B969" w:rsidR="00746BA0" w:rsidRPr="00063CD8"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ins w:id="20" w:author="Luis Schiavinato | Fortesec" w:date="2020-07-07T12:20:00Z">
        <w:r>
          <w:rPr>
            <w:rFonts w:ascii="Tahoma" w:hAnsi="Tahoma" w:cs="Tahoma"/>
            <w:sz w:val="21"/>
            <w:szCs w:val="21"/>
          </w:rPr>
          <w:t>as Fiduciantes são</w:t>
        </w:r>
      </w:ins>
      <w:ins w:id="21" w:author="Luis Schiavinato | Fortesec" w:date="2020-07-07T12:21:00Z">
        <w:r>
          <w:rPr>
            <w:rFonts w:ascii="Tahoma" w:hAnsi="Tahoma" w:cs="Tahoma"/>
            <w:sz w:val="21"/>
            <w:szCs w:val="21"/>
          </w:rPr>
          <w:t xml:space="preserve"> titulares das quotas </w:t>
        </w:r>
        <w:r w:rsidRPr="00FC192B">
          <w:rPr>
            <w:rFonts w:ascii="Tahoma" w:hAnsi="Tahoma" w:cs="Tahoma"/>
            <w:sz w:val="21"/>
            <w:szCs w:val="21"/>
          </w:rPr>
          <w:t>representativas de 100% (cem por cento) do capital social da Sociedade</w:t>
        </w:r>
        <w:r>
          <w:rPr>
            <w:rFonts w:ascii="Tahoma" w:hAnsi="Tahoma" w:cs="Tahoma"/>
            <w:sz w:val="21"/>
            <w:szCs w:val="21"/>
          </w:rPr>
          <w:t xml:space="preserve"> e, no âmbito da Operação e em garantia das Obrigações Garantidas (a seguir definidas), pretendem alienar </w:t>
        </w:r>
      </w:ins>
      <w:ins w:id="22" w:author="Luis Schiavinato | Fortesec" w:date="2020-07-07T12:22:00Z">
        <w:r>
          <w:rPr>
            <w:rFonts w:ascii="Tahoma" w:hAnsi="Tahoma" w:cs="Tahoma"/>
            <w:sz w:val="21"/>
            <w:szCs w:val="21"/>
          </w:rPr>
          <w:t>fiduciariamente à Fiduciária</w:t>
        </w:r>
      </w:ins>
      <w:ins w:id="23" w:author="Luis Schiavinato | Fortesec" w:date="2020-07-07T12:23:00Z">
        <w:r>
          <w:rPr>
            <w:rFonts w:ascii="Tahoma" w:hAnsi="Tahoma" w:cs="Tahoma"/>
            <w:sz w:val="21"/>
            <w:szCs w:val="21"/>
          </w:rPr>
          <w:t xml:space="preserve"> as Quotas Alienadas Fiduciariamente e os Direitos (conforme definições abaixo)</w:t>
        </w:r>
      </w:ins>
      <w:r>
        <w:rPr>
          <w:rFonts w:ascii="Tahoma" w:hAnsi="Tahoma" w:cs="Tahoma"/>
          <w:sz w:val="21"/>
          <w:szCs w:val="21"/>
        </w:rPr>
        <w:t>; e</w:t>
      </w:r>
      <w:r w:rsidRPr="00063CD8">
        <w:rPr>
          <w:rFonts w:ascii="Tahoma" w:hAnsi="Tahoma" w:cs="Tahoma"/>
          <w:sz w:val="21"/>
          <w:szCs w:val="21"/>
        </w:rPr>
        <w:t xml:space="preserve"> </w:t>
      </w:r>
    </w:p>
    <w:p w14:paraId="0AAB9DD0" w14:textId="77777777" w:rsidR="001924EE" w:rsidRDefault="001924EE" w:rsidP="007B7833">
      <w:pPr>
        <w:pStyle w:val="PargrafodaLista"/>
        <w:rPr>
          <w:ins w:id="24" w:author="Manassero Campello Advogados" w:date="2020-06-27T16:26:00Z"/>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ins w:id="25" w:author="Manassero Campello Advogados" w:date="2020-06-27T16:26:00Z">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w:t>
        </w:r>
      </w:ins>
      <w:r w:rsidRPr="002E2BF3">
        <w:rPr>
          <w:rFonts w:ascii="Tahoma" w:hAnsi="Tahoma" w:cs="Tahoma"/>
          <w:sz w:val="21"/>
          <w:szCs w:val="21"/>
        </w:rPr>
        <w:t xml:space="preserve"> </w:t>
      </w:r>
    </w:p>
    <w:bookmarkEnd w:id="8"/>
    <w:p w14:paraId="37FD9033" w14:textId="77777777" w:rsidR="00990F4D" w:rsidRPr="007B7833" w:rsidRDefault="00990F4D">
      <w:pPr>
        <w:widowControl w:val="0"/>
        <w:spacing w:line="300" w:lineRule="exact"/>
        <w:jc w:val="both"/>
        <w:rPr>
          <w:rFonts w:ascii="Tahoma" w:hAnsi="Tahoma" w:cs="Tahoma"/>
          <w:sz w:val="21"/>
          <w:szCs w:val="21"/>
        </w:rPr>
        <w:pPrChange w:id="26" w:author="Manassero Campello Advogados" w:date="2020-06-27T16:26:00Z">
          <w:pPr>
            <w:pStyle w:val="PargrafodaLista"/>
            <w:widowControl w:val="0"/>
            <w:spacing w:line="300" w:lineRule="exact"/>
            <w:ind w:left="0"/>
            <w:jc w:val="both"/>
          </w:pPr>
        </w:pPrChange>
      </w:pPr>
    </w:p>
    <w:bookmarkEnd w:id="4"/>
    <w:bookmarkEnd w:id="9"/>
    <w:p w14:paraId="64BD06AC" w14:textId="77777777"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del w:id="27" w:author="Luis Schiavinato | Fortesec" w:date="2020-07-07T12:23:00Z">
        <w:r w:rsidRPr="00063CD8" w:rsidDel="00FC192B">
          <w:rPr>
            <w:rFonts w:ascii="Tahoma" w:hAnsi="Tahoma" w:cs="Tahoma"/>
            <w:sz w:val="21"/>
            <w:szCs w:val="21"/>
          </w:rPr>
          <w:delText xml:space="preserve">Contrato </w:delText>
        </w:r>
      </w:del>
      <w:ins w:id="28" w:author="Luis Schiavinato | Fortesec" w:date="2020-07-07T12:23:00Z">
        <w:r>
          <w:rPr>
            <w:rFonts w:ascii="Tahoma" w:hAnsi="Tahoma" w:cs="Tahoma"/>
            <w:sz w:val="21"/>
            <w:szCs w:val="21"/>
          </w:rPr>
          <w:t>Instrumento Particular</w:t>
        </w:r>
        <w:r w:rsidRPr="00063CD8">
          <w:rPr>
            <w:rFonts w:ascii="Tahoma" w:hAnsi="Tahoma" w:cs="Tahoma"/>
            <w:sz w:val="21"/>
            <w:szCs w:val="21"/>
          </w:rPr>
          <w:t xml:space="preserve"> </w:t>
        </w:r>
      </w:ins>
      <w:r w:rsidRPr="00063CD8">
        <w:rPr>
          <w:rFonts w:ascii="Tahoma" w:hAnsi="Tahoma" w:cs="Tahoma"/>
          <w:sz w:val="21"/>
          <w:szCs w:val="21"/>
        </w:rPr>
        <w:t>de Alienação Fiduciária de Quotas em Garantia</w:t>
      </w:r>
      <w:ins w:id="29" w:author="Luis Schiavinato | Fortesec" w:date="2020-07-07T12:25:00Z">
        <w:r>
          <w:rPr>
            <w:rFonts w:ascii="Tahoma" w:hAnsi="Tahoma" w:cs="Tahoma"/>
            <w:sz w:val="21"/>
            <w:szCs w:val="21"/>
          </w:rPr>
          <w:t xml:space="preserve"> e Outras Avenças</w:t>
        </w:r>
      </w:ins>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30" w:name="_Toc522079145"/>
      <w:bookmarkStart w:id="31" w:name="_Hlk13221577"/>
      <w:bookmarkStart w:id="32" w:name="_Toc522079147"/>
      <w:r w:rsidRPr="00063CD8">
        <w:rPr>
          <w:rFonts w:ascii="Tahoma" w:hAnsi="Tahoma" w:cs="Tahoma"/>
          <w:b/>
          <w:sz w:val="21"/>
          <w:szCs w:val="21"/>
          <w:u w:val="none"/>
          <w:lang w:val="pt-BR"/>
        </w:rPr>
        <w:t>III – CLÁUSULAS</w:t>
      </w:r>
      <w:bookmarkEnd w:id="30"/>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33"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33"/>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64E6945F"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ins w:id="34" w:author="Luis Schiavinato | Fortesec" w:date="2020-07-07T12:17:00Z">
        <w:r w:rsidR="00746BA0">
          <w:rPr>
            <w:rFonts w:ascii="Tahoma" w:hAnsi="Tahoma" w:cs="Tahoma"/>
            <w:sz w:val="21"/>
            <w:szCs w:val="21"/>
          </w:rPr>
          <w:t xml:space="preserve"> e </w:t>
        </w:r>
      </w:ins>
      <w:ins w:id="35" w:author="Luis Schiavinato | Fortesec" w:date="2020-07-07T12:18:00Z">
        <w:r w:rsidR="00746BA0">
          <w:rPr>
            <w:rFonts w:ascii="Tahoma" w:hAnsi="Tahoma" w:cs="Tahoma"/>
            <w:sz w:val="21"/>
            <w:szCs w:val="21"/>
          </w:rPr>
          <w:t>nos demais Documentos da Operação</w:t>
        </w:r>
      </w:ins>
      <w:r w:rsidR="00746BA0" w:rsidRPr="00063CD8">
        <w:rPr>
          <w:rFonts w:ascii="Tahoma" w:hAnsi="Tahoma" w:cs="Tahoma"/>
          <w:sz w:val="21"/>
          <w:szCs w:val="21"/>
        </w:rPr>
        <w:t xml:space="preserve"> e suas posteriores alterações, observados os </w:t>
      </w:r>
      <w:r w:rsidR="00EC7CA6" w:rsidRPr="00063CD8">
        <w:rPr>
          <w:rFonts w:ascii="Tahoma" w:hAnsi="Tahoma" w:cs="Tahoma"/>
          <w:sz w:val="21"/>
          <w:szCs w:val="21"/>
        </w:rPr>
        <w:t xml:space="preserve">se </w:t>
      </w:r>
      <w:r w:rsidR="00EC7CA6" w:rsidRPr="00063CD8">
        <w:rPr>
          <w:rFonts w:ascii="Tahoma" w:hAnsi="Tahoma" w:cs="Tahoma"/>
          <w:sz w:val="21"/>
          <w:szCs w:val="21"/>
        </w:rPr>
        <w:lastRenderedPageBreak/>
        <w:t>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commentRangeStart w:id="36"/>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commentRangeEnd w:id="36"/>
      <w:r w:rsidR="00C22DA0">
        <w:rPr>
          <w:rStyle w:val="Refdecomentrio"/>
          <w:lang w:val="en-US" w:eastAsia="en-US"/>
        </w:rPr>
        <w:commentReference w:id="36"/>
      </w:r>
    </w:p>
    <w:bookmarkEnd w:id="31"/>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325AB870"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7"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titulam nesta data na Sociedade</w:t>
      </w:r>
      <w:r w:rsidRPr="00D801C9">
        <w:rPr>
          <w:rFonts w:ascii="Tahoma" w:hAnsi="Tahoma" w:cs="Tahoma"/>
          <w:sz w:val="21"/>
          <w:szCs w:val="21"/>
        </w:rPr>
        <w:t xml:space="preserve">, ou seja, </w:t>
      </w:r>
      <w:r w:rsidRPr="00D801C9">
        <w:rPr>
          <w:rFonts w:ascii="Tahoma" w:hAnsi="Tahoma" w:cs="Tahoma"/>
          <w:sz w:val="21"/>
          <w:szCs w:val="21"/>
          <w:rPrChange w:id="38" w:author="Francisco Timoni" w:date="2020-07-17T17:23:00Z">
            <w:rPr>
              <w:rFonts w:ascii="Tahoma" w:hAnsi="Tahoma" w:cs="Tahoma"/>
              <w:sz w:val="21"/>
              <w:szCs w:val="21"/>
              <w:highlight w:val="yellow"/>
            </w:rPr>
          </w:rPrChange>
        </w:rPr>
        <w:t>4.196.720 (quatro milhões cento e noventa e seis mil setecentas e vinte)</w:t>
      </w:r>
      <w:r w:rsidRPr="00D801C9">
        <w:rPr>
          <w:rFonts w:ascii="Tahoma" w:hAnsi="Tahoma" w:cs="Tahoma"/>
          <w:sz w:val="21"/>
          <w:szCs w:val="21"/>
        </w:rPr>
        <w:t xml:space="preserve"> Quotas</w:t>
      </w:r>
      <w:r w:rsidRPr="008549AD">
        <w:rPr>
          <w:rFonts w:ascii="Tahoma" w:hAnsi="Tahoma" w:cs="Tahoma"/>
          <w:sz w:val="21"/>
          <w:szCs w:val="21"/>
        </w:rPr>
        <w:t xml:space="preserve">, representativas de 100% (cem por cento) </w:t>
      </w:r>
      <w:del w:id="39" w:author="Luis Schiavinato | Fortesec" w:date="2020-07-07T12:20:00Z">
        <w:r w:rsidRPr="008549AD" w:rsidDel="00FC192B">
          <w:rPr>
            <w:rFonts w:ascii="Tahoma" w:hAnsi="Tahoma" w:cs="Tahoma"/>
            <w:sz w:val="21"/>
            <w:szCs w:val="21"/>
          </w:rPr>
          <w:delText xml:space="preserve">das </w:delText>
        </w:r>
        <w:r w:rsidRPr="00D801C9" w:rsidDel="00FC192B">
          <w:rPr>
            <w:rFonts w:ascii="Tahoma" w:hAnsi="Tahoma" w:cs="Tahoma"/>
            <w:sz w:val="21"/>
            <w:szCs w:val="21"/>
          </w:rPr>
          <w:delText>quotas de emissão</w:delText>
        </w:r>
      </w:del>
      <w:ins w:id="40" w:author="Luis Schiavinato | Fortesec" w:date="2020-07-07T12:20:00Z">
        <w:r w:rsidRPr="00D801C9">
          <w:rPr>
            <w:rFonts w:ascii="Tahoma" w:hAnsi="Tahoma" w:cs="Tahoma"/>
            <w:sz w:val="21"/>
            <w:szCs w:val="21"/>
          </w:rPr>
          <w:t>do capita</w:t>
        </w:r>
      </w:ins>
      <w:ins w:id="41" w:author="Luis Schiavinato | Fortesec" w:date="2020-07-07T12:21:00Z">
        <w:r w:rsidRPr="00D801C9">
          <w:rPr>
            <w:rFonts w:ascii="Tahoma" w:hAnsi="Tahoma" w:cs="Tahoma"/>
            <w:sz w:val="21"/>
            <w:szCs w:val="21"/>
          </w:rPr>
          <w:t>l social</w:t>
        </w:r>
      </w:ins>
      <w:r w:rsidRPr="00D801C9">
        <w:rPr>
          <w:rFonts w:ascii="Tahoma" w:hAnsi="Tahoma" w:cs="Tahoma"/>
          <w:sz w:val="21"/>
          <w:szCs w:val="21"/>
        </w:rPr>
        <w:t xml:space="preserve"> da Sociedade (“</w:t>
      </w:r>
      <w:r w:rsidRPr="00D801C9">
        <w:rPr>
          <w:rFonts w:ascii="Tahoma" w:hAnsi="Tahoma" w:cs="Tahoma"/>
          <w:sz w:val="21"/>
          <w:szCs w:val="21"/>
          <w:u w:val="single"/>
        </w:rPr>
        <w:t>Quotas</w:t>
      </w:r>
      <w:r w:rsidRPr="00D801C9">
        <w:rPr>
          <w:rFonts w:ascii="Tahoma" w:hAnsi="Tahoma" w:cs="Tahoma"/>
          <w:sz w:val="21"/>
          <w:szCs w:val="21"/>
        </w:rPr>
        <w:t xml:space="preserve">”), sendo que: </w:t>
      </w:r>
      <w:r w:rsidRPr="00D801C9">
        <w:rPr>
          <w:rFonts w:ascii="Tahoma" w:hAnsi="Tahoma" w:cs="Tahoma"/>
          <w:b/>
          <w:sz w:val="21"/>
          <w:szCs w:val="21"/>
        </w:rPr>
        <w:t>(a)</w:t>
      </w:r>
      <w:r w:rsidRPr="00D801C9">
        <w:rPr>
          <w:rFonts w:ascii="Tahoma" w:hAnsi="Tahoma" w:cs="Tahoma"/>
          <w:sz w:val="21"/>
          <w:szCs w:val="21"/>
        </w:rPr>
        <w:t xml:space="preserve"> Golden </w:t>
      </w:r>
      <w:proofErr w:type="spellStart"/>
      <w:r w:rsidRPr="00D801C9">
        <w:rPr>
          <w:rFonts w:ascii="Tahoma" w:hAnsi="Tahoma" w:cs="Tahoma"/>
          <w:sz w:val="21"/>
          <w:szCs w:val="21"/>
        </w:rPr>
        <w:t>Dolphin</w:t>
      </w:r>
      <w:proofErr w:type="spellEnd"/>
      <w:r w:rsidRPr="00D801C9">
        <w:rPr>
          <w:rFonts w:ascii="Tahoma" w:hAnsi="Tahoma" w:cs="Tahoma"/>
          <w:sz w:val="21"/>
          <w:szCs w:val="21"/>
        </w:rPr>
        <w:t xml:space="preserve"> é titular de </w:t>
      </w:r>
      <w:del w:id="42" w:author="Jose Moreira" w:date="2020-06-28T15:09:00Z">
        <w:r w:rsidRPr="00D801C9" w:rsidDel="00B263DC">
          <w:rPr>
            <w:rFonts w:ascii="Tahoma" w:hAnsi="Tahoma" w:cs="Tahoma"/>
            <w:sz w:val="21"/>
            <w:szCs w:val="21"/>
          </w:rPr>
          <w:delText>[</w:delText>
        </w:r>
        <w:r w:rsidRPr="00D801C9" w:rsidDel="00B263DC">
          <w:rPr>
            <w:rFonts w:ascii="Tahoma" w:hAnsi="Tahoma" w:cs="Tahoma"/>
            <w:sz w:val="21"/>
            <w:szCs w:val="21"/>
            <w:rPrChange w:id="43" w:author="Francisco Timoni" w:date="2020-07-17T17:23:00Z">
              <w:rPr>
                <w:rFonts w:ascii="Tahoma" w:hAnsi="Tahoma" w:cs="Tahoma"/>
                <w:sz w:val="21"/>
                <w:szCs w:val="21"/>
                <w:highlight w:val="yellow"/>
              </w:rPr>
            </w:rPrChange>
          </w:rPr>
          <w:delText>=</w:delText>
        </w:r>
        <w:r w:rsidRPr="00D801C9" w:rsidDel="00B263DC">
          <w:rPr>
            <w:rFonts w:ascii="Tahoma" w:hAnsi="Tahoma" w:cs="Tahoma"/>
            <w:sz w:val="21"/>
            <w:szCs w:val="21"/>
          </w:rPr>
          <w:delText xml:space="preserve">] </w:delText>
        </w:r>
      </w:del>
      <w:ins w:id="44" w:author="Jose Moreira" w:date="2020-06-28T15:09:00Z">
        <w:r w:rsidRPr="00D801C9">
          <w:rPr>
            <w:rFonts w:ascii="Tahoma" w:hAnsi="Tahoma" w:cs="Tahoma"/>
            <w:sz w:val="21"/>
            <w:szCs w:val="21"/>
          </w:rPr>
          <w:t xml:space="preserve">335.740 </w:t>
        </w:r>
      </w:ins>
      <w:r w:rsidRPr="00D801C9">
        <w:rPr>
          <w:rFonts w:ascii="Tahoma" w:hAnsi="Tahoma" w:cs="Tahoma"/>
          <w:sz w:val="21"/>
          <w:szCs w:val="21"/>
        </w:rPr>
        <w:t>(</w:t>
      </w:r>
      <w:ins w:id="45" w:author="Jose Moreira" w:date="2020-06-28T15:09:00Z">
        <w:r w:rsidRPr="00D801C9">
          <w:rPr>
            <w:rFonts w:ascii="Tahoma" w:hAnsi="Tahoma" w:cs="Tahoma"/>
            <w:sz w:val="21"/>
            <w:szCs w:val="21"/>
          </w:rPr>
          <w:t>trezentos e trinta e cinco mil e setecentos e quarenta</w:t>
        </w:r>
      </w:ins>
      <w:del w:id="46" w:author="Jose Moreira" w:date="2020-06-28T15:09:00Z">
        <w:r w:rsidRPr="00D801C9" w:rsidDel="00B263DC">
          <w:rPr>
            <w:rFonts w:ascii="Tahoma" w:hAnsi="Tahoma" w:cs="Tahoma"/>
            <w:sz w:val="21"/>
            <w:szCs w:val="21"/>
          </w:rPr>
          <w:delText>[</w:delText>
        </w:r>
        <w:r w:rsidRPr="00D801C9" w:rsidDel="00B263DC">
          <w:rPr>
            <w:rFonts w:ascii="Tahoma" w:hAnsi="Tahoma" w:cs="Tahoma"/>
            <w:sz w:val="21"/>
            <w:szCs w:val="21"/>
            <w:rPrChange w:id="47" w:author="Francisco Timoni" w:date="2020-07-17T17:23:00Z">
              <w:rPr>
                <w:rFonts w:ascii="Tahoma" w:hAnsi="Tahoma" w:cs="Tahoma"/>
                <w:sz w:val="21"/>
                <w:szCs w:val="21"/>
                <w:highlight w:val="yellow"/>
              </w:rPr>
            </w:rPrChange>
          </w:rPr>
          <w:delText>=</w:delText>
        </w:r>
        <w:r w:rsidRPr="00D801C9" w:rsidDel="00B263DC">
          <w:rPr>
            <w:rFonts w:ascii="Tahoma" w:hAnsi="Tahoma" w:cs="Tahoma"/>
            <w:sz w:val="21"/>
            <w:szCs w:val="21"/>
          </w:rPr>
          <w:delText>]</w:delText>
        </w:r>
      </w:del>
      <w:r w:rsidRPr="00D801C9">
        <w:rPr>
          <w:rFonts w:ascii="Tahoma" w:hAnsi="Tahoma" w:cs="Tahoma"/>
          <w:sz w:val="21"/>
          <w:szCs w:val="21"/>
        </w:rPr>
        <w:t>) Quotas</w:t>
      </w:r>
      <w:r w:rsidRPr="008549AD">
        <w:rPr>
          <w:rFonts w:ascii="Tahoma" w:hAnsi="Tahoma" w:cs="Tahoma"/>
          <w:sz w:val="21"/>
          <w:szCs w:val="21"/>
        </w:rPr>
        <w:t xml:space="preserve"> de emissão da Sociedade; </w:t>
      </w:r>
      <w:r>
        <w:rPr>
          <w:rFonts w:ascii="Tahoma" w:hAnsi="Tahoma" w:cs="Tahoma"/>
          <w:sz w:val="21"/>
          <w:szCs w:val="21"/>
        </w:rPr>
        <w:t xml:space="preserve">e </w:t>
      </w:r>
      <w:r w:rsidRPr="008549AD">
        <w:rPr>
          <w:rFonts w:ascii="Tahoma" w:hAnsi="Tahoma" w:cs="Tahoma"/>
          <w:b/>
          <w:sz w:val="21"/>
          <w:szCs w:val="21"/>
        </w:rPr>
        <w:t>(b)</w:t>
      </w:r>
      <w:r w:rsidRPr="008549AD">
        <w:rPr>
          <w:rFonts w:ascii="Tahoma" w:hAnsi="Tahoma" w:cs="Tahoma"/>
          <w:sz w:val="21"/>
          <w:szCs w:val="21"/>
        </w:rPr>
        <w:t xml:space="preserve"> </w:t>
      </w:r>
      <w:proofErr w:type="spellStart"/>
      <w:r>
        <w:rPr>
          <w:rFonts w:ascii="Tahoma" w:hAnsi="Tahoma" w:cs="Tahoma"/>
          <w:sz w:val="21"/>
          <w:szCs w:val="21"/>
        </w:rPr>
        <w:t>Menttora</w:t>
      </w:r>
      <w:proofErr w:type="spellEnd"/>
      <w:r w:rsidRPr="008549AD">
        <w:rPr>
          <w:rFonts w:ascii="Tahoma" w:hAnsi="Tahoma" w:cs="Tahoma"/>
          <w:sz w:val="21"/>
          <w:szCs w:val="21"/>
        </w:rPr>
        <w:t xml:space="preserve"> é titular de </w:t>
      </w:r>
      <w:del w:id="48" w:author="Jose Moreira" w:date="2020-06-28T15:09:00Z">
        <w:r w:rsidDel="00C878FE">
          <w:rPr>
            <w:rFonts w:ascii="Tahoma" w:hAnsi="Tahoma" w:cs="Tahoma"/>
            <w:sz w:val="21"/>
            <w:szCs w:val="21"/>
          </w:rPr>
          <w:delText>[</w:delText>
        </w:r>
        <w:r w:rsidRPr="00154EAD" w:rsidDel="00C878FE">
          <w:rPr>
            <w:rFonts w:ascii="Tahoma" w:hAnsi="Tahoma" w:cs="Tahoma"/>
            <w:sz w:val="21"/>
            <w:szCs w:val="21"/>
            <w:highlight w:val="yellow"/>
          </w:rPr>
          <w:delText>=</w:delText>
        </w:r>
        <w:r w:rsidDel="00C878FE">
          <w:rPr>
            <w:rFonts w:ascii="Tahoma" w:hAnsi="Tahoma" w:cs="Tahoma"/>
            <w:sz w:val="21"/>
            <w:szCs w:val="21"/>
          </w:rPr>
          <w:delText>]</w:delText>
        </w:r>
        <w:r w:rsidRPr="008549AD" w:rsidDel="00C878FE">
          <w:rPr>
            <w:rFonts w:ascii="Tahoma" w:hAnsi="Tahoma" w:cs="Tahoma"/>
            <w:sz w:val="21"/>
            <w:szCs w:val="21"/>
          </w:rPr>
          <w:delText xml:space="preserve"> </w:delText>
        </w:r>
      </w:del>
      <w:ins w:id="49" w:author="Jose Moreira" w:date="2020-06-28T15:09:00Z">
        <w:r>
          <w:rPr>
            <w:rFonts w:ascii="Tahoma" w:hAnsi="Tahoma" w:cs="Tahoma"/>
            <w:sz w:val="21"/>
            <w:szCs w:val="21"/>
          </w:rPr>
          <w:t>3.860.</w:t>
        </w:r>
      </w:ins>
      <w:ins w:id="50" w:author="Jose Moreira" w:date="2020-06-28T15:10:00Z">
        <w:r>
          <w:rPr>
            <w:rFonts w:ascii="Tahoma" w:hAnsi="Tahoma" w:cs="Tahoma"/>
            <w:sz w:val="21"/>
            <w:szCs w:val="21"/>
          </w:rPr>
          <w:t>980</w:t>
        </w:r>
      </w:ins>
      <w:ins w:id="51" w:author="Jose Moreira" w:date="2020-06-28T15:09:00Z">
        <w:r w:rsidRPr="008549AD">
          <w:rPr>
            <w:rFonts w:ascii="Tahoma" w:hAnsi="Tahoma" w:cs="Tahoma"/>
            <w:sz w:val="21"/>
            <w:szCs w:val="21"/>
          </w:rPr>
          <w:t xml:space="preserve"> </w:t>
        </w:r>
      </w:ins>
      <w:r w:rsidRPr="008549AD">
        <w:rPr>
          <w:rFonts w:ascii="Tahoma" w:hAnsi="Tahoma" w:cs="Tahoma"/>
          <w:sz w:val="21"/>
          <w:szCs w:val="21"/>
        </w:rPr>
        <w:t>(</w:t>
      </w:r>
      <w:ins w:id="52" w:author="Jose Moreira" w:date="2020-06-28T15:10:00Z">
        <w:r w:rsidRPr="00800081">
          <w:rPr>
            <w:rFonts w:ascii="Tahoma" w:hAnsi="Tahoma" w:cs="Tahoma"/>
            <w:sz w:val="21"/>
            <w:szCs w:val="21"/>
          </w:rPr>
          <w:t>três milhões e oitocentos e sessenta mil e novecentos e oitenta</w:t>
        </w:r>
      </w:ins>
      <w:del w:id="53" w:author="Jose Moreira" w:date="2020-06-28T15:10:00Z">
        <w:r w:rsidDel="00800081">
          <w:rPr>
            <w:rFonts w:ascii="Tahoma" w:hAnsi="Tahoma" w:cs="Tahoma"/>
            <w:sz w:val="21"/>
            <w:szCs w:val="21"/>
          </w:rPr>
          <w:delText>[</w:delText>
        </w:r>
        <w:r w:rsidRPr="00154EAD" w:rsidDel="00800081">
          <w:rPr>
            <w:rFonts w:ascii="Tahoma" w:hAnsi="Tahoma" w:cs="Tahoma"/>
            <w:sz w:val="21"/>
            <w:szCs w:val="21"/>
            <w:highlight w:val="yellow"/>
          </w:rPr>
          <w:delText>=</w:delText>
        </w:r>
        <w:r w:rsidDel="00800081">
          <w:rPr>
            <w:rFonts w:ascii="Tahoma" w:hAnsi="Tahoma" w:cs="Tahoma"/>
            <w:sz w:val="21"/>
            <w:szCs w:val="21"/>
          </w:rPr>
          <w:delText>]</w:delText>
        </w:r>
      </w:del>
      <w:r w:rsidRPr="008549AD">
        <w:rPr>
          <w:rFonts w:ascii="Tahoma" w:hAnsi="Tahoma" w:cs="Tahoma"/>
          <w:sz w:val="21"/>
          <w:szCs w:val="21"/>
        </w:rPr>
        <w:t>) Quotas de emissão da Sociedade; 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2930FC9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4" w:name="_Hlk13230212"/>
      <w:bookmarkEnd w:id="37"/>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55" w:name="_DV_M125"/>
      <w:bookmarkEnd w:id="55"/>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del w:id="56" w:author="Pedro Oliveira" w:date="2020-06-30T17:26:00Z">
        <w:r w:rsidRPr="00063CD8" w:rsidDel="00C22DA0">
          <w:rPr>
            <w:rFonts w:ascii="Tahoma" w:hAnsi="Tahoma" w:cs="Tahoma"/>
            <w:sz w:val="21"/>
            <w:szCs w:val="21"/>
          </w:rPr>
          <w:delText>.</w:delText>
        </w:r>
      </w:del>
      <w:ins w:id="57" w:author="Pedro Oliveira" w:date="2020-06-30T17:26:00Z">
        <w:r w:rsidR="00C22DA0" w:rsidRPr="00C22DA0">
          <w:t xml:space="preserve"> </w:t>
        </w:r>
        <w:r w:rsidR="00C22DA0" w:rsidRPr="00C22DA0">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ins>
    </w:p>
    <w:bookmarkEnd w:id="54"/>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8"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9" w:name="_Hlk13230328"/>
      <w:r w:rsidRPr="00063CD8">
        <w:rPr>
          <w:rFonts w:ascii="Tahoma" w:hAnsi="Tahoma" w:cs="Tahoma"/>
          <w:sz w:val="21"/>
          <w:szCs w:val="21"/>
        </w:rPr>
        <w:t>A transferência da titularidade fiduciária das Quotas se opera pelo presente instrumento</w:t>
      </w:r>
      <w:bookmarkEnd w:id="59"/>
      <w:r w:rsidRPr="00063CD8">
        <w:rPr>
          <w:rFonts w:ascii="Tahoma" w:hAnsi="Tahoma" w:cs="Tahoma"/>
          <w:sz w:val="21"/>
          <w:szCs w:val="21"/>
        </w:rPr>
        <w:t xml:space="preserve">, no entanto, os Fiduciantes obrigam-se a celebrar o Instrumento de </w:t>
      </w:r>
      <w:r w:rsidRPr="00063CD8">
        <w:rPr>
          <w:rFonts w:ascii="Tahoma" w:hAnsi="Tahoma" w:cs="Tahoma"/>
          <w:sz w:val="21"/>
          <w:szCs w:val="21"/>
        </w:rPr>
        <w:lastRenderedPageBreak/>
        <w:t xml:space="preserve">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58"/>
    <w:p w14:paraId="119544CF" w14:textId="77777777" w:rsidR="00D66DAD" w:rsidRDefault="00D66DAD" w:rsidP="00063CD8">
      <w:pPr>
        <w:widowControl w:val="0"/>
        <w:spacing w:line="300" w:lineRule="exact"/>
        <w:jc w:val="both"/>
        <w:rPr>
          <w:ins w:id="60" w:author="Francisco Timoni" w:date="2020-07-17T17:23:00Z"/>
          <w:rFonts w:ascii="Tahoma" w:hAnsi="Tahoma" w:cs="Tahoma"/>
          <w:sz w:val="21"/>
          <w:szCs w:val="21"/>
        </w:rPr>
      </w:pPr>
    </w:p>
    <w:p w14:paraId="7221F473" w14:textId="57D2E02E" w:rsidR="00D801C9" w:rsidRPr="00063CD8" w:rsidRDefault="00D801C9" w:rsidP="00D801C9">
      <w:pPr>
        <w:pStyle w:val="PargrafodaLista"/>
        <w:widowControl w:val="0"/>
        <w:numPr>
          <w:ilvl w:val="1"/>
          <w:numId w:val="29"/>
        </w:numPr>
        <w:autoSpaceDE w:val="0"/>
        <w:autoSpaceDN w:val="0"/>
        <w:adjustRightInd w:val="0"/>
        <w:spacing w:line="300" w:lineRule="exact"/>
        <w:ind w:left="0" w:firstLine="0"/>
        <w:jc w:val="both"/>
        <w:rPr>
          <w:ins w:id="61" w:author="Francisco Timoni" w:date="2020-07-17T17:23:00Z"/>
          <w:rFonts w:ascii="Tahoma" w:hAnsi="Tahoma" w:cs="Tahoma"/>
          <w:sz w:val="21"/>
          <w:szCs w:val="21"/>
        </w:rPr>
      </w:pPr>
      <w:ins w:id="62" w:author="Francisco Timoni" w:date="2020-07-17T17:23:00Z">
        <w:r w:rsidRPr="00063CD8">
          <w:rPr>
            <w:rFonts w:ascii="Tahoma" w:hAnsi="Tahoma" w:cs="Tahoma"/>
            <w:sz w:val="21"/>
            <w:szCs w:val="21"/>
          </w:rPr>
          <w:t>A</w:t>
        </w:r>
        <w:r>
          <w:rPr>
            <w:rFonts w:ascii="Tahoma" w:hAnsi="Tahoma" w:cs="Tahoma"/>
            <w:sz w:val="21"/>
            <w:szCs w:val="21"/>
          </w:rPr>
          <w:t xml:space="preserve">s Partes ajustam ainda, que, como única exceção às vedações previstas neste instrumento, a Golden </w:t>
        </w:r>
        <w:proofErr w:type="spellStart"/>
        <w:r>
          <w:rPr>
            <w:rFonts w:ascii="Tahoma" w:hAnsi="Tahoma" w:cs="Tahoma"/>
            <w:sz w:val="21"/>
            <w:szCs w:val="21"/>
          </w:rPr>
          <w:t>Dolphin</w:t>
        </w:r>
        <w:proofErr w:type="spellEnd"/>
        <w:r>
          <w:rPr>
            <w:rFonts w:ascii="Tahoma" w:hAnsi="Tahoma" w:cs="Tahoma"/>
            <w:sz w:val="21"/>
            <w:szCs w:val="21"/>
          </w:rPr>
          <w:t xml:space="preserve"> poderá alienar as Quotas de sua titularidade à </w:t>
        </w:r>
        <w:proofErr w:type="spellStart"/>
        <w:r>
          <w:rPr>
            <w:rFonts w:ascii="Tahoma" w:hAnsi="Tahoma" w:cs="Tahoma"/>
            <w:sz w:val="21"/>
            <w:szCs w:val="21"/>
          </w:rPr>
          <w:t>Menttora</w:t>
        </w:r>
        <w:proofErr w:type="spellEnd"/>
        <w:r>
          <w:rPr>
            <w:rFonts w:ascii="Tahoma" w:hAnsi="Tahoma" w:cs="Tahoma"/>
            <w:sz w:val="21"/>
            <w:szCs w:val="21"/>
          </w:rPr>
          <w:t xml:space="preserve">, </w:t>
        </w:r>
      </w:ins>
      <w:ins w:id="63" w:author="Francisco Timoni" w:date="2020-07-17T17:24:00Z">
        <w:r>
          <w:rPr>
            <w:rFonts w:ascii="Tahoma" w:hAnsi="Tahoma" w:cs="Tahoma"/>
            <w:sz w:val="21"/>
            <w:szCs w:val="21"/>
          </w:rPr>
          <w:t xml:space="preserve">retirando-se do quadro societário da Sociedade </w:t>
        </w:r>
      </w:ins>
      <w:ins w:id="64" w:author="Francisco Timoni" w:date="2020-07-17T17:23:00Z">
        <w:r>
          <w:rPr>
            <w:rFonts w:ascii="Tahoma" w:hAnsi="Tahoma" w:cs="Tahoma"/>
            <w:sz w:val="21"/>
            <w:szCs w:val="21"/>
          </w:rPr>
          <w:t xml:space="preserve">desde que </w:t>
        </w:r>
      </w:ins>
      <w:ins w:id="65" w:author="Francisco Timoni" w:date="2020-07-17T17:24:00Z">
        <w:r>
          <w:rPr>
            <w:rFonts w:ascii="Tahoma" w:hAnsi="Tahoma" w:cs="Tahoma"/>
            <w:sz w:val="21"/>
            <w:szCs w:val="21"/>
          </w:rPr>
          <w:t>referidas Quotas permaneçam integralmente vinculadas à Operação e outorgadas em garantia das Obrigações Garantidas</w:t>
        </w:r>
      </w:ins>
      <w:ins w:id="66" w:author="Francisco Timoni" w:date="2020-07-17T17:23:00Z">
        <w:r w:rsidRPr="00063CD8">
          <w:rPr>
            <w:rFonts w:ascii="Tahoma" w:hAnsi="Tahoma" w:cs="Tahoma"/>
            <w:sz w:val="21"/>
            <w:szCs w:val="21"/>
          </w:rPr>
          <w:t>.</w:t>
        </w:r>
      </w:ins>
    </w:p>
    <w:p w14:paraId="1BD60645" w14:textId="77777777" w:rsidR="00D801C9" w:rsidRPr="00063CD8" w:rsidRDefault="00D801C9"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67" w:name="_Hlk13230345"/>
      <w:bookmarkStart w:id="68" w:name="_Toc522079148"/>
      <w:bookmarkEnd w:id="32"/>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67"/>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69" w:name="_Hlk13230372"/>
      <w:r w:rsidRPr="00154EAD">
        <w:rPr>
          <w:rFonts w:ascii="Tahoma" w:hAnsi="Tahoma" w:cs="Tahoma"/>
          <w:sz w:val="21"/>
          <w:szCs w:val="21"/>
        </w:rPr>
        <w:t>2.1</w:t>
      </w:r>
      <w:r w:rsidR="0015607D" w:rsidRPr="00154EAD">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69"/>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70"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E69D986"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396A6F" w:rsidRPr="002737A0">
        <w:rPr>
          <w:rFonts w:ascii="Tahoma" w:hAnsi="Tahoma" w:cs="Tahoma"/>
          <w:sz w:val="21"/>
          <w:szCs w:val="21"/>
        </w:rPr>
        <w:t>2</w:t>
      </w:r>
      <w:r w:rsidR="00154EAD">
        <w:rPr>
          <w:rFonts w:ascii="Tahoma" w:hAnsi="Tahoma" w:cs="Tahoma"/>
          <w:sz w:val="21"/>
          <w:szCs w:val="21"/>
        </w:rPr>
        <w:t>9</w:t>
      </w:r>
      <w:r w:rsidR="00396A6F" w:rsidRPr="002737A0">
        <w:rPr>
          <w:rFonts w:ascii="Tahoma" w:hAnsi="Tahoma" w:cs="Tahoma"/>
          <w:sz w:val="21"/>
          <w:szCs w:val="21"/>
        </w:rPr>
        <w:t>.</w:t>
      </w:r>
      <w:r w:rsidR="00154EAD">
        <w:rPr>
          <w:rFonts w:ascii="Tahoma" w:hAnsi="Tahoma" w:cs="Tahoma"/>
          <w:sz w:val="21"/>
          <w:szCs w:val="21"/>
        </w:rPr>
        <w:t>500</w:t>
      </w:r>
      <w:r w:rsidR="00396A6F" w:rsidRPr="002737A0">
        <w:rPr>
          <w:rFonts w:ascii="Tahoma" w:hAnsi="Tahoma" w:cs="Tahoma"/>
          <w:sz w:val="21"/>
          <w:szCs w:val="21"/>
        </w:rPr>
        <w:t xml:space="preserve">.000,00 (vinte e </w:t>
      </w:r>
      <w:r w:rsidR="00154EAD">
        <w:rPr>
          <w:rFonts w:ascii="Tahoma" w:hAnsi="Tahoma" w:cs="Tahoma"/>
          <w:sz w:val="21"/>
          <w:szCs w:val="21"/>
        </w:rPr>
        <w:t>nove</w:t>
      </w:r>
      <w:r w:rsidR="00396A6F" w:rsidRPr="002737A0">
        <w:rPr>
          <w:rFonts w:ascii="Tahoma" w:hAnsi="Tahoma" w:cs="Tahoma"/>
          <w:sz w:val="21"/>
          <w:szCs w:val="21"/>
        </w:rPr>
        <w:t xml:space="preserve"> milhões </w:t>
      </w:r>
      <w:r w:rsidR="00154EAD">
        <w:rPr>
          <w:rFonts w:ascii="Tahoma" w:hAnsi="Tahoma" w:cs="Tahoma"/>
          <w:sz w:val="21"/>
          <w:szCs w:val="21"/>
        </w:rPr>
        <w:t xml:space="preserve">e quinhentos mil </w:t>
      </w:r>
      <w:r w:rsidR="00396A6F" w:rsidRPr="002737A0">
        <w:rPr>
          <w:rFonts w:ascii="Tahoma" w:hAnsi="Tahoma" w:cs="Tahoma"/>
          <w:sz w:val="21"/>
          <w:szCs w:val="21"/>
        </w:rPr>
        <w:t>reais)</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70"/>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71" w:name="_Toc522079149"/>
      <w:bookmarkEnd w:id="68"/>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72"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72"/>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73"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 xml:space="preserve">incorporar-se-ão automaticamente à presente garantia, </w:t>
      </w:r>
      <w:r w:rsidR="008D57BA" w:rsidRPr="00063CD8">
        <w:rPr>
          <w:rFonts w:ascii="Tahoma" w:hAnsi="Tahoma" w:cs="Tahoma"/>
          <w:sz w:val="21"/>
          <w:szCs w:val="21"/>
        </w:rPr>
        <w:lastRenderedPageBreak/>
        <w:t>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73"/>
    <w:p w14:paraId="030ABCC3" w14:textId="77777777" w:rsidR="00746BA0" w:rsidRPr="00063CD8" w:rsidRDefault="00746BA0" w:rsidP="00746BA0">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BA5FD8">
        <w:rPr>
          <w:rFonts w:cs="Tahoma"/>
          <w:b w:val="0"/>
          <w:sz w:val="21"/>
          <w:szCs w:val="21"/>
        </w:rPr>
        <w:t xml:space="preserve">para a </w:t>
      </w:r>
      <w:r w:rsidRPr="00BA5FD8">
        <w:rPr>
          <w:rFonts w:cs="Tahoma"/>
          <w:b w:val="0"/>
          <w:sz w:val="21"/>
          <w:szCs w:val="21"/>
          <w:rPrChange w:id="74" w:author="Francisco Timoni" w:date="2020-07-08T17:28:00Z">
            <w:rPr>
              <w:rFonts w:cs="Tahoma"/>
              <w:b w:val="0"/>
              <w:sz w:val="21"/>
              <w:szCs w:val="21"/>
              <w:highlight w:val="yellow"/>
            </w:rPr>
          </w:rPrChange>
        </w:rPr>
        <w:t xml:space="preserve">conta nº </w:t>
      </w:r>
      <w:del w:id="75" w:author="Jose Moreira" w:date="2020-06-28T15:12:00Z">
        <w:r w:rsidRPr="00BA5FD8" w:rsidDel="00F61197">
          <w:rPr>
            <w:rFonts w:cs="Tahoma"/>
            <w:b w:val="0"/>
            <w:sz w:val="21"/>
            <w:szCs w:val="21"/>
            <w:rPrChange w:id="76" w:author="Francisco Timoni" w:date="2020-07-08T17:28:00Z">
              <w:rPr>
                <w:rFonts w:cs="Tahoma"/>
                <w:b w:val="0"/>
                <w:sz w:val="21"/>
                <w:szCs w:val="21"/>
                <w:highlight w:val="yellow"/>
              </w:rPr>
            </w:rPrChange>
          </w:rPr>
          <w:delText xml:space="preserve">[=], </w:delText>
        </w:r>
      </w:del>
      <w:ins w:id="77" w:author="Jose Moreira" w:date="2020-06-28T15:12:00Z">
        <w:r w:rsidRPr="00BA5FD8">
          <w:rPr>
            <w:rFonts w:cs="Tahoma"/>
            <w:b w:val="0"/>
            <w:sz w:val="21"/>
            <w:szCs w:val="21"/>
            <w:rPrChange w:id="78" w:author="Francisco Timoni" w:date="2020-07-08T17:28:00Z">
              <w:rPr>
                <w:rFonts w:cs="Tahoma"/>
                <w:b w:val="0"/>
                <w:sz w:val="21"/>
                <w:szCs w:val="21"/>
                <w:highlight w:val="yellow"/>
              </w:rPr>
            </w:rPrChange>
          </w:rPr>
          <w:t xml:space="preserve">27900-5, </w:t>
        </w:r>
      </w:ins>
      <w:r w:rsidRPr="00BA5FD8">
        <w:rPr>
          <w:rFonts w:cs="Tahoma"/>
          <w:b w:val="0"/>
          <w:sz w:val="21"/>
          <w:szCs w:val="21"/>
          <w:rPrChange w:id="79" w:author="Francisco Timoni" w:date="2020-07-08T17:28:00Z">
            <w:rPr>
              <w:rFonts w:cs="Tahoma"/>
              <w:b w:val="0"/>
              <w:sz w:val="21"/>
              <w:szCs w:val="21"/>
              <w:highlight w:val="yellow"/>
            </w:rPr>
          </w:rPrChange>
        </w:rPr>
        <w:t xml:space="preserve">Agência </w:t>
      </w:r>
      <w:del w:id="80" w:author="Jose Moreira" w:date="2020-06-28T15:12:00Z">
        <w:r w:rsidRPr="00BA5FD8" w:rsidDel="00EA3747">
          <w:rPr>
            <w:rFonts w:cs="Tahoma"/>
            <w:b w:val="0"/>
            <w:sz w:val="21"/>
            <w:szCs w:val="21"/>
            <w:rPrChange w:id="81" w:author="Francisco Timoni" w:date="2020-07-08T17:28:00Z">
              <w:rPr>
                <w:rFonts w:cs="Tahoma"/>
                <w:b w:val="0"/>
                <w:sz w:val="21"/>
                <w:szCs w:val="21"/>
                <w:highlight w:val="yellow"/>
              </w:rPr>
            </w:rPrChange>
          </w:rPr>
          <w:delText xml:space="preserve">[=], </w:delText>
        </w:r>
      </w:del>
      <w:ins w:id="82" w:author="Jose Moreira" w:date="2020-06-28T15:12:00Z">
        <w:r w:rsidRPr="00BA5FD8">
          <w:rPr>
            <w:rFonts w:cs="Tahoma"/>
            <w:b w:val="0"/>
            <w:sz w:val="21"/>
            <w:szCs w:val="21"/>
            <w:rPrChange w:id="83" w:author="Francisco Timoni" w:date="2020-07-08T17:28:00Z">
              <w:rPr>
                <w:rFonts w:cs="Tahoma"/>
                <w:b w:val="0"/>
                <w:sz w:val="21"/>
                <w:szCs w:val="21"/>
                <w:highlight w:val="yellow"/>
              </w:rPr>
            </w:rPrChange>
          </w:rPr>
          <w:t xml:space="preserve">0393, </w:t>
        </w:r>
      </w:ins>
      <w:r w:rsidRPr="00BA5FD8">
        <w:rPr>
          <w:rFonts w:cs="Tahoma"/>
          <w:b w:val="0"/>
          <w:sz w:val="21"/>
          <w:szCs w:val="21"/>
          <w:rPrChange w:id="84" w:author="Francisco Timoni" w:date="2020-07-08T17:28:00Z">
            <w:rPr>
              <w:rFonts w:cs="Tahoma"/>
              <w:b w:val="0"/>
              <w:sz w:val="21"/>
              <w:szCs w:val="21"/>
              <w:highlight w:val="yellow"/>
            </w:rPr>
          </w:rPrChange>
        </w:rPr>
        <w:t xml:space="preserve">do Banco </w:t>
      </w:r>
      <w:del w:id="85" w:author="Jose Moreira" w:date="2020-06-28T15:12:00Z">
        <w:r w:rsidRPr="00BA5FD8" w:rsidDel="00EA3747">
          <w:rPr>
            <w:rFonts w:cs="Tahoma"/>
            <w:b w:val="0"/>
            <w:sz w:val="21"/>
            <w:szCs w:val="21"/>
          </w:rPr>
          <w:delText>[</w:delText>
        </w:r>
        <w:r w:rsidRPr="00BA5FD8" w:rsidDel="00EA3747">
          <w:rPr>
            <w:rFonts w:cs="Tahoma"/>
            <w:b w:val="0"/>
            <w:sz w:val="21"/>
            <w:szCs w:val="21"/>
            <w:rPrChange w:id="86" w:author="Francisco Timoni" w:date="2020-07-08T17:28:00Z">
              <w:rPr>
                <w:rFonts w:cs="Tahoma"/>
                <w:b w:val="0"/>
                <w:sz w:val="21"/>
                <w:szCs w:val="21"/>
                <w:highlight w:val="yellow"/>
              </w:rPr>
            </w:rPrChange>
          </w:rPr>
          <w:delText>=</w:delText>
        </w:r>
        <w:r w:rsidRPr="00BA5FD8" w:rsidDel="00EA3747">
          <w:rPr>
            <w:rFonts w:cs="Tahoma"/>
            <w:b w:val="0"/>
            <w:sz w:val="21"/>
            <w:szCs w:val="21"/>
          </w:rPr>
          <w:delText xml:space="preserve">]., </w:delText>
        </w:r>
      </w:del>
      <w:ins w:id="87" w:author="Jose Moreira" w:date="2020-06-28T15:12:00Z">
        <w:r w:rsidRPr="00BA5FD8">
          <w:rPr>
            <w:rFonts w:cs="Tahoma"/>
            <w:b w:val="0"/>
            <w:sz w:val="21"/>
            <w:szCs w:val="21"/>
          </w:rPr>
          <w:t xml:space="preserve">Itaú Unibanco S.A., </w:t>
        </w:r>
      </w:ins>
      <w:r w:rsidRPr="00BA5FD8">
        <w:rPr>
          <w:rFonts w:cs="Tahoma"/>
          <w:b w:val="0"/>
          <w:sz w:val="21"/>
          <w:szCs w:val="21"/>
        </w:rPr>
        <w:t>de</w:t>
      </w:r>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 observado o item 5.3. abaixo.</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0ED10629" w:rsidR="003B4CB3" w:rsidRPr="00063CD8" w:rsidRDefault="00FF1842" w:rsidP="00063CD8">
      <w:pPr>
        <w:pStyle w:val="Corpodetexto2"/>
        <w:widowControl w:val="0"/>
        <w:tabs>
          <w:tab w:val="left" w:pos="709"/>
        </w:tabs>
        <w:spacing w:line="300" w:lineRule="exact"/>
        <w:rPr>
          <w:rFonts w:cs="Tahoma"/>
          <w:b w:val="0"/>
          <w:sz w:val="21"/>
          <w:szCs w:val="21"/>
        </w:rPr>
      </w:pPr>
      <w:r w:rsidRPr="00BA5FD8">
        <w:rPr>
          <w:rFonts w:cs="Tahoma"/>
          <w:b w:val="0"/>
          <w:sz w:val="21"/>
          <w:szCs w:val="21"/>
        </w:rPr>
        <w:t>3.</w:t>
      </w:r>
      <w:r w:rsidR="00764B28" w:rsidRPr="00BA5FD8">
        <w:rPr>
          <w:rFonts w:cs="Tahoma"/>
          <w:b w:val="0"/>
          <w:sz w:val="21"/>
          <w:szCs w:val="21"/>
        </w:rPr>
        <w:t>3</w:t>
      </w:r>
      <w:r w:rsidR="00665B5F" w:rsidRPr="00BA5FD8">
        <w:rPr>
          <w:rFonts w:cs="Tahoma"/>
          <w:b w:val="0"/>
          <w:sz w:val="21"/>
          <w:szCs w:val="21"/>
        </w:rPr>
        <w:t>.</w:t>
      </w:r>
      <w:r w:rsidR="00E5159F" w:rsidRPr="00BA5FD8">
        <w:rPr>
          <w:rFonts w:cs="Tahoma"/>
          <w:b w:val="0"/>
          <w:sz w:val="21"/>
          <w:szCs w:val="21"/>
        </w:rPr>
        <w:tab/>
      </w:r>
      <w:r w:rsidRPr="00BA5FD8">
        <w:rPr>
          <w:rFonts w:cs="Tahoma"/>
          <w:b w:val="0"/>
          <w:sz w:val="21"/>
          <w:szCs w:val="21"/>
        </w:rPr>
        <w:t xml:space="preserve">Para fins meramente fiscais, </w:t>
      </w:r>
      <w:r w:rsidR="004D2958" w:rsidRPr="00BA5FD8">
        <w:rPr>
          <w:rFonts w:cs="Tahoma"/>
          <w:b w:val="0"/>
          <w:sz w:val="21"/>
          <w:szCs w:val="21"/>
        </w:rPr>
        <w:t>as Partes atribuem à pre</w:t>
      </w:r>
      <w:r w:rsidR="005136E0" w:rsidRPr="00BA5FD8">
        <w:rPr>
          <w:rFonts w:cs="Tahoma"/>
          <w:b w:val="0"/>
          <w:sz w:val="21"/>
          <w:szCs w:val="21"/>
        </w:rPr>
        <w:t xml:space="preserve">sente Garantia Fiduciária, nesta data, o valor de </w:t>
      </w:r>
      <w:r w:rsidR="00614793" w:rsidRPr="00BA5FD8">
        <w:rPr>
          <w:rFonts w:cs="Tahoma"/>
          <w:b w:val="0"/>
          <w:sz w:val="21"/>
          <w:szCs w:val="21"/>
          <w:rPrChange w:id="88" w:author="Francisco Timoni" w:date="2020-07-08T17:34:00Z">
            <w:rPr>
              <w:rFonts w:cs="Tahoma"/>
              <w:b w:val="0"/>
              <w:sz w:val="21"/>
              <w:szCs w:val="21"/>
              <w:highlight w:val="yellow"/>
            </w:rPr>
          </w:rPrChange>
        </w:rPr>
        <w:t xml:space="preserve">R$ </w:t>
      </w:r>
      <w:r w:rsidR="00154EAD" w:rsidRPr="00BA5FD8">
        <w:rPr>
          <w:rFonts w:cs="Tahoma"/>
          <w:b w:val="0"/>
          <w:sz w:val="21"/>
          <w:szCs w:val="21"/>
          <w:rPrChange w:id="89" w:author="Francisco Timoni" w:date="2020-07-08T17:34:00Z">
            <w:rPr>
              <w:rFonts w:cs="Tahoma"/>
              <w:b w:val="0"/>
              <w:sz w:val="21"/>
              <w:szCs w:val="21"/>
              <w:highlight w:val="yellow"/>
            </w:rPr>
          </w:rPrChange>
        </w:rPr>
        <w:t>4.196.720,00</w:t>
      </w:r>
      <w:r w:rsidR="00614793" w:rsidRPr="00BA5FD8">
        <w:rPr>
          <w:rFonts w:cs="Tahoma"/>
          <w:b w:val="0"/>
          <w:sz w:val="21"/>
          <w:szCs w:val="21"/>
          <w:rPrChange w:id="90" w:author="Francisco Timoni" w:date="2020-07-08T17:34:00Z">
            <w:rPr>
              <w:rFonts w:cs="Tahoma"/>
              <w:b w:val="0"/>
              <w:sz w:val="21"/>
              <w:szCs w:val="21"/>
              <w:highlight w:val="yellow"/>
            </w:rPr>
          </w:rPrChange>
        </w:rPr>
        <w:t xml:space="preserve"> (</w:t>
      </w:r>
      <w:r w:rsidR="00154EAD" w:rsidRPr="00BA5FD8">
        <w:rPr>
          <w:rFonts w:cs="Tahoma"/>
          <w:b w:val="0"/>
          <w:sz w:val="21"/>
          <w:szCs w:val="21"/>
          <w:rPrChange w:id="91" w:author="Francisco Timoni" w:date="2020-07-08T17:34:00Z">
            <w:rPr>
              <w:rFonts w:cs="Tahoma"/>
              <w:b w:val="0"/>
              <w:sz w:val="21"/>
              <w:szCs w:val="21"/>
              <w:highlight w:val="yellow"/>
            </w:rPr>
          </w:rPrChange>
        </w:rPr>
        <w:t>quatro milhões cento e noventa e seis mil setecentos e vinte reais</w:t>
      </w:r>
      <w:r w:rsidR="00614793" w:rsidRPr="00BA5FD8">
        <w:rPr>
          <w:rFonts w:cs="Tahoma"/>
          <w:b w:val="0"/>
          <w:sz w:val="21"/>
          <w:szCs w:val="21"/>
          <w:rPrChange w:id="92" w:author="Francisco Timoni" w:date="2020-07-08T17:34:00Z">
            <w:rPr>
              <w:rFonts w:cs="Tahoma"/>
              <w:b w:val="0"/>
              <w:sz w:val="21"/>
              <w:szCs w:val="21"/>
              <w:highlight w:val="yellow"/>
            </w:rPr>
          </w:rPrChange>
        </w:rPr>
        <w:t>)</w:t>
      </w:r>
      <w:r w:rsidR="008A5027" w:rsidRPr="00BA5FD8">
        <w:rPr>
          <w:rFonts w:cs="Tahoma"/>
          <w:b w:val="0"/>
          <w:sz w:val="21"/>
          <w:szCs w:val="21"/>
        </w:rPr>
        <w:t xml:space="preserve">, </w:t>
      </w:r>
      <w:r w:rsidR="005136E0" w:rsidRPr="00BA5FD8">
        <w:rPr>
          <w:rFonts w:cs="Tahoma"/>
          <w:b w:val="0"/>
          <w:sz w:val="21"/>
          <w:szCs w:val="21"/>
        </w:rPr>
        <w:t>corr</w:t>
      </w:r>
      <w:r w:rsidR="004D2958" w:rsidRPr="00BA5FD8">
        <w:rPr>
          <w:rFonts w:cs="Tahoma"/>
          <w:b w:val="0"/>
          <w:sz w:val="21"/>
          <w:szCs w:val="21"/>
        </w:rPr>
        <w:t xml:space="preserve">espondente ao valor </w:t>
      </w:r>
      <w:r w:rsidR="00E07D8E" w:rsidRPr="00BA5FD8">
        <w:rPr>
          <w:rFonts w:cs="Tahoma"/>
          <w:b w:val="0"/>
          <w:sz w:val="21"/>
          <w:szCs w:val="21"/>
        </w:rPr>
        <w:t xml:space="preserve">total </w:t>
      </w:r>
      <w:ins w:id="93" w:author="Francisco Timoni" w:date="2020-07-08T17:39:00Z">
        <w:r w:rsidR="004F1B1A">
          <w:rPr>
            <w:rFonts w:cs="Tahoma"/>
            <w:b w:val="0"/>
            <w:sz w:val="21"/>
            <w:szCs w:val="21"/>
          </w:rPr>
          <w:t>do capital social da Sociedade</w:t>
        </w:r>
      </w:ins>
      <w:del w:id="94" w:author="Francisco Timoni" w:date="2020-07-08T17:39:00Z">
        <w:r w:rsidR="004D2958" w:rsidRPr="00BA5FD8" w:rsidDel="004F1B1A">
          <w:rPr>
            <w:rFonts w:cs="Tahoma"/>
            <w:b w:val="0"/>
            <w:sz w:val="21"/>
            <w:szCs w:val="21"/>
          </w:rPr>
          <w:delText xml:space="preserve">das </w:delText>
        </w:r>
        <w:r w:rsidR="0013606D" w:rsidRPr="00BA5FD8" w:rsidDel="004F1B1A">
          <w:rPr>
            <w:rFonts w:cs="Tahoma"/>
            <w:b w:val="0"/>
            <w:sz w:val="21"/>
            <w:szCs w:val="21"/>
          </w:rPr>
          <w:delText>Quotas</w:delText>
        </w:r>
        <w:r w:rsidR="00E07D8E" w:rsidRPr="00BA5FD8" w:rsidDel="004F1B1A">
          <w:rPr>
            <w:rFonts w:cs="Tahoma"/>
            <w:b w:val="0"/>
            <w:sz w:val="21"/>
            <w:szCs w:val="21"/>
          </w:rPr>
          <w:delText xml:space="preserve"> que os Fiduciantes titulam da Sociedade</w:delText>
        </w:r>
      </w:del>
      <w:r w:rsidR="004D2958" w:rsidRPr="00BA5FD8">
        <w:rPr>
          <w:rFonts w:cs="Tahoma"/>
          <w:b w:val="0"/>
          <w:sz w:val="21"/>
          <w:szCs w:val="21"/>
        </w:rPr>
        <w:t xml:space="preserve">, </w:t>
      </w:r>
      <w:r w:rsidR="004D41F7" w:rsidRPr="00BA5FD8">
        <w:rPr>
          <w:rFonts w:cs="Tahoma"/>
          <w:b w:val="0"/>
          <w:sz w:val="21"/>
          <w:szCs w:val="21"/>
        </w:rPr>
        <w:t>conforme disposto no</w:t>
      </w:r>
      <w:r w:rsidRPr="00BA5FD8">
        <w:rPr>
          <w:rFonts w:cs="Tahoma"/>
          <w:b w:val="0"/>
          <w:sz w:val="21"/>
          <w:szCs w:val="21"/>
        </w:rPr>
        <w:t xml:space="preserve"> </w:t>
      </w:r>
      <w:ins w:id="95" w:author="Francisco Timoni" w:date="2020-07-08T17:39:00Z">
        <w:r w:rsidR="004F1B1A">
          <w:rPr>
            <w:rFonts w:cs="Tahoma"/>
            <w:b w:val="0"/>
            <w:sz w:val="21"/>
            <w:szCs w:val="21"/>
          </w:rPr>
          <w:t xml:space="preserve">seu </w:t>
        </w:r>
      </w:ins>
      <w:r w:rsidR="00A607E1" w:rsidRPr="00BA5FD8">
        <w:rPr>
          <w:rFonts w:cs="Tahoma"/>
          <w:b w:val="0"/>
          <w:sz w:val="21"/>
          <w:szCs w:val="21"/>
        </w:rPr>
        <w:t>Contrato Social</w:t>
      </w:r>
      <w:del w:id="96" w:author="Francisco Timoni" w:date="2020-07-08T17:39:00Z">
        <w:r w:rsidR="004E246C" w:rsidRPr="00BA5FD8" w:rsidDel="004F1B1A">
          <w:rPr>
            <w:rFonts w:cs="Tahoma"/>
            <w:b w:val="0"/>
            <w:sz w:val="21"/>
            <w:szCs w:val="21"/>
          </w:rPr>
          <w:delText xml:space="preserve"> da </w:delText>
        </w:r>
        <w:r w:rsidR="00E174C2" w:rsidRPr="00BA5FD8" w:rsidDel="004F1B1A">
          <w:rPr>
            <w:rFonts w:cs="Tahoma"/>
            <w:b w:val="0"/>
            <w:sz w:val="21"/>
            <w:szCs w:val="21"/>
          </w:rPr>
          <w:delText>Sociedade</w:delText>
        </w:r>
      </w:del>
      <w:r w:rsidR="007230A8" w:rsidRPr="00BA5FD8">
        <w:rPr>
          <w:rFonts w:cs="Tahoma"/>
          <w:b w:val="0"/>
          <w:sz w:val="21"/>
          <w:szCs w:val="21"/>
        </w:rPr>
        <w:t>, ficando vedada a sua utilização para fins de excussão desta Garantia Fiduciária</w:t>
      </w:r>
      <w:r w:rsidR="00521805" w:rsidRPr="00BA5FD8">
        <w:rPr>
          <w:rFonts w:cs="Tahoma"/>
          <w:b w:val="0"/>
          <w:sz w:val="21"/>
          <w:szCs w:val="21"/>
        </w:rPr>
        <w:t>, caso no qual valerá o quanto previsto na cláusula sexta abaixo</w:t>
      </w:r>
      <w:r w:rsidR="00F27C80" w:rsidRPr="00BA5FD8">
        <w:rPr>
          <w:rFonts w:cs="Tahoma"/>
          <w:b w:val="0"/>
          <w:sz w:val="21"/>
          <w:szCs w:val="21"/>
        </w:rPr>
        <w:t>.</w:t>
      </w:r>
      <w:del w:id="97" w:author="Francisco Timoni" w:date="2020-07-08T17:34:00Z">
        <w:r w:rsidR="009271E2" w:rsidRPr="00BA5FD8" w:rsidDel="00BA5FD8">
          <w:rPr>
            <w:rFonts w:cs="Tahoma"/>
            <w:b w:val="0"/>
            <w:sz w:val="21"/>
            <w:szCs w:val="21"/>
          </w:rPr>
          <w:delText xml:space="preserve"> </w:delText>
        </w:r>
        <w:r w:rsidR="001E1CE4" w:rsidRPr="00BA5FD8" w:rsidDel="00BA5FD8">
          <w:rPr>
            <w:rFonts w:cs="Tahoma"/>
            <w:b w:val="0"/>
            <w:sz w:val="21"/>
            <w:szCs w:val="21"/>
          </w:rPr>
          <w:delText xml:space="preserve">Para fins de verificação do valor desta garantia, o valor acima será atualizado anualmente pelo </w:delText>
        </w:r>
        <w:r w:rsidR="001E1CE4" w:rsidRPr="00BA5FD8" w:rsidDel="00BA5FD8">
          <w:rPr>
            <w:rFonts w:cs="Tahoma"/>
            <w:b w:val="0"/>
            <w:sz w:val="21"/>
            <w:szCs w:val="21"/>
            <w:rPrChange w:id="98" w:author="Francisco Timoni" w:date="2020-07-08T17:34:00Z">
              <w:rPr>
                <w:rFonts w:cs="Tahoma"/>
                <w:b w:val="0"/>
                <w:sz w:val="21"/>
                <w:szCs w:val="21"/>
                <w:highlight w:val="yellow"/>
              </w:rPr>
            </w:rPrChange>
          </w:rPr>
          <w:delText>IPCA/IBGE</w:delText>
        </w:r>
        <w:r w:rsidR="001E1CE4" w:rsidRPr="00BA5FD8" w:rsidDel="00BA5FD8">
          <w:rPr>
            <w:rFonts w:cs="Tahoma"/>
            <w:b w:val="0"/>
            <w:sz w:val="21"/>
            <w:szCs w:val="21"/>
          </w:rPr>
          <w:delText>.</w:delText>
        </w:r>
      </w:del>
      <w:r w:rsidR="00621747" w:rsidRPr="00BA5FD8">
        <w:rPr>
          <w:rFonts w:cs="Tahoma"/>
          <w:b w:val="0"/>
          <w:sz w:val="21"/>
          <w:szCs w:val="21"/>
        </w:rPr>
        <w:t xml:space="preserve"> </w:t>
      </w:r>
      <w:del w:id="99" w:author="Jose Moreira" w:date="2020-06-28T15:13:00Z">
        <w:r w:rsidR="00746BA0" w:rsidRPr="00BA5FD8" w:rsidDel="00EA3747">
          <w:rPr>
            <w:rFonts w:cs="Tahoma"/>
            <w:bCs/>
            <w:i/>
            <w:iCs/>
            <w:sz w:val="21"/>
            <w:szCs w:val="21"/>
            <w:rPrChange w:id="100" w:author="Francisco Timoni" w:date="2020-07-08T17:34:00Z">
              <w:rPr>
                <w:rFonts w:cs="Tahoma"/>
                <w:bCs/>
                <w:i/>
                <w:iCs/>
                <w:sz w:val="21"/>
                <w:szCs w:val="21"/>
                <w:highlight w:val="lightGray"/>
              </w:rPr>
            </w:rPrChange>
          </w:rPr>
          <w:delText>[Nota DTAdvs: Confirmar, pois o índice de atualização da operação é IGP-M, ao passo que o padrão da Forte nesses casos é IPCA]</w:delText>
        </w:r>
      </w:del>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101"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101"/>
    <w:p w14:paraId="70E1B747" w14:textId="4EB4261D"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w:t>
      </w:r>
      <w:r w:rsidR="006C1984" w:rsidRPr="00063CD8">
        <w:rPr>
          <w:rFonts w:ascii="Tahoma" w:hAnsi="Tahoma" w:cs="Tahoma"/>
          <w:sz w:val="21"/>
          <w:szCs w:val="21"/>
        </w:rPr>
        <w:lastRenderedPageBreak/>
        <w:t xml:space="preserve">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w:t>
      </w:r>
      <w:r w:rsidR="00FF1842" w:rsidRPr="00063CD8">
        <w:rPr>
          <w:rFonts w:cs="Tahoma"/>
          <w:b w:val="0"/>
          <w:sz w:val="21"/>
          <w:szCs w:val="21"/>
        </w:rPr>
        <w:lastRenderedPageBreak/>
        <w:t xml:space="preserve">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71"/>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7A20AA01"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Comarcas de Caldas Novas/GO, Goiânia/GO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002464">
        <w:rPr>
          <w:rFonts w:ascii="Tahoma" w:hAnsi="Tahoma" w:cs="Tahoma"/>
          <w:sz w:val="21"/>
          <w:szCs w:val="21"/>
        </w:rPr>
        <w:t>Goiás</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5DA44AE7"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bookmarkStart w:id="102"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xml:space="preserve">, companhia securitizadora, com sede na cidade de São Paulo, Estado de São Paulo, na Rua </w:t>
      </w:r>
      <w:proofErr w:type="spellStart"/>
      <w:r w:rsidR="00746BA0" w:rsidRPr="00063CD8">
        <w:rPr>
          <w:rFonts w:ascii="Tahoma" w:hAnsi="Tahoma" w:cs="Tahoma"/>
          <w:i/>
          <w:sz w:val="21"/>
          <w:szCs w:val="21"/>
        </w:rPr>
        <w:t>Fidêncio</w:t>
      </w:r>
      <w:proofErr w:type="spellEnd"/>
      <w:r w:rsidR="00746BA0" w:rsidRPr="00063CD8">
        <w:rPr>
          <w:rFonts w:ascii="Tahoma" w:hAnsi="Tahoma" w:cs="Tahoma"/>
          <w:i/>
          <w:sz w:val="21"/>
          <w:szCs w:val="21"/>
        </w:rPr>
        <w:t xml:space="preserve">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xml:space="preserve">”), </w:t>
      </w:r>
      <w:del w:id="103" w:author="Luis Schiavinato | Fortesec" w:date="2020-07-07T12:27:00Z">
        <w:r w:rsidR="00746BA0" w:rsidRPr="00063CD8" w:rsidDel="0042005E">
          <w:rPr>
            <w:rFonts w:ascii="Tahoma" w:hAnsi="Tahoma" w:cs="Tahoma"/>
            <w:i/>
            <w:sz w:val="21"/>
            <w:szCs w:val="21"/>
          </w:rPr>
          <w:delText>para assegurar o cumprimento das obrigações decorrentes dos Certificados de Recebíveis Imobiliários (“</w:delText>
        </w:r>
        <w:r w:rsidR="00746BA0" w:rsidRPr="00063CD8" w:rsidDel="0042005E">
          <w:rPr>
            <w:rFonts w:ascii="Tahoma" w:hAnsi="Tahoma" w:cs="Tahoma"/>
            <w:i/>
            <w:sz w:val="21"/>
            <w:szCs w:val="21"/>
            <w:u w:val="single"/>
          </w:rPr>
          <w:delText>CRI</w:delText>
        </w:r>
        <w:r w:rsidR="00746BA0" w:rsidRPr="00063CD8" w:rsidDel="0042005E">
          <w:rPr>
            <w:rFonts w:ascii="Tahoma" w:hAnsi="Tahoma" w:cs="Tahoma"/>
            <w:i/>
            <w:sz w:val="21"/>
            <w:szCs w:val="21"/>
          </w:rPr>
          <w:delText xml:space="preserve">”) de determinadas Séries da </w:delText>
        </w:r>
        <w:r w:rsidR="00746BA0" w:rsidRPr="00063CD8" w:rsidDel="0042005E">
          <w:rPr>
            <w:rFonts w:ascii="Tahoma" w:hAnsi="Tahoma" w:cs="Tahoma"/>
            <w:bCs/>
            <w:i/>
            <w:iCs/>
            <w:sz w:val="21"/>
            <w:szCs w:val="21"/>
          </w:rPr>
          <w:delText>[</w:delText>
        </w:r>
        <w:r w:rsidR="00746BA0" w:rsidRPr="00063CD8" w:rsidDel="0042005E">
          <w:rPr>
            <w:rFonts w:ascii="Tahoma" w:hAnsi="Tahoma" w:cs="Tahoma"/>
            <w:bCs/>
            <w:i/>
            <w:iCs/>
            <w:sz w:val="21"/>
            <w:szCs w:val="21"/>
            <w:highlight w:val="yellow"/>
          </w:rPr>
          <w:delText>=</w:delText>
        </w:r>
        <w:r w:rsidR="00746BA0" w:rsidRPr="00063CD8" w:rsidDel="0042005E">
          <w:rPr>
            <w:rFonts w:ascii="Tahoma" w:hAnsi="Tahoma" w:cs="Tahoma"/>
            <w:bCs/>
            <w:i/>
            <w:iCs/>
            <w:sz w:val="21"/>
            <w:szCs w:val="21"/>
          </w:rPr>
          <w:delText>]</w:delText>
        </w:r>
        <w:r w:rsidR="00746BA0" w:rsidRPr="00063CD8" w:rsidDel="0042005E">
          <w:rPr>
            <w:rFonts w:ascii="Tahoma" w:hAnsi="Tahoma" w:cs="Tahoma"/>
            <w:i/>
            <w:sz w:val="21"/>
            <w:szCs w:val="21"/>
          </w:rPr>
          <w:delText xml:space="preserve">ª Emissão da Forte e dos créditos imobiliários que dão lastro aos CRI, </w:delText>
        </w:r>
      </w:del>
      <w:r w:rsidR="00746BA0" w:rsidRPr="00063CD8">
        <w:rPr>
          <w:rFonts w:ascii="Tahoma" w:hAnsi="Tahoma" w:cs="Tahoma"/>
          <w:i/>
          <w:sz w:val="21"/>
          <w:szCs w:val="21"/>
        </w:rPr>
        <w:t>nos termos do Instrumento Particular de Alienação Fiduciária de Quotas em Garantia</w:t>
      </w:r>
      <w:ins w:id="104" w:author="Luis Schiavinato | Fortesec" w:date="2020-07-07T12:27:00Z">
        <w:r w:rsidR="00746BA0">
          <w:rPr>
            <w:rFonts w:ascii="Tahoma" w:hAnsi="Tahoma" w:cs="Tahoma"/>
            <w:i/>
            <w:sz w:val="21"/>
            <w:szCs w:val="21"/>
          </w:rPr>
          <w:t xml:space="preserve"> e Outras Avenças</w:t>
        </w:r>
      </w:ins>
      <w:r w:rsidR="00746BA0" w:rsidRPr="00063CD8">
        <w:rPr>
          <w:rFonts w:ascii="Tahoma" w:hAnsi="Tahoma" w:cs="Tahoma"/>
          <w:i/>
          <w:sz w:val="21"/>
          <w:szCs w:val="21"/>
        </w:rPr>
        <w:t xml:space="preserve">, 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746BA0">
        <w:rPr>
          <w:rFonts w:ascii="Tahoma" w:hAnsi="Tahoma" w:cs="Tahoma"/>
          <w:i/>
          <w:sz w:val="21"/>
          <w:szCs w:val="21"/>
        </w:rPr>
        <w:t>julho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ins w:id="105" w:author="Pedro Oliveira" w:date="2020-06-30T17:31:00Z">
        <w:r w:rsidR="00C22DA0" w:rsidRPr="00C22DA0">
          <w:rPr>
            <w:rFonts w:ascii="Tahoma" w:hAnsi="Tahoma" w:cs="Tahoma"/>
            <w:sz w:val="21"/>
            <w:szCs w:val="21"/>
          </w:rPr>
          <w:t xml:space="preserve">e ao Agente Fiduciário </w:t>
        </w:r>
      </w:ins>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3B34578F" w:rsidR="00966176" w:rsidRPr="00063CD8" w:rsidRDefault="00746BA0" w:rsidP="00063CD8">
      <w:pPr>
        <w:widowControl w:val="0"/>
        <w:spacing w:line="300" w:lineRule="exact"/>
        <w:ind w:left="709"/>
        <w:jc w:val="both"/>
        <w:rPr>
          <w:rFonts w:ascii="Tahoma" w:hAnsi="Tahoma" w:cs="Tahoma"/>
          <w:sz w:val="21"/>
          <w:szCs w:val="21"/>
        </w:rPr>
      </w:pPr>
      <w:r w:rsidRPr="00D801C9">
        <w:rPr>
          <w:rFonts w:ascii="Tahoma" w:hAnsi="Tahoma" w:cs="Tahoma"/>
          <w:sz w:val="21"/>
          <w:szCs w:val="21"/>
        </w:rPr>
        <w:t>5.2.3</w:t>
      </w:r>
      <w:r w:rsidRPr="00D801C9">
        <w:rPr>
          <w:rFonts w:ascii="Tahoma" w:hAnsi="Tahoma" w:cs="Tahoma"/>
          <w:sz w:val="21"/>
          <w:szCs w:val="21"/>
        </w:rPr>
        <w:tab/>
        <w:t>Entende-se por “</w:t>
      </w:r>
      <w:r w:rsidRPr="00D801C9">
        <w:rPr>
          <w:rFonts w:ascii="Tahoma" w:hAnsi="Tahoma" w:cs="Tahoma"/>
          <w:sz w:val="21"/>
          <w:szCs w:val="21"/>
          <w:u w:val="single"/>
        </w:rPr>
        <w:t>Dia Útil</w:t>
      </w:r>
      <w:r w:rsidRPr="00D801C9">
        <w:rPr>
          <w:rFonts w:ascii="Tahoma" w:hAnsi="Tahoma" w:cs="Tahoma"/>
          <w:sz w:val="21"/>
          <w:szCs w:val="21"/>
        </w:rPr>
        <w:t xml:space="preserve">” todo e </w:t>
      </w:r>
      <w:ins w:id="106" w:author="Francisco Timoni" w:date="2020-07-17T17:26:00Z">
        <w:r w:rsidR="00D801C9" w:rsidRPr="00D801C9">
          <w:rPr>
            <w:rFonts w:ascii="Tahoma" w:hAnsi="Tahoma" w:cs="Tahoma"/>
            <w:sz w:val="21"/>
            <w:szCs w:val="21"/>
            <w:rPrChange w:id="107" w:author="Francisco Timoni" w:date="2020-07-17T17:27:00Z">
              <w:rPr>
                <w:rFonts w:ascii="Tahoma" w:hAnsi="Tahoma" w:cs="Tahoma"/>
                <w:sz w:val="21"/>
                <w:szCs w:val="21"/>
                <w:highlight w:val="cyan"/>
              </w:rPr>
            </w:rPrChange>
          </w:rPr>
          <w:t>qualquer dia que não seja sábado, domingo ou feriado declarado nacional na República Federativa do Brasil</w:t>
        </w:r>
        <w:r w:rsidR="00D801C9" w:rsidRPr="00D801C9">
          <w:rPr>
            <w:rFonts w:ascii="Tahoma" w:hAnsi="Tahoma" w:cs="Tahoma"/>
            <w:sz w:val="21"/>
            <w:szCs w:val="21"/>
          </w:rPr>
          <w:t>. Quando a indicação de prazo contado por dia no presente Contrato não vier acompanhada da indicação de "dia útil", entende-se que o prazo é contado em dias corridos</w:t>
        </w:r>
      </w:ins>
      <w:del w:id="108" w:author="Francisco Timoni" w:date="2020-07-17T17:27:00Z">
        <w:r w:rsidRPr="00D801C9" w:rsidDel="00D801C9">
          <w:rPr>
            <w:rFonts w:ascii="Tahoma" w:hAnsi="Tahoma" w:cs="Tahoma"/>
            <w:sz w:val="21"/>
            <w:szCs w:val="21"/>
          </w:rPr>
          <w:delText>qualquer dia que não seja sábado, domingo ou feriado nacional na República Federativa do Brasil, ou nos dias em que, por qualquer motivo, não houver expediente na B3.</w:delText>
        </w:r>
      </w:del>
      <w:ins w:id="109" w:author="Luis Schiavinato | Fortesec" w:date="2020-07-07T12:27:00Z">
        <w:del w:id="110" w:author="Francisco Timoni" w:date="2020-07-17T17:27:00Z">
          <w:r w:rsidRPr="00D801C9" w:rsidDel="00D801C9">
            <w:rPr>
              <w:rFonts w:ascii="Tahoma" w:hAnsi="Tahoma" w:cs="Tahoma"/>
              <w:sz w:val="21"/>
              <w:szCs w:val="21"/>
            </w:rPr>
            <w:delText xml:space="preserve"> </w:delText>
          </w:r>
          <w:r w:rsidRPr="00D801C9" w:rsidDel="00D801C9">
            <w:rPr>
              <w:rFonts w:ascii="Tahoma" w:hAnsi="Tahoma" w:cs="Tahoma"/>
              <w:b/>
              <w:bCs/>
              <w:sz w:val="21"/>
              <w:szCs w:val="21"/>
            </w:rPr>
            <w:delText xml:space="preserve">[NOTA FORTESEC: FAVOR REFLETIR A DEFINIÇÃO DE “DIA ÚTIL” CONFORME ACIMA EM TODOS OS </w:delText>
          </w:r>
          <w:r w:rsidRPr="00D801C9" w:rsidDel="00D801C9">
            <w:rPr>
              <w:rFonts w:ascii="Tahoma" w:hAnsi="Tahoma" w:cs="Tahoma"/>
              <w:b/>
              <w:bCs/>
              <w:sz w:val="21"/>
              <w:szCs w:val="21"/>
            </w:rPr>
            <w:lastRenderedPageBreak/>
            <w:delText>DOCUMENTOS DA OPERAÇÃO]</w:delText>
          </w:r>
        </w:del>
      </w:ins>
      <w:ins w:id="111" w:author="Francisco Timoni" w:date="2020-07-17T17:27:00Z">
        <w:r w:rsidR="00D801C9" w:rsidRPr="00D801C9">
          <w:rPr>
            <w:rFonts w:ascii="Tahoma" w:hAnsi="Tahoma" w:cs="Tahoma"/>
            <w:sz w:val="21"/>
            <w:szCs w:val="21"/>
          </w:rPr>
          <w:t>.</w:t>
        </w:r>
      </w:ins>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A50C24B"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bookmarkStart w:id="112" w:name="_Hlk13232269"/>
      <w:bookmarkEnd w:id="102"/>
      <w:r w:rsidR="00746BA0" w:rsidRPr="00063CD8">
        <w:rPr>
          <w:rFonts w:ascii="Tahoma" w:hAnsi="Tahoma" w:cs="Tahoma"/>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063CD8">
        <w:rPr>
          <w:rFonts w:ascii="Tahoma" w:hAnsi="Tahoma" w:cs="Tahoma"/>
          <w:sz w:val="21"/>
          <w:szCs w:val="21"/>
        </w:rPr>
        <w:t>ii</w:t>
      </w:r>
      <w:proofErr w:type="spellEnd"/>
      <w:r w:rsidR="00746BA0" w:rsidRPr="00063CD8">
        <w:rPr>
          <w:rFonts w:ascii="Tahoma" w:hAnsi="Tahoma" w:cs="Tahoma"/>
          <w:sz w:val="21"/>
          <w:szCs w:val="21"/>
        </w:rPr>
        <w:t>) fusão, incorporação, cisão ou qualquer tipo de reorganização societária, ou transformação da Sociedade; (</w:t>
      </w:r>
      <w:proofErr w:type="spellStart"/>
      <w:r w:rsidR="00746BA0" w:rsidRPr="00063CD8">
        <w:rPr>
          <w:rFonts w:ascii="Tahoma" w:hAnsi="Tahoma" w:cs="Tahoma"/>
          <w:sz w:val="21"/>
          <w:szCs w:val="21"/>
        </w:rPr>
        <w:t>iii</w:t>
      </w:r>
      <w:proofErr w:type="spellEnd"/>
      <w:r w:rsidR="00746BA0" w:rsidRPr="00063CD8">
        <w:rPr>
          <w:rFonts w:ascii="Tahoma" w:hAnsi="Tahoma" w:cs="Tahoma"/>
          <w:sz w:val="21"/>
          <w:szCs w:val="21"/>
        </w:rPr>
        <w:t xml:space="preserve">) </w:t>
      </w:r>
      <w:ins w:id="113" w:author="Luis Schiavinato | Fortesec" w:date="2020-07-07T12:27:00Z">
        <w:r w:rsidR="00746BA0">
          <w:rPr>
            <w:rFonts w:ascii="Tahoma" w:hAnsi="Tahoma" w:cs="Tahoma"/>
            <w:sz w:val="21"/>
            <w:szCs w:val="21"/>
          </w:rPr>
          <w:t xml:space="preserve">pedido de recuperação judicial, </w:t>
        </w:r>
      </w:ins>
      <w:r w:rsidR="00746BA0" w:rsidRPr="00063CD8">
        <w:rPr>
          <w:rFonts w:ascii="Tahoma" w:hAnsi="Tahoma" w:cs="Tahoma"/>
          <w:sz w:val="21"/>
          <w:szCs w:val="21"/>
        </w:rPr>
        <w:t>dissolução, liquidação ou qualquer outra forma de extinção da Sociedade; (</w:t>
      </w:r>
      <w:proofErr w:type="spellStart"/>
      <w:r w:rsidR="00746BA0" w:rsidRPr="00063CD8">
        <w:rPr>
          <w:rFonts w:ascii="Tahoma" w:hAnsi="Tahoma" w:cs="Tahoma"/>
          <w:sz w:val="21"/>
          <w:szCs w:val="21"/>
        </w:rPr>
        <w:t>iv</w:t>
      </w:r>
      <w:proofErr w:type="spellEnd"/>
      <w:r w:rsidR="00746BA0" w:rsidRPr="00063CD8">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0B6376E3"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 xml:space="preserve">Os Fiduciantes poderão realizar distribuição de dividendos, juros sobre capital próprio ou quaisquer outros direitos ou rendimentos de maneira desproporcional à </w:t>
      </w:r>
      <w:r w:rsidRPr="00063CD8">
        <w:rPr>
          <w:rFonts w:cs="Tahoma"/>
          <w:b w:val="0"/>
          <w:sz w:val="21"/>
          <w:szCs w:val="21"/>
        </w:rPr>
        <w:lastRenderedPageBreak/>
        <w:t>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del w:id="114" w:author="Manassero Campello Advogados" w:date="2020-06-27T16:26:00Z">
        <w:r w:rsidR="006C0971" w:rsidRPr="00063CD8">
          <w:rPr>
            <w:rFonts w:cs="Tahoma"/>
            <w:b w:val="0"/>
            <w:sz w:val="21"/>
            <w:szCs w:val="21"/>
          </w:rPr>
          <w:delText>.</w:delText>
        </w:r>
      </w:del>
      <w:ins w:id="115" w:author="Manassero Campello Advogados" w:date="2020-06-27T16:26:00Z">
        <w:r w:rsidR="007B7833">
          <w:rPr>
            <w:rFonts w:cs="Tahoma"/>
            <w:b w:val="0"/>
            <w:sz w:val="21"/>
            <w:szCs w:val="21"/>
          </w:rPr>
          <w:t xml:space="preserve"> </w:t>
        </w:r>
        <w:r w:rsidR="004F1B1A">
          <w:rPr>
            <w:rFonts w:cs="Tahoma"/>
            <w:b w:val="0"/>
            <w:sz w:val="21"/>
            <w:szCs w:val="21"/>
          </w:rPr>
          <w:t>E</w:t>
        </w:r>
      </w:ins>
      <w:ins w:id="116" w:author="Francisco Timoni" w:date="2020-07-08T17:42:00Z">
        <w:r w:rsidR="004F1B1A">
          <w:rPr>
            <w:rFonts w:cs="Tahoma"/>
            <w:b w:val="0"/>
            <w:sz w:val="21"/>
            <w:szCs w:val="21"/>
          </w:rPr>
          <w:t xml:space="preserve"> desde</w:t>
        </w:r>
      </w:ins>
      <w:ins w:id="117" w:author="Manassero Campello Advogados" w:date="2020-06-27T16:26:00Z">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ins>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112"/>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118" w:name="_Hlk13232293"/>
      <w:bookmarkStart w:id="119"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118"/>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B5B51A8" w:rsidR="003B4CB3" w:rsidRPr="00063CD8" w:rsidRDefault="00746BA0" w:rsidP="00063CD8">
      <w:pPr>
        <w:widowControl w:val="0"/>
        <w:spacing w:line="300" w:lineRule="exact"/>
        <w:jc w:val="both"/>
        <w:rPr>
          <w:rFonts w:ascii="Tahoma" w:hAnsi="Tahoma" w:cs="Tahoma"/>
          <w:sz w:val="21"/>
          <w:szCs w:val="21"/>
        </w:rPr>
      </w:pPr>
      <w:bookmarkStart w:id="120" w:name="_Hlk13232318"/>
      <w:r w:rsidRPr="00063CD8">
        <w:rPr>
          <w:rFonts w:ascii="Tahoma" w:hAnsi="Tahoma" w:cs="Tahoma"/>
          <w:sz w:val="21"/>
          <w:szCs w:val="21"/>
        </w:rPr>
        <w:t>6.1</w:t>
      </w:r>
      <w:r w:rsidRPr="00063CD8">
        <w:rPr>
          <w:rFonts w:ascii="Tahoma" w:hAnsi="Tahoma" w:cs="Tahoma"/>
          <w:sz w:val="21"/>
          <w:szCs w:val="21"/>
        </w:rPr>
        <w:tab/>
        <w:t>Na hipótese de inadimplemento de qualquer uma das obrigações assumidas no Contrato de Cessão e/ou</w:t>
      </w:r>
      <w:ins w:id="121" w:author="Luis Schiavinato | Fortesec" w:date="2020-07-07T12:28:00Z">
        <w:r>
          <w:rPr>
            <w:rFonts w:ascii="Tahoma" w:hAnsi="Tahoma" w:cs="Tahoma"/>
            <w:sz w:val="21"/>
            <w:szCs w:val="21"/>
          </w:rPr>
          <w:t xml:space="preserve"> </w:t>
        </w:r>
        <w:r w:rsidRPr="0042005E">
          <w:rPr>
            <w:rFonts w:ascii="Tahoma" w:hAnsi="Tahoma" w:cs="Tahoma"/>
            <w:sz w:val="21"/>
            <w:szCs w:val="21"/>
          </w:rPr>
          <w:t>em qualquer dos</w:t>
        </w:r>
      </w:ins>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063CD8">
        <w:rPr>
          <w:rFonts w:ascii="Tahoma" w:hAnsi="Tahoma" w:cs="Tahoma"/>
          <w:sz w:val="21"/>
          <w:szCs w:val="21"/>
        </w:rPr>
        <w:t>ii</w:t>
      </w:r>
      <w:proofErr w:type="spellEnd"/>
      <w:r w:rsidRPr="00063CD8">
        <w:rPr>
          <w:rFonts w:ascii="Tahoma" w:hAnsi="Tahoma" w:cs="Tahoma"/>
          <w:sz w:val="21"/>
          <w:szCs w:val="21"/>
        </w:rPr>
        <w:t>) cobrar o pagamento dos Direitos diretamente da Sociedade, (</w:t>
      </w:r>
      <w:proofErr w:type="spellStart"/>
      <w:r w:rsidRPr="00063CD8">
        <w:rPr>
          <w:rFonts w:ascii="Tahoma" w:hAnsi="Tahoma" w:cs="Tahoma"/>
          <w:sz w:val="21"/>
          <w:szCs w:val="21"/>
        </w:rPr>
        <w:t>iii</w:t>
      </w:r>
      <w:proofErr w:type="spellEnd"/>
      <w:r w:rsidRPr="00063CD8">
        <w:rPr>
          <w:rFonts w:ascii="Tahoma" w:hAnsi="Tahoma" w:cs="Tahoma"/>
          <w:sz w:val="21"/>
          <w:szCs w:val="21"/>
        </w:rPr>
        <w:t xml:space="preserve">) utilizar a totalidade dos recursos existentes na Conta Centralizadora, decorrentes dos eventos descritos no presente </w:t>
      </w:r>
      <w:r w:rsidRPr="00063CD8">
        <w:rPr>
          <w:rFonts w:ascii="Tahoma" w:hAnsi="Tahoma" w:cs="Tahoma"/>
          <w:sz w:val="21"/>
          <w:szCs w:val="21"/>
        </w:rPr>
        <w:lastRenderedPageBreak/>
        <w:t>Contrato, para fins de pagamento dos valores inadimplidos; (</w:t>
      </w:r>
      <w:proofErr w:type="spellStart"/>
      <w:r w:rsidRPr="00063CD8">
        <w:rPr>
          <w:rFonts w:ascii="Tahoma" w:hAnsi="Tahoma" w:cs="Tahoma"/>
          <w:sz w:val="21"/>
          <w:szCs w:val="21"/>
        </w:rPr>
        <w:t>iv</w:t>
      </w:r>
      <w:proofErr w:type="spellEnd"/>
      <w:r w:rsidRPr="00063CD8">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que conste no Contrato Social da Sociedade que as quotas da Sociedade encontram-se em execução da alienação fiduciária; 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6A7EA5FF"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
        <w:t xml:space="preserve">de procuração nos termos do </w:t>
      </w:r>
      <w:r w:rsidRPr="00746BA0">
        <w:rPr>
          <w:rFonts w:ascii="Tahoma" w:hAnsi="Tahoma" w:cs="Tahoma"/>
          <w:sz w:val="21"/>
          <w:szCs w:val="21"/>
          <w:u w:val="single"/>
        </w:rPr>
        <w:t>Anexo I</w:t>
      </w:r>
      <w:r w:rsidRPr="00746BA0">
        <w:rPr>
          <w:rFonts w:ascii="Tahoma" w:hAnsi="Tahoma" w:cs="Tahoma"/>
          <w:sz w:val="21"/>
          <w:szCs w:val="21"/>
        </w:rPr>
        <w:t xml:space="preserve"> ao presente.</w:t>
      </w:r>
      <w:r w:rsidR="00901B5F" w:rsidRPr="00746BA0">
        <w:rPr>
          <w:rFonts w:ascii="Tahoma" w:hAnsi="Tahoma" w:cs="Tahoma"/>
          <w:sz w:val="21"/>
          <w:szCs w:val="21"/>
        </w:rPr>
        <w:t xml:space="preserve"> </w:t>
      </w:r>
      <w:ins w:id="122" w:author="Luis Schiavinato | Fortesec" w:date="2020-07-07T12:28:00Z">
        <w:del w:id="123" w:author="Francisco Timoni" w:date="2020-07-08T11:39:00Z">
          <w:r w:rsidR="00746BA0" w:rsidRPr="00746BA0" w:rsidDel="00746BA0">
            <w:rPr>
              <w:rFonts w:ascii="Tahoma" w:hAnsi="Tahoma" w:cs="Tahoma"/>
              <w:b/>
              <w:bCs/>
              <w:sz w:val="21"/>
              <w:szCs w:val="21"/>
              <w:rPrChange w:id="124" w:author="Francisco Timoni" w:date="2020-07-08T11:39:00Z">
                <w:rPr>
                  <w:rFonts w:ascii="Tahoma" w:hAnsi="Tahoma" w:cs="Tahoma"/>
                  <w:b/>
                  <w:bCs/>
                  <w:sz w:val="21"/>
                  <w:szCs w:val="21"/>
                  <w:highlight w:val="cyan"/>
                </w:rPr>
              </w:rPrChange>
            </w:rPr>
            <w:delText>[NOTA FORTESEC: ASSESSOR LEGAL</w:delText>
          </w:r>
        </w:del>
      </w:ins>
      <w:ins w:id="125" w:author="Luis Schiavinato | Fortesec" w:date="2020-07-07T12:29:00Z">
        <w:del w:id="126" w:author="Francisco Timoni" w:date="2020-07-08T11:39:00Z">
          <w:r w:rsidR="00746BA0" w:rsidRPr="00746BA0" w:rsidDel="00746BA0">
            <w:rPr>
              <w:rFonts w:ascii="Tahoma" w:hAnsi="Tahoma" w:cs="Tahoma"/>
              <w:b/>
              <w:bCs/>
              <w:sz w:val="21"/>
              <w:szCs w:val="21"/>
              <w:rPrChange w:id="127" w:author="Francisco Timoni" w:date="2020-07-08T11:39:00Z">
                <w:rPr>
                  <w:rFonts w:ascii="Tahoma" w:hAnsi="Tahoma" w:cs="Tahoma"/>
                  <w:b/>
                  <w:bCs/>
                  <w:sz w:val="21"/>
                  <w:szCs w:val="21"/>
                  <w:highlight w:val="cyan"/>
                </w:rPr>
              </w:rPrChange>
            </w:rPr>
            <w:delText xml:space="preserve">, </w:delText>
          </w:r>
        </w:del>
      </w:ins>
      <w:ins w:id="128" w:author="Luis Schiavinato | Fortesec" w:date="2020-07-07T12:28:00Z">
        <w:del w:id="129" w:author="Francisco Timoni" w:date="2020-07-08T11:39:00Z">
          <w:r w:rsidR="00746BA0" w:rsidRPr="00746BA0" w:rsidDel="00746BA0">
            <w:rPr>
              <w:rFonts w:ascii="Tahoma" w:hAnsi="Tahoma" w:cs="Tahoma"/>
              <w:b/>
              <w:bCs/>
              <w:sz w:val="21"/>
              <w:szCs w:val="21"/>
              <w:rPrChange w:id="130" w:author="Francisco Timoni" w:date="2020-07-08T11:39:00Z">
                <w:rPr>
                  <w:rFonts w:ascii="Tahoma" w:hAnsi="Tahoma" w:cs="Tahoma"/>
                  <w:b/>
                  <w:bCs/>
                  <w:sz w:val="21"/>
                  <w:szCs w:val="21"/>
                  <w:highlight w:val="cyan"/>
                </w:rPr>
              </w:rPrChange>
            </w:rPr>
            <w:delText>INOBSTANTE A DECLARAÇÃO ORA INSERIDA, FORAM VERIFICADAS AS RESPECTIVAS DISPOSIÇÕES NOS BYLAWS DAS SOCIEDADES, CORRETO?</w:delText>
          </w:r>
        </w:del>
      </w:ins>
      <w:ins w:id="131" w:author="Luis Schiavinato | Fortesec" w:date="2020-07-07T12:29:00Z">
        <w:del w:id="132" w:author="Francisco Timoni" w:date="2020-07-08T11:39:00Z">
          <w:r w:rsidR="00746BA0" w:rsidRPr="00746BA0" w:rsidDel="00746BA0">
            <w:rPr>
              <w:rFonts w:ascii="Tahoma" w:hAnsi="Tahoma" w:cs="Tahoma"/>
              <w:b/>
              <w:bCs/>
              <w:sz w:val="21"/>
              <w:szCs w:val="21"/>
              <w:rPrChange w:id="133" w:author="Francisco Timoni" w:date="2020-07-08T11:39:00Z">
                <w:rPr>
                  <w:rFonts w:ascii="Tahoma" w:hAnsi="Tahoma" w:cs="Tahoma"/>
                  <w:b/>
                  <w:bCs/>
                  <w:sz w:val="21"/>
                  <w:szCs w:val="21"/>
                  <w:highlight w:val="cyan"/>
                </w:rPr>
              </w:rPrChange>
            </w:rPr>
            <w:delText>]</w:delText>
          </w:r>
        </w:del>
      </w:ins>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w:t>
      </w:r>
      <w:r w:rsidRPr="00063CD8">
        <w:rPr>
          <w:rFonts w:ascii="Tahoma" w:hAnsi="Tahoma" w:cs="Tahoma"/>
          <w:sz w:val="21"/>
          <w:szCs w:val="21"/>
        </w:rPr>
        <w:lastRenderedPageBreak/>
        <w:t xml:space="preserve">que qualquer nova procuração a ser celebrada deverá contemplar ao menos os poderes e condições descritas no modelo constante no Anexo I, exceto se diversamente solicitado pela Fiduciária ou por sua cessionária. </w:t>
      </w:r>
    </w:p>
    <w:bookmarkEnd w:id="120"/>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134"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135" w:name="_Hlk13232407"/>
      <w:bookmarkEnd w:id="134"/>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lastRenderedPageBreak/>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136" w:name="_Hlk13232434"/>
      <w:bookmarkEnd w:id="135"/>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77777777" w:rsidR="00154EAD" w:rsidRPr="00037235" w:rsidRDefault="00154EAD"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037235">
        <w:rPr>
          <w:rFonts w:ascii="Tahoma" w:eastAsiaTheme="minorHAnsi" w:hAnsi="Tahoma" w:cs="Tahoma"/>
          <w:b/>
          <w:bCs/>
          <w:sz w:val="21"/>
          <w:szCs w:val="21"/>
          <w:lang w:eastAsia="en-US"/>
        </w:rPr>
        <w:t>SPE MENTTORA MULTIPROPRIEDADE LTDA.</w:t>
      </w:r>
    </w:p>
    <w:p w14:paraId="42BB48FF" w14:textId="77777777" w:rsidR="00D801C9" w:rsidRPr="00D801C9" w:rsidRDefault="00D801C9">
      <w:pPr>
        <w:widowControl w:val="0"/>
        <w:autoSpaceDE w:val="0"/>
        <w:autoSpaceDN w:val="0"/>
        <w:adjustRightInd w:val="0"/>
        <w:spacing w:line="300" w:lineRule="exact"/>
        <w:ind w:left="709"/>
        <w:jc w:val="both"/>
        <w:rPr>
          <w:ins w:id="137" w:author="Francisco Timoni" w:date="2020-07-17T17:27:00Z"/>
          <w:rFonts w:ascii="Tahoma" w:hAnsi="Tahoma" w:cs="Tahoma"/>
          <w:sz w:val="21"/>
          <w:szCs w:val="21"/>
        </w:rPr>
        <w:pPrChange w:id="138" w:author="Francisco Timoni" w:date="2020-07-17T17:27:00Z">
          <w:pPr>
            <w:widowControl w:val="0"/>
            <w:autoSpaceDE w:val="0"/>
            <w:autoSpaceDN w:val="0"/>
            <w:adjustRightInd w:val="0"/>
            <w:spacing w:line="300" w:lineRule="exact"/>
            <w:jc w:val="both"/>
          </w:pPr>
        </w:pPrChange>
      </w:pPr>
      <w:ins w:id="139" w:author="Francisco Timoni" w:date="2020-07-17T17:27:00Z">
        <w:r w:rsidRPr="00D801C9">
          <w:rPr>
            <w:rFonts w:ascii="Tahoma" w:hAnsi="Tahoma" w:cs="Tahoma"/>
            <w:sz w:val="21"/>
            <w:szCs w:val="21"/>
          </w:rPr>
          <w:t xml:space="preserve">Rua São Bento, s/n, Quadra 39, Lote 1-R, Loja 02, </w:t>
        </w:r>
        <w:r w:rsidRPr="00D801C9">
          <w:rPr>
            <w:rFonts w:ascii="Tahoma" w:hAnsi="Tahoma" w:cs="Tahoma"/>
            <w:sz w:val="21"/>
            <w:szCs w:val="21"/>
            <w:rPrChange w:id="140" w:author="Francisco Timoni" w:date="2020-07-17T17:28:00Z">
              <w:rPr>
                <w:rFonts w:ascii="Tahoma" w:hAnsi="Tahoma" w:cs="Tahoma"/>
                <w:sz w:val="21"/>
                <w:szCs w:val="21"/>
                <w:highlight w:val="yellow"/>
              </w:rPr>
            </w:rPrChange>
          </w:rPr>
          <w:t>Turista</w:t>
        </w:r>
        <w:r w:rsidRPr="00D801C9">
          <w:rPr>
            <w:rFonts w:ascii="Tahoma" w:hAnsi="Tahoma" w:cs="Tahoma"/>
            <w:sz w:val="21"/>
            <w:szCs w:val="21"/>
          </w:rPr>
          <w:t>,</w:t>
        </w:r>
      </w:ins>
    </w:p>
    <w:p w14:paraId="25EC2E70" w14:textId="77777777" w:rsidR="00D801C9" w:rsidRPr="00D801C9" w:rsidRDefault="00D801C9">
      <w:pPr>
        <w:widowControl w:val="0"/>
        <w:autoSpaceDE w:val="0"/>
        <w:autoSpaceDN w:val="0"/>
        <w:adjustRightInd w:val="0"/>
        <w:spacing w:line="300" w:lineRule="exact"/>
        <w:ind w:left="709"/>
        <w:jc w:val="both"/>
        <w:rPr>
          <w:ins w:id="141" w:author="Francisco Timoni" w:date="2020-07-17T17:27:00Z"/>
          <w:rFonts w:ascii="Tahoma" w:hAnsi="Tahoma" w:cs="Tahoma"/>
          <w:sz w:val="21"/>
          <w:szCs w:val="21"/>
        </w:rPr>
        <w:pPrChange w:id="142" w:author="Francisco Timoni" w:date="2020-07-17T17:27:00Z">
          <w:pPr>
            <w:widowControl w:val="0"/>
            <w:autoSpaceDE w:val="0"/>
            <w:autoSpaceDN w:val="0"/>
            <w:adjustRightInd w:val="0"/>
            <w:spacing w:line="300" w:lineRule="exact"/>
            <w:jc w:val="both"/>
          </w:pPr>
        </w:pPrChange>
      </w:pPr>
      <w:ins w:id="143" w:author="Francisco Timoni" w:date="2020-07-17T17:27:00Z">
        <w:r w:rsidRPr="00D801C9">
          <w:rPr>
            <w:rFonts w:ascii="Tahoma" w:hAnsi="Tahoma" w:cs="Tahoma"/>
            <w:sz w:val="21"/>
            <w:szCs w:val="21"/>
          </w:rPr>
          <w:t xml:space="preserve">Caldas Novas/GO, CEP </w:t>
        </w:r>
        <w:r w:rsidRPr="00D801C9">
          <w:rPr>
            <w:rFonts w:ascii="Tahoma" w:hAnsi="Tahoma" w:cs="Tahoma"/>
            <w:sz w:val="21"/>
            <w:szCs w:val="21"/>
            <w:rPrChange w:id="144" w:author="Francisco Timoni" w:date="2020-07-17T17:28:00Z">
              <w:rPr>
                <w:rFonts w:ascii="Tahoma" w:hAnsi="Tahoma" w:cs="Tahoma"/>
                <w:sz w:val="21"/>
                <w:szCs w:val="21"/>
                <w:highlight w:val="yellow"/>
              </w:rPr>
            </w:rPrChange>
          </w:rPr>
          <w:t>75696-026</w:t>
        </w:r>
      </w:ins>
    </w:p>
    <w:p w14:paraId="70BE4352" w14:textId="77777777" w:rsidR="00D801C9" w:rsidRPr="00D801C9" w:rsidRDefault="00D801C9">
      <w:pPr>
        <w:widowControl w:val="0"/>
        <w:autoSpaceDE w:val="0"/>
        <w:autoSpaceDN w:val="0"/>
        <w:adjustRightInd w:val="0"/>
        <w:spacing w:line="300" w:lineRule="exact"/>
        <w:ind w:left="709"/>
        <w:jc w:val="both"/>
        <w:rPr>
          <w:ins w:id="145" w:author="Francisco Timoni" w:date="2020-07-17T17:27:00Z"/>
          <w:rFonts w:ascii="Tahoma" w:hAnsi="Tahoma" w:cs="Tahoma"/>
          <w:sz w:val="21"/>
          <w:szCs w:val="21"/>
        </w:rPr>
        <w:pPrChange w:id="146" w:author="Francisco Timoni" w:date="2020-07-17T17:27:00Z">
          <w:pPr>
            <w:widowControl w:val="0"/>
            <w:autoSpaceDE w:val="0"/>
            <w:autoSpaceDN w:val="0"/>
            <w:adjustRightInd w:val="0"/>
            <w:spacing w:line="300" w:lineRule="exact"/>
            <w:jc w:val="both"/>
          </w:pPr>
        </w:pPrChange>
      </w:pPr>
      <w:ins w:id="147" w:author="Francisco Timoni" w:date="2020-07-17T17:27:00Z">
        <w:r w:rsidRPr="00D801C9">
          <w:rPr>
            <w:rFonts w:ascii="Tahoma" w:hAnsi="Tahoma" w:cs="Tahoma"/>
            <w:sz w:val="21"/>
            <w:szCs w:val="21"/>
          </w:rPr>
          <w:t xml:space="preserve">At.: </w:t>
        </w:r>
        <w:bookmarkStart w:id="148" w:name="_Hlk44617554"/>
        <w:proofErr w:type="spellStart"/>
        <w:r w:rsidRPr="00D801C9">
          <w:rPr>
            <w:rFonts w:ascii="Tahoma" w:hAnsi="Tahoma" w:cs="Tahoma"/>
            <w:sz w:val="21"/>
            <w:szCs w:val="21"/>
            <w:rPrChange w:id="149" w:author="Francisco Timoni" w:date="2020-07-17T17:28:00Z">
              <w:rPr>
                <w:rFonts w:ascii="Tahoma" w:hAnsi="Tahoma" w:cs="Tahoma"/>
                <w:sz w:val="21"/>
                <w:szCs w:val="21"/>
                <w:highlight w:val="yellow"/>
              </w:rPr>
            </w:rPrChange>
          </w:rPr>
          <w:t>Vanterluiz</w:t>
        </w:r>
        <w:proofErr w:type="spellEnd"/>
        <w:r w:rsidRPr="00D801C9">
          <w:rPr>
            <w:rFonts w:ascii="Tahoma" w:hAnsi="Tahoma" w:cs="Tahoma"/>
            <w:sz w:val="21"/>
            <w:szCs w:val="21"/>
            <w:rPrChange w:id="150" w:author="Francisco Timoni" w:date="2020-07-17T17:28:00Z">
              <w:rPr>
                <w:rFonts w:ascii="Tahoma" w:hAnsi="Tahoma" w:cs="Tahoma"/>
                <w:sz w:val="21"/>
                <w:szCs w:val="21"/>
                <w:highlight w:val="yellow"/>
              </w:rPr>
            </w:rPrChange>
          </w:rPr>
          <w:t xml:space="preserve"> Tiago Pereira Junior</w:t>
        </w:r>
        <w:bookmarkEnd w:id="148"/>
      </w:ins>
    </w:p>
    <w:p w14:paraId="4E298950" w14:textId="77777777" w:rsidR="00D801C9" w:rsidRPr="00D801C9" w:rsidRDefault="00D801C9">
      <w:pPr>
        <w:widowControl w:val="0"/>
        <w:tabs>
          <w:tab w:val="left" w:pos="1134"/>
        </w:tabs>
        <w:spacing w:line="300" w:lineRule="exact"/>
        <w:ind w:left="709" w:right="-2"/>
        <w:jc w:val="both"/>
        <w:rPr>
          <w:ins w:id="151" w:author="Francisco Timoni" w:date="2020-07-17T17:27:00Z"/>
          <w:rFonts w:ascii="Tahoma" w:hAnsi="Tahoma" w:cs="Tahoma"/>
          <w:sz w:val="21"/>
          <w:szCs w:val="21"/>
        </w:rPr>
        <w:pPrChange w:id="152" w:author="Francisco Timoni" w:date="2020-07-17T17:27:00Z">
          <w:pPr>
            <w:widowControl w:val="0"/>
            <w:tabs>
              <w:tab w:val="left" w:pos="1134"/>
            </w:tabs>
            <w:spacing w:line="300" w:lineRule="exact"/>
            <w:ind w:right="-2"/>
            <w:jc w:val="both"/>
          </w:pPr>
        </w:pPrChange>
      </w:pPr>
      <w:ins w:id="153" w:author="Francisco Timoni" w:date="2020-07-17T17:27:00Z">
        <w:r w:rsidRPr="00D801C9">
          <w:rPr>
            <w:rFonts w:ascii="Tahoma" w:hAnsi="Tahoma" w:cs="Tahoma"/>
            <w:sz w:val="21"/>
            <w:szCs w:val="21"/>
          </w:rPr>
          <w:t xml:space="preserve">Telefone: </w:t>
        </w:r>
        <w:bookmarkStart w:id="154" w:name="_Hlk44750540"/>
        <w:r w:rsidRPr="00D801C9">
          <w:rPr>
            <w:rFonts w:ascii="Tahoma" w:hAnsi="Tahoma" w:cs="Tahoma"/>
            <w:sz w:val="21"/>
            <w:szCs w:val="21"/>
            <w:rPrChange w:id="155" w:author="Francisco Timoni" w:date="2020-07-17T17:28:00Z">
              <w:rPr>
                <w:rFonts w:ascii="Tahoma" w:hAnsi="Tahoma" w:cs="Tahoma"/>
                <w:sz w:val="21"/>
                <w:szCs w:val="21"/>
                <w:highlight w:val="yellow"/>
              </w:rPr>
            </w:rPrChange>
          </w:rPr>
          <w:t>(64) 3456-1101 - (64) 996580446 – (064)999762274</w:t>
        </w:r>
      </w:ins>
    </w:p>
    <w:bookmarkEnd w:id="154"/>
    <w:p w14:paraId="2A85AAE4" w14:textId="77777777" w:rsidR="00D801C9" w:rsidRPr="00D801C9" w:rsidRDefault="00D801C9">
      <w:pPr>
        <w:widowControl w:val="0"/>
        <w:autoSpaceDE w:val="0"/>
        <w:autoSpaceDN w:val="0"/>
        <w:adjustRightInd w:val="0"/>
        <w:spacing w:line="300" w:lineRule="exact"/>
        <w:ind w:left="709"/>
        <w:jc w:val="both"/>
        <w:rPr>
          <w:ins w:id="156" w:author="Francisco Timoni" w:date="2020-07-17T17:27:00Z"/>
          <w:rFonts w:ascii="Tahoma" w:eastAsiaTheme="majorEastAsia" w:hAnsi="Tahoma" w:cs="Tahoma"/>
          <w:sz w:val="21"/>
          <w:szCs w:val="21"/>
        </w:rPr>
        <w:pPrChange w:id="157" w:author="Francisco Timoni" w:date="2020-07-17T17:27:00Z">
          <w:pPr>
            <w:widowControl w:val="0"/>
            <w:autoSpaceDE w:val="0"/>
            <w:autoSpaceDN w:val="0"/>
            <w:adjustRightInd w:val="0"/>
            <w:spacing w:line="300" w:lineRule="exact"/>
            <w:jc w:val="both"/>
          </w:pPr>
        </w:pPrChange>
      </w:pPr>
      <w:ins w:id="158" w:author="Francisco Timoni" w:date="2020-07-17T17:27:00Z">
        <w:r w:rsidRPr="00D801C9">
          <w:rPr>
            <w:rFonts w:ascii="Tahoma" w:hAnsi="Tahoma" w:cs="Tahoma"/>
            <w:sz w:val="21"/>
            <w:szCs w:val="21"/>
          </w:rPr>
          <w:t xml:space="preserve">E-mail: </w:t>
        </w:r>
        <w:r w:rsidRPr="00D801C9">
          <w:rPr>
            <w:sz w:val="24"/>
            <w:szCs w:val="24"/>
            <w:rPrChange w:id="159" w:author="Francisco Timoni" w:date="2020-07-17T17:28:00Z">
              <w:rPr>
                <w:sz w:val="24"/>
                <w:szCs w:val="24"/>
              </w:rPr>
            </w:rPrChange>
          </w:rPr>
          <w:fldChar w:fldCharType="begin"/>
        </w:r>
        <w:r w:rsidRPr="00D801C9">
          <w:instrText xml:space="preserve"> HYPERLINK "mailto:vanterjunior@goldendolphin.com.br" </w:instrText>
        </w:r>
        <w:r w:rsidRPr="00D801C9">
          <w:rPr>
            <w:sz w:val="24"/>
            <w:szCs w:val="24"/>
            <w:rPrChange w:id="160" w:author="Francisco Timoni" w:date="2020-07-17T17:28:00Z">
              <w:rPr>
                <w:rStyle w:val="Hyperlink"/>
                <w:rFonts w:ascii="Tahoma" w:eastAsiaTheme="majorEastAsia" w:hAnsi="Tahoma" w:cs="Tahoma"/>
                <w:sz w:val="21"/>
                <w:szCs w:val="21"/>
                <w:highlight w:val="yellow"/>
              </w:rPr>
            </w:rPrChange>
          </w:rPr>
          <w:fldChar w:fldCharType="separate"/>
        </w:r>
        <w:r w:rsidRPr="00D801C9">
          <w:rPr>
            <w:rStyle w:val="Hyperlink"/>
            <w:rFonts w:ascii="Tahoma" w:eastAsiaTheme="majorEastAsia" w:hAnsi="Tahoma" w:cs="Tahoma"/>
            <w:sz w:val="21"/>
            <w:szCs w:val="21"/>
          </w:rPr>
          <w:t>v</w:t>
        </w:r>
        <w:r w:rsidRPr="00D801C9">
          <w:rPr>
            <w:rStyle w:val="Hyperlink"/>
            <w:rFonts w:ascii="Tahoma" w:eastAsiaTheme="majorEastAsia" w:hAnsi="Tahoma" w:cs="Tahoma"/>
            <w:sz w:val="21"/>
            <w:szCs w:val="21"/>
            <w:rPrChange w:id="161" w:author="Francisco Timoni" w:date="2020-07-17T17:28:00Z">
              <w:rPr>
                <w:rStyle w:val="Hyperlink"/>
                <w:rFonts w:ascii="Tahoma" w:eastAsiaTheme="majorEastAsia" w:hAnsi="Tahoma" w:cs="Tahoma"/>
                <w:sz w:val="21"/>
                <w:szCs w:val="21"/>
                <w:highlight w:val="yellow"/>
              </w:rPr>
            </w:rPrChange>
          </w:rPr>
          <w:t>anterjunior@goldendolphin.com.br</w:t>
        </w:r>
        <w:r w:rsidRPr="00D801C9">
          <w:rPr>
            <w:rStyle w:val="Hyperlink"/>
            <w:rFonts w:ascii="Tahoma" w:eastAsiaTheme="majorEastAsia" w:hAnsi="Tahoma" w:cs="Tahoma"/>
            <w:sz w:val="21"/>
            <w:szCs w:val="21"/>
            <w:rPrChange w:id="162" w:author="Francisco Timoni" w:date="2020-07-17T17:28:00Z">
              <w:rPr>
                <w:rStyle w:val="Hyperlink"/>
                <w:rFonts w:ascii="Tahoma" w:eastAsiaTheme="majorEastAsia" w:hAnsi="Tahoma" w:cs="Tahoma"/>
                <w:sz w:val="21"/>
                <w:szCs w:val="21"/>
                <w:highlight w:val="yellow"/>
              </w:rPr>
            </w:rPrChange>
          </w:rPr>
          <w:fldChar w:fldCharType="end"/>
        </w:r>
        <w:r w:rsidRPr="00D801C9">
          <w:rPr>
            <w:rStyle w:val="Hyperlink"/>
            <w:rFonts w:ascii="Tahoma" w:eastAsiaTheme="majorEastAsia" w:hAnsi="Tahoma" w:cs="Tahoma"/>
            <w:sz w:val="21"/>
            <w:szCs w:val="21"/>
          </w:rPr>
          <w:t xml:space="preserve"> e </w:t>
        </w:r>
        <w:r w:rsidRPr="00D801C9">
          <w:rPr>
            <w:sz w:val="24"/>
            <w:szCs w:val="24"/>
            <w:rPrChange w:id="163" w:author="Francisco Timoni" w:date="2020-07-17T17:28:00Z">
              <w:rPr>
                <w:sz w:val="24"/>
                <w:szCs w:val="24"/>
              </w:rPr>
            </w:rPrChange>
          </w:rPr>
          <w:fldChar w:fldCharType="begin"/>
        </w:r>
        <w:r w:rsidRPr="00D801C9">
          <w:instrText xml:space="preserve"> HYPERLINK "mailto:helenilton@goldendolphin.com.br" </w:instrText>
        </w:r>
        <w:r w:rsidRPr="00D801C9">
          <w:rPr>
            <w:sz w:val="24"/>
            <w:szCs w:val="24"/>
            <w:rPrChange w:id="164" w:author="Francisco Timoni" w:date="2020-07-17T17:28:00Z">
              <w:rPr>
                <w:rStyle w:val="Hyperlink"/>
                <w:rFonts w:ascii="Tahoma" w:eastAsiaTheme="majorEastAsia" w:hAnsi="Tahoma" w:cs="Tahoma"/>
                <w:sz w:val="21"/>
                <w:szCs w:val="21"/>
              </w:rPr>
            </w:rPrChange>
          </w:rPr>
          <w:fldChar w:fldCharType="separate"/>
        </w:r>
        <w:r w:rsidRPr="00D801C9">
          <w:rPr>
            <w:rStyle w:val="Hyperlink"/>
            <w:rFonts w:ascii="Tahoma" w:eastAsiaTheme="majorEastAsia" w:hAnsi="Tahoma" w:cs="Tahoma"/>
            <w:sz w:val="21"/>
            <w:szCs w:val="21"/>
          </w:rPr>
          <w:t>helenilton@goldendolphin.com.br</w:t>
        </w:r>
        <w:r w:rsidRPr="00D801C9">
          <w:rPr>
            <w:rStyle w:val="Hyperlink"/>
            <w:rFonts w:ascii="Tahoma" w:eastAsiaTheme="majorEastAsia" w:hAnsi="Tahoma" w:cs="Tahoma"/>
            <w:sz w:val="21"/>
            <w:szCs w:val="21"/>
            <w:rPrChange w:id="165" w:author="Francisco Timoni" w:date="2020-07-17T17:28:00Z">
              <w:rPr>
                <w:rStyle w:val="Hyperlink"/>
                <w:rFonts w:ascii="Tahoma" w:eastAsiaTheme="majorEastAsia" w:hAnsi="Tahoma" w:cs="Tahoma"/>
                <w:sz w:val="21"/>
                <w:szCs w:val="21"/>
              </w:rPr>
            </w:rPrChange>
          </w:rPr>
          <w:fldChar w:fldCharType="end"/>
        </w:r>
      </w:ins>
    </w:p>
    <w:p w14:paraId="7CFB5BA7" w14:textId="77777777" w:rsidR="00154EAD" w:rsidRPr="00D801C9" w:rsidDel="00D801C9" w:rsidRDefault="00154EAD" w:rsidP="00154EAD">
      <w:pPr>
        <w:widowControl w:val="0"/>
        <w:autoSpaceDE w:val="0"/>
        <w:autoSpaceDN w:val="0"/>
        <w:adjustRightInd w:val="0"/>
        <w:spacing w:line="300" w:lineRule="exact"/>
        <w:ind w:left="709"/>
        <w:jc w:val="both"/>
        <w:rPr>
          <w:del w:id="166" w:author="Francisco Timoni" w:date="2020-07-17T17:27:00Z"/>
          <w:rFonts w:ascii="Tahoma" w:hAnsi="Tahoma" w:cs="Tahoma"/>
          <w:sz w:val="21"/>
          <w:szCs w:val="21"/>
        </w:rPr>
      </w:pPr>
      <w:del w:id="167" w:author="Francisco Timoni" w:date="2020-07-17T17:27:00Z">
        <w:r w:rsidRPr="00D801C9" w:rsidDel="00D801C9">
          <w:rPr>
            <w:rFonts w:ascii="Tahoma" w:hAnsi="Tahoma" w:cs="Tahoma"/>
            <w:sz w:val="21"/>
            <w:szCs w:val="21"/>
          </w:rPr>
          <w:delText xml:space="preserve">Rua São Bento, s/n, Quadra 39, Lote 1-R, Loja 02, </w:delText>
        </w:r>
      </w:del>
    </w:p>
    <w:p w14:paraId="51F80696" w14:textId="77777777" w:rsidR="00154EAD" w:rsidRPr="00D801C9" w:rsidDel="00D801C9" w:rsidRDefault="00154EAD" w:rsidP="00154EAD">
      <w:pPr>
        <w:widowControl w:val="0"/>
        <w:autoSpaceDE w:val="0"/>
        <w:autoSpaceDN w:val="0"/>
        <w:adjustRightInd w:val="0"/>
        <w:spacing w:line="300" w:lineRule="exact"/>
        <w:ind w:left="709"/>
        <w:jc w:val="both"/>
        <w:rPr>
          <w:del w:id="168" w:author="Francisco Timoni" w:date="2020-07-17T17:27:00Z"/>
          <w:rFonts w:ascii="Tahoma" w:hAnsi="Tahoma" w:cs="Tahoma"/>
          <w:sz w:val="21"/>
          <w:szCs w:val="21"/>
        </w:rPr>
      </w:pPr>
      <w:del w:id="169" w:author="Francisco Timoni" w:date="2020-07-17T17:27:00Z">
        <w:r w:rsidRPr="00D801C9" w:rsidDel="00D801C9">
          <w:rPr>
            <w:rFonts w:ascii="Tahoma" w:hAnsi="Tahoma" w:cs="Tahoma"/>
            <w:sz w:val="21"/>
            <w:szCs w:val="21"/>
          </w:rPr>
          <w:delText>Caldas Novas/GO, CEP 75680-001</w:delText>
        </w:r>
      </w:del>
    </w:p>
    <w:p w14:paraId="33217824" w14:textId="77777777" w:rsidR="00154EAD" w:rsidRPr="00D801C9" w:rsidDel="00D801C9" w:rsidRDefault="00154EAD" w:rsidP="00154EAD">
      <w:pPr>
        <w:widowControl w:val="0"/>
        <w:autoSpaceDE w:val="0"/>
        <w:autoSpaceDN w:val="0"/>
        <w:adjustRightInd w:val="0"/>
        <w:spacing w:line="300" w:lineRule="exact"/>
        <w:ind w:left="709"/>
        <w:jc w:val="both"/>
        <w:rPr>
          <w:del w:id="170" w:author="Francisco Timoni" w:date="2020-07-17T17:27:00Z"/>
          <w:rFonts w:ascii="Tahoma" w:hAnsi="Tahoma" w:cs="Tahoma"/>
          <w:sz w:val="21"/>
          <w:szCs w:val="21"/>
        </w:rPr>
      </w:pPr>
      <w:del w:id="171" w:author="Francisco Timoni" w:date="2020-07-17T17:27:00Z">
        <w:r w:rsidRPr="00D801C9" w:rsidDel="00D801C9">
          <w:rPr>
            <w:rFonts w:ascii="Tahoma" w:hAnsi="Tahoma" w:cs="Tahoma"/>
            <w:sz w:val="21"/>
            <w:szCs w:val="21"/>
          </w:rPr>
          <w:delText>At.: Antônio Ires</w:delText>
        </w:r>
      </w:del>
    </w:p>
    <w:p w14:paraId="260ADA24" w14:textId="77777777" w:rsidR="00154EAD" w:rsidRPr="00D801C9" w:rsidDel="00D801C9" w:rsidRDefault="00154EAD" w:rsidP="00154EAD">
      <w:pPr>
        <w:widowControl w:val="0"/>
        <w:tabs>
          <w:tab w:val="left" w:pos="1134"/>
        </w:tabs>
        <w:spacing w:line="300" w:lineRule="exact"/>
        <w:ind w:left="709" w:right="-2"/>
        <w:jc w:val="both"/>
        <w:rPr>
          <w:del w:id="172" w:author="Francisco Timoni" w:date="2020-07-17T17:27:00Z"/>
          <w:rFonts w:ascii="Tahoma" w:hAnsi="Tahoma" w:cs="Tahoma"/>
          <w:sz w:val="21"/>
          <w:szCs w:val="21"/>
        </w:rPr>
      </w:pPr>
      <w:del w:id="173" w:author="Francisco Timoni" w:date="2020-07-17T17:27:00Z">
        <w:r w:rsidRPr="00D801C9" w:rsidDel="00D801C9">
          <w:rPr>
            <w:rFonts w:ascii="Tahoma" w:hAnsi="Tahoma" w:cs="Tahoma"/>
            <w:sz w:val="21"/>
            <w:szCs w:val="21"/>
          </w:rPr>
          <w:delText>Telefone: (62) 3203-4851 e (62) 99976-3274</w:delText>
        </w:r>
      </w:del>
    </w:p>
    <w:p w14:paraId="095F617C" w14:textId="77777777" w:rsidR="00154EAD" w:rsidRPr="00D801C9" w:rsidDel="00D801C9" w:rsidRDefault="00154EAD" w:rsidP="00154EAD">
      <w:pPr>
        <w:widowControl w:val="0"/>
        <w:autoSpaceDE w:val="0"/>
        <w:autoSpaceDN w:val="0"/>
        <w:adjustRightInd w:val="0"/>
        <w:spacing w:line="300" w:lineRule="exact"/>
        <w:ind w:left="709"/>
        <w:jc w:val="both"/>
        <w:rPr>
          <w:del w:id="174" w:author="Francisco Timoni" w:date="2020-07-17T17:27:00Z"/>
          <w:rFonts w:ascii="Tahoma" w:eastAsiaTheme="majorEastAsia" w:hAnsi="Tahoma" w:cs="Tahoma"/>
          <w:sz w:val="21"/>
          <w:szCs w:val="21"/>
        </w:rPr>
      </w:pPr>
      <w:del w:id="175" w:author="Francisco Timoni" w:date="2020-07-17T17:27:00Z">
        <w:r w:rsidRPr="00D801C9" w:rsidDel="00D801C9">
          <w:rPr>
            <w:rFonts w:ascii="Tahoma" w:hAnsi="Tahoma" w:cs="Tahoma"/>
            <w:sz w:val="21"/>
            <w:szCs w:val="21"/>
          </w:rPr>
          <w:delText xml:space="preserve">E-mail: </w:delText>
        </w:r>
        <w:r w:rsidR="00D801C9" w:rsidRPr="00D801C9" w:rsidDel="00D801C9">
          <w:rPr>
            <w:rPrChange w:id="176" w:author="Francisco Timoni" w:date="2020-07-17T17:28:00Z">
              <w:rPr/>
            </w:rPrChange>
          </w:rPr>
          <w:fldChar w:fldCharType="begin"/>
        </w:r>
        <w:r w:rsidR="00D801C9" w:rsidRPr="00D801C9" w:rsidDel="00D801C9">
          <w:delInstrText xml:space="preserve"> HYPERLINK "mailto:tunico@incorporesolucoes.com.br" </w:delInstrText>
        </w:r>
        <w:r w:rsidR="00D801C9" w:rsidRPr="00D801C9" w:rsidDel="00D801C9">
          <w:rPr>
            <w:rPrChange w:id="177" w:author="Francisco Timoni" w:date="2020-07-17T17:28:00Z">
              <w:rPr>
                <w:rStyle w:val="Hyperlink"/>
                <w:rFonts w:ascii="Tahoma" w:eastAsiaTheme="majorEastAsia" w:hAnsi="Tahoma" w:cs="Tahoma"/>
                <w:sz w:val="21"/>
                <w:szCs w:val="21"/>
              </w:rPr>
            </w:rPrChange>
          </w:rPr>
          <w:fldChar w:fldCharType="separate"/>
        </w:r>
        <w:r w:rsidRPr="00D801C9" w:rsidDel="00D801C9">
          <w:rPr>
            <w:rStyle w:val="Hyperlink"/>
            <w:rFonts w:ascii="Tahoma" w:eastAsiaTheme="majorEastAsia" w:hAnsi="Tahoma" w:cs="Tahoma"/>
            <w:sz w:val="21"/>
            <w:szCs w:val="21"/>
          </w:rPr>
          <w:delText>tunico@incorporesolucoes.com.br</w:delText>
        </w:r>
        <w:r w:rsidR="00D801C9" w:rsidRPr="00D801C9" w:rsidDel="00D801C9">
          <w:rPr>
            <w:rStyle w:val="Hyperlink"/>
            <w:rFonts w:ascii="Tahoma" w:eastAsiaTheme="majorEastAsia" w:hAnsi="Tahoma" w:cs="Tahoma"/>
            <w:sz w:val="21"/>
            <w:szCs w:val="21"/>
            <w:rPrChange w:id="178" w:author="Francisco Timoni" w:date="2020-07-17T17:28:00Z">
              <w:rPr>
                <w:rStyle w:val="Hyperlink"/>
                <w:rFonts w:ascii="Tahoma" w:eastAsiaTheme="majorEastAsia" w:hAnsi="Tahoma" w:cs="Tahoma"/>
                <w:sz w:val="21"/>
                <w:szCs w:val="21"/>
              </w:rPr>
            </w:rPrChange>
          </w:rPr>
          <w:fldChar w:fldCharType="end"/>
        </w:r>
        <w:r w:rsidRPr="00D801C9" w:rsidDel="00D801C9">
          <w:rPr>
            <w:rStyle w:val="Hyperlink"/>
            <w:rFonts w:ascii="Tahoma" w:eastAsiaTheme="majorEastAsia" w:hAnsi="Tahoma" w:cs="Tahoma"/>
            <w:sz w:val="21"/>
            <w:szCs w:val="21"/>
          </w:rPr>
          <w:delText xml:space="preserve"> e </w:delText>
        </w:r>
        <w:r w:rsidR="00D801C9" w:rsidRPr="00D801C9" w:rsidDel="00D801C9">
          <w:rPr>
            <w:rPrChange w:id="179" w:author="Francisco Timoni" w:date="2020-07-17T17:28:00Z">
              <w:rPr/>
            </w:rPrChange>
          </w:rPr>
          <w:fldChar w:fldCharType="begin"/>
        </w:r>
        <w:r w:rsidR="00D801C9" w:rsidRPr="00D801C9" w:rsidDel="00D801C9">
          <w:delInstrText xml:space="preserve"> HYPERLINK "mailto:helenilton@goldendolphin.com.br" </w:delInstrText>
        </w:r>
        <w:r w:rsidR="00D801C9" w:rsidRPr="00D801C9" w:rsidDel="00D801C9">
          <w:rPr>
            <w:rPrChange w:id="180" w:author="Francisco Timoni" w:date="2020-07-17T17:28:00Z">
              <w:rPr>
                <w:rStyle w:val="Hyperlink"/>
                <w:rFonts w:ascii="Tahoma" w:eastAsiaTheme="majorEastAsia" w:hAnsi="Tahoma" w:cs="Tahoma"/>
                <w:sz w:val="21"/>
                <w:szCs w:val="21"/>
              </w:rPr>
            </w:rPrChange>
          </w:rPr>
          <w:fldChar w:fldCharType="separate"/>
        </w:r>
        <w:r w:rsidRPr="00D801C9" w:rsidDel="00D801C9">
          <w:rPr>
            <w:rStyle w:val="Hyperlink"/>
            <w:rFonts w:ascii="Tahoma" w:eastAsiaTheme="majorEastAsia" w:hAnsi="Tahoma" w:cs="Tahoma"/>
            <w:sz w:val="21"/>
            <w:szCs w:val="21"/>
          </w:rPr>
          <w:delText>helenilton@goldendolphin.com.br</w:delText>
        </w:r>
        <w:r w:rsidR="00D801C9" w:rsidRPr="00D801C9" w:rsidDel="00D801C9">
          <w:rPr>
            <w:rStyle w:val="Hyperlink"/>
            <w:rFonts w:ascii="Tahoma" w:eastAsiaTheme="majorEastAsia" w:hAnsi="Tahoma" w:cs="Tahoma"/>
            <w:sz w:val="21"/>
            <w:szCs w:val="21"/>
            <w:rPrChange w:id="181" w:author="Francisco Timoni" w:date="2020-07-17T17:28:00Z">
              <w:rPr>
                <w:rStyle w:val="Hyperlink"/>
                <w:rFonts w:ascii="Tahoma" w:eastAsiaTheme="majorEastAsia" w:hAnsi="Tahoma" w:cs="Tahoma"/>
                <w:sz w:val="21"/>
                <w:szCs w:val="21"/>
              </w:rPr>
            </w:rPrChange>
          </w:rPr>
          <w:fldChar w:fldCharType="end"/>
        </w:r>
      </w:del>
    </w:p>
    <w:p w14:paraId="0946055A" w14:textId="77777777" w:rsidR="009177EF" w:rsidRPr="00D801C9"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D801C9" w:rsidRDefault="008046FA" w:rsidP="00063CD8">
      <w:pPr>
        <w:widowControl w:val="0"/>
        <w:spacing w:line="300" w:lineRule="exact"/>
        <w:ind w:left="709"/>
        <w:jc w:val="both"/>
        <w:rPr>
          <w:rFonts w:ascii="Tahoma" w:hAnsi="Tahoma" w:cs="Tahoma"/>
          <w:sz w:val="21"/>
          <w:szCs w:val="21"/>
        </w:rPr>
      </w:pPr>
      <w:r w:rsidRPr="00D801C9">
        <w:rPr>
          <w:rFonts w:ascii="Tahoma" w:hAnsi="Tahoma" w:cs="Tahoma"/>
          <w:i/>
          <w:sz w:val="21"/>
          <w:szCs w:val="21"/>
        </w:rPr>
        <w:t>(b) se p</w:t>
      </w:r>
      <w:r w:rsidR="003349CA" w:rsidRPr="00D801C9">
        <w:rPr>
          <w:rFonts w:ascii="Tahoma" w:hAnsi="Tahoma" w:cs="Tahoma"/>
          <w:i/>
          <w:sz w:val="21"/>
          <w:szCs w:val="21"/>
        </w:rPr>
        <w:t xml:space="preserve">ara </w:t>
      </w:r>
      <w:r w:rsidR="00D9277D" w:rsidRPr="00D801C9">
        <w:rPr>
          <w:rFonts w:ascii="Tahoma" w:hAnsi="Tahoma" w:cs="Tahoma"/>
          <w:i/>
          <w:sz w:val="21"/>
          <w:szCs w:val="21"/>
        </w:rPr>
        <w:t>os Fiduciantes</w:t>
      </w:r>
      <w:r w:rsidR="00CE4E0F" w:rsidRPr="00D801C9">
        <w:rPr>
          <w:rFonts w:ascii="Tahoma" w:hAnsi="Tahoma" w:cs="Tahoma"/>
          <w:i/>
          <w:sz w:val="21"/>
          <w:szCs w:val="21"/>
        </w:rPr>
        <w:t>:</w:t>
      </w:r>
    </w:p>
    <w:p w14:paraId="52DB157F" w14:textId="4424FEBF" w:rsidR="003349CA" w:rsidRPr="00D801C9" w:rsidRDefault="003349CA" w:rsidP="00063CD8">
      <w:pPr>
        <w:widowControl w:val="0"/>
        <w:spacing w:line="300" w:lineRule="exact"/>
        <w:ind w:left="709"/>
        <w:jc w:val="both"/>
        <w:rPr>
          <w:rFonts w:ascii="Tahoma" w:hAnsi="Tahoma" w:cs="Tahoma"/>
          <w:b/>
          <w:sz w:val="21"/>
          <w:szCs w:val="21"/>
        </w:rPr>
      </w:pPr>
    </w:p>
    <w:p w14:paraId="03890CC2" w14:textId="77777777" w:rsidR="00154EAD" w:rsidRPr="00D801C9" w:rsidRDefault="00154EAD" w:rsidP="00154EAD">
      <w:pPr>
        <w:widowControl w:val="0"/>
        <w:spacing w:line="300" w:lineRule="exact"/>
        <w:ind w:left="709"/>
        <w:jc w:val="both"/>
        <w:rPr>
          <w:rFonts w:ascii="Tahoma" w:eastAsiaTheme="minorHAnsi" w:hAnsi="Tahoma" w:cs="Tahoma"/>
          <w:b/>
          <w:bCs/>
          <w:sz w:val="21"/>
          <w:szCs w:val="21"/>
          <w:lang w:eastAsia="en-US"/>
        </w:rPr>
      </w:pPr>
      <w:r w:rsidRPr="00D801C9">
        <w:rPr>
          <w:rFonts w:ascii="Tahoma" w:eastAsiaTheme="minorHAnsi" w:hAnsi="Tahoma" w:cs="Tahoma"/>
          <w:b/>
          <w:bCs/>
          <w:sz w:val="21"/>
          <w:szCs w:val="21"/>
          <w:lang w:eastAsia="en-US"/>
        </w:rPr>
        <w:t>MENTTORA PARTICIPAÇÕES LTDA.</w:t>
      </w:r>
    </w:p>
    <w:p w14:paraId="36214BF8" w14:textId="77777777" w:rsidR="00D801C9" w:rsidRPr="00D801C9" w:rsidRDefault="00D801C9">
      <w:pPr>
        <w:widowControl w:val="0"/>
        <w:autoSpaceDE w:val="0"/>
        <w:autoSpaceDN w:val="0"/>
        <w:adjustRightInd w:val="0"/>
        <w:spacing w:line="300" w:lineRule="exact"/>
        <w:ind w:left="709"/>
        <w:jc w:val="both"/>
        <w:rPr>
          <w:ins w:id="182" w:author="Francisco Timoni" w:date="2020-07-17T17:27:00Z"/>
          <w:rFonts w:ascii="Tahoma" w:hAnsi="Tahoma" w:cs="Tahoma"/>
          <w:sz w:val="21"/>
          <w:szCs w:val="21"/>
        </w:rPr>
        <w:pPrChange w:id="183" w:author="Francisco Timoni" w:date="2020-07-17T17:27:00Z">
          <w:pPr>
            <w:widowControl w:val="0"/>
            <w:autoSpaceDE w:val="0"/>
            <w:autoSpaceDN w:val="0"/>
            <w:adjustRightInd w:val="0"/>
            <w:spacing w:line="300" w:lineRule="exact"/>
            <w:jc w:val="both"/>
          </w:pPr>
        </w:pPrChange>
      </w:pPr>
      <w:ins w:id="184" w:author="Francisco Timoni" w:date="2020-07-17T17:27:00Z">
        <w:r w:rsidRPr="00D801C9">
          <w:rPr>
            <w:rFonts w:ascii="Tahoma" w:hAnsi="Tahoma" w:cs="Tahoma"/>
            <w:sz w:val="21"/>
            <w:szCs w:val="21"/>
          </w:rPr>
          <w:t>Av. 136, nº 761, Quadra F-44, lote 2-E, 11º Andar – Parte</w:t>
        </w:r>
      </w:ins>
    </w:p>
    <w:p w14:paraId="366C2F4D" w14:textId="77777777" w:rsidR="00D801C9" w:rsidRPr="00D801C9" w:rsidRDefault="00D801C9">
      <w:pPr>
        <w:widowControl w:val="0"/>
        <w:autoSpaceDE w:val="0"/>
        <w:autoSpaceDN w:val="0"/>
        <w:adjustRightInd w:val="0"/>
        <w:spacing w:line="300" w:lineRule="exact"/>
        <w:ind w:left="709"/>
        <w:jc w:val="both"/>
        <w:rPr>
          <w:ins w:id="185" w:author="Francisco Timoni" w:date="2020-07-17T17:27:00Z"/>
          <w:rFonts w:ascii="Tahoma" w:hAnsi="Tahoma" w:cs="Tahoma"/>
          <w:sz w:val="21"/>
          <w:szCs w:val="21"/>
        </w:rPr>
        <w:pPrChange w:id="186" w:author="Francisco Timoni" w:date="2020-07-17T17:27:00Z">
          <w:pPr>
            <w:widowControl w:val="0"/>
            <w:autoSpaceDE w:val="0"/>
            <w:autoSpaceDN w:val="0"/>
            <w:adjustRightInd w:val="0"/>
            <w:spacing w:line="300" w:lineRule="exact"/>
            <w:jc w:val="both"/>
          </w:pPr>
        </w:pPrChange>
      </w:pPr>
      <w:ins w:id="187" w:author="Francisco Timoni" w:date="2020-07-17T17:27:00Z">
        <w:r w:rsidRPr="00D801C9">
          <w:rPr>
            <w:rFonts w:ascii="Tahoma" w:hAnsi="Tahoma" w:cs="Tahoma"/>
            <w:sz w:val="21"/>
            <w:szCs w:val="21"/>
          </w:rPr>
          <w:t>Goiânia/GO, CEP 74093-250</w:t>
        </w:r>
      </w:ins>
    </w:p>
    <w:p w14:paraId="6F5F7E60" w14:textId="77777777" w:rsidR="00D801C9" w:rsidRPr="00D801C9" w:rsidRDefault="00D801C9">
      <w:pPr>
        <w:widowControl w:val="0"/>
        <w:autoSpaceDE w:val="0"/>
        <w:autoSpaceDN w:val="0"/>
        <w:adjustRightInd w:val="0"/>
        <w:spacing w:line="300" w:lineRule="exact"/>
        <w:ind w:left="709"/>
        <w:jc w:val="both"/>
        <w:rPr>
          <w:ins w:id="188" w:author="Francisco Timoni" w:date="2020-07-17T17:27:00Z"/>
          <w:rFonts w:ascii="Tahoma" w:hAnsi="Tahoma" w:cs="Tahoma"/>
          <w:sz w:val="21"/>
          <w:szCs w:val="21"/>
        </w:rPr>
        <w:pPrChange w:id="189" w:author="Francisco Timoni" w:date="2020-07-17T17:27:00Z">
          <w:pPr>
            <w:widowControl w:val="0"/>
            <w:autoSpaceDE w:val="0"/>
            <w:autoSpaceDN w:val="0"/>
            <w:adjustRightInd w:val="0"/>
            <w:spacing w:line="300" w:lineRule="exact"/>
            <w:jc w:val="both"/>
          </w:pPr>
        </w:pPrChange>
      </w:pPr>
      <w:ins w:id="190" w:author="Francisco Timoni" w:date="2020-07-17T17:27:00Z">
        <w:r w:rsidRPr="00D801C9">
          <w:rPr>
            <w:rFonts w:ascii="Tahoma" w:hAnsi="Tahoma" w:cs="Tahoma"/>
            <w:sz w:val="21"/>
            <w:szCs w:val="21"/>
          </w:rPr>
          <w:t xml:space="preserve">At.: </w:t>
        </w:r>
        <w:proofErr w:type="spellStart"/>
        <w:r w:rsidRPr="00D801C9">
          <w:rPr>
            <w:rFonts w:ascii="Tahoma" w:hAnsi="Tahoma" w:cs="Tahoma"/>
            <w:sz w:val="21"/>
            <w:szCs w:val="21"/>
            <w:rPrChange w:id="191" w:author="Francisco Timoni" w:date="2020-07-17T17:28:00Z">
              <w:rPr>
                <w:rFonts w:ascii="Tahoma" w:hAnsi="Tahoma" w:cs="Tahoma"/>
                <w:sz w:val="21"/>
                <w:szCs w:val="21"/>
                <w:highlight w:val="yellow"/>
              </w:rPr>
            </w:rPrChange>
          </w:rPr>
          <w:t>Vanterluiz</w:t>
        </w:r>
        <w:proofErr w:type="spellEnd"/>
        <w:r w:rsidRPr="00D801C9">
          <w:rPr>
            <w:rFonts w:ascii="Tahoma" w:hAnsi="Tahoma" w:cs="Tahoma"/>
            <w:sz w:val="21"/>
            <w:szCs w:val="21"/>
            <w:rPrChange w:id="192" w:author="Francisco Timoni" w:date="2020-07-17T17:28:00Z">
              <w:rPr>
                <w:rFonts w:ascii="Tahoma" w:hAnsi="Tahoma" w:cs="Tahoma"/>
                <w:sz w:val="21"/>
                <w:szCs w:val="21"/>
                <w:highlight w:val="yellow"/>
              </w:rPr>
            </w:rPrChange>
          </w:rPr>
          <w:t xml:space="preserve"> Tiago Pereira Junior</w:t>
        </w:r>
      </w:ins>
    </w:p>
    <w:p w14:paraId="3D802E2C" w14:textId="77777777" w:rsidR="00D801C9" w:rsidRPr="00D801C9" w:rsidRDefault="00D801C9">
      <w:pPr>
        <w:widowControl w:val="0"/>
        <w:tabs>
          <w:tab w:val="left" w:pos="1134"/>
        </w:tabs>
        <w:spacing w:line="300" w:lineRule="exact"/>
        <w:ind w:left="709" w:right="-2"/>
        <w:jc w:val="both"/>
        <w:rPr>
          <w:ins w:id="193" w:author="Francisco Timoni" w:date="2020-07-17T17:27:00Z"/>
          <w:rFonts w:ascii="Tahoma" w:hAnsi="Tahoma" w:cs="Tahoma"/>
          <w:sz w:val="21"/>
          <w:szCs w:val="21"/>
        </w:rPr>
        <w:pPrChange w:id="194" w:author="Francisco Timoni" w:date="2020-07-17T17:27:00Z">
          <w:pPr>
            <w:widowControl w:val="0"/>
            <w:tabs>
              <w:tab w:val="left" w:pos="1134"/>
            </w:tabs>
            <w:spacing w:line="300" w:lineRule="exact"/>
            <w:ind w:right="-2"/>
            <w:jc w:val="both"/>
          </w:pPr>
        </w:pPrChange>
      </w:pPr>
      <w:ins w:id="195" w:author="Francisco Timoni" w:date="2020-07-17T17:27:00Z">
        <w:r w:rsidRPr="00D801C9">
          <w:rPr>
            <w:rFonts w:ascii="Tahoma" w:hAnsi="Tahoma" w:cs="Tahoma"/>
            <w:sz w:val="21"/>
            <w:szCs w:val="21"/>
          </w:rPr>
          <w:t xml:space="preserve">Telefone: </w:t>
        </w:r>
        <w:bookmarkStart w:id="196" w:name="_Hlk44751157"/>
        <w:r w:rsidRPr="00D801C9">
          <w:rPr>
            <w:rFonts w:ascii="Tahoma" w:hAnsi="Tahoma" w:cs="Tahoma"/>
            <w:sz w:val="21"/>
            <w:szCs w:val="21"/>
            <w:rPrChange w:id="197" w:author="Francisco Timoni" w:date="2020-07-17T17:28:00Z">
              <w:rPr>
                <w:rFonts w:ascii="Tahoma" w:hAnsi="Tahoma" w:cs="Tahoma"/>
                <w:sz w:val="21"/>
                <w:szCs w:val="21"/>
                <w:highlight w:val="yellow"/>
              </w:rPr>
            </w:rPrChange>
          </w:rPr>
          <w:t>(64) 3456-1101 - (64) 996580446 – (064)999762274</w:t>
        </w:r>
      </w:ins>
    </w:p>
    <w:bookmarkEnd w:id="196"/>
    <w:p w14:paraId="79782D37" w14:textId="77777777" w:rsidR="00D801C9" w:rsidRPr="00D801C9" w:rsidRDefault="00D801C9">
      <w:pPr>
        <w:widowControl w:val="0"/>
        <w:tabs>
          <w:tab w:val="left" w:pos="1134"/>
        </w:tabs>
        <w:spacing w:line="300" w:lineRule="exact"/>
        <w:ind w:left="709" w:right="-2"/>
        <w:jc w:val="both"/>
        <w:rPr>
          <w:ins w:id="198" w:author="Francisco Timoni" w:date="2020-07-17T17:27:00Z"/>
          <w:rStyle w:val="Hyperlink"/>
          <w:rFonts w:ascii="Tahoma" w:eastAsiaTheme="majorEastAsia" w:hAnsi="Tahoma" w:cs="Tahoma"/>
          <w:sz w:val="21"/>
          <w:szCs w:val="21"/>
        </w:rPr>
        <w:pPrChange w:id="199" w:author="Francisco Timoni" w:date="2020-07-17T17:27:00Z">
          <w:pPr>
            <w:widowControl w:val="0"/>
            <w:tabs>
              <w:tab w:val="left" w:pos="1134"/>
            </w:tabs>
            <w:spacing w:line="300" w:lineRule="exact"/>
            <w:ind w:right="-2"/>
            <w:jc w:val="both"/>
          </w:pPr>
        </w:pPrChange>
      </w:pPr>
      <w:ins w:id="200" w:author="Francisco Timoni" w:date="2020-07-17T17:27:00Z">
        <w:r w:rsidRPr="00D801C9">
          <w:rPr>
            <w:rFonts w:ascii="Tahoma" w:hAnsi="Tahoma" w:cs="Tahoma"/>
            <w:sz w:val="21"/>
            <w:szCs w:val="21"/>
            <w:rPrChange w:id="201" w:author="Francisco Timoni" w:date="2020-07-17T17:28:00Z">
              <w:rPr>
                <w:rFonts w:ascii="Tahoma" w:hAnsi="Tahoma" w:cs="Tahoma"/>
                <w:color w:val="0000FF"/>
                <w:sz w:val="21"/>
                <w:szCs w:val="21"/>
                <w:u w:val="single"/>
              </w:rPr>
            </w:rPrChange>
          </w:rPr>
          <w:t xml:space="preserve">E-mail: </w:t>
        </w:r>
        <w:r w:rsidRPr="00D801C9">
          <w:rPr>
            <w:sz w:val="24"/>
            <w:szCs w:val="24"/>
            <w:rPrChange w:id="202" w:author="Francisco Timoni" w:date="2020-07-17T17:28:00Z">
              <w:rPr>
                <w:sz w:val="24"/>
                <w:szCs w:val="24"/>
              </w:rPr>
            </w:rPrChange>
          </w:rPr>
          <w:fldChar w:fldCharType="begin"/>
        </w:r>
        <w:r w:rsidRPr="00D801C9">
          <w:instrText xml:space="preserve"> HYPERLINK "mailto:vanterjunior@goldendolphin.com.br" </w:instrText>
        </w:r>
        <w:r w:rsidRPr="00D801C9">
          <w:rPr>
            <w:sz w:val="24"/>
            <w:szCs w:val="24"/>
            <w:rPrChange w:id="203" w:author="Francisco Timoni" w:date="2020-07-17T17:28:00Z">
              <w:rPr>
                <w:rStyle w:val="Hyperlink"/>
                <w:rFonts w:ascii="Tahoma" w:eastAsiaTheme="majorEastAsia" w:hAnsi="Tahoma" w:cs="Tahoma"/>
                <w:sz w:val="21"/>
                <w:szCs w:val="21"/>
                <w:highlight w:val="yellow"/>
              </w:rPr>
            </w:rPrChange>
          </w:rPr>
          <w:fldChar w:fldCharType="separate"/>
        </w:r>
        <w:r w:rsidRPr="00D801C9">
          <w:rPr>
            <w:rStyle w:val="Hyperlink"/>
            <w:rFonts w:ascii="Tahoma" w:eastAsiaTheme="majorEastAsia" w:hAnsi="Tahoma" w:cs="Tahoma"/>
            <w:sz w:val="21"/>
            <w:szCs w:val="21"/>
            <w:rPrChange w:id="204" w:author="Francisco Timoni" w:date="2020-07-17T17:28:00Z">
              <w:rPr>
                <w:rStyle w:val="Hyperlink"/>
                <w:rFonts w:ascii="Tahoma" w:eastAsiaTheme="majorEastAsia" w:hAnsi="Tahoma" w:cs="Tahoma"/>
                <w:sz w:val="21"/>
                <w:szCs w:val="21"/>
                <w:highlight w:val="yellow"/>
              </w:rPr>
            </w:rPrChange>
          </w:rPr>
          <w:t>vanterjunior@goldendolphin.com.br</w:t>
        </w:r>
        <w:r w:rsidRPr="00D801C9">
          <w:rPr>
            <w:rStyle w:val="Hyperlink"/>
            <w:rFonts w:ascii="Tahoma" w:eastAsiaTheme="majorEastAsia" w:hAnsi="Tahoma" w:cs="Tahoma"/>
            <w:sz w:val="21"/>
            <w:szCs w:val="21"/>
            <w:rPrChange w:id="205" w:author="Francisco Timoni" w:date="2020-07-17T17:28:00Z">
              <w:rPr>
                <w:rStyle w:val="Hyperlink"/>
                <w:rFonts w:ascii="Tahoma" w:eastAsiaTheme="majorEastAsia" w:hAnsi="Tahoma" w:cs="Tahoma"/>
                <w:sz w:val="21"/>
                <w:szCs w:val="21"/>
                <w:highlight w:val="yellow"/>
              </w:rPr>
            </w:rPrChange>
          </w:rPr>
          <w:fldChar w:fldCharType="end"/>
        </w:r>
        <w:r w:rsidRPr="00D801C9">
          <w:rPr>
            <w:rStyle w:val="Hyperlink"/>
            <w:rFonts w:ascii="Tahoma" w:eastAsiaTheme="majorEastAsia" w:hAnsi="Tahoma" w:cs="Tahoma"/>
            <w:sz w:val="21"/>
            <w:szCs w:val="21"/>
          </w:rPr>
          <w:t xml:space="preserve"> e </w:t>
        </w:r>
        <w:r w:rsidRPr="00D801C9">
          <w:rPr>
            <w:sz w:val="24"/>
            <w:szCs w:val="24"/>
            <w:rPrChange w:id="206" w:author="Francisco Timoni" w:date="2020-07-17T17:28:00Z">
              <w:rPr>
                <w:sz w:val="24"/>
                <w:szCs w:val="24"/>
              </w:rPr>
            </w:rPrChange>
          </w:rPr>
          <w:fldChar w:fldCharType="begin"/>
        </w:r>
        <w:r w:rsidRPr="00D801C9">
          <w:instrText xml:space="preserve"> HYPERLINK "mailto:helenilton@goldendolphin.com.br" </w:instrText>
        </w:r>
        <w:r w:rsidRPr="00D801C9">
          <w:rPr>
            <w:sz w:val="24"/>
            <w:szCs w:val="24"/>
            <w:rPrChange w:id="207" w:author="Francisco Timoni" w:date="2020-07-17T17:28:00Z">
              <w:rPr>
                <w:rStyle w:val="Hyperlink"/>
                <w:rFonts w:ascii="Tahoma" w:eastAsiaTheme="majorEastAsia" w:hAnsi="Tahoma" w:cs="Tahoma"/>
                <w:sz w:val="21"/>
                <w:szCs w:val="21"/>
              </w:rPr>
            </w:rPrChange>
          </w:rPr>
          <w:fldChar w:fldCharType="separate"/>
        </w:r>
        <w:r w:rsidRPr="00D801C9">
          <w:rPr>
            <w:rStyle w:val="Hyperlink"/>
            <w:rFonts w:ascii="Tahoma" w:eastAsiaTheme="majorEastAsia" w:hAnsi="Tahoma" w:cs="Tahoma"/>
            <w:sz w:val="21"/>
            <w:szCs w:val="21"/>
          </w:rPr>
          <w:t>helenilton@goldendolphin.com.br</w:t>
        </w:r>
        <w:r w:rsidRPr="00D801C9">
          <w:rPr>
            <w:rStyle w:val="Hyperlink"/>
            <w:rFonts w:ascii="Tahoma" w:eastAsiaTheme="majorEastAsia" w:hAnsi="Tahoma" w:cs="Tahoma"/>
            <w:sz w:val="21"/>
            <w:szCs w:val="21"/>
            <w:rPrChange w:id="208" w:author="Francisco Timoni" w:date="2020-07-17T17:28:00Z">
              <w:rPr>
                <w:rStyle w:val="Hyperlink"/>
                <w:rFonts w:ascii="Tahoma" w:eastAsiaTheme="majorEastAsia" w:hAnsi="Tahoma" w:cs="Tahoma"/>
                <w:sz w:val="21"/>
                <w:szCs w:val="21"/>
              </w:rPr>
            </w:rPrChange>
          </w:rPr>
          <w:fldChar w:fldCharType="end"/>
        </w:r>
      </w:ins>
    </w:p>
    <w:p w14:paraId="3BBB282C" w14:textId="77777777" w:rsidR="00154EAD" w:rsidRPr="00D801C9" w:rsidDel="00D801C9" w:rsidRDefault="00154EAD" w:rsidP="00154EAD">
      <w:pPr>
        <w:widowControl w:val="0"/>
        <w:autoSpaceDE w:val="0"/>
        <w:autoSpaceDN w:val="0"/>
        <w:adjustRightInd w:val="0"/>
        <w:spacing w:line="300" w:lineRule="exact"/>
        <w:ind w:left="709"/>
        <w:jc w:val="both"/>
        <w:rPr>
          <w:del w:id="209" w:author="Francisco Timoni" w:date="2020-07-17T17:27:00Z"/>
          <w:rFonts w:ascii="Tahoma" w:hAnsi="Tahoma" w:cs="Tahoma"/>
          <w:sz w:val="21"/>
          <w:szCs w:val="21"/>
        </w:rPr>
      </w:pPr>
      <w:del w:id="210" w:author="Francisco Timoni" w:date="2020-07-17T17:27:00Z">
        <w:r w:rsidRPr="00D801C9" w:rsidDel="00D801C9">
          <w:rPr>
            <w:rFonts w:ascii="Tahoma" w:hAnsi="Tahoma" w:cs="Tahoma"/>
            <w:sz w:val="21"/>
            <w:szCs w:val="21"/>
          </w:rPr>
          <w:delText>Av. 136, nº 761, Quadra F-44, lote 2-E, 11º Andar – Parte</w:delText>
        </w:r>
      </w:del>
    </w:p>
    <w:p w14:paraId="1600F495" w14:textId="77777777" w:rsidR="00154EAD" w:rsidRPr="00D801C9" w:rsidDel="00D801C9" w:rsidRDefault="00154EAD" w:rsidP="00154EAD">
      <w:pPr>
        <w:widowControl w:val="0"/>
        <w:autoSpaceDE w:val="0"/>
        <w:autoSpaceDN w:val="0"/>
        <w:adjustRightInd w:val="0"/>
        <w:spacing w:line="300" w:lineRule="exact"/>
        <w:ind w:left="709"/>
        <w:jc w:val="both"/>
        <w:rPr>
          <w:del w:id="211" w:author="Francisco Timoni" w:date="2020-07-17T17:27:00Z"/>
          <w:rFonts w:ascii="Tahoma" w:hAnsi="Tahoma" w:cs="Tahoma"/>
          <w:sz w:val="21"/>
          <w:szCs w:val="21"/>
          <w:rPrChange w:id="212" w:author="Francisco Timoni" w:date="2020-07-17T17:28:00Z">
            <w:rPr>
              <w:del w:id="213" w:author="Francisco Timoni" w:date="2020-07-17T17:27:00Z"/>
              <w:rFonts w:ascii="Tahoma" w:hAnsi="Tahoma" w:cs="Tahoma"/>
              <w:sz w:val="21"/>
              <w:szCs w:val="21"/>
              <w:lang w:val="en-US"/>
            </w:rPr>
          </w:rPrChange>
        </w:rPr>
      </w:pPr>
      <w:del w:id="214" w:author="Francisco Timoni" w:date="2020-07-17T17:27:00Z">
        <w:r w:rsidRPr="00D801C9" w:rsidDel="00D801C9">
          <w:rPr>
            <w:rFonts w:ascii="Tahoma" w:hAnsi="Tahoma" w:cs="Tahoma"/>
            <w:sz w:val="21"/>
            <w:szCs w:val="21"/>
            <w:rPrChange w:id="215" w:author="Francisco Timoni" w:date="2020-07-17T17:28:00Z">
              <w:rPr>
                <w:rFonts w:ascii="Tahoma" w:hAnsi="Tahoma" w:cs="Tahoma"/>
                <w:sz w:val="21"/>
                <w:szCs w:val="21"/>
                <w:lang w:val="en-US"/>
              </w:rPr>
            </w:rPrChange>
          </w:rPr>
          <w:delText>Goiânia/GO, CEP 74093-250</w:delText>
        </w:r>
      </w:del>
    </w:p>
    <w:p w14:paraId="3DB3AE61" w14:textId="77777777" w:rsidR="00154EAD" w:rsidRPr="00D801C9" w:rsidDel="00D801C9" w:rsidRDefault="00154EAD" w:rsidP="00154EAD">
      <w:pPr>
        <w:widowControl w:val="0"/>
        <w:autoSpaceDE w:val="0"/>
        <w:autoSpaceDN w:val="0"/>
        <w:adjustRightInd w:val="0"/>
        <w:spacing w:line="300" w:lineRule="exact"/>
        <w:ind w:left="709"/>
        <w:jc w:val="both"/>
        <w:rPr>
          <w:del w:id="216" w:author="Francisco Timoni" w:date="2020-07-17T17:27:00Z"/>
          <w:rFonts w:ascii="Tahoma" w:hAnsi="Tahoma" w:cs="Tahoma"/>
          <w:sz w:val="21"/>
          <w:szCs w:val="21"/>
          <w:rPrChange w:id="217" w:author="Francisco Timoni" w:date="2020-07-17T17:28:00Z">
            <w:rPr>
              <w:del w:id="218" w:author="Francisco Timoni" w:date="2020-07-17T17:27:00Z"/>
              <w:rFonts w:ascii="Tahoma" w:hAnsi="Tahoma" w:cs="Tahoma"/>
              <w:sz w:val="21"/>
              <w:szCs w:val="21"/>
              <w:lang w:val="en-US"/>
            </w:rPr>
          </w:rPrChange>
        </w:rPr>
      </w:pPr>
      <w:del w:id="219" w:author="Francisco Timoni" w:date="2020-07-17T17:27:00Z">
        <w:r w:rsidRPr="00D801C9" w:rsidDel="00D801C9">
          <w:rPr>
            <w:rFonts w:ascii="Tahoma" w:hAnsi="Tahoma" w:cs="Tahoma"/>
            <w:sz w:val="21"/>
            <w:szCs w:val="21"/>
            <w:rPrChange w:id="220" w:author="Francisco Timoni" w:date="2020-07-17T17:28:00Z">
              <w:rPr>
                <w:rFonts w:ascii="Tahoma" w:hAnsi="Tahoma" w:cs="Tahoma"/>
                <w:sz w:val="21"/>
                <w:szCs w:val="21"/>
                <w:lang w:val="en-US"/>
              </w:rPr>
            </w:rPrChange>
          </w:rPr>
          <w:delText>At.: Antônio Ires</w:delText>
        </w:r>
      </w:del>
    </w:p>
    <w:p w14:paraId="31358632" w14:textId="77777777" w:rsidR="00154EAD" w:rsidRPr="00D801C9" w:rsidDel="00D801C9" w:rsidRDefault="00154EAD" w:rsidP="00154EAD">
      <w:pPr>
        <w:widowControl w:val="0"/>
        <w:tabs>
          <w:tab w:val="left" w:pos="1134"/>
        </w:tabs>
        <w:spacing w:line="300" w:lineRule="exact"/>
        <w:ind w:left="709" w:right="-2"/>
        <w:jc w:val="both"/>
        <w:rPr>
          <w:del w:id="221" w:author="Francisco Timoni" w:date="2020-07-17T17:27:00Z"/>
          <w:rFonts w:ascii="Tahoma" w:hAnsi="Tahoma" w:cs="Tahoma"/>
          <w:sz w:val="21"/>
          <w:szCs w:val="21"/>
        </w:rPr>
      </w:pPr>
      <w:del w:id="222" w:author="Francisco Timoni" w:date="2020-07-17T17:27:00Z">
        <w:r w:rsidRPr="00D801C9" w:rsidDel="00D801C9">
          <w:rPr>
            <w:rFonts w:ascii="Tahoma" w:hAnsi="Tahoma" w:cs="Tahoma"/>
            <w:sz w:val="21"/>
            <w:szCs w:val="21"/>
          </w:rPr>
          <w:delText>Telefone: (62) 3203-4851 e (62) 99976-3274</w:delText>
        </w:r>
      </w:del>
    </w:p>
    <w:p w14:paraId="6D6A0686" w14:textId="77777777" w:rsidR="00154EAD" w:rsidRPr="00D801C9" w:rsidDel="00D801C9" w:rsidRDefault="00154EAD" w:rsidP="00154EAD">
      <w:pPr>
        <w:widowControl w:val="0"/>
        <w:autoSpaceDE w:val="0"/>
        <w:autoSpaceDN w:val="0"/>
        <w:adjustRightInd w:val="0"/>
        <w:spacing w:line="300" w:lineRule="exact"/>
        <w:ind w:left="709"/>
        <w:jc w:val="both"/>
        <w:rPr>
          <w:del w:id="223" w:author="Francisco Timoni" w:date="2020-07-17T17:27:00Z"/>
          <w:rFonts w:ascii="Tahoma" w:eastAsiaTheme="majorEastAsia" w:hAnsi="Tahoma" w:cs="Tahoma"/>
          <w:sz w:val="21"/>
          <w:szCs w:val="21"/>
        </w:rPr>
      </w:pPr>
      <w:del w:id="224" w:author="Francisco Timoni" w:date="2020-07-17T17:27:00Z">
        <w:r w:rsidRPr="00D801C9" w:rsidDel="00D801C9">
          <w:rPr>
            <w:rFonts w:ascii="Tahoma" w:hAnsi="Tahoma" w:cs="Tahoma"/>
            <w:sz w:val="21"/>
            <w:szCs w:val="21"/>
          </w:rPr>
          <w:delText xml:space="preserve">E-mail: </w:delText>
        </w:r>
        <w:r w:rsidR="004F1B1A" w:rsidRPr="00D801C9" w:rsidDel="00D801C9">
          <w:rPr>
            <w:rPrChange w:id="225" w:author="Francisco Timoni" w:date="2020-07-17T17:28:00Z">
              <w:rPr/>
            </w:rPrChange>
          </w:rPr>
          <w:fldChar w:fldCharType="begin"/>
        </w:r>
        <w:r w:rsidR="004F1B1A" w:rsidRPr="00D801C9" w:rsidDel="00D801C9">
          <w:delInstrText xml:space="preserve"> HYPERLINK "mailto:tunico@incorporesolucoes.com.br" </w:delInstrText>
        </w:r>
        <w:r w:rsidR="004F1B1A" w:rsidRPr="00D801C9" w:rsidDel="00D801C9">
          <w:rPr>
            <w:rPrChange w:id="226" w:author="Francisco Timoni" w:date="2020-07-17T17:28:00Z">
              <w:rPr>
                <w:rStyle w:val="Hyperlink"/>
                <w:rFonts w:ascii="Tahoma" w:eastAsiaTheme="majorEastAsia" w:hAnsi="Tahoma" w:cs="Tahoma"/>
                <w:sz w:val="21"/>
                <w:szCs w:val="21"/>
              </w:rPr>
            </w:rPrChange>
          </w:rPr>
          <w:fldChar w:fldCharType="separate"/>
        </w:r>
        <w:r w:rsidRPr="00D801C9" w:rsidDel="00D801C9">
          <w:rPr>
            <w:rStyle w:val="Hyperlink"/>
            <w:rFonts w:ascii="Tahoma" w:eastAsiaTheme="majorEastAsia" w:hAnsi="Tahoma" w:cs="Tahoma"/>
            <w:sz w:val="21"/>
            <w:szCs w:val="21"/>
          </w:rPr>
          <w:delText>tunico@incorporesolucoes.com.br</w:delText>
        </w:r>
        <w:r w:rsidR="004F1B1A" w:rsidRPr="00D801C9" w:rsidDel="00D801C9">
          <w:rPr>
            <w:rStyle w:val="Hyperlink"/>
            <w:rFonts w:ascii="Tahoma" w:eastAsiaTheme="majorEastAsia" w:hAnsi="Tahoma" w:cs="Tahoma"/>
            <w:sz w:val="21"/>
            <w:szCs w:val="21"/>
            <w:rPrChange w:id="227" w:author="Francisco Timoni" w:date="2020-07-17T17:28:00Z">
              <w:rPr>
                <w:rStyle w:val="Hyperlink"/>
                <w:rFonts w:ascii="Tahoma" w:eastAsiaTheme="majorEastAsia" w:hAnsi="Tahoma" w:cs="Tahoma"/>
                <w:sz w:val="21"/>
                <w:szCs w:val="21"/>
              </w:rPr>
            </w:rPrChange>
          </w:rPr>
          <w:fldChar w:fldCharType="end"/>
        </w:r>
        <w:r w:rsidRPr="00D801C9" w:rsidDel="00D801C9">
          <w:rPr>
            <w:rStyle w:val="Hyperlink"/>
            <w:rFonts w:ascii="Tahoma" w:eastAsiaTheme="majorEastAsia" w:hAnsi="Tahoma" w:cs="Tahoma"/>
            <w:sz w:val="21"/>
            <w:szCs w:val="21"/>
          </w:rPr>
          <w:delText xml:space="preserve"> e </w:delText>
        </w:r>
        <w:r w:rsidR="004F1B1A" w:rsidRPr="00D801C9" w:rsidDel="00D801C9">
          <w:rPr>
            <w:rPrChange w:id="228" w:author="Francisco Timoni" w:date="2020-07-17T17:28:00Z">
              <w:rPr/>
            </w:rPrChange>
          </w:rPr>
          <w:fldChar w:fldCharType="begin"/>
        </w:r>
        <w:r w:rsidR="004F1B1A" w:rsidRPr="00D801C9" w:rsidDel="00D801C9">
          <w:delInstrText xml:space="preserve"> HYPERLINK "mailto:helenilton@goldendolphin.com.br" </w:delInstrText>
        </w:r>
        <w:r w:rsidR="004F1B1A" w:rsidRPr="00D801C9" w:rsidDel="00D801C9">
          <w:rPr>
            <w:rPrChange w:id="229" w:author="Francisco Timoni" w:date="2020-07-17T17:28:00Z">
              <w:rPr>
                <w:rStyle w:val="Hyperlink"/>
                <w:rFonts w:ascii="Tahoma" w:eastAsiaTheme="majorEastAsia" w:hAnsi="Tahoma" w:cs="Tahoma"/>
                <w:sz w:val="21"/>
                <w:szCs w:val="21"/>
              </w:rPr>
            </w:rPrChange>
          </w:rPr>
          <w:fldChar w:fldCharType="separate"/>
        </w:r>
        <w:r w:rsidRPr="00D801C9" w:rsidDel="00D801C9">
          <w:rPr>
            <w:rStyle w:val="Hyperlink"/>
            <w:rFonts w:ascii="Tahoma" w:eastAsiaTheme="majorEastAsia" w:hAnsi="Tahoma" w:cs="Tahoma"/>
            <w:sz w:val="21"/>
            <w:szCs w:val="21"/>
          </w:rPr>
          <w:delText>helenilton@goldendolphin.com.br</w:delText>
        </w:r>
        <w:r w:rsidR="004F1B1A" w:rsidRPr="00D801C9" w:rsidDel="00D801C9">
          <w:rPr>
            <w:rStyle w:val="Hyperlink"/>
            <w:rFonts w:ascii="Tahoma" w:eastAsiaTheme="majorEastAsia" w:hAnsi="Tahoma" w:cs="Tahoma"/>
            <w:sz w:val="21"/>
            <w:szCs w:val="21"/>
            <w:rPrChange w:id="230" w:author="Francisco Timoni" w:date="2020-07-17T17:28:00Z">
              <w:rPr>
                <w:rStyle w:val="Hyperlink"/>
                <w:rFonts w:ascii="Tahoma" w:eastAsiaTheme="majorEastAsia" w:hAnsi="Tahoma" w:cs="Tahoma"/>
                <w:sz w:val="21"/>
                <w:szCs w:val="21"/>
              </w:rPr>
            </w:rPrChange>
          </w:rPr>
          <w:fldChar w:fldCharType="end"/>
        </w:r>
      </w:del>
    </w:p>
    <w:p w14:paraId="17894522" w14:textId="77777777" w:rsidR="00154EAD" w:rsidRPr="00D801C9" w:rsidRDefault="00154EAD" w:rsidP="00154EAD">
      <w:pPr>
        <w:widowControl w:val="0"/>
        <w:spacing w:line="300" w:lineRule="exact"/>
        <w:ind w:left="709"/>
        <w:jc w:val="both"/>
        <w:rPr>
          <w:rFonts w:ascii="Tahoma" w:eastAsiaTheme="minorHAnsi" w:hAnsi="Tahoma" w:cs="Tahoma"/>
          <w:b/>
          <w:bCs/>
          <w:sz w:val="21"/>
          <w:szCs w:val="21"/>
          <w:lang w:eastAsia="en-US"/>
        </w:rPr>
      </w:pPr>
    </w:p>
    <w:p w14:paraId="082DE5F9" w14:textId="77777777" w:rsidR="00154EAD" w:rsidRPr="00D801C9" w:rsidRDefault="00154EAD" w:rsidP="00154EAD">
      <w:pPr>
        <w:widowControl w:val="0"/>
        <w:spacing w:line="300" w:lineRule="exact"/>
        <w:ind w:left="709"/>
        <w:jc w:val="both"/>
        <w:rPr>
          <w:rFonts w:ascii="Tahoma" w:eastAsiaTheme="minorHAnsi" w:hAnsi="Tahoma" w:cs="Tahoma"/>
          <w:b/>
          <w:bCs/>
          <w:sz w:val="21"/>
          <w:szCs w:val="21"/>
          <w:lang w:eastAsia="en-US"/>
        </w:rPr>
      </w:pPr>
    </w:p>
    <w:p w14:paraId="63DC32E8" w14:textId="77777777" w:rsidR="00154EAD" w:rsidRPr="00D801C9" w:rsidRDefault="00154EAD" w:rsidP="00154EAD">
      <w:pPr>
        <w:widowControl w:val="0"/>
        <w:spacing w:line="300" w:lineRule="exact"/>
        <w:ind w:left="709"/>
        <w:jc w:val="both"/>
        <w:rPr>
          <w:rFonts w:ascii="Tahoma" w:hAnsi="Tahoma" w:cs="Tahoma"/>
          <w:sz w:val="21"/>
          <w:szCs w:val="21"/>
        </w:rPr>
      </w:pPr>
      <w:r w:rsidRPr="00D801C9">
        <w:rPr>
          <w:rFonts w:ascii="Tahoma" w:eastAsiaTheme="minorHAnsi" w:hAnsi="Tahoma" w:cs="Tahoma"/>
          <w:b/>
          <w:bCs/>
          <w:sz w:val="21"/>
          <w:szCs w:val="21"/>
          <w:lang w:eastAsia="en-US"/>
        </w:rPr>
        <w:t>GOLDEN DOLPHIN CONSTRUÇÕES E INCORPORAÇÕES LTDA.</w:t>
      </w:r>
    </w:p>
    <w:p w14:paraId="0280DA65" w14:textId="77777777" w:rsidR="00D801C9" w:rsidRPr="00D801C9" w:rsidRDefault="00D801C9">
      <w:pPr>
        <w:widowControl w:val="0"/>
        <w:autoSpaceDE w:val="0"/>
        <w:autoSpaceDN w:val="0"/>
        <w:adjustRightInd w:val="0"/>
        <w:spacing w:line="300" w:lineRule="exact"/>
        <w:ind w:left="709"/>
        <w:jc w:val="both"/>
        <w:rPr>
          <w:ins w:id="231" w:author="Francisco Timoni" w:date="2020-07-17T17:28:00Z"/>
          <w:rFonts w:ascii="Tahoma" w:hAnsi="Tahoma" w:cs="Tahoma"/>
          <w:sz w:val="21"/>
          <w:szCs w:val="21"/>
        </w:rPr>
        <w:pPrChange w:id="232" w:author="Francisco Timoni" w:date="2020-07-17T17:28:00Z">
          <w:pPr>
            <w:widowControl w:val="0"/>
            <w:autoSpaceDE w:val="0"/>
            <w:autoSpaceDN w:val="0"/>
            <w:adjustRightInd w:val="0"/>
            <w:spacing w:line="300" w:lineRule="exact"/>
            <w:jc w:val="both"/>
          </w:pPr>
        </w:pPrChange>
      </w:pPr>
      <w:ins w:id="233" w:author="Francisco Timoni" w:date="2020-07-17T17:28:00Z">
        <w:r w:rsidRPr="00D801C9">
          <w:rPr>
            <w:rFonts w:ascii="Tahoma" w:hAnsi="Tahoma" w:cs="Tahoma"/>
            <w:sz w:val="21"/>
            <w:szCs w:val="21"/>
          </w:rPr>
          <w:t xml:space="preserve">Av. Elias </w:t>
        </w:r>
        <w:proofErr w:type="spellStart"/>
        <w:r w:rsidRPr="00D801C9">
          <w:rPr>
            <w:rFonts w:ascii="Tahoma" w:hAnsi="Tahoma" w:cs="Tahoma"/>
            <w:sz w:val="21"/>
            <w:szCs w:val="21"/>
          </w:rPr>
          <w:t>Bufaical</w:t>
        </w:r>
        <w:proofErr w:type="spellEnd"/>
        <w:r w:rsidRPr="00D801C9">
          <w:rPr>
            <w:rFonts w:ascii="Tahoma" w:hAnsi="Tahoma" w:cs="Tahoma"/>
            <w:sz w:val="21"/>
            <w:szCs w:val="21"/>
          </w:rPr>
          <w:t xml:space="preserve">, Gleba 1, Sala 02, </w:t>
        </w:r>
        <w:r w:rsidRPr="00D801C9">
          <w:rPr>
            <w:rFonts w:ascii="Tahoma" w:hAnsi="Tahoma" w:cs="Tahoma"/>
            <w:sz w:val="21"/>
            <w:szCs w:val="21"/>
            <w:rPrChange w:id="234" w:author="Francisco Timoni" w:date="2020-07-17T17:28:00Z">
              <w:rPr>
                <w:rFonts w:ascii="Tahoma" w:hAnsi="Tahoma" w:cs="Tahoma"/>
                <w:sz w:val="21"/>
                <w:szCs w:val="21"/>
                <w:highlight w:val="yellow"/>
              </w:rPr>
            </w:rPrChange>
          </w:rPr>
          <w:t>Jardim Belvedere</w:t>
        </w:r>
        <w:r w:rsidRPr="00D801C9">
          <w:rPr>
            <w:rFonts w:ascii="Tahoma" w:hAnsi="Tahoma" w:cs="Tahoma"/>
            <w:sz w:val="21"/>
            <w:szCs w:val="21"/>
          </w:rPr>
          <w:t>,</w:t>
        </w:r>
      </w:ins>
    </w:p>
    <w:p w14:paraId="24470D57" w14:textId="77777777" w:rsidR="00D801C9" w:rsidRPr="00D801C9" w:rsidRDefault="00D801C9">
      <w:pPr>
        <w:widowControl w:val="0"/>
        <w:autoSpaceDE w:val="0"/>
        <w:autoSpaceDN w:val="0"/>
        <w:adjustRightInd w:val="0"/>
        <w:spacing w:line="300" w:lineRule="exact"/>
        <w:ind w:left="709"/>
        <w:jc w:val="both"/>
        <w:rPr>
          <w:ins w:id="235" w:author="Francisco Timoni" w:date="2020-07-17T17:28:00Z"/>
          <w:rFonts w:ascii="Tahoma" w:hAnsi="Tahoma" w:cs="Tahoma"/>
          <w:sz w:val="21"/>
          <w:szCs w:val="21"/>
        </w:rPr>
        <w:pPrChange w:id="236" w:author="Francisco Timoni" w:date="2020-07-17T17:28:00Z">
          <w:pPr>
            <w:widowControl w:val="0"/>
            <w:autoSpaceDE w:val="0"/>
            <w:autoSpaceDN w:val="0"/>
            <w:adjustRightInd w:val="0"/>
            <w:spacing w:line="300" w:lineRule="exact"/>
            <w:jc w:val="both"/>
          </w:pPr>
        </w:pPrChange>
      </w:pPr>
      <w:ins w:id="237" w:author="Francisco Timoni" w:date="2020-07-17T17:28:00Z">
        <w:r w:rsidRPr="00D801C9">
          <w:rPr>
            <w:rFonts w:ascii="Tahoma" w:hAnsi="Tahoma" w:cs="Tahoma"/>
            <w:sz w:val="21"/>
            <w:szCs w:val="21"/>
          </w:rPr>
          <w:t xml:space="preserve">Caldas Novas/GO, </w:t>
        </w:r>
        <w:r w:rsidRPr="00D801C9">
          <w:rPr>
            <w:rFonts w:ascii="Tahoma" w:hAnsi="Tahoma" w:cs="Tahoma"/>
            <w:sz w:val="21"/>
            <w:szCs w:val="21"/>
            <w:rPrChange w:id="238" w:author="Francisco Timoni" w:date="2020-07-17T17:28:00Z">
              <w:rPr>
                <w:rFonts w:ascii="Tahoma" w:hAnsi="Tahoma" w:cs="Tahoma"/>
                <w:sz w:val="21"/>
                <w:szCs w:val="21"/>
                <w:highlight w:val="yellow"/>
              </w:rPr>
            </w:rPrChange>
          </w:rPr>
          <w:t>CEP 75696-320</w:t>
        </w:r>
      </w:ins>
    </w:p>
    <w:p w14:paraId="54D7825F" w14:textId="77777777" w:rsidR="00D801C9" w:rsidRPr="00D801C9" w:rsidRDefault="00D801C9">
      <w:pPr>
        <w:widowControl w:val="0"/>
        <w:autoSpaceDE w:val="0"/>
        <w:autoSpaceDN w:val="0"/>
        <w:adjustRightInd w:val="0"/>
        <w:spacing w:line="300" w:lineRule="exact"/>
        <w:ind w:left="709"/>
        <w:jc w:val="both"/>
        <w:rPr>
          <w:ins w:id="239" w:author="Francisco Timoni" w:date="2020-07-17T17:28:00Z"/>
          <w:rFonts w:ascii="Tahoma" w:hAnsi="Tahoma" w:cs="Tahoma"/>
          <w:sz w:val="21"/>
          <w:szCs w:val="21"/>
        </w:rPr>
        <w:pPrChange w:id="240" w:author="Francisco Timoni" w:date="2020-07-17T17:28:00Z">
          <w:pPr>
            <w:widowControl w:val="0"/>
            <w:autoSpaceDE w:val="0"/>
            <w:autoSpaceDN w:val="0"/>
            <w:adjustRightInd w:val="0"/>
            <w:spacing w:line="300" w:lineRule="exact"/>
            <w:jc w:val="both"/>
          </w:pPr>
        </w:pPrChange>
      </w:pPr>
      <w:ins w:id="241" w:author="Francisco Timoni" w:date="2020-07-17T17:28:00Z">
        <w:r w:rsidRPr="00D801C9">
          <w:rPr>
            <w:rFonts w:ascii="Tahoma" w:hAnsi="Tahoma" w:cs="Tahoma"/>
            <w:sz w:val="21"/>
            <w:szCs w:val="21"/>
          </w:rPr>
          <w:t xml:space="preserve">At.: </w:t>
        </w:r>
        <w:proofErr w:type="spellStart"/>
        <w:r w:rsidRPr="00D801C9">
          <w:rPr>
            <w:rFonts w:ascii="Tahoma" w:hAnsi="Tahoma" w:cs="Tahoma"/>
            <w:sz w:val="21"/>
            <w:szCs w:val="21"/>
          </w:rPr>
          <w:t>Vanterluiz</w:t>
        </w:r>
        <w:proofErr w:type="spellEnd"/>
        <w:r w:rsidRPr="00D801C9">
          <w:rPr>
            <w:rFonts w:ascii="Tahoma" w:hAnsi="Tahoma" w:cs="Tahoma"/>
            <w:sz w:val="21"/>
            <w:szCs w:val="21"/>
          </w:rPr>
          <w:t xml:space="preserve"> Tiago Pereira Junior</w:t>
        </w:r>
      </w:ins>
    </w:p>
    <w:p w14:paraId="6AB15718" w14:textId="77777777" w:rsidR="00D801C9" w:rsidRPr="00D801C9" w:rsidRDefault="00D801C9">
      <w:pPr>
        <w:widowControl w:val="0"/>
        <w:tabs>
          <w:tab w:val="left" w:pos="1134"/>
        </w:tabs>
        <w:spacing w:line="300" w:lineRule="exact"/>
        <w:ind w:left="709" w:right="-2"/>
        <w:jc w:val="both"/>
        <w:rPr>
          <w:ins w:id="242" w:author="Francisco Timoni" w:date="2020-07-17T17:28:00Z"/>
          <w:rFonts w:ascii="Tahoma" w:hAnsi="Tahoma" w:cs="Tahoma"/>
          <w:sz w:val="21"/>
          <w:szCs w:val="21"/>
        </w:rPr>
        <w:pPrChange w:id="243" w:author="Francisco Timoni" w:date="2020-07-17T17:28:00Z">
          <w:pPr>
            <w:widowControl w:val="0"/>
            <w:tabs>
              <w:tab w:val="left" w:pos="1134"/>
            </w:tabs>
            <w:spacing w:line="300" w:lineRule="exact"/>
            <w:ind w:right="-2"/>
            <w:jc w:val="both"/>
          </w:pPr>
        </w:pPrChange>
      </w:pPr>
      <w:ins w:id="244" w:author="Francisco Timoni" w:date="2020-07-17T17:28:00Z">
        <w:r w:rsidRPr="00D801C9">
          <w:rPr>
            <w:rFonts w:ascii="Tahoma" w:hAnsi="Tahoma" w:cs="Tahoma"/>
            <w:sz w:val="21"/>
            <w:szCs w:val="21"/>
          </w:rPr>
          <w:t>Telefone: (</w:t>
        </w:r>
        <w:r w:rsidRPr="00D801C9">
          <w:rPr>
            <w:rFonts w:ascii="Tahoma" w:hAnsi="Tahoma" w:cs="Tahoma"/>
            <w:sz w:val="21"/>
            <w:szCs w:val="21"/>
            <w:rPrChange w:id="245" w:author="Francisco Timoni" w:date="2020-07-17T17:28:00Z">
              <w:rPr>
                <w:rFonts w:ascii="Tahoma" w:hAnsi="Tahoma" w:cs="Tahoma"/>
                <w:sz w:val="21"/>
                <w:szCs w:val="21"/>
                <w:highlight w:val="yellow"/>
              </w:rPr>
            </w:rPrChange>
          </w:rPr>
          <w:t>(64) 3456-1101 - (64) 996580446 – (064)999762274</w:t>
        </w:r>
      </w:ins>
    </w:p>
    <w:p w14:paraId="306712BB" w14:textId="77777777" w:rsidR="00D801C9" w:rsidRPr="00D801C9" w:rsidRDefault="00D801C9">
      <w:pPr>
        <w:widowControl w:val="0"/>
        <w:spacing w:line="300" w:lineRule="exact"/>
        <w:ind w:left="709"/>
        <w:jc w:val="both"/>
        <w:rPr>
          <w:ins w:id="246" w:author="Francisco Timoni" w:date="2020-07-17T17:28:00Z"/>
          <w:rFonts w:ascii="Tahoma" w:hAnsi="Tahoma" w:cs="Tahoma"/>
          <w:sz w:val="21"/>
          <w:szCs w:val="21"/>
        </w:rPr>
        <w:pPrChange w:id="247" w:author="Francisco Timoni" w:date="2020-07-17T17:28:00Z">
          <w:pPr>
            <w:widowControl w:val="0"/>
            <w:spacing w:line="300" w:lineRule="exact"/>
            <w:jc w:val="both"/>
          </w:pPr>
        </w:pPrChange>
      </w:pPr>
      <w:ins w:id="248" w:author="Francisco Timoni" w:date="2020-07-17T17:28:00Z">
        <w:r w:rsidRPr="00D801C9">
          <w:rPr>
            <w:rFonts w:ascii="Tahoma" w:hAnsi="Tahoma" w:cs="Tahoma"/>
            <w:sz w:val="21"/>
            <w:szCs w:val="21"/>
          </w:rPr>
          <w:t xml:space="preserve">E-mail: </w:t>
        </w:r>
        <w:r w:rsidRPr="00D801C9">
          <w:rPr>
            <w:sz w:val="24"/>
            <w:szCs w:val="24"/>
            <w:rPrChange w:id="249" w:author="Francisco Timoni" w:date="2020-07-17T17:28:00Z">
              <w:rPr>
                <w:sz w:val="24"/>
                <w:szCs w:val="24"/>
              </w:rPr>
            </w:rPrChange>
          </w:rPr>
          <w:fldChar w:fldCharType="begin"/>
        </w:r>
        <w:r w:rsidRPr="00D801C9">
          <w:instrText xml:space="preserve"> HYPERLINK "mailto:tunico@incorporesolucoes.com.br" </w:instrText>
        </w:r>
        <w:r w:rsidRPr="00D801C9">
          <w:rPr>
            <w:sz w:val="24"/>
            <w:szCs w:val="24"/>
            <w:rPrChange w:id="250" w:author="Francisco Timoni" w:date="2020-07-17T17:28:00Z">
              <w:rPr>
                <w:rStyle w:val="Hyperlink"/>
                <w:rFonts w:ascii="Tahoma" w:eastAsiaTheme="majorEastAsia" w:hAnsi="Tahoma" w:cs="Tahoma"/>
                <w:sz w:val="21"/>
                <w:szCs w:val="21"/>
              </w:rPr>
            </w:rPrChange>
          </w:rPr>
          <w:fldChar w:fldCharType="separate"/>
        </w:r>
        <w:r w:rsidRPr="00D801C9">
          <w:rPr>
            <w:rStyle w:val="Hyperlink"/>
            <w:rFonts w:ascii="Tahoma" w:eastAsiaTheme="majorEastAsia" w:hAnsi="Tahoma" w:cs="Tahoma"/>
            <w:sz w:val="21"/>
            <w:szCs w:val="21"/>
          </w:rPr>
          <w:t>vanterjunior@goldendolphin.com.br</w:t>
        </w:r>
        <w:r w:rsidRPr="00D801C9">
          <w:rPr>
            <w:rStyle w:val="Hyperlink"/>
            <w:rFonts w:ascii="Tahoma" w:eastAsiaTheme="majorEastAsia" w:hAnsi="Tahoma" w:cs="Tahoma"/>
            <w:sz w:val="21"/>
            <w:szCs w:val="21"/>
            <w:rPrChange w:id="251" w:author="Francisco Timoni" w:date="2020-07-17T17:28:00Z">
              <w:rPr>
                <w:rStyle w:val="Hyperlink"/>
                <w:rFonts w:ascii="Tahoma" w:eastAsiaTheme="majorEastAsia" w:hAnsi="Tahoma" w:cs="Tahoma"/>
                <w:sz w:val="21"/>
                <w:szCs w:val="21"/>
              </w:rPr>
            </w:rPrChange>
          </w:rPr>
          <w:fldChar w:fldCharType="end"/>
        </w:r>
        <w:r w:rsidRPr="00D801C9">
          <w:rPr>
            <w:rStyle w:val="Hyperlink"/>
            <w:rFonts w:ascii="Tahoma" w:eastAsiaTheme="majorEastAsia" w:hAnsi="Tahoma" w:cs="Tahoma"/>
            <w:sz w:val="21"/>
            <w:szCs w:val="21"/>
          </w:rPr>
          <w:t xml:space="preserve"> e </w:t>
        </w:r>
        <w:r w:rsidRPr="00D801C9">
          <w:rPr>
            <w:sz w:val="24"/>
            <w:szCs w:val="24"/>
            <w:rPrChange w:id="252" w:author="Francisco Timoni" w:date="2020-07-17T17:28:00Z">
              <w:rPr>
                <w:sz w:val="24"/>
                <w:szCs w:val="24"/>
              </w:rPr>
            </w:rPrChange>
          </w:rPr>
          <w:fldChar w:fldCharType="begin"/>
        </w:r>
        <w:r w:rsidRPr="00D801C9">
          <w:instrText xml:space="preserve"> HYPERLINK "mailto:helenilton@goldendolphin.com.br" </w:instrText>
        </w:r>
        <w:r w:rsidRPr="00D801C9">
          <w:rPr>
            <w:sz w:val="24"/>
            <w:szCs w:val="24"/>
            <w:rPrChange w:id="253" w:author="Francisco Timoni" w:date="2020-07-17T17:28:00Z">
              <w:rPr>
                <w:rStyle w:val="Hyperlink"/>
                <w:rFonts w:ascii="Tahoma" w:eastAsiaTheme="majorEastAsia" w:hAnsi="Tahoma" w:cs="Tahoma"/>
                <w:sz w:val="21"/>
                <w:szCs w:val="21"/>
              </w:rPr>
            </w:rPrChange>
          </w:rPr>
          <w:fldChar w:fldCharType="separate"/>
        </w:r>
        <w:r w:rsidRPr="00D801C9">
          <w:rPr>
            <w:rStyle w:val="Hyperlink"/>
            <w:rFonts w:ascii="Tahoma" w:eastAsiaTheme="majorEastAsia" w:hAnsi="Tahoma" w:cs="Tahoma"/>
            <w:sz w:val="21"/>
            <w:szCs w:val="21"/>
          </w:rPr>
          <w:t>helenilton@goldendolphin.com.br</w:t>
        </w:r>
        <w:r w:rsidRPr="00D801C9">
          <w:rPr>
            <w:rStyle w:val="Hyperlink"/>
            <w:rFonts w:ascii="Tahoma" w:eastAsiaTheme="majorEastAsia" w:hAnsi="Tahoma" w:cs="Tahoma"/>
            <w:sz w:val="21"/>
            <w:szCs w:val="21"/>
            <w:rPrChange w:id="254" w:author="Francisco Timoni" w:date="2020-07-17T17:28:00Z">
              <w:rPr>
                <w:rStyle w:val="Hyperlink"/>
                <w:rFonts w:ascii="Tahoma" w:eastAsiaTheme="majorEastAsia" w:hAnsi="Tahoma" w:cs="Tahoma"/>
                <w:sz w:val="21"/>
                <w:szCs w:val="21"/>
              </w:rPr>
            </w:rPrChange>
          </w:rPr>
          <w:fldChar w:fldCharType="end"/>
        </w:r>
      </w:ins>
    </w:p>
    <w:p w14:paraId="1199E9FE" w14:textId="428C4652" w:rsidR="00154EAD" w:rsidRPr="00D801C9" w:rsidDel="00D801C9" w:rsidRDefault="00154EAD" w:rsidP="00154EAD">
      <w:pPr>
        <w:widowControl w:val="0"/>
        <w:autoSpaceDE w:val="0"/>
        <w:autoSpaceDN w:val="0"/>
        <w:adjustRightInd w:val="0"/>
        <w:spacing w:line="300" w:lineRule="exact"/>
        <w:ind w:left="709"/>
        <w:jc w:val="both"/>
        <w:rPr>
          <w:del w:id="255" w:author="Francisco Timoni" w:date="2020-07-17T17:28:00Z"/>
          <w:rFonts w:ascii="Tahoma" w:hAnsi="Tahoma" w:cs="Tahoma"/>
          <w:sz w:val="21"/>
          <w:szCs w:val="21"/>
        </w:rPr>
      </w:pPr>
      <w:del w:id="256" w:author="Francisco Timoni" w:date="2020-07-17T17:28:00Z">
        <w:r w:rsidRPr="00D801C9" w:rsidDel="00D801C9">
          <w:rPr>
            <w:rFonts w:ascii="Tahoma" w:hAnsi="Tahoma" w:cs="Tahoma"/>
            <w:sz w:val="21"/>
            <w:szCs w:val="21"/>
          </w:rPr>
          <w:delText>Av. Elias Bufaical, Gleba 1, Sala 02</w:delText>
        </w:r>
      </w:del>
    </w:p>
    <w:p w14:paraId="58B2647A" w14:textId="77777777" w:rsidR="00154EAD" w:rsidRPr="00D801C9" w:rsidDel="00D801C9" w:rsidRDefault="00154EAD" w:rsidP="00154EAD">
      <w:pPr>
        <w:widowControl w:val="0"/>
        <w:autoSpaceDE w:val="0"/>
        <w:autoSpaceDN w:val="0"/>
        <w:adjustRightInd w:val="0"/>
        <w:spacing w:line="300" w:lineRule="exact"/>
        <w:ind w:left="709"/>
        <w:jc w:val="both"/>
        <w:rPr>
          <w:del w:id="257" w:author="Francisco Timoni" w:date="2020-07-17T17:28:00Z"/>
          <w:rFonts w:ascii="Tahoma" w:hAnsi="Tahoma" w:cs="Tahoma"/>
          <w:sz w:val="21"/>
          <w:szCs w:val="21"/>
        </w:rPr>
      </w:pPr>
      <w:del w:id="258" w:author="Francisco Timoni" w:date="2020-07-17T17:28:00Z">
        <w:r w:rsidRPr="00D801C9" w:rsidDel="00D801C9">
          <w:rPr>
            <w:rFonts w:ascii="Tahoma" w:hAnsi="Tahoma" w:cs="Tahoma"/>
            <w:sz w:val="21"/>
            <w:szCs w:val="21"/>
          </w:rPr>
          <w:delText>Caldas Novas/GO, CEP 75680-001</w:delText>
        </w:r>
      </w:del>
    </w:p>
    <w:p w14:paraId="4EC586CB" w14:textId="77777777" w:rsidR="00154EAD" w:rsidRPr="00B07A29" w:rsidDel="00D801C9" w:rsidRDefault="00154EAD" w:rsidP="00154EAD">
      <w:pPr>
        <w:widowControl w:val="0"/>
        <w:autoSpaceDE w:val="0"/>
        <w:autoSpaceDN w:val="0"/>
        <w:adjustRightInd w:val="0"/>
        <w:spacing w:line="300" w:lineRule="exact"/>
        <w:ind w:left="709"/>
        <w:jc w:val="both"/>
        <w:rPr>
          <w:del w:id="259" w:author="Francisco Timoni" w:date="2020-07-17T17:28:00Z"/>
          <w:rFonts w:ascii="Tahoma" w:hAnsi="Tahoma" w:cs="Tahoma"/>
          <w:sz w:val="21"/>
          <w:szCs w:val="21"/>
        </w:rPr>
      </w:pPr>
      <w:del w:id="260" w:author="Francisco Timoni" w:date="2020-07-17T17:28:00Z">
        <w:r w:rsidRPr="00D801C9" w:rsidDel="00D801C9">
          <w:rPr>
            <w:rFonts w:ascii="Tahoma" w:hAnsi="Tahoma" w:cs="Tahoma"/>
            <w:sz w:val="21"/>
            <w:szCs w:val="21"/>
          </w:rPr>
          <w:delText>At.: Vanterluiz Tiago Pereira Junior</w:delText>
        </w:r>
      </w:del>
    </w:p>
    <w:p w14:paraId="0AD0F7DC" w14:textId="77777777" w:rsidR="00154EAD" w:rsidRPr="003B2EBF" w:rsidDel="00D801C9" w:rsidRDefault="00154EAD" w:rsidP="00154EAD">
      <w:pPr>
        <w:widowControl w:val="0"/>
        <w:tabs>
          <w:tab w:val="left" w:pos="1134"/>
        </w:tabs>
        <w:spacing w:line="300" w:lineRule="exact"/>
        <w:ind w:left="709" w:right="-2"/>
        <w:jc w:val="both"/>
        <w:rPr>
          <w:del w:id="261" w:author="Francisco Timoni" w:date="2020-07-17T17:28:00Z"/>
          <w:rFonts w:ascii="Tahoma" w:hAnsi="Tahoma" w:cs="Tahoma"/>
          <w:sz w:val="21"/>
          <w:szCs w:val="21"/>
        </w:rPr>
      </w:pPr>
      <w:del w:id="262" w:author="Francisco Timoni" w:date="2020-07-17T17:28:00Z">
        <w:r w:rsidRPr="003B2EBF" w:rsidDel="00D801C9">
          <w:rPr>
            <w:rFonts w:ascii="Tahoma" w:hAnsi="Tahoma" w:cs="Tahoma"/>
            <w:sz w:val="21"/>
            <w:szCs w:val="21"/>
          </w:rPr>
          <w:delText xml:space="preserve">Telefone: </w:delText>
        </w:r>
        <w:r w:rsidRPr="008E7729" w:rsidDel="00D801C9">
          <w:rPr>
            <w:rFonts w:ascii="Tahoma" w:hAnsi="Tahoma" w:cs="Tahoma"/>
            <w:sz w:val="21"/>
            <w:szCs w:val="21"/>
          </w:rPr>
          <w:delText>(64) 996.580.446</w:delText>
        </w:r>
        <w:r w:rsidRPr="003B2EBF" w:rsidDel="00D801C9">
          <w:rPr>
            <w:rFonts w:ascii="Tahoma" w:hAnsi="Tahoma" w:cs="Tahoma"/>
            <w:sz w:val="21"/>
            <w:szCs w:val="21"/>
          </w:rPr>
          <w:delText xml:space="preserve"> e (62) 99976-3274</w:delText>
        </w:r>
      </w:del>
    </w:p>
    <w:p w14:paraId="0DC16BCC" w14:textId="77777777" w:rsidR="00154EAD" w:rsidRPr="008E7729" w:rsidDel="00D801C9" w:rsidRDefault="00154EAD" w:rsidP="00154EAD">
      <w:pPr>
        <w:widowControl w:val="0"/>
        <w:autoSpaceDE w:val="0"/>
        <w:autoSpaceDN w:val="0"/>
        <w:adjustRightInd w:val="0"/>
        <w:spacing w:line="300" w:lineRule="exact"/>
        <w:ind w:left="709"/>
        <w:jc w:val="both"/>
        <w:rPr>
          <w:del w:id="263" w:author="Francisco Timoni" w:date="2020-07-17T17:28:00Z"/>
          <w:rFonts w:ascii="Tahoma" w:eastAsiaTheme="majorEastAsia" w:hAnsi="Tahoma" w:cs="Tahoma"/>
          <w:sz w:val="21"/>
          <w:szCs w:val="21"/>
        </w:rPr>
      </w:pPr>
      <w:del w:id="264" w:author="Francisco Timoni" w:date="2020-07-17T17:28:00Z">
        <w:r w:rsidRPr="003B2EBF" w:rsidDel="00D801C9">
          <w:rPr>
            <w:rFonts w:ascii="Tahoma" w:hAnsi="Tahoma" w:cs="Tahoma"/>
            <w:sz w:val="21"/>
            <w:szCs w:val="21"/>
          </w:rPr>
          <w:lastRenderedPageBreak/>
          <w:delText xml:space="preserve">E-mail: </w:delText>
        </w:r>
        <w:r w:rsidR="00D801C9" w:rsidDel="00D801C9">
          <w:fldChar w:fldCharType="begin"/>
        </w:r>
        <w:r w:rsidR="00D801C9" w:rsidDel="00D801C9">
          <w:delInstrText xml:space="preserve"> HYPERLINK "mailto:tunico@incorporesolucoes.com.br" </w:delInstrText>
        </w:r>
        <w:r w:rsidR="00D801C9" w:rsidDel="00D801C9">
          <w:fldChar w:fldCharType="separate"/>
        </w:r>
        <w:r w:rsidRPr="008E7729" w:rsidDel="00D801C9">
          <w:rPr>
            <w:rStyle w:val="Hyperlink"/>
            <w:rFonts w:ascii="Tahoma" w:eastAsiaTheme="majorEastAsia" w:hAnsi="Tahoma" w:cs="Tahoma"/>
            <w:sz w:val="21"/>
            <w:szCs w:val="21"/>
          </w:rPr>
          <w:delText>vanterjunior@goldendolphin.com.br</w:delText>
        </w:r>
        <w:r w:rsidR="00D801C9" w:rsidDel="00D801C9">
          <w:rPr>
            <w:rStyle w:val="Hyperlink"/>
            <w:rFonts w:ascii="Tahoma" w:eastAsiaTheme="majorEastAsia" w:hAnsi="Tahoma" w:cs="Tahoma"/>
            <w:sz w:val="21"/>
            <w:szCs w:val="21"/>
          </w:rPr>
          <w:fldChar w:fldCharType="end"/>
        </w:r>
        <w:r w:rsidRPr="008E7729" w:rsidDel="00D801C9">
          <w:rPr>
            <w:rStyle w:val="Hyperlink"/>
            <w:rFonts w:ascii="Tahoma" w:eastAsiaTheme="majorEastAsia" w:hAnsi="Tahoma" w:cs="Tahoma"/>
            <w:sz w:val="21"/>
            <w:szCs w:val="21"/>
          </w:rPr>
          <w:delText xml:space="preserve"> e </w:delText>
        </w:r>
        <w:r w:rsidR="00D801C9" w:rsidDel="00D801C9">
          <w:fldChar w:fldCharType="begin"/>
        </w:r>
        <w:r w:rsidR="00D801C9" w:rsidDel="00D801C9">
          <w:delInstrText xml:space="preserve"> HYPERLINK "mailto:helenilton@goldendolphin.com.br" </w:delInstrText>
        </w:r>
        <w:r w:rsidR="00D801C9" w:rsidDel="00D801C9">
          <w:fldChar w:fldCharType="separate"/>
        </w:r>
        <w:r w:rsidRPr="003B2EBF" w:rsidDel="00D801C9">
          <w:rPr>
            <w:rStyle w:val="Hyperlink"/>
            <w:rFonts w:ascii="Tahoma" w:eastAsiaTheme="majorEastAsia" w:hAnsi="Tahoma" w:cs="Tahoma"/>
            <w:sz w:val="21"/>
            <w:szCs w:val="21"/>
          </w:rPr>
          <w:delText>helenilton@goldendolphin.com.br</w:delText>
        </w:r>
        <w:r w:rsidR="00D801C9" w:rsidDel="00D801C9">
          <w:rPr>
            <w:rStyle w:val="Hyperlink"/>
            <w:rFonts w:ascii="Tahoma" w:eastAsiaTheme="majorEastAsia" w:hAnsi="Tahoma" w:cs="Tahoma"/>
            <w:sz w:val="21"/>
            <w:szCs w:val="21"/>
          </w:rPr>
          <w:fldChar w:fldCharType="end"/>
        </w:r>
      </w:del>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265"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9" w:history="1">
        <w:r w:rsidRPr="005804E4">
          <w:rPr>
            <w:rStyle w:val="Hyperlink"/>
            <w:rFonts w:ascii="Tahoma" w:hAnsi="Tahoma" w:cs="Tahoma"/>
            <w:sz w:val="21"/>
            <w:szCs w:val="21"/>
          </w:rPr>
          <w:t>gestao@fortesec.com.br</w:t>
        </w:r>
      </w:hyperlink>
    </w:p>
    <w:bookmarkEnd w:id="265"/>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51C82058"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ins w:id="266" w:author="Francisco Timoni" w:date="2020-07-17T17:25:00Z">
        <w:r w:rsidR="00D801C9">
          <w:rPr>
            <w:rFonts w:ascii="Tahoma" w:hAnsi="Tahoma" w:cs="Tahoma"/>
            <w:sz w:val="21"/>
            <w:szCs w:val="21"/>
          </w:rPr>
          <w:t>, exceto pelo disposto no item 1.3 acima</w:t>
        </w:r>
      </w:ins>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w:t>
      </w:r>
      <w:r w:rsidR="00C95F87" w:rsidRPr="00063CD8">
        <w:rPr>
          <w:rFonts w:ascii="Tahoma" w:hAnsi="Tahoma" w:cs="Tahoma"/>
          <w:sz w:val="21"/>
          <w:szCs w:val="21"/>
        </w:rPr>
        <w:lastRenderedPageBreak/>
        <w:t xml:space="preserve">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119"/>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267" w:name="_Hlk485099735"/>
      <w:r w:rsidRPr="00063CD8">
        <w:rPr>
          <w:rFonts w:ascii="Tahoma" w:hAnsi="Tahoma" w:cs="Tahoma"/>
          <w:sz w:val="21"/>
          <w:szCs w:val="21"/>
        </w:rPr>
        <w:t xml:space="preserve">Câmara de Arbitragem Empresarial - Brasil – </w:t>
      </w:r>
      <w:bookmarkEnd w:id="267"/>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268" w:name="_DV_M525"/>
      <w:bookmarkEnd w:id="268"/>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269" w:name="_DV_M527"/>
      <w:bookmarkEnd w:id="269"/>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270" w:name="_DV_M529"/>
      <w:bookmarkEnd w:id="270"/>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136"/>
      <w:r w:rsidRPr="00063CD8">
        <w:rPr>
          <w:rFonts w:ascii="Tahoma" w:hAnsi="Tahoma" w:cs="Tahoma"/>
          <w:sz w:val="21"/>
          <w:szCs w:val="21"/>
        </w:rPr>
        <w:t xml:space="preserve">Cidade de São Paulo – SP, </w:t>
      </w:r>
      <w:bookmarkStart w:id="271"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 xml:space="preserve">Não obstante o disposto nesta cláusula, cada uma das Partes se reserva o </w:t>
      </w:r>
      <w:r w:rsidRPr="00063CD8">
        <w:rPr>
          <w:rFonts w:ascii="Tahoma" w:hAnsi="Tahoma" w:cs="Tahoma"/>
          <w:sz w:val="21"/>
          <w:szCs w:val="21"/>
        </w:rPr>
        <w:lastRenderedPageBreak/>
        <w:t>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271"/>
      <w:r w:rsidRPr="00063CD8">
        <w:rPr>
          <w:rFonts w:ascii="Tahoma" w:hAnsi="Tahoma" w:cs="Tahoma"/>
          <w:sz w:val="21"/>
          <w:szCs w:val="21"/>
        </w:rPr>
        <w:t xml:space="preserve"> </w:t>
      </w:r>
      <w:bookmarkStart w:id="272"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5520F3DE"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481BD865"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273" w:name="_Hlk13232579"/>
      <w:bookmarkEnd w:id="272"/>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274" w:name="_Hlk37170918"/>
      <w:r w:rsidR="00002464" w:rsidRPr="00002464">
        <w:rPr>
          <w:rFonts w:ascii="Tahoma" w:hAnsi="Tahoma" w:cs="Tahoma"/>
          <w:i/>
          <w:sz w:val="21"/>
          <w:szCs w:val="21"/>
        </w:rPr>
        <w:t>SPE Menttora Multipropriedade Ltda.</w:t>
      </w:r>
      <w:r w:rsidR="00002464">
        <w:rPr>
          <w:rFonts w:ascii="Tahoma" w:hAnsi="Tahoma" w:cs="Tahoma"/>
          <w:i/>
          <w:sz w:val="21"/>
          <w:szCs w:val="21"/>
        </w:rPr>
        <w:t xml:space="preserve">, </w:t>
      </w:r>
      <w:r w:rsidR="00002464" w:rsidRPr="00002464">
        <w:rPr>
          <w:rFonts w:ascii="Tahoma" w:hAnsi="Tahoma" w:cs="Tahoma"/>
          <w:i/>
          <w:sz w:val="21"/>
          <w:szCs w:val="21"/>
        </w:rPr>
        <w:t>Menttora Participações Ltda.</w:t>
      </w:r>
      <w:r w:rsidR="00002464">
        <w:rPr>
          <w:rFonts w:ascii="Tahoma" w:hAnsi="Tahoma" w:cs="Tahoma"/>
          <w:i/>
          <w:sz w:val="21"/>
          <w:szCs w:val="21"/>
        </w:rPr>
        <w:t xml:space="preserve"> e </w:t>
      </w:r>
      <w:r w:rsidR="00002464" w:rsidRPr="00002464">
        <w:rPr>
          <w:rFonts w:ascii="Tahoma" w:hAnsi="Tahoma" w:cs="Tahoma"/>
          <w:i/>
          <w:sz w:val="21"/>
          <w:szCs w:val="21"/>
        </w:rPr>
        <w:t>Golden Dolphin Construções e Incorporações Ltda.</w:t>
      </w:r>
      <w:bookmarkEnd w:id="274"/>
      <w:r w:rsidR="00002464">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002464">
        <w:rPr>
          <w:rFonts w:ascii="Tahoma" w:hAnsi="Tahoma" w:cs="Tahoma"/>
          <w:i/>
          <w:sz w:val="21"/>
          <w:szCs w:val="21"/>
        </w:rPr>
        <w:t>julho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3A6D5A82" w:rsidR="00C10CC3" w:rsidRPr="00063CD8" w:rsidRDefault="00002464" w:rsidP="00063CD8">
      <w:pPr>
        <w:widowControl w:val="0"/>
        <w:spacing w:line="300" w:lineRule="exact"/>
        <w:jc w:val="center"/>
        <w:rPr>
          <w:rFonts w:ascii="Tahoma" w:hAnsi="Tahoma" w:cs="Tahoma"/>
          <w:sz w:val="21"/>
          <w:szCs w:val="21"/>
        </w:rPr>
      </w:pPr>
      <w:r w:rsidRPr="00037235">
        <w:rPr>
          <w:rFonts w:ascii="Tahoma" w:eastAsiaTheme="minorHAnsi" w:hAnsi="Tahoma" w:cs="Tahoma"/>
          <w:b/>
          <w:bCs/>
          <w:sz w:val="21"/>
          <w:szCs w:val="21"/>
          <w:lang w:eastAsia="en-US"/>
        </w:rPr>
        <w:t>SPE MENTTORA MULTIPROPRIEDADE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275"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002FAF6E" w:rsidR="000F1555" w:rsidRPr="00063CD8" w:rsidRDefault="00002464" w:rsidP="000F1555">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6A419A">
        <w:trPr>
          <w:jc w:val="center"/>
        </w:trPr>
        <w:tc>
          <w:tcPr>
            <w:tcW w:w="4248" w:type="dxa"/>
            <w:tcBorders>
              <w:top w:val="single" w:sz="4" w:space="0" w:color="auto"/>
            </w:tcBorders>
          </w:tcPr>
          <w:p w14:paraId="548E699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46BBF575" w:rsidR="000F1555" w:rsidRPr="00C30C88" w:rsidRDefault="00002464" w:rsidP="000F1555">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6A419A">
        <w:trPr>
          <w:jc w:val="center"/>
        </w:trPr>
        <w:tc>
          <w:tcPr>
            <w:tcW w:w="4248" w:type="dxa"/>
            <w:tcBorders>
              <w:top w:val="single" w:sz="4" w:space="0" w:color="auto"/>
            </w:tcBorders>
          </w:tcPr>
          <w:p w14:paraId="16ED89B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275"/>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75528E81" w:rsidR="006D530F" w:rsidRPr="00063CD8" w:rsidRDefault="00002464" w:rsidP="00063CD8">
      <w:pPr>
        <w:widowControl w:val="0"/>
        <w:autoSpaceDE w:val="0"/>
        <w:autoSpaceDN w:val="0"/>
        <w:adjustRightInd w:val="0"/>
        <w:spacing w:line="300" w:lineRule="exact"/>
        <w:jc w:val="both"/>
        <w:rPr>
          <w:rFonts w:ascii="Tahoma" w:hAnsi="Tahoma" w:cs="Tahoma"/>
          <w:sz w:val="21"/>
          <w:szCs w:val="21"/>
        </w:rPr>
      </w:pPr>
      <w:bookmarkStart w:id="276" w:name="_Hlk532385034"/>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r w:rsidRPr="00037235">
        <w:rPr>
          <w:rFonts w:ascii="Tahoma" w:hAnsi="Tahoma" w:cs="Tahoma"/>
          <w:sz w:val="21"/>
          <w:szCs w:val="21"/>
          <w:u w:val="single"/>
        </w:rPr>
        <w:t>Menttora</w:t>
      </w:r>
      <w:r w:rsidRPr="00037235">
        <w:rPr>
          <w:rFonts w:ascii="Tahoma" w:hAnsi="Tahoma" w:cs="Tahoma"/>
          <w:sz w:val="21"/>
          <w:szCs w:val="21"/>
        </w:rPr>
        <w:t>”)</w:t>
      </w:r>
      <w:r w:rsidR="005A7E7F" w:rsidRPr="00063CD8">
        <w:rPr>
          <w:rFonts w:ascii="Tahoma" w:hAnsi="Tahoma" w:cs="Tahoma"/>
          <w:bCs/>
          <w:sz w:val="21"/>
          <w:szCs w:val="21"/>
        </w:rPr>
        <w:t>;</w:t>
      </w:r>
      <w:r>
        <w:rPr>
          <w:rFonts w:ascii="Tahoma" w:hAnsi="Tahoma" w:cs="Tahoma"/>
          <w:bCs/>
          <w:sz w:val="21"/>
          <w:szCs w:val="21"/>
        </w:rPr>
        <w:t xml:space="preserve"> e</w:t>
      </w:r>
      <w:r w:rsidRPr="00002464">
        <w:rPr>
          <w:rFonts w:ascii="Tahoma" w:eastAsiaTheme="minorHAnsi" w:hAnsi="Tahoma" w:cs="Tahoma"/>
          <w:b/>
          <w:bCs/>
          <w:sz w:val="21"/>
          <w:szCs w:val="21"/>
          <w:lang w:eastAsia="en-US"/>
        </w:rPr>
        <w:t xml:space="preserve"> </w:t>
      </w:r>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sociedade empresária limitada, inscrita no CNPJ/ME sob o nº 05.998.198/0001-68, com sede na Cidade de Caldas Novas, Estado de Goiás, na Av. Elias Bufaical, Gleba 1, Sala 02, CEP 75680-001, neste ato representada na forma de seu contrato social (“</w:t>
      </w:r>
      <w:r w:rsidRPr="00037235">
        <w:rPr>
          <w:rFonts w:ascii="Tahoma" w:hAnsi="Tahoma" w:cs="Tahoma"/>
          <w:sz w:val="21"/>
          <w:szCs w:val="21"/>
          <w:u w:val="single"/>
        </w:rPr>
        <w:t>Golden Dolphin</w:t>
      </w:r>
      <w:r w:rsidRPr="00037235">
        <w:rPr>
          <w:rFonts w:ascii="Tahoma" w:hAnsi="Tahoma" w:cs="Tahoma"/>
          <w:sz w:val="21"/>
          <w:szCs w:val="21"/>
        </w:rPr>
        <w:t>”</w:t>
      </w:r>
      <w:r>
        <w:rPr>
          <w:rFonts w:ascii="Tahoma" w:hAnsi="Tahoma" w:cs="Tahoma"/>
          <w:sz w:val="21"/>
          <w:szCs w:val="21"/>
        </w:rPr>
        <w:t>,</w:t>
      </w:r>
      <w:r w:rsidR="005A7E7F" w:rsidRPr="00063CD8">
        <w:rPr>
          <w:rFonts w:ascii="Tahoma" w:hAnsi="Tahoma" w:cs="Tahoma"/>
          <w:bCs/>
          <w:sz w:val="21"/>
          <w:szCs w:val="21"/>
        </w:rPr>
        <w:t xml:space="preserve"> e,</w:t>
      </w:r>
      <w:r w:rsidR="005A7E7F" w:rsidRPr="00063CD8">
        <w:rPr>
          <w:rFonts w:ascii="Tahoma" w:hAnsi="Tahoma" w:cs="Tahoma"/>
          <w:sz w:val="21"/>
          <w:szCs w:val="21"/>
        </w:rPr>
        <w:t xml:space="preserve"> em conjunto com </w:t>
      </w:r>
      <w:r>
        <w:rPr>
          <w:rFonts w:ascii="Tahoma" w:hAnsi="Tahoma" w:cs="Tahoma"/>
          <w:sz w:val="21"/>
          <w:szCs w:val="21"/>
        </w:rPr>
        <w:t>a Menttora</w:t>
      </w:r>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276"/>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companhia securitizadora, com sede na cidade de São Paulo, Estado de São Paulo, na Rua Fidêncio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julho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277" w:name="_Hlk37167963"/>
      <w:r w:rsidRPr="00037235">
        <w:rPr>
          <w:rFonts w:ascii="Tahoma" w:eastAsiaTheme="minorHAnsi" w:hAnsi="Tahoma" w:cs="Tahoma"/>
          <w:b/>
          <w:bCs/>
          <w:sz w:val="21"/>
          <w:szCs w:val="21"/>
          <w:lang w:eastAsia="en-US"/>
        </w:rPr>
        <w:t>SPE MENTTORA MULTIPROPRIEDADE LTDA.</w:t>
      </w:r>
      <w:r w:rsidRPr="00037235">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002C45B4" w:rsidRPr="00063CD8">
        <w:rPr>
          <w:rFonts w:ascii="Tahoma" w:hAnsi="Tahoma" w:cs="Tahoma"/>
          <w:sz w:val="21"/>
          <w:szCs w:val="21"/>
        </w:rPr>
        <w:t xml:space="preserve">, </w:t>
      </w:r>
      <w:bookmarkEnd w:id="277"/>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6A12B0B0"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4FB16B8A" w14:textId="77777777" w:rsidR="00002464" w:rsidRPr="00063CD8" w:rsidRDefault="00002464" w:rsidP="00002464">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64777AAD"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56AA2E1D"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59B8049F"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5705B3DA" w14:textId="77777777" w:rsidTr="00D801C9">
        <w:trPr>
          <w:jc w:val="center"/>
        </w:trPr>
        <w:tc>
          <w:tcPr>
            <w:tcW w:w="4248" w:type="dxa"/>
            <w:tcBorders>
              <w:top w:val="single" w:sz="4" w:space="0" w:color="auto"/>
            </w:tcBorders>
          </w:tcPr>
          <w:p w14:paraId="03962BCC"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31AD108"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D1E1EC" w14:textId="77777777" w:rsidR="00002464" w:rsidRPr="00063CD8" w:rsidRDefault="00002464" w:rsidP="00D801C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5CD4CF2F"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B1D1D9B"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0D18572" w14:textId="77777777" w:rsidR="00002464" w:rsidRDefault="00002464" w:rsidP="00002464">
      <w:pPr>
        <w:widowControl w:val="0"/>
        <w:spacing w:line="300" w:lineRule="exact"/>
        <w:jc w:val="center"/>
        <w:rPr>
          <w:rFonts w:ascii="Tahoma" w:hAnsi="Tahoma" w:cs="Tahoma"/>
          <w:sz w:val="21"/>
          <w:szCs w:val="21"/>
        </w:rPr>
      </w:pPr>
    </w:p>
    <w:p w14:paraId="50F91252" w14:textId="77777777" w:rsidR="00002464" w:rsidRDefault="00002464" w:rsidP="00002464">
      <w:pPr>
        <w:widowControl w:val="0"/>
        <w:spacing w:line="300" w:lineRule="exact"/>
        <w:jc w:val="center"/>
        <w:rPr>
          <w:rFonts w:ascii="Tahoma" w:hAnsi="Tahoma" w:cs="Tahoma"/>
          <w:sz w:val="21"/>
          <w:szCs w:val="21"/>
        </w:rPr>
      </w:pPr>
    </w:p>
    <w:p w14:paraId="7E40BE8F" w14:textId="77777777" w:rsidR="00002464" w:rsidRPr="00C30C88" w:rsidRDefault="00002464" w:rsidP="00002464">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14DB6DEF"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1153893"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66283591"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6A8037BB" w14:textId="77777777" w:rsidTr="00D801C9">
        <w:trPr>
          <w:jc w:val="center"/>
        </w:trPr>
        <w:tc>
          <w:tcPr>
            <w:tcW w:w="4248" w:type="dxa"/>
            <w:tcBorders>
              <w:top w:val="single" w:sz="4" w:space="0" w:color="auto"/>
            </w:tcBorders>
          </w:tcPr>
          <w:p w14:paraId="2F9BF789"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D73FFEA"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362D6FE0" w14:textId="77777777" w:rsidR="00002464" w:rsidRPr="00063CD8" w:rsidRDefault="00002464" w:rsidP="00D801C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829C33D"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33ACFD" w14:textId="77777777" w:rsidR="00002464" w:rsidRPr="00063CD8" w:rsidRDefault="00002464" w:rsidP="00D801C9">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273"/>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20"/>
      <w:footerReference w:type="even" r:id="rId21"/>
      <w:footerReference w:type="default" r:id="rId22"/>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Pedro Oliveira" w:date="2020-06-30T17:22:00Z" w:initials="PO">
    <w:p w14:paraId="4BFE778F" w14:textId="31ED90B2" w:rsidR="00D801C9" w:rsidRPr="00746BA0" w:rsidRDefault="00D801C9">
      <w:pPr>
        <w:pStyle w:val="Textodecomentrio"/>
        <w:rPr>
          <w:lang w:val="pt-BR"/>
        </w:rPr>
      </w:pPr>
      <w:r>
        <w:rPr>
          <w:rStyle w:val="Refdecomentrio"/>
        </w:rPr>
        <w:annotationRef/>
      </w:r>
      <w:r w:rsidRPr="00746BA0">
        <w:rPr>
          <w:lang w:val="pt-BR"/>
        </w:rPr>
        <w:t>Teriam como nos encaminhar um modelo dos contratos? Existe um relatório de auditotia com relação a esses contratos?</w:t>
      </w:r>
    </w:p>
  </w:comment>
  <w:comment w:id="12" w:author="Pedro Oliveira" w:date="2020-06-30T17:23:00Z" w:initials="PO">
    <w:p w14:paraId="01D4B850" w14:textId="4E1B0968" w:rsidR="00D801C9" w:rsidRDefault="00D801C9">
      <w:pPr>
        <w:pStyle w:val="Textodecomentrio"/>
      </w:pPr>
      <w:r>
        <w:rPr>
          <w:rStyle w:val="Refdecomentrio"/>
        </w:rPr>
        <w:annotationRef/>
      </w:r>
      <w:r>
        <w:t>ok</w:t>
      </w:r>
    </w:p>
  </w:comment>
  <w:comment w:id="36" w:author="Pedro Oliveira" w:date="2020-06-30T17:25:00Z" w:initials="PO">
    <w:p w14:paraId="7E44C39A" w14:textId="6413C5D1" w:rsidR="00D801C9" w:rsidRDefault="00D801C9">
      <w:pPr>
        <w:pStyle w:val="Textodecomentrio"/>
      </w:pPr>
      <w:r>
        <w:rPr>
          <w:rStyle w:val="Refdecomentrio"/>
        </w:rPr>
        <w:annotationRef/>
      </w:r>
      <w:r>
        <w:t>Encaminhar Contrato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E778F" w15:done="0"/>
  <w15:commentEx w15:paraId="01D4B850" w15:done="0"/>
  <w15:commentEx w15:paraId="7E44C3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E778F" w16cid:durableId="22A5F368"/>
  <w16cid:commentId w16cid:paraId="01D4B850" w16cid:durableId="22A5F3AA"/>
  <w16cid:commentId w16cid:paraId="7E44C39A" w16cid:durableId="22A5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D801C9" w:rsidRDefault="00D801C9">
      <w:r>
        <w:separator/>
      </w:r>
    </w:p>
  </w:endnote>
  <w:endnote w:type="continuationSeparator" w:id="0">
    <w:p w14:paraId="36595248" w14:textId="77777777" w:rsidR="00D801C9" w:rsidRDefault="00D801C9">
      <w:r>
        <w:continuationSeparator/>
      </w:r>
    </w:p>
  </w:endnote>
  <w:endnote w:type="continuationNotice" w:id="1">
    <w:p w14:paraId="3D0ECAB1" w14:textId="77777777" w:rsidR="00D801C9" w:rsidRDefault="00D80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801C9" w:rsidRDefault="00D801C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801C9" w:rsidRDefault="00D801C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801C9" w:rsidRDefault="00D801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D801C9" w:rsidRPr="005A7E7F" w:rsidRDefault="00D801C9"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D801C9" w:rsidRPr="007C7A81" w:rsidRDefault="00D801C9"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D801C9" w:rsidRDefault="00D801C9">
      <w:r>
        <w:separator/>
      </w:r>
    </w:p>
  </w:footnote>
  <w:footnote w:type="continuationSeparator" w:id="0">
    <w:p w14:paraId="05EFBEBD" w14:textId="77777777" w:rsidR="00D801C9" w:rsidRDefault="00D801C9">
      <w:r>
        <w:continuationSeparator/>
      </w:r>
    </w:p>
  </w:footnote>
  <w:footnote w:type="continuationNotice" w:id="1">
    <w:p w14:paraId="7984F636" w14:textId="77777777" w:rsidR="00D801C9" w:rsidRDefault="00D80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64D1810" w:rsidR="00D801C9" w:rsidRPr="007B7833" w:rsidDel="00750EA0" w:rsidRDefault="00D801C9" w:rsidP="007C6027">
    <w:pPr>
      <w:pStyle w:val="Cabealho"/>
      <w:tabs>
        <w:tab w:val="clear" w:pos="4252"/>
        <w:tab w:val="clear" w:pos="8504"/>
        <w:tab w:val="left" w:pos="7736"/>
      </w:tabs>
      <w:jc w:val="right"/>
      <w:rPr>
        <w:ins w:id="278" w:author="Manassero Campello Advogados" w:date="2020-06-27T16:26:00Z"/>
        <w:del w:id="279" w:author="Francisco Timoni" w:date="2020-07-17T17:43:00Z"/>
        <w:rFonts w:ascii="Trebuchet MS" w:hAnsi="Trebuchet MS" w:cs="Arial"/>
        <w:sz w:val="22"/>
        <w:szCs w:val="22"/>
        <w:lang w:val="pt-BR"/>
      </w:rPr>
    </w:pPr>
    <w:ins w:id="280" w:author="Manassero Campello Advogados" w:date="2020-06-27T16:26:00Z">
      <w:del w:id="281" w:author="Francisco Timoni" w:date="2020-07-17T17:43:00Z">
        <w:r w:rsidRPr="007B7833" w:rsidDel="00750EA0">
          <w:rPr>
            <w:rFonts w:ascii="Trebuchet MS" w:hAnsi="Trebuchet MS" w:cs="Arial"/>
            <w:sz w:val="22"/>
            <w:szCs w:val="22"/>
            <w:lang w:val="pt-BR"/>
          </w:rPr>
          <w:delText>Comentários MC</w:delText>
        </w:r>
      </w:del>
    </w:ins>
  </w:p>
  <w:p w14:paraId="7C9C582C" w14:textId="54D8E67A" w:rsidR="00D801C9" w:rsidRPr="007B7833" w:rsidRDefault="00D801C9" w:rsidP="007C6027">
    <w:pPr>
      <w:pStyle w:val="Cabealho"/>
      <w:tabs>
        <w:tab w:val="clear" w:pos="4252"/>
        <w:tab w:val="clear" w:pos="8504"/>
        <w:tab w:val="left" w:pos="7736"/>
      </w:tabs>
      <w:jc w:val="right"/>
      <w:rPr>
        <w:rFonts w:ascii="Trebuchet MS" w:hAnsi="Trebuchet MS"/>
        <w:sz w:val="22"/>
        <w:lang w:val="pt-BR"/>
        <w:rPrChange w:id="282" w:author="Manassero Campello Advogados" w:date="2020-06-27T16:26:00Z">
          <w:rPr>
            <w:rFonts w:ascii="Trebuchet MS" w:hAnsi="Trebuchet MS"/>
            <w:sz w:val="18"/>
            <w:lang w:val="pt-BR"/>
          </w:rPr>
        </w:rPrChange>
      </w:rPr>
    </w:pPr>
    <w:ins w:id="283" w:author="Manassero Campello Advogados" w:date="2020-06-27T16:26:00Z">
      <w:del w:id="284" w:author="Francisco Timoni" w:date="2020-07-17T17:43:00Z">
        <w:r w:rsidRPr="007B7833" w:rsidDel="00750EA0">
          <w:rPr>
            <w:rFonts w:ascii="Trebuchet MS" w:hAnsi="Trebuchet MS" w:cs="Arial"/>
            <w:sz w:val="22"/>
            <w:szCs w:val="22"/>
            <w:lang w:val="pt-BR"/>
          </w:rPr>
          <w:delText>2</w:delText>
        </w:r>
        <w:r w:rsidDel="00750EA0">
          <w:rPr>
            <w:rFonts w:ascii="Trebuchet MS" w:hAnsi="Trebuchet MS" w:cs="Arial"/>
            <w:sz w:val="22"/>
            <w:szCs w:val="22"/>
            <w:lang w:val="pt-BR"/>
          </w:rPr>
          <w:delText>6</w:delText>
        </w:r>
        <w:r w:rsidRPr="007B7833" w:rsidDel="00750EA0">
          <w:rPr>
            <w:rFonts w:ascii="Trebuchet MS" w:hAnsi="Trebuchet MS" w:cs="Arial"/>
            <w:sz w:val="22"/>
            <w:szCs w:val="22"/>
            <w:lang w:val="pt-BR"/>
          </w:rPr>
          <w:delText>.06.2020</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11E0124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Manassero Campello Advogados">
    <w15:presenceInfo w15:providerId="None" w15:userId="Manassero Campello Advogados"/>
  </w15:person>
  <w15:person w15:author="Luis Schiavinato | Fortesec">
    <w15:presenceInfo w15:providerId="None" w15:userId="Luis Schiavinato | Fortesec"/>
  </w15:person>
  <w15:person w15:author="Francisco Timoni">
    <w15:presenceInfo w15:providerId="AD" w15:userId="S::ftimoni@dtadvs.com.br::2c7b9810-61ef-42fa-aecc-6e08de0b3dae"/>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AES" w:cryptAlgorithmClass="hash" w:cryptAlgorithmType="typeAny" w:cryptAlgorithmSid="14" w:cryptSpinCount="100000" w:hash="fTSoQyMg2QPwCMUUwxfdMOJV5JVTNewsHbS8BLLkTuCpVXkmDf6gvn7AKGNIS9OG13jQbwLGgSHfisdjba8oCA==" w:salt="tOgT5xiAU/P6vTyu8Xqrq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1A"/>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31adb176-178c-41bb-8643-04db008b5e14"/>
    <ds:schemaRef ds:uri="http://schemas.microsoft.com/office/2006/documentManagement/types"/>
    <ds:schemaRef ds:uri="6d1f4d57-ec2f-4615-a139-a4f77c0b172f"/>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431BE-88B4-46C3-A289-6C5FE45637C0}">
  <ds:schemaRefs>
    <ds:schemaRef ds:uri="http://schemas.openxmlformats.org/officeDocument/2006/bibliography"/>
  </ds:schemaRefs>
</ds:datastoreItem>
</file>

<file path=customXml/itemProps5.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6.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7.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7B424B-B11E-4823-9E10-2FAB6E2F70E9}">
  <ds:schemaRefs>
    <ds:schemaRef ds:uri="http://schemas.openxmlformats.org/officeDocument/2006/bibliography"/>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8410</Words>
  <Characters>45415</Characters>
  <Application>Microsoft Office Word</Application>
  <DocSecurity>8</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53718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Supreme</dc:subject>
  <dc:creator>Francisco Timoni</dc:creator>
  <cp:lastModifiedBy>Francisco Timoni</cp:lastModifiedBy>
  <cp:revision>7</cp:revision>
  <dcterms:created xsi:type="dcterms:W3CDTF">2020-07-08T14:39:00Z</dcterms:created>
  <dcterms:modified xsi:type="dcterms:W3CDTF">2020-07-17T21:05:00Z</dcterms:modified>
</cp:coreProperties>
</file>