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D64A" w14:textId="7C4FA8B1" w:rsidR="00196F58" w:rsidRPr="008952A4" w:rsidRDefault="00DB52CA" w:rsidP="00B43DA3">
      <w:pPr>
        <w:spacing w:after="0" w:line="360" w:lineRule="exact"/>
        <w:jc w:val="center"/>
        <w:rPr>
          <w:rFonts w:ascii="Ebrima" w:hAnsi="Ebrima" w:cstheme="minorHAnsi"/>
          <w:b/>
        </w:rPr>
      </w:pPr>
      <w:r w:rsidRPr="008952A4">
        <w:rPr>
          <w:rFonts w:ascii="Ebrima" w:hAnsi="Ebrima" w:cstheme="minorHAnsi"/>
          <w:b/>
        </w:rPr>
        <w:t xml:space="preserve">FORTE </w:t>
      </w:r>
      <w:r w:rsidR="00196F58" w:rsidRPr="008952A4">
        <w:rPr>
          <w:rFonts w:ascii="Ebrima" w:hAnsi="Ebrima" w:cstheme="minorHAnsi"/>
          <w:b/>
        </w:rPr>
        <w:t>SECURITIZADORA S.A.</w:t>
      </w:r>
    </w:p>
    <w:p w14:paraId="06B9A942" w14:textId="19236EE7" w:rsidR="00196F58" w:rsidRPr="008952A4" w:rsidRDefault="00196F58" w:rsidP="00B43DA3">
      <w:pPr>
        <w:spacing w:after="0" w:line="360" w:lineRule="exact"/>
        <w:jc w:val="center"/>
        <w:rPr>
          <w:rFonts w:ascii="Ebrima" w:hAnsi="Ebrima" w:cstheme="minorHAnsi"/>
        </w:rPr>
      </w:pPr>
      <w:r w:rsidRPr="008952A4">
        <w:rPr>
          <w:rFonts w:ascii="Ebrima" w:hAnsi="Ebrima" w:cstheme="minorHAnsi"/>
        </w:rPr>
        <w:t>CNPJ</w:t>
      </w:r>
      <w:r w:rsidR="00F27E7B" w:rsidRPr="008952A4">
        <w:rPr>
          <w:rFonts w:ascii="Ebrima" w:hAnsi="Ebrima" w:cstheme="minorHAnsi"/>
        </w:rPr>
        <w:t>/ME</w:t>
      </w:r>
      <w:r w:rsidRPr="008952A4">
        <w:rPr>
          <w:rFonts w:ascii="Ebrima" w:hAnsi="Ebrima" w:cstheme="minorHAnsi"/>
        </w:rPr>
        <w:t xml:space="preserve"> nº</w:t>
      </w:r>
      <w:r w:rsidR="003E16B9" w:rsidRPr="008952A4">
        <w:rPr>
          <w:rFonts w:ascii="Ebrima" w:hAnsi="Ebrima" w:cstheme="minorHAnsi"/>
        </w:rPr>
        <w:t xml:space="preserve"> 12.979.898/0001-70</w:t>
      </w:r>
    </w:p>
    <w:p w14:paraId="1B9EEA52" w14:textId="649E34B4" w:rsidR="00196F58" w:rsidRPr="008952A4" w:rsidRDefault="00196F58" w:rsidP="00B43DA3">
      <w:pPr>
        <w:spacing w:after="0" w:line="360" w:lineRule="exact"/>
        <w:jc w:val="center"/>
        <w:rPr>
          <w:rFonts w:ascii="Ebrima" w:hAnsi="Ebrima" w:cstheme="minorHAnsi"/>
        </w:rPr>
      </w:pPr>
      <w:r w:rsidRPr="008952A4">
        <w:rPr>
          <w:rFonts w:ascii="Ebrima" w:hAnsi="Ebrima" w:cstheme="minorHAnsi"/>
        </w:rPr>
        <w:t xml:space="preserve">NIRE </w:t>
      </w:r>
      <w:r w:rsidR="00311327" w:rsidRPr="00311327">
        <w:rPr>
          <w:rFonts w:ascii="Ebrima" w:hAnsi="Ebrima" w:cstheme="minorHAnsi"/>
        </w:rPr>
        <w:t>35300512944</w:t>
      </w:r>
    </w:p>
    <w:p w14:paraId="3A901F1C" w14:textId="77777777" w:rsidR="00196F58" w:rsidRPr="008952A4" w:rsidRDefault="00196F58" w:rsidP="00B43DA3">
      <w:pPr>
        <w:spacing w:after="0" w:line="360" w:lineRule="exact"/>
        <w:jc w:val="center"/>
        <w:rPr>
          <w:rFonts w:ascii="Ebrima" w:hAnsi="Ebrima" w:cstheme="minorHAnsi"/>
          <w:b/>
          <w:u w:val="single"/>
        </w:rPr>
      </w:pPr>
    </w:p>
    <w:p w14:paraId="46064E69" w14:textId="11A4DFE3" w:rsidR="00196F58" w:rsidRPr="008952A4" w:rsidRDefault="00196F58" w:rsidP="00B43DA3">
      <w:pPr>
        <w:spacing w:after="0" w:line="360" w:lineRule="exact"/>
        <w:jc w:val="center"/>
        <w:rPr>
          <w:rFonts w:ascii="Ebrima" w:hAnsi="Ebrima" w:cstheme="minorHAnsi"/>
          <w:b/>
        </w:rPr>
      </w:pPr>
      <w:r w:rsidRPr="008952A4">
        <w:rPr>
          <w:rFonts w:ascii="Ebrima" w:hAnsi="Ebrima" w:cstheme="minorHAnsi"/>
          <w:b/>
        </w:rPr>
        <w:t>ATA DA ASSEMBLEIA GERAL DOS TITULARES DE CERTIFICADOS DE RECEBÍVEIS IMOBILIÁRIOS DA</w:t>
      </w:r>
      <w:r w:rsidR="00DB52CA" w:rsidRPr="008952A4">
        <w:rPr>
          <w:rFonts w:ascii="Ebrima" w:hAnsi="Ebrima" w:cstheme="minorHAnsi"/>
          <w:b/>
        </w:rPr>
        <w:t>S</w:t>
      </w:r>
      <w:r w:rsidRPr="008952A4">
        <w:rPr>
          <w:rFonts w:ascii="Ebrima" w:hAnsi="Ebrima" w:cstheme="minorHAnsi"/>
          <w:b/>
        </w:rPr>
        <w:t xml:space="preserve"> </w:t>
      </w:r>
      <w:r w:rsidR="003E16B9" w:rsidRPr="008952A4">
        <w:rPr>
          <w:rFonts w:ascii="Ebrima" w:hAnsi="Ebrima" w:cs="Arial"/>
          <w:b/>
          <w:bCs/>
          <w:color w:val="000000"/>
        </w:rPr>
        <w:t>449ª, 450ª, 451ª, 452ª, 453ª, 454ª, 455ª E 456ª</w:t>
      </w:r>
      <w:r w:rsidR="00DB52CA" w:rsidRPr="008952A4">
        <w:rPr>
          <w:rFonts w:ascii="Ebrima" w:hAnsi="Ebrima" w:cstheme="minorHAnsi"/>
          <w:b/>
        </w:rPr>
        <w:t xml:space="preserve"> </w:t>
      </w:r>
      <w:r w:rsidRPr="008952A4">
        <w:rPr>
          <w:rFonts w:ascii="Ebrima" w:hAnsi="Ebrima" w:cstheme="minorHAnsi"/>
          <w:b/>
        </w:rPr>
        <w:t>SÉRIE</w:t>
      </w:r>
      <w:r w:rsidR="003E16B9" w:rsidRPr="008952A4">
        <w:rPr>
          <w:rFonts w:ascii="Ebrima" w:hAnsi="Ebrima" w:cstheme="minorHAnsi"/>
          <w:b/>
        </w:rPr>
        <w:t>S</w:t>
      </w:r>
      <w:r w:rsidRPr="008952A4">
        <w:rPr>
          <w:rFonts w:ascii="Ebrima" w:hAnsi="Ebrima" w:cstheme="minorHAnsi"/>
          <w:b/>
        </w:rPr>
        <w:t xml:space="preserve"> DA </w:t>
      </w:r>
      <w:r w:rsidR="00BA76C3" w:rsidRPr="008952A4">
        <w:rPr>
          <w:rFonts w:ascii="Ebrima" w:hAnsi="Ebrima" w:cstheme="minorHAnsi"/>
          <w:b/>
        </w:rPr>
        <w:t xml:space="preserve">1ª </w:t>
      </w:r>
      <w:r w:rsidRPr="008952A4">
        <w:rPr>
          <w:rFonts w:ascii="Ebrima" w:hAnsi="Ebrima" w:cstheme="minorHAnsi"/>
          <w:b/>
        </w:rPr>
        <w:t>EMISSÃO DA</w:t>
      </w:r>
    </w:p>
    <w:p w14:paraId="7AFAF8CB" w14:textId="77777777" w:rsidR="00196F58" w:rsidRPr="008952A4" w:rsidRDefault="00196F58" w:rsidP="00B43DA3">
      <w:pPr>
        <w:spacing w:after="0" w:line="360" w:lineRule="exact"/>
        <w:jc w:val="center"/>
        <w:rPr>
          <w:rFonts w:ascii="Ebrima" w:hAnsi="Ebrima" w:cstheme="minorHAnsi"/>
        </w:rPr>
      </w:pPr>
    </w:p>
    <w:p w14:paraId="09277E1C" w14:textId="7D2DC115" w:rsidR="00196F58" w:rsidRPr="008952A4" w:rsidRDefault="003E16B9" w:rsidP="00B43DA3">
      <w:pPr>
        <w:spacing w:after="0" w:line="360" w:lineRule="exact"/>
        <w:jc w:val="center"/>
        <w:rPr>
          <w:rFonts w:ascii="Ebrima" w:hAnsi="Ebrima" w:cstheme="minorHAnsi"/>
          <w:b/>
        </w:rPr>
      </w:pPr>
      <w:r>
        <w:rPr>
          <w:rFonts w:ascii="Ebrima" w:hAnsi="Ebrima" w:cstheme="minorHAnsi"/>
          <w:b/>
        </w:rPr>
        <w:t>FORTE</w:t>
      </w:r>
      <w:r w:rsidRPr="008952A4">
        <w:rPr>
          <w:rFonts w:ascii="Ebrima" w:hAnsi="Ebrima" w:cstheme="minorHAnsi"/>
          <w:b/>
        </w:rPr>
        <w:t xml:space="preserve"> </w:t>
      </w:r>
      <w:r w:rsidR="00196F58" w:rsidRPr="008952A4">
        <w:rPr>
          <w:rFonts w:ascii="Ebrima" w:hAnsi="Ebrima" w:cstheme="minorHAnsi"/>
          <w:b/>
        </w:rPr>
        <w:t>SECURITIZADORA S.A.</w:t>
      </w:r>
    </w:p>
    <w:p w14:paraId="4B1D9D1C" w14:textId="77777777" w:rsidR="00196F58" w:rsidRPr="008952A4" w:rsidRDefault="00196F58" w:rsidP="00B43DA3">
      <w:pPr>
        <w:spacing w:after="0" w:line="360" w:lineRule="exact"/>
        <w:jc w:val="center"/>
        <w:rPr>
          <w:rFonts w:ascii="Ebrima" w:hAnsi="Ebrima" w:cstheme="minorHAnsi"/>
          <w:b/>
        </w:rPr>
      </w:pPr>
    </w:p>
    <w:p w14:paraId="4A212A11" w14:textId="505FDCFA" w:rsidR="00196F58" w:rsidRPr="008952A4" w:rsidRDefault="00196F58" w:rsidP="00B43DA3">
      <w:pPr>
        <w:spacing w:after="0" w:line="360" w:lineRule="exact"/>
        <w:jc w:val="center"/>
        <w:rPr>
          <w:rFonts w:ascii="Ebrima" w:hAnsi="Ebrima" w:cstheme="minorHAnsi"/>
          <w:b/>
        </w:rPr>
      </w:pPr>
      <w:r w:rsidRPr="008952A4">
        <w:rPr>
          <w:rFonts w:ascii="Ebrima" w:hAnsi="Ebrima" w:cstheme="minorHAnsi"/>
          <w:b/>
        </w:rPr>
        <w:t xml:space="preserve">Realizada em </w:t>
      </w:r>
      <w:r w:rsidR="00DE15A4">
        <w:rPr>
          <w:rFonts w:ascii="Ebrima" w:hAnsi="Ebrima" w:cstheme="minorHAnsi"/>
          <w:b/>
        </w:rPr>
        <w:t>2</w:t>
      </w:r>
      <w:r w:rsidR="00D47B6E">
        <w:rPr>
          <w:rFonts w:ascii="Ebrima" w:hAnsi="Ebrima" w:cstheme="minorHAnsi"/>
          <w:b/>
        </w:rPr>
        <w:t>4</w:t>
      </w:r>
      <w:r w:rsidR="003874E5" w:rsidRPr="008952A4">
        <w:rPr>
          <w:rFonts w:ascii="Ebrima" w:hAnsi="Ebrima" w:cstheme="minorHAnsi"/>
          <w:b/>
        </w:rPr>
        <w:t xml:space="preserve"> </w:t>
      </w:r>
      <w:r w:rsidR="00A5498F" w:rsidRPr="008952A4">
        <w:rPr>
          <w:rFonts w:ascii="Ebrima" w:hAnsi="Ebrima" w:cstheme="minorHAnsi"/>
          <w:b/>
        </w:rPr>
        <w:t xml:space="preserve">de </w:t>
      </w:r>
      <w:r w:rsidR="00BA76C3" w:rsidRPr="008952A4">
        <w:rPr>
          <w:rFonts w:ascii="Ebrima" w:hAnsi="Ebrima" w:cstheme="minorHAnsi"/>
          <w:b/>
        </w:rPr>
        <w:t xml:space="preserve">junho </w:t>
      </w:r>
      <w:r w:rsidRPr="008952A4">
        <w:rPr>
          <w:rFonts w:ascii="Ebrima" w:hAnsi="Ebrima" w:cstheme="minorHAnsi"/>
          <w:b/>
        </w:rPr>
        <w:t>de 20</w:t>
      </w:r>
      <w:r w:rsidR="00A5498F" w:rsidRPr="008952A4">
        <w:rPr>
          <w:rFonts w:ascii="Ebrima" w:hAnsi="Ebrima" w:cstheme="minorHAnsi"/>
          <w:b/>
        </w:rPr>
        <w:t>2</w:t>
      </w:r>
      <w:r w:rsidR="00720B69" w:rsidRPr="008952A4">
        <w:rPr>
          <w:rFonts w:ascii="Ebrima" w:hAnsi="Ebrima" w:cstheme="minorHAnsi"/>
          <w:b/>
        </w:rPr>
        <w:t>1</w:t>
      </w:r>
    </w:p>
    <w:p w14:paraId="7557A16B" w14:textId="77777777" w:rsidR="00031087" w:rsidRPr="008952A4" w:rsidRDefault="006B47F4" w:rsidP="00B43DA3">
      <w:pPr>
        <w:spacing w:after="0" w:line="360" w:lineRule="exact"/>
        <w:jc w:val="center"/>
        <w:rPr>
          <w:rFonts w:ascii="Ebrima" w:hAnsi="Ebrima" w:cstheme="minorHAnsi"/>
        </w:rPr>
      </w:pPr>
      <w:r>
        <w:rPr>
          <w:rFonts w:ascii="Ebrima" w:hAnsi="Ebrima" w:cstheme="minorHAnsi"/>
        </w:rPr>
        <w:pict w14:anchorId="7D53B0CD">
          <v:rect id="_x0000_i1025" style="width:425.2pt;height:1.5pt" o:hralign="center" o:hrstd="t" o:hr="t" fillcolor="#a0a0a0" stroked="f"/>
        </w:pict>
      </w:r>
    </w:p>
    <w:p w14:paraId="3DD87E82" w14:textId="79AC492D" w:rsidR="00031087" w:rsidRPr="008952A4" w:rsidRDefault="00196F58" w:rsidP="00B43DA3">
      <w:pPr>
        <w:spacing w:after="0" w:line="360" w:lineRule="exact"/>
        <w:jc w:val="both"/>
        <w:rPr>
          <w:rFonts w:ascii="Ebrima" w:hAnsi="Ebrima" w:cstheme="minorHAnsi"/>
        </w:rPr>
      </w:pPr>
      <w:r w:rsidRPr="00980218">
        <w:rPr>
          <w:rFonts w:ascii="Ebrima" w:hAnsi="Ebrima" w:cstheme="minorHAnsi"/>
          <w:b/>
        </w:rPr>
        <w:t>1.</w:t>
      </w:r>
      <w:r w:rsidRPr="00980218">
        <w:rPr>
          <w:rFonts w:ascii="Ebrima" w:hAnsi="Ebrima" w:cstheme="minorHAnsi"/>
          <w:b/>
        </w:rPr>
        <w:tab/>
        <w:t>DATA, HORA E LOCAL</w:t>
      </w:r>
      <w:r w:rsidRPr="00980218">
        <w:rPr>
          <w:rFonts w:ascii="Ebrima" w:hAnsi="Ebrima" w:cstheme="minorHAnsi"/>
        </w:rPr>
        <w:t xml:space="preserve">: Aos </w:t>
      </w:r>
      <w:r w:rsidR="00DE15A4">
        <w:rPr>
          <w:rFonts w:ascii="Ebrima" w:hAnsi="Ebrima" w:cstheme="minorHAnsi"/>
        </w:rPr>
        <w:t>2</w:t>
      </w:r>
      <w:r w:rsidR="00D47B6E">
        <w:rPr>
          <w:rFonts w:ascii="Ebrima" w:hAnsi="Ebrima" w:cstheme="minorHAnsi"/>
        </w:rPr>
        <w:t>4</w:t>
      </w:r>
      <w:r w:rsidR="003874E5" w:rsidRPr="00980218">
        <w:rPr>
          <w:rFonts w:ascii="Ebrima" w:hAnsi="Ebrima" w:cstheme="minorHAnsi"/>
        </w:rPr>
        <w:t xml:space="preserve"> </w:t>
      </w:r>
      <w:r w:rsidRPr="00980218">
        <w:rPr>
          <w:rFonts w:ascii="Ebrima" w:hAnsi="Ebrima" w:cstheme="minorHAnsi"/>
        </w:rPr>
        <w:t xml:space="preserve">dias do mês de </w:t>
      </w:r>
      <w:r w:rsidR="00BA76C3" w:rsidRPr="00980218">
        <w:rPr>
          <w:rFonts w:ascii="Ebrima" w:hAnsi="Ebrima" w:cstheme="minorHAnsi"/>
        </w:rPr>
        <w:t xml:space="preserve">junho </w:t>
      </w:r>
      <w:r w:rsidRPr="00980218">
        <w:rPr>
          <w:rFonts w:ascii="Ebrima" w:hAnsi="Ebrima" w:cstheme="minorHAnsi"/>
        </w:rPr>
        <w:t>de 20</w:t>
      </w:r>
      <w:r w:rsidR="00A5498F" w:rsidRPr="00980218">
        <w:rPr>
          <w:rFonts w:ascii="Ebrima" w:hAnsi="Ebrima" w:cstheme="minorHAnsi"/>
        </w:rPr>
        <w:t>2</w:t>
      </w:r>
      <w:r w:rsidR="00720B69" w:rsidRPr="00980218">
        <w:rPr>
          <w:rFonts w:ascii="Ebrima" w:hAnsi="Ebrima" w:cstheme="minorHAnsi"/>
        </w:rPr>
        <w:t>1</w:t>
      </w:r>
      <w:r w:rsidRPr="00980218">
        <w:rPr>
          <w:rFonts w:ascii="Ebrima" w:hAnsi="Ebrima" w:cstheme="minorHAnsi"/>
        </w:rPr>
        <w:t xml:space="preserve">, às </w:t>
      </w:r>
      <w:r w:rsidR="00816FA9">
        <w:rPr>
          <w:rFonts w:ascii="Ebrima" w:hAnsi="Ebrima" w:cstheme="minorHAnsi"/>
        </w:rPr>
        <w:t>16</w:t>
      </w:r>
      <w:r w:rsidR="00A5498F" w:rsidRPr="00980218">
        <w:rPr>
          <w:rFonts w:ascii="Ebrima" w:hAnsi="Ebrima" w:cstheme="minorHAnsi"/>
        </w:rPr>
        <w:t>h,</w:t>
      </w:r>
      <w:r w:rsidRPr="00980218">
        <w:rPr>
          <w:rFonts w:ascii="Ebrima" w:hAnsi="Ebrima" w:cstheme="minorHAnsi"/>
        </w:rPr>
        <w:t xml:space="preserve"> </w:t>
      </w:r>
      <w:r w:rsidRPr="00980218">
        <w:rPr>
          <w:rFonts w:ascii="Ebrima" w:hAnsi="Ebrima"/>
        </w:rPr>
        <w:t xml:space="preserve">na sede da </w:t>
      </w:r>
      <w:r w:rsidR="00BA76C3" w:rsidRPr="00980218">
        <w:rPr>
          <w:rFonts w:ascii="Ebrima" w:hAnsi="Ebrima"/>
          <w:b/>
        </w:rPr>
        <w:t xml:space="preserve">Forte </w:t>
      </w:r>
      <w:r w:rsidRPr="00980218">
        <w:rPr>
          <w:rFonts w:ascii="Ebrima" w:hAnsi="Ebrima"/>
          <w:b/>
        </w:rPr>
        <w:t>Securitizadora S.A.</w:t>
      </w:r>
      <w:r w:rsidRPr="00980218">
        <w:rPr>
          <w:rFonts w:ascii="Ebrima" w:hAnsi="Ebrima"/>
        </w:rPr>
        <w:t xml:space="preserve"> (“</w:t>
      </w:r>
      <w:r w:rsidRPr="00980218">
        <w:rPr>
          <w:rFonts w:ascii="Ebrima" w:hAnsi="Ebrima"/>
          <w:u w:val="single"/>
        </w:rPr>
        <w:t>Emissora</w:t>
      </w:r>
      <w:r w:rsidRPr="00980218">
        <w:rPr>
          <w:rFonts w:ascii="Ebrima" w:hAnsi="Ebrima"/>
        </w:rPr>
        <w:t xml:space="preserve">”), localizada na Capital do Estado de São Paulo, na Rua </w:t>
      </w:r>
      <w:r w:rsidR="00BA76C3" w:rsidRPr="00980218">
        <w:rPr>
          <w:rFonts w:ascii="Ebrima" w:hAnsi="Ebrima"/>
        </w:rPr>
        <w:t>Fidêncio Ramos</w:t>
      </w:r>
      <w:r w:rsidRPr="00980218">
        <w:rPr>
          <w:rFonts w:ascii="Ebrima" w:hAnsi="Ebrima"/>
        </w:rPr>
        <w:t xml:space="preserve">, nº </w:t>
      </w:r>
      <w:r w:rsidR="003E16B9" w:rsidRPr="00980218">
        <w:rPr>
          <w:rFonts w:ascii="Ebrima" w:hAnsi="Ebrima"/>
        </w:rPr>
        <w:t>213</w:t>
      </w:r>
      <w:r w:rsidRPr="00980218">
        <w:rPr>
          <w:rFonts w:ascii="Ebrima" w:hAnsi="Ebrima"/>
        </w:rPr>
        <w:t>,</w:t>
      </w:r>
      <w:r w:rsidR="003E16B9" w:rsidRPr="00980218">
        <w:rPr>
          <w:rFonts w:ascii="Ebrima" w:hAnsi="Ebrima"/>
        </w:rPr>
        <w:t xml:space="preserve"> conjunto 41, </w:t>
      </w:r>
      <w:r w:rsidRPr="00980218">
        <w:rPr>
          <w:rFonts w:ascii="Ebrima" w:hAnsi="Ebrima"/>
        </w:rPr>
        <w:t xml:space="preserve">Vila </w:t>
      </w:r>
      <w:r w:rsidR="00BA76C3" w:rsidRPr="00980218">
        <w:rPr>
          <w:rFonts w:ascii="Ebrima" w:hAnsi="Ebrima"/>
        </w:rPr>
        <w:t xml:space="preserve"> Olímpia</w:t>
      </w:r>
      <w:r w:rsidRPr="00980218">
        <w:rPr>
          <w:rFonts w:ascii="Ebrima" w:hAnsi="Ebrima"/>
        </w:rPr>
        <w:t xml:space="preserve">, CEP </w:t>
      </w:r>
      <w:r w:rsidR="003E16B9" w:rsidRPr="00980218">
        <w:rPr>
          <w:rFonts w:ascii="Ebrima" w:hAnsi="Ebrima"/>
        </w:rPr>
        <w:t>04551-010</w:t>
      </w:r>
      <w:r w:rsidR="00BA76C3" w:rsidRPr="00980218">
        <w:rPr>
          <w:rFonts w:ascii="Ebrima" w:hAnsi="Ebrima"/>
        </w:rPr>
        <w:t xml:space="preserve"> </w:t>
      </w:r>
      <w:r w:rsidR="005A51A5" w:rsidRPr="00980218">
        <w:rPr>
          <w:rFonts w:ascii="Ebrima" w:hAnsi="Ebrima" w:cstheme="minorHAnsi"/>
        </w:rPr>
        <w:t>/ de forma exclusivamente digital, nos termos da Instrução CVM nº 625, de 14 de maio de 2020, conforme alterada</w:t>
      </w:r>
      <w:r w:rsidR="00805E99" w:rsidRPr="00980218">
        <w:rPr>
          <w:rFonts w:ascii="Ebrima" w:hAnsi="Ebrima" w:cstheme="minorHAnsi"/>
        </w:rPr>
        <w:t xml:space="preserve"> (“</w:t>
      </w:r>
      <w:r w:rsidR="00805E99" w:rsidRPr="00980218">
        <w:rPr>
          <w:rFonts w:ascii="Ebrima" w:hAnsi="Ebrima" w:cstheme="minorHAnsi"/>
          <w:u w:val="single"/>
        </w:rPr>
        <w:t>Instrução CVM 625</w:t>
      </w:r>
      <w:r w:rsidR="00805E99" w:rsidRPr="00980218">
        <w:rPr>
          <w:rFonts w:ascii="Ebrima" w:hAnsi="Ebrima" w:cstheme="minorHAnsi"/>
        </w:rPr>
        <w:t>”)</w:t>
      </w:r>
      <w:r w:rsidR="005A51A5" w:rsidRPr="00980218">
        <w:rPr>
          <w:rFonts w:ascii="Ebrima" w:hAnsi="Ebrima" w:cstheme="minorHAnsi"/>
        </w:rPr>
        <w:t xml:space="preserve">, com a dispensa de videoconferência em razão da presença da totalidade dos </w:t>
      </w:r>
      <w:r w:rsidR="007A4428" w:rsidRPr="00980218">
        <w:rPr>
          <w:rFonts w:ascii="Ebrima" w:hAnsi="Ebrima" w:cstheme="minorHAnsi"/>
        </w:rPr>
        <w:t>Investidores</w:t>
      </w:r>
      <w:r w:rsidR="005A51A5" w:rsidRPr="00980218">
        <w:rPr>
          <w:rFonts w:ascii="Ebrima" w:hAnsi="Ebrima" w:cstheme="minorHAnsi"/>
        </w:rPr>
        <w:t xml:space="preserve"> (</w:t>
      </w:r>
      <w:r w:rsidR="007A4428" w:rsidRPr="00980218">
        <w:rPr>
          <w:rFonts w:ascii="Ebrima" w:hAnsi="Ebrima" w:cstheme="minorHAnsi"/>
        </w:rPr>
        <w:t xml:space="preserve">conforme </w:t>
      </w:r>
      <w:r w:rsidR="005A51A5" w:rsidRPr="00980218">
        <w:rPr>
          <w:rFonts w:ascii="Ebrima" w:hAnsi="Ebrima" w:cstheme="minorHAnsi"/>
        </w:rPr>
        <w:t xml:space="preserve">abaixo </w:t>
      </w:r>
      <w:r w:rsidR="008A4F2B" w:rsidRPr="00980218">
        <w:rPr>
          <w:rFonts w:ascii="Ebrima" w:hAnsi="Ebrima" w:cstheme="minorHAnsi"/>
        </w:rPr>
        <w:t>definido</w:t>
      </w:r>
      <w:r w:rsidR="005A51A5" w:rsidRPr="00980218">
        <w:rPr>
          <w:rFonts w:ascii="Ebrima" w:hAnsi="Ebrima" w:cstheme="minorHAnsi"/>
        </w:rPr>
        <w:t xml:space="preserve">), e com os votos proferidos via e-mail arquivados na sede da </w:t>
      </w:r>
      <w:r w:rsidR="00BA76C3" w:rsidRPr="00980218">
        <w:rPr>
          <w:rFonts w:ascii="Ebrima" w:hAnsi="Ebrima" w:cstheme="minorHAnsi"/>
          <w:b/>
        </w:rPr>
        <w:t xml:space="preserve">Forte </w:t>
      </w:r>
      <w:r w:rsidR="005A51A5" w:rsidRPr="00980218">
        <w:rPr>
          <w:rFonts w:ascii="Ebrima" w:hAnsi="Ebrima" w:cstheme="minorHAnsi"/>
          <w:b/>
        </w:rPr>
        <w:t>Securitizadora S.A.</w:t>
      </w:r>
      <w:r w:rsidR="005A51A5" w:rsidRPr="00980218">
        <w:rPr>
          <w:rFonts w:ascii="Ebrima" w:hAnsi="Ebrima" w:cstheme="minorHAnsi"/>
        </w:rPr>
        <w:t xml:space="preserve"> (“</w:t>
      </w:r>
      <w:r w:rsidR="005A51A5" w:rsidRPr="00980218">
        <w:rPr>
          <w:rFonts w:ascii="Ebrima" w:hAnsi="Ebrima" w:cstheme="minorHAnsi"/>
          <w:u w:val="single"/>
        </w:rPr>
        <w:t>Emissora</w:t>
      </w:r>
      <w:r w:rsidR="005A51A5" w:rsidRPr="00980218">
        <w:rPr>
          <w:rFonts w:ascii="Ebrima" w:hAnsi="Ebrima" w:cstheme="minorHAnsi"/>
        </w:rPr>
        <w:t>”)</w:t>
      </w:r>
      <w:r w:rsidRPr="00980218">
        <w:rPr>
          <w:rFonts w:ascii="Ebrima" w:hAnsi="Ebrima" w:cstheme="minorHAnsi"/>
        </w:rPr>
        <w:t>.</w:t>
      </w:r>
    </w:p>
    <w:p w14:paraId="742CE5DB" w14:textId="77777777" w:rsidR="00C73531" w:rsidRPr="008952A4" w:rsidRDefault="00C73531" w:rsidP="00B43DA3">
      <w:pPr>
        <w:spacing w:after="0" w:line="360" w:lineRule="exact"/>
        <w:jc w:val="both"/>
        <w:rPr>
          <w:rFonts w:ascii="Ebrima" w:hAnsi="Ebrima" w:cstheme="minorHAnsi"/>
          <w:b/>
        </w:rPr>
      </w:pPr>
    </w:p>
    <w:p w14:paraId="357A05C9" w14:textId="443B0B2A" w:rsidR="00031087" w:rsidRPr="008952A4" w:rsidRDefault="00196F58" w:rsidP="00B43DA3">
      <w:pPr>
        <w:spacing w:after="0" w:line="360" w:lineRule="exact"/>
        <w:jc w:val="both"/>
        <w:rPr>
          <w:rFonts w:ascii="Ebrima" w:hAnsi="Ebrima" w:cstheme="minorHAnsi"/>
        </w:rPr>
      </w:pPr>
      <w:r w:rsidRPr="008952A4">
        <w:rPr>
          <w:rFonts w:ascii="Ebrima" w:hAnsi="Ebrima" w:cstheme="minorHAnsi"/>
          <w:b/>
        </w:rPr>
        <w:t>2.</w:t>
      </w:r>
      <w:r w:rsidRPr="008952A4">
        <w:rPr>
          <w:rFonts w:ascii="Ebrima" w:hAnsi="Ebrima" w:cstheme="minorHAnsi"/>
          <w:b/>
        </w:rPr>
        <w:tab/>
        <w:t>CONVOCAÇÃO:</w:t>
      </w:r>
      <w:r w:rsidRPr="008952A4">
        <w:rPr>
          <w:rFonts w:ascii="Ebrima" w:hAnsi="Ebrima" w:cstheme="minorHAnsi"/>
        </w:rPr>
        <w:t xml:space="preserve"> Dispensada a convocação em razão da presença da totalidade dos </w:t>
      </w:r>
      <w:r w:rsidR="00200CB0" w:rsidRPr="008952A4">
        <w:rPr>
          <w:rFonts w:ascii="Ebrima" w:hAnsi="Ebrima" w:cstheme="minorHAnsi"/>
        </w:rPr>
        <w:t>titulares</w:t>
      </w:r>
      <w:r w:rsidRPr="008952A4">
        <w:rPr>
          <w:rFonts w:ascii="Ebrima" w:hAnsi="Ebrima" w:cstheme="minorHAnsi"/>
        </w:rPr>
        <w:t xml:space="preserve"> dos </w:t>
      </w:r>
      <w:r w:rsidR="00200CB0" w:rsidRPr="008952A4">
        <w:rPr>
          <w:rFonts w:ascii="Ebrima" w:hAnsi="Ebrima" w:cstheme="minorHAnsi"/>
        </w:rPr>
        <w:t>certificados de recebíveis imobiliários</w:t>
      </w:r>
      <w:r w:rsidR="00BE33E0" w:rsidRPr="008952A4">
        <w:rPr>
          <w:rFonts w:ascii="Ebrima" w:hAnsi="Ebrima" w:cstheme="minorHAnsi"/>
        </w:rPr>
        <w:t xml:space="preserve"> </w:t>
      </w:r>
      <w:r w:rsidRPr="008952A4">
        <w:rPr>
          <w:rFonts w:ascii="Ebrima" w:hAnsi="Ebrima" w:cstheme="minorHAnsi"/>
        </w:rPr>
        <w:t>da</w:t>
      </w:r>
      <w:r w:rsidR="003E16B9">
        <w:rPr>
          <w:rFonts w:ascii="Ebrima" w:hAnsi="Ebrima" w:cstheme="minorHAnsi"/>
        </w:rPr>
        <w:t>s</w:t>
      </w:r>
      <w:r w:rsidRPr="008952A4">
        <w:rPr>
          <w:rFonts w:ascii="Ebrima" w:hAnsi="Ebrima" w:cstheme="minorHAnsi"/>
        </w:rPr>
        <w:t xml:space="preserve"> </w:t>
      </w:r>
      <w:r w:rsidR="003E16B9" w:rsidRPr="008952A4">
        <w:rPr>
          <w:rFonts w:ascii="Ebrima" w:hAnsi="Ebrima" w:cs="Arial"/>
          <w:color w:val="000000"/>
        </w:rPr>
        <w:t>449ª, 450ª, 451ª, 452ª, 453ª, 454ª, 455ª e 456ª</w:t>
      </w:r>
      <w:r w:rsidR="003E16B9" w:rsidRPr="003E16B9" w:rsidDel="003E16B9">
        <w:rPr>
          <w:rFonts w:ascii="Ebrima" w:hAnsi="Ebrima" w:cstheme="minorHAnsi"/>
          <w:i/>
          <w:iCs/>
        </w:rPr>
        <w:t xml:space="preserve"> </w:t>
      </w:r>
      <w:r w:rsidR="00200CB0" w:rsidRPr="008952A4">
        <w:rPr>
          <w:rFonts w:ascii="Ebrima" w:hAnsi="Ebrima" w:cstheme="minorHAnsi"/>
        </w:rPr>
        <w:t>série</w:t>
      </w:r>
      <w:r w:rsidR="003E16B9">
        <w:rPr>
          <w:rFonts w:ascii="Ebrima" w:hAnsi="Ebrima" w:cstheme="minorHAnsi"/>
        </w:rPr>
        <w:t>s</w:t>
      </w:r>
      <w:r w:rsidRPr="008952A4">
        <w:rPr>
          <w:rFonts w:ascii="Ebrima" w:hAnsi="Ebrima" w:cstheme="minorHAnsi"/>
        </w:rPr>
        <w:t xml:space="preserve"> da </w:t>
      </w:r>
      <w:r w:rsidR="00BA76C3" w:rsidRPr="008952A4">
        <w:rPr>
          <w:rFonts w:ascii="Ebrima" w:hAnsi="Ebrima" w:cstheme="minorHAnsi"/>
        </w:rPr>
        <w:t xml:space="preserve">1ª </w:t>
      </w:r>
      <w:r w:rsidR="00200CB0" w:rsidRPr="008952A4">
        <w:rPr>
          <w:rFonts w:ascii="Ebrima" w:hAnsi="Ebrima" w:cstheme="minorHAnsi"/>
        </w:rPr>
        <w:t>emissão</w:t>
      </w:r>
      <w:r w:rsidRPr="008952A4">
        <w:rPr>
          <w:rFonts w:ascii="Ebrima" w:hAnsi="Ebrima" w:cstheme="minorHAnsi"/>
        </w:rPr>
        <w:t xml:space="preserve"> da Emissora (“</w:t>
      </w:r>
      <w:r w:rsidRPr="008952A4">
        <w:rPr>
          <w:rFonts w:ascii="Ebrima" w:hAnsi="Ebrima" w:cstheme="minorHAnsi"/>
          <w:u w:val="single"/>
        </w:rPr>
        <w:t>CRI</w:t>
      </w:r>
      <w:r w:rsidRPr="008952A4">
        <w:rPr>
          <w:rFonts w:ascii="Ebrima" w:hAnsi="Ebrima" w:cstheme="minorHAnsi"/>
        </w:rPr>
        <w:t>” e “</w:t>
      </w:r>
      <w:r w:rsidRPr="008952A4">
        <w:rPr>
          <w:rFonts w:ascii="Ebrima" w:hAnsi="Ebrima" w:cstheme="minorHAnsi"/>
          <w:u w:val="single"/>
        </w:rPr>
        <w:t>Emissão</w:t>
      </w:r>
      <w:r w:rsidRPr="008952A4">
        <w:rPr>
          <w:rFonts w:ascii="Ebrima" w:hAnsi="Ebrima" w:cstheme="minorHAnsi"/>
        </w:rPr>
        <w:t xml:space="preserve">”, respectivamente), nos termos da Cláusula </w:t>
      </w:r>
      <w:r w:rsidR="00A5498F" w:rsidRPr="008952A4">
        <w:rPr>
          <w:rFonts w:ascii="Ebrima" w:hAnsi="Ebrima" w:cstheme="minorHAnsi"/>
        </w:rPr>
        <w:t>1</w:t>
      </w:r>
      <w:r w:rsidR="005A51A5" w:rsidRPr="008952A4">
        <w:rPr>
          <w:rFonts w:ascii="Ebrima" w:hAnsi="Ebrima" w:cstheme="minorHAnsi"/>
        </w:rPr>
        <w:t>2</w:t>
      </w:r>
      <w:r w:rsidR="003E16B9" w:rsidRPr="008952A4">
        <w:rPr>
          <w:rFonts w:ascii="Ebrima" w:hAnsi="Ebrima" w:cstheme="minorHAnsi"/>
        </w:rPr>
        <w:t>.3</w:t>
      </w:r>
      <w:r w:rsidR="005A51A5" w:rsidRPr="008952A4">
        <w:rPr>
          <w:rFonts w:ascii="Ebrima" w:hAnsi="Ebrima" w:cstheme="minorHAnsi"/>
        </w:rPr>
        <w:t xml:space="preserve"> </w:t>
      </w:r>
      <w:r w:rsidRPr="008952A4">
        <w:rPr>
          <w:rFonts w:ascii="Ebrima" w:hAnsi="Ebrima" w:cstheme="minorHAnsi"/>
        </w:rPr>
        <w:t xml:space="preserve">do </w:t>
      </w:r>
      <w:r w:rsidR="00FB7715" w:rsidRPr="008952A4">
        <w:rPr>
          <w:rFonts w:ascii="Ebrima" w:hAnsi="Ebrima" w:cstheme="minorHAnsi"/>
        </w:rPr>
        <w:t>“</w:t>
      </w:r>
      <w:r w:rsidRPr="008952A4">
        <w:rPr>
          <w:rFonts w:ascii="Ebrima" w:hAnsi="Ebrima" w:cstheme="minorHAnsi"/>
          <w:i/>
          <w:iCs/>
        </w:rPr>
        <w:t>Termo de Securitização de Créditos Imobiliários de Certificados de Recebíveis Imobiliários da</w:t>
      </w:r>
      <w:r w:rsidR="003E16B9">
        <w:rPr>
          <w:rFonts w:ascii="Ebrima" w:hAnsi="Ebrima" w:cstheme="minorHAnsi"/>
          <w:i/>
          <w:iCs/>
        </w:rPr>
        <w:t>s</w:t>
      </w:r>
      <w:r w:rsidRPr="008952A4">
        <w:rPr>
          <w:rFonts w:ascii="Ebrima" w:hAnsi="Ebrima" w:cstheme="minorHAnsi"/>
          <w:i/>
          <w:iCs/>
        </w:rPr>
        <w:t xml:space="preserve"> </w:t>
      </w:r>
      <w:r w:rsidR="003E16B9" w:rsidRPr="008952A4">
        <w:rPr>
          <w:rFonts w:ascii="Ebrima" w:hAnsi="Ebrima" w:cs="Arial"/>
          <w:i/>
          <w:iCs/>
          <w:color w:val="000000"/>
        </w:rPr>
        <w:t>449ª, 450ª, 451ª, 452ª, 453ª, 454ª, 455ª e 456ª</w:t>
      </w:r>
      <w:r w:rsidR="003E16B9" w:rsidRPr="003E16B9" w:rsidDel="003E16B9">
        <w:rPr>
          <w:rFonts w:ascii="Ebrima" w:hAnsi="Ebrima" w:cstheme="minorHAnsi"/>
          <w:i/>
          <w:iCs/>
        </w:rPr>
        <w:t xml:space="preserve"> </w:t>
      </w:r>
      <w:r w:rsidRPr="008952A4">
        <w:rPr>
          <w:rFonts w:ascii="Ebrima" w:hAnsi="Ebrima" w:cstheme="minorHAnsi"/>
          <w:i/>
          <w:iCs/>
        </w:rPr>
        <w:t>Série</w:t>
      </w:r>
      <w:r w:rsidR="003E16B9">
        <w:rPr>
          <w:rFonts w:ascii="Ebrima" w:hAnsi="Ebrima" w:cstheme="minorHAnsi"/>
          <w:i/>
          <w:iCs/>
        </w:rPr>
        <w:t>s</w:t>
      </w:r>
      <w:r w:rsidRPr="008952A4">
        <w:rPr>
          <w:rFonts w:ascii="Ebrima" w:hAnsi="Ebrima" w:cstheme="minorHAnsi"/>
          <w:i/>
          <w:iCs/>
        </w:rPr>
        <w:t xml:space="preserve"> da </w:t>
      </w:r>
      <w:r w:rsidR="003E16B9">
        <w:rPr>
          <w:rFonts w:ascii="Ebrima" w:hAnsi="Ebrima" w:cstheme="minorHAnsi"/>
          <w:i/>
          <w:iCs/>
        </w:rPr>
        <w:t>1</w:t>
      </w:r>
      <w:r w:rsidR="003E16B9" w:rsidRPr="008952A4">
        <w:rPr>
          <w:rFonts w:ascii="Ebrima" w:hAnsi="Ebrima" w:cstheme="minorHAnsi"/>
          <w:i/>
          <w:iCs/>
        </w:rPr>
        <w:t xml:space="preserve">ª </w:t>
      </w:r>
      <w:r w:rsidRPr="008952A4">
        <w:rPr>
          <w:rFonts w:ascii="Ebrima" w:hAnsi="Ebrima" w:cstheme="minorHAnsi"/>
          <w:i/>
          <w:iCs/>
        </w:rPr>
        <w:t xml:space="preserve">Emissão da </w:t>
      </w:r>
      <w:r w:rsidR="003E16B9">
        <w:rPr>
          <w:rFonts w:ascii="Ebrima" w:hAnsi="Ebrima" w:cstheme="minorHAnsi"/>
          <w:i/>
          <w:iCs/>
        </w:rPr>
        <w:t xml:space="preserve">Forte </w:t>
      </w:r>
      <w:r w:rsidRPr="008952A4">
        <w:rPr>
          <w:rFonts w:ascii="Ebrima" w:hAnsi="Ebrima" w:cstheme="minorHAnsi"/>
          <w:i/>
          <w:iCs/>
        </w:rPr>
        <w:t>Securitizadora S.A.</w:t>
      </w:r>
      <w:r w:rsidR="00FB7715" w:rsidRPr="008952A4">
        <w:rPr>
          <w:rFonts w:ascii="Ebrima" w:hAnsi="Ebrima" w:cstheme="minorHAnsi"/>
        </w:rPr>
        <w:t>”</w:t>
      </w:r>
      <w:r w:rsidR="00E269BA" w:rsidRPr="008952A4">
        <w:rPr>
          <w:rFonts w:ascii="Ebrima" w:hAnsi="Ebrima" w:cstheme="minorHAnsi"/>
        </w:rPr>
        <w:t xml:space="preserve"> (“</w:t>
      </w:r>
      <w:r w:rsidR="00E269BA" w:rsidRPr="008952A4">
        <w:rPr>
          <w:rFonts w:ascii="Ebrima" w:hAnsi="Ebrima" w:cstheme="minorHAnsi"/>
          <w:u w:val="single"/>
        </w:rPr>
        <w:t>Termo de Securitização</w:t>
      </w:r>
      <w:r w:rsidR="00E269BA" w:rsidRPr="008952A4">
        <w:rPr>
          <w:rFonts w:ascii="Ebrima" w:hAnsi="Ebrima" w:cstheme="minorHAnsi"/>
        </w:rPr>
        <w:t>”)</w:t>
      </w:r>
      <w:r w:rsidR="00803F3E" w:rsidRPr="008952A4">
        <w:rPr>
          <w:rFonts w:ascii="Ebrima" w:hAnsi="Ebrima" w:cstheme="minorHAnsi"/>
        </w:rPr>
        <w:t>.</w:t>
      </w:r>
    </w:p>
    <w:p w14:paraId="7E87AB9F" w14:textId="77777777" w:rsidR="00C73531" w:rsidRPr="008952A4" w:rsidRDefault="00C73531" w:rsidP="00B43DA3">
      <w:pPr>
        <w:spacing w:after="0" w:line="360" w:lineRule="exact"/>
        <w:jc w:val="both"/>
        <w:rPr>
          <w:rFonts w:ascii="Ebrima" w:hAnsi="Ebrima" w:cstheme="minorHAnsi"/>
          <w:b/>
        </w:rPr>
      </w:pPr>
    </w:p>
    <w:p w14:paraId="253CD194" w14:textId="194C750B" w:rsidR="00196F58" w:rsidRPr="008952A4" w:rsidRDefault="00196F58" w:rsidP="00B43DA3">
      <w:pPr>
        <w:spacing w:after="0" w:line="360" w:lineRule="exact"/>
        <w:jc w:val="both"/>
        <w:rPr>
          <w:rFonts w:ascii="Ebrima" w:eastAsia="Times New Roman" w:hAnsi="Ebrima" w:cstheme="minorHAnsi"/>
          <w:lang w:eastAsia="pt-BR"/>
        </w:rPr>
      </w:pPr>
      <w:r w:rsidRPr="008952A4">
        <w:rPr>
          <w:rFonts w:ascii="Ebrima" w:hAnsi="Ebrima" w:cstheme="minorHAnsi"/>
          <w:b/>
        </w:rPr>
        <w:t>3.</w:t>
      </w:r>
      <w:r w:rsidRPr="008952A4">
        <w:rPr>
          <w:rFonts w:ascii="Ebrima" w:hAnsi="Ebrima" w:cstheme="minorHAnsi"/>
        </w:rPr>
        <w:t xml:space="preserve"> </w:t>
      </w:r>
      <w:r w:rsidR="00BE33E0" w:rsidRPr="008952A4">
        <w:rPr>
          <w:rFonts w:ascii="Ebrima" w:hAnsi="Ebrima" w:cstheme="minorHAnsi"/>
        </w:rPr>
        <w:tab/>
      </w:r>
      <w:r w:rsidRPr="008952A4">
        <w:rPr>
          <w:rFonts w:ascii="Ebrima" w:hAnsi="Ebrima" w:cstheme="minorHAnsi"/>
          <w:b/>
        </w:rPr>
        <w:t xml:space="preserve">PRESENÇA: </w:t>
      </w:r>
      <w:r w:rsidR="00170F82" w:rsidRPr="008952A4">
        <w:rPr>
          <w:rFonts w:ascii="Ebrima" w:hAnsi="Ebrima" w:cstheme="minorHAnsi"/>
          <w:b/>
          <w:bCs/>
        </w:rPr>
        <w:t>(i)</w:t>
      </w:r>
      <w:r w:rsidR="00170F82" w:rsidRPr="008952A4">
        <w:rPr>
          <w:rFonts w:ascii="Ebrima" w:hAnsi="Ebrima" w:cstheme="minorHAnsi"/>
        </w:rPr>
        <w:t xml:space="preserve"> dos representantes </w:t>
      </w:r>
      <w:r w:rsidR="00A857B9" w:rsidRPr="008952A4">
        <w:rPr>
          <w:rFonts w:ascii="Ebrima" w:hAnsi="Ebrima" w:cstheme="minorHAnsi"/>
        </w:rPr>
        <w:t xml:space="preserve">dos </w:t>
      </w:r>
      <w:r w:rsidR="00BF04A3" w:rsidRPr="008952A4">
        <w:rPr>
          <w:rFonts w:ascii="Ebrima" w:hAnsi="Ebrima" w:cstheme="minorHAnsi"/>
        </w:rPr>
        <w:t>titulares da totalidade dos CRI (“</w:t>
      </w:r>
      <w:r w:rsidR="00BF04A3" w:rsidRPr="008952A4">
        <w:rPr>
          <w:rFonts w:ascii="Ebrima" w:hAnsi="Ebrima" w:cstheme="minorHAnsi"/>
          <w:u w:val="single"/>
        </w:rPr>
        <w:t>Investidores</w:t>
      </w:r>
      <w:r w:rsidR="00BF04A3" w:rsidRPr="008952A4">
        <w:rPr>
          <w:rFonts w:ascii="Ebrima" w:hAnsi="Ebrima" w:cstheme="minorHAnsi"/>
        </w:rPr>
        <w:t>”)</w:t>
      </w:r>
      <w:r w:rsidR="00BE33E0" w:rsidRPr="008952A4">
        <w:rPr>
          <w:rFonts w:ascii="Ebrima" w:hAnsi="Ebrima" w:cstheme="minorHAnsi"/>
        </w:rPr>
        <w:t>;</w:t>
      </w:r>
      <w:r w:rsidRPr="008952A4">
        <w:rPr>
          <w:rFonts w:ascii="Ebrima" w:hAnsi="Ebrima" w:cstheme="minorHAnsi"/>
        </w:rPr>
        <w:t xml:space="preserve"> </w:t>
      </w:r>
      <w:r w:rsidRPr="008952A4">
        <w:rPr>
          <w:rFonts w:ascii="Ebrima" w:hAnsi="Ebrima" w:cstheme="minorHAnsi"/>
          <w:b/>
        </w:rPr>
        <w:t>(ii)</w:t>
      </w:r>
      <w:r w:rsidR="005A51A5" w:rsidRPr="008952A4">
        <w:rPr>
          <w:rFonts w:ascii="Ebrima" w:hAnsi="Ebrima" w:cstheme="minorHAnsi"/>
          <w:bCs/>
        </w:rPr>
        <w:t xml:space="preserve"> do representante da</w:t>
      </w:r>
      <w:r w:rsidRPr="008952A4">
        <w:rPr>
          <w:rFonts w:ascii="Ebrima" w:hAnsi="Ebrima" w:cstheme="minorHAnsi"/>
        </w:rPr>
        <w:t xml:space="preserve"> </w:t>
      </w:r>
      <w:bookmarkStart w:id="0" w:name="_Hlk44316852"/>
      <w:r w:rsidR="003E16B9" w:rsidRPr="008557CE">
        <w:rPr>
          <w:rFonts w:ascii="Ebrima" w:hAnsi="Ebrima" w:cs="Calibri"/>
          <w:b/>
          <w:snapToGrid w:val="0"/>
        </w:rPr>
        <w:t xml:space="preserve">SIMPLIFIC PAVARINI DISTRIBUIDORA DE TÍTULOS E VALORES MOBILIÁRIOS LTDA. </w:t>
      </w:r>
      <w:r w:rsidR="003E16B9" w:rsidRPr="00B9622D">
        <w:rPr>
          <w:rFonts w:ascii="Ebrima" w:hAnsi="Ebrima" w:cs="Calibri"/>
          <w:bCs/>
          <w:snapToGrid w:val="0"/>
        </w:rPr>
        <w:t xml:space="preserve">sociedade limitada empresária, </w:t>
      </w:r>
      <w:r w:rsidR="003E16B9" w:rsidRPr="00CA2645">
        <w:rPr>
          <w:rFonts w:ascii="Ebrima" w:hAnsi="Ebrima" w:cstheme="minorHAnsi"/>
        </w:rPr>
        <w:t xml:space="preserve">atuando por sua filial na Cidade de São Paulo, Estado de São Paulo, na Rua Joaquim Floriano, nº 466, bloco B, </w:t>
      </w:r>
      <w:r w:rsidR="003E16B9">
        <w:rPr>
          <w:rFonts w:ascii="Ebrima" w:hAnsi="Ebrima" w:cstheme="minorHAnsi"/>
        </w:rPr>
        <w:t>c</w:t>
      </w:r>
      <w:r w:rsidR="003E16B9" w:rsidRPr="00CA2645">
        <w:rPr>
          <w:rFonts w:ascii="Ebrima" w:hAnsi="Ebrima" w:cstheme="minorHAnsi"/>
        </w:rPr>
        <w:t>onj</w:t>
      </w:r>
      <w:r w:rsidR="003E16B9">
        <w:rPr>
          <w:rFonts w:ascii="Ebrima" w:hAnsi="Ebrima" w:cstheme="minorHAnsi"/>
        </w:rPr>
        <w:t xml:space="preserve">. </w:t>
      </w:r>
      <w:r w:rsidR="003E16B9" w:rsidRPr="00CA2645">
        <w:rPr>
          <w:rFonts w:ascii="Ebrima" w:hAnsi="Ebrima" w:cstheme="minorHAnsi"/>
        </w:rPr>
        <w:t>1401, CEP 04534-002</w:t>
      </w:r>
      <w:bookmarkEnd w:id="0"/>
      <w:r w:rsidRPr="008952A4">
        <w:rPr>
          <w:rFonts w:ascii="Ebrima" w:hAnsi="Ebrima" w:cstheme="minorHAnsi"/>
        </w:rPr>
        <w:t xml:space="preserve">, representada na forma de seu </w:t>
      </w:r>
      <w:r w:rsidR="003E16B9">
        <w:rPr>
          <w:rFonts w:ascii="Ebrima" w:hAnsi="Ebrima" w:cstheme="minorHAnsi"/>
        </w:rPr>
        <w:t>Contrato</w:t>
      </w:r>
      <w:r w:rsidR="003E16B9" w:rsidRPr="008952A4">
        <w:rPr>
          <w:rFonts w:ascii="Ebrima" w:hAnsi="Ebrima" w:cstheme="minorHAnsi"/>
        </w:rPr>
        <w:t xml:space="preserve"> </w:t>
      </w:r>
      <w:r w:rsidR="003E16B9">
        <w:rPr>
          <w:rFonts w:ascii="Ebrima" w:hAnsi="Ebrima" w:cstheme="minorHAnsi"/>
        </w:rPr>
        <w:t>S</w:t>
      </w:r>
      <w:r w:rsidR="003E16B9" w:rsidRPr="008952A4">
        <w:rPr>
          <w:rFonts w:ascii="Ebrima" w:hAnsi="Ebrima" w:cstheme="minorHAnsi"/>
        </w:rPr>
        <w:t>ocial</w:t>
      </w:r>
      <w:r w:rsidRPr="008952A4">
        <w:rPr>
          <w:rFonts w:ascii="Ebrima" w:hAnsi="Ebrima" w:cstheme="minorHAnsi"/>
        </w:rPr>
        <w:t>, na qualidade de agente fiduciário da Emissão (“</w:t>
      </w:r>
      <w:r w:rsidRPr="008952A4">
        <w:rPr>
          <w:rFonts w:ascii="Ebrima" w:hAnsi="Ebrima" w:cstheme="minorHAnsi"/>
          <w:u w:val="single"/>
        </w:rPr>
        <w:t>Agente Fiduciário</w:t>
      </w:r>
      <w:r w:rsidRPr="008952A4">
        <w:rPr>
          <w:rFonts w:ascii="Ebrima" w:hAnsi="Ebrima" w:cstheme="minorHAnsi"/>
        </w:rPr>
        <w:t>”)</w:t>
      </w:r>
      <w:r w:rsidR="00F27E7B" w:rsidRPr="008952A4">
        <w:rPr>
          <w:rFonts w:ascii="Ebrima" w:hAnsi="Ebrima" w:cstheme="minorHAnsi"/>
        </w:rPr>
        <w:t>;</w:t>
      </w:r>
      <w:r w:rsidRPr="008952A4">
        <w:rPr>
          <w:rFonts w:ascii="Ebrima" w:hAnsi="Ebrima" w:cstheme="minorHAnsi"/>
        </w:rPr>
        <w:t xml:space="preserve"> e </w:t>
      </w:r>
      <w:r w:rsidRPr="008952A4">
        <w:rPr>
          <w:rFonts w:ascii="Ebrima" w:hAnsi="Ebrima" w:cstheme="minorHAnsi"/>
          <w:b/>
        </w:rPr>
        <w:t xml:space="preserve">(iii) </w:t>
      </w:r>
      <w:r w:rsidR="005A51A5" w:rsidRPr="008952A4">
        <w:rPr>
          <w:rFonts w:ascii="Ebrima" w:hAnsi="Ebrima" w:cstheme="minorHAnsi"/>
          <w:bCs/>
        </w:rPr>
        <w:t xml:space="preserve">dos </w:t>
      </w:r>
      <w:r w:rsidRPr="008952A4">
        <w:rPr>
          <w:rFonts w:ascii="Ebrima" w:hAnsi="Ebrima" w:cstheme="minorHAnsi"/>
        </w:rPr>
        <w:t xml:space="preserve">representantes da Emissora. </w:t>
      </w:r>
    </w:p>
    <w:p w14:paraId="05134635" w14:textId="77777777" w:rsidR="00C73531" w:rsidRPr="008952A4" w:rsidRDefault="00C73531" w:rsidP="00B43DA3">
      <w:pPr>
        <w:spacing w:after="0" w:line="360" w:lineRule="exact"/>
        <w:jc w:val="both"/>
        <w:rPr>
          <w:rFonts w:ascii="Ebrima" w:hAnsi="Ebrima" w:cstheme="minorHAnsi"/>
          <w:b/>
        </w:rPr>
      </w:pPr>
    </w:p>
    <w:p w14:paraId="2940E146" w14:textId="2C49300C" w:rsidR="00031087" w:rsidRPr="008952A4" w:rsidRDefault="00196F58" w:rsidP="00B43DA3">
      <w:pPr>
        <w:spacing w:after="0" w:line="360" w:lineRule="exact"/>
        <w:jc w:val="both"/>
        <w:rPr>
          <w:rFonts w:ascii="Ebrima" w:hAnsi="Ebrima" w:cstheme="minorHAnsi"/>
        </w:rPr>
      </w:pPr>
      <w:r w:rsidRPr="008952A4">
        <w:rPr>
          <w:rFonts w:ascii="Ebrima" w:hAnsi="Ebrima" w:cstheme="minorHAnsi"/>
          <w:b/>
        </w:rPr>
        <w:t>4.</w:t>
      </w:r>
      <w:r w:rsidRPr="008952A4">
        <w:rPr>
          <w:rFonts w:ascii="Ebrima" w:hAnsi="Ebrima" w:cstheme="minorHAnsi"/>
          <w:b/>
        </w:rPr>
        <w:tab/>
        <w:t>MESA:</w:t>
      </w:r>
      <w:r w:rsidRPr="008952A4">
        <w:rPr>
          <w:rFonts w:ascii="Ebrima" w:hAnsi="Ebrima" w:cstheme="minorHAnsi"/>
        </w:rPr>
        <w:t xml:space="preserve"> Presidente:</w:t>
      </w:r>
      <w:r w:rsidR="00816FA9">
        <w:rPr>
          <w:rFonts w:ascii="Ebrima" w:hAnsi="Ebrima" w:cstheme="minorHAnsi"/>
        </w:rPr>
        <w:t xml:space="preserve"> Rodrigo Luiz Camargo Ribeiro</w:t>
      </w:r>
      <w:r w:rsidR="00C73531" w:rsidRPr="008952A4">
        <w:rPr>
          <w:rFonts w:ascii="Ebrima" w:hAnsi="Ebrima" w:cstheme="minorHAnsi"/>
        </w:rPr>
        <w:t xml:space="preserve">; </w:t>
      </w:r>
      <w:r w:rsidRPr="008952A4">
        <w:rPr>
          <w:rFonts w:ascii="Ebrima" w:hAnsi="Ebrima" w:cstheme="minorHAnsi"/>
        </w:rPr>
        <w:t>e Secretário:</w:t>
      </w:r>
      <w:r w:rsidR="0012502B" w:rsidRPr="008952A4">
        <w:rPr>
          <w:rFonts w:ascii="Ebrima" w:hAnsi="Ebrima" w:cstheme="minorHAnsi"/>
        </w:rPr>
        <w:t xml:space="preserve"> </w:t>
      </w:r>
      <w:r w:rsidR="00816FA9">
        <w:rPr>
          <w:rFonts w:ascii="Ebrima" w:hAnsi="Ebrima" w:cstheme="minorHAnsi"/>
        </w:rPr>
        <w:t>Julia Bernardi Nunes</w:t>
      </w:r>
      <w:r w:rsidRPr="008952A4">
        <w:rPr>
          <w:rFonts w:ascii="Ebrima" w:hAnsi="Ebrima" w:cstheme="minorHAnsi"/>
        </w:rPr>
        <w:t>.</w:t>
      </w:r>
    </w:p>
    <w:p w14:paraId="716911C5" w14:textId="30FA2E62" w:rsidR="00C73531" w:rsidRPr="008952A4" w:rsidRDefault="00C73531" w:rsidP="00B43DA3">
      <w:pPr>
        <w:spacing w:after="0" w:line="360" w:lineRule="exact"/>
        <w:jc w:val="both"/>
        <w:rPr>
          <w:rFonts w:ascii="Ebrima" w:hAnsi="Ebrima" w:cstheme="minorHAnsi"/>
          <w:b/>
        </w:rPr>
      </w:pPr>
    </w:p>
    <w:p w14:paraId="6686E343" w14:textId="50A11F19" w:rsidR="00917925" w:rsidRPr="008952A4" w:rsidRDefault="00BE33E0" w:rsidP="00B43DA3">
      <w:pPr>
        <w:spacing w:after="0" w:line="360" w:lineRule="exact"/>
        <w:jc w:val="both"/>
        <w:rPr>
          <w:rFonts w:ascii="Ebrima" w:hAnsi="Ebrima" w:cstheme="minorHAnsi"/>
          <w:bCs/>
        </w:rPr>
      </w:pPr>
      <w:r w:rsidRPr="008952A4">
        <w:rPr>
          <w:rFonts w:ascii="Ebrima" w:hAnsi="Ebrima" w:cstheme="minorHAnsi"/>
          <w:b/>
        </w:rPr>
        <w:lastRenderedPageBreak/>
        <w:t>5.</w:t>
      </w:r>
      <w:r w:rsidRPr="008952A4">
        <w:rPr>
          <w:rFonts w:ascii="Ebrima" w:hAnsi="Ebrima" w:cstheme="minorHAnsi"/>
          <w:b/>
        </w:rPr>
        <w:tab/>
      </w:r>
      <w:r w:rsidR="00C71C1C" w:rsidRPr="008952A4">
        <w:rPr>
          <w:rFonts w:ascii="Ebrima" w:hAnsi="Ebrima" w:cstheme="minorHAnsi"/>
          <w:b/>
        </w:rPr>
        <w:t>INTERPRETAÇÃO E INCORPORAÇÃO DE TERMOS DEFINIDOS:</w:t>
      </w:r>
      <w:r w:rsidR="00C71C1C" w:rsidRPr="008952A4">
        <w:rPr>
          <w:rFonts w:ascii="Ebrima" w:hAnsi="Ebrima" w:cstheme="minorHAnsi"/>
          <w:bCs/>
        </w:rPr>
        <w:t xml:space="preserve"> </w:t>
      </w:r>
      <w:r w:rsidR="00C71C1C" w:rsidRPr="008952A4">
        <w:rPr>
          <w:rFonts w:ascii="Ebrima" w:hAnsi="Ebrima"/>
        </w:rPr>
        <w:t xml:space="preserve">Salvo se de outra forma expressamente </w:t>
      </w:r>
      <w:r w:rsidR="007909FC" w:rsidRPr="008952A4">
        <w:rPr>
          <w:rFonts w:ascii="Ebrima" w:hAnsi="Ebrima"/>
        </w:rPr>
        <w:t xml:space="preserve">aqui </w:t>
      </w:r>
      <w:r w:rsidR="00C71C1C" w:rsidRPr="008952A4">
        <w:rPr>
          <w:rFonts w:ascii="Ebrima" w:hAnsi="Ebrima"/>
        </w:rPr>
        <w:t xml:space="preserve">definidos, os termos iniciados em letras maiúsculas utilizados nesta ata têm </w:t>
      </w:r>
      <w:r w:rsidR="00DC7038" w:rsidRPr="008952A4">
        <w:rPr>
          <w:rFonts w:ascii="Ebrima" w:hAnsi="Ebrima"/>
        </w:rPr>
        <w:t>os mesmos significados que lhes são atribuídos</w:t>
      </w:r>
      <w:r w:rsidR="00C71C1C" w:rsidRPr="008952A4">
        <w:rPr>
          <w:rFonts w:ascii="Ebrima" w:hAnsi="Ebrima"/>
        </w:rPr>
        <w:t xml:space="preserve"> no Termo de Securitização</w:t>
      </w:r>
      <w:r w:rsidR="00884B6D">
        <w:rPr>
          <w:rFonts w:ascii="Ebrima" w:hAnsi="Ebrima"/>
        </w:rPr>
        <w:t xml:space="preserve"> e/ou na Escritura de Emissão de Debêntures</w:t>
      </w:r>
      <w:r w:rsidR="00C71C1C" w:rsidRPr="008952A4">
        <w:rPr>
          <w:rFonts w:ascii="Ebrima" w:hAnsi="Ebrima" w:cstheme="minorHAnsi"/>
          <w:bCs/>
        </w:rPr>
        <w:t>.</w:t>
      </w:r>
    </w:p>
    <w:p w14:paraId="4D4E07C4" w14:textId="77777777" w:rsidR="00917925" w:rsidRPr="008952A4" w:rsidRDefault="00917925" w:rsidP="00B43DA3">
      <w:pPr>
        <w:spacing w:after="0" w:line="360" w:lineRule="exact"/>
        <w:jc w:val="both"/>
        <w:rPr>
          <w:rFonts w:ascii="Ebrima" w:hAnsi="Ebrima" w:cstheme="minorHAnsi"/>
          <w:b/>
        </w:rPr>
      </w:pPr>
    </w:p>
    <w:p w14:paraId="1EAA06C5" w14:textId="77777777" w:rsidR="007E0A99" w:rsidRPr="008D6300" w:rsidRDefault="00917925" w:rsidP="007E0A99">
      <w:pPr>
        <w:jc w:val="both"/>
        <w:rPr>
          <w:rFonts w:ascii="Segoe UI" w:eastAsia="Times New Roman" w:hAnsi="Segoe UI" w:cs="Segoe UI"/>
          <w:sz w:val="21"/>
          <w:szCs w:val="21"/>
          <w:lang w:eastAsia="pt-BR"/>
        </w:rPr>
      </w:pPr>
      <w:r w:rsidRPr="008952A4">
        <w:rPr>
          <w:rFonts w:ascii="Ebrima" w:hAnsi="Ebrima" w:cstheme="minorHAnsi"/>
          <w:b/>
        </w:rPr>
        <w:t>6.</w:t>
      </w:r>
      <w:r w:rsidRPr="008952A4">
        <w:rPr>
          <w:rFonts w:ascii="Ebrima" w:hAnsi="Ebrima" w:cstheme="minorHAnsi"/>
          <w:b/>
        </w:rPr>
        <w:tab/>
      </w:r>
      <w:r w:rsidR="00BE33E0" w:rsidRPr="008952A4">
        <w:rPr>
          <w:rFonts w:ascii="Ebrima" w:hAnsi="Ebrima" w:cstheme="minorHAnsi"/>
          <w:b/>
        </w:rPr>
        <w:t xml:space="preserve">ORDEM DO DIA: </w:t>
      </w:r>
      <w:r w:rsidR="005A51A5" w:rsidRPr="008952A4">
        <w:rPr>
          <w:rFonts w:ascii="Ebrima" w:hAnsi="Ebrima" w:cstheme="minorHAnsi"/>
          <w:bCs/>
        </w:rPr>
        <w:t xml:space="preserve">Deliberar sobre </w:t>
      </w:r>
      <w:r w:rsidR="005A51A5" w:rsidRPr="008952A4">
        <w:rPr>
          <w:rFonts w:ascii="Ebrima" w:hAnsi="Ebrima"/>
          <w:b/>
        </w:rPr>
        <w:t xml:space="preserve">(i) </w:t>
      </w:r>
      <w:r w:rsidR="008952A4">
        <w:rPr>
          <w:rFonts w:ascii="Ebrima" w:hAnsi="Ebrima"/>
        </w:rPr>
        <w:t xml:space="preserve"> </w:t>
      </w:r>
      <w:r w:rsidR="00BA2828">
        <w:rPr>
          <w:rFonts w:ascii="Ebrima" w:hAnsi="Ebrima"/>
        </w:rPr>
        <w:t xml:space="preserve">ratificar </w:t>
      </w:r>
      <w:r w:rsidR="008952A4">
        <w:rPr>
          <w:rFonts w:ascii="Ebrima" w:hAnsi="Ebrima"/>
        </w:rPr>
        <w:t xml:space="preserve">a realização, pela Gramado Parks, </w:t>
      </w:r>
      <w:r w:rsidR="00064A6E">
        <w:rPr>
          <w:rFonts w:ascii="Ebrima" w:hAnsi="Ebrima"/>
        </w:rPr>
        <w:t xml:space="preserve">ocorrida em 17 de junho de 2021, </w:t>
      </w:r>
      <w:r w:rsidR="008952A4">
        <w:rPr>
          <w:rFonts w:ascii="Ebrima" w:hAnsi="Ebrima"/>
        </w:rPr>
        <w:t>de 2 (duas) novas emissões de debêntures, uma no valor de R$ </w:t>
      </w:r>
      <w:r w:rsidR="003874E5">
        <w:rPr>
          <w:rFonts w:ascii="Ebrima" w:hAnsi="Ebrima"/>
        </w:rPr>
        <w:t xml:space="preserve">40.000.000,00 (quarenta milhões de reais) </w:t>
      </w:r>
      <w:r w:rsidR="008952A4">
        <w:rPr>
          <w:rFonts w:ascii="Ebrima" w:hAnsi="Ebrima"/>
        </w:rPr>
        <w:t xml:space="preserve">e outra no </w:t>
      </w:r>
      <w:r w:rsidR="008952A4" w:rsidRPr="00B40F47">
        <w:rPr>
          <w:rFonts w:ascii="Ebrima" w:hAnsi="Ebrima" w:cs="Arial"/>
          <w:color w:val="000000"/>
        </w:rPr>
        <w:t>R$ </w:t>
      </w:r>
      <w:r w:rsidR="008952A4">
        <w:rPr>
          <w:rFonts w:ascii="Ebrima" w:hAnsi="Ebrima" w:cs="Arial"/>
          <w:color w:val="000000"/>
        </w:rPr>
        <w:t>125</w:t>
      </w:r>
      <w:r w:rsidR="008952A4" w:rsidRPr="00B40F47">
        <w:rPr>
          <w:rFonts w:ascii="Ebrima" w:hAnsi="Ebrima" w:cs="Arial"/>
          <w:color w:val="000000"/>
        </w:rPr>
        <w:t>.</w:t>
      </w:r>
      <w:r w:rsidR="008952A4">
        <w:rPr>
          <w:rFonts w:ascii="Ebrima" w:hAnsi="Ebrima" w:cs="Arial"/>
          <w:color w:val="000000"/>
        </w:rPr>
        <w:t>000</w:t>
      </w:r>
      <w:r w:rsidR="008952A4" w:rsidRPr="00B40F47">
        <w:rPr>
          <w:rFonts w:ascii="Ebrima" w:hAnsi="Ebrima" w:cs="Arial"/>
          <w:color w:val="000000"/>
        </w:rPr>
        <w:t>.000,00 (</w:t>
      </w:r>
      <w:r w:rsidR="008952A4">
        <w:rPr>
          <w:rFonts w:ascii="Ebrima" w:hAnsi="Ebrima" w:cs="Arial"/>
          <w:color w:val="000000"/>
        </w:rPr>
        <w:t>cento e vinte e cinco</w:t>
      </w:r>
      <w:r w:rsidR="008952A4" w:rsidRPr="00B40F47">
        <w:rPr>
          <w:rFonts w:ascii="Ebrima" w:hAnsi="Ebrima" w:cs="Arial"/>
          <w:color w:val="000000"/>
        </w:rPr>
        <w:t xml:space="preserve"> milhões</w:t>
      </w:r>
      <w:r w:rsidR="008952A4">
        <w:rPr>
          <w:rFonts w:ascii="Ebrima" w:hAnsi="Ebrima" w:cs="Arial"/>
          <w:color w:val="000000"/>
        </w:rPr>
        <w:t xml:space="preserve"> de</w:t>
      </w:r>
      <w:r w:rsidR="008952A4" w:rsidRPr="00B40F47">
        <w:rPr>
          <w:rFonts w:ascii="Ebrima" w:hAnsi="Ebrima" w:cs="Arial"/>
          <w:color w:val="000000"/>
        </w:rPr>
        <w:t xml:space="preserve"> reais)</w:t>
      </w:r>
      <w:r w:rsidR="008952A4">
        <w:rPr>
          <w:rFonts w:ascii="Ebrima" w:hAnsi="Ebrima" w:cs="Arial"/>
          <w:color w:val="000000"/>
        </w:rPr>
        <w:t xml:space="preserve"> (“</w:t>
      </w:r>
      <w:r w:rsidR="008952A4" w:rsidRPr="008D6300">
        <w:rPr>
          <w:rFonts w:ascii="Ebrima" w:hAnsi="Ebrima" w:cs="Arial"/>
          <w:color w:val="000000"/>
          <w:u w:val="single"/>
        </w:rPr>
        <w:t>Novas Debêntures</w:t>
      </w:r>
      <w:r w:rsidR="008952A4">
        <w:rPr>
          <w:rFonts w:ascii="Ebrima" w:hAnsi="Ebrima" w:cs="Arial"/>
          <w:color w:val="000000"/>
        </w:rPr>
        <w:t>”), que terão como destinação de seus recursos o financiamento das obras de desenvolvimento</w:t>
      </w:r>
      <w:r w:rsidR="008952A4" w:rsidRPr="008952A4">
        <w:rPr>
          <w:rFonts w:ascii="Ebrima" w:hAnsi="Ebrima" w:cs="Arial"/>
          <w:color w:val="000000"/>
        </w:rPr>
        <w:t xml:space="preserve"> </w:t>
      </w:r>
      <w:r w:rsidR="008952A4">
        <w:rPr>
          <w:rFonts w:ascii="Ebrima" w:hAnsi="Ebrima" w:cs="Arial"/>
          <w:color w:val="000000"/>
        </w:rPr>
        <w:t xml:space="preserve">de empreendimentos imobiliários da Gramado Parks e de empresas de seu grupo econômico, e </w:t>
      </w:r>
      <w:r w:rsidR="003D3360">
        <w:rPr>
          <w:rFonts w:ascii="Ebrima" w:hAnsi="Ebrima" w:cs="Arial"/>
          <w:color w:val="000000"/>
        </w:rPr>
        <w:t xml:space="preserve">cujos créditos </w:t>
      </w:r>
      <w:r w:rsidR="008952A4">
        <w:rPr>
          <w:rFonts w:ascii="Ebrima" w:hAnsi="Ebrima" w:cs="Arial"/>
          <w:color w:val="000000"/>
        </w:rPr>
        <w:t>serão lastro de 2 (duas) novas emissões de Certificados de Recebíveis Imobiliários da Emissora (“</w:t>
      </w:r>
      <w:r w:rsidR="008952A4" w:rsidRPr="00311327">
        <w:rPr>
          <w:rFonts w:ascii="Ebrima" w:hAnsi="Ebrima" w:cs="Arial"/>
          <w:color w:val="000000"/>
          <w:u w:val="single"/>
        </w:rPr>
        <w:t>Novos CRI</w:t>
      </w:r>
      <w:r w:rsidR="008952A4">
        <w:rPr>
          <w:rFonts w:ascii="Ebrima" w:hAnsi="Ebrima" w:cs="Arial"/>
          <w:color w:val="000000"/>
        </w:rPr>
        <w:t>”);</w:t>
      </w:r>
      <w:r w:rsidR="008952A4" w:rsidRPr="008952A4">
        <w:rPr>
          <w:rFonts w:ascii="Ebrima" w:hAnsi="Ebrima"/>
        </w:rPr>
        <w:t xml:space="preserve"> </w:t>
      </w:r>
      <w:r w:rsidR="000159CE" w:rsidRPr="00311327">
        <w:rPr>
          <w:rFonts w:ascii="Ebrima" w:hAnsi="Ebrima"/>
          <w:b/>
          <w:bCs/>
        </w:rPr>
        <w:t>(ii)</w:t>
      </w:r>
      <w:r w:rsidR="00093A63">
        <w:rPr>
          <w:rFonts w:ascii="Ebrima" w:hAnsi="Ebrima"/>
        </w:rPr>
        <w:t xml:space="preserve"> a alteração da destinação dos recursos decorrentes da integralização das Debêntures, mediante a modificação da relação dos Empreendimentos Alvo constante do Anexo VII do Termo de Securitização e do Anexo I à Escritura de Emissão de Debêntures</w:t>
      </w:r>
      <w:r w:rsidR="003D3360">
        <w:rPr>
          <w:rFonts w:ascii="Ebrima" w:hAnsi="Ebrima"/>
        </w:rPr>
        <w:t>, tendo em vista que determinadas despesas de desenvolvimento das obras dos Empreendimento Alvo serão financiadas por meio de recursos captados pela Gramado Parks com as Novas Debêntures e os Novos CRI</w:t>
      </w:r>
      <w:r w:rsidR="00093A63">
        <w:rPr>
          <w:rFonts w:ascii="Ebrima" w:hAnsi="Ebrima"/>
        </w:rPr>
        <w:t xml:space="preserve">; </w:t>
      </w:r>
      <w:r w:rsidR="00093A63">
        <w:rPr>
          <w:rFonts w:ascii="Ebrima" w:hAnsi="Ebrima"/>
          <w:b/>
          <w:bCs/>
        </w:rPr>
        <w:t>(i</w:t>
      </w:r>
      <w:r w:rsidR="00F44312">
        <w:rPr>
          <w:rFonts w:ascii="Ebrima" w:hAnsi="Ebrima"/>
          <w:b/>
          <w:bCs/>
        </w:rPr>
        <w:t>ii</w:t>
      </w:r>
      <w:r w:rsidR="00093A63">
        <w:rPr>
          <w:rFonts w:ascii="Ebrima" w:hAnsi="Ebrima"/>
          <w:b/>
          <w:bCs/>
        </w:rPr>
        <w:t xml:space="preserve">) </w:t>
      </w:r>
      <w:r w:rsidR="00093A63">
        <w:rPr>
          <w:rFonts w:ascii="Ebrima" w:hAnsi="Ebrima"/>
        </w:rPr>
        <w:t>a constituição da alienação fiduciária da totalidade das ações</w:t>
      </w:r>
      <w:r w:rsidR="000159CE" w:rsidRPr="008952A4">
        <w:rPr>
          <w:rFonts w:ascii="Ebrima" w:hAnsi="Ebrima"/>
        </w:rPr>
        <w:t xml:space="preserve"> </w:t>
      </w:r>
      <w:r w:rsidR="00093A63">
        <w:rPr>
          <w:rFonts w:ascii="Ebrima" w:hAnsi="Ebrima"/>
        </w:rPr>
        <w:t>de emissão da Gramado Parks em garantia das Obrigações Garantidas, conforme solicitada pela Emissora, nos termos do item 3.27 da Escritura de Emissão de Debêntures</w:t>
      </w:r>
      <w:r w:rsidR="00C7206E">
        <w:rPr>
          <w:rFonts w:ascii="Ebrima" w:hAnsi="Ebrima"/>
        </w:rPr>
        <w:t xml:space="preserve"> (“</w:t>
      </w:r>
      <w:r w:rsidR="00C7206E" w:rsidRPr="00980218">
        <w:rPr>
          <w:rFonts w:ascii="Ebrima" w:hAnsi="Ebrima"/>
          <w:u w:val="single"/>
        </w:rPr>
        <w:t>Alienação Fiduciária de Ações</w:t>
      </w:r>
      <w:r w:rsidR="00C7206E">
        <w:rPr>
          <w:rFonts w:ascii="Ebrima" w:hAnsi="Ebrima"/>
        </w:rPr>
        <w:t xml:space="preserve">”); </w:t>
      </w:r>
      <w:r w:rsidR="00C7206E" w:rsidRPr="00816FA9">
        <w:rPr>
          <w:rFonts w:ascii="Ebrima" w:hAnsi="Ebrima"/>
          <w:b/>
          <w:bCs/>
        </w:rPr>
        <w:t>(iv)</w:t>
      </w:r>
      <w:r w:rsidR="00C7206E">
        <w:rPr>
          <w:rFonts w:ascii="Ebrima" w:hAnsi="Ebrima"/>
        </w:rPr>
        <w:t xml:space="preserve"> a </w:t>
      </w:r>
      <w:r w:rsidR="00C7206E" w:rsidRPr="00980218">
        <w:rPr>
          <w:rFonts w:ascii="Ebrima" w:hAnsi="Ebrima"/>
        </w:rPr>
        <w:t xml:space="preserve">ratificação do </w:t>
      </w:r>
      <w:r w:rsidR="00093A63" w:rsidRPr="00980218">
        <w:rPr>
          <w:rFonts w:ascii="Ebrima" w:hAnsi="Ebrima"/>
        </w:rPr>
        <w:t>compartilha</w:t>
      </w:r>
      <w:r w:rsidR="00BA2828" w:rsidRPr="00980218">
        <w:rPr>
          <w:rFonts w:ascii="Ebrima" w:hAnsi="Ebrima"/>
        </w:rPr>
        <w:t>mento</w:t>
      </w:r>
      <w:r w:rsidR="00093A63" w:rsidRPr="00980218">
        <w:rPr>
          <w:rFonts w:ascii="Ebrima" w:hAnsi="Ebrima"/>
        </w:rPr>
        <w:t xml:space="preserve"> </w:t>
      </w:r>
      <w:r w:rsidR="00C7206E" w:rsidRPr="00980218">
        <w:rPr>
          <w:rFonts w:ascii="Ebrima" w:hAnsi="Ebrima"/>
        </w:rPr>
        <w:t xml:space="preserve">da Alienação Fiduciária de Ações </w:t>
      </w:r>
      <w:r w:rsidR="00093A63" w:rsidRPr="00980218">
        <w:rPr>
          <w:rFonts w:ascii="Ebrima" w:hAnsi="Ebrima"/>
        </w:rPr>
        <w:t xml:space="preserve">como garantia dos </w:t>
      </w:r>
      <w:r w:rsidR="00C7206E" w:rsidRPr="00980218">
        <w:rPr>
          <w:rFonts w:ascii="Ebrima" w:hAnsi="Ebrima"/>
        </w:rPr>
        <w:t xml:space="preserve">das CRI, </w:t>
      </w:r>
      <w:r w:rsidR="00093A63" w:rsidRPr="00980218">
        <w:rPr>
          <w:rFonts w:ascii="Ebrima" w:hAnsi="Ebrima"/>
        </w:rPr>
        <w:t xml:space="preserve">Novos CRI e das Novas Debêntures, de forma proporcional; </w:t>
      </w:r>
      <w:r w:rsidR="00B45B85" w:rsidRPr="00980218">
        <w:rPr>
          <w:rFonts w:ascii="Ebrima" w:hAnsi="Ebrima"/>
          <w:b/>
          <w:bCs/>
        </w:rPr>
        <w:t xml:space="preserve">(v) </w:t>
      </w:r>
      <w:r w:rsidR="00B45B85" w:rsidRPr="00980218">
        <w:rPr>
          <w:rFonts w:ascii="Ebrima" w:hAnsi="Ebrima"/>
        </w:rPr>
        <w:t>a dação em pagamento, pela Gramado Parks, de ações de sua emissão para realizar o Resgate Antecipado Voluntário total das Debêntures Séries B</w:t>
      </w:r>
      <w:r w:rsidR="00884B6D" w:rsidRPr="00980218">
        <w:rPr>
          <w:rFonts w:ascii="Ebrima" w:hAnsi="Ebrima"/>
        </w:rPr>
        <w:t>, se e quando realizado</w:t>
      </w:r>
      <w:r w:rsidR="00B45B85" w:rsidRPr="00980218">
        <w:rPr>
          <w:rFonts w:ascii="Ebrima" w:hAnsi="Ebrima"/>
        </w:rPr>
        <w:t xml:space="preserve">; </w:t>
      </w:r>
      <w:r w:rsidR="00B45B85" w:rsidRPr="00980218">
        <w:rPr>
          <w:rFonts w:ascii="Ebrima" w:hAnsi="Ebrima"/>
          <w:b/>
          <w:bCs/>
        </w:rPr>
        <w:t>(v</w:t>
      </w:r>
      <w:r w:rsidR="00C7206E" w:rsidRPr="00980218">
        <w:rPr>
          <w:rFonts w:ascii="Ebrima" w:hAnsi="Ebrima"/>
          <w:b/>
          <w:bCs/>
        </w:rPr>
        <w:t>i</w:t>
      </w:r>
      <w:r w:rsidR="00B45B85" w:rsidRPr="00980218">
        <w:rPr>
          <w:rFonts w:ascii="Ebrima" w:hAnsi="Ebrima"/>
          <w:b/>
          <w:bCs/>
        </w:rPr>
        <w:t>)</w:t>
      </w:r>
      <w:r w:rsidR="00B45B85" w:rsidRPr="00980218">
        <w:rPr>
          <w:rFonts w:ascii="Ebrima" w:hAnsi="Ebrima"/>
        </w:rPr>
        <w:t xml:space="preserve"> </w:t>
      </w:r>
      <w:r w:rsidR="002A6CF5" w:rsidRPr="00980218">
        <w:rPr>
          <w:rFonts w:ascii="Ebrima" w:hAnsi="Ebrima"/>
        </w:rPr>
        <w:t>a ratificação d</w:t>
      </w:r>
      <w:r w:rsidR="00B45B85" w:rsidRPr="00980218">
        <w:rPr>
          <w:rFonts w:ascii="Ebrima" w:hAnsi="Ebrima"/>
        </w:rPr>
        <w:t>a alteração do controle societário direto da Brasil Parques sem que seja configurada a Hipótese de</w:t>
      </w:r>
      <w:r w:rsidR="00B45B85">
        <w:rPr>
          <w:rFonts w:ascii="Ebrima" w:hAnsi="Ebrima"/>
        </w:rPr>
        <w:t xml:space="preserve"> Vencimento Antecipado Total das Debêntures indicada no item 4.2 (e) da Escritura de Emissão de Debêntures; </w:t>
      </w:r>
      <w:r w:rsidR="007E0A99">
        <w:rPr>
          <w:rFonts w:ascii="Ebrima" w:hAnsi="Ebrima"/>
        </w:rPr>
        <w:t xml:space="preserve">; </w:t>
      </w:r>
      <w:r w:rsidR="007E0A99" w:rsidRPr="00311327">
        <w:rPr>
          <w:rFonts w:ascii="Ebrima" w:hAnsi="Ebrima"/>
          <w:b/>
          <w:bCs/>
        </w:rPr>
        <w:t>(vi</w:t>
      </w:r>
      <w:r w:rsidR="007E0A99">
        <w:rPr>
          <w:rFonts w:ascii="Ebrima" w:hAnsi="Ebrima"/>
          <w:b/>
          <w:bCs/>
        </w:rPr>
        <w:t>i</w:t>
      </w:r>
      <w:r w:rsidR="007E0A99" w:rsidRPr="00311327">
        <w:rPr>
          <w:rFonts w:ascii="Ebrima" w:hAnsi="Ebrima"/>
          <w:b/>
          <w:bCs/>
        </w:rPr>
        <w:t>)</w:t>
      </w:r>
      <w:r w:rsidR="007E0A99">
        <w:rPr>
          <w:rFonts w:ascii="Ebrima" w:hAnsi="Ebrima"/>
          <w:b/>
          <w:bCs/>
        </w:rPr>
        <w:t xml:space="preserve"> </w:t>
      </w:r>
      <w:r w:rsidR="007E0A99" w:rsidRPr="008D6300">
        <w:rPr>
          <w:rFonts w:ascii="Ebrima" w:hAnsi="Ebrima" w:cstheme="minorHAnsi"/>
        </w:rPr>
        <w:t xml:space="preserve">abster-se de realizar amortização extraordinária </w:t>
      </w:r>
      <w:r w:rsidR="007E0A99">
        <w:rPr>
          <w:rFonts w:ascii="Ebrima" w:hAnsi="Ebrima" w:cstheme="minorHAnsi"/>
        </w:rPr>
        <w:t xml:space="preserve">das Debêntures </w:t>
      </w:r>
      <w:r w:rsidR="007E0A99" w:rsidRPr="008D6300">
        <w:rPr>
          <w:rFonts w:ascii="Ebrima" w:hAnsi="Ebrima" w:cstheme="minorHAnsi"/>
        </w:rPr>
        <w:t>para reenquadramento das Razões de Garantia enquanto durar o Fundo de Juros;</w:t>
      </w:r>
      <w:r w:rsidR="007E0A99">
        <w:rPr>
          <w:rFonts w:ascii="Ebrima" w:hAnsi="Ebrima"/>
        </w:rPr>
        <w:t xml:space="preserve"> </w:t>
      </w:r>
      <w:r w:rsidR="007E0A99" w:rsidRPr="00311327">
        <w:rPr>
          <w:rFonts w:ascii="Ebrima" w:hAnsi="Ebrima"/>
          <w:b/>
          <w:bCs/>
        </w:rPr>
        <w:t>(vii</w:t>
      </w:r>
      <w:r w:rsidR="007E0A99">
        <w:rPr>
          <w:rFonts w:ascii="Ebrima" w:hAnsi="Ebrima"/>
          <w:b/>
          <w:bCs/>
        </w:rPr>
        <w:t>i</w:t>
      </w:r>
      <w:r w:rsidR="007E0A99" w:rsidRPr="00311327">
        <w:rPr>
          <w:rFonts w:ascii="Ebrima" w:hAnsi="Ebrima"/>
          <w:b/>
          <w:bCs/>
        </w:rPr>
        <w:t>)</w:t>
      </w:r>
      <w:r w:rsidR="007E0A99">
        <w:rPr>
          <w:rFonts w:ascii="Ebrima" w:hAnsi="Ebrima"/>
          <w:b/>
          <w:bCs/>
        </w:rPr>
        <w:t xml:space="preserve"> </w:t>
      </w:r>
      <w:r w:rsidR="007E0A99">
        <w:rPr>
          <w:rFonts w:ascii="Ebrima" w:hAnsi="Ebrima"/>
        </w:rPr>
        <w:t xml:space="preserve">não observação da Razão de Garantia do Saldo Devedor até março de 2022 e redução permanente da Razão de Garantia do Fluxo Mensal para 150% (cento e cinquenta por cento)  das Obrigações Garantidas referentes à parcela das Debêntures e, consequentemente, dos CRI do Mês de Apuração; e </w:t>
      </w:r>
      <w:r w:rsidR="007E0A99" w:rsidRPr="00555FA6">
        <w:rPr>
          <w:rFonts w:ascii="Ebrima" w:hAnsi="Ebrima"/>
          <w:b/>
          <w:bCs/>
        </w:rPr>
        <w:t>(</w:t>
      </w:r>
      <w:proofErr w:type="spellStart"/>
      <w:r w:rsidR="007E0A99" w:rsidRPr="00555FA6">
        <w:rPr>
          <w:rFonts w:ascii="Ebrima" w:hAnsi="Ebrima"/>
          <w:b/>
          <w:bCs/>
        </w:rPr>
        <w:t>ix</w:t>
      </w:r>
      <w:proofErr w:type="spellEnd"/>
      <w:r w:rsidR="007E0A99" w:rsidRPr="00555FA6">
        <w:rPr>
          <w:rFonts w:ascii="Ebrima" w:hAnsi="Ebrima"/>
          <w:b/>
          <w:bCs/>
        </w:rPr>
        <w:t>)</w:t>
      </w:r>
      <w:r w:rsidR="007E0A99">
        <w:rPr>
          <w:rFonts w:ascii="Ebrima" w:hAnsi="Ebrima"/>
        </w:rPr>
        <w:t xml:space="preserve"> </w:t>
      </w:r>
      <w:r w:rsidR="007E0A99" w:rsidRPr="008952A4">
        <w:rPr>
          <w:rFonts w:ascii="Ebrima" w:hAnsi="Ebrima" w:cstheme="minorHAnsi"/>
        </w:rPr>
        <w:t xml:space="preserve">autorizar a Emissora, em conjunto com o Agente Fiduciário, a tomar todas as providências necessárias e assinar todos os documentos que reflitam à correta formalização destas deliberações, inclusive, mas não se limitando, </w:t>
      </w:r>
      <w:r w:rsidR="007E0A99">
        <w:rPr>
          <w:rFonts w:ascii="Ebrima" w:hAnsi="Ebrima" w:cstheme="minorHAnsi"/>
        </w:rPr>
        <w:t xml:space="preserve">participar de assembleias gerais dos titulares das Debêntures para dar efeito às deliberações aqui tomadas, e </w:t>
      </w:r>
      <w:r w:rsidR="007E0A99" w:rsidRPr="008952A4">
        <w:rPr>
          <w:rFonts w:ascii="Ebrima" w:hAnsi="Ebrima" w:cstheme="minorHAnsi"/>
        </w:rPr>
        <w:t xml:space="preserve">a celebrar os </w:t>
      </w:r>
      <w:r w:rsidR="007E0A99">
        <w:rPr>
          <w:rFonts w:ascii="Ebrima" w:hAnsi="Ebrima" w:cstheme="minorHAnsi"/>
        </w:rPr>
        <w:t xml:space="preserve">respectivos </w:t>
      </w:r>
      <w:r w:rsidR="007E0A99" w:rsidRPr="008952A4">
        <w:rPr>
          <w:rFonts w:ascii="Ebrima" w:hAnsi="Ebrima" w:cstheme="minorHAnsi"/>
        </w:rPr>
        <w:t xml:space="preserve">aditamentos aos Documentos da </w:t>
      </w:r>
      <w:r w:rsidR="007E0A99">
        <w:rPr>
          <w:rFonts w:ascii="Ebrima" w:hAnsi="Ebrima" w:cstheme="minorHAnsi"/>
        </w:rPr>
        <w:t>Operação</w:t>
      </w:r>
      <w:r w:rsidR="007E0A99">
        <w:rPr>
          <w:rFonts w:ascii="Ebrima" w:hAnsi="Ebrima" w:cstheme="minorHAnsi"/>
          <w:bCs/>
        </w:rPr>
        <w:t xml:space="preserve">; e </w:t>
      </w:r>
      <w:r w:rsidR="007E0A99">
        <w:rPr>
          <w:rFonts w:ascii="Ebrima" w:hAnsi="Ebrima" w:cstheme="minorHAnsi"/>
          <w:b/>
        </w:rPr>
        <w:t>(</w:t>
      </w:r>
      <w:proofErr w:type="spellStart"/>
      <w:r w:rsidR="007E0A99">
        <w:rPr>
          <w:rFonts w:ascii="Ebrima" w:hAnsi="Ebrima" w:cstheme="minorHAnsi"/>
          <w:b/>
        </w:rPr>
        <w:t>ix</w:t>
      </w:r>
      <w:proofErr w:type="spellEnd"/>
      <w:r w:rsidR="007E0A99">
        <w:rPr>
          <w:rFonts w:ascii="Ebrima" w:hAnsi="Ebrima" w:cstheme="minorHAnsi"/>
          <w:b/>
        </w:rPr>
        <w:t xml:space="preserve">) </w:t>
      </w:r>
      <w:r w:rsidR="007E0A99">
        <w:rPr>
          <w:rFonts w:ascii="Ebrima" w:hAnsi="Ebrima" w:cstheme="minorHAnsi"/>
          <w:bCs/>
        </w:rPr>
        <w:t>dar efeito às deliberações tomadas nesta assembleia a partir de 17 de junho de 2021</w:t>
      </w:r>
      <w:bookmarkStart w:id="1" w:name="_Hlk71129057"/>
      <w:r w:rsidR="007E0A99">
        <w:rPr>
          <w:rFonts w:ascii="Ebrima" w:hAnsi="Ebrima"/>
        </w:rPr>
        <w:t>.</w:t>
      </w:r>
      <w:bookmarkEnd w:id="1"/>
    </w:p>
    <w:p w14:paraId="5CB50259" w14:textId="7BD27C05" w:rsidR="00C135FC" w:rsidRPr="008952A4" w:rsidRDefault="00C135FC" w:rsidP="007E0A99">
      <w:pPr>
        <w:jc w:val="both"/>
        <w:rPr>
          <w:rFonts w:ascii="Ebrima" w:hAnsi="Ebrima" w:cstheme="minorHAnsi"/>
          <w:b/>
        </w:rPr>
      </w:pPr>
    </w:p>
    <w:p w14:paraId="7B39AF2F" w14:textId="6DA72E02" w:rsidR="00E4781D" w:rsidRPr="008952A4" w:rsidRDefault="00805E99" w:rsidP="00B43DA3">
      <w:pPr>
        <w:spacing w:after="0" w:line="360" w:lineRule="exact"/>
        <w:jc w:val="both"/>
        <w:rPr>
          <w:rFonts w:ascii="Ebrima" w:hAnsi="Ebrima" w:cstheme="minorHAnsi"/>
        </w:rPr>
      </w:pPr>
      <w:r w:rsidRPr="008952A4">
        <w:rPr>
          <w:rFonts w:ascii="Ebrima" w:hAnsi="Ebrima" w:cstheme="minorHAnsi"/>
          <w:b/>
        </w:rPr>
        <w:lastRenderedPageBreak/>
        <w:t>7</w:t>
      </w:r>
      <w:r w:rsidR="00BE33E0" w:rsidRPr="008952A4">
        <w:rPr>
          <w:rFonts w:ascii="Ebrima" w:hAnsi="Ebrima" w:cstheme="minorHAnsi"/>
          <w:b/>
        </w:rPr>
        <w:t>.</w:t>
      </w:r>
      <w:r w:rsidR="00BE33E0" w:rsidRPr="008952A4">
        <w:rPr>
          <w:rFonts w:ascii="Ebrima" w:hAnsi="Ebrima" w:cstheme="minorHAnsi"/>
          <w:b/>
        </w:rPr>
        <w:tab/>
        <w:t>DELIBERAÇÕES</w:t>
      </w:r>
      <w:r w:rsidR="00BE33E0" w:rsidRPr="00311327">
        <w:rPr>
          <w:rFonts w:ascii="Ebrima" w:hAnsi="Ebrima" w:cstheme="minorHAnsi"/>
          <w:b/>
          <w:bCs/>
        </w:rPr>
        <w:t>:</w:t>
      </w:r>
      <w:r w:rsidR="00BE33E0" w:rsidRPr="008952A4">
        <w:rPr>
          <w:rFonts w:ascii="Ebrima" w:hAnsi="Ebrima" w:cstheme="minorHAnsi"/>
        </w:rPr>
        <w:t xml:space="preserve"> </w:t>
      </w:r>
      <w:r w:rsidR="00751A40" w:rsidRPr="008952A4">
        <w:rPr>
          <w:rFonts w:ascii="Ebrima" w:hAnsi="Ebrima" w:cstheme="minorHAnsi"/>
        </w:rPr>
        <w:t>Os Investidores representando 100% (cem por cento) dos CRI em circulação, sem qualquer voto contrário ou abstenção, aprovaram</w:t>
      </w:r>
      <w:r w:rsidR="00751A40">
        <w:rPr>
          <w:rFonts w:ascii="Ebrima" w:hAnsi="Ebrima" w:cstheme="minorHAnsi"/>
        </w:rPr>
        <w:t>:</w:t>
      </w:r>
    </w:p>
    <w:p w14:paraId="73A60E09" w14:textId="77777777" w:rsidR="00805E99" w:rsidRPr="008952A4" w:rsidRDefault="00805E99" w:rsidP="00B43DA3">
      <w:pPr>
        <w:pStyle w:val="ListParagraph"/>
        <w:spacing w:after="0" w:line="360" w:lineRule="exact"/>
        <w:ind w:left="1428"/>
        <w:jc w:val="both"/>
        <w:rPr>
          <w:rFonts w:ascii="Ebrima" w:hAnsi="Ebrima"/>
          <w:b/>
        </w:rPr>
      </w:pPr>
    </w:p>
    <w:p w14:paraId="634C21AC" w14:textId="6EDA37E8" w:rsidR="00805E99" w:rsidRPr="008952A4" w:rsidRDefault="00064A6E" w:rsidP="00B43DA3">
      <w:pPr>
        <w:pStyle w:val="ListParagraph"/>
        <w:numPr>
          <w:ilvl w:val="0"/>
          <w:numId w:val="4"/>
        </w:numPr>
        <w:spacing w:after="0" w:line="360" w:lineRule="exact"/>
        <w:jc w:val="both"/>
        <w:rPr>
          <w:rFonts w:ascii="Ebrima" w:hAnsi="Ebrima"/>
          <w:b/>
        </w:rPr>
      </w:pPr>
      <w:r>
        <w:rPr>
          <w:rFonts w:ascii="Ebrima" w:hAnsi="Ebrima"/>
        </w:rPr>
        <w:t>a ratificação d</w:t>
      </w:r>
      <w:r w:rsidR="003D3360">
        <w:rPr>
          <w:rFonts w:ascii="Ebrima" w:hAnsi="Ebrima"/>
        </w:rPr>
        <w:t>a realização, pela Gramado Parks, das emissões das Novas Debêntures, cujos créditos servirão de lastro aos Novos CRI</w:t>
      </w:r>
      <w:r w:rsidR="00805E99" w:rsidRPr="008952A4">
        <w:rPr>
          <w:rFonts w:ascii="Ebrima" w:hAnsi="Ebrima"/>
        </w:rPr>
        <w:t>;</w:t>
      </w:r>
      <w:r w:rsidR="004C611E" w:rsidRPr="008952A4">
        <w:rPr>
          <w:rFonts w:ascii="Ebrima" w:hAnsi="Ebrima"/>
        </w:rPr>
        <w:t xml:space="preserve"> </w:t>
      </w:r>
    </w:p>
    <w:p w14:paraId="01430574" w14:textId="77777777" w:rsidR="00805E99" w:rsidRPr="008952A4" w:rsidRDefault="00805E99" w:rsidP="00B43DA3">
      <w:pPr>
        <w:pStyle w:val="ListParagraph"/>
        <w:spacing w:after="0" w:line="360" w:lineRule="exact"/>
        <w:ind w:left="1428"/>
        <w:jc w:val="both"/>
        <w:rPr>
          <w:rFonts w:ascii="Ebrima" w:hAnsi="Ebrima"/>
          <w:b/>
        </w:rPr>
      </w:pPr>
    </w:p>
    <w:p w14:paraId="0383332F" w14:textId="52FCA762" w:rsidR="003D3360" w:rsidRPr="00311327" w:rsidRDefault="003D3360" w:rsidP="00B43DA3">
      <w:pPr>
        <w:pStyle w:val="ListParagraph"/>
        <w:numPr>
          <w:ilvl w:val="0"/>
          <w:numId w:val="4"/>
        </w:numPr>
        <w:spacing w:after="0" w:line="360" w:lineRule="exact"/>
        <w:jc w:val="both"/>
        <w:rPr>
          <w:rFonts w:ascii="Ebrima" w:hAnsi="Ebrima" w:cstheme="minorHAnsi"/>
          <w:b/>
          <w:bCs/>
        </w:rPr>
      </w:pPr>
      <w:r>
        <w:rPr>
          <w:rFonts w:ascii="Ebrima" w:hAnsi="Ebrima"/>
        </w:rPr>
        <w:t>a alteração da destinação dos recursos decorrentes da integralização das Debêntures, mediante a modificação da relação dos Empreendimentos Alvo constante do Anexo VII do Termo de Securitização e do Anexo I à Escritura de Emissão de Debêntures, tendo em vista que determinadas despesas de desenvolvimento das obras dos Empreendimento Alvo serão financiadas por meio de recursos captados pela Gramado Parks com as Novas Debêntures e os Novos CRI</w:t>
      </w:r>
      <w:r w:rsidR="002A6CF5">
        <w:rPr>
          <w:rFonts w:ascii="Ebrima" w:hAnsi="Ebrima"/>
        </w:rPr>
        <w:t>, de tal modo que a relação dos Empreendimentos Alvo constante do Anexo VII do Termo de Securitização e do Anexo I à Escritura de Emissão de Debêntures</w:t>
      </w:r>
      <w:r w:rsidR="002A6CF5" w:rsidRPr="008952A4" w:rsidDel="003D3360">
        <w:rPr>
          <w:rFonts w:ascii="Ebrima" w:hAnsi="Ebrima" w:cstheme="minorHAnsi"/>
        </w:rPr>
        <w:t xml:space="preserve"> </w:t>
      </w:r>
      <w:r w:rsidR="002A6CF5">
        <w:rPr>
          <w:rFonts w:ascii="Ebrima" w:hAnsi="Ebrima" w:cstheme="minorHAnsi"/>
        </w:rPr>
        <w:t xml:space="preserve">passará a vigorar conforme a relação que consta do </w:t>
      </w:r>
      <w:r w:rsidR="002A6CF5" w:rsidRPr="00311327">
        <w:rPr>
          <w:rFonts w:ascii="Ebrima" w:hAnsi="Ebrima" w:cstheme="minorHAnsi"/>
        </w:rPr>
        <w:t>Anexo A</w:t>
      </w:r>
      <w:r w:rsidR="002A6CF5">
        <w:rPr>
          <w:rFonts w:ascii="Ebrima" w:hAnsi="Ebrima" w:cstheme="minorHAnsi"/>
        </w:rPr>
        <w:t xml:space="preserve"> </w:t>
      </w:r>
      <w:proofErr w:type="spellStart"/>
      <w:r w:rsidR="002A6CF5">
        <w:rPr>
          <w:rFonts w:ascii="Ebrima" w:hAnsi="Ebrima" w:cstheme="minorHAnsi"/>
        </w:rPr>
        <w:t>a</w:t>
      </w:r>
      <w:proofErr w:type="spellEnd"/>
      <w:r w:rsidR="002A6CF5">
        <w:rPr>
          <w:rFonts w:ascii="Ebrima" w:hAnsi="Ebrima" w:cstheme="minorHAnsi"/>
        </w:rPr>
        <w:t xml:space="preserve"> esta ata</w:t>
      </w:r>
      <w:r>
        <w:rPr>
          <w:rFonts w:ascii="Ebrima" w:hAnsi="Ebrima" w:cstheme="minorHAnsi"/>
        </w:rPr>
        <w:t>;</w:t>
      </w:r>
    </w:p>
    <w:p w14:paraId="27153FE3" w14:textId="77777777" w:rsidR="003D3360" w:rsidRPr="00311327" w:rsidRDefault="003D3360" w:rsidP="00311327">
      <w:pPr>
        <w:pStyle w:val="ListParagraph"/>
        <w:spacing w:after="0" w:line="360" w:lineRule="exact"/>
        <w:ind w:left="1428"/>
        <w:jc w:val="both"/>
        <w:rPr>
          <w:rFonts w:ascii="Ebrima" w:hAnsi="Ebrima" w:cstheme="minorHAnsi"/>
          <w:b/>
          <w:bCs/>
        </w:rPr>
      </w:pPr>
    </w:p>
    <w:p w14:paraId="44F87223" w14:textId="1F15C88A" w:rsidR="00C7206E" w:rsidRPr="00980218" w:rsidRDefault="002433A9" w:rsidP="00B43DA3">
      <w:pPr>
        <w:pStyle w:val="ListParagraph"/>
        <w:numPr>
          <w:ilvl w:val="0"/>
          <w:numId w:val="4"/>
        </w:numPr>
        <w:spacing w:after="0" w:line="360" w:lineRule="exact"/>
        <w:jc w:val="both"/>
        <w:rPr>
          <w:rFonts w:ascii="Ebrima" w:hAnsi="Ebrima" w:cstheme="minorHAnsi"/>
          <w:b/>
          <w:bCs/>
        </w:rPr>
      </w:pPr>
      <w:r w:rsidRPr="008952A4">
        <w:rPr>
          <w:rFonts w:ascii="Ebrima" w:hAnsi="Ebrima" w:cstheme="minorHAnsi"/>
        </w:rPr>
        <w:t xml:space="preserve"> </w:t>
      </w:r>
      <w:r w:rsidR="003D3360">
        <w:rPr>
          <w:rFonts w:ascii="Ebrima" w:hAnsi="Ebrima"/>
        </w:rPr>
        <w:t xml:space="preserve">a constituição da </w:t>
      </w:r>
      <w:r w:rsidR="00C7206E">
        <w:rPr>
          <w:rFonts w:ascii="Ebrima" w:hAnsi="Ebrima"/>
        </w:rPr>
        <w:t>Alienação Fiduciária de</w:t>
      </w:r>
      <w:r w:rsidR="003D3360">
        <w:rPr>
          <w:rFonts w:ascii="Ebrima" w:hAnsi="Ebrima"/>
        </w:rPr>
        <w:t xml:space="preserve"> </w:t>
      </w:r>
      <w:r w:rsidR="00C7206E">
        <w:rPr>
          <w:rFonts w:ascii="Ebrima" w:hAnsi="Ebrima"/>
        </w:rPr>
        <w:t>Ações</w:t>
      </w:r>
      <w:r w:rsidR="00C7206E" w:rsidRPr="008952A4">
        <w:rPr>
          <w:rFonts w:ascii="Ebrima" w:hAnsi="Ebrima"/>
        </w:rPr>
        <w:t xml:space="preserve"> </w:t>
      </w:r>
      <w:r w:rsidR="003D3360">
        <w:rPr>
          <w:rFonts w:ascii="Ebrima" w:hAnsi="Ebrima"/>
        </w:rPr>
        <w:t xml:space="preserve">em garantia das Obrigações Garantidas, conforme solicitada pela Emissora, nos termos do item 3.27 da Escritura de Emissão de Debêntures, </w:t>
      </w:r>
      <w:r w:rsidR="00C7206E">
        <w:rPr>
          <w:rFonts w:ascii="Ebrima" w:hAnsi="Ebrima"/>
        </w:rPr>
        <w:t xml:space="preserve">a ser realizada por meio da celebração de um instrumento próprio </w:t>
      </w:r>
      <w:r w:rsidR="00064A6E">
        <w:rPr>
          <w:rFonts w:ascii="Ebrima" w:hAnsi="Ebrima"/>
        </w:rPr>
        <w:t>a ser firmado pelas partes aplicáveis (“</w:t>
      </w:r>
      <w:r w:rsidR="00064A6E" w:rsidRPr="00980218">
        <w:rPr>
          <w:rFonts w:ascii="Ebrima" w:hAnsi="Ebrima"/>
          <w:u w:val="single"/>
        </w:rPr>
        <w:t>Contrato de Alienação Fiduciária de Ações”</w:t>
      </w:r>
      <w:r w:rsidR="00064A6E">
        <w:rPr>
          <w:rFonts w:ascii="Ebrima" w:hAnsi="Ebrima"/>
        </w:rPr>
        <w:t xml:space="preserve">) </w:t>
      </w:r>
      <w:r w:rsidR="00C7206E">
        <w:rPr>
          <w:rFonts w:ascii="Ebrima" w:hAnsi="Ebrima"/>
        </w:rPr>
        <w:t xml:space="preserve">e aperfeiçoada quando de sua assinatura e do registro de tal gravame no </w:t>
      </w:r>
      <w:r w:rsidR="00064A6E">
        <w:rPr>
          <w:rFonts w:ascii="Ebrima" w:hAnsi="Ebrima"/>
        </w:rPr>
        <w:t>L</w:t>
      </w:r>
      <w:r w:rsidR="00C7206E">
        <w:rPr>
          <w:rFonts w:ascii="Ebrima" w:hAnsi="Ebrima"/>
        </w:rPr>
        <w:t xml:space="preserve">ivro de </w:t>
      </w:r>
      <w:r w:rsidR="00064A6E">
        <w:rPr>
          <w:rFonts w:ascii="Ebrima" w:hAnsi="Ebrima"/>
        </w:rPr>
        <w:t>R</w:t>
      </w:r>
      <w:r w:rsidR="00C7206E">
        <w:rPr>
          <w:rFonts w:ascii="Ebrima" w:hAnsi="Ebrima"/>
        </w:rPr>
        <w:t xml:space="preserve">egistro de </w:t>
      </w:r>
      <w:r w:rsidR="00064A6E">
        <w:rPr>
          <w:rFonts w:ascii="Ebrima" w:hAnsi="Ebrima"/>
        </w:rPr>
        <w:t>A</w:t>
      </w:r>
      <w:r w:rsidR="00C7206E">
        <w:rPr>
          <w:rFonts w:ascii="Ebrima" w:hAnsi="Ebrima"/>
        </w:rPr>
        <w:t xml:space="preserve">ções </w:t>
      </w:r>
      <w:r w:rsidR="00064A6E">
        <w:rPr>
          <w:rFonts w:ascii="Ebrima" w:hAnsi="Ebrima"/>
        </w:rPr>
        <w:t>N</w:t>
      </w:r>
      <w:r w:rsidR="00C7206E">
        <w:rPr>
          <w:rFonts w:ascii="Ebrima" w:hAnsi="Ebrima"/>
        </w:rPr>
        <w:t>ominativas da Gramado Parks;</w:t>
      </w:r>
    </w:p>
    <w:p w14:paraId="0A3F8FD2" w14:textId="77777777" w:rsidR="00C7206E" w:rsidRPr="00980218" w:rsidRDefault="00C7206E" w:rsidP="00980218">
      <w:pPr>
        <w:pStyle w:val="ListParagraph"/>
        <w:rPr>
          <w:rFonts w:ascii="Ebrima" w:hAnsi="Ebrima"/>
        </w:rPr>
      </w:pPr>
    </w:p>
    <w:p w14:paraId="56262396" w14:textId="4B6EE392" w:rsidR="00BE33E0" w:rsidRPr="00311327" w:rsidRDefault="00064A6E" w:rsidP="00B43DA3">
      <w:pPr>
        <w:pStyle w:val="ListParagraph"/>
        <w:numPr>
          <w:ilvl w:val="0"/>
          <w:numId w:val="4"/>
        </w:numPr>
        <w:spacing w:after="0" w:line="360" w:lineRule="exact"/>
        <w:jc w:val="both"/>
        <w:rPr>
          <w:rFonts w:ascii="Ebrima" w:hAnsi="Ebrima" w:cstheme="minorHAnsi"/>
          <w:b/>
          <w:bCs/>
        </w:rPr>
      </w:pPr>
      <w:r>
        <w:rPr>
          <w:rFonts w:ascii="Ebrima" w:hAnsi="Ebrima"/>
        </w:rPr>
        <w:t>a ratificação</w:t>
      </w:r>
      <w:r w:rsidR="003D3360">
        <w:rPr>
          <w:rFonts w:ascii="Ebrima" w:hAnsi="Ebrima"/>
        </w:rPr>
        <w:t xml:space="preserve"> </w:t>
      </w:r>
      <w:r>
        <w:rPr>
          <w:rFonts w:ascii="Ebrima" w:hAnsi="Ebrima"/>
        </w:rPr>
        <w:t xml:space="preserve">do compartilhamento da Alienação Fiduciária de Ações </w:t>
      </w:r>
      <w:r w:rsidR="003D3360">
        <w:rPr>
          <w:rFonts w:ascii="Ebrima" w:hAnsi="Ebrima"/>
        </w:rPr>
        <w:t xml:space="preserve">como garantia dos </w:t>
      </w:r>
      <w:r>
        <w:rPr>
          <w:rFonts w:ascii="Ebrima" w:hAnsi="Ebrima"/>
        </w:rPr>
        <w:t xml:space="preserve">CRI, das Debêntures, dos </w:t>
      </w:r>
      <w:r w:rsidR="003D3360">
        <w:rPr>
          <w:rFonts w:ascii="Ebrima" w:hAnsi="Ebrima"/>
        </w:rPr>
        <w:t>Novos CRI e das Novas Debêntures</w:t>
      </w:r>
      <w:r w:rsidR="002A6CF5">
        <w:rPr>
          <w:rFonts w:ascii="Ebrima" w:hAnsi="Ebrima"/>
        </w:rPr>
        <w:t xml:space="preserve">; a ser realizada </w:t>
      </w:r>
      <w:r>
        <w:rPr>
          <w:rFonts w:ascii="Ebrima" w:hAnsi="Ebrima"/>
        </w:rPr>
        <w:t>nos termos dos documentos relativos à emissão das Novas Debêntures e dos Novos CRI e do Contrato de Alienação Fiduciária de Ações a ser celebrado,</w:t>
      </w:r>
      <w:r w:rsidR="002A6CF5">
        <w:rPr>
          <w:rFonts w:ascii="Ebrima" w:hAnsi="Ebrima"/>
        </w:rPr>
        <w:t xml:space="preserve"> </w:t>
      </w:r>
      <w:r>
        <w:rPr>
          <w:rFonts w:ascii="Ebrima" w:hAnsi="Ebrima"/>
        </w:rPr>
        <w:t xml:space="preserve">e </w:t>
      </w:r>
      <w:r w:rsidR="002A6CF5">
        <w:rPr>
          <w:rFonts w:ascii="Ebrima" w:hAnsi="Ebrima"/>
        </w:rPr>
        <w:t>que se dará por meio da divisão proporcional do objeto decorrente da sua excussão;</w:t>
      </w:r>
    </w:p>
    <w:p w14:paraId="32B3EEFC" w14:textId="77777777" w:rsidR="002A6CF5" w:rsidRPr="00311327" w:rsidRDefault="002A6CF5" w:rsidP="00311327">
      <w:pPr>
        <w:pStyle w:val="ListParagraph"/>
        <w:rPr>
          <w:rFonts w:ascii="Ebrima" w:hAnsi="Ebrima" w:cstheme="minorHAnsi"/>
          <w:b/>
          <w:bCs/>
        </w:rPr>
      </w:pPr>
    </w:p>
    <w:p w14:paraId="36914224" w14:textId="33866D1D" w:rsidR="002A6CF5" w:rsidRPr="00980218" w:rsidRDefault="002A6CF5" w:rsidP="00B43DA3">
      <w:pPr>
        <w:pStyle w:val="ListParagraph"/>
        <w:numPr>
          <w:ilvl w:val="0"/>
          <w:numId w:val="4"/>
        </w:numPr>
        <w:spacing w:after="0" w:line="360" w:lineRule="exact"/>
        <w:jc w:val="both"/>
        <w:rPr>
          <w:rFonts w:ascii="Ebrima" w:hAnsi="Ebrima" w:cstheme="minorHAnsi"/>
          <w:b/>
          <w:bCs/>
        </w:rPr>
      </w:pPr>
      <w:r w:rsidRPr="00980218">
        <w:rPr>
          <w:rFonts w:ascii="Ebrima" w:hAnsi="Ebrima"/>
        </w:rPr>
        <w:t>a dação em pagamento, pela Gramado Parks, de ações de sua emissão para realizar o Resgate Antecipado Voluntário total das Debêntures Séries B</w:t>
      </w:r>
      <w:r w:rsidR="00884B6D" w:rsidRPr="00980218">
        <w:rPr>
          <w:rFonts w:ascii="Ebrima" w:hAnsi="Ebrima"/>
        </w:rPr>
        <w:t xml:space="preserve">, se e quando realizado; sendo certo que </w:t>
      </w:r>
      <w:r w:rsidR="00884B6D" w:rsidRPr="00980218">
        <w:rPr>
          <w:rFonts w:ascii="Ebrima" w:hAnsi="Ebrima"/>
          <w:b/>
          <w:bCs/>
        </w:rPr>
        <w:t>(a)</w:t>
      </w:r>
      <w:r w:rsidR="00884B6D" w:rsidRPr="00980218">
        <w:rPr>
          <w:rFonts w:ascii="Ebrima" w:hAnsi="Ebrima"/>
        </w:rPr>
        <w:t xml:space="preserve"> referido Resgate Antecipado Voluntário deverá seguir os procedimentos previstos no item 3.21 da Escritura de Emissão de Debêntures; </w:t>
      </w:r>
      <w:r w:rsidR="00884B6D" w:rsidRPr="00980218">
        <w:rPr>
          <w:rFonts w:ascii="Ebrima" w:hAnsi="Ebrima"/>
          <w:b/>
          <w:bCs/>
        </w:rPr>
        <w:t>(b)</w:t>
      </w:r>
      <w:r w:rsidR="00884B6D" w:rsidRPr="00980218">
        <w:rPr>
          <w:rFonts w:ascii="Ebrima" w:hAnsi="Ebrima"/>
        </w:rPr>
        <w:t xml:space="preserve"> serão dadas em pagamento tantas ações quantas forem necessárias</w:t>
      </w:r>
      <w:r w:rsidR="00503E78" w:rsidRPr="00980218">
        <w:rPr>
          <w:rFonts w:ascii="Ebrima" w:hAnsi="Ebrima"/>
        </w:rPr>
        <w:t xml:space="preserve"> conforme avaliação realizada por [•],</w:t>
      </w:r>
      <w:r w:rsidR="00884B6D" w:rsidRPr="00980218">
        <w:rPr>
          <w:rFonts w:ascii="Ebrima" w:hAnsi="Ebrima"/>
        </w:rPr>
        <w:t xml:space="preserve"> para perfazer o valor integral do saldo devedor das Debêntures da </w:t>
      </w:r>
      <w:r w:rsidR="00884B6D" w:rsidRPr="00980218">
        <w:rPr>
          <w:rFonts w:ascii="Ebrima" w:hAnsi="Ebrima"/>
        </w:rPr>
        <w:lastRenderedPageBreak/>
        <w:t xml:space="preserve">Série B (incluindo a Atualização Monetária e a Remuneração correspondentes, calculados </w:t>
      </w:r>
      <w:r w:rsidR="00884B6D" w:rsidRPr="00980218">
        <w:rPr>
          <w:rFonts w:ascii="Ebrima" w:hAnsi="Ebrima"/>
          <w:i/>
          <w:iCs/>
        </w:rPr>
        <w:t xml:space="preserve">pro rata </w:t>
      </w:r>
      <w:proofErr w:type="spellStart"/>
      <w:r w:rsidR="00884B6D" w:rsidRPr="00980218">
        <w:rPr>
          <w:rFonts w:ascii="Ebrima" w:hAnsi="Ebrima"/>
          <w:i/>
          <w:iCs/>
        </w:rPr>
        <w:t>temporis</w:t>
      </w:r>
      <w:proofErr w:type="spellEnd"/>
      <w:r w:rsidR="00884B6D" w:rsidRPr="00980218">
        <w:rPr>
          <w:rFonts w:ascii="Ebrima" w:hAnsi="Ebrima"/>
        </w:rPr>
        <w:t xml:space="preserve">), </w:t>
      </w:r>
      <w:r w:rsidR="006B03AB" w:rsidRPr="00980218">
        <w:rPr>
          <w:rFonts w:ascii="Ebrima" w:hAnsi="Ebrima"/>
        </w:rPr>
        <w:t xml:space="preserve">sem </w:t>
      </w:r>
      <w:r w:rsidR="00884B6D" w:rsidRPr="00980218">
        <w:rPr>
          <w:rFonts w:ascii="Ebrima" w:hAnsi="Ebrima"/>
        </w:rPr>
        <w:t>acr</w:t>
      </w:r>
      <w:r w:rsidR="006B03AB" w:rsidRPr="00980218">
        <w:rPr>
          <w:rFonts w:ascii="Ebrima" w:hAnsi="Ebrima"/>
        </w:rPr>
        <w:t>é</w:t>
      </w:r>
      <w:r w:rsidR="00884B6D" w:rsidRPr="00980218">
        <w:rPr>
          <w:rFonts w:ascii="Ebrima" w:hAnsi="Ebrima"/>
        </w:rPr>
        <w:t>sci</w:t>
      </w:r>
      <w:r w:rsidR="006B03AB" w:rsidRPr="00980218">
        <w:rPr>
          <w:rFonts w:ascii="Ebrima" w:hAnsi="Ebrima"/>
        </w:rPr>
        <w:t>mo</w:t>
      </w:r>
      <w:r w:rsidR="00884B6D" w:rsidRPr="00980218">
        <w:rPr>
          <w:rFonts w:ascii="Ebrima" w:hAnsi="Ebrima"/>
        </w:rPr>
        <w:t xml:space="preserve"> d</w:t>
      </w:r>
      <w:r w:rsidR="006B03AB" w:rsidRPr="00980218">
        <w:rPr>
          <w:rFonts w:ascii="Ebrima" w:hAnsi="Ebrima"/>
        </w:rPr>
        <w:t xml:space="preserve">a </w:t>
      </w:r>
      <w:r w:rsidR="00884B6D" w:rsidRPr="00980218">
        <w:rPr>
          <w:rFonts w:ascii="Ebrima" w:hAnsi="Ebrima"/>
        </w:rPr>
        <w:t xml:space="preserve">multa compensatória de 2% (dois por cento) </w:t>
      </w:r>
      <w:r w:rsidR="006B03AB" w:rsidRPr="00980218">
        <w:rPr>
          <w:rFonts w:ascii="Ebrima" w:hAnsi="Ebrima"/>
        </w:rPr>
        <w:t>prevista na Escritura de Emissão de Debêntures</w:t>
      </w:r>
      <w:r w:rsidR="00EC7311" w:rsidRPr="00980218">
        <w:rPr>
          <w:rFonts w:ascii="Ebrima" w:hAnsi="Ebrima"/>
        </w:rPr>
        <w:t xml:space="preserve">; e </w:t>
      </w:r>
      <w:r w:rsidR="00EC7311" w:rsidRPr="00980218">
        <w:rPr>
          <w:rFonts w:ascii="Ebrima" w:hAnsi="Ebrima"/>
          <w:b/>
          <w:bCs/>
        </w:rPr>
        <w:t>(c)</w:t>
      </w:r>
      <w:r w:rsidR="00EC7311" w:rsidRPr="00980218">
        <w:rPr>
          <w:rFonts w:ascii="Ebrima" w:hAnsi="Ebrima"/>
        </w:rPr>
        <w:t xml:space="preserve"> em consequência do Resgate Antecipado Voluntário das Debêntures Séries B, o Resgate Antecipado dos CRI das Séries </w:t>
      </w:r>
      <w:r w:rsidR="00255603" w:rsidRPr="00980218">
        <w:rPr>
          <w:rFonts w:ascii="Ebrima" w:hAnsi="Ebrima"/>
        </w:rPr>
        <w:t>B</w:t>
      </w:r>
      <w:r w:rsidR="00EC7311" w:rsidRPr="00980218">
        <w:rPr>
          <w:rFonts w:ascii="Ebrima" w:hAnsi="Ebrima"/>
        </w:rPr>
        <w:t xml:space="preserve"> também deverá ser realizado</w:t>
      </w:r>
      <w:r w:rsidRPr="00980218">
        <w:rPr>
          <w:rFonts w:ascii="Ebrima" w:hAnsi="Ebrima"/>
        </w:rPr>
        <w:t>]</w:t>
      </w:r>
      <w:r w:rsidR="00EC7311" w:rsidRPr="00980218">
        <w:rPr>
          <w:rFonts w:ascii="Ebrima" w:hAnsi="Ebrima"/>
        </w:rPr>
        <w:t>. A Emissora fica autorizada a adotar todas as medidas e providências necessárias à implementação da presente deliberação, inclusive em relação à B3 S.A. – Brasil Bolsa Balcão, Escriturador, Banco Liquidante e Agente Fiduciário da Emissão</w:t>
      </w:r>
      <w:r w:rsidR="00884B6D" w:rsidRPr="00980218">
        <w:rPr>
          <w:rFonts w:ascii="Ebrima" w:hAnsi="Ebrima"/>
        </w:rPr>
        <w:t>;</w:t>
      </w:r>
    </w:p>
    <w:p w14:paraId="571EB51C" w14:textId="77777777" w:rsidR="00884B6D" w:rsidRPr="00311327" w:rsidRDefault="00884B6D" w:rsidP="00311327">
      <w:pPr>
        <w:pStyle w:val="ListParagraph"/>
        <w:rPr>
          <w:rFonts w:ascii="Ebrima" w:hAnsi="Ebrima" w:cstheme="minorHAnsi"/>
          <w:b/>
          <w:bCs/>
        </w:rPr>
      </w:pPr>
    </w:p>
    <w:p w14:paraId="0DED2821" w14:textId="50CE6E51" w:rsidR="00884B6D" w:rsidRPr="008952A4" w:rsidRDefault="00884B6D" w:rsidP="00884B6D">
      <w:pPr>
        <w:pStyle w:val="ListParagraph"/>
        <w:numPr>
          <w:ilvl w:val="0"/>
          <w:numId w:val="4"/>
        </w:numPr>
        <w:spacing w:after="0" w:line="360" w:lineRule="exact"/>
        <w:jc w:val="both"/>
        <w:rPr>
          <w:rFonts w:ascii="Ebrima" w:hAnsi="Ebrima" w:cstheme="minorHAnsi"/>
          <w:b/>
          <w:bCs/>
        </w:rPr>
      </w:pPr>
      <w:r>
        <w:rPr>
          <w:rFonts w:ascii="Ebrima" w:hAnsi="Ebrima"/>
        </w:rPr>
        <w:t>a ratificação da</w:t>
      </w:r>
      <w:r w:rsidRPr="00884B6D">
        <w:rPr>
          <w:rFonts w:ascii="Ebrima" w:hAnsi="Ebrima"/>
        </w:rPr>
        <w:t xml:space="preserve"> </w:t>
      </w:r>
      <w:r>
        <w:rPr>
          <w:rFonts w:ascii="Ebrima" w:hAnsi="Ebrima"/>
        </w:rPr>
        <w:t xml:space="preserve">a alteração do controle societário direto da Brasil Parques sem que seja configurada a Hipótese de Vencimento Antecipado Total das Debêntures indicada no item 4.2 (e) da Escritura de Emissão de Debêntures, de modo que 100% (cem por cento) das ações de emissão da Brasil Parques passaram a ser </w:t>
      </w:r>
      <w:r w:rsidR="006969B0">
        <w:rPr>
          <w:rFonts w:ascii="Ebrima" w:hAnsi="Ebrima"/>
        </w:rPr>
        <w:t>de titularidade d</w:t>
      </w:r>
      <w:r w:rsidR="00816FA9">
        <w:rPr>
          <w:rFonts w:ascii="Ebrima" w:hAnsi="Ebrima"/>
        </w:rPr>
        <w:t>o</w:t>
      </w:r>
      <w:r w:rsidR="006969B0">
        <w:rPr>
          <w:rFonts w:ascii="Ebrima" w:hAnsi="Ebrima"/>
        </w:rPr>
        <w:t xml:space="preserve"> </w:t>
      </w:r>
      <w:proofErr w:type="spellStart"/>
      <w:r w:rsidR="00816FA9" w:rsidRPr="00816FA9">
        <w:rPr>
          <w:rFonts w:ascii="Ebrima" w:hAnsi="Ebrima"/>
        </w:rPr>
        <w:t>F</w:t>
      </w:r>
      <w:r w:rsidR="00816FA9">
        <w:rPr>
          <w:rFonts w:ascii="Ebrima" w:hAnsi="Ebrima"/>
        </w:rPr>
        <w:t>unparks</w:t>
      </w:r>
      <w:proofErr w:type="spellEnd"/>
      <w:r w:rsidR="00816FA9">
        <w:rPr>
          <w:rFonts w:ascii="Ebrima" w:hAnsi="Ebrima"/>
        </w:rPr>
        <w:t xml:space="preserve"> </w:t>
      </w:r>
      <w:r w:rsidR="00816FA9" w:rsidRPr="00816FA9">
        <w:rPr>
          <w:rFonts w:ascii="Ebrima" w:hAnsi="Ebrima"/>
        </w:rPr>
        <w:t>F</w:t>
      </w:r>
      <w:r w:rsidR="00816FA9">
        <w:rPr>
          <w:rFonts w:ascii="Ebrima" w:hAnsi="Ebrima"/>
        </w:rPr>
        <w:t>undo de</w:t>
      </w:r>
      <w:r w:rsidR="00816FA9" w:rsidRPr="00816FA9">
        <w:rPr>
          <w:rFonts w:ascii="Ebrima" w:hAnsi="Ebrima"/>
        </w:rPr>
        <w:t xml:space="preserve"> I</w:t>
      </w:r>
      <w:r w:rsidR="00816FA9">
        <w:rPr>
          <w:rFonts w:ascii="Ebrima" w:hAnsi="Ebrima"/>
        </w:rPr>
        <w:t xml:space="preserve">nvestimento em </w:t>
      </w:r>
      <w:r w:rsidR="00816FA9" w:rsidRPr="00816FA9">
        <w:rPr>
          <w:rFonts w:ascii="Ebrima" w:hAnsi="Ebrima"/>
        </w:rPr>
        <w:t>P</w:t>
      </w:r>
      <w:r w:rsidR="00816FA9">
        <w:rPr>
          <w:rFonts w:ascii="Ebrima" w:hAnsi="Ebrima"/>
        </w:rPr>
        <w:t xml:space="preserve">articipações </w:t>
      </w:r>
      <w:proofErr w:type="spellStart"/>
      <w:r w:rsidR="00816FA9" w:rsidRPr="00816FA9">
        <w:rPr>
          <w:rFonts w:ascii="Ebrima" w:hAnsi="Ebrima"/>
        </w:rPr>
        <w:t>M</w:t>
      </w:r>
      <w:r w:rsidR="00816FA9">
        <w:rPr>
          <w:rFonts w:ascii="Ebrima" w:hAnsi="Ebrima"/>
        </w:rPr>
        <w:t>ultiestratégia</w:t>
      </w:r>
      <w:proofErr w:type="spellEnd"/>
      <w:r w:rsidR="00816FA9">
        <w:rPr>
          <w:rFonts w:ascii="Ebrima" w:hAnsi="Ebrima"/>
        </w:rPr>
        <w:t>, inscrito no CNPJ n</w:t>
      </w:r>
      <w:r w:rsidR="00816FA9" w:rsidRPr="008952A4">
        <w:rPr>
          <w:rFonts w:ascii="Ebrima" w:hAnsi="Ebrima" w:cstheme="minorHAnsi"/>
        </w:rPr>
        <w:t>º</w:t>
      </w:r>
      <w:r w:rsidR="00816FA9">
        <w:rPr>
          <w:rFonts w:ascii="Ebrima" w:hAnsi="Ebrima"/>
        </w:rPr>
        <w:t xml:space="preserve"> </w:t>
      </w:r>
      <w:r w:rsidR="00816FA9" w:rsidRPr="00816FA9">
        <w:rPr>
          <w:rFonts w:ascii="Ebrima" w:hAnsi="Ebrima"/>
        </w:rPr>
        <w:t>39.863.027/0001-43</w:t>
      </w:r>
      <w:r w:rsidR="006969B0">
        <w:rPr>
          <w:rFonts w:ascii="Ebrima" w:hAnsi="Ebrima"/>
        </w:rPr>
        <w:t>; e</w:t>
      </w:r>
    </w:p>
    <w:p w14:paraId="7DA33BFC" w14:textId="77777777" w:rsidR="002A6CF5" w:rsidRPr="00311327" w:rsidRDefault="002A6CF5" w:rsidP="00311327">
      <w:pPr>
        <w:pStyle w:val="ListParagraph"/>
        <w:rPr>
          <w:rFonts w:ascii="Ebrima" w:hAnsi="Ebrima"/>
        </w:rPr>
      </w:pPr>
    </w:p>
    <w:p w14:paraId="6581C717" w14:textId="323BD4FB" w:rsidR="00255603" w:rsidRPr="008D6300" w:rsidRDefault="00255603" w:rsidP="00B43DA3">
      <w:pPr>
        <w:pStyle w:val="ListParagraph"/>
        <w:numPr>
          <w:ilvl w:val="0"/>
          <w:numId w:val="4"/>
        </w:numPr>
        <w:spacing w:after="0" w:line="360" w:lineRule="exact"/>
        <w:jc w:val="both"/>
        <w:rPr>
          <w:rFonts w:ascii="Ebrima" w:hAnsi="Ebrima" w:cstheme="minorHAnsi"/>
          <w:b/>
          <w:bCs/>
        </w:rPr>
      </w:pPr>
      <w:r w:rsidRPr="00C71DD5">
        <w:rPr>
          <w:rFonts w:ascii="Ebrima" w:hAnsi="Ebrima" w:cstheme="minorHAnsi"/>
        </w:rPr>
        <w:t xml:space="preserve">abster-se de realizar amortização extraordinária </w:t>
      </w:r>
      <w:r>
        <w:rPr>
          <w:rFonts w:ascii="Ebrima" w:hAnsi="Ebrima" w:cstheme="minorHAnsi"/>
        </w:rPr>
        <w:t xml:space="preserve">das Debêntures </w:t>
      </w:r>
      <w:r w:rsidRPr="00C71DD5">
        <w:rPr>
          <w:rFonts w:ascii="Ebrima" w:hAnsi="Ebrima" w:cstheme="minorHAnsi"/>
        </w:rPr>
        <w:t>para reenquadramento das Razões de Garantia enquanto durar o Fundo de Juros</w:t>
      </w:r>
      <w:r>
        <w:rPr>
          <w:rFonts w:ascii="Ebrima" w:hAnsi="Ebrima" w:cstheme="minorHAnsi"/>
        </w:rPr>
        <w:t>;</w:t>
      </w:r>
    </w:p>
    <w:p w14:paraId="3EBFB205" w14:textId="77777777" w:rsidR="00255603" w:rsidRPr="008D6300" w:rsidRDefault="00255603" w:rsidP="008D6300">
      <w:pPr>
        <w:pStyle w:val="ListParagraph"/>
        <w:rPr>
          <w:rFonts w:ascii="Ebrima" w:hAnsi="Ebrima" w:cstheme="minorHAnsi"/>
        </w:rPr>
      </w:pPr>
    </w:p>
    <w:p w14:paraId="17E6B20C" w14:textId="77777777" w:rsidR="007E0A99" w:rsidRPr="00555FA6" w:rsidRDefault="007E0A99" w:rsidP="007E0A99">
      <w:pPr>
        <w:pStyle w:val="ListParagraph"/>
        <w:numPr>
          <w:ilvl w:val="0"/>
          <w:numId w:val="4"/>
        </w:numPr>
        <w:spacing w:after="0" w:line="360" w:lineRule="exact"/>
        <w:jc w:val="both"/>
        <w:rPr>
          <w:rFonts w:ascii="Ebrima" w:hAnsi="Ebrima" w:cstheme="minorHAnsi"/>
          <w:b/>
          <w:bCs/>
        </w:rPr>
      </w:pPr>
      <w:r>
        <w:rPr>
          <w:rFonts w:ascii="Ebrima" w:hAnsi="Ebrima"/>
        </w:rPr>
        <w:t>não observação da Razão de Garantia do Saldo Devedor até março de 2022 e redução permanente da Razão de Garantia do Fluxo Mensal para 150% (cento e cinquenta por cento)  das Obrigações Garantidas referentes à parcela das Debêntures e, consequentemente, dos CRI do Mês de Apuração;</w:t>
      </w:r>
    </w:p>
    <w:p w14:paraId="08492C03" w14:textId="77777777" w:rsidR="007E0A99" w:rsidRPr="00555FA6" w:rsidRDefault="007E0A99" w:rsidP="007E0A99">
      <w:pPr>
        <w:pStyle w:val="ListParagraph"/>
        <w:rPr>
          <w:rFonts w:ascii="Ebrima" w:hAnsi="Ebrima" w:cstheme="minorHAnsi"/>
        </w:rPr>
      </w:pPr>
    </w:p>
    <w:p w14:paraId="7A2A24A9" w14:textId="77777777" w:rsidR="007E0A99" w:rsidRPr="008D6300" w:rsidRDefault="007E0A99" w:rsidP="007E0A99">
      <w:pPr>
        <w:pStyle w:val="ListParagraph"/>
        <w:numPr>
          <w:ilvl w:val="0"/>
          <w:numId w:val="4"/>
        </w:numPr>
        <w:spacing w:after="0" w:line="360" w:lineRule="exact"/>
        <w:jc w:val="both"/>
        <w:rPr>
          <w:rFonts w:ascii="Ebrima" w:hAnsi="Ebrima" w:cstheme="minorHAnsi"/>
          <w:b/>
          <w:bCs/>
        </w:rPr>
      </w:pPr>
      <w:r w:rsidRPr="008952A4">
        <w:rPr>
          <w:rFonts w:ascii="Ebrima" w:hAnsi="Ebrima" w:cstheme="minorHAnsi"/>
        </w:rPr>
        <w:t xml:space="preserve">autorizar a Emissora, em conjunto com o Agente Fiduciário, a tomar todas as providências necessárias e assinar todos os documentos que reflitam à correta formalização </w:t>
      </w:r>
      <w:r>
        <w:rPr>
          <w:rFonts w:ascii="Ebrima" w:hAnsi="Ebrima" w:cstheme="minorHAnsi"/>
        </w:rPr>
        <w:t>das</w:t>
      </w:r>
      <w:r w:rsidRPr="008952A4">
        <w:rPr>
          <w:rFonts w:ascii="Ebrima" w:hAnsi="Ebrima" w:cstheme="minorHAnsi"/>
        </w:rPr>
        <w:t xml:space="preserve"> deliberações</w:t>
      </w:r>
      <w:r>
        <w:rPr>
          <w:rFonts w:ascii="Ebrima" w:hAnsi="Ebrima" w:cstheme="minorHAnsi"/>
        </w:rPr>
        <w:t xml:space="preserve"> acima</w:t>
      </w:r>
      <w:r w:rsidRPr="008952A4">
        <w:rPr>
          <w:rFonts w:ascii="Ebrima" w:hAnsi="Ebrima" w:cstheme="minorHAnsi"/>
        </w:rPr>
        <w:t xml:space="preserve">, inclusive, mas não se limitando, </w:t>
      </w:r>
      <w:r>
        <w:rPr>
          <w:rFonts w:ascii="Ebrima" w:hAnsi="Ebrima" w:cstheme="minorHAnsi"/>
        </w:rPr>
        <w:t xml:space="preserve">participar de assembleias gerais dos titulares das Debêntures para dar efeito às deliberações aqui tomadas, e </w:t>
      </w:r>
      <w:r w:rsidRPr="008952A4">
        <w:rPr>
          <w:rFonts w:ascii="Ebrima" w:hAnsi="Ebrima" w:cstheme="minorHAnsi"/>
        </w:rPr>
        <w:t xml:space="preserve">a celebrar os </w:t>
      </w:r>
      <w:r>
        <w:rPr>
          <w:rFonts w:ascii="Ebrima" w:hAnsi="Ebrima" w:cstheme="minorHAnsi"/>
        </w:rPr>
        <w:t xml:space="preserve">respectivos </w:t>
      </w:r>
      <w:r w:rsidRPr="008952A4">
        <w:rPr>
          <w:rFonts w:ascii="Ebrima" w:hAnsi="Ebrima" w:cstheme="minorHAnsi"/>
        </w:rPr>
        <w:t xml:space="preserve">aditamentos aos Documentos da </w:t>
      </w:r>
      <w:r>
        <w:rPr>
          <w:rFonts w:ascii="Ebrima" w:hAnsi="Ebrima" w:cstheme="minorHAnsi"/>
        </w:rPr>
        <w:t>Operação; e</w:t>
      </w:r>
    </w:p>
    <w:p w14:paraId="3DCD62BA" w14:textId="77777777" w:rsidR="007E0A99" w:rsidRPr="008D6300" w:rsidRDefault="007E0A99" w:rsidP="007E0A99">
      <w:pPr>
        <w:pStyle w:val="ListParagraph"/>
        <w:rPr>
          <w:rFonts w:ascii="Ebrima" w:hAnsi="Ebrima" w:cstheme="minorHAnsi"/>
        </w:rPr>
      </w:pPr>
    </w:p>
    <w:p w14:paraId="784F6EA8" w14:textId="58E5CABD" w:rsidR="00C73531" w:rsidRPr="007E0A99" w:rsidRDefault="007E0A99" w:rsidP="009B421A">
      <w:pPr>
        <w:pStyle w:val="ListParagraph"/>
        <w:numPr>
          <w:ilvl w:val="0"/>
          <w:numId w:val="4"/>
        </w:numPr>
        <w:spacing w:after="0" w:line="360" w:lineRule="exact"/>
        <w:jc w:val="both"/>
        <w:rPr>
          <w:rFonts w:ascii="Ebrima" w:hAnsi="Ebrima" w:cstheme="minorHAnsi"/>
          <w:b/>
          <w:bCs/>
        </w:rPr>
      </w:pPr>
      <w:r>
        <w:rPr>
          <w:rFonts w:ascii="Ebrima" w:hAnsi="Ebrima" w:cstheme="minorHAnsi"/>
          <w:bCs/>
        </w:rPr>
        <w:t>dar efeito às deliberações tomadas nesta assembleia a partir de 17 de junho de 2021.</w:t>
      </w:r>
    </w:p>
    <w:p w14:paraId="3F136BB2" w14:textId="77777777" w:rsidR="007E0A99" w:rsidRPr="007E0A99" w:rsidRDefault="007E0A99" w:rsidP="007E0A99">
      <w:pPr>
        <w:pStyle w:val="ListParagraph"/>
        <w:rPr>
          <w:rFonts w:ascii="Ebrima" w:hAnsi="Ebrima" w:cstheme="minorHAnsi"/>
          <w:b/>
          <w:bCs/>
        </w:rPr>
      </w:pPr>
    </w:p>
    <w:p w14:paraId="029F9493" w14:textId="77777777" w:rsidR="007E0A99" w:rsidRPr="007E0A99" w:rsidRDefault="007E0A99" w:rsidP="007E0A99">
      <w:pPr>
        <w:pStyle w:val="ListParagraph"/>
        <w:spacing w:after="0" w:line="360" w:lineRule="exact"/>
        <w:ind w:left="1428"/>
        <w:jc w:val="both"/>
        <w:rPr>
          <w:rFonts w:ascii="Ebrima" w:hAnsi="Ebrima" w:cstheme="minorHAnsi"/>
          <w:b/>
          <w:bCs/>
        </w:rPr>
      </w:pPr>
    </w:p>
    <w:p w14:paraId="5A415807" w14:textId="5C35A24A" w:rsidR="00805E99" w:rsidRPr="008952A4" w:rsidRDefault="00805E99" w:rsidP="009B421A">
      <w:pPr>
        <w:spacing w:after="0" w:line="360" w:lineRule="exact"/>
        <w:jc w:val="both"/>
        <w:rPr>
          <w:rFonts w:ascii="Ebrima" w:hAnsi="Ebrima" w:cstheme="minorHAnsi"/>
        </w:rPr>
      </w:pPr>
      <w:r w:rsidRPr="008952A4">
        <w:rPr>
          <w:rFonts w:ascii="Ebrima" w:hAnsi="Ebrima" w:cstheme="minorHAnsi"/>
          <w:b/>
        </w:rPr>
        <w:lastRenderedPageBreak/>
        <w:t>8</w:t>
      </w:r>
      <w:r w:rsidR="00196F58" w:rsidRPr="008952A4">
        <w:rPr>
          <w:rFonts w:ascii="Ebrima" w:hAnsi="Ebrima" w:cstheme="minorHAnsi"/>
          <w:b/>
        </w:rPr>
        <w:t>.</w:t>
      </w:r>
      <w:r w:rsidR="00196F58" w:rsidRPr="008952A4">
        <w:rPr>
          <w:rFonts w:ascii="Ebrima" w:hAnsi="Ebrima" w:cstheme="minorHAnsi"/>
        </w:rPr>
        <w:tab/>
      </w:r>
      <w:r w:rsidRPr="008952A4">
        <w:rPr>
          <w:rFonts w:ascii="Ebrima" w:hAnsi="Ebrima" w:cstheme="minorHAnsi"/>
          <w:b/>
          <w:bCs/>
        </w:rPr>
        <w:t>DISPOSIÇÕES FINAIS:</w:t>
      </w:r>
      <w:r w:rsidRPr="008952A4">
        <w:rPr>
          <w:rFonts w:ascii="Ebrima" w:hAnsi="Ebrima" w:cstheme="minorHAnsi"/>
        </w:rPr>
        <w:t xml:space="preserve"> </w:t>
      </w:r>
      <w:r w:rsidRPr="008952A4">
        <w:rPr>
          <w:rFonts w:ascii="Ebrima" w:hAnsi="Ebrima"/>
        </w:rPr>
        <w:t>Esta ata é lavrada nos termos da Instrução CVM 625. A Emissora informa que a assembleia atendeu a todos os requisitos e orientações de procedimentos para sua realização, conforme determina a Instrução CVM 625, com a dispensa de videoconferência, em razão da presença da totalidade dos titulares dos CRI. Esta ata será encaminhada à Comissão de Valores Mobiliários por sistema eletrônico.</w:t>
      </w:r>
      <w:r w:rsidR="00255603">
        <w:rPr>
          <w:rFonts w:ascii="Ebrima" w:hAnsi="Ebrima"/>
        </w:rPr>
        <w:t xml:space="preserve"> </w:t>
      </w:r>
    </w:p>
    <w:p w14:paraId="435B5E39" w14:textId="77777777" w:rsidR="00805E99" w:rsidRPr="008952A4" w:rsidRDefault="00805E99" w:rsidP="009B421A">
      <w:pPr>
        <w:spacing w:after="0" w:line="360" w:lineRule="exact"/>
        <w:jc w:val="both"/>
        <w:rPr>
          <w:rFonts w:ascii="Ebrima" w:hAnsi="Ebrima" w:cstheme="minorHAnsi"/>
        </w:rPr>
      </w:pPr>
    </w:p>
    <w:p w14:paraId="2B8D510B" w14:textId="56644632" w:rsidR="00196F58" w:rsidRPr="008952A4" w:rsidRDefault="00805E99" w:rsidP="00B43DA3">
      <w:pPr>
        <w:spacing w:after="0" w:line="360" w:lineRule="exact"/>
        <w:jc w:val="both"/>
        <w:rPr>
          <w:rFonts w:ascii="Ebrima" w:hAnsi="Ebrima" w:cstheme="minorHAnsi"/>
        </w:rPr>
      </w:pPr>
      <w:r w:rsidRPr="008952A4">
        <w:rPr>
          <w:rFonts w:ascii="Ebrima" w:hAnsi="Ebrima" w:cstheme="minorHAnsi"/>
          <w:b/>
        </w:rPr>
        <w:t>9.</w:t>
      </w:r>
      <w:r w:rsidRPr="008952A4">
        <w:rPr>
          <w:rFonts w:ascii="Ebrima" w:hAnsi="Ebrima"/>
          <w:b/>
        </w:rPr>
        <w:tab/>
      </w:r>
      <w:r w:rsidR="00196F58" w:rsidRPr="008952A4">
        <w:rPr>
          <w:rFonts w:ascii="Ebrima" w:hAnsi="Ebrima" w:cstheme="minorHAnsi"/>
          <w:b/>
        </w:rPr>
        <w:t xml:space="preserve">ENCERRAMENTO: </w:t>
      </w:r>
      <w:r w:rsidR="00196F58" w:rsidRPr="008952A4">
        <w:rPr>
          <w:rFonts w:ascii="Ebrima" w:hAnsi="Ebrima" w:cstheme="minorHAnsi"/>
        </w:rPr>
        <w:t xml:space="preserve">Nada mais havendo a tratar, e como ninguém mais desejou fazer uso da palavra, a </w:t>
      </w:r>
      <w:r w:rsidR="00B36F97" w:rsidRPr="008952A4">
        <w:rPr>
          <w:rFonts w:ascii="Ebrima" w:hAnsi="Ebrima" w:cstheme="minorHAnsi"/>
        </w:rPr>
        <w:t>assembleia</w:t>
      </w:r>
      <w:r w:rsidR="00196F58" w:rsidRPr="008952A4">
        <w:rPr>
          <w:rFonts w:ascii="Ebrima" w:hAnsi="Ebrima" w:cstheme="minorHAnsi"/>
        </w:rPr>
        <w:t xml:space="preserve"> foi encerrada com a lavratura desta ata que, após lida e aprovada, foi </w:t>
      </w:r>
      <w:r w:rsidR="00B36F97" w:rsidRPr="008952A4">
        <w:rPr>
          <w:rFonts w:ascii="Ebrima" w:hAnsi="Ebrima" w:cstheme="minorHAnsi"/>
        </w:rPr>
        <w:t xml:space="preserve">assinada </w:t>
      </w:r>
      <w:r w:rsidR="00196F58" w:rsidRPr="008952A4">
        <w:rPr>
          <w:rFonts w:ascii="Ebrima" w:hAnsi="Ebrima" w:cstheme="minorHAnsi"/>
        </w:rPr>
        <w:t xml:space="preserve">por todos </w:t>
      </w:r>
      <w:r w:rsidR="00B36F97" w:rsidRPr="008952A4">
        <w:rPr>
          <w:rFonts w:ascii="Ebrima" w:hAnsi="Ebrima" w:cstheme="minorHAnsi"/>
        </w:rPr>
        <w:t>os presentes</w:t>
      </w:r>
      <w:r w:rsidR="00196F58" w:rsidRPr="008952A4">
        <w:rPr>
          <w:rFonts w:ascii="Ebrima" w:hAnsi="Ebrima" w:cstheme="minorHAnsi"/>
        </w:rPr>
        <w:t>.</w:t>
      </w:r>
    </w:p>
    <w:p w14:paraId="676ACEB6" w14:textId="77777777" w:rsidR="00196F58" w:rsidRPr="008952A4" w:rsidRDefault="00196F58" w:rsidP="00B43DA3">
      <w:pPr>
        <w:spacing w:after="0" w:line="360" w:lineRule="exact"/>
        <w:jc w:val="both"/>
        <w:rPr>
          <w:rFonts w:ascii="Ebrima" w:hAnsi="Ebrima" w:cstheme="minorHAnsi"/>
        </w:rPr>
      </w:pPr>
    </w:p>
    <w:p w14:paraId="07891368" w14:textId="4654300D" w:rsidR="00196F58" w:rsidRPr="008952A4" w:rsidRDefault="00196F58" w:rsidP="00B43DA3">
      <w:pPr>
        <w:spacing w:after="0" w:line="360" w:lineRule="exact"/>
        <w:jc w:val="center"/>
        <w:rPr>
          <w:rFonts w:ascii="Ebrima" w:hAnsi="Ebrima" w:cstheme="minorHAnsi"/>
        </w:rPr>
      </w:pPr>
      <w:r w:rsidRPr="008952A4">
        <w:rPr>
          <w:rFonts w:ascii="Ebrima" w:hAnsi="Ebrima" w:cstheme="minorHAnsi"/>
        </w:rPr>
        <w:t xml:space="preserve">São Paulo, </w:t>
      </w:r>
      <w:r w:rsidR="00816FA9">
        <w:rPr>
          <w:rFonts w:ascii="Ebrima" w:hAnsi="Ebrima" w:cstheme="minorHAnsi"/>
        </w:rPr>
        <w:t>2</w:t>
      </w:r>
      <w:r w:rsidR="00D47B6E">
        <w:rPr>
          <w:rFonts w:ascii="Ebrima" w:hAnsi="Ebrima" w:cstheme="minorHAnsi"/>
        </w:rPr>
        <w:t>4</w:t>
      </w:r>
      <w:r w:rsidR="00255603" w:rsidRPr="008952A4">
        <w:rPr>
          <w:rFonts w:ascii="Ebrima" w:hAnsi="Ebrima" w:cstheme="minorHAnsi"/>
        </w:rPr>
        <w:t xml:space="preserve"> </w:t>
      </w:r>
      <w:r w:rsidR="00E269BA" w:rsidRPr="008952A4">
        <w:rPr>
          <w:rFonts w:ascii="Ebrima" w:hAnsi="Ebrima" w:cstheme="minorHAnsi"/>
        </w:rPr>
        <w:t xml:space="preserve">de </w:t>
      </w:r>
      <w:r w:rsidR="001B0B47">
        <w:rPr>
          <w:rFonts w:ascii="Ebrima" w:hAnsi="Ebrima" w:cstheme="minorHAnsi"/>
        </w:rPr>
        <w:t xml:space="preserve">junho </w:t>
      </w:r>
      <w:r w:rsidR="00E269BA" w:rsidRPr="008952A4">
        <w:rPr>
          <w:rFonts w:ascii="Ebrima" w:hAnsi="Ebrima" w:cstheme="minorHAnsi"/>
        </w:rPr>
        <w:t>de 202</w:t>
      </w:r>
      <w:r w:rsidR="00720B69" w:rsidRPr="008952A4">
        <w:rPr>
          <w:rFonts w:ascii="Ebrima" w:hAnsi="Ebrima" w:cstheme="minorHAnsi"/>
        </w:rPr>
        <w:t>1</w:t>
      </w:r>
      <w:r w:rsidRPr="008952A4">
        <w:rPr>
          <w:rFonts w:ascii="Ebrima" w:hAnsi="Ebrima" w:cstheme="minorHAnsi"/>
        </w:rPr>
        <w:t xml:space="preserve">. </w:t>
      </w:r>
    </w:p>
    <w:p w14:paraId="30BA36DA" w14:textId="76399BA1" w:rsidR="00196F58" w:rsidRPr="008952A4" w:rsidRDefault="00196F58" w:rsidP="00B43DA3">
      <w:pPr>
        <w:spacing w:after="0" w:line="360" w:lineRule="exact"/>
        <w:jc w:val="center"/>
        <w:rPr>
          <w:rFonts w:ascii="Ebrima" w:hAnsi="Ebrima" w:cstheme="minorHAnsi"/>
        </w:rPr>
      </w:pPr>
    </w:p>
    <w:p w14:paraId="1B14582A" w14:textId="501EC9C2" w:rsidR="00E269BA" w:rsidRPr="008952A4" w:rsidRDefault="00E269BA" w:rsidP="00B43DA3">
      <w:pPr>
        <w:spacing w:after="0" w:line="360" w:lineRule="exact"/>
        <w:jc w:val="center"/>
        <w:rPr>
          <w:rFonts w:ascii="Ebrima" w:hAnsi="Ebrima" w:cstheme="minorHAnsi"/>
        </w:rPr>
      </w:pPr>
      <w:r w:rsidRPr="008952A4">
        <w:rPr>
          <w:rFonts w:ascii="Ebrima" w:hAnsi="Ebrima" w:cstheme="minorHAnsi"/>
        </w:rPr>
        <w:t>(assinaturas nas páginas seguintes)</w:t>
      </w:r>
    </w:p>
    <w:p w14:paraId="3709EA0D" w14:textId="77777777" w:rsidR="00E269BA" w:rsidRPr="008952A4" w:rsidRDefault="00E269BA" w:rsidP="00B43DA3">
      <w:pPr>
        <w:spacing w:after="0" w:line="360" w:lineRule="exact"/>
        <w:jc w:val="center"/>
        <w:rPr>
          <w:rFonts w:ascii="Ebrima" w:hAnsi="Ebrima" w:cstheme="minorHAnsi"/>
        </w:rPr>
      </w:pPr>
    </w:p>
    <w:p w14:paraId="5D721329" w14:textId="60F6C6E8" w:rsidR="00E269BA" w:rsidRPr="008952A4" w:rsidRDefault="00E269BA" w:rsidP="00B43DA3">
      <w:pPr>
        <w:spacing w:after="0" w:line="360" w:lineRule="exact"/>
        <w:jc w:val="center"/>
        <w:rPr>
          <w:rFonts w:ascii="Ebrima" w:hAnsi="Ebrima" w:cstheme="minorHAnsi"/>
        </w:rPr>
      </w:pPr>
      <w:r w:rsidRPr="008952A4">
        <w:rPr>
          <w:rFonts w:ascii="Ebrima" w:hAnsi="Ebrima" w:cstheme="minorHAnsi"/>
        </w:rPr>
        <w:t>(o restante da página foi intencionalmente deixado em branco)</w:t>
      </w:r>
    </w:p>
    <w:p w14:paraId="0064034E" w14:textId="795E5126" w:rsidR="00196F58" w:rsidRPr="008952A4" w:rsidRDefault="00196F58" w:rsidP="00DB52CA">
      <w:pPr>
        <w:spacing w:after="0" w:line="360" w:lineRule="exact"/>
        <w:ind w:left="180"/>
        <w:jc w:val="center"/>
        <w:rPr>
          <w:rFonts w:ascii="Ebrima" w:hAnsi="Ebrima" w:cstheme="minorHAnsi"/>
          <w:b/>
          <w:bCs/>
        </w:rPr>
      </w:pPr>
      <w:r w:rsidRPr="008952A4">
        <w:rPr>
          <w:rFonts w:ascii="Ebrima" w:hAnsi="Ebrima" w:cstheme="minorHAnsi"/>
          <w:i/>
        </w:rPr>
        <w:br w:type="column"/>
      </w:r>
      <w:r w:rsidRPr="008952A4">
        <w:rPr>
          <w:rFonts w:ascii="Ebrima" w:hAnsi="Ebrima" w:cstheme="minorHAnsi"/>
          <w:i/>
        </w:rPr>
        <w:lastRenderedPageBreak/>
        <w:t>(Página de Assinaturas da Ata da Assembleia Geral Extraordinária dos Titulares de Certificados de Recebíveis Imobiliários da</w:t>
      </w:r>
      <w:r w:rsidR="001B0B47">
        <w:rPr>
          <w:rFonts w:ascii="Ebrima" w:hAnsi="Ebrima" w:cstheme="minorHAnsi"/>
          <w:i/>
        </w:rPr>
        <w:t>s</w:t>
      </w:r>
      <w:r w:rsidRPr="008952A4">
        <w:rPr>
          <w:rFonts w:ascii="Ebrima" w:hAnsi="Ebrima" w:cstheme="minorHAnsi"/>
          <w:i/>
        </w:rPr>
        <w:t xml:space="preserve"> </w:t>
      </w:r>
      <w:r w:rsidR="001B0B47" w:rsidRPr="008952A4">
        <w:rPr>
          <w:rFonts w:ascii="Ebrima" w:hAnsi="Ebrima" w:cs="Arial"/>
          <w:i/>
          <w:iCs/>
          <w:color w:val="000000"/>
        </w:rPr>
        <w:t>449ª</w:t>
      </w:r>
      <w:r w:rsidR="001B0B47" w:rsidRPr="00255603">
        <w:rPr>
          <w:rFonts w:ascii="Ebrima" w:hAnsi="Ebrima" w:cs="Arial"/>
          <w:i/>
          <w:iCs/>
          <w:color w:val="000000"/>
        </w:rPr>
        <w:t>, 450ª, 451ª, 452ª, 453ª, 454ª, 455ª e 456ª</w:t>
      </w:r>
      <w:r w:rsidR="001B0B47" w:rsidRPr="00503E78" w:rsidDel="003E16B9">
        <w:rPr>
          <w:rFonts w:ascii="Ebrima" w:hAnsi="Ebrima" w:cstheme="minorHAnsi"/>
          <w:i/>
          <w:iCs/>
        </w:rPr>
        <w:t xml:space="preserve"> </w:t>
      </w:r>
      <w:r w:rsidRPr="00503E78">
        <w:rPr>
          <w:rFonts w:ascii="Ebrima" w:hAnsi="Ebrima" w:cstheme="minorHAnsi"/>
          <w:i/>
        </w:rPr>
        <w:t>Série</w:t>
      </w:r>
      <w:r w:rsidR="001B0B47" w:rsidRPr="00503E78">
        <w:rPr>
          <w:rFonts w:ascii="Ebrima" w:hAnsi="Ebrima" w:cstheme="minorHAnsi"/>
          <w:i/>
        </w:rPr>
        <w:t>s</w:t>
      </w:r>
      <w:r w:rsidRPr="00503E78">
        <w:rPr>
          <w:rFonts w:ascii="Ebrima" w:hAnsi="Ebrima" w:cstheme="minorHAnsi"/>
          <w:i/>
        </w:rPr>
        <w:t xml:space="preserve"> da </w:t>
      </w:r>
      <w:r w:rsidR="001B0B47" w:rsidRPr="00503E78">
        <w:rPr>
          <w:rFonts w:ascii="Ebrima" w:hAnsi="Ebrima" w:cstheme="minorHAnsi"/>
          <w:i/>
        </w:rPr>
        <w:t xml:space="preserve">1ª </w:t>
      </w:r>
      <w:r w:rsidRPr="00503E78">
        <w:rPr>
          <w:rFonts w:ascii="Ebrima" w:hAnsi="Ebrima" w:cstheme="minorHAnsi"/>
          <w:i/>
        </w:rPr>
        <w:t xml:space="preserve">Emissão da </w:t>
      </w:r>
      <w:r w:rsidR="001B0B47" w:rsidRPr="008D6300">
        <w:rPr>
          <w:rFonts w:ascii="Ebrima" w:hAnsi="Ebrima" w:cstheme="minorHAnsi"/>
          <w:i/>
        </w:rPr>
        <w:t xml:space="preserve">Forte </w:t>
      </w:r>
      <w:r w:rsidRPr="008D6300">
        <w:rPr>
          <w:rFonts w:ascii="Ebrima" w:hAnsi="Ebrima" w:cstheme="minorHAnsi"/>
          <w:i/>
        </w:rPr>
        <w:t xml:space="preserve">Securitizadora S.A, realizada em </w:t>
      </w:r>
      <w:r w:rsidR="00D47B6E">
        <w:rPr>
          <w:rFonts w:ascii="Ebrima" w:hAnsi="Ebrima" w:cstheme="minorHAnsi"/>
          <w:i/>
          <w:iCs/>
        </w:rPr>
        <w:t>24</w:t>
      </w:r>
      <w:r w:rsidR="00255603" w:rsidRPr="008D6300">
        <w:rPr>
          <w:rFonts w:ascii="Ebrima" w:hAnsi="Ebrima" w:cstheme="minorHAnsi"/>
          <w:i/>
          <w:iCs/>
        </w:rPr>
        <w:t xml:space="preserve"> </w:t>
      </w:r>
      <w:r w:rsidR="00720B69" w:rsidRPr="008D6300">
        <w:rPr>
          <w:rFonts w:ascii="Ebrima" w:hAnsi="Ebrima" w:cstheme="minorHAnsi"/>
          <w:i/>
          <w:iCs/>
        </w:rPr>
        <w:t xml:space="preserve">de </w:t>
      </w:r>
      <w:r w:rsidR="001B0B47" w:rsidRPr="008D6300">
        <w:rPr>
          <w:rFonts w:ascii="Ebrima" w:hAnsi="Ebrima" w:cstheme="minorHAnsi"/>
          <w:i/>
          <w:iCs/>
        </w:rPr>
        <w:t xml:space="preserve">junho </w:t>
      </w:r>
      <w:r w:rsidR="00720B69" w:rsidRPr="008D6300">
        <w:rPr>
          <w:rFonts w:ascii="Ebrima" w:hAnsi="Ebrima" w:cstheme="minorHAnsi"/>
          <w:i/>
          <w:iCs/>
        </w:rPr>
        <w:t>de 2021</w:t>
      </w:r>
      <w:r w:rsidR="00C73531" w:rsidRPr="00255603">
        <w:rPr>
          <w:rFonts w:ascii="Ebrima" w:hAnsi="Ebrima" w:cstheme="minorHAnsi"/>
        </w:rPr>
        <w:t>.</w:t>
      </w:r>
      <w:r w:rsidR="00031087" w:rsidRPr="00503E78">
        <w:rPr>
          <w:rFonts w:ascii="Ebrima" w:hAnsi="Ebrima" w:cstheme="minorHAnsi"/>
        </w:rPr>
        <w:t>)</w:t>
      </w:r>
      <w:r w:rsidR="00031087" w:rsidRPr="008952A4">
        <w:rPr>
          <w:rFonts w:ascii="Ebrima" w:hAnsi="Ebrima" w:cstheme="minorHAnsi"/>
          <w:b/>
          <w:bCs/>
        </w:rPr>
        <w:t xml:space="preserve"> </w:t>
      </w:r>
    </w:p>
    <w:p w14:paraId="17DF7FE9" w14:textId="592A251D" w:rsidR="00196F58" w:rsidRPr="008952A4" w:rsidRDefault="00196F58" w:rsidP="00DB52CA">
      <w:pPr>
        <w:tabs>
          <w:tab w:val="left" w:pos="6090"/>
        </w:tabs>
        <w:spacing w:after="0" w:line="360" w:lineRule="exact"/>
        <w:ind w:left="180"/>
        <w:jc w:val="center"/>
        <w:rPr>
          <w:rFonts w:ascii="Ebrima" w:hAnsi="Ebrima" w:cstheme="minorHAnsi"/>
          <w:b/>
          <w:bCs/>
        </w:rPr>
      </w:pPr>
    </w:p>
    <w:p w14:paraId="40DEB462" w14:textId="44DB6A9E" w:rsidR="00E269BA" w:rsidRPr="008952A4" w:rsidRDefault="00E269BA" w:rsidP="00DB52CA">
      <w:pPr>
        <w:tabs>
          <w:tab w:val="left" w:pos="6090"/>
        </w:tabs>
        <w:spacing w:after="0" w:line="360" w:lineRule="exact"/>
        <w:ind w:left="180"/>
        <w:rPr>
          <w:rFonts w:ascii="Ebrima" w:hAnsi="Ebrima" w:cstheme="minorHAnsi"/>
          <w:b/>
          <w:bCs/>
        </w:rPr>
      </w:pPr>
      <w:r w:rsidRPr="008952A4">
        <w:rPr>
          <w:rFonts w:ascii="Ebrima" w:hAnsi="Ebrima" w:cstheme="minorHAnsi"/>
          <w:b/>
          <w:bCs/>
        </w:rPr>
        <w:t>Mesa:</w:t>
      </w:r>
    </w:p>
    <w:p w14:paraId="3050986E" w14:textId="1EF48A81" w:rsidR="00E269BA" w:rsidRPr="008952A4" w:rsidRDefault="00E269BA" w:rsidP="00DB52CA">
      <w:pPr>
        <w:tabs>
          <w:tab w:val="left" w:pos="6090"/>
        </w:tabs>
        <w:spacing w:after="0" w:line="360" w:lineRule="exact"/>
        <w:ind w:left="180"/>
        <w:jc w:val="center"/>
        <w:rPr>
          <w:rFonts w:ascii="Ebrima" w:hAnsi="Ebrima" w:cstheme="minorHAnsi"/>
        </w:rPr>
      </w:pPr>
    </w:p>
    <w:p w14:paraId="267248D6" w14:textId="77777777" w:rsidR="00E269BA" w:rsidRPr="008952A4" w:rsidRDefault="00E269BA" w:rsidP="00DB52CA">
      <w:pPr>
        <w:tabs>
          <w:tab w:val="left" w:pos="6090"/>
        </w:tabs>
        <w:spacing w:after="0" w:line="360" w:lineRule="exact"/>
        <w:ind w:left="180"/>
        <w:jc w:val="center"/>
        <w:rPr>
          <w:rFonts w:ascii="Ebrima" w:hAnsi="Ebrima" w:cstheme="minorHAnsi"/>
        </w:rPr>
      </w:pPr>
    </w:p>
    <w:tbl>
      <w:tblPr>
        <w:tblW w:w="0" w:type="auto"/>
        <w:tblLook w:val="04A0" w:firstRow="1" w:lastRow="0" w:firstColumn="1" w:lastColumn="0" w:noHBand="0" w:noVBand="1"/>
      </w:tblPr>
      <w:tblGrid>
        <w:gridCol w:w="4395"/>
        <w:gridCol w:w="4109"/>
      </w:tblGrid>
      <w:tr w:rsidR="00E269BA" w:rsidRPr="008952A4" w14:paraId="3D96B1A7" w14:textId="77777777" w:rsidTr="00E269BA">
        <w:tc>
          <w:tcPr>
            <w:tcW w:w="4395" w:type="dxa"/>
            <w:hideMark/>
          </w:tcPr>
          <w:p w14:paraId="3E37746F" w14:textId="77777777" w:rsidR="00E269BA" w:rsidRPr="008952A4" w:rsidRDefault="00E269BA" w:rsidP="00DB52CA">
            <w:pPr>
              <w:spacing w:after="0" w:line="360" w:lineRule="exact"/>
              <w:jc w:val="center"/>
              <w:rPr>
                <w:rFonts w:ascii="Ebrima" w:hAnsi="Ebrima" w:cstheme="minorHAnsi"/>
              </w:rPr>
            </w:pPr>
            <w:r w:rsidRPr="008952A4">
              <w:rPr>
                <w:rFonts w:ascii="Ebrima" w:hAnsi="Ebrima" w:cstheme="minorHAnsi"/>
              </w:rPr>
              <w:t>_________________________________</w:t>
            </w:r>
          </w:p>
          <w:p w14:paraId="681A6757" w14:textId="77777777" w:rsidR="00816FA9" w:rsidRDefault="00816FA9" w:rsidP="00DB52CA">
            <w:pPr>
              <w:spacing w:after="0" w:line="360" w:lineRule="exact"/>
              <w:jc w:val="center"/>
              <w:rPr>
                <w:rFonts w:ascii="Ebrima" w:hAnsi="Ebrima" w:cstheme="minorHAnsi"/>
              </w:rPr>
            </w:pPr>
            <w:r>
              <w:rPr>
                <w:rFonts w:ascii="Ebrima" w:hAnsi="Ebrima" w:cstheme="minorHAnsi"/>
              </w:rPr>
              <w:t>Rodrigo Luiz Camargo Ribeiro</w:t>
            </w:r>
            <w:r w:rsidRPr="008952A4">
              <w:rPr>
                <w:rFonts w:ascii="Ebrima" w:hAnsi="Ebrima" w:cstheme="minorHAnsi"/>
              </w:rPr>
              <w:t xml:space="preserve"> </w:t>
            </w:r>
          </w:p>
          <w:p w14:paraId="28851DC8" w14:textId="210F6ECD" w:rsidR="00E269BA" w:rsidRPr="008952A4" w:rsidRDefault="00E269BA" w:rsidP="00DB52CA">
            <w:pPr>
              <w:spacing w:after="0" w:line="360" w:lineRule="exact"/>
              <w:jc w:val="center"/>
              <w:rPr>
                <w:rFonts w:ascii="Ebrima" w:hAnsi="Ebrima" w:cstheme="minorHAnsi"/>
              </w:rPr>
            </w:pPr>
            <w:r w:rsidRPr="008952A4">
              <w:rPr>
                <w:rFonts w:ascii="Ebrima" w:hAnsi="Ebrima" w:cstheme="minorHAnsi"/>
              </w:rPr>
              <w:t>Presidente</w:t>
            </w:r>
          </w:p>
        </w:tc>
        <w:tc>
          <w:tcPr>
            <w:tcW w:w="4109" w:type="dxa"/>
            <w:hideMark/>
          </w:tcPr>
          <w:p w14:paraId="15D43FA0" w14:textId="77777777" w:rsidR="00E269BA" w:rsidRPr="008952A4" w:rsidRDefault="00E269BA" w:rsidP="00DB52CA">
            <w:pPr>
              <w:spacing w:after="0" w:line="360" w:lineRule="exact"/>
              <w:jc w:val="center"/>
              <w:rPr>
                <w:rFonts w:ascii="Ebrima" w:hAnsi="Ebrima" w:cstheme="minorHAnsi"/>
              </w:rPr>
            </w:pPr>
            <w:r w:rsidRPr="008952A4">
              <w:rPr>
                <w:rFonts w:ascii="Ebrima" w:hAnsi="Ebrima" w:cstheme="minorHAnsi"/>
              </w:rPr>
              <w:t>_________________________________</w:t>
            </w:r>
          </w:p>
          <w:p w14:paraId="0A9998EC" w14:textId="14BE951B" w:rsidR="00E269BA" w:rsidRPr="008952A4" w:rsidRDefault="00816FA9" w:rsidP="00DB52CA">
            <w:pPr>
              <w:spacing w:after="0" w:line="360" w:lineRule="exact"/>
              <w:jc w:val="center"/>
              <w:rPr>
                <w:rFonts w:ascii="Ebrima" w:hAnsi="Ebrima" w:cstheme="minorHAnsi"/>
              </w:rPr>
            </w:pPr>
            <w:r>
              <w:rPr>
                <w:rFonts w:ascii="Ebrima" w:hAnsi="Ebrima" w:cstheme="minorHAnsi"/>
              </w:rPr>
              <w:t>Julia Bernardi Nunes</w:t>
            </w:r>
          </w:p>
          <w:p w14:paraId="418C4743" w14:textId="77777777" w:rsidR="00E269BA" w:rsidRPr="008952A4" w:rsidRDefault="00E269BA" w:rsidP="00DB52CA">
            <w:pPr>
              <w:spacing w:after="0" w:line="360" w:lineRule="exact"/>
              <w:jc w:val="center"/>
              <w:rPr>
                <w:rFonts w:ascii="Ebrima" w:hAnsi="Ebrima" w:cstheme="minorHAnsi"/>
              </w:rPr>
            </w:pPr>
            <w:r w:rsidRPr="008952A4">
              <w:rPr>
                <w:rFonts w:ascii="Ebrima" w:hAnsi="Ebrima" w:cstheme="minorHAnsi"/>
              </w:rPr>
              <w:t>Secretário</w:t>
            </w:r>
          </w:p>
        </w:tc>
      </w:tr>
    </w:tbl>
    <w:p w14:paraId="2C11B41D" w14:textId="77777777" w:rsidR="00E269BA" w:rsidRPr="008952A4" w:rsidRDefault="00E269BA" w:rsidP="00B43DA3">
      <w:pPr>
        <w:tabs>
          <w:tab w:val="left" w:pos="6090"/>
        </w:tabs>
        <w:spacing w:after="0" w:line="360" w:lineRule="exact"/>
        <w:ind w:left="180"/>
        <w:jc w:val="center"/>
        <w:rPr>
          <w:rFonts w:ascii="Ebrima" w:hAnsi="Ebrima" w:cstheme="minorHAnsi"/>
        </w:rPr>
      </w:pPr>
    </w:p>
    <w:p w14:paraId="743AC670" w14:textId="77777777" w:rsidR="00196F58" w:rsidRPr="008952A4" w:rsidRDefault="00196F58" w:rsidP="00B43DA3">
      <w:pPr>
        <w:spacing w:after="0" w:line="360" w:lineRule="exact"/>
        <w:ind w:left="180"/>
        <w:jc w:val="center"/>
        <w:rPr>
          <w:rFonts w:ascii="Ebrima" w:hAnsi="Ebrima" w:cstheme="minorHAnsi"/>
        </w:rPr>
      </w:pPr>
    </w:p>
    <w:p w14:paraId="0DDBB91F" w14:textId="77777777" w:rsidR="00196F58" w:rsidRPr="008952A4" w:rsidRDefault="00196F58" w:rsidP="00B43DA3">
      <w:pPr>
        <w:spacing w:after="0" w:line="360" w:lineRule="exact"/>
        <w:ind w:left="180"/>
        <w:jc w:val="center"/>
        <w:rPr>
          <w:rFonts w:ascii="Ebrima" w:hAnsi="Ebrima" w:cstheme="minorHAnsi"/>
        </w:rPr>
      </w:pPr>
    </w:p>
    <w:tbl>
      <w:tblPr>
        <w:tblW w:w="0" w:type="auto"/>
        <w:tblBorders>
          <w:top w:val="single" w:sz="4" w:space="0" w:color="auto"/>
        </w:tblBorders>
        <w:tblLook w:val="01E0" w:firstRow="1" w:lastRow="1" w:firstColumn="1" w:lastColumn="1" w:noHBand="0" w:noVBand="0"/>
      </w:tblPr>
      <w:tblGrid>
        <w:gridCol w:w="8504"/>
      </w:tblGrid>
      <w:tr w:rsidR="00196F58" w:rsidRPr="008952A4" w14:paraId="0DF5DA90" w14:textId="77777777" w:rsidTr="00196F58">
        <w:tc>
          <w:tcPr>
            <w:tcW w:w="8978" w:type="dxa"/>
            <w:tcBorders>
              <w:top w:val="single" w:sz="4" w:space="0" w:color="auto"/>
              <w:left w:val="nil"/>
              <w:bottom w:val="nil"/>
              <w:right w:val="nil"/>
            </w:tcBorders>
          </w:tcPr>
          <w:p w14:paraId="41599EAC" w14:textId="0C4ADF16" w:rsidR="00196F58" w:rsidRPr="008952A4" w:rsidRDefault="001B0B47" w:rsidP="00B43DA3">
            <w:pPr>
              <w:spacing w:after="0" w:line="360" w:lineRule="exact"/>
              <w:ind w:left="180"/>
              <w:jc w:val="center"/>
              <w:rPr>
                <w:rFonts w:ascii="Ebrima" w:hAnsi="Ebrima" w:cstheme="minorHAnsi"/>
                <w:b/>
              </w:rPr>
            </w:pPr>
            <w:r>
              <w:rPr>
                <w:rFonts w:ascii="Ebrima" w:hAnsi="Ebrima" w:cstheme="minorHAnsi"/>
                <w:b/>
              </w:rPr>
              <w:t>FORTE</w:t>
            </w:r>
            <w:r w:rsidRPr="008952A4">
              <w:rPr>
                <w:rFonts w:ascii="Ebrima" w:hAnsi="Ebrima" w:cstheme="minorHAnsi"/>
                <w:b/>
              </w:rPr>
              <w:t xml:space="preserve"> </w:t>
            </w:r>
            <w:r w:rsidR="00196F58" w:rsidRPr="008952A4">
              <w:rPr>
                <w:rFonts w:ascii="Ebrima" w:hAnsi="Ebrima" w:cstheme="minorHAnsi"/>
                <w:b/>
              </w:rPr>
              <w:t>SECURITIZADORA S.A.</w:t>
            </w:r>
          </w:p>
          <w:p w14:paraId="2629001B" w14:textId="58A5BD8D" w:rsidR="00196F58" w:rsidRPr="008952A4" w:rsidRDefault="00E269BA" w:rsidP="00B43DA3">
            <w:pPr>
              <w:spacing w:after="0" w:line="360" w:lineRule="exact"/>
              <w:ind w:left="180"/>
              <w:jc w:val="center"/>
              <w:rPr>
                <w:rFonts w:ascii="Ebrima" w:hAnsi="Ebrima" w:cstheme="minorHAnsi"/>
                <w:bCs/>
                <w:i/>
              </w:rPr>
            </w:pPr>
            <w:r w:rsidRPr="008952A4">
              <w:rPr>
                <w:rFonts w:ascii="Ebrima" w:hAnsi="Ebrima" w:cstheme="minorHAnsi"/>
                <w:bCs/>
                <w:i/>
                <w:iCs/>
              </w:rPr>
              <w:t>Emissora</w:t>
            </w:r>
          </w:p>
        </w:tc>
      </w:tr>
      <w:tr w:rsidR="00196F58" w:rsidRPr="008952A4" w14:paraId="2A963265" w14:textId="77777777" w:rsidTr="00196F58">
        <w:tc>
          <w:tcPr>
            <w:tcW w:w="8978" w:type="dxa"/>
            <w:tcBorders>
              <w:top w:val="nil"/>
              <w:left w:val="nil"/>
              <w:bottom w:val="nil"/>
              <w:right w:val="nil"/>
            </w:tcBorders>
            <w:hideMark/>
          </w:tcPr>
          <w:p w14:paraId="2BCE761E" w14:textId="1E3C0EC1" w:rsidR="00196F58" w:rsidRPr="00816FA9" w:rsidRDefault="00816FA9" w:rsidP="00816FA9">
            <w:pPr>
              <w:spacing w:after="0" w:line="360" w:lineRule="exact"/>
              <w:rPr>
                <w:rFonts w:ascii="Ebrima" w:hAnsi="Ebrima" w:cstheme="minorHAnsi"/>
              </w:rPr>
            </w:pPr>
            <w:r>
              <w:rPr>
                <w:rFonts w:ascii="Ebrima" w:hAnsi="Ebrima" w:cstheme="minorHAnsi"/>
              </w:rPr>
              <w:t xml:space="preserve">           Rodrigo Luiz Camargo Ribeiro</w:t>
            </w:r>
            <w:r w:rsidR="00196F58" w:rsidRPr="008952A4">
              <w:rPr>
                <w:rFonts w:ascii="Ebrima" w:hAnsi="Ebrima" w:cstheme="minorHAnsi"/>
              </w:rPr>
              <w:tab/>
            </w:r>
            <w:r>
              <w:rPr>
                <w:rFonts w:ascii="Ebrima" w:hAnsi="Ebrima" w:cstheme="minorHAnsi"/>
              </w:rPr>
              <w:t xml:space="preserve">                                Julia Bernardi Nunes</w:t>
            </w:r>
            <w:r w:rsidR="00E269BA" w:rsidRPr="008952A4">
              <w:rPr>
                <w:rFonts w:ascii="Ebrima" w:hAnsi="Ebrima" w:cstheme="minorHAnsi"/>
              </w:rPr>
              <w:t xml:space="preserve"> </w:t>
            </w:r>
            <w:r w:rsidR="00E269BA" w:rsidRPr="008952A4">
              <w:rPr>
                <w:rFonts w:ascii="Ebrima" w:hAnsi="Ebrima" w:cstheme="minorHAnsi"/>
              </w:rPr>
              <w:tab/>
            </w:r>
          </w:p>
        </w:tc>
      </w:tr>
      <w:tr w:rsidR="00196F58" w:rsidRPr="008952A4" w14:paraId="383E129C" w14:textId="77777777" w:rsidTr="00196F58">
        <w:tc>
          <w:tcPr>
            <w:tcW w:w="8978" w:type="dxa"/>
            <w:tcBorders>
              <w:top w:val="nil"/>
              <w:left w:val="nil"/>
              <w:bottom w:val="nil"/>
              <w:right w:val="nil"/>
            </w:tcBorders>
            <w:hideMark/>
          </w:tcPr>
          <w:p w14:paraId="5F1809D5" w14:textId="76D2A54C" w:rsidR="00196F58" w:rsidRPr="008952A4" w:rsidRDefault="00816FA9" w:rsidP="00311327">
            <w:pPr>
              <w:pStyle w:val="NormalWeb"/>
              <w:spacing w:before="0" w:beforeAutospacing="0" w:after="0" w:afterAutospacing="0" w:line="360" w:lineRule="exact"/>
              <w:jc w:val="both"/>
              <w:rPr>
                <w:rFonts w:ascii="Ebrima" w:hAnsi="Ebrima" w:cstheme="minorHAnsi"/>
              </w:rPr>
            </w:pPr>
            <w:r>
              <w:rPr>
                <w:rFonts w:ascii="Ebrima" w:hAnsi="Ebrima" w:cstheme="minorHAnsi"/>
              </w:rPr>
              <w:t xml:space="preserve">         </w:t>
            </w:r>
          </w:p>
        </w:tc>
      </w:tr>
      <w:tr w:rsidR="00816FA9" w:rsidRPr="008952A4" w14:paraId="555D8F72" w14:textId="77777777" w:rsidTr="00196F58">
        <w:tc>
          <w:tcPr>
            <w:tcW w:w="8978" w:type="dxa"/>
            <w:tcBorders>
              <w:top w:val="nil"/>
              <w:left w:val="nil"/>
              <w:bottom w:val="nil"/>
              <w:right w:val="nil"/>
            </w:tcBorders>
          </w:tcPr>
          <w:p w14:paraId="1A9B5D78" w14:textId="77777777" w:rsidR="00816FA9" w:rsidRPr="008952A4" w:rsidRDefault="00816FA9" w:rsidP="00311327">
            <w:pPr>
              <w:pStyle w:val="NormalWeb"/>
              <w:spacing w:before="0" w:beforeAutospacing="0" w:after="0" w:afterAutospacing="0" w:line="360" w:lineRule="exact"/>
              <w:jc w:val="both"/>
              <w:rPr>
                <w:rFonts w:ascii="Ebrima" w:hAnsi="Ebrima" w:cstheme="minorHAnsi"/>
              </w:rPr>
            </w:pPr>
          </w:p>
        </w:tc>
      </w:tr>
    </w:tbl>
    <w:p w14:paraId="0643CB8C" w14:textId="77777777" w:rsidR="00F21DF3" w:rsidRPr="008952A4" w:rsidRDefault="00F21DF3" w:rsidP="00B43DA3">
      <w:pPr>
        <w:spacing w:after="0" w:line="360" w:lineRule="exact"/>
        <w:rPr>
          <w:rFonts w:ascii="Ebrima" w:hAnsi="Ebrima" w:cstheme="minorHAnsi"/>
        </w:rPr>
      </w:pPr>
    </w:p>
    <w:p w14:paraId="71E45C79" w14:textId="77777777" w:rsidR="00196F58" w:rsidRPr="008952A4" w:rsidRDefault="00196F58" w:rsidP="00B43DA3">
      <w:pPr>
        <w:spacing w:after="0" w:line="360" w:lineRule="exact"/>
        <w:jc w:val="center"/>
        <w:rPr>
          <w:rFonts w:ascii="Ebrima" w:hAnsi="Ebrima" w:cstheme="minorHAnsi"/>
        </w:rPr>
      </w:pPr>
    </w:p>
    <w:p w14:paraId="60BC8B03" w14:textId="77777777" w:rsidR="00196F58" w:rsidRPr="008952A4" w:rsidRDefault="00196F58" w:rsidP="00B43DA3">
      <w:pPr>
        <w:spacing w:after="0" w:line="360" w:lineRule="exact"/>
        <w:jc w:val="center"/>
        <w:rPr>
          <w:rFonts w:ascii="Ebrima" w:hAnsi="Ebrima" w:cstheme="minorHAnsi"/>
        </w:rPr>
      </w:pPr>
    </w:p>
    <w:tbl>
      <w:tblPr>
        <w:tblW w:w="0" w:type="auto"/>
        <w:tblBorders>
          <w:top w:val="single" w:sz="4" w:space="0" w:color="auto"/>
        </w:tblBorders>
        <w:tblLook w:val="01E0" w:firstRow="1" w:lastRow="1" w:firstColumn="1" w:lastColumn="1" w:noHBand="0" w:noVBand="0"/>
      </w:tblPr>
      <w:tblGrid>
        <w:gridCol w:w="8504"/>
      </w:tblGrid>
      <w:tr w:rsidR="00196F58" w:rsidRPr="008952A4" w14:paraId="04784BC8" w14:textId="77777777" w:rsidTr="00196F58">
        <w:tc>
          <w:tcPr>
            <w:tcW w:w="8978" w:type="dxa"/>
            <w:tcBorders>
              <w:top w:val="single" w:sz="4" w:space="0" w:color="auto"/>
              <w:left w:val="nil"/>
              <w:bottom w:val="nil"/>
              <w:right w:val="nil"/>
            </w:tcBorders>
            <w:hideMark/>
          </w:tcPr>
          <w:p w14:paraId="3C2DD213" w14:textId="2F5D1128" w:rsidR="00196F58" w:rsidRPr="008952A4" w:rsidRDefault="001B0B47" w:rsidP="00B43DA3">
            <w:pPr>
              <w:spacing w:after="0" w:line="360" w:lineRule="exact"/>
              <w:ind w:left="180"/>
              <w:jc w:val="center"/>
              <w:rPr>
                <w:rFonts w:ascii="Ebrima" w:hAnsi="Ebrima" w:cstheme="minorHAnsi"/>
                <w:b/>
              </w:rPr>
            </w:pPr>
            <w:r>
              <w:rPr>
                <w:rFonts w:ascii="Ebrima" w:hAnsi="Ebrima" w:cstheme="minorHAnsi"/>
                <w:b/>
                <w:bCs/>
              </w:rPr>
              <w:t>SIMPLIFIC PAVARINI</w:t>
            </w:r>
            <w:r w:rsidR="00196F58" w:rsidRPr="008952A4">
              <w:rPr>
                <w:rFonts w:ascii="Ebrima" w:hAnsi="Ebrima" w:cstheme="minorHAnsi"/>
                <w:b/>
                <w:bCs/>
              </w:rPr>
              <w:t xml:space="preserve"> DISTRIBUIDORA DE TÍTULOS E VALORES MOBILIÁRIOS</w:t>
            </w:r>
            <w:r>
              <w:rPr>
                <w:rFonts w:ascii="Ebrima" w:hAnsi="Ebrima" w:cstheme="minorHAnsi"/>
                <w:b/>
                <w:bCs/>
              </w:rPr>
              <w:t xml:space="preserve"> LTDA.</w:t>
            </w:r>
          </w:p>
          <w:p w14:paraId="44E0F087" w14:textId="77777777" w:rsidR="00196F58" w:rsidRPr="008952A4" w:rsidRDefault="00196F58" w:rsidP="00B43DA3">
            <w:pPr>
              <w:spacing w:after="0" w:line="360" w:lineRule="exact"/>
              <w:ind w:left="180"/>
              <w:jc w:val="center"/>
              <w:rPr>
                <w:rFonts w:ascii="Ebrima" w:hAnsi="Ebrima" w:cstheme="minorHAnsi"/>
                <w:i/>
              </w:rPr>
            </w:pPr>
            <w:r w:rsidRPr="008952A4">
              <w:rPr>
                <w:rFonts w:ascii="Ebrima" w:hAnsi="Ebrima" w:cstheme="minorHAnsi"/>
                <w:i/>
              </w:rPr>
              <w:t>Agente Fiduciário</w:t>
            </w:r>
          </w:p>
        </w:tc>
      </w:tr>
      <w:tr w:rsidR="00196F58" w:rsidRPr="008952A4" w14:paraId="13098A43" w14:textId="77777777" w:rsidTr="00196F58">
        <w:tc>
          <w:tcPr>
            <w:tcW w:w="8978" w:type="dxa"/>
            <w:tcBorders>
              <w:top w:val="nil"/>
              <w:left w:val="nil"/>
              <w:bottom w:val="nil"/>
              <w:right w:val="nil"/>
            </w:tcBorders>
            <w:hideMark/>
          </w:tcPr>
          <w:p w14:paraId="15FFD7E1" w14:textId="4AF7721E" w:rsidR="00196F58" w:rsidRPr="008952A4" w:rsidRDefault="00816FA9" w:rsidP="00B43DA3">
            <w:pPr>
              <w:spacing w:after="0" w:line="360" w:lineRule="exact"/>
              <w:jc w:val="center"/>
              <w:rPr>
                <w:rFonts w:ascii="Ebrima" w:hAnsi="Ebrima" w:cstheme="minorHAnsi"/>
                <w:lang w:val="en-US"/>
              </w:rPr>
            </w:pPr>
            <w:r>
              <w:rPr>
                <w:rFonts w:ascii="Ebrima" w:hAnsi="Ebrima" w:cstheme="minorHAnsi"/>
              </w:rPr>
              <w:t xml:space="preserve">       Matheus Gomes Faria</w:t>
            </w:r>
            <w:r w:rsidR="00196F58" w:rsidRPr="008952A4">
              <w:rPr>
                <w:rFonts w:ascii="Ebrima" w:hAnsi="Ebrima" w:cstheme="minorHAnsi"/>
              </w:rPr>
              <w:tab/>
            </w:r>
          </w:p>
        </w:tc>
      </w:tr>
      <w:tr w:rsidR="00196F58" w:rsidRPr="008952A4" w14:paraId="4948DF27" w14:textId="77777777" w:rsidTr="00196F58">
        <w:tc>
          <w:tcPr>
            <w:tcW w:w="8978" w:type="dxa"/>
            <w:tcBorders>
              <w:top w:val="nil"/>
              <w:left w:val="nil"/>
              <w:bottom w:val="nil"/>
              <w:right w:val="nil"/>
            </w:tcBorders>
            <w:hideMark/>
          </w:tcPr>
          <w:p w14:paraId="7009F6AB" w14:textId="29320931" w:rsidR="00196F58" w:rsidRPr="008952A4" w:rsidRDefault="00196F58" w:rsidP="00B43DA3">
            <w:pPr>
              <w:pStyle w:val="NormalWeb"/>
              <w:spacing w:before="0" w:beforeAutospacing="0" w:after="0" w:afterAutospacing="0" w:line="360" w:lineRule="exact"/>
              <w:jc w:val="center"/>
              <w:rPr>
                <w:rFonts w:ascii="Ebrima" w:hAnsi="Ebrima" w:cstheme="minorHAnsi"/>
              </w:rPr>
            </w:pPr>
            <w:r w:rsidRPr="008952A4">
              <w:rPr>
                <w:rFonts w:ascii="Ebrima" w:hAnsi="Ebrima" w:cstheme="minorHAnsi"/>
              </w:rPr>
              <w:tab/>
            </w:r>
            <w:r w:rsidRPr="008952A4">
              <w:rPr>
                <w:rFonts w:ascii="Ebrima" w:hAnsi="Ebrima" w:cstheme="minorHAnsi"/>
              </w:rPr>
              <w:tab/>
            </w:r>
            <w:r w:rsidRPr="008952A4">
              <w:rPr>
                <w:rFonts w:ascii="Ebrima" w:hAnsi="Ebrima" w:cstheme="minorHAnsi"/>
              </w:rPr>
              <w:tab/>
            </w:r>
            <w:r w:rsidRPr="008952A4">
              <w:rPr>
                <w:rFonts w:ascii="Ebrima" w:hAnsi="Ebrima" w:cstheme="minorHAnsi"/>
              </w:rPr>
              <w:tab/>
            </w:r>
          </w:p>
        </w:tc>
      </w:tr>
    </w:tbl>
    <w:p w14:paraId="0BA5BDB4" w14:textId="733EA76B" w:rsidR="00805E99" w:rsidRPr="008952A4" w:rsidRDefault="00805E99" w:rsidP="00B43DA3">
      <w:pPr>
        <w:spacing w:after="0" w:line="360" w:lineRule="exact"/>
        <w:jc w:val="center"/>
        <w:rPr>
          <w:rFonts w:ascii="Ebrima" w:hAnsi="Ebrima" w:cstheme="minorHAnsi"/>
          <w:b/>
          <w:bCs/>
        </w:rPr>
      </w:pPr>
    </w:p>
    <w:p w14:paraId="45A9A2EA" w14:textId="77777777" w:rsidR="00805E99" w:rsidRPr="008952A4" w:rsidRDefault="00805E99" w:rsidP="00DB52CA">
      <w:pPr>
        <w:spacing w:after="0" w:line="360" w:lineRule="exact"/>
        <w:rPr>
          <w:rFonts w:ascii="Ebrima" w:hAnsi="Ebrima"/>
          <w:b/>
        </w:rPr>
      </w:pPr>
      <w:r w:rsidRPr="008952A4">
        <w:rPr>
          <w:rFonts w:ascii="Ebrima" w:hAnsi="Ebrima"/>
          <w:b/>
        </w:rPr>
        <w:br w:type="page"/>
      </w:r>
    </w:p>
    <w:p w14:paraId="17DBCC58" w14:textId="0F8C4A9A" w:rsidR="00805E99" w:rsidRPr="008952A4" w:rsidRDefault="00805E99" w:rsidP="00DB3F5C">
      <w:pPr>
        <w:spacing w:after="0" w:line="360" w:lineRule="exact"/>
        <w:ind w:left="180"/>
        <w:jc w:val="center"/>
        <w:rPr>
          <w:rFonts w:ascii="Ebrima" w:hAnsi="Ebrima" w:cstheme="minorHAnsi"/>
          <w:b/>
          <w:bCs/>
        </w:rPr>
      </w:pPr>
      <w:r w:rsidRPr="008952A4">
        <w:rPr>
          <w:rFonts w:ascii="Ebrima" w:hAnsi="Ebrima" w:cstheme="minorHAnsi"/>
          <w:i/>
        </w:rPr>
        <w:lastRenderedPageBreak/>
        <w:t>(Lista de Presença da Ata da Assembleia Geral Extraordinária dos Titulares de Certificados de Recebíveis Imobiliários da</w:t>
      </w:r>
      <w:r w:rsidR="00311327">
        <w:rPr>
          <w:rFonts w:ascii="Ebrima" w:hAnsi="Ebrima" w:cstheme="minorHAnsi"/>
          <w:i/>
        </w:rPr>
        <w:t>s</w:t>
      </w:r>
      <w:r w:rsidRPr="008952A4">
        <w:rPr>
          <w:rFonts w:ascii="Ebrima" w:hAnsi="Ebrima" w:cstheme="minorHAnsi"/>
          <w:i/>
        </w:rPr>
        <w:t xml:space="preserve"> </w:t>
      </w:r>
      <w:r w:rsidR="00311327" w:rsidRPr="008952A4">
        <w:rPr>
          <w:rFonts w:ascii="Ebrima" w:hAnsi="Ebrima" w:cs="Arial"/>
          <w:i/>
          <w:iCs/>
          <w:color w:val="000000"/>
        </w:rPr>
        <w:t>449ª, 450ª, 451ª, 452ª, 453ª, 454ª, 455ª e 456ª</w:t>
      </w:r>
      <w:r w:rsidR="00311327" w:rsidRPr="008952A4" w:rsidDel="00311327">
        <w:rPr>
          <w:rFonts w:ascii="Ebrima" w:hAnsi="Ebrima" w:cstheme="minorHAnsi"/>
          <w:i/>
        </w:rPr>
        <w:t xml:space="preserve"> </w:t>
      </w:r>
      <w:r w:rsidRPr="008952A4">
        <w:rPr>
          <w:rFonts w:ascii="Ebrima" w:hAnsi="Ebrima" w:cstheme="minorHAnsi"/>
          <w:i/>
        </w:rPr>
        <w:t>Série</w:t>
      </w:r>
      <w:r w:rsidR="00311327">
        <w:rPr>
          <w:rFonts w:ascii="Ebrima" w:hAnsi="Ebrima" w:cstheme="minorHAnsi"/>
          <w:i/>
        </w:rPr>
        <w:t>s</w:t>
      </w:r>
      <w:r w:rsidRPr="008952A4">
        <w:rPr>
          <w:rFonts w:ascii="Ebrima" w:hAnsi="Ebrima" w:cstheme="minorHAnsi"/>
          <w:i/>
        </w:rPr>
        <w:t xml:space="preserve"> da </w:t>
      </w:r>
      <w:r w:rsidR="00311327">
        <w:rPr>
          <w:rFonts w:ascii="Ebrima" w:hAnsi="Ebrima" w:cstheme="minorHAnsi"/>
          <w:i/>
        </w:rPr>
        <w:t>1</w:t>
      </w:r>
      <w:r w:rsidR="00311327" w:rsidRPr="008952A4">
        <w:rPr>
          <w:rFonts w:ascii="Ebrima" w:hAnsi="Ebrima" w:cstheme="minorHAnsi"/>
          <w:i/>
        </w:rPr>
        <w:t xml:space="preserve">ª </w:t>
      </w:r>
      <w:r w:rsidRPr="008952A4">
        <w:rPr>
          <w:rFonts w:ascii="Ebrima" w:hAnsi="Ebrima" w:cstheme="minorHAnsi"/>
          <w:i/>
        </w:rPr>
        <w:t xml:space="preserve">Emissão da </w:t>
      </w:r>
      <w:r w:rsidR="00311327">
        <w:rPr>
          <w:rFonts w:ascii="Ebrima" w:hAnsi="Ebrima" w:cstheme="minorHAnsi"/>
          <w:i/>
        </w:rPr>
        <w:t xml:space="preserve">Forte </w:t>
      </w:r>
      <w:r w:rsidRPr="008952A4">
        <w:rPr>
          <w:rFonts w:ascii="Ebrima" w:hAnsi="Ebrima" w:cstheme="minorHAnsi"/>
          <w:i/>
        </w:rPr>
        <w:t xml:space="preserve">Securitizadora S.A, realizada em </w:t>
      </w:r>
      <w:r w:rsidR="00D47B6E">
        <w:rPr>
          <w:rFonts w:ascii="Ebrima" w:hAnsi="Ebrima" w:cstheme="minorHAnsi"/>
          <w:i/>
          <w:iCs/>
        </w:rPr>
        <w:t>24</w:t>
      </w:r>
      <w:r w:rsidR="00255603">
        <w:rPr>
          <w:rFonts w:ascii="Ebrima" w:hAnsi="Ebrima" w:cstheme="minorHAnsi"/>
          <w:i/>
          <w:iCs/>
        </w:rPr>
        <w:t xml:space="preserve"> </w:t>
      </w:r>
      <w:r w:rsidR="00311327">
        <w:rPr>
          <w:rFonts w:ascii="Ebrima" w:hAnsi="Ebrima" w:cstheme="minorHAnsi"/>
          <w:i/>
          <w:iCs/>
        </w:rPr>
        <w:t>de junho de 2021</w:t>
      </w:r>
      <w:r w:rsidRPr="008952A4">
        <w:rPr>
          <w:rFonts w:ascii="Ebrima" w:hAnsi="Ebrima" w:cstheme="minorHAnsi"/>
        </w:rPr>
        <w:t>.)</w:t>
      </w:r>
      <w:r w:rsidRPr="008952A4">
        <w:rPr>
          <w:rFonts w:ascii="Ebrima" w:hAnsi="Ebrima" w:cstheme="minorHAnsi"/>
          <w:b/>
          <w:bCs/>
        </w:rPr>
        <w:t xml:space="preserve"> </w:t>
      </w:r>
    </w:p>
    <w:p w14:paraId="663AFD92" w14:textId="21472B2A" w:rsidR="00805E99" w:rsidRPr="008952A4" w:rsidRDefault="00805E99" w:rsidP="00DB3F5C">
      <w:pPr>
        <w:spacing w:after="0" w:line="360" w:lineRule="exact"/>
        <w:jc w:val="center"/>
        <w:rPr>
          <w:rFonts w:ascii="Ebrima" w:hAnsi="Ebrima" w:cstheme="minorHAnsi"/>
        </w:rPr>
      </w:pPr>
    </w:p>
    <w:p w14:paraId="001EAD53" w14:textId="77777777" w:rsidR="00805E99" w:rsidRPr="008952A4" w:rsidRDefault="00805E99" w:rsidP="00DB3F5C">
      <w:pPr>
        <w:spacing w:after="0" w:line="360" w:lineRule="exact"/>
        <w:jc w:val="center"/>
        <w:rPr>
          <w:rFonts w:ascii="Ebrima" w:hAnsi="Ebrima" w:cstheme="minorHAnsi"/>
          <w:b/>
          <w:bCs/>
        </w:rPr>
      </w:pPr>
    </w:p>
    <w:p w14:paraId="33EBF01E" w14:textId="77777777" w:rsidR="00805E99" w:rsidRPr="008952A4" w:rsidRDefault="00805E99" w:rsidP="00DB3F5C">
      <w:pPr>
        <w:spacing w:after="0" w:line="360" w:lineRule="exact"/>
        <w:jc w:val="center"/>
        <w:rPr>
          <w:rFonts w:ascii="Ebrima" w:hAnsi="Ebrima" w:cstheme="minorHAnsi"/>
          <w:b/>
          <w:bCs/>
        </w:rPr>
      </w:pPr>
    </w:p>
    <w:tbl>
      <w:tblPr>
        <w:tblStyle w:val="TableGrid"/>
        <w:tblW w:w="0" w:type="auto"/>
        <w:tblLook w:val="04A0" w:firstRow="1" w:lastRow="0" w:firstColumn="1" w:lastColumn="0" w:noHBand="0" w:noVBand="1"/>
      </w:tblPr>
      <w:tblGrid>
        <w:gridCol w:w="3397"/>
        <w:gridCol w:w="1985"/>
        <w:gridCol w:w="3112"/>
      </w:tblGrid>
      <w:tr w:rsidR="00311327" w:rsidRPr="00311327" w14:paraId="3D82DFBC" w14:textId="097F3E66" w:rsidTr="0031132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52E5FBD" w14:textId="4948CAE7" w:rsidR="00311327" w:rsidRPr="00311327" w:rsidRDefault="00311327" w:rsidP="00B43DA3">
            <w:pPr>
              <w:spacing w:line="360" w:lineRule="exact"/>
              <w:jc w:val="center"/>
              <w:rPr>
                <w:rFonts w:ascii="Ebrima" w:hAnsi="Ebrima" w:cstheme="minorHAnsi"/>
                <w:sz w:val="18"/>
                <w:szCs w:val="18"/>
              </w:rPr>
            </w:pPr>
            <w:r w:rsidRPr="00311327">
              <w:rPr>
                <w:rFonts w:ascii="Ebrima" w:hAnsi="Ebrima" w:cstheme="minorHAnsi"/>
                <w:sz w:val="18"/>
                <w:szCs w:val="18"/>
              </w:rPr>
              <w:t xml:space="preserve">INVESTIDOR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F1B8324" w14:textId="389BBD64" w:rsidR="00311327" w:rsidRPr="00311327" w:rsidRDefault="00311327" w:rsidP="00B43DA3">
            <w:pPr>
              <w:spacing w:line="360" w:lineRule="exact"/>
              <w:jc w:val="center"/>
              <w:rPr>
                <w:rFonts w:ascii="Ebrima" w:hAnsi="Ebrima" w:cstheme="minorHAnsi"/>
                <w:sz w:val="18"/>
                <w:szCs w:val="18"/>
              </w:rPr>
            </w:pPr>
            <w:r w:rsidRPr="00311327">
              <w:rPr>
                <w:rFonts w:ascii="Ebrima" w:hAnsi="Ebrima" w:cstheme="minorHAnsi"/>
                <w:sz w:val="18"/>
                <w:szCs w:val="18"/>
              </w:rPr>
              <w:t>CNPJ/ME</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99004" w14:textId="37E98E49" w:rsidR="00311327" w:rsidRPr="00311327" w:rsidRDefault="00311327" w:rsidP="00B43DA3">
            <w:pPr>
              <w:spacing w:line="360" w:lineRule="exact"/>
              <w:jc w:val="center"/>
              <w:rPr>
                <w:rFonts w:ascii="Ebrima" w:hAnsi="Ebrima" w:cstheme="minorHAnsi"/>
                <w:sz w:val="18"/>
                <w:szCs w:val="18"/>
              </w:rPr>
            </w:pPr>
            <w:r>
              <w:rPr>
                <w:rFonts w:ascii="Ebrima" w:hAnsi="Ebrima" w:cstheme="minorHAnsi"/>
                <w:sz w:val="18"/>
                <w:szCs w:val="18"/>
              </w:rPr>
              <w:t>REPRESENTADO POR</w:t>
            </w:r>
          </w:p>
        </w:tc>
      </w:tr>
      <w:tr w:rsidR="00311327" w:rsidRPr="004A0C45" w14:paraId="0EC75C5B"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noWrap/>
            <w:hideMark/>
          </w:tcPr>
          <w:p w14:paraId="57DCC0C6" w14:textId="1642ECB8" w:rsidR="00311327"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HECTARE CE FUNDO DE INVESTIMENTO IMOBILIARIO</w:t>
            </w:r>
          </w:p>
        </w:tc>
        <w:tc>
          <w:tcPr>
            <w:tcW w:w="1985" w:type="dxa"/>
            <w:tcBorders>
              <w:top w:val="single" w:sz="4" w:space="0" w:color="auto"/>
              <w:left w:val="single" w:sz="4" w:space="0" w:color="auto"/>
              <w:bottom w:val="single" w:sz="4" w:space="0" w:color="auto"/>
              <w:right w:val="single" w:sz="4" w:space="0" w:color="auto"/>
            </w:tcBorders>
            <w:noWrap/>
            <w:hideMark/>
          </w:tcPr>
          <w:p w14:paraId="4ADC4A30" w14:textId="186C1CE2" w:rsidR="00311327"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30.248.180/0001-96</w:t>
            </w:r>
          </w:p>
        </w:tc>
        <w:tc>
          <w:tcPr>
            <w:tcW w:w="3112" w:type="dxa"/>
            <w:tcBorders>
              <w:top w:val="single" w:sz="4" w:space="0" w:color="auto"/>
              <w:left w:val="single" w:sz="4" w:space="0" w:color="auto"/>
              <w:bottom w:val="single" w:sz="4" w:space="0" w:color="auto"/>
              <w:right w:val="single" w:sz="4" w:space="0" w:color="auto"/>
            </w:tcBorders>
          </w:tcPr>
          <w:p w14:paraId="0017009D" w14:textId="77777777" w:rsidR="00311327" w:rsidRDefault="00311327" w:rsidP="001A069E">
            <w:pPr>
              <w:spacing w:line="360" w:lineRule="exact"/>
              <w:jc w:val="center"/>
              <w:rPr>
                <w:rFonts w:ascii="Ebrima" w:hAnsi="Ebrima" w:cstheme="minorHAnsi"/>
                <w:sz w:val="18"/>
                <w:szCs w:val="18"/>
              </w:rPr>
            </w:pPr>
            <w:r w:rsidRPr="004A0C45">
              <w:rPr>
                <w:rFonts w:ascii="Ebrima" w:hAnsi="Ebrima" w:cstheme="minorHAnsi"/>
                <w:sz w:val="18"/>
                <w:szCs w:val="18"/>
                <w:highlight w:val="yellow"/>
              </w:rPr>
              <w:t>[•]</w:t>
            </w:r>
          </w:p>
          <w:p w14:paraId="0D7F2D1A" w14:textId="77777777" w:rsidR="00311327" w:rsidRDefault="00311327" w:rsidP="001A069E">
            <w:pPr>
              <w:spacing w:line="360" w:lineRule="exact"/>
              <w:rPr>
                <w:rFonts w:ascii="Ebrima" w:hAnsi="Ebrima" w:cstheme="minorHAnsi"/>
                <w:sz w:val="18"/>
                <w:szCs w:val="18"/>
              </w:rPr>
            </w:pPr>
          </w:p>
          <w:p w14:paraId="62F1FC69" w14:textId="77777777" w:rsidR="00311327" w:rsidRDefault="00311327" w:rsidP="001A069E">
            <w:pPr>
              <w:spacing w:line="360" w:lineRule="exact"/>
              <w:rPr>
                <w:rFonts w:ascii="Ebrima" w:hAnsi="Ebrima" w:cstheme="minorHAnsi"/>
                <w:sz w:val="18"/>
                <w:szCs w:val="18"/>
              </w:rPr>
            </w:pPr>
            <w:r>
              <w:rPr>
                <w:rFonts w:ascii="Ebrima" w:hAnsi="Ebrima" w:cstheme="minorHAnsi"/>
                <w:sz w:val="18"/>
                <w:szCs w:val="18"/>
              </w:rPr>
              <w:t>Assinatura:</w:t>
            </w:r>
          </w:p>
          <w:p w14:paraId="786D37F4" w14:textId="77777777" w:rsidR="00311327" w:rsidRDefault="00311327" w:rsidP="001A069E">
            <w:pPr>
              <w:spacing w:line="360" w:lineRule="exact"/>
              <w:rPr>
                <w:rFonts w:ascii="Ebrima" w:hAnsi="Ebrima" w:cstheme="minorHAnsi"/>
                <w:sz w:val="18"/>
                <w:szCs w:val="18"/>
              </w:rPr>
            </w:pPr>
          </w:p>
          <w:p w14:paraId="11088447" w14:textId="77777777" w:rsidR="00311327" w:rsidRPr="004A0C45" w:rsidRDefault="00311327" w:rsidP="001A069E">
            <w:pPr>
              <w:spacing w:line="360" w:lineRule="exact"/>
              <w:rPr>
                <w:rFonts w:ascii="Ebrima" w:hAnsi="Ebrima" w:cstheme="minorHAnsi"/>
                <w:sz w:val="18"/>
                <w:szCs w:val="18"/>
              </w:rPr>
            </w:pPr>
            <w:r>
              <w:rPr>
                <w:rFonts w:ascii="Ebrima" w:hAnsi="Ebrima" w:cstheme="minorHAnsi"/>
                <w:sz w:val="18"/>
                <w:szCs w:val="18"/>
              </w:rPr>
              <w:t xml:space="preserve"> </w:t>
            </w:r>
          </w:p>
        </w:tc>
      </w:tr>
    </w:tbl>
    <w:p w14:paraId="264E1562" w14:textId="77777777" w:rsidR="00805E99" w:rsidRPr="008952A4" w:rsidRDefault="00805E99" w:rsidP="00B43DA3">
      <w:pPr>
        <w:spacing w:after="0" w:line="360" w:lineRule="exact"/>
        <w:rPr>
          <w:rFonts w:ascii="Ebrima" w:hAnsi="Ebrima" w:cstheme="minorHAnsi"/>
          <w:b/>
          <w:bCs/>
          <w:highlight w:val="yellow"/>
        </w:rPr>
      </w:pPr>
      <w:r w:rsidRPr="008952A4">
        <w:rPr>
          <w:rFonts w:ascii="Ebrima" w:hAnsi="Ebrima" w:cstheme="minorHAnsi"/>
          <w:b/>
          <w:bCs/>
          <w:highlight w:val="yellow"/>
        </w:rPr>
        <w:br w:type="page"/>
      </w:r>
    </w:p>
    <w:p w14:paraId="43546781" w14:textId="77777777" w:rsidR="003B5C26" w:rsidRPr="008952A4" w:rsidRDefault="003B5C26" w:rsidP="003B5C26">
      <w:pPr>
        <w:spacing w:after="0" w:line="360" w:lineRule="exact"/>
        <w:ind w:left="180"/>
        <w:jc w:val="center"/>
        <w:rPr>
          <w:rFonts w:ascii="Ebrima" w:hAnsi="Ebrima" w:cstheme="minorHAnsi"/>
          <w:b/>
          <w:bCs/>
        </w:rPr>
      </w:pPr>
      <w:r w:rsidRPr="008952A4">
        <w:rPr>
          <w:rFonts w:ascii="Ebrima" w:hAnsi="Ebrima" w:cstheme="minorHAnsi"/>
          <w:i/>
        </w:rPr>
        <w:lastRenderedPageBreak/>
        <w:t>(Lista de Presença da Ata da Assembleia Geral Extraordinária dos Titulares de Certificados de Recebíveis Imobiliários da</w:t>
      </w:r>
      <w:r>
        <w:rPr>
          <w:rFonts w:ascii="Ebrima" w:hAnsi="Ebrima" w:cstheme="minorHAnsi"/>
          <w:i/>
        </w:rPr>
        <w:t>s</w:t>
      </w:r>
      <w:r w:rsidRPr="008952A4">
        <w:rPr>
          <w:rFonts w:ascii="Ebrima" w:hAnsi="Ebrima" w:cstheme="minorHAnsi"/>
          <w:i/>
        </w:rPr>
        <w:t xml:space="preserve"> </w:t>
      </w:r>
      <w:r w:rsidRPr="008952A4">
        <w:rPr>
          <w:rFonts w:ascii="Ebrima" w:hAnsi="Ebrima" w:cs="Arial"/>
          <w:i/>
          <w:iCs/>
          <w:color w:val="000000"/>
        </w:rPr>
        <w:t>449ª, 450ª, 451ª, 452ª, 453ª, 454ª, 455ª e 456ª</w:t>
      </w:r>
      <w:r w:rsidRPr="008952A4" w:rsidDel="00311327">
        <w:rPr>
          <w:rFonts w:ascii="Ebrima" w:hAnsi="Ebrima" w:cstheme="minorHAnsi"/>
          <w:i/>
        </w:rPr>
        <w:t xml:space="preserve"> </w:t>
      </w:r>
      <w:r w:rsidRPr="008952A4">
        <w:rPr>
          <w:rFonts w:ascii="Ebrima" w:hAnsi="Ebrima" w:cstheme="minorHAnsi"/>
          <w:i/>
        </w:rPr>
        <w:t>Série</w:t>
      </w:r>
      <w:r>
        <w:rPr>
          <w:rFonts w:ascii="Ebrima" w:hAnsi="Ebrima" w:cstheme="minorHAnsi"/>
          <w:i/>
        </w:rPr>
        <w:t>s</w:t>
      </w:r>
      <w:r w:rsidRPr="008952A4">
        <w:rPr>
          <w:rFonts w:ascii="Ebrima" w:hAnsi="Ebrima" w:cstheme="minorHAnsi"/>
          <w:i/>
        </w:rPr>
        <w:t xml:space="preserve"> da </w:t>
      </w:r>
      <w:r>
        <w:rPr>
          <w:rFonts w:ascii="Ebrima" w:hAnsi="Ebrima" w:cstheme="minorHAnsi"/>
          <w:i/>
        </w:rPr>
        <w:t>1</w:t>
      </w:r>
      <w:r w:rsidRPr="008952A4">
        <w:rPr>
          <w:rFonts w:ascii="Ebrima" w:hAnsi="Ebrima" w:cstheme="minorHAnsi"/>
          <w:i/>
        </w:rPr>
        <w:t xml:space="preserve">ª Emissão da </w:t>
      </w:r>
      <w:r>
        <w:rPr>
          <w:rFonts w:ascii="Ebrima" w:hAnsi="Ebrima" w:cstheme="minorHAnsi"/>
          <w:i/>
        </w:rPr>
        <w:t xml:space="preserve">Forte </w:t>
      </w:r>
      <w:r w:rsidRPr="008952A4">
        <w:rPr>
          <w:rFonts w:ascii="Ebrima" w:hAnsi="Ebrima" w:cstheme="minorHAnsi"/>
          <w:i/>
        </w:rPr>
        <w:t xml:space="preserve">Securitizadora S.A, realizada em </w:t>
      </w:r>
      <w:r>
        <w:rPr>
          <w:rFonts w:ascii="Ebrima" w:hAnsi="Ebrima" w:cstheme="minorHAnsi"/>
          <w:i/>
          <w:iCs/>
        </w:rPr>
        <w:t>24 de junho de 2021</w:t>
      </w:r>
      <w:r w:rsidRPr="008952A4">
        <w:rPr>
          <w:rFonts w:ascii="Ebrima" w:hAnsi="Ebrima" w:cstheme="minorHAnsi"/>
        </w:rPr>
        <w:t>.)</w:t>
      </w:r>
      <w:r w:rsidRPr="008952A4">
        <w:rPr>
          <w:rFonts w:ascii="Ebrima" w:hAnsi="Ebrima" w:cstheme="minorHAnsi"/>
          <w:b/>
          <w:bCs/>
        </w:rPr>
        <w:t xml:space="preserve"> </w:t>
      </w:r>
    </w:p>
    <w:p w14:paraId="18138746" w14:textId="77777777" w:rsidR="003B5C26" w:rsidRPr="008952A4" w:rsidRDefault="003B5C26" w:rsidP="003B5C26">
      <w:pPr>
        <w:spacing w:after="0" w:line="360" w:lineRule="exact"/>
        <w:jc w:val="center"/>
        <w:rPr>
          <w:rFonts w:ascii="Ebrima" w:hAnsi="Ebrima" w:cstheme="minorHAnsi"/>
        </w:rPr>
      </w:pPr>
    </w:p>
    <w:p w14:paraId="40393FE0" w14:textId="77777777" w:rsidR="003B5C26" w:rsidRPr="008952A4" w:rsidRDefault="003B5C26" w:rsidP="003B5C26">
      <w:pPr>
        <w:spacing w:after="0" w:line="360" w:lineRule="exact"/>
        <w:jc w:val="center"/>
        <w:rPr>
          <w:rFonts w:ascii="Ebrima" w:hAnsi="Ebrima" w:cstheme="minorHAnsi"/>
          <w:b/>
          <w:bCs/>
        </w:rPr>
      </w:pPr>
    </w:p>
    <w:p w14:paraId="6F545E19" w14:textId="77777777" w:rsidR="003B5C26" w:rsidRPr="008952A4" w:rsidRDefault="003B5C26" w:rsidP="003B5C26">
      <w:pPr>
        <w:spacing w:after="0" w:line="360" w:lineRule="exact"/>
        <w:jc w:val="center"/>
        <w:rPr>
          <w:rFonts w:ascii="Ebrima" w:hAnsi="Ebrima" w:cstheme="minorHAnsi"/>
          <w:b/>
          <w:bCs/>
        </w:rPr>
      </w:pPr>
    </w:p>
    <w:tbl>
      <w:tblPr>
        <w:tblStyle w:val="TableGrid"/>
        <w:tblW w:w="0" w:type="auto"/>
        <w:tblLook w:val="04A0" w:firstRow="1" w:lastRow="0" w:firstColumn="1" w:lastColumn="0" w:noHBand="0" w:noVBand="1"/>
      </w:tblPr>
      <w:tblGrid>
        <w:gridCol w:w="3397"/>
        <w:gridCol w:w="1985"/>
        <w:gridCol w:w="3112"/>
      </w:tblGrid>
      <w:tr w:rsidR="003B5C26" w:rsidRPr="00311327" w14:paraId="53BF789C"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2AACA3D" w14:textId="77777777" w:rsidR="003B5C26" w:rsidRPr="00311327" w:rsidRDefault="003B5C26" w:rsidP="001A069E">
            <w:pPr>
              <w:spacing w:line="360" w:lineRule="exact"/>
              <w:jc w:val="center"/>
              <w:rPr>
                <w:rFonts w:ascii="Ebrima" w:hAnsi="Ebrima" w:cstheme="minorHAnsi"/>
                <w:sz w:val="18"/>
                <w:szCs w:val="18"/>
              </w:rPr>
            </w:pPr>
            <w:r w:rsidRPr="00311327">
              <w:rPr>
                <w:rFonts w:ascii="Ebrima" w:hAnsi="Ebrima" w:cstheme="minorHAnsi"/>
                <w:sz w:val="18"/>
                <w:szCs w:val="18"/>
              </w:rPr>
              <w:t xml:space="preserve">INVESTIDOR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D1D4207" w14:textId="77777777" w:rsidR="003B5C26" w:rsidRPr="00311327" w:rsidRDefault="003B5C26" w:rsidP="001A069E">
            <w:pPr>
              <w:spacing w:line="360" w:lineRule="exact"/>
              <w:jc w:val="center"/>
              <w:rPr>
                <w:rFonts w:ascii="Ebrima" w:hAnsi="Ebrima" w:cstheme="minorHAnsi"/>
                <w:sz w:val="18"/>
                <w:szCs w:val="18"/>
              </w:rPr>
            </w:pPr>
            <w:r w:rsidRPr="00311327">
              <w:rPr>
                <w:rFonts w:ascii="Ebrima" w:hAnsi="Ebrima" w:cstheme="minorHAnsi"/>
                <w:sz w:val="18"/>
                <w:szCs w:val="18"/>
              </w:rPr>
              <w:t>CNPJ/ME</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567" w14:textId="77777777" w:rsidR="003B5C26" w:rsidRPr="00311327" w:rsidRDefault="003B5C26" w:rsidP="001A069E">
            <w:pPr>
              <w:spacing w:line="360" w:lineRule="exact"/>
              <w:jc w:val="center"/>
              <w:rPr>
                <w:rFonts w:ascii="Ebrima" w:hAnsi="Ebrima" w:cstheme="minorHAnsi"/>
                <w:sz w:val="18"/>
                <w:szCs w:val="18"/>
              </w:rPr>
            </w:pPr>
            <w:r>
              <w:rPr>
                <w:rFonts w:ascii="Ebrima" w:hAnsi="Ebrima" w:cstheme="minorHAnsi"/>
                <w:sz w:val="18"/>
                <w:szCs w:val="18"/>
              </w:rPr>
              <w:t>REPRESENTADO POR</w:t>
            </w:r>
          </w:p>
        </w:tc>
      </w:tr>
      <w:tr w:rsidR="003B5C26" w:rsidRPr="004A0C45" w14:paraId="5E9BB2A7"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noWrap/>
            <w:hideMark/>
          </w:tcPr>
          <w:p w14:paraId="7382CA7E" w14:textId="05DE95FC" w:rsidR="003B5C26"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DEVANT RECEBIVEIS IMOBILIARIOS FUNDO DE INVESTIMENTO IMOBILIARIO</w:t>
            </w:r>
          </w:p>
        </w:tc>
        <w:tc>
          <w:tcPr>
            <w:tcW w:w="1985" w:type="dxa"/>
            <w:tcBorders>
              <w:top w:val="single" w:sz="4" w:space="0" w:color="auto"/>
              <w:left w:val="single" w:sz="4" w:space="0" w:color="auto"/>
              <w:bottom w:val="single" w:sz="4" w:space="0" w:color="auto"/>
              <w:right w:val="single" w:sz="4" w:space="0" w:color="auto"/>
            </w:tcBorders>
            <w:noWrap/>
            <w:hideMark/>
          </w:tcPr>
          <w:p w14:paraId="7B9F2B19" w14:textId="77777777" w:rsidR="003B5C26" w:rsidRPr="004A0C45" w:rsidRDefault="003B5C26" w:rsidP="001A069E">
            <w:pPr>
              <w:spacing w:line="360" w:lineRule="exact"/>
              <w:jc w:val="center"/>
              <w:rPr>
                <w:rFonts w:ascii="Ebrima" w:hAnsi="Ebrima" w:cstheme="minorHAnsi"/>
                <w:sz w:val="18"/>
                <w:szCs w:val="18"/>
              </w:rPr>
            </w:pPr>
            <w:r w:rsidRPr="003B5C26">
              <w:rPr>
                <w:rFonts w:ascii="Ebrima" w:hAnsi="Ebrima" w:cstheme="minorHAnsi"/>
                <w:sz w:val="18"/>
                <w:szCs w:val="18"/>
              </w:rPr>
              <w:t>37.087.810/0001-37</w:t>
            </w:r>
          </w:p>
        </w:tc>
        <w:tc>
          <w:tcPr>
            <w:tcW w:w="3112" w:type="dxa"/>
            <w:tcBorders>
              <w:top w:val="single" w:sz="4" w:space="0" w:color="auto"/>
              <w:left w:val="single" w:sz="4" w:space="0" w:color="auto"/>
              <w:bottom w:val="single" w:sz="4" w:space="0" w:color="auto"/>
              <w:right w:val="single" w:sz="4" w:space="0" w:color="auto"/>
            </w:tcBorders>
          </w:tcPr>
          <w:p w14:paraId="24454A81" w14:textId="77777777" w:rsidR="003B5C26" w:rsidRDefault="003B5C26" w:rsidP="001A069E">
            <w:pPr>
              <w:spacing w:line="360" w:lineRule="exact"/>
              <w:jc w:val="center"/>
              <w:rPr>
                <w:rFonts w:ascii="Ebrima" w:hAnsi="Ebrima" w:cstheme="minorHAnsi"/>
                <w:sz w:val="18"/>
                <w:szCs w:val="18"/>
              </w:rPr>
            </w:pPr>
            <w:r w:rsidRPr="004A0C45">
              <w:rPr>
                <w:rFonts w:ascii="Ebrima" w:hAnsi="Ebrima" w:cstheme="minorHAnsi"/>
                <w:sz w:val="18"/>
                <w:szCs w:val="18"/>
                <w:highlight w:val="yellow"/>
              </w:rPr>
              <w:t>[•]</w:t>
            </w:r>
          </w:p>
          <w:p w14:paraId="11480A69" w14:textId="77777777" w:rsidR="003B5C26" w:rsidRDefault="003B5C26" w:rsidP="001A069E">
            <w:pPr>
              <w:spacing w:line="360" w:lineRule="exact"/>
              <w:rPr>
                <w:rFonts w:ascii="Ebrima" w:hAnsi="Ebrima" w:cstheme="minorHAnsi"/>
                <w:sz w:val="18"/>
                <w:szCs w:val="18"/>
              </w:rPr>
            </w:pPr>
          </w:p>
          <w:p w14:paraId="13C425EE" w14:textId="77777777" w:rsidR="003B5C26" w:rsidRDefault="003B5C26" w:rsidP="001A069E">
            <w:pPr>
              <w:spacing w:line="360" w:lineRule="exact"/>
              <w:rPr>
                <w:rFonts w:ascii="Ebrima" w:hAnsi="Ebrima" w:cstheme="minorHAnsi"/>
                <w:sz w:val="18"/>
                <w:szCs w:val="18"/>
              </w:rPr>
            </w:pPr>
            <w:r>
              <w:rPr>
                <w:rFonts w:ascii="Ebrima" w:hAnsi="Ebrima" w:cstheme="minorHAnsi"/>
                <w:sz w:val="18"/>
                <w:szCs w:val="18"/>
              </w:rPr>
              <w:t>Assinatura:</w:t>
            </w:r>
          </w:p>
          <w:p w14:paraId="66EFCF62" w14:textId="77777777" w:rsidR="003B5C26" w:rsidRDefault="003B5C26" w:rsidP="001A069E">
            <w:pPr>
              <w:spacing w:line="360" w:lineRule="exact"/>
              <w:rPr>
                <w:rFonts w:ascii="Ebrima" w:hAnsi="Ebrima" w:cstheme="minorHAnsi"/>
                <w:sz w:val="18"/>
                <w:szCs w:val="18"/>
              </w:rPr>
            </w:pPr>
          </w:p>
          <w:p w14:paraId="18F3DE16" w14:textId="77777777" w:rsidR="003B5C26" w:rsidRPr="004A0C45" w:rsidRDefault="003B5C26" w:rsidP="001A069E">
            <w:pPr>
              <w:spacing w:line="360" w:lineRule="exact"/>
              <w:rPr>
                <w:rFonts w:ascii="Ebrima" w:hAnsi="Ebrima" w:cstheme="minorHAnsi"/>
                <w:sz w:val="18"/>
                <w:szCs w:val="18"/>
              </w:rPr>
            </w:pPr>
            <w:r>
              <w:rPr>
                <w:rFonts w:ascii="Ebrima" w:hAnsi="Ebrima" w:cstheme="minorHAnsi"/>
                <w:sz w:val="18"/>
                <w:szCs w:val="18"/>
              </w:rPr>
              <w:t xml:space="preserve"> </w:t>
            </w:r>
          </w:p>
        </w:tc>
      </w:tr>
    </w:tbl>
    <w:p w14:paraId="75B2A11F" w14:textId="77777777" w:rsidR="00311327" w:rsidRDefault="00311327" w:rsidP="00B43DA3">
      <w:pPr>
        <w:spacing w:after="0" w:line="360" w:lineRule="exact"/>
        <w:ind w:left="180"/>
        <w:jc w:val="center"/>
        <w:rPr>
          <w:rFonts w:ascii="Ebrima" w:hAnsi="Ebrima" w:cstheme="minorHAnsi"/>
          <w:i/>
        </w:rPr>
      </w:pPr>
    </w:p>
    <w:p w14:paraId="1D48501A" w14:textId="77777777" w:rsidR="003B5C26" w:rsidRDefault="003B5C26" w:rsidP="00B43DA3">
      <w:pPr>
        <w:spacing w:after="0" w:line="360" w:lineRule="exact"/>
        <w:ind w:left="180"/>
        <w:jc w:val="center"/>
        <w:rPr>
          <w:rFonts w:ascii="Ebrima" w:hAnsi="Ebrima" w:cstheme="minorHAnsi"/>
          <w:i/>
        </w:rPr>
      </w:pPr>
    </w:p>
    <w:p w14:paraId="7AC31331" w14:textId="77777777" w:rsidR="003B5C26" w:rsidRDefault="003B5C26" w:rsidP="00B43DA3">
      <w:pPr>
        <w:spacing w:after="0" w:line="360" w:lineRule="exact"/>
        <w:ind w:left="180"/>
        <w:jc w:val="center"/>
        <w:rPr>
          <w:rFonts w:ascii="Ebrima" w:hAnsi="Ebrima" w:cstheme="minorHAnsi"/>
          <w:i/>
        </w:rPr>
      </w:pPr>
    </w:p>
    <w:p w14:paraId="0B3360CE" w14:textId="77777777" w:rsidR="003B5C26" w:rsidRDefault="003B5C26" w:rsidP="00B43DA3">
      <w:pPr>
        <w:spacing w:after="0" w:line="360" w:lineRule="exact"/>
        <w:ind w:left="180"/>
        <w:jc w:val="center"/>
        <w:rPr>
          <w:rFonts w:ascii="Ebrima" w:hAnsi="Ebrima" w:cstheme="minorHAnsi"/>
          <w:i/>
        </w:rPr>
      </w:pPr>
    </w:p>
    <w:p w14:paraId="4A36DF97" w14:textId="77777777" w:rsidR="003B5C26" w:rsidRDefault="003B5C26" w:rsidP="00B43DA3">
      <w:pPr>
        <w:spacing w:after="0" w:line="360" w:lineRule="exact"/>
        <w:ind w:left="180"/>
        <w:jc w:val="center"/>
        <w:rPr>
          <w:rFonts w:ascii="Ebrima" w:hAnsi="Ebrima" w:cstheme="minorHAnsi"/>
          <w:i/>
        </w:rPr>
      </w:pPr>
    </w:p>
    <w:p w14:paraId="620A5C6A" w14:textId="77777777" w:rsidR="003B5C26" w:rsidRDefault="003B5C26" w:rsidP="00B43DA3">
      <w:pPr>
        <w:spacing w:after="0" w:line="360" w:lineRule="exact"/>
        <w:ind w:left="180"/>
        <w:jc w:val="center"/>
        <w:rPr>
          <w:rFonts w:ascii="Ebrima" w:hAnsi="Ebrima" w:cstheme="minorHAnsi"/>
          <w:i/>
        </w:rPr>
      </w:pPr>
    </w:p>
    <w:p w14:paraId="7F5DAF06" w14:textId="445E1A29" w:rsidR="003B5C26" w:rsidRDefault="003B5C26" w:rsidP="00B43DA3">
      <w:pPr>
        <w:spacing w:after="0" w:line="360" w:lineRule="exact"/>
        <w:ind w:left="180"/>
        <w:jc w:val="center"/>
        <w:rPr>
          <w:rFonts w:ascii="Ebrima" w:hAnsi="Ebrima" w:cstheme="minorHAnsi"/>
          <w:i/>
        </w:rPr>
      </w:pPr>
    </w:p>
    <w:p w14:paraId="691E7142" w14:textId="4FEBCD10" w:rsidR="00D100D4" w:rsidRDefault="00D100D4" w:rsidP="00B43DA3">
      <w:pPr>
        <w:spacing w:after="0" w:line="360" w:lineRule="exact"/>
        <w:ind w:left="180"/>
        <w:jc w:val="center"/>
        <w:rPr>
          <w:rFonts w:ascii="Ebrima" w:hAnsi="Ebrima" w:cstheme="minorHAnsi"/>
          <w:i/>
        </w:rPr>
      </w:pPr>
    </w:p>
    <w:p w14:paraId="2426C1B8" w14:textId="7DE280B0" w:rsidR="00D100D4" w:rsidRDefault="00D100D4" w:rsidP="00B43DA3">
      <w:pPr>
        <w:spacing w:after="0" w:line="360" w:lineRule="exact"/>
        <w:ind w:left="180"/>
        <w:jc w:val="center"/>
        <w:rPr>
          <w:rFonts w:ascii="Ebrima" w:hAnsi="Ebrima" w:cstheme="minorHAnsi"/>
          <w:i/>
        </w:rPr>
      </w:pPr>
    </w:p>
    <w:p w14:paraId="756FDFC3" w14:textId="5FE8378B" w:rsidR="00D100D4" w:rsidRDefault="00D100D4" w:rsidP="00B43DA3">
      <w:pPr>
        <w:spacing w:after="0" w:line="360" w:lineRule="exact"/>
        <w:ind w:left="180"/>
        <w:jc w:val="center"/>
        <w:rPr>
          <w:rFonts w:ascii="Ebrima" w:hAnsi="Ebrima" w:cstheme="minorHAnsi"/>
          <w:i/>
        </w:rPr>
      </w:pPr>
    </w:p>
    <w:p w14:paraId="6AA7CB80" w14:textId="4236DEF1" w:rsidR="00D100D4" w:rsidRDefault="00D100D4" w:rsidP="00B43DA3">
      <w:pPr>
        <w:spacing w:after="0" w:line="360" w:lineRule="exact"/>
        <w:ind w:left="180"/>
        <w:jc w:val="center"/>
        <w:rPr>
          <w:rFonts w:ascii="Ebrima" w:hAnsi="Ebrima" w:cstheme="minorHAnsi"/>
          <w:i/>
        </w:rPr>
      </w:pPr>
    </w:p>
    <w:p w14:paraId="4E139D8A" w14:textId="618F96BD" w:rsidR="00D100D4" w:rsidRDefault="00D100D4" w:rsidP="00B43DA3">
      <w:pPr>
        <w:spacing w:after="0" w:line="360" w:lineRule="exact"/>
        <w:ind w:left="180"/>
        <w:jc w:val="center"/>
        <w:rPr>
          <w:rFonts w:ascii="Ebrima" w:hAnsi="Ebrima" w:cstheme="minorHAnsi"/>
          <w:i/>
        </w:rPr>
      </w:pPr>
    </w:p>
    <w:p w14:paraId="5C96C82B" w14:textId="1F8A0EF6" w:rsidR="00D100D4" w:rsidRDefault="00D100D4" w:rsidP="00B43DA3">
      <w:pPr>
        <w:spacing w:after="0" w:line="360" w:lineRule="exact"/>
        <w:ind w:left="180"/>
        <w:jc w:val="center"/>
        <w:rPr>
          <w:rFonts w:ascii="Ebrima" w:hAnsi="Ebrima" w:cstheme="minorHAnsi"/>
          <w:i/>
        </w:rPr>
      </w:pPr>
    </w:p>
    <w:p w14:paraId="0E6CB814" w14:textId="7BDEA064" w:rsidR="00D100D4" w:rsidRDefault="00D100D4" w:rsidP="00B43DA3">
      <w:pPr>
        <w:spacing w:after="0" w:line="360" w:lineRule="exact"/>
        <w:ind w:left="180"/>
        <w:jc w:val="center"/>
        <w:rPr>
          <w:rFonts w:ascii="Ebrima" w:hAnsi="Ebrima" w:cstheme="minorHAnsi"/>
          <w:i/>
        </w:rPr>
      </w:pPr>
    </w:p>
    <w:p w14:paraId="26BC2752" w14:textId="1B3D4C88" w:rsidR="00D100D4" w:rsidRDefault="00D100D4" w:rsidP="00B43DA3">
      <w:pPr>
        <w:spacing w:after="0" w:line="360" w:lineRule="exact"/>
        <w:ind w:left="180"/>
        <w:jc w:val="center"/>
        <w:rPr>
          <w:rFonts w:ascii="Ebrima" w:hAnsi="Ebrima" w:cstheme="minorHAnsi"/>
          <w:i/>
        </w:rPr>
      </w:pPr>
    </w:p>
    <w:p w14:paraId="19ADCBC9" w14:textId="3B6F9159" w:rsidR="00D100D4" w:rsidRDefault="00D100D4" w:rsidP="00B43DA3">
      <w:pPr>
        <w:spacing w:after="0" w:line="360" w:lineRule="exact"/>
        <w:ind w:left="180"/>
        <w:jc w:val="center"/>
        <w:rPr>
          <w:rFonts w:ascii="Ebrima" w:hAnsi="Ebrima" w:cstheme="minorHAnsi"/>
          <w:i/>
        </w:rPr>
      </w:pPr>
    </w:p>
    <w:p w14:paraId="4227C711" w14:textId="0B0CB8D0" w:rsidR="00D100D4" w:rsidRDefault="00D100D4" w:rsidP="00B43DA3">
      <w:pPr>
        <w:spacing w:after="0" w:line="360" w:lineRule="exact"/>
        <w:ind w:left="180"/>
        <w:jc w:val="center"/>
        <w:rPr>
          <w:rFonts w:ascii="Ebrima" w:hAnsi="Ebrima" w:cstheme="minorHAnsi"/>
          <w:i/>
        </w:rPr>
      </w:pPr>
    </w:p>
    <w:p w14:paraId="021AAAAE" w14:textId="541281A4" w:rsidR="00D100D4" w:rsidRDefault="00D100D4" w:rsidP="00B43DA3">
      <w:pPr>
        <w:spacing w:after="0" w:line="360" w:lineRule="exact"/>
        <w:ind w:left="180"/>
        <w:jc w:val="center"/>
        <w:rPr>
          <w:rFonts w:ascii="Ebrima" w:hAnsi="Ebrima" w:cstheme="minorHAnsi"/>
          <w:i/>
        </w:rPr>
      </w:pPr>
    </w:p>
    <w:p w14:paraId="650465C4" w14:textId="74C10457" w:rsidR="00D100D4" w:rsidRDefault="00D100D4" w:rsidP="00B43DA3">
      <w:pPr>
        <w:spacing w:after="0" w:line="360" w:lineRule="exact"/>
        <w:ind w:left="180"/>
        <w:jc w:val="center"/>
        <w:rPr>
          <w:rFonts w:ascii="Ebrima" w:hAnsi="Ebrima" w:cstheme="minorHAnsi"/>
          <w:i/>
        </w:rPr>
      </w:pPr>
    </w:p>
    <w:p w14:paraId="2BD06C47" w14:textId="75D69E35" w:rsidR="00D100D4" w:rsidRDefault="00D100D4" w:rsidP="00B43DA3">
      <w:pPr>
        <w:spacing w:after="0" w:line="360" w:lineRule="exact"/>
        <w:ind w:left="180"/>
        <w:jc w:val="center"/>
        <w:rPr>
          <w:rFonts w:ascii="Ebrima" w:hAnsi="Ebrima" w:cstheme="minorHAnsi"/>
          <w:i/>
        </w:rPr>
      </w:pPr>
    </w:p>
    <w:p w14:paraId="45803CDB" w14:textId="63AB8316" w:rsidR="00D100D4" w:rsidRDefault="00D100D4" w:rsidP="00B43DA3">
      <w:pPr>
        <w:spacing w:after="0" w:line="360" w:lineRule="exact"/>
        <w:ind w:left="180"/>
        <w:jc w:val="center"/>
        <w:rPr>
          <w:rFonts w:ascii="Ebrima" w:hAnsi="Ebrima" w:cstheme="minorHAnsi"/>
          <w:i/>
        </w:rPr>
      </w:pPr>
    </w:p>
    <w:p w14:paraId="45D0C18D" w14:textId="749E20E6" w:rsidR="00D100D4" w:rsidRDefault="00D100D4" w:rsidP="00B43DA3">
      <w:pPr>
        <w:spacing w:after="0" w:line="360" w:lineRule="exact"/>
        <w:ind w:left="180"/>
        <w:jc w:val="center"/>
        <w:rPr>
          <w:rFonts w:ascii="Ebrima" w:hAnsi="Ebrima" w:cstheme="minorHAnsi"/>
          <w:i/>
        </w:rPr>
      </w:pPr>
    </w:p>
    <w:p w14:paraId="71612039" w14:textId="361E1089" w:rsidR="00D100D4" w:rsidRDefault="00D100D4" w:rsidP="00B43DA3">
      <w:pPr>
        <w:spacing w:after="0" w:line="360" w:lineRule="exact"/>
        <w:ind w:left="180"/>
        <w:jc w:val="center"/>
        <w:rPr>
          <w:rFonts w:ascii="Ebrima" w:hAnsi="Ebrima" w:cstheme="minorHAnsi"/>
          <w:i/>
        </w:rPr>
      </w:pPr>
    </w:p>
    <w:p w14:paraId="3A6D2BEA" w14:textId="093A892D" w:rsidR="00D100D4" w:rsidRDefault="00D100D4" w:rsidP="00B43DA3">
      <w:pPr>
        <w:spacing w:after="0" w:line="360" w:lineRule="exact"/>
        <w:ind w:left="180"/>
        <w:jc w:val="center"/>
        <w:rPr>
          <w:rFonts w:ascii="Ebrima" w:hAnsi="Ebrima" w:cstheme="minorHAnsi"/>
          <w:i/>
        </w:rPr>
      </w:pPr>
    </w:p>
    <w:p w14:paraId="25AD3CAB" w14:textId="01FD443E" w:rsidR="00D100D4" w:rsidRDefault="00D100D4" w:rsidP="00B43DA3">
      <w:pPr>
        <w:spacing w:after="0" w:line="360" w:lineRule="exact"/>
        <w:ind w:left="180"/>
        <w:jc w:val="center"/>
        <w:rPr>
          <w:rFonts w:ascii="Ebrima" w:hAnsi="Ebrima" w:cstheme="minorHAnsi"/>
          <w:i/>
        </w:rPr>
      </w:pPr>
    </w:p>
    <w:p w14:paraId="5C02654A" w14:textId="77777777" w:rsidR="00D100D4" w:rsidRPr="008952A4" w:rsidRDefault="00D100D4" w:rsidP="00D100D4">
      <w:pPr>
        <w:spacing w:after="0" w:line="360" w:lineRule="exact"/>
        <w:ind w:left="180"/>
        <w:jc w:val="center"/>
        <w:rPr>
          <w:rFonts w:ascii="Ebrima" w:hAnsi="Ebrima" w:cstheme="minorHAnsi"/>
          <w:b/>
          <w:bCs/>
        </w:rPr>
      </w:pPr>
      <w:r w:rsidRPr="008952A4">
        <w:rPr>
          <w:rFonts w:ascii="Ebrima" w:hAnsi="Ebrima" w:cstheme="minorHAnsi"/>
          <w:i/>
        </w:rPr>
        <w:lastRenderedPageBreak/>
        <w:t>(Lista de Presença da Ata da Assembleia Geral Extraordinária dos Titulares de Certificados de Recebíveis Imobiliários da</w:t>
      </w:r>
      <w:r>
        <w:rPr>
          <w:rFonts w:ascii="Ebrima" w:hAnsi="Ebrima" w:cstheme="minorHAnsi"/>
          <w:i/>
        </w:rPr>
        <w:t>s</w:t>
      </w:r>
      <w:r w:rsidRPr="008952A4">
        <w:rPr>
          <w:rFonts w:ascii="Ebrima" w:hAnsi="Ebrima" w:cstheme="minorHAnsi"/>
          <w:i/>
        </w:rPr>
        <w:t xml:space="preserve"> </w:t>
      </w:r>
      <w:r w:rsidRPr="008952A4">
        <w:rPr>
          <w:rFonts w:ascii="Ebrima" w:hAnsi="Ebrima" w:cs="Arial"/>
          <w:i/>
          <w:iCs/>
          <w:color w:val="000000"/>
        </w:rPr>
        <w:t>449ª, 450ª, 451ª, 452ª, 453ª, 454ª, 455ª e 456ª</w:t>
      </w:r>
      <w:r w:rsidRPr="008952A4" w:rsidDel="00311327">
        <w:rPr>
          <w:rFonts w:ascii="Ebrima" w:hAnsi="Ebrima" w:cstheme="minorHAnsi"/>
          <w:i/>
        </w:rPr>
        <w:t xml:space="preserve"> </w:t>
      </w:r>
      <w:r w:rsidRPr="008952A4">
        <w:rPr>
          <w:rFonts w:ascii="Ebrima" w:hAnsi="Ebrima" w:cstheme="minorHAnsi"/>
          <w:i/>
        </w:rPr>
        <w:t>Série</w:t>
      </w:r>
      <w:r>
        <w:rPr>
          <w:rFonts w:ascii="Ebrima" w:hAnsi="Ebrima" w:cstheme="minorHAnsi"/>
          <w:i/>
        </w:rPr>
        <w:t>s</w:t>
      </w:r>
      <w:r w:rsidRPr="008952A4">
        <w:rPr>
          <w:rFonts w:ascii="Ebrima" w:hAnsi="Ebrima" w:cstheme="minorHAnsi"/>
          <w:i/>
        </w:rPr>
        <w:t xml:space="preserve"> da </w:t>
      </w:r>
      <w:r>
        <w:rPr>
          <w:rFonts w:ascii="Ebrima" w:hAnsi="Ebrima" w:cstheme="minorHAnsi"/>
          <w:i/>
        </w:rPr>
        <w:t>1</w:t>
      </w:r>
      <w:r w:rsidRPr="008952A4">
        <w:rPr>
          <w:rFonts w:ascii="Ebrima" w:hAnsi="Ebrima" w:cstheme="minorHAnsi"/>
          <w:i/>
        </w:rPr>
        <w:t xml:space="preserve">ª Emissão da </w:t>
      </w:r>
      <w:r>
        <w:rPr>
          <w:rFonts w:ascii="Ebrima" w:hAnsi="Ebrima" w:cstheme="minorHAnsi"/>
          <w:i/>
        </w:rPr>
        <w:t xml:space="preserve">Forte </w:t>
      </w:r>
      <w:r w:rsidRPr="008952A4">
        <w:rPr>
          <w:rFonts w:ascii="Ebrima" w:hAnsi="Ebrima" w:cstheme="minorHAnsi"/>
          <w:i/>
        </w:rPr>
        <w:t xml:space="preserve">Securitizadora S.A, realizada em </w:t>
      </w:r>
      <w:r>
        <w:rPr>
          <w:rFonts w:ascii="Ebrima" w:hAnsi="Ebrima" w:cstheme="minorHAnsi"/>
          <w:i/>
          <w:iCs/>
        </w:rPr>
        <w:t>24 de junho de 2021</w:t>
      </w:r>
      <w:r w:rsidRPr="008952A4">
        <w:rPr>
          <w:rFonts w:ascii="Ebrima" w:hAnsi="Ebrima" w:cstheme="minorHAnsi"/>
        </w:rPr>
        <w:t>.)</w:t>
      </w:r>
      <w:r w:rsidRPr="008952A4">
        <w:rPr>
          <w:rFonts w:ascii="Ebrima" w:hAnsi="Ebrima" w:cstheme="minorHAnsi"/>
          <w:b/>
          <w:bCs/>
        </w:rPr>
        <w:t xml:space="preserve"> </w:t>
      </w:r>
    </w:p>
    <w:p w14:paraId="62F4A518" w14:textId="77777777" w:rsidR="00D100D4" w:rsidRPr="008952A4" w:rsidRDefault="00D100D4" w:rsidP="00D100D4">
      <w:pPr>
        <w:spacing w:after="0" w:line="360" w:lineRule="exact"/>
        <w:jc w:val="center"/>
        <w:rPr>
          <w:rFonts w:ascii="Ebrima" w:hAnsi="Ebrima" w:cstheme="minorHAnsi"/>
        </w:rPr>
      </w:pPr>
    </w:p>
    <w:p w14:paraId="5E6E620F" w14:textId="77777777" w:rsidR="00D100D4" w:rsidRPr="008952A4" w:rsidRDefault="00D100D4" w:rsidP="00D100D4">
      <w:pPr>
        <w:spacing w:after="0" w:line="360" w:lineRule="exact"/>
        <w:jc w:val="center"/>
        <w:rPr>
          <w:rFonts w:ascii="Ebrima" w:hAnsi="Ebrima" w:cstheme="minorHAnsi"/>
          <w:b/>
          <w:bCs/>
        </w:rPr>
      </w:pPr>
    </w:p>
    <w:p w14:paraId="4BB4B935" w14:textId="77777777" w:rsidR="00D100D4" w:rsidRPr="008952A4" w:rsidRDefault="00D100D4" w:rsidP="00D100D4">
      <w:pPr>
        <w:spacing w:after="0" w:line="360" w:lineRule="exact"/>
        <w:jc w:val="center"/>
        <w:rPr>
          <w:rFonts w:ascii="Ebrima" w:hAnsi="Ebrima" w:cstheme="minorHAnsi"/>
          <w:b/>
          <w:bCs/>
        </w:rPr>
      </w:pPr>
    </w:p>
    <w:tbl>
      <w:tblPr>
        <w:tblStyle w:val="TableGrid"/>
        <w:tblW w:w="0" w:type="auto"/>
        <w:tblLook w:val="04A0" w:firstRow="1" w:lastRow="0" w:firstColumn="1" w:lastColumn="0" w:noHBand="0" w:noVBand="1"/>
      </w:tblPr>
      <w:tblGrid>
        <w:gridCol w:w="3397"/>
        <w:gridCol w:w="1985"/>
        <w:gridCol w:w="3112"/>
      </w:tblGrid>
      <w:tr w:rsidR="00D100D4" w:rsidRPr="00311327" w14:paraId="2CDFEA57"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F320556"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 xml:space="preserve">INVESTIDOR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D03A156"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CNPJ/ME</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14C10" w14:textId="77777777" w:rsidR="00D100D4" w:rsidRPr="00311327" w:rsidRDefault="00D100D4" w:rsidP="001A069E">
            <w:pPr>
              <w:spacing w:line="360" w:lineRule="exact"/>
              <w:jc w:val="center"/>
              <w:rPr>
                <w:rFonts w:ascii="Ebrima" w:hAnsi="Ebrima" w:cstheme="minorHAnsi"/>
                <w:sz w:val="18"/>
                <w:szCs w:val="18"/>
              </w:rPr>
            </w:pPr>
            <w:r>
              <w:rPr>
                <w:rFonts w:ascii="Ebrima" w:hAnsi="Ebrima" w:cstheme="minorHAnsi"/>
                <w:sz w:val="18"/>
                <w:szCs w:val="18"/>
              </w:rPr>
              <w:t>REPRESENTADO POR</w:t>
            </w:r>
          </w:p>
        </w:tc>
      </w:tr>
      <w:tr w:rsidR="00D100D4" w:rsidRPr="004A0C45" w14:paraId="48A9D0C5"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noWrap/>
            <w:hideMark/>
          </w:tcPr>
          <w:p w14:paraId="252DCDFE" w14:textId="7864CAD8"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FUNDO DE INVESTIMENTO IMOBILIARIO IRIDIUM RECEBIVEIS IMOBILIARIOS</w:t>
            </w:r>
          </w:p>
        </w:tc>
        <w:tc>
          <w:tcPr>
            <w:tcW w:w="1985" w:type="dxa"/>
            <w:tcBorders>
              <w:top w:val="single" w:sz="4" w:space="0" w:color="auto"/>
              <w:left w:val="single" w:sz="4" w:space="0" w:color="auto"/>
              <w:bottom w:val="single" w:sz="4" w:space="0" w:color="auto"/>
              <w:right w:val="single" w:sz="4" w:space="0" w:color="auto"/>
            </w:tcBorders>
            <w:noWrap/>
            <w:hideMark/>
          </w:tcPr>
          <w:p w14:paraId="69446090" w14:textId="22114FAD"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28.830.325/0001-10</w:t>
            </w:r>
          </w:p>
        </w:tc>
        <w:tc>
          <w:tcPr>
            <w:tcW w:w="3112" w:type="dxa"/>
            <w:tcBorders>
              <w:top w:val="single" w:sz="4" w:space="0" w:color="auto"/>
              <w:left w:val="single" w:sz="4" w:space="0" w:color="auto"/>
              <w:bottom w:val="single" w:sz="4" w:space="0" w:color="auto"/>
              <w:right w:val="single" w:sz="4" w:space="0" w:color="auto"/>
            </w:tcBorders>
          </w:tcPr>
          <w:p w14:paraId="7F39659A" w14:textId="77777777" w:rsidR="00D100D4" w:rsidRDefault="00D100D4" w:rsidP="001A069E">
            <w:pPr>
              <w:spacing w:line="360" w:lineRule="exact"/>
              <w:jc w:val="center"/>
              <w:rPr>
                <w:rFonts w:ascii="Ebrima" w:hAnsi="Ebrima" w:cstheme="minorHAnsi"/>
                <w:sz w:val="18"/>
                <w:szCs w:val="18"/>
              </w:rPr>
            </w:pPr>
            <w:r w:rsidRPr="004A0C45">
              <w:rPr>
                <w:rFonts w:ascii="Ebrima" w:hAnsi="Ebrima" w:cstheme="minorHAnsi"/>
                <w:sz w:val="18"/>
                <w:szCs w:val="18"/>
                <w:highlight w:val="yellow"/>
              </w:rPr>
              <w:t>[•]</w:t>
            </w:r>
          </w:p>
          <w:p w14:paraId="57FBB75C" w14:textId="77777777" w:rsidR="00D100D4" w:rsidRDefault="00D100D4" w:rsidP="001A069E">
            <w:pPr>
              <w:spacing w:line="360" w:lineRule="exact"/>
              <w:rPr>
                <w:rFonts w:ascii="Ebrima" w:hAnsi="Ebrima" w:cstheme="minorHAnsi"/>
                <w:sz w:val="18"/>
                <w:szCs w:val="18"/>
              </w:rPr>
            </w:pPr>
          </w:p>
          <w:p w14:paraId="6EB62C58" w14:textId="77777777" w:rsidR="00D100D4" w:rsidRDefault="00D100D4" w:rsidP="001A069E">
            <w:pPr>
              <w:spacing w:line="360" w:lineRule="exact"/>
              <w:rPr>
                <w:rFonts w:ascii="Ebrima" w:hAnsi="Ebrima" w:cstheme="minorHAnsi"/>
                <w:sz w:val="18"/>
                <w:szCs w:val="18"/>
              </w:rPr>
            </w:pPr>
            <w:r>
              <w:rPr>
                <w:rFonts w:ascii="Ebrima" w:hAnsi="Ebrima" w:cstheme="minorHAnsi"/>
                <w:sz w:val="18"/>
                <w:szCs w:val="18"/>
              </w:rPr>
              <w:t>Assinatura:</w:t>
            </w:r>
          </w:p>
          <w:p w14:paraId="5DD029B2" w14:textId="77777777" w:rsidR="00D100D4" w:rsidRDefault="00D100D4" w:rsidP="001A069E">
            <w:pPr>
              <w:spacing w:line="360" w:lineRule="exact"/>
              <w:rPr>
                <w:rFonts w:ascii="Ebrima" w:hAnsi="Ebrima" w:cstheme="minorHAnsi"/>
                <w:sz w:val="18"/>
                <w:szCs w:val="18"/>
              </w:rPr>
            </w:pPr>
          </w:p>
          <w:p w14:paraId="15DC8A14" w14:textId="77777777" w:rsidR="00D100D4" w:rsidRPr="004A0C45" w:rsidRDefault="00D100D4" w:rsidP="001A069E">
            <w:pPr>
              <w:spacing w:line="360" w:lineRule="exact"/>
              <w:rPr>
                <w:rFonts w:ascii="Ebrima" w:hAnsi="Ebrima" w:cstheme="minorHAnsi"/>
                <w:sz w:val="18"/>
                <w:szCs w:val="18"/>
              </w:rPr>
            </w:pPr>
            <w:r>
              <w:rPr>
                <w:rFonts w:ascii="Ebrima" w:hAnsi="Ebrima" w:cstheme="minorHAnsi"/>
                <w:sz w:val="18"/>
                <w:szCs w:val="18"/>
              </w:rPr>
              <w:t xml:space="preserve"> </w:t>
            </w:r>
          </w:p>
        </w:tc>
      </w:tr>
    </w:tbl>
    <w:p w14:paraId="35BAF58D" w14:textId="77777777" w:rsidR="00D100D4" w:rsidRDefault="00D100D4" w:rsidP="00D100D4">
      <w:pPr>
        <w:spacing w:after="0" w:line="360" w:lineRule="exact"/>
        <w:ind w:left="180"/>
        <w:jc w:val="center"/>
        <w:rPr>
          <w:rFonts w:ascii="Ebrima" w:hAnsi="Ebrima" w:cstheme="minorHAnsi"/>
          <w:i/>
        </w:rPr>
      </w:pPr>
    </w:p>
    <w:p w14:paraId="606AEFD9" w14:textId="77777777" w:rsidR="00D100D4" w:rsidRDefault="00D100D4" w:rsidP="00D100D4">
      <w:pPr>
        <w:spacing w:after="0" w:line="360" w:lineRule="exact"/>
        <w:ind w:left="180"/>
        <w:jc w:val="center"/>
        <w:rPr>
          <w:rFonts w:ascii="Ebrima" w:hAnsi="Ebrima" w:cstheme="minorHAnsi"/>
          <w:i/>
        </w:rPr>
      </w:pPr>
    </w:p>
    <w:p w14:paraId="01803892" w14:textId="77777777" w:rsidR="00D100D4" w:rsidRDefault="00D100D4" w:rsidP="00D100D4">
      <w:pPr>
        <w:spacing w:after="0" w:line="360" w:lineRule="exact"/>
        <w:ind w:left="180"/>
        <w:jc w:val="center"/>
        <w:rPr>
          <w:rFonts w:ascii="Ebrima" w:hAnsi="Ebrima" w:cstheme="minorHAnsi"/>
          <w:i/>
        </w:rPr>
      </w:pPr>
    </w:p>
    <w:p w14:paraId="2F06D942" w14:textId="77777777" w:rsidR="00D100D4" w:rsidRDefault="00D100D4" w:rsidP="00D100D4">
      <w:pPr>
        <w:spacing w:after="0" w:line="360" w:lineRule="exact"/>
        <w:ind w:left="180"/>
        <w:jc w:val="center"/>
        <w:rPr>
          <w:rFonts w:ascii="Ebrima" w:hAnsi="Ebrima" w:cstheme="minorHAnsi"/>
          <w:i/>
        </w:rPr>
      </w:pPr>
    </w:p>
    <w:p w14:paraId="34C996DD" w14:textId="2655A6DD" w:rsidR="00D100D4" w:rsidRDefault="00D100D4" w:rsidP="00D100D4">
      <w:pPr>
        <w:spacing w:after="0" w:line="360" w:lineRule="exact"/>
        <w:ind w:left="180"/>
        <w:jc w:val="center"/>
        <w:rPr>
          <w:rFonts w:ascii="Ebrima" w:hAnsi="Ebrima" w:cstheme="minorHAnsi"/>
          <w:i/>
        </w:rPr>
      </w:pPr>
    </w:p>
    <w:p w14:paraId="3EEF3ACF" w14:textId="7AAFFED2" w:rsidR="00D100D4" w:rsidRDefault="00D100D4" w:rsidP="00D100D4">
      <w:pPr>
        <w:spacing w:after="0" w:line="360" w:lineRule="exact"/>
        <w:ind w:left="180"/>
        <w:jc w:val="center"/>
        <w:rPr>
          <w:rFonts w:ascii="Ebrima" w:hAnsi="Ebrima" w:cstheme="minorHAnsi"/>
          <w:i/>
        </w:rPr>
      </w:pPr>
    </w:p>
    <w:p w14:paraId="4CCFC682" w14:textId="59FF4BC2" w:rsidR="00D100D4" w:rsidRDefault="00D100D4" w:rsidP="00D100D4">
      <w:pPr>
        <w:spacing w:after="0" w:line="360" w:lineRule="exact"/>
        <w:ind w:left="180"/>
        <w:jc w:val="center"/>
        <w:rPr>
          <w:rFonts w:ascii="Ebrima" w:hAnsi="Ebrima" w:cstheme="minorHAnsi"/>
          <w:i/>
        </w:rPr>
      </w:pPr>
    </w:p>
    <w:p w14:paraId="320A25D9" w14:textId="4A5ABD8A" w:rsidR="00D100D4" w:rsidRDefault="00D100D4" w:rsidP="00D100D4">
      <w:pPr>
        <w:spacing w:after="0" w:line="360" w:lineRule="exact"/>
        <w:ind w:left="180"/>
        <w:jc w:val="center"/>
        <w:rPr>
          <w:rFonts w:ascii="Ebrima" w:hAnsi="Ebrima" w:cstheme="minorHAnsi"/>
          <w:i/>
        </w:rPr>
      </w:pPr>
    </w:p>
    <w:p w14:paraId="16262A75" w14:textId="51377D61" w:rsidR="00D100D4" w:rsidRDefault="00D100D4" w:rsidP="00D100D4">
      <w:pPr>
        <w:spacing w:after="0" w:line="360" w:lineRule="exact"/>
        <w:ind w:left="180"/>
        <w:jc w:val="center"/>
        <w:rPr>
          <w:rFonts w:ascii="Ebrima" w:hAnsi="Ebrima" w:cstheme="minorHAnsi"/>
          <w:i/>
        </w:rPr>
      </w:pPr>
    </w:p>
    <w:p w14:paraId="58D1D8E4" w14:textId="057A76D4" w:rsidR="00D100D4" w:rsidRDefault="00D100D4" w:rsidP="00D100D4">
      <w:pPr>
        <w:spacing w:after="0" w:line="360" w:lineRule="exact"/>
        <w:ind w:left="180"/>
        <w:jc w:val="center"/>
        <w:rPr>
          <w:rFonts w:ascii="Ebrima" w:hAnsi="Ebrima" w:cstheme="minorHAnsi"/>
          <w:i/>
        </w:rPr>
      </w:pPr>
    </w:p>
    <w:p w14:paraId="462D47E1" w14:textId="522B6AAA" w:rsidR="00D100D4" w:rsidRDefault="00D100D4" w:rsidP="00D100D4">
      <w:pPr>
        <w:spacing w:after="0" w:line="360" w:lineRule="exact"/>
        <w:ind w:left="180"/>
        <w:jc w:val="center"/>
        <w:rPr>
          <w:rFonts w:ascii="Ebrima" w:hAnsi="Ebrima" w:cstheme="minorHAnsi"/>
          <w:i/>
        </w:rPr>
      </w:pPr>
    </w:p>
    <w:p w14:paraId="66A7D31F" w14:textId="4F5B4485" w:rsidR="00D100D4" w:rsidRDefault="00D100D4" w:rsidP="00D100D4">
      <w:pPr>
        <w:spacing w:after="0" w:line="360" w:lineRule="exact"/>
        <w:ind w:left="180"/>
        <w:jc w:val="center"/>
        <w:rPr>
          <w:rFonts w:ascii="Ebrima" w:hAnsi="Ebrima" w:cstheme="minorHAnsi"/>
          <w:i/>
        </w:rPr>
      </w:pPr>
    </w:p>
    <w:p w14:paraId="7B60909C" w14:textId="429898E6" w:rsidR="00D100D4" w:rsidRDefault="00D100D4" w:rsidP="00D100D4">
      <w:pPr>
        <w:spacing w:after="0" w:line="360" w:lineRule="exact"/>
        <w:ind w:left="180"/>
        <w:jc w:val="center"/>
        <w:rPr>
          <w:rFonts w:ascii="Ebrima" w:hAnsi="Ebrima" w:cstheme="minorHAnsi"/>
          <w:i/>
        </w:rPr>
      </w:pPr>
    </w:p>
    <w:p w14:paraId="732E7C81" w14:textId="596B4F9B" w:rsidR="00D100D4" w:rsidRDefault="00D100D4" w:rsidP="00D100D4">
      <w:pPr>
        <w:spacing w:after="0" w:line="360" w:lineRule="exact"/>
        <w:ind w:left="180"/>
        <w:jc w:val="center"/>
        <w:rPr>
          <w:rFonts w:ascii="Ebrima" w:hAnsi="Ebrima" w:cstheme="minorHAnsi"/>
          <w:i/>
        </w:rPr>
      </w:pPr>
    </w:p>
    <w:p w14:paraId="04D9D922" w14:textId="346BAF70" w:rsidR="00D100D4" w:rsidRDefault="00D100D4" w:rsidP="00D100D4">
      <w:pPr>
        <w:spacing w:after="0" w:line="360" w:lineRule="exact"/>
        <w:ind w:left="180"/>
        <w:jc w:val="center"/>
        <w:rPr>
          <w:rFonts w:ascii="Ebrima" w:hAnsi="Ebrima" w:cstheme="minorHAnsi"/>
          <w:i/>
        </w:rPr>
      </w:pPr>
    </w:p>
    <w:p w14:paraId="22363D79" w14:textId="15E10002" w:rsidR="00D100D4" w:rsidRDefault="00D100D4" w:rsidP="00D100D4">
      <w:pPr>
        <w:spacing w:after="0" w:line="360" w:lineRule="exact"/>
        <w:ind w:left="180"/>
        <w:jc w:val="center"/>
        <w:rPr>
          <w:rFonts w:ascii="Ebrima" w:hAnsi="Ebrima" w:cstheme="minorHAnsi"/>
          <w:i/>
        </w:rPr>
      </w:pPr>
    </w:p>
    <w:p w14:paraId="73CA1747" w14:textId="2AEBF4BB" w:rsidR="00D100D4" w:rsidRDefault="00D100D4" w:rsidP="00D100D4">
      <w:pPr>
        <w:spacing w:after="0" w:line="360" w:lineRule="exact"/>
        <w:ind w:left="180"/>
        <w:jc w:val="center"/>
        <w:rPr>
          <w:rFonts w:ascii="Ebrima" w:hAnsi="Ebrima" w:cstheme="minorHAnsi"/>
          <w:i/>
        </w:rPr>
      </w:pPr>
    </w:p>
    <w:p w14:paraId="3918802D" w14:textId="7BFA1ACE" w:rsidR="00D100D4" w:rsidRDefault="00D100D4" w:rsidP="00D100D4">
      <w:pPr>
        <w:spacing w:after="0" w:line="360" w:lineRule="exact"/>
        <w:ind w:left="180"/>
        <w:jc w:val="center"/>
        <w:rPr>
          <w:rFonts w:ascii="Ebrima" w:hAnsi="Ebrima" w:cstheme="minorHAnsi"/>
          <w:i/>
        </w:rPr>
      </w:pPr>
    </w:p>
    <w:p w14:paraId="44E35695" w14:textId="607D74CF" w:rsidR="00D100D4" w:rsidRDefault="00D100D4" w:rsidP="00D100D4">
      <w:pPr>
        <w:spacing w:after="0" w:line="360" w:lineRule="exact"/>
        <w:ind w:left="180"/>
        <w:jc w:val="center"/>
        <w:rPr>
          <w:rFonts w:ascii="Ebrima" w:hAnsi="Ebrima" w:cstheme="minorHAnsi"/>
          <w:i/>
        </w:rPr>
      </w:pPr>
    </w:p>
    <w:p w14:paraId="47F70B81" w14:textId="6B8139B0" w:rsidR="00D100D4" w:rsidRDefault="00D100D4" w:rsidP="00D100D4">
      <w:pPr>
        <w:spacing w:after="0" w:line="360" w:lineRule="exact"/>
        <w:ind w:left="180"/>
        <w:jc w:val="center"/>
        <w:rPr>
          <w:rFonts w:ascii="Ebrima" w:hAnsi="Ebrima" w:cstheme="minorHAnsi"/>
          <w:i/>
        </w:rPr>
      </w:pPr>
    </w:p>
    <w:p w14:paraId="578F0F5F" w14:textId="264D81DC" w:rsidR="00D100D4" w:rsidRDefault="00D100D4" w:rsidP="00D100D4">
      <w:pPr>
        <w:spacing w:after="0" w:line="360" w:lineRule="exact"/>
        <w:ind w:left="180"/>
        <w:jc w:val="center"/>
        <w:rPr>
          <w:rFonts w:ascii="Ebrima" w:hAnsi="Ebrima" w:cstheme="minorHAnsi"/>
          <w:i/>
        </w:rPr>
      </w:pPr>
    </w:p>
    <w:p w14:paraId="067BA04E" w14:textId="4FC17979" w:rsidR="00D100D4" w:rsidRDefault="00D100D4" w:rsidP="00D100D4">
      <w:pPr>
        <w:spacing w:after="0" w:line="360" w:lineRule="exact"/>
        <w:ind w:left="180"/>
        <w:jc w:val="center"/>
        <w:rPr>
          <w:rFonts w:ascii="Ebrima" w:hAnsi="Ebrima" w:cstheme="minorHAnsi"/>
          <w:i/>
        </w:rPr>
      </w:pPr>
    </w:p>
    <w:p w14:paraId="4C5DE615" w14:textId="49508646" w:rsidR="00D100D4" w:rsidRDefault="00D100D4" w:rsidP="00D100D4">
      <w:pPr>
        <w:spacing w:after="0" w:line="360" w:lineRule="exact"/>
        <w:ind w:left="180"/>
        <w:jc w:val="center"/>
        <w:rPr>
          <w:rFonts w:ascii="Ebrima" w:hAnsi="Ebrima" w:cstheme="minorHAnsi"/>
          <w:i/>
        </w:rPr>
      </w:pPr>
    </w:p>
    <w:p w14:paraId="313C12AF" w14:textId="68A58296" w:rsidR="00D100D4" w:rsidRDefault="00D100D4" w:rsidP="00D100D4">
      <w:pPr>
        <w:spacing w:after="0" w:line="360" w:lineRule="exact"/>
        <w:ind w:left="180"/>
        <w:jc w:val="center"/>
        <w:rPr>
          <w:rFonts w:ascii="Ebrima" w:hAnsi="Ebrima" w:cstheme="minorHAnsi"/>
          <w:i/>
        </w:rPr>
      </w:pPr>
    </w:p>
    <w:p w14:paraId="308FAB7B" w14:textId="12B2523F" w:rsidR="00D100D4" w:rsidRDefault="00D100D4" w:rsidP="00D100D4">
      <w:pPr>
        <w:spacing w:after="0" w:line="360" w:lineRule="exact"/>
        <w:ind w:left="180"/>
        <w:jc w:val="center"/>
        <w:rPr>
          <w:rFonts w:ascii="Ebrima" w:hAnsi="Ebrima" w:cstheme="minorHAnsi"/>
          <w:i/>
        </w:rPr>
      </w:pPr>
    </w:p>
    <w:p w14:paraId="14F2D04E" w14:textId="77777777" w:rsidR="00D100D4" w:rsidRPr="008952A4" w:rsidRDefault="00D100D4" w:rsidP="00D100D4">
      <w:pPr>
        <w:spacing w:after="0" w:line="360" w:lineRule="exact"/>
        <w:ind w:left="180"/>
        <w:jc w:val="center"/>
        <w:rPr>
          <w:rFonts w:ascii="Ebrima" w:hAnsi="Ebrima" w:cstheme="minorHAnsi"/>
          <w:b/>
          <w:bCs/>
        </w:rPr>
      </w:pPr>
      <w:r w:rsidRPr="008952A4">
        <w:rPr>
          <w:rFonts w:ascii="Ebrima" w:hAnsi="Ebrima" w:cstheme="minorHAnsi"/>
          <w:i/>
        </w:rPr>
        <w:lastRenderedPageBreak/>
        <w:t>(Lista de Presença da Ata da Assembleia Geral Extraordinária dos Titulares de Certificados de Recebíveis Imobiliários da</w:t>
      </w:r>
      <w:r>
        <w:rPr>
          <w:rFonts w:ascii="Ebrima" w:hAnsi="Ebrima" w:cstheme="minorHAnsi"/>
          <w:i/>
        </w:rPr>
        <w:t>s</w:t>
      </w:r>
      <w:r w:rsidRPr="008952A4">
        <w:rPr>
          <w:rFonts w:ascii="Ebrima" w:hAnsi="Ebrima" w:cstheme="minorHAnsi"/>
          <w:i/>
        </w:rPr>
        <w:t xml:space="preserve"> </w:t>
      </w:r>
      <w:r w:rsidRPr="008952A4">
        <w:rPr>
          <w:rFonts w:ascii="Ebrima" w:hAnsi="Ebrima" w:cs="Arial"/>
          <w:i/>
          <w:iCs/>
          <w:color w:val="000000"/>
        </w:rPr>
        <w:t>449ª, 450ª, 451ª, 452ª, 453ª, 454ª, 455ª e 456ª</w:t>
      </w:r>
      <w:r w:rsidRPr="008952A4" w:rsidDel="00311327">
        <w:rPr>
          <w:rFonts w:ascii="Ebrima" w:hAnsi="Ebrima" w:cstheme="minorHAnsi"/>
          <w:i/>
        </w:rPr>
        <w:t xml:space="preserve"> </w:t>
      </w:r>
      <w:r w:rsidRPr="008952A4">
        <w:rPr>
          <w:rFonts w:ascii="Ebrima" w:hAnsi="Ebrima" w:cstheme="minorHAnsi"/>
          <w:i/>
        </w:rPr>
        <w:t>Série</w:t>
      </w:r>
      <w:r>
        <w:rPr>
          <w:rFonts w:ascii="Ebrima" w:hAnsi="Ebrima" w:cstheme="minorHAnsi"/>
          <w:i/>
        </w:rPr>
        <w:t>s</w:t>
      </w:r>
      <w:r w:rsidRPr="008952A4">
        <w:rPr>
          <w:rFonts w:ascii="Ebrima" w:hAnsi="Ebrima" w:cstheme="minorHAnsi"/>
          <w:i/>
        </w:rPr>
        <w:t xml:space="preserve"> da </w:t>
      </w:r>
      <w:r>
        <w:rPr>
          <w:rFonts w:ascii="Ebrima" w:hAnsi="Ebrima" w:cstheme="minorHAnsi"/>
          <w:i/>
        </w:rPr>
        <w:t>1</w:t>
      </w:r>
      <w:r w:rsidRPr="008952A4">
        <w:rPr>
          <w:rFonts w:ascii="Ebrima" w:hAnsi="Ebrima" w:cstheme="minorHAnsi"/>
          <w:i/>
        </w:rPr>
        <w:t xml:space="preserve">ª Emissão da </w:t>
      </w:r>
      <w:r>
        <w:rPr>
          <w:rFonts w:ascii="Ebrima" w:hAnsi="Ebrima" w:cstheme="minorHAnsi"/>
          <w:i/>
        </w:rPr>
        <w:t xml:space="preserve">Forte </w:t>
      </w:r>
      <w:r w:rsidRPr="008952A4">
        <w:rPr>
          <w:rFonts w:ascii="Ebrima" w:hAnsi="Ebrima" w:cstheme="minorHAnsi"/>
          <w:i/>
        </w:rPr>
        <w:t xml:space="preserve">Securitizadora S.A, realizada em </w:t>
      </w:r>
      <w:r>
        <w:rPr>
          <w:rFonts w:ascii="Ebrima" w:hAnsi="Ebrima" w:cstheme="minorHAnsi"/>
          <w:i/>
          <w:iCs/>
        </w:rPr>
        <w:t>24 de junho de 2021</w:t>
      </w:r>
      <w:r w:rsidRPr="008952A4">
        <w:rPr>
          <w:rFonts w:ascii="Ebrima" w:hAnsi="Ebrima" w:cstheme="minorHAnsi"/>
        </w:rPr>
        <w:t>.)</w:t>
      </w:r>
      <w:r w:rsidRPr="008952A4">
        <w:rPr>
          <w:rFonts w:ascii="Ebrima" w:hAnsi="Ebrima" w:cstheme="minorHAnsi"/>
          <w:b/>
          <w:bCs/>
        </w:rPr>
        <w:t xml:space="preserve"> </w:t>
      </w:r>
    </w:p>
    <w:p w14:paraId="422DFAA1" w14:textId="77777777" w:rsidR="00D100D4" w:rsidRPr="008952A4" w:rsidRDefault="00D100D4" w:rsidP="00D100D4">
      <w:pPr>
        <w:spacing w:after="0" w:line="360" w:lineRule="exact"/>
        <w:jc w:val="center"/>
        <w:rPr>
          <w:rFonts w:ascii="Ebrima" w:hAnsi="Ebrima" w:cstheme="minorHAnsi"/>
        </w:rPr>
      </w:pPr>
    </w:p>
    <w:p w14:paraId="78F4D876" w14:textId="77777777" w:rsidR="00D100D4" w:rsidRPr="008952A4" w:rsidRDefault="00D100D4" w:rsidP="00D100D4">
      <w:pPr>
        <w:spacing w:after="0" w:line="360" w:lineRule="exact"/>
        <w:jc w:val="center"/>
        <w:rPr>
          <w:rFonts w:ascii="Ebrima" w:hAnsi="Ebrima" w:cstheme="minorHAnsi"/>
          <w:b/>
          <w:bCs/>
        </w:rPr>
      </w:pPr>
    </w:p>
    <w:p w14:paraId="64212F3C" w14:textId="77777777" w:rsidR="00D100D4" w:rsidRPr="008952A4" w:rsidRDefault="00D100D4" w:rsidP="00D100D4">
      <w:pPr>
        <w:spacing w:after="0" w:line="360" w:lineRule="exact"/>
        <w:jc w:val="center"/>
        <w:rPr>
          <w:rFonts w:ascii="Ebrima" w:hAnsi="Ebrima" w:cstheme="minorHAnsi"/>
          <w:b/>
          <w:bCs/>
        </w:rPr>
      </w:pPr>
    </w:p>
    <w:tbl>
      <w:tblPr>
        <w:tblStyle w:val="TableGrid"/>
        <w:tblW w:w="0" w:type="auto"/>
        <w:tblLook w:val="04A0" w:firstRow="1" w:lastRow="0" w:firstColumn="1" w:lastColumn="0" w:noHBand="0" w:noVBand="1"/>
      </w:tblPr>
      <w:tblGrid>
        <w:gridCol w:w="3397"/>
        <w:gridCol w:w="1985"/>
        <w:gridCol w:w="3112"/>
      </w:tblGrid>
      <w:tr w:rsidR="00D100D4" w:rsidRPr="00311327" w14:paraId="23D9259E"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81E011D"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 xml:space="preserve">INVESTIDOR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21D9A16"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CNPJ/ME</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AD350E" w14:textId="77777777" w:rsidR="00D100D4" w:rsidRPr="00311327" w:rsidRDefault="00D100D4" w:rsidP="001A069E">
            <w:pPr>
              <w:spacing w:line="360" w:lineRule="exact"/>
              <w:jc w:val="center"/>
              <w:rPr>
                <w:rFonts w:ascii="Ebrima" w:hAnsi="Ebrima" w:cstheme="minorHAnsi"/>
                <w:sz w:val="18"/>
                <w:szCs w:val="18"/>
              </w:rPr>
            </w:pPr>
            <w:r>
              <w:rPr>
                <w:rFonts w:ascii="Ebrima" w:hAnsi="Ebrima" w:cstheme="minorHAnsi"/>
                <w:sz w:val="18"/>
                <w:szCs w:val="18"/>
              </w:rPr>
              <w:t>REPRESENTADO POR</w:t>
            </w:r>
          </w:p>
        </w:tc>
      </w:tr>
      <w:tr w:rsidR="00D100D4" w:rsidRPr="004A0C45" w14:paraId="5A9CE4C8"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noWrap/>
            <w:hideMark/>
          </w:tcPr>
          <w:p w14:paraId="5C84D578" w14:textId="68DAA4B0"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TORDESILHAS EI FUNDO DE INVESTIMENTO IMOBILIARIO</w:t>
            </w:r>
          </w:p>
        </w:tc>
        <w:tc>
          <w:tcPr>
            <w:tcW w:w="1985" w:type="dxa"/>
            <w:tcBorders>
              <w:top w:val="single" w:sz="4" w:space="0" w:color="auto"/>
              <w:left w:val="single" w:sz="4" w:space="0" w:color="auto"/>
              <w:bottom w:val="single" w:sz="4" w:space="0" w:color="auto"/>
              <w:right w:val="single" w:sz="4" w:space="0" w:color="auto"/>
            </w:tcBorders>
            <w:noWrap/>
            <w:hideMark/>
          </w:tcPr>
          <w:p w14:paraId="6EFE49D6" w14:textId="64230D97"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30.230.870/0001-18</w:t>
            </w:r>
          </w:p>
        </w:tc>
        <w:tc>
          <w:tcPr>
            <w:tcW w:w="3112" w:type="dxa"/>
            <w:tcBorders>
              <w:top w:val="single" w:sz="4" w:space="0" w:color="auto"/>
              <w:left w:val="single" w:sz="4" w:space="0" w:color="auto"/>
              <w:bottom w:val="single" w:sz="4" w:space="0" w:color="auto"/>
              <w:right w:val="single" w:sz="4" w:space="0" w:color="auto"/>
            </w:tcBorders>
          </w:tcPr>
          <w:p w14:paraId="2C639081" w14:textId="77777777" w:rsidR="00D100D4" w:rsidRDefault="00D100D4" w:rsidP="001A069E">
            <w:pPr>
              <w:spacing w:line="360" w:lineRule="exact"/>
              <w:jc w:val="center"/>
              <w:rPr>
                <w:rFonts w:ascii="Ebrima" w:hAnsi="Ebrima" w:cstheme="minorHAnsi"/>
                <w:sz w:val="18"/>
                <w:szCs w:val="18"/>
              </w:rPr>
            </w:pPr>
            <w:r w:rsidRPr="004A0C45">
              <w:rPr>
                <w:rFonts w:ascii="Ebrima" w:hAnsi="Ebrima" w:cstheme="minorHAnsi"/>
                <w:sz w:val="18"/>
                <w:szCs w:val="18"/>
                <w:highlight w:val="yellow"/>
              </w:rPr>
              <w:t>[•]</w:t>
            </w:r>
          </w:p>
          <w:p w14:paraId="02AB5EC9" w14:textId="77777777" w:rsidR="00D100D4" w:rsidRDefault="00D100D4" w:rsidP="001A069E">
            <w:pPr>
              <w:spacing w:line="360" w:lineRule="exact"/>
              <w:rPr>
                <w:rFonts w:ascii="Ebrima" w:hAnsi="Ebrima" w:cstheme="minorHAnsi"/>
                <w:sz w:val="18"/>
                <w:szCs w:val="18"/>
              </w:rPr>
            </w:pPr>
          </w:p>
          <w:p w14:paraId="03600829" w14:textId="77777777" w:rsidR="00D100D4" w:rsidRDefault="00D100D4" w:rsidP="001A069E">
            <w:pPr>
              <w:spacing w:line="360" w:lineRule="exact"/>
              <w:rPr>
                <w:rFonts w:ascii="Ebrima" w:hAnsi="Ebrima" w:cstheme="minorHAnsi"/>
                <w:sz w:val="18"/>
                <w:szCs w:val="18"/>
              </w:rPr>
            </w:pPr>
            <w:r>
              <w:rPr>
                <w:rFonts w:ascii="Ebrima" w:hAnsi="Ebrima" w:cstheme="minorHAnsi"/>
                <w:sz w:val="18"/>
                <w:szCs w:val="18"/>
              </w:rPr>
              <w:t>Assinatura:</w:t>
            </w:r>
          </w:p>
          <w:p w14:paraId="1625B6C9" w14:textId="77777777" w:rsidR="00D100D4" w:rsidRDefault="00D100D4" w:rsidP="001A069E">
            <w:pPr>
              <w:spacing w:line="360" w:lineRule="exact"/>
              <w:rPr>
                <w:rFonts w:ascii="Ebrima" w:hAnsi="Ebrima" w:cstheme="minorHAnsi"/>
                <w:sz w:val="18"/>
                <w:szCs w:val="18"/>
              </w:rPr>
            </w:pPr>
          </w:p>
          <w:p w14:paraId="3FE1F5BB" w14:textId="77777777" w:rsidR="00D100D4" w:rsidRPr="004A0C45" w:rsidRDefault="00D100D4" w:rsidP="001A069E">
            <w:pPr>
              <w:spacing w:line="360" w:lineRule="exact"/>
              <w:rPr>
                <w:rFonts w:ascii="Ebrima" w:hAnsi="Ebrima" w:cstheme="minorHAnsi"/>
                <w:sz w:val="18"/>
                <w:szCs w:val="18"/>
              </w:rPr>
            </w:pPr>
            <w:r>
              <w:rPr>
                <w:rFonts w:ascii="Ebrima" w:hAnsi="Ebrima" w:cstheme="minorHAnsi"/>
                <w:sz w:val="18"/>
                <w:szCs w:val="18"/>
              </w:rPr>
              <w:t xml:space="preserve"> </w:t>
            </w:r>
          </w:p>
        </w:tc>
      </w:tr>
    </w:tbl>
    <w:p w14:paraId="5001A6B8" w14:textId="77777777" w:rsidR="00D100D4" w:rsidRDefault="00D100D4" w:rsidP="00D100D4">
      <w:pPr>
        <w:spacing w:after="0" w:line="360" w:lineRule="exact"/>
        <w:ind w:left="180"/>
        <w:jc w:val="center"/>
        <w:rPr>
          <w:rFonts w:ascii="Ebrima" w:hAnsi="Ebrima" w:cstheme="minorHAnsi"/>
          <w:i/>
        </w:rPr>
      </w:pPr>
    </w:p>
    <w:p w14:paraId="5E09F614" w14:textId="3F324A23" w:rsidR="00D100D4" w:rsidRDefault="00D100D4" w:rsidP="00D100D4">
      <w:pPr>
        <w:spacing w:after="0" w:line="360" w:lineRule="exact"/>
        <w:ind w:left="180"/>
        <w:jc w:val="center"/>
        <w:rPr>
          <w:rFonts w:ascii="Ebrima" w:hAnsi="Ebrima" w:cstheme="minorHAnsi"/>
          <w:i/>
        </w:rPr>
      </w:pPr>
    </w:p>
    <w:p w14:paraId="0752F7A3" w14:textId="77777777" w:rsidR="00D100D4" w:rsidRDefault="00D100D4" w:rsidP="00D100D4">
      <w:pPr>
        <w:spacing w:after="0" w:line="360" w:lineRule="exact"/>
        <w:ind w:left="180"/>
        <w:jc w:val="center"/>
        <w:rPr>
          <w:rFonts w:ascii="Ebrima" w:hAnsi="Ebrima" w:cstheme="minorHAnsi"/>
          <w:i/>
        </w:rPr>
      </w:pPr>
    </w:p>
    <w:p w14:paraId="6C2FA303" w14:textId="7A8D9589" w:rsidR="00D100D4" w:rsidRDefault="00D100D4" w:rsidP="00B43DA3">
      <w:pPr>
        <w:spacing w:after="0" w:line="360" w:lineRule="exact"/>
        <w:ind w:left="180"/>
        <w:jc w:val="center"/>
        <w:rPr>
          <w:rFonts w:ascii="Ebrima" w:hAnsi="Ebrima" w:cstheme="minorHAnsi"/>
          <w:i/>
        </w:rPr>
      </w:pPr>
    </w:p>
    <w:p w14:paraId="24AEABD2" w14:textId="1ACEB101" w:rsidR="00D100D4" w:rsidRDefault="00D100D4" w:rsidP="00B43DA3">
      <w:pPr>
        <w:spacing w:after="0" w:line="360" w:lineRule="exact"/>
        <w:ind w:left="180"/>
        <w:jc w:val="center"/>
        <w:rPr>
          <w:rFonts w:ascii="Ebrima" w:hAnsi="Ebrima" w:cstheme="minorHAnsi"/>
          <w:i/>
        </w:rPr>
      </w:pPr>
    </w:p>
    <w:p w14:paraId="0669420B" w14:textId="0F1748D6" w:rsidR="00D100D4" w:rsidRDefault="00D100D4" w:rsidP="00B43DA3">
      <w:pPr>
        <w:spacing w:after="0" w:line="360" w:lineRule="exact"/>
        <w:ind w:left="180"/>
        <w:jc w:val="center"/>
        <w:rPr>
          <w:rFonts w:ascii="Ebrima" w:hAnsi="Ebrima" w:cstheme="minorHAnsi"/>
          <w:i/>
        </w:rPr>
      </w:pPr>
    </w:p>
    <w:p w14:paraId="0B51ECFF" w14:textId="60FDAF67" w:rsidR="00D100D4" w:rsidRDefault="00D100D4" w:rsidP="00B43DA3">
      <w:pPr>
        <w:spacing w:after="0" w:line="360" w:lineRule="exact"/>
        <w:ind w:left="180"/>
        <w:jc w:val="center"/>
        <w:rPr>
          <w:rFonts w:ascii="Ebrima" w:hAnsi="Ebrima" w:cstheme="minorHAnsi"/>
          <w:i/>
        </w:rPr>
      </w:pPr>
    </w:p>
    <w:p w14:paraId="7F3EE82B" w14:textId="2B5DAD16" w:rsidR="00D100D4" w:rsidRDefault="00D100D4" w:rsidP="00B43DA3">
      <w:pPr>
        <w:spacing w:after="0" w:line="360" w:lineRule="exact"/>
        <w:ind w:left="180"/>
        <w:jc w:val="center"/>
        <w:rPr>
          <w:rFonts w:ascii="Ebrima" w:hAnsi="Ebrima" w:cstheme="minorHAnsi"/>
          <w:i/>
        </w:rPr>
      </w:pPr>
    </w:p>
    <w:p w14:paraId="43C5FB62" w14:textId="1D49C901" w:rsidR="00D100D4" w:rsidRDefault="00D100D4" w:rsidP="00B43DA3">
      <w:pPr>
        <w:spacing w:after="0" w:line="360" w:lineRule="exact"/>
        <w:ind w:left="180"/>
        <w:jc w:val="center"/>
        <w:rPr>
          <w:rFonts w:ascii="Ebrima" w:hAnsi="Ebrima" w:cstheme="minorHAnsi"/>
          <w:i/>
        </w:rPr>
      </w:pPr>
    </w:p>
    <w:p w14:paraId="32B0DC25" w14:textId="45FA346F" w:rsidR="00D100D4" w:rsidRDefault="00D100D4" w:rsidP="00B43DA3">
      <w:pPr>
        <w:spacing w:after="0" w:line="360" w:lineRule="exact"/>
        <w:ind w:left="180"/>
        <w:jc w:val="center"/>
        <w:rPr>
          <w:rFonts w:ascii="Ebrima" w:hAnsi="Ebrima" w:cstheme="minorHAnsi"/>
          <w:i/>
        </w:rPr>
      </w:pPr>
    </w:p>
    <w:p w14:paraId="2ABA5A9F" w14:textId="4A334680" w:rsidR="00D100D4" w:rsidRDefault="00D100D4" w:rsidP="00B43DA3">
      <w:pPr>
        <w:spacing w:after="0" w:line="360" w:lineRule="exact"/>
        <w:ind w:left="180"/>
        <w:jc w:val="center"/>
        <w:rPr>
          <w:rFonts w:ascii="Ebrima" w:hAnsi="Ebrima" w:cstheme="minorHAnsi"/>
          <w:i/>
        </w:rPr>
      </w:pPr>
    </w:p>
    <w:p w14:paraId="2C2473F1" w14:textId="0D80BD6B" w:rsidR="00D100D4" w:rsidRDefault="00D100D4" w:rsidP="00B43DA3">
      <w:pPr>
        <w:spacing w:after="0" w:line="360" w:lineRule="exact"/>
        <w:ind w:left="180"/>
        <w:jc w:val="center"/>
        <w:rPr>
          <w:rFonts w:ascii="Ebrima" w:hAnsi="Ebrima" w:cstheme="minorHAnsi"/>
          <w:i/>
        </w:rPr>
      </w:pPr>
    </w:p>
    <w:p w14:paraId="1EEF75AF" w14:textId="63827CCF" w:rsidR="00D100D4" w:rsidRDefault="00D100D4" w:rsidP="00B43DA3">
      <w:pPr>
        <w:spacing w:after="0" w:line="360" w:lineRule="exact"/>
        <w:ind w:left="180"/>
        <w:jc w:val="center"/>
        <w:rPr>
          <w:rFonts w:ascii="Ebrima" w:hAnsi="Ebrima" w:cstheme="minorHAnsi"/>
          <w:i/>
        </w:rPr>
      </w:pPr>
    </w:p>
    <w:p w14:paraId="1FFB00EB" w14:textId="7B5F0A8A" w:rsidR="00D100D4" w:rsidRDefault="00D100D4" w:rsidP="00B43DA3">
      <w:pPr>
        <w:spacing w:after="0" w:line="360" w:lineRule="exact"/>
        <w:ind w:left="180"/>
        <w:jc w:val="center"/>
        <w:rPr>
          <w:rFonts w:ascii="Ebrima" w:hAnsi="Ebrima" w:cstheme="minorHAnsi"/>
          <w:i/>
        </w:rPr>
      </w:pPr>
    </w:p>
    <w:p w14:paraId="082441CE" w14:textId="71FD1E13" w:rsidR="00D100D4" w:rsidRDefault="00D100D4" w:rsidP="00B43DA3">
      <w:pPr>
        <w:spacing w:after="0" w:line="360" w:lineRule="exact"/>
        <w:ind w:left="180"/>
        <w:jc w:val="center"/>
        <w:rPr>
          <w:rFonts w:ascii="Ebrima" w:hAnsi="Ebrima" w:cstheme="minorHAnsi"/>
          <w:i/>
        </w:rPr>
      </w:pPr>
    </w:p>
    <w:p w14:paraId="1677BF7B" w14:textId="0AF99FD6" w:rsidR="00D100D4" w:rsidRDefault="00D100D4" w:rsidP="00B43DA3">
      <w:pPr>
        <w:spacing w:after="0" w:line="360" w:lineRule="exact"/>
        <w:ind w:left="180"/>
        <w:jc w:val="center"/>
        <w:rPr>
          <w:rFonts w:ascii="Ebrima" w:hAnsi="Ebrima" w:cstheme="minorHAnsi"/>
          <w:i/>
        </w:rPr>
      </w:pPr>
    </w:p>
    <w:p w14:paraId="25759987" w14:textId="2B8FA025" w:rsidR="00D100D4" w:rsidRDefault="00D100D4" w:rsidP="00B43DA3">
      <w:pPr>
        <w:spacing w:after="0" w:line="360" w:lineRule="exact"/>
        <w:ind w:left="180"/>
        <w:jc w:val="center"/>
        <w:rPr>
          <w:rFonts w:ascii="Ebrima" w:hAnsi="Ebrima" w:cstheme="minorHAnsi"/>
          <w:i/>
        </w:rPr>
      </w:pPr>
    </w:p>
    <w:p w14:paraId="3FFF6596" w14:textId="43E90388" w:rsidR="00D100D4" w:rsidRDefault="00D100D4" w:rsidP="00B43DA3">
      <w:pPr>
        <w:spacing w:after="0" w:line="360" w:lineRule="exact"/>
        <w:ind w:left="180"/>
        <w:jc w:val="center"/>
        <w:rPr>
          <w:rFonts w:ascii="Ebrima" w:hAnsi="Ebrima" w:cstheme="minorHAnsi"/>
          <w:i/>
        </w:rPr>
      </w:pPr>
    </w:p>
    <w:p w14:paraId="5D3962A7" w14:textId="7D8A903C" w:rsidR="00D100D4" w:rsidRDefault="00D100D4" w:rsidP="00B43DA3">
      <w:pPr>
        <w:spacing w:after="0" w:line="360" w:lineRule="exact"/>
        <w:ind w:left="180"/>
        <w:jc w:val="center"/>
        <w:rPr>
          <w:rFonts w:ascii="Ebrima" w:hAnsi="Ebrima" w:cstheme="minorHAnsi"/>
          <w:i/>
        </w:rPr>
      </w:pPr>
    </w:p>
    <w:p w14:paraId="47CC3965" w14:textId="00C2AB3E" w:rsidR="00D100D4" w:rsidRDefault="00D100D4" w:rsidP="00B43DA3">
      <w:pPr>
        <w:spacing w:after="0" w:line="360" w:lineRule="exact"/>
        <w:ind w:left="180"/>
        <w:jc w:val="center"/>
        <w:rPr>
          <w:rFonts w:ascii="Ebrima" w:hAnsi="Ebrima" w:cstheme="minorHAnsi"/>
          <w:i/>
        </w:rPr>
      </w:pPr>
    </w:p>
    <w:p w14:paraId="47300AF1" w14:textId="192099D8" w:rsidR="00D100D4" w:rsidRDefault="00D100D4" w:rsidP="00B43DA3">
      <w:pPr>
        <w:spacing w:after="0" w:line="360" w:lineRule="exact"/>
        <w:ind w:left="180"/>
        <w:jc w:val="center"/>
        <w:rPr>
          <w:rFonts w:ascii="Ebrima" w:hAnsi="Ebrima" w:cstheme="minorHAnsi"/>
          <w:i/>
        </w:rPr>
      </w:pPr>
    </w:p>
    <w:p w14:paraId="12BAADB1" w14:textId="1EA617F3" w:rsidR="00D100D4" w:rsidRDefault="00D100D4" w:rsidP="00B43DA3">
      <w:pPr>
        <w:spacing w:after="0" w:line="360" w:lineRule="exact"/>
        <w:ind w:left="180"/>
        <w:jc w:val="center"/>
        <w:rPr>
          <w:rFonts w:ascii="Ebrima" w:hAnsi="Ebrima" w:cstheme="minorHAnsi"/>
          <w:i/>
        </w:rPr>
      </w:pPr>
    </w:p>
    <w:p w14:paraId="64F1850A" w14:textId="2089C094" w:rsidR="00D100D4" w:rsidRDefault="00D100D4" w:rsidP="00B43DA3">
      <w:pPr>
        <w:spacing w:after="0" w:line="360" w:lineRule="exact"/>
        <w:ind w:left="180"/>
        <w:jc w:val="center"/>
        <w:rPr>
          <w:rFonts w:ascii="Ebrima" w:hAnsi="Ebrima" w:cstheme="minorHAnsi"/>
          <w:i/>
        </w:rPr>
      </w:pPr>
    </w:p>
    <w:p w14:paraId="5FADAF7A" w14:textId="2531C0A0" w:rsidR="00D100D4" w:rsidRDefault="00D100D4" w:rsidP="00B43DA3">
      <w:pPr>
        <w:spacing w:after="0" w:line="360" w:lineRule="exact"/>
        <w:ind w:left="180"/>
        <w:jc w:val="center"/>
        <w:rPr>
          <w:rFonts w:ascii="Ebrima" w:hAnsi="Ebrima" w:cstheme="minorHAnsi"/>
          <w:i/>
        </w:rPr>
      </w:pPr>
    </w:p>
    <w:p w14:paraId="00B783C9" w14:textId="1B475857" w:rsidR="00D100D4" w:rsidRDefault="00D100D4" w:rsidP="00B43DA3">
      <w:pPr>
        <w:spacing w:after="0" w:line="360" w:lineRule="exact"/>
        <w:ind w:left="180"/>
        <w:jc w:val="center"/>
        <w:rPr>
          <w:rFonts w:ascii="Ebrima" w:hAnsi="Ebrima" w:cstheme="minorHAnsi"/>
          <w:i/>
        </w:rPr>
      </w:pPr>
    </w:p>
    <w:p w14:paraId="058D7722" w14:textId="77777777" w:rsidR="00D100D4" w:rsidRPr="008952A4" w:rsidRDefault="00D100D4" w:rsidP="00D100D4">
      <w:pPr>
        <w:spacing w:after="0" w:line="360" w:lineRule="exact"/>
        <w:ind w:left="180"/>
        <w:jc w:val="center"/>
        <w:rPr>
          <w:rFonts w:ascii="Ebrima" w:hAnsi="Ebrima" w:cstheme="minorHAnsi"/>
          <w:b/>
          <w:bCs/>
        </w:rPr>
      </w:pPr>
      <w:r w:rsidRPr="008952A4">
        <w:rPr>
          <w:rFonts w:ascii="Ebrima" w:hAnsi="Ebrima" w:cstheme="minorHAnsi"/>
          <w:i/>
        </w:rPr>
        <w:lastRenderedPageBreak/>
        <w:t>(Lista de Presença da Ata da Assembleia Geral Extraordinária dos Titulares de Certificados de Recebíveis Imobiliários da</w:t>
      </w:r>
      <w:r>
        <w:rPr>
          <w:rFonts w:ascii="Ebrima" w:hAnsi="Ebrima" w:cstheme="minorHAnsi"/>
          <w:i/>
        </w:rPr>
        <w:t>s</w:t>
      </w:r>
      <w:r w:rsidRPr="008952A4">
        <w:rPr>
          <w:rFonts w:ascii="Ebrima" w:hAnsi="Ebrima" w:cstheme="minorHAnsi"/>
          <w:i/>
        </w:rPr>
        <w:t xml:space="preserve"> </w:t>
      </w:r>
      <w:r w:rsidRPr="008952A4">
        <w:rPr>
          <w:rFonts w:ascii="Ebrima" w:hAnsi="Ebrima" w:cs="Arial"/>
          <w:i/>
          <w:iCs/>
          <w:color w:val="000000"/>
        </w:rPr>
        <w:t>449ª, 450ª, 451ª, 452ª, 453ª, 454ª, 455ª e 456ª</w:t>
      </w:r>
      <w:r w:rsidRPr="008952A4" w:rsidDel="00311327">
        <w:rPr>
          <w:rFonts w:ascii="Ebrima" w:hAnsi="Ebrima" w:cstheme="minorHAnsi"/>
          <w:i/>
        </w:rPr>
        <w:t xml:space="preserve"> </w:t>
      </w:r>
      <w:r w:rsidRPr="008952A4">
        <w:rPr>
          <w:rFonts w:ascii="Ebrima" w:hAnsi="Ebrima" w:cstheme="minorHAnsi"/>
          <w:i/>
        </w:rPr>
        <w:t>Série</w:t>
      </w:r>
      <w:r>
        <w:rPr>
          <w:rFonts w:ascii="Ebrima" w:hAnsi="Ebrima" w:cstheme="minorHAnsi"/>
          <w:i/>
        </w:rPr>
        <w:t>s</w:t>
      </w:r>
      <w:r w:rsidRPr="008952A4">
        <w:rPr>
          <w:rFonts w:ascii="Ebrima" w:hAnsi="Ebrima" w:cstheme="minorHAnsi"/>
          <w:i/>
        </w:rPr>
        <w:t xml:space="preserve"> da </w:t>
      </w:r>
      <w:r>
        <w:rPr>
          <w:rFonts w:ascii="Ebrima" w:hAnsi="Ebrima" w:cstheme="minorHAnsi"/>
          <w:i/>
        </w:rPr>
        <w:t>1</w:t>
      </w:r>
      <w:r w:rsidRPr="008952A4">
        <w:rPr>
          <w:rFonts w:ascii="Ebrima" w:hAnsi="Ebrima" w:cstheme="minorHAnsi"/>
          <w:i/>
        </w:rPr>
        <w:t xml:space="preserve">ª Emissão da </w:t>
      </w:r>
      <w:r>
        <w:rPr>
          <w:rFonts w:ascii="Ebrima" w:hAnsi="Ebrima" w:cstheme="minorHAnsi"/>
          <w:i/>
        </w:rPr>
        <w:t xml:space="preserve">Forte </w:t>
      </w:r>
      <w:r w:rsidRPr="008952A4">
        <w:rPr>
          <w:rFonts w:ascii="Ebrima" w:hAnsi="Ebrima" w:cstheme="minorHAnsi"/>
          <w:i/>
        </w:rPr>
        <w:t xml:space="preserve">Securitizadora S.A, realizada em </w:t>
      </w:r>
      <w:r>
        <w:rPr>
          <w:rFonts w:ascii="Ebrima" w:hAnsi="Ebrima" w:cstheme="minorHAnsi"/>
          <w:i/>
          <w:iCs/>
        </w:rPr>
        <w:t>24 de junho de 2021</w:t>
      </w:r>
      <w:r w:rsidRPr="008952A4">
        <w:rPr>
          <w:rFonts w:ascii="Ebrima" w:hAnsi="Ebrima" w:cstheme="minorHAnsi"/>
        </w:rPr>
        <w:t>.)</w:t>
      </w:r>
      <w:r w:rsidRPr="008952A4">
        <w:rPr>
          <w:rFonts w:ascii="Ebrima" w:hAnsi="Ebrima" w:cstheme="minorHAnsi"/>
          <w:b/>
          <w:bCs/>
        </w:rPr>
        <w:t xml:space="preserve"> </w:t>
      </w:r>
    </w:p>
    <w:p w14:paraId="1F2000CC" w14:textId="77777777" w:rsidR="00D100D4" w:rsidRPr="008952A4" w:rsidRDefault="00D100D4" w:rsidP="00D100D4">
      <w:pPr>
        <w:spacing w:after="0" w:line="360" w:lineRule="exact"/>
        <w:jc w:val="center"/>
        <w:rPr>
          <w:rFonts w:ascii="Ebrima" w:hAnsi="Ebrima" w:cstheme="minorHAnsi"/>
        </w:rPr>
      </w:pPr>
    </w:p>
    <w:p w14:paraId="29CB5F1A" w14:textId="77777777" w:rsidR="00D100D4" w:rsidRPr="008952A4" w:rsidRDefault="00D100D4" w:rsidP="00D100D4">
      <w:pPr>
        <w:spacing w:after="0" w:line="360" w:lineRule="exact"/>
        <w:jc w:val="center"/>
        <w:rPr>
          <w:rFonts w:ascii="Ebrima" w:hAnsi="Ebrima" w:cstheme="minorHAnsi"/>
          <w:b/>
          <w:bCs/>
        </w:rPr>
      </w:pPr>
    </w:p>
    <w:p w14:paraId="7A0C2120" w14:textId="77777777" w:rsidR="00D100D4" w:rsidRPr="008952A4" w:rsidRDefault="00D100D4" w:rsidP="00D100D4">
      <w:pPr>
        <w:spacing w:after="0" w:line="360" w:lineRule="exact"/>
        <w:jc w:val="center"/>
        <w:rPr>
          <w:rFonts w:ascii="Ebrima" w:hAnsi="Ebrima" w:cstheme="minorHAnsi"/>
          <w:b/>
          <w:bCs/>
        </w:rPr>
      </w:pPr>
    </w:p>
    <w:tbl>
      <w:tblPr>
        <w:tblStyle w:val="TableGrid"/>
        <w:tblW w:w="0" w:type="auto"/>
        <w:tblLook w:val="04A0" w:firstRow="1" w:lastRow="0" w:firstColumn="1" w:lastColumn="0" w:noHBand="0" w:noVBand="1"/>
      </w:tblPr>
      <w:tblGrid>
        <w:gridCol w:w="3397"/>
        <w:gridCol w:w="1985"/>
        <w:gridCol w:w="3112"/>
      </w:tblGrid>
      <w:tr w:rsidR="00D100D4" w:rsidRPr="00311327" w14:paraId="3AC0BB9C"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E5FC56B"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 xml:space="preserve">INVESTIDOR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B25749B"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CNPJ/ME</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F75D3C" w14:textId="77777777" w:rsidR="00D100D4" w:rsidRPr="00311327" w:rsidRDefault="00D100D4" w:rsidP="001A069E">
            <w:pPr>
              <w:spacing w:line="360" w:lineRule="exact"/>
              <w:jc w:val="center"/>
              <w:rPr>
                <w:rFonts w:ascii="Ebrima" w:hAnsi="Ebrima" w:cstheme="minorHAnsi"/>
                <w:sz w:val="18"/>
                <w:szCs w:val="18"/>
              </w:rPr>
            </w:pPr>
            <w:r>
              <w:rPr>
                <w:rFonts w:ascii="Ebrima" w:hAnsi="Ebrima" w:cstheme="minorHAnsi"/>
                <w:sz w:val="18"/>
                <w:szCs w:val="18"/>
              </w:rPr>
              <w:t>REPRESENTADO POR</w:t>
            </w:r>
          </w:p>
        </w:tc>
      </w:tr>
      <w:tr w:rsidR="00D100D4" w:rsidRPr="004A0C45" w14:paraId="41077A28"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noWrap/>
            <w:hideMark/>
          </w:tcPr>
          <w:p w14:paraId="0EEA3055" w14:textId="3613B392"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VERSALHES RECEBIVEIS IMOBILIARIOS - FUNDO DE INVESTIMENTO IMOBILIARIO</w:t>
            </w:r>
          </w:p>
        </w:tc>
        <w:tc>
          <w:tcPr>
            <w:tcW w:w="1985" w:type="dxa"/>
            <w:tcBorders>
              <w:top w:val="single" w:sz="4" w:space="0" w:color="auto"/>
              <w:left w:val="single" w:sz="4" w:space="0" w:color="auto"/>
              <w:bottom w:val="single" w:sz="4" w:space="0" w:color="auto"/>
              <w:right w:val="single" w:sz="4" w:space="0" w:color="auto"/>
            </w:tcBorders>
            <w:noWrap/>
            <w:hideMark/>
          </w:tcPr>
          <w:p w14:paraId="494CEC7E" w14:textId="64CC730F"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36.244.015/0001-42</w:t>
            </w:r>
          </w:p>
        </w:tc>
        <w:tc>
          <w:tcPr>
            <w:tcW w:w="3112" w:type="dxa"/>
            <w:tcBorders>
              <w:top w:val="single" w:sz="4" w:space="0" w:color="auto"/>
              <w:left w:val="single" w:sz="4" w:space="0" w:color="auto"/>
              <w:bottom w:val="single" w:sz="4" w:space="0" w:color="auto"/>
              <w:right w:val="single" w:sz="4" w:space="0" w:color="auto"/>
            </w:tcBorders>
          </w:tcPr>
          <w:p w14:paraId="27197FC8" w14:textId="77777777" w:rsidR="00D100D4" w:rsidRDefault="00D100D4" w:rsidP="001A069E">
            <w:pPr>
              <w:spacing w:line="360" w:lineRule="exact"/>
              <w:jc w:val="center"/>
              <w:rPr>
                <w:rFonts w:ascii="Ebrima" w:hAnsi="Ebrima" w:cstheme="minorHAnsi"/>
                <w:sz w:val="18"/>
                <w:szCs w:val="18"/>
              </w:rPr>
            </w:pPr>
            <w:r w:rsidRPr="004A0C45">
              <w:rPr>
                <w:rFonts w:ascii="Ebrima" w:hAnsi="Ebrima" w:cstheme="minorHAnsi"/>
                <w:sz w:val="18"/>
                <w:szCs w:val="18"/>
                <w:highlight w:val="yellow"/>
              </w:rPr>
              <w:t>[•]</w:t>
            </w:r>
          </w:p>
          <w:p w14:paraId="1847E59D" w14:textId="77777777" w:rsidR="00D100D4" w:rsidRDefault="00D100D4" w:rsidP="001A069E">
            <w:pPr>
              <w:spacing w:line="360" w:lineRule="exact"/>
              <w:rPr>
                <w:rFonts w:ascii="Ebrima" w:hAnsi="Ebrima" w:cstheme="minorHAnsi"/>
                <w:sz w:val="18"/>
                <w:szCs w:val="18"/>
              </w:rPr>
            </w:pPr>
          </w:p>
          <w:p w14:paraId="1940763A" w14:textId="77777777" w:rsidR="00D100D4" w:rsidRDefault="00D100D4" w:rsidP="001A069E">
            <w:pPr>
              <w:spacing w:line="360" w:lineRule="exact"/>
              <w:rPr>
                <w:rFonts w:ascii="Ebrima" w:hAnsi="Ebrima" w:cstheme="minorHAnsi"/>
                <w:sz w:val="18"/>
                <w:szCs w:val="18"/>
              </w:rPr>
            </w:pPr>
            <w:r>
              <w:rPr>
                <w:rFonts w:ascii="Ebrima" w:hAnsi="Ebrima" w:cstheme="minorHAnsi"/>
                <w:sz w:val="18"/>
                <w:szCs w:val="18"/>
              </w:rPr>
              <w:t>Assinatura:</w:t>
            </w:r>
          </w:p>
          <w:p w14:paraId="59045FC4" w14:textId="77777777" w:rsidR="00D100D4" w:rsidRDefault="00D100D4" w:rsidP="001A069E">
            <w:pPr>
              <w:spacing w:line="360" w:lineRule="exact"/>
              <w:rPr>
                <w:rFonts w:ascii="Ebrima" w:hAnsi="Ebrima" w:cstheme="minorHAnsi"/>
                <w:sz w:val="18"/>
                <w:szCs w:val="18"/>
              </w:rPr>
            </w:pPr>
          </w:p>
          <w:p w14:paraId="17DAD419" w14:textId="77777777" w:rsidR="00D100D4" w:rsidRPr="004A0C45" w:rsidRDefault="00D100D4" w:rsidP="001A069E">
            <w:pPr>
              <w:spacing w:line="360" w:lineRule="exact"/>
              <w:rPr>
                <w:rFonts w:ascii="Ebrima" w:hAnsi="Ebrima" w:cstheme="minorHAnsi"/>
                <w:sz w:val="18"/>
                <w:szCs w:val="18"/>
              </w:rPr>
            </w:pPr>
            <w:r>
              <w:rPr>
                <w:rFonts w:ascii="Ebrima" w:hAnsi="Ebrima" w:cstheme="minorHAnsi"/>
                <w:sz w:val="18"/>
                <w:szCs w:val="18"/>
              </w:rPr>
              <w:t xml:space="preserve"> </w:t>
            </w:r>
          </w:p>
        </w:tc>
      </w:tr>
    </w:tbl>
    <w:p w14:paraId="56E6176A" w14:textId="77777777" w:rsidR="00D100D4" w:rsidRDefault="00D100D4" w:rsidP="00D100D4">
      <w:pPr>
        <w:spacing w:after="0" w:line="360" w:lineRule="exact"/>
        <w:ind w:left="180"/>
        <w:jc w:val="center"/>
        <w:rPr>
          <w:rFonts w:ascii="Ebrima" w:hAnsi="Ebrima" w:cstheme="minorHAnsi"/>
          <w:i/>
        </w:rPr>
      </w:pPr>
    </w:p>
    <w:p w14:paraId="541D10E7" w14:textId="77777777" w:rsidR="00D100D4" w:rsidRDefault="00D100D4" w:rsidP="00D100D4">
      <w:pPr>
        <w:spacing w:after="0" w:line="360" w:lineRule="exact"/>
        <w:ind w:left="180"/>
        <w:jc w:val="center"/>
        <w:rPr>
          <w:rFonts w:ascii="Ebrima" w:hAnsi="Ebrima" w:cstheme="minorHAnsi"/>
          <w:i/>
        </w:rPr>
      </w:pPr>
    </w:p>
    <w:p w14:paraId="7A1E4E1F" w14:textId="77777777" w:rsidR="00D100D4" w:rsidRDefault="00D100D4" w:rsidP="00D100D4">
      <w:pPr>
        <w:spacing w:after="0" w:line="360" w:lineRule="exact"/>
        <w:ind w:left="180"/>
        <w:jc w:val="center"/>
        <w:rPr>
          <w:rFonts w:ascii="Ebrima" w:hAnsi="Ebrima" w:cstheme="minorHAnsi"/>
          <w:i/>
        </w:rPr>
      </w:pPr>
    </w:p>
    <w:p w14:paraId="1B14BC6E" w14:textId="77777777" w:rsidR="00D100D4" w:rsidRDefault="00D100D4" w:rsidP="00B43DA3">
      <w:pPr>
        <w:spacing w:after="0" w:line="360" w:lineRule="exact"/>
        <w:ind w:left="180"/>
        <w:jc w:val="center"/>
        <w:rPr>
          <w:rFonts w:ascii="Ebrima" w:hAnsi="Ebrima" w:cstheme="minorHAnsi"/>
          <w:i/>
        </w:rPr>
      </w:pPr>
    </w:p>
    <w:p w14:paraId="07E1F7E4" w14:textId="77777777" w:rsidR="003B5C26" w:rsidRDefault="003B5C26" w:rsidP="00B43DA3">
      <w:pPr>
        <w:spacing w:after="0" w:line="360" w:lineRule="exact"/>
        <w:ind w:left="180"/>
        <w:jc w:val="center"/>
        <w:rPr>
          <w:rFonts w:ascii="Ebrima" w:hAnsi="Ebrima" w:cstheme="minorHAnsi"/>
          <w:i/>
        </w:rPr>
      </w:pPr>
    </w:p>
    <w:p w14:paraId="3EE71F57" w14:textId="77777777" w:rsidR="00D100D4" w:rsidRDefault="00D100D4" w:rsidP="00B43DA3">
      <w:pPr>
        <w:spacing w:after="0" w:line="360" w:lineRule="exact"/>
        <w:ind w:left="180"/>
        <w:jc w:val="center"/>
        <w:rPr>
          <w:rFonts w:ascii="Ebrima" w:hAnsi="Ebrima" w:cstheme="minorHAnsi"/>
          <w:i/>
        </w:rPr>
      </w:pPr>
    </w:p>
    <w:p w14:paraId="7377963B" w14:textId="77777777" w:rsidR="00D100D4" w:rsidRDefault="00D100D4" w:rsidP="00B43DA3">
      <w:pPr>
        <w:spacing w:after="0" w:line="360" w:lineRule="exact"/>
        <w:ind w:left="180"/>
        <w:jc w:val="center"/>
        <w:rPr>
          <w:rFonts w:ascii="Ebrima" w:hAnsi="Ebrima" w:cstheme="minorHAnsi"/>
          <w:i/>
        </w:rPr>
      </w:pPr>
    </w:p>
    <w:p w14:paraId="0A50FA9B" w14:textId="77777777" w:rsidR="00D100D4" w:rsidRDefault="00D100D4" w:rsidP="00B43DA3">
      <w:pPr>
        <w:spacing w:after="0" w:line="360" w:lineRule="exact"/>
        <w:ind w:left="180"/>
        <w:jc w:val="center"/>
        <w:rPr>
          <w:rFonts w:ascii="Ebrima" w:hAnsi="Ebrima" w:cstheme="minorHAnsi"/>
          <w:i/>
        </w:rPr>
      </w:pPr>
    </w:p>
    <w:p w14:paraId="36441FE8" w14:textId="77777777" w:rsidR="00D100D4" w:rsidRDefault="00D100D4" w:rsidP="00B43DA3">
      <w:pPr>
        <w:spacing w:after="0" w:line="360" w:lineRule="exact"/>
        <w:ind w:left="180"/>
        <w:jc w:val="center"/>
        <w:rPr>
          <w:rFonts w:ascii="Ebrima" w:hAnsi="Ebrima" w:cstheme="minorHAnsi"/>
          <w:i/>
        </w:rPr>
      </w:pPr>
    </w:p>
    <w:p w14:paraId="119EF18D" w14:textId="77777777" w:rsidR="00D100D4" w:rsidRDefault="00D100D4" w:rsidP="00B43DA3">
      <w:pPr>
        <w:spacing w:after="0" w:line="360" w:lineRule="exact"/>
        <w:ind w:left="180"/>
        <w:jc w:val="center"/>
        <w:rPr>
          <w:rFonts w:ascii="Ebrima" w:hAnsi="Ebrima" w:cstheme="minorHAnsi"/>
          <w:i/>
        </w:rPr>
      </w:pPr>
    </w:p>
    <w:p w14:paraId="7C05FAA4" w14:textId="77777777" w:rsidR="00D100D4" w:rsidRDefault="00D100D4" w:rsidP="00B43DA3">
      <w:pPr>
        <w:spacing w:after="0" w:line="360" w:lineRule="exact"/>
        <w:ind w:left="180"/>
        <w:jc w:val="center"/>
        <w:rPr>
          <w:rFonts w:ascii="Ebrima" w:hAnsi="Ebrima" w:cstheme="minorHAnsi"/>
          <w:i/>
        </w:rPr>
      </w:pPr>
    </w:p>
    <w:p w14:paraId="594B9968" w14:textId="77777777" w:rsidR="00D100D4" w:rsidRDefault="00D100D4" w:rsidP="00B43DA3">
      <w:pPr>
        <w:spacing w:after="0" w:line="360" w:lineRule="exact"/>
        <w:ind w:left="180"/>
        <w:jc w:val="center"/>
        <w:rPr>
          <w:rFonts w:ascii="Ebrima" w:hAnsi="Ebrima" w:cstheme="minorHAnsi"/>
          <w:i/>
        </w:rPr>
      </w:pPr>
    </w:p>
    <w:p w14:paraId="40CA335B" w14:textId="77777777" w:rsidR="00D100D4" w:rsidRDefault="00D100D4" w:rsidP="00B43DA3">
      <w:pPr>
        <w:spacing w:after="0" w:line="360" w:lineRule="exact"/>
        <w:ind w:left="180"/>
        <w:jc w:val="center"/>
        <w:rPr>
          <w:rFonts w:ascii="Ebrima" w:hAnsi="Ebrima" w:cstheme="minorHAnsi"/>
          <w:i/>
        </w:rPr>
      </w:pPr>
    </w:p>
    <w:p w14:paraId="1546443D" w14:textId="77777777" w:rsidR="00D100D4" w:rsidRDefault="00D100D4" w:rsidP="00B43DA3">
      <w:pPr>
        <w:spacing w:after="0" w:line="360" w:lineRule="exact"/>
        <w:ind w:left="180"/>
        <w:jc w:val="center"/>
        <w:rPr>
          <w:rFonts w:ascii="Ebrima" w:hAnsi="Ebrima" w:cstheme="minorHAnsi"/>
          <w:i/>
        </w:rPr>
      </w:pPr>
    </w:p>
    <w:p w14:paraId="023248D0" w14:textId="77777777" w:rsidR="00D100D4" w:rsidRDefault="00D100D4" w:rsidP="00B43DA3">
      <w:pPr>
        <w:spacing w:after="0" w:line="360" w:lineRule="exact"/>
        <w:ind w:left="180"/>
        <w:jc w:val="center"/>
        <w:rPr>
          <w:rFonts w:ascii="Ebrima" w:hAnsi="Ebrima" w:cstheme="minorHAnsi"/>
          <w:i/>
        </w:rPr>
      </w:pPr>
    </w:p>
    <w:p w14:paraId="0ABB5ED7" w14:textId="77777777" w:rsidR="00D100D4" w:rsidRDefault="00D100D4" w:rsidP="00B43DA3">
      <w:pPr>
        <w:spacing w:after="0" w:line="360" w:lineRule="exact"/>
        <w:ind w:left="180"/>
        <w:jc w:val="center"/>
        <w:rPr>
          <w:rFonts w:ascii="Ebrima" w:hAnsi="Ebrima" w:cstheme="minorHAnsi"/>
          <w:i/>
        </w:rPr>
      </w:pPr>
    </w:p>
    <w:p w14:paraId="0A6600F5" w14:textId="77777777" w:rsidR="00D100D4" w:rsidRDefault="00D100D4" w:rsidP="00B43DA3">
      <w:pPr>
        <w:spacing w:after="0" w:line="360" w:lineRule="exact"/>
        <w:ind w:left="180"/>
        <w:jc w:val="center"/>
        <w:rPr>
          <w:rFonts w:ascii="Ebrima" w:hAnsi="Ebrima" w:cstheme="minorHAnsi"/>
          <w:i/>
        </w:rPr>
      </w:pPr>
    </w:p>
    <w:p w14:paraId="4AD6377E" w14:textId="77777777" w:rsidR="00D100D4" w:rsidRDefault="00D100D4" w:rsidP="00B43DA3">
      <w:pPr>
        <w:spacing w:after="0" w:line="360" w:lineRule="exact"/>
        <w:ind w:left="180"/>
        <w:jc w:val="center"/>
        <w:rPr>
          <w:rFonts w:ascii="Ebrima" w:hAnsi="Ebrima" w:cstheme="minorHAnsi"/>
          <w:i/>
        </w:rPr>
      </w:pPr>
    </w:p>
    <w:p w14:paraId="1D05B90A" w14:textId="77777777" w:rsidR="00D100D4" w:rsidRDefault="00D100D4" w:rsidP="00B43DA3">
      <w:pPr>
        <w:spacing w:after="0" w:line="360" w:lineRule="exact"/>
        <w:ind w:left="180"/>
        <w:jc w:val="center"/>
        <w:rPr>
          <w:rFonts w:ascii="Ebrima" w:hAnsi="Ebrima" w:cstheme="minorHAnsi"/>
          <w:i/>
        </w:rPr>
      </w:pPr>
    </w:p>
    <w:p w14:paraId="146BD105" w14:textId="77777777" w:rsidR="00D100D4" w:rsidRDefault="00D100D4" w:rsidP="00B43DA3">
      <w:pPr>
        <w:spacing w:after="0" w:line="360" w:lineRule="exact"/>
        <w:ind w:left="180"/>
        <w:jc w:val="center"/>
        <w:rPr>
          <w:rFonts w:ascii="Ebrima" w:hAnsi="Ebrima" w:cstheme="minorHAnsi"/>
          <w:i/>
        </w:rPr>
      </w:pPr>
    </w:p>
    <w:p w14:paraId="00AA5BC8" w14:textId="77777777" w:rsidR="00D100D4" w:rsidRDefault="00D100D4" w:rsidP="00B43DA3">
      <w:pPr>
        <w:spacing w:after="0" w:line="360" w:lineRule="exact"/>
        <w:ind w:left="180"/>
        <w:jc w:val="center"/>
        <w:rPr>
          <w:rFonts w:ascii="Ebrima" w:hAnsi="Ebrima" w:cstheme="minorHAnsi"/>
          <w:i/>
        </w:rPr>
      </w:pPr>
    </w:p>
    <w:p w14:paraId="7F8F1312" w14:textId="77777777" w:rsidR="00D100D4" w:rsidRDefault="00D100D4" w:rsidP="00B43DA3">
      <w:pPr>
        <w:spacing w:after="0" w:line="360" w:lineRule="exact"/>
        <w:ind w:left="180"/>
        <w:jc w:val="center"/>
        <w:rPr>
          <w:rFonts w:ascii="Ebrima" w:hAnsi="Ebrima" w:cstheme="minorHAnsi"/>
          <w:i/>
        </w:rPr>
      </w:pPr>
    </w:p>
    <w:p w14:paraId="3BA418DA" w14:textId="77777777" w:rsidR="00D100D4" w:rsidRDefault="00D100D4" w:rsidP="00B43DA3">
      <w:pPr>
        <w:spacing w:after="0" w:line="360" w:lineRule="exact"/>
        <w:ind w:left="180"/>
        <w:jc w:val="center"/>
        <w:rPr>
          <w:rFonts w:ascii="Ebrima" w:hAnsi="Ebrima" w:cstheme="minorHAnsi"/>
          <w:i/>
        </w:rPr>
      </w:pPr>
    </w:p>
    <w:p w14:paraId="1F00E724" w14:textId="77777777" w:rsidR="00D100D4" w:rsidRDefault="00D100D4" w:rsidP="00B43DA3">
      <w:pPr>
        <w:spacing w:after="0" w:line="360" w:lineRule="exact"/>
        <w:ind w:left="180"/>
        <w:jc w:val="center"/>
        <w:rPr>
          <w:rFonts w:ascii="Ebrima" w:hAnsi="Ebrima" w:cstheme="minorHAnsi"/>
          <w:i/>
        </w:rPr>
      </w:pPr>
    </w:p>
    <w:p w14:paraId="7D8D78D9" w14:textId="77777777" w:rsidR="00D100D4" w:rsidRDefault="00D100D4" w:rsidP="00B43DA3">
      <w:pPr>
        <w:spacing w:after="0" w:line="360" w:lineRule="exact"/>
        <w:ind w:left="180"/>
        <w:jc w:val="center"/>
        <w:rPr>
          <w:rFonts w:ascii="Ebrima" w:hAnsi="Ebrima" w:cstheme="minorHAnsi"/>
          <w:i/>
        </w:rPr>
      </w:pPr>
    </w:p>
    <w:p w14:paraId="4762FD9D" w14:textId="77777777" w:rsidR="00D100D4" w:rsidRDefault="00D100D4" w:rsidP="00B43DA3">
      <w:pPr>
        <w:spacing w:after="0" w:line="360" w:lineRule="exact"/>
        <w:ind w:left="180"/>
        <w:jc w:val="center"/>
        <w:rPr>
          <w:rFonts w:ascii="Ebrima" w:hAnsi="Ebrima" w:cstheme="minorHAnsi"/>
          <w:i/>
        </w:rPr>
      </w:pPr>
    </w:p>
    <w:p w14:paraId="3BA84980" w14:textId="77777777" w:rsidR="00D100D4" w:rsidRPr="008952A4" w:rsidRDefault="00D100D4" w:rsidP="00D100D4">
      <w:pPr>
        <w:spacing w:after="0" w:line="360" w:lineRule="exact"/>
        <w:ind w:left="180"/>
        <w:jc w:val="center"/>
        <w:rPr>
          <w:rFonts w:ascii="Ebrima" w:hAnsi="Ebrima" w:cstheme="minorHAnsi"/>
          <w:b/>
          <w:bCs/>
        </w:rPr>
      </w:pPr>
      <w:r w:rsidRPr="008952A4">
        <w:rPr>
          <w:rFonts w:ascii="Ebrima" w:hAnsi="Ebrima" w:cstheme="minorHAnsi"/>
          <w:i/>
        </w:rPr>
        <w:t>(Lista de Presença da Ata da Assembleia Geral Extraordinária dos Titulares de Certificados de Recebíveis Imobiliários da</w:t>
      </w:r>
      <w:r>
        <w:rPr>
          <w:rFonts w:ascii="Ebrima" w:hAnsi="Ebrima" w:cstheme="minorHAnsi"/>
          <w:i/>
        </w:rPr>
        <w:t>s</w:t>
      </w:r>
      <w:r w:rsidRPr="008952A4">
        <w:rPr>
          <w:rFonts w:ascii="Ebrima" w:hAnsi="Ebrima" w:cstheme="minorHAnsi"/>
          <w:i/>
        </w:rPr>
        <w:t xml:space="preserve"> </w:t>
      </w:r>
      <w:r w:rsidRPr="008952A4">
        <w:rPr>
          <w:rFonts w:ascii="Ebrima" w:hAnsi="Ebrima" w:cs="Arial"/>
          <w:i/>
          <w:iCs/>
          <w:color w:val="000000"/>
        </w:rPr>
        <w:t>449ª, 450ª, 451ª, 452ª, 453ª, 454ª, 455ª e 456ª</w:t>
      </w:r>
      <w:r w:rsidRPr="008952A4" w:rsidDel="00311327">
        <w:rPr>
          <w:rFonts w:ascii="Ebrima" w:hAnsi="Ebrima" w:cstheme="minorHAnsi"/>
          <w:i/>
        </w:rPr>
        <w:t xml:space="preserve"> </w:t>
      </w:r>
      <w:r w:rsidRPr="008952A4">
        <w:rPr>
          <w:rFonts w:ascii="Ebrima" w:hAnsi="Ebrima" w:cstheme="minorHAnsi"/>
          <w:i/>
        </w:rPr>
        <w:t>Série</w:t>
      </w:r>
      <w:r>
        <w:rPr>
          <w:rFonts w:ascii="Ebrima" w:hAnsi="Ebrima" w:cstheme="minorHAnsi"/>
          <w:i/>
        </w:rPr>
        <w:t>s</w:t>
      </w:r>
      <w:r w:rsidRPr="008952A4">
        <w:rPr>
          <w:rFonts w:ascii="Ebrima" w:hAnsi="Ebrima" w:cstheme="minorHAnsi"/>
          <w:i/>
        </w:rPr>
        <w:t xml:space="preserve"> da </w:t>
      </w:r>
      <w:r>
        <w:rPr>
          <w:rFonts w:ascii="Ebrima" w:hAnsi="Ebrima" w:cstheme="minorHAnsi"/>
          <w:i/>
        </w:rPr>
        <w:t>1</w:t>
      </w:r>
      <w:r w:rsidRPr="008952A4">
        <w:rPr>
          <w:rFonts w:ascii="Ebrima" w:hAnsi="Ebrima" w:cstheme="minorHAnsi"/>
          <w:i/>
        </w:rPr>
        <w:t xml:space="preserve">ª Emissão da </w:t>
      </w:r>
      <w:r>
        <w:rPr>
          <w:rFonts w:ascii="Ebrima" w:hAnsi="Ebrima" w:cstheme="minorHAnsi"/>
          <w:i/>
        </w:rPr>
        <w:t xml:space="preserve">Forte </w:t>
      </w:r>
      <w:r w:rsidRPr="008952A4">
        <w:rPr>
          <w:rFonts w:ascii="Ebrima" w:hAnsi="Ebrima" w:cstheme="minorHAnsi"/>
          <w:i/>
        </w:rPr>
        <w:t xml:space="preserve">Securitizadora S.A, realizada em </w:t>
      </w:r>
      <w:r>
        <w:rPr>
          <w:rFonts w:ascii="Ebrima" w:hAnsi="Ebrima" w:cstheme="minorHAnsi"/>
          <w:i/>
          <w:iCs/>
        </w:rPr>
        <w:t>24 de junho de 2021</w:t>
      </w:r>
      <w:r w:rsidRPr="008952A4">
        <w:rPr>
          <w:rFonts w:ascii="Ebrima" w:hAnsi="Ebrima" w:cstheme="minorHAnsi"/>
        </w:rPr>
        <w:t>.)</w:t>
      </w:r>
      <w:r w:rsidRPr="008952A4">
        <w:rPr>
          <w:rFonts w:ascii="Ebrima" w:hAnsi="Ebrima" w:cstheme="minorHAnsi"/>
          <w:b/>
          <w:bCs/>
        </w:rPr>
        <w:t xml:space="preserve"> </w:t>
      </w:r>
    </w:p>
    <w:p w14:paraId="421888B2" w14:textId="77777777" w:rsidR="00D100D4" w:rsidRPr="008952A4" w:rsidRDefault="00D100D4" w:rsidP="00D100D4">
      <w:pPr>
        <w:spacing w:after="0" w:line="360" w:lineRule="exact"/>
        <w:jc w:val="center"/>
        <w:rPr>
          <w:rFonts w:ascii="Ebrima" w:hAnsi="Ebrima" w:cstheme="minorHAnsi"/>
        </w:rPr>
      </w:pPr>
    </w:p>
    <w:p w14:paraId="4240DC4C" w14:textId="77777777" w:rsidR="00D100D4" w:rsidRPr="008952A4" w:rsidRDefault="00D100D4" w:rsidP="00D100D4">
      <w:pPr>
        <w:spacing w:after="0" w:line="360" w:lineRule="exact"/>
        <w:jc w:val="center"/>
        <w:rPr>
          <w:rFonts w:ascii="Ebrima" w:hAnsi="Ebrima" w:cstheme="minorHAnsi"/>
          <w:b/>
          <w:bCs/>
        </w:rPr>
      </w:pPr>
    </w:p>
    <w:p w14:paraId="4D501BF6" w14:textId="77777777" w:rsidR="00D100D4" w:rsidRPr="008952A4" w:rsidRDefault="00D100D4" w:rsidP="00D100D4">
      <w:pPr>
        <w:spacing w:after="0" w:line="360" w:lineRule="exact"/>
        <w:jc w:val="center"/>
        <w:rPr>
          <w:rFonts w:ascii="Ebrima" w:hAnsi="Ebrima" w:cstheme="minorHAnsi"/>
          <w:b/>
          <w:bCs/>
        </w:rPr>
      </w:pPr>
    </w:p>
    <w:tbl>
      <w:tblPr>
        <w:tblStyle w:val="TableGrid"/>
        <w:tblW w:w="0" w:type="auto"/>
        <w:tblLook w:val="04A0" w:firstRow="1" w:lastRow="0" w:firstColumn="1" w:lastColumn="0" w:noHBand="0" w:noVBand="1"/>
      </w:tblPr>
      <w:tblGrid>
        <w:gridCol w:w="3397"/>
        <w:gridCol w:w="1985"/>
        <w:gridCol w:w="3112"/>
      </w:tblGrid>
      <w:tr w:rsidR="00D100D4" w:rsidRPr="00311327" w14:paraId="063BFC2B"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54D89BB"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 xml:space="preserve">INVESTIDOR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AA98AD9"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CNPJ/ME</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07E59" w14:textId="77777777" w:rsidR="00D100D4" w:rsidRPr="00311327" w:rsidRDefault="00D100D4" w:rsidP="001A069E">
            <w:pPr>
              <w:spacing w:line="360" w:lineRule="exact"/>
              <w:jc w:val="center"/>
              <w:rPr>
                <w:rFonts w:ascii="Ebrima" w:hAnsi="Ebrima" w:cstheme="minorHAnsi"/>
                <w:sz w:val="18"/>
                <w:szCs w:val="18"/>
              </w:rPr>
            </w:pPr>
            <w:r>
              <w:rPr>
                <w:rFonts w:ascii="Ebrima" w:hAnsi="Ebrima" w:cstheme="minorHAnsi"/>
                <w:sz w:val="18"/>
                <w:szCs w:val="18"/>
              </w:rPr>
              <w:t>REPRESENTADO POR</w:t>
            </w:r>
          </w:p>
        </w:tc>
      </w:tr>
      <w:tr w:rsidR="00D100D4" w:rsidRPr="004A0C45" w14:paraId="77C985EB"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noWrap/>
            <w:hideMark/>
          </w:tcPr>
          <w:p w14:paraId="4645BD4F" w14:textId="013633F6"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FUNDO DE INVESTIMENTO IMOBILIARIO - DEVANT FUNDO DE FUNDOS IMOBILIARIOS</w:t>
            </w:r>
          </w:p>
        </w:tc>
        <w:tc>
          <w:tcPr>
            <w:tcW w:w="1985" w:type="dxa"/>
            <w:tcBorders>
              <w:top w:val="single" w:sz="4" w:space="0" w:color="auto"/>
              <w:left w:val="single" w:sz="4" w:space="0" w:color="auto"/>
              <w:bottom w:val="single" w:sz="4" w:space="0" w:color="auto"/>
              <w:right w:val="single" w:sz="4" w:space="0" w:color="auto"/>
            </w:tcBorders>
            <w:noWrap/>
            <w:hideMark/>
          </w:tcPr>
          <w:p w14:paraId="7C7C68AC" w14:textId="7917D29D"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39.863.059/0001-49</w:t>
            </w:r>
          </w:p>
        </w:tc>
        <w:tc>
          <w:tcPr>
            <w:tcW w:w="3112" w:type="dxa"/>
            <w:tcBorders>
              <w:top w:val="single" w:sz="4" w:space="0" w:color="auto"/>
              <w:left w:val="single" w:sz="4" w:space="0" w:color="auto"/>
              <w:bottom w:val="single" w:sz="4" w:space="0" w:color="auto"/>
              <w:right w:val="single" w:sz="4" w:space="0" w:color="auto"/>
            </w:tcBorders>
          </w:tcPr>
          <w:p w14:paraId="4BC87AAE" w14:textId="77777777" w:rsidR="00D100D4" w:rsidRDefault="00D100D4" w:rsidP="001A069E">
            <w:pPr>
              <w:spacing w:line="360" w:lineRule="exact"/>
              <w:jc w:val="center"/>
              <w:rPr>
                <w:rFonts w:ascii="Ebrima" w:hAnsi="Ebrima" w:cstheme="minorHAnsi"/>
                <w:sz w:val="18"/>
                <w:szCs w:val="18"/>
              </w:rPr>
            </w:pPr>
            <w:r w:rsidRPr="004A0C45">
              <w:rPr>
                <w:rFonts w:ascii="Ebrima" w:hAnsi="Ebrima" w:cstheme="minorHAnsi"/>
                <w:sz w:val="18"/>
                <w:szCs w:val="18"/>
                <w:highlight w:val="yellow"/>
              </w:rPr>
              <w:t>[•]</w:t>
            </w:r>
          </w:p>
          <w:p w14:paraId="65174A23" w14:textId="77777777" w:rsidR="00D100D4" w:rsidRDefault="00D100D4" w:rsidP="001A069E">
            <w:pPr>
              <w:spacing w:line="360" w:lineRule="exact"/>
              <w:rPr>
                <w:rFonts w:ascii="Ebrima" w:hAnsi="Ebrima" w:cstheme="minorHAnsi"/>
                <w:sz w:val="18"/>
                <w:szCs w:val="18"/>
              </w:rPr>
            </w:pPr>
          </w:p>
          <w:p w14:paraId="49841441" w14:textId="77777777" w:rsidR="00D100D4" w:rsidRDefault="00D100D4" w:rsidP="001A069E">
            <w:pPr>
              <w:spacing w:line="360" w:lineRule="exact"/>
              <w:rPr>
                <w:rFonts w:ascii="Ebrima" w:hAnsi="Ebrima" w:cstheme="minorHAnsi"/>
                <w:sz w:val="18"/>
                <w:szCs w:val="18"/>
              </w:rPr>
            </w:pPr>
            <w:r>
              <w:rPr>
                <w:rFonts w:ascii="Ebrima" w:hAnsi="Ebrima" w:cstheme="minorHAnsi"/>
                <w:sz w:val="18"/>
                <w:szCs w:val="18"/>
              </w:rPr>
              <w:t>Assinatura:</w:t>
            </w:r>
          </w:p>
          <w:p w14:paraId="6B09DEE6" w14:textId="77777777" w:rsidR="00D100D4" w:rsidRDefault="00D100D4" w:rsidP="001A069E">
            <w:pPr>
              <w:spacing w:line="360" w:lineRule="exact"/>
              <w:rPr>
                <w:rFonts w:ascii="Ebrima" w:hAnsi="Ebrima" w:cstheme="minorHAnsi"/>
                <w:sz w:val="18"/>
                <w:szCs w:val="18"/>
              </w:rPr>
            </w:pPr>
          </w:p>
          <w:p w14:paraId="74B8FCDC" w14:textId="77777777" w:rsidR="00D100D4" w:rsidRPr="004A0C45" w:rsidRDefault="00D100D4" w:rsidP="001A069E">
            <w:pPr>
              <w:spacing w:line="360" w:lineRule="exact"/>
              <w:rPr>
                <w:rFonts w:ascii="Ebrima" w:hAnsi="Ebrima" w:cstheme="minorHAnsi"/>
                <w:sz w:val="18"/>
                <w:szCs w:val="18"/>
              </w:rPr>
            </w:pPr>
            <w:r>
              <w:rPr>
                <w:rFonts w:ascii="Ebrima" w:hAnsi="Ebrima" w:cstheme="minorHAnsi"/>
                <w:sz w:val="18"/>
                <w:szCs w:val="18"/>
              </w:rPr>
              <w:t xml:space="preserve"> </w:t>
            </w:r>
          </w:p>
        </w:tc>
      </w:tr>
    </w:tbl>
    <w:p w14:paraId="09238E46" w14:textId="77777777" w:rsidR="00D100D4" w:rsidRDefault="00D100D4" w:rsidP="00D100D4">
      <w:pPr>
        <w:spacing w:after="0" w:line="360" w:lineRule="exact"/>
        <w:ind w:left="180"/>
        <w:jc w:val="center"/>
        <w:rPr>
          <w:rFonts w:ascii="Ebrima" w:hAnsi="Ebrima" w:cstheme="minorHAnsi"/>
          <w:i/>
        </w:rPr>
      </w:pPr>
    </w:p>
    <w:p w14:paraId="3415B752" w14:textId="019411D4" w:rsidR="00D100D4" w:rsidRDefault="00D100D4" w:rsidP="00D100D4">
      <w:pPr>
        <w:spacing w:after="0" w:line="360" w:lineRule="exact"/>
        <w:ind w:left="180"/>
        <w:jc w:val="center"/>
        <w:rPr>
          <w:rFonts w:ascii="Ebrima" w:hAnsi="Ebrima" w:cstheme="minorHAnsi"/>
          <w:i/>
        </w:rPr>
      </w:pPr>
    </w:p>
    <w:p w14:paraId="287CAE42" w14:textId="5235F551" w:rsidR="00D100D4" w:rsidRDefault="00D100D4" w:rsidP="00D100D4">
      <w:pPr>
        <w:spacing w:after="0" w:line="360" w:lineRule="exact"/>
        <w:ind w:left="180"/>
        <w:jc w:val="center"/>
        <w:rPr>
          <w:rFonts w:ascii="Ebrima" w:hAnsi="Ebrima" w:cstheme="minorHAnsi"/>
          <w:i/>
        </w:rPr>
      </w:pPr>
    </w:p>
    <w:p w14:paraId="7B10F382" w14:textId="545ACAE5" w:rsidR="00D100D4" w:rsidRDefault="00D100D4" w:rsidP="00D100D4">
      <w:pPr>
        <w:spacing w:after="0" w:line="360" w:lineRule="exact"/>
        <w:ind w:left="180"/>
        <w:jc w:val="center"/>
        <w:rPr>
          <w:rFonts w:ascii="Ebrima" w:hAnsi="Ebrima" w:cstheme="minorHAnsi"/>
          <w:i/>
        </w:rPr>
      </w:pPr>
    </w:p>
    <w:p w14:paraId="3A269905" w14:textId="75C928E2" w:rsidR="00D100D4" w:rsidRDefault="00D100D4" w:rsidP="00D100D4">
      <w:pPr>
        <w:spacing w:after="0" w:line="360" w:lineRule="exact"/>
        <w:ind w:left="180"/>
        <w:jc w:val="center"/>
        <w:rPr>
          <w:rFonts w:ascii="Ebrima" w:hAnsi="Ebrima" w:cstheme="minorHAnsi"/>
          <w:i/>
        </w:rPr>
      </w:pPr>
    </w:p>
    <w:p w14:paraId="41325EA9" w14:textId="44665D46" w:rsidR="00D100D4" w:rsidRDefault="00D100D4" w:rsidP="00D100D4">
      <w:pPr>
        <w:spacing w:after="0" w:line="360" w:lineRule="exact"/>
        <w:ind w:left="180"/>
        <w:jc w:val="center"/>
        <w:rPr>
          <w:rFonts w:ascii="Ebrima" w:hAnsi="Ebrima" w:cstheme="minorHAnsi"/>
          <w:i/>
        </w:rPr>
      </w:pPr>
    </w:p>
    <w:p w14:paraId="26152524" w14:textId="143EA056" w:rsidR="00D100D4" w:rsidRDefault="00D100D4" w:rsidP="00D100D4">
      <w:pPr>
        <w:spacing w:after="0" w:line="360" w:lineRule="exact"/>
        <w:ind w:left="180"/>
        <w:jc w:val="center"/>
        <w:rPr>
          <w:rFonts w:ascii="Ebrima" w:hAnsi="Ebrima" w:cstheme="minorHAnsi"/>
          <w:i/>
        </w:rPr>
      </w:pPr>
    </w:p>
    <w:p w14:paraId="4199B6F1" w14:textId="410C2221" w:rsidR="00D100D4" w:rsidRDefault="00D100D4" w:rsidP="00D100D4">
      <w:pPr>
        <w:spacing w:after="0" w:line="360" w:lineRule="exact"/>
        <w:ind w:left="180"/>
        <w:jc w:val="center"/>
        <w:rPr>
          <w:rFonts w:ascii="Ebrima" w:hAnsi="Ebrima" w:cstheme="minorHAnsi"/>
          <w:i/>
        </w:rPr>
      </w:pPr>
    </w:p>
    <w:p w14:paraId="09861905" w14:textId="787A7DCD" w:rsidR="00D100D4" w:rsidRDefault="00D100D4" w:rsidP="00D100D4">
      <w:pPr>
        <w:spacing w:after="0" w:line="360" w:lineRule="exact"/>
        <w:ind w:left="180"/>
        <w:jc w:val="center"/>
        <w:rPr>
          <w:rFonts w:ascii="Ebrima" w:hAnsi="Ebrima" w:cstheme="minorHAnsi"/>
          <w:i/>
        </w:rPr>
      </w:pPr>
    </w:p>
    <w:p w14:paraId="0E390907" w14:textId="3D1C0638" w:rsidR="00D100D4" w:rsidRDefault="00D100D4" w:rsidP="00D100D4">
      <w:pPr>
        <w:spacing w:after="0" w:line="360" w:lineRule="exact"/>
        <w:ind w:left="180"/>
        <w:jc w:val="center"/>
        <w:rPr>
          <w:rFonts w:ascii="Ebrima" w:hAnsi="Ebrima" w:cstheme="minorHAnsi"/>
          <w:i/>
        </w:rPr>
      </w:pPr>
    </w:p>
    <w:p w14:paraId="7727606A" w14:textId="3CAACD0D" w:rsidR="00D100D4" w:rsidRDefault="00D100D4" w:rsidP="00D100D4">
      <w:pPr>
        <w:spacing w:after="0" w:line="360" w:lineRule="exact"/>
        <w:ind w:left="180"/>
        <w:jc w:val="center"/>
        <w:rPr>
          <w:rFonts w:ascii="Ebrima" w:hAnsi="Ebrima" w:cstheme="minorHAnsi"/>
          <w:i/>
        </w:rPr>
      </w:pPr>
    </w:p>
    <w:p w14:paraId="7F894003" w14:textId="4F69C08E" w:rsidR="00D100D4" w:rsidRDefault="00D100D4" w:rsidP="00D100D4">
      <w:pPr>
        <w:spacing w:after="0" w:line="360" w:lineRule="exact"/>
        <w:ind w:left="180"/>
        <w:jc w:val="center"/>
        <w:rPr>
          <w:rFonts w:ascii="Ebrima" w:hAnsi="Ebrima" w:cstheme="minorHAnsi"/>
          <w:i/>
        </w:rPr>
      </w:pPr>
    </w:p>
    <w:p w14:paraId="270CDF07" w14:textId="33D4E869" w:rsidR="00D100D4" w:rsidRDefault="00D100D4" w:rsidP="00D100D4">
      <w:pPr>
        <w:spacing w:after="0" w:line="360" w:lineRule="exact"/>
        <w:ind w:left="180"/>
        <w:jc w:val="center"/>
        <w:rPr>
          <w:rFonts w:ascii="Ebrima" w:hAnsi="Ebrima" w:cstheme="minorHAnsi"/>
          <w:i/>
        </w:rPr>
      </w:pPr>
    </w:p>
    <w:p w14:paraId="09E4C7F5" w14:textId="28D7C43E" w:rsidR="00D100D4" w:rsidRDefault="00D100D4" w:rsidP="00D100D4">
      <w:pPr>
        <w:spacing w:after="0" w:line="360" w:lineRule="exact"/>
        <w:ind w:left="180"/>
        <w:jc w:val="center"/>
        <w:rPr>
          <w:rFonts w:ascii="Ebrima" w:hAnsi="Ebrima" w:cstheme="minorHAnsi"/>
          <w:i/>
        </w:rPr>
      </w:pPr>
    </w:p>
    <w:p w14:paraId="789047E0" w14:textId="522255E8" w:rsidR="00D100D4" w:rsidRDefault="00D100D4" w:rsidP="00D100D4">
      <w:pPr>
        <w:spacing w:after="0" w:line="360" w:lineRule="exact"/>
        <w:ind w:left="180"/>
        <w:jc w:val="center"/>
        <w:rPr>
          <w:rFonts w:ascii="Ebrima" w:hAnsi="Ebrima" w:cstheme="minorHAnsi"/>
          <w:i/>
        </w:rPr>
      </w:pPr>
    </w:p>
    <w:p w14:paraId="0A46971A" w14:textId="511F708C" w:rsidR="00D100D4" w:rsidRDefault="00D100D4" w:rsidP="00D100D4">
      <w:pPr>
        <w:spacing w:after="0" w:line="360" w:lineRule="exact"/>
        <w:ind w:left="180"/>
        <w:jc w:val="center"/>
        <w:rPr>
          <w:rFonts w:ascii="Ebrima" w:hAnsi="Ebrima" w:cstheme="minorHAnsi"/>
          <w:i/>
        </w:rPr>
      </w:pPr>
    </w:p>
    <w:p w14:paraId="3E2D9C3A" w14:textId="76CF3016" w:rsidR="00D100D4" w:rsidRDefault="00D100D4" w:rsidP="00D100D4">
      <w:pPr>
        <w:spacing w:after="0" w:line="360" w:lineRule="exact"/>
        <w:ind w:left="180"/>
        <w:jc w:val="center"/>
        <w:rPr>
          <w:rFonts w:ascii="Ebrima" w:hAnsi="Ebrima" w:cstheme="minorHAnsi"/>
          <w:i/>
        </w:rPr>
      </w:pPr>
    </w:p>
    <w:p w14:paraId="0574C617" w14:textId="6BE00AD6" w:rsidR="00D100D4" w:rsidRDefault="00D100D4" w:rsidP="00D100D4">
      <w:pPr>
        <w:spacing w:after="0" w:line="360" w:lineRule="exact"/>
        <w:ind w:left="180"/>
        <w:jc w:val="center"/>
        <w:rPr>
          <w:rFonts w:ascii="Ebrima" w:hAnsi="Ebrima" w:cstheme="minorHAnsi"/>
          <w:i/>
        </w:rPr>
      </w:pPr>
    </w:p>
    <w:p w14:paraId="0D0CB393" w14:textId="3B51BD62" w:rsidR="00D100D4" w:rsidRDefault="00D100D4" w:rsidP="00D100D4">
      <w:pPr>
        <w:spacing w:after="0" w:line="360" w:lineRule="exact"/>
        <w:ind w:left="180"/>
        <w:jc w:val="center"/>
        <w:rPr>
          <w:rFonts w:ascii="Ebrima" w:hAnsi="Ebrima" w:cstheme="minorHAnsi"/>
          <w:i/>
        </w:rPr>
      </w:pPr>
    </w:p>
    <w:p w14:paraId="49DB2E2B" w14:textId="78871217" w:rsidR="00D100D4" w:rsidRDefault="00D100D4" w:rsidP="00D100D4">
      <w:pPr>
        <w:spacing w:after="0" w:line="360" w:lineRule="exact"/>
        <w:ind w:left="180"/>
        <w:jc w:val="center"/>
        <w:rPr>
          <w:rFonts w:ascii="Ebrima" w:hAnsi="Ebrima" w:cstheme="minorHAnsi"/>
          <w:i/>
        </w:rPr>
      </w:pPr>
    </w:p>
    <w:p w14:paraId="70CE00D3" w14:textId="2A02A440" w:rsidR="00D100D4" w:rsidRDefault="00D100D4" w:rsidP="00D100D4">
      <w:pPr>
        <w:spacing w:after="0" w:line="360" w:lineRule="exact"/>
        <w:ind w:left="180"/>
        <w:jc w:val="center"/>
        <w:rPr>
          <w:rFonts w:ascii="Ebrima" w:hAnsi="Ebrima" w:cstheme="minorHAnsi"/>
          <w:i/>
        </w:rPr>
      </w:pPr>
    </w:p>
    <w:p w14:paraId="4263FFFE" w14:textId="11609DD3" w:rsidR="00D100D4" w:rsidRDefault="00D100D4" w:rsidP="00D100D4">
      <w:pPr>
        <w:spacing w:after="0" w:line="360" w:lineRule="exact"/>
        <w:ind w:left="180"/>
        <w:jc w:val="center"/>
        <w:rPr>
          <w:rFonts w:ascii="Ebrima" w:hAnsi="Ebrima" w:cstheme="minorHAnsi"/>
          <w:i/>
        </w:rPr>
      </w:pPr>
    </w:p>
    <w:p w14:paraId="4293665E" w14:textId="2BCAFF43" w:rsidR="00D100D4" w:rsidRDefault="00D100D4" w:rsidP="00D100D4">
      <w:pPr>
        <w:spacing w:after="0" w:line="360" w:lineRule="exact"/>
        <w:ind w:left="180"/>
        <w:jc w:val="center"/>
        <w:rPr>
          <w:rFonts w:ascii="Ebrima" w:hAnsi="Ebrima" w:cstheme="minorHAnsi"/>
          <w:i/>
        </w:rPr>
      </w:pPr>
    </w:p>
    <w:p w14:paraId="25AF8263" w14:textId="5929C9A9" w:rsidR="00D100D4" w:rsidRDefault="00D100D4" w:rsidP="00D100D4">
      <w:pPr>
        <w:spacing w:after="0" w:line="360" w:lineRule="exact"/>
        <w:ind w:left="180"/>
        <w:jc w:val="center"/>
        <w:rPr>
          <w:rFonts w:ascii="Ebrima" w:hAnsi="Ebrima" w:cstheme="minorHAnsi"/>
          <w:i/>
        </w:rPr>
      </w:pPr>
    </w:p>
    <w:p w14:paraId="740CC285" w14:textId="77777777" w:rsidR="00D100D4" w:rsidRPr="008952A4" w:rsidRDefault="00D100D4" w:rsidP="00D100D4">
      <w:pPr>
        <w:spacing w:after="0" w:line="360" w:lineRule="exact"/>
        <w:ind w:left="180"/>
        <w:jc w:val="center"/>
        <w:rPr>
          <w:rFonts w:ascii="Ebrima" w:hAnsi="Ebrima" w:cstheme="minorHAnsi"/>
          <w:b/>
          <w:bCs/>
        </w:rPr>
      </w:pPr>
      <w:r w:rsidRPr="008952A4">
        <w:rPr>
          <w:rFonts w:ascii="Ebrima" w:hAnsi="Ebrima" w:cstheme="minorHAnsi"/>
          <w:i/>
        </w:rPr>
        <w:lastRenderedPageBreak/>
        <w:t>(Lista de Presença da Ata da Assembleia Geral Extraordinária dos Titulares de Certificados de Recebíveis Imobiliários da</w:t>
      </w:r>
      <w:r>
        <w:rPr>
          <w:rFonts w:ascii="Ebrima" w:hAnsi="Ebrima" w:cstheme="minorHAnsi"/>
          <w:i/>
        </w:rPr>
        <w:t>s</w:t>
      </w:r>
      <w:r w:rsidRPr="008952A4">
        <w:rPr>
          <w:rFonts w:ascii="Ebrima" w:hAnsi="Ebrima" w:cstheme="minorHAnsi"/>
          <w:i/>
        </w:rPr>
        <w:t xml:space="preserve"> </w:t>
      </w:r>
      <w:r w:rsidRPr="008952A4">
        <w:rPr>
          <w:rFonts w:ascii="Ebrima" w:hAnsi="Ebrima" w:cs="Arial"/>
          <w:i/>
          <w:iCs/>
          <w:color w:val="000000"/>
        </w:rPr>
        <w:t>449ª, 450ª, 451ª, 452ª, 453ª, 454ª, 455ª e 456ª</w:t>
      </w:r>
      <w:r w:rsidRPr="008952A4" w:rsidDel="00311327">
        <w:rPr>
          <w:rFonts w:ascii="Ebrima" w:hAnsi="Ebrima" w:cstheme="minorHAnsi"/>
          <w:i/>
        </w:rPr>
        <w:t xml:space="preserve"> </w:t>
      </w:r>
      <w:r w:rsidRPr="008952A4">
        <w:rPr>
          <w:rFonts w:ascii="Ebrima" w:hAnsi="Ebrima" w:cstheme="minorHAnsi"/>
          <w:i/>
        </w:rPr>
        <w:t>Série</w:t>
      </w:r>
      <w:r>
        <w:rPr>
          <w:rFonts w:ascii="Ebrima" w:hAnsi="Ebrima" w:cstheme="minorHAnsi"/>
          <w:i/>
        </w:rPr>
        <w:t>s</w:t>
      </w:r>
      <w:r w:rsidRPr="008952A4">
        <w:rPr>
          <w:rFonts w:ascii="Ebrima" w:hAnsi="Ebrima" w:cstheme="minorHAnsi"/>
          <w:i/>
        </w:rPr>
        <w:t xml:space="preserve"> da </w:t>
      </w:r>
      <w:r>
        <w:rPr>
          <w:rFonts w:ascii="Ebrima" w:hAnsi="Ebrima" w:cstheme="minorHAnsi"/>
          <w:i/>
        </w:rPr>
        <w:t>1</w:t>
      </w:r>
      <w:r w:rsidRPr="008952A4">
        <w:rPr>
          <w:rFonts w:ascii="Ebrima" w:hAnsi="Ebrima" w:cstheme="minorHAnsi"/>
          <w:i/>
        </w:rPr>
        <w:t xml:space="preserve">ª Emissão da </w:t>
      </w:r>
      <w:r>
        <w:rPr>
          <w:rFonts w:ascii="Ebrima" w:hAnsi="Ebrima" w:cstheme="minorHAnsi"/>
          <w:i/>
        </w:rPr>
        <w:t xml:space="preserve">Forte </w:t>
      </w:r>
      <w:r w:rsidRPr="008952A4">
        <w:rPr>
          <w:rFonts w:ascii="Ebrima" w:hAnsi="Ebrima" w:cstheme="minorHAnsi"/>
          <w:i/>
        </w:rPr>
        <w:t xml:space="preserve">Securitizadora S.A, realizada em </w:t>
      </w:r>
      <w:r>
        <w:rPr>
          <w:rFonts w:ascii="Ebrima" w:hAnsi="Ebrima" w:cstheme="minorHAnsi"/>
          <w:i/>
          <w:iCs/>
        </w:rPr>
        <w:t>24 de junho de 2021</w:t>
      </w:r>
      <w:r w:rsidRPr="008952A4">
        <w:rPr>
          <w:rFonts w:ascii="Ebrima" w:hAnsi="Ebrima" w:cstheme="minorHAnsi"/>
        </w:rPr>
        <w:t>.)</w:t>
      </w:r>
      <w:r w:rsidRPr="008952A4">
        <w:rPr>
          <w:rFonts w:ascii="Ebrima" w:hAnsi="Ebrima" w:cstheme="minorHAnsi"/>
          <w:b/>
          <w:bCs/>
        </w:rPr>
        <w:t xml:space="preserve"> </w:t>
      </w:r>
    </w:p>
    <w:p w14:paraId="288F55A3" w14:textId="77777777" w:rsidR="00D100D4" w:rsidRPr="008952A4" w:rsidRDefault="00D100D4" w:rsidP="00D100D4">
      <w:pPr>
        <w:spacing w:after="0" w:line="360" w:lineRule="exact"/>
        <w:jc w:val="center"/>
        <w:rPr>
          <w:rFonts w:ascii="Ebrima" w:hAnsi="Ebrima" w:cstheme="minorHAnsi"/>
        </w:rPr>
      </w:pPr>
    </w:p>
    <w:p w14:paraId="1DD528A8" w14:textId="77777777" w:rsidR="00D100D4" w:rsidRPr="008952A4" w:rsidRDefault="00D100D4" w:rsidP="00D100D4">
      <w:pPr>
        <w:spacing w:after="0" w:line="360" w:lineRule="exact"/>
        <w:jc w:val="center"/>
        <w:rPr>
          <w:rFonts w:ascii="Ebrima" w:hAnsi="Ebrima" w:cstheme="minorHAnsi"/>
          <w:b/>
          <w:bCs/>
        </w:rPr>
      </w:pPr>
    </w:p>
    <w:p w14:paraId="158571BA" w14:textId="77777777" w:rsidR="00D100D4" w:rsidRPr="008952A4" w:rsidRDefault="00D100D4" w:rsidP="00D100D4">
      <w:pPr>
        <w:spacing w:after="0" w:line="360" w:lineRule="exact"/>
        <w:jc w:val="center"/>
        <w:rPr>
          <w:rFonts w:ascii="Ebrima" w:hAnsi="Ebrima" w:cstheme="minorHAnsi"/>
          <w:b/>
          <w:bCs/>
        </w:rPr>
      </w:pPr>
    </w:p>
    <w:tbl>
      <w:tblPr>
        <w:tblStyle w:val="TableGrid"/>
        <w:tblW w:w="0" w:type="auto"/>
        <w:tblLook w:val="04A0" w:firstRow="1" w:lastRow="0" w:firstColumn="1" w:lastColumn="0" w:noHBand="0" w:noVBand="1"/>
      </w:tblPr>
      <w:tblGrid>
        <w:gridCol w:w="3397"/>
        <w:gridCol w:w="1985"/>
        <w:gridCol w:w="3112"/>
      </w:tblGrid>
      <w:tr w:rsidR="00D100D4" w:rsidRPr="00311327" w14:paraId="0FD26938"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B68A4FE"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 xml:space="preserve">INVESTIDOR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88E757F"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CNPJ/ME</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3E5F14" w14:textId="77777777" w:rsidR="00D100D4" w:rsidRPr="00311327" w:rsidRDefault="00D100D4" w:rsidP="001A069E">
            <w:pPr>
              <w:spacing w:line="360" w:lineRule="exact"/>
              <w:jc w:val="center"/>
              <w:rPr>
                <w:rFonts w:ascii="Ebrima" w:hAnsi="Ebrima" w:cstheme="minorHAnsi"/>
                <w:sz w:val="18"/>
                <w:szCs w:val="18"/>
              </w:rPr>
            </w:pPr>
            <w:r>
              <w:rPr>
                <w:rFonts w:ascii="Ebrima" w:hAnsi="Ebrima" w:cstheme="minorHAnsi"/>
                <w:sz w:val="18"/>
                <w:szCs w:val="18"/>
              </w:rPr>
              <w:t>REPRESENTADO POR</w:t>
            </w:r>
          </w:p>
        </w:tc>
      </w:tr>
      <w:tr w:rsidR="00D100D4" w:rsidRPr="004A0C45" w14:paraId="578FF02C"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noWrap/>
            <w:hideMark/>
          </w:tcPr>
          <w:p w14:paraId="161B52DA" w14:textId="178813E4"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IC LOTEAMENTOS E RECEBIVEIS FUNDO DE INVESTIMENTO IMOBILIARIO</w:t>
            </w:r>
          </w:p>
        </w:tc>
        <w:tc>
          <w:tcPr>
            <w:tcW w:w="1985" w:type="dxa"/>
            <w:tcBorders>
              <w:top w:val="single" w:sz="4" w:space="0" w:color="auto"/>
              <w:left w:val="single" w:sz="4" w:space="0" w:color="auto"/>
              <w:bottom w:val="single" w:sz="4" w:space="0" w:color="auto"/>
              <w:right w:val="single" w:sz="4" w:space="0" w:color="auto"/>
            </w:tcBorders>
            <w:noWrap/>
            <w:hideMark/>
          </w:tcPr>
          <w:p w14:paraId="31462FF1" w14:textId="7B878514"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38.498.758/0001-74</w:t>
            </w:r>
          </w:p>
        </w:tc>
        <w:tc>
          <w:tcPr>
            <w:tcW w:w="3112" w:type="dxa"/>
            <w:tcBorders>
              <w:top w:val="single" w:sz="4" w:space="0" w:color="auto"/>
              <w:left w:val="single" w:sz="4" w:space="0" w:color="auto"/>
              <w:bottom w:val="single" w:sz="4" w:space="0" w:color="auto"/>
              <w:right w:val="single" w:sz="4" w:space="0" w:color="auto"/>
            </w:tcBorders>
          </w:tcPr>
          <w:p w14:paraId="6CA9F39C" w14:textId="77777777" w:rsidR="00D100D4" w:rsidRDefault="00D100D4" w:rsidP="001A069E">
            <w:pPr>
              <w:spacing w:line="360" w:lineRule="exact"/>
              <w:jc w:val="center"/>
              <w:rPr>
                <w:rFonts w:ascii="Ebrima" w:hAnsi="Ebrima" w:cstheme="minorHAnsi"/>
                <w:sz w:val="18"/>
                <w:szCs w:val="18"/>
              </w:rPr>
            </w:pPr>
            <w:r w:rsidRPr="004A0C45">
              <w:rPr>
                <w:rFonts w:ascii="Ebrima" w:hAnsi="Ebrima" w:cstheme="minorHAnsi"/>
                <w:sz w:val="18"/>
                <w:szCs w:val="18"/>
                <w:highlight w:val="yellow"/>
              </w:rPr>
              <w:t>[•]</w:t>
            </w:r>
          </w:p>
          <w:p w14:paraId="4EF39751" w14:textId="77777777" w:rsidR="00D100D4" w:rsidRDefault="00D100D4" w:rsidP="001A069E">
            <w:pPr>
              <w:spacing w:line="360" w:lineRule="exact"/>
              <w:rPr>
                <w:rFonts w:ascii="Ebrima" w:hAnsi="Ebrima" w:cstheme="minorHAnsi"/>
                <w:sz w:val="18"/>
                <w:szCs w:val="18"/>
              </w:rPr>
            </w:pPr>
          </w:p>
          <w:p w14:paraId="7200CAC6" w14:textId="77777777" w:rsidR="00D100D4" w:rsidRDefault="00D100D4" w:rsidP="001A069E">
            <w:pPr>
              <w:spacing w:line="360" w:lineRule="exact"/>
              <w:rPr>
                <w:rFonts w:ascii="Ebrima" w:hAnsi="Ebrima" w:cstheme="minorHAnsi"/>
                <w:sz w:val="18"/>
                <w:szCs w:val="18"/>
              </w:rPr>
            </w:pPr>
            <w:r>
              <w:rPr>
                <w:rFonts w:ascii="Ebrima" w:hAnsi="Ebrima" w:cstheme="minorHAnsi"/>
                <w:sz w:val="18"/>
                <w:szCs w:val="18"/>
              </w:rPr>
              <w:t>Assinatura:</w:t>
            </w:r>
          </w:p>
          <w:p w14:paraId="237011A8" w14:textId="77777777" w:rsidR="00D100D4" w:rsidRDefault="00D100D4" w:rsidP="001A069E">
            <w:pPr>
              <w:spacing w:line="360" w:lineRule="exact"/>
              <w:rPr>
                <w:rFonts w:ascii="Ebrima" w:hAnsi="Ebrima" w:cstheme="minorHAnsi"/>
                <w:sz w:val="18"/>
                <w:szCs w:val="18"/>
              </w:rPr>
            </w:pPr>
          </w:p>
          <w:p w14:paraId="1D621A19" w14:textId="77777777" w:rsidR="00D100D4" w:rsidRPr="004A0C45" w:rsidRDefault="00D100D4" w:rsidP="001A069E">
            <w:pPr>
              <w:spacing w:line="360" w:lineRule="exact"/>
              <w:rPr>
                <w:rFonts w:ascii="Ebrima" w:hAnsi="Ebrima" w:cstheme="minorHAnsi"/>
                <w:sz w:val="18"/>
                <w:szCs w:val="18"/>
              </w:rPr>
            </w:pPr>
            <w:r>
              <w:rPr>
                <w:rFonts w:ascii="Ebrima" w:hAnsi="Ebrima" w:cstheme="minorHAnsi"/>
                <w:sz w:val="18"/>
                <w:szCs w:val="18"/>
              </w:rPr>
              <w:t xml:space="preserve"> </w:t>
            </w:r>
          </w:p>
        </w:tc>
      </w:tr>
    </w:tbl>
    <w:p w14:paraId="47FD9F93" w14:textId="77777777" w:rsidR="00D100D4" w:rsidRDefault="00D100D4" w:rsidP="00D100D4">
      <w:pPr>
        <w:spacing w:after="0" w:line="360" w:lineRule="exact"/>
        <w:ind w:left="180"/>
        <w:jc w:val="center"/>
        <w:rPr>
          <w:rFonts w:ascii="Ebrima" w:hAnsi="Ebrima" w:cstheme="minorHAnsi"/>
          <w:i/>
        </w:rPr>
      </w:pPr>
    </w:p>
    <w:p w14:paraId="67DFB134" w14:textId="77777777" w:rsidR="00D100D4" w:rsidRDefault="00D100D4" w:rsidP="00D100D4">
      <w:pPr>
        <w:spacing w:after="0" w:line="360" w:lineRule="exact"/>
        <w:ind w:left="180"/>
        <w:jc w:val="center"/>
        <w:rPr>
          <w:rFonts w:ascii="Ebrima" w:hAnsi="Ebrima" w:cstheme="minorHAnsi"/>
          <w:i/>
        </w:rPr>
      </w:pPr>
    </w:p>
    <w:p w14:paraId="332A2CFD" w14:textId="77777777" w:rsidR="00D100D4" w:rsidRDefault="00D100D4" w:rsidP="00D100D4">
      <w:pPr>
        <w:spacing w:after="0" w:line="360" w:lineRule="exact"/>
        <w:ind w:left="180"/>
        <w:jc w:val="center"/>
        <w:rPr>
          <w:rFonts w:ascii="Ebrima" w:hAnsi="Ebrima" w:cstheme="minorHAnsi"/>
          <w:i/>
        </w:rPr>
      </w:pPr>
    </w:p>
    <w:p w14:paraId="4364080B" w14:textId="37620B94" w:rsidR="00D100D4" w:rsidRDefault="00D100D4" w:rsidP="00B43DA3">
      <w:pPr>
        <w:spacing w:after="0" w:line="360" w:lineRule="exact"/>
        <w:ind w:left="180"/>
        <w:jc w:val="center"/>
        <w:rPr>
          <w:rFonts w:ascii="Ebrima" w:hAnsi="Ebrima" w:cstheme="minorHAnsi"/>
          <w:i/>
        </w:rPr>
        <w:sectPr w:rsidR="00D100D4">
          <w:headerReference w:type="default" r:id="rId12"/>
          <w:footerReference w:type="default" r:id="rId13"/>
          <w:pgSz w:w="11906" w:h="16838"/>
          <w:pgMar w:top="1417" w:right="1701" w:bottom="1417" w:left="1701" w:header="708" w:footer="708" w:gutter="0"/>
          <w:cols w:space="708"/>
          <w:docGrid w:linePitch="360"/>
        </w:sectPr>
      </w:pPr>
    </w:p>
    <w:p w14:paraId="1E5522E1" w14:textId="277ADE8F" w:rsidR="00311327" w:rsidRDefault="00311327" w:rsidP="00B43DA3">
      <w:pPr>
        <w:spacing w:after="0" w:line="360" w:lineRule="exact"/>
        <w:ind w:left="180"/>
        <w:jc w:val="center"/>
        <w:rPr>
          <w:rFonts w:ascii="Ebrima" w:hAnsi="Ebrima" w:cstheme="minorHAnsi"/>
          <w:i/>
        </w:rPr>
      </w:pPr>
      <w:r w:rsidRPr="00311327">
        <w:rPr>
          <w:rFonts w:ascii="Ebrima" w:hAnsi="Ebrima" w:cstheme="minorHAnsi"/>
          <w:b/>
          <w:bCs/>
          <w:iCs/>
          <w:u w:val="single"/>
        </w:rPr>
        <w:lastRenderedPageBreak/>
        <w:t xml:space="preserve">ANEXO </w:t>
      </w:r>
      <w:r w:rsidR="00816FA9">
        <w:rPr>
          <w:rFonts w:ascii="Ebrima" w:hAnsi="Ebrima" w:cstheme="minorHAnsi"/>
          <w:b/>
          <w:bCs/>
          <w:iCs/>
          <w:u w:val="single"/>
        </w:rPr>
        <w:t>I</w:t>
      </w:r>
      <w:r w:rsidRPr="008952A4">
        <w:rPr>
          <w:rFonts w:ascii="Ebrima" w:hAnsi="Ebrima" w:cstheme="minorHAnsi"/>
          <w:i/>
        </w:rPr>
        <w:t xml:space="preserve"> </w:t>
      </w:r>
    </w:p>
    <w:p w14:paraId="1C97164A" w14:textId="625B50DE" w:rsidR="00805E99" w:rsidRPr="008952A4" w:rsidRDefault="00805E99" w:rsidP="00B43DA3">
      <w:pPr>
        <w:spacing w:after="0" w:line="360" w:lineRule="exact"/>
        <w:ind w:left="180"/>
        <w:jc w:val="center"/>
        <w:rPr>
          <w:rFonts w:ascii="Ebrima" w:hAnsi="Ebrima" w:cstheme="minorHAnsi"/>
          <w:b/>
          <w:bCs/>
        </w:rPr>
      </w:pPr>
      <w:r w:rsidRPr="00311327">
        <w:rPr>
          <w:rFonts w:ascii="Ebrima" w:hAnsi="Ebrima" w:cstheme="minorHAnsi"/>
          <w:iCs/>
        </w:rPr>
        <w:t xml:space="preserve">da </w:t>
      </w:r>
      <w:r w:rsidR="00311327" w:rsidRPr="00311327">
        <w:rPr>
          <w:rFonts w:ascii="Ebrima" w:hAnsi="Ebrima" w:cstheme="minorHAnsi"/>
          <w:iCs/>
        </w:rPr>
        <w:t xml:space="preserve">Ata da Assembleia Geral Extraordinária dos Titulares de Certificados de Recebíveis Imobiliários das </w:t>
      </w:r>
      <w:r w:rsidR="00311327" w:rsidRPr="00311327">
        <w:rPr>
          <w:rFonts w:ascii="Ebrima" w:hAnsi="Ebrima" w:cs="Arial"/>
          <w:iCs/>
          <w:color w:val="000000"/>
        </w:rPr>
        <w:t>449ª, 450ª, 451ª, 452ª, 453ª, 454ª, 455ª e 456ª</w:t>
      </w:r>
      <w:r w:rsidR="00311327" w:rsidRPr="00311327" w:rsidDel="00311327">
        <w:rPr>
          <w:rFonts w:ascii="Ebrima" w:hAnsi="Ebrima" w:cstheme="minorHAnsi"/>
          <w:iCs/>
        </w:rPr>
        <w:t xml:space="preserve"> </w:t>
      </w:r>
      <w:r w:rsidR="00311327" w:rsidRPr="00311327">
        <w:rPr>
          <w:rFonts w:ascii="Ebrima" w:hAnsi="Ebrima" w:cstheme="minorHAnsi"/>
          <w:iCs/>
        </w:rPr>
        <w:t xml:space="preserve">Séries da 1ª Emissão da Forte Securitizadora S.A, realizada em </w:t>
      </w:r>
      <w:r w:rsidR="00816FA9">
        <w:rPr>
          <w:rFonts w:ascii="Ebrima" w:hAnsi="Ebrima" w:cstheme="minorHAnsi"/>
          <w:iCs/>
        </w:rPr>
        <w:t>25</w:t>
      </w:r>
      <w:r w:rsidR="00255603" w:rsidRPr="00311327">
        <w:rPr>
          <w:rFonts w:ascii="Ebrima" w:hAnsi="Ebrima" w:cstheme="minorHAnsi"/>
          <w:iCs/>
        </w:rPr>
        <w:t xml:space="preserve"> </w:t>
      </w:r>
      <w:r w:rsidR="00311327" w:rsidRPr="00311327">
        <w:rPr>
          <w:rFonts w:ascii="Ebrima" w:hAnsi="Ebrima" w:cstheme="minorHAnsi"/>
          <w:iCs/>
        </w:rPr>
        <w:t>de junho de 2021</w:t>
      </w:r>
      <w:r w:rsidRPr="00311327">
        <w:rPr>
          <w:rFonts w:ascii="Ebrima" w:hAnsi="Ebrima" w:cstheme="minorHAnsi"/>
          <w:iCs/>
        </w:rPr>
        <w:t>.</w:t>
      </w:r>
    </w:p>
    <w:p w14:paraId="6B3EDC83" w14:textId="0A26414F" w:rsidR="00805E99" w:rsidRDefault="00805E99" w:rsidP="00B43DA3">
      <w:pPr>
        <w:spacing w:after="0" w:line="360" w:lineRule="exact"/>
        <w:jc w:val="center"/>
        <w:rPr>
          <w:rFonts w:ascii="Ebrima" w:hAnsi="Ebrima" w:cstheme="minorHAnsi"/>
          <w:b/>
          <w:bCs/>
        </w:rPr>
      </w:pPr>
    </w:p>
    <w:p w14:paraId="78A417E3" w14:textId="5BF34708" w:rsidR="00311327" w:rsidRDefault="00311327" w:rsidP="00B43DA3">
      <w:pPr>
        <w:spacing w:after="0" w:line="360" w:lineRule="exact"/>
        <w:jc w:val="center"/>
        <w:rPr>
          <w:rFonts w:ascii="Ebrima" w:hAnsi="Ebrima" w:cstheme="minorHAnsi"/>
          <w:b/>
          <w:bCs/>
        </w:rPr>
      </w:pPr>
      <w:r>
        <w:rPr>
          <w:rFonts w:ascii="Ebrima" w:hAnsi="Ebrima" w:cstheme="minorHAnsi"/>
          <w:b/>
          <w:bCs/>
        </w:rPr>
        <w:t>NOVA RELAÇÃO DOS EMPREENDIMENTOS ALVO</w:t>
      </w:r>
    </w:p>
    <w:p w14:paraId="37998D4C" w14:textId="18CE6764" w:rsidR="00311327" w:rsidRDefault="00311327" w:rsidP="00B43DA3">
      <w:pPr>
        <w:spacing w:after="0" w:line="360" w:lineRule="exact"/>
        <w:jc w:val="center"/>
        <w:rPr>
          <w:rFonts w:ascii="Ebrima" w:hAnsi="Ebrima" w:cstheme="minorHAnsi"/>
          <w:b/>
          <w:bCs/>
        </w:rPr>
      </w:pPr>
    </w:p>
    <w:tbl>
      <w:tblPr>
        <w:tblW w:w="0" w:type="auto"/>
        <w:tblCellMar>
          <w:left w:w="70" w:type="dxa"/>
          <w:right w:w="70" w:type="dxa"/>
        </w:tblCellMar>
        <w:tblLook w:val="04A0" w:firstRow="1" w:lastRow="0" w:firstColumn="1" w:lastColumn="0" w:noHBand="0" w:noVBand="1"/>
      </w:tblPr>
      <w:tblGrid>
        <w:gridCol w:w="1903"/>
        <w:gridCol w:w="1657"/>
        <w:gridCol w:w="1815"/>
        <w:gridCol w:w="1253"/>
        <w:gridCol w:w="854"/>
        <w:gridCol w:w="1127"/>
        <w:gridCol w:w="1591"/>
        <w:gridCol w:w="1432"/>
        <w:gridCol w:w="1558"/>
      </w:tblGrid>
      <w:tr w:rsidR="00D47B6E" w:rsidRPr="00D47B6E" w14:paraId="3A655006" w14:textId="77777777" w:rsidTr="00CF653D">
        <w:trPr>
          <w:trHeight w:val="330"/>
        </w:trPr>
        <w:tc>
          <w:tcPr>
            <w:tcW w:w="0" w:type="auto"/>
            <w:tcBorders>
              <w:top w:val="single" w:sz="8" w:space="0" w:color="auto"/>
              <w:left w:val="single" w:sz="8" w:space="0" w:color="auto"/>
              <w:bottom w:val="single" w:sz="8" w:space="0" w:color="auto"/>
              <w:right w:val="single" w:sz="8" w:space="0" w:color="auto"/>
            </w:tcBorders>
            <w:shd w:val="clear" w:color="000000" w:fill="44546A"/>
            <w:noWrap/>
            <w:vAlign w:val="center"/>
            <w:hideMark/>
          </w:tcPr>
          <w:p w14:paraId="5E950A2B" w14:textId="77777777" w:rsidR="00D47B6E" w:rsidRPr="00D47B6E" w:rsidRDefault="00D47B6E" w:rsidP="00D47B6E">
            <w:pPr>
              <w:spacing w:after="0" w:line="240" w:lineRule="auto"/>
              <w:jc w:val="center"/>
              <w:rPr>
                <w:rFonts w:ascii="Roboto" w:eastAsia="Times New Roman" w:hAnsi="Roboto" w:cs="Calibri"/>
                <w:b/>
                <w:bCs/>
                <w:color w:val="FFFFFF"/>
                <w:sz w:val="20"/>
                <w:szCs w:val="20"/>
                <w:lang w:eastAsia="pt-BR"/>
              </w:rPr>
            </w:pPr>
            <w:r w:rsidRPr="00D47B6E">
              <w:rPr>
                <w:rFonts w:ascii="Roboto" w:eastAsia="Times New Roman" w:hAnsi="Roboto" w:cs="Calibri"/>
                <w:b/>
                <w:bCs/>
                <w:color w:val="FFFFFF"/>
                <w:sz w:val="20"/>
                <w:szCs w:val="20"/>
                <w:lang w:eastAsia="pt-BR"/>
              </w:rPr>
              <w:t>Projeto</w:t>
            </w:r>
          </w:p>
        </w:tc>
        <w:tc>
          <w:tcPr>
            <w:tcW w:w="0" w:type="auto"/>
            <w:tcBorders>
              <w:top w:val="single" w:sz="8" w:space="0" w:color="auto"/>
              <w:left w:val="nil"/>
              <w:bottom w:val="single" w:sz="8" w:space="0" w:color="auto"/>
              <w:right w:val="single" w:sz="8" w:space="0" w:color="auto"/>
            </w:tcBorders>
            <w:shd w:val="clear" w:color="000000" w:fill="44546A"/>
            <w:noWrap/>
            <w:vAlign w:val="center"/>
            <w:hideMark/>
          </w:tcPr>
          <w:p w14:paraId="16B3E9CB" w14:textId="77777777" w:rsidR="00D47B6E" w:rsidRPr="00D47B6E" w:rsidRDefault="00D47B6E" w:rsidP="00D47B6E">
            <w:pPr>
              <w:spacing w:after="0" w:line="240" w:lineRule="auto"/>
              <w:jc w:val="center"/>
              <w:rPr>
                <w:rFonts w:ascii="Roboto" w:eastAsia="Times New Roman" w:hAnsi="Roboto" w:cs="Calibri"/>
                <w:b/>
                <w:bCs/>
                <w:color w:val="FFFFFF"/>
                <w:sz w:val="20"/>
                <w:szCs w:val="20"/>
                <w:lang w:eastAsia="pt-BR"/>
              </w:rPr>
            </w:pPr>
            <w:r w:rsidRPr="00D47B6E">
              <w:rPr>
                <w:rFonts w:ascii="Roboto" w:eastAsia="Times New Roman" w:hAnsi="Roboto" w:cs="Calibri"/>
                <w:b/>
                <w:bCs/>
                <w:color w:val="FFFFFF"/>
                <w:sz w:val="20"/>
                <w:szCs w:val="20"/>
                <w:lang w:eastAsia="pt-BR"/>
              </w:rPr>
              <w:t>Segmento</w:t>
            </w:r>
          </w:p>
        </w:tc>
        <w:tc>
          <w:tcPr>
            <w:tcW w:w="1815" w:type="dxa"/>
            <w:tcBorders>
              <w:top w:val="single" w:sz="8" w:space="0" w:color="auto"/>
              <w:left w:val="nil"/>
              <w:bottom w:val="single" w:sz="8" w:space="0" w:color="auto"/>
              <w:right w:val="single" w:sz="8" w:space="0" w:color="auto"/>
            </w:tcBorders>
            <w:shd w:val="clear" w:color="000000" w:fill="44546A"/>
            <w:noWrap/>
            <w:vAlign w:val="center"/>
            <w:hideMark/>
          </w:tcPr>
          <w:p w14:paraId="0F1CBFE1" w14:textId="77777777" w:rsidR="00D47B6E" w:rsidRPr="00D47B6E" w:rsidRDefault="00D47B6E" w:rsidP="00D47B6E">
            <w:pPr>
              <w:spacing w:after="0" w:line="240" w:lineRule="auto"/>
              <w:jc w:val="center"/>
              <w:rPr>
                <w:rFonts w:ascii="Roboto" w:eastAsia="Times New Roman" w:hAnsi="Roboto" w:cs="Calibri"/>
                <w:b/>
                <w:bCs/>
                <w:color w:val="FFFFFF"/>
                <w:sz w:val="20"/>
                <w:szCs w:val="20"/>
                <w:lang w:eastAsia="pt-BR"/>
              </w:rPr>
            </w:pPr>
            <w:r w:rsidRPr="00D47B6E">
              <w:rPr>
                <w:rFonts w:ascii="Roboto" w:eastAsia="Times New Roman" w:hAnsi="Roboto" w:cs="Calibri"/>
                <w:b/>
                <w:bCs/>
                <w:color w:val="FFFFFF"/>
                <w:sz w:val="20"/>
                <w:szCs w:val="20"/>
                <w:lang w:eastAsia="pt-BR"/>
              </w:rPr>
              <w:t>Localização</w:t>
            </w:r>
          </w:p>
        </w:tc>
        <w:tc>
          <w:tcPr>
            <w:tcW w:w="1253" w:type="dxa"/>
            <w:tcBorders>
              <w:top w:val="single" w:sz="8" w:space="0" w:color="auto"/>
              <w:left w:val="nil"/>
              <w:bottom w:val="single" w:sz="8" w:space="0" w:color="auto"/>
              <w:right w:val="single" w:sz="8" w:space="0" w:color="auto"/>
            </w:tcBorders>
            <w:shd w:val="clear" w:color="000000" w:fill="44546A"/>
            <w:noWrap/>
            <w:vAlign w:val="center"/>
            <w:hideMark/>
          </w:tcPr>
          <w:p w14:paraId="5CF9D7E1" w14:textId="77777777" w:rsidR="00D47B6E" w:rsidRPr="00D47B6E" w:rsidRDefault="00D47B6E" w:rsidP="00D47B6E">
            <w:pPr>
              <w:spacing w:after="0" w:line="240" w:lineRule="auto"/>
              <w:jc w:val="center"/>
              <w:rPr>
                <w:rFonts w:ascii="Roboto" w:eastAsia="Times New Roman" w:hAnsi="Roboto" w:cs="Calibri"/>
                <w:b/>
                <w:bCs/>
                <w:color w:val="FFFFFF"/>
                <w:sz w:val="20"/>
                <w:szCs w:val="20"/>
                <w:lang w:eastAsia="pt-BR"/>
              </w:rPr>
            </w:pPr>
            <w:r w:rsidRPr="00D47B6E">
              <w:rPr>
                <w:rFonts w:ascii="Roboto" w:eastAsia="Times New Roman" w:hAnsi="Roboto" w:cs="Calibri"/>
                <w:b/>
                <w:bCs/>
                <w:color w:val="FFFFFF"/>
                <w:sz w:val="20"/>
                <w:szCs w:val="20"/>
                <w:lang w:eastAsia="pt-BR"/>
              </w:rPr>
              <w:t>Lançamento</w:t>
            </w:r>
          </w:p>
        </w:tc>
        <w:tc>
          <w:tcPr>
            <w:tcW w:w="0" w:type="auto"/>
            <w:tcBorders>
              <w:top w:val="single" w:sz="8" w:space="0" w:color="auto"/>
              <w:left w:val="nil"/>
              <w:bottom w:val="single" w:sz="8" w:space="0" w:color="auto"/>
              <w:right w:val="single" w:sz="8" w:space="0" w:color="auto"/>
            </w:tcBorders>
            <w:shd w:val="clear" w:color="000000" w:fill="44546A"/>
            <w:noWrap/>
            <w:vAlign w:val="center"/>
            <w:hideMark/>
          </w:tcPr>
          <w:p w14:paraId="77DBB4F7" w14:textId="77777777" w:rsidR="00D47B6E" w:rsidRPr="00D47B6E" w:rsidRDefault="00D47B6E" w:rsidP="00D47B6E">
            <w:pPr>
              <w:spacing w:after="0" w:line="240" w:lineRule="auto"/>
              <w:jc w:val="center"/>
              <w:rPr>
                <w:rFonts w:ascii="Roboto" w:eastAsia="Times New Roman" w:hAnsi="Roboto" w:cs="Calibri"/>
                <w:b/>
                <w:bCs/>
                <w:color w:val="FFFFFF"/>
                <w:sz w:val="20"/>
                <w:szCs w:val="20"/>
                <w:lang w:eastAsia="pt-BR"/>
              </w:rPr>
            </w:pPr>
            <w:r w:rsidRPr="00D47B6E">
              <w:rPr>
                <w:rFonts w:ascii="Roboto" w:eastAsia="Times New Roman" w:hAnsi="Roboto" w:cs="Calibri"/>
                <w:b/>
                <w:bCs/>
                <w:color w:val="FFFFFF"/>
                <w:sz w:val="20"/>
                <w:szCs w:val="20"/>
                <w:lang w:eastAsia="pt-BR"/>
              </w:rPr>
              <w:t>Quartos</w:t>
            </w:r>
          </w:p>
        </w:tc>
        <w:tc>
          <w:tcPr>
            <w:tcW w:w="0" w:type="auto"/>
            <w:tcBorders>
              <w:top w:val="single" w:sz="8" w:space="0" w:color="auto"/>
              <w:left w:val="nil"/>
              <w:bottom w:val="single" w:sz="8" w:space="0" w:color="auto"/>
              <w:right w:val="single" w:sz="8" w:space="0" w:color="auto"/>
            </w:tcBorders>
            <w:shd w:val="clear" w:color="000000" w:fill="44546A"/>
            <w:noWrap/>
            <w:vAlign w:val="center"/>
            <w:hideMark/>
          </w:tcPr>
          <w:p w14:paraId="42BA6CF4" w14:textId="77777777" w:rsidR="00D47B6E" w:rsidRPr="00D47B6E" w:rsidRDefault="00D47B6E" w:rsidP="00D47B6E">
            <w:pPr>
              <w:spacing w:after="0" w:line="240" w:lineRule="auto"/>
              <w:jc w:val="center"/>
              <w:rPr>
                <w:rFonts w:ascii="Roboto" w:eastAsia="Times New Roman" w:hAnsi="Roboto" w:cs="Calibri"/>
                <w:b/>
                <w:bCs/>
                <w:color w:val="FFFFFF"/>
                <w:sz w:val="20"/>
                <w:szCs w:val="20"/>
                <w:lang w:eastAsia="pt-BR"/>
              </w:rPr>
            </w:pPr>
            <w:r w:rsidRPr="00D47B6E">
              <w:rPr>
                <w:rFonts w:ascii="Roboto" w:eastAsia="Times New Roman" w:hAnsi="Roboto" w:cs="Calibri"/>
                <w:b/>
                <w:bCs/>
                <w:color w:val="FFFFFF"/>
                <w:sz w:val="20"/>
                <w:szCs w:val="20"/>
                <w:lang w:eastAsia="pt-BR"/>
              </w:rPr>
              <w:t>N° Frações</w:t>
            </w:r>
          </w:p>
        </w:tc>
        <w:tc>
          <w:tcPr>
            <w:tcW w:w="0" w:type="auto"/>
            <w:tcBorders>
              <w:top w:val="single" w:sz="8" w:space="0" w:color="auto"/>
              <w:left w:val="nil"/>
              <w:bottom w:val="single" w:sz="8" w:space="0" w:color="auto"/>
              <w:right w:val="single" w:sz="8" w:space="0" w:color="auto"/>
            </w:tcBorders>
            <w:shd w:val="clear" w:color="000000" w:fill="44546A"/>
            <w:noWrap/>
            <w:vAlign w:val="center"/>
            <w:hideMark/>
          </w:tcPr>
          <w:p w14:paraId="04F2A4FC" w14:textId="77777777" w:rsidR="00D47B6E" w:rsidRPr="00D47B6E" w:rsidRDefault="00D47B6E" w:rsidP="00D47B6E">
            <w:pPr>
              <w:spacing w:after="0" w:line="240" w:lineRule="auto"/>
              <w:jc w:val="center"/>
              <w:rPr>
                <w:rFonts w:ascii="Roboto" w:eastAsia="Times New Roman" w:hAnsi="Roboto" w:cs="Calibri"/>
                <w:b/>
                <w:bCs/>
                <w:color w:val="FFFFFF"/>
                <w:sz w:val="20"/>
                <w:szCs w:val="20"/>
                <w:lang w:eastAsia="pt-BR"/>
              </w:rPr>
            </w:pPr>
            <w:r w:rsidRPr="00D47B6E">
              <w:rPr>
                <w:rFonts w:ascii="Roboto" w:eastAsia="Times New Roman" w:hAnsi="Roboto" w:cs="Calibri"/>
                <w:b/>
                <w:bCs/>
                <w:color w:val="FFFFFF"/>
                <w:sz w:val="20"/>
                <w:szCs w:val="20"/>
                <w:lang w:eastAsia="pt-BR"/>
              </w:rPr>
              <w:t>Início das Obras</w:t>
            </w:r>
          </w:p>
        </w:tc>
        <w:tc>
          <w:tcPr>
            <w:tcW w:w="0" w:type="auto"/>
            <w:tcBorders>
              <w:top w:val="single" w:sz="8" w:space="0" w:color="auto"/>
              <w:left w:val="nil"/>
              <w:bottom w:val="single" w:sz="8" w:space="0" w:color="auto"/>
              <w:right w:val="single" w:sz="8" w:space="0" w:color="auto"/>
            </w:tcBorders>
            <w:shd w:val="clear" w:color="000000" w:fill="44546A"/>
            <w:noWrap/>
            <w:vAlign w:val="center"/>
            <w:hideMark/>
          </w:tcPr>
          <w:p w14:paraId="6BB010F1" w14:textId="77777777" w:rsidR="00D47B6E" w:rsidRPr="00D47B6E" w:rsidRDefault="00D47B6E" w:rsidP="00D47B6E">
            <w:pPr>
              <w:spacing w:after="0" w:line="240" w:lineRule="auto"/>
              <w:jc w:val="center"/>
              <w:rPr>
                <w:rFonts w:ascii="Roboto" w:eastAsia="Times New Roman" w:hAnsi="Roboto" w:cs="Calibri"/>
                <w:b/>
                <w:bCs/>
                <w:color w:val="FFFFFF"/>
                <w:sz w:val="20"/>
                <w:szCs w:val="20"/>
                <w:lang w:eastAsia="pt-BR"/>
              </w:rPr>
            </w:pPr>
            <w:r w:rsidRPr="00D47B6E">
              <w:rPr>
                <w:rFonts w:ascii="Roboto" w:eastAsia="Times New Roman" w:hAnsi="Roboto" w:cs="Calibri"/>
                <w:b/>
                <w:bCs/>
                <w:color w:val="FFFFFF"/>
                <w:sz w:val="20"/>
                <w:szCs w:val="20"/>
                <w:lang w:eastAsia="pt-BR"/>
              </w:rPr>
              <w:t>Fim das Obras</w:t>
            </w:r>
          </w:p>
        </w:tc>
        <w:tc>
          <w:tcPr>
            <w:tcW w:w="0" w:type="auto"/>
            <w:tcBorders>
              <w:top w:val="single" w:sz="8" w:space="0" w:color="auto"/>
              <w:left w:val="nil"/>
              <w:bottom w:val="single" w:sz="8" w:space="0" w:color="auto"/>
              <w:right w:val="single" w:sz="8" w:space="0" w:color="auto"/>
            </w:tcBorders>
            <w:shd w:val="clear" w:color="000000" w:fill="44546A"/>
            <w:noWrap/>
            <w:vAlign w:val="center"/>
            <w:hideMark/>
          </w:tcPr>
          <w:p w14:paraId="5C86CCA2" w14:textId="77777777" w:rsidR="00D47B6E" w:rsidRPr="00D47B6E" w:rsidRDefault="00D47B6E" w:rsidP="00D47B6E">
            <w:pPr>
              <w:spacing w:after="0" w:line="240" w:lineRule="auto"/>
              <w:jc w:val="center"/>
              <w:rPr>
                <w:rFonts w:ascii="Roboto" w:eastAsia="Times New Roman" w:hAnsi="Roboto" w:cs="Calibri"/>
                <w:b/>
                <w:bCs/>
                <w:color w:val="FFFFFF"/>
                <w:sz w:val="20"/>
                <w:szCs w:val="20"/>
                <w:lang w:eastAsia="pt-BR"/>
              </w:rPr>
            </w:pPr>
            <w:r w:rsidRPr="00D47B6E">
              <w:rPr>
                <w:rFonts w:ascii="Roboto" w:eastAsia="Times New Roman" w:hAnsi="Roboto" w:cs="Calibri"/>
                <w:b/>
                <w:bCs/>
                <w:color w:val="FFFFFF"/>
                <w:sz w:val="20"/>
                <w:szCs w:val="20"/>
                <w:lang w:eastAsia="pt-BR"/>
              </w:rPr>
              <w:t>Gasto Estimado</w:t>
            </w:r>
          </w:p>
        </w:tc>
      </w:tr>
      <w:tr w:rsidR="00D47B6E" w:rsidRPr="00D47B6E" w14:paraId="7DE93638" w14:textId="77777777" w:rsidTr="00CF653D">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5BBBC29B"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Beto Carrero Fase 1</w:t>
            </w:r>
          </w:p>
        </w:tc>
        <w:tc>
          <w:tcPr>
            <w:tcW w:w="0" w:type="auto"/>
            <w:tcBorders>
              <w:top w:val="nil"/>
              <w:left w:val="nil"/>
              <w:bottom w:val="single" w:sz="8" w:space="0" w:color="auto"/>
              <w:right w:val="single" w:sz="8" w:space="0" w:color="auto"/>
            </w:tcBorders>
            <w:shd w:val="clear" w:color="000000" w:fill="FFFFFF"/>
            <w:noWrap/>
            <w:vAlign w:val="center"/>
            <w:hideMark/>
          </w:tcPr>
          <w:p w14:paraId="4D2598A3"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1815" w:type="dxa"/>
            <w:tcBorders>
              <w:top w:val="nil"/>
              <w:left w:val="nil"/>
              <w:bottom w:val="single" w:sz="8" w:space="0" w:color="auto"/>
              <w:right w:val="single" w:sz="8" w:space="0" w:color="auto"/>
            </w:tcBorders>
            <w:shd w:val="clear" w:color="000000" w:fill="FFFFFF"/>
            <w:noWrap/>
            <w:vAlign w:val="center"/>
            <w:hideMark/>
          </w:tcPr>
          <w:p w14:paraId="365D875F"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Penha-SC</w:t>
            </w:r>
          </w:p>
        </w:tc>
        <w:tc>
          <w:tcPr>
            <w:tcW w:w="1253" w:type="dxa"/>
            <w:tcBorders>
              <w:top w:val="nil"/>
              <w:left w:val="nil"/>
              <w:bottom w:val="single" w:sz="8" w:space="0" w:color="auto"/>
              <w:right w:val="single" w:sz="8" w:space="0" w:color="auto"/>
            </w:tcBorders>
            <w:shd w:val="clear" w:color="000000" w:fill="FFFFCC"/>
            <w:noWrap/>
            <w:vAlign w:val="center"/>
            <w:hideMark/>
          </w:tcPr>
          <w:p w14:paraId="3D1F1F67"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jun/21</w:t>
            </w:r>
          </w:p>
        </w:tc>
        <w:tc>
          <w:tcPr>
            <w:tcW w:w="0" w:type="auto"/>
            <w:tcBorders>
              <w:top w:val="nil"/>
              <w:left w:val="nil"/>
              <w:bottom w:val="single" w:sz="8" w:space="0" w:color="auto"/>
              <w:right w:val="single" w:sz="8" w:space="0" w:color="auto"/>
            </w:tcBorders>
            <w:shd w:val="clear" w:color="000000" w:fill="FFFFCC"/>
            <w:noWrap/>
            <w:vAlign w:val="center"/>
            <w:hideMark/>
          </w:tcPr>
          <w:p w14:paraId="6E048EBA"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400</w:t>
            </w:r>
          </w:p>
        </w:tc>
        <w:tc>
          <w:tcPr>
            <w:tcW w:w="0" w:type="auto"/>
            <w:tcBorders>
              <w:top w:val="nil"/>
              <w:left w:val="nil"/>
              <w:bottom w:val="single" w:sz="8" w:space="0" w:color="auto"/>
              <w:right w:val="single" w:sz="8" w:space="0" w:color="auto"/>
            </w:tcBorders>
            <w:shd w:val="clear" w:color="000000" w:fill="FFFFCC"/>
            <w:noWrap/>
            <w:vAlign w:val="center"/>
            <w:hideMark/>
          </w:tcPr>
          <w:p w14:paraId="3FE46D62"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7.800</w:t>
            </w:r>
          </w:p>
        </w:tc>
        <w:tc>
          <w:tcPr>
            <w:tcW w:w="0" w:type="auto"/>
            <w:tcBorders>
              <w:top w:val="nil"/>
              <w:left w:val="nil"/>
              <w:bottom w:val="single" w:sz="8" w:space="0" w:color="auto"/>
              <w:right w:val="single" w:sz="8" w:space="0" w:color="auto"/>
            </w:tcBorders>
            <w:shd w:val="clear" w:color="000000" w:fill="FFFFCC"/>
            <w:noWrap/>
            <w:vAlign w:val="center"/>
            <w:hideMark/>
          </w:tcPr>
          <w:p w14:paraId="39450D29"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01/09/2022</w:t>
            </w:r>
          </w:p>
        </w:tc>
        <w:tc>
          <w:tcPr>
            <w:tcW w:w="0" w:type="auto"/>
            <w:tcBorders>
              <w:top w:val="nil"/>
              <w:left w:val="nil"/>
              <w:bottom w:val="single" w:sz="8" w:space="0" w:color="auto"/>
              <w:right w:val="single" w:sz="8" w:space="0" w:color="auto"/>
            </w:tcBorders>
            <w:shd w:val="clear" w:color="000000" w:fill="FFFFCC"/>
            <w:noWrap/>
            <w:vAlign w:val="center"/>
            <w:hideMark/>
          </w:tcPr>
          <w:p w14:paraId="2916BF74"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28/02/2025</w:t>
            </w:r>
          </w:p>
        </w:tc>
        <w:tc>
          <w:tcPr>
            <w:tcW w:w="0" w:type="auto"/>
            <w:tcBorders>
              <w:top w:val="nil"/>
              <w:left w:val="nil"/>
              <w:bottom w:val="single" w:sz="8" w:space="0" w:color="auto"/>
              <w:right w:val="single" w:sz="8" w:space="0" w:color="auto"/>
            </w:tcBorders>
            <w:shd w:val="clear" w:color="000000" w:fill="FFFFCC"/>
            <w:noWrap/>
            <w:vAlign w:val="center"/>
            <w:hideMark/>
          </w:tcPr>
          <w:p w14:paraId="68BB8BA5"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95.000.000</w:t>
            </w:r>
          </w:p>
        </w:tc>
      </w:tr>
      <w:tr w:rsidR="00D47B6E" w:rsidRPr="00D47B6E" w14:paraId="29309DA6" w14:textId="77777777" w:rsidTr="00CF653D">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6D1F727"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Beto Carrero Fase 2</w:t>
            </w:r>
          </w:p>
        </w:tc>
        <w:tc>
          <w:tcPr>
            <w:tcW w:w="0" w:type="auto"/>
            <w:tcBorders>
              <w:top w:val="nil"/>
              <w:left w:val="nil"/>
              <w:bottom w:val="single" w:sz="8" w:space="0" w:color="auto"/>
              <w:right w:val="single" w:sz="8" w:space="0" w:color="auto"/>
            </w:tcBorders>
            <w:shd w:val="clear" w:color="000000" w:fill="FFFFFF"/>
            <w:noWrap/>
            <w:vAlign w:val="center"/>
            <w:hideMark/>
          </w:tcPr>
          <w:p w14:paraId="70039A43"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1815" w:type="dxa"/>
            <w:tcBorders>
              <w:top w:val="nil"/>
              <w:left w:val="nil"/>
              <w:bottom w:val="single" w:sz="8" w:space="0" w:color="auto"/>
              <w:right w:val="single" w:sz="8" w:space="0" w:color="auto"/>
            </w:tcBorders>
            <w:shd w:val="clear" w:color="000000" w:fill="FFFFFF"/>
            <w:noWrap/>
            <w:vAlign w:val="center"/>
            <w:hideMark/>
          </w:tcPr>
          <w:p w14:paraId="5541E95C"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Penha-SC</w:t>
            </w:r>
          </w:p>
        </w:tc>
        <w:tc>
          <w:tcPr>
            <w:tcW w:w="1253" w:type="dxa"/>
            <w:tcBorders>
              <w:top w:val="nil"/>
              <w:left w:val="nil"/>
              <w:bottom w:val="single" w:sz="8" w:space="0" w:color="auto"/>
              <w:right w:val="single" w:sz="8" w:space="0" w:color="auto"/>
            </w:tcBorders>
            <w:shd w:val="clear" w:color="000000" w:fill="FFFFCC"/>
            <w:noWrap/>
            <w:vAlign w:val="center"/>
            <w:hideMark/>
          </w:tcPr>
          <w:p w14:paraId="5CA25359"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jun/22</w:t>
            </w:r>
          </w:p>
        </w:tc>
        <w:tc>
          <w:tcPr>
            <w:tcW w:w="0" w:type="auto"/>
            <w:tcBorders>
              <w:top w:val="nil"/>
              <w:left w:val="nil"/>
              <w:bottom w:val="single" w:sz="8" w:space="0" w:color="auto"/>
              <w:right w:val="single" w:sz="8" w:space="0" w:color="auto"/>
            </w:tcBorders>
            <w:shd w:val="clear" w:color="000000" w:fill="FFFFCC"/>
            <w:noWrap/>
            <w:vAlign w:val="center"/>
            <w:hideMark/>
          </w:tcPr>
          <w:p w14:paraId="5A6470DF"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400</w:t>
            </w:r>
          </w:p>
        </w:tc>
        <w:tc>
          <w:tcPr>
            <w:tcW w:w="0" w:type="auto"/>
            <w:tcBorders>
              <w:top w:val="nil"/>
              <w:left w:val="nil"/>
              <w:bottom w:val="single" w:sz="8" w:space="0" w:color="auto"/>
              <w:right w:val="single" w:sz="8" w:space="0" w:color="auto"/>
            </w:tcBorders>
            <w:shd w:val="clear" w:color="000000" w:fill="FFFFCC"/>
            <w:noWrap/>
            <w:vAlign w:val="center"/>
            <w:hideMark/>
          </w:tcPr>
          <w:p w14:paraId="5A4AF84C"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7.800</w:t>
            </w:r>
          </w:p>
        </w:tc>
        <w:tc>
          <w:tcPr>
            <w:tcW w:w="0" w:type="auto"/>
            <w:tcBorders>
              <w:top w:val="nil"/>
              <w:left w:val="nil"/>
              <w:bottom w:val="single" w:sz="8" w:space="0" w:color="auto"/>
              <w:right w:val="single" w:sz="8" w:space="0" w:color="auto"/>
            </w:tcBorders>
            <w:shd w:val="clear" w:color="000000" w:fill="FFFFCC"/>
            <w:noWrap/>
            <w:vAlign w:val="center"/>
            <w:hideMark/>
          </w:tcPr>
          <w:p w14:paraId="09245AEC"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01/12/2023</w:t>
            </w:r>
          </w:p>
        </w:tc>
        <w:tc>
          <w:tcPr>
            <w:tcW w:w="0" w:type="auto"/>
            <w:tcBorders>
              <w:top w:val="nil"/>
              <w:left w:val="nil"/>
              <w:bottom w:val="single" w:sz="8" w:space="0" w:color="auto"/>
              <w:right w:val="single" w:sz="8" w:space="0" w:color="auto"/>
            </w:tcBorders>
            <w:shd w:val="clear" w:color="000000" w:fill="FFFFCC"/>
            <w:noWrap/>
            <w:vAlign w:val="center"/>
            <w:hideMark/>
          </w:tcPr>
          <w:p w14:paraId="52C0C502"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01/05/2026</w:t>
            </w:r>
          </w:p>
        </w:tc>
        <w:tc>
          <w:tcPr>
            <w:tcW w:w="0" w:type="auto"/>
            <w:tcBorders>
              <w:top w:val="nil"/>
              <w:left w:val="nil"/>
              <w:bottom w:val="single" w:sz="8" w:space="0" w:color="auto"/>
              <w:right w:val="single" w:sz="8" w:space="0" w:color="auto"/>
            </w:tcBorders>
            <w:shd w:val="clear" w:color="000000" w:fill="FFFFCC"/>
            <w:noWrap/>
            <w:vAlign w:val="center"/>
            <w:hideMark/>
          </w:tcPr>
          <w:p w14:paraId="4852BD2F"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95.000.000</w:t>
            </w:r>
          </w:p>
        </w:tc>
      </w:tr>
      <w:tr w:rsidR="00D47B6E" w:rsidRPr="00D47B6E" w14:paraId="7F7B2169" w14:textId="77777777" w:rsidTr="00CF653D">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91CC085"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Beto Carrero Fase 3</w:t>
            </w:r>
          </w:p>
        </w:tc>
        <w:tc>
          <w:tcPr>
            <w:tcW w:w="0" w:type="auto"/>
            <w:tcBorders>
              <w:top w:val="nil"/>
              <w:left w:val="nil"/>
              <w:bottom w:val="single" w:sz="8" w:space="0" w:color="auto"/>
              <w:right w:val="single" w:sz="8" w:space="0" w:color="auto"/>
            </w:tcBorders>
            <w:shd w:val="clear" w:color="000000" w:fill="FFFFFF"/>
            <w:noWrap/>
            <w:vAlign w:val="center"/>
            <w:hideMark/>
          </w:tcPr>
          <w:p w14:paraId="6F1298A3"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1815" w:type="dxa"/>
            <w:tcBorders>
              <w:top w:val="nil"/>
              <w:left w:val="nil"/>
              <w:bottom w:val="single" w:sz="8" w:space="0" w:color="auto"/>
              <w:right w:val="single" w:sz="8" w:space="0" w:color="auto"/>
            </w:tcBorders>
            <w:shd w:val="clear" w:color="000000" w:fill="FFFFFF"/>
            <w:noWrap/>
            <w:vAlign w:val="center"/>
            <w:hideMark/>
          </w:tcPr>
          <w:p w14:paraId="37769BC1"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Penha-SC</w:t>
            </w:r>
          </w:p>
        </w:tc>
        <w:tc>
          <w:tcPr>
            <w:tcW w:w="1253" w:type="dxa"/>
            <w:tcBorders>
              <w:top w:val="nil"/>
              <w:left w:val="nil"/>
              <w:bottom w:val="single" w:sz="8" w:space="0" w:color="auto"/>
              <w:right w:val="single" w:sz="8" w:space="0" w:color="auto"/>
            </w:tcBorders>
            <w:shd w:val="clear" w:color="000000" w:fill="FFFFCC"/>
            <w:noWrap/>
            <w:vAlign w:val="center"/>
            <w:hideMark/>
          </w:tcPr>
          <w:p w14:paraId="5C41FC60"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jun/23</w:t>
            </w:r>
          </w:p>
        </w:tc>
        <w:tc>
          <w:tcPr>
            <w:tcW w:w="0" w:type="auto"/>
            <w:tcBorders>
              <w:top w:val="nil"/>
              <w:left w:val="nil"/>
              <w:bottom w:val="single" w:sz="8" w:space="0" w:color="auto"/>
              <w:right w:val="single" w:sz="8" w:space="0" w:color="auto"/>
            </w:tcBorders>
            <w:shd w:val="clear" w:color="000000" w:fill="FFFFCC"/>
            <w:noWrap/>
            <w:vAlign w:val="center"/>
            <w:hideMark/>
          </w:tcPr>
          <w:p w14:paraId="6A7BD0BB"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400</w:t>
            </w:r>
          </w:p>
        </w:tc>
        <w:tc>
          <w:tcPr>
            <w:tcW w:w="0" w:type="auto"/>
            <w:tcBorders>
              <w:top w:val="nil"/>
              <w:left w:val="nil"/>
              <w:bottom w:val="single" w:sz="8" w:space="0" w:color="auto"/>
              <w:right w:val="single" w:sz="8" w:space="0" w:color="auto"/>
            </w:tcBorders>
            <w:shd w:val="clear" w:color="000000" w:fill="FFFFCC"/>
            <w:noWrap/>
            <w:vAlign w:val="center"/>
            <w:hideMark/>
          </w:tcPr>
          <w:p w14:paraId="2B037851"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7.800</w:t>
            </w:r>
          </w:p>
        </w:tc>
        <w:tc>
          <w:tcPr>
            <w:tcW w:w="0" w:type="auto"/>
            <w:tcBorders>
              <w:top w:val="nil"/>
              <w:left w:val="nil"/>
              <w:bottom w:val="single" w:sz="8" w:space="0" w:color="auto"/>
              <w:right w:val="single" w:sz="8" w:space="0" w:color="auto"/>
            </w:tcBorders>
            <w:shd w:val="clear" w:color="000000" w:fill="FFFFCC"/>
            <w:noWrap/>
            <w:vAlign w:val="center"/>
            <w:hideMark/>
          </w:tcPr>
          <w:p w14:paraId="3F2B81DC"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01/12/2024</w:t>
            </w:r>
          </w:p>
        </w:tc>
        <w:tc>
          <w:tcPr>
            <w:tcW w:w="0" w:type="auto"/>
            <w:tcBorders>
              <w:top w:val="nil"/>
              <w:left w:val="nil"/>
              <w:bottom w:val="single" w:sz="8" w:space="0" w:color="auto"/>
              <w:right w:val="single" w:sz="8" w:space="0" w:color="auto"/>
            </w:tcBorders>
            <w:shd w:val="clear" w:color="000000" w:fill="FFFFCC"/>
            <w:noWrap/>
            <w:vAlign w:val="center"/>
            <w:hideMark/>
          </w:tcPr>
          <w:p w14:paraId="0321A4E0"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01/05/2027</w:t>
            </w:r>
          </w:p>
        </w:tc>
        <w:tc>
          <w:tcPr>
            <w:tcW w:w="0" w:type="auto"/>
            <w:tcBorders>
              <w:top w:val="nil"/>
              <w:left w:val="nil"/>
              <w:bottom w:val="single" w:sz="8" w:space="0" w:color="auto"/>
              <w:right w:val="single" w:sz="8" w:space="0" w:color="auto"/>
            </w:tcBorders>
            <w:shd w:val="clear" w:color="000000" w:fill="FFFFCC"/>
            <w:noWrap/>
            <w:vAlign w:val="center"/>
            <w:hideMark/>
          </w:tcPr>
          <w:p w14:paraId="3CBED195"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95.000.000</w:t>
            </w:r>
          </w:p>
        </w:tc>
      </w:tr>
      <w:tr w:rsidR="00CF653D" w:rsidRPr="00D47B6E" w14:paraId="6CBA989C" w14:textId="77777777" w:rsidTr="00CF653D">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1BDB9A6" w14:textId="603BE5D6" w:rsidR="00CF653D" w:rsidRPr="00D47B6E" w:rsidRDefault="00CF653D"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Praia do Forte</w:t>
            </w:r>
          </w:p>
        </w:tc>
        <w:tc>
          <w:tcPr>
            <w:tcW w:w="0" w:type="auto"/>
            <w:tcBorders>
              <w:top w:val="nil"/>
              <w:left w:val="nil"/>
              <w:bottom w:val="single" w:sz="8" w:space="0" w:color="auto"/>
              <w:right w:val="single" w:sz="8" w:space="0" w:color="auto"/>
            </w:tcBorders>
            <w:shd w:val="clear" w:color="000000" w:fill="FFFFFF"/>
            <w:noWrap/>
            <w:vAlign w:val="center"/>
            <w:hideMark/>
          </w:tcPr>
          <w:p w14:paraId="5687DC8F" w14:textId="4C311AF7" w:rsidR="00CF653D" w:rsidRPr="00D47B6E" w:rsidRDefault="00CF653D"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1815" w:type="dxa"/>
            <w:tcBorders>
              <w:top w:val="nil"/>
              <w:left w:val="nil"/>
              <w:bottom w:val="single" w:sz="8" w:space="0" w:color="auto"/>
              <w:right w:val="single" w:sz="8" w:space="0" w:color="auto"/>
            </w:tcBorders>
            <w:shd w:val="clear" w:color="000000" w:fill="FFFFFF"/>
            <w:noWrap/>
            <w:vAlign w:val="center"/>
            <w:hideMark/>
          </w:tcPr>
          <w:p w14:paraId="35255030" w14:textId="5E5CC839" w:rsidR="00CF653D" w:rsidRPr="00D47B6E" w:rsidRDefault="00CF653D"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Praia do Forte-BA</w:t>
            </w:r>
          </w:p>
        </w:tc>
        <w:tc>
          <w:tcPr>
            <w:tcW w:w="1253" w:type="dxa"/>
            <w:tcBorders>
              <w:top w:val="nil"/>
              <w:left w:val="nil"/>
              <w:bottom w:val="single" w:sz="8" w:space="0" w:color="auto"/>
              <w:right w:val="single" w:sz="8" w:space="0" w:color="auto"/>
            </w:tcBorders>
            <w:shd w:val="clear" w:color="000000" w:fill="FFFFCC"/>
            <w:noWrap/>
            <w:vAlign w:val="center"/>
            <w:hideMark/>
          </w:tcPr>
          <w:p w14:paraId="73820D0A" w14:textId="701A47AE"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dez/21</w:t>
            </w:r>
          </w:p>
        </w:tc>
        <w:tc>
          <w:tcPr>
            <w:tcW w:w="0" w:type="auto"/>
            <w:tcBorders>
              <w:top w:val="nil"/>
              <w:left w:val="nil"/>
              <w:bottom w:val="single" w:sz="8" w:space="0" w:color="auto"/>
              <w:right w:val="single" w:sz="8" w:space="0" w:color="auto"/>
            </w:tcBorders>
            <w:shd w:val="clear" w:color="000000" w:fill="FFFFCC"/>
            <w:noWrap/>
            <w:vAlign w:val="center"/>
            <w:hideMark/>
          </w:tcPr>
          <w:p w14:paraId="5F3B1D09" w14:textId="27786DEA"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304</w:t>
            </w:r>
          </w:p>
        </w:tc>
        <w:tc>
          <w:tcPr>
            <w:tcW w:w="0" w:type="auto"/>
            <w:tcBorders>
              <w:top w:val="nil"/>
              <w:left w:val="nil"/>
              <w:bottom w:val="single" w:sz="8" w:space="0" w:color="auto"/>
              <w:right w:val="single" w:sz="8" w:space="0" w:color="auto"/>
            </w:tcBorders>
            <w:shd w:val="clear" w:color="000000" w:fill="FFFFCC"/>
            <w:noWrap/>
            <w:vAlign w:val="center"/>
            <w:hideMark/>
          </w:tcPr>
          <w:p w14:paraId="79D5CB64" w14:textId="4E752EBD"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5.928</w:t>
            </w:r>
          </w:p>
        </w:tc>
        <w:tc>
          <w:tcPr>
            <w:tcW w:w="0" w:type="auto"/>
            <w:tcBorders>
              <w:top w:val="nil"/>
              <w:left w:val="nil"/>
              <w:bottom w:val="single" w:sz="8" w:space="0" w:color="auto"/>
              <w:right w:val="single" w:sz="8" w:space="0" w:color="auto"/>
            </w:tcBorders>
            <w:shd w:val="clear" w:color="000000" w:fill="FFFFCC"/>
            <w:noWrap/>
            <w:vAlign w:val="center"/>
            <w:hideMark/>
          </w:tcPr>
          <w:p w14:paraId="19E8B577" w14:textId="0800D2BB"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01/10/2022</w:t>
            </w:r>
          </w:p>
        </w:tc>
        <w:tc>
          <w:tcPr>
            <w:tcW w:w="0" w:type="auto"/>
            <w:tcBorders>
              <w:top w:val="nil"/>
              <w:left w:val="nil"/>
              <w:bottom w:val="single" w:sz="8" w:space="0" w:color="auto"/>
              <w:right w:val="single" w:sz="8" w:space="0" w:color="auto"/>
            </w:tcBorders>
            <w:shd w:val="clear" w:color="000000" w:fill="FFFFCC"/>
            <w:noWrap/>
            <w:vAlign w:val="center"/>
            <w:hideMark/>
          </w:tcPr>
          <w:p w14:paraId="0F864CB5" w14:textId="17574173"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30/09/2025</w:t>
            </w:r>
          </w:p>
        </w:tc>
        <w:tc>
          <w:tcPr>
            <w:tcW w:w="0" w:type="auto"/>
            <w:tcBorders>
              <w:top w:val="nil"/>
              <w:left w:val="nil"/>
              <w:bottom w:val="single" w:sz="8" w:space="0" w:color="auto"/>
              <w:right w:val="single" w:sz="8" w:space="0" w:color="auto"/>
            </w:tcBorders>
            <w:shd w:val="clear" w:color="000000" w:fill="FFFFCC"/>
            <w:noWrap/>
            <w:vAlign w:val="center"/>
            <w:hideMark/>
          </w:tcPr>
          <w:p w14:paraId="2E397141" w14:textId="2407DA30"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74.865.000</w:t>
            </w:r>
          </w:p>
        </w:tc>
      </w:tr>
      <w:tr w:rsidR="00CF653D" w:rsidRPr="00D47B6E" w14:paraId="7E79EB71" w14:textId="77777777" w:rsidTr="00CF653D">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D7D9C3F" w14:textId="24AC6A98" w:rsidR="00CF653D" w:rsidRPr="00D47B6E" w:rsidRDefault="00CF653D"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Hydros Fase 1</w:t>
            </w:r>
          </w:p>
        </w:tc>
        <w:tc>
          <w:tcPr>
            <w:tcW w:w="0" w:type="auto"/>
            <w:tcBorders>
              <w:top w:val="nil"/>
              <w:left w:val="nil"/>
              <w:bottom w:val="single" w:sz="8" w:space="0" w:color="auto"/>
              <w:right w:val="single" w:sz="8" w:space="0" w:color="auto"/>
            </w:tcBorders>
            <w:shd w:val="clear" w:color="000000" w:fill="FFFFFF"/>
            <w:noWrap/>
            <w:vAlign w:val="center"/>
            <w:hideMark/>
          </w:tcPr>
          <w:p w14:paraId="66DFF53A" w14:textId="6BB031D1" w:rsidR="00CF653D" w:rsidRPr="00D47B6E" w:rsidRDefault="00CF653D"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1815" w:type="dxa"/>
            <w:tcBorders>
              <w:top w:val="nil"/>
              <w:left w:val="nil"/>
              <w:bottom w:val="single" w:sz="8" w:space="0" w:color="auto"/>
              <w:right w:val="single" w:sz="8" w:space="0" w:color="auto"/>
            </w:tcBorders>
            <w:shd w:val="clear" w:color="000000" w:fill="FFFFFF"/>
            <w:noWrap/>
            <w:vAlign w:val="center"/>
            <w:hideMark/>
          </w:tcPr>
          <w:p w14:paraId="38CF91D4" w14:textId="3F1D23D6" w:rsidR="00CF653D" w:rsidRPr="00D47B6E" w:rsidRDefault="00CF653D"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Gramado-RS</w:t>
            </w:r>
          </w:p>
        </w:tc>
        <w:tc>
          <w:tcPr>
            <w:tcW w:w="1253" w:type="dxa"/>
            <w:tcBorders>
              <w:top w:val="nil"/>
              <w:left w:val="nil"/>
              <w:bottom w:val="single" w:sz="8" w:space="0" w:color="auto"/>
              <w:right w:val="single" w:sz="8" w:space="0" w:color="auto"/>
            </w:tcBorders>
            <w:shd w:val="clear" w:color="000000" w:fill="FFFFCC"/>
            <w:noWrap/>
            <w:vAlign w:val="center"/>
            <w:hideMark/>
          </w:tcPr>
          <w:p w14:paraId="0E1A511A" w14:textId="525EA7B0"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dez/20</w:t>
            </w:r>
          </w:p>
        </w:tc>
        <w:tc>
          <w:tcPr>
            <w:tcW w:w="0" w:type="auto"/>
            <w:tcBorders>
              <w:top w:val="nil"/>
              <w:left w:val="nil"/>
              <w:bottom w:val="single" w:sz="8" w:space="0" w:color="auto"/>
              <w:right w:val="single" w:sz="8" w:space="0" w:color="auto"/>
            </w:tcBorders>
            <w:shd w:val="clear" w:color="000000" w:fill="FFFFCC"/>
            <w:noWrap/>
            <w:vAlign w:val="center"/>
            <w:hideMark/>
          </w:tcPr>
          <w:p w14:paraId="22A6192E" w14:textId="7498B423"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249</w:t>
            </w:r>
          </w:p>
        </w:tc>
        <w:tc>
          <w:tcPr>
            <w:tcW w:w="0" w:type="auto"/>
            <w:tcBorders>
              <w:top w:val="nil"/>
              <w:left w:val="nil"/>
              <w:bottom w:val="single" w:sz="8" w:space="0" w:color="auto"/>
              <w:right w:val="single" w:sz="8" w:space="0" w:color="auto"/>
            </w:tcBorders>
            <w:shd w:val="clear" w:color="000000" w:fill="FFFFCC"/>
            <w:noWrap/>
            <w:vAlign w:val="center"/>
            <w:hideMark/>
          </w:tcPr>
          <w:p w14:paraId="5920BF2B" w14:textId="3C23F3CE"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4.856</w:t>
            </w:r>
          </w:p>
        </w:tc>
        <w:tc>
          <w:tcPr>
            <w:tcW w:w="0" w:type="auto"/>
            <w:tcBorders>
              <w:top w:val="nil"/>
              <w:left w:val="nil"/>
              <w:bottom w:val="single" w:sz="8" w:space="0" w:color="auto"/>
              <w:right w:val="single" w:sz="8" w:space="0" w:color="auto"/>
            </w:tcBorders>
            <w:shd w:val="clear" w:color="000000" w:fill="FFFFCC"/>
            <w:noWrap/>
            <w:vAlign w:val="center"/>
            <w:hideMark/>
          </w:tcPr>
          <w:p w14:paraId="5852BD12" w14:textId="047E1E1B"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01/02/2023</w:t>
            </w:r>
          </w:p>
        </w:tc>
        <w:tc>
          <w:tcPr>
            <w:tcW w:w="0" w:type="auto"/>
            <w:tcBorders>
              <w:top w:val="nil"/>
              <w:left w:val="nil"/>
              <w:bottom w:val="single" w:sz="8" w:space="0" w:color="auto"/>
              <w:right w:val="single" w:sz="8" w:space="0" w:color="auto"/>
            </w:tcBorders>
            <w:shd w:val="clear" w:color="000000" w:fill="FFFFCC"/>
            <w:noWrap/>
            <w:vAlign w:val="center"/>
            <w:hideMark/>
          </w:tcPr>
          <w:p w14:paraId="792C3D51" w14:textId="7023252A"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01/07/2025</w:t>
            </w:r>
          </w:p>
        </w:tc>
        <w:tc>
          <w:tcPr>
            <w:tcW w:w="0" w:type="auto"/>
            <w:tcBorders>
              <w:top w:val="nil"/>
              <w:left w:val="nil"/>
              <w:bottom w:val="single" w:sz="8" w:space="0" w:color="auto"/>
              <w:right w:val="single" w:sz="8" w:space="0" w:color="auto"/>
            </w:tcBorders>
            <w:shd w:val="clear" w:color="000000" w:fill="FFFFCC"/>
            <w:noWrap/>
            <w:vAlign w:val="center"/>
            <w:hideMark/>
          </w:tcPr>
          <w:p w14:paraId="31394E34" w14:textId="66B8D1C9"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91.781.850</w:t>
            </w:r>
          </w:p>
        </w:tc>
      </w:tr>
      <w:tr w:rsidR="00CF653D" w:rsidRPr="00D47B6E" w14:paraId="058460C1" w14:textId="77777777" w:rsidTr="00CF653D">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64A43FD" w14:textId="65B1FBAF" w:rsidR="00CF653D" w:rsidRPr="00D47B6E" w:rsidRDefault="00CF653D"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Hydros Fase 2</w:t>
            </w:r>
          </w:p>
        </w:tc>
        <w:tc>
          <w:tcPr>
            <w:tcW w:w="0" w:type="auto"/>
            <w:tcBorders>
              <w:top w:val="nil"/>
              <w:left w:val="nil"/>
              <w:bottom w:val="single" w:sz="8" w:space="0" w:color="auto"/>
              <w:right w:val="single" w:sz="8" w:space="0" w:color="auto"/>
            </w:tcBorders>
            <w:shd w:val="clear" w:color="000000" w:fill="FFFFFF"/>
            <w:noWrap/>
            <w:vAlign w:val="center"/>
            <w:hideMark/>
          </w:tcPr>
          <w:p w14:paraId="0A1F1728" w14:textId="4AFC795C" w:rsidR="00CF653D" w:rsidRPr="00D47B6E" w:rsidRDefault="00CF653D"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1815" w:type="dxa"/>
            <w:tcBorders>
              <w:top w:val="nil"/>
              <w:left w:val="nil"/>
              <w:bottom w:val="single" w:sz="8" w:space="0" w:color="auto"/>
              <w:right w:val="single" w:sz="8" w:space="0" w:color="auto"/>
            </w:tcBorders>
            <w:shd w:val="clear" w:color="000000" w:fill="FFFFFF"/>
            <w:noWrap/>
            <w:vAlign w:val="center"/>
            <w:hideMark/>
          </w:tcPr>
          <w:p w14:paraId="65C80FA1" w14:textId="72C5A82F" w:rsidR="00CF653D" w:rsidRPr="00D47B6E" w:rsidRDefault="00CF653D"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Gramado-RS</w:t>
            </w:r>
          </w:p>
        </w:tc>
        <w:tc>
          <w:tcPr>
            <w:tcW w:w="1253" w:type="dxa"/>
            <w:tcBorders>
              <w:top w:val="nil"/>
              <w:left w:val="nil"/>
              <w:bottom w:val="single" w:sz="8" w:space="0" w:color="auto"/>
              <w:right w:val="single" w:sz="8" w:space="0" w:color="auto"/>
            </w:tcBorders>
            <w:shd w:val="clear" w:color="000000" w:fill="FFFFCC"/>
            <w:noWrap/>
            <w:vAlign w:val="center"/>
            <w:hideMark/>
          </w:tcPr>
          <w:p w14:paraId="470C72DF" w14:textId="4BC4AD5A"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nov/21</w:t>
            </w:r>
          </w:p>
        </w:tc>
        <w:tc>
          <w:tcPr>
            <w:tcW w:w="0" w:type="auto"/>
            <w:tcBorders>
              <w:top w:val="nil"/>
              <w:left w:val="nil"/>
              <w:bottom w:val="single" w:sz="8" w:space="0" w:color="auto"/>
              <w:right w:val="single" w:sz="8" w:space="0" w:color="auto"/>
            </w:tcBorders>
            <w:shd w:val="clear" w:color="000000" w:fill="FFFFCC"/>
            <w:noWrap/>
            <w:vAlign w:val="center"/>
            <w:hideMark/>
          </w:tcPr>
          <w:p w14:paraId="439FB79E" w14:textId="2161C385"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250</w:t>
            </w:r>
          </w:p>
        </w:tc>
        <w:tc>
          <w:tcPr>
            <w:tcW w:w="0" w:type="auto"/>
            <w:tcBorders>
              <w:top w:val="nil"/>
              <w:left w:val="nil"/>
              <w:bottom w:val="single" w:sz="8" w:space="0" w:color="auto"/>
              <w:right w:val="single" w:sz="8" w:space="0" w:color="auto"/>
            </w:tcBorders>
            <w:shd w:val="clear" w:color="000000" w:fill="FFFFCC"/>
            <w:noWrap/>
            <w:vAlign w:val="center"/>
            <w:hideMark/>
          </w:tcPr>
          <w:p w14:paraId="615403BC" w14:textId="30F4CF45"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4.875</w:t>
            </w:r>
          </w:p>
        </w:tc>
        <w:tc>
          <w:tcPr>
            <w:tcW w:w="0" w:type="auto"/>
            <w:tcBorders>
              <w:top w:val="nil"/>
              <w:left w:val="nil"/>
              <w:bottom w:val="single" w:sz="8" w:space="0" w:color="auto"/>
              <w:right w:val="single" w:sz="8" w:space="0" w:color="auto"/>
            </w:tcBorders>
            <w:shd w:val="clear" w:color="000000" w:fill="FFFFCC"/>
            <w:noWrap/>
            <w:vAlign w:val="center"/>
            <w:hideMark/>
          </w:tcPr>
          <w:p w14:paraId="6F202D3E" w14:textId="7DBD9B61"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01/09/2023</w:t>
            </w:r>
          </w:p>
        </w:tc>
        <w:tc>
          <w:tcPr>
            <w:tcW w:w="0" w:type="auto"/>
            <w:tcBorders>
              <w:top w:val="nil"/>
              <w:left w:val="nil"/>
              <w:bottom w:val="single" w:sz="8" w:space="0" w:color="auto"/>
              <w:right w:val="single" w:sz="8" w:space="0" w:color="auto"/>
            </w:tcBorders>
            <w:shd w:val="clear" w:color="000000" w:fill="FFFFCC"/>
            <w:noWrap/>
            <w:vAlign w:val="center"/>
            <w:hideMark/>
          </w:tcPr>
          <w:p w14:paraId="40749D95" w14:textId="622FF67D"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28/02/2026</w:t>
            </w:r>
          </w:p>
        </w:tc>
        <w:tc>
          <w:tcPr>
            <w:tcW w:w="0" w:type="auto"/>
            <w:tcBorders>
              <w:top w:val="nil"/>
              <w:left w:val="nil"/>
              <w:bottom w:val="single" w:sz="8" w:space="0" w:color="auto"/>
              <w:right w:val="single" w:sz="8" w:space="0" w:color="auto"/>
            </w:tcBorders>
            <w:shd w:val="clear" w:color="000000" w:fill="FFFFCC"/>
            <w:noWrap/>
            <w:vAlign w:val="center"/>
            <w:hideMark/>
          </w:tcPr>
          <w:p w14:paraId="54CE32EC" w14:textId="2FAEB307"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46.852.174</w:t>
            </w:r>
          </w:p>
        </w:tc>
      </w:tr>
      <w:tr w:rsidR="00CF653D" w:rsidRPr="00D47B6E" w14:paraId="1DA10610" w14:textId="77777777" w:rsidTr="00CF653D">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280777F" w14:textId="741F76FB" w:rsidR="00CF653D" w:rsidRPr="00D47B6E" w:rsidRDefault="00CF653D"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Hydros Fase 3</w:t>
            </w:r>
          </w:p>
        </w:tc>
        <w:tc>
          <w:tcPr>
            <w:tcW w:w="0" w:type="auto"/>
            <w:tcBorders>
              <w:top w:val="nil"/>
              <w:left w:val="nil"/>
              <w:bottom w:val="single" w:sz="8" w:space="0" w:color="auto"/>
              <w:right w:val="single" w:sz="8" w:space="0" w:color="auto"/>
            </w:tcBorders>
            <w:shd w:val="clear" w:color="000000" w:fill="FFFFFF"/>
            <w:noWrap/>
            <w:vAlign w:val="center"/>
            <w:hideMark/>
          </w:tcPr>
          <w:p w14:paraId="5575237E" w14:textId="6FACE193" w:rsidR="00CF653D" w:rsidRPr="00D47B6E" w:rsidRDefault="00CF653D"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1815" w:type="dxa"/>
            <w:tcBorders>
              <w:top w:val="nil"/>
              <w:left w:val="nil"/>
              <w:bottom w:val="single" w:sz="8" w:space="0" w:color="auto"/>
              <w:right w:val="single" w:sz="8" w:space="0" w:color="auto"/>
            </w:tcBorders>
            <w:shd w:val="clear" w:color="000000" w:fill="FFFFFF"/>
            <w:noWrap/>
            <w:vAlign w:val="center"/>
            <w:hideMark/>
          </w:tcPr>
          <w:p w14:paraId="09DF893F" w14:textId="5520F556" w:rsidR="00CF653D" w:rsidRPr="00D47B6E" w:rsidRDefault="00CF653D"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Gramado-RS</w:t>
            </w:r>
          </w:p>
        </w:tc>
        <w:tc>
          <w:tcPr>
            <w:tcW w:w="1253" w:type="dxa"/>
            <w:tcBorders>
              <w:top w:val="nil"/>
              <w:left w:val="nil"/>
              <w:bottom w:val="single" w:sz="8" w:space="0" w:color="auto"/>
              <w:right w:val="single" w:sz="8" w:space="0" w:color="auto"/>
            </w:tcBorders>
            <w:shd w:val="clear" w:color="000000" w:fill="FFFFCC"/>
            <w:noWrap/>
            <w:vAlign w:val="center"/>
            <w:hideMark/>
          </w:tcPr>
          <w:p w14:paraId="5FA0DBA6" w14:textId="3EAE80FB"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jul/23</w:t>
            </w:r>
          </w:p>
        </w:tc>
        <w:tc>
          <w:tcPr>
            <w:tcW w:w="0" w:type="auto"/>
            <w:tcBorders>
              <w:top w:val="nil"/>
              <w:left w:val="nil"/>
              <w:bottom w:val="single" w:sz="8" w:space="0" w:color="auto"/>
              <w:right w:val="single" w:sz="8" w:space="0" w:color="auto"/>
            </w:tcBorders>
            <w:shd w:val="clear" w:color="000000" w:fill="FFFFCC"/>
            <w:noWrap/>
            <w:vAlign w:val="center"/>
            <w:hideMark/>
          </w:tcPr>
          <w:p w14:paraId="39175E20" w14:textId="027BD64A"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375</w:t>
            </w:r>
          </w:p>
        </w:tc>
        <w:tc>
          <w:tcPr>
            <w:tcW w:w="0" w:type="auto"/>
            <w:tcBorders>
              <w:top w:val="nil"/>
              <w:left w:val="nil"/>
              <w:bottom w:val="single" w:sz="8" w:space="0" w:color="auto"/>
              <w:right w:val="single" w:sz="8" w:space="0" w:color="auto"/>
            </w:tcBorders>
            <w:shd w:val="clear" w:color="000000" w:fill="FFFFCC"/>
            <w:noWrap/>
            <w:vAlign w:val="center"/>
            <w:hideMark/>
          </w:tcPr>
          <w:p w14:paraId="5082BDE7" w14:textId="0760E72A"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7.313</w:t>
            </w:r>
          </w:p>
        </w:tc>
        <w:tc>
          <w:tcPr>
            <w:tcW w:w="0" w:type="auto"/>
            <w:tcBorders>
              <w:top w:val="nil"/>
              <w:left w:val="nil"/>
              <w:bottom w:val="single" w:sz="8" w:space="0" w:color="auto"/>
              <w:right w:val="single" w:sz="8" w:space="0" w:color="auto"/>
            </w:tcBorders>
            <w:shd w:val="clear" w:color="000000" w:fill="FFFFCC"/>
            <w:noWrap/>
            <w:vAlign w:val="center"/>
            <w:hideMark/>
          </w:tcPr>
          <w:p w14:paraId="42BC1D4F" w14:textId="7399E97D"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01/06/2025</w:t>
            </w:r>
          </w:p>
        </w:tc>
        <w:tc>
          <w:tcPr>
            <w:tcW w:w="0" w:type="auto"/>
            <w:tcBorders>
              <w:top w:val="nil"/>
              <w:left w:val="nil"/>
              <w:bottom w:val="single" w:sz="8" w:space="0" w:color="auto"/>
              <w:right w:val="single" w:sz="8" w:space="0" w:color="auto"/>
            </w:tcBorders>
            <w:shd w:val="clear" w:color="000000" w:fill="FFFFCC"/>
            <w:noWrap/>
            <w:vAlign w:val="center"/>
            <w:hideMark/>
          </w:tcPr>
          <w:p w14:paraId="45BD4A19" w14:textId="664A645D"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30/11/2027</w:t>
            </w:r>
          </w:p>
        </w:tc>
        <w:tc>
          <w:tcPr>
            <w:tcW w:w="0" w:type="auto"/>
            <w:tcBorders>
              <w:top w:val="nil"/>
              <w:left w:val="nil"/>
              <w:bottom w:val="single" w:sz="8" w:space="0" w:color="auto"/>
              <w:right w:val="single" w:sz="8" w:space="0" w:color="auto"/>
            </w:tcBorders>
            <w:shd w:val="clear" w:color="000000" w:fill="FFFFCC"/>
            <w:noWrap/>
            <w:vAlign w:val="center"/>
            <w:hideMark/>
          </w:tcPr>
          <w:p w14:paraId="09D0783A" w14:textId="4B339846"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67.317.497</w:t>
            </w:r>
          </w:p>
        </w:tc>
      </w:tr>
      <w:tr w:rsidR="00CF653D" w:rsidRPr="00D47B6E" w14:paraId="4CFCEC0A" w14:textId="77777777" w:rsidTr="00CF653D">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572681B" w14:textId="61333042" w:rsidR="00CF653D" w:rsidRPr="00D47B6E" w:rsidRDefault="00CF653D"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Buzios</w:t>
            </w:r>
          </w:p>
        </w:tc>
        <w:tc>
          <w:tcPr>
            <w:tcW w:w="0" w:type="auto"/>
            <w:tcBorders>
              <w:top w:val="nil"/>
              <w:left w:val="nil"/>
              <w:bottom w:val="single" w:sz="8" w:space="0" w:color="auto"/>
              <w:right w:val="single" w:sz="8" w:space="0" w:color="auto"/>
            </w:tcBorders>
            <w:shd w:val="clear" w:color="000000" w:fill="FFFFFF"/>
            <w:noWrap/>
            <w:vAlign w:val="center"/>
            <w:hideMark/>
          </w:tcPr>
          <w:p w14:paraId="5110BAE9" w14:textId="42000FDA" w:rsidR="00CF653D" w:rsidRPr="00D47B6E" w:rsidRDefault="00CF653D"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1815" w:type="dxa"/>
            <w:tcBorders>
              <w:top w:val="nil"/>
              <w:left w:val="nil"/>
              <w:bottom w:val="single" w:sz="8" w:space="0" w:color="auto"/>
              <w:right w:val="single" w:sz="8" w:space="0" w:color="auto"/>
            </w:tcBorders>
            <w:shd w:val="clear" w:color="000000" w:fill="FFFFFF"/>
            <w:noWrap/>
            <w:vAlign w:val="center"/>
            <w:hideMark/>
          </w:tcPr>
          <w:p w14:paraId="09DF5417" w14:textId="496BCED7" w:rsidR="00CF653D" w:rsidRPr="00D47B6E" w:rsidRDefault="00CF653D"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Buzios-RJ</w:t>
            </w:r>
          </w:p>
        </w:tc>
        <w:tc>
          <w:tcPr>
            <w:tcW w:w="1253" w:type="dxa"/>
            <w:tcBorders>
              <w:top w:val="nil"/>
              <w:left w:val="nil"/>
              <w:bottom w:val="single" w:sz="8" w:space="0" w:color="auto"/>
              <w:right w:val="single" w:sz="8" w:space="0" w:color="auto"/>
            </w:tcBorders>
            <w:shd w:val="clear" w:color="000000" w:fill="FFFFCC"/>
            <w:noWrap/>
            <w:vAlign w:val="center"/>
            <w:hideMark/>
          </w:tcPr>
          <w:p w14:paraId="57A9A8DB" w14:textId="19134920"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out/20</w:t>
            </w:r>
          </w:p>
        </w:tc>
        <w:tc>
          <w:tcPr>
            <w:tcW w:w="0" w:type="auto"/>
            <w:tcBorders>
              <w:top w:val="nil"/>
              <w:left w:val="nil"/>
              <w:bottom w:val="single" w:sz="8" w:space="0" w:color="auto"/>
              <w:right w:val="single" w:sz="8" w:space="0" w:color="auto"/>
            </w:tcBorders>
            <w:shd w:val="clear" w:color="000000" w:fill="FFFFCC"/>
            <w:noWrap/>
            <w:vAlign w:val="center"/>
            <w:hideMark/>
          </w:tcPr>
          <w:p w14:paraId="22BFC3BC" w14:textId="6DC225F1"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217</w:t>
            </w:r>
          </w:p>
        </w:tc>
        <w:tc>
          <w:tcPr>
            <w:tcW w:w="0" w:type="auto"/>
            <w:tcBorders>
              <w:top w:val="nil"/>
              <w:left w:val="nil"/>
              <w:bottom w:val="single" w:sz="8" w:space="0" w:color="auto"/>
              <w:right w:val="single" w:sz="8" w:space="0" w:color="auto"/>
            </w:tcBorders>
            <w:shd w:val="clear" w:color="000000" w:fill="FFFFCC"/>
            <w:noWrap/>
            <w:vAlign w:val="center"/>
            <w:hideMark/>
          </w:tcPr>
          <w:p w14:paraId="31C4C589" w14:textId="6249284B"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4.232</w:t>
            </w:r>
          </w:p>
        </w:tc>
        <w:tc>
          <w:tcPr>
            <w:tcW w:w="0" w:type="auto"/>
            <w:tcBorders>
              <w:top w:val="nil"/>
              <w:left w:val="nil"/>
              <w:bottom w:val="single" w:sz="8" w:space="0" w:color="auto"/>
              <w:right w:val="single" w:sz="8" w:space="0" w:color="auto"/>
            </w:tcBorders>
            <w:shd w:val="clear" w:color="000000" w:fill="FFFFCC"/>
            <w:noWrap/>
            <w:vAlign w:val="center"/>
            <w:hideMark/>
          </w:tcPr>
          <w:p w14:paraId="64DAE21F" w14:textId="0D04B73A"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01/09/2022</w:t>
            </w:r>
          </w:p>
        </w:tc>
        <w:tc>
          <w:tcPr>
            <w:tcW w:w="0" w:type="auto"/>
            <w:tcBorders>
              <w:top w:val="nil"/>
              <w:left w:val="nil"/>
              <w:bottom w:val="single" w:sz="8" w:space="0" w:color="auto"/>
              <w:right w:val="single" w:sz="8" w:space="0" w:color="auto"/>
            </w:tcBorders>
            <w:shd w:val="clear" w:color="000000" w:fill="FFFFCC"/>
            <w:noWrap/>
            <w:vAlign w:val="center"/>
            <w:hideMark/>
          </w:tcPr>
          <w:p w14:paraId="3C21B8CC" w14:textId="5C6565D5"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01/02/2025</w:t>
            </w:r>
          </w:p>
        </w:tc>
        <w:tc>
          <w:tcPr>
            <w:tcW w:w="0" w:type="auto"/>
            <w:tcBorders>
              <w:top w:val="nil"/>
              <w:left w:val="nil"/>
              <w:bottom w:val="single" w:sz="8" w:space="0" w:color="auto"/>
              <w:right w:val="single" w:sz="8" w:space="0" w:color="auto"/>
            </w:tcBorders>
            <w:shd w:val="clear" w:color="000000" w:fill="FFFFCC"/>
            <w:noWrap/>
            <w:vAlign w:val="center"/>
            <w:hideMark/>
          </w:tcPr>
          <w:p w14:paraId="74BB3569" w14:textId="615F788A"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45.696.000</w:t>
            </w:r>
          </w:p>
        </w:tc>
      </w:tr>
      <w:tr w:rsidR="00CF653D" w:rsidRPr="00D47B6E" w14:paraId="48091629" w14:textId="77777777" w:rsidTr="00CF653D">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DF80EE1" w14:textId="48CB2507" w:rsidR="00CF653D" w:rsidRPr="00D47B6E" w:rsidRDefault="00CF653D"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 BV</w:t>
            </w:r>
          </w:p>
        </w:tc>
        <w:tc>
          <w:tcPr>
            <w:tcW w:w="0" w:type="auto"/>
            <w:tcBorders>
              <w:top w:val="nil"/>
              <w:left w:val="nil"/>
              <w:bottom w:val="single" w:sz="8" w:space="0" w:color="auto"/>
              <w:right w:val="single" w:sz="8" w:space="0" w:color="auto"/>
            </w:tcBorders>
            <w:shd w:val="clear" w:color="000000" w:fill="FFFFFF"/>
            <w:noWrap/>
            <w:vAlign w:val="center"/>
            <w:hideMark/>
          </w:tcPr>
          <w:p w14:paraId="505FA002" w14:textId="3DF48710" w:rsidR="00CF653D" w:rsidRPr="00D47B6E" w:rsidRDefault="00CF653D"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1815" w:type="dxa"/>
            <w:tcBorders>
              <w:top w:val="nil"/>
              <w:left w:val="nil"/>
              <w:bottom w:val="single" w:sz="8" w:space="0" w:color="auto"/>
              <w:right w:val="single" w:sz="8" w:space="0" w:color="auto"/>
            </w:tcBorders>
            <w:shd w:val="clear" w:color="000000" w:fill="FFFFFF"/>
            <w:noWrap/>
            <w:vAlign w:val="center"/>
            <w:hideMark/>
          </w:tcPr>
          <w:p w14:paraId="7F8A577F" w14:textId="1AD4E1C5" w:rsidR="00CF653D" w:rsidRPr="00D47B6E" w:rsidRDefault="00CF653D"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Gramado-RS</w:t>
            </w:r>
          </w:p>
        </w:tc>
        <w:tc>
          <w:tcPr>
            <w:tcW w:w="1253" w:type="dxa"/>
            <w:tcBorders>
              <w:top w:val="nil"/>
              <w:left w:val="nil"/>
              <w:bottom w:val="single" w:sz="8" w:space="0" w:color="auto"/>
              <w:right w:val="single" w:sz="8" w:space="0" w:color="auto"/>
            </w:tcBorders>
            <w:shd w:val="clear" w:color="000000" w:fill="FFFFCC"/>
            <w:noWrap/>
            <w:vAlign w:val="center"/>
            <w:hideMark/>
          </w:tcPr>
          <w:p w14:paraId="794B9D1E" w14:textId="5B6FAF63"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fev/16</w:t>
            </w:r>
          </w:p>
        </w:tc>
        <w:tc>
          <w:tcPr>
            <w:tcW w:w="0" w:type="auto"/>
            <w:tcBorders>
              <w:top w:val="nil"/>
              <w:left w:val="nil"/>
              <w:bottom w:val="single" w:sz="8" w:space="0" w:color="auto"/>
              <w:right w:val="single" w:sz="8" w:space="0" w:color="auto"/>
            </w:tcBorders>
            <w:shd w:val="clear" w:color="000000" w:fill="FFFFCC"/>
            <w:noWrap/>
            <w:vAlign w:val="center"/>
            <w:hideMark/>
          </w:tcPr>
          <w:p w14:paraId="64D77D02" w14:textId="61371D93"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262</w:t>
            </w:r>
          </w:p>
        </w:tc>
        <w:tc>
          <w:tcPr>
            <w:tcW w:w="0" w:type="auto"/>
            <w:tcBorders>
              <w:top w:val="nil"/>
              <w:left w:val="nil"/>
              <w:bottom w:val="single" w:sz="8" w:space="0" w:color="auto"/>
              <w:right w:val="single" w:sz="8" w:space="0" w:color="auto"/>
            </w:tcBorders>
            <w:shd w:val="clear" w:color="000000" w:fill="FFFFCC"/>
            <w:noWrap/>
            <w:vAlign w:val="center"/>
            <w:hideMark/>
          </w:tcPr>
          <w:p w14:paraId="39E3B255" w14:textId="4D40CDE6"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3.759</w:t>
            </w:r>
          </w:p>
        </w:tc>
        <w:tc>
          <w:tcPr>
            <w:tcW w:w="0" w:type="auto"/>
            <w:tcBorders>
              <w:top w:val="nil"/>
              <w:left w:val="nil"/>
              <w:bottom w:val="single" w:sz="8" w:space="0" w:color="auto"/>
              <w:right w:val="single" w:sz="8" w:space="0" w:color="auto"/>
            </w:tcBorders>
            <w:shd w:val="clear" w:color="000000" w:fill="FFFFCC"/>
            <w:noWrap/>
            <w:vAlign w:val="center"/>
            <w:hideMark/>
          </w:tcPr>
          <w:p w14:paraId="6F3D4356" w14:textId="7627385B"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01/07/2018</w:t>
            </w:r>
          </w:p>
        </w:tc>
        <w:tc>
          <w:tcPr>
            <w:tcW w:w="0" w:type="auto"/>
            <w:tcBorders>
              <w:top w:val="nil"/>
              <w:left w:val="nil"/>
              <w:bottom w:val="single" w:sz="8" w:space="0" w:color="auto"/>
              <w:right w:val="single" w:sz="8" w:space="0" w:color="auto"/>
            </w:tcBorders>
            <w:shd w:val="clear" w:color="000000" w:fill="FFFFCC"/>
            <w:noWrap/>
            <w:vAlign w:val="center"/>
            <w:hideMark/>
          </w:tcPr>
          <w:p w14:paraId="1C4D3FFE" w14:textId="697AC6B0"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01/09/2020</w:t>
            </w:r>
          </w:p>
        </w:tc>
        <w:tc>
          <w:tcPr>
            <w:tcW w:w="0" w:type="auto"/>
            <w:tcBorders>
              <w:top w:val="nil"/>
              <w:left w:val="nil"/>
              <w:bottom w:val="single" w:sz="8" w:space="0" w:color="auto"/>
              <w:right w:val="single" w:sz="8" w:space="0" w:color="auto"/>
            </w:tcBorders>
            <w:shd w:val="clear" w:color="000000" w:fill="FFFFCC"/>
            <w:noWrap/>
            <w:vAlign w:val="center"/>
            <w:hideMark/>
          </w:tcPr>
          <w:p w14:paraId="5A9CAF97" w14:textId="7D6D8CB1"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47.767.787</w:t>
            </w:r>
          </w:p>
        </w:tc>
      </w:tr>
      <w:tr w:rsidR="00CF653D" w:rsidRPr="00D47B6E" w14:paraId="28C8E8B2" w14:textId="77777777" w:rsidTr="00CF653D">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FA408B9" w14:textId="22FE805F" w:rsidR="00CF653D" w:rsidRPr="00D47B6E" w:rsidRDefault="00CF653D"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 Exclusive</w:t>
            </w:r>
          </w:p>
        </w:tc>
        <w:tc>
          <w:tcPr>
            <w:tcW w:w="0" w:type="auto"/>
            <w:tcBorders>
              <w:top w:val="nil"/>
              <w:left w:val="nil"/>
              <w:bottom w:val="single" w:sz="8" w:space="0" w:color="auto"/>
              <w:right w:val="single" w:sz="8" w:space="0" w:color="auto"/>
            </w:tcBorders>
            <w:shd w:val="clear" w:color="000000" w:fill="FFFFFF"/>
            <w:noWrap/>
            <w:vAlign w:val="center"/>
            <w:hideMark/>
          </w:tcPr>
          <w:p w14:paraId="72EF7546" w14:textId="55A4E218" w:rsidR="00CF653D" w:rsidRPr="00D47B6E" w:rsidRDefault="00CF653D"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1815" w:type="dxa"/>
            <w:tcBorders>
              <w:top w:val="nil"/>
              <w:left w:val="nil"/>
              <w:bottom w:val="single" w:sz="8" w:space="0" w:color="auto"/>
              <w:right w:val="single" w:sz="8" w:space="0" w:color="auto"/>
            </w:tcBorders>
            <w:shd w:val="clear" w:color="000000" w:fill="FFFFFF"/>
            <w:noWrap/>
            <w:vAlign w:val="center"/>
            <w:hideMark/>
          </w:tcPr>
          <w:p w14:paraId="6772F6FD" w14:textId="788AD94A" w:rsidR="00CF653D" w:rsidRPr="00D47B6E" w:rsidRDefault="00CF653D"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Gramado-RS</w:t>
            </w:r>
          </w:p>
        </w:tc>
        <w:tc>
          <w:tcPr>
            <w:tcW w:w="1253" w:type="dxa"/>
            <w:tcBorders>
              <w:top w:val="nil"/>
              <w:left w:val="nil"/>
              <w:bottom w:val="single" w:sz="8" w:space="0" w:color="auto"/>
              <w:right w:val="single" w:sz="8" w:space="0" w:color="auto"/>
            </w:tcBorders>
            <w:shd w:val="clear" w:color="000000" w:fill="FFFFCC"/>
            <w:noWrap/>
            <w:vAlign w:val="center"/>
            <w:hideMark/>
          </w:tcPr>
          <w:p w14:paraId="407A2BCA" w14:textId="14C4561F"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set/15</w:t>
            </w:r>
          </w:p>
        </w:tc>
        <w:tc>
          <w:tcPr>
            <w:tcW w:w="0" w:type="auto"/>
            <w:tcBorders>
              <w:top w:val="nil"/>
              <w:left w:val="nil"/>
              <w:bottom w:val="single" w:sz="8" w:space="0" w:color="auto"/>
              <w:right w:val="single" w:sz="8" w:space="0" w:color="auto"/>
            </w:tcBorders>
            <w:shd w:val="clear" w:color="000000" w:fill="FFFFCC"/>
            <w:noWrap/>
            <w:vAlign w:val="center"/>
            <w:hideMark/>
          </w:tcPr>
          <w:p w14:paraId="29EEC318" w14:textId="701A4E99"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187</w:t>
            </w:r>
          </w:p>
        </w:tc>
        <w:tc>
          <w:tcPr>
            <w:tcW w:w="0" w:type="auto"/>
            <w:tcBorders>
              <w:top w:val="nil"/>
              <w:left w:val="nil"/>
              <w:bottom w:val="single" w:sz="8" w:space="0" w:color="auto"/>
              <w:right w:val="single" w:sz="8" w:space="0" w:color="auto"/>
            </w:tcBorders>
            <w:shd w:val="clear" w:color="000000" w:fill="FFFFCC"/>
            <w:noWrap/>
            <w:vAlign w:val="center"/>
            <w:hideMark/>
          </w:tcPr>
          <w:p w14:paraId="47BF39F9" w14:textId="6DB1D2A1"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2.713</w:t>
            </w:r>
          </w:p>
        </w:tc>
        <w:tc>
          <w:tcPr>
            <w:tcW w:w="0" w:type="auto"/>
            <w:tcBorders>
              <w:top w:val="nil"/>
              <w:left w:val="nil"/>
              <w:bottom w:val="single" w:sz="8" w:space="0" w:color="auto"/>
              <w:right w:val="single" w:sz="8" w:space="0" w:color="auto"/>
            </w:tcBorders>
            <w:shd w:val="clear" w:color="000000" w:fill="FFFFCC"/>
            <w:noWrap/>
            <w:vAlign w:val="center"/>
            <w:hideMark/>
          </w:tcPr>
          <w:p w14:paraId="0E1FDF86" w14:textId="0C68AF8A"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01/01/2018</w:t>
            </w:r>
          </w:p>
        </w:tc>
        <w:tc>
          <w:tcPr>
            <w:tcW w:w="0" w:type="auto"/>
            <w:tcBorders>
              <w:top w:val="nil"/>
              <w:left w:val="nil"/>
              <w:bottom w:val="single" w:sz="8" w:space="0" w:color="auto"/>
              <w:right w:val="single" w:sz="8" w:space="0" w:color="auto"/>
            </w:tcBorders>
            <w:shd w:val="clear" w:color="000000" w:fill="FFFFCC"/>
            <w:noWrap/>
            <w:vAlign w:val="center"/>
            <w:hideMark/>
          </w:tcPr>
          <w:p w14:paraId="77CED7E4" w14:textId="016E091A"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01/05/2020</w:t>
            </w:r>
          </w:p>
        </w:tc>
        <w:tc>
          <w:tcPr>
            <w:tcW w:w="0" w:type="auto"/>
            <w:tcBorders>
              <w:top w:val="nil"/>
              <w:left w:val="nil"/>
              <w:bottom w:val="single" w:sz="8" w:space="0" w:color="auto"/>
              <w:right w:val="single" w:sz="8" w:space="0" w:color="auto"/>
            </w:tcBorders>
            <w:shd w:val="clear" w:color="000000" w:fill="FFFFCC"/>
            <w:noWrap/>
            <w:vAlign w:val="center"/>
            <w:hideMark/>
          </w:tcPr>
          <w:p w14:paraId="553D3937" w14:textId="7750753E"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55.000.000</w:t>
            </w:r>
          </w:p>
        </w:tc>
      </w:tr>
      <w:tr w:rsidR="00CF653D" w:rsidRPr="00D47B6E" w14:paraId="2B1E3C29" w14:textId="77777777" w:rsidTr="00CF653D">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E93B5DA" w14:textId="2234A006" w:rsidR="00CF653D" w:rsidRPr="00D47B6E" w:rsidRDefault="00CF653D"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 Termas</w:t>
            </w:r>
          </w:p>
        </w:tc>
        <w:tc>
          <w:tcPr>
            <w:tcW w:w="0" w:type="auto"/>
            <w:tcBorders>
              <w:top w:val="nil"/>
              <w:left w:val="nil"/>
              <w:bottom w:val="single" w:sz="8" w:space="0" w:color="auto"/>
              <w:right w:val="single" w:sz="8" w:space="0" w:color="auto"/>
            </w:tcBorders>
            <w:shd w:val="clear" w:color="000000" w:fill="FFFFFF"/>
            <w:noWrap/>
            <w:vAlign w:val="center"/>
            <w:hideMark/>
          </w:tcPr>
          <w:p w14:paraId="43B44715" w14:textId="0CE469AD" w:rsidR="00CF653D" w:rsidRPr="00D47B6E" w:rsidRDefault="00CF653D"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1815" w:type="dxa"/>
            <w:tcBorders>
              <w:top w:val="nil"/>
              <w:left w:val="nil"/>
              <w:bottom w:val="single" w:sz="8" w:space="0" w:color="auto"/>
              <w:right w:val="single" w:sz="8" w:space="0" w:color="auto"/>
            </w:tcBorders>
            <w:shd w:val="clear" w:color="000000" w:fill="FFFFFF"/>
            <w:noWrap/>
            <w:vAlign w:val="center"/>
            <w:hideMark/>
          </w:tcPr>
          <w:p w14:paraId="7617D721" w14:textId="4C2CEDC8" w:rsidR="00CF653D" w:rsidRPr="00D47B6E" w:rsidRDefault="00CF653D"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Gramado-RS</w:t>
            </w:r>
          </w:p>
        </w:tc>
        <w:tc>
          <w:tcPr>
            <w:tcW w:w="1253" w:type="dxa"/>
            <w:tcBorders>
              <w:top w:val="nil"/>
              <w:left w:val="nil"/>
              <w:bottom w:val="single" w:sz="8" w:space="0" w:color="auto"/>
              <w:right w:val="single" w:sz="8" w:space="0" w:color="auto"/>
            </w:tcBorders>
            <w:shd w:val="clear" w:color="000000" w:fill="FFFFCC"/>
            <w:noWrap/>
            <w:vAlign w:val="center"/>
            <w:hideMark/>
          </w:tcPr>
          <w:p w14:paraId="0BA4F96A" w14:textId="20F12622"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nov/14</w:t>
            </w:r>
          </w:p>
        </w:tc>
        <w:tc>
          <w:tcPr>
            <w:tcW w:w="0" w:type="auto"/>
            <w:tcBorders>
              <w:top w:val="nil"/>
              <w:left w:val="nil"/>
              <w:bottom w:val="single" w:sz="8" w:space="0" w:color="auto"/>
              <w:right w:val="single" w:sz="8" w:space="0" w:color="auto"/>
            </w:tcBorders>
            <w:shd w:val="clear" w:color="000000" w:fill="FFFFCC"/>
            <w:noWrap/>
            <w:vAlign w:val="center"/>
            <w:hideMark/>
          </w:tcPr>
          <w:p w14:paraId="530104B0" w14:textId="557AA811"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464</w:t>
            </w:r>
          </w:p>
        </w:tc>
        <w:tc>
          <w:tcPr>
            <w:tcW w:w="0" w:type="auto"/>
            <w:tcBorders>
              <w:top w:val="nil"/>
              <w:left w:val="nil"/>
              <w:bottom w:val="single" w:sz="8" w:space="0" w:color="auto"/>
              <w:right w:val="single" w:sz="8" w:space="0" w:color="auto"/>
            </w:tcBorders>
            <w:shd w:val="clear" w:color="000000" w:fill="FFFFCC"/>
            <w:noWrap/>
            <w:vAlign w:val="center"/>
            <w:hideMark/>
          </w:tcPr>
          <w:p w14:paraId="691DC214" w14:textId="3C02A26B" w:rsidR="00CF653D" w:rsidRPr="00D47B6E" w:rsidRDefault="00CF653D"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7.449</w:t>
            </w:r>
          </w:p>
        </w:tc>
        <w:tc>
          <w:tcPr>
            <w:tcW w:w="0" w:type="auto"/>
            <w:tcBorders>
              <w:top w:val="nil"/>
              <w:left w:val="nil"/>
              <w:bottom w:val="single" w:sz="8" w:space="0" w:color="auto"/>
              <w:right w:val="single" w:sz="8" w:space="0" w:color="auto"/>
            </w:tcBorders>
            <w:shd w:val="clear" w:color="000000" w:fill="FFFFCC"/>
            <w:noWrap/>
            <w:vAlign w:val="center"/>
            <w:hideMark/>
          </w:tcPr>
          <w:p w14:paraId="35AB79EB" w14:textId="2C395FA7"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01/07/2016</w:t>
            </w:r>
          </w:p>
        </w:tc>
        <w:tc>
          <w:tcPr>
            <w:tcW w:w="0" w:type="auto"/>
            <w:tcBorders>
              <w:top w:val="nil"/>
              <w:left w:val="nil"/>
              <w:bottom w:val="single" w:sz="8" w:space="0" w:color="auto"/>
              <w:right w:val="single" w:sz="8" w:space="0" w:color="auto"/>
            </w:tcBorders>
            <w:shd w:val="clear" w:color="000000" w:fill="FFFFCC"/>
            <w:noWrap/>
            <w:vAlign w:val="center"/>
            <w:hideMark/>
          </w:tcPr>
          <w:p w14:paraId="0E71017E" w14:textId="09BC21A6"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01/11/2020</w:t>
            </w:r>
          </w:p>
        </w:tc>
        <w:tc>
          <w:tcPr>
            <w:tcW w:w="0" w:type="auto"/>
            <w:tcBorders>
              <w:top w:val="nil"/>
              <w:left w:val="nil"/>
              <w:bottom w:val="single" w:sz="8" w:space="0" w:color="auto"/>
              <w:right w:val="single" w:sz="8" w:space="0" w:color="auto"/>
            </w:tcBorders>
            <w:shd w:val="clear" w:color="000000" w:fill="FFFFCC"/>
            <w:noWrap/>
            <w:vAlign w:val="center"/>
            <w:hideMark/>
          </w:tcPr>
          <w:p w14:paraId="2052FF70" w14:textId="31F5AE81" w:rsidR="00CF653D" w:rsidRPr="00D47B6E" w:rsidRDefault="00CF653D"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55.760.000</w:t>
            </w:r>
          </w:p>
        </w:tc>
      </w:tr>
    </w:tbl>
    <w:p w14:paraId="41612572" w14:textId="6252359D" w:rsidR="00311327" w:rsidRDefault="00311327" w:rsidP="00B43DA3">
      <w:pPr>
        <w:spacing w:after="0" w:line="360" w:lineRule="exact"/>
        <w:jc w:val="center"/>
        <w:rPr>
          <w:rFonts w:ascii="Ebrima" w:hAnsi="Ebrima" w:cstheme="minorHAnsi"/>
          <w:b/>
          <w:bCs/>
        </w:rPr>
      </w:pPr>
    </w:p>
    <w:p w14:paraId="06DFA88C" w14:textId="4D51B489" w:rsidR="00B22B83" w:rsidRDefault="00B22B83" w:rsidP="00B43DA3">
      <w:pPr>
        <w:spacing w:after="0" w:line="360" w:lineRule="exact"/>
        <w:jc w:val="center"/>
        <w:rPr>
          <w:rFonts w:ascii="Ebrima" w:hAnsi="Ebrima" w:cstheme="minorHAnsi"/>
          <w:b/>
          <w:bCs/>
        </w:rPr>
      </w:pPr>
    </w:p>
    <w:p w14:paraId="5287D604" w14:textId="402A4706" w:rsidR="00B22B83" w:rsidRDefault="00B22B83" w:rsidP="00B43DA3">
      <w:pPr>
        <w:spacing w:after="0" w:line="360" w:lineRule="exact"/>
        <w:jc w:val="center"/>
        <w:rPr>
          <w:rFonts w:ascii="Ebrima" w:hAnsi="Ebrima" w:cstheme="minorHAnsi"/>
          <w:b/>
          <w:bCs/>
        </w:rPr>
      </w:pPr>
    </w:p>
    <w:p w14:paraId="30F3766A" w14:textId="0712940F" w:rsidR="00B22B83" w:rsidRDefault="00B22B83" w:rsidP="00B43DA3">
      <w:pPr>
        <w:spacing w:after="0" w:line="360" w:lineRule="exact"/>
        <w:jc w:val="center"/>
        <w:rPr>
          <w:rFonts w:ascii="Ebrima" w:hAnsi="Ebrima" w:cstheme="minorHAnsi"/>
          <w:b/>
          <w:bCs/>
        </w:rPr>
      </w:pPr>
    </w:p>
    <w:p w14:paraId="6CC8C698" w14:textId="77777777" w:rsidR="00B11A29" w:rsidRDefault="00B11A29" w:rsidP="00B43DA3">
      <w:pPr>
        <w:spacing w:after="0" w:line="360" w:lineRule="exact"/>
        <w:jc w:val="center"/>
        <w:rPr>
          <w:rFonts w:ascii="Ebrima" w:hAnsi="Ebrima" w:cstheme="minorHAnsi"/>
          <w:b/>
          <w:bCs/>
        </w:rPr>
      </w:pPr>
    </w:p>
    <w:p w14:paraId="50707661" w14:textId="30349870" w:rsidR="00B22B83" w:rsidRPr="00B22B83" w:rsidRDefault="00B22B83" w:rsidP="00B43DA3">
      <w:pPr>
        <w:spacing w:after="0" w:line="360" w:lineRule="exact"/>
        <w:jc w:val="center"/>
        <w:rPr>
          <w:rFonts w:ascii="Ebrima" w:hAnsi="Ebrima" w:cstheme="minorHAnsi"/>
          <w:b/>
          <w:bCs/>
          <w:sz w:val="28"/>
          <w:szCs w:val="28"/>
        </w:rPr>
      </w:pPr>
      <w:r w:rsidRPr="00B22B83">
        <w:rPr>
          <w:rFonts w:ascii="Ebrima-Bold" w:hAnsi="Ebrima-Bold" w:cs="Ebrima-Bold"/>
          <w:b/>
          <w:bCs/>
          <w:sz w:val="20"/>
          <w:szCs w:val="20"/>
        </w:rPr>
        <w:lastRenderedPageBreak/>
        <w:t>CRONOGRAMA INDICATIVO DE UTILIZAÇÃO DOS RECURSOS</w:t>
      </w:r>
    </w:p>
    <w:p w14:paraId="6CDF8D53" w14:textId="77777777" w:rsidR="00805E99" w:rsidRPr="008952A4" w:rsidRDefault="00805E99" w:rsidP="009B421A">
      <w:pPr>
        <w:spacing w:after="0" w:line="360" w:lineRule="exact"/>
        <w:rPr>
          <w:rFonts w:ascii="Ebrima" w:hAnsi="Ebrima"/>
        </w:rPr>
      </w:pPr>
    </w:p>
    <w:tbl>
      <w:tblPr>
        <w:tblW w:w="0" w:type="auto"/>
        <w:tblCellMar>
          <w:left w:w="70" w:type="dxa"/>
          <w:right w:w="70" w:type="dxa"/>
        </w:tblCellMar>
        <w:tblLook w:val="04A0" w:firstRow="1" w:lastRow="0" w:firstColumn="1" w:lastColumn="0" w:noHBand="0" w:noVBand="1"/>
      </w:tblPr>
      <w:tblGrid>
        <w:gridCol w:w="1348"/>
        <w:gridCol w:w="1772"/>
        <w:gridCol w:w="1772"/>
        <w:gridCol w:w="1191"/>
        <w:gridCol w:w="1420"/>
        <w:gridCol w:w="1559"/>
        <w:gridCol w:w="1191"/>
        <w:gridCol w:w="1701"/>
        <w:gridCol w:w="1843"/>
      </w:tblGrid>
      <w:tr w:rsidR="0058518B" w:rsidRPr="0058518B" w14:paraId="29CD3077" w14:textId="77777777" w:rsidTr="0058518B">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663B6B9" w14:textId="77777777" w:rsidR="0058518B" w:rsidRPr="0058518B" w:rsidRDefault="0058518B" w:rsidP="0058518B">
            <w:pPr>
              <w:spacing w:after="0" w:line="240" w:lineRule="auto"/>
              <w:jc w:val="center"/>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Período</w:t>
            </w:r>
          </w:p>
        </w:tc>
        <w:tc>
          <w:tcPr>
            <w:tcW w:w="12449" w:type="dxa"/>
            <w:gridSpan w:val="8"/>
            <w:tcBorders>
              <w:top w:val="single" w:sz="8" w:space="0" w:color="auto"/>
              <w:left w:val="nil"/>
              <w:bottom w:val="single" w:sz="8" w:space="0" w:color="auto"/>
              <w:right w:val="single" w:sz="8" w:space="0" w:color="000000"/>
            </w:tcBorders>
            <w:shd w:val="clear" w:color="auto" w:fill="auto"/>
            <w:noWrap/>
            <w:vAlign w:val="center"/>
            <w:hideMark/>
          </w:tcPr>
          <w:p w14:paraId="7A65ADE5" w14:textId="77777777" w:rsidR="0058518B" w:rsidRPr="0058518B" w:rsidRDefault="0058518B" w:rsidP="0058518B">
            <w:pPr>
              <w:spacing w:after="0" w:line="240" w:lineRule="auto"/>
              <w:jc w:val="center"/>
              <w:rPr>
                <w:rFonts w:ascii="Roboto" w:eastAsia="Times New Roman" w:hAnsi="Roboto" w:cs="Calibri"/>
                <w:b/>
                <w:bCs/>
                <w:color w:val="000000"/>
                <w:sz w:val="16"/>
                <w:szCs w:val="16"/>
                <w:lang w:eastAsia="pt-BR"/>
              </w:rPr>
            </w:pPr>
            <w:r w:rsidRPr="0058518B">
              <w:rPr>
                <w:rFonts w:ascii="Roboto" w:eastAsia="Times New Roman" w:hAnsi="Roboto" w:cs="Calibri"/>
                <w:b/>
                <w:bCs/>
                <w:color w:val="000000"/>
                <w:sz w:val="20"/>
                <w:szCs w:val="20"/>
                <w:lang w:eastAsia="pt-BR"/>
              </w:rPr>
              <w:t>Empreendimento</w:t>
            </w:r>
          </w:p>
        </w:tc>
      </w:tr>
      <w:tr w:rsidR="0058518B" w:rsidRPr="0058518B" w14:paraId="073EB6C4" w14:textId="77777777" w:rsidTr="0058518B">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FC90BE3"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p>
        </w:tc>
        <w:tc>
          <w:tcPr>
            <w:tcW w:w="0" w:type="auto"/>
            <w:tcBorders>
              <w:top w:val="nil"/>
              <w:left w:val="nil"/>
              <w:bottom w:val="single" w:sz="8" w:space="0" w:color="auto"/>
              <w:right w:val="single" w:sz="8" w:space="0" w:color="auto"/>
            </w:tcBorders>
            <w:shd w:val="clear" w:color="000000" w:fill="FFFFFF"/>
            <w:noWrap/>
            <w:vAlign w:val="center"/>
            <w:hideMark/>
          </w:tcPr>
          <w:p w14:paraId="1ED9E852" w14:textId="77777777" w:rsidR="0058518B" w:rsidRPr="0058518B" w:rsidRDefault="0058518B" w:rsidP="0058518B">
            <w:pPr>
              <w:spacing w:after="0" w:line="240" w:lineRule="auto"/>
              <w:jc w:val="center"/>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Exclusive Resort</w:t>
            </w:r>
          </w:p>
        </w:tc>
        <w:tc>
          <w:tcPr>
            <w:tcW w:w="0" w:type="auto"/>
            <w:tcBorders>
              <w:top w:val="nil"/>
              <w:left w:val="nil"/>
              <w:bottom w:val="single" w:sz="8" w:space="0" w:color="auto"/>
              <w:right w:val="single" w:sz="8" w:space="0" w:color="auto"/>
            </w:tcBorders>
            <w:shd w:val="clear" w:color="000000" w:fill="FFFFFF"/>
            <w:noWrap/>
            <w:vAlign w:val="center"/>
            <w:hideMark/>
          </w:tcPr>
          <w:p w14:paraId="28B25800" w14:textId="77777777" w:rsidR="0058518B" w:rsidRPr="0058518B" w:rsidRDefault="0058518B" w:rsidP="0058518B">
            <w:pPr>
              <w:spacing w:after="0" w:line="240" w:lineRule="auto"/>
              <w:jc w:val="center"/>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Hydros</w:t>
            </w:r>
          </w:p>
        </w:tc>
        <w:tc>
          <w:tcPr>
            <w:tcW w:w="0" w:type="auto"/>
            <w:tcBorders>
              <w:top w:val="nil"/>
              <w:left w:val="nil"/>
              <w:bottom w:val="single" w:sz="8" w:space="0" w:color="auto"/>
              <w:right w:val="single" w:sz="8" w:space="0" w:color="auto"/>
            </w:tcBorders>
            <w:shd w:val="clear" w:color="000000" w:fill="FFFFFF"/>
            <w:noWrap/>
            <w:vAlign w:val="center"/>
            <w:hideMark/>
          </w:tcPr>
          <w:p w14:paraId="5CE6B30B" w14:textId="77777777" w:rsidR="0058518B" w:rsidRPr="0058518B" w:rsidRDefault="0058518B" w:rsidP="0058518B">
            <w:pPr>
              <w:spacing w:after="0" w:line="240" w:lineRule="auto"/>
              <w:jc w:val="center"/>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Buzios</w:t>
            </w:r>
          </w:p>
        </w:tc>
        <w:tc>
          <w:tcPr>
            <w:tcW w:w="1420" w:type="dxa"/>
            <w:tcBorders>
              <w:top w:val="nil"/>
              <w:left w:val="nil"/>
              <w:bottom w:val="single" w:sz="8" w:space="0" w:color="auto"/>
              <w:right w:val="single" w:sz="8" w:space="0" w:color="auto"/>
            </w:tcBorders>
            <w:shd w:val="clear" w:color="000000" w:fill="FFFFFF"/>
            <w:noWrap/>
            <w:vAlign w:val="center"/>
            <w:hideMark/>
          </w:tcPr>
          <w:p w14:paraId="196F8BEF" w14:textId="77777777" w:rsidR="0058518B" w:rsidRPr="0058518B" w:rsidRDefault="0058518B" w:rsidP="0058518B">
            <w:pPr>
              <w:spacing w:after="0" w:line="240" w:lineRule="auto"/>
              <w:jc w:val="center"/>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Hydros Fase 2</w:t>
            </w:r>
          </w:p>
        </w:tc>
        <w:tc>
          <w:tcPr>
            <w:tcW w:w="1559" w:type="dxa"/>
            <w:tcBorders>
              <w:top w:val="nil"/>
              <w:left w:val="nil"/>
              <w:bottom w:val="single" w:sz="8" w:space="0" w:color="auto"/>
              <w:right w:val="single" w:sz="8" w:space="0" w:color="auto"/>
            </w:tcBorders>
            <w:shd w:val="clear" w:color="000000" w:fill="FFFFFF"/>
            <w:noWrap/>
            <w:vAlign w:val="center"/>
            <w:hideMark/>
          </w:tcPr>
          <w:p w14:paraId="6758089E" w14:textId="77777777" w:rsidR="0058518B" w:rsidRPr="0058518B" w:rsidRDefault="0058518B" w:rsidP="0058518B">
            <w:pPr>
              <w:spacing w:after="0" w:line="240" w:lineRule="auto"/>
              <w:jc w:val="center"/>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Beto Carrero Fase 1</w:t>
            </w:r>
          </w:p>
        </w:tc>
        <w:tc>
          <w:tcPr>
            <w:tcW w:w="1191" w:type="dxa"/>
            <w:tcBorders>
              <w:top w:val="nil"/>
              <w:left w:val="nil"/>
              <w:bottom w:val="single" w:sz="8" w:space="0" w:color="auto"/>
              <w:right w:val="single" w:sz="8" w:space="0" w:color="auto"/>
            </w:tcBorders>
            <w:shd w:val="clear" w:color="000000" w:fill="FFFFFF"/>
            <w:noWrap/>
            <w:vAlign w:val="center"/>
            <w:hideMark/>
          </w:tcPr>
          <w:p w14:paraId="374F8977" w14:textId="77777777" w:rsidR="0058518B" w:rsidRPr="0058518B" w:rsidRDefault="0058518B" w:rsidP="0058518B">
            <w:pPr>
              <w:spacing w:after="0" w:line="240" w:lineRule="auto"/>
              <w:jc w:val="center"/>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Praia do Forte</w:t>
            </w:r>
          </w:p>
        </w:tc>
        <w:tc>
          <w:tcPr>
            <w:tcW w:w="1701" w:type="dxa"/>
            <w:tcBorders>
              <w:top w:val="nil"/>
              <w:left w:val="nil"/>
              <w:bottom w:val="single" w:sz="8" w:space="0" w:color="auto"/>
              <w:right w:val="single" w:sz="8" w:space="0" w:color="auto"/>
            </w:tcBorders>
            <w:shd w:val="clear" w:color="000000" w:fill="FFFFFF"/>
            <w:noWrap/>
            <w:vAlign w:val="center"/>
            <w:hideMark/>
          </w:tcPr>
          <w:p w14:paraId="01595B92" w14:textId="77777777" w:rsidR="0058518B" w:rsidRPr="0058518B" w:rsidRDefault="0058518B" w:rsidP="0058518B">
            <w:pPr>
              <w:spacing w:after="0" w:line="240" w:lineRule="auto"/>
              <w:jc w:val="center"/>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Beto Carrero Fase 2</w:t>
            </w:r>
          </w:p>
        </w:tc>
        <w:tc>
          <w:tcPr>
            <w:tcW w:w="1843" w:type="dxa"/>
            <w:tcBorders>
              <w:top w:val="nil"/>
              <w:left w:val="nil"/>
              <w:bottom w:val="single" w:sz="8" w:space="0" w:color="auto"/>
              <w:right w:val="single" w:sz="8" w:space="0" w:color="auto"/>
            </w:tcBorders>
            <w:shd w:val="clear" w:color="000000" w:fill="FFFFFF"/>
            <w:noWrap/>
            <w:vAlign w:val="center"/>
            <w:hideMark/>
          </w:tcPr>
          <w:p w14:paraId="5C1AB280" w14:textId="77777777" w:rsidR="0058518B" w:rsidRPr="0058518B" w:rsidRDefault="0058518B" w:rsidP="0058518B">
            <w:pPr>
              <w:spacing w:after="0" w:line="240" w:lineRule="auto"/>
              <w:jc w:val="center"/>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Beto Carrero Fase 3</w:t>
            </w:r>
          </w:p>
        </w:tc>
      </w:tr>
      <w:tr w:rsidR="0058518B" w:rsidRPr="0058518B" w14:paraId="647DBD9E" w14:textId="77777777" w:rsidTr="0058518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F6291D"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 Semestre 2021</w:t>
            </w:r>
          </w:p>
        </w:tc>
        <w:tc>
          <w:tcPr>
            <w:tcW w:w="0" w:type="auto"/>
            <w:tcBorders>
              <w:top w:val="nil"/>
              <w:left w:val="nil"/>
              <w:bottom w:val="single" w:sz="8" w:space="0" w:color="auto"/>
              <w:right w:val="single" w:sz="8" w:space="0" w:color="auto"/>
            </w:tcBorders>
            <w:shd w:val="clear" w:color="000000" w:fill="FFFFFF"/>
            <w:noWrap/>
            <w:vAlign w:val="center"/>
            <w:hideMark/>
          </w:tcPr>
          <w:p w14:paraId="7D9401F1"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xml:space="preserve">                                        -   </w:t>
            </w:r>
          </w:p>
        </w:tc>
        <w:tc>
          <w:tcPr>
            <w:tcW w:w="0" w:type="auto"/>
            <w:tcBorders>
              <w:top w:val="nil"/>
              <w:left w:val="nil"/>
              <w:bottom w:val="single" w:sz="8" w:space="0" w:color="auto"/>
              <w:right w:val="single" w:sz="8" w:space="0" w:color="auto"/>
            </w:tcBorders>
            <w:shd w:val="clear" w:color="000000" w:fill="FFFFFF"/>
            <w:noWrap/>
            <w:vAlign w:val="center"/>
            <w:hideMark/>
          </w:tcPr>
          <w:p w14:paraId="321B7489"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xml:space="preserve">                                        -   </w:t>
            </w:r>
          </w:p>
        </w:tc>
        <w:tc>
          <w:tcPr>
            <w:tcW w:w="0" w:type="auto"/>
            <w:tcBorders>
              <w:top w:val="nil"/>
              <w:left w:val="nil"/>
              <w:bottom w:val="single" w:sz="8" w:space="0" w:color="auto"/>
              <w:right w:val="single" w:sz="8" w:space="0" w:color="auto"/>
            </w:tcBorders>
            <w:shd w:val="clear" w:color="000000" w:fill="FFFFFF"/>
            <w:noWrap/>
            <w:vAlign w:val="center"/>
            <w:hideMark/>
          </w:tcPr>
          <w:p w14:paraId="62527A84"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420" w:type="dxa"/>
            <w:tcBorders>
              <w:top w:val="nil"/>
              <w:left w:val="nil"/>
              <w:bottom w:val="single" w:sz="8" w:space="0" w:color="auto"/>
              <w:right w:val="single" w:sz="8" w:space="0" w:color="auto"/>
            </w:tcBorders>
            <w:shd w:val="clear" w:color="000000" w:fill="FFFFFF"/>
            <w:noWrap/>
            <w:vAlign w:val="center"/>
            <w:hideMark/>
          </w:tcPr>
          <w:p w14:paraId="1133167D"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559" w:type="dxa"/>
            <w:tcBorders>
              <w:top w:val="nil"/>
              <w:left w:val="nil"/>
              <w:bottom w:val="single" w:sz="8" w:space="0" w:color="auto"/>
              <w:right w:val="single" w:sz="8" w:space="0" w:color="auto"/>
            </w:tcBorders>
            <w:shd w:val="clear" w:color="000000" w:fill="FFFFFF"/>
            <w:noWrap/>
            <w:vAlign w:val="center"/>
            <w:hideMark/>
          </w:tcPr>
          <w:p w14:paraId="6FF2688A"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191" w:type="dxa"/>
            <w:tcBorders>
              <w:top w:val="nil"/>
              <w:left w:val="nil"/>
              <w:bottom w:val="single" w:sz="8" w:space="0" w:color="auto"/>
              <w:right w:val="single" w:sz="8" w:space="0" w:color="auto"/>
            </w:tcBorders>
            <w:shd w:val="clear" w:color="000000" w:fill="FFFFFF"/>
            <w:noWrap/>
            <w:vAlign w:val="center"/>
            <w:hideMark/>
          </w:tcPr>
          <w:p w14:paraId="41A159A3"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701" w:type="dxa"/>
            <w:tcBorders>
              <w:top w:val="nil"/>
              <w:left w:val="nil"/>
              <w:bottom w:val="single" w:sz="8" w:space="0" w:color="auto"/>
              <w:right w:val="single" w:sz="8" w:space="0" w:color="auto"/>
            </w:tcBorders>
            <w:shd w:val="clear" w:color="000000" w:fill="FFFFFF"/>
            <w:noWrap/>
            <w:vAlign w:val="center"/>
            <w:hideMark/>
          </w:tcPr>
          <w:p w14:paraId="65F8A472"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843" w:type="dxa"/>
            <w:tcBorders>
              <w:top w:val="nil"/>
              <w:left w:val="nil"/>
              <w:bottom w:val="single" w:sz="8" w:space="0" w:color="auto"/>
              <w:right w:val="single" w:sz="8" w:space="0" w:color="auto"/>
            </w:tcBorders>
            <w:shd w:val="clear" w:color="000000" w:fill="FFFFFF"/>
            <w:noWrap/>
            <w:vAlign w:val="center"/>
            <w:hideMark/>
          </w:tcPr>
          <w:p w14:paraId="0EC98847"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r>
      <w:tr w:rsidR="0058518B" w:rsidRPr="0058518B" w14:paraId="52E06AEF" w14:textId="77777777" w:rsidTr="0058518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6E04E95"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2 Semestre 2021</w:t>
            </w:r>
          </w:p>
        </w:tc>
        <w:tc>
          <w:tcPr>
            <w:tcW w:w="0" w:type="auto"/>
            <w:tcBorders>
              <w:top w:val="nil"/>
              <w:left w:val="nil"/>
              <w:bottom w:val="single" w:sz="8" w:space="0" w:color="auto"/>
              <w:right w:val="single" w:sz="8" w:space="0" w:color="auto"/>
            </w:tcBorders>
            <w:shd w:val="clear" w:color="000000" w:fill="FFFFFF"/>
            <w:noWrap/>
            <w:vAlign w:val="center"/>
            <w:hideMark/>
          </w:tcPr>
          <w:p w14:paraId="26339175"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235FFB7D"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2.472.383,40</w:t>
            </w:r>
          </w:p>
        </w:tc>
        <w:tc>
          <w:tcPr>
            <w:tcW w:w="0" w:type="auto"/>
            <w:tcBorders>
              <w:top w:val="nil"/>
              <w:left w:val="nil"/>
              <w:bottom w:val="single" w:sz="8" w:space="0" w:color="auto"/>
              <w:right w:val="single" w:sz="8" w:space="0" w:color="auto"/>
            </w:tcBorders>
            <w:shd w:val="clear" w:color="000000" w:fill="FFFFFF"/>
            <w:noWrap/>
            <w:vAlign w:val="center"/>
            <w:hideMark/>
          </w:tcPr>
          <w:p w14:paraId="343FB6EA"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420" w:type="dxa"/>
            <w:tcBorders>
              <w:top w:val="nil"/>
              <w:left w:val="nil"/>
              <w:bottom w:val="single" w:sz="8" w:space="0" w:color="auto"/>
              <w:right w:val="single" w:sz="8" w:space="0" w:color="auto"/>
            </w:tcBorders>
            <w:shd w:val="clear" w:color="000000" w:fill="FFFFFF"/>
            <w:noWrap/>
            <w:vAlign w:val="center"/>
            <w:hideMark/>
          </w:tcPr>
          <w:p w14:paraId="0B58F3F2"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559" w:type="dxa"/>
            <w:tcBorders>
              <w:top w:val="nil"/>
              <w:left w:val="nil"/>
              <w:bottom w:val="single" w:sz="8" w:space="0" w:color="auto"/>
              <w:right w:val="single" w:sz="8" w:space="0" w:color="auto"/>
            </w:tcBorders>
            <w:shd w:val="clear" w:color="000000" w:fill="FFFFFF"/>
            <w:noWrap/>
            <w:vAlign w:val="center"/>
            <w:hideMark/>
          </w:tcPr>
          <w:p w14:paraId="6E934295"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191" w:type="dxa"/>
            <w:tcBorders>
              <w:top w:val="nil"/>
              <w:left w:val="nil"/>
              <w:bottom w:val="single" w:sz="8" w:space="0" w:color="auto"/>
              <w:right w:val="single" w:sz="8" w:space="0" w:color="auto"/>
            </w:tcBorders>
            <w:shd w:val="clear" w:color="000000" w:fill="FFFFFF"/>
            <w:noWrap/>
            <w:vAlign w:val="center"/>
            <w:hideMark/>
          </w:tcPr>
          <w:p w14:paraId="226E4CC3"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701" w:type="dxa"/>
            <w:tcBorders>
              <w:top w:val="nil"/>
              <w:left w:val="nil"/>
              <w:bottom w:val="single" w:sz="8" w:space="0" w:color="auto"/>
              <w:right w:val="single" w:sz="8" w:space="0" w:color="auto"/>
            </w:tcBorders>
            <w:shd w:val="clear" w:color="000000" w:fill="FFFFFF"/>
            <w:noWrap/>
            <w:vAlign w:val="center"/>
            <w:hideMark/>
          </w:tcPr>
          <w:p w14:paraId="7C83876A"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843" w:type="dxa"/>
            <w:tcBorders>
              <w:top w:val="nil"/>
              <w:left w:val="nil"/>
              <w:bottom w:val="single" w:sz="8" w:space="0" w:color="auto"/>
              <w:right w:val="single" w:sz="8" w:space="0" w:color="auto"/>
            </w:tcBorders>
            <w:shd w:val="clear" w:color="000000" w:fill="FFFFFF"/>
            <w:noWrap/>
            <w:vAlign w:val="center"/>
            <w:hideMark/>
          </w:tcPr>
          <w:p w14:paraId="5CEEDEA6"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r>
      <w:tr w:rsidR="0058518B" w:rsidRPr="0058518B" w14:paraId="6BC7EA0B" w14:textId="77777777" w:rsidTr="0058518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732A7F"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 Semestre 2022</w:t>
            </w:r>
          </w:p>
        </w:tc>
        <w:tc>
          <w:tcPr>
            <w:tcW w:w="0" w:type="auto"/>
            <w:tcBorders>
              <w:top w:val="nil"/>
              <w:left w:val="nil"/>
              <w:bottom w:val="single" w:sz="8" w:space="0" w:color="auto"/>
              <w:right w:val="single" w:sz="8" w:space="0" w:color="auto"/>
            </w:tcBorders>
            <w:shd w:val="clear" w:color="000000" w:fill="FFFFFF"/>
            <w:noWrap/>
            <w:vAlign w:val="center"/>
            <w:hideMark/>
          </w:tcPr>
          <w:p w14:paraId="0B31EB2F"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2.472.383,40</w:t>
            </w:r>
          </w:p>
        </w:tc>
        <w:tc>
          <w:tcPr>
            <w:tcW w:w="0" w:type="auto"/>
            <w:tcBorders>
              <w:top w:val="nil"/>
              <w:left w:val="nil"/>
              <w:bottom w:val="single" w:sz="8" w:space="0" w:color="auto"/>
              <w:right w:val="single" w:sz="8" w:space="0" w:color="auto"/>
            </w:tcBorders>
            <w:shd w:val="clear" w:color="000000" w:fill="FFFFFF"/>
            <w:noWrap/>
            <w:vAlign w:val="center"/>
            <w:hideMark/>
          </w:tcPr>
          <w:p w14:paraId="15182186"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1.236.191,70</w:t>
            </w:r>
          </w:p>
        </w:tc>
        <w:tc>
          <w:tcPr>
            <w:tcW w:w="0" w:type="auto"/>
            <w:tcBorders>
              <w:top w:val="nil"/>
              <w:left w:val="nil"/>
              <w:bottom w:val="single" w:sz="8" w:space="0" w:color="auto"/>
              <w:right w:val="single" w:sz="8" w:space="0" w:color="auto"/>
            </w:tcBorders>
            <w:shd w:val="clear" w:color="000000" w:fill="FFFFFF"/>
            <w:noWrap/>
            <w:vAlign w:val="center"/>
            <w:hideMark/>
          </w:tcPr>
          <w:p w14:paraId="59CAD50A"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420" w:type="dxa"/>
            <w:tcBorders>
              <w:top w:val="nil"/>
              <w:left w:val="nil"/>
              <w:bottom w:val="single" w:sz="8" w:space="0" w:color="auto"/>
              <w:right w:val="single" w:sz="8" w:space="0" w:color="auto"/>
            </w:tcBorders>
            <w:shd w:val="clear" w:color="000000" w:fill="FFFFFF"/>
            <w:noWrap/>
            <w:vAlign w:val="center"/>
            <w:hideMark/>
          </w:tcPr>
          <w:p w14:paraId="555BC5C9"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7.027.826,10</w:t>
            </w:r>
          </w:p>
        </w:tc>
        <w:tc>
          <w:tcPr>
            <w:tcW w:w="1559" w:type="dxa"/>
            <w:tcBorders>
              <w:top w:val="nil"/>
              <w:left w:val="nil"/>
              <w:bottom w:val="single" w:sz="8" w:space="0" w:color="auto"/>
              <w:right w:val="single" w:sz="8" w:space="0" w:color="auto"/>
            </w:tcBorders>
            <w:shd w:val="clear" w:color="000000" w:fill="FFFFFF"/>
            <w:noWrap/>
            <w:vAlign w:val="center"/>
            <w:hideMark/>
          </w:tcPr>
          <w:p w14:paraId="3CBF921A"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191" w:type="dxa"/>
            <w:tcBorders>
              <w:top w:val="nil"/>
              <w:left w:val="nil"/>
              <w:bottom w:val="single" w:sz="8" w:space="0" w:color="auto"/>
              <w:right w:val="single" w:sz="8" w:space="0" w:color="auto"/>
            </w:tcBorders>
            <w:shd w:val="clear" w:color="000000" w:fill="FFFFFF"/>
            <w:noWrap/>
            <w:vAlign w:val="center"/>
            <w:hideMark/>
          </w:tcPr>
          <w:p w14:paraId="1C54C05F"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701" w:type="dxa"/>
            <w:tcBorders>
              <w:top w:val="nil"/>
              <w:left w:val="nil"/>
              <w:bottom w:val="single" w:sz="8" w:space="0" w:color="auto"/>
              <w:right w:val="single" w:sz="8" w:space="0" w:color="auto"/>
            </w:tcBorders>
            <w:shd w:val="clear" w:color="000000" w:fill="FFFFFF"/>
            <w:noWrap/>
            <w:vAlign w:val="center"/>
            <w:hideMark/>
          </w:tcPr>
          <w:p w14:paraId="7A64B694"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843" w:type="dxa"/>
            <w:tcBorders>
              <w:top w:val="nil"/>
              <w:left w:val="nil"/>
              <w:bottom w:val="single" w:sz="8" w:space="0" w:color="auto"/>
              <w:right w:val="single" w:sz="8" w:space="0" w:color="auto"/>
            </w:tcBorders>
            <w:shd w:val="clear" w:color="000000" w:fill="FFFFFF"/>
            <w:noWrap/>
            <w:vAlign w:val="center"/>
            <w:hideMark/>
          </w:tcPr>
          <w:p w14:paraId="04BD4335"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r>
      <w:tr w:rsidR="0058518B" w:rsidRPr="0058518B" w14:paraId="6217769A" w14:textId="77777777" w:rsidTr="0058518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6AA520"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2 Semestre 2022</w:t>
            </w:r>
          </w:p>
        </w:tc>
        <w:tc>
          <w:tcPr>
            <w:tcW w:w="0" w:type="auto"/>
            <w:tcBorders>
              <w:top w:val="nil"/>
              <w:left w:val="nil"/>
              <w:bottom w:val="single" w:sz="8" w:space="0" w:color="auto"/>
              <w:right w:val="single" w:sz="8" w:space="0" w:color="auto"/>
            </w:tcBorders>
            <w:shd w:val="clear" w:color="000000" w:fill="FFFFFF"/>
            <w:noWrap/>
            <w:vAlign w:val="center"/>
            <w:hideMark/>
          </w:tcPr>
          <w:p w14:paraId="694DA3A6"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4.944.766,80</w:t>
            </w:r>
          </w:p>
        </w:tc>
        <w:tc>
          <w:tcPr>
            <w:tcW w:w="0" w:type="auto"/>
            <w:tcBorders>
              <w:top w:val="nil"/>
              <w:left w:val="nil"/>
              <w:bottom w:val="single" w:sz="8" w:space="0" w:color="auto"/>
              <w:right w:val="single" w:sz="8" w:space="0" w:color="auto"/>
            </w:tcBorders>
            <w:shd w:val="clear" w:color="000000" w:fill="FFFFFF"/>
            <w:noWrap/>
            <w:vAlign w:val="center"/>
            <w:hideMark/>
          </w:tcPr>
          <w:p w14:paraId="628C0E37"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1.236.191,70</w:t>
            </w:r>
          </w:p>
        </w:tc>
        <w:tc>
          <w:tcPr>
            <w:tcW w:w="0" w:type="auto"/>
            <w:tcBorders>
              <w:top w:val="nil"/>
              <w:left w:val="nil"/>
              <w:bottom w:val="single" w:sz="8" w:space="0" w:color="auto"/>
              <w:right w:val="single" w:sz="8" w:space="0" w:color="auto"/>
            </w:tcBorders>
            <w:shd w:val="clear" w:color="000000" w:fill="FFFFFF"/>
            <w:noWrap/>
            <w:vAlign w:val="center"/>
            <w:hideMark/>
          </w:tcPr>
          <w:p w14:paraId="320A37F0"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6.854.400,00</w:t>
            </w:r>
          </w:p>
        </w:tc>
        <w:tc>
          <w:tcPr>
            <w:tcW w:w="1420" w:type="dxa"/>
            <w:tcBorders>
              <w:top w:val="nil"/>
              <w:left w:val="nil"/>
              <w:bottom w:val="single" w:sz="8" w:space="0" w:color="auto"/>
              <w:right w:val="single" w:sz="8" w:space="0" w:color="auto"/>
            </w:tcBorders>
            <w:shd w:val="clear" w:color="000000" w:fill="FFFFFF"/>
            <w:noWrap/>
            <w:vAlign w:val="center"/>
            <w:hideMark/>
          </w:tcPr>
          <w:p w14:paraId="4D10B180"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9.370.434,80</w:t>
            </w:r>
          </w:p>
        </w:tc>
        <w:tc>
          <w:tcPr>
            <w:tcW w:w="1559" w:type="dxa"/>
            <w:tcBorders>
              <w:top w:val="nil"/>
              <w:left w:val="nil"/>
              <w:bottom w:val="single" w:sz="8" w:space="0" w:color="auto"/>
              <w:right w:val="single" w:sz="8" w:space="0" w:color="auto"/>
            </w:tcBorders>
            <w:shd w:val="clear" w:color="000000" w:fill="FFFFFF"/>
            <w:noWrap/>
            <w:vAlign w:val="center"/>
            <w:hideMark/>
          </w:tcPr>
          <w:p w14:paraId="14766800"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14.250.000,00</w:t>
            </w:r>
          </w:p>
        </w:tc>
        <w:tc>
          <w:tcPr>
            <w:tcW w:w="1191" w:type="dxa"/>
            <w:tcBorders>
              <w:top w:val="nil"/>
              <w:left w:val="nil"/>
              <w:bottom w:val="single" w:sz="8" w:space="0" w:color="auto"/>
              <w:right w:val="single" w:sz="8" w:space="0" w:color="auto"/>
            </w:tcBorders>
            <w:shd w:val="clear" w:color="000000" w:fill="FFFFFF"/>
            <w:noWrap/>
            <w:vAlign w:val="center"/>
            <w:hideMark/>
          </w:tcPr>
          <w:p w14:paraId="1D807C14"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11.229.750,00</w:t>
            </w:r>
          </w:p>
        </w:tc>
        <w:tc>
          <w:tcPr>
            <w:tcW w:w="1701" w:type="dxa"/>
            <w:tcBorders>
              <w:top w:val="nil"/>
              <w:left w:val="nil"/>
              <w:bottom w:val="single" w:sz="8" w:space="0" w:color="auto"/>
              <w:right w:val="single" w:sz="8" w:space="0" w:color="auto"/>
            </w:tcBorders>
            <w:shd w:val="clear" w:color="000000" w:fill="FFFFFF"/>
            <w:noWrap/>
            <w:vAlign w:val="center"/>
            <w:hideMark/>
          </w:tcPr>
          <w:p w14:paraId="6524C7F5"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843" w:type="dxa"/>
            <w:tcBorders>
              <w:top w:val="nil"/>
              <w:left w:val="nil"/>
              <w:bottom w:val="single" w:sz="8" w:space="0" w:color="auto"/>
              <w:right w:val="single" w:sz="8" w:space="0" w:color="auto"/>
            </w:tcBorders>
            <w:shd w:val="clear" w:color="000000" w:fill="FFFFFF"/>
            <w:noWrap/>
            <w:vAlign w:val="center"/>
            <w:hideMark/>
          </w:tcPr>
          <w:p w14:paraId="4F17E0CA"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r>
      <w:tr w:rsidR="0058518B" w:rsidRPr="0058518B" w14:paraId="12D09883" w14:textId="77777777" w:rsidTr="0058518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2DEE41"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 Semestre 2023</w:t>
            </w:r>
          </w:p>
        </w:tc>
        <w:tc>
          <w:tcPr>
            <w:tcW w:w="0" w:type="auto"/>
            <w:tcBorders>
              <w:top w:val="nil"/>
              <w:left w:val="nil"/>
              <w:bottom w:val="single" w:sz="8" w:space="0" w:color="auto"/>
              <w:right w:val="single" w:sz="8" w:space="0" w:color="auto"/>
            </w:tcBorders>
            <w:shd w:val="clear" w:color="000000" w:fill="FFFFFF"/>
            <w:noWrap/>
            <w:vAlign w:val="center"/>
            <w:hideMark/>
          </w:tcPr>
          <w:p w14:paraId="3219F434"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3.708.575,10</w:t>
            </w:r>
          </w:p>
        </w:tc>
        <w:tc>
          <w:tcPr>
            <w:tcW w:w="0" w:type="auto"/>
            <w:tcBorders>
              <w:top w:val="nil"/>
              <w:left w:val="nil"/>
              <w:bottom w:val="single" w:sz="8" w:space="0" w:color="auto"/>
              <w:right w:val="single" w:sz="8" w:space="0" w:color="auto"/>
            </w:tcBorders>
            <w:shd w:val="clear" w:color="000000" w:fill="FFFFFF"/>
            <w:noWrap/>
            <w:vAlign w:val="center"/>
            <w:hideMark/>
          </w:tcPr>
          <w:p w14:paraId="28BA3866"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1.854.287,55</w:t>
            </w:r>
          </w:p>
        </w:tc>
        <w:tc>
          <w:tcPr>
            <w:tcW w:w="0" w:type="auto"/>
            <w:tcBorders>
              <w:top w:val="nil"/>
              <w:left w:val="nil"/>
              <w:bottom w:val="single" w:sz="8" w:space="0" w:color="auto"/>
              <w:right w:val="single" w:sz="8" w:space="0" w:color="auto"/>
            </w:tcBorders>
            <w:shd w:val="clear" w:color="000000" w:fill="FFFFFF"/>
            <w:noWrap/>
            <w:vAlign w:val="center"/>
            <w:hideMark/>
          </w:tcPr>
          <w:p w14:paraId="0B125BCD"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9.139.200,00</w:t>
            </w:r>
          </w:p>
        </w:tc>
        <w:tc>
          <w:tcPr>
            <w:tcW w:w="1420" w:type="dxa"/>
            <w:tcBorders>
              <w:top w:val="nil"/>
              <w:left w:val="nil"/>
              <w:bottom w:val="single" w:sz="8" w:space="0" w:color="auto"/>
              <w:right w:val="single" w:sz="8" w:space="0" w:color="auto"/>
            </w:tcBorders>
            <w:shd w:val="clear" w:color="000000" w:fill="FFFFFF"/>
            <w:noWrap/>
            <w:vAlign w:val="center"/>
            <w:hideMark/>
          </w:tcPr>
          <w:p w14:paraId="5A588A88"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11.713.043,50</w:t>
            </w:r>
          </w:p>
        </w:tc>
        <w:tc>
          <w:tcPr>
            <w:tcW w:w="1559" w:type="dxa"/>
            <w:tcBorders>
              <w:top w:val="nil"/>
              <w:left w:val="nil"/>
              <w:bottom w:val="single" w:sz="8" w:space="0" w:color="auto"/>
              <w:right w:val="single" w:sz="8" w:space="0" w:color="auto"/>
            </w:tcBorders>
            <w:shd w:val="clear" w:color="000000" w:fill="FFFFFF"/>
            <w:noWrap/>
            <w:vAlign w:val="center"/>
            <w:hideMark/>
          </w:tcPr>
          <w:p w14:paraId="11C7730D"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19.000.000,00</w:t>
            </w:r>
          </w:p>
        </w:tc>
        <w:tc>
          <w:tcPr>
            <w:tcW w:w="1191" w:type="dxa"/>
            <w:tcBorders>
              <w:top w:val="nil"/>
              <w:left w:val="nil"/>
              <w:bottom w:val="single" w:sz="8" w:space="0" w:color="auto"/>
              <w:right w:val="single" w:sz="8" w:space="0" w:color="auto"/>
            </w:tcBorders>
            <w:shd w:val="clear" w:color="000000" w:fill="FFFFFF"/>
            <w:noWrap/>
            <w:vAlign w:val="center"/>
            <w:hideMark/>
          </w:tcPr>
          <w:p w14:paraId="2B9585ED"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14.973.000,00</w:t>
            </w:r>
          </w:p>
        </w:tc>
        <w:tc>
          <w:tcPr>
            <w:tcW w:w="1701" w:type="dxa"/>
            <w:tcBorders>
              <w:top w:val="nil"/>
              <w:left w:val="nil"/>
              <w:bottom w:val="single" w:sz="8" w:space="0" w:color="auto"/>
              <w:right w:val="single" w:sz="8" w:space="0" w:color="auto"/>
            </w:tcBorders>
            <w:shd w:val="clear" w:color="000000" w:fill="FFFFFF"/>
            <w:noWrap/>
            <w:vAlign w:val="center"/>
            <w:hideMark/>
          </w:tcPr>
          <w:p w14:paraId="223FA486"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14.250.000,00</w:t>
            </w:r>
          </w:p>
        </w:tc>
        <w:tc>
          <w:tcPr>
            <w:tcW w:w="1843" w:type="dxa"/>
            <w:tcBorders>
              <w:top w:val="nil"/>
              <w:left w:val="nil"/>
              <w:bottom w:val="single" w:sz="8" w:space="0" w:color="auto"/>
              <w:right w:val="single" w:sz="8" w:space="0" w:color="auto"/>
            </w:tcBorders>
            <w:shd w:val="clear" w:color="000000" w:fill="FFFFFF"/>
            <w:noWrap/>
            <w:vAlign w:val="center"/>
            <w:hideMark/>
          </w:tcPr>
          <w:p w14:paraId="7E9770D5"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r>
      <w:tr w:rsidR="0058518B" w:rsidRPr="0058518B" w14:paraId="76ECA1CD" w14:textId="77777777" w:rsidTr="0058518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779A40"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2 Semestre 2023</w:t>
            </w:r>
          </w:p>
        </w:tc>
        <w:tc>
          <w:tcPr>
            <w:tcW w:w="0" w:type="auto"/>
            <w:tcBorders>
              <w:top w:val="nil"/>
              <w:left w:val="nil"/>
              <w:bottom w:val="single" w:sz="8" w:space="0" w:color="auto"/>
              <w:right w:val="single" w:sz="8" w:space="0" w:color="auto"/>
            </w:tcBorders>
            <w:shd w:val="clear" w:color="000000" w:fill="FFFFFF"/>
            <w:noWrap/>
            <w:vAlign w:val="center"/>
            <w:hideMark/>
          </w:tcPr>
          <w:p w14:paraId="72658015"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3.708.575,10</w:t>
            </w:r>
          </w:p>
        </w:tc>
        <w:tc>
          <w:tcPr>
            <w:tcW w:w="0" w:type="auto"/>
            <w:tcBorders>
              <w:top w:val="nil"/>
              <w:left w:val="nil"/>
              <w:bottom w:val="single" w:sz="8" w:space="0" w:color="auto"/>
              <w:right w:val="single" w:sz="8" w:space="0" w:color="auto"/>
            </w:tcBorders>
            <w:shd w:val="clear" w:color="000000" w:fill="FFFFFF"/>
            <w:noWrap/>
            <w:vAlign w:val="center"/>
            <w:hideMark/>
          </w:tcPr>
          <w:p w14:paraId="3AEFA8FB"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2.472.383,40</w:t>
            </w:r>
          </w:p>
        </w:tc>
        <w:tc>
          <w:tcPr>
            <w:tcW w:w="0" w:type="auto"/>
            <w:tcBorders>
              <w:top w:val="nil"/>
              <w:left w:val="nil"/>
              <w:bottom w:val="single" w:sz="8" w:space="0" w:color="auto"/>
              <w:right w:val="single" w:sz="8" w:space="0" w:color="auto"/>
            </w:tcBorders>
            <w:shd w:val="clear" w:color="000000" w:fill="FFFFFF"/>
            <w:noWrap/>
            <w:vAlign w:val="center"/>
            <w:hideMark/>
          </w:tcPr>
          <w:p w14:paraId="173268B2"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11.424.000,00</w:t>
            </w:r>
          </w:p>
        </w:tc>
        <w:tc>
          <w:tcPr>
            <w:tcW w:w="1420" w:type="dxa"/>
            <w:tcBorders>
              <w:top w:val="nil"/>
              <w:left w:val="nil"/>
              <w:bottom w:val="single" w:sz="8" w:space="0" w:color="auto"/>
              <w:right w:val="single" w:sz="8" w:space="0" w:color="auto"/>
            </w:tcBorders>
            <w:shd w:val="clear" w:color="000000" w:fill="FFFFFF"/>
            <w:noWrap/>
            <w:vAlign w:val="center"/>
            <w:hideMark/>
          </w:tcPr>
          <w:p w14:paraId="03E74165"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14.055.652,20</w:t>
            </w:r>
          </w:p>
        </w:tc>
        <w:tc>
          <w:tcPr>
            <w:tcW w:w="1559" w:type="dxa"/>
            <w:tcBorders>
              <w:top w:val="nil"/>
              <w:left w:val="nil"/>
              <w:bottom w:val="single" w:sz="8" w:space="0" w:color="auto"/>
              <w:right w:val="single" w:sz="8" w:space="0" w:color="auto"/>
            </w:tcBorders>
            <w:shd w:val="clear" w:color="000000" w:fill="FFFFFF"/>
            <w:noWrap/>
            <w:vAlign w:val="center"/>
            <w:hideMark/>
          </w:tcPr>
          <w:p w14:paraId="59C4732A"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23.750.000,00</w:t>
            </w:r>
          </w:p>
        </w:tc>
        <w:tc>
          <w:tcPr>
            <w:tcW w:w="1191" w:type="dxa"/>
            <w:tcBorders>
              <w:top w:val="nil"/>
              <w:left w:val="nil"/>
              <w:bottom w:val="single" w:sz="8" w:space="0" w:color="auto"/>
              <w:right w:val="single" w:sz="8" w:space="0" w:color="auto"/>
            </w:tcBorders>
            <w:shd w:val="clear" w:color="000000" w:fill="FFFFFF"/>
            <w:noWrap/>
            <w:vAlign w:val="center"/>
            <w:hideMark/>
          </w:tcPr>
          <w:p w14:paraId="60830A4B"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18.716.250,00</w:t>
            </w:r>
          </w:p>
        </w:tc>
        <w:tc>
          <w:tcPr>
            <w:tcW w:w="1701" w:type="dxa"/>
            <w:tcBorders>
              <w:top w:val="nil"/>
              <w:left w:val="nil"/>
              <w:bottom w:val="single" w:sz="8" w:space="0" w:color="auto"/>
              <w:right w:val="single" w:sz="8" w:space="0" w:color="auto"/>
            </w:tcBorders>
            <w:shd w:val="clear" w:color="000000" w:fill="FFFFFF"/>
            <w:noWrap/>
            <w:vAlign w:val="center"/>
            <w:hideMark/>
          </w:tcPr>
          <w:p w14:paraId="1E2EB8A3"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19.000.000,00</w:t>
            </w:r>
          </w:p>
        </w:tc>
        <w:tc>
          <w:tcPr>
            <w:tcW w:w="1843" w:type="dxa"/>
            <w:tcBorders>
              <w:top w:val="nil"/>
              <w:left w:val="nil"/>
              <w:bottom w:val="single" w:sz="8" w:space="0" w:color="auto"/>
              <w:right w:val="single" w:sz="8" w:space="0" w:color="auto"/>
            </w:tcBorders>
            <w:shd w:val="clear" w:color="000000" w:fill="FFFFFF"/>
            <w:noWrap/>
            <w:vAlign w:val="center"/>
            <w:hideMark/>
          </w:tcPr>
          <w:p w14:paraId="016E1372"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r>
      <w:tr w:rsidR="0058518B" w:rsidRPr="0058518B" w14:paraId="634967FC" w14:textId="77777777" w:rsidTr="0058518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0827D0"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 Semestre 2024</w:t>
            </w:r>
          </w:p>
        </w:tc>
        <w:tc>
          <w:tcPr>
            <w:tcW w:w="0" w:type="auto"/>
            <w:tcBorders>
              <w:top w:val="nil"/>
              <w:left w:val="nil"/>
              <w:bottom w:val="single" w:sz="8" w:space="0" w:color="auto"/>
              <w:right w:val="single" w:sz="8" w:space="0" w:color="auto"/>
            </w:tcBorders>
            <w:shd w:val="clear" w:color="000000" w:fill="FFFFFF"/>
            <w:noWrap/>
            <w:vAlign w:val="center"/>
            <w:hideMark/>
          </w:tcPr>
          <w:p w14:paraId="26EC42FC"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4.944.766,80</w:t>
            </w:r>
          </w:p>
        </w:tc>
        <w:tc>
          <w:tcPr>
            <w:tcW w:w="0" w:type="auto"/>
            <w:tcBorders>
              <w:top w:val="nil"/>
              <w:left w:val="nil"/>
              <w:bottom w:val="single" w:sz="8" w:space="0" w:color="auto"/>
              <w:right w:val="single" w:sz="8" w:space="0" w:color="auto"/>
            </w:tcBorders>
            <w:shd w:val="clear" w:color="000000" w:fill="FFFFFF"/>
            <w:noWrap/>
            <w:vAlign w:val="center"/>
            <w:hideMark/>
          </w:tcPr>
          <w:p w14:paraId="50D29117"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1.236.191,70</w:t>
            </w:r>
          </w:p>
        </w:tc>
        <w:tc>
          <w:tcPr>
            <w:tcW w:w="0" w:type="auto"/>
            <w:tcBorders>
              <w:top w:val="nil"/>
              <w:left w:val="nil"/>
              <w:bottom w:val="single" w:sz="8" w:space="0" w:color="auto"/>
              <w:right w:val="single" w:sz="8" w:space="0" w:color="auto"/>
            </w:tcBorders>
            <w:shd w:val="clear" w:color="000000" w:fill="FFFFFF"/>
            <w:noWrap/>
            <w:vAlign w:val="center"/>
            <w:hideMark/>
          </w:tcPr>
          <w:p w14:paraId="39150D80"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13.708.800,00</w:t>
            </w:r>
          </w:p>
        </w:tc>
        <w:tc>
          <w:tcPr>
            <w:tcW w:w="1420" w:type="dxa"/>
            <w:tcBorders>
              <w:top w:val="nil"/>
              <w:left w:val="nil"/>
              <w:bottom w:val="single" w:sz="8" w:space="0" w:color="auto"/>
              <w:right w:val="single" w:sz="8" w:space="0" w:color="auto"/>
            </w:tcBorders>
            <w:shd w:val="clear" w:color="000000" w:fill="FFFFFF"/>
            <w:noWrap/>
            <w:vAlign w:val="center"/>
            <w:hideMark/>
          </w:tcPr>
          <w:p w14:paraId="77B3C1C9"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4.685.217,40</w:t>
            </w:r>
          </w:p>
        </w:tc>
        <w:tc>
          <w:tcPr>
            <w:tcW w:w="1559" w:type="dxa"/>
            <w:tcBorders>
              <w:top w:val="nil"/>
              <w:left w:val="nil"/>
              <w:bottom w:val="single" w:sz="8" w:space="0" w:color="auto"/>
              <w:right w:val="single" w:sz="8" w:space="0" w:color="auto"/>
            </w:tcBorders>
            <w:shd w:val="clear" w:color="000000" w:fill="FFFFFF"/>
            <w:noWrap/>
            <w:vAlign w:val="center"/>
            <w:hideMark/>
          </w:tcPr>
          <w:p w14:paraId="461E3780"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28.500.000,00</w:t>
            </w:r>
          </w:p>
        </w:tc>
        <w:tc>
          <w:tcPr>
            <w:tcW w:w="1191" w:type="dxa"/>
            <w:tcBorders>
              <w:top w:val="nil"/>
              <w:left w:val="nil"/>
              <w:bottom w:val="single" w:sz="8" w:space="0" w:color="auto"/>
              <w:right w:val="single" w:sz="8" w:space="0" w:color="auto"/>
            </w:tcBorders>
            <w:shd w:val="clear" w:color="000000" w:fill="FFFFFF"/>
            <w:noWrap/>
            <w:vAlign w:val="center"/>
            <w:hideMark/>
          </w:tcPr>
          <w:p w14:paraId="10441088"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22.459.500,00</w:t>
            </w:r>
          </w:p>
        </w:tc>
        <w:tc>
          <w:tcPr>
            <w:tcW w:w="1701" w:type="dxa"/>
            <w:tcBorders>
              <w:top w:val="nil"/>
              <w:left w:val="nil"/>
              <w:bottom w:val="single" w:sz="8" w:space="0" w:color="auto"/>
              <w:right w:val="single" w:sz="8" w:space="0" w:color="auto"/>
            </w:tcBorders>
            <w:shd w:val="clear" w:color="000000" w:fill="FFFFFF"/>
            <w:noWrap/>
            <w:vAlign w:val="center"/>
            <w:hideMark/>
          </w:tcPr>
          <w:p w14:paraId="1E3ADB85"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23.750.000,00</w:t>
            </w:r>
          </w:p>
        </w:tc>
        <w:tc>
          <w:tcPr>
            <w:tcW w:w="1843" w:type="dxa"/>
            <w:tcBorders>
              <w:top w:val="nil"/>
              <w:left w:val="nil"/>
              <w:bottom w:val="single" w:sz="8" w:space="0" w:color="auto"/>
              <w:right w:val="single" w:sz="8" w:space="0" w:color="auto"/>
            </w:tcBorders>
            <w:shd w:val="clear" w:color="000000" w:fill="FFFFFF"/>
            <w:noWrap/>
            <w:vAlign w:val="center"/>
            <w:hideMark/>
          </w:tcPr>
          <w:p w14:paraId="530433F0"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19.000.000,00</w:t>
            </w:r>
          </w:p>
        </w:tc>
      </w:tr>
      <w:tr w:rsidR="0058518B" w:rsidRPr="0058518B" w14:paraId="0A624353" w14:textId="77777777" w:rsidTr="0058518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2271AAC"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2 Semestre 2024</w:t>
            </w:r>
          </w:p>
        </w:tc>
        <w:tc>
          <w:tcPr>
            <w:tcW w:w="0" w:type="auto"/>
            <w:tcBorders>
              <w:top w:val="nil"/>
              <w:left w:val="nil"/>
              <w:bottom w:val="single" w:sz="8" w:space="0" w:color="auto"/>
              <w:right w:val="single" w:sz="8" w:space="0" w:color="auto"/>
            </w:tcBorders>
            <w:shd w:val="clear" w:color="000000" w:fill="FFFFFF"/>
            <w:noWrap/>
            <w:vAlign w:val="center"/>
            <w:hideMark/>
          </w:tcPr>
          <w:p w14:paraId="0136F016"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3.090.479,25</w:t>
            </w:r>
          </w:p>
        </w:tc>
        <w:tc>
          <w:tcPr>
            <w:tcW w:w="0" w:type="auto"/>
            <w:tcBorders>
              <w:top w:val="nil"/>
              <w:left w:val="nil"/>
              <w:bottom w:val="single" w:sz="8" w:space="0" w:color="auto"/>
              <w:right w:val="single" w:sz="8" w:space="0" w:color="auto"/>
            </w:tcBorders>
            <w:shd w:val="clear" w:color="000000" w:fill="FFFFFF"/>
            <w:noWrap/>
            <w:vAlign w:val="center"/>
            <w:hideMark/>
          </w:tcPr>
          <w:p w14:paraId="33A526ED"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xml:space="preserve">                                        -   </w:t>
            </w:r>
          </w:p>
        </w:tc>
        <w:tc>
          <w:tcPr>
            <w:tcW w:w="0" w:type="auto"/>
            <w:tcBorders>
              <w:top w:val="nil"/>
              <w:left w:val="nil"/>
              <w:bottom w:val="single" w:sz="8" w:space="0" w:color="auto"/>
              <w:right w:val="single" w:sz="8" w:space="0" w:color="auto"/>
            </w:tcBorders>
            <w:shd w:val="clear" w:color="000000" w:fill="FFFFFF"/>
            <w:noWrap/>
            <w:vAlign w:val="center"/>
            <w:hideMark/>
          </w:tcPr>
          <w:p w14:paraId="61D32F02"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4.569.600,00</w:t>
            </w:r>
          </w:p>
        </w:tc>
        <w:tc>
          <w:tcPr>
            <w:tcW w:w="1420" w:type="dxa"/>
            <w:tcBorders>
              <w:top w:val="nil"/>
              <w:left w:val="nil"/>
              <w:bottom w:val="single" w:sz="8" w:space="0" w:color="auto"/>
              <w:right w:val="single" w:sz="8" w:space="0" w:color="auto"/>
            </w:tcBorders>
            <w:shd w:val="clear" w:color="000000" w:fill="FFFFFF"/>
            <w:noWrap/>
            <w:vAlign w:val="center"/>
            <w:hideMark/>
          </w:tcPr>
          <w:p w14:paraId="7DBF4E0E"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559" w:type="dxa"/>
            <w:tcBorders>
              <w:top w:val="nil"/>
              <w:left w:val="nil"/>
              <w:bottom w:val="single" w:sz="8" w:space="0" w:color="auto"/>
              <w:right w:val="single" w:sz="8" w:space="0" w:color="auto"/>
            </w:tcBorders>
            <w:shd w:val="clear" w:color="000000" w:fill="FFFFFF"/>
            <w:noWrap/>
            <w:vAlign w:val="center"/>
            <w:hideMark/>
          </w:tcPr>
          <w:p w14:paraId="2F226E04"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9.500.000,00</w:t>
            </w:r>
          </w:p>
        </w:tc>
        <w:tc>
          <w:tcPr>
            <w:tcW w:w="1191" w:type="dxa"/>
            <w:tcBorders>
              <w:top w:val="nil"/>
              <w:left w:val="nil"/>
              <w:bottom w:val="single" w:sz="8" w:space="0" w:color="auto"/>
              <w:right w:val="single" w:sz="8" w:space="0" w:color="auto"/>
            </w:tcBorders>
            <w:shd w:val="clear" w:color="000000" w:fill="FFFFFF"/>
            <w:noWrap/>
            <w:vAlign w:val="center"/>
            <w:hideMark/>
          </w:tcPr>
          <w:p w14:paraId="56E35DE7"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7.486.500,00</w:t>
            </w:r>
          </w:p>
        </w:tc>
        <w:tc>
          <w:tcPr>
            <w:tcW w:w="1701" w:type="dxa"/>
            <w:tcBorders>
              <w:top w:val="nil"/>
              <w:left w:val="nil"/>
              <w:bottom w:val="single" w:sz="8" w:space="0" w:color="auto"/>
              <w:right w:val="single" w:sz="8" w:space="0" w:color="auto"/>
            </w:tcBorders>
            <w:shd w:val="clear" w:color="000000" w:fill="FFFFFF"/>
            <w:noWrap/>
            <w:vAlign w:val="center"/>
            <w:hideMark/>
          </w:tcPr>
          <w:p w14:paraId="6B964793"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28.500.000,00</w:t>
            </w:r>
          </w:p>
        </w:tc>
        <w:tc>
          <w:tcPr>
            <w:tcW w:w="1843" w:type="dxa"/>
            <w:tcBorders>
              <w:top w:val="nil"/>
              <w:left w:val="nil"/>
              <w:bottom w:val="single" w:sz="8" w:space="0" w:color="auto"/>
              <w:right w:val="single" w:sz="8" w:space="0" w:color="auto"/>
            </w:tcBorders>
            <w:shd w:val="clear" w:color="000000" w:fill="FFFFFF"/>
            <w:noWrap/>
            <w:vAlign w:val="center"/>
            <w:hideMark/>
          </w:tcPr>
          <w:p w14:paraId="7F44B860"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23.750.000,00</w:t>
            </w:r>
          </w:p>
        </w:tc>
      </w:tr>
      <w:tr w:rsidR="0058518B" w:rsidRPr="0058518B" w14:paraId="38D34CEF" w14:textId="77777777" w:rsidTr="0058518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6BD71C9"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1 Semestre 2025</w:t>
            </w:r>
          </w:p>
        </w:tc>
        <w:tc>
          <w:tcPr>
            <w:tcW w:w="0" w:type="auto"/>
            <w:tcBorders>
              <w:top w:val="nil"/>
              <w:left w:val="nil"/>
              <w:bottom w:val="single" w:sz="8" w:space="0" w:color="auto"/>
              <w:right w:val="single" w:sz="8" w:space="0" w:color="auto"/>
            </w:tcBorders>
            <w:shd w:val="clear" w:color="000000" w:fill="FFFFFF"/>
            <w:noWrap/>
            <w:vAlign w:val="center"/>
            <w:hideMark/>
          </w:tcPr>
          <w:p w14:paraId="5CC3136B"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xml:space="preserve">                                        -   </w:t>
            </w:r>
          </w:p>
        </w:tc>
        <w:tc>
          <w:tcPr>
            <w:tcW w:w="0" w:type="auto"/>
            <w:tcBorders>
              <w:top w:val="nil"/>
              <w:left w:val="nil"/>
              <w:bottom w:val="single" w:sz="8" w:space="0" w:color="auto"/>
              <w:right w:val="single" w:sz="8" w:space="0" w:color="auto"/>
            </w:tcBorders>
            <w:shd w:val="clear" w:color="000000" w:fill="FFFFFF"/>
            <w:noWrap/>
            <w:vAlign w:val="center"/>
            <w:hideMark/>
          </w:tcPr>
          <w:p w14:paraId="42CCE330"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xml:space="preserve">                                        -   </w:t>
            </w:r>
          </w:p>
        </w:tc>
        <w:tc>
          <w:tcPr>
            <w:tcW w:w="0" w:type="auto"/>
            <w:tcBorders>
              <w:top w:val="nil"/>
              <w:left w:val="nil"/>
              <w:bottom w:val="single" w:sz="8" w:space="0" w:color="auto"/>
              <w:right w:val="single" w:sz="8" w:space="0" w:color="auto"/>
            </w:tcBorders>
            <w:shd w:val="clear" w:color="000000" w:fill="FFFFFF"/>
            <w:noWrap/>
            <w:vAlign w:val="center"/>
            <w:hideMark/>
          </w:tcPr>
          <w:p w14:paraId="493470D1"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420" w:type="dxa"/>
            <w:tcBorders>
              <w:top w:val="nil"/>
              <w:left w:val="nil"/>
              <w:bottom w:val="single" w:sz="8" w:space="0" w:color="auto"/>
              <w:right w:val="single" w:sz="8" w:space="0" w:color="auto"/>
            </w:tcBorders>
            <w:shd w:val="clear" w:color="000000" w:fill="FFFFFF"/>
            <w:noWrap/>
            <w:vAlign w:val="center"/>
            <w:hideMark/>
          </w:tcPr>
          <w:p w14:paraId="7BD8ED98"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559" w:type="dxa"/>
            <w:tcBorders>
              <w:top w:val="nil"/>
              <w:left w:val="nil"/>
              <w:bottom w:val="single" w:sz="8" w:space="0" w:color="auto"/>
              <w:right w:val="single" w:sz="8" w:space="0" w:color="auto"/>
            </w:tcBorders>
            <w:shd w:val="clear" w:color="000000" w:fill="FFFFFF"/>
            <w:noWrap/>
            <w:vAlign w:val="center"/>
            <w:hideMark/>
          </w:tcPr>
          <w:p w14:paraId="4C1FE118"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191" w:type="dxa"/>
            <w:tcBorders>
              <w:top w:val="nil"/>
              <w:left w:val="nil"/>
              <w:bottom w:val="single" w:sz="8" w:space="0" w:color="auto"/>
              <w:right w:val="single" w:sz="8" w:space="0" w:color="auto"/>
            </w:tcBorders>
            <w:shd w:val="clear" w:color="000000" w:fill="FFFFFF"/>
            <w:noWrap/>
            <w:vAlign w:val="center"/>
            <w:hideMark/>
          </w:tcPr>
          <w:p w14:paraId="7E0B3FBD"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701" w:type="dxa"/>
            <w:tcBorders>
              <w:top w:val="nil"/>
              <w:left w:val="nil"/>
              <w:bottom w:val="single" w:sz="8" w:space="0" w:color="auto"/>
              <w:right w:val="single" w:sz="8" w:space="0" w:color="auto"/>
            </w:tcBorders>
            <w:shd w:val="clear" w:color="000000" w:fill="FFFFFF"/>
            <w:noWrap/>
            <w:vAlign w:val="center"/>
            <w:hideMark/>
          </w:tcPr>
          <w:p w14:paraId="109936B1"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9.500.000,00</w:t>
            </w:r>
          </w:p>
        </w:tc>
        <w:tc>
          <w:tcPr>
            <w:tcW w:w="1843" w:type="dxa"/>
            <w:tcBorders>
              <w:top w:val="nil"/>
              <w:left w:val="nil"/>
              <w:bottom w:val="single" w:sz="8" w:space="0" w:color="auto"/>
              <w:right w:val="single" w:sz="8" w:space="0" w:color="auto"/>
            </w:tcBorders>
            <w:shd w:val="clear" w:color="000000" w:fill="FFFFFF"/>
            <w:noWrap/>
            <w:vAlign w:val="center"/>
            <w:hideMark/>
          </w:tcPr>
          <w:p w14:paraId="60D3CFAF"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28.500.000,00</w:t>
            </w:r>
          </w:p>
        </w:tc>
      </w:tr>
      <w:tr w:rsidR="0058518B" w:rsidRPr="0058518B" w14:paraId="069A531F" w14:textId="77777777" w:rsidTr="0058518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3B36EE"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2 Semestre 2025</w:t>
            </w:r>
          </w:p>
        </w:tc>
        <w:tc>
          <w:tcPr>
            <w:tcW w:w="0" w:type="auto"/>
            <w:tcBorders>
              <w:top w:val="nil"/>
              <w:left w:val="nil"/>
              <w:bottom w:val="single" w:sz="8" w:space="0" w:color="auto"/>
              <w:right w:val="single" w:sz="8" w:space="0" w:color="auto"/>
            </w:tcBorders>
            <w:shd w:val="clear" w:color="000000" w:fill="FFFFFF"/>
            <w:noWrap/>
            <w:vAlign w:val="center"/>
            <w:hideMark/>
          </w:tcPr>
          <w:p w14:paraId="03B71498"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xml:space="preserve">                                        -   </w:t>
            </w:r>
          </w:p>
        </w:tc>
        <w:tc>
          <w:tcPr>
            <w:tcW w:w="0" w:type="auto"/>
            <w:tcBorders>
              <w:top w:val="nil"/>
              <w:left w:val="nil"/>
              <w:bottom w:val="single" w:sz="8" w:space="0" w:color="auto"/>
              <w:right w:val="single" w:sz="8" w:space="0" w:color="auto"/>
            </w:tcBorders>
            <w:shd w:val="clear" w:color="000000" w:fill="FFFFFF"/>
            <w:noWrap/>
            <w:vAlign w:val="center"/>
            <w:hideMark/>
          </w:tcPr>
          <w:p w14:paraId="219DAD50"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xml:space="preserve">                                        -   </w:t>
            </w:r>
          </w:p>
        </w:tc>
        <w:tc>
          <w:tcPr>
            <w:tcW w:w="0" w:type="auto"/>
            <w:tcBorders>
              <w:top w:val="nil"/>
              <w:left w:val="nil"/>
              <w:bottom w:val="single" w:sz="8" w:space="0" w:color="auto"/>
              <w:right w:val="single" w:sz="8" w:space="0" w:color="auto"/>
            </w:tcBorders>
            <w:shd w:val="clear" w:color="000000" w:fill="FFFFFF"/>
            <w:noWrap/>
            <w:vAlign w:val="center"/>
            <w:hideMark/>
          </w:tcPr>
          <w:p w14:paraId="390EA257"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420" w:type="dxa"/>
            <w:tcBorders>
              <w:top w:val="nil"/>
              <w:left w:val="nil"/>
              <w:bottom w:val="single" w:sz="8" w:space="0" w:color="auto"/>
              <w:right w:val="single" w:sz="8" w:space="0" w:color="auto"/>
            </w:tcBorders>
            <w:shd w:val="clear" w:color="000000" w:fill="FFFFFF"/>
            <w:noWrap/>
            <w:vAlign w:val="center"/>
            <w:hideMark/>
          </w:tcPr>
          <w:p w14:paraId="0176BA00"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559" w:type="dxa"/>
            <w:tcBorders>
              <w:top w:val="nil"/>
              <w:left w:val="nil"/>
              <w:bottom w:val="single" w:sz="8" w:space="0" w:color="auto"/>
              <w:right w:val="single" w:sz="8" w:space="0" w:color="auto"/>
            </w:tcBorders>
            <w:shd w:val="clear" w:color="000000" w:fill="FFFFFF"/>
            <w:noWrap/>
            <w:vAlign w:val="center"/>
            <w:hideMark/>
          </w:tcPr>
          <w:p w14:paraId="42CA5609"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191" w:type="dxa"/>
            <w:tcBorders>
              <w:top w:val="nil"/>
              <w:left w:val="nil"/>
              <w:bottom w:val="single" w:sz="8" w:space="0" w:color="auto"/>
              <w:right w:val="single" w:sz="8" w:space="0" w:color="auto"/>
            </w:tcBorders>
            <w:shd w:val="clear" w:color="000000" w:fill="FFFFFF"/>
            <w:noWrap/>
            <w:vAlign w:val="center"/>
            <w:hideMark/>
          </w:tcPr>
          <w:p w14:paraId="67536E69"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701" w:type="dxa"/>
            <w:tcBorders>
              <w:top w:val="nil"/>
              <w:left w:val="nil"/>
              <w:bottom w:val="single" w:sz="8" w:space="0" w:color="auto"/>
              <w:right w:val="single" w:sz="8" w:space="0" w:color="auto"/>
            </w:tcBorders>
            <w:shd w:val="clear" w:color="000000" w:fill="FFFFFF"/>
            <w:noWrap/>
            <w:vAlign w:val="center"/>
            <w:hideMark/>
          </w:tcPr>
          <w:p w14:paraId="06BFA0F8" w14:textId="77777777" w:rsidR="0058518B" w:rsidRPr="0058518B" w:rsidRDefault="0058518B" w:rsidP="0058518B">
            <w:pPr>
              <w:spacing w:after="0" w:line="240" w:lineRule="auto"/>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 </w:t>
            </w:r>
          </w:p>
        </w:tc>
        <w:tc>
          <w:tcPr>
            <w:tcW w:w="1843" w:type="dxa"/>
            <w:tcBorders>
              <w:top w:val="nil"/>
              <w:left w:val="nil"/>
              <w:bottom w:val="single" w:sz="8" w:space="0" w:color="auto"/>
              <w:right w:val="single" w:sz="8" w:space="0" w:color="auto"/>
            </w:tcBorders>
            <w:shd w:val="clear" w:color="000000" w:fill="FFFFFF"/>
            <w:noWrap/>
            <w:vAlign w:val="center"/>
            <w:hideMark/>
          </w:tcPr>
          <w:p w14:paraId="008EF003" w14:textId="77777777" w:rsidR="0058518B" w:rsidRPr="0058518B" w:rsidRDefault="0058518B" w:rsidP="0058518B">
            <w:pPr>
              <w:spacing w:after="0" w:line="240" w:lineRule="auto"/>
              <w:jc w:val="right"/>
              <w:rPr>
                <w:rFonts w:ascii="Roboto" w:eastAsia="Times New Roman" w:hAnsi="Roboto" w:cs="Calibri"/>
                <w:color w:val="000000"/>
                <w:sz w:val="16"/>
                <w:szCs w:val="16"/>
                <w:lang w:eastAsia="pt-BR"/>
              </w:rPr>
            </w:pPr>
            <w:r w:rsidRPr="0058518B">
              <w:rPr>
                <w:rFonts w:ascii="Roboto" w:eastAsia="Times New Roman" w:hAnsi="Roboto" w:cs="Calibri"/>
                <w:color w:val="000000"/>
                <w:sz w:val="16"/>
                <w:szCs w:val="16"/>
                <w:lang w:eastAsia="pt-BR"/>
              </w:rPr>
              <w:t>9.500.000,00</w:t>
            </w:r>
          </w:p>
        </w:tc>
      </w:tr>
      <w:tr w:rsidR="0058518B" w:rsidRPr="0058518B" w14:paraId="7F300CC2" w14:textId="77777777" w:rsidTr="0058518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973904C" w14:textId="77777777" w:rsidR="0058518B" w:rsidRPr="0058518B" w:rsidRDefault="0058518B" w:rsidP="0058518B">
            <w:pPr>
              <w:spacing w:after="0" w:line="240" w:lineRule="auto"/>
              <w:rPr>
                <w:rFonts w:ascii="Roboto" w:eastAsia="Times New Roman" w:hAnsi="Roboto" w:cs="Calibri"/>
                <w:b/>
                <w:bCs/>
                <w:color w:val="000000"/>
                <w:sz w:val="16"/>
                <w:szCs w:val="16"/>
                <w:lang w:eastAsia="pt-BR"/>
              </w:rPr>
            </w:pPr>
            <w:r w:rsidRPr="0058518B">
              <w:rPr>
                <w:rFonts w:ascii="Roboto" w:eastAsia="Times New Roman" w:hAnsi="Roboto" w:cs="Calibri"/>
                <w:b/>
                <w:bCs/>
                <w:color w:val="000000"/>
                <w:sz w:val="16"/>
                <w:szCs w:val="16"/>
                <w:lang w:eastAsia="pt-BR"/>
              </w:rPr>
              <w:t>TOTAL</w:t>
            </w:r>
          </w:p>
        </w:tc>
        <w:tc>
          <w:tcPr>
            <w:tcW w:w="0" w:type="auto"/>
            <w:tcBorders>
              <w:top w:val="nil"/>
              <w:left w:val="nil"/>
              <w:bottom w:val="single" w:sz="8" w:space="0" w:color="auto"/>
              <w:right w:val="single" w:sz="8" w:space="0" w:color="auto"/>
            </w:tcBorders>
            <w:shd w:val="clear" w:color="auto" w:fill="auto"/>
            <w:noWrap/>
            <w:vAlign w:val="center"/>
            <w:hideMark/>
          </w:tcPr>
          <w:p w14:paraId="11739640" w14:textId="77777777" w:rsidR="0058518B" w:rsidRPr="0058518B" w:rsidRDefault="0058518B" w:rsidP="0058518B">
            <w:pPr>
              <w:spacing w:after="0" w:line="240" w:lineRule="auto"/>
              <w:jc w:val="right"/>
              <w:rPr>
                <w:rFonts w:ascii="Roboto" w:eastAsia="Times New Roman" w:hAnsi="Roboto" w:cs="Calibri"/>
                <w:b/>
                <w:bCs/>
                <w:color w:val="000000"/>
                <w:sz w:val="16"/>
                <w:szCs w:val="16"/>
                <w:lang w:eastAsia="pt-BR"/>
              </w:rPr>
            </w:pPr>
            <w:r w:rsidRPr="0058518B">
              <w:rPr>
                <w:rFonts w:ascii="Roboto" w:eastAsia="Times New Roman" w:hAnsi="Roboto" w:cs="Calibri"/>
                <w:b/>
                <w:bCs/>
                <w:color w:val="000000"/>
                <w:sz w:val="16"/>
                <w:szCs w:val="16"/>
                <w:lang w:eastAsia="pt-BR"/>
              </w:rPr>
              <w:t>22.869.546,45</w:t>
            </w:r>
          </w:p>
        </w:tc>
        <w:tc>
          <w:tcPr>
            <w:tcW w:w="0" w:type="auto"/>
            <w:tcBorders>
              <w:top w:val="nil"/>
              <w:left w:val="nil"/>
              <w:bottom w:val="single" w:sz="8" w:space="0" w:color="auto"/>
              <w:right w:val="single" w:sz="8" w:space="0" w:color="auto"/>
            </w:tcBorders>
            <w:shd w:val="clear" w:color="auto" w:fill="auto"/>
            <w:noWrap/>
            <w:vAlign w:val="center"/>
            <w:hideMark/>
          </w:tcPr>
          <w:p w14:paraId="1A57D94A" w14:textId="77777777" w:rsidR="0058518B" w:rsidRPr="0058518B" w:rsidRDefault="0058518B" w:rsidP="0058518B">
            <w:pPr>
              <w:spacing w:after="0" w:line="240" w:lineRule="auto"/>
              <w:jc w:val="right"/>
              <w:rPr>
                <w:rFonts w:ascii="Roboto" w:eastAsia="Times New Roman" w:hAnsi="Roboto" w:cs="Calibri"/>
                <w:b/>
                <w:bCs/>
                <w:color w:val="000000"/>
                <w:sz w:val="16"/>
                <w:szCs w:val="16"/>
                <w:lang w:eastAsia="pt-BR"/>
              </w:rPr>
            </w:pPr>
            <w:r w:rsidRPr="0058518B">
              <w:rPr>
                <w:rFonts w:ascii="Roboto" w:eastAsia="Times New Roman" w:hAnsi="Roboto" w:cs="Calibri"/>
                <w:b/>
                <w:bCs/>
                <w:color w:val="000000"/>
                <w:sz w:val="16"/>
                <w:szCs w:val="16"/>
                <w:lang w:eastAsia="pt-BR"/>
              </w:rPr>
              <w:t>10.507.629,45</w:t>
            </w:r>
          </w:p>
        </w:tc>
        <w:tc>
          <w:tcPr>
            <w:tcW w:w="0" w:type="auto"/>
            <w:tcBorders>
              <w:top w:val="nil"/>
              <w:left w:val="nil"/>
              <w:bottom w:val="single" w:sz="8" w:space="0" w:color="auto"/>
              <w:right w:val="single" w:sz="8" w:space="0" w:color="auto"/>
            </w:tcBorders>
            <w:shd w:val="clear" w:color="auto" w:fill="auto"/>
            <w:noWrap/>
            <w:vAlign w:val="center"/>
            <w:hideMark/>
          </w:tcPr>
          <w:p w14:paraId="37379CA9" w14:textId="77777777" w:rsidR="0058518B" w:rsidRPr="0058518B" w:rsidRDefault="0058518B" w:rsidP="0058518B">
            <w:pPr>
              <w:spacing w:after="0" w:line="240" w:lineRule="auto"/>
              <w:jc w:val="right"/>
              <w:rPr>
                <w:rFonts w:ascii="Roboto" w:eastAsia="Times New Roman" w:hAnsi="Roboto" w:cs="Calibri"/>
                <w:b/>
                <w:bCs/>
                <w:color w:val="000000"/>
                <w:sz w:val="16"/>
                <w:szCs w:val="16"/>
                <w:lang w:eastAsia="pt-BR"/>
              </w:rPr>
            </w:pPr>
            <w:r w:rsidRPr="0058518B">
              <w:rPr>
                <w:rFonts w:ascii="Roboto" w:eastAsia="Times New Roman" w:hAnsi="Roboto" w:cs="Calibri"/>
                <w:b/>
                <w:bCs/>
                <w:color w:val="000000"/>
                <w:sz w:val="16"/>
                <w:szCs w:val="16"/>
                <w:lang w:eastAsia="pt-BR"/>
              </w:rPr>
              <w:t>45.696.000,00</w:t>
            </w:r>
          </w:p>
        </w:tc>
        <w:tc>
          <w:tcPr>
            <w:tcW w:w="1420" w:type="dxa"/>
            <w:tcBorders>
              <w:top w:val="nil"/>
              <w:left w:val="nil"/>
              <w:bottom w:val="single" w:sz="8" w:space="0" w:color="auto"/>
              <w:right w:val="single" w:sz="8" w:space="0" w:color="auto"/>
            </w:tcBorders>
            <w:shd w:val="clear" w:color="auto" w:fill="auto"/>
            <w:noWrap/>
            <w:vAlign w:val="center"/>
            <w:hideMark/>
          </w:tcPr>
          <w:p w14:paraId="6B81E2BF" w14:textId="77777777" w:rsidR="0058518B" w:rsidRPr="0058518B" w:rsidRDefault="0058518B" w:rsidP="0058518B">
            <w:pPr>
              <w:spacing w:after="0" w:line="240" w:lineRule="auto"/>
              <w:jc w:val="right"/>
              <w:rPr>
                <w:rFonts w:ascii="Roboto" w:eastAsia="Times New Roman" w:hAnsi="Roboto" w:cs="Calibri"/>
                <w:b/>
                <w:bCs/>
                <w:color w:val="000000"/>
                <w:sz w:val="16"/>
                <w:szCs w:val="16"/>
                <w:lang w:eastAsia="pt-BR"/>
              </w:rPr>
            </w:pPr>
            <w:r w:rsidRPr="0058518B">
              <w:rPr>
                <w:rFonts w:ascii="Roboto" w:eastAsia="Times New Roman" w:hAnsi="Roboto" w:cs="Calibri"/>
                <w:b/>
                <w:bCs/>
                <w:color w:val="000000"/>
                <w:sz w:val="16"/>
                <w:szCs w:val="16"/>
                <w:lang w:eastAsia="pt-BR"/>
              </w:rPr>
              <w:t>46.852.174,00</w:t>
            </w:r>
          </w:p>
        </w:tc>
        <w:tc>
          <w:tcPr>
            <w:tcW w:w="1559" w:type="dxa"/>
            <w:tcBorders>
              <w:top w:val="nil"/>
              <w:left w:val="nil"/>
              <w:bottom w:val="single" w:sz="8" w:space="0" w:color="auto"/>
              <w:right w:val="single" w:sz="8" w:space="0" w:color="auto"/>
            </w:tcBorders>
            <w:shd w:val="clear" w:color="auto" w:fill="auto"/>
            <w:noWrap/>
            <w:vAlign w:val="center"/>
            <w:hideMark/>
          </w:tcPr>
          <w:p w14:paraId="70E4B40B" w14:textId="77777777" w:rsidR="0058518B" w:rsidRPr="0058518B" w:rsidRDefault="0058518B" w:rsidP="0058518B">
            <w:pPr>
              <w:spacing w:after="0" w:line="240" w:lineRule="auto"/>
              <w:jc w:val="right"/>
              <w:rPr>
                <w:rFonts w:ascii="Roboto" w:eastAsia="Times New Roman" w:hAnsi="Roboto" w:cs="Calibri"/>
                <w:b/>
                <w:bCs/>
                <w:color w:val="000000"/>
                <w:sz w:val="16"/>
                <w:szCs w:val="16"/>
                <w:lang w:eastAsia="pt-BR"/>
              </w:rPr>
            </w:pPr>
            <w:r w:rsidRPr="0058518B">
              <w:rPr>
                <w:rFonts w:ascii="Roboto" w:eastAsia="Times New Roman" w:hAnsi="Roboto" w:cs="Calibri"/>
                <w:b/>
                <w:bCs/>
                <w:color w:val="000000"/>
                <w:sz w:val="16"/>
                <w:szCs w:val="16"/>
                <w:lang w:eastAsia="pt-BR"/>
              </w:rPr>
              <w:t>95.000.000,00</w:t>
            </w:r>
          </w:p>
        </w:tc>
        <w:tc>
          <w:tcPr>
            <w:tcW w:w="1191" w:type="dxa"/>
            <w:tcBorders>
              <w:top w:val="nil"/>
              <w:left w:val="nil"/>
              <w:bottom w:val="single" w:sz="8" w:space="0" w:color="auto"/>
              <w:right w:val="single" w:sz="8" w:space="0" w:color="auto"/>
            </w:tcBorders>
            <w:shd w:val="clear" w:color="auto" w:fill="auto"/>
            <w:noWrap/>
            <w:vAlign w:val="center"/>
            <w:hideMark/>
          </w:tcPr>
          <w:p w14:paraId="10DBF12D" w14:textId="77777777" w:rsidR="0058518B" w:rsidRPr="0058518B" w:rsidRDefault="0058518B" w:rsidP="0058518B">
            <w:pPr>
              <w:spacing w:after="0" w:line="240" w:lineRule="auto"/>
              <w:jc w:val="right"/>
              <w:rPr>
                <w:rFonts w:ascii="Roboto" w:eastAsia="Times New Roman" w:hAnsi="Roboto" w:cs="Calibri"/>
                <w:b/>
                <w:bCs/>
                <w:color w:val="000000"/>
                <w:sz w:val="16"/>
                <w:szCs w:val="16"/>
                <w:lang w:eastAsia="pt-BR"/>
              </w:rPr>
            </w:pPr>
            <w:r w:rsidRPr="0058518B">
              <w:rPr>
                <w:rFonts w:ascii="Roboto" w:eastAsia="Times New Roman" w:hAnsi="Roboto" w:cs="Calibri"/>
                <w:b/>
                <w:bCs/>
                <w:color w:val="000000"/>
                <w:sz w:val="16"/>
                <w:szCs w:val="16"/>
                <w:lang w:eastAsia="pt-BR"/>
              </w:rPr>
              <w:t>74.865.000,00</w:t>
            </w:r>
          </w:p>
        </w:tc>
        <w:tc>
          <w:tcPr>
            <w:tcW w:w="1701" w:type="dxa"/>
            <w:tcBorders>
              <w:top w:val="nil"/>
              <w:left w:val="nil"/>
              <w:bottom w:val="single" w:sz="8" w:space="0" w:color="auto"/>
              <w:right w:val="single" w:sz="8" w:space="0" w:color="auto"/>
            </w:tcBorders>
            <w:shd w:val="clear" w:color="auto" w:fill="auto"/>
            <w:noWrap/>
            <w:vAlign w:val="center"/>
            <w:hideMark/>
          </w:tcPr>
          <w:p w14:paraId="60C00378" w14:textId="77777777" w:rsidR="0058518B" w:rsidRPr="0058518B" w:rsidRDefault="0058518B" w:rsidP="0058518B">
            <w:pPr>
              <w:spacing w:after="0" w:line="240" w:lineRule="auto"/>
              <w:jc w:val="right"/>
              <w:rPr>
                <w:rFonts w:ascii="Roboto" w:eastAsia="Times New Roman" w:hAnsi="Roboto" w:cs="Calibri"/>
                <w:b/>
                <w:bCs/>
                <w:color w:val="000000"/>
                <w:sz w:val="16"/>
                <w:szCs w:val="16"/>
                <w:lang w:eastAsia="pt-BR"/>
              </w:rPr>
            </w:pPr>
            <w:r w:rsidRPr="0058518B">
              <w:rPr>
                <w:rFonts w:ascii="Roboto" w:eastAsia="Times New Roman" w:hAnsi="Roboto" w:cs="Calibri"/>
                <w:b/>
                <w:bCs/>
                <w:color w:val="000000"/>
                <w:sz w:val="16"/>
                <w:szCs w:val="16"/>
                <w:lang w:eastAsia="pt-BR"/>
              </w:rPr>
              <w:t>95.000.000,00</w:t>
            </w:r>
          </w:p>
        </w:tc>
        <w:tc>
          <w:tcPr>
            <w:tcW w:w="1843" w:type="dxa"/>
            <w:tcBorders>
              <w:top w:val="nil"/>
              <w:left w:val="nil"/>
              <w:bottom w:val="single" w:sz="8" w:space="0" w:color="auto"/>
              <w:right w:val="single" w:sz="8" w:space="0" w:color="auto"/>
            </w:tcBorders>
            <w:shd w:val="clear" w:color="auto" w:fill="auto"/>
            <w:noWrap/>
            <w:vAlign w:val="center"/>
            <w:hideMark/>
          </w:tcPr>
          <w:p w14:paraId="4151EE4E" w14:textId="77777777" w:rsidR="0058518B" w:rsidRPr="0058518B" w:rsidRDefault="0058518B" w:rsidP="0058518B">
            <w:pPr>
              <w:spacing w:after="0" w:line="240" w:lineRule="auto"/>
              <w:jc w:val="right"/>
              <w:rPr>
                <w:rFonts w:ascii="Roboto" w:eastAsia="Times New Roman" w:hAnsi="Roboto" w:cs="Calibri"/>
                <w:b/>
                <w:bCs/>
                <w:color w:val="000000"/>
                <w:sz w:val="16"/>
                <w:szCs w:val="16"/>
                <w:lang w:eastAsia="pt-BR"/>
              </w:rPr>
            </w:pPr>
            <w:r w:rsidRPr="0058518B">
              <w:rPr>
                <w:rFonts w:ascii="Roboto" w:eastAsia="Times New Roman" w:hAnsi="Roboto" w:cs="Calibri"/>
                <w:b/>
                <w:bCs/>
                <w:color w:val="000000"/>
                <w:sz w:val="16"/>
                <w:szCs w:val="16"/>
                <w:lang w:eastAsia="pt-BR"/>
              </w:rPr>
              <w:t>95.000.000,00</w:t>
            </w:r>
          </w:p>
        </w:tc>
      </w:tr>
    </w:tbl>
    <w:p w14:paraId="4CE31526" w14:textId="40E2B346" w:rsidR="00352E73" w:rsidRPr="008952A4" w:rsidRDefault="00352E73" w:rsidP="00B43DA3">
      <w:pPr>
        <w:spacing w:after="0" w:line="360" w:lineRule="exact"/>
        <w:jc w:val="center"/>
        <w:rPr>
          <w:rFonts w:ascii="Ebrima" w:hAnsi="Ebrima" w:cstheme="minorHAnsi"/>
          <w:b/>
          <w:bCs/>
        </w:rPr>
      </w:pPr>
    </w:p>
    <w:sectPr w:rsidR="00352E73" w:rsidRPr="008952A4" w:rsidSect="00311327">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798F" w14:textId="77777777" w:rsidR="006B47F4" w:rsidRDefault="006B47F4" w:rsidP="004E0E6B">
      <w:pPr>
        <w:spacing w:after="0" w:line="240" w:lineRule="auto"/>
      </w:pPr>
      <w:r>
        <w:separator/>
      </w:r>
    </w:p>
  </w:endnote>
  <w:endnote w:type="continuationSeparator" w:id="0">
    <w:p w14:paraId="55AE8DFD" w14:textId="77777777" w:rsidR="006B47F4" w:rsidRDefault="006B47F4" w:rsidP="004E0E6B">
      <w:pPr>
        <w:spacing w:after="0" w:line="240" w:lineRule="auto"/>
      </w:pPr>
      <w:r>
        <w:continuationSeparator/>
      </w:r>
    </w:p>
  </w:endnote>
  <w:endnote w:type="continuationNotice" w:id="1">
    <w:p w14:paraId="6072383A" w14:textId="77777777" w:rsidR="006B47F4" w:rsidRDefault="006B4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Ebrima-Bold">
    <w:altName w:val="Ebri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DB23" w14:textId="1538B13C" w:rsidR="004E0E6B" w:rsidRDefault="004E0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A2B5" w14:textId="77777777" w:rsidR="006B47F4" w:rsidRDefault="006B47F4" w:rsidP="004E0E6B">
      <w:pPr>
        <w:spacing w:after="0" w:line="240" w:lineRule="auto"/>
      </w:pPr>
      <w:r>
        <w:separator/>
      </w:r>
    </w:p>
  </w:footnote>
  <w:footnote w:type="continuationSeparator" w:id="0">
    <w:p w14:paraId="4955CED6" w14:textId="77777777" w:rsidR="006B47F4" w:rsidRDefault="006B47F4" w:rsidP="004E0E6B">
      <w:pPr>
        <w:spacing w:after="0" w:line="240" w:lineRule="auto"/>
      </w:pPr>
      <w:r>
        <w:continuationSeparator/>
      </w:r>
    </w:p>
  </w:footnote>
  <w:footnote w:type="continuationNotice" w:id="1">
    <w:p w14:paraId="44B163F7" w14:textId="77777777" w:rsidR="006B47F4" w:rsidRDefault="006B47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06B8" w14:textId="4CCDFB90" w:rsidR="004E0E6B" w:rsidRDefault="004E0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054A"/>
    <w:multiLevelType w:val="hybridMultilevel"/>
    <w:tmpl w:val="B03EC24E"/>
    <w:lvl w:ilvl="0" w:tplc="4CB063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BE866EC"/>
    <w:multiLevelType w:val="hybridMultilevel"/>
    <w:tmpl w:val="1DE06A10"/>
    <w:lvl w:ilvl="0" w:tplc="FB2083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6F21DD"/>
    <w:multiLevelType w:val="hybridMultilevel"/>
    <w:tmpl w:val="40323AD4"/>
    <w:lvl w:ilvl="0" w:tplc="40185D8E">
      <w:start w:val="1"/>
      <w:numFmt w:val="lowerRoman"/>
      <w:lvlText w:val="(%1)"/>
      <w:lvlJc w:val="left"/>
      <w:pPr>
        <w:ind w:left="1428" w:hanging="720"/>
      </w:pPr>
      <w:rPr>
        <w:rFonts w:hint="default"/>
        <w:b/>
        <w:bCs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7DDE73D8"/>
    <w:multiLevelType w:val="hybridMultilevel"/>
    <w:tmpl w:val="EC9EFB9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1D"/>
    <w:rsid w:val="000159CE"/>
    <w:rsid w:val="00031087"/>
    <w:rsid w:val="00037901"/>
    <w:rsid w:val="00064A6E"/>
    <w:rsid w:val="00093A63"/>
    <w:rsid w:val="000A0B12"/>
    <w:rsid w:val="000A53AF"/>
    <w:rsid w:val="000D17B5"/>
    <w:rsid w:val="00102478"/>
    <w:rsid w:val="0012502B"/>
    <w:rsid w:val="00155A02"/>
    <w:rsid w:val="00170F82"/>
    <w:rsid w:val="00196F58"/>
    <w:rsid w:val="001A069E"/>
    <w:rsid w:val="001A2F93"/>
    <w:rsid w:val="001B0B47"/>
    <w:rsid w:val="001B444A"/>
    <w:rsid w:val="001E2770"/>
    <w:rsid w:val="00200CB0"/>
    <w:rsid w:val="00216E26"/>
    <w:rsid w:val="002374A6"/>
    <w:rsid w:val="002433A9"/>
    <w:rsid w:val="00255603"/>
    <w:rsid w:val="00276F3A"/>
    <w:rsid w:val="002934F5"/>
    <w:rsid w:val="00296FC9"/>
    <w:rsid w:val="002A53DB"/>
    <w:rsid w:val="002A6CF5"/>
    <w:rsid w:val="002B7600"/>
    <w:rsid w:val="002D29E6"/>
    <w:rsid w:val="00307E0B"/>
    <w:rsid w:val="003103DA"/>
    <w:rsid w:val="00311327"/>
    <w:rsid w:val="0032344F"/>
    <w:rsid w:val="00352E73"/>
    <w:rsid w:val="003826F4"/>
    <w:rsid w:val="003874E5"/>
    <w:rsid w:val="003943E9"/>
    <w:rsid w:val="00396FA8"/>
    <w:rsid w:val="003B5C26"/>
    <w:rsid w:val="003B6E63"/>
    <w:rsid w:val="003B7FD4"/>
    <w:rsid w:val="003C04F3"/>
    <w:rsid w:val="003D3360"/>
    <w:rsid w:val="003D4CAF"/>
    <w:rsid w:val="003E16B9"/>
    <w:rsid w:val="003E2DF7"/>
    <w:rsid w:val="00405BF9"/>
    <w:rsid w:val="00410787"/>
    <w:rsid w:val="00426C8F"/>
    <w:rsid w:val="00457349"/>
    <w:rsid w:val="00497FB3"/>
    <w:rsid w:val="004C1BCA"/>
    <w:rsid w:val="004C611E"/>
    <w:rsid w:val="004D2E80"/>
    <w:rsid w:val="004E0E6B"/>
    <w:rsid w:val="004E2D82"/>
    <w:rsid w:val="00503E78"/>
    <w:rsid w:val="00526DA1"/>
    <w:rsid w:val="005473D8"/>
    <w:rsid w:val="00553101"/>
    <w:rsid w:val="00566156"/>
    <w:rsid w:val="0058518B"/>
    <w:rsid w:val="005852D3"/>
    <w:rsid w:val="0058561F"/>
    <w:rsid w:val="005A51A5"/>
    <w:rsid w:val="005E5763"/>
    <w:rsid w:val="00604E0B"/>
    <w:rsid w:val="0062234C"/>
    <w:rsid w:val="00641B94"/>
    <w:rsid w:val="0064799B"/>
    <w:rsid w:val="00661EFC"/>
    <w:rsid w:val="00671DE3"/>
    <w:rsid w:val="00690DEE"/>
    <w:rsid w:val="006969B0"/>
    <w:rsid w:val="006A470C"/>
    <w:rsid w:val="006B03AB"/>
    <w:rsid w:val="006B47F4"/>
    <w:rsid w:val="006C33CE"/>
    <w:rsid w:val="006F6170"/>
    <w:rsid w:val="00705245"/>
    <w:rsid w:val="00720B69"/>
    <w:rsid w:val="007336FB"/>
    <w:rsid w:val="00740DCE"/>
    <w:rsid w:val="00751A40"/>
    <w:rsid w:val="007528DB"/>
    <w:rsid w:val="00752D23"/>
    <w:rsid w:val="00755AE2"/>
    <w:rsid w:val="00787110"/>
    <w:rsid w:val="007909FC"/>
    <w:rsid w:val="007A4428"/>
    <w:rsid w:val="007D07B1"/>
    <w:rsid w:val="007E0A99"/>
    <w:rsid w:val="00803F3E"/>
    <w:rsid w:val="00805E99"/>
    <w:rsid w:val="00816FA9"/>
    <w:rsid w:val="00871404"/>
    <w:rsid w:val="00884B6D"/>
    <w:rsid w:val="00884FC2"/>
    <w:rsid w:val="008952A4"/>
    <w:rsid w:val="008A27D1"/>
    <w:rsid w:val="008A4F2B"/>
    <w:rsid w:val="008B129A"/>
    <w:rsid w:val="008B50B3"/>
    <w:rsid w:val="008D6300"/>
    <w:rsid w:val="009038DD"/>
    <w:rsid w:val="00917925"/>
    <w:rsid w:val="009237EF"/>
    <w:rsid w:val="00927B29"/>
    <w:rsid w:val="00980218"/>
    <w:rsid w:val="009B421A"/>
    <w:rsid w:val="009C5BE9"/>
    <w:rsid w:val="00A17944"/>
    <w:rsid w:val="00A244E9"/>
    <w:rsid w:val="00A5498F"/>
    <w:rsid w:val="00A57B0E"/>
    <w:rsid w:val="00A63F30"/>
    <w:rsid w:val="00A73A21"/>
    <w:rsid w:val="00A77853"/>
    <w:rsid w:val="00A83FEE"/>
    <w:rsid w:val="00A857B9"/>
    <w:rsid w:val="00A8589A"/>
    <w:rsid w:val="00A85BB0"/>
    <w:rsid w:val="00AB0BF6"/>
    <w:rsid w:val="00AE260B"/>
    <w:rsid w:val="00B05589"/>
    <w:rsid w:val="00B108CC"/>
    <w:rsid w:val="00B11A29"/>
    <w:rsid w:val="00B1333A"/>
    <w:rsid w:val="00B22B83"/>
    <w:rsid w:val="00B22E37"/>
    <w:rsid w:val="00B36F97"/>
    <w:rsid w:val="00B43DA3"/>
    <w:rsid w:val="00B45B85"/>
    <w:rsid w:val="00B566DA"/>
    <w:rsid w:val="00BA2828"/>
    <w:rsid w:val="00BA76C3"/>
    <w:rsid w:val="00BC5D47"/>
    <w:rsid w:val="00BD6666"/>
    <w:rsid w:val="00BE33E0"/>
    <w:rsid w:val="00BF04A3"/>
    <w:rsid w:val="00C135FC"/>
    <w:rsid w:val="00C464D9"/>
    <w:rsid w:val="00C71C1C"/>
    <w:rsid w:val="00C7206E"/>
    <w:rsid w:val="00C73531"/>
    <w:rsid w:val="00CA397B"/>
    <w:rsid w:val="00CF653D"/>
    <w:rsid w:val="00D100D4"/>
    <w:rsid w:val="00D37CA1"/>
    <w:rsid w:val="00D37CCE"/>
    <w:rsid w:val="00D47B6E"/>
    <w:rsid w:val="00D5053F"/>
    <w:rsid w:val="00D65223"/>
    <w:rsid w:val="00D6571E"/>
    <w:rsid w:val="00D73F7A"/>
    <w:rsid w:val="00DB3F5C"/>
    <w:rsid w:val="00DB52CA"/>
    <w:rsid w:val="00DC184B"/>
    <w:rsid w:val="00DC23CE"/>
    <w:rsid w:val="00DC7038"/>
    <w:rsid w:val="00DE15A4"/>
    <w:rsid w:val="00DF3D82"/>
    <w:rsid w:val="00E269BA"/>
    <w:rsid w:val="00E4781D"/>
    <w:rsid w:val="00E556F9"/>
    <w:rsid w:val="00E55AC8"/>
    <w:rsid w:val="00EA5A28"/>
    <w:rsid w:val="00EB389D"/>
    <w:rsid w:val="00EC5F3A"/>
    <w:rsid w:val="00EC7311"/>
    <w:rsid w:val="00EC7D9F"/>
    <w:rsid w:val="00ED321D"/>
    <w:rsid w:val="00EE4EA8"/>
    <w:rsid w:val="00F021DF"/>
    <w:rsid w:val="00F21DF3"/>
    <w:rsid w:val="00F27E7B"/>
    <w:rsid w:val="00F37DBA"/>
    <w:rsid w:val="00F44312"/>
    <w:rsid w:val="00F66056"/>
    <w:rsid w:val="00FB7715"/>
    <w:rsid w:val="00FC7259"/>
  </w:rsids>
  <m:mathPr>
    <m:mathFont m:val="Cambria Math"/>
    <m:brkBin m:val="before"/>
    <m:brkBinSub m:val="--"/>
    <m:smallFrac m:val="0"/>
    <m:dispDef/>
    <m:lMargin m:val="0"/>
    <m:rMargin m:val="0"/>
    <m:defJc m:val="centerGroup"/>
    <m:wrapIndent m:val="1440"/>
    <m:intLim m:val="subSup"/>
    <m:naryLim m:val="undOvr"/>
  </m:mathPr>
  <w:themeFontLang w:val="pt-BR"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18443"/>
  <w15:chartTrackingRefBased/>
  <w15:docId w15:val="{0F9B887E-0CA6-4210-8367-367C3DF5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1D"/>
    <w:pPr>
      <w:ind w:left="720"/>
      <w:contextualSpacing/>
    </w:pPr>
  </w:style>
  <w:style w:type="paragraph" w:styleId="NormalWeb">
    <w:name w:val="Normal (Web)"/>
    <w:basedOn w:val="Normal"/>
    <w:semiHidden/>
    <w:unhideWhenUsed/>
    <w:rsid w:val="00196F58"/>
    <w:pPr>
      <w:spacing w:before="100" w:beforeAutospacing="1" w:after="100" w:afterAutospacing="1" w:line="240" w:lineRule="auto"/>
    </w:pPr>
    <w:rPr>
      <w:rFonts w:ascii="Trebuchet MS" w:eastAsia="Times New Roman" w:hAnsi="Trebuchet MS" w:cs="Tahoma"/>
      <w:color w:val="000000"/>
      <w:lang w:val="en-US"/>
    </w:rPr>
  </w:style>
  <w:style w:type="character" w:styleId="Hyperlink">
    <w:name w:val="Hyperlink"/>
    <w:basedOn w:val="DefaultParagraphFont"/>
    <w:uiPriority w:val="99"/>
    <w:semiHidden/>
    <w:unhideWhenUsed/>
    <w:rsid w:val="00196F58"/>
    <w:rPr>
      <w:color w:val="0563C1" w:themeColor="hyperlink"/>
      <w:u w:val="single"/>
    </w:rPr>
  </w:style>
  <w:style w:type="paragraph" w:styleId="BalloonText">
    <w:name w:val="Balloon Text"/>
    <w:basedOn w:val="Normal"/>
    <w:link w:val="BalloonTextChar"/>
    <w:uiPriority w:val="99"/>
    <w:semiHidden/>
    <w:unhideWhenUsed/>
    <w:rsid w:val="00031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087"/>
    <w:rPr>
      <w:rFonts w:ascii="Segoe UI" w:hAnsi="Segoe UI" w:cs="Segoe UI"/>
      <w:sz w:val="18"/>
      <w:szCs w:val="18"/>
    </w:rPr>
  </w:style>
  <w:style w:type="character" w:styleId="CommentReference">
    <w:name w:val="annotation reference"/>
    <w:basedOn w:val="DefaultParagraphFont"/>
    <w:uiPriority w:val="99"/>
    <w:semiHidden/>
    <w:unhideWhenUsed/>
    <w:rsid w:val="003B7FD4"/>
    <w:rPr>
      <w:sz w:val="16"/>
      <w:szCs w:val="16"/>
    </w:rPr>
  </w:style>
  <w:style w:type="paragraph" w:styleId="CommentText">
    <w:name w:val="annotation text"/>
    <w:basedOn w:val="Normal"/>
    <w:link w:val="CommentTextChar"/>
    <w:uiPriority w:val="99"/>
    <w:semiHidden/>
    <w:unhideWhenUsed/>
    <w:rsid w:val="003B7FD4"/>
    <w:pPr>
      <w:spacing w:line="240" w:lineRule="auto"/>
    </w:pPr>
    <w:rPr>
      <w:sz w:val="20"/>
      <w:szCs w:val="20"/>
    </w:rPr>
  </w:style>
  <w:style w:type="character" w:customStyle="1" w:styleId="CommentTextChar">
    <w:name w:val="Comment Text Char"/>
    <w:basedOn w:val="DefaultParagraphFont"/>
    <w:link w:val="CommentText"/>
    <w:uiPriority w:val="99"/>
    <w:semiHidden/>
    <w:rsid w:val="003B7FD4"/>
    <w:rPr>
      <w:sz w:val="20"/>
      <w:szCs w:val="20"/>
    </w:rPr>
  </w:style>
  <w:style w:type="paragraph" w:styleId="CommentSubject">
    <w:name w:val="annotation subject"/>
    <w:basedOn w:val="CommentText"/>
    <w:next w:val="CommentText"/>
    <w:link w:val="CommentSubjectChar"/>
    <w:uiPriority w:val="99"/>
    <w:semiHidden/>
    <w:unhideWhenUsed/>
    <w:rsid w:val="003B7FD4"/>
    <w:rPr>
      <w:b/>
      <w:bCs/>
    </w:rPr>
  </w:style>
  <w:style w:type="character" w:customStyle="1" w:styleId="CommentSubjectChar">
    <w:name w:val="Comment Subject Char"/>
    <w:basedOn w:val="CommentTextChar"/>
    <w:link w:val="CommentSubject"/>
    <w:uiPriority w:val="99"/>
    <w:semiHidden/>
    <w:rsid w:val="003B7FD4"/>
    <w:rPr>
      <w:b/>
      <w:bCs/>
      <w:sz w:val="20"/>
      <w:szCs w:val="20"/>
    </w:rPr>
  </w:style>
  <w:style w:type="paragraph" w:styleId="Revision">
    <w:name w:val="Revision"/>
    <w:hidden/>
    <w:uiPriority w:val="99"/>
    <w:semiHidden/>
    <w:rsid w:val="003B7FD4"/>
    <w:pPr>
      <w:spacing w:after="0" w:line="240" w:lineRule="auto"/>
    </w:pPr>
  </w:style>
  <w:style w:type="paragraph" w:styleId="Header">
    <w:name w:val="header"/>
    <w:basedOn w:val="Normal"/>
    <w:link w:val="HeaderChar"/>
    <w:uiPriority w:val="99"/>
    <w:unhideWhenUsed/>
    <w:rsid w:val="004E0E6B"/>
    <w:pPr>
      <w:tabs>
        <w:tab w:val="center" w:pos="4252"/>
        <w:tab w:val="right" w:pos="8504"/>
      </w:tabs>
      <w:spacing w:after="0" w:line="240" w:lineRule="auto"/>
    </w:pPr>
  </w:style>
  <w:style w:type="character" w:customStyle="1" w:styleId="HeaderChar">
    <w:name w:val="Header Char"/>
    <w:basedOn w:val="DefaultParagraphFont"/>
    <w:link w:val="Header"/>
    <w:uiPriority w:val="99"/>
    <w:rsid w:val="004E0E6B"/>
  </w:style>
  <w:style w:type="paragraph" w:styleId="Footer">
    <w:name w:val="footer"/>
    <w:basedOn w:val="Normal"/>
    <w:link w:val="FooterChar"/>
    <w:uiPriority w:val="99"/>
    <w:unhideWhenUsed/>
    <w:rsid w:val="004E0E6B"/>
    <w:pPr>
      <w:tabs>
        <w:tab w:val="center" w:pos="4252"/>
        <w:tab w:val="right" w:pos="8504"/>
      </w:tabs>
      <w:spacing w:after="0" w:line="240" w:lineRule="auto"/>
    </w:pPr>
  </w:style>
  <w:style w:type="character" w:customStyle="1" w:styleId="FooterChar">
    <w:name w:val="Footer Char"/>
    <w:basedOn w:val="DefaultParagraphFont"/>
    <w:link w:val="Footer"/>
    <w:uiPriority w:val="99"/>
    <w:rsid w:val="004E0E6B"/>
  </w:style>
  <w:style w:type="table" w:styleId="TableGrid">
    <w:name w:val="Table Grid"/>
    <w:basedOn w:val="TableNormal"/>
    <w:uiPriority w:val="39"/>
    <w:rsid w:val="00805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7779">
      <w:bodyDiv w:val="1"/>
      <w:marLeft w:val="0"/>
      <w:marRight w:val="0"/>
      <w:marTop w:val="0"/>
      <w:marBottom w:val="0"/>
      <w:divBdr>
        <w:top w:val="none" w:sz="0" w:space="0" w:color="auto"/>
        <w:left w:val="none" w:sz="0" w:space="0" w:color="auto"/>
        <w:bottom w:val="none" w:sz="0" w:space="0" w:color="auto"/>
        <w:right w:val="none" w:sz="0" w:space="0" w:color="auto"/>
      </w:divBdr>
    </w:div>
    <w:div w:id="340083441">
      <w:bodyDiv w:val="1"/>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
      </w:divsChild>
    </w:div>
    <w:div w:id="667026056">
      <w:bodyDiv w:val="1"/>
      <w:marLeft w:val="0"/>
      <w:marRight w:val="0"/>
      <w:marTop w:val="0"/>
      <w:marBottom w:val="0"/>
      <w:divBdr>
        <w:top w:val="none" w:sz="0" w:space="0" w:color="auto"/>
        <w:left w:val="none" w:sz="0" w:space="0" w:color="auto"/>
        <w:bottom w:val="none" w:sz="0" w:space="0" w:color="auto"/>
        <w:right w:val="none" w:sz="0" w:space="0" w:color="auto"/>
      </w:divBdr>
    </w:div>
    <w:div w:id="670791999">
      <w:bodyDiv w:val="1"/>
      <w:marLeft w:val="0"/>
      <w:marRight w:val="0"/>
      <w:marTop w:val="0"/>
      <w:marBottom w:val="0"/>
      <w:divBdr>
        <w:top w:val="none" w:sz="0" w:space="0" w:color="auto"/>
        <w:left w:val="none" w:sz="0" w:space="0" w:color="auto"/>
        <w:bottom w:val="none" w:sz="0" w:space="0" w:color="auto"/>
        <w:right w:val="none" w:sz="0" w:space="0" w:color="auto"/>
      </w:divBdr>
    </w:div>
    <w:div w:id="754474206">
      <w:bodyDiv w:val="1"/>
      <w:marLeft w:val="0"/>
      <w:marRight w:val="0"/>
      <w:marTop w:val="0"/>
      <w:marBottom w:val="0"/>
      <w:divBdr>
        <w:top w:val="none" w:sz="0" w:space="0" w:color="auto"/>
        <w:left w:val="none" w:sz="0" w:space="0" w:color="auto"/>
        <w:bottom w:val="none" w:sz="0" w:space="0" w:color="auto"/>
        <w:right w:val="none" w:sz="0" w:space="0" w:color="auto"/>
      </w:divBdr>
    </w:div>
    <w:div w:id="899285373">
      <w:bodyDiv w:val="1"/>
      <w:marLeft w:val="0"/>
      <w:marRight w:val="0"/>
      <w:marTop w:val="0"/>
      <w:marBottom w:val="0"/>
      <w:divBdr>
        <w:top w:val="none" w:sz="0" w:space="0" w:color="auto"/>
        <w:left w:val="none" w:sz="0" w:space="0" w:color="auto"/>
        <w:bottom w:val="none" w:sz="0" w:space="0" w:color="auto"/>
        <w:right w:val="none" w:sz="0" w:space="0" w:color="auto"/>
      </w:divBdr>
      <w:divsChild>
        <w:div w:id="1210529143">
          <w:marLeft w:val="0"/>
          <w:marRight w:val="0"/>
          <w:marTop w:val="0"/>
          <w:marBottom w:val="0"/>
          <w:divBdr>
            <w:top w:val="none" w:sz="0" w:space="0" w:color="auto"/>
            <w:left w:val="none" w:sz="0" w:space="0" w:color="auto"/>
            <w:bottom w:val="none" w:sz="0" w:space="0" w:color="auto"/>
            <w:right w:val="none" w:sz="0" w:space="0" w:color="auto"/>
          </w:divBdr>
        </w:div>
      </w:divsChild>
    </w:div>
    <w:div w:id="1024794143">
      <w:bodyDiv w:val="1"/>
      <w:marLeft w:val="0"/>
      <w:marRight w:val="0"/>
      <w:marTop w:val="0"/>
      <w:marBottom w:val="0"/>
      <w:divBdr>
        <w:top w:val="none" w:sz="0" w:space="0" w:color="auto"/>
        <w:left w:val="none" w:sz="0" w:space="0" w:color="auto"/>
        <w:bottom w:val="none" w:sz="0" w:space="0" w:color="auto"/>
        <w:right w:val="none" w:sz="0" w:space="0" w:color="auto"/>
      </w:divBdr>
    </w:div>
    <w:div w:id="1101682327">
      <w:bodyDiv w:val="1"/>
      <w:marLeft w:val="0"/>
      <w:marRight w:val="0"/>
      <w:marTop w:val="0"/>
      <w:marBottom w:val="0"/>
      <w:divBdr>
        <w:top w:val="none" w:sz="0" w:space="0" w:color="auto"/>
        <w:left w:val="none" w:sz="0" w:space="0" w:color="auto"/>
        <w:bottom w:val="none" w:sz="0" w:space="0" w:color="auto"/>
        <w:right w:val="none" w:sz="0" w:space="0" w:color="auto"/>
      </w:divBdr>
    </w:div>
    <w:div w:id="1174488686">
      <w:bodyDiv w:val="1"/>
      <w:marLeft w:val="0"/>
      <w:marRight w:val="0"/>
      <w:marTop w:val="0"/>
      <w:marBottom w:val="0"/>
      <w:divBdr>
        <w:top w:val="none" w:sz="0" w:space="0" w:color="auto"/>
        <w:left w:val="none" w:sz="0" w:space="0" w:color="auto"/>
        <w:bottom w:val="none" w:sz="0" w:space="0" w:color="auto"/>
        <w:right w:val="none" w:sz="0" w:space="0" w:color="auto"/>
      </w:divBdr>
    </w:div>
    <w:div w:id="1582911451">
      <w:bodyDiv w:val="1"/>
      <w:marLeft w:val="0"/>
      <w:marRight w:val="0"/>
      <w:marTop w:val="0"/>
      <w:marBottom w:val="0"/>
      <w:divBdr>
        <w:top w:val="none" w:sz="0" w:space="0" w:color="auto"/>
        <w:left w:val="none" w:sz="0" w:space="0" w:color="auto"/>
        <w:bottom w:val="none" w:sz="0" w:space="0" w:color="auto"/>
        <w:right w:val="none" w:sz="0" w:space="0" w:color="auto"/>
      </w:divBdr>
    </w:div>
    <w:div w:id="202069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1" ma:contentTypeDescription="Crie um novo documento." ma:contentTypeScope="" ma:versionID="364c0e7c90a5326ee55e4da25f5851e6">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4d3da494ac619806c8c95db52170829"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XYRVYRS7NR3H-414051584-482002</_dlc_DocId>
    <_dlc_DocIdUrl xmlns="90be1033-61d5-46ad-ae3a-53f0d5f2e6d6">
      <Url>https://contatofortesec.sharepoint.com/sites/Gestao/_layouts/15/DocIdRedir.aspx?ID=XYRVYRS7NR3H-414051584-482002</Url>
      <Description>XYRVYRS7NR3H-414051584-482002</Description>
    </_dlc_DocIdUrl>
  </documentManagement>
</p:properties>
</file>

<file path=customXml/itemProps1.xml><?xml version="1.0" encoding="utf-8"?>
<ds:datastoreItem xmlns:ds="http://schemas.openxmlformats.org/officeDocument/2006/customXml" ds:itemID="{2E913140-8179-4802-98DC-347715B353D8}">
  <ds:schemaRefs>
    <ds:schemaRef ds:uri="http://schemas.microsoft.com/sharepoint/events"/>
  </ds:schemaRefs>
</ds:datastoreItem>
</file>

<file path=customXml/itemProps2.xml><?xml version="1.0" encoding="utf-8"?>
<ds:datastoreItem xmlns:ds="http://schemas.openxmlformats.org/officeDocument/2006/customXml" ds:itemID="{439DE22F-71D5-46A1-B51D-2F035002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58110-DA94-4AF8-B437-1134F5645CB9}">
  <ds:schemaRefs>
    <ds:schemaRef ds:uri="http://schemas.microsoft.com/sharepoint/v3/contenttype/forms"/>
  </ds:schemaRefs>
</ds:datastoreItem>
</file>

<file path=customXml/itemProps4.xml><?xml version="1.0" encoding="utf-8"?>
<ds:datastoreItem xmlns:ds="http://schemas.openxmlformats.org/officeDocument/2006/customXml" ds:itemID="{0E73D685-3330-4BB7-903C-0C4CA68D0D0D}">
  <ds:schemaRefs>
    <ds:schemaRef ds:uri="http://schemas.openxmlformats.org/officeDocument/2006/bibliography"/>
  </ds:schemaRefs>
</ds:datastoreItem>
</file>

<file path=customXml/itemProps5.xml><?xml version="1.0" encoding="utf-8"?>
<ds:datastoreItem xmlns:ds="http://schemas.openxmlformats.org/officeDocument/2006/customXml" ds:itemID="{3FB9EA51-979E-4286-B5B2-FB05CAD0D90C}">
  <ds:schemaRefs>
    <ds:schemaRef ds:uri="http://schemas.microsoft.com/office/2006/metadata/properties"/>
    <ds:schemaRef ds:uri="http://schemas.microsoft.com/office/infopath/2007/PartnerControls"/>
    <ds:schemaRef ds:uri="90be1033-61d5-46ad-ae3a-53f0d5f2e6d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2589</Words>
  <Characters>13981</Characters>
  <Application>Microsoft Office Word</Application>
  <DocSecurity>0</DocSecurity>
  <Lines>116</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Silva Araujo</dc:creator>
  <cp:keywords/>
  <dc:description/>
  <cp:lastModifiedBy>Nina Hansen</cp:lastModifiedBy>
  <cp:revision>5</cp:revision>
  <cp:lastPrinted>2019-10-12T03:57:00Z</cp:lastPrinted>
  <dcterms:created xsi:type="dcterms:W3CDTF">2021-06-29T20:18:00Z</dcterms:created>
  <dcterms:modified xsi:type="dcterms:W3CDTF">2021-06-30T13:57:00Z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MSIP_Label_e8a63464-1d59-4c4f-b7f6-a5cec5bffaeb_Enabled">
    <vt:lpwstr>true</vt:lpwstr>
  </property>
  <property fmtid="{D5CDD505-2E9C-101B-9397-08002B2CF9AE}" pid="4" name="MSIP_Label_e8a63464-1d59-4c4f-b7f6-a5cec5bffaeb_SetDate">
    <vt:lpwstr>2021-05-06T20:38:41Z</vt:lpwstr>
  </property>
  <property fmtid="{D5CDD505-2E9C-101B-9397-08002B2CF9AE}" pid="5" name="MSIP_Label_e8a63464-1d59-4c4f-b7f6-a5cec5bffaeb_Method">
    <vt:lpwstr>Privileged</vt:lpwstr>
  </property>
  <property fmtid="{D5CDD505-2E9C-101B-9397-08002B2CF9AE}" pid="6" name="MSIP_Label_e8a63464-1d59-4c4f-b7f6-a5cec5bffaeb_Name">
    <vt:lpwstr>e8a63464-1d59-4c4f-b7f6-a5cec5bffaeb</vt:lpwstr>
  </property>
  <property fmtid="{D5CDD505-2E9C-101B-9397-08002B2CF9AE}" pid="7" name="MSIP_Label_e8a63464-1d59-4c4f-b7f6-a5cec5bffaeb_SiteId">
    <vt:lpwstr>ce047754-5e4b-4c19-847a-3c612155b684</vt:lpwstr>
  </property>
  <property fmtid="{D5CDD505-2E9C-101B-9397-08002B2CF9AE}" pid="8" name="MSIP_Label_e8a63464-1d59-4c4f-b7f6-a5cec5bffaeb_ActionId">
    <vt:lpwstr>5170b737-87a6-4aa7-b01d-827190712f24</vt:lpwstr>
  </property>
  <property fmtid="{D5CDD505-2E9C-101B-9397-08002B2CF9AE}" pid="9" name="MSIP_Label_e8a63464-1d59-4c4f-b7f6-a5cec5bffaeb_ContentBits">
    <vt:lpwstr>3</vt:lpwstr>
  </property>
  <property fmtid="{D5CDD505-2E9C-101B-9397-08002B2CF9AE}" pid="10" name="_dlc_DocIdItemGuid">
    <vt:lpwstr>742f9a2b-425a-4fde-927c-79fffc23378d</vt:lpwstr>
  </property>
</Properties>
</file>