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6F9486A4"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614573" w:rsidRPr="00614573">
        <w:rPr>
          <w:rFonts w:ascii="Ebrima" w:hAnsi="Ebrima" w:cstheme="minorHAnsi"/>
          <w:sz w:val="22"/>
          <w:szCs w:val="22"/>
          <w:highlight w:val="yellow"/>
          <w:u w:val="none"/>
        </w:rPr>
        <w:t>[•]</w:t>
      </w:r>
      <w:r w:rsidR="00614573">
        <w:rPr>
          <w:rFonts w:ascii="Ebrima" w:hAnsi="Ebrima" w:cstheme="minorHAnsi"/>
          <w:sz w:val="20"/>
          <w:u w:val="none"/>
        </w:rPr>
        <w:t xml:space="preserve"> </w:t>
      </w:r>
      <w:r w:rsidRPr="0082644B">
        <w:rPr>
          <w:rFonts w:ascii="Ebrima" w:hAnsi="Ebrima" w:cstheme="minorHAnsi"/>
          <w:sz w:val="22"/>
          <w:szCs w:val="22"/>
          <w:u w:val="none"/>
        </w:rPr>
        <w:t>SÉRIE</w:t>
      </w:r>
      <w:r w:rsidR="00614573">
        <w:rPr>
          <w:rFonts w:ascii="Ebrima" w:hAnsi="Ebrima" w:cstheme="minorHAnsi"/>
          <w:sz w:val="22"/>
          <w:szCs w:val="22"/>
          <w:u w:val="none"/>
        </w:rPr>
        <w:t>S</w:t>
      </w:r>
      <w:r w:rsidRPr="0082644B">
        <w:rPr>
          <w:rFonts w:ascii="Ebrima" w:hAnsi="Ebrima" w:cstheme="minorHAnsi"/>
          <w:sz w:val="22"/>
          <w:szCs w:val="22"/>
          <w:u w:val="none"/>
        </w:rPr>
        <w:t xml:space="preserve">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03B43C86" w14:textId="77777777" w:rsidR="00412131" w:rsidRPr="0082644B" w:rsidRDefault="00412131" w:rsidP="00412131">
      <w:pPr>
        <w:spacing w:line="360" w:lineRule="auto"/>
        <w:jc w:val="center"/>
        <w:rPr>
          <w:rFonts w:ascii="Ebrima" w:hAnsi="Ebrima" w:cstheme="minorHAnsi"/>
          <w:b/>
          <w:sz w:val="22"/>
          <w:szCs w:val="22"/>
        </w:rPr>
      </w:pPr>
    </w:p>
    <w:p w14:paraId="348299C7" w14:textId="450F53DA" w:rsidR="00412131" w:rsidRPr="0082644B" w:rsidRDefault="00614573" w:rsidP="00412131">
      <w:pPr>
        <w:spacing w:line="360" w:lineRule="auto"/>
        <w:jc w:val="center"/>
        <w:rPr>
          <w:rFonts w:ascii="Ebrima" w:hAnsi="Ebrima" w:cstheme="minorHAnsi"/>
          <w:b/>
          <w:sz w:val="22"/>
          <w:szCs w:val="22"/>
        </w:rPr>
      </w:pPr>
      <w:r>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412131">
      <w:pPr>
        <w:spacing w:line="360" w:lineRule="auto"/>
        <w:jc w:val="center"/>
        <w:rPr>
          <w:rFonts w:ascii="Ebrima" w:hAnsi="Ebrima" w:cstheme="minorHAnsi"/>
          <w:b/>
          <w:sz w:val="22"/>
          <w:szCs w:val="22"/>
        </w:rPr>
      </w:pP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0FA50A01"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3E70B6F" w14:textId="075C2A27" w:rsidR="002245F5" w:rsidRDefault="00412131">
      <w:pPr>
        <w:pStyle w:val="Sumrio1"/>
        <w:rPr>
          <w:rFonts w:asciiTheme="minorHAnsi" w:eastAsiaTheme="minorEastAsia" w:hAnsiTheme="minorHAnsi"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48127436" w:history="1">
        <w:r w:rsidR="002245F5" w:rsidRPr="00720D55">
          <w:rPr>
            <w:rStyle w:val="Hyperlink"/>
            <w:rFonts w:ascii="Ebrima" w:hAnsi="Ebrima" w:cstheme="minorHAnsi"/>
          </w:rPr>
          <w:t>CLÁUSULA I – DEFINIÇÕES, PRAZO E AUTORIZAÇÃO</w:t>
        </w:r>
        <w:r w:rsidR="002245F5">
          <w:rPr>
            <w:webHidden/>
          </w:rPr>
          <w:tab/>
        </w:r>
        <w:r w:rsidR="002245F5">
          <w:rPr>
            <w:webHidden/>
          </w:rPr>
          <w:fldChar w:fldCharType="begin"/>
        </w:r>
        <w:r w:rsidR="002245F5">
          <w:rPr>
            <w:webHidden/>
          </w:rPr>
          <w:instrText xml:space="preserve"> PAGEREF _Toc48127436 \h </w:instrText>
        </w:r>
        <w:r w:rsidR="002245F5">
          <w:rPr>
            <w:webHidden/>
          </w:rPr>
        </w:r>
        <w:r w:rsidR="002245F5">
          <w:rPr>
            <w:webHidden/>
          </w:rPr>
          <w:fldChar w:fldCharType="separate"/>
        </w:r>
        <w:r w:rsidR="002245F5">
          <w:rPr>
            <w:webHidden/>
          </w:rPr>
          <w:t>3</w:t>
        </w:r>
        <w:r w:rsidR="002245F5">
          <w:rPr>
            <w:webHidden/>
          </w:rPr>
          <w:fldChar w:fldCharType="end"/>
        </w:r>
      </w:hyperlink>
    </w:p>
    <w:p w14:paraId="21AE6330" w14:textId="6145C5B8" w:rsidR="002245F5" w:rsidRDefault="00C20933">
      <w:pPr>
        <w:pStyle w:val="Sumrio1"/>
        <w:rPr>
          <w:rFonts w:asciiTheme="minorHAnsi" w:eastAsiaTheme="minorEastAsia" w:hAnsiTheme="minorHAnsi" w:cstheme="minorBidi"/>
          <w:b w:val="0"/>
          <w:smallCaps w:val="0"/>
          <w:sz w:val="22"/>
          <w:szCs w:val="22"/>
        </w:rPr>
      </w:pPr>
      <w:hyperlink w:anchor="_Toc48127437" w:history="1">
        <w:r w:rsidR="002245F5" w:rsidRPr="00720D55">
          <w:rPr>
            <w:rStyle w:val="Hyperlink"/>
            <w:rFonts w:ascii="Ebrima" w:hAnsi="Ebrima" w:cstheme="minorHAnsi"/>
          </w:rPr>
          <w:t>CLÁUSULA II – REGISTROS E DECLARAÇÕES</w:t>
        </w:r>
        <w:r w:rsidR="002245F5">
          <w:rPr>
            <w:webHidden/>
          </w:rPr>
          <w:tab/>
        </w:r>
        <w:r w:rsidR="002245F5">
          <w:rPr>
            <w:webHidden/>
          </w:rPr>
          <w:fldChar w:fldCharType="begin"/>
        </w:r>
        <w:r w:rsidR="002245F5">
          <w:rPr>
            <w:webHidden/>
          </w:rPr>
          <w:instrText xml:space="preserve"> PAGEREF _Toc48127437 \h </w:instrText>
        </w:r>
        <w:r w:rsidR="002245F5">
          <w:rPr>
            <w:webHidden/>
          </w:rPr>
        </w:r>
        <w:r w:rsidR="002245F5">
          <w:rPr>
            <w:webHidden/>
          </w:rPr>
          <w:fldChar w:fldCharType="separate"/>
        </w:r>
        <w:r w:rsidR="002245F5">
          <w:rPr>
            <w:webHidden/>
          </w:rPr>
          <w:t>20</w:t>
        </w:r>
        <w:r w:rsidR="002245F5">
          <w:rPr>
            <w:webHidden/>
          </w:rPr>
          <w:fldChar w:fldCharType="end"/>
        </w:r>
      </w:hyperlink>
    </w:p>
    <w:p w14:paraId="3A1FF551" w14:textId="1A679BF9" w:rsidR="002245F5" w:rsidRDefault="00C20933">
      <w:pPr>
        <w:pStyle w:val="Sumrio1"/>
        <w:rPr>
          <w:rFonts w:asciiTheme="minorHAnsi" w:eastAsiaTheme="minorEastAsia" w:hAnsiTheme="minorHAnsi" w:cstheme="minorBidi"/>
          <w:b w:val="0"/>
          <w:smallCaps w:val="0"/>
          <w:sz w:val="22"/>
          <w:szCs w:val="22"/>
        </w:rPr>
      </w:pPr>
      <w:hyperlink w:anchor="_Toc48127438" w:history="1">
        <w:r w:rsidR="002245F5" w:rsidRPr="00720D55">
          <w:rPr>
            <w:rStyle w:val="Hyperlink"/>
            <w:rFonts w:ascii="Ebrima" w:hAnsi="Ebrima" w:cstheme="minorHAnsi"/>
          </w:rPr>
          <w:t>CLÁUSULA III – CARACTERÍSTICAS DOS CRÉDITOS IMOBILIÁRIOS</w:t>
        </w:r>
        <w:r w:rsidR="002245F5">
          <w:rPr>
            <w:webHidden/>
          </w:rPr>
          <w:tab/>
        </w:r>
        <w:r w:rsidR="002245F5">
          <w:rPr>
            <w:webHidden/>
          </w:rPr>
          <w:fldChar w:fldCharType="begin"/>
        </w:r>
        <w:r w:rsidR="002245F5">
          <w:rPr>
            <w:webHidden/>
          </w:rPr>
          <w:instrText xml:space="preserve"> PAGEREF _Toc48127438 \h </w:instrText>
        </w:r>
        <w:r w:rsidR="002245F5">
          <w:rPr>
            <w:webHidden/>
          </w:rPr>
        </w:r>
        <w:r w:rsidR="002245F5">
          <w:rPr>
            <w:webHidden/>
          </w:rPr>
          <w:fldChar w:fldCharType="separate"/>
        </w:r>
        <w:r w:rsidR="002245F5">
          <w:rPr>
            <w:webHidden/>
          </w:rPr>
          <w:t>20</w:t>
        </w:r>
        <w:r w:rsidR="002245F5">
          <w:rPr>
            <w:webHidden/>
          </w:rPr>
          <w:fldChar w:fldCharType="end"/>
        </w:r>
      </w:hyperlink>
    </w:p>
    <w:p w14:paraId="7712E5D6" w14:textId="372129D1" w:rsidR="002245F5" w:rsidRDefault="00C20933">
      <w:pPr>
        <w:pStyle w:val="Sumrio1"/>
        <w:rPr>
          <w:rFonts w:asciiTheme="minorHAnsi" w:eastAsiaTheme="minorEastAsia" w:hAnsiTheme="minorHAnsi" w:cstheme="minorBidi"/>
          <w:b w:val="0"/>
          <w:smallCaps w:val="0"/>
          <w:sz w:val="22"/>
          <w:szCs w:val="22"/>
        </w:rPr>
      </w:pPr>
      <w:hyperlink w:anchor="_Toc48127439" w:history="1">
        <w:r w:rsidR="002245F5" w:rsidRPr="00720D55">
          <w:rPr>
            <w:rStyle w:val="Hyperlink"/>
            <w:rFonts w:ascii="Ebrima" w:hAnsi="Ebrima" w:cstheme="minorHAnsi"/>
          </w:rPr>
          <w:t>CLÁUSULA IV – CARACTERÍSTICAS DOS CRI E DA OFERTA</w:t>
        </w:r>
        <w:r w:rsidR="002245F5">
          <w:rPr>
            <w:webHidden/>
          </w:rPr>
          <w:tab/>
        </w:r>
        <w:r w:rsidR="002245F5">
          <w:rPr>
            <w:webHidden/>
          </w:rPr>
          <w:fldChar w:fldCharType="begin"/>
        </w:r>
        <w:r w:rsidR="002245F5">
          <w:rPr>
            <w:webHidden/>
          </w:rPr>
          <w:instrText xml:space="preserve"> PAGEREF _Toc48127439 \h </w:instrText>
        </w:r>
        <w:r w:rsidR="002245F5">
          <w:rPr>
            <w:webHidden/>
          </w:rPr>
        </w:r>
        <w:r w:rsidR="002245F5">
          <w:rPr>
            <w:webHidden/>
          </w:rPr>
          <w:fldChar w:fldCharType="separate"/>
        </w:r>
        <w:r w:rsidR="002245F5">
          <w:rPr>
            <w:webHidden/>
          </w:rPr>
          <w:t>22</w:t>
        </w:r>
        <w:r w:rsidR="002245F5">
          <w:rPr>
            <w:webHidden/>
          </w:rPr>
          <w:fldChar w:fldCharType="end"/>
        </w:r>
      </w:hyperlink>
    </w:p>
    <w:p w14:paraId="2B083289" w14:textId="34F3DEF3" w:rsidR="002245F5" w:rsidRDefault="00C20933">
      <w:pPr>
        <w:pStyle w:val="Sumrio1"/>
        <w:rPr>
          <w:rFonts w:asciiTheme="minorHAnsi" w:eastAsiaTheme="minorEastAsia" w:hAnsiTheme="minorHAnsi" w:cstheme="minorBidi"/>
          <w:b w:val="0"/>
          <w:smallCaps w:val="0"/>
          <w:sz w:val="22"/>
          <w:szCs w:val="22"/>
        </w:rPr>
      </w:pPr>
      <w:hyperlink w:anchor="_Toc48127440" w:history="1">
        <w:r w:rsidR="002245F5" w:rsidRPr="00720D55">
          <w:rPr>
            <w:rStyle w:val="Hyperlink"/>
            <w:rFonts w:ascii="Ebrima" w:hAnsi="Ebrima" w:cstheme="minorHAnsi"/>
          </w:rPr>
          <w:t>CLÁUSULA V – SUBSCRIÇÃO E INTEGRALIZAÇÃO DOS CRI</w:t>
        </w:r>
        <w:r w:rsidR="002245F5">
          <w:rPr>
            <w:webHidden/>
          </w:rPr>
          <w:tab/>
        </w:r>
        <w:r w:rsidR="002245F5">
          <w:rPr>
            <w:webHidden/>
          </w:rPr>
          <w:fldChar w:fldCharType="begin"/>
        </w:r>
        <w:r w:rsidR="002245F5">
          <w:rPr>
            <w:webHidden/>
          </w:rPr>
          <w:instrText xml:space="preserve"> PAGEREF _Toc48127440 \h </w:instrText>
        </w:r>
        <w:r w:rsidR="002245F5">
          <w:rPr>
            <w:webHidden/>
          </w:rPr>
        </w:r>
        <w:r w:rsidR="002245F5">
          <w:rPr>
            <w:webHidden/>
          </w:rPr>
          <w:fldChar w:fldCharType="separate"/>
        </w:r>
        <w:r w:rsidR="002245F5">
          <w:rPr>
            <w:webHidden/>
          </w:rPr>
          <w:t>25</w:t>
        </w:r>
        <w:r w:rsidR="002245F5">
          <w:rPr>
            <w:webHidden/>
          </w:rPr>
          <w:fldChar w:fldCharType="end"/>
        </w:r>
      </w:hyperlink>
    </w:p>
    <w:p w14:paraId="74878BE8" w14:textId="1D64094D" w:rsidR="002245F5" w:rsidRDefault="00C20933">
      <w:pPr>
        <w:pStyle w:val="Sumrio1"/>
        <w:rPr>
          <w:rFonts w:asciiTheme="minorHAnsi" w:eastAsiaTheme="minorEastAsia" w:hAnsiTheme="minorHAnsi" w:cstheme="minorBidi"/>
          <w:b w:val="0"/>
          <w:smallCaps w:val="0"/>
          <w:sz w:val="22"/>
          <w:szCs w:val="22"/>
        </w:rPr>
      </w:pPr>
      <w:hyperlink w:anchor="_Toc48127441" w:history="1">
        <w:r w:rsidR="002245F5" w:rsidRPr="00720D55">
          <w:rPr>
            <w:rStyle w:val="Hyperlink"/>
            <w:rFonts w:ascii="Ebrima" w:hAnsi="Ebrima" w:cstheme="minorHAnsi"/>
          </w:rPr>
          <w:t>CLÁUSULA VI – CÁLCULO DO VALOR NOMINAL UNITÁRIO ATUALIZADO, REMUNERAÇÃO E AMORTIZAÇÃO PROGRAMADA DOS CRI</w:t>
        </w:r>
        <w:r w:rsidR="002245F5">
          <w:rPr>
            <w:webHidden/>
          </w:rPr>
          <w:tab/>
        </w:r>
        <w:r w:rsidR="002245F5">
          <w:rPr>
            <w:webHidden/>
          </w:rPr>
          <w:fldChar w:fldCharType="begin"/>
        </w:r>
        <w:r w:rsidR="002245F5">
          <w:rPr>
            <w:webHidden/>
          </w:rPr>
          <w:instrText xml:space="preserve"> PAGEREF _Toc48127441 \h </w:instrText>
        </w:r>
        <w:r w:rsidR="002245F5">
          <w:rPr>
            <w:webHidden/>
          </w:rPr>
        </w:r>
        <w:r w:rsidR="002245F5">
          <w:rPr>
            <w:webHidden/>
          </w:rPr>
          <w:fldChar w:fldCharType="separate"/>
        </w:r>
        <w:r w:rsidR="002245F5">
          <w:rPr>
            <w:webHidden/>
          </w:rPr>
          <w:t>25</w:t>
        </w:r>
        <w:r w:rsidR="002245F5">
          <w:rPr>
            <w:webHidden/>
          </w:rPr>
          <w:fldChar w:fldCharType="end"/>
        </w:r>
      </w:hyperlink>
    </w:p>
    <w:p w14:paraId="0F0F30D4" w14:textId="56BBDAC0" w:rsidR="002245F5" w:rsidRDefault="00C20933">
      <w:pPr>
        <w:pStyle w:val="Sumrio1"/>
        <w:rPr>
          <w:rFonts w:asciiTheme="minorHAnsi" w:eastAsiaTheme="minorEastAsia" w:hAnsiTheme="minorHAnsi" w:cstheme="minorBidi"/>
          <w:b w:val="0"/>
          <w:smallCaps w:val="0"/>
          <w:sz w:val="22"/>
          <w:szCs w:val="22"/>
        </w:rPr>
      </w:pPr>
      <w:hyperlink w:anchor="_Toc48127442" w:history="1">
        <w:r w:rsidR="002245F5" w:rsidRPr="00720D55">
          <w:rPr>
            <w:rStyle w:val="Hyperlink"/>
            <w:rFonts w:ascii="Ebrima" w:hAnsi="Ebrima" w:cstheme="minorHAnsi"/>
          </w:rPr>
          <w:t>CLÁUSULA VII – AMORTIZAÇÃO EXTRAORDINÁRIA E RESGATE ANTECIPADO DO CRI</w:t>
        </w:r>
        <w:r w:rsidR="002245F5">
          <w:rPr>
            <w:webHidden/>
          </w:rPr>
          <w:tab/>
        </w:r>
        <w:r w:rsidR="002245F5">
          <w:rPr>
            <w:webHidden/>
          </w:rPr>
          <w:fldChar w:fldCharType="begin"/>
        </w:r>
        <w:r w:rsidR="002245F5">
          <w:rPr>
            <w:webHidden/>
          </w:rPr>
          <w:instrText xml:space="preserve"> PAGEREF _Toc48127442 \h </w:instrText>
        </w:r>
        <w:r w:rsidR="002245F5">
          <w:rPr>
            <w:webHidden/>
          </w:rPr>
        </w:r>
        <w:r w:rsidR="002245F5">
          <w:rPr>
            <w:webHidden/>
          </w:rPr>
          <w:fldChar w:fldCharType="separate"/>
        </w:r>
        <w:r w:rsidR="002245F5">
          <w:rPr>
            <w:webHidden/>
          </w:rPr>
          <w:t>30</w:t>
        </w:r>
        <w:r w:rsidR="002245F5">
          <w:rPr>
            <w:webHidden/>
          </w:rPr>
          <w:fldChar w:fldCharType="end"/>
        </w:r>
      </w:hyperlink>
    </w:p>
    <w:p w14:paraId="54D0FE12" w14:textId="617FE75F" w:rsidR="002245F5" w:rsidRDefault="00C20933">
      <w:pPr>
        <w:pStyle w:val="Sumrio1"/>
        <w:rPr>
          <w:rFonts w:asciiTheme="minorHAnsi" w:eastAsiaTheme="minorEastAsia" w:hAnsiTheme="minorHAnsi" w:cstheme="minorBidi"/>
          <w:b w:val="0"/>
          <w:smallCaps w:val="0"/>
          <w:sz w:val="22"/>
          <w:szCs w:val="22"/>
        </w:rPr>
      </w:pPr>
      <w:hyperlink w:anchor="_Toc48127443" w:history="1">
        <w:r w:rsidR="002245F5" w:rsidRPr="00720D55">
          <w:rPr>
            <w:rStyle w:val="Hyperlink"/>
            <w:rFonts w:ascii="Ebrima" w:hAnsi="Ebrima" w:cstheme="minorHAnsi"/>
          </w:rPr>
          <w:t>CLÁUSULA VIII – GARANTIAS E ORDEM DE PAGAMENTOS</w:t>
        </w:r>
        <w:r w:rsidR="002245F5">
          <w:rPr>
            <w:webHidden/>
          </w:rPr>
          <w:tab/>
        </w:r>
        <w:r w:rsidR="002245F5">
          <w:rPr>
            <w:webHidden/>
          </w:rPr>
          <w:fldChar w:fldCharType="begin"/>
        </w:r>
        <w:r w:rsidR="002245F5">
          <w:rPr>
            <w:webHidden/>
          </w:rPr>
          <w:instrText xml:space="preserve"> PAGEREF _Toc48127443 \h </w:instrText>
        </w:r>
        <w:r w:rsidR="002245F5">
          <w:rPr>
            <w:webHidden/>
          </w:rPr>
        </w:r>
        <w:r w:rsidR="002245F5">
          <w:rPr>
            <w:webHidden/>
          </w:rPr>
          <w:fldChar w:fldCharType="separate"/>
        </w:r>
        <w:r w:rsidR="002245F5">
          <w:rPr>
            <w:webHidden/>
          </w:rPr>
          <w:t>31</w:t>
        </w:r>
        <w:r w:rsidR="002245F5">
          <w:rPr>
            <w:webHidden/>
          </w:rPr>
          <w:fldChar w:fldCharType="end"/>
        </w:r>
      </w:hyperlink>
    </w:p>
    <w:p w14:paraId="70AFD632" w14:textId="076D0900" w:rsidR="002245F5" w:rsidRDefault="00C20933">
      <w:pPr>
        <w:pStyle w:val="Sumrio1"/>
        <w:rPr>
          <w:rFonts w:asciiTheme="minorHAnsi" w:eastAsiaTheme="minorEastAsia" w:hAnsiTheme="minorHAnsi" w:cstheme="minorBidi"/>
          <w:b w:val="0"/>
          <w:smallCaps w:val="0"/>
          <w:sz w:val="22"/>
          <w:szCs w:val="22"/>
        </w:rPr>
      </w:pPr>
      <w:hyperlink w:anchor="_Toc48127444" w:history="1">
        <w:r w:rsidR="002245F5" w:rsidRPr="00720D55">
          <w:rPr>
            <w:rStyle w:val="Hyperlink"/>
            <w:rFonts w:ascii="Ebrima" w:hAnsi="Ebrima" w:cstheme="minorHAnsi"/>
          </w:rPr>
          <w:t>CLÁUSULA IX – REGIME FIDUCIÁRIO E ADMINISTRAÇÃO DO PATRIMÔNIO SEPARADO</w:t>
        </w:r>
        <w:r w:rsidR="002245F5">
          <w:rPr>
            <w:webHidden/>
          </w:rPr>
          <w:tab/>
        </w:r>
        <w:r w:rsidR="002245F5">
          <w:rPr>
            <w:webHidden/>
          </w:rPr>
          <w:fldChar w:fldCharType="begin"/>
        </w:r>
        <w:r w:rsidR="002245F5">
          <w:rPr>
            <w:webHidden/>
          </w:rPr>
          <w:instrText xml:space="preserve"> PAGEREF _Toc48127444 \h </w:instrText>
        </w:r>
        <w:r w:rsidR="002245F5">
          <w:rPr>
            <w:webHidden/>
          </w:rPr>
        </w:r>
        <w:r w:rsidR="002245F5">
          <w:rPr>
            <w:webHidden/>
          </w:rPr>
          <w:fldChar w:fldCharType="separate"/>
        </w:r>
        <w:r w:rsidR="002245F5">
          <w:rPr>
            <w:webHidden/>
          </w:rPr>
          <w:t>36</w:t>
        </w:r>
        <w:r w:rsidR="002245F5">
          <w:rPr>
            <w:webHidden/>
          </w:rPr>
          <w:fldChar w:fldCharType="end"/>
        </w:r>
      </w:hyperlink>
    </w:p>
    <w:p w14:paraId="24B93E51" w14:textId="5EF250A8" w:rsidR="002245F5" w:rsidRDefault="00C20933">
      <w:pPr>
        <w:pStyle w:val="Sumrio1"/>
        <w:rPr>
          <w:rFonts w:asciiTheme="minorHAnsi" w:eastAsiaTheme="minorEastAsia" w:hAnsiTheme="minorHAnsi" w:cstheme="minorBidi"/>
          <w:b w:val="0"/>
          <w:smallCaps w:val="0"/>
          <w:sz w:val="22"/>
          <w:szCs w:val="22"/>
        </w:rPr>
      </w:pPr>
      <w:hyperlink w:anchor="_Toc48127445" w:history="1">
        <w:r w:rsidR="002245F5" w:rsidRPr="00720D55">
          <w:rPr>
            <w:rStyle w:val="Hyperlink"/>
            <w:rFonts w:ascii="Ebrima" w:hAnsi="Ebrima" w:cstheme="minorHAnsi"/>
          </w:rPr>
          <w:t>CLÁUSULA X – DECLARAÇÕES E OBRIGAÇÕES DA EMISSORA</w:t>
        </w:r>
        <w:r w:rsidR="002245F5">
          <w:rPr>
            <w:webHidden/>
          </w:rPr>
          <w:tab/>
        </w:r>
        <w:r w:rsidR="002245F5">
          <w:rPr>
            <w:webHidden/>
          </w:rPr>
          <w:fldChar w:fldCharType="begin"/>
        </w:r>
        <w:r w:rsidR="002245F5">
          <w:rPr>
            <w:webHidden/>
          </w:rPr>
          <w:instrText xml:space="preserve"> PAGEREF _Toc48127445 \h </w:instrText>
        </w:r>
        <w:r w:rsidR="002245F5">
          <w:rPr>
            <w:webHidden/>
          </w:rPr>
        </w:r>
        <w:r w:rsidR="002245F5">
          <w:rPr>
            <w:webHidden/>
          </w:rPr>
          <w:fldChar w:fldCharType="separate"/>
        </w:r>
        <w:r w:rsidR="002245F5">
          <w:rPr>
            <w:webHidden/>
          </w:rPr>
          <w:t>38</w:t>
        </w:r>
        <w:r w:rsidR="002245F5">
          <w:rPr>
            <w:webHidden/>
          </w:rPr>
          <w:fldChar w:fldCharType="end"/>
        </w:r>
      </w:hyperlink>
    </w:p>
    <w:p w14:paraId="71987088" w14:textId="7096C486" w:rsidR="002245F5" w:rsidRDefault="00C20933">
      <w:pPr>
        <w:pStyle w:val="Sumrio1"/>
        <w:rPr>
          <w:rFonts w:asciiTheme="minorHAnsi" w:eastAsiaTheme="minorEastAsia" w:hAnsiTheme="minorHAnsi" w:cstheme="minorBidi"/>
          <w:b w:val="0"/>
          <w:smallCaps w:val="0"/>
          <w:sz w:val="22"/>
          <w:szCs w:val="22"/>
        </w:rPr>
      </w:pPr>
      <w:hyperlink w:anchor="_Toc48127446" w:history="1">
        <w:r w:rsidR="002245F5" w:rsidRPr="00720D55">
          <w:rPr>
            <w:rStyle w:val="Hyperlink"/>
            <w:rFonts w:ascii="Ebrima" w:hAnsi="Ebrima" w:cstheme="minorHAnsi"/>
          </w:rPr>
          <w:t>CLÁUSULA XI – DECLARAÇÕES E OBRIGAÇÕES DO AGENTE FIDUCIÁRIO</w:t>
        </w:r>
        <w:r w:rsidR="002245F5">
          <w:rPr>
            <w:webHidden/>
          </w:rPr>
          <w:tab/>
        </w:r>
        <w:r w:rsidR="002245F5">
          <w:rPr>
            <w:webHidden/>
          </w:rPr>
          <w:fldChar w:fldCharType="begin"/>
        </w:r>
        <w:r w:rsidR="002245F5">
          <w:rPr>
            <w:webHidden/>
          </w:rPr>
          <w:instrText xml:space="preserve"> PAGEREF _Toc48127446 \h </w:instrText>
        </w:r>
        <w:r w:rsidR="002245F5">
          <w:rPr>
            <w:webHidden/>
          </w:rPr>
        </w:r>
        <w:r w:rsidR="002245F5">
          <w:rPr>
            <w:webHidden/>
          </w:rPr>
          <w:fldChar w:fldCharType="separate"/>
        </w:r>
        <w:r w:rsidR="002245F5">
          <w:rPr>
            <w:webHidden/>
          </w:rPr>
          <w:t>42</w:t>
        </w:r>
        <w:r w:rsidR="002245F5">
          <w:rPr>
            <w:webHidden/>
          </w:rPr>
          <w:fldChar w:fldCharType="end"/>
        </w:r>
      </w:hyperlink>
    </w:p>
    <w:p w14:paraId="0021F9B6" w14:textId="2D576C31" w:rsidR="002245F5" w:rsidRDefault="00C20933">
      <w:pPr>
        <w:pStyle w:val="Sumrio1"/>
        <w:rPr>
          <w:rFonts w:asciiTheme="minorHAnsi" w:eastAsiaTheme="minorEastAsia" w:hAnsiTheme="minorHAnsi" w:cstheme="minorBidi"/>
          <w:b w:val="0"/>
          <w:smallCaps w:val="0"/>
          <w:sz w:val="22"/>
          <w:szCs w:val="22"/>
        </w:rPr>
      </w:pPr>
      <w:hyperlink w:anchor="_Toc48127447" w:history="1">
        <w:r w:rsidR="002245F5" w:rsidRPr="00720D55">
          <w:rPr>
            <w:rStyle w:val="Hyperlink"/>
            <w:rFonts w:ascii="Ebrima" w:hAnsi="Ebrima"/>
          </w:rPr>
          <w:t>CLÁUSULA XII – ASSEMBLEIA GERAL DE TITULARES DOS CRI</w:t>
        </w:r>
        <w:r w:rsidR="002245F5">
          <w:rPr>
            <w:webHidden/>
          </w:rPr>
          <w:tab/>
        </w:r>
        <w:r w:rsidR="002245F5">
          <w:rPr>
            <w:webHidden/>
          </w:rPr>
          <w:fldChar w:fldCharType="begin"/>
        </w:r>
        <w:r w:rsidR="002245F5">
          <w:rPr>
            <w:webHidden/>
          </w:rPr>
          <w:instrText xml:space="preserve"> PAGEREF _Toc48127447 \h </w:instrText>
        </w:r>
        <w:r w:rsidR="002245F5">
          <w:rPr>
            <w:webHidden/>
          </w:rPr>
        </w:r>
        <w:r w:rsidR="002245F5">
          <w:rPr>
            <w:webHidden/>
          </w:rPr>
          <w:fldChar w:fldCharType="separate"/>
        </w:r>
        <w:r w:rsidR="002245F5">
          <w:rPr>
            <w:webHidden/>
          </w:rPr>
          <w:t>47</w:t>
        </w:r>
        <w:r w:rsidR="002245F5">
          <w:rPr>
            <w:webHidden/>
          </w:rPr>
          <w:fldChar w:fldCharType="end"/>
        </w:r>
      </w:hyperlink>
    </w:p>
    <w:p w14:paraId="3275689A" w14:textId="379305EE" w:rsidR="002245F5" w:rsidRDefault="00C20933">
      <w:pPr>
        <w:pStyle w:val="Sumrio1"/>
        <w:rPr>
          <w:rFonts w:asciiTheme="minorHAnsi" w:eastAsiaTheme="minorEastAsia" w:hAnsiTheme="minorHAnsi" w:cstheme="minorBidi"/>
          <w:b w:val="0"/>
          <w:smallCaps w:val="0"/>
          <w:sz w:val="22"/>
          <w:szCs w:val="22"/>
        </w:rPr>
      </w:pPr>
      <w:hyperlink w:anchor="_Toc48127448" w:history="1">
        <w:r w:rsidR="002245F5" w:rsidRPr="00720D55">
          <w:rPr>
            <w:rStyle w:val="Hyperlink"/>
            <w:rFonts w:ascii="Ebrima" w:hAnsi="Ebrima" w:cstheme="minorHAnsi"/>
          </w:rPr>
          <w:t>CLÁUSULA XIII – LIQUIDAÇÃO DO PATRIMÔNIO SEPARADO</w:t>
        </w:r>
        <w:r w:rsidR="002245F5">
          <w:rPr>
            <w:webHidden/>
          </w:rPr>
          <w:tab/>
        </w:r>
        <w:r w:rsidR="002245F5">
          <w:rPr>
            <w:webHidden/>
          </w:rPr>
          <w:fldChar w:fldCharType="begin"/>
        </w:r>
        <w:r w:rsidR="002245F5">
          <w:rPr>
            <w:webHidden/>
          </w:rPr>
          <w:instrText xml:space="preserve"> PAGEREF _Toc48127448 \h </w:instrText>
        </w:r>
        <w:r w:rsidR="002245F5">
          <w:rPr>
            <w:webHidden/>
          </w:rPr>
        </w:r>
        <w:r w:rsidR="002245F5">
          <w:rPr>
            <w:webHidden/>
          </w:rPr>
          <w:fldChar w:fldCharType="separate"/>
        </w:r>
        <w:r w:rsidR="002245F5">
          <w:rPr>
            <w:webHidden/>
          </w:rPr>
          <w:t>50</w:t>
        </w:r>
        <w:r w:rsidR="002245F5">
          <w:rPr>
            <w:webHidden/>
          </w:rPr>
          <w:fldChar w:fldCharType="end"/>
        </w:r>
      </w:hyperlink>
    </w:p>
    <w:p w14:paraId="5D3A993D" w14:textId="5DAB6B32" w:rsidR="002245F5" w:rsidRDefault="00C20933">
      <w:pPr>
        <w:pStyle w:val="Sumrio1"/>
        <w:rPr>
          <w:rFonts w:asciiTheme="minorHAnsi" w:eastAsiaTheme="minorEastAsia" w:hAnsiTheme="minorHAnsi" w:cstheme="minorBidi"/>
          <w:b w:val="0"/>
          <w:smallCaps w:val="0"/>
          <w:sz w:val="22"/>
          <w:szCs w:val="22"/>
        </w:rPr>
      </w:pPr>
      <w:hyperlink w:anchor="_Toc48127449" w:history="1">
        <w:r w:rsidR="002245F5" w:rsidRPr="00720D55">
          <w:rPr>
            <w:rStyle w:val="Hyperlink"/>
            <w:rFonts w:ascii="Ebrima" w:hAnsi="Ebrima" w:cstheme="minorHAnsi"/>
          </w:rPr>
          <w:t>CLÁUSULA XIV – DESPESAS DO PATRIMÔNIO SEPARADO</w:t>
        </w:r>
        <w:r w:rsidR="002245F5">
          <w:rPr>
            <w:webHidden/>
          </w:rPr>
          <w:tab/>
        </w:r>
        <w:r w:rsidR="002245F5">
          <w:rPr>
            <w:webHidden/>
          </w:rPr>
          <w:fldChar w:fldCharType="begin"/>
        </w:r>
        <w:r w:rsidR="002245F5">
          <w:rPr>
            <w:webHidden/>
          </w:rPr>
          <w:instrText xml:space="preserve"> PAGEREF _Toc48127449 \h </w:instrText>
        </w:r>
        <w:r w:rsidR="002245F5">
          <w:rPr>
            <w:webHidden/>
          </w:rPr>
        </w:r>
        <w:r w:rsidR="002245F5">
          <w:rPr>
            <w:webHidden/>
          </w:rPr>
          <w:fldChar w:fldCharType="separate"/>
        </w:r>
        <w:r w:rsidR="002245F5">
          <w:rPr>
            <w:webHidden/>
          </w:rPr>
          <w:t>52</w:t>
        </w:r>
        <w:r w:rsidR="002245F5">
          <w:rPr>
            <w:webHidden/>
          </w:rPr>
          <w:fldChar w:fldCharType="end"/>
        </w:r>
      </w:hyperlink>
    </w:p>
    <w:p w14:paraId="2C15915A" w14:textId="47BE7D9A" w:rsidR="002245F5" w:rsidRDefault="00C20933">
      <w:pPr>
        <w:pStyle w:val="Sumrio1"/>
        <w:rPr>
          <w:rFonts w:asciiTheme="minorHAnsi" w:eastAsiaTheme="minorEastAsia" w:hAnsiTheme="minorHAnsi" w:cstheme="minorBidi"/>
          <w:b w:val="0"/>
          <w:smallCaps w:val="0"/>
          <w:sz w:val="22"/>
          <w:szCs w:val="22"/>
        </w:rPr>
      </w:pPr>
      <w:hyperlink w:anchor="_Toc48127450" w:history="1">
        <w:r w:rsidR="002245F5" w:rsidRPr="00720D55">
          <w:rPr>
            <w:rStyle w:val="Hyperlink"/>
            <w:rFonts w:ascii="Ebrima" w:hAnsi="Ebrima" w:cstheme="minorHAnsi"/>
          </w:rPr>
          <w:t>CLÁUSULA XV – COMUNICAÇÕES E PUBLICIDADE</w:t>
        </w:r>
        <w:r w:rsidR="002245F5">
          <w:rPr>
            <w:webHidden/>
          </w:rPr>
          <w:tab/>
        </w:r>
        <w:r w:rsidR="002245F5">
          <w:rPr>
            <w:webHidden/>
          </w:rPr>
          <w:fldChar w:fldCharType="begin"/>
        </w:r>
        <w:r w:rsidR="002245F5">
          <w:rPr>
            <w:webHidden/>
          </w:rPr>
          <w:instrText xml:space="preserve"> PAGEREF _Toc48127450 \h </w:instrText>
        </w:r>
        <w:r w:rsidR="002245F5">
          <w:rPr>
            <w:webHidden/>
          </w:rPr>
        </w:r>
        <w:r w:rsidR="002245F5">
          <w:rPr>
            <w:webHidden/>
          </w:rPr>
          <w:fldChar w:fldCharType="separate"/>
        </w:r>
        <w:r w:rsidR="002245F5">
          <w:rPr>
            <w:webHidden/>
          </w:rPr>
          <w:t>54</w:t>
        </w:r>
        <w:r w:rsidR="002245F5">
          <w:rPr>
            <w:webHidden/>
          </w:rPr>
          <w:fldChar w:fldCharType="end"/>
        </w:r>
      </w:hyperlink>
    </w:p>
    <w:p w14:paraId="5275FB84" w14:textId="5FC09A51" w:rsidR="002245F5" w:rsidRDefault="00C20933">
      <w:pPr>
        <w:pStyle w:val="Sumrio1"/>
        <w:rPr>
          <w:rFonts w:asciiTheme="minorHAnsi" w:eastAsiaTheme="minorEastAsia" w:hAnsiTheme="minorHAnsi" w:cstheme="minorBidi"/>
          <w:b w:val="0"/>
          <w:smallCaps w:val="0"/>
          <w:sz w:val="22"/>
          <w:szCs w:val="22"/>
        </w:rPr>
      </w:pPr>
      <w:hyperlink w:anchor="_Toc48127451" w:history="1">
        <w:r w:rsidR="002245F5" w:rsidRPr="00720D55">
          <w:rPr>
            <w:rStyle w:val="Hyperlink"/>
            <w:rFonts w:ascii="Ebrima" w:hAnsi="Ebrima" w:cstheme="minorHAnsi"/>
          </w:rPr>
          <w:t>CLÁUSULA XVI – TRATAMENTO TRIBUTÁRIO APLICÁVEL AOS INVESTIDORES</w:t>
        </w:r>
        <w:r w:rsidR="002245F5">
          <w:rPr>
            <w:webHidden/>
          </w:rPr>
          <w:tab/>
        </w:r>
        <w:r w:rsidR="002245F5">
          <w:rPr>
            <w:webHidden/>
          </w:rPr>
          <w:fldChar w:fldCharType="begin"/>
        </w:r>
        <w:r w:rsidR="002245F5">
          <w:rPr>
            <w:webHidden/>
          </w:rPr>
          <w:instrText xml:space="preserve"> PAGEREF _Toc48127451 \h </w:instrText>
        </w:r>
        <w:r w:rsidR="002245F5">
          <w:rPr>
            <w:webHidden/>
          </w:rPr>
        </w:r>
        <w:r w:rsidR="002245F5">
          <w:rPr>
            <w:webHidden/>
          </w:rPr>
          <w:fldChar w:fldCharType="separate"/>
        </w:r>
        <w:r w:rsidR="002245F5">
          <w:rPr>
            <w:webHidden/>
          </w:rPr>
          <w:t>55</w:t>
        </w:r>
        <w:r w:rsidR="002245F5">
          <w:rPr>
            <w:webHidden/>
          </w:rPr>
          <w:fldChar w:fldCharType="end"/>
        </w:r>
      </w:hyperlink>
    </w:p>
    <w:p w14:paraId="133EDE48" w14:textId="1E813708" w:rsidR="002245F5" w:rsidRDefault="00C20933">
      <w:pPr>
        <w:pStyle w:val="Sumrio1"/>
        <w:rPr>
          <w:rFonts w:asciiTheme="minorHAnsi" w:eastAsiaTheme="minorEastAsia" w:hAnsiTheme="minorHAnsi" w:cstheme="minorBidi"/>
          <w:b w:val="0"/>
          <w:smallCaps w:val="0"/>
          <w:sz w:val="22"/>
          <w:szCs w:val="22"/>
        </w:rPr>
      </w:pPr>
      <w:hyperlink w:anchor="_Toc48127452" w:history="1">
        <w:r w:rsidR="002245F5" w:rsidRPr="00720D55">
          <w:rPr>
            <w:rStyle w:val="Hyperlink"/>
            <w:rFonts w:ascii="Ebrima" w:hAnsi="Ebrima" w:cstheme="minorHAnsi"/>
          </w:rPr>
          <w:t>CLÁUSULA XVII – FATORES DE RISCO</w:t>
        </w:r>
        <w:r w:rsidR="002245F5">
          <w:rPr>
            <w:webHidden/>
          </w:rPr>
          <w:tab/>
        </w:r>
        <w:r w:rsidR="002245F5">
          <w:rPr>
            <w:webHidden/>
          </w:rPr>
          <w:fldChar w:fldCharType="begin"/>
        </w:r>
        <w:r w:rsidR="002245F5">
          <w:rPr>
            <w:webHidden/>
          </w:rPr>
          <w:instrText xml:space="preserve"> PAGEREF _Toc48127452 \h </w:instrText>
        </w:r>
        <w:r w:rsidR="002245F5">
          <w:rPr>
            <w:webHidden/>
          </w:rPr>
        </w:r>
        <w:r w:rsidR="002245F5">
          <w:rPr>
            <w:webHidden/>
          </w:rPr>
          <w:fldChar w:fldCharType="separate"/>
        </w:r>
        <w:r w:rsidR="002245F5">
          <w:rPr>
            <w:webHidden/>
          </w:rPr>
          <w:t>57</w:t>
        </w:r>
        <w:r w:rsidR="002245F5">
          <w:rPr>
            <w:webHidden/>
          </w:rPr>
          <w:fldChar w:fldCharType="end"/>
        </w:r>
      </w:hyperlink>
    </w:p>
    <w:p w14:paraId="6DE23623" w14:textId="5580D71F" w:rsidR="002245F5" w:rsidRDefault="00C20933">
      <w:pPr>
        <w:pStyle w:val="Sumrio1"/>
        <w:rPr>
          <w:rFonts w:asciiTheme="minorHAnsi" w:eastAsiaTheme="minorEastAsia" w:hAnsiTheme="minorHAnsi" w:cstheme="minorBidi"/>
          <w:b w:val="0"/>
          <w:smallCaps w:val="0"/>
          <w:sz w:val="22"/>
          <w:szCs w:val="22"/>
        </w:rPr>
      </w:pPr>
      <w:hyperlink w:anchor="_Toc48127453" w:history="1">
        <w:r w:rsidR="002245F5" w:rsidRPr="00720D55">
          <w:rPr>
            <w:rStyle w:val="Hyperlink"/>
            <w:rFonts w:ascii="Ebrima" w:hAnsi="Ebrima" w:cstheme="minorHAnsi"/>
          </w:rPr>
          <w:t>CLÁUSULA XVIII – CLASSIFICAÇÃO DE RISCO</w:t>
        </w:r>
        <w:r w:rsidR="002245F5">
          <w:rPr>
            <w:webHidden/>
          </w:rPr>
          <w:tab/>
        </w:r>
        <w:r w:rsidR="002245F5">
          <w:rPr>
            <w:webHidden/>
          </w:rPr>
          <w:fldChar w:fldCharType="begin"/>
        </w:r>
        <w:r w:rsidR="002245F5">
          <w:rPr>
            <w:webHidden/>
          </w:rPr>
          <w:instrText xml:space="preserve"> PAGEREF _Toc48127453 \h </w:instrText>
        </w:r>
        <w:r w:rsidR="002245F5">
          <w:rPr>
            <w:webHidden/>
          </w:rPr>
        </w:r>
        <w:r w:rsidR="002245F5">
          <w:rPr>
            <w:webHidden/>
          </w:rPr>
          <w:fldChar w:fldCharType="separate"/>
        </w:r>
        <w:r w:rsidR="002245F5">
          <w:rPr>
            <w:webHidden/>
          </w:rPr>
          <w:t>67</w:t>
        </w:r>
        <w:r w:rsidR="002245F5">
          <w:rPr>
            <w:webHidden/>
          </w:rPr>
          <w:fldChar w:fldCharType="end"/>
        </w:r>
      </w:hyperlink>
    </w:p>
    <w:p w14:paraId="1A43CF95" w14:textId="73476F1C" w:rsidR="002245F5" w:rsidRDefault="00C20933">
      <w:pPr>
        <w:pStyle w:val="Sumrio1"/>
        <w:rPr>
          <w:rFonts w:asciiTheme="minorHAnsi" w:eastAsiaTheme="minorEastAsia" w:hAnsiTheme="minorHAnsi" w:cstheme="minorBidi"/>
          <w:b w:val="0"/>
          <w:smallCaps w:val="0"/>
          <w:sz w:val="22"/>
          <w:szCs w:val="22"/>
        </w:rPr>
      </w:pPr>
      <w:hyperlink w:anchor="_Toc48127454" w:history="1">
        <w:r w:rsidR="002245F5" w:rsidRPr="00720D55">
          <w:rPr>
            <w:rStyle w:val="Hyperlink"/>
            <w:rFonts w:ascii="Ebrima" w:hAnsi="Ebrima" w:cstheme="minorHAnsi"/>
          </w:rPr>
          <w:t>CLÁUSULA XIX – DISPOSIÇÕES GERAIS</w:t>
        </w:r>
        <w:r w:rsidR="002245F5">
          <w:rPr>
            <w:webHidden/>
          </w:rPr>
          <w:tab/>
        </w:r>
        <w:r w:rsidR="002245F5">
          <w:rPr>
            <w:webHidden/>
          </w:rPr>
          <w:fldChar w:fldCharType="begin"/>
        </w:r>
        <w:r w:rsidR="002245F5">
          <w:rPr>
            <w:webHidden/>
          </w:rPr>
          <w:instrText xml:space="preserve"> PAGEREF _Toc48127454 \h </w:instrText>
        </w:r>
        <w:r w:rsidR="002245F5">
          <w:rPr>
            <w:webHidden/>
          </w:rPr>
        </w:r>
        <w:r w:rsidR="002245F5">
          <w:rPr>
            <w:webHidden/>
          </w:rPr>
          <w:fldChar w:fldCharType="separate"/>
        </w:r>
        <w:r w:rsidR="002245F5">
          <w:rPr>
            <w:webHidden/>
          </w:rPr>
          <w:t>67</w:t>
        </w:r>
        <w:r w:rsidR="002245F5">
          <w:rPr>
            <w:webHidden/>
          </w:rPr>
          <w:fldChar w:fldCharType="end"/>
        </w:r>
      </w:hyperlink>
    </w:p>
    <w:p w14:paraId="367F4C24" w14:textId="5C73BB57" w:rsidR="002245F5" w:rsidRDefault="00C20933">
      <w:pPr>
        <w:pStyle w:val="Sumrio1"/>
        <w:rPr>
          <w:rFonts w:asciiTheme="minorHAnsi" w:eastAsiaTheme="minorEastAsia" w:hAnsiTheme="minorHAnsi" w:cstheme="minorBidi"/>
          <w:b w:val="0"/>
          <w:smallCaps w:val="0"/>
          <w:sz w:val="22"/>
          <w:szCs w:val="22"/>
        </w:rPr>
      </w:pPr>
      <w:hyperlink w:anchor="_Toc48127455" w:history="1">
        <w:r w:rsidR="002245F5" w:rsidRPr="00720D55">
          <w:rPr>
            <w:rStyle w:val="Hyperlink"/>
            <w:rFonts w:ascii="Ebrima" w:hAnsi="Ebrima" w:cstheme="minorHAnsi"/>
          </w:rPr>
          <w:t>CLÁUSULA XX – LEI E SOLUÇÃO DE CONFLITOS</w:t>
        </w:r>
        <w:r w:rsidR="002245F5">
          <w:rPr>
            <w:webHidden/>
          </w:rPr>
          <w:tab/>
        </w:r>
        <w:r w:rsidR="002245F5">
          <w:rPr>
            <w:webHidden/>
          </w:rPr>
          <w:fldChar w:fldCharType="begin"/>
        </w:r>
        <w:r w:rsidR="002245F5">
          <w:rPr>
            <w:webHidden/>
          </w:rPr>
          <w:instrText xml:space="preserve"> PAGEREF _Toc48127455 \h </w:instrText>
        </w:r>
        <w:r w:rsidR="002245F5">
          <w:rPr>
            <w:webHidden/>
          </w:rPr>
        </w:r>
        <w:r w:rsidR="002245F5">
          <w:rPr>
            <w:webHidden/>
          </w:rPr>
          <w:fldChar w:fldCharType="separate"/>
        </w:r>
        <w:r w:rsidR="002245F5">
          <w:rPr>
            <w:webHidden/>
          </w:rPr>
          <w:t>68</w:t>
        </w:r>
        <w:r w:rsidR="002245F5">
          <w:rPr>
            <w:webHidden/>
          </w:rPr>
          <w:fldChar w:fldCharType="end"/>
        </w:r>
      </w:hyperlink>
    </w:p>
    <w:p w14:paraId="4C98BFB8" w14:textId="553896CE" w:rsidR="002245F5" w:rsidRDefault="00C20933">
      <w:pPr>
        <w:pStyle w:val="Sumrio1"/>
        <w:rPr>
          <w:rFonts w:asciiTheme="minorHAnsi" w:eastAsiaTheme="minorEastAsia" w:hAnsiTheme="minorHAnsi" w:cstheme="minorBidi"/>
          <w:b w:val="0"/>
          <w:smallCaps w:val="0"/>
          <w:sz w:val="22"/>
          <w:szCs w:val="22"/>
        </w:rPr>
      </w:pPr>
      <w:hyperlink w:anchor="_Toc48127456" w:history="1">
        <w:r w:rsidR="002245F5" w:rsidRPr="00720D55">
          <w:rPr>
            <w:rStyle w:val="Hyperlink"/>
            <w:rFonts w:ascii="Ebrima" w:hAnsi="Ebrima" w:cstheme="minorHAnsi"/>
          </w:rPr>
          <w:t>ANEXO I</w:t>
        </w:r>
        <w:r w:rsidR="002245F5">
          <w:rPr>
            <w:webHidden/>
          </w:rPr>
          <w:tab/>
        </w:r>
        <w:r w:rsidR="002245F5">
          <w:rPr>
            <w:webHidden/>
          </w:rPr>
          <w:fldChar w:fldCharType="begin"/>
        </w:r>
        <w:r w:rsidR="002245F5">
          <w:rPr>
            <w:webHidden/>
          </w:rPr>
          <w:instrText xml:space="preserve"> PAGEREF _Toc48127456 \h </w:instrText>
        </w:r>
        <w:r w:rsidR="002245F5">
          <w:rPr>
            <w:webHidden/>
          </w:rPr>
        </w:r>
        <w:r w:rsidR="002245F5">
          <w:rPr>
            <w:webHidden/>
          </w:rPr>
          <w:fldChar w:fldCharType="separate"/>
        </w:r>
        <w:r w:rsidR="002245F5">
          <w:rPr>
            <w:webHidden/>
          </w:rPr>
          <w:t>72</w:t>
        </w:r>
        <w:r w:rsidR="002245F5">
          <w:rPr>
            <w:webHidden/>
          </w:rPr>
          <w:fldChar w:fldCharType="end"/>
        </w:r>
      </w:hyperlink>
    </w:p>
    <w:p w14:paraId="1AFFC9FE" w14:textId="2BD2FC4C" w:rsidR="002245F5" w:rsidRDefault="00C20933">
      <w:pPr>
        <w:pStyle w:val="Sumrio1"/>
        <w:rPr>
          <w:rFonts w:asciiTheme="minorHAnsi" w:eastAsiaTheme="minorEastAsia" w:hAnsiTheme="minorHAnsi" w:cstheme="minorBidi"/>
          <w:b w:val="0"/>
          <w:smallCaps w:val="0"/>
          <w:sz w:val="22"/>
          <w:szCs w:val="22"/>
        </w:rPr>
      </w:pPr>
      <w:hyperlink w:anchor="_Toc48127457" w:history="1">
        <w:r w:rsidR="002245F5" w:rsidRPr="00720D55">
          <w:rPr>
            <w:rStyle w:val="Hyperlink"/>
            <w:rFonts w:ascii="Ebrima" w:hAnsi="Ebrima" w:cstheme="minorHAnsi"/>
          </w:rPr>
          <w:t>ANEXO II</w:t>
        </w:r>
        <w:r w:rsidR="002245F5">
          <w:rPr>
            <w:webHidden/>
          </w:rPr>
          <w:tab/>
        </w:r>
        <w:r w:rsidR="002245F5">
          <w:rPr>
            <w:webHidden/>
          </w:rPr>
          <w:fldChar w:fldCharType="begin"/>
        </w:r>
        <w:r w:rsidR="002245F5">
          <w:rPr>
            <w:webHidden/>
          </w:rPr>
          <w:instrText xml:space="preserve"> PAGEREF _Toc48127457 \h </w:instrText>
        </w:r>
        <w:r w:rsidR="002245F5">
          <w:rPr>
            <w:webHidden/>
          </w:rPr>
        </w:r>
        <w:r w:rsidR="002245F5">
          <w:rPr>
            <w:webHidden/>
          </w:rPr>
          <w:fldChar w:fldCharType="separate"/>
        </w:r>
        <w:r w:rsidR="002245F5">
          <w:rPr>
            <w:webHidden/>
          </w:rPr>
          <w:t>73</w:t>
        </w:r>
        <w:r w:rsidR="002245F5">
          <w:rPr>
            <w:webHidden/>
          </w:rPr>
          <w:fldChar w:fldCharType="end"/>
        </w:r>
      </w:hyperlink>
    </w:p>
    <w:p w14:paraId="61F4C813" w14:textId="2D302ABF" w:rsidR="002245F5" w:rsidRDefault="00C20933">
      <w:pPr>
        <w:pStyle w:val="Sumrio1"/>
        <w:rPr>
          <w:rFonts w:asciiTheme="minorHAnsi" w:eastAsiaTheme="minorEastAsia" w:hAnsiTheme="minorHAnsi" w:cstheme="minorBidi"/>
          <w:b w:val="0"/>
          <w:smallCaps w:val="0"/>
          <w:sz w:val="22"/>
          <w:szCs w:val="22"/>
        </w:rPr>
      </w:pPr>
      <w:hyperlink w:anchor="_Toc48127458" w:history="1">
        <w:r w:rsidR="002245F5" w:rsidRPr="00720D55">
          <w:rPr>
            <w:rStyle w:val="Hyperlink"/>
            <w:rFonts w:ascii="Ebrima" w:hAnsi="Ebrima" w:cstheme="minorHAnsi"/>
          </w:rPr>
          <w:t>ANEXO III</w:t>
        </w:r>
        <w:r w:rsidR="002245F5">
          <w:rPr>
            <w:webHidden/>
          </w:rPr>
          <w:tab/>
        </w:r>
        <w:r w:rsidR="002245F5">
          <w:rPr>
            <w:webHidden/>
          </w:rPr>
          <w:fldChar w:fldCharType="begin"/>
        </w:r>
        <w:r w:rsidR="002245F5">
          <w:rPr>
            <w:webHidden/>
          </w:rPr>
          <w:instrText xml:space="preserve"> PAGEREF _Toc48127458 \h </w:instrText>
        </w:r>
        <w:r w:rsidR="002245F5">
          <w:rPr>
            <w:webHidden/>
          </w:rPr>
        </w:r>
        <w:r w:rsidR="002245F5">
          <w:rPr>
            <w:webHidden/>
          </w:rPr>
          <w:fldChar w:fldCharType="separate"/>
        </w:r>
        <w:r w:rsidR="002245F5">
          <w:rPr>
            <w:webHidden/>
          </w:rPr>
          <w:t>74</w:t>
        </w:r>
        <w:r w:rsidR="002245F5">
          <w:rPr>
            <w:webHidden/>
          </w:rPr>
          <w:fldChar w:fldCharType="end"/>
        </w:r>
      </w:hyperlink>
    </w:p>
    <w:p w14:paraId="06AC6097" w14:textId="09F7C364" w:rsidR="002245F5" w:rsidRDefault="00C20933">
      <w:pPr>
        <w:pStyle w:val="Sumrio1"/>
        <w:rPr>
          <w:rFonts w:asciiTheme="minorHAnsi" w:eastAsiaTheme="minorEastAsia" w:hAnsiTheme="minorHAnsi" w:cstheme="minorBidi"/>
          <w:b w:val="0"/>
          <w:smallCaps w:val="0"/>
          <w:sz w:val="22"/>
          <w:szCs w:val="22"/>
        </w:rPr>
      </w:pPr>
      <w:hyperlink w:anchor="_Toc48127459" w:history="1">
        <w:r w:rsidR="002245F5" w:rsidRPr="00720D55">
          <w:rPr>
            <w:rStyle w:val="Hyperlink"/>
            <w:rFonts w:ascii="Ebrima" w:hAnsi="Ebrima" w:cstheme="minorHAnsi"/>
          </w:rPr>
          <w:t>ANEXO IV</w:t>
        </w:r>
        <w:r w:rsidR="002245F5">
          <w:rPr>
            <w:webHidden/>
          </w:rPr>
          <w:tab/>
        </w:r>
        <w:r w:rsidR="002245F5">
          <w:rPr>
            <w:webHidden/>
          </w:rPr>
          <w:fldChar w:fldCharType="begin"/>
        </w:r>
        <w:r w:rsidR="002245F5">
          <w:rPr>
            <w:webHidden/>
          </w:rPr>
          <w:instrText xml:space="preserve"> PAGEREF _Toc48127459 \h </w:instrText>
        </w:r>
        <w:r w:rsidR="002245F5">
          <w:rPr>
            <w:webHidden/>
          </w:rPr>
        </w:r>
        <w:r w:rsidR="002245F5">
          <w:rPr>
            <w:webHidden/>
          </w:rPr>
          <w:fldChar w:fldCharType="separate"/>
        </w:r>
        <w:r w:rsidR="002245F5">
          <w:rPr>
            <w:webHidden/>
          </w:rPr>
          <w:t>75</w:t>
        </w:r>
        <w:r w:rsidR="002245F5">
          <w:rPr>
            <w:webHidden/>
          </w:rPr>
          <w:fldChar w:fldCharType="end"/>
        </w:r>
      </w:hyperlink>
    </w:p>
    <w:p w14:paraId="1E02329C" w14:textId="3A344C66" w:rsidR="002245F5" w:rsidRDefault="00C20933">
      <w:pPr>
        <w:pStyle w:val="Sumrio1"/>
        <w:rPr>
          <w:rFonts w:asciiTheme="minorHAnsi" w:eastAsiaTheme="minorEastAsia" w:hAnsiTheme="minorHAnsi" w:cstheme="minorBidi"/>
          <w:b w:val="0"/>
          <w:smallCaps w:val="0"/>
          <w:sz w:val="22"/>
          <w:szCs w:val="22"/>
        </w:rPr>
      </w:pPr>
      <w:hyperlink w:anchor="_Toc48127460" w:history="1">
        <w:r w:rsidR="002245F5" w:rsidRPr="00720D55">
          <w:rPr>
            <w:rStyle w:val="Hyperlink"/>
            <w:rFonts w:ascii="Ebrima" w:hAnsi="Ebrima" w:cstheme="minorHAnsi"/>
          </w:rPr>
          <w:t>ANEXO V</w:t>
        </w:r>
        <w:r w:rsidR="002245F5">
          <w:rPr>
            <w:webHidden/>
          </w:rPr>
          <w:tab/>
        </w:r>
        <w:r w:rsidR="002245F5">
          <w:rPr>
            <w:webHidden/>
          </w:rPr>
          <w:fldChar w:fldCharType="begin"/>
        </w:r>
        <w:r w:rsidR="002245F5">
          <w:rPr>
            <w:webHidden/>
          </w:rPr>
          <w:instrText xml:space="preserve"> PAGEREF _Toc48127460 \h </w:instrText>
        </w:r>
        <w:r w:rsidR="002245F5">
          <w:rPr>
            <w:webHidden/>
          </w:rPr>
        </w:r>
        <w:r w:rsidR="002245F5">
          <w:rPr>
            <w:webHidden/>
          </w:rPr>
          <w:fldChar w:fldCharType="separate"/>
        </w:r>
        <w:r w:rsidR="002245F5">
          <w:rPr>
            <w:webHidden/>
          </w:rPr>
          <w:t>76</w:t>
        </w:r>
        <w:r w:rsidR="002245F5">
          <w:rPr>
            <w:webHidden/>
          </w:rPr>
          <w:fldChar w:fldCharType="end"/>
        </w:r>
      </w:hyperlink>
    </w:p>
    <w:p w14:paraId="555C5586" w14:textId="1B076A14" w:rsidR="002245F5" w:rsidRDefault="00C20933">
      <w:pPr>
        <w:pStyle w:val="Sumrio1"/>
        <w:rPr>
          <w:rFonts w:asciiTheme="minorHAnsi" w:eastAsiaTheme="minorEastAsia" w:hAnsiTheme="minorHAnsi" w:cstheme="minorBidi"/>
          <w:b w:val="0"/>
          <w:smallCaps w:val="0"/>
          <w:sz w:val="22"/>
          <w:szCs w:val="22"/>
        </w:rPr>
      </w:pPr>
      <w:hyperlink w:anchor="_Toc48127461" w:history="1">
        <w:r w:rsidR="002245F5" w:rsidRPr="00720D55">
          <w:rPr>
            <w:rStyle w:val="Hyperlink"/>
            <w:rFonts w:ascii="Ebrima" w:hAnsi="Ebrima" w:cstheme="minorHAnsi"/>
          </w:rPr>
          <w:t>ANEXO VI</w:t>
        </w:r>
        <w:r w:rsidR="002245F5">
          <w:rPr>
            <w:webHidden/>
          </w:rPr>
          <w:tab/>
        </w:r>
        <w:r w:rsidR="002245F5">
          <w:rPr>
            <w:webHidden/>
          </w:rPr>
          <w:fldChar w:fldCharType="begin"/>
        </w:r>
        <w:r w:rsidR="002245F5">
          <w:rPr>
            <w:webHidden/>
          </w:rPr>
          <w:instrText xml:space="preserve"> PAGEREF _Toc48127461 \h </w:instrText>
        </w:r>
        <w:r w:rsidR="002245F5">
          <w:rPr>
            <w:webHidden/>
          </w:rPr>
        </w:r>
        <w:r w:rsidR="002245F5">
          <w:rPr>
            <w:webHidden/>
          </w:rPr>
          <w:fldChar w:fldCharType="separate"/>
        </w:r>
        <w:r w:rsidR="002245F5">
          <w:rPr>
            <w:webHidden/>
          </w:rPr>
          <w:t>77</w:t>
        </w:r>
        <w:r w:rsidR="002245F5">
          <w:rPr>
            <w:webHidden/>
          </w:rPr>
          <w:fldChar w:fldCharType="end"/>
        </w:r>
      </w:hyperlink>
    </w:p>
    <w:p w14:paraId="66A07C99" w14:textId="5249E120"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9351F60"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EE1A3F" w:rsidRPr="002245F5">
        <w:rPr>
          <w:rFonts w:ascii="Ebrima" w:hAnsi="Ebrima" w:cstheme="minorHAnsi"/>
          <w:b/>
          <w:sz w:val="22"/>
          <w:szCs w:val="22"/>
          <w:highlight w:val="yellow"/>
        </w:rPr>
        <w:t>[•]</w:t>
      </w:r>
      <w:r w:rsidR="00DC17F7" w:rsidRPr="00DC17F7">
        <w:rPr>
          <w:rFonts w:ascii="Ebrima" w:hAnsi="Ebrima" w:cstheme="minorHAnsi"/>
          <w:b/>
          <w:sz w:val="22"/>
          <w:szCs w:val="22"/>
        </w:rPr>
        <w:t>ª</w:t>
      </w:r>
      <w:r w:rsidRPr="0082644B">
        <w:rPr>
          <w:rFonts w:ascii="Ebrima" w:hAnsi="Ebrima" w:cstheme="minorHAnsi"/>
          <w:b/>
          <w:sz w:val="22"/>
          <w:szCs w:val="22"/>
        </w:rPr>
        <w:t xml:space="preserve"> 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1601775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02A7DA69" w14:textId="77777777" w:rsidR="00EE1A3F" w:rsidRPr="0082644B" w:rsidRDefault="00EE1A3F" w:rsidP="00EE1A3F">
      <w:pPr>
        <w:spacing w:line="300" w:lineRule="exact"/>
        <w:jc w:val="both"/>
        <w:rPr>
          <w:rFonts w:ascii="Ebrima" w:hAnsi="Ebrima" w:cstheme="minorHAnsi"/>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1FEE2DE"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 xml:space="preserve">Termo de Securitização de Créditos Imobiliários da </w:t>
      </w:r>
      <w:r w:rsidR="00614573" w:rsidRPr="00614573">
        <w:rPr>
          <w:rFonts w:ascii="Ebrima" w:hAnsi="Ebrima" w:cstheme="minorHAnsi"/>
          <w:i/>
          <w:sz w:val="22"/>
          <w:szCs w:val="22"/>
          <w:highlight w:val="yellow"/>
        </w:rPr>
        <w:t>[•]</w:t>
      </w:r>
      <w:r w:rsidRPr="0082644B">
        <w:rPr>
          <w:rFonts w:ascii="Ebrima" w:hAnsi="Ebrima" w:cstheme="minorHAnsi"/>
          <w:i/>
          <w:sz w:val="22"/>
          <w:szCs w:val="22"/>
        </w:rPr>
        <w:t xml:space="preserve"> 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8127436"/>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14:paraId="4E0235FF" w14:textId="77777777" w:rsidTr="00667E9B">
        <w:tc>
          <w:tcPr>
            <w:tcW w:w="3031"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609" w:type="dxa"/>
            <w:gridSpan w:val="2"/>
          </w:tcPr>
          <w:p w14:paraId="2BD20213" w14:textId="193E8F8D"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12699">
              <w:rPr>
                <w:rFonts w:ascii="Ebrima" w:hAnsi="Ebrima" w:cstheme="minorHAnsi"/>
                <w:sz w:val="22"/>
                <w:szCs w:val="22"/>
                <w:highlight w:val="yellow"/>
              </w:rPr>
              <w:t>[[</w:t>
            </w:r>
            <w:r>
              <w:rPr>
                <w:rFonts w:ascii="Ebrima" w:hAnsi="Ebrima" w:cstheme="minorHAnsi"/>
                <w:sz w:val="22"/>
                <w:szCs w:val="22"/>
                <w:highlight w:val="yellow"/>
              </w:rPr>
              <w:t>•]</w:t>
            </w:r>
            <w:r w:rsidRPr="003345E8">
              <w:rPr>
                <w:rFonts w:ascii="Ebrima" w:hAnsi="Ebrima" w:cstheme="minorHAnsi"/>
                <w:sz w:val="22"/>
                <w:szCs w:val="22"/>
                <w:highlight w:val="yellow"/>
              </w:rPr>
              <w:t>, agência responsável pela elaboração da classificação de risco, bem como suas atualizações posteriores;]</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77777777"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609" w:type="dxa"/>
            <w:gridSpan w:val="2"/>
          </w:tcPr>
          <w:p w14:paraId="6A385802" w14:textId="77777777"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Cedente 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609" w:type="dxa"/>
            <w:gridSpan w:val="2"/>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667E9B">
        <w:tc>
          <w:tcPr>
            <w:tcW w:w="3031"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667E9B">
        <w:tc>
          <w:tcPr>
            <w:tcW w:w="3031"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35842551"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Cedente,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667E9B">
        <w:tc>
          <w:tcPr>
            <w:tcW w:w="3031"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667E9B">
        <w:tc>
          <w:tcPr>
            <w:tcW w:w="3031"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609" w:type="dxa"/>
            <w:gridSpan w:val="2"/>
          </w:tcPr>
          <w:p w14:paraId="59FC4371" w14:textId="66EE522B" w:rsidR="00412131" w:rsidRPr="0082644B"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667E9B">
        <w:tc>
          <w:tcPr>
            <w:tcW w:w="3031"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667E9B">
        <w:tc>
          <w:tcPr>
            <w:tcW w:w="3031" w:type="dxa"/>
            <w:gridSpan w:val="2"/>
          </w:tcPr>
          <w:p w14:paraId="3D2F3D29" w14:textId="4B524EE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00EB35CB">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667E9B">
        <w:tc>
          <w:tcPr>
            <w:tcW w:w="3031"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667E9B">
        <w:tc>
          <w:tcPr>
            <w:tcW w:w="3031"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58200ED4" w:rsidR="00412131" w:rsidRPr="0082644B" w:rsidRDefault="002F7AA3"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00412131" w:rsidRPr="0082644B">
              <w:rPr>
                <w:rFonts w:ascii="Ebrima" w:hAnsi="Ebrima" w:cstheme="minorHAnsi"/>
                <w:sz w:val="22"/>
                <w:szCs w:val="22"/>
              </w:rPr>
              <w:t xml:space="preserve"> Itaú Unibanco S.A., instituição contratada pela Emissora para prestar os serviços indicados no item </w:t>
            </w:r>
            <w:r w:rsidR="00412131" w:rsidRPr="00520600">
              <w:rPr>
                <w:rFonts w:ascii="Ebrima" w:hAnsi="Ebrima" w:cstheme="minorHAnsi"/>
                <w:sz w:val="22"/>
                <w:szCs w:val="22"/>
              </w:rPr>
              <w:t>4.12.</w:t>
            </w:r>
            <w:r w:rsidR="00412131" w:rsidRPr="0082644B">
              <w:rPr>
                <w:rFonts w:ascii="Ebrima" w:hAnsi="Ebrima" w:cstheme="minorHAnsi"/>
                <w:sz w:val="22"/>
                <w:szCs w:val="22"/>
              </w:rPr>
              <w:t>,</w:t>
            </w:r>
            <w:r w:rsidR="00412131" w:rsidRPr="0082644B" w:rsidDel="006511AF">
              <w:rPr>
                <w:rFonts w:ascii="Ebrima" w:hAnsi="Ebrima" w:cstheme="minorHAnsi"/>
                <w:sz w:val="22"/>
                <w:szCs w:val="22"/>
              </w:rPr>
              <w:t xml:space="preserve"> </w:t>
            </w:r>
            <w:r w:rsidR="00412131"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667E9B">
        <w:tc>
          <w:tcPr>
            <w:tcW w:w="3031"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667E9B">
        <w:tc>
          <w:tcPr>
            <w:tcW w:w="3031"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CD24BC0" w14:textId="77777777" w:rsidTr="00667E9B">
        <w:tc>
          <w:tcPr>
            <w:tcW w:w="3031" w:type="dxa"/>
            <w:gridSpan w:val="2"/>
          </w:tcPr>
          <w:p w14:paraId="68B7DEC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609" w:type="dxa"/>
            <w:gridSpan w:val="2"/>
          </w:tcPr>
          <w:p w14:paraId="70EB0DD3" w14:textId="1C932135"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r w:rsidR="002F7AA3" w:rsidRPr="002F7AA3">
              <w:rPr>
                <w:rFonts w:ascii="Ebrima" w:hAnsi="Ebrima" w:cstheme="minorHAnsi"/>
                <w:sz w:val="22"/>
                <w:szCs w:val="22"/>
                <w:highlight w:val="yellow"/>
              </w:rPr>
              <w:t>[•]</w:t>
            </w:r>
            <w:r w:rsidR="002F7AA3">
              <w:rPr>
                <w:rFonts w:ascii="Ebrima" w:hAnsi="Ebrima" w:cstheme="minorHAnsi"/>
                <w:sz w:val="22"/>
                <w:szCs w:val="22"/>
              </w:rPr>
              <w:t xml:space="preserve"> </w:t>
            </w:r>
            <w:r w:rsidRPr="0082644B">
              <w:rPr>
                <w:rFonts w:ascii="Ebrima" w:hAnsi="Ebrima" w:cstheme="minorHAnsi"/>
                <w:sz w:val="22"/>
                <w:szCs w:val="22"/>
              </w:rPr>
              <w:t xml:space="preserve">Cédulas de Crédito Imobiliário, </w:t>
            </w:r>
            <w:r w:rsidRPr="00CF26B4">
              <w:rPr>
                <w:rFonts w:ascii="Ebrima" w:hAnsi="Ebrima" w:cstheme="minorHAnsi"/>
                <w:bCs/>
                <w:sz w:val="22"/>
                <w:szCs w:val="22"/>
              </w:rPr>
              <w:t>integrais</w:t>
            </w:r>
            <w:ins w:id="8" w:author="Vinicius Franco" w:date="2020-10-07T17:40:00Z">
              <w:r w:rsidR="00BA54F1">
                <w:rPr>
                  <w:rFonts w:ascii="Ebrima" w:hAnsi="Ebrima" w:cstheme="minorHAnsi"/>
                  <w:bCs/>
                  <w:sz w:val="22"/>
                  <w:szCs w:val="22"/>
                </w:rPr>
                <w:t xml:space="preserve"> e fracionárias</w:t>
              </w:r>
            </w:ins>
            <w:r w:rsidRPr="0082644B">
              <w:rPr>
                <w:rFonts w:ascii="Ebrima" w:hAnsi="Ebrima" w:cstheme="minorHAnsi"/>
                <w:bCs/>
                <w:sz w:val="22"/>
                <w:szCs w:val="22"/>
              </w:rPr>
              <w:t>,</w:t>
            </w:r>
            <w:r w:rsidRPr="0082644B">
              <w:rPr>
                <w:rFonts w:ascii="Ebrima" w:hAnsi="Ebrima" w:cstheme="minorHAnsi"/>
                <w:sz w:val="22"/>
                <w:szCs w:val="22"/>
              </w:rPr>
              <w:t xml:space="preserve"> </w:t>
            </w:r>
            <w:r w:rsidRPr="0082644B">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82644B">
              <w:rPr>
                <w:rFonts w:ascii="Ebrima" w:hAnsi="Ebrima" w:cstheme="minorHAnsi"/>
                <w:sz w:val="22"/>
                <w:szCs w:val="22"/>
              </w:rPr>
              <w:t>;</w:t>
            </w:r>
          </w:p>
          <w:p w14:paraId="047E5011"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1A549BA2" w14:textId="77777777" w:rsidTr="00667E9B">
        <w:tc>
          <w:tcPr>
            <w:tcW w:w="3031" w:type="dxa"/>
            <w:gridSpan w:val="2"/>
          </w:tcPr>
          <w:p w14:paraId="2AB1121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609" w:type="dxa"/>
            <w:gridSpan w:val="2"/>
          </w:tcPr>
          <w:p w14:paraId="660EDFD4" w14:textId="5B89BEC7" w:rsidR="00412131" w:rsidRPr="0082644B" w:rsidRDefault="00412131" w:rsidP="007B199E">
            <w:pPr>
              <w:snapToGri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w:t>
            </w:r>
            <w:r w:rsidR="00EB35CB">
              <w:rPr>
                <w:rFonts w:ascii="Ebrima" w:hAnsi="Ebrima"/>
                <w:b/>
                <w:sz w:val="22"/>
                <w:szCs w:val="22"/>
              </w:rPr>
              <w:t>BARRETOS COUNTRY EMPREENDIMENTOS IMOBILIÁRIOS SPE LTDA.</w:t>
            </w:r>
            <w:r w:rsidR="00EB35CB" w:rsidRPr="007D0316">
              <w:rPr>
                <w:rFonts w:ascii="Ebrima" w:hAnsi="Ebrima"/>
                <w:sz w:val="22"/>
                <w:szCs w:val="22"/>
              </w:rPr>
              <w:t xml:space="preserve"> sociedade empresária limitada, inscrita no CNPJ/MF sob o nº </w:t>
            </w:r>
            <w:r w:rsidR="00EB35CB">
              <w:rPr>
                <w:rFonts w:ascii="Ebrima" w:hAnsi="Ebrima"/>
                <w:sz w:val="22"/>
                <w:szCs w:val="22"/>
              </w:rPr>
              <w:t>25.144.267/0001-83</w:t>
            </w:r>
            <w:r w:rsidR="00EB35CB" w:rsidRPr="007D0316">
              <w:rPr>
                <w:rFonts w:ascii="Ebrima" w:hAnsi="Ebrima"/>
                <w:sz w:val="22"/>
                <w:szCs w:val="22"/>
              </w:rPr>
              <w:t xml:space="preserve"> com sede </w:t>
            </w:r>
            <w:r w:rsidR="00EB35CB">
              <w:rPr>
                <w:rFonts w:ascii="Ebrima" w:hAnsi="Ebrima"/>
                <w:sz w:val="22"/>
                <w:szCs w:val="22"/>
              </w:rPr>
              <w:t>na Rua 42, Nº 0138, Jardim Alvorada, na Cidade de Barretos, Estado de São Paulo, CEP 14780-560</w:t>
            </w:r>
            <w:r w:rsidR="00EB35CB">
              <w:rPr>
                <w:rFonts w:ascii="Ebrima" w:hAnsi="Ebrima" w:cstheme="minorHAnsi"/>
                <w:sz w:val="22"/>
                <w:szCs w:val="22"/>
              </w:rPr>
              <w:t>;</w:t>
            </w:r>
          </w:p>
          <w:p w14:paraId="63ADB70F"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4EDD9746" w14:textId="77777777" w:rsidTr="00667E9B">
        <w:tc>
          <w:tcPr>
            <w:tcW w:w="3031" w:type="dxa"/>
            <w:gridSpan w:val="2"/>
          </w:tcPr>
          <w:p w14:paraId="3AE35FE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Cedente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1A46F27" w14:textId="77777777" w:rsidTr="00667E9B">
        <w:tc>
          <w:tcPr>
            <w:tcW w:w="3031" w:type="dxa"/>
            <w:gridSpan w:val="2"/>
          </w:tcPr>
          <w:p w14:paraId="2601325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11C44FD" w14:textId="77777777" w:rsidTr="00667E9B">
        <w:tc>
          <w:tcPr>
            <w:tcW w:w="3031" w:type="dxa"/>
            <w:gridSpan w:val="2"/>
          </w:tcPr>
          <w:p w14:paraId="0C48F36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361C7D8" w14:textId="77777777" w:rsidTr="00667E9B">
        <w:tc>
          <w:tcPr>
            <w:tcW w:w="3031" w:type="dxa"/>
            <w:gridSpan w:val="2"/>
          </w:tcPr>
          <w:p w14:paraId="448F7FB1" w14:textId="5695C36F"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C037E6">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C037E6">
              <w:rPr>
                <w:rFonts w:ascii="Ebrima" w:hAnsi="Ebrima" w:cstheme="minorHAnsi"/>
                <w:sz w:val="22"/>
                <w:szCs w:val="22"/>
              </w:rPr>
              <w:t>Economia</w:t>
            </w:r>
            <w:r w:rsidRPr="0082644B">
              <w:rPr>
                <w:rFonts w:ascii="Ebrima" w:hAnsi="Ebrima" w:cstheme="minorHAnsi"/>
                <w:sz w:val="22"/>
                <w:szCs w:val="22"/>
              </w:rPr>
              <w:t>;</w:t>
            </w:r>
          </w:p>
          <w:p w14:paraId="574A2B08"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7426DA00" w14:textId="77777777" w:rsidTr="00667E9B">
        <w:tc>
          <w:tcPr>
            <w:tcW w:w="3031" w:type="dxa"/>
            <w:gridSpan w:val="2"/>
          </w:tcPr>
          <w:p w14:paraId="693C7F8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3C22F79F" w14:textId="77777777" w:rsidTr="00667E9B">
        <w:tc>
          <w:tcPr>
            <w:tcW w:w="3031" w:type="dxa"/>
            <w:gridSpan w:val="2"/>
          </w:tcPr>
          <w:p w14:paraId="11863AB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9801910" w14:textId="77777777" w:rsidTr="00667E9B">
        <w:tc>
          <w:tcPr>
            <w:tcW w:w="3031" w:type="dxa"/>
            <w:gridSpan w:val="2"/>
          </w:tcPr>
          <w:p w14:paraId="24826F6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rsidDel="00931FCB" w14:paraId="09B2F4FA" w14:textId="77777777" w:rsidTr="00667E9B">
        <w:tc>
          <w:tcPr>
            <w:tcW w:w="3031" w:type="dxa"/>
            <w:gridSpan w:val="2"/>
          </w:tcPr>
          <w:p w14:paraId="0669BC2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609" w:type="dxa"/>
            <w:gridSpan w:val="2"/>
          </w:tcPr>
          <w:p w14:paraId="2164C6F8" w14:textId="4BB2C60E"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sidR="002F2D22">
              <w:rPr>
                <w:rFonts w:ascii="Ebrima" w:hAnsi="Ebrima" w:cstheme="minorHAnsi"/>
                <w:sz w:val="22"/>
                <w:szCs w:val="22"/>
              </w:rPr>
              <w:t>2.1</w:t>
            </w:r>
            <w:r w:rsidR="008845F4">
              <w:rPr>
                <w:rFonts w:ascii="Ebrima" w:hAnsi="Ebrima" w:cstheme="minorHAnsi"/>
                <w:sz w:val="22"/>
                <w:szCs w:val="22"/>
              </w:rPr>
              <w:t>.</w:t>
            </w:r>
            <w:r w:rsidRPr="0082644B">
              <w:rPr>
                <w:rFonts w:ascii="Ebrima" w:hAnsi="Ebrima" w:cstheme="minorHAnsi"/>
                <w:sz w:val="22"/>
                <w:szCs w:val="22"/>
              </w:rPr>
              <w:t xml:space="preserve"> do Contrato de Cessão e abaixo transcritas, às quais o pagamento do Preço da Cessão está condicionado:</w:t>
            </w:r>
          </w:p>
          <w:p w14:paraId="3231C98C"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highlight w:val="yellow"/>
              </w:rPr>
            </w:pPr>
          </w:p>
          <w:p w14:paraId="5089A665"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celebração de todos os Documentos da Operação;</w:t>
            </w:r>
          </w:p>
          <w:p w14:paraId="4BC14E20" w14:textId="77777777" w:rsidR="00D078CF" w:rsidRDefault="00D078CF" w:rsidP="00D078CF">
            <w:pPr>
              <w:pStyle w:val="PargrafodaLista"/>
              <w:tabs>
                <w:tab w:val="left" w:pos="1276"/>
              </w:tabs>
              <w:autoSpaceDE w:val="0"/>
              <w:autoSpaceDN w:val="0"/>
              <w:adjustRightInd w:val="0"/>
              <w:spacing w:line="300" w:lineRule="exact"/>
              <w:ind w:left="709"/>
              <w:jc w:val="both"/>
              <w:rPr>
                <w:rFonts w:ascii="Ebrima" w:hAnsi="Ebrima"/>
                <w:sz w:val="22"/>
                <w:szCs w:val="22"/>
              </w:rPr>
            </w:pPr>
          </w:p>
          <w:p w14:paraId="51DF0EDF"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perfeita formalização do Contrato de Cessão e respectivo 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Pr>
                <w:rFonts w:ascii="Ebrima" w:hAnsi="Ebrima" w:cstheme="minorHAnsi"/>
                <w:bCs/>
                <w:sz w:val="22"/>
                <w:szCs w:val="22"/>
              </w:rPr>
              <w:t xml:space="preserve">Barretos/SP e São Paulo/SP. </w:t>
            </w:r>
            <w:r>
              <w:rPr>
                <w:rFonts w:ascii="Ebrima" w:hAnsi="Ebrima"/>
                <w:sz w:val="22"/>
                <w:szCs w:val="22"/>
              </w:rPr>
              <w:t>A</w:t>
            </w:r>
            <w:r w:rsidRPr="007D0316">
              <w:rPr>
                <w:rFonts w:ascii="Ebrima" w:hAnsi="Ebrima"/>
                <w:sz w:val="22"/>
                <w:szCs w:val="22"/>
              </w:rPr>
              <w:t xml:space="preserve"> Cedente dever</w:t>
            </w:r>
            <w:r>
              <w:rPr>
                <w:rFonts w:ascii="Ebrima" w:hAnsi="Ebrima"/>
                <w:sz w:val="22"/>
                <w:szCs w:val="22"/>
              </w:rPr>
              <w:t>á</w:t>
            </w:r>
            <w:r w:rsidRPr="007D0316">
              <w:rPr>
                <w:rFonts w:ascii="Ebrima" w:hAnsi="Ebrima"/>
                <w:sz w:val="22"/>
                <w:szCs w:val="22"/>
              </w:rPr>
              <w:t xml:space="preserve"> </w:t>
            </w:r>
            <w:r>
              <w:rPr>
                <w:rFonts w:ascii="Ebrima" w:hAnsi="Ebrima"/>
                <w:sz w:val="22"/>
                <w:szCs w:val="22"/>
              </w:rPr>
              <w:t xml:space="preserve">realizar referido protocolo de registro </w:t>
            </w:r>
            <w:r w:rsidRPr="007D0316">
              <w:rPr>
                <w:rFonts w:ascii="Ebrima" w:hAnsi="Ebrima"/>
                <w:sz w:val="22"/>
                <w:szCs w:val="22"/>
              </w:rPr>
              <w:t>em até 5 (cinco) dias contados desta data, obrigando-se a apresentar</w:t>
            </w:r>
            <w:r>
              <w:rPr>
                <w:rFonts w:ascii="Ebrima" w:hAnsi="Ebrima"/>
                <w:sz w:val="22"/>
                <w:szCs w:val="22"/>
              </w:rPr>
              <w:t xml:space="preserve"> via registrada em 30 (trinta) dias contados desta data, prorrogáveis por mais 15 (quinze) dias, em caso de exigências por parte do Cartório competente; </w:t>
            </w:r>
          </w:p>
          <w:p w14:paraId="754A5467"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3F94F9FD"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apresentação de vias originais ou cópia autenticada dos atos societários da Cedente e dos Fiadores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 protocolados na Junta Comercial competente</w:t>
            </w:r>
            <w:r w:rsidRPr="007D0316">
              <w:rPr>
                <w:rFonts w:ascii="Ebrima" w:hAnsi="Ebrima"/>
                <w:sz w:val="22"/>
                <w:szCs w:val="22"/>
              </w:rPr>
              <w:t>;</w:t>
            </w:r>
          </w:p>
          <w:p w14:paraId="5147417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35A6606C" w14:textId="77777777" w:rsidR="00D078CF" w:rsidRDefault="00D078CF" w:rsidP="001067F4">
            <w:pPr>
              <w:pStyle w:val="PargrafodaLista"/>
              <w:numPr>
                <w:ilvl w:val="0"/>
                <w:numId w:val="44"/>
              </w:numPr>
              <w:tabs>
                <w:tab w:val="left" w:pos="1276"/>
              </w:tabs>
              <w:autoSpaceDE w:val="0"/>
              <w:autoSpaceDN w:val="0"/>
              <w:adjustRightInd w:val="0"/>
              <w:spacing w:line="300" w:lineRule="exact"/>
              <w:ind w:hanging="11"/>
              <w:contextualSpacing w:val="0"/>
              <w:jc w:val="both"/>
              <w:rPr>
                <w:rFonts w:ascii="Ebrima" w:hAnsi="Ebrima"/>
                <w:sz w:val="22"/>
                <w:szCs w:val="22"/>
              </w:rPr>
            </w:pPr>
            <w:r w:rsidRPr="005A7161">
              <w:rPr>
                <w:rFonts w:ascii="Ebrima" w:hAnsi="Ebrima"/>
                <w:sz w:val="22"/>
                <w:szCs w:val="22"/>
              </w:rPr>
              <w:t xml:space="preserve">registro </w:t>
            </w:r>
            <w:r>
              <w:rPr>
                <w:rFonts w:ascii="Ebrima" w:hAnsi="Ebrima"/>
                <w:sz w:val="22"/>
                <w:szCs w:val="22"/>
              </w:rPr>
              <w:t xml:space="preserve">da </w:t>
            </w:r>
            <w:r w:rsidRPr="005A7161">
              <w:rPr>
                <w:rFonts w:ascii="Ebrima" w:hAnsi="Ebrima"/>
                <w:sz w:val="22"/>
                <w:szCs w:val="22"/>
              </w:rPr>
              <w:t>Alienação Fiduciária de Quotas</w:t>
            </w:r>
            <w:r>
              <w:rPr>
                <w:rFonts w:ascii="Ebrima" w:hAnsi="Ebrima"/>
                <w:sz w:val="22"/>
                <w:szCs w:val="22"/>
              </w:rPr>
              <w:t xml:space="preserve"> </w:t>
            </w:r>
            <w:r w:rsidRPr="005A7161">
              <w:rPr>
                <w:rFonts w:ascii="Ebrima" w:hAnsi="Ebrima"/>
                <w:sz w:val="22"/>
                <w:szCs w:val="22"/>
              </w:rPr>
              <w:t xml:space="preserve">nos Cartórios de Registro de Títulos e Documentos da sede das Partes signatárias, </w:t>
            </w:r>
            <w:r w:rsidRPr="007D0316">
              <w:rPr>
                <w:rFonts w:ascii="Ebrima" w:eastAsia="Trebuchet MS" w:hAnsi="Ebrima"/>
                <w:sz w:val="22"/>
                <w:szCs w:val="22"/>
              </w:rPr>
              <w:t xml:space="preserve">nas </w:t>
            </w:r>
            <w:r w:rsidRPr="007D0316">
              <w:rPr>
                <w:rFonts w:ascii="Ebrima" w:hAnsi="Ebrima"/>
                <w:sz w:val="22"/>
                <w:szCs w:val="22"/>
              </w:rPr>
              <w:t xml:space="preserve">Comarcas de </w:t>
            </w:r>
            <w:r>
              <w:rPr>
                <w:rFonts w:ascii="Ebrima" w:hAnsi="Ebrima" w:cstheme="minorHAnsi"/>
                <w:bCs/>
                <w:sz w:val="22"/>
                <w:szCs w:val="22"/>
              </w:rPr>
              <w:t>Barretos/SP e São Paulo/SP,</w:t>
            </w:r>
            <w:r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Pr>
                <w:rFonts w:ascii="Ebrima" w:hAnsi="Ebrima"/>
                <w:sz w:val="22"/>
                <w:szCs w:val="22"/>
              </w:rPr>
              <w:t xml:space="preserve">de </w:t>
            </w:r>
            <w:r>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Pr>
                <w:rFonts w:ascii="Ebrima" w:hAnsi="Ebrima"/>
                <w:sz w:val="22"/>
                <w:szCs w:val="22"/>
              </w:rPr>
              <w:t xml:space="preserve">. Ambos pedidos de registro deverão ser feitos em </w:t>
            </w:r>
            <w:r w:rsidRPr="007D0316">
              <w:rPr>
                <w:rFonts w:ascii="Ebrima" w:hAnsi="Ebrima"/>
                <w:sz w:val="22"/>
                <w:szCs w:val="22"/>
              </w:rPr>
              <w:t xml:space="preserve">até 5 (cinco) dias contados desta data, </w:t>
            </w:r>
            <w:r>
              <w:rPr>
                <w:rFonts w:ascii="Ebrima" w:hAnsi="Ebrima"/>
                <w:sz w:val="22"/>
                <w:szCs w:val="22"/>
              </w:rPr>
              <w:t xml:space="preserve">e as vias registradas deverão ser </w:t>
            </w:r>
            <w:r w:rsidRPr="007D0316">
              <w:rPr>
                <w:rFonts w:ascii="Ebrima" w:hAnsi="Ebrima"/>
                <w:sz w:val="22"/>
                <w:szCs w:val="22"/>
              </w:rPr>
              <w:t>apresent</w:t>
            </w:r>
            <w:r>
              <w:rPr>
                <w:rFonts w:ascii="Ebrima" w:hAnsi="Ebrima"/>
                <w:sz w:val="22"/>
                <w:szCs w:val="22"/>
              </w:rPr>
              <w:t>adas em 30 (trinta) dias</w:t>
            </w:r>
            <w:r w:rsidRPr="00615492">
              <w:rPr>
                <w:rFonts w:ascii="Ebrima" w:hAnsi="Ebrima"/>
                <w:sz w:val="22"/>
                <w:szCs w:val="22"/>
              </w:rPr>
              <w:t xml:space="preserve"> </w:t>
            </w:r>
            <w:r>
              <w:rPr>
                <w:rFonts w:ascii="Ebrima" w:hAnsi="Ebrima"/>
                <w:sz w:val="22"/>
                <w:szCs w:val="22"/>
              </w:rPr>
              <w:t>contados desta data, prorrogáveis por mais 15 (quinze) dias, em caso de exigências por parte do Cartório ou Junta competente</w:t>
            </w:r>
            <w:r w:rsidRPr="007D0316">
              <w:rPr>
                <w:rFonts w:ascii="Ebrima" w:hAnsi="Ebrima"/>
                <w:sz w:val="22"/>
                <w:szCs w:val="22"/>
              </w:rPr>
              <w:t>;</w:t>
            </w:r>
            <w:r>
              <w:rPr>
                <w:rFonts w:ascii="Ebrima" w:hAnsi="Ebrima"/>
                <w:sz w:val="22"/>
                <w:szCs w:val="22"/>
              </w:rPr>
              <w:t xml:space="preserve"> </w:t>
            </w:r>
          </w:p>
          <w:p w14:paraId="4ACDD6F1" w14:textId="77777777" w:rsidR="00D078CF" w:rsidRPr="00B2103C" w:rsidRDefault="00D078CF" w:rsidP="00D078CF">
            <w:pPr>
              <w:pStyle w:val="PargrafodaLista"/>
              <w:rPr>
                <w:rFonts w:ascii="Ebrima" w:hAnsi="Ebrima"/>
                <w:sz w:val="22"/>
                <w:szCs w:val="22"/>
              </w:rPr>
            </w:pPr>
          </w:p>
          <w:p w14:paraId="55BBAEDF" w14:textId="219712F6"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de </w:t>
            </w:r>
            <w:r>
              <w:rPr>
                <w:rFonts w:ascii="Ebrima" w:hAnsi="Ebrima"/>
                <w:sz w:val="22"/>
                <w:szCs w:val="22"/>
              </w:rPr>
              <w:t>Relatório de Medição</w:t>
            </w:r>
            <w:r w:rsidRPr="007D0316">
              <w:rPr>
                <w:rFonts w:ascii="Ebrima" w:hAnsi="Ebrima"/>
                <w:sz w:val="22"/>
                <w:szCs w:val="22"/>
              </w:rPr>
              <w:t xml:space="preserve"> da</w:t>
            </w:r>
            <w:ins w:id="9" w:author="Vinicius Franco" w:date="2020-09-10T00:38:00Z">
              <w:r w:rsidR="00D41804">
                <w:rPr>
                  <w:rFonts w:ascii="Ebrima" w:hAnsi="Ebrima"/>
                  <w:sz w:val="22"/>
                  <w:szCs w:val="22"/>
                </w:rPr>
                <w:t xml:space="preserve"> implantação do FF&amp;E </w:t>
              </w:r>
            </w:ins>
            <w:del w:id="10" w:author="Vinicius Franco" w:date="2020-09-10T00:38:00Z">
              <w:r w:rsidRPr="007D0316" w:rsidDel="00D41804">
                <w:rPr>
                  <w:rFonts w:ascii="Ebrima" w:hAnsi="Ebrima"/>
                  <w:sz w:val="22"/>
                  <w:szCs w:val="22"/>
                </w:rPr>
                <w:delText xml:space="preserve">s obras </w:delText>
              </w:r>
            </w:del>
            <w:r w:rsidRPr="007D0316">
              <w:rPr>
                <w:rFonts w:ascii="Ebrima" w:hAnsi="Ebrima"/>
                <w:sz w:val="22"/>
                <w:szCs w:val="22"/>
              </w:rPr>
              <w:t xml:space="preserve">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1C307A4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0ACECFE8"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Pr>
                <w:rFonts w:ascii="Ebrima" w:hAnsi="Ebrima"/>
                <w:sz w:val="22"/>
                <w:szCs w:val="22"/>
              </w:rPr>
              <w:t xml:space="preserve"> e do Coordenador Líder</w:t>
            </w:r>
            <w:r w:rsidRPr="007D0316">
              <w:rPr>
                <w:rFonts w:ascii="Ebrima" w:hAnsi="Ebrima"/>
                <w:sz w:val="22"/>
                <w:szCs w:val="22"/>
              </w:rPr>
              <w:t>, da auditoria jurídica da Cedente, dos Fiadores, dos antecessores dos imóveis onde estão localizados o Empreendimento Imobiliário</w:t>
            </w:r>
            <w:r>
              <w:rPr>
                <w:rFonts w:ascii="Ebrima" w:hAnsi="Ebrima"/>
                <w:sz w:val="22"/>
                <w:szCs w:val="22"/>
              </w:rPr>
              <w:t xml:space="preserve"> </w:t>
            </w:r>
            <w:r w:rsidRPr="007D0316">
              <w:rPr>
                <w:rFonts w:ascii="Ebrima" w:hAnsi="Ebrima"/>
                <w:sz w:val="22"/>
                <w:szCs w:val="22"/>
              </w:rPr>
              <w:t>e do Empreendimento Imobiliário</w:t>
            </w:r>
            <w:r>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3B0AA4EA"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2265703D"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da opinião legal da Oferta Restrita, realizada </w:t>
            </w:r>
            <w:r>
              <w:rPr>
                <w:rFonts w:ascii="Ebrima" w:hAnsi="Ebrima"/>
                <w:sz w:val="22"/>
                <w:szCs w:val="22"/>
              </w:rPr>
              <w:t>pelos assessores legais contratados</w:t>
            </w:r>
            <w:r w:rsidRPr="007D0316">
              <w:rPr>
                <w:rFonts w:ascii="Ebrima" w:hAnsi="Ebrima"/>
                <w:sz w:val="22"/>
                <w:szCs w:val="22"/>
              </w:rPr>
              <w:t xml:space="preserve">, em </w:t>
            </w:r>
            <w:r w:rsidRPr="007D0316">
              <w:rPr>
                <w:rFonts w:ascii="Ebrima" w:hAnsi="Ebrima"/>
                <w:sz w:val="22"/>
                <w:szCs w:val="22"/>
              </w:rPr>
              <w:lastRenderedPageBreak/>
              <w:t xml:space="preserve">condições satisfatórias à </w:t>
            </w:r>
            <w:proofErr w:type="spellStart"/>
            <w:r>
              <w:rPr>
                <w:rFonts w:ascii="Ebrima" w:hAnsi="Ebrima"/>
                <w:sz w:val="22"/>
                <w:szCs w:val="22"/>
              </w:rPr>
              <w:t>Securitizadora</w:t>
            </w:r>
            <w:proofErr w:type="spellEnd"/>
            <w:r>
              <w:rPr>
                <w:rFonts w:ascii="Ebrima" w:hAnsi="Ebrima"/>
                <w:sz w:val="22"/>
                <w:szCs w:val="22"/>
              </w:rPr>
              <w:t xml:space="preserve"> e ao Coordenador Líder</w:t>
            </w:r>
            <w:r w:rsidRPr="007D0316">
              <w:rPr>
                <w:rFonts w:ascii="Ebrima" w:hAnsi="Ebrima"/>
                <w:sz w:val="22"/>
                <w:szCs w:val="22"/>
              </w:rPr>
              <w:t>;</w:t>
            </w:r>
          </w:p>
          <w:p w14:paraId="288F95B9" w14:textId="77777777" w:rsidR="00D078CF" w:rsidRPr="00822E3A" w:rsidRDefault="00D078CF" w:rsidP="00D078CF">
            <w:pPr>
              <w:pStyle w:val="PargrafodaLista"/>
              <w:rPr>
                <w:rFonts w:ascii="Ebrima" w:hAnsi="Ebrima"/>
                <w:sz w:val="22"/>
                <w:szCs w:val="22"/>
              </w:rPr>
            </w:pPr>
          </w:p>
          <w:p w14:paraId="276FB193" w14:textId="77777777" w:rsidR="00D078CF" w:rsidRPr="009C73A4"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9C73A4">
              <w:rPr>
                <w:rFonts w:ascii="Ebrima" w:hAnsi="Ebrima"/>
                <w:sz w:val="22"/>
                <w:szCs w:val="22"/>
              </w:rPr>
              <w:t>conclusão da parametrização da Conta Centralizadora para emissão dos boletos referentes aos Créditos Imobiliários Totais, e efetiva troca do método de pagamento, quando realizado por meio de cartão de crédito, nos termos da Cláusula Terceira deste instrumento;</w:t>
            </w:r>
          </w:p>
          <w:p w14:paraId="02FC264E" w14:textId="77777777" w:rsidR="00D078CF" w:rsidRPr="008F0DDC" w:rsidRDefault="00D078CF" w:rsidP="00D078CF">
            <w:pPr>
              <w:pStyle w:val="PargrafodaLista"/>
              <w:rPr>
                <w:rFonts w:ascii="Ebrima" w:hAnsi="Ebrima"/>
                <w:sz w:val="22"/>
                <w:szCs w:val="22"/>
              </w:rPr>
            </w:pPr>
          </w:p>
          <w:p w14:paraId="1E561FE8"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Pr>
                <w:rFonts w:ascii="Ebrima" w:hAnsi="Ebrima"/>
                <w:sz w:val="22"/>
                <w:szCs w:val="22"/>
              </w:rPr>
              <w:t xml:space="preserve"> e do 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Pr="00CC091F">
              <w:rPr>
                <w:rFonts w:ascii="Ebrima" w:hAnsi="Ebrima"/>
                <w:sz w:val="22"/>
                <w:szCs w:val="22"/>
                <w:u w:val="single"/>
              </w:rPr>
              <w:t xml:space="preserve">Relatório do </w:t>
            </w:r>
            <w:proofErr w:type="spellStart"/>
            <w:r w:rsidRPr="00CC091F">
              <w:rPr>
                <w:rFonts w:ascii="Ebrima" w:hAnsi="Ebrima"/>
                <w:sz w:val="22"/>
                <w:szCs w:val="22"/>
                <w:u w:val="single"/>
              </w:rPr>
              <w:t>Servicer</w:t>
            </w:r>
            <w:proofErr w:type="spellEnd"/>
            <w:r>
              <w:rPr>
                <w:rFonts w:ascii="Ebrima" w:hAnsi="Ebrima"/>
                <w:sz w:val="22"/>
                <w:szCs w:val="22"/>
              </w:rPr>
              <w:t>”);</w:t>
            </w:r>
          </w:p>
          <w:p w14:paraId="6912C925" w14:textId="77777777" w:rsidR="00D078CF" w:rsidRPr="00537F35" w:rsidRDefault="00D078CF" w:rsidP="00D078CF">
            <w:pPr>
              <w:pStyle w:val="PargrafodaLista"/>
              <w:rPr>
                <w:rFonts w:ascii="Ebrima" w:hAnsi="Ebrima"/>
                <w:sz w:val="22"/>
                <w:szCs w:val="22"/>
              </w:rPr>
            </w:pPr>
          </w:p>
          <w:p w14:paraId="10BB7453"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026A4C8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430594C1"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não verificação de nenhuma das Hipóteses de Recompra Compulsória, conforme abaixo definido</w:t>
            </w:r>
            <w:r>
              <w:rPr>
                <w:rFonts w:ascii="Ebrima" w:hAnsi="Ebrima"/>
                <w:sz w:val="22"/>
                <w:szCs w:val="22"/>
              </w:rPr>
              <w:t>.</w:t>
            </w:r>
          </w:p>
          <w:p w14:paraId="19D1338A" w14:textId="77777777" w:rsidR="00412131" w:rsidRPr="0082644B" w:rsidRDefault="00412131" w:rsidP="002245F5">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412131" w:rsidRPr="0082644B" w:rsidDel="001152FA" w14:paraId="206249EF" w14:textId="567F0AD8" w:rsidTr="00667E9B">
        <w:trPr>
          <w:del w:id="11" w:author="Vinicius Franco" w:date="2020-09-10T01:15:00Z"/>
        </w:trPr>
        <w:tc>
          <w:tcPr>
            <w:tcW w:w="3031" w:type="dxa"/>
            <w:gridSpan w:val="2"/>
          </w:tcPr>
          <w:p w14:paraId="316CDC02" w14:textId="1D8213E5" w:rsidR="00412131" w:rsidRPr="009C059D" w:rsidDel="001152FA" w:rsidRDefault="00412131" w:rsidP="007B199E">
            <w:pPr>
              <w:widowControl w:val="0"/>
              <w:tabs>
                <w:tab w:val="left" w:pos="360"/>
              </w:tabs>
              <w:autoSpaceDE w:val="0"/>
              <w:autoSpaceDN w:val="0"/>
              <w:adjustRightInd w:val="0"/>
              <w:spacing w:line="300" w:lineRule="exact"/>
              <w:rPr>
                <w:del w:id="12" w:author="Vinicius Franco" w:date="2020-09-10T01:15:00Z"/>
                <w:rFonts w:ascii="Ebrima" w:hAnsi="Ebrima" w:cstheme="minorHAnsi"/>
                <w:sz w:val="22"/>
                <w:szCs w:val="22"/>
              </w:rPr>
            </w:pPr>
          </w:p>
        </w:tc>
        <w:tc>
          <w:tcPr>
            <w:tcW w:w="6609" w:type="dxa"/>
            <w:gridSpan w:val="2"/>
          </w:tcPr>
          <w:p w14:paraId="4B58953E" w14:textId="2241EF1E" w:rsidR="00412131" w:rsidRPr="009C059D" w:rsidDel="001152FA" w:rsidRDefault="00412131" w:rsidP="002F7AA3">
            <w:pPr>
              <w:pStyle w:val="PargrafodaLista"/>
              <w:widowControl w:val="0"/>
              <w:autoSpaceDE w:val="0"/>
              <w:autoSpaceDN w:val="0"/>
              <w:adjustRightInd w:val="0"/>
              <w:spacing w:line="300" w:lineRule="exact"/>
              <w:ind w:left="1080"/>
              <w:jc w:val="both"/>
              <w:rPr>
                <w:del w:id="13" w:author="Vinicius Franco" w:date="2020-09-10T01:15:00Z"/>
                <w:rFonts w:ascii="Ebrima" w:hAnsi="Ebrima" w:cstheme="minorHAnsi"/>
                <w:sz w:val="22"/>
                <w:szCs w:val="22"/>
              </w:rPr>
            </w:pPr>
          </w:p>
        </w:tc>
      </w:tr>
      <w:tr w:rsidR="00D078CF" w:rsidRPr="0082644B" w:rsidDel="00931FCB" w14:paraId="50200F88" w14:textId="77777777" w:rsidTr="00667E9B">
        <w:tc>
          <w:tcPr>
            <w:tcW w:w="3031" w:type="dxa"/>
            <w:gridSpan w:val="2"/>
          </w:tcPr>
          <w:p w14:paraId="26266642" w14:textId="77777777" w:rsidR="00D078CF" w:rsidRPr="0082644B"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2996DCC0" w14:textId="77777777" w:rsidR="00D078CF" w:rsidRPr="00CF26B4" w:rsidDel="00D078CF"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77777777" w:rsidR="00D078CF" w:rsidRDefault="00D078CF" w:rsidP="002245F5">
            <w:pPr>
              <w:widowControl w:val="0"/>
              <w:autoSpaceDE w:val="0"/>
              <w:autoSpaceDN w:val="0"/>
              <w:adjustRightInd w:val="0"/>
              <w:spacing w:line="300" w:lineRule="exact"/>
              <w:ind w:left="34" w:right="-2"/>
              <w:jc w:val="both"/>
              <w:rPr>
                <w:ins w:id="14" w:author="Vinicius Franco" w:date="2020-09-10T01:15:00Z"/>
                <w:rFonts w:ascii="Ebrima" w:hAnsi="Ebrima" w:cstheme="minorHAnsi"/>
                <w:sz w:val="22"/>
                <w:szCs w:val="22"/>
              </w:rPr>
            </w:pPr>
            <w:r w:rsidRPr="002245F5">
              <w:rPr>
                <w:rFonts w:ascii="Ebrima" w:hAnsi="Ebrima" w:cstheme="minorHAnsi"/>
                <w:sz w:val="22"/>
                <w:szCs w:val="22"/>
              </w:rPr>
              <w:t xml:space="preserve">a conta corrente nº </w:t>
            </w:r>
            <w:r w:rsidRPr="002245F5">
              <w:rPr>
                <w:rFonts w:ascii="Ebrima" w:hAnsi="Ebrima" w:cstheme="minorHAnsi"/>
                <w:sz w:val="22"/>
                <w:szCs w:val="22"/>
                <w:highlight w:val="yellow"/>
              </w:rPr>
              <w:t>[•],</w:t>
            </w:r>
            <w:r w:rsidRPr="002245F5">
              <w:rPr>
                <w:rFonts w:ascii="Ebrima" w:hAnsi="Ebrima" w:cstheme="minorHAnsi"/>
                <w:sz w:val="22"/>
                <w:szCs w:val="22"/>
              </w:rPr>
              <w:t xml:space="preserve"> agência </w:t>
            </w:r>
            <w:r w:rsidRPr="002245F5">
              <w:rPr>
                <w:rFonts w:ascii="Ebrima" w:hAnsi="Ebrima" w:cstheme="minorHAnsi"/>
                <w:sz w:val="22"/>
                <w:szCs w:val="22"/>
                <w:highlight w:val="yellow"/>
              </w:rPr>
              <w:t>[•],</w:t>
            </w:r>
            <w:r w:rsidRPr="002245F5">
              <w:rPr>
                <w:rFonts w:ascii="Ebrima" w:hAnsi="Ebrima" w:cstheme="minorHAnsi"/>
                <w:sz w:val="22"/>
                <w:szCs w:val="22"/>
              </w:rPr>
              <w:t xml:space="preserve"> no Banco Itaú Unibanco S.A., de titularidade da Cedente, para realização de depósito de recursos devidos à Cedente, nos termos do Contrato de Cessão;</w:t>
            </w:r>
            <w:r w:rsidRPr="0082644B">
              <w:rPr>
                <w:rFonts w:ascii="Ebrima" w:hAnsi="Ebrima" w:cstheme="minorHAnsi"/>
                <w:sz w:val="22"/>
                <w:szCs w:val="22"/>
              </w:rPr>
              <w:t xml:space="preserve"> </w:t>
            </w:r>
          </w:p>
          <w:p w14:paraId="1B9F7A35" w14:textId="62CFDC1B" w:rsidR="001152FA" w:rsidDel="00D078CF" w:rsidRDefault="001152FA" w:rsidP="002245F5">
            <w:pPr>
              <w:widowControl w:val="0"/>
              <w:autoSpaceDE w:val="0"/>
              <w:autoSpaceDN w:val="0"/>
              <w:adjustRightInd w:val="0"/>
              <w:spacing w:line="300" w:lineRule="exact"/>
              <w:ind w:left="34" w:right="-2"/>
              <w:jc w:val="both"/>
              <w:rPr>
                <w:rFonts w:ascii="Ebrima" w:hAnsi="Ebrima" w:cstheme="minorHAnsi"/>
                <w:sz w:val="22"/>
                <w:szCs w:val="22"/>
              </w:rPr>
            </w:pPr>
          </w:p>
        </w:tc>
      </w:tr>
      <w:tr w:rsidR="00D078CF" w:rsidRPr="0082644B" w:rsidDel="001152FA" w14:paraId="4E773628" w14:textId="141FA823" w:rsidTr="00667E9B">
        <w:trPr>
          <w:del w:id="15" w:author="Vinicius Franco" w:date="2020-09-10T01:15:00Z"/>
        </w:trPr>
        <w:tc>
          <w:tcPr>
            <w:tcW w:w="3031" w:type="dxa"/>
            <w:gridSpan w:val="2"/>
          </w:tcPr>
          <w:p w14:paraId="435BD85E" w14:textId="6CAA0855" w:rsidR="00D078CF" w:rsidRPr="00CF26B4" w:rsidDel="001152FA" w:rsidRDefault="00D078CF" w:rsidP="007B199E">
            <w:pPr>
              <w:widowControl w:val="0"/>
              <w:tabs>
                <w:tab w:val="left" w:pos="360"/>
              </w:tabs>
              <w:autoSpaceDE w:val="0"/>
              <w:autoSpaceDN w:val="0"/>
              <w:adjustRightInd w:val="0"/>
              <w:spacing w:line="300" w:lineRule="exact"/>
              <w:rPr>
                <w:del w:id="16" w:author="Vinicius Franco" w:date="2020-09-10T01:15:00Z"/>
                <w:rFonts w:ascii="Ebrima" w:hAnsi="Ebrima" w:cstheme="minorHAnsi"/>
                <w:sz w:val="22"/>
                <w:szCs w:val="22"/>
              </w:rPr>
            </w:pPr>
          </w:p>
        </w:tc>
        <w:tc>
          <w:tcPr>
            <w:tcW w:w="6609" w:type="dxa"/>
            <w:gridSpan w:val="2"/>
          </w:tcPr>
          <w:p w14:paraId="35887181" w14:textId="520E92B9" w:rsidR="00D078CF" w:rsidDel="001152FA" w:rsidRDefault="00D078CF" w:rsidP="002F7AA3">
            <w:pPr>
              <w:pStyle w:val="PargrafodaLista"/>
              <w:widowControl w:val="0"/>
              <w:autoSpaceDE w:val="0"/>
              <w:autoSpaceDN w:val="0"/>
              <w:adjustRightInd w:val="0"/>
              <w:spacing w:line="300" w:lineRule="exact"/>
              <w:ind w:left="1080"/>
              <w:jc w:val="both"/>
              <w:rPr>
                <w:del w:id="17" w:author="Vinicius Franco" w:date="2020-09-10T01:15:00Z"/>
                <w:rFonts w:ascii="Ebrima" w:hAnsi="Ebrima" w:cstheme="minorHAnsi"/>
                <w:sz w:val="22"/>
                <w:szCs w:val="22"/>
              </w:rPr>
            </w:pPr>
          </w:p>
        </w:tc>
      </w:tr>
      <w:tr w:rsidR="00412131" w:rsidRPr="0082644B" w:rsidDel="00931FCB" w14:paraId="40F06BE0" w14:textId="77777777" w:rsidTr="00667E9B">
        <w:tc>
          <w:tcPr>
            <w:tcW w:w="3031" w:type="dxa"/>
            <w:gridSpan w:val="2"/>
          </w:tcPr>
          <w:p w14:paraId="75BB2A91"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77777777" w:rsidR="00412131" w:rsidRDefault="00412131" w:rsidP="002245F5">
            <w:pPr>
              <w:widowControl w:val="0"/>
              <w:tabs>
                <w:tab w:val="num" w:pos="0"/>
                <w:tab w:val="left" w:pos="360"/>
              </w:tabs>
              <w:autoSpaceDE w:val="0"/>
              <w:autoSpaceDN w:val="0"/>
              <w:adjustRightInd w:val="0"/>
              <w:spacing w:line="300" w:lineRule="exact"/>
              <w:jc w:val="both"/>
              <w:rPr>
                <w:ins w:id="18" w:author="Vinicius Franco" w:date="2020-09-10T01:15:00Z"/>
                <w:rFonts w:ascii="Ebrima" w:hAnsi="Ebrima" w:cstheme="minorHAnsi"/>
                <w:sz w:val="22"/>
                <w:szCs w:val="22"/>
              </w:rPr>
            </w:pPr>
            <w:r w:rsidRPr="0082644B">
              <w:rPr>
                <w:rFonts w:ascii="Ebrima" w:hAnsi="Ebrima" w:cstheme="minorHAnsi"/>
                <w:bCs/>
                <w:sz w:val="22"/>
                <w:szCs w:val="22"/>
              </w:rPr>
              <w:t>a conta corrente de titularidade da Emissora mantida junto ao Banco Itaú Unibanco S.A. (</w:t>
            </w:r>
            <w:r w:rsidRPr="00A50D73">
              <w:rPr>
                <w:rFonts w:ascii="Ebrima" w:hAnsi="Ebrima" w:cstheme="minorHAnsi"/>
                <w:bCs/>
                <w:sz w:val="22"/>
                <w:szCs w:val="22"/>
              </w:rPr>
              <w:t xml:space="preserve">341),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D078CF" w:rsidRPr="000B664A">
              <w:rPr>
                <w:rFonts w:ascii="Ebrima" w:hAnsi="Ebrima" w:cstheme="minorHAnsi"/>
                <w:sz w:val="22"/>
                <w:szCs w:val="22"/>
                <w:highlight w:val="yellow"/>
              </w:rPr>
              <w:t>[•]</w:t>
            </w:r>
            <w:r w:rsidR="00A50D73" w:rsidRPr="00A50D73">
              <w:rPr>
                <w:rFonts w:ascii="Ebrima" w:hAnsi="Ebrima"/>
                <w:sz w:val="22"/>
                <w:szCs w:val="22"/>
              </w:rPr>
              <w:t xml:space="preserve">, agência </w:t>
            </w:r>
            <w:r w:rsidR="00D078CF" w:rsidRPr="000B664A">
              <w:rPr>
                <w:rFonts w:ascii="Ebrima" w:hAnsi="Ebrima" w:cstheme="minorHAnsi"/>
                <w:sz w:val="22"/>
                <w:szCs w:val="22"/>
                <w:highlight w:val="yellow"/>
              </w:rPr>
              <w:t>[•]</w:t>
            </w:r>
            <w:r w:rsidRPr="00A50D73">
              <w:rPr>
                <w:rFonts w:ascii="Ebrima" w:hAnsi="Ebrima" w:cstheme="minorHAnsi"/>
                <w:bCs/>
                <w:sz w:val="22"/>
                <w:szCs w:val="22"/>
              </w:rPr>
              <w:t xml:space="preserve">, na qual serão </w:t>
            </w:r>
            <w:r w:rsidR="00A719BE" w:rsidRPr="00A50D73">
              <w:rPr>
                <w:rFonts w:ascii="Ebrima" w:hAnsi="Ebrima" w:cstheme="minorHAnsi"/>
                <w:bCs/>
                <w:sz w:val="22"/>
                <w:szCs w:val="22"/>
              </w:rPr>
              <w:t>e</w:t>
            </w:r>
            <w:r w:rsidR="00A719BE">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00A719BE"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21BE3547" w:rsidR="001152FA" w:rsidRPr="0082644B"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rsidDel="001152FA" w14:paraId="0E91A466" w14:textId="28E82396" w:rsidTr="00667E9B">
        <w:trPr>
          <w:trHeight w:val="72"/>
          <w:del w:id="19" w:author="Vinicius Franco" w:date="2020-09-10T01:15:00Z"/>
        </w:trPr>
        <w:tc>
          <w:tcPr>
            <w:tcW w:w="3031" w:type="dxa"/>
            <w:gridSpan w:val="2"/>
          </w:tcPr>
          <w:p w14:paraId="2DA2C828" w14:textId="10669024" w:rsidR="00412131" w:rsidRPr="0082644B" w:rsidDel="001152FA" w:rsidRDefault="00412131" w:rsidP="007B199E">
            <w:pPr>
              <w:widowControl w:val="0"/>
              <w:tabs>
                <w:tab w:val="left" w:pos="360"/>
              </w:tabs>
              <w:autoSpaceDE w:val="0"/>
              <w:autoSpaceDN w:val="0"/>
              <w:adjustRightInd w:val="0"/>
              <w:spacing w:line="300" w:lineRule="exact"/>
              <w:rPr>
                <w:del w:id="20" w:author="Vinicius Franco" w:date="2020-09-10T01:15:00Z"/>
                <w:rFonts w:ascii="Ebrima" w:hAnsi="Ebrima" w:cstheme="minorHAnsi"/>
                <w:sz w:val="22"/>
                <w:szCs w:val="22"/>
              </w:rPr>
            </w:pPr>
          </w:p>
        </w:tc>
        <w:tc>
          <w:tcPr>
            <w:tcW w:w="6609" w:type="dxa"/>
            <w:gridSpan w:val="2"/>
          </w:tcPr>
          <w:p w14:paraId="75A32364" w14:textId="49B46734" w:rsidR="00412131" w:rsidRPr="0082644B" w:rsidDel="001152FA" w:rsidRDefault="00412131" w:rsidP="007B199E">
            <w:pPr>
              <w:widowControl w:val="0"/>
              <w:autoSpaceDE w:val="0"/>
              <w:autoSpaceDN w:val="0"/>
              <w:adjustRightInd w:val="0"/>
              <w:spacing w:line="300" w:lineRule="exact"/>
              <w:jc w:val="both"/>
              <w:rPr>
                <w:del w:id="21" w:author="Vinicius Franco" w:date="2020-09-10T01:15:00Z"/>
                <w:rFonts w:ascii="Ebrima" w:hAnsi="Ebrima" w:cstheme="minorHAnsi"/>
                <w:sz w:val="22"/>
                <w:szCs w:val="22"/>
              </w:rPr>
            </w:pPr>
          </w:p>
        </w:tc>
      </w:tr>
      <w:tr w:rsidR="00412131" w:rsidRPr="0082644B" w:rsidDel="00931FCB" w14:paraId="61E5F878" w14:textId="77777777" w:rsidTr="00667E9B">
        <w:tc>
          <w:tcPr>
            <w:tcW w:w="3031" w:type="dxa"/>
            <w:gridSpan w:val="2"/>
          </w:tcPr>
          <w:p w14:paraId="045C944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5340B448"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2F7AA3" w:rsidRPr="002F7AA3">
              <w:rPr>
                <w:rFonts w:ascii="Ebrima" w:hAnsi="Ebrima" w:cstheme="minorHAnsi"/>
                <w:sz w:val="22"/>
                <w:szCs w:val="22"/>
                <w:highlight w:val="yellow"/>
              </w:rPr>
              <w:t>[•] de [•]</w:t>
            </w:r>
            <w:r w:rsidR="008C7328" w:rsidRPr="002F7AA3">
              <w:rPr>
                <w:rFonts w:ascii="Ebrima" w:hAnsi="Ebrima" w:cstheme="minorHAnsi"/>
                <w:sz w:val="22"/>
                <w:szCs w:val="22"/>
                <w:highlight w:val="yellow"/>
              </w:rPr>
              <w:t xml:space="preserve"> de </w:t>
            </w:r>
            <w:r w:rsidR="003D629A" w:rsidRPr="002F7AA3">
              <w:rPr>
                <w:rFonts w:ascii="Ebrima" w:hAnsi="Ebrima" w:cstheme="minorHAnsi"/>
                <w:sz w:val="22"/>
                <w:szCs w:val="22"/>
                <w:highlight w:val="yellow"/>
              </w:rPr>
              <w:t>20</w:t>
            </w:r>
            <w:r w:rsidR="00A761EF">
              <w:rPr>
                <w:rFonts w:ascii="Ebrima" w:hAnsi="Ebrima" w:cstheme="minorHAnsi"/>
                <w:sz w:val="22"/>
                <w:szCs w:val="22"/>
                <w:highlight w:val="yellow"/>
              </w:rPr>
              <w:t>20</w:t>
            </w:r>
            <w:r w:rsidRPr="0082644B">
              <w:rPr>
                <w:rFonts w:ascii="Ebrima" w:hAnsi="Ebrima" w:cstheme="minorHAnsi"/>
                <w:sz w:val="22"/>
                <w:szCs w:val="22"/>
              </w:rPr>
              <w:t xml:space="preserve">, entre </w:t>
            </w:r>
            <w:r w:rsidR="0051378B">
              <w:rPr>
                <w:rFonts w:ascii="Ebrima" w:hAnsi="Ebrima" w:cstheme="minorHAnsi"/>
                <w:sz w:val="22"/>
                <w:szCs w:val="22"/>
              </w:rPr>
              <w:t>o</w:t>
            </w:r>
            <w:r w:rsidR="00440FC0">
              <w:rPr>
                <w:rFonts w:ascii="Ebrima" w:hAnsi="Ebrima" w:cstheme="minorHAnsi"/>
                <w:sz w:val="22"/>
                <w:szCs w:val="22"/>
              </w:rPr>
              <w:t>s</w:t>
            </w:r>
            <w:r w:rsidRPr="0082644B">
              <w:rPr>
                <w:rFonts w:ascii="Ebrima" w:hAnsi="Ebrima" w:cstheme="minorHAnsi"/>
                <w:sz w:val="22"/>
                <w:szCs w:val="22"/>
              </w:rPr>
              <w:t xml:space="preserve"> </w:t>
            </w:r>
            <w:r w:rsidR="00440FC0" w:rsidRPr="0082644B">
              <w:rPr>
                <w:rFonts w:ascii="Ebrima" w:hAnsi="Ebrima" w:cstheme="minorHAnsi"/>
                <w:sz w:val="22"/>
                <w:szCs w:val="22"/>
              </w:rPr>
              <w:t>Fiduciantes</w:t>
            </w:r>
            <w:r w:rsidRPr="0082644B">
              <w:rPr>
                <w:rFonts w:ascii="Ebrima" w:hAnsi="Ebrima" w:cstheme="minorHAnsi"/>
                <w:sz w:val="22"/>
                <w:szCs w:val="22"/>
              </w:rPr>
              <w:t>, a Emissora, na qualidade de fiduciária, a Cedente, na qualidade de interveniente</w:t>
            </w:r>
            <w:r w:rsidR="00C037E6">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Cedente foram alienadas fiduciariamente à Emissora, em garantia das Obrigações Garantidas; </w:t>
            </w:r>
          </w:p>
          <w:p w14:paraId="206F1E31"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01D29E17" w14:textId="77777777" w:rsidTr="00667E9B">
        <w:trPr>
          <w:gridBefore w:val="1"/>
          <w:wBefore w:w="6" w:type="dxa"/>
          <w:trHeight w:val="2057"/>
        </w:trPr>
        <w:tc>
          <w:tcPr>
            <w:tcW w:w="3025" w:type="dxa"/>
          </w:tcPr>
          <w:p w14:paraId="4E79F60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74512332"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51378B" w:rsidRPr="0051378B">
              <w:rPr>
                <w:rFonts w:ascii="Ebrima" w:hAnsi="Ebrima" w:cstheme="minorHAnsi"/>
                <w:sz w:val="22"/>
                <w:szCs w:val="22"/>
                <w:highlight w:val="yellow"/>
              </w:rPr>
              <w:t>[•] de [•]</w:t>
            </w:r>
            <w:r w:rsidR="008C7328" w:rsidRPr="0051378B">
              <w:rPr>
                <w:rFonts w:ascii="Ebrima" w:hAnsi="Ebrima" w:cstheme="minorHAnsi"/>
                <w:sz w:val="22"/>
                <w:szCs w:val="22"/>
                <w:highlight w:val="yellow"/>
              </w:rPr>
              <w:t xml:space="preserve"> de </w:t>
            </w:r>
            <w:r w:rsidR="00C037E6" w:rsidRPr="0051378B">
              <w:rPr>
                <w:rFonts w:ascii="Ebrima" w:hAnsi="Ebrima" w:cstheme="minorHAnsi"/>
                <w:sz w:val="22"/>
                <w:szCs w:val="22"/>
                <w:highlight w:val="yellow"/>
              </w:rPr>
              <w:t>20</w:t>
            </w:r>
            <w:r w:rsidR="00A761EF">
              <w:rPr>
                <w:rFonts w:ascii="Ebrima" w:hAnsi="Ebrima" w:cstheme="minorHAnsi"/>
                <w:sz w:val="22"/>
                <w:szCs w:val="22"/>
                <w:highlight w:val="yellow"/>
              </w:rPr>
              <w:t>20</w:t>
            </w:r>
            <w:r w:rsidRPr="0082644B">
              <w:rPr>
                <w:rFonts w:ascii="Ebrima" w:hAnsi="Ebrima" w:cstheme="minorHAnsi"/>
                <w:sz w:val="22"/>
                <w:szCs w:val="22"/>
              </w:rPr>
              <w:t xml:space="preserve">, entre a Cedente, a Emissora, na qualidade de cessionária, e os </w:t>
            </w:r>
            <w:r w:rsidR="0051378B">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 representados pelas CCI, foram cedidos pela Cedente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Cedente à Emissora;</w:t>
            </w:r>
            <w:r w:rsidR="009F7169">
              <w:rPr>
                <w:rFonts w:ascii="Ebrima" w:hAnsi="Ebrima" w:cstheme="minorHAnsi"/>
                <w:sz w:val="22"/>
                <w:szCs w:val="22"/>
              </w:rPr>
              <w:t xml:space="preserve"> </w:t>
            </w:r>
          </w:p>
          <w:p w14:paraId="524D7D7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2432B2FE" w14:textId="77777777" w:rsidTr="00667E9B">
        <w:trPr>
          <w:gridBefore w:val="1"/>
          <w:wBefore w:w="6" w:type="dxa"/>
          <w:trHeight w:val="349"/>
        </w:trPr>
        <w:tc>
          <w:tcPr>
            <w:tcW w:w="3025" w:type="dxa"/>
          </w:tcPr>
          <w:p w14:paraId="08078EC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40E46F98"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780A97">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w:t>
            </w:r>
            <w:r w:rsidR="0051378B">
              <w:rPr>
                <w:rFonts w:ascii="Ebrima" w:hAnsi="Ebrima" w:cstheme="minorHAnsi"/>
                <w:bCs/>
                <w:i/>
                <w:sz w:val="22"/>
                <w:szCs w:val="22"/>
              </w:rPr>
              <w:t xml:space="preserve">s </w:t>
            </w:r>
            <w:r w:rsidR="0051378B" w:rsidRPr="0051378B">
              <w:rPr>
                <w:rFonts w:ascii="Ebrima" w:hAnsi="Ebrima" w:cstheme="minorHAnsi"/>
                <w:bCs/>
                <w:i/>
                <w:sz w:val="22"/>
                <w:szCs w:val="22"/>
                <w:highlight w:val="yellow"/>
              </w:rPr>
              <w:t>[•]</w:t>
            </w:r>
            <w:r w:rsidR="0051378B">
              <w:rPr>
                <w:rFonts w:ascii="Ebrima" w:hAnsi="Ebrima" w:cstheme="minorHAnsi"/>
                <w:bCs/>
                <w:i/>
                <w:sz w:val="22"/>
                <w:szCs w:val="22"/>
              </w:rPr>
              <w:t xml:space="preserve"> Séries da 1ª Emissão da</w:t>
            </w:r>
            <w:r w:rsidRPr="0082644B">
              <w:rPr>
                <w:rFonts w:ascii="Ebrima" w:hAnsi="Ebrima" w:cstheme="minorHAnsi"/>
                <w:bCs/>
                <w:i/>
                <w:sz w:val="22"/>
                <w:szCs w:val="22"/>
              </w:rPr>
              <w:t xml:space="preserve">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1CF4C005" w14:textId="77777777" w:rsidTr="00667E9B">
        <w:trPr>
          <w:gridBefore w:val="1"/>
          <w:wBefore w:w="6" w:type="dxa"/>
          <w:trHeight w:val="349"/>
        </w:trPr>
        <w:tc>
          <w:tcPr>
            <w:tcW w:w="3025" w:type="dxa"/>
          </w:tcPr>
          <w:p w14:paraId="4809854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609" w:type="dxa"/>
            <w:gridSpan w:val="2"/>
          </w:tcPr>
          <w:p w14:paraId="304AC7D1"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Prestação de Serviços de Administração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5CCE8802" w14:textId="77777777" w:rsidTr="00667E9B">
        <w:tc>
          <w:tcPr>
            <w:tcW w:w="3031" w:type="dxa"/>
            <w:gridSpan w:val="2"/>
          </w:tcPr>
          <w:p w14:paraId="7477524F"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77777777"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cada </w:t>
            </w:r>
            <w:r w:rsidRPr="002245F5">
              <w:rPr>
                <w:rFonts w:ascii="Ebrima" w:hAnsi="Ebrima" w:cstheme="minorHAnsi"/>
                <w:bCs/>
                <w:sz w:val="22"/>
                <w:szCs w:val="22"/>
                <w:highlight w:val="yellow"/>
              </w:rPr>
              <w:t>“</w:t>
            </w:r>
            <w:r w:rsidRPr="002245F5">
              <w:rPr>
                <w:rFonts w:ascii="Ebrima" w:hAnsi="Ebrima" w:cstheme="minorHAnsi"/>
                <w:bCs/>
                <w:i/>
                <w:sz w:val="22"/>
                <w:szCs w:val="22"/>
                <w:highlight w:val="yellow"/>
              </w:rPr>
              <w:t xml:space="preserve">Contrato Particular de </w:t>
            </w:r>
            <w:r w:rsidR="009C059D" w:rsidRPr="002245F5">
              <w:rPr>
                <w:rFonts w:ascii="Ebrima" w:hAnsi="Ebrima" w:cstheme="minorHAnsi"/>
                <w:bCs/>
                <w:i/>
                <w:sz w:val="22"/>
                <w:szCs w:val="22"/>
                <w:highlight w:val="yellow"/>
              </w:rPr>
              <w:t>Promessa</w:t>
            </w:r>
            <w:r w:rsidRPr="002245F5">
              <w:rPr>
                <w:rFonts w:ascii="Ebrima" w:hAnsi="Ebrima" w:cstheme="minorHAnsi"/>
                <w:bCs/>
                <w:i/>
                <w:sz w:val="22"/>
                <w:szCs w:val="22"/>
                <w:highlight w:val="yellow"/>
              </w:rPr>
              <w:t xml:space="preserve"> de Compra e Venda de </w:t>
            </w:r>
            <w:r w:rsidR="009C059D" w:rsidRPr="002245F5">
              <w:rPr>
                <w:rFonts w:ascii="Ebrima" w:hAnsi="Ebrima" w:cstheme="minorHAnsi"/>
                <w:bCs/>
                <w:i/>
                <w:sz w:val="22"/>
                <w:szCs w:val="22"/>
                <w:highlight w:val="yellow"/>
              </w:rPr>
              <w:t xml:space="preserve">Unidade Imobiliária no Regime de </w:t>
            </w:r>
            <w:proofErr w:type="spellStart"/>
            <w:r w:rsidR="009C059D" w:rsidRPr="002245F5">
              <w:rPr>
                <w:rFonts w:ascii="Ebrima" w:hAnsi="Ebrima" w:cstheme="minorHAnsi"/>
                <w:bCs/>
                <w:i/>
                <w:sz w:val="22"/>
                <w:szCs w:val="22"/>
                <w:highlight w:val="yellow"/>
              </w:rPr>
              <w:t>Multipropriedade</w:t>
            </w:r>
            <w:proofErr w:type="spellEnd"/>
            <w:r w:rsidR="009C059D" w:rsidRPr="002245F5">
              <w:rPr>
                <w:rFonts w:ascii="Ebrima" w:hAnsi="Ebrima" w:cstheme="minorHAnsi"/>
                <w:bCs/>
                <w:i/>
                <w:sz w:val="22"/>
                <w:szCs w:val="22"/>
                <w:highlight w:val="yellow"/>
              </w:rPr>
              <w:t xml:space="preserve"> (Frações)</w:t>
            </w:r>
            <w:r w:rsidRPr="002245F5">
              <w:rPr>
                <w:rFonts w:ascii="Ebrima" w:hAnsi="Ebrima" w:cstheme="minorHAnsi"/>
                <w:bCs/>
                <w:i/>
                <w:sz w:val="22"/>
                <w:szCs w:val="22"/>
                <w:highlight w:val="yellow"/>
              </w:rPr>
              <w:t>”</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Cedente, por meio do qual o Devedor adquiriu </w:t>
            </w:r>
            <w:r w:rsidRPr="00CF26B4">
              <w:rPr>
                <w:rFonts w:ascii="Ebrima" w:hAnsi="Ebrima" w:cstheme="minorHAnsi"/>
                <w:sz w:val="22"/>
                <w:szCs w:val="22"/>
              </w:rPr>
              <w:t>a(s) respectiva(s)</w:t>
            </w:r>
            <w:r w:rsidR="009C059D" w:rsidRPr="00CF26B4">
              <w:rPr>
                <w:rFonts w:ascii="Ebrima" w:hAnsi="Ebrima" w:cstheme="minorHAnsi"/>
                <w:sz w:val="22"/>
                <w:szCs w:val="22"/>
              </w:rPr>
              <w:t xml:space="preserve"> </w:t>
            </w:r>
            <w:r w:rsidR="009C059D" w:rsidRPr="005F1391">
              <w:rPr>
                <w:rFonts w:ascii="Ebrima" w:hAnsi="Ebrima" w:cstheme="minorHAnsi"/>
                <w:bCs/>
                <w:sz w:val="22"/>
                <w:szCs w:val="22"/>
              </w:rPr>
              <w:t>Frações Imobiliárias</w:t>
            </w:r>
            <w:r w:rsidRPr="0082644B">
              <w:rPr>
                <w:rFonts w:ascii="Ebrima" w:hAnsi="Ebrima" w:cstheme="minorHAnsi"/>
                <w:sz w:val="22"/>
                <w:szCs w:val="22"/>
              </w:rPr>
              <w:t>, do Empreendimento Imobiliário</w:t>
            </w:r>
            <w:r w:rsidRPr="0082644B">
              <w:rPr>
                <w:rFonts w:ascii="Ebrima" w:hAnsi="Ebrima" w:cstheme="minorHAnsi"/>
                <w:bCs/>
                <w:sz w:val="22"/>
                <w:szCs w:val="22"/>
              </w:rPr>
              <w:t>;</w:t>
            </w:r>
          </w:p>
          <w:p w14:paraId="5A1E707E"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3C652DB9" w14:textId="77777777" w:rsidTr="00667E9B">
        <w:tc>
          <w:tcPr>
            <w:tcW w:w="3031" w:type="dxa"/>
            <w:gridSpan w:val="2"/>
          </w:tcPr>
          <w:p w14:paraId="7A44A6B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609" w:type="dxa"/>
            <w:gridSpan w:val="2"/>
          </w:tcPr>
          <w:p w14:paraId="36BBB8B5" w14:textId="55FC1BBD" w:rsidR="00412131" w:rsidRPr="0082644B" w:rsidRDefault="00412131" w:rsidP="007B199E">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w:t>
            </w:r>
            <w:r w:rsidR="009A2BA9" w:rsidRPr="007D0316">
              <w:rPr>
                <w:rFonts w:ascii="Ebrima" w:hAnsi="Ebrima"/>
                <w:sz w:val="22"/>
                <w:szCs w:val="22"/>
              </w:rPr>
              <w:t xml:space="preserve">Hipóteses de Recompra </w:t>
            </w:r>
            <w:r w:rsidR="009A2BA9">
              <w:rPr>
                <w:rFonts w:ascii="Ebrima" w:hAnsi="Ebrima"/>
                <w:sz w:val="22"/>
                <w:szCs w:val="22"/>
              </w:rPr>
              <w:t>Parcial dos Créditos Imobiliários ou Hipóteses de Recompra Total dos Créditos Imobiliários</w:t>
            </w:r>
            <w:r w:rsidR="009A2BA9" w:rsidRPr="0082644B">
              <w:rPr>
                <w:rFonts w:ascii="Ebrima" w:hAnsi="Ebrima" w:cstheme="minorHAnsi"/>
                <w:bCs/>
                <w:sz w:val="22"/>
                <w:szCs w:val="22"/>
              </w:rPr>
              <w:t xml:space="preserve"> </w:t>
            </w:r>
            <w:r w:rsidRPr="0082644B">
              <w:rPr>
                <w:rFonts w:ascii="Ebrima" w:hAnsi="Ebrima" w:cstheme="minorHAnsi"/>
                <w:bCs/>
                <w:sz w:val="22"/>
                <w:szCs w:val="22"/>
              </w:rPr>
              <w:t>ou de pagamento da Multa Indenizatória;</w:t>
            </w:r>
          </w:p>
          <w:p w14:paraId="5AA9BA8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3BC8D045" w14:textId="77777777" w:rsidTr="00667E9B">
        <w:tc>
          <w:tcPr>
            <w:tcW w:w="3031" w:type="dxa"/>
            <w:gridSpan w:val="2"/>
          </w:tcPr>
          <w:p w14:paraId="1097EEE6"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412131" w:rsidRPr="0082644B" w:rsidRDefault="00412131" w:rsidP="007B199E">
            <w:pPr>
              <w:rPr>
                <w:rFonts w:ascii="Ebrima" w:hAnsi="Ebrima" w:cstheme="minorHAnsi"/>
                <w:sz w:val="22"/>
                <w:szCs w:val="22"/>
              </w:rPr>
            </w:pPr>
          </w:p>
        </w:tc>
        <w:tc>
          <w:tcPr>
            <w:tcW w:w="6609" w:type="dxa"/>
            <w:gridSpan w:val="2"/>
          </w:tcPr>
          <w:p w14:paraId="20492E62" w14:textId="5874C566" w:rsidR="00412131" w:rsidRPr="0082644B" w:rsidRDefault="00A761EF"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Pr="005E1D7F">
              <w:rPr>
                <w:rFonts w:ascii="Ebrima" w:hAnsi="Ebrima" w:cstheme="minorHAnsi"/>
                <w:sz w:val="22"/>
                <w:szCs w:val="22"/>
              </w:rPr>
              <w:t xml:space="preserve"> </w:t>
            </w:r>
            <w:proofErr w:type="spellStart"/>
            <w:r w:rsidRPr="0082644B">
              <w:rPr>
                <w:rFonts w:ascii="Ebrima" w:hAnsi="Ebrima" w:cstheme="minorHAnsi"/>
                <w:color w:val="000000"/>
                <w:sz w:val="22"/>
                <w:szCs w:val="22"/>
              </w:rPr>
              <w:t>a</w:t>
            </w:r>
            <w:proofErr w:type="spellEnd"/>
            <w:r w:rsidRPr="0082644B">
              <w:rPr>
                <w:rFonts w:ascii="Ebrima" w:hAnsi="Ebrima" w:cstheme="minorHAnsi"/>
                <w:color w:val="000000"/>
                <w:sz w:val="22"/>
                <w:szCs w:val="22"/>
              </w:rPr>
              <w:t xml:space="preserve">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Pr>
                <w:rFonts w:ascii="Ebrima" w:hAnsi="Ebrima" w:cstheme="minorHAnsi"/>
                <w:sz w:val="22"/>
                <w:szCs w:val="22"/>
              </w:rPr>
              <w:t>,</w:t>
            </w:r>
            <w:r w:rsidR="00412131" w:rsidRPr="0082644B">
              <w:rPr>
                <w:rFonts w:ascii="Ebrima" w:hAnsi="Ebrima" w:cstheme="minorHAnsi"/>
                <w:sz w:val="22"/>
                <w:szCs w:val="22"/>
              </w:rPr>
              <w:t xml:space="preserve"> instituição devidamente autorizada pela CVM a prestar o serviço de distribuição de valores mobiliários;</w:t>
            </w:r>
          </w:p>
          <w:p w14:paraId="3285382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D3A3B4D" w14:textId="77777777" w:rsidTr="00667E9B">
        <w:tc>
          <w:tcPr>
            <w:tcW w:w="3031" w:type="dxa"/>
            <w:gridSpan w:val="2"/>
          </w:tcPr>
          <w:p w14:paraId="21EAAA34"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Créditos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r w:rsidRPr="00CF26B4">
              <w:rPr>
                <w:rFonts w:ascii="Ebrima" w:hAnsi="Ebrima" w:cstheme="minorHAnsi"/>
                <w:sz w:val="22"/>
                <w:szCs w:val="22"/>
              </w:rPr>
              <w:t xml:space="preserve">das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5E5D52B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2B9955" w14:textId="77777777" w:rsidTr="00667E9B">
        <w:tc>
          <w:tcPr>
            <w:tcW w:w="3031" w:type="dxa"/>
            <w:gridSpan w:val="2"/>
          </w:tcPr>
          <w:p w14:paraId="7E01BB2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 xml:space="preserve">Créditos do Patrimônio </w:t>
            </w:r>
            <w:r w:rsidRPr="0082644B">
              <w:rPr>
                <w:rFonts w:ascii="Ebrima" w:hAnsi="Ebrima" w:cstheme="minorHAnsi"/>
                <w:sz w:val="22"/>
                <w:szCs w:val="22"/>
                <w:u w:val="single"/>
              </w:rPr>
              <w:lastRenderedPageBreak/>
              <w:t>Separado</w:t>
            </w:r>
            <w:r w:rsidRPr="0082644B">
              <w:rPr>
                <w:rFonts w:ascii="Ebrima" w:hAnsi="Ebrima" w:cstheme="minorHAnsi"/>
                <w:sz w:val="22"/>
                <w:szCs w:val="22"/>
              </w:rPr>
              <w:t>”:</w:t>
            </w:r>
          </w:p>
        </w:tc>
        <w:tc>
          <w:tcPr>
            <w:tcW w:w="6609" w:type="dxa"/>
            <w:gridSpan w:val="2"/>
          </w:tcPr>
          <w:p w14:paraId="2374F01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a composição dos créditos do Patrimônio Separado representada </w:t>
            </w:r>
            <w:r w:rsidRPr="0082644B">
              <w:rPr>
                <w:rFonts w:ascii="Ebrima" w:hAnsi="Ebrima" w:cstheme="minorHAnsi"/>
                <w:b/>
                <w:sz w:val="22"/>
                <w:szCs w:val="22"/>
              </w:rPr>
              <w:lastRenderedPageBreak/>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acima, conforme aplicável;</w:t>
            </w:r>
          </w:p>
          <w:p w14:paraId="582BEC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197BA94" w14:textId="77777777" w:rsidTr="00667E9B">
        <w:tc>
          <w:tcPr>
            <w:tcW w:w="3031" w:type="dxa"/>
            <w:gridSpan w:val="2"/>
          </w:tcPr>
          <w:p w14:paraId="2BA615B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609" w:type="dxa"/>
            <w:gridSpan w:val="2"/>
          </w:tcPr>
          <w:p w14:paraId="1D9AE98A" w14:textId="310F65D9"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os direitos de crédito decorrentes de Contratos Imobiliários, que estabelecem que os Devedores estão obrigados, de form</w:t>
            </w:r>
            <w:r w:rsidR="00333276">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sidR="00333276">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 xml:space="preserve">das respectivas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ins w:id="22" w:author="Vinicius Franco" w:date="2020-10-07T17:41:00Z">
              <w:r w:rsidR="00BA54F1">
                <w:rPr>
                  <w:rFonts w:ascii="Ebrima" w:hAnsi="Ebrima" w:cstheme="minorHAnsi"/>
                  <w:bCs/>
                  <w:sz w:val="22"/>
                  <w:szCs w:val="22"/>
                </w:rPr>
                <w:t xml:space="preserve">; não contemplando </w:t>
              </w:r>
              <w:r w:rsidR="00BA54F1" w:rsidRPr="0088644E">
                <w:rPr>
                  <w:rFonts w:ascii="Ebrima" w:hAnsi="Ebrima"/>
                  <w:sz w:val="22"/>
                  <w:szCs w:val="22"/>
                </w:rPr>
                <w:t>receitas auferidas pela Cedente a partir da exploração comercial do Empreendimento Imobiliário que não sejam decorrentes dos Contratos Imobiliários</w:t>
              </w:r>
              <w:r w:rsidR="00BA54F1">
                <w:rPr>
                  <w:rFonts w:ascii="Ebrima" w:hAnsi="Ebrima"/>
                  <w:sz w:val="22"/>
                  <w:szCs w:val="22"/>
                </w:rPr>
                <w:t xml:space="preserve"> e parcelas dos valores devidos pelos Devedores sob os Contratos Imobiliários que já tenham sido cedidas a terceiros</w:t>
              </w:r>
            </w:ins>
            <w:r w:rsidRPr="0082644B">
              <w:rPr>
                <w:rFonts w:ascii="Ebrima" w:hAnsi="Ebrima" w:cstheme="minorHAnsi"/>
                <w:sz w:val="22"/>
                <w:szCs w:val="22"/>
              </w:rPr>
              <w:t>;</w:t>
            </w:r>
          </w:p>
          <w:p w14:paraId="5AFE1C7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6B79ABC" w14:textId="77777777" w:rsidTr="00667E9B">
        <w:tc>
          <w:tcPr>
            <w:tcW w:w="3031" w:type="dxa"/>
            <w:gridSpan w:val="2"/>
          </w:tcPr>
          <w:p w14:paraId="14DDB16F"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8D495B" w14:textId="77777777" w:rsidTr="00667E9B">
        <w:tc>
          <w:tcPr>
            <w:tcW w:w="3031" w:type="dxa"/>
            <w:gridSpan w:val="2"/>
          </w:tcPr>
          <w:p w14:paraId="1CB7D97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Certificados de Recebíveis Imobiliários </w:t>
            </w:r>
            <w:r w:rsidRPr="0082644B">
              <w:rPr>
                <w:rFonts w:ascii="Ebrima" w:hAnsi="Ebrima" w:cstheme="minorHAnsi"/>
                <w:sz w:val="22"/>
                <w:szCs w:val="22"/>
                <w:highlight w:val="yellow"/>
              </w:rPr>
              <w:t>[Seniores e os CRI Subordinados, quando mencionados em conjunto]</w:t>
            </w:r>
            <w:r w:rsidRPr="0082644B">
              <w:rPr>
                <w:rFonts w:ascii="Ebrima" w:hAnsi="Ebrima" w:cstheme="minorHAnsi"/>
                <w:sz w:val="22"/>
                <w:szCs w:val="22"/>
              </w:rPr>
              <w:t xml:space="preserve">; </w:t>
            </w:r>
          </w:p>
          <w:p w14:paraId="57160A12"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B0F0FBA" w14:textId="77777777" w:rsidTr="00667E9B">
        <w:tc>
          <w:tcPr>
            <w:tcW w:w="3031" w:type="dxa"/>
            <w:gridSpan w:val="2"/>
          </w:tcPr>
          <w:p w14:paraId="5E43E25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77777777"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5E1D7F" w14:paraId="5A6B56C6" w14:textId="77777777" w:rsidTr="00667E9B">
        <w:tc>
          <w:tcPr>
            <w:tcW w:w="3031" w:type="dxa"/>
            <w:gridSpan w:val="2"/>
          </w:tcPr>
          <w:p w14:paraId="3DF4B96B" w14:textId="760F3ACF" w:rsidR="00A761EF" w:rsidRPr="005E1D7F"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82644B">
              <w:rPr>
                <w:rFonts w:ascii="Ebrima" w:hAnsi="Ebrima" w:cstheme="minorHAnsi"/>
                <w:sz w:val="22"/>
                <w:szCs w:val="22"/>
                <w:highlight w:val="yellow"/>
                <w:u w:val="single"/>
              </w:rPr>
              <w:t>[</w:t>
            </w: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Seniores I</w:t>
            </w:r>
            <w:r w:rsidRPr="0082644B">
              <w:rPr>
                <w:rFonts w:ascii="Ebrima" w:hAnsi="Ebrima" w:cstheme="minorHAnsi"/>
                <w:sz w:val="22"/>
                <w:szCs w:val="22"/>
                <w:highlight w:val="yellow"/>
              </w:rPr>
              <w:t>”:]</w:t>
            </w:r>
          </w:p>
        </w:tc>
        <w:tc>
          <w:tcPr>
            <w:tcW w:w="6609" w:type="dxa"/>
            <w:gridSpan w:val="2"/>
          </w:tcPr>
          <w:p w14:paraId="4A3A5D4A" w14:textId="1431E34C"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highlight w:val="yellow"/>
              </w:rPr>
              <w:t>são os CRI da [</w:t>
            </w:r>
            <w:r>
              <w:rPr>
                <w:rFonts w:ascii="Ebrima" w:hAnsi="Ebrima" w:cstheme="minorHAnsi"/>
                <w:sz w:val="22"/>
                <w:szCs w:val="22"/>
                <w:highlight w:val="yellow"/>
              </w:rPr>
              <w:t>•</w:t>
            </w:r>
            <w:r w:rsidRPr="0082644B">
              <w:rPr>
                <w:rFonts w:ascii="Ebrima" w:hAnsi="Ebrima" w:cstheme="minorHAnsi"/>
                <w:sz w:val="22"/>
                <w:szCs w:val="22"/>
                <w:highlight w:val="yellow"/>
              </w:rPr>
              <w:t xml:space="preserve">]ª Série da 1ª Emissão da </w:t>
            </w:r>
            <w:proofErr w:type="spellStart"/>
            <w:r w:rsidRPr="0082644B">
              <w:rPr>
                <w:rFonts w:ascii="Ebrima" w:hAnsi="Ebrima" w:cstheme="minorHAnsi"/>
                <w:sz w:val="22"/>
                <w:szCs w:val="22"/>
                <w:highlight w:val="yellow"/>
              </w:rPr>
              <w:t>Securitizadora</w:t>
            </w:r>
            <w:proofErr w:type="spellEnd"/>
            <w:r w:rsidRPr="0082644B">
              <w:rPr>
                <w:rFonts w:ascii="Ebrima" w:hAnsi="Ebrima" w:cstheme="minorHAnsi"/>
                <w:sz w:val="22"/>
                <w:szCs w:val="22"/>
                <w:highlight w:val="yellow"/>
              </w:rPr>
              <w:t>;]</w:t>
            </w:r>
            <w:r w:rsidRPr="0082644B">
              <w:rPr>
                <w:rFonts w:ascii="Ebrima" w:hAnsi="Ebrima" w:cstheme="minorHAnsi"/>
                <w:sz w:val="22"/>
                <w:szCs w:val="22"/>
              </w:rPr>
              <w:t xml:space="preserve"> </w:t>
            </w:r>
          </w:p>
          <w:p w14:paraId="1892FFC8" w14:textId="77777777" w:rsidR="00A761EF" w:rsidRPr="005E1D7F"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A761EF" w:rsidRPr="005E1D7F" w14:paraId="0FF89AD8" w14:textId="77777777" w:rsidTr="00667E9B">
        <w:tc>
          <w:tcPr>
            <w:tcW w:w="3031" w:type="dxa"/>
            <w:gridSpan w:val="2"/>
          </w:tcPr>
          <w:p w14:paraId="1F6EF201" w14:textId="740E5685" w:rsidR="00A761EF" w:rsidRPr="005E1D7F"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82644B">
              <w:rPr>
                <w:rFonts w:ascii="Ebrima" w:hAnsi="Ebrima" w:cstheme="minorHAnsi"/>
                <w:sz w:val="22"/>
                <w:szCs w:val="22"/>
                <w:highlight w:val="yellow"/>
                <w:u w:val="single"/>
              </w:rPr>
              <w:t>[</w:t>
            </w: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Seniores II</w:t>
            </w:r>
            <w:r w:rsidRPr="0082644B">
              <w:rPr>
                <w:rFonts w:ascii="Ebrima" w:hAnsi="Ebrima" w:cstheme="minorHAnsi"/>
                <w:sz w:val="22"/>
                <w:szCs w:val="22"/>
                <w:highlight w:val="yellow"/>
              </w:rPr>
              <w:t>”:]</w:t>
            </w:r>
          </w:p>
        </w:tc>
        <w:tc>
          <w:tcPr>
            <w:tcW w:w="6609" w:type="dxa"/>
            <w:gridSpan w:val="2"/>
          </w:tcPr>
          <w:p w14:paraId="467573E6" w14:textId="158206A2"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highlight w:val="yellow"/>
              </w:rPr>
              <w:t>[são os CRI da [</w:t>
            </w:r>
            <w:r>
              <w:rPr>
                <w:rFonts w:ascii="Ebrima" w:hAnsi="Ebrima" w:cstheme="minorHAnsi"/>
                <w:sz w:val="22"/>
                <w:szCs w:val="22"/>
                <w:highlight w:val="yellow"/>
              </w:rPr>
              <w:t>•</w:t>
            </w:r>
            <w:r w:rsidRPr="0082644B">
              <w:rPr>
                <w:rFonts w:ascii="Ebrima" w:hAnsi="Ebrima" w:cstheme="minorHAnsi"/>
                <w:sz w:val="22"/>
                <w:szCs w:val="22"/>
                <w:highlight w:val="yellow"/>
              </w:rPr>
              <w:t xml:space="preserve">]ª Série da 1ª Emissão da </w:t>
            </w:r>
            <w:proofErr w:type="spellStart"/>
            <w:r w:rsidRPr="0082644B">
              <w:rPr>
                <w:rFonts w:ascii="Ebrima" w:hAnsi="Ebrima" w:cstheme="minorHAnsi"/>
                <w:sz w:val="22"/>
                <w:szCs w:val="22"/>
                <w:highlight w:val="yellow"/>
              </w:rPr>
              <w:t>Securitizadora</w:t>
            </w:r>
            <w:proofErr w:type="spellEnd"/>
            <w:r w:rsidRPr="0082644B">
              <w:rPr>
                <w:rFonts w:ascii="Ebrima" w:hAnsi="Ebrima" w:cstheme="minorHAnsi"/>
                <w:sz w:val="22"/>
                <w:szCs w:val="22"/>
                <w:highlight w:val="yellow"/>
              </w:rPr>
              <w:t>;]</w:t>
            </w:r>
            <w:r w:rsidRPr="0082644B">
              <w:rPr>
                <w:rFonts w:ascii="Ebrima" w:hAnsi="Ebrima" w:cstheme="minorHAnsi"/>
                <w:sz w:val="22"/>
                <w:szCs w:val="22"/>
              </w:rPr>
              <w:t xml:space="preserve"> </w:t>
            </w:r>
          </w:p>
          <w:p w14:paraId="7DC52A67" w14:textId="77777777" w:rsidR="00A761EF" w:rsidRPr="005E1D7F"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A761EF" w:rsidRPr="0082644B" w14:paraId="4E7B4F19" w14:textId="77777777" w:rsidTr="00667E9B">
        <w:tc>
          <w:tcPr>
            <w:tcW w:w="3031" w:type="dxa"/>
            <w:gridSpan w:val="2"/>
          </w:tcPr>
          <w:p w14:paraId="0D291F18" w14:textId="00693E68" w:rsidR="00A761EF" w:rsidRPr="005E1D7F"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Seniores</w:t>
            </w:r>
            <w:r w:rsidRPr="0082644B">
              <w:rPr>
                <w:rFonts w:ascii="Ebrima" w:hAnsi="Ebrima" w:cstheme="minorHAnsi"/>
                <w:sz w:val="22"/>
                <w:szCs w:val="22"/>
                <w:highlight w:val="yellow"/>
              </w:rPr>
              <w:t>”:]</w:t>
            </w:r>
          </w:p>
        </w:tc>
        <w:tc>
          <w:tcPr>
            <w:tcW w:w="6609" w:type="dxa"/>
            <w:gridSpan w:val="2"/>
          </w:tcPr>
          <w:p w14:paraId="51FA11CA"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w:t>
            </w:r>
            <w:r w:rsidRPr="0082644B">
              <w:rPr>
                <w:rFonts w:ascii="Ebrima" w:hAnsi="Ebrima" w:cstheme="minorHAnsi"/>
                <w:sz w:val="22"/>
                <w:szCs w:val="22"/>
                <w:highlight w:val="yellow"/>
              </w:rPr>
              <w:lastRenderedPageBreak/>
              <w:t xml:space="preserve">antes dos CRI Seniores, de acordo com a Ordem de Pagamentos, conforme definida </w:t>
            </w:r>
            <w:proofErr w:type="spellStart"/>
            <w:r w:rsidRPr="0082644B">
              <w:rPr>
                <w:rFonts w:ascii="Ebrima" w:hAnsi="Ebrima" w:cstheme="minorHAnsi"/>
                <w:sz w:val="22"/>
                <w:szCs w:val="22"/>
                <w:highlight w:val="yellow"/>
              </w:rPr>
              <w:t>neste</w:t>
            </w:r>
            <w:proofErr w:type="spellEnd"/>
            <w:r w:rsidRPr="0082644B">
              <w:rPr>
                <w:rFonts w:ascii="Ebrima" w:hAnsi="Ebrima" w:cstheme="minorHAnsi"/>
                <w:sz w:val="22"/>
                <w:szCs w:val="22"/>
                <w:highlight w:val="yellow"/>
              </w:rPr>
              <w:t xml:space="preserve"> Termo de Securitização. Dessa forma, os CRI Subordinados não poderão ser resgatados pela Emissora antes do resgate integral dos CRI Seniores;]</w:t>
            </w:r>
          </w:p>
          <w:p w14:paraId="2D7722B5" w14:textId="77777777" w:rsidR="00A761EF" w:rsidRPr="00520600"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6A84B6C0" w14:textId="77777777" w:rsidTr="00667E9B">
        <w:tc>
          <w:tcPr>
            <w:tcW w:w="3031" w:type="dxa"/>
            <w:gridSpan w:val="2"/>
          </w:tcPr>
          <w:p w14:paraId="141C3BF2" w14:textId="3F2A2E7D"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highlight w:val="yellow"/>
                <w:u w:val="single"/>
              </w:rPr>
              <w:lastRenderedPageBreak/>
              <w:t>[</w:t>
            </w: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Subordinados I</w:t>
            </w:r>
            <w:r w:rsidRPr="0082644B">
              <w:rPr>
                <w:rFonts w:ascii="Ebrima" w:hAnsi="Ebrima" w:cstheme="minorHAnsi"/>
                <w:sz w:val="22"/>
                <w:szCs w:val="22"/>
                <w:highlight w:val="yellow"/>
              </w:rPr>
              <w:t>”:]</w:t>
            </w:r>
          </w:p>
        </w:tc>
        <w:tc>
          <w:tcPr>
            <w:tcW w:w="6609" w:type="dxa"/>
            <w:gridSpan w:val="2"/>
          </w:tcPr>
          <w:p w14:paraId="50464B19" w14:textId="7C2A0223"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highlight w:val="yellow"/>
              </w:rPr>
              <w:t>são os CRI da [</w:t>
            </w:r>
            <w:r>
              <w:rPr>
                <w:rFonts w:ascii="Ebrima" w:hAnsi="Ebrima" w:cstheme="minorHAnsi"/>
                <w:sz w:val="22"/>
                <w:szCs w:val="22"/>
                <w:highlight w:val="yellow"/>
              </w:rPr>
              <w:t>•</w:t>
            </w:r>
            <w:r w:rsidRPr="0082644B">
              <w:rPr>
                <w:rFonts w:ascii="Ebrima" w:hAnsi="Ebrima" w:cstheme="minorHAnsi"/>
                <w:sz w:val="22"/>
                <w:szCs w:val="22"/>
                <w:highlight w:val="yellow"/>
              </w:rPr>
              <w:t xml:space="preserve">]ª Série da 1ª Emissão da </w:t>
            </w:r>
            <w:proofErr w:type="spellStart"/>
            <w:r w:rsidRPr="0082644B">
              <w:rPr>
                <w:rFonts w:ascii="Ebrima" w:hAnsi="Ebrima" w:cstheme="minorHAnsi"/>
                <w:sz w:val="22"/>
                <w:szCs w:val="22"/>
                <w:highlight w:val="yellow"/>
              </w:rPr>
              <w:t>Securitizadora</w:t>
            </w:r>
            <w:proofErr w:type="spellEnd"/>
            <w:r w:rsidRPr="0082644B">
              <w:rPr>
                <w:rFonts w:ascii="Ebrima" w:hAnsi="Ebrima" w:cstheme="minorHAnsi"/>
                <w:sz w:val="22"/>
                <w:szCs w:val="22"/>
                <w:highlight w:val="yellow"/>
              </w:rPr>
              <w:t>;]</w:t>
            </w:r>
            <w:r w:rsidRPr="0082644B">
              <w:rPr>
                <w:rFonts w:ascii="Ebrima" w:hAnsi="Ebrima" w:cstheme="minorHAnsi"/>
                <w:sz w:val="22"/>
                <w:szCs w:val="22"/>
              </w:rPr>
              <w:t xml:space="preserve"> </w:t>
            </w:r>
          </w:p>
          <w:p w14:paraId="1A347BF9"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A761EF" w:rsidRPr="0082644B" w14:paraId="2995A3CB" w14:textId="77777777" w:rsidTr="00667E9B">
        <w:tc>
          <w:tcPr>
            <w:tcW w:w="3031" w:type="dxa"/>
            <w:gridSpan w:val="2"/>
          </w:tcPr>
          <w:p w14:paraId="6DC06C9C" w14:textId="33BBE82E"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highlight w:val="yellow"/>
                <w:u w:val="single"/>
              </w:rPr>
              <w:t>[</w:t>
            </w: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Subordinados II</w:t>
            </w:r>
            <w:r w:rsidRPr="0082644B">
              <w:rPr>
                <w:rFonts w:ascii="Ebrima" w:hAnsi="Ebrima" w:cstheme="minorHAnsi"/>
                <w:sz w:val="22"/>
                <w:szCs w:val="22"/>
                <w:highlight w:val="yellow"/>
              </w:rPr>
              <w:t>”:]</w:t>
            </w:r>
          </w:p>
        </w:tc>
        <w:tc>
          <w:tcPr>
            <w:tcW w:w="6609" w:type="dxa"/>
            <w:gridSpan w:val="2"/>
          </w:tcPr>
          <w:p w14:paraId="4AC70E58" w14:textId="250F9A65"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highlight w:val="yellow"/>
              </w:rPr>
              <w:t>[são os CRI da [</w:t>
            </w:r>
            <w:r>
              <w:rPr>
                <w:rFonts w:ascii="Ebrima" w:hAnsi="Ebrima" w:cstheme="minorHAnsi"/>
                <w:sz w:val="22"/>
                <w:szCs w:val="22"/>
                <w:highlight w:val="yellow"/>
              </w:rPr>
              <w:t>•</w:t>
            </w:r>
            <w:r w:rsidRPr="0082644B">
              <w:rPr>
                <w:rFonts w:ascii="Ebrima" w:hAnsi="Ebrima" w:cstheme="minorHAnsi"/>
                <w:sz w:val="22"/>
                <w:szCs w:val="22"/>
                <w:highlight w:val="yellow"/>
              </w:rPr>
              <w:t xml:space="preserve">]ª Série da 1ª Emissão da </w:t>
            </w:r>
            <w:proofErr w:type="spellStart"/>
            <w:r w:rsidRPr="0082644B">
              <w:rPr>
                <w:rFonts w:ascii="Ebrima" w:hAnsi="Ebrima" w:cstheme="minorHAnsi"/>
                <w:sz w:val="22"/>
                <w:szCs w:val="22"/>
                <w:highlight w:val="yellow"/>
              </w:rPr>
              <w:t>Securitizadora</w:t>
            </w:r>
            <w:proofErr w:type="spellEnd"/>
            <w:r w:rsidRPr="0082644B">
              <w:rPr>
                <w:rFonts w:ascii="Ebrima" w:hAnsi="Ebrima" w:cstheme="minorHAnsi"/>
                <w:sz w:val="22"/>
                <w:szCs w:val="22"/>
                <w:highlight w:val="yellow"/>
              </w:rPr>
              <w:t>;]</w:t>
            </w:r>
            <w:r w:rsidRPr="0082644B">
              <w:rPr>
                <w:rFonts w:ascii="Ebrima" w:hAnsi="Ebrima" w:cstheme="minorHAnsi"/>
                <w:sz w:val="22"/>
                <w:szCs w:val="22"/>
              </w:rPr>
              <w:t xml:space="preserve"> </w:t>
            </w:r>
          </w:p>
          <w:p w14:paraId="0A138302"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A761EF" w:rsidRPr="0082644B" w14:paraId="138ED408" w14:textId="77777777" w:rsidTr="00667E9B">
        <w:tc>
          <w:tcPr>
            <w:tcW w:w="3031" w:type="dxa"/>
            <w:gridSpan w:val="2"/>
          </w:tcPr>
          <w:p w14:paraId="6B9647A6" w14:textId="6129A20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Subordinados</w:t>
            </w:r>
            <w:r w:rsidRPr="0082644B">
              <w:rPr>
                <w:rFonts w:ascii="Ebrima" w:hAnsi="Ebrima" w:cstheme="minorHAnsi"/>
                <w:sz w:val="22"/>
                <w:szCs w:val="22"/>
                <w:highlight w:val="yellow"/>
              </w:rPr>
              <w:t>”:]</w:t>
            </w:r>
          </w:p>
        </w:tc>
        <w:tc>
          <w:tcPr>
            <w:tcW w:w="6609" w:type="dxa"/>
            <w:gridSpan w:val="2"/>
          </w:tcPr>
          <w:p w14:paraId="4B82F248"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highlight w:val="yellow"/>
              </w:rPr>
              <w:t xml:space="preserve">[são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82644B">
              <w:rPr>
                <w:rFonts w:ascii="Ebrima" w:hAnsi="Ebrima" w:cstheme="minorHAnsi"/>
                <w:sz w:val="22"/>
                <w:szCs w:val="22"/>
                <w:highlight w:val="yellow"/>
              </w:rPr>
              <w:t>neste</w:t>
            </w:r>
            <w:proofErr w:type="spellEnd"/>
            <w:r w:rsidRPr="0082644B">
              <w:rPr>
                <w:rFonts w:ascii="Ebrima" w:hAnsi="Ebrima" w:cstheme="minorHAnsi"/>
                <w:sz w:val="22"/>
                <w:szCs w:val="22"/>
                <w:highlight w:val="yellow"/>
              </w:rPr>
              <w:t xml:space="preserve"> Termo de Securitização;]</w:t>
            </w:r>
          </w:p>
          <w:p w14:paraId="4653AFDF" w14:textId="77777777" w:rsidR="00A761EF" w:rsidRPr="0082644B" w:rsidRDefault="00A761EF" w:rsidP="00A761EF">
            <w:pPr>
              <w:pStyle w:val="Corpodetexto2"/>
              <w:suppressAutoHyphens/>
              <w:spacing w:after="0" w:line="300" w:lineRule="exact"/>
              <w:jc w:val="both"/>
              <w:rPr>
                <w:rFonts w:ascii="Ebrima" w:hAnsi="Ebrima" w:cstheme="minorHAnsi"/>
                <w:sz w:val="22"/>
                <w:szCs w:val="22"/>
                <w:highlight w:val="yellow"/>
              </w:rPr>
            </w:pPr>
          </w:p>
        </w:tc>
      </w:tr>
      <w:tr w:rsidR="00A761EF" w:rsidRPr="0082644B" w14:paraId="4CE68DBF" w14:textId="77777777" w:rsidTr="00667E9B">
        <w:tc>
          <w:tcPr>
            <w:tcW w:w="3031" w:type="dxa"/>
            <w:gridSpan w:val="2"/>
          </w:tcPr>
          <w:p w14:paraId="5120384B" w14:textId="12F4275A"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77777777" w:rsidR="00A761EF" w:rsidRPr="002245F5" w:rsidRDefault="00A761EF" w:rsidP="00A761EF">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são os seguintes critérios relacionados aos Créditos Imobiliários Totais</w:t>
            </w:r>
            <w:r w:rsidRPr="002245F5">
              <w:rPr>
                <w:rFonts w:ascii="Ebrima" w:hAnsi="Ebrima" w:cstheme="minorHAnsi"/>
                <w:sz w:val="22"/>
                <w:szCs w:val="22"/>
              </w:rPr>
              <w:t>:</w:t>
            </w:r>
          </w:p>
          <w:p w14:paraId="11AA7EDE" w14:textId="77777777" w:rsidR="00A761EF" w:rsidRPr="002245F5" w:rsidRDefault="00A761EF" w:rsidP="00A761EF">
            <w:pPr>
              <w:pStyle w:val="Corpodetexto2"/>
              <w:suppressAutoHyphens/>
              <w:spacing w:after="0" w:line="300" w:lineRule="exact"/>
              <w:jc w:val="both"/>
              <w:rPr>
                <w:rFonts w:ascii="Ebrima" w:hAnsi="Ebrima" w:cstheme="minorHAnsi"/>
                <w:b/>
                <w:sz w:val="22"/>
                <w:szCs w:val="22"/>
              </w:rPr>
            </w:pPr>
          </w:p>
          <w:p w14:paraId="782B933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ser oriundo do respectivo Empreendimento Imobiliário e ter respectivo Contrato Imobiliário celebrado nos termos da Lei 4.591;</w:t>
            </w:r>
          </w:p>
          <w:p w14:paraId="6E74BDF1"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os 10 (dez) maiores Devedores individuais não poderão ser responsáveis por mais de 20% (vinte por cento) do volume total dos Créditos Imobiliários Totais;</w:t>
            </w:r>
          </w:p>
          <w:p w14:paraId="0698E5E0"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os Créditos Imobiliários Totais não poderão ter concentração superior a 10% (dez por cento) em pessoas físicas (natural) ou jurídicas pertencentes ao grupo econômico da Cedente; e</w:t>
            </w:r>
          </w:p>
          <w:p w14:paraId="677B00BC" w14:textId="77777777" w:rsidR="001152FA" w:rsidRPr="001152FA" w:rsidRDefault="00A761EF" w:rsidP="001067F4">
            <w:pPr>
              <w:pStyle w:val="Corpodetexto2"/>
              <w:numPr>
                <w:ilvl w:val="0"/>
                <w:numId w:val="46"/>
              </w:numPr>
              <w:tabs>
                <w:tab w:val="left" w:pos="1418"/>
              </w:tabs>
              <w:suppressAutoHyphens/>
              <w:spacing w:after="0" w:line="300" w:lineRule="exact"/>
              <w:ind w:left="709" w:firstLine="0"/>
              <w:jc w:val="both"/>
              <w:rPr>
                <w:ins w:id="23" w:author="Vinicius Franco" w:date="2020-09-10T01:15:00Z"/>
                <w:rFonts w:ascii="Ebrima" w:hAnsi="Ebrima" w:cstheme="minorHAnsi"/>
                <w:sz w:val="22"/>
                <w:szCs w:val="22"/>
              </w:rPr>
            </w:pPr>
            <w:r w:rsidRPr="002245F5">
              <w:rPr>
                <w:rFonts w:ascii="Ebrima" w:hAnsi="Ebrima"/>
                <w:sz w:val="22"/>
              </w:rPr>
              <w:t>uma única pessoa física (natural) não poderá ser Devedor de volume superior a 5% (cinco por cento) do saldo devedor dos Créditos Imobiliários Totais</w:t>
            </w:r>
            <w:ins w:id="24" w:author="Vinicius Franco" w:date="2020-09-10T01:15:00Z">
              <w:r w:rsidR="001152FA">
                <w:rPr>
                  <w:rFonts w:ascii="Ebrima" w:hAnsi="Ebrima"/>
                  <w:sz w:val="22"/>
                </w:rPr>
                <w:t>.</w:t>
              </w:r>
            </w:ins>
          </w:p>
          <w:p w14:paraId="5C1C8350" w14:textId="32224342" w:rsidR="00A761EF" w:rsidRPr="002245F5" w:rsidRDefault="00A761EF">
            <w:pPr>
              <w:pStyle w:val="Corpodetexto2"/>
              <w:tabs>
                <w:tab w:val="left" w:pos="1418"/>
              </w:tabs>
              <w:suppressAutoHyphens/>
              <w:spacing w:after="0" w:line="300" w:lineRule="exact"/>
              <w:ind w:left="709"/>
              <w:jc w:val="both"/>
              <w:rPr>
                <w:rFonts w:ascii="Ebrima" w:hAnsi="Ebrima" w:cstheme="minorHAnsi"/>
                <w:sz w:val="22"/>
                <w:szCs w:val="22"/>
              </w:rPr>
              <w:pPrChange w:id="25" w:author="Vinicius Franco" w:date="2020-09-10T01:15:00Z">
                <w:pPr>
                  <w:pStyle w:val="Corpodetexto2"/>
                  <w:numPr>
                    <w:numId w:val="46"/>
                  </w:numPr>
                  <w:tabs>
                    <w:tab w:val="left" w:pos="1418"/>
                  </w:tabs>
                  <w:suppressAutoHyphens/>
                  <w:spacing w:after="0" w:line="300" w:lineRule="exact"/>
                  <w:ind w:left="709" w:hanging="360"/>
                  <w:jc w:val="both"/>
                </w:pPr>
              </w:pPrChange>
            </w:pPr>
            <w:del w:id="26" w:author="Vinicius Franco" w:date="2020-09-10T01:15:00Z">
              <w:r w:rsidRPr="002245F5" w:rsidDel="001152FA">
                <w:rPr>
                  <w:rFonts w:ascii="Ebrima" w:hAnsi="Ebrima"/>
                  <w:sz w:val="22"/>
                </w:rPr>
                <w:delText>;</w:delText>
              </w:r>
            </w:del>
          </w:p>
        </w:tc>
      </w:tr>
      <w:tr w:rsidR="00A761EF" w:rsidRPr="0082644B" w:rsidDel="001152FA" w14:paraId="532F4AF8" w14:textId="1C7C8DAB" w:rsidTr="00667E9B">
        <w:trPr>
          <w:del w:id="27" w:author="Vinicius Franco" w:date="2020-09-10T01:15:00Z"/>
        </w:trPr>
        <w:tc>
          <w:tcPr>
            <w:tcW w:w="3031" w:type="dxa"/>
            <w:gridSpan w:val="2"/>
          </w:tcPr>
          <w:p w14:paraId="3F9FFF4A" w14:textId="654F830C" w:rsidR="00A761EF" w:rsidRPr="002245F5" w:rsidDel="001152FA" w:rsidRDefault="00A761EF" w:rsidP="00A761EF">
            <w:pPr>
              <w:widowControl w:val="0"/>
              <w:tabs>
                <w:tab w:val="left" w:pos="360"/>
                <w:tab w:val="left" w:pos="540"/>
              </w:tabs>
              <w:autoSpaceDE w:val="0"/>
              <w:autoSpaceDN w:val="0"/>
              <w:adjustRightInd w:val="0"/>
              <w:spacing w:line="300" w:lineRule="exact"/>
              <w:rPr>
                <w:del w:id="28" w:author="Vinicius Franco" w:date="2020-09-10T01:15:00Z"/>
                <w:rFonts w:ascii="Ebrima" w:hAnsi="Ebrima" w:cstheme="minorHAnsi"/>
                <w:sz w:val="22"/>
                <w:szCs w:val="22"/>
              </w:rPr>
            </w:pPr>
          </w:p>
        </w:tc>
        <w:tc>
          <w:tcPr>
            <w:tcW w:w="6609" w:type="dxa"/>
            <w:gridSpan w:val="2"/>
          </w:tcPr>
          <w:p w14:paraId="7811852F" w14:textId="366359E6" w:rsidR="00A761EF" w:rsidRPr="002245F5" w:rsidDel="001152FA" w:rsidRDefault="00A761EF" w:rsidP="00A761EF">
            <w:pPr>
              <w:widowControl w:val="0"/>
              <w:tabs>
                <w:tab w:val="num" w:pos="0"/>
                <w:tab w:val="left" w:pos="360"/>
              </w:tabs>
              <w:autoSpaceDE w:val="0"/>
              <w:autoSpaceDN w:val="0"/>
              <w:adjustRightInd w:val="0"/>
              <w:spacing w:line="300" w:lineRule="exact"/>
              <w:jc w:val="both"/>
              <w:rPr>
                <w:del w:id="29" w:author="Vinicius Franco" w:date="2020-09-10T01:15:00Z"/>
                <w:rFonts w:ascii="Ebrima" w:hAnsi="Ebrima" w:cstheme="minorHAnsi"/>
                <w:sz w:val="22"/>
                <w:szCs w:val="22"/>
              </w:rPr>
            </w:pPr>
          </w:p>
        </w:tc>
      </w:tr>
      <w:tr w:rsidR="00A761EF" w:rsidRPr="0082644B" w14:paraId="170055EF" w14:textId="77777777" w:rsidTr="00667E9B">
        <w:tc>
          <w:tcPr>
            <w:tcW w:w="3031" w:type="dxa"/>
            <w:gridSpan w:val="2"/>
          </w:tcPr>
          <w:p w14:paraId="6968FE76"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A761EF" w:rsidRPr="002245F5"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5DE99B35" w14:textId="77777777" w:rsidTr="00667E9B">
        <w:tc>
          <w:tcPr>
            <w:tcW w:w="3031" w:type="dxa"/>
            <w:gridSpan w:val="2"/>
          </w:tcPr>
          <w:p w14:paraId="02ED6D79"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77777777" w:rsidR="00833E3D" w:rsidRPr="0082644B" w:rsidRDefault="00833E3D" w:rsidP="00833E3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3DBB269F" w14:textId="77777777" w:rsidTr="00667E9B">
        <w:tc>
          <w:tcPr>
            <w:tcW w:w="3031" w:type="dxa"/>
            <w:gridSpan w:val="2"/>
          </w:tcPr>
          <w:p w14:paraId="65F42914"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42D200" w14:textId="77777777" w:rsidTr="00667E9B">
        <w:tc>
          <w:tcPr>
            <w:tcW w:w="3031" w:type="dxa"/>
            <w:gridSpan w:val="2"/>
          </w:tcPr>
          <w:p w14:paraId="4FC58617"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A761EF" w:rsidRPr="002245F5"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9DA6859" w14:textId="77777777" w:rsidTr="00667E9B">
        <w:tc>
          <w:tcPr>
            <w:tcW w:w="3031" w:type="dxa"/>
            <w:gridSpan w:val="2"/>
          </w:tcPr>
          <w:p w14:paraId="057EF516" w14:textId="77777777" w:rsidR="00A761EF" w:rsidRPr="002245F5"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lastRenderedPageBreak/>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dia </w:t>
            </w:r>
            <w:r w:rsidRPr="00090571">
              <w:rPr>
                <w:rFonts w:ascii="Ebrima" w:hAnsi="Ebrima" w:cstheme="minorHAnsi"/>
                <w:color w:val="000000"/>
                <w:sz w:val="22"/>
                <w:szCs w:val="22"/>
                <w:highlight w:val="yellow"/>
              </w:rPr>
              <w:t>[20]</w:t>
            </w:r>
            <w:r>
              <w:rPr>
                <w:rFonts w:ascii="Ebrima" w:hAnsi="Ebrima" w:cstheme="minorHAnsi"/>
                <w:color w:val="000000"/>
                <w:sz w:val="22"/>
                <w:szCs w:val="22"/>
              </w:rPr>
              <w:t xml:space="preserve"> (</w:t>
            </w:r>
            <w:r w:rsidRPr="00090571">
              <w:rPr>
                <w:rFonts w:ascii="Ebrima" w:hAnsi="Ebrima" w:cstheme="minorHAnsi"/>
                <w:color w:val="000000"/>
                <w:sz w:val="22"/>
                <w:szCs w:val="22"/>
                <w:highlight w:val="yellow"/>
              </w:rPr>
              <w:t>[vinte]</w:t>
            </w:r>
            <w:r>
              <w:rPr>
                <w:rFonts w:ascii="Ebrima" w:hAnsi="Ebrima" w:cstheme="minorHAnsi"/>
                <w:color w:val="000000"/>
                <w:sz w:val="22"/>
                <w:szCs w:val="22"/>
              </w:rPr>
              <w:t>) de cada mês</w:t>
            </w:r>
            <w:r w:rsidRPr="0082644B">
              <w:rPr>
                <w:rFonts w:ascii="Ebrima" w:hAnsi="Ebrima" w:cstheme="minorHAnsi"/>
                <w:color w:val="000000"/>
                <w:sz w:val="22"/>
                <w:szCs w:val="22"/>
              </w:rPr>
              <w:t>;</w:t>
            </w:r>
          </w:p>
          <w:p w14:paraId="28E44FE9" w14:textId="77777777" w:rsidR="00A761EF" w:rsidRPr="002245F5"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458CE64" w14:textId="77777777" w:rsidTr="00667E9B">
        <w:tc>
          <w:tcPr>
            <w:tcW w:w="3031" w:type="dxa"/>
            <w:gridSpan w:val="2"/>
          </w:tcPr>
          <w:p w14:paraId="2AE1FBD8"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2E30D3D6" w:rsidR="00A761EF" w:rsidRPr="009276FF"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E1D7F">
              <w:rPr>
                <w:rFonts w:ascii="Ebrima" w:hAnsi="Ebrima" w:cstheme="minorHAnsi"/>
                <w:color w:val="000000"/>
                <w:sz w:val="22"/>
                <w:szCs w:val="22"/>
                <w:highlight w:val="yellow"/>
              </w:rPr>
              <w:t>[•] de [•] de 2</w:t>
            </w:r>
            <w:r w:rsidRPr="002245F5">
              <w:rPr>
                <w:rFonts w:ascii="Ebrima" w:hAnsi="Ebrima" w:cstheme="minorHAnsi"/>
                <w:color w:val="000000"/>
                <w:sz w:val="22"/>
                <w:szCs w:val="22"/>
                <w:highlight w:val="yellow"/>
              </w:rPr>
              <w:t>020</w:t>
            </w:r>
            <w:r w:rsidRPr="009276FF">
              <w:rPr>
                <w:rFonts w:ascii="Ebrima" w:hAnsi="Ebrima" w:cstheme="minorHAnsi"/>
                <w:color w:val="000000"/>
                <w:sz w:val="22"/>
                <w:szCs w:val="22"/>
              </w:rPr>
              <w:t xml:space="preserve">; </w:t>
            </w:r>
          </w:p>
          <w:p w14:paraId="75C7280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BA1F058" w14:textId="77777777" w:rsidTr="00667E9B">
        <w:tc>
          <w:tcPr>
            <w:tcW w:w="3031" w:type="dxa"/>
            <w:gridSpan w:val="2"/>
          </w:tcPr>
          <w:p w14:paraId="0DF2D7C7"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E7DC388" w14:textId="77777777" w:rsidTr="00667E9B">
        <w:trPr>
          <w:trHeight w:val="471"/>
        </w:trPr>
        <w:tc>
          <w:tcPr>
            <w:tcW w:w="3031" w:type="dxa"/>
            <w:gridSpan w:val="2"/>
          </w:tcPr>
          <w:p w14:paraId="5E8E1BD6"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4119679D" w:rsidR="00A761EF" w:rsidRPr="00DD756E" w:rsidRDefault="00A761EF" w:rsidP="00A761EF">
            <w:pPr>
              <w:widowControl w:val="0"/>
              <w:tabs>
                <w:tab w:val="left" w:pos="80"/>
                <w:tab w:val="left" w:pos="110"/>
              </w:tabs>
              <w:autoSpaceDE w:val="0"/>
              <w:autoSpaceDN w:val="0"/>
              <w:adjustRightInd w:val="0"/>
              <w:spacing w:line="300" w:lineRule="exact"/>
              <w:jc w:val="both"/>
              <w:rPr>
                <w:color w:val="000000"/>
                <w:sz w:val="22"/>
                <w:szCs w:val="22"/>
                <w:lang w:eastAsia="ja-JP"/>
              </w:rPr>
            </w:pPr>
            <w:r w:rsidRPr="005E1D7F">
              <w:rPr>
                <w:rFonts w:ascii="Ebrima" w:hAnsi="Ebrima" w:cstheme="minorHAnsi"/>
                <w:color w:val="000000"/>
                <w:sz w:val="22"/>
                <w:szCs w:val="22"/>
                <w:highlight w:val="yellow"/>
              </w:rPr>
              <w:t>[•] de [•] de [•]</w:t>
            </w:r>
            <w:r w:rsidRPr="009276FF">
              <w:rPr>
                <w:rFonts w:ascii="Ebrima" w:hAnsi="Ebrima" w:cstheme="minorHAnsi"/>
                <w:color w:val="000000"/>
                <w:sz w:val="22"/>
                <w:szCs w:val="22"/>
              </w:rPr>
              <w:t>;</w:t>
            </w:r>
          </w:p>
          <w:p w14:paraId="72994F22"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3BA0509" w14:textId="77777777" w:rsidTr="00667E9B">
        <w:tc>
          <w:tcPr>
            <w:tcW w:w="3031" w:type="dxa"/>
            <w:gridSpan w:val="2"/>
          </w:tcPr>
          <w:p w14:paraId="39C34619" w14:textId="6D9D990F"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61866384" w14:textId="77777777" w:rsidTr="00667E9B">
        <w:tc>
          <w:tcPr>
            <w:tcW w:w="3031" w:type="dxa"/>
            <w:gridSpan w:val="2"/>
          </w:tcPr>
          <w:p w14:paraId="026008AF"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dia 10 (dez)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0CB9621D" w14:textId="77777777" w:rsidTr="00667E9B">
        <w:tc>
          <w:tcPr>
            <w:tcW w:w="3031" w:type="dxa"/>
            <w:gridSpan w:val="2"/>
          </w:tcPr>
          <w:p w14:paraId="7BA4B75C"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7AB24D2" w14:textId="77777777" w:rsidTr="00667E9B">
        <w:tc>
          <w:tcPr>
            <w:tcW w:w="3031" w:type="dxa"/>
            <w:gridSpan w:val="2"/>
          </w:tcPr>
          <w:p w14:paraId="3EF5ABA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A761EF" w:rsidRPr="0082644B" w14:paraId="2DA47CD5" w14:textId="77777777" w:rsidTr="00667E9B">
        <w:tc>
          <w:tcPr>
            <w:tcW w:w="3031" w:type="dxa"/>
            <w:gridSpan w:val="2"/>
          </w:tcPr>
          <w:p w14:paraId="17B537C5" w14:textId="35D2F8A9"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A761EF" w:rsidRDefault="00A761EF" w:rsidP="00A761EF">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A761EF" w:rsidRPr="0082644B" w14:paraId="01DD0727" w14:textId="77777777" w:rsidTr="00667E9B">
        <w:tc>
          <w:tcPr>
            <w:tcW w:w="3031" w:type="dxa"/>
            <w:gridSpan w:val="2"/>
          </w:tcPr>
          <w:p w14:paraId="5BB073C3" w14:textId="29802805"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77777777" w:rsidR="00A761EF" w:rsidRPr="0082644B" w:rsidRDefault="00A761EF" w:rsidP="00A761E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Créditos Imobiliários Totais;</w:t>
            </w:r>
          </w:p>
          <w:p w14:paraId="4C6961E2"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0904256B" w14:textId="77777777" w:rsidTr="00667E9B">
        <w:trPr>
          <w:trHeight w:val="732"/>
        </w:trPr>
        <w:tc>
          <w:tcPr>
            <w:tcW w:w="3031" w:type="dxa"/>
            <w:gridSpan w:val="2"/>
          </w:tcPr>
          <w:p w14:paraId="176813CD"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EED8495" w14:textId="5BB5E28C"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761EF" w:rsidRPr="00264E66" w14:paraId="5EDFAB0A" w14:textId="77777777" w:rsidTr="00667E9B">
        <w:trPr>
          <w:trHeight w:val="1166"/>
        </w:trPr>
        <w:tc>
          <w:tcPr>
            <w:tcW w:w="3031" w:type="dxa"/>
            <w:gridSpan w:val="2"/>
          </w:tcPr>
          <w:p w14:paraId="00B9AE4A" w14:textId="4E829222"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77777777" w:rsidR="00A761EF" w:rsidRDefault="00A761EF" w:rsidP="00A761E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71121C96" w14:textId="77777777" w:rsidR="00A761EF" w:rsidRPr="00264E66"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761EF" w:rsidRPr="0082644B" w14:paraId="52486516" w14:textId="77777777" w:rsidTr="00667E9B">
        <w:trPr>
          <w:trHeight w:val="1166"/>
        </w:trPr>
        <w:tc>
          <w:tcPr>
            <w:tcW w:w="3031" w:type="dxa"/>
            <w:gridSpan w:val="2"/>
          </w:tcPr>
          <w:p w14:paraId="7F1C32D0"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5F441D7A" w:rsidR="00A761EF" w:rsidRPr="001712E0"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os Contratos Imobiliários; (</w:t>
            </w:r>
            <w:proofErr w:type="spellStart"/>
            <w:r w:rsidRPr="001712E0">
              <w:rPr>
                <w:rFonts w:ascii="Ebrima" w:hAnsi="Ebrima" w:cstheme="minorHAnsi"/>
                <w:color w:val="000000"/>
                <w:sz w:val="22"/>
                <w:szCs w:val="22"/>
              </w:rPr>
              <w:t>ii</w:t>
            </w:r>
            <w:proofErr w:type="spellEnd"/>
            <w:r w:rsidRPr="001712E0">
              <w:rPr>
                <w:rFonts w:ascii="Ebrima" w:hAnsi="Ebrima" w:cstheme="minorHAnsi"/>
                <w:color w:val="000000"/>
                <w:sz w:val="22"/>
                <w:szCs w:val="22"/>
              </w:rPr>
              <w:t xml:space="preserve">)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w:t>
            </w:r>
            <w:proofErr w:type="spellStart"/>
            <w:r w:rsidRPr="001712E0">
              <w:rPr>
                <w:rFonts w:ascii="Ebrima" w:hAnsi="Ebrima" w:cstheme="minorHAnsi"/>
                <w:color w:val="000000"/>
                <w:sz w:val="22"/>
                <w:szCs w:val="22"/>
              </w:rPr>
              <w:t>iii</w:t>
            </w:r>
            <w:proofErr w:type="spellEnd"/>
            <w:r w:rsidRPr="001712E0">
              <w:rPr>
                <w:rFonts w:ascii="Ebrima" w:hAnsi="Ebrima" w:cstheme="minorHAnsi"/>
                <w:color w:val="000000"/>
                <w:sz w:val="22"/>
                <w:szCs w:val="22"/>
              </w:rPr>
              <w:t>) a Escritura de Emissão de CCI; (</w:t>
            </w:r>
            <w:proofErr w:type="spellStart"/>
            <w:r w:rsidRPr="001712E0">
              <w:rPr>
                <w:rFonts w:ascii="Ebrima" w:hAnsi="Ebrima" w:cstheme="minorHAnsi"/>
                <w:color w:val="000000"/>
                <w:sz w:val="22"/>
                <w:szCs w:val="22"/>
              </w:rPr>
              <w:t>iv</w:t>
            </w:r>
            <w:proofErr w:type="spellEnd"/>
            <w:r w:rsidRPr="001712E0">
              <w:rPr>
                <w:rFonts w:ascii="Ebrima" w:hAnsi="Ebrima" w:cstheme="minorHAnsi"/>
                <w:color w:val="000000"/>
                <w:sz w:val="22"/>
                <w:szCs w:val="22"/>
              </w:rPr>
              <w:t>) o presente Termo de Securitização; (v) o Contrato de Distribuição; (vi) o Boletim de Subscrição; e (</w:t>
            </w:r>
            <w:proofErr w:type="spellStart"/>
            <w:r w:rsidRPr="001712E0">
              <w:rPr>
                <w:rFonts w:ascii="Ebrima" w:hAnsi="Ebrima" w:cstheme="minorHAnsi"/>
                <w:color w:val="000000"/>
                <w:sz w:val="22"/>
                <w:szCs w:val="22"/>
              </w:rPr>
              <w:t>vii</w:t>
            </w:r>
            <w:proofErr w:type="spellEnd"/>
            <w:r w:rsidRPr="001712E0">
              <w:rPr>
                <w:rFonts w:ascii="Ebrima" w:hAnsi="Ebrima" w:cstheme="minorHAnsi"/>
                <w:color w:val="000000"/>
                <w:sz w:val="22"/>
                <w:szCs w:val="22"/>
              </w:rPr>
              <w:t xml:space="preserve">) </w:t>
            </w:r>
            <w:r w:rsidRPr="001712E0">
              <w:rPr>
                <w:rFonts w:ascii="Ebrima" w:hAnsi="Ebrima" w:cstheme="minorHAnsi"/>
                <w:sz w:val="22"/>
                <w:szCs w:val="22"/>
              </w:rPr>
              <w:t>o Contrato de Alienação Fiduciária de Quotas;</w:t>
            </w:r>
          </w:p>
          <w:p w14:paraId="74EA0ED8"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208A1693" w14:textId="77777777" w:rsidTr="00667E9B">
        <w:tc>
          <w:tcPr>
            <w:tcW w:w="3031" w:type="dxa"/>
            <w:gridSpan w:val="2"/>
          </w:tcPr>
          <w:p w14:paraId="3E5AD72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781E099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presente emissão dos CRI da </w:t>
            </w:r>
            <w:r w:rsidRPr="001712E0">
              <w:rPr>
                <w:rFonts w:ascii="Ebrima" w:hAnsi="Ebrima" w:cstheme="minorHAnsi"/>
                <w:sz w:val="22"/>
                <w:szCs w:val="22"/>
                <w:highlight w:val="yellow"/>
              </w:rPr>
              <w:t>[•]</w:t>
            </w:r>
            <w:r w:rsidRPr="00440FC0">
              <w:rPr>
                <w:rFonts w:ascii="Ebrima" w:hAnsi="Ebrima" w:cstheme="minorHAnsi"/>
                <w:sz w:val="22"/>
                <w:szCs w:val="22"/>
              </w:rPr>
              <w:t xml:space="preserve"> </w:t>
            </w:r>
            <w:r w:rsidRPr="0082644B">
              <w:rPr>
                <w:rFonts w:ascii="Ebrima" w:hAnsi="Ebrima" w:cstheme="minorHAnsi"/>
                <w:sz w:val="22"/>
                <w:szCs w:val="22"/>
              </w:rPr>
              <w:t xml:space="preserve">Séries da 1ª Emissão de </w:t>
            </w:r>
            <w:r w:rsidRPr="0082644B">
              <w:rPr>
                <w:rFonts w:ascii="Ebrima" w:hAnsi="Ebrima" w:cstheme="minorHAnsi"/>
                <w:sz w:val="22"/>
                <w:szCs w:val="22"/>
              </w:rPr>
              <w:lastRenderedPageBreak/>
              <w:t xml:space="preserve">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37D035C" w14:textId="77777777" w:rsidTr="00667E9B">
        <w:tc>
          <w:tcPr>
            <w:tcW w:w="3031" w:type="dxa"/>
            <w:gridSpan w:val="2"/>
          </w:tcPr>
          <w:p w14:paraId="6C90C311"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DCC569D" w14:textId="77777777" w:rsidTr="00667E9B">
        <w:tc>
          <w:tcPr>
            <w:tcW w:w="3031" w:type="dxa"/>
            <w:gridSpan w:val="2"/>
          </w:tcPr>
          <w:p w14:paraId="6DF684FC"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609" w:type="dxa"/>
            <w:gridSpan w:val="2"/>
          </w:tcPr>
          <w:p w14:paraId="2558A9F7" w14:textId="470808E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o empreendimento imobiliário, </w:t>
            </w:r>
            <w:r w:rsidRPr="0082644B">
              <w:rPr>
                <w:rFonts w:ascii="Ebrima" w:hAnsi="Ebrima" w:cstheme="minorHAnsi"/>
                <w:sz w:val="22"/>
                <w:szCs w:val="22"/>
              </w:rPr>
              <w:t xml:space="preserve">localizado na Cidade de </w:t>
            </w:r>
            <w:r w:rsidR="009C5535">
              <w:rPr>
                <w:rFonts w:ascii="Ebrima" w:hAnsi="Ebrima" w:cstheme="minorHAnsi"/>
                <w:sz w:val="22"/>
                <w:szCs w:val="22"/>
              </w:rPr>
              <w:t>Barretos</w:t>
            </w:r>
            <w:r w:rsidRPr="0082644B">
              <w:rPr>
                <w:rFonts w:ascii="Ebrima" w:hAnsi="Ebrima" w:cstheme="minorHAnsi"/>
                <w:bCs/>
                <w:sz w:val="22"/>
                <w:szCs w:val="22"/>
              </w:rPr>
              <w:t xml:space="preserve">, Estado </w:t>
            </w:r>
            <w:r w:rsidR="009C5535">
              <w:rPr>
                <w:rFonts w:ascii="Ebrima" w:hAnsi="Ebrima" w:cstheme="minorHAnsi"/>
                <w:bCs/>
                <w:sz w:val="22"/>
                <w:szCs w:val="22"/>
              </w:rPr>
              <w:t>de São Paulo</w:t>
            </w:r>
            <w:r w:rsidRPr="0082644B">
              <w:rPr>
                <w:rFonts w:ascii="Ebrima" w:hAnsi="Ebrima" w:cstheme="minorHAnsi"/>
                <w:bCs/>
                <w:sz w:val="22"/>
                <w:szCs w:val="22"/>
              </w:rPr>
              <w:t xml:space="preserve">, denominado </w:t>
            </w:r>
            <w:r w:rsidRPr="005F1391">
              <w:rPr>
                <w:rFonts w:ascii="Ebrima" w:hAnsi="Ebrima" w:cstheme="minorHAnsi"/>
                <w:sz w:val="22"/>
                <w:szCs w:val="22"/>
              </w:rPr>
              <w:t>“</w:t>
            </w:r>
            <w:r w:rsidR="009C5535">
              <w:rPr>
                <w:rFonts w:ascii="Ebrima" w:hAnsi="Ebrima" w:cstheme="minorHAnsi"/>
                <w:sz w:val="22"/>
                <w:szCs w:val="22"/>
              </w:rPr>
              <w:t>Barretos Country Suítes</w:t>
            </w:r>
            <w:r w:rsidRPr="005F1391">
              <w:rPr>
                <w:rFonts w:ascii="Ebrima" w:hAnsi="Ebrima" w:cstheme="minorHAnsi"/>
                <w:sz w:val="22"/>
                <w:szCs w:val="22"/>
              </w:rPr>
              <w:t>”</w:t>
            </w:r>
            <w:r w:rsidRPr="0082644B">
              <w:rPr>
                <w:rFonts w:ascii="Ebrima" w:hAnsi="Ebrima" w:cstheme="minorHAnsi"/>
                <w:bCs/>
                <w:sz w:val="22"/>
                <w:szCs w:val="22"/>
              </w:rPr>
              <w:t xml:space="preserve">, que está sendo desenvolvido pela Cedente, na modalidade de </w:t>
            </w:r>
            <w:r w:rsidRPr="00CF26B4">
              <w:rPr>
                <w:rFonts w:ascii="Ebrima" w:hAnsi="Ebrima" w:cstheme="minorHAnsi"/>
                <w:bCs/>
                <w:sz w:val="22"/>
                <w:szCs w:val="22"/>
              </w:rPr>
              <w:t>Incorporação</w:t>
            </w:r>
            <w:r w:rsidRPr="0082644B">
              <w:rPr>
                <w:rFonts w:ascii="Ebrima" w:hAnsi="Ebrima" w:cstheme="minorHAnsi"/>
                <w:bCs/>
                <w:sz w:val="22"/>
                <w:szCs w:val="22"/>
              </w:rPr>
              <w:t xml:space="preserve">, </w:t>
            </w:r>
            <w:r w:rsidRPr="0082644B">
              <w:rPr>
                <w:rFonts w:ascii="Ebrima" w:hAnsi="Ebrima" w:cstheme="minorHAnsi"/>
                <w:sz w:val="22"/>
                <w:szCs w:val="22"/>
              </w:rPr>
              <w:t xml:space="preserve">nos termos da lei n.º </w:t>
            </w:r>
            <w:r w:rsidRPr="00CF26B4">
              <w:rPr>
                <w:rFonts w:ascii="Ebrima" w:hAnsi="Ebrima" w:cstheme="minorHAnsi"/>
                <w:sz w:val="22"/>
                <w:szCs w:val="22"/>
              </w:rPr>
              <w:t>4.591/64</w:t>
            </w:r>
            <w:r w:rsidRPr="0082644B">
              <w:rPr>
                <w:rFonts w:ascii="Ebrima" w:hAnsi="Ebrima" w:cstheme="minorHAnsi"/>
                <w:sz w:val="22"/>
                <w:szCs w:val="22"/>
              </w:rPr>
              <w:t xml:space="preserve">, </w:t>
            </w:r>
            <w:r w:rsidRPr="0082644B">
              <w:rPr>
                <w:rFonts w:ascii="Ebrima" w:hAnsi="Ebrima" w:cstheme="minorHAnsi"/>
                <w:bCs/>
                <w:sz w:val="22"/>
                <w:szCs w:val="22"/>
              </w:rPr>
              <w:t xml:space="preserve">no </w:t>
            </w:r>
            <w:r>
              <w:rPr>
                <w:rFonts w:ascii="Ebrima" w:hAnsi="Ebrima" w:cstheme="minorHAnsi"/>
                <w:bCs/>
                <w:sz w:val="22"/>
                <w:szCs w:val="22"/>
              </w:rPr>
              <w:t>Imóvel</w:t>
            </w:r>
            <w:r w:rsidRPr="0082644B">
              <w:rPr>
                <w:rFonts w:ascii="Ebrima" w:hAnsi="Ebrima" w:cstheme="minorHAnsi"/>
                <w:bCs/>
                <w:sz w:val="22"/>
                <w:szCs w:val="22"/>
              </w:rPr>
              <w:t xml:space="preserve">, </w:t>
            </w:r>
            <w:r w:rsidRPr="005F1391">
              <w:rPr>
                <w:rFonts w:ascii="Ebrima" w:hAnsi="Ebrima" w:cstheme="minorHAnsi"/>
                <w:sz w:val="22"/>
                <w:szCs w:val="22"/>
              </w:rPr>
              <w:t xml:space="preserve">composto por apartamentos regulamentados em sistema de </w:t>
            </w:r>
            <w:proofErr w:type="spellStart"/>
            <w:r w:rsidRPr="005F1391">
              <w:rPr>
                <w:rFonts w:ascii="Ebrima" w:hAnsi="Ebrima" w:cstheme="minorHAnsi"/>
                <w:sz w:val="22"/>
                <w:szCs w:val="22"/>
              </w:rPr>
              <w:t>multipropriedade</w:t>
            </w:r>
            <w:proofErr w:type="spellEnd"/>
            <w:r w:rsidRPr="0082644B">
              <w:rPr>
                <w:rFonts w:ascii="Ebrima" w:hAnsi="Ebrima" w:cstheme="minorHAnsi"/>
                <w:bCs/>
                <w:sz w:val="22"/>
                <w:szCs w:val="22"/>
              </w:rPr>
              <w:t xml:space="preserve">, </w:t>
            </w:r>
            <w:r w:rsidRPr="005F1391">
              <w:rPr>
                <w:rFonts w:ascii="Ebrima" w:hAnsi="Ebrima" w:cstheme="minorHAnsi"/>
                <w:sz w:val="22"/>
                <w:szCs w:val="22"/>
              </w:rPr>
              <w:t xml:space="preserve">conforme registro nº </w:t>
            </w:r>
            <w:r w:rsidR="009C5535">
              <w:rPr>
                <w:rFonts w:ascii="Ebrima" w:hAnsi="Ebrima" w:cstheme="minorHAnsi"/>
                <w:sz w:val="22"/>
                <w:szCs w:val="22"/>
              </w:rPr>
              <w:t>02</w:t>
            </w:r>
            <w:r w:rsidR="009C5535" w:rsidRPr="005F1391">
              <w:rPr>
                <w:rFonts w:ascii="Ebrima" w:hAnsi="Ebrima" w:cstheme="minorHAnsi"/>
                <w:sz w:val="22"/>
                <w:szCs w:val="22"/>
              </w:rPr>
              <w:t xml:space="preserve"> </w:t>
            </w:r>
            <w:r w:rsidRPr="005F1391">
              <w:rPr>
                <w:rFonts w:ascii="Ebrima" w:hAnsi="Ebrima" w:cstheme="minorHAnsi"/>
                <w:sz w:val="22"/>
                <w:szCs w:val="22"/>
              </w:rPr>
              <w:t>realizado na matrícula</w:t>
            </w:r>
            <w:r>
              <w:rPr>
                <w:rFonts w:ascii="Ebrima" w:hAnsi="Ebrima" w:cstheme="minorHAnsi"/>
                <w:sz w:val="22"/>
                <w:szCs w:val="22"/>
              </w:rPr>
              <w:t xml:space="preserve"> do Imóvel</w:t>
            </w:r>
            <w:r w:rsidRPr="0082644B">
              <w:rPr>
                <w:rFonts w:ascii="Ebrima" w:hAnsi="Ebrima" w:cstheme="minorHAnsi"/>
                <w:bCs/>
                <w:sz w:val="22"/>
                <w:szCs w:val="22"/>
              </w:rPr>
              <w:t>;</w:t>
            </w:r>
          </w:p>
          <w:p w14:paraId="557D2A4B"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2F05207C" w14:textId="77777777" w:rsidTr="00667E9B">
        <w:tc>
          <w:tcPr>
            <w:tcW w:w="3031" w:type="dxa"/>
            <w:gridSpan w:val="2"/>
          </w:tcPr>
          <w:p w14:paraId="632396E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609" w:type="dxa"/>
            <w:gridSpan w:val="2"/>
          </w:tcPr>
          <w:p w14:paraId="676216C1" w14:textId="1A4B870D"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em </w:t>
            </w:r>
            <w:r w:rsidRPr="001712E0">
              <w:rPr>
                <w:rFonts w:ascii="Ebrima" w:hAnsi="Ebrima" w:cstheme="minorHAnsi"/>
                <w:sz w:val="22"/>
                <w:szCs w:val="22"/>
                <w:highlight w:val="yellow"/>
              </w:rPr>
              <w:t>[•] de [•] de 20</w:t>
            </w:r>
            <w:r>
              <w:rPr>
                <w:rFonts w:ascii="Ebrima" w:hAnsi="Ebrima" w:cstheme="minorHAnsi"/>
                <w:sz w:val="22"/>
                <w:szCs w:val="22"/>
                <w:highlight w:val="yellow"/>
              </w:rPr>
              <w:t>20</w:t>
            </w:r>
            <w:r w:rsidRPr="0082644B">
              <w:rPr>
                <w:rFonts w:ascii="Ebrima" w:hAnsi="Ebrima" w:cstheme="minorHAnsi"/>
                <w:sz w:val="22"/>
                <w:szCs w:val="22"/>
              </w:rPr>
              <w:t>, entre a Cedente e o Custodiante;</w:t>
            </w:r>
          </w:p>
          <w:p w14:paraId="390FD257"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3565BBEF" w14:textId="77777777" w:rsidTr="00667E9B">
        <w:tc>
          <w:tcPr>
            <w:tcW w:w="3031" w:type="dxa"/>
            <w:gridSpan w:val="2"/>
          </w:tcPr>
          <w:p w14:paraId="72BBF675"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609" w:type="dxa"/>
            <w:gridSpan w:val="2"/>
          </w:tcPr>
          <w:p w14:paraId="2FEAD64C" w14:textId="01DDE813"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667E0718" w14:textId="77777777" w:rsidTr="00667E9B">
        <w:tc>
          <w:tcPr>
            <w:tcW w:w="3031" w:type="dxa"/>
            <w:gridSpan w:val="2"/>
          </w:tcPr>
          <w:p w14:paraId="1AE788B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A761EF" w:rsidRPr="0082644B" w:rsidRDefault="00A761EF" w:rsidP="00A761EF">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FD8BE6E" w14:textId="77777777" w:rsidTr="00667E9B">
        <w:tc>
          <w:tcPr>
            <w:tcW w:w="3031" w:type="dxa"/>
            <w:gridSpan w:val="2"/>
          </w:tcPr>
          <w:p w14:paraId="5337BCA9"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Fiadores</w:t>
            </w:r>
            <w:r>
              <w:rPr>
                <w:rFonts w:ascii="Ebrima" w:hAnsi="Ebrima" w:cstheme="minorHAnsi"/>
                <w:sz w:val="22"/>
                <w:szCs w:val="22"/>
              </w:rPr>
              <w:t>”:</w:t>
            </w:r>
          </w:p>
        </w:tc>
        <w:tc>
          <w:tcPr>
            <w:tcW w:w="6609" w:type="dxa"/>
            <w:gridSpan w:val="2"/>
          </w:tcPr>
          <w:p w14:paraId="11BB0AAE" w14:textId="13C817DD" w:rsidR="00A761EF" w:rsidRDefault="00A761EF" w:rsidP="00A761EF">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são os Fiadores assim constituídos nos termos do Contrato de Cessão, a saber: </w:t>
            </w:r>
            <w:r>
              <w:rPr>
                <w:rFonts w:ascii="Ebrima" w:hAnsi="Ebrima" w:cstheme="minorHAnsi"/>
                <w:b/>
                <w:sz w:val="22"/>
                <w:szCs w:val="22"/>
              </w:rPr>
              <w:t>GR – GORNERO</w:t>
            </w:r>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 xml:space="preserve">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09, sala 01, Setor Nova Suíça, CEP 74840-090, inscrita no CNPJ/ME sob o nº 03.582.853/0001-77; </w:t>
            </w:r>
            <w:r>
              <w:rPr>
                <w:rFonts w:ascii="Ebrima" w:hAnsi="Ebrima" w:cstheme="minorHAnsi"/>
                <w:b/>
                <w:sz w:val="22"/>
                <w:szCs w:val="22"/>
              </w:rPr>
              <w:t>FILIPE GORNERO REZENDE</w:t>
            </w:r>
            <w:r>
              <w:rPr>
                <w:rFonts w:ascii="Ebrima" w:hAnsi="Ebrima" w:cstheme="minorHAnsi"/>
                <w:sz w:val="22"/>
                <w:szCs w:val="22"/>
              </w:rPr>
              <w:t xml:space="preserve">, pessoa física, brasileiro, empresário, casado em regime de comunhão parcial de bens, portador da </w:t>
            </w:r>
            <w:r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000.981.271-79, residente e domiciliado na Rua DP3, Chácara 05-A, Casa 02, Vila Divino Pai Eterno,, CEP 74835-658, na Cidade de Goiânia, Estado de Goiás; </w:t>
            </w:r>
            <w:r>
              <w:rPr>
                <w:rFonts w:ascii="Ebrima" w:hAnsi="Ebrima" w:cstheme="minorHAnsi"/>
                <w:b/>
                <w:sz w:val="22"/>
                <w:szCs w:val="22"/>
              </w:rPr>
              <w:t>GUSTAVO GORNERO REZENDE</w:t>
            </w:r>
            <w:r>
              <w:rPr>
                <w:rFonts w:ascii="Ebrima" w:hAnsi="Ebrima" w:cstheme="minorHAnsi"/>
                <w:sz w:val="22"/>
                <w:szCs w:val="22"/>
              </w:rPr>
              <w:t xml:space="preserve">, pessoa física, brasileiro, empresário, casado em regime de comunhão parcial de bens, portador da Carteira Nacional de Habilitação nº 01070619730, expedida pelo DETRAN/GO, inscrito no CPF/ME sob nº 711.102.591-15, residente e domiciliado 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8, Setor Nova Suíça, CEP 74280-070, na Cidade de Goiânia, Estado de Goiás; </w:t>
            </w:r>
            <w:r>
              <w:rPr>
                <w:rFonts w:ascii="Ebrima" w:hAnsi="Ebrima" w:cstheme="minorHAnsi"/>
                <w:b/>
                <w:sz w:val="22"/>
                <w:szCs w:val="22"/>
              </w:rPr>
              <w:t>RODOLFO GORNERO REZENDE</w:t>
            </w:r>
            <w:r>
              <w:rPr>
                <w:rFonts w:ascii="Ebrima" w:hAnsi="Ebrima" w:cstheme="minorHAnsi"/>
                <w:sz w:val="22"/>
                <w:szCs w:val="22"/>
              </w:rPr>
              <w:t xml:space="preserve">, pessoa física, brasileiro, empresário, divorciado, portador da </w:t>
            </w:r>
            <w:r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w:t>
            </w:r>
            <w:r>
              <w:rPr>
                <w:rFonts w:ascii="Ebrima" w:hAnsi="Ebrima" w:cstheme="minorHAnsi"/>
                <w:sz w:val="22"/>
                <w:szCs w:val="22"/>
              </w:rPr>
              <w:lastRenderedPageBreak/>
              <w:t xml:space="preserve">008.049.741-10, residente e domiciliado na Avenida Antônio Fidelis, Quadra 104, Lotes 1/13, </w:t>
            </w:r>
            <w:proofErr w:type="spellStart"/>
            <w:r>
              <w:rPr>
                <w:rFonts w:ascii="Ebrima" w:hAnsi="Ebrima" w:cstheme="minorHAnsi"/>
                <w:sz w:val="22"/>
                <w:szCs w:val="22"/>
              </w:rPr>
              <w:t>Aptº</w:t>
            </w:r>
            <w:proofErr w:type="spellEnd"/>
            <w:r>
              <w:rPr>
                <w:rFonts w:ascii="Ebrima" w:hAnsi="Ebrima" w:cstheme="minorHAnsi"/>
                <w:sz w:val="22"/>
                <w:szCs w:val="22"/>
              </w:rPr>
              <w:t xml:space="preserve"> 2406, Bloco C, Condomínio Vivaz, Parque Amazônia, CEP 74840-090, na Cidade de Goiânia, Estado de Goiás; </w:t>
            </w:r>
            <w:r>
              <w:rPr>
                <w:rFonts w:ascii="Ebrima" w:hAnsi="Ebrima" w:cstheme="minorHAnsi"/>
                <w:b/>
                <w:sz w:val="22"/>
                <w:szCs w:val="22"/>
              </w:rPr>
              <w:t>WINSTON COSTA REZENDE</w:t>
            </w:r>
            <w:r>
              <w:rPr>
                <w:rFonts w:ascii="Ebrima" w:hAnsi="Ebrima" w:cstheme="minorHAnsi"/>
                <w:sz w:val="22"/>
                <w:szCs w:val="22"/>
              </w:rPr>
              <w:t xml:space="preserve">, pessoa física, brasileiro, engenheiro civil, casado em regime de comunhão parcial de bens, portador da Carteira Nacional de Habilitação nº 00664885873, expedida pelo DETRAN/GO, inscrito no CPF/ME sob nº 124.646.191-91, residente e domiciliado na Rua DP-03, Ch. 02 e 03, Vila Divino Pai Eterno, CEP 74835-658, na Cidade de Goiânia, Estado de Goiás; </w:t>
            </w:r>
            <w:r>
              <w:rPr>
                <w:rFonts w:ascii="Ebrima" w:hAnsi="Ebrima" w:cstheme="minorHAnsi"/>
                <w:b/>
                <w:sz w:val="22"/>
                <w:szCs w:val="22"/>
              </w:rPr>
              <w:t>CREFESP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 xml:space="preserve">de São Paulo, na Rua Veneza, nº 150, Jardim Paulista, CEP 01429-010, inscrita no CNPJ/ME sob o nº 27.901.504/0001-39; </w:t>
            </w: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sidRPr="00B93226">
              <w:rPr>
                <w:rFonts w:ascii="Ebrima" w:hAnsi="Ebrima" w:cstheme="minorHAnsi"/>
                <w:b/>
                <w:sz w:val="22"/>
                <w:szCs w:val="22"/>
              </w:rPr>
              <w:t>PEDRO JORGE FERREIRA LEITE</w:t>
            </w:r>
            <w:r>
              <w:rPr>
                <w:rFonts w:ascii="Ebrima" w:hAnsi="Ebrima" w:cstheme="minorHAnsi"/>
                <w:sz w:val="22"/>
                <w:szCs w:val="22"/>
              </w:rPr>
              <w:t xml:space="preserve">, pessoa física, brasileiro, empresário, solteiro, portador da cédula de identidade RG nº 43.749.360-X SSP/SP, inscrito no CPF/ME sob nº 368.885.828-09, residente e domiciliado na Via Pedro Vicentini, nº 111, Bairro Aeroporto, CEP 14785-100, na Cidade de Barretos, Estado de São Paulo; </w:t>
            </w: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portador da cédula de identidade RG nº 32.901.275-7 SSP/SP, inscrito no CPF/ME sob nº 403.339.828-78, residente e domiciliado na Rua Maestro Elias Lobo, nº 856, Jardim Paulista, CEP 01433-000, na Cidade de São Paulo, Estado de São Paulo; e </w:t>
            </w: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pessoa física, brasileira, empresária, solteira, portadora da cédula de identidade RG nº 39.046.437-5 SSP/SP, inscrito no CPF/ME sob nº 441.574.428-14, residente e domiciliado na Rua Veneza, nº 150, Jardim Paulista, CEP 01429-010, na Cidade de São Paulo, Estado de São Paulo;</w:t>
            </w:r>
          </w:p>
          <w:p w14:paraId="66BD1B9A" w14:textId="0FF6FFAB" w:rsidR="00A761EF" w:rsidRPr="0082644B" w:rsidRDefault="00A761EF" w:rsidP="00A761EF">
            <w:pPr>
              <w:autoSpaceDE w:val="0"/>
              <w:autoSpaceDN w:val="0"/>
              <w:adjustRightInd w:val="0"/>
              <w:jc w:val="both"/>
              <w:rPr>
                <w:rFonts w:ascii="Ebrima" w:hAnsi="Ebrima" w:cstheme="minorHAnsi"/>
                <w:sz w:val="22"/>
                <w:szCs w:val="22"/>
              </w:rPr>
            </w:pPr>
          </w:p>
        </w:tc>
      </w:tr>
      <w:tr w:rsidR="00A761EF" w:rsidRPr="0082644B" w14:paraId="17881ED3" w14:textId="77777777" w:rsidTr="00667E9B">
        <w:tc>
          <w:tcPr>
            <w:tcW w:w="3031" w:type="dxa"/>
            <w:gridSpan w:val="2"/>
          </w:tcPr>
          <w:p w14:paraId="5F1B3AA5" w14:textId="76F429DD" w:rsidR="00A761EF"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77777777" w:rsidR="00A761EF" w:rsidRDefault="009C5535" w:rsidP="002245F5">
            <w:pPr>
              <w:widowControl w:val="0"/>
              <w:tabs>
                <w:tab w:val="num" w:pos="0"/>
                <w:tab w:val="left" w:pos="360"/>
              </w:tabs>
              <w:autoSpaceDE w:val="0"/>
              <w:autoSpaceDN w:val="0"/>
              <w:adjustRightInd w:val="0"/>
              <w:spacing w:line="300" w:lineRule="exact"/>
              <w:jc w:val="both"/>
              <w:rPr>
                <w:ins w:id="30" w:author="Vinicius Franco" w:date="2020-09-10T01:15:00Z"/>
                <w:rFonts w:ascii="Ebrima" w:hAnsi="Ebrima" w:cstheme="minorHAnsi"/>
                <w:sz w:val="22"/>
                <w:szCs w:val="22"/>
              </w:rPr>
            </w:pPr>
            <w:r w:rsidRPr="0082644B">
              <w:rPr>
                <w:rFonts w:ascii="Ebrima" w:hAnsi="Ebrima" w:cstheme="minorHAnsi"/>
                <w:sz w:val="22"/>
                <w:szCs w:val="22"/>
              </w:rPr>
              <w:t>a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p w14:paraId="32A5A3C2" w14:textId="4B71CD4E" w:rsidR="001152FA"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152FA" w:rsidRPr="0082644B" w14:paraId="2747B6D7" w14:textId="77777777" w:rsidTr="00667E9B">
        <w:trPr>
          <w:ins w:id="31" w:author="Vinicius Franco" w:date="2020-09-10T01:16:00Z"/>
        </w:trPr>
        <w:tc>
          <w:tcPr>
            <w:tcW w:w="3031" w:type="dxa"/>
            <w:gridSpan w:val="2"/>
          </w:tcPr>
          <w:p w14:paraId="2ED1E4F5" w14:textId="636F832B" w:rsidR="001152FA" w:rsidRDefault="001152FA" w:rsidP="00A761EF">
            <w:pPr>
              <w:widowControl w:val="0"/>
              <w:tabs>
                <w:tab w:val="left" w:pos="360"/>
              </w:tabs>
              <w:autoSpaceDE w:val="0"/>
              <w:autoSpaceDN w:val="0"/>
              <w:adjustRightInd w:val="0"/>
              <w:spacing w:line="300" w:lineRule="exact"/>
              <w:rPr>
                <w:ins w:id="32" w:author="Vinicius Franco" w:date="2020-09-10T01:16:00Z"/>
                <w:rFonts w:ascii="Ebrima" w:hAnsi="Ebrima" w:cstheme="minorHAnsi"/>
                <w:sz w:val="22"/>
                <w:szCs w:val="22"/>
              </w:rPr>
            </w:pPr>
            <w:ins w:id="33" w:author="Vinicius Franco" w:date="2020-09-10T01:16:00Z">
              <w:r>
                <w:rPr>
                  <w:rFonts w:ascii="Ebrima" w:hAnsi="Ebrima" w:cstheme="minorHAnsi"/>
                  <w:sz w:val="22"/>
                  <w:szCs w:val="22"/>
                </w:rPr>
                <w:t>“</w:t>
              </w:r>
              <w:r w:rsidRPr="001152FA">
                <w:rPr>
                  <w:rFonts w:ascii="Ebrima" w:hAnsi="Ebrima" w:cstheme="minorHAnsi"/>
                  <w:sz w:val="22"/>
                  <w:szCs w:val="22"/>
                  <w:u w:val="single"/>
                  <w:rPrChange w:id="34" w:author="Vinicius Franco" w:date="2020-09-10T01:16:00Z">
                    <w:rPr>
                      <w:rFonts w:ascii="Ebrima" w:hAnsi="Ebrima" w:cstheme="minorHAnsi"/>
                      <w:sz w:val="22"/>
                      <w:szCs w:val="22"/>
                    </w:rPr>
                  </w:rPrChange>
                </w:rPr>
                <w:t>FF&amp;E</w:t>
              </w:r>
              <w:r>
                <w:rPr>
                  <w:rFonts w:ascii="Ebrima" w:hAnsi="Ebrima" w:cstheme="minorHAnsi"/>
                  <w:sz w:val="22"/>
                  <w:szCs w:val="22"/>
                </w:rPr>
                <w:t>”:</w:t>
              </w:r>
            </w:ins>
          </w:p>
        </w:tc>
        <w:tc>
          <w:tcPr>
            <w:tcW w:w="6609" w:type="dxa"/>
            <w:gridSpan w:val="2"/>
          </w:tcPr>
          <w:p w14:paraId="0087089E" w14:textId="77777777" w:rsidR="001152FA" w:rsidRDefault="001152FA" w:rsidP="002245F5">
            <w:pPr>
              <w:widowControl w:val="0"/>
              <w:tabs>
                <w:tab w:val="num" w:pos="0"/>
                <w:tab w:val="left" w:pos="360"/>
              </w:tabs>
              <w:autoSpaceDE w:val="0"/>
              <w:autoSpaceDN w:val="0"/>
              <w:adjustRightInd w:val="0"/>
              <w:spacing w:line="300" w:lineRule="exact"/>
              <w:jc w:val="both"/>
              <w:rPr>
                <w:ins w:id="35" w:author="Vinicius Franco" w:date="2020-09-10T01:16:00Z"/>
                <w:rFonts w:ascii="Ebrima" w:hAnsi="Ebrima" w:cstheme="minorHAnsi"/>
                <w:sz w:val="22"/>
                <w:szCs w:val="22"/>
              </w:rPr>
            </w:pPr>
            <w:ins w:id="36" w:author="Vinicius Franco" w:date="2020-09-10T01:16:00Z">
              <w:r w:rsidRPr="00604B4E">
                <w:rPr>
                  <w:rFonts w:ascii="Ebrima" w:hAnsi="Ebrima" w:cstheme="minorHAnsi"/>
                  <w:sz w:val="22"/>
                  <w:szCs w:val="22"/>
                </w:rPr>
                <w:t>“</w:t>
              </w:r>
              <w:proofErr w:type="spellStart"/>
              <w:r w:rsidRPr="00604B4E">
                <w:rPr>
                  <w:rFonts w:ascii="Ebrima" w:hAnsi="Ebrima" w:cstheme="minorHAnsi"/>
                  <w:i/>
                  <w:sz w:val="22"/>
                  <w:szCs w:val="22"/>
                </w:rPr>
                <w:t>furniture</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fixtures</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and</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equipment</w:t>
              </w:r>
              <w:proofErr w:type="spellEnd"/>
              <w:r w:rsidRPr="00604B4E">
                <w:rPr>
                  <w:rFonts w:ascii="Ebrima" w:hAnsi="Ebrima" w:cstheme="minorHAnsi"/>
                  <w:sz w:val="22"/>
                  <w:szCs w:val="22"/>
                </w:rPr>
                <w:t>”, consistente em móveis, luminárias, marcenaria, acessórios e equipamentos para apartamentos e áreas comuns do Empreendimento Imobiliário</w:t>
              </w:r>
              <w:r>
                <w:rPr>
                  <w:rFonts w:ascii="Ebrima" w:hAnsi="Ebrima" w:cstheme="minorHAnsi"/>
                  <w:sz w:val="22"/>
                  <w:szCs w:val="22"/>
                </w:rPr>
                <w:t>;</w:t>
              </w:r>
            </w:ins>
          </w:p>
          <w:p w14:paraId="45494779" w14:textId="59ADEDC2" w:rsidR="001152FA" w:rsidRPr="0082644B" w:rsidRDefault="001152FA" w:rsidP="002245F5">
            <w:pPr>
              <w:widowControl w:val="0"/>
              <w:tabs>
                <w:tab w:val="num" w:pos="0"/>
                <w:tab w:val="left" w:pos="360"/>
              </w:tabs>
              <w:autoSpaceDE w:val="0"/>
              <w:autoSpaceDN w:val="0"/>
              <w:adjustRightInd w:val="0"/>
              <w:spacing w:line="300" w:lineRule="exact"/>
              <w:jc w:val="both"/>
              <w:rPr>
                <w:ins w:id="37" w:author="Vinicius Franco" w:date="2020-09-10T01:16:00Z"/>
                <w:rFonts w:ascii="Ebrima" w:hAnsi="Ebrima" w:cstheme="minorHAnsi"/>
                <w:sz w:val="22"/>
                <w:szCs w:val="22"/>
              </w:rPr>
            </w:pPr>
          </w:p>
        </w:tc>
      </w:tr>
      <w:tr w:rsidR="00A761EF" w:rsidRPr="0082644B" w:rsidDel="001152FA" w14:paraId="01E1F677" w14:textId="0436F56B" w:rsidTr="00667E9B">
        <w:trPr>
          <w:del w:id="38" w:author="Vinicius Franco" w:date="2020-09-10T01:15:00Z"/>
        </w:trPr>
        <w:tc>
          <w:tcPr>
            <w:tcW w:w="3031" w:type="dxa"/>
            <w:gridSpan w:val="2"/>
          </w:tcPr>
          <w:p w14:paraId="0BE2FE8A" w14:textId="74D80A41" w:rsidR="00A761EF" w:rsidRPr="0082644B" w:rsidDel="001152FA" w:rsidRDefault="00A761EF" w:rsidP="00A761EF">
            <w:pPr>
              <w:widowControl w:val="0"/>
              <w:tabs>
                <w:tab w:val="left" w:pos="360"/>
                <w:tab w:val="left" w:pos="540"/>
              </w:tabs>
              <w:autoSpaceDE w:val="0"/>
              <w:autoSpaceDN w:val="0"/>
              <w:adjustRightInd w:val="0"/>
              <w:spacing w:line="300" w:lineRule="exact"/>
              <w:rPr>
                <w:del w:id="39" w:author="Vinicius Franco" w:date="2020-09-10T01:15:00Z"/>
                <w:rFonts w:ascii="Ebrima" w:hAnsi="Ebrima" w:cstheme="minorHAnsi"/>
                <w:sz w:val="22"/>
                <w:szCs w:val="22"/>
              </w:rPr>
            </w:pPr>
          </w:p>
        </w:tc>
        <w:tc>
          <w:tcPr>
            <w:tcW w:w="6609" w:type="dxa"/>
            <w:gridSpan w:val="2"/>
          </w:tcPr>
          <w:p w14:paraId="55F70E07" w14:textId="1F0E5747" w:rsidR="00A761EF" w:rsidRPr="0082644B" w:rsidDel="001152FA" w:rsidRDefault="00A761EF" w:rsidP="00A761EF">
            <w:pPr>
              <w:widowControl w:val="0"/>
              <w:tabs>
                <w:tab w:val="num" w:pos="0"/>
                <w:tab w:val="left" w:pos="360"/>
              </w:tabs>
              <w:suppressAutoHyphens/>
              <w:autoSpaceDE w:val="0"/>
              <w:autoSpaceDN w:val="0"/>
              <w:adjustRightInd w:val="0"/>
              <w:spacing w:line="300" w:lineRule="exact"/>
              <w:jc w:val="both"/>
              <w:rPr>
                <w:del w:id="40" w:author="Vinicius Franco" w:date="2020-09-10T01:15:00Z"/>
                <w:rFonts w:ascii="Ebrima" w:hAnsi="Ebrima" w:cstheme="minorHAnsi"/>
                <w:sz w:val="22"/>
                <w:szCs w:val="22"/>
              </w:rPr>
            </w:pPr>
          </w:p>
        </w:tc>
      </w:tr>
      <w:tr w:rsidR="00A761EF" w:rsidRPr="0082644B" w14:paraId="7B6ECAD9" w14:textId="77777777" w:rsidTr="00667E9B">
        <w:tc>
          <w:tcPr>
            <w:tcW w:w="3031" w:type="dxa"/>
            <w:gridSpan w:val="2"/>
          </w:tcPr>
          <w:p w14:paraId="54B8F77D" w14:textId="77777777" w:rsidR="00A761EF" w:rsidRPr="009C059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Frações Imobiliárias</w:t>
            </w:r>
            <w:r w:rsidRPr="00CF26B4">
              <w:rPr>
                <w:rFonts w:ascii="Ebrima" w:hAnsi="Ebrima" w:cstheme="minorHAnsi"/>
                <w:sz w:val="22"/>
                <w:szCs w:val="22"/>
              </w:rPr>
              <w:t>”:</w:t>
            </w:r>
          </w:p>
        </w:tc>
        <w:tc>
          <w:tcPr>
            <w:tcW w:w="6609" w:type="dxa"/>
            <w:gridSpan w:val="2"/>
          </w:tcPr>
          <w:p w14:paraId="56FB6275" w14:textId="67C59886"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eastAsiaTheme="minorEastAsia" w:hAnsi="Ebrima" w:cstheme="minorHAnsi"/>
                <w:sz w:val="22"/>
                <w:szCs w:val="22"/>
              </w:rPr>
              <w:t xml:space="preserve">as aproximadamente </w:t>
            </w:r>
            <w:r w:rsidR="009C5535">
              <w:rPr>
                <w:rFonts w:ascii="Ebrima" w:eastAsiaTheme="minorEastAsia" w:hAnsi="Ebrima" w:cstheme="minorHAnsi"/>
                <w:sz w:val="22"/>
                <w:szCs w:val="22"/>
              </w:rPr>
              <w:t>3.016 (três mil e dezesseis)</w:t>
            </w:r>
            <w:r w:rsidR="009C5535" w:rsidRPr="00606580">
              <w:rPr>
                <w:rFonts w:ascii="Ebrima" w:hAnsi="Ebrima" w:cstheme="minorHAnsi"/>
                <w:sz w:val="22"/>
                <w:szCs w:val="22"/>
              </w:rPr>
              <w:t xml:space="preserve"> </w:t>
            </w:r>
            <w:r w:rsidRPr="00CF26B4">
              <w:rPr>
                <w:rFonts w:ascii="Ebrima" w:hAnsi="Ebrima" w:cstheme="minorHAnsi"/>
                <w:sz w:val="22"/>
                <w:szCs w:val="22"/>
              </w:rPr>
              <w:t>cotas das Unidades, as quais são e serão objeto de Contratos Imobiliários;</w:t>
            </w:r>
          </w:p>
          <w:p w14:paraId="04FD1081" w14:textId="77777777"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0B35417" w14:textId="77777777" w:rsidTr="00667E9B">
        <w:tc>
          <w:tcPr>
            <w:tcW w:w="3031" w:type="dxa"/>
            <w:gridSpan w:val="2"/>
          </w:tcPr>
          <w:p w14:paraId="6468EA8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296127D7" w14:textId="77777777" w:rsidTr="00667E9B">
        <w:tc>
          <w:tcPr>
            <w:tcW w:w="3031" w:type="dxa"/>
            <w:gridSpan w:val="2"/>
          </w:tcPr>
          <w:p w14:paraId="4AADB6C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52AFB2B9" w14:textId="77777777" w:rsidTr="00667E9B">
        <w:tc>
          <w:tcPr>
            <w:tcW w:w="3031" w:type="dxa"/>
            <w:gridSpan w:val="2"/>
          </w:tcPr>
          <w:p w14:paraId="0F42336F"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566BD743" w:rsidR="00A761EF" w:rsidRPr="004A4277"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r w:rsidRPr="00CF26B4">
              <w:rPr>
                <w:rFonts w:ascii="Ebrima" w:hAnsi="Ebrima" w:cstheme="minorHAnsi"/>
                <w:color w:val="000000"/>
                <w:sz w:val="22"/>
                <w:szCs w:val="22"/>
              </w:rPr>
              <w:t xml:space="preserve"> e Coobrigação; </w:t>
            </w:r>
            <w:r w:rsidRPr="00CF26B4">
              <w:rPr>
                <w:rFonts w:ascii="Ebrima" w:hAnsi="Ebrima" w:cstheme="minorHAnsi"/>
                <w:b/>
                <w:color w:val="000000"/>
                <w:sz w:val="22"/>
                <w:szCs w:val="22"/>
              </w:rPr>
              <w:t>(</w:t>
            </w:r>
            <w:proofErr w:type="spellStart"/>
            <w:r w:rsidRPr="00CF26B4">
              <w:rPr>
                <w:rFonts w:ascii="Ebrima" w:hAnsi="Ebrima" w:cstheme="minorHAnsi"/>
                <w:b/>
                <w:color w:val="000000"/>
                <w:sz w:val="22"/>
                <w:szCs w:val="22"/>
              </w:rPr>
              <w:t>ii</w:t>
            </w:r>
            <w:proofErr w:type="spellEnd"/>
            <w:r w:rsidRPr="00CF26B4">
              <w:rPr>
                <w:rFonts w:ascii="Ebrima" w:hAnsi="Ebrima" w:cstheme="minorHAnsi"/>
                <w:b/>
                <w:color w:val="000000"/>
                <w:sz w:val="22"/>
                <w:szCs w:val="22"/>
              </w:rPr>
              <w:t>)</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w:t>
            </w:r>
            <w:proofErr w:type="spellStart"/>
            <w:r w:rsidRPr="00CF26B4">
              <w:rPr>
                <w:rFonts w:ascii="Ebrima" w:hAnsi="Ebrima" w:cstheme="minorHAnsi"/>
                <w:b/>
                <w:color w:val="000000"/>
                <w:sz w:val="22"/>
                <w:szCs w:val="22"/>
              </w:rPr>
              <w:t>iii</w:t>
            </w:r>
            <w:proofErr w:type="spellEnd"/>
            <w:r w:rsidRPr="00CF26B4">
              <w:rPr>
                <w:rFonts w:ascii="Ebrima" w:hAnsi="Ebrima" w:cstheme="minorHAnsi"/>
                <w:b/>
                <w:color w:val="000000"/>
                <w:sz w:val="22"/>
                <w:szCs w:val="22"/>
              </w:rPr>
              <w:t>)</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w:t>
            </w:r>
            <w:proofErr w:type="spellStart"/>
            <w:r w:rsidRPr="00CF26B4">
              <w:rPr>
                <w:rFonts w:ascii="Ebrima" w:hAnsi="Ebrima" w:cstheme="minorHAnsi"/>
                <w:b/>
                <w:color w:val="000000"/>
                <w:sz w:val="22"/>
                <w:szCs w:val="22"/>
              </w:rPr>
              <w:t>iv</w:t>
            </w:r>
            <w:proofErr w:type="spellEnd"/>
            <w:r w:rsidRPr="00CF26B4">
              <w:rPr>
                <w:rFonts w:ascii="Ebrima" w:hAnsi="Ebrima" w:cstheme="minorHAnsi"/>
                <w:b/>
                <w:color w:val="000000"/>
                <w:sz w:val="22"/>
                <w:szCs w:val="22"/>
              </w:rPr>
              <w:t>)</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A761EF" w:rsidRPr="004A4277" w:rsidRDefault="00A761EF" w:rsidP="00A761EF">
            <w:pPr>
              <w:suppressAutoHyphens/>
              <w:spacing w:line="300" w:lineRule="exact"/>
              <w:jc w:val="both"/>
              <w:rPr>
                <w:rFonts w:ascii="Ebrima" w:hAnsi="Ebrima" w:cstheme="minorHAnsi"/>
                <w:color w:val="000000"/>
                <w:sz w:val="22"/>
                <w:szCs w:val="22"/>
              </w:rPr>
            </w:pPr>
          </w:p>
        </w:tc>
      </w:tr>
      <w:tr w:rsidR="009C5535" w:rsidRPr="0082644B" w14:paraId="5CB3702C" w14:textId="77777777" w:rsidTr="00667E9B">
        <w:tc>
          <w:tcPr>
            <w:tcW w:w="3031" w:type="dxa"/>
            <w:gridSpan w:val="2"/>
          </w:tcPr>
          <w:p w14:paraId="5A2850EB" w14:textId="3F0C9D95"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609" w:type="dxa"/>
            <w:gridSpan w:val="2"/>
          </w:tcPr>
          <w:p w14:paraId="57B52E06" w14:textId="22D0E145" w:rsidR="009C5535" w:rsidRPr="00CF26B4"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tc>
      </w:tr>
      <w:tr w:rsidR="009C5535" w:rsidRPr="0082644B" w14:paraId="55AFEAD2" w14:textId="77777777" w:rsidTr="00667E9B">
        <w:tc>
          <w:tcPr>
            <w:tcW w:w="3031" w:type="dxa"/>
            <w:gridSpan w:val="2"/>
          </w:tcPr>
          <w:p w14:paraId="5AC101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974ECDF" w14:textId="77777777" w:rsidR="009C5535" w:rsidRPr="00CF26B4"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9C5535" w:rsidRPr="0082644B" w14:paraId="69237CD5" w14:textId="77777777" w:rsidTr="00667E9B">
        <w:tc>
          <w:tcPr>
            <w:tcW w:w="3031" w:type="dxa"/>
            <w:gridSpan w:val="2"/>
          </w:tcPr>
          <w:p w14:paraId="62F7CE2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609" w:type="dxa"/>
            <w:gridSpan w:val="2"/>
          </w:tcPr>
          <w:p w14:paraId="57ADB6A4" w14:textId="055F8488"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parcial de qualquer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F9BA04C" w14:textId="77777777" w:rsidTr="00667E9B">
        <w:tc>
          <w:tcPr>
            <w:tcW w:w="3031" w:type="dxa"/>
            <w:gridSpan w:val="2"/>
          </w:tcPr>
          <w:p w14:paraId="1178D69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609" w:type="dxa"/>
            <w:gridSpan w:val="2"/>
          </w:tcPr>
          <w:p w14:paraId="63CE19B4" w14:textId="14693246"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total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9C5535" w:rsidRPr="0082644B" w14:paraId="41D24177" w14:textId="77777777" w:rsidTr="00667E9B">
        <w:tc>
          <w:tcPr>
            <w:tcW w:w="3031" w:type="dxa"/>
            <w:gridSpan w:val="2"/>
          </w:tcPr>
          <w:p w14:paraId="606137FC" w14:textId="227949D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w:t>
            </w:r>
            <w:r>
              <w:rPr>
                <w:rFonts w:ascii="Ebrima" w:hAnsi="Ebrima" w:cstheme="minorHAnsi"/>
                <w:sz w:val="22"/>
                <w:szCs w:val="22"/>
                <w:u w:val="single"/>
              </w:rPr>
              <w:t>-</w:t>
            </w:r>
            <w:r w:rsidRPr="0082644B">
              <w:rPr>
                <w:rFonts w:ascii="Ebrima" w:hAnsi="Ebrima" w:cstheme="minorHAnsi"/>
                <w:sz w:val="22"/>
                <w:szCs w:val="22"/>
                <w:u w:val="single"/>
              </w:rPr>
              <w:t>M</w:t>
            </w:r>
            <w:r w:rsidRPr="0082644B">
              <w:rPr>
                <w:rFonts w:ascii="Ebrima" w:hAnsi="Ebrima" w:cstheme="minorHAnsi"/>
                <w:sz w:val="22"/>
                <w:szCs w:val="22"/>
              </w:rPr>
              <w:t>”:</w:t>
            </w:r>
          </w:p>
        </w:tc>
        <w:tc>
          <w:tcPr>
            <w:tcW w:w="6609" w:type="dxa"/>
            <w:gridSpan w:val="2"/>
          </w:tcPr>
          <w:p w14:paraId="0CAD971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57A59749" w14:textId="77777777" w:rsidTr="00667E9B">
        <w:tc>
          <w:tcPr>
            <w:tcW w:w="3031" w:type="dxa"/>
            <w:gridSpan w:val="2"/>
          </w:tcPr>
          <w:p w14:paraId="3A263A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609" w:type="dxa"/>
            <w:gridSpan w:val="2"/>
          </w:tcPr>
          <w:p w14:paraId="678F3F3F" w14:textId="14042F69"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o imóve</w:t>
            </w:r>
            <w:r>
              <w:rPr>
                <w:rFonts w:ascii="Ebrima" w:hAnsi="Ebrima" w:cstheme="minorHAnsi"/>
                <w:bCs/>
                <w:sz w:val="22"/>
                <w:szCs w:val="22"/>
              </w:rPr>
              <w:t>l</w:t>
            </w:r>
            <w:r w:rsidRPr="0082644B">
              <w:rPr>
                <w:rFonts w:ascii="Ebrima" w:hAnsi="Ebrima" w:cstheme="minorHAnsi"/>
                <w:bCs/>
                <w:sz w:val="22"/>
                <w:szCs w:val="22"/>
              </w:rPr>
              <w:t xml:space="preserve"> objeto da matrícula nº </w:t>
            </w:r>
            <w:r w:rsidR="00667E9B">
              <w:rPr>
                <w:rFonts w:ascii="Ebrima" w:hAnsi="Ebrima" w:cstheme="minorHAnsi"/>
                <w:sz w:val="22"/>
                <w:szCs w:val="22"/>
              </w:rPr>
              <w:t>73.627</w:t>
            </w:r>
            <w:r w:rsidR="00667E9B" w:rsidRPr="005F1391">
              <w:rPr>
                <w:rFonts w:ascii="Ebrima" w:hAnsi="Ebrima" w:cstheme="minorHAnsi"/>
                <w:sz w:val="22"/>
                <w:szCs w:val="22"/>
              </w:rPr>
              <w:t xml:space="preserve"> do Cartório de Registro de Imóveis de </w:t>
            </w:r>
            <w:r w:rsidR="00667E9B">
              <w:rPr>
                <w:rFonts w:ascii="Ebrima" w:hAnsi="Ebrima" w:cstheme="minorHAnsi"/>
                <w:sz w:val="22"/>
                <w:szCs w:val="22"/>
              </w:rPr>
              <w:t>Barretos</w:t>
            </w:r>
            <w:r w:rsidR="00667E9B" w:rsidRPr="005F1391">
              <w:rPr>
                <w:rFonts w:ascii="Ebrima" w:hAnsi="Ebrima" w:cstheme="minorHAnsi"/>
                <w:sz w:val="22"/>
                <w:szCs w:val="22"/>
              </w:rPr>
              <w:t xml:space="preserve">, Estado de </w:t>
            </w:r>
            <w:r w:rsidR="00667E9B">
              <w:rPr>
                <w:rFonts w:ascii="Ebrima" w:hAnsi="Ebrima" w:cstheme="minorHAnsi"/>
                <w:sz w:val="22"/>
                <w:szCs w:val="22"/>
              </w:rPr>
              <w:t>São Paulo</w:t>
            </w:r>
            <w:r w:rsidRPr="0082644B">
              <w:rPr>
                <w:rFonts w:ascii="Ebrima" w:hAnsi="Ebrima" w:cstheme="minorHAnsi"/>
                <w:bCs/>
                <w:sz w:val="22"/>
                <w:szCs w:val="22"/>
              </w:rPr>
              <w:t>, onde o Empreendimento Imobiliário está sendo desenvolvido;</w:t>
            </w:r>
          </w:p>
          <w:p w14:paraId="7D7A4B3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7144F0EE" w14:textId="77777777" w:rsidTr="00667E9B">
        <w:tc>
          <w:tcPr>
            <w:tcW w:w="3031" w:type="dxa"/>
            <w:gridSpan w:val="2"/>
          </w:tcPr>
          <w:p w14:paraId="06A9BED7"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20600">
              <w:rPr>
                <w:rFonts w:ascii="Ebrima" w:hAnsi="Ebrima" w:cstheme="minorHAnsi"/>
                <w:sz w:val="22"/>
                <w:szCs w:val="22"/>
                <w:u w:val="single"/>
              </w:rPr>
              <w:t>INCC-DI</w:t>
            </w:r>
            <w:r>
              <w:rPr>
                <w:rFonts w:ascii="Ebrima" w:hAnsi="Ebrima" w:cstheme="minorHAnsi"/>
                <w:sz w:val="22"/>
                <w:szCs w:val="22"/>
              </w:rPr>
              <w:t>”:</w:t>
            </w:r>
          </w:p>
        </w:tc>
        <w:tc>
          <w:tcPr>
            <w:tcW w:w="6609" w:type="dxa"/>
            <w:gridSpan w:val="2"/>
          </w:tcPr>
          <w:p w14:paraId="32FF6956" w14:textId="77777777" w:rsidR="009C5535" w:rsidRDefault="009C5535" w:rsidP="009C5535">
            <w:pPr>
              <w:pStyle w:val="PargrafodaLista"/>
              <w:tabs>
                <w:tab w:val="left" w:pos="709"/>
              </w:tabs>
              <w:spacing w:line="300" w:lineRule="exact"/>
              <w:ind w:left="0" w:right="-2"/>
              <w:jc w:val="both"/>
              <w:rPr>
                <w:rFonts w:ascii="Ebrima" w:hAnsi="Ebrima" w:cstheme="minorHAnsi"/>
                <w:sz w:val="22"/>
                <w:szCs w:val="22"/>
              </w:rPr>
            </w:pPr>
            <w:r w:rsidRPr="004B3D07">
              <w:rPr>
                <w:rFonts w:ascii="Ebrima" w:hAnsi="Ebrima" w:cs="Arial"/>
                <w:color w:val="000000"/>
                <w:sz w:val="22"/>
                <w:szCs w:val="22"/>
              </w:rPr>
              <w:t>Índice Nacional de Custo da Construção</w:t>
            </w:r>
            <w:r>
              <w:rPr>
                <w:rFonts w:ascii="Ebrima" w:hAnsi="Ebrima" w:cs="Arial"/>
                <w:color w:val="000000"/>
                <w:sz w:val="22"/>
                <w:szCs w:val="22"/>
              </w:rPr>
              <w:t xml:space="preserve"> – Disponibilidade Interna, </w:t>
            </w:r>
            <w:r w:rsidRPr="0082644B">
              <w:rPr>
                <w:rFonts w:ascii="Ebrima" w:hAnsi="Ebrima" w:cstheme="minorHAnsi"/>
                <w:sz w:val="22"/>
                <w:szCs w:val="22"/>
              </w:rPr>
              <w:t>divulgado pela Fundação Getúlio Vargas;</w:t>
            </w:r>
          </w:p>
          <w:p w14:paraId="390AE020" w14:textId="77777777" w:rsidR="009C5535" w:rsidRPr="0082644B" w:rsidRDefault="009C5535" w:rsidP="009C5535">
            <w:pPr>
              <w:pStyle w:val="PargrafodaLista"/>
              <w:tabs>
                <w:tab w:val="left" w:pos="709"/>
              </w:tabs>
              <w:spacing w:line="300" w:lineRule="exact"/>
              <w:ind w:left="0" w:right="-2"/>
              <w:jc w:val="both"/>
              <w:rPr>
                <w:rFonts w:ascii="Ebrima" w:hAnsi="Ebrima" w:cstheme="minorHAnsi"/>
                <w:sz w:val="22"/>
                <w:szCs w:val="22"/>
              </w:rPr>
            </w:pPr>
          </w:p>
        </w:tc>
      </w:tr>
      <w:tr w:rsidR="009C5535" w:rsidRPr="0082644B" w14:paraId="48FA35B3" w14:textId="77777777" w:rsidTr="00667E9B">
        <w:tc>
          <w:tcPr>
            <w:tcW w:w="3031" w:type="dxa"/>
            <w:gridSpan w:val="2"/>
          </w:tcPr>
          <w:p w14:paraId="7CDBDB56"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9C5535" w:rsidRPr="0082644B" w:rsidRDefault="009C5535" w:rsidP="009C5535">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6327772" w14:textId="77777777" w:rsidR="009C5535" w:rsidRPr="0082644B" w:rsidRDefault="009C5535" w:rsidP="009C5535">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4C89B1D" w14:textId="77777777" w:rsidTr="00667E9B">
        <w:tc>
          <w:tcPr>
            <w:tcW w:w="3031" w:type="dxa"/>
            <w:gridSpan w:val="2"/>
          </w:tcPr>
          <w:p w14:paraId="069D744E"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6418DD2" w14:textId="77777777" w:rsidTr="00667E9B">
        <w:tc>
          <w:tcPr>
            <w:tcW w:w="3031" w:type="dxa"/>
            <w:gridSpan w:val="2"/>
          </w:tcPr>
          <w:p w14:paraId="41EAE6C0"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FC5AD" w14:textId="77777777" w:rsidTr="00667E9B">
        <w:tc>
          <w:tcPr>
            <w:tcW w:w="3031" w:type="dxa"/>
            <w:gridSpan w:val="2"/>
          </w:tcPr>
          <w:p w14:paraId="7BEAA6B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476, de 16 de janeiro de 2009, conforme </w:t>
            </w:r>
            <w:r w:rsidRPr="0082644B">
              <w:rPr>
                <w:rFonts w:ascii="Ebrima" w:hAnsi="Ebrima" w:cstheme="minorHAnsi"/>
                <w:sz w:val="22"/>
                <w:szCs w:val="22"/>
              </w:rPr>
              <w:lastRenderedPageBreak/>
              <w:t>alterada;</w:t>
            </w:r>
          </w:p>
          <w:p w14:paraId="418A5EB3"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91F8AC8" w14:textId="77777777" w:rsidTr="00667E9B">
        <w:tc>
          <w:tcPr>
            <w:tcW w:w="3031" w:type="dxa"/>
            <w:gridSpan w:val="2"/>
          </w:tcPr>
          <w:p w14:paraId="192F77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FB335EE" w14:textId="77777777" w:rsidTr="00667E9B">
        <w:tc>
          <w:tcPr>
            <w:tcW w:w="3031" w:type="dxa"/>
            <w:gridSpan w:val="2"/>
          </w:tcPr>
          <w:p w14:paraId="6A1BD56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609" w:type="dxa"/>
            <w:gridSpan w:val="2"/>
          </w:tcPr>
          <w:p w14:paraId="48D6937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91A0191" w14:textId="77777777" w:rsidTr="00667E9B">
        <w:tc>
          <w:tcPr>
            <w:tcW w:w="3031" w:type="dxa"/>
            <w:gridSpan w:val="2"/>
          </w:tcPr>
          <w:p w14:paraId="7928E15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9A48A3E" w14:textId="77777777" w:rsidTr="00667E9B">
        <w:tc>
          <w:tcPr>
            <w:tcW w:w="3031" w:type="dxa"/>
            <w:gridSpan w:val="2"/>
          </w:tcPr>
          <w:p w14:paraId="65BAE84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609" w:type="dxa"/>
            <w:gridSpan w:val="2"/>
          </w:tcPr>
          <w:p w14:paraId="4E6E968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3845A3B1" w14:textId="77777777" w:rsidTr="00667E9B">
        <w:tc>
          <w:tcPr>
            <w:tcW w:w="3031" w:type="dxa"/>
            <w:gridSpan w:val="2"/>
          </w:tcPr>
          <w:p w14:paraId="08581D1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4BA77568" w14:textId="77777777" w:rsidTr="00667E9B">
        <w:tc>
          <w:tcPr>
            <w:tcW w:w="3031" w:type="dxa"/>
            <w:gridSpan w:val="2"/>
          </w:tcPr>
          <w:p w14:paraId="62A59F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A22A041" w14:textId="77777777" w:rsidTr="00667E9B">
        <w:tc>
          <w:tcPr>
            <w:tcW w:w="3031" w:type="dxa"/>
            <w:gridSpan w:val="2"/>
          </w:tcPr>
          <w:p w14:paraId="724FE26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C5535" w:rsidRPr="0082644B" w14:paraId="7D415B4C" w14:textId="77777777" w:rsidTr="00667E9B">
        <w:tc>
          <w:tcPr>
            <w:tcW w:w="3031" w:type="dxa"/>
            <w:gridSpan w:val="2"/>
          </w:tcPr>
          <w:p w14:paraId="7D6AC14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609" w:type="dxa"/>
            <w:gridSpan w:val="2"/>
          </w:tcPr>
          <w:p w14:paraId="03853DE0"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0002FA6" w14:textId="77777777" w:rsidTr="00667E9B">
        <w:tc>
          <w:tcPr>
            <w:tcW w:w="3031" w:type="dxa"/>
            <w:gridSpan w:val="2"/>
          </w:tcPr>
          <w:p w14:paraId="4F585FA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C5535" w:rsidRPr="0082644B" w14:paraId="4D188483" w14:textId="77777777" w:rsidTr="00667E9B">
        <w:tc>
          <w:tcPr>
            <w:tcW w:w="3031" w:type="dxa"/>
            <w:gridSpan w:val="2"/>
          </w:tcPr>
          <w:p w14:paraId="2230AC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85DF9FD" w14:textId="77777777" w:rsidTr="00667E9B">
        <w:tc>
          <w:tcPr>
            <w:tcW w:w="3031" w:type="dxa"/>
            <w:gridSpan w:val="2"/>
          </w:tcPr>
          <w:p w14:paraId="40A075C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DFCFE18" w14:textId="77777777" w:rsidTr="00667E9B">
        <w:tc>
          <w:tcPr>
            <w:tcW w:w="3031" w:type="dxa"/>
            <w:gridSpan w:val="2"/>
          </w:tcPr>
          <w:p w14:paraId="184C0B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55C8F09" w14:textId="77777777" w:rsidTr="00667E9B">
        <w:tc>
          <w:tcPr>
            <w:tcW w:w="3031" w:type="dxa"/>
            <w:gridSpan w:val="2"/>
          </w:tcPr>
          <w:p w14:paraId="1DACCCC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1C56010" w14:textId="77777777" w:rsidTr="00667E9B">
        <w:tc>
          <w:tcPr>
            <w:tcW w:w="3031" w:type="dxa"/>
            <w:gridSpan w:val="2"/>
          </w:tcPr>
          <w:p w14:paraId="1AE7FA5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C5535" w:rsidRPr="0082644B" w:rsidRDefault="009C5535" w:rsidP="009C5535">
            <w:pPr>
              <w:suppressAutoHyphens/>
              <w:spacing w:line="300" w:lineRule="exact"/>
              <w:jc w:val="center"/>
              <w:rPr>
                <w:rFonts w:ascii="Ebrima" w:hAnsi="Ebrima" w:cstheme="minorHAnsi"/>
                <w:sz w:val="22"/>
                <w:szCs w:val="22"/>
              </w:rPr>
            </w:pPr>
          </w:p>
        </w:tc>
        <w:tc>
          <w:tcPr>
            <w:tcW w:w="6609" w:type="dxa"/>
            <w:gridSpan w:val="2"/>
          </w:tcPr>
          <w:p w14:paraId="447F94B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B506756" w14:textId="77777777" w:rsidTr="00667E9B">
        <w:tc>
          <w:tcPr>
            <w:tcW w:w="3031" w:type="dxa"/>
            <w:gridSpan w:val="2"/>
          </w:tcPr>
          <w:p w14:paraId="17F90209" w14:textId="6DF2AFE4" w:rsidR="009C5535" w:rsidRPr="0082644B" w:rsidRDefault="009C5535" w:rsidP="009C5535">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2E221A62" w:rsidR="009C553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empresa especializada contratada pela Emissora e custeada pela Cedente para a elaboração do Relatório de Medição e verificação da evolução da</w:t>
            </w:r>
            <w:del w:id="41" w:author="Vinicius Franco" w:date="2020-09-10T00:39:00Z">
              <w:r w:rsidDel="00D41804">
                <w:rPr>
                  <w:rFonts w:ascii="Ebrima" w:hAnsi="Ebrima" w:cstheme="minorHAnsi"/>
                  <w:sz w:val="22"/>
                  <w:szCs w:val="22"/>
                </w:rPr>
                <w:delText>s</w:delText>
              </w:r>
            </w:del>
            <w:r>
              <w:rPr>
                <w:rFonts w:ascii="Ebrima" w:hAnsi="Ebrima" w:cstheme="minorHAnsi"/>
                <w:sz w:val="22"/>
                <w:szCs w:val="22"/>
              </w:rPr>
              <w:t xml:space="preserve"> </w:t>
            </w:r>
            <w:ins w:id="42" w:author="Vinicius Franco" w:date="2020-09-10T00:39:00Z">
              <w:r w:rsidR="00D41804">
                <w:rPr>
                  <w:rFonts w:ascii="Ebrima" w:hAnsi="Ebrima"/>
                  <w:sz w:val="22"/>
                  <w:szCs w:val="22"/>
                </w:rPr>
                <w:t>implantação do FF&amp;E do Empreendimento Imobiliário</w:t>
              </w:r>
            </w:ins>
            <w:del w:id="43" w:author="Vinicius Franco" w:date="2020-09-10T00:39:00Z">
              <w:r w:rsidDel="00D41804">
                <w:rPr>
                  <w:rFonts w:ascii="Ebrima" w:hAnsi="Ebrima" w:cstheme="minorHAnsi"/>
                  <w:sz w:val="22"/>
                  <w:szCs w:val="22"/>
                </w:rPr>
                <w:delText>obras</w:delText>
              </w:r>
            </w:del>
            <w:r>
              <w:rPr>
                <w:rFonts w:ascii="Ebrima" w:hAnsi="Ebrima" w:cstheme="minorHAnsi"/>
                <w:sz w:val="22"/>
                <w:szCs w:val="22"/>
              </w:rPr>
              <w:t xml:space="preserve"> do Empreendimento Imobiliário;</w:t>
            </w:r>
          </w:p>
          <w:p w14:paraId="46CFC1F3" w14:textId="3DD7310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D4E724E" w14:textId="77777777" w:rsidTr="00667E9B">
        <w:tc>
          <w:tcPr>
            <w:tcW w:w="3031" w:type="dxa"/>
            <w:gridSpan w:val="2"/>
          </w:tcPr>
          <w:p w14:paraId="1C032BA4" w14:textId="7BED0294"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0BDDA037" w:rsidR="009C5535" w:rsidRPr="0082644B" w:rsidRDefault="009C5535" w:rsidP="009C5535">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94262CE" w14:textId="77777777" w:rsidTr="00667E9B">
        <w:tc>
          <w:tcPr>
            <w:tcW w:w="3031" w:type="dxa"/>
            <w:gridSpan w:val="2"/>
          </w:tcPr>
          <w:p w14:paraId="5583F213" w14:textId="77777777" w:rsidR="009C5535" w:rsidRPr="0082644B" w:rsidRDefault="009C5535" w:rsidP="009C5535">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69E29F8D" w:rsidR="009C5535" w:rsidRPr="0082644B" w:rsidRDefault="009C5535" w:rsidP="009C5535">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xml:space="preserve">, em caráter irrevogável e irretratável, a pagar à Emissora, na Conta Centralizadora, uma multa referente ao Crédito Imobiliário afetado e </w:t>
            </w:r>
            <w:r>
              <w:rPr>
                <w:rFonts w:ascii="Ebrima" w:hAnsi="Ebrima" w:cstheme="minorHAnsi"/>
                <w:sz w:val="22"/>
                <w:szCs w:val="22"/>
              </w:rPr>
              <w:t>que será equivalente ao Valor da</w:t>
            </w:r>
            <w:r w:rsidRPr="0082644B">
              <w:rPr>
                <w:rFonts w:ascii="Ebrima" w:hAnsi="Ebrima" w:cstheme="minorHAnsi"/>
                <w:sz w:val="22"/>
                <w:szCs w:val="22"/>
              </w:rPr>
              <w:t xml:space="preserve"> Recompra </w:t>
            </w:r>
            <w:r>
              <w:rPr>
                <w:rFonts w:ascii="Ebrima" w:hAnsi="Ebrima" w:cstheme="minorHAnsi"/>
                <w:sz w:val="22"/>
                <w:szCs w:val="22"/>
              </w:rPr>
              <w:t>Total</w:t>
            </w:r>
            <w:r w:rsidRPr="0082644B">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493E844" w14:textId="77777777" w:rsidR="009C5535" w:rsidRPr="0082644B" w:rsidRDefault="009C5535" w:rsidP="009C5535">
            <w:pPr>
              <w:widowControl w:val="0"/>
              <w:tabs>
                <w:tab w:val="left" w:pos="0"/>
                <w:tab w:val="left" w:pos="360"/>
              </w:tabs>
              <w:suppressAutoHyphens/>
              <w:spacing w:line="300" w:lineRule="exact"/>
              <w:jc w:val="both"/>
              <w:rPr>
                <w:rFonts w:ascii="Ebrima" w:hAnsi="Ebrima" w:cstheme="minorHAnsi"/>
                <w:sz w:val="22"/>
                <w:szCs w:val="22"/>
              </w:rPr>
            </w:pPr>
          </w:p>
        </w:tc>
      </w:tr>
      <w:tr w:rsidR="009C5535" w:rsidRPr="0082644B" w14:paraId="2BE62E40" w14:textId="77777777" w:rsidTr="00667E9B">
        <w:tc>
          <w:tcPr>
            <w:tcW w:w="3031" w:type="dxa"/>
            <w:gridSpan w:val="2"/>
          </w:tcPr>
          <w:p w14:paraId="22D5341B" w14:textId="3DF345D6" w:rsidR="009C5535" w:rsidRPr="0082644B" w:rsidRDefault="009C5535" w:rsidP="009C5535">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683CBD48" w14:textId="0A83346D" w:rsidR="009C5535" w:rsidRPr="0082644B" w:rsidRDefault="009C5535" w:rsidP="009C5535">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4B3D07">
              <w:rPr>
                <w:rFonts w:ascii="Ebrima" w:hAnsi="Ebrima"/>
                <w:sz w:val="22"/>
                <w:szCs w:val="22"/>
              </w:rPr>
              <w:t>todas as obrigações assumidas ou que venham a ser assumidas pelos Devedores, nos Contratos Imobiliários e suas posteriores alterações, e de todas as obrigações decorrentes d</w:t>
            </w:r>
            <w:r>
              <w:rPr>
                <w:rFonts w:ascii="Ebrima" w:hAnsi="Ebrima"/>
                <w:sz w:val="22"/>
                <w:szCs w:val="22"/>
              </w:rPr>
              <w:t>o</w:t>
            </w:r>
            <w:r w:rsidRPr="004B3D07">
              <w:rPr>
                <w:rFonts w:ascii="Ebrima" w:hAnsi="Ebrima"/>
                <w:sz w:val="22"/>
                <w:szCs w:val="22"/>
              </w:rPr>
              <w:t xml:space="preserve"> Contrato de Cessão, presentes e futuras, principais e acessórias, assumidas ou que venham a ser assumidas pela Cedente e pelos </w:t>
            </w:r>
            <w:r>
              <w:rPr>
                <w:rFonts w:ascii="Ebrima" w:hAnsi="Ebrima"/>
                <w:sz w:val="22"/>
                <w:szCs w:val="22"/>
              </w:rPr>
              <w:t>Fiadores</w:t>
            </w:r>
            <w:r w:rsidRPr="004B3D07">
              <w:rPr>
                <w:rFonts w:ascii="Ebrima" w:hAnsi="Ebrima"/>
                <w:sz w:val="22"/>
                <w:szCs w:val="22"/>
              </w:rPr>
              <w:t xml:space="preserve"> n</w:t>
            </w:r>
            <w:r>
              <w:rPr>
                <w:rFonts w:ascii="Ebrima" w:hAnsi="Ebrima"/>
                <w:sz w:val="22"/>
                <w:szCs w:val="22"/>
              </w:rPr>
              <w:t>o</w:t>
            </w:r>
            <w:r w:rsidRPr="004B3D07">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w:t>
            </w:r>
            <w:proofErr w:type="spellStart"/>
            <w:r w:rsidRPr="004B3D07">
              <w:rPr>
                <w:rFonts w:ascii="Ebrima" w:hAnsi="Ebrima"/>
                <w:sz w:val="22"/>
                <w:szCs w:val="22"/>
              </w:rPr>
              <w:t>Securitizadora</w:t>
            </w:r>
            <w:proofErr w:type="spellEnd"/>
            <w:r w:rsidRPr="004B3D07">
              <w:rPr>
                <w:rFonts w:ascii="Ebrima" w:hAnsi="Ebrima"/>
                <w:sz w:val="22"/>
                <w:szCs w:val="22"/>
              </w:rPr>
              <w:t>, pelo Agente Fiduciário, e/ou pelos titulares dos CRI, inclusive no caso de utilização do Patrimônio Separado, conforme definido no Termo de Securitização, para arcar com tais custos</w:t>
            </w:r>
            <w:r w:rsidRPr="0082644B">
              <w:rPr>
                <w:rFonts w:ascii="Ebrima" w:hAnsi="Ebrima" w:cstheme="minorHAnsi"/>
                <w:color w:val="000000"/>
                <w:sz w:val="22"/>
                <w:szCs w:val="22"/>
              </w:rPr>
              <w:t>;</w:t>
            </w:r>
          </w:p>
          <w:p w14:paraId="7D366C50" w14:textId="77777777" w:rsidR="009C5535" w:rsidRPr="0082644B" w:rsidRDefault="009C5535" w:rsidP="009C5535">
            <w:pPr>
              <w:widowControl w:val="0"/>
              <w:tabs>
                <w:tab w:val="left" w:pos="80"/>
                <w:tab w:val="left" w:pos="110"/>
              </w:tabs>
              <w:suppressAutoHyphens/>
              <w:spacing w:line="300" w:lineRule="exact"/>
              <w:jc w:val="both"/>
              <w:rPr>
                <w:rFonts w:ascii="Ebrima" w:hAnsi="Ebrima" w:cstheme="minorHAnsi"/>
                <w:sz w:val="22"/>
                <w:szCs w:val="22"/>
              </w:rPr>
            </w:pPr>
          </w:p>
        </w:tc>
      </w:tr>
      <w:tr w:rsidR="009C5535" w:rsidRPr="0082644B" w14:paraId="7477BFF8" w14:textId="77777777" w:rsidTr="00667E9B">
        <w:tc>
          <w:tcPr>
            <w:tcW w:w="3031" w:type="dxa"/>
            <w:gridSpan w:val="2"/>
          </w:tcPr>
          <w:p w14:paraId="38892A6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w:t>
            </w:r>
            <w:proofErr w:type="spellStart"/>
            <w:r w:rsidRPr="004F09E8">
              <w:rPr>
                <w:rFonts w:ascii="Ebrima" w:hAnsi="Ebrima" w:cstheme="minorHAnsi"/>
                <w:snapToGrid w:val="0"/>
                <w:sz w:val="22"/>
                <w:szCs w:val="22"/>
              </w:rPr>
              <w:t>ii</w:t>
            </w:r>
            <w:proofErr w:type="spellEnd"/>
            <w:r w:rsidRPr="004F09E8">
              <w:rPr>
                <w:rFonts w:ascii="Ebrima" w:hAnsi="Ebrima" w:cstheme="minorHAnsi"/>
                <w:snapToGrid w:val="0"/>
                <w:sz w:val="22"/>
                <w:szCs w:val="22"/>
              </w:rPr>
              <w:t>) será intermediada pelo Coordenador Líder; e (</w:t>
            </w:r>
            <w:proofErr w:type="spellStart"/>
            <w:r w:rsidRPr="004F09E8">
              <w:rPr>
                <w:rFonts w:ascii="Ebrima" w:hAnsi="Ebrima" w:cstheme="minorHAnsi"/>
                <w:snapToGrid w:val="0"/>
                <w:sz w:val="22"/>
                <w:szCs w:val="22"/>
              </w:rPr>
              <w:t>iii</w:t>
            </w:r>
            <w:proofErr w:type="spellEnd"/>
            <w:r w:rsidRPr="004F09E8">
              <w:rPr>
                <w:rFonts w:ascii="Ebrima" w:hAnsi="Ebrima" w:cstheme="minorHAnsi"/>
                <w:snapToGrid w:val="0"/>
                <w:sz w:val="22"/>
                <w:szCs w:val="22"/>
              </w:rPr>
              <w:t>)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3A1DC71" w14:textId="77777777" w:rsidTr="00667E9B">
        <w:tc>
          <w:tcPr>
            <w:tcW w:w="3031" w:type="dxa"/>
            <w:gridSpan w:val="2"/>
          </w:tcPr>
          <w:p w14:paraId="310C8937"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C5535" w:rsidRPr="0082644B" w:rsidRDefault="009C5535" w:rsidP="009C5535">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a presente operação de securitização, que envolve a celebração de </w:t>
            </w:r>
            <w:r w:rsidRPr="0082644B">
              <w:rPr>
                <w:rFonts w:ascii="Ebrima" w:hAnsi="Ebrima" w:cstheme="minorHAnsi"/>
                <w:sz w:val="22"/>
                <w:szCs w:val="22"/>
              </w:rPr>
              <w:lastRenderedPageBreak/>
              <w:t>todos os Documentos da Operação;</w:t>
            </w:r>
          </w:p>
          <w:p w14:paraId="511DE9DE"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326A185E" w14:textId="77777777" w:rsidTr="00667E9B">
        <w:tc>
          <w:tcPr>
            <w:tcW w:w="3031" w:type="dxa"/>
            <w:gridSpan w:val="2"/>
          </w:tcPr>
          <w:p w14:paraId="7392990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E7B54" w14:textId="77777777" w:rsidTr="00667E9B">
        <w:tc>
          <w:tcPr>
            <w:tcW w:w="3031" w:type="dxa"/>
            <w:gridSpan w:val="2"/>
          </w:tcPr>
          <w:p w14:paraId="2B35975B"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w:t>
            </w:r>
            <w:proofErr w:type="spellStart"/>
            <w:r w:rsidRPr="00F146C5">
              <w:rPr>
                <w:rFonts w:ascii="Ebrima" w:hAnsi="Ebrima" w:cstheme="minorHAnsi"/>
                <w:bCs/>
                <w:sz w:val="22"/>
                <w:szCs w:val="22"/>
              </w:rPr>
              <w:t>ii</w:t>
            </w:r>
            <w:proofErr w:type="spellEnd"/>
            <w:r w:rsidRPr="00F146C5">
              <w:rPr>
                <w:rFonts w:ascii="Ebrima" w:hAnsi="Ebrima" w:cstheme="minorHAnsi"/>
                <w:bCs/>
                <w:sz w:val="22"/>
                <w:szCs w:val="22"/>
              </w:rPr>
              <w:t>)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49EC9B6B" w14:textId="77777777" w:rsidTr="00667E9B">
        <w:tc>
          <w:tcPr>
            <w:tcW w:w="3031" w:type="dxa"/>
            <w:gridSpan w:val="2"/>
          </w:tcPr>
          <w:p w14:paraId="67AE40F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7E9B" w:rsidRPr="0082644B" w:rsidDel="00410E7C" w14:paraId="7DE41F57" w14:textId="77777777" w:rsidTr="002245F5">
        <w:trPr>
          <w:gridAfter w:val="1"/>
          <w:wAfter w:w="137" w:type="dxa"/>
        </w:trPr>
        <w:tc>
          <w:tcPr>
            <w:tcW w:w="3031" w:type="dxa"/>
            <w:gridSpan w:val="2"/>
          </w:tcPr>
          <w:p w14:paraId="151341AC" w14:textId="28ED14C4" w:rsidR="00667E9B" w:rsidRPr="0082644B" w:rsidRDefault="00667E9B" w:rsidP="00667E9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77777777" w:rsidR="00667E9B" w:rsidRPr="0082644B"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667E9B" w:rsidRPr="0082644B"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778060C" w14:textId="77777777" w:rsidTr="00667E9B">
        <w:tc>
          <w:tcPr>
            <w:tcW w:w="3031" w:type="dxa"/>
            <w:gridSpan w:val="2"/>
          </w:tcPr>
          <w:p w14:paraId="33934F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3E09163" w14:textId="77777777" w:rsidTr="00667E9B">
        <w:tc>
          <w:tcPr>
            <w:tcW w:w="3031" w:type="dxa"/>
            <w:gridSpan w:val="2"/>
          </w:tcPr>
          <w:p w14:paraId="028CF26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w:t>
            </w:r>
            <w:del w:id="44" w:author="Vinicius Franco" w:date="2020-09-10T02:10:00Z">
              <w:r w:rsidRPr="0082644B" w:rsidDel="00B976F3">
                <w:rPr>
                  <w:rFonts w:ascii="Ebrima" w:hAnsi="Ebrima" w:cstheme="minorHAnsi"/>
                  <w:sz w:val="22"/>
                  <w:szCs w:val="22"/>
                  <w:u w:val="single"/>
                </w:rPr>
                <w:delText xml:space="preserve"> Mínima</w:delText>
              </w:r>
            </w:del>
            <w:r w:rsidRPr="0082644B">
              <w:rPr>
                <w:rFonts w:ascii="Ebrima" w:hAnsi="Ebrima" w:cstheme="minorHAnsi"/>
                <w:sz w:val="22"/>
                <w:szCs w:val="22"/>
                <w:u w:val="single"/>
              </w:rPr>
              <w:t xml:space="preserve"> de Garantia do Fluxo Mensal</w:t>
            </w:r>
            <w:r w:rsidRPr="0082644B">
              <w:rPr>
                <w:rFonts w:ascii="Ebrima" w:hAnsi="Ebrima" w:cstheme="minorHAnsi"/>
                <w:sz w:val="22"/>
                <w:szCs w:val="22"/>
              </w:rPr>
              <w:t>”:</w:t>
            </w:r>
          </w:p>
          <w:p w14:paraId="743BE61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C5535" w:rsidRPr="0082644B" w:rsidRDefault="009C5535" w:rsidP="009C5535">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C5535" w:rsidRPr="0082644B" w:rsidDel="00410E7C" w14:paraId="6CA9A840" w14:textId="77777777" w:rsidTr="00667E9B">
        <w:tc>
          <w:tcPr>
            <w:tcW w:w="3031" w:type="dxa"/>
            <w:gridSpan w:val="2"/>
          </w:tcPr>
          <w:p w14:paraId="3936733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w:t>
            </w:r>
            <w:del w:id="45" w:author="Vinicius Franco" w:date="2020-09-10T02:10:00Z">
              <w:r w:rsidRPr="0082644B" w:rsidDel="00B976F3">
                <w:rPr>
                  <w:rFonts w:ascii="Ebrima" w:hAnsi="Ebrima" w:cstheme="minorHAnsi"/>
                  <w:sz w:val="22"/>
                  <w:szCs w:val="22"/>
                  <w:u w:val="single"/>
                </w:rPr>
                <w:delText xml:space="preserve"> Mínima</w:delText>
              </w:r>
            </w:del>
            <w:r w:rsidRPr="0082644B">
              <w:rPr>
                <w:rFonts w:ascii="Ebrima" w:hAnsi="Ebrima" w:cstheme="minorHAnsi"/>
                <w:sz w:val="22"/>
                <w:szCs w:val="22"/>
                <w:u w:val="single"/>
              </w:rPr>
              <w:t xml:space="preserve"> de Garantia do Saldo Devedor</w:t>
            </w:r>
            <w:r w:rsidRPr="0082644B">
              <w:rPr>
                <w:rFonts w:ascii="Ebrima" w:hAnsi="Ebrima" w:cstheme="minorHAnsi"/>
                <w:sz w:val="22"/>
                <w:szCs w:val="22"/>
              </w:rPr>
              <w:t>”:</w:t>
            </w:r>
          </w:p>
          <w:p w14:paraId="78EE95D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C5535" w:rsidRPr="0082644B" w:rsidRDefault="009C5535" w:rsidP="009C5535">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C5535" w:rsidRPr="0082644B" w:rsidDel="00410E7C" w14:paraId="53EB0E68" w14:textId="77777777" w:rsidTr="00667E9B">
        <w:tc>
          <w:tcPr>
            <w:tcW w:w="3031" w:type="dxa"/>
            <w:gridSpan w:val="2"/>
          </w:tcPr>
          <w:p w14:paraId="43A8804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77777777" w:rsidR="009C5535" w:rsidRPr="0082644B" w:rsidRDefault="009C5535" w:rsidP="009C5535">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9C5535" w:rsidRPr="0082644B" w:rsidRDefault="009C5535" w:rsidP="009C5535">
            <w:pPr>
              <w:suppressAutoHyphens/>
              <w:spacing w:line="300" w:lineRule="exact"/>
              <w:jc w:val="both"/>
              <w:rPr>
                <w:rFonts w:ascii="Ebrima" w:hAnsi="Ebrima" w:cstheme="minorHAnsi"/>
                <w:bCs/>
                <w:sz w:val="22"/>
                <w:szCs w:val="22"/>
              </w:rPr>
            </w:pPr>
          </w:p>
        </w:tc>
      </w:tr>
      <w:tr w:rsidR="009C5535" w:rsidRPr="0082644B" w:rsidDel="00370967" w14:paraId="61971D0F" w14:textId="77777777" w:rsidTr="00667E9B">
        <w:tc>
          <w:tcPr>
            <w:tcW w:w="3031" w:type="dxa"/>
            <w:gridSpan w:val="2"/>
          </w:tcPr>
          <w:p w14:paraId="77B004C5" w14:textId="77777777" w:rsidR="009C5535" w:rsidRPr="0082644B" w:rsidDel="00370967"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609" w:type="dxa"/>
            <w:gridSpan w:val="2"/>
          </w:tcPr>
          <w:p w14:paraId="36B3F34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3087B77E" w14:textId="77777777" w:rsidR="009C5535" w:rsidRPr="0082644B" w:rsidDel="00370967"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9C5535" w:rsidRPr="0082644B" w:rsidDel="00370967" w14:paraId="75059B1C" w14:textId="77777777" w:rsidTr="00667E9B">
        <w:tc>
          <w:tcPr>
            <w:tcW w:w="3031" w:type="dxa"/>
            <w:gridSpan w:val="2"/>
          </w:tcPr>
          <w:p w14:paraId="25E4B6FF" w14:textId="58C3EF2C"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rPr>
              <w:t>”:</w:t>
            </w:r>
          </w:p>
        </w:tc>
        <w:tc>
          <w:tcPr>
            <w:tcW w:w="6609" w:type="dxa"/>
            <w:gridSpan w:val="2"/>
          </w:tcPr>
          <w:p w14:paraId="5E07D6D0" w14:textId="2A5B5502"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Créditos Imobiliários, quando verificadas as Hipóteses de Recompra </w:t>
            </w:r>
            <w:r>
              <w:rPr>
                <w:rFonts w:ascii="Ebrima" w:hAnsi="Ebrima" w:cstheme="minorHAnsi"/>
                <w:bCs/>
                <w:sz w:val="22"/>
                <w:szCs w:val="22"/>
              </w:rPr>
              <w:t>Parcial dos Créditos Imobiliários</w:t>
            </w:r>
            <w:r w:rsidRPr="0082644B">
              <w:rPr>
                <w:rFonts w:ascii="Ebrima" w:hAnsi="Ebrima" w:cstheme="minorHAnsi"/>
                <w:bCs/>
                <w:sz w:val="22"/>
                <w:szCs w:val="22"/>
              </w:rPr>
              <w:t>, ou quando não observadas as Razões de Garantia;</w:t>
            </w:r>
          </w:p>
          <w:p w14:paraId="524D280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250BBF88" w14:textId="77777777" w:rsidTr="00667E9B">
        <w:tc>
          <w:tcPr>
            <w:tcW w:w="3031" w:type="dxa"/>
            <w:gridSpan w:val="2"/>
          </w:tcPr>
          <w:p w14:paraId="4B13BA86" w14:textId="7CAB8936"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rPr>
              <w:t>”:</w:t>
            </w:r>
          </w:p>
        </w:tc>
        <w:tc>
          <w:tcPr>
            <w:tcW w:w="6609" w:type="dxa"/>
            <w:gridSpan w:val="2"/>
          </w:tcPr>
          <w:p w14:paraId="4EE79353" w14:textId="0CD8F31D"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os Créditos </w:t>
            </w:r>
            <w:r w:rsidRPr="0082644B">
              <w:rPr>
                <w:rFonts w:ascii="Ebrima" w:hAnsi="Ebrima" w:cstheme="minorHAnsi"/>
                <w:bCs/>
                <w:sz w:val="22"/>
                <w:szCs w:val="22"/>
              </w:rPr>
              <w:lastRenderedPageBreak/>
              <w:t>Imobiliários, quando verificadas as Hipóteses de Recompra</w:t>
            </w:r>
            <w:r>
              <w:rPr>
                <w:rFonts w:ascii="Ebrima" w:hAnsi="Ebrima" w:cstheme="minorHAnsi"/>
                <w:bCs/>
                <w:sz w:val="22"/>
                <w:szCs w:val="22"/>
              </w:rPr>
              <w:t xml:space="preserve"> Total dos Créditos Imobiliários</w:t>
            </w:r>
          </w:p>
        </w:tc>
      </w:tr>
      <w:tr w:rsidR="009C5535" w:rsidRPr="0082644B" w:rsidDel="00370967" w14:paraId="611BDEF8" w14:textId="77777777" w:rsidTr="00667E9B">
        <w:tc>
          <w:tcPr>
            <w:tcW w:w="3031" w:type="dxa"/>
            <w:gridSpan w:val="2"/>
          </w:tcPr>
          <w:p w14:paraId="2144DC83" w14:textId="77777777" w:rsidR="009C5535" w:rsidRPr="0082644B" w:rsidRDefault="009C5535" w:rsidP="009C5535">
            <w:pPr>
              <w:spacing w:line="300" w:lineRule="exact"/>
              <w:ind w:right="-2"/>
              <w:rPr>
                <w:rFonts w:ascii="Ebrima" w:hAnsi="Ebrima" w:cstheme="minorHAnsi"/>
                <w:sz w:val="22"/>
                <w:szCs w:val="22"/>
              </w:rPr>
            </w:pPr>
          </w:p>
        </w:tc>
        <w:tc>
          <w:tcPr>
            <w:tcW w:w="6609" w:type="dxa"/>
            <w:gridSpan w:val="2"/>
          </w:tcPr>
          <w:p w14:paraId="69CC63C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56CD8EC2" w14:textId="77777777" w:rsidTr="00667E9B">
        <w:tc>
          <w:tcPr>
            <w:tcW w:w="3031" w:type="dxa"/>
            <w:gridSpan w:val="2"/>
          </w:tcPr>
          <w:p w14:paraId="3F370A92" w14:textId="1F73A410"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0567353C"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del w:id="46" w:author="Vinicius Franco" w:date="2020-09-10T00:47:00Z">
              <w:r w:rsidDel="00D41804">
                <w:rPr>
                  <w:rFonts w:ascii="Ebrima" w:hAnsi="Ebrima" w:cs="Arial"/>
                  <w:color w:val="000000"/>
                  <w:sz w:val="22"/>
                  <w:szCs w:val="22"/>
                </w:rPr>
                <w:delText>o</w:delText>
              </w:r>
              <w:r w:rsidRPr="007D0316" w:rsidDel="00D41804">
                <w:rPr>
                  <w:rFonts w:ascii="Ebrima" w:hAnsi="Ebrima" w:cs="Arial"/>
                  <w:color w:val="000000"/>
                  <w:sz w:val="22"/>
                  <w:szCs w:val="22"/>
                </w:rPr>
                <w:delText>bras</w:delText>
              </w:r>
              <w:r w:rsidDel="00D41804">
                <w:rPr>
                  <w:rFonts w:ascii="Ebrima" w:hAnsi="Ebrima" w:cs="Arial"/>
                  <w:color w:val="000000"/>
                  <w:sz w:val="22"/>
                  <w:szCs w:val="22"/>
                </w:rPr>
                <w:delText xml:space="preserve"> </w:delText>
              </w:r>
            </w:del>
            <w:ins w:id="47" w:author="Vinicius Franco" w:date="2020-09-10T00:47:00Z">
              <w:r w:rsidR="00D41804">
                <w:rPr>
                  <w:rFonts w:ascii="Ebrima" w:hAnsi="Ebrima" w:cs="Arial"/>
                  <w:color w:val="000000"/>
                  <w:sz w:val="22"/>
                  <w:szCs w:val="22"/>
                </w:rPr>
                <w:t>impl</w:t>
              </w:r>
            </w:ins>
            <w:ins w:id="48" w:author="Vinicius Franco" w:date="2020-09-10T00:48:00Z">
              <w:r w:rsidR="00D41804">
                <w:rPr>
                  <w:rFonts w:ascii="Ebrima" w:hAnsi="Ebrima" w:cs="Arial"/>
                  <w:color w:val="000000"/>
                  <w:sz w:val="22"/>
                  <w:szCs w:val="22"/>
                </w:rPr>
                <w:t>a</w:t>
              </w:r>
            </w:ins>
            <w:ins w:id="49" w:author="Vinicius Franco" w:date="2020-09-10T00:47:00Z">
              <w:r w:rsidR="00D41804">
                <w:rPr>
                  <w:rFonts w:ascii="Ebrima" w:hAnsi="Ebrima" w:cs="Arial"/>
                  <w:color w:val="000000"/>
                  <w:sz w:val="22"/>
                  <w:szCs w:val="22"/>
                </w:rPr>
                <w:t>ntação do FF&amp;E do Empreendi</w:t>
              </w:r>
            </w:ins>
            <w:ins w:id="50" w:author="Vinicius Franco" w:date="2020-09-10T00:48:00Z">
              <w:r w:rsidR="00D41804">
                <w:rPr>
                  <w:rFonts w:ascii="Ebrima" w:hAnsi="Ebrima" w:cs="Arial"/>
                  <w:color w:val="000000"/>
                  <w:sz w:val="22"/>
                  <w:szCs w:val="22"/>
                </w:rPr>
                <w:t xml:space="preserve">mento Imobiliário </w:t>
              </w:r>
            </w:ins>
            <w:r>
              <w:rPr>
                <w:rFonts w:ascii="Ebrima" w:hAnsi="Ebrima" w:cs="Arial"/>
                <w:color w:val="000000"/>
                <w:sz w:val="22"/>
                <w:szCs w:val="22"/>
              </w:rPr>
              <w:t xml:space="preserve">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09EB83D2" w14:textId="77777777" w:rsidTr="00667E9B">
        <w:tc>
          <w:tcPr>
            <w:tcW w:w="3031" w:type="dxa"/>
            <w:gridSpan w:val="2"/>
          </w:tcPr>
          <w:p w14:paraId="357B13D0" w14:textId="54F534AB"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609" w:type="dxa"/>
            <w:gridSpan w:val="2"/>
          </w:tcPr>
          <w:p w14:paraId="2886C353" w14:textId="77777777"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9C5535" w:rsidRPr="007D0316"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C5535" w:rsidRPr="0082644B" w:rsidDel="00410E7C" w14:paraId="29A22F0C" w14:textId="77777777" w:rsidTr="00667E9B">
        <w:tc>
          <w:tcPr>
            <w:tcW w:w="3031" w:type="dxa"/>
            <w:gridSpan w:val="2"/>
          </w:tcPr>
          <w:p w14:paraId="7D42C2CE" w14:textId="5500021F"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700F7C1A" w14:textId="77777777" w:rsidTr="00667E9B">
        <w:tc>
          <w:tcPr>
            <w:tcW w:w="3031" w:type="dxa"/>
            <w:gridSpan w:val="2"/>
          </w:tcPr>
          <w:p w14:paraId="4DF3B1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1C7B14D7" w:rsidR="00667E9B" w:rsidRPr="0082644B" w:rsidRDefault="00667E9B" w:rsidP="00667E9B">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CD0C48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C5535" w:rsidRPr="0082644B" w:rsidDel="00410E7C" w14:paraId="19F68C0A" w14:textId="77777777" w:rsidTr="00667E9B">
        <w:tc>
          <w:tcPr>
            <w:tcW w:w="3031" w:type="dxa"/>
            <w:gridSpan w:val="2"/>
          </w:tcPr>
          <w:p w14:paraId="1D18D960" w14:textId="34D2878E"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3CC1F17" w14:textId="77777777" w:rsidTr="00667E9B">
        <w:tc>
          <w:tcPr>
            <w:tcW w:w="3031" w:type="dxa"/>
            <w:gridSpan w:val="2"/>
          </w:tcPr>
          <w:p w14:paraId="22671DD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410E7C" w14:paraId="471E20B4" w14:textId="77777777" w:rsidTr="00667E9B">
        <w:tc>
          <w:tcPr>
            <w:tcW w:w="3031" w:type="dxa"/>
            <w:gridSpan w:val="2"/>
          </w:tcPr>
          <w:p w14:paraId="58D1A44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609" w:type="dxa"/>
            <w:gridSpan w:val="2"/>
          </w:tcPr>
          <w:p w14:paraId="7D96FE7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24AE2069"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AC7D8A3" w14:textId="77777777" w:rsidTr="00667E9B">
        <w:tc>
          <w:tcPr>
            <w:tcW w:w="3031" w:type="dxa"/>
            <w:gridSpan w:val="2"/>
          </w:tcPr>
          <w:p w14:paraId="69D97A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609" w:type="dxa"/>
            <w:gridSpan w:val="2"/>
          </w:tcPr>
          <w:p w14:paraId="574E82C9" w14:textId="5D05FBA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F146C5">
              <w:rPr>
                <w:rFonts w:ascii="Ebrima" w:hAnsi="Ebrima" w:cstheme="minorHAnsi"/>
                <w:sz w:val="22"/>
                <w:szCs w:val="22"/>
                <w:highlight w:val="yellow"/>
              </w:rPr>
              <w:t>[•]</w:t>
            </w:r>
            <w:r w:rsidRPr="0082644B">
              <w:rPr>
                <w:rFonts w:ascii="Ebrima" w:hAnsi="Ebrima" w:cstheme="minorHAnsi"/>
                <w:b/>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A70B99A" w14:textId="77777777" w:rsidTr="00667E9B">
        <w:tc>
          <w:tcPr>
            <w:tcW w:w="3031" w:type="dxa"/>
            <w:gridSpan w:val="2"/>
          </w:tcPr>
          <w:p w14:paraId="3FCEC5F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609" w:type="dxa"/>
            <w:gridSpan w:val="2"/>
          </w:tcPr>
          <w:p w14:paraId="7A8CC1DB" w14:textId="30FDD01A"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7E9B" w:rsidRPr="0082644B" w:rsidDel="00410E7C" w14:paraId="281E335A" w14:textId="77777777" w:rsidTr="00667E9B">
        <w:tc>
          <w:tcPr>
            <w:tcW w:w="3031" w:type="dxa"/>
            <w:gridSpan w:val="2"/>
          </w:tcPr>
          <w:p w14:paraId="018D30F3" w14:textId="4C9357A1" w:rsidR="00667E9B" w:rsidRPr="00520600" w:rsidRDefault="00667E9B" w:rsidP="00667E9B">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highlight w:val="yellow"/>
              </w:rPr>
              <w:lastRenderedPageBreak/>
              <w:t>[“</w:t>
            </w:r>
            <w:r w:rsidRPr="0082644B">
              <w:rPr>
                <w:rFonts w:ascii="Ebrima" w:hAnsi="Ebrima" w:cstheme="minorHAnsi"/>
                <w:bCs/>
                <w:color w:val="000000"/>
                <w:sz w:val="22"/>
                <w:szCs w:val="22"/>
                <w:highlight w:val="yellow"/>
                <w:u w:val="single"/>
              </w:rPr>
              <w:t>Subordinação</w:t>
            </w:r>
            <w:r w:rsidRPr="0082644B">
              <w:rPr>
                <w:rFonts w:ascii="Ebrima" w:hAnsi="Ebrima" w:cstheme="minorHAnsi"/>
                <w:bCs/>
                <w:color w:val="000000"/>
                <w:sz w:val="22"/>
                <w:szCs w:val="22"/>
                <w:highlight w:val="yellow"/>
              </w:rPr>
              <w:t>”:</w:t>
            </w:r>
          </w:p>
        </w:tc>
        <w:tc>
          <w:tcPr>
            <w:tcW w:w="6609" w:type="dxa"/>
            <w:gridSpan w:val="2"/>
          </w:tcPr>
          <w:p w14:paraId="582D5A2E" w14:textId="77777777" w:rsidR="00667E9B" w:rsidRPr="0082644B"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r w:rsidRPr="0082644B">
              <w:rPr>
                <w:rFonts w:ascii="Ebrima" w:hAnsi="Ebrima" w:cstheme="minorHAnsi"/>
                <w:bCs/>
                <w:color w:val="000000"/>
                <w:sz w:val="22"/>
                <w:szCs w:val="22"/>
                <w:highlight w:val="yellow"/>
              </w:rPr>
              <w:t>a espécie de preferência garantida aos CRI Seniores em relação aos CRI Subordinados, no sentido de que os primeiros são pagos pela Emissora antes que os posteriores, em estrita observância à Ordem de Pagamentos;]</w:t>
            </w:r>
          </w:p>
          <w:p w14:paraId="0B466F08" w14:textId="77777777" w:rsidR="00667E9B" w:rsidRPr="00520600"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01C3DC81" w14:textId="77777777" w:rsidTr="00667E9B">
        <w:tc>
          <w:tcPr>
            <w:tcW w:w="3031" w:type="dxa"/>
            <w:gridSpan w:val="2"/>
          </w:tcPr>
          <w:p w14:paraId="29A4D0B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C5535" w:rsidRPr="0082644B" w14:paraId="166BE8BC" w14:textId="77777777" w:rsidTr="00667E9B">
        <w:tc>
          <w:tcPr>
            <w:tcW w:w="3031" w:type="dxa"/>
            <w:gridSpan w:val="2"/>
          </w:tcPr>
          <w:p w14:paraId="51EF02C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4D0E7F6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51" w:name="_Hlk521688721"/>
            <w:r w:rsidRPr="0082644B">
              <w:rPr>
                <w:rFonts w:ascii="Ebrima" w:hAnsi="Ebrima" w:cstheme="minorHAnsi"/>
                <w:sz w:val="22"/>
                <w:szCs w:val="22"/>
              </w:rPr>
              <w:t xml:space="preserve">a taxa mensal de administração do Patrimônio Separado, no valor de </w:t>
            </w:r>
            <w:r w:rsidRPr="00F146C5">
              <w:rPr>
                <w:rFonts w:ascii="Ebrima" w:hAnsi="Ebrima" w:cstheme="minorHAnsi"/>
                <w:sz w:val="22"/>
                <w:szCs w:val="22"/>
                <w:highlight w:val="yellow"/>
              </w:rPr>
              <w:t>R$ [•]</w:t>
            </w:r>
            <w:r w:rsidRPr="0082644B">
              <w:rPr>
                <w:rFonts w:ascii="Ebrima" w:hAnsi="Ebrima" w:cstheme="minorHAnsi"/>
                <w:sz w:val="22"/>
                <w:szCs w:val="22"/>
              </w:rPr>
              <w:t xml:space="preserve">, líquida de todos e quaisquer tributos, atualizada anualmente pelo </w:t>
            </w:r>
            <w:r w:rsidR="00667E9B">
              <w:rPr>
                <w:rFonts w:ascii="Ebrima" w:hAnsi="Ebrima" w:cstheme="minorHAnsi"/>
                <w:sz w:val="22"/>
                <w:szCs w:val="22"/>
              </w:rPr>
              <w:t>IGP-M</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51"/>
            <w:r w:rsidRPr="0082644B">
              <w:rPr>
                <w:rFonts w:ascii="Ebrima" w:hAnsi="Ebrima" w:cstheme="minorHAnsi"/>
                <w:sz w:val="22"/>
                <w:szCs w:val="22"/>
              </w:rPr>
              <w:t>;</w:t>
            </w:r>
          </w:p>
          <w:p w14:paraId="37D58C16" w14:textId="77777777" w:rsidR="009C5535" w:rsidRPr="0082644B" w:rsidRDefault="009C5535" w:rsidP="009C5535">
            <w:pPr>
              <w:pStyle w:val="BodyText21"/>
              <w:suppressAutoHyphens/>
              <w:spacing w:line="300" w:lineRule="exact"/>
              <w:rPr>
                <w:rFonts w:ascii="Ebrima" w:hAnsi="Ebrima" w:cstheme="minorHAnsi"/>
                <w:sz w:val="22"/>
                <w:szCs w:val="22"/>
              </w:rPr>
            </w:pPr>
          </w:p>
        </w:tc>
      </w:tr>
      <w:tr w:rsidR="009C5535" w:rsidRPr="0082644B" w14:paraId="06A6858B" w14:textId="77777777" w:rsidTr="00667E9B">
        <w:tc>
          <w:tcPr>
            <w:tcW w:w="3031" w:type="dxa"/>
            <w:gridSpan w:val="2"/>
          </w:tcPr>
          <w:p w14:paraId="44CC256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6381E6B" w14:textId="77777777" w:rsidTr="00667E9B">
        <w:tc>
          <w:tcPr>
            <w:tcW w:w="3031" w:type="dxa"/>
            <w:gridSpan w:val="2"/>
          </w:tcPr>
          <w:p w14:paraId="3D5DD24E"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609" w:type="dxa"/>
            <w:gridSpan w:val="2"/>
            <w:shd w:val="clear" w:color="auto" w:fill="auto"/>
          </w:tcPr>
          <w:p w14:paraId="5359C5A3"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DA4B2AE" w14:textId="77777777" w:rsidTr="00667E9B">
        <w:tc>
          <w:tcPr>
            <w:tcW w:w="3031" w:type="dxa"/>
            <w:gridSpan w:val="2"/>
          </w:tcPr>
          <w:p w14:paraId="21F3C125"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Unidades</w:t>
            </w:r>
            <w:r w:rsidRPr="00CF26B4">
              <w:rPr>
                <w:rFonts w:ascii="Ebrima" w:hAnsi="Ebrima" w:cstheme="minorHAnsi"/>
                <w:sz w:val="22"/>
                <w:szCs w:val="22"/>
              </w:rPr>
              <w:t>”:</w:t>
            </w:r>
          </w:p>
        </w:tc>
        <w:tc>
          <w:tcPr>
            <w:tcW w:w="6609" w:type="dxa"/>
            <w:gridSpan w:val="2"/>
            <w:shd w:val="clear" w:color="auto" w:fill="auto"/>
          </w:tcPr>
          <w:p w14:paraId="1F456CDA" w14:textId="01A4442C"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52822">
              <w:rPr>
                <w:rFonts w:ascii="Ebrima" w:hAnsi="Ebrima" w:cstheme="minorHAnsi"/>
                <w:sz w:val="22"/>
                <w:szCs w:val="22"/>
              </w:rPr>
              <w:t xml:space="preserve">são as </w:t>
            </w:r>
            <w:bookmarkStart w:id="52" w:name="_Hlk22674267"/>
            <w:r w:rsidR="00667E9B">
              <w:rPr>
                <w:rFonts w:ascii="Ebrima" w:hAnsi="Ebrima" w:cstheme="minorHAnsi"/>
                <w:sz w:val="22"/>
                <w:szCs w:val="22"/>
              </w:rPr>
              <w:t>72</w:t>
            </w:r>
            <w:r w:rsidRPr="00A623B7">
              <w:rPr>
                <w:rFonts w:ascii="Ebrima" w:hAnsi="Ebrima" w:cstheme="minorHAnsi"/>
                <w:sz w:val="22"/>
                <w:szCs w:val="22"/>
              </w:rPr>
              <w:t xml:space="preserve"> </w:t>
            </w:r>
            <w:r w:rsidRPr="00604B4E">
              <w:rPr>
                <w:rFonts w:ascii="Ebrima" w:hAnsi="Ebrima" w:cstheme="minorHAnsi"/>
                <w:sz w:val="22"/>
                <w:szCs w:val="22"/>
              </w:rPr>
              <w:t>(</w:t>
            </w:r>
            <w:r w:rsidR="00667E9B">
              <w:rPr>
                <w:rFonts w:ascii="Ebrima" w:hAnsi="Ebrima" w:cstheme="minorHAnsi"/>
                <w:sz w:val="22"/>
                <w:szCs w:val="22"/>
              </w:rPr>
              <w:t>setenta e duas</w:t>
            </w:r>
            <w:r w:rsidRPr="00604B4E">
              <w:rPr>
                <w:rFonts w:ascii="Ebrima" w:hAnsi="Ebrima" w:cstheme="minorHAnsi"/>
                <w:sz w:val="22"/>
                <w:szCs w:val="22"/>
              </w:rPr>
              <w:t>)</w:t>
            </w:r>
            <w:r>
              <w:rPr>
                <w:rFonts w:ascii="Ebrima" w:hAnsi="Ebrima" w:cstheme="minorHAnsi"/>
                <w:sz w:val="22"/>
                <w:szCs w:val="22"/>
              </w:rPr>
              <w:t xml:space="preserve"> u</w:t>
            </w:r>
            <w:r w:rsidRPr="00606580">
              <w:rPr>
                <w:rFonts w:ascii="Ebrima" w:hAnsi="Ebrima" w:cstheme="minorHAnsi"/>
                <w:sz w:val="22"/>
                <w:szCs w:val="22"/>
              </w:rPr>
              <w:t>nidades</w:t>
            </w:r>
            <w:r>
              <w:rPr>
                <w:rFonts w:ascii="Ebrima" w:hAnsi="Ebrima" w:cstheme="minorHAnsi"/>
                <w:sz w:val="22"/>
                <w:szCs w:val="22"/>
              </w:rPr>
              <w:t xml:space="preserve"> do Empreendimento Imobiliário atualmente previstas no registro de sua incorporação</w:t>
            </w:r>
            <w:bookmarkEnd w:id="52"/>
            <w:r w:rsidRPr="00606580">
              <w:rPr>
                <w:rFonts w:ascii="Ebrima" w:hAnsi="Ebrima" w:cstheme="minorHAnsi"/>
                <w:sz w:val="22"/>
                <w:szCs w:val="22"/>
              </w:rPr>
              <w:t xml:space="preserve">, em </w:t>
            </w:r>
            <w:r w:rsidR="00667E9B">
              <w:rPr>
                <w:rFonts w:ascii="Ebrima" w:hAnsi="Ebrima" w:cstheme="minorHAnsi"/>
                <w:sz w:val="22"/>
                <w:szCs w:val="22"/>
              </w:rPr>
              <w:t>2</w:t>
            </w:r>
            <w:r w:rsidRPr="00606580">
              <w:rPr>
                <w:rFonts w:ascii="Ebrima" w:hAnsi="Ebrima" w:cstheme="minorHAnsi"/>
                <w:sz w:val="22"/>
                <w:szCs w:val="22"/>
              </w:rPr>
              <w:t xml:space="preserve"> (</w:t>
            </w:r>
            <w:r w:rsidR="00667E9B">
              <w:rPr>
                <w:rFonts w:ascii="Ebrima" w:hAnsi="Ebrima" w:cstheme="minorHAnsi"/>
                <w:sz w:val="22"/>
                <w:szCs w:val="22"/>
              </w:rPr>
              <w:t>dois</w:t>
            </w:r>
            <w:r w:rsidRPr="00606580">
              <w:rPr>
                <w:rFonts w:ascii="Ebrima" w:hAnsi="Ebrima" w:cstheme="minorHAnsi"/>
                <w:sz w:val="22"/>
                <w:szCs w:val="22"/>
              </w:rPr>
              <w:t>) blocos</w:t>
            </w:r>
            <w:r w:rsidRPr="00CF26B4">
              <w:rPr>
                <w:rFonts w:ascii="Ebrima" w:hAnsi="Ebrima" w:cstheme="minorHAnsi"/>
                <w:sz w:val="22"/>
                <w:szCs w:val="22"/>
              </w:rPr>
              <w:t>;</w:t>
            </w:r>
          </w:p>
          <w:p w14:paraId="456DBAD1"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1B0951A" w14:textId="77777777" w:rsidTr="00667E9B">
        <w:tc>
          <w:tcPr>
            <w:tcW w:w="3031" w:type="dxa"/>
            <w:gridSpan w:val="2"/>
          </w:tcPr>
          <w:p w14:paraId="52676D04" w14:textId="7EBAAB1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Valor da</w:t>
            </w:r>
            <w:r w:rsidRPr="0082644B">
              <w:rPr>
                <w:rFonts w:ascii="Ebrima" w:hAnsi="Ebrima" w:cstheme="minorHAnsi"/>
                <w:sz w:val="22"/>
                <w:szCs w:val="22"/>
                <w:u w:val="single"/>
              </w:rPr>
              <w:t xml:space="preserve"> Recompra </w:t>
            </w:r>
            <w:r>
              <w:rPr>
                <w:rFonts w:ascii="Ebrima" w:hAnsi="Ebrima" w:cstheme="minorHAnsi"/>
                <w:sz w:val="22"/>
                <w:szCs w:val="22"/>
                <w:u w:val="single"/>
              </w:rPr>
              <w:t>Total</w:t>
            </w:r>
            <w:r w:rsidRPr="0082644B">
              <w:rPr>
                <w:rFonts w:ascii="Ebrima" w:hAnsi="Ebrima" w:cstheme="minorHAnsi"/>
                <w:sz w:val="22"/>
                <w:szCs w:val="22"/>
              </w:rPr>
              <w:t>”:</w:t>
            </w:r>
          </w:p>
        </w:tc>
        <w:tc>
          <w:tcPr>
            <w:tcW w:w="6609" w:type="dxa"/>
            <w:gridSpan w:val="2"/>
            <w:shd w:val="clear" w:color="auto" w:fill="auto"/>
          </w:tcPr>
          <w:p w14:paraId="64CE07F2" w14:textId="1E9864F9"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w:t>
            </w:r>
            <w:r>
              <w:rPr>
                <w:rFonts w:ascii="Ebrima" w:hAnsi="Ebrima"/>
                <w:sz w:val="22"/>
                <w:szCs w:val="22"/>
              </w:rPr>
              <w:t xml:space="preserve">Recorrentes </w:t>
            </w:r>
            <w:r w:rsidRPr="004B3D07">
              <w:rPr>
                <w:rFonts w:ascii="Ebrima" w:hAnsi="Ebrima"/>
                <w:sz w:val="22"/>
                <w:szCs w:val="22"/>
              </w:rPr>
              <w:t xml:space="preserve">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232A29D" w14:textId="77777777" w:rsidTr="00667E9B">
        <w:tc>
          <w:tcPr>
            <w:tcW w:w="3031" w:type="dxa"/>
            <w:gridSpan w:val="2"/>
          </w:tcPr>
          <w:p w14:paraId="2E54E5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609" w:type="dxa"/>
            <w:gridSpan w:val="2"/>
            <w:shd w:val="clear" w:color="auto" w:fill="auto"/>
          </w:tcPr>
          <w:p w14:paraId="09EDB988" w14:textId="1A8A0261"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667E9B" w:rsidRPr="00CF26B4">
              <w:rPr>
                <w:rFonts w:ascii="Ebrima" w:hAnsi="Ebrima" w:cstheme="minorHAnsi"/>
                <w:sz w:val="22"/>
                <w:szCs w:val="22"/>
              </w:rPr>
              <w:t>3</w:t>
            </w:r>
            <w:r w:rsidR="00667E9B">
              <w:rPr>
                <w:rFonts w:ascii="Ebrima" w:hAnsi="Ebrima" w:cstheme="minorHAnsi"/>
                <w:sz w:val="22"/>
                <w:szCs w:val="22"/>
              </w:rPr>
              <w:t>1</w:t>
            </w:r>
            <w:r w:rsidR="00667E9B" w:rsidRPr="00CF26B4">
              <w:rPr>
                <w:rFonts w:ascii="Ebrima" w:hAnsi="Ebrima" w:cstheme="minorHAnsi"/>
                <w:sz w:val="22"/>
                <w:szCs w:val="22"/>
              </w:rPr>
              <w:t xml:space="preserve">º </w:t>
            </w:r>
            <w:r w:rsidRPr="00CF26B4">
              <w:rPr>
                <w:rFonts w:ascii="Ebrima" w:hAnsi="Ebrima" w:cstheme="minorHAnsi"/>
                <w:sz w:val="22"/>
                <w:szCs w:val="22"/>
              </w:rPr>
              <w:t xml:space="preserve">(trigésimo </w:t>
            </w:r>
            <w:r w:rsidR="00667E9B">
              <w:rPr>
                <w:rFonts w:ascii="Ebrima" w:hAnsi="Ebrima" w:cstheme="minorHAnsi"/>
                <w:sz w:val="22"/>
                <w:szCs w:val="22"/>
              </w:rPr>
              <w:t>primeiro</w:t>
            </w:r>
            <w:r w:rsidRPr="00CF26B4">
              <w:rPr>
                <w:rFonts w:ascii="Ebrima" w:hAnsi="Ebrima" w:cstheme="minorHAnsi"/>
                <w:sz w:val="22"/>
                <w:szCs w:val="22"/>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5603AC72" w14:textId="77777777" w:rsidTr="00667E9B">
        <w:tc>
          <w:tcPr>
            <w:tcW w:w="3031" w:type="dxa"/>
            <w:gridSpan w:val="2"/>
          </w:tcPr>
          <w:p w14:paraId="5B952717"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22ECE28" w14:textId="77777777" w:rsidTr="00667E9B">
        <w:tc>
          <w:tcPr>
            <w:tcW w:w="3031" w:type="dxa"/>
            <w:gridSpan w:val="2"/>
          </w:tcPr>
          <w:p w14:paraId="65FB662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53" w:name="_DV_C181"/>
      <w:r w:rsidRPr="0082644B">
        <w:rPr>
          <w:rFonts w:ascii="Ebrima" w:hAnsi="Ebrima" w:cstheme="minorHAnsi"/>
          <w:sz w:val="22"/>
          <w:szCs w:val="22"/>
        </w:rPr>
        <w:t xml:space="preserve"> </w:t>
      </w:r>
      <w:bookmarkStart w:id="54" w:name="_DV_C182"/>
      <w:bookmarkStart w:id="55" w:name="OLE_LINK3"/>
      <w:bookmarkStart w:id="56" w:name="OLE_LINK4"/>
      <w:bookmarkEnd w:id="53"/>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57" w:name="_DV_C183"/>
      <w:bookmarkEnd w:id="54"/>
      <w:bookmarkEnd w:id="55"/>
      <w:bookmarkEnd w:id="56"/>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57"/>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58"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9" w:name="_Toc451887998"/>
      <w:bookmarkStart w:id="60" w:name="_Toc453263772"/>
      <w:bookmarkStart w:id="61" w:name="_Toc48127437"/>
      <w:r w:rsidRPr="0082644B">
        <w:rPr>
          <w:rFonts w:ascii="Ebrima" w:hAnsi="Ebrima" w:cstheme="minorHAnsi"/>
          <w:sz w:val="22"/>
          <w:szCs w:val="22"/>
        </w:rPr>
        <w:t>CLÁUSULA II – REGISTROS E DECLARAÇÕES</w:t>
      </w:r>
      <w:bookmarkEnd w:id="59"/>
      <w:bookmarkEnd w:id="60"/>
      <w:bookmarkEnd w:id="61"/>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58"/>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2" w:name="_Toc364177367"/>
      <w:bookmarkStart w:id="63" w:name="_Toc198234638"/>
      <w:bookmarkStart w:id="64" w:name="_Toc358270768"/>
      <w:bookmarkStart w:id="65" w:name="_Toc366868555"/>
      <w:bookmarkStart w:id="66" w:name="_Toc366099233"/>
      <w:bookmarkStart w:id="67" w:name="_Toc451887999"/>
      <w:bookmarkStart w:id="68" w:name="_Toc453263773"/>
      <w:bookmarkStart w:id="69" w:name="_Toc48127438"/>
      <w:bookmarkEnd w:id="6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63"/>
      <w:bookmarkEnd w:id="64"/>
      <w:bookmarkEnd w:id="65"/>
      <w:bookmarkEnd w:id="66"/>
      <w:r w:rsidRPr="0082644B">
        <w:rPr>
          <w:rFonts w:ascii="Ebrima" w:hAnsi="Ebrima" w:cstheme="minorHAnsi"/>
          <w:smallCaps/>
          <w:sz w:val="22"/>
          <w:szCs w:val="22"/>
        </w:rPr>
        <w:t>CRÉDITOS IMOBILIÁRIOS</w:t>
      </w:r>
      <w:bookmarkEnd w:id="67"/>
      <w:bookmarkEnd w:id="68"/>
      <w:bookmarkEnd w:id="69"/>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7C36C092"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Emissora declara que os Créditos Imobiliários, de valor nominal total de </w:t>
      </w:r>
      <w:r w:rsidR="00246194" w:rsidRPr="00F146C5">
        <w:rPr>
          <w:rFonts w:ascii="Ebrima" w:hAnsi="Ebrima"/>
          <w:sz w:val="22"/>
          <w:szCs w:val="22"/>
          <w:highlight w:val="yellow"/>
        </w:rPr>
        <w:t xml:space="preserve">R$ </w:t>
      </w:r>
      <w:r w:rsidR="00F146C5" w:rsidRPr="00F146C5">
        <w:rPr>
          <w:rFonts w:ascii="Ebrima" w:hAnsi="Ebrima" w:cstheme="minorHAnsi"/>
          <w:bCs/>
          <w:sz w:val="22"/>
          <w:szCs w:val="22"/>
          <w:highlight w:val="yellow"/>
        </w:rPr>
        <w:t>[•]</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7AB5431F" w:rsidR="008600E9" w:rsidRPr="0082644B"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Cedente cedeu os Créditos Imobiliários à Emissora e em contrapartida receberá o Preço da Cessão, no valor de R$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 xml:space="preserv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w:t>
      </w:r>
      <w:r w:rsidRPr="0082644B">
        <w:rPr>
          <w:rStyle w:val="DeltaViewInsertion"/>
          <w:rFonts w:ascii="Ebrima" w:hAnsi="Ebrima" w:cstheme="minorHAnsi"/>
          <w:color w:val="000000"/>
          <w:sz w:val="22"/>
          <w:szCs w:val="22"/>
          <w:u w:val="none"/>
        </w:rPr>
        <w:t xml:space="preserve"> </w:t>
      </w:r>
      <w:r w:rsidRPr="0082644B">
        <w:rPr>
          <w:rFonts w:ascii="Ebrima" w:hAnsi="Ebrima" w:cstheme="minorHAnsi"/>
          <w:sz w:val="22"/>
          <w:szCs w:val="22"/>
        </w:rPr>
        <w:t>posicionado na presente data, sujeito ao</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termos </w:t>
      </w:r>
      <w:r w:rsidRPr="0082644B">
        <w:rPr>
          <w:rFonts w:ascii="Ebrima" w:hAnsi="Ebrima" w:cstheme="minorHAnsi"/>
          <w:sz w:val="22"/>
          <w:szCs w:val="22"/>
        </w:rPr>
        <w:t xml:space="preserve">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542F6543"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w:t>
      </w:r>
      <w:ins w:id="70" w:author="Vinicius Franco" w:date="2020-09-10T00:48:00Z">
        <w:r w:rsidR="00D41804">
          <w:rPr>
            <w:rFonts w:ascii="Ebrima" w:hAnsi="Ebrima" w:cstheme="minorHAnsi"/>
            <w:sz w:val="22"/>
            <w:szCs w:val="22"/>
          </w:rPr>
          <w:t xml:space="preserve"> implantação do FF&amp;E</w:t>
        </w:r>
      </w:ins>
      <w:del w:id="71" w:author="Vinicius Franco" w:date="2020-09-10T00:48:00Z">
        <w:r w:rsidRPr="00CF26B4" w:rsidDel="00D41804">
          <w:rPr>
            <w:rFonts w:ascii="Ebrima" w:hAnsi="Ebrima" w:cstheme="minorHAnsi"/>
            <w:sz w:val="22"/>
            <w:szCs w:val="22"/>
          </w:rPr>
          <w:delText>s obras</w:delText>
        </w:r>
      </w:del>
      <w:r w:rsidRPr="00CF26B4">
        <w:rPr>
          <w:rFonts w:ascii="Ebrima" w:hAnsi="Ebrima" w:cstheme="minorHAnsi"/>
          <w:sz w:val="22"/>
          <w:szCs w:val="22"/>
        </w:rPr>
        <w:t xml:space="preserve"> do Empreendimento Imobiliário.</w:t>
      </w:r>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pela Cedente ou 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Efetuado o pagamento da primeira </w:t>
      </w:r>
      <w:r w:rsidRPr="00CF26B4">
        <w:rPr>
          <w:rFonts w:ascii="Ebrima" w:hAnsi="Ebrima" w:cstheme="minorHAnsi"/>
          <w:sz w:val="22"/>
          <w:szCs w:val="22"/>
        </w:rPr>
        <w:t>Tranche</w:t>
      </w:r>
      <w:r w:rsidRPr="0082644B">
        <w:rPr>
          <w:rFonts w:ascii="Ebrima" w:hAnsi="Ebrima" w:cstheme="minorHAnsi"/>
          <w:sz w:val="22"/>
          <w:szCs w:val="22"/>
        </w:rPr>
        <w:t xml:space="preserve"> do Preço da Cessão, os Créditos Imobiliários,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72" w:name="_Toc198234639"/>
      <w:bookmarkStart w:id="73" w:name="_Toc216807827"/>
      <w:bookmarkStart w:id="74" w:name="_Toc358270769"/>
      <w:bookmarkStart w:id="75" w:name="_Toc366868556"/>
      <w:bookmarkStart w:id="76"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lastRenderedPageBreak/>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649C4FD7" w14:textId="46CA64C7" w:rsidR="00992B75" w:rsidRPr="0082644B"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Totais </w:t>
      </w:r>
      <w:r w:rsidRPr="002245F5">
        <w:rPr>
          <w:rFonts w:ascii="Ebrima" w:hAnsi="Ebrima" w:cstheme="minorHAnsi"/>
          <w:sz w:val="22"/>
          <w:szCs w:val="22"/>
        </w:rPr>
        <w:t>caberão à Cedente.</w:t>
      </w:r>
      <w:r w:rsidRPr="0082644B">
        <w:rPr>
          <w:rFonts w:ascii="Ebrima" w:hAnsi="Ebrima" w:cstheme="minorHAnsi"/>
          <w:sz w:val="22"/>
          <w:szCs w:val="22"/>
        </w:rPr>
        <w:t xml:space="preserve"> </w:t>
      </w:r>
      <w:bookmarkStart w:id="77" w:name="_Hlk8908397"/>
      <w:r w:rsidRPr="000B664A">
        <w:rPr>
          <w:rFonts w:ascii="Ebrima" w:hAnsi="Ebrima" w:cstheme="minorHAnsi"/>
          <w:sz w:val="22"/>
          <w:szCs w:val="22"/>
          <w:highlight w:val="yellow"/>
        </w:rPr>
        <w:t>[A Cedente atualmente contrata a [</w:t>
      </w:r>
      <w:proofErr w:type="spellStart"/>
      <w:r w:rsidRPr="000B664A">
        <w:rPr>
          <w:rFonts w:ascii="Ebrima" w:hAnsi="Ebrima" w:cstheme="minorHAnsi"/>
          <w:sz w:val="22"/>
          <w:szCs w:val="22"/>
          <w:highlight w:val="yellow"/>
        </w:rPr>
        <w:t>xx</w:t>
      </w:r>
      <w:proofErr w:type="spellEnd"/>
      <w:r w:rsidRPr="000B664A">
        <w:rPr>
          <w:rFonts w:ascii="Ebrima" w:hAnsi="Ebrima" w:cstheme="minorHAnsi"/>
          <w:sz w:val="22"/>
          <w:szCs w:val="22"/>
          <w:highlight w:val="yellow"/>
        </w:rPr>
        <w:t>], inscrita no CNPJ/MF sob o n.º [</w:t>
      </w:r>
      <w:proofErr w:type="spellStart"/>
      <w:r w:rsidRPr="000B664A">
        <w:rPr>
          <w:rFonts w:ascii="Ebrima" w:hAnsi="Ebrima" w:cstheme="minorHAnsi"/>
          <w:sz w:val="22"/>
          <w:szCs w:val="22"/>
          <w:highlight w:val="yellow"/>
        </w:rPr>
        <w:t>xx</w:t>
      </w:r>
      <w:proofErr w:type="spellEnd"/>
      <w:r w:rsidRPr="000B664A">
        <w:rPr>
          <w:rFonts w:ascii="Ebrima" w:hAnsi="Ebrima" w:cstheme="minorHAnsi"/>
          <w:sz w:val="22"/>
          <w:szCs w:val="22"/>
          <w:highlight w:val="yellow"/>
        </w:rPr>
        <w:t>], empresa de seu grupo econômico e que centraliza participações em diferentes empreendimentos imobiliários, para realizar a administração ordinária e cobrança dos Créditos Imobiliários Totais. Não obstante, a responsabilidade pela administração continua da Cedente.]</w:t>
      </w:r>
      <w:r>
        <w:rPr>
          <w:rFonts w:ascii="Ebrima" w:hAnsi="Ebrima" w:cstheme="minorHAnsi"/>
          <w:sz w:val="22"/>
          <w:szCs w:val="22"/>
        </w:rPr>
        <w:t xml:space="preserve"> </w:t>
      </w:r>
      <w:r w:rsidRPr="006C2F64">
        <w:rPr>
          <w:rFonts w:ascii="Ebrima" w:hAnsi="Ebrima" w:cstheme="minorHAnsi"/>
          <w:sz w:val="22"/>
          <w:szCs w:val="22"/>
          <w:highlight w:val="yellow"/>
        </w:rPr>
        <w:t xml:space="preserve">[A Emissora contratou o </w:t>
      </w:r>
      <w:proofErr w:type="spellStart"/>
      <w:r w:rsidRPr="006C2F64">
        <w:rPr>
          <w:rFonts w:ascii="Ebrima" w:hAnsi="Ebrima" w:cstheme="minorHAnsi"/>
          <w:sz w:val="22"/>
          <w:szCs w:val="22"/>
          <w:highlight w:val="yellow"/>
        </w:rPr>
        <w:t>Servicer</w:t>
      </w:r>
      <w:proofErr w:type="spellEnd"/>
      <w:r w:rsidRPr="006C2F64">
        <w:rPr>
          <w:rFonts w:ascii="Ebrima" w:hAnsi="Ebrima" w:cstheme="minorHAnsi"/>
          <w:sz w:val="22"/>
          <w:szCs w:val="22"/>
          <w:highlight w:val="yellow"/>
        </w:rPr>
        <w:t xml:space="preserve">, para prestar serviços de monitoramento e acompanhamento da cobrança dos Créditos Imobiliários Totais, conforme Contrato de </w:t>
      </w:r>
      <w:proofErr w:type="spellStart"/>
      <w:r w:rsidRPr="006C2F64">
        <w:rPr>
          <w:rFonts w:ascii="Ebrima" w:hAnsi="Ebrima" w:cstheme="minorHAnsi"/>
          <w:sz w:val="22"/>
          <w:szCs w:val="22"/>
          <w:highlight w:val="yellow"/>
        </w:rPr>
        <w:t>Servicing</w:t>
      </w:r>
      <w:proofErr w:type="spellEnd"/>
      <w:r w:rsidRPr="006C2F64">
        <w:rPr>
          <w:rFonts w:ascii="Ebrima" w:hAnsi="Ebrima" w:cstheme="minorHAnsi"/>
          <w:sz w:val="22"/>
          <w:szCs w:val="22"/>
          <w:highlight w:val="yellow"/>
        </w:rPr>
        <w:t>.]</w:t>
      </w:r>
      <w:r w:rsidRPr="00945448">
        <w:rPr>
          <w:rFonts w:ascii="Ebrima" w:hAnsi="Ebrima" w:cstheme="minorHAnsi"/>
          <w:sz w:val="22"/>
          <w:szCs w:val="22"/>
        </w:rPr>
        <w:t xml:space="preserve"> Os custos do </w:t>
      </w:r>
      <w:proofErr w:type="spellStart"/>
      <w:r w:rsidRPr="00945448">
        <w:rPr>
          <w:rFonts w:ascii="Ebrima" w:hAnsi="Ebrima" w:cstheme="minorHAnsi"/>
          <w:sz w:val="22"/>
          <w:szCs w:val="22"/>
        </w:rPr>
        <w:t>Servicer</w:t>
      </w:r>
      <w:proofErr w:type="spellEnd"/>
      <w:r w:rsidRPr="00945448">
        <w:rPr>
          <w:rFonts w:ascii="Ebrima" w:hAnsi="Ebrima" w:cstheme="minorHAnsi"/>
          <w:sz w:val="22"/>
          <w:szCs w:val="22"/>
        </w:rPr>
        <w:t xml:space="preserve"> serão arcados pela Cedente e descontados</w:t>
      </w:r>
      <w:r>
        <w:rPr>
          <w:rFonts w:ascii="Ebrima" w:hAnsi="Ebrima" w:cstheme="minorHAnsi"/>
          <w:sz w:val="22"/>
          <w:szCs w:val="22"/>
        </w:rPr>
        <w:t xml:space="preserve"> na forma da Ordem de Pagamentos</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os custos serão pagos diretamente pela Cedente</w:t>
      </w:r>
      <w:r w:rsidRPr="0082644B">
        <w:rPr>
          <w:rFonts w:ascii="Ebrima" w:hAnsi="Ebrima" w:cstheme="minorHAnsi"/>
          <w:sz w:val="22"/>
          <w:szCs w:val="22"/>
        </w:rPr>
        <w:t>.</w:t>
      </w:r>
      <w:bookmarkEnd w:id="77"/>
    </w:p>
    <w:p w14:paraId="5611C717" w14:textId="6867813F" w:rsidR="00992B75" w:rsidRPr="002245F5"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 xml:space="preserve">A Emissora declara ter sócios em comum com o </w:t>
      </w:r>
      <w:proofErr w:type="spellStart"/>
      <w:r w:rsidRPr="002245F5">
        <w:rPr>
          <w:rFonts w:ascii="Ebrima" w:hAnsi="Ebrima" w:cstheme="minorHAnsi"/>
          <w:bCs/>
          <w:sz w:val="22"/>
          <w:szCs w:val="22"/>
        </w:rPr>
        <w:t>Servicer</w:t>
      </w:r>
      <w:proofErr w:type="spellEnd"/>
      <w:r w:rsidRPr="002245F5">
        <w:rPr>
          <w:rFonts w:ascii="Ebrima" w:hAnsi="Ebrima" w:cstheme="minorHAnsi"/>
          <w:bCs/>
          <w:sz w:val="22"/>
          <w:szCs w:val="22"/>
        </w:rPr>
        <w:t xml:space="preserve"> contratado, sendo este, para fins da legislação e regulamentação, sua parte relacionada.</w:t>
      </w:r>
    </w:p>
    <w:p w14:paraId="65D639B5" w14:textId="77777777" w:rsidR="00992B75" w:rsidRPr="002245F5" w:rsidRDefault="00992B75" w:rsidP="002245F5">
      <w:pPr>
        <w:tabs>
          <w:tab w:val="left" w:pos="709"/>
        </w:tabs>
        <w:spacing w:line="300" w:lineRule="exact"/>
        <w:ind w:right="-2"/>
        <w:jc w:val="both"/>
        <w:rPr>
          <w:rFonts w:ascii="Ebrima" w:hAnsi="Ebrima" w:cstheme="minorHAnsi"/>
          <w:sz w:val="22"/>
          <w:szCs w:val="22"/>
        </w:rPr>
      </w:pPr>
    </w:p>
    <w:p w14:paraId="27E861F2" w14:textId="56FCFEAA" w:rsidR="00992B75" w:rsidRPr="002245F5"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Créditos </w:t>
      </w:r>
      <w:r w:rsidRPr="002245F5">
        <w:rPr>
          <w:rFonts w:ascii="Ebrima" w:hAnsi="Ebrima" w:cstheme="minorHAnsi"/>
          <w:sz w:val="22"/>
          <w:szCs w:val="22"/>
        </w:rPr>
        <w:t>Imobiliários Totais</w:t>
      </w:r>
      <w:r w:rsidRPr="002245F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2245F5">
        <w:rPr>
          <w:rFonts w:ascii="Ebrima" w:hAnsi="Ebrima" w:cstheme="minorHAnsi"/>
          <w:sz w:val="22"/>
          <w:szCs w:val="22"/>
        </w:rPr>
        <w:t xml:space="preserve"> Imobiliários Totais</w:t>
      </w:r>
      <w:r w:rsidRPr="002245F5">
        <w:rPr>
          <w:rFonts w:ascii="Ebrima" w:hAnsi="Ebrima" w:cstheme="minorHAnsi"/>
          <w:bCs/>
          <w:sz w:val="22"/>
          <w:szCs w:val="22"/>
        </w:rPr>
        <w:t xml:space="preserve"> para </w:t>
      </w:r>
      <w:bookmarkStart w:id="78" w:name="_Hlk8908478"/>
      <w:r w:rsidRPr="002245F5">
        <w:rPr>
          <w:rFonts w:ascii="Ebrima" w:hAnsi="Ebrima" w:cstheme="minorHAnsi"/>
          <w:bCs/>
          <w:sz w:val="22"/>
          <w:szCs w:val="22"/>
        </w:rPr>
        <w:t xml:space="preserve">si própria, para o </w:t>
      </w:r>
      <w:proofErr w:type="spellStart"/>
      <w:r w:rsidRPr="002245F5">
        <w:rPr>
          <w:rFonts w:ascii="Ebrima" w:hAnsi="Ebrima" w:cstheme="minorHAnsi"/>
          <w:bCs/>
          <w:sz w:val="22"/>
          <w:szCs w:val="22"/>
        </w:rPr>
        <w:t>Servicer</w:t>
      </w:r>
      <w:proofErr w:type="spellEnd"/>
      <w:r w:rsidRPr="002245F5">
        <w:rPr>
          <w:rFonts w:ascii="Ebrima" w:hAnsi="Ebrima" w:cstheme="minorHAnsi"/>
          <w:bCs/>
          <w:sz w:val="22"/>
          <w:szCs w:val="22"/>
        </w:rPr>
        <w:t xml:space="preserve"> ou outro terceiro contratado para tanto, sempre à custo da Cedente. Neste caso, o presente Termo de Securitização deverá ser aditado para refletir referida situação</w:t>
      </w:r>
      <w:bookmarkEnd w:id="78"/>
      <w:r w:rsidRPr="002245F5">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77777777" w:rsidR="00412131" w:rsidRPr="0082644B" w:rsidRDefault="00412131" w:rsidP="00412131">
      <w:pPr>
        <w:spacing w:line="300" w:lineRule="exact"/>
        <w:rPr>
          <w:rFonts w:ascii="Ebrima" w:hAnsi="Ebrima" w:cstheme="minorHAnsi"/>
          <w:sz w:val="22"/>
          <w:szCs w:val="22"/>
          <w:u w:val="single"/>
        </w:rPr>
      </w:pPr>
      <w:bookmarkStart w:id="79" w:name="_DV_C630"/>
      <w:r w:rsidRPr="0082644B">
        <w:rPr>
          <w:rFonts w:ascii="Ebrima" w:hAnsi="Ebrima" w:cstheme="minorHAnsi"/>
          <w:sz w:val="22"/>
          <w:szCs w:val="22"/>
          <w:u w:val="single"/>
        </w:rPr>
        <w:t xml:space="preserve">Níveis de Concentração dos Créditos </w:t>
      </w:r>
      <w:bookmarkEnd w:id="79"/>
      <w:r w:rsidRPr="0082644B">
        <w:rPr>
          <w:rFonts w:ascii="Ebrima" w:hAnsi="Ebrima" w:cstheme="minorHAnsi"/>
          <w:sz w:val="22"/>
          <w:szCs w:val="22"/>
          <w:u w:val="single"/>
        </w:rPr>
        <w:t>Imobiliários</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33C4A7D1"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257C155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w:t>
      </w:r>
      <w:r w:rsidR="00771F81">
        <w:rPr>
          <w:rFonts w:ascii="Ebrima" w:hAnsi="Ebrima" w:cstheme="minorHAnsi"/>
          <w:sz w:val="22"/>
          <w:szCs w:val="22"/>
        </w:rPr>
        <w:t>Fiadores</w:t>
      </w:r>
      <w:r w:rsidR="00144E23" w:rsidRPr="0082644B" w:rsidDel="00144E23">
        <w:rPr>
          <w:rFonts w:ascii="Ebrima" w:hAnsi="Ebrima" w:cstheme="minorHAnsi"/>
          <w:sz w:val="22"/>
          <w:szCs w:val="22"/>
        </w:rPr>
        <w:t xml:space="preserve"> </w:t>
      </w:r>
      <w:r w:rsidRPr="0082644B">
        <w:rPr>
          <w:rFonts w:ascii="Ebrima" w:hAnsi="Ebrima" w:cstheme="minorHAnsi"/>
          <w:sz w:val="22"/>
          <w:szCs w:val="22"/>
        </w:rPr>
        <w:t xml:space="preserve">responderão por seu pagamento integral, observados os termos do Contrato de Cessão. </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0" w:name="_Toc451888000"/>
      <w:bookmarkStart w:id="81" w:name="_Toc453263774"/>
      <w:bookmarkStart w:id="82" w:name="_Toc4812743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72"/>
      <w:bookmarkEnd w:id="73"/>
      <w:bookmarkEnd w:id="74"/>
      <w:bookmarkEnd w:id="75"/>
      <w:bookmarkEnd w:id="76"/>
      <w:bookmarkEnd w:id="80"/>
      <w:bookmarkEnd w:id="81"/>
      <w:bookmarkEnd w:id="82"/>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687AAEB0" w14:textId="77777777" w:rsidR="00791A90" w:rsidRPr="0082644B" w:rsidRDefault="00791A90" w:rsidP="00791A90">
      <w:pPr>
        <w:spacing w:line="300" w:lineRule="atLeast"/>
        <w:jc w:val="both"/>
        <w:rPr>
          <w:rFonts w:ascii="Ebrima" w:hAnsi="Ebrima" w:cstheme="minorHAnsi"/>
          <w:sz w:val="22"/>
          <w:szCs w:val="22"/>
        </w:rPr>
      </w:pPr>
    </w:p>
    <w:p w14:paraId="584EC8F9" w14:textId="20ECBE99" w:rsidR="00F146C5" w:rsidRDefault="00F146C5" w:rsidP="006F3C55">
      <w:pPr>
        <w:tabs>
          <w:tab w:val="left" w:pos="1134"/>
        </w:tabs>
        <w:spacing w:line="300" w:lineRule="exact"/>
        <w:ind w:right="-2"/>
        <w:jc w:val="both"/>
        <w:rPr>
          <w:rFonts w:ascii="Ebrima" w:hAnsi="Ebrima" w:cstheme="minorHAnsi"/>
          <w:sz w:val="22"/>
          <w:szCs w:val="22"/>
        </w:rPr>
      </w:pPr>
      <w:bookmarkStart w:id="83" w:name="_DV_M49"/>
      <w:bookmarkStart w:id="84" w:name="_DV_M129"/>
      <w:bookmarkStart w:id="85" w:name="_DV_M206"/>
      <w:bookmarkStart w:id="86" w:name="_DV_M208"/>
      <w:bookmarkStart w:id="87" w:name="_DV_M209"/>
      <w:bookmarkStart w:id="88" w:name="_DV_M210"/>
      <w:bookmarkStart w:id="89" w:name="_DV_M211"/>
      <w:bookmarkStart w:id="90" w:name="_DV_M214"/>
      <w:bookmarkStart w:id="91" w:name="_DV_M215"/>
      <w:bookmarkStart w:id="92" w:name="_DV_M216"/>
      <w:bookmarkStart w:id="93" w:name="_DV_M219"/>
      <w:bookmarkStart w:id="94" w:name="_DV_M220"/>
      <w:bookmarkStart w:id="95" w:name="_DV_M221"/>
      <w:bookmarkStart w:id="96" w:name="_DV_M222"/>
      <w:bookmarkStart w:id="97" w:name="_DV_M223"/>
      <w:bookmarkStart w:id="98" w:name="_DV_M107"/>
      <w:bookmarkStart w:id="99" w:name="_DV_M239"/>
      <w:bookmarkStart w:id="100" w:name="_DV_M240"/>
      <w:bookmarkStart w:id="101" w:name="_DV_M241"/>
      <w:bookmarkStart w:id="102" w:name="_DV_M247"/>
      <w:bookmarkStart w:id="103" w:name="_DV_M248"/>
      <w:bookmarkStart w:id="104" w:name="_DV_M249"/>
      <w:bookmarkStart w:id="105" w:name="_DV_M250"/>
      <w:bookmarkStart w:id="106" w:name="_DV_M251"/>
      <w:bookmarkStart w:id="107" w:name="_DV_M252"/>
      <w:bookmarkStart w:id="108" w:name="_DV_M253"/>
      <w:bookmarkStart w:id="109" w:name="_DV_M64"/>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F146C5">
        <w:rPr>
          <w:rFonts w:ascii="Ebrima" w:hAnsi="Ebrima" w:cstheme="minorHAnsi"/>
          <w:sz w:val="22"/>
          <w:szCs w:val="22"/>
          <w:highlight w:val="yellow"/>
        </w:rPr>
        <w:t>[INSERIR QUADROS</w:t>
      </w:r>
      <w:r>
        <w:rPr>
          <w:rFonts w:ascii="Ebrima" w:hAnsi="Ebrima" w:cstheme="minorHAnsi"/>
          <w:sz w:val="22"/>
          <w:szCs w:val="22"/>
          <w:highlight w:val="yellow"/>
        </w:rPr>
        <w:t xml:space="preserve"> COM AS CARACTERÍSTICAS DOS CRI</w:t>
      </w:r>
      <w:r w:rsidRPr="00F146C5">
        <w:rPr>
          <w:rFonts w:ascii="Ebrima" w:hAnsi="Ebrima" w:cstheme="minorHAnsi"/>
          <w:sz w:val="22"/>
          <w:szCs w:val="22"/>
          <w:highlight w:val="yellow"/>
        </w:rPr>
        <w:t>]</w:t>
      </w:r>
    </w:p>
    <w:p w14:paraId="29B6B541" w14:textId="77777777" w:rsidR="00F146C5" w:rsidRPr="006F3C55" w:rsidRDefault="00F146C5"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Pr="0082644B">
        <w:rPr>
          <w:rFonts w:ascii="Ebrima" w:hAnsi="Ebrima" w:cstheme="minorHAnsi"/>
          <w:sz w:val="22"/>
          <w:szCs w:val="22"/>
        </w:rPr>
        <w:t xml:space="preserve">encerrada 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77777777" w:rsidR="009C50C5" w:rsidRPr="0082644B" w:rsidRDefault="009C50C5" w:rsidP="009C50C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E67FB82" w14:textId="77777777" w:rsidR="009C50C5" w:rsidRPr="0082644B" w:rsidRDefault="009C50C5" w:rsidP="009C50C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110"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9C50C5">
      <w:pPr>
        <w:spacing w:line="300" w:lineRule="exact"/>
        <w:ind w:right="-2"/>
        <w:jc w:val="both"/>
        <w:rPr>
          <w:rFonts w:ascii="Ebrima" w:hAnsi="Ebrima" w:cstheme="minorHAnsi"/>
          <w:sz w:val="22"/>
          <w:szCs w:val="22"/>
        </w:rPr>
      </w:pPr>
    </w:p>
    <w:p w14:paraId="1F8E3971" w14:textId="77777777" w:rsidR="009C50C5" w:rsidRPr="00826F7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da Oferta; ou (</w:t>
      </w:r>
      <w:proofErr w:type="spellStart"/>
      <w:r w:rsidRPr="00826F75">
        <w:rPr>
          <w:rFonts w:ascii="Ebrima" w:hAnsi="Ebrima" w:cstheme="minorHAnsi"/>
          <w:sz w:val="22"/>
          <w:szCs w:val="22"/>
        </w:rPr>
        <w:t>ii</w:t>
      </w:r>
      <w:proofErr w:type="spellEnd"/>
      <w:r w:rsidRPr="00826F75">
        <w:rPr>
          <w:rFonts w:ascii="Ebrima" w:hAnsi="Ebrima" w:cstheme="minorHAnsi"/>
          <w:sz w:val="22"/>
          <w:szCs w:val="22"/>
        </w:rPr>
        <w:t xml:space="preserve">)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111" w:name="_Ref511763604"/>
    </w:p>
    <w:p w14:paraId="2E3E5B59" w14:textId="77777777" w:rsidR="009C50C5" w:rsidRPr="00826F75" w:rsidRDefault="009C50C5" w:rsidP="009C50C5">
      <w:pPr>
        <w:pStyle w:val="PargrafodaLista"/>
        <w:spacing w:line="300" w:lineRule="exact"/>
        <w:ind w:right="-2"/>
        <w:jc w:val="both"/>
        <w:rPr>
          <w:rFonts w:ascii="Ebrima" w:hAnsi="Ebrima" w:cstheme="minorHAnsi"/>
          <w:sz w:val="22"/>
          <w:szCs w:val="22"/>
        </w:rPr>
      </w:pPr>
    </w:p>
    <w:bookmarkEnd w:id="111"/>
    <w:p w14:paraId="2943411F" w14:textId="5C5ED4EE" w:rsidR="009C50C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110"/>
    </w:p>
    <w:p w14:paraId="3D1B8C7F" w14:textId="77777777" w:rsidR="00C2391F"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0598ECCC" w14:textId="77777777" w:rsidR="00C2391F" w:rsidRPr="0082644B" w:rsidRDefault="00C2391F" w:rsidP="00C2391F">
      <w:pPr>
        <w:pStyle w:val="PargrafodaLista"/>
        <w:spacing w:line="300" w:lineRule="exact"/>
        <w:ind w:left="0" w:right="-2"/>
        <w:jc w:val="both"/>
        <w:rPr>
          <w:rFonts w:ascii="Ebrima" w:hAnsi="Ebrima" w:cstheme="minorHAnsi"/>
          <w:sz w:val="22"/>
          <w:szCs w:val="22"/>
        </w:rPr>
      </w:pPr>
    </w:p>
    <w:p w14:paraId="56C0FFF0" w14:textId="77777777" w:rsidR="00C2391F" w:rsidRPr="0082644B" w:rsidRDefault="00C2391F" w:rsidP="00C2391F">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lastRenderedPageBreak/>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p>
    <w:p w14:paraId="0171FC6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C2391F">
      <w:pPr>
        <w:pStyle w:val="Ttulo1"/>
        <w:spacing w:before="0" w:after="0" w:line="300" w:lineRule="exact"/>
        <w:jc w:val="both"/>
        <w:rPr>
          <w:rFonts w:ascii="Ebrima" w:hAnsi="Ebrima" w:cstheme="minorHAnsi"/>
          <w:b w:val="0"/>
          <w:smallCaps/>
          <w:sz w:val="22"/>
          <w:szCs w:val="22"/>
        </w:rPr>
      </w:pPr>
      <w:bookmarkStart w:id="112" w:name="_Toc17968884"/>
      <w:bookmarkStart w:id="113" w:name="_Toc48127440"/>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12"/>
      <w:bookmarkEnd w:id="113"/>
    </w:p>
    <w:p w14:paraId="2DE8DDF0"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2245F5"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Pr>
          <w:rFonts w:ascii="Ebrima" w:hAnsi="Ebrima" w:cstheme="minorHAnsi"/>
          <w:sz w:val="22"/>
          <w:szCs w:val="22"/>
        </w:rPr>
        <w:t>B3</w:t>
      </w:r>
      <w:r w:rsidRPr="0082644B">
        <w:rPr>
          <w:rFonts w:ascii="Ebrima" w:hAnsi="Ebrima" w:cstheme="minorHAnsi"/>
          <w:sz w:val="22"/>
          <w:szCs w:val="22"/>
        </w:rPr>
        <w:t>: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para prover recursos a serem destinados pela Emissora conforme item 3.6. e 4.9., acima. </w:t>
      </w:r>
    </w:p>
    <w:p w14:paraId="5A562349" w14:textId="77777777" w:rsidR="00C2391F" w:rsidRPr="0082644B" w:rsidRDefault="00C2391F" w:rsidP="002245F5">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53C79B07" w:rsidR="00412131" w:rsidRPr="0082644B" w:rsidRDefault="00412131"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4" w:name="_Toc451888002"/>
      <w:bookmarkStart w:id="115" w:name="_Toc453263776"/>
      <w:bookmarkStart w:id="116" w:name="_Toc4812744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14"/>
      <w:bookmarkEnd w:id="115"/>
      <w:bookmarkEnd w:id="116"/>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77777777"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lastRenderedPageBreak/>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A776DEE" w14:textId="77777777" w:rsidR="009F0697" w:rsidRPr="0082644B" w:rsidRDefault="009F0697" w:rsidP="009F0697">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22C10879" w14:textId="444C8F19"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 </w:t>
      </w:r>
    </w:p>
    <w:p w14:paraId="626EC898" w14:textId="481A9E0E"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r>
        <w:rPr>
          <w:rFonts w:ascii="Ebrima" w:hAnsi="Ebrima" w:cstheme="minorHAnsi"/>
          <w:bCs/>
          <w:sz w:val="22"/>
          <w:szCs w:val="22"/>
        </w:rPr>
        <w:t xml:space="preserve"> </w:t>
      </w:r>
    </w:p>
    <w:p w14:paraId="4F1269BA"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Pr>
          <w:rFonts w:ascii="Ebrima" w:hAnsi="Ebrima" w:cstheme="minorHAnsi"/>
          <w:bCs/>
          <w:sz w:val="22"/>
          <w:szCs w:val="22"/>
        </w:rPr>
        <w:t xml:space="preserve"> e</w:t>
      </w:r>
    </w:p>
    <w:p w14:paraId="106EDDBD"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2245F5">
        <w:rPr>
          <w:rFonts w:ascii="Ebrima" w:hAnsi="Ebrima" w:cstheme="minorHAnsi"/>
          <w:bCs/>
          <w:color w:val="000000"/>
          <w:sz w:val="22"/>
          <w:szCs w:val="22"/>
          <w:highlight w:val="yellow"/>
        </w:rPr>
        <w:t>20 (vinte)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lastRenderedPageBreak/>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00EC11D8" w14:textId="60F0249A" w:rsidR="005F2D3D" w:rsidRPr="0082644B"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lastRenderedPageBreak/>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r w:rsidRPr="0082644B">
        <w:rPr>
          <w:rFonts w:ascii="Ebrima" w:hAnsi="Ebrima" w:cstheme="minorHAnsi"/>
          <w:sz w:val="22"/>
          <w:szCs w:val="22"/>
          <w:highlight w:val="yellow"/>
        </w:rPr>
        <w:t xml:space="preserve">[Após a liquidação da primeira </w:t>
      </w:r>
      <w:r>
        <w:rPr>
          <w:rFonts w:ascii="Ebrima" w:hAnsi="Ebrima" w:cstheme="minorHAnsi"/>
          <w:sz w:val="22"/>
          <w:szCs w:val="22"/>
          <w:highlight w:val="yellow"/>
        </w:rPr>
        <w:t>série de CRI</w:t>
      </w:r>
      <w:r w:rsidRPr="0082644B">
        <w:rPr>
          <w:rFonts w:ascii="Ebrima" w:hAnsi="Ebrima" w:cstheme="minorHAnsi"/>
          <w:sz w:val="22"/>
          <w:szCs w:val="22"/>
          <w:highlight w:val="yellow"/>
        </w:rPr>
        <w:t>, a Tabela Vigente poderá ser alterada pela Emissora para ajustar as novas datas de pagamento e amortizaç</w:t>
      </w:r>
      <w:r>
        <w:rPr>
          <w:rFonts w:ascii="Ebrima" w:hAnsi="Ebrima" w:cstheme="minorHAnsi"/>
          <w:sz w:val="22"/>
          <w:szCs w:val="22"/>
          <w:highlight w:val="yellow"/>
        </w:rPr>
        <w:t>ões</w:t>
      </w:r>
      <w:r w:rsidRPr="0082644B">
        <w:rPr>
          <w:rFonts w:ascii="Ebrima" w:hAnsi="Ebrima" w:cstheme="minorHAnsi"/>
          <w:sz w:val="22"/>
          <w:szCs w:val="22"/>
          <w:highlight w:val="yellow"/>
        </w:rPr>
        <w:t xml:space="preserve"> das </w:t>
      </w:r>
      <w:r>
        <w:rPr>
          <w:rFonts w:ascii="Ebrima" w:hAnsi="Ebrima" w:cstheme="minorHAnsi"/>
          <w:sz w:val="22"/>
          <w:szCs w:val="22"/>
          <w:highlight w:val="yellow"/>
        </w:rPr>
        <w:t>séries</w:t>
      </w:r>
      <w:r w:rsidRPr="0082644B">
        <w:rPr>
          <w:rFonts w:ascii="Ebrima" w:hAnsi="Ebrima" w:cstheme="minorHAnsi"/>
          <w:sz w:val="22"/>
          <w:szCs w:val="22"/>
          <w:highlight w:val="yellow"/>
        </w:rPr>
        <w:t xml:space="preserve"> subsequentes de acordo com </w:t>
      </w:r>
      <w:r>
        <w:rPr>
          <w:rFonts w:ascii="Ebrima" w:hAnsi="Ebrima" w:cstheme="minorHAnsi"/>
          <w:sz w:val="22"/>
          <w:szCs w:val="22"/>
          <w:highlight w:val="yellow"/>
        </w:rPr>
        <w:t xml:space="preserve">as </w:t>
      </w:r>
      <w:r w:rsidRPr="0082644B">
        <w:rPr>
          <w:rFonts w:ascii="Ebrima" w:hAnsi="Ebrima" w:cstheme="minorHAnsi"/>
          <w:sz w:val="22"/>
          <w:szCs w:val="22"/>
          <w:highlight w:val="yellow"/>
        </w:rPr>
        <w:t>data</w:t>
      </w:r>
      <w:r>
        <w:rPr>
          <w:rFonts w:ascii="Ebrima" w:hAnsi="Ebrima" w:cstheme="minorHAnsi"/>
          <w:sz w:val="22"/>
          <w:szCs w:val="22"/>
          <w:highlight w:val="yellow"/>
        </w:rPr>
        <w:t>s</w:t>
      </w:r>
      <w:r w:rsidRPr="0082644B">
        <w:rPr>
          <w:rFonts w:ascii="Ebrima" w:hAnsi="Ebrima" w:cstheme="minorHAnsi"/>
          <w:sz w:val="22"/>
          <w:szCs w:val="22"/>
          <w:highlight w:val="yellow"/>
        </w:rPr>
        <w:t xml:space="preserve"> em que forem liquidadas, </w:t>
      </w:r>
      <w:r>
        <w:rPr>
          <w:rFonts w:ascii="Ebrima" w:hAnsi="Ebrima" w:cstheme="minorHAnsi"/>
          <w:sz w:val="22"/>
          <w:szCs w:val="22"/>
          <w:highlight w:val="yellow"/>
        </w:rPr>
        <w:t>sendo certo que a alteração desta tabela no âmbito do sistema operacionalizado pela B3 terá efeito de aditamento ao presente sem a necessidade de formalização de novo instrumento ou de qualquer Assembleia Geral de titulares dos CRI</w:t>
      </w:r>
      <w:r w:rsidRPr="0082644B">
        <w:rPr>
          <w:rFonts w:ascii="Ebrima" w:hAnsi="Ebrima" w:cstheme="minorHAnsi"/>
          <w:sz w:val="22"/>
          <w:szCs w:val="22"/>
          <w:highlight w:val="yellow"/>
        </w:rPr>
        <w:t>.]</w:t>
      </w:r>
    </w:p>
    <w:p w14:paraId="74913006" w14:textId="77777777" w:rsidR="00412131" w:rsidRPr="0082644B" w:rsidRDefault="00412131" w:rsidP="002245F5">
      <w:pPr>
        <w:widowControl w:val="0"/>
        <w:spacing w:line="300" w:lineRule="exact"/>
        <w:jc w:val="both"/>
        <w:rPr>
          <w:rFonts w:ascii="Ebrima" w:hAnsi="Ebrima" w:cstheme="minorHAnsi"/>
          <w:sz w:val="22"/>
          <w:szCs w:val="22"/>
        </w:rPr>
      </w:pPr>
    </w:p>
    <w:p w14:paraId="00EC58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7B6AC510" w14:textId="77777777" w:rsidR="005F2D3D" w:rsidRPr="0082644B"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414C18D1"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da Recompra </w:t>
      </w:r>
      <w:r w:rsidR="0037684F" w:rsidRPr="00EA203F">
        <w:rPr>
          <w:rFonts w:ascii="Ebrima" w:hAnsi="Ebrima" w:cstheme="minorHAnsi"/>
          <w:sz w:val="22"/>
          <w:szCs w:val="22"/>
        </w:rPr>
        <w:t>Parcial</w:t>
      </w:r>
      <w:r w:rsidR="0037684F">
        <w:rPr>
          <w:rFonts w:ascii="Ebrima" w:hAnsi="Ebrima" w:cstheme="minorHAnsi"/>
          <w:sz w:val="22"/>
          <w:szCs w:val="22"/>
        </w:rPr>
        <w:t>, Recompra Total</w:t>
      </w:r>
      <w:r w:rsidRPr="0082644B">
        <w:rPr>
          <w:rFonts w:ascii="Ebrima" w:hAnsi="Ebrima" w:cstheme="minorHAnsi"/>
          <w:sz w:val="22"/>
          <w:szCs w:val="22"/>
        </w:rPr>
        <w:t>, Recompra Facultativa,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lastRenderedPageBreak/>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535EE09B"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w:t>
      </w:r>
      <w:r w:rsidRPr="002245F5">
        <w:rPr>
          <w:rFonts w:ascii="Ebrima" w:hAnsi="Ebrima" w:cstheme="minorHAnsi"/>
          <w:sz w:val="22"/>
          <w:szCs w:val="22"/>
        </w:rPr>
        <w:t>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w:t>
      </w:r>
      <w:r w:rsidRPr="0082644B">
        <w:rPr>
          <w:rFonts w:ascii="Ebrima" w:hAnsi="Ebrima" w:cstheme="minorHAnsi"/>
          <w:sz w:val="22"/>
          <w:szCs w:val="22"/>
        </w:rPr>
        <w:lastRenderedPageBreak/>
        <w:t xml:space="preserve">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412131">
      <w:pPr>
        <w:pStyle w:val="PargrafodaLista"/>
        <w:numPr>
          <w:ilvl w:val="2"/>
          <w:numId w:val="14"/>
        </w:numPr>
        <w:tabs>
          <w:tab w:val="left" w:pos="1701"/>
        </w:tabs>
        <w:ind w:hanging="11"/>
        <w:rPr>
          <w:rFonts w:ascii="Ebrima" w:hAnsi="Ebrima" w:cstheme="minorHAnsi"/>
          <w:sz w:val="22"/>
          <w:szCs w:val="22"/>
        </w:rPr>
      </w:pPr>
      <w:bookmarkStart w:id="117"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17"/>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0A17C13C" w14:textId="77777777"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8" w:name="_Toc451888003"/>
      <w:bookmarkStart w:id="119" w:name="_Toc453263777"/>
      <w:bookmarkStart w:id="120" w:name="_Toc4812744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18"/>
      <w:bookmarkEnd w:id="119"/>
      <w:bookmarkEnd w:id="120"/>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40F3E88E"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w:t>
      </w:r>
      <w:r w:rsidR="00227674">
        <w:rPr>
          <w:rFonts w:ascii="Ebrima" w:hAnsi="Ebrima" w:cstheme="minorHAnsi"/>
          <w:sz w:val="22"/>
          <w:szCs w:val="22"/>
        </w:rPr>
        <w:t>Parcial, Recompra Total</w:t>
      </w:r>
      <w:r w:rsidRPr="0082644B">
        <w:rPr>
          <w:rFonts w:ascii="Ebrima" w:hAnsi="Ebrima" w:cstheme="minorHAnsi"/>
          <w:sz w:val="22"/>
          <w:szCs w:val="22"/>
        </w:rPr>
        <w:t xml:space="preserve"> ou pagamento de Multa Indenizatória,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ABE9684"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w:t>
      </w:r>
      <w:r w:rsidR="00BE64B1">
        <w:rPr>
          <w:rFonts w:ascii="Ebrima" w:hAnsi="Ebrima" w:cstheme="minorHAnsi"/>
          <w:sz w:val="22"/>
          <w:szCs w:val="22"/>
        </w:rPr>
        <w:t xml:space="preserve">e (i) quando motivados por antecipação dos Créditos Imobiliários, Recompra Facultativa, ou Multa Indenizatória referente a Créditos Imobiliários 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w:t>
      </w:r>
      <w:proofErr w:type="spellStart"/>
      <w:r w:rsidR="00BE64B1">
        <w:rPr>
          <w:rFonts w:ascii="Ebrima" w:hAnsi="Ebrima" w:cstheme="minorHAnsi"/>
          <w:sz w:val="22"/>
          <w:szCs w:val="22"/>
        </w:rPr>
        <w:t>ii</w:t>
      </w:r>
      <w:proofErr w:type="spellEnd"/>
      <w:r w:rsidR="00BE64B1">
        <w:rPr>
          <w:rFonts w:ascii="Ebrima" w:hAnsi="Ebrima" w:cstheme="minorHAnsi"/>
          <w:sz w:val="22"/>
          <w:szCs w:val="22"/>
        </w:rPr>
        <w:t>) quando motivados por Recompra Compulsória, ou pagamento de Multa Indenizatória referente a toda carteira de Créditos Imobiliários,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21" w:name="_DV_M109"/>
      <w:bookmarkEnd w:id="121"/>
    </w:p>
    <w:p w14:paraId="50D6426F" w14:textId="77777777" w:rsidR="00682491" w:rsidRPr="0082644B"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22" w:name="_DV_M110"/>
      <w:bookmarkEnd w:id="122"/>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77777777" w:rsidR="00682491" w:rsidRPr="0082644B"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23" w:name="_Toc451888004"/>
      <w:bookmarkStart w:id="124" w:name="_Toc453263778"/>
      <w:bookmarkStart w:id="125" w:name="_Toc48127443"/>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23"/>
      <w:bookmarkEnd w:id="124"/>
      <w:bookmarkEnd w:id="125"/>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A32517" w14:textId="7DA66DB9" w:rsidR="00412131" w:rsidRPr="0082644B" w:rsidRDefault="00F146C5"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r w:rsidR="0037684F" w:rsidRPr="0082644B">
        <w:rPr>
          <w:rFonts w:ascii="Ebrima" w:hAnsi="Ebrima" w:cstheme="minorHAnsi"/>
          <w:sz w:val="22"/>
          <w:szCs w:val="22"/>
          <w:u w:val="single"/>
        </w:rPr>
        <w:t xml:space="preserve"> </w:t>
      </w:r>
      <w:r w:rsidR="00412131" w:rsidRPr="0082644B">
        <w:rPr>
          <w:rFonts w:ascii="Ebrima" w:hAnsi="Ebrima" w:cstheme="minorHAnsi"/>
          <w:sz w:val="22"/>
          <w:szCs w:val="22"/>
          <w:u w:val="single"/>
        </w:rPr>
        <w:t>e 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38EC4F" w14:textId="4A332925" w:rsidR="00412131" w:rsidRPr="0082644B"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 xml:space="preserve">Os Fiadores, nos termos do Contrato de Cessão, assumiram, como coobrigados, fiadores e principais pagadores, em caráter solidário com os Devedores, sem qualquer benefício de ordem, </w:t>
      </w:r>
      <w:r w:rsidRPr="0082644B">
        <w:rPr>
          <w:rFonts w:ascii="Ebrima" w:hAnsi="Ebrima" w:cstheme="minorHAnsi"/>
          <w:sz w:val="22"/>
          <w:szCs w:val="22"/>
        </w:rPr>
        <w:lastRenderedPageBreak/>
        <w:t>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77777777" w:rsidR="00682491" w:rsidRPr="0082644B"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4AEBD8CE"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sidR="00982FF6">
        <w:rPr>
          <w:rFonts w:ascii="Ebrima" w:hAnsi="Ebrima" w:cstheme="minorHAnsi"/>
          <w:bCs/>
          <w:sz w:val="22"/>
          <w:szCs w:val="22"/>
        </w:rPr>
        <w:t>á</w:t>
      </w:r>
      <w:r w:rsidRPr="0082644B">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Pr>
          <w:rFonts w:ascii="Ebrima" w:hAnsi="Ebrima" w:cstheme="minorHAnsi"/>
          <w:bCs/>
          <w:sz w:val="22"/>
          <w:szCs w:val="22"/>
        </w:rPr>
        <w:t>Parcial</w:t>
      </w:r>
      <w:r w:rsidRPr="0082644B">
        <w:rPr>
          <w:rFonts w:ascii="Ebrima" w:hAnsi="Ebrima" w:cstheme="minorHAnsi"/>
          <w:bCs/>
          <w:sz w:val="22"/>
          <w:szCs w:val="22"/>
        </w:rPr>
        <w:t xml:space="preserve"> dos Créditos Imobiliários</w:t>
      </w:r>
      <w:r w:rsidR="00227674">
        <w:rPr>
          <w:rFonts w:ascii="Ebrima" w:hAnsi="Ebrima" w:cstheme="minorHAnsi"/>
          <w:bCs/>
          <w:sz w:val="22"/>
          <w:szCs w:val="22"/>
        </w:rPr>
        <w:t xml:space="preserve">, </w:t>
      </w:r>
      <w:r w:rsidR="00227674" w:rsidRPr="0082644B">
        <w:rPr>
          <w:rFonts w:ascii="Ebrima" w:hAnsi="Ebrima" w:cstheme="minorHAnsi"/>
          <w:bCs/>
          <w:sz w:val="22"/>
          <w:szCs w:val="22"/>
        </w:rPr>
        <w:t xml:space="preserve">Hipóteses de Recompra </w:t>
      </w:r>
      <w:r w:rsidR="00227674">
        <w:rPr>
          <w:rFonts w:ascii="Ebrima" w:hAnsi="Ebrima" w:cstheme="minorHAnsi"/>
          <w:bCs/>
          <w:sz w:val="22"/>
          <w:szCs w:val="22"/>
        </w:rPr>
        <w:t>Total</w:t>
      </w:r>
      <w:r w:rsidR="00227674" w:rsidRPr="0082644B">
        <w:rPr>
          <w:rFonts w:ascii="Ebrima" w:hAnsi="Ebrima" w:cstheme="minorHAnsi"/>
          <w:bCs/>
          <w:sz w:val="22"/>
          <w:szCs w:val="22"/>
        </w:rPr>
        <w:t xml:space="preserve"> dos Créditos Imobiliários</w:t>
      </w:r>
      <w:r w:rsidRPr="0082644B">
        <w:rPr>
          <w:rFonts w:ascii="Ebrima" w:hAnsi="Ebrima" w:cstheme="minorHAnsi"/>
          <w:bCs/>
          <w:sz w:val="22"/>
          <w:szCs w:val="22"/>
        </w:rPr>
        <w:t xml:space="preserve"> ou de pagamento da Multa Indenizatória.</w:t>
      </w:r>
    </w:p>
    <w:p w14:paraId="5B312B88"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56303A62"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 Cedente cede</w:t>
      </w:r>
      <w:r w:rsidR="00E0746A">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Fiduciariamente, nos termos da Lei 9.514/97. </w:t>
      </w:r>
      <w:r w:rsidRPr="0082644B">
        <w:rPr>
          <w:rFonts w:ascii="Ebrima" w:hAnsi="Ebrima" w:cstheme="minorHAnsi"/>
          <w:sz w:val="22"/>
          <w:szCs w:val="22"/>
        </w:rPr>
        <w:t>O Contrato de Cessão será submetido a registro e esta garantia perdurará até o integral cumprimento das Obrigações Garantidas.</w:t>
      </w:r>
    </w:p>
    <w:p w14:paraId="133C9B5E" w14:textId="77777777" w:rsidR="00412131" w:rsidRPr="0082644B" w:rsidRDefault="00412131" w:rsidP="00412131">
      <w:pPr>
        <w:spacing w:line="300" w:lineRule="exact"/>
        <w:rPr>
          <w:rFonts w:ascii="Ebrima" w:hAnsi="Ebrima" w:cstheme="minorHAnsi"/>
          <w:sz w:val="22"/>
          <w:szCs w:val="22"/>
        </w:rPr>
      </w:pPr>
      <w:bookmarkStart w:id="126" w:name="_DV_M195"/>
      <w:bookmarkEnd w:id="126"/>
    </w:p>
    <w:p w14:paraId="17212FDB"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76A33C9A" w14:textId="27B22B92"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5775E0">
        <w:rPr>
          <w:rFonts w:ascii="Ebrima" w:hAnsi="Ebrima" w:cstheme="minorHAnsi"/>
          <w:sz w:val="22"/>
          <w:szCs w:val="22"/>
        </w:rPr>
        <w:t>os</w:t>
      </w:r>
      <w:r w:rsidRPr="0082644B">
        <w:rPr>
          <w:rFonts w:ascii="Ebrima" w:hAnsi="Ebrima" w:cstheme="minorHAnsi"/>
          <w:sz w:val="22"/>
          <w:szCs w:val="22"/>
        </w:rPr>
        <w:t xml:space="preserve"> </w:t>
      </w:r>
      <w:r w:rsidR="005775E0">
        <w:rPr>
          <w:rFonts w:ascii="Ebrima" w:hAnsi="Ebrima" w:cstheme="minorHAnsi"/>
          <w:sz w:val="22"/>
          <w:szCs w:val="22"/>
        </w:rPr>
        <w:t>Fiduciantes</w:t>
      </w:r>
      <w:r w:rsidRPr="0082644B">
        <w:rPr>
          <w:rFonts w:ascii="Ebrima" w:hAnsi="Ebrima" w:cstheme="minorHAnsi"/>
          <w:sz w:val="22"/>
          <w:szCs w:val="22"/>
        </w:rPr>
        <w:t>, na qualidade de sóci</w:t>
      </w:r>
      <w:r w:rsidR="005775E0">
        <w:rPr>
          <w:rFonts w:ascii="Ebrima" w:hAnsi="Ebrima" w:cstheme="minorHAnsi"/>
          <w:sz w:val="22"/>
          <w:szCs w:val="22"/>
        </w:rPr>
        <w:t>o</w:t>
      </w:r>
      <w:r w:rsidRPr="0082644B">
        <w:rPr>
          <w:rFonts w:ascii="Ebrima" w:hAnsi="Ebrima" w:cstheme="minorHAnsi"/>
          <w:sz w:val="22"/>
          <w:szCs w:val="22"/>
        </w:rPr>
        <w:t xml:space="preserve">s da Cedente, alienarão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Pr>
          <w:rFonts w:ascii="Ebrima" w:hAnsi="Ebrima" w:cstheme="minorHAnsi"/>
          <w:sz w:val="22"/>
          <w:szCs w:val="22"/>
        </w:rPr>
        <w:t>100</w:t>
      </w:r>
      <w:r w:rsidRPr="0082644B">
        <w:rPr>
          <w:rFonts w:ascii="Ebrima" w:hAnsi="Ebrima" w:cstheme="minorHAnsi"/>
          <w:sz w:val="22"/>
          <w:szCs w:val="22"/>
        </w:rPr>
        <w:t>% (</w:t>
      </w:r>
      <w:r w:rsidR="005775E0">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representativas do capital social da Cedente.</w:t>
      </w:r>
    </w:p>
    <w:p w14:paraId="6F58D5A8" w14:textId="77777777" w:rsidR="00412131" w:rsidRPr="0082644B" w:rsidRDefault="00412131" w:rsidP="002245F5">
      <w:pPr>
        <w:tabs>
          <w:tab w:val="left" w:pos="709"/>
        </w:tabs>
        <w:spacing w:line="300" w:lineRule="exact"/>
        <w:ind w:right="-2"/>
        <w:jc w:val="both"/>
        <w:rPr>
          <w:rFonts w:ascii="Ebrima" w:hAnsi="Ebrima" w:cstheme="minorHAnsi"/>
          <w:sz w:val="22"/>
          <w:szCs w:val="22"/>
        </w:rPr>
      </w:pPr>
    </w:p>
    <w:p w14:paraId="3E0975A8" w14:textId="6336C5E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sidR="00EC4E46">
        <w:rPr>
          <w:rFonts w:ascii="Ebrima" w:hAnsi="Ebrima" w:cstheme="minorHAnsi"/>
          <w:sz w:val="22"/>
          <w:szCs w:val="22"/>
          <w:u w:val="single"/>
        </w:rPr>
        <w:t xml:space="preserve"> </w:t>
      </w:r>
    </w:p>
    <w:p w14:paraId="0BF38FF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E6B9B8" w14:textId="0969FC66" w:rsidR="00412131" w:rsidRPr="0082644B" w:rsidRDefault="004A15B6"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Na hipótese de inadimplemento das Obrigações Garantidas, a</w:t>
      </w:r>
      <w:r w:rsidRPr="004D1CAE">
        <w:rPr>
          <w:rFonts w:ascii="Ebrima" w:hAnsi="Ebrima"/>
          <w:sz w:val="22"/>
          <w:szCs w:val="22"/>
        </w:rPr>
        <w:t xml:space="preserve"> </w:t>
      </w:r>
      <w:proofErr w:type="spellStart"/>
      <w:r w:rsidRPr="004D1CAE">
        <w:rPr>
          <w:rFonts w:ascii="Ebrima" w:hAnsi="Ebrima"/>
          <w:sz w:val="22"/>
          <w:szCs w:val="22"/>
        </w:rPr>
        <w:t>Securitizadora</w:t>
      </w:r>
      <w:proofErr w:type="spellEnd"/>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w:t>
      </w:r>
      <w:proofErr w:type="spellStart"/>
      <w:r>
        <w:rPr>
          <w:rFonts w:ascii="Ebrima" w:hAnsi="Ebrima"/>
          <w:sz w:val="22"/>
          <w:szCs w:val="22"/>
        </w:rPr>
        <w:t>ii</w:t>
      </w:r>
      <w:proofErr w:type="spellEnd"/>
      <w:r>
        <w:rPr>
          <w:rFonts w:ascii="Ebrima" w:hAnsi="Ebrima"/>
          <w:sz w:val="22"/>
          <w:szCs w:val="22"/>
        </w:rPr>
        <w:t xml:space="preserve">) excussão da Alienação Fiduciária de Quotas e execução dos </w:t>
      </w:r>
      <w:r w:rsidR="00771F81">
        <w:rPr>
          <w:rFonts w:ascii="Ebrima" w:hAnsi="Ebrima"/>
          <w:sz w:val="22"/>
          <w:szCs w:val="22"/>
        </w:rPr>
        <w:t>Fiadores</w:t>
      </w:r>
      <w:r>
        <w:rPr>
          <w:rFonts w:ascii="Ebrima" w:hAnsi="Ebrima"/>
          <w:sz w:val="22"/>
          <w:szCs w:val="22"/>
        </w:rPr>
        <w:t xml:space="preserve">. Desde que observada esta ordem de prioridades, a </w:t>
      </w:r>
      <w:proofErr w:type="spellStart"/>
      <w:r>
        <w:rPr>
          <w:rFonts w:ascii="Ebrima" w:hAnsi="Ebrima"/>
          <w:sz w:val="22"/>
          <w:szCs w:val="22"/>
        </w:rPr>
        <w:t>Securitizadora</w:t>
      </w:r>
      <w:proofErr w:type="spellEnd"/>
      <w:r>
        <w:rPr>
          <w:rFonts w:ascii="Ebrima" w:hAnsi="Ebrima"/>
          <w:sz w:val="22"/>
          <w:szCs w:val="22"/>
        </w:rPr>
        <w:t xml:space="preserve"> poderá</w:t>
      </w:r>
      <w:r w:rsidRPr="004D1CAE">
        <w:rPr>
          <w:rFonts w:ascii="Ebrima" w:hAnsi="Ebrima"/>
          <w:sz w:val="22"/>
          <w:szCs w:val="22"/>
        </w:rPr>
        <w:t xml:space="preserve">, a seu exclusivo critério, executar </w:t>
      </w:r>
      <w:r>
        <w:rPr>
          <w:rFonts w:ascii="Ebrima" w:hAnsi="Ebrima"/>
          <w:sz w:val="22"/>
          <w:szCs w:val="22"/>
        </w:rPr>
        <w:t>uma ou mais Garantias, simultaneamente ou não</w:t>
      </w:r>
      <w:r w:rsidRPr="004D1CAE">
        <w:rPr>
          <w:rFonts w:ascii="Ebrima" w:hAnsi="Ebrima"/>
          <w:sz w:val="22"/>
          <w:szCs w:val="22"/>
        </w:rPr>
        <w:t xml:space="preserve">, total ou parcialmente, tantas vezes quantas forem necessárias, até o integral adimplemento das Obrigações Garantidas, de acordo com a conveniência da </w:t>
      </w:r>
      <w:proofErr w:type="spellStart"/>
      <w:r w:rsidRPr="004D1CAE">
        <w:rPr>
          <w:rFonts w:ascii="Ebrima" w:hAnsi="Ebrima"/>
          <w:sz w:val="22"/>
          <w:szCs w:val="22"/>
        </w:rPr>
        <w:t>Securitizadora</w:t>
      </w:r>
      <w:proofErr w:type="spellEnd"/>
      <w:r w:rsidRPr="004D1CAE">
        <w:rPr>
          <w:rFonts w:ascii="Ebrima" w:hAnsi="Ebrima"/>
          <w:sz w:val="22"/>
          <w:szCs w:val="22"/>
        </w:rPr>
        <w:t xml:space="preserve">, em benefício dos </w:t>
      </w:r>
      <w:r>
        <w:rPr>
          <w:rFonts w:ascii="Ebrima" w:hAnsi="Ebrima"/>
          <w:sz w:val="22"/>
          <w:szCs w:val="22"/>
        </w:rPr>
        <w:t>investidores dos CRI</w:t>
      </w:r>
      <w:r w:rsidRPr="004D1CAE">
        <w:rPr>
          <w:rFonts w:ascii="Ebrima" w:hAnsi="Ebrima"/>
          <w:sz w:val="22"/>
          <w:szCs w:val="22"/>
        </w:rPr>
        <w:t xml:space="preserve">, ficando ainda estabelecido que, desde que </w:t>
      </w:r>
      <w:r w:rsidRPr="004D1CAE">
        <w:rPr>
          <w:rFonts w:ascii="Ebrima" w:hAnsi="Ebrima"/>
          <w:sz w:val="22"/>
          <w:szCs w:val="22"/>
        </w:rPr>
        <w:lastRenderedPageBreak/>
        <w:t xml:space="preserve">observados os procedimentos previstos neste Contrato de Cessão, a excussão das Garantias independerá de qualquer providência preliminar por parte da </w:t>
      </w:r>
      <w:proofErr w:type="spellStart"/>
      <w:r w:rsidRPr="004D1CAE">
        <w:rPr>
          <w:rFonts w:ascii="Ebrima" w:hAnsi="Ebrima"/>
          <w:sz w:val="22"/>
          <w:szCs w:val="22"/>
        </w:rPr>
        <w:t>Securitizadora</w:t>
      </w:r>
      <w:proofErr w:type="spellEnd"/>
      <w:r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412131" w:rsidRPr="0082644B">
        <w:rPr>
          <w:rFonts w:ascii="Ebrima" w:hAnsi="Ebrima" w:cstheme="minorHAnsi"/>
          <w:sz w:val="22"/>
          <w:szCs w:val="22"/>
        </w:rPr>
        <w:t>.</w:t>
      </w:r>
    </w:p>
    <w:p w14:paraId="5D418209" w14:textId="77777777" w:rsidR="00ED1FF1" w:rsidRPr="0082644B" w:rsidRDefault="00ED1FF1" w:rsidP="00ED1FF1">
      <w:pPr>
        <w:suppressAutoHyphens/>
        <w:spacing w:line="300" w:lineRule="exact"/>
        <w:rPr>
          <w:rFonts w:ascii="Ebrima" w:hAnsi="Ebrima" w:cstheme="minorHAnsi"/>
          <w:sz w:val="22"/>
          <w:szCs w:val="22"/>
        </w:rPr>
      </w:pPr>
    </w:p>
    <w:p w14:paraId="352682D7" w14:textId="1D547E8E" w:rsidR="00ED1FF1" w:rsidRDefault="00ED1FF1" w:rsidP="00ED1FF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pelos Fiadores, pela Cedente e pelos </w:t>
      </w:r>
      <w:r w:rsidRPr="00C167DF">
        <w:rPr>
          <w:rFonts w:ascii="Ebrima" w:hAnsi="Ebrima" w:cstheme="minorHAnsi"/>
          <w:sz w:val="22"/>
          <w:szCs w:val="22"/>
          <w:rPrChange w:id="127" w:author="Vinicius Franco" w:date="2020-09-10T00:50:00Z">
            <w:rPr>
              <w:rFonts w:ascii="Ebrima" w:hAnsi="Ebrima" w:cstheme="minorHAnsi"/>
              <w:sz w:val="22"/>
              <w:szCs w:val="22"/>
              <w:highlight w:val="yellow"/>
            </w:rPr>
          </w:rPrChange>
        </w:rPr>
        <w:t>sócios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21763757" w14:textId="77777777" w:rsidR="00ED1FF1" w:rsidRPr="000B664A" w:rsidRDefault="00ED1FF1" w:rsidP="00ED1FF1">
      <w:pPr>
        <w:pStyle w:val="PargrafodaLista"/>
        <w:rPr>
          <w:rFonts w:ascii="Ebrima" w:hAnsi="Ebrima" w:cstheme="minorHAnsi"/>
          <w:sz w:val="22"/>
          <w:szCs w:val="22"/>
        </w:rPr>
      </w:pPr>
    </w:p>
    <w:p w14:paraId="4F35D826" w14:textId="77777777" w:rsidR="00ED1FF1" w:rsidRDefault="00ED1FF1" w:rsidP="00ED1FF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5FB217F3" w14:textId="77777777" w:rsidR="00ED1FF1" w:rsidRPr="000B664A" w:rsidRDefault="00ED1FF1" w:rsidP="00ED1FF1">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ED1FF1" w14:paraId="333D5468" w14:textId="77777777" w:rsidTr="006C0A5F">
        <w:trPr>
          <w:tblHeader/>
        </w:trPr>
        <w:tc>
          <w:tcPr>
            <w:tcW w:w="1555" w:type="dxa"/>
          </w:tcPr>
          <w:p w14:paraId="4E4D9F91" w14:textId="77777777" w:rsidR="00ED1FF1" w:rsidRPr="000B664A" w:rsidRDefault="00ED1FF1" w:rsidP="006C0A5F">
            <w:pPr>
              <w:tabs>
                <w:tab w:val="left" w:pos="709"/>
              </w:tabs>
              <w:spacing w:line="300" w:lineRule="exact"/>
              <w:ind w:right="-2"/>
              <w:jc w:val="center"/>
              <w:rPr>
                <w:rFonts w:ascii="Ebrima" w:hAnsi="Ebrima" w:cstheme="minorHAnsi"/>
                <w:sz w:val="20"/>
                <w:szCs w:val="20"/>
              </w:rPr>
            </w:pPr>
            <w:r w:rsidRPr="000B664A">
              <w:rPr>
                <w:rFonts w:ascii="Ebrima" w:hAnsi="Ebrima" w:cstheme="minorHAnsi"/>
                <w:sz w:val="20"/>
                <w:szCs w:val="20"/>
              </w:rPr>
              <w:t>Garantia</w:t>
            </w:r>
          </w:p>
        </w:tc>
        <w:tc>
          <w:tcPr>
            <w:tcW w:w="2409" w:type="dxa"/>
          </w:tcPr>
          <w:p w14:paraId="12EF52CC" w14:textId="77777777" w:rsidR="00ED1FF1" w:rsidRPr="000B664A" w:rsidRDefault="00ED1FF1" w:rsidP="006C0A5F">
            <w:pPr>
              <w:tabs>
                <w:tab w:val="left" w:pos="709"/>
              </w:tabs>
              <w:spacing w:line="300" w:lineRule="exact"/>
              <w:ind w:right="-2"/>
              <w:jc w:val="center"/>
              <w:rPr>
                <w:rFonts w:ascii="Ebrima" w:hAnsi="Ebrima" w:cstheme="minorHAnsi"/>
                <w:sz w:val="20"/>
                <w:szCs w:val="20"/>
              </w:rPr>
            </w:pPr>
            <w:r w:rsidRPr="000B664A">
              <w:rPr>
                <w:rFonts w:ascii="Ebrima" w:hAnsi="Ebrima" w:cstheme="minorHAnsi"/>
                <w:sz w:val="20"/>
                <w:szCs w:val="20"/>
              </w:rPr>
              <w:t>Valor</w:t>
            </w:r>
          </w:p>
        </w:tc>
        <w:tc>
          <w:tcPr>
            <w:tcW w:w="2694" w:type="dxa"/>
          </w:tcPr>
          <w:p w14:paraId="02481CC7" w14:textId="77777777" w:rsidR="00ED1FF1" w:rsidRPr="000B664A" w:rsidRDefault="00ED1FF1" w:rsidP="006C0A5F">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384A868" w14:textId="77777777" w:rsidR="00ED1FF1" w:rsidRPr="000B664A" w:rsidRDefault="00ED1FF1" w:rsidP="006C0A5F">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ED1FF1" w14:paraId="2551E776" w14:textId="77777777" w:rsidTr="006C0A5F">
        <w:tc>
          <w:tcPr>
            <w:tcW w:w="1555" w:type="dxa"/>
          </w:tcPr>
          <w:p w14:paraId="52DBF438" w14:textId="1EBF5477" w:rsidR="00ED1FF1" w:rsidRPr="000B664A" w:rsidRDefault="00ED1FF1" w:rsidP="00ED1FF1">
            <w:pPr>
              <w:tabs>
                <w:tab w:val="left" w:pos="709"/>
              </w:tabs>
              <w:rPr>
                <w:rFonts w:ascii="Ebrima" w:hAnsi="Ebrima" w:cstheme="minorHAnsi"/>
                <w:sz w:val="16"/>
                <w:szCs w:val="16"/>
              </w:rPr>
            </w:pPr>
            <w:r>
              <w:rPr>
                <w:rFonts w:ascii="Ebrima" w:hAnsi="Ebrima" w:cstheme="minorHAnsi"/>
                <w:sz w:val="16"/>
                <w:szCs w:val="16"/>
              </w:rPr>
              <w:t>Fiança da GR Construções</w:t>
            </w:r>
          </w:p>
        </w:tc>
        <w:tc>
          <w:tcPr>
            <w:tcW w:w="2409" w:type="dxa"/>
          </w:tcPr>
          <w:p w14:paraId="5B34EB66" w14:textId="251E3B62" w:rsidR="00ED1FF1" w:rsidRPr="000B664A" w:rsidRDefault="00ED1FF1" w:rsidP="00ED1FF1">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equivalente ao patrimônio da GR Construções </w:t>
            </w:r>
          </w:p>
        </w:tc>
        <w:tc>
          <w:tcPr>
            <w:tcW w:w="2694" w:type="dxa"/>
          </w:tcPr>
          <w:p w14:paraId="183786D7" w14:textId="6587327E" w:rsidR="00ED1FF1" w:rsidRPr="000B664A" w:rsidRDefault="00ED1FF1" w:rsidP="00ED1FF1">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253CB754" w14:textId="2C0116E5" w:rsidR="00ED1FF1" w:rsidRPr="002245F5" w:rsidRDefault="00ED1FF1" w:rsidP="00ED1FF1">
            <w:pPr>
              <w:tabs>
                <w:tab w:val="left" w:pos="709"/>
              </w:tabs>
              <w:jc w:val="both"/>
              <w:rPr>
                <w:rFonts w:ascii="Ebrima" w:hAnsi="Ebrima" w:cstheme="minorHAnsi"/>
                <w:sz w:val="16"/>
                <w:szCs w:val="16"/>
              </w:rPr>
            </w:pPr>
            <w:r w:rsidRPr="00F755A8">
              <w:rPr>
                <w:rFonts w:ascii="Ebrima" w:hAnsi="Ebrima" w:cstheme="minorHAnsi"/>
                <w:sz w:val="16"/>
                <w:szCs w:val="16"/>
              </w:rPr>
              <w:t xml:space="preserve">Avaliada conforme </w:t>
            </w:r>
            <w:r w:rsidRPr="00F755A8">
              <w:rPr>
                <w:rFonts w:ascii="Ebrima" w:hAnsi="Ebrima" w:cstheme="minorHAnsi"/>
                <w:sz w:val="16"/>
                <w:szCs w:val="16"/>
                <w:highlight w:val="yellow"/>
              </w:rPr>
              <w:t>[Demonstrações Financeiras 2019]</w:t>
            </w:r>
            <w:r w:rsidRPr="00F755A8">
              <w:rPr>
                <w:rFonts w:ascii="Ebrima" w:hAnsi="Ebrima" w:cstheme="minorHAnsi"/>
                <w:sz w:val="16"/>
                <w:szCs w:val="16"/>
              </w:rPr>
              <w:t xml:space="preserve"> (</w:t>
            </w:r>
            <w:r w:rsidRPr="00F755A8">
              <w:rPr>
                <w:rFonts w:ascii="Ebrima" w:hAnsi="Ebrima" w:cstheme="minorHAnsi"/>
                <w:sz w:val="16"/>
                <w:szCs w:val="16"/>
                <w:highlight w:val="yellow"/>
              </w:rPr>
              <w:t>[indicar linha]</w:t>
            </w:r>
            <w:r w:rsidRPr="00F755A8">
              <w:rPr>
                <w:rFonts w:ascii="Ebrima" w:hAnsi="Ebrima" w:cstheme="minorHAnsi"/>
                <w:sz w:val="16"/>
                <w:szCs w:val="16"/>
              </w:rPr>
              <w:t xml:space="preserve">) </w:t>
            </w:r>
          </w:p>
        </w:tc>
      </w:tr>
      <w:tr w:rsidR="00ED1FF1" w14:paraId="40A8B291" w14:textId="77777777" w:rsidTr="006C0A5F">
        <w:tc>
          <w:tcPr>
            <w:tcW w:w="1555" w:type="dxa"/>
          </w:tcPr>
          <w:p w14:paraId="630C7FB0" w14:textId="1A493C3A" w:rsidR="00ED1FF1" w:rsidRDefault="00ED1FF1" w:rsidP="00ED1FF1">
            <w:pPr>
              <w:tabs>
                <w:tab w:val="left" w:pos="709"/>
              </w:tabs>
              <w:rPr>
                <w:rFonts w:ascii="Ebrima" w:hAnsi="Ebrima" w:cstheme="minorHAnsi"/>
                <w:sz w:val="16"/>
                <w:szCs w:val="16"/>
              </w:rPr>
            </w:pPr>
            <w:r>
              <w:rPr>
                <w:rFonts w:ascii="Ebrima" w:hAnsi="Ebrima" w:cstheme="minorHAnsi"/>
                <w:sz w:val="16"/>
                <w:szCs w:val="16"/>
              </w:rPr>
              <w:t>Fiança da CREFESP</w:t>
            </w:r>
          </w:p>
        </w:tc>
        <w:tc>
          <w:tcPr>
            <w:tcW w:w="2409" w:type="dxa"/>
          </w:tcPr>
          <w:p w14:paraId="718B79FF" w14:textId="54818581" w:rsidR="00ED1FF1" w:rsidRDefault="00ED1FF1" w:rsidP="00ED1FF1">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equivalente ao patrimônio da CREFESP </w:t>
            </w:r>
          </w:p>
        </w:tc>
        <w:tc>
          <w:tcPr>
            <w:tcW w:w="2694" w:type="dxa"/>
          </w:tcPr>
          <w:p w14:paraId="0ED41D88" w14:textId="3D685650" w:rsidR="00ED1FF1" w:rsidRDefault="00ED1FF1" w:rsidP="00ED1FF1">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7A7DA17A" w14:textId="7A7ECB35" w:rsidR="00ED1FF1" w:rsidRPr="002245F5" w:rsidRDefault="00ED1FF1" w:rsidP="00ED1FF1">
            <w:pPr>
              <w:tabs>
                <w:tab w:val="left" w:pos="709"/>
              </w:tabs>
              <w:jc w:val="both"/>
              <w:rPr>
                <w:rFonts w:ascii="Ebrima" w:hAnsi="Ebrima" w:cstheme="minorHAnsi"/>
                <w:sz w:val="16"/>
                <w:szCs w:val="16"/>
              </w:rPr>
            </w:pPr>
            <w:r w:rsidRPr="00F755A8">
              <w:rPr>
                <w:rFonts w:ascii="Ebrima" w:hAnsi="Ebrima" w:cstheme="minorHAnsi"/>
                <w:sz w:val="16"/>
                <w:szCs w:val="16"/>
              </w:rPr>
              <w:t xml:space="preserve">Avaliada conforme </w:t>
            </w:r>
            <w:r w:rsidRPr="00F755A8">
              <w:rPr>
                <w:rFonts w:ascii="Ebrima" w:hAnsi="Ebrima" w:cstheme="minorHAnsi"/>
                <w:sz w:val="16"/>
                <w:szCs w:val="16"/>
                <w:highlight w:val="yellow"/>
              </w:rPr>
              <w:t>[Demonstrações Financeiras 2019]</w:t>
            </w:r>
            <w:r w:rsidRPr="00F755A8">
              <w:rPr>
                <w:rFonts w:ascii="Ebrima" w:hAnsi="Ebrima" w:cstheme="minorHAnsi"/>
                <w:sz w:val="16"/>
                <w:szCs w:val="16"/>
              </w:rPr>
              <w:t xml:space="preserve"> (</w:t>
            </w:r>
            <w:r w:rsidRPr="00F755A8">
              <w:rPr>
                <w:rFonts w:ascii="Ebrima" w:hAnsi="Ebrima" w:cstheme="minorHAnsi"/>
                <w:sz w:val="16"/>
                <w:szCs w:val="16"/>
                <w:highlight w:val="yellow"/>
              </w:rPr>
              <w:t>[indicar linha]</w:t>
            </w:r>
            <w:r w:rsidRPr="00F755A8">
              <w:rPr>
                <w:rFonts w:ascii="Ebrima" w:hAnsi="Ebrima" w:cstheme="minorHAnsi"/>
                <w:sz w:val="16"/>
                <w:szCs w:val="16"/>
              </w:rPr>
              <w:t xml:space="preserve">) </w:t>
            </w:r>
          </w:p>
        </w:tc>
      </w:tr>
      <w:tr w:rsidR="00ED1FF1" w14:paraId="711E151D" w14:textId="77777777" w:rsidTr="006C0A5F">
        <w:tc>
          <w:tcPr>
            <w:tcW w:w="1555" w:type="dxa"/>
          </w:tcPr>
          <w:p w14:paraId="52295A74" w14:textId="2D55FF04" w:rsidR="00ED1FF1" w:rsidRPr="000B664A" w:rsidRDefault="00ED1FF1" w:rsidP="006C0A5F">
            <w:pPr>
              <w:tabs>
                <w:tab w:val="left" w:pos="709"/>
              </w:tabs>
              <w:rPr>
                <w:rFonts w:ascii="Ebrima" w:hAnsi="Ebrima" w:cstheme="minorHAnsi"/>
                <w:sz w:val="16"/>
                <w:szCs w:val="16"/>
              </w:rPr>
            </w:pPr>
            <w:r>
              <w:rPr>
                <w:rFonts w:ascii="Ebrima" w:hAnsi="Ebrima" w:cstheme="minorHAnsi"/>
                <w:sz w:val="16"/>
                <w:szCs w:val="16"/>
              </w:rPr>
              <w:t>Fiança do Sr. Filipe</w:t>
            </w:r>
          </w:p>
        </w:tc>
        <w:tc>
          <w:tcPr>
            <w:tcW w:w="2409" w:type="dxa"/>
          </w:tcPr>
          <w:p w14:paraId="17800403" w14:textId="72F9F68C"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equivalente ao patrimônio </w:t>
            </w:r>
            <w:r w:rsidR="005B50F3">
              <w:rPr>
                <w:rFonts w:ascii="Ebrima" w:hAnsi="Ebrima" w:cstheme="minorHAnsi"/>
                <w:sz w:val="16"/>
                <w:szCs w:val="16"/>
              </w:rPr>
              <w:t>do</w:t>
            </w:r>
            <w:r>
              <w:rPr>
                <w:rFonts w:ascii="Ebrima" w:hAnsi="Ebrima" w:cstheme="minorHAnsi"/>
                <w:sz w:val="16"/>
                <w:szCs w:val="16"/>
              </w:rPr>
              <w:t xml:space="preserve"> Sr. Filipe</w:t>
            </w:r>
          </w:p>
        </w:tc>
        <w:tc>
          <w:tcPr>
            <w:tcW w:w="2694" w:type="dxa"/>
          </w:tcPr>
          <w:p w14:paraId="2526A1D6" w14:textId="1147DC6C" w:rsidR="00ED1FF1" w:rsidRPr="000B664A" w:rsidRDefault="005B50F3"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561B51CD" w14:textId="667BDBDE"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Avaliado</w:t>
            </w:r>
            <w:r w:rsidR="006C0A5F">
              <w:rPr>
                <w:rFonts w:ascii="Ebrima" w:hAnsi="Ebrima" w:cstheme="minorHAnsi"/>
                <w:sz w:val="16"/>
                <w:szCs w:val="16"/>
              </w:rPr>
              <w:t xml:space="preserve"> </w:t>
            </w:r>
            <w:r>
              <w:rPr>
                <w:rFonts w:ascii="Ebrima" w:hAnsi="Ebrima" w:cstheme="minorHAnsi"/>
                <w:sz w:val="16"/>
                <w:szCs w:val="16"/>
              </w:rPr>
              <w:t xml:space="preserve">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66B10AD9" w14:textId="77777777" w:rsidTr="006C0A5F">
        <w:tc>
          <w:tcPr>
            <w:tcW w:w="1555" w:type="dxa"/>
          </w:tcPr>
          <w:p w14:paraId="0032F2C1" w14:textId="258A82E3"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Gustavo</w:t>
            </w:r>
          </w:p>
        </w:tc>
        <w:tc>
          <w:tcPr>
            <w:tcW w:w="2409" w:type="dxa"/>
          </w:tcPr>
          <w:p w14:paraId="3D9783AC" w14:textId="0908F9A9"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Gustavo</w:t>
            </w:r>
          </w:p>
        </w:tc>
        <w:tc>
          <w:tcPr>
            <w:tcW w:w="2694" w:type="dxa"/>
          </w:tcPr>
          <w:p w14:paraId="78A321BE" w14:textId="0831B32B"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25527075" w14:textId="75B31B3C"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26D604ED" w14:textId="77777777" w:rsidTr="006C0A5F">
        <w:tc>
          <w:tcPr>
            <w:tcW w:w="1555" w:type="dxa"/>
          </w:tcPr>
          <w:p w14:paraId="1B8E3C43" w14:textId="28BE1C3F"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Rodolfo</w:t>
            </w:r>
          </w:p>
        </w:tc>
        <w:tc>
          <w:tcPr>
            <w:tcW w:w="2409" w:type="dxa"/>
          </w:tcPr>
          <w:p w14:paraId="3AAA95BB" w14:textId="48D3B280"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Rodolfo</w:t>
            </w:r>
          </w:p>
        </w:tc>
        <w:tc>
          <w:tcPr>
            <w:tcW w:w="2694" w:type="dxa"/>
          </w:tcPr>
          <w:p w14:paraId="3D3EF409" w14:textId="34E14C65"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3324D397" w14:textId="423C8713"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565E695B" w14:textId="77777777" w:rsidTr="006C0A5F">
        <w:tc>
          <w:tcPr>
            <w:tcW w:w="1555" w:type="dxa"/>
          </w:tcPr>
          <w:p w14:paraId="0035EC9E" w14:textId="28B30925"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Winston</w:t>
            </w:r>
          </w:p>
        </w:tc>
        <w:tc>
          <w:tcPr>
            <w:tcW w:w="2409" w:type="dxa"/>
          </w:tcPr>
          <w:p w14:paraId="2FC30785" w14:textId="3ABEFC4F"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Winston</w:t>
            </w:r>
          </w:p>
        </w:tc>
        <w:tc>
          <w:tcPr>
            <w:tcW w:w="2694" w:type="dxa"/>
          </w:tcPr>
          <w:p w14:paraId="680453E7" w14:textId="334AF13D"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0913C44D" w14:textId="5D157A10"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592395A4" w14:textId="77777777" w:rsidTr="006C0A5F">
        <w:tc>
          <w:tcPr>
            <w:tcW w:w="1555" w:type="dxa"/>
          </w:tcPr>
          <w:p w14:paraId="6067A076" w14:textId="37CE9608"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Eduardo</w:t>
            </w:r>
          </w:p>
        </w:tc>
        <w:tc>
          <w:tcPr>
            <w:tcW w:w="2409" w:type="dxa"/>
          </w:tcPr>
          <w:p w14:paraId="0283CC00" w14:textId="11CF08FA"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Eduardo</w:t>
            </w:r>
          </w:p>
        </w:tc>
        <w:tc>
          <w:tcPr>
            <w:tcW w:w="2694" w:type="dxa"/>
          </w:tcPr>
          <w:p w14:paraId="1535DC84" w14:textId="23D224C7"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4E59767E" w14:textId="4FD9A84E"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78197C0B" w14:textId="77777777" w:rsidTr="006C0A5F">
        <w:tc>
          <w:tcPr>
            <w:tcW w:w="1555" w:type="dxa"/>
          </w:tcPr>
          <w:p w14:paraId="50AD7D2E" w14:textId="34C5BB3D"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Pedro</w:t>
            </w:r>
          </w:p>
        </w:tc>
        <w:tc>
          <w:tcPr>
            <w:tcW w:w="2409" w:type="dxa"/>
          </w:tcPr>
          <w:p w14:paraId="2AA83A49" w14:textId="039C0E79"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Pedro</w:t>
            </w:r>
          </w:p>
        </w:tc>
        <w:tc>
          <w:tcPr>
            <w:tcW w:w="2694" w:type="dxa"/>
          </w:tcPr>
          <w:p w14:paraId="12D0BD91" w14:textId="5EC2EBDC"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6D051C3F" w14:textId="76DF30FC"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7F14D802" w14:textId="77777777" w:rsidTr="006C0A5F">
        <w:tc>
          <w:tcPr>
            <w:tcW w:w="1555" w:type="dxa"/>
          </w:tcPr>
          <w:p w14:paraId="44643D4D" w14:textId="0FB478F5"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Paulo</w:t>
            </w:r>
          </w:p>
        </w:tc>
        <w:tc>
          <w:tcPr>
            <w:tcW w:w="2409" w:type="dxa"/>
          </w:tcPr>
          <w:p w14:paraId="54908B76" w14:textId="5D3D9799"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Paulo</w:t>
            </w:r>
          </w:p>
        </w:tc>
        <w:tc>
          <w:tcPr>
            <w:tcW w:w="2694" w:type="dxa"/>
          </w:tcPr>
          <w:p w14:paraId="48431B90" w14:textId="76073195"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51853A27" w14:textId="0D061E56"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20872983" w14:textId="77777777" w:rsidTr="006C0A5F">
        <w:tc>
          <w:tcPr>
            <w:tcW w:w="1555" w:type="dxa"/>
          </w:tcPr>
          <w:p w14:paraId="04D6FB15" w14:textId="52E08412"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da Sra. Luiza</w:t>
            </w:r>
          </w:p>
        </w:tc>
        <w:tc>
          <w:tcPr>
            <w:tcW w:w="2409" w:type="dxa"/>
          </w:tcPr>
          <w:p w14:paraId="466B0D0D" w14:textId="6B02D322"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da Sra. Luiza</w:t>
            </w:r>
          </w:p>
        </w:tc>
        <w:tc>
          <w:tcPr>
            <w:tcW w:w="2694" w:type="dxa"/>
          </w:tcPr>
          <w:p w14:paraId="13E07CF3" w14:textId="40BF2C0A"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262625DC" w14:textId="0109618A"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ED1FF1" w14:paraId="458A700B" w14:textId="77777777" w:rsidTr="006C0A5F">
        <w:tc>
          <w:tcPr>
            <w:tcW w:w="1555" w:type="dxa"/>
          </w:tcPr>
          <w:p w14:paraId="2A1CEC1A" w14:textId="6FAB955A" w:rsidR="00ED1FF1" w:rsidRPr="000B664A" w:rsidRDefault="00ED1FF1" w:rsidP="006C0A5F">
            <w:pPr>
              <w:tabs>
                <w:tab w:val="left" w:pos="709"/>
              </w:tabs>
              <w:rPr>
                <w:rFonts w:ascii="Ebrima" w:hAnsi="Ebrima" w:cstheme="minorHAnsi"/>
                <w:sz w:val="16"/>
                <w:szCs w:val="16"/>
              </w:rPr>
            </w:pPr>
            <w:r>
              <w:rPr>
                <w:rFonts w:ascii="Ebrima" w:hAnsi="Ebrima" w:cstheme="minorHAnsi"/>
                <w:sz w:val="16"/>
                <w:szCs w:val="16"/>
              </w:rPr>
              <w:t xml:space="preserve">Coobrigação da </w:t>
            </w:r>
            <w:r w:rsidRPr="002245F5">
              <w:rPr>
                <w:rFonts w:ascii="Ebrima" w:hAnsi="Ebrima" w:cstheme="minorHAnsi"/>
                <w:sz w:val="16"/>
                <w:szCs w:val="16"/>
              </w:rPr>
              <w:t>Cedente</w:t>
            </w:r>
          </w:p>
        </w:tc>
        <w:tc>
          <w:tcPr>
            <w:tcW w:w="2409" w:type="dxa"/>
          </w:tcPr>
          <w:p w14:paraId="329A70F2" w14:textId="51A85F02"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equivalente ao patrimônio da </w:t>
            </w:r>
            <w:r w:rsidRPr="002245F5">
              <w:rPr>
                <w:rFonts w:ascii="Ebrima" w:hAnsi="Ebrima" w:cstheme="minorHAnsi"/>
                <w:sz w:val="16"/>
                <w:szCs w:val="16"/>
              </w:rPr>
              <w:t>Cedente</w:t>
            </w:r>
            <w:r>
              <w:rPr>
                <w:rFonts w:ascii="Ebrima" w:hAnsi="Ebrima" w:cstheme="minorHAnsi"/>
                <w:sz w:val="16"/>
                <w:szCs w:val="16"/>
              </w:rPr>
              <w:t xml:space="preserve"> </w:t>
            </w:r>
          </w:p>
        </w:tc>
        <w:tc>
          <w:tcPr>
            <w:tcW w:w="2694" w:type="dxa"/>
          </w:tcPr>
          <w:p w14:paraId="69EBC309" w14:textId="455399DF" w:rsidR="00ED1FF1" w:rsidRPr="000B664A"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14A62948" w14:textId="33AC58A2"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 xml:space="preserve">Avaliada conforme </w:t>
            </w:r>
            <w:r w:rsidRPr="001F44C4">
              <w:rPr>
                <w:rFonts w:ascii="Ebrima" w:hAnsi="Ebrima" w:cstheme="minorHAnsi"/>
                <w:sz w:val="16"/>
                <w:szCs w:val="16"/>
                <w:highlight w:val="yellow"/>
              </w:rPr>
              <w:t>[</w:t>
            </w:r>
            <w:r>
              <w:rPr>
                <w:rFonts w:ascii="Ebrima" w:hAnsi="Ebrima" w:cstheme="minorHAnsi"/>
                <w:sz w:val="16"/>
                <w:szCs w:val="16"/>
                <w:highlight w:val="yellow"/>
              </w:rPr>
              <w:t>Demonstrações Financeiras 2019</w:t>
            </w:r>
            <w:r w:rsidRPr="001F44C4">
              <w:rPr>
                <w:rFonts w:ascii="Ebrima" w:hAnsi="Ebrima" w:cstheme="minorHAnsi"/>
                <w:sz w:val="16"/>
                <w:szCs w:val="16"/>
                <w:highlight w:val="yellow"/>
              </w:rPr>
              <w:t>]</w:t>
            </w:r>
            <w:r>
              <w:rPr>
                <w:rFonts w:ascii="Ebrima" w:hAnsi="Ebrima" w:cstheme="minorHAnsi"/>
                <w:sz w:val="16"/>
                <w:szCs w:val="16"/>
              </w:rPr>
              <w:t xml:space="preserve"> (</w:t>
            </w:r>
            <w:r w:rsidRPr="000B664A">
              <w:rPr>
                <w:rFonts w:ascii="Ebrima" w:hAnsi="Ebrima" w:cstheme="minorHAnsi"/>
                <w:sz w:val="16"/>
                <w:szCs w:val="16"/>
                <w:highlight w:val="yellow"/>
              </w:rPr>
              <w:t>[indicar linha]</w:t>
            </w:r>
            <w:r>
              <w:rPr>
                <w:rFonts w:ascii="Ebrima" w:hAnsi="Ebrima" w:cstheme="minorHAnsi"/>
                <w:sz w:val="16"/>
                <w:szCs w:val="16"/>
              </w:rPr>
              <w:t xml:space="preserve">) </w:t>
            </w:r>
          </w:p>
        </w:tc>
      </w:tr>
      <w:tr w:rsidR="00ED1FF1" w14:paraId="2A87E51C" w14:textId="77777777" w:rsidTr="006C0A5F">
        <w:tc>
          <w:tcPr>
            <w:tcW w:w="1555" w:type="dxa"/>
          </w:tcPr>
          <w:p w14:paraId="6AF93B5F" w14:textId="77777777" w:rsidR="00ED1FF1" w:rsidRPr="000B664A" w:rsidRDefault="00ED1FF1" w:rsidP="006C0A5F">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
          <w:p w14:paraId="7667A27F" w14:textId="1E7D922D"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Estimado em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equivalente aos Créditos Cedidos Fiduciariamente que poderão ser constituídos</w:t>
            </w:r>
          </w:p>
        </w:tc>
        <w:tc>
          <w:tcPr>
            <w:tcW w:w="2694" w:type="dxa"/>
          </w:tcPr>
          <w:p w14:paraId="00D1CD10" w14:textId="643A1E74"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0BB49A16" w14:textId="4FDE167B"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 xml:space="preserve">Avaliada pela </w:t>
            </w:r>
            <w:r w:rsidRPr="000B664A">
              <w:rPr>
                <w:rFonts w:ascii="Ebrima" w:hAnsi="Ebrima" w:cstheme="minorHAnsi"/>
                <w:sz w:val="16"/>
                <w:szCs w:val="16"/>
                <w:highlight w:val="yellow"/>
              </w:rPr>
              <w:t>[multiplicação do último valor de venda de [unidade]</w:t>
            </w:r>
            <w:r>
              <w:rPr>
                <w:rFonts w:ascii="Ebrima" w:hAnsi="Ebrima" w:cstheme="minorHAnsi"/>
                <w:sz w:val="16"/>
                <w:szCs w:val="16"/>
                <w:highlight w:val="yellow"/>
              </w:rPr>
              <w:t xml:space="preserve"> (R$ [</w:t>
            </w:r>
            <w:r w:rsidR="006C0A5F">
              <w:rPr>
                <w:rFonts w:ascii="Ebrima" w:hAnsi="Ebrima" w:cstheme="minorHAnsi"/>
                <w:sz w:val="16"/>
                <w:szCs w:val="16"/>
                <w:highlight w:val="yellow"/>
              </w:rPr>
              <w:t>•</w:t>
            </w:r>
            <w:r>
              <w:rPr>
                <w:rFonts w:ascii="Ebrima" w:hAnsi="Ebrima" w:cstheme="minorHAnsi"/>
                <w:sz w:val="16"/>
                <w:szCs w:val="16"/>
                <w:highlight w:val="yellow"/>
              </w:rPr>
              <w:t>] em [08/20</w:t>
            </w:r>
            <w:r w:rsidR="006C0A5F">
              <w:rPr>
                <w:rFonts w:ascii="Ebrima" w:hAnsi="Ebrima" w:cstheme="minorHAnsi"/>
                <w:sz w:val="16"/>
                <w:szCs w:val="16"/>
                <w:highlight w:val="yellow"/>
              </w:rPr>
              <w:t>20</w:t>
            </w:r>
            <w:r>
              <w:rPr>
                <w:rFonts w:ascii="Ebrima" w:hAnsi="Ebrima" w:cstheme="minorHAnsi"/>
                <w:sz w:val="16"/>
                <w:szCs w:val="16"/>
                <w:highlight w:val="yellow"/>
              </w:rPr>
              <w:t>])</w:t>
            </w:r>
            <w:r w:rsidRPr="000B664A">
              <w:rPr>
                <w:rFonts w:ascii="Ebrima" w:hAnsi="Ebrima" w:cstheme="minorHAnsi"/>
                <w:sz w:val="16"/>
                <w:szCs w:val="16"/>
                <w:highlight w:val="yellow"/>
              </w:rPr>
              <w:t xml:space="preserve"> pela quantidade de [unidades] atualmente em estoque</w:t>
            </w:r>
            <w:r>
              <w:rPr>
                <w:rFonts w:ascii="Ebrima" w:hAnsi="Ebrima" w:cstheme="minorHAnsi"/>
                <w:sz w:val="16"/>
                <w:szCs w:val="16"/>
                <w:highlight w:val="yellow"/>
              </w:rPr>
              <w:t xml:space="preserve"> ([número])</w:t>
            </w:r>
            <w:r w:rsidRPr="000B664A">
              <w:rPr>
                <w:rFonts w:ascii="Ebrima" w:hAnsi="Ebrima" w:cstheme="minorHAnsi"/>
                <w:sz w:val="16"/>
                <w:szCs w:val="16"/>
                <w:highlight w:val="yellow"/>
              </w:rPr>
              <w:t>]</w:t>
            </w:r>
          </w:p>
        </w:tc>
      </w:tr>
      <w:tr w:rsidR="00ED1FF1" w14:paraId="1685238F" w14:textId="77777777" w:rsidTr="006C0A5F">
        <w:tc>
          <w:tcPr>
            <w:tcW w:w="1555" w:type="dxa"/>
          </w:tcPr>
          <w:p w14:paraId="2DEE3985" w14:textId="05A80F02" w:rsidR="00ED1FF1" w:rsidRDefault="00ED1FF1" w:rsidP="006C0A5F">
            <w:pPr>
              <w:tabs>
                <w:tab w:val="left" w:pos="709"/>
              </w:tabs>
              <w:rPr>
                <w:rFonts w:ascii="Ebrima" w:hAnsi="Ebrima" w:cstheme="minorHAnsi"/>
                <w:sz w:val="16"/>
                <w:szCs w:val="16"/>
              </w:rPr>
            </w:pPr>
            <w:r w:rsidRPr="00D4787A">
              <w:rPr>
                <w:rFonts w:ascii="Ebrima" w:hAnsi="Ebrima" w:cstheme="minorHAnsi"/>
                <w:sz w:val="16"/>
                <w:szCs w:val="16"/>
              </w:rPr>
              <w:t xml:space="preserve">Alienação </w:t>
            </w:r>
            <w:r w:rsidRPr="002245F5">
              <w:rPr>
                <w:rFonts w:ascii="Ebrima" w:hAnsi="Ebrima" w:cstheme="minorHAnsi"/>
                <w:sz w:val="16"/>
                <w:szCs w:val="16"/>
              </w:rPr>
              <w:t>Fiduciária de Quotas</w:t>
            </w:r>
          </w:p>
        </w:tc>
        <w:tc>
          <w:tcPr>
            <w:tcW w:w="2409" w:type="dxa"/>
          </w:tcPr>
          <w:p w14:paraId="27215BF7" w14:textId="58D8075A" w:rsidR="00ED1FF1" w:rsidRDefault="00ED1FF1" w:rsidP="006C0A5F">
            <w:pPr>
              <w:tabs>
                <w:tab w:val="left" w:pos="709"/>
              </w:tabs>
              <w:jc w:val="both"/>
              <w:rPr>
                <w:rFonts w:ascii="Ebrima" w:hAnsi="Ebrima" w:cstheme="minorHAnsi"/>
                <w:sz w:val="16"/>
                <w:szCs w:val="16"/>
              </w:rPr>
            </w:pPr>
            <w:r>
              <w:rPr>
                <w:rFonts w:ascii="Ebrima" w:hAnsi="Ebrima" w:cstheme="minorHAnsi"/>
                <w:sz w:val="16"/>
                <w:szCs w:val="16"/>
              </w:rPr>
              <w:t>R$ </w:t>
            </w:r>
            <w:r w:rsidRPr="001F44C4">
              <w:rPr>
                <w:rFonts w:ascii="Ebrima" w:hAnsi="Ebrima" w:cstheme="minorHAnsi"/>
                <w:sz w:val="16"/>
                <w:szCs w:val="16"/>
                <w:highlight w:val="yellow"/>
              </w:rPr>
              <w:t>[</w:t>
            </w:r>
            <w:r w:rsidR="006C0A5F">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sidR="006C0A5F">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equivalente ao patrimônio líquido da </w:t>
            </w:r>
            <w:r w:rsidRPr="002245F5">
              <w:rPr>
                <w:rFonts w:ascii="Ebrima" w:hAnsi="Ebrima" w:cstheme="minorHAnsi"/>
                <w:sz w:val="16"/>
                <w:szCs w:val="16"/>
              </w:rPr>
              <w:t>Cedente</w:t>
            </w:r>
            <w:r>
              <w:rPr>
                <w:rFonts w:ascii="Ebrima" w:hAnsi="Ebrima" w:cstheme="minorHAnsi"/>
                <w:sz w:val="16"/>
                <w:szCs w:val="16"/>
              </w:rPr>
              <w:t xml:space="preserve"> </w:t>
            </w:r>
          </w:p>
        </w:tc>
        <w:tc>
          <w:tcPr>
            <w:tcW w:w="2694" w:type="dxa"/>
          </w:tcPr>
          <w:p w14:paraId="45D1D27F" w14:textId="42CCC546" w:rsidR="00ED1FF1"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1D851BB8" w14:textId="0382BE73" w:rsidR="00ED1FF1" w:rsidRDefault="00ED1FF1" w:rsidP="006C0A5F">
            <w:pPr>
              <w:tabs>
                <w:tab w:val="left" w:pos="709"/>
              </w:tabs>
              <w:jc w:val="both"/>
              <w:rPr>
                <w:rFonts w:ascii="Ebrima" w:hAnsi="Ebrima" w:cstheme="minorHAnsi"/>
                <w:sz w:val="16"/>
                <w:szCs w:val="16"/>
              </w:rPr>
            </w:pPr>
            <w:r>
              <w:rPr>
                <w:rFonts w:ascii="Ebrima" w:hAnsi="Ebrima" w:cstheme="minorHAnsi"/>
                <w:sz w:val="16"/>
                <w:szCs w:val="16"/>
              </w:rPr>
              <w:t xml:space="preserve">Avaliada conforme </w:t>
            </w:r>
            <w:r w:rsidRPr="001F44C4">
              <w:rPr>
                <w:rFonts w:ascii="Ebrima" w:hAnsi="Ebrima" w:cstheme="minorHAnsi"/>
                <w:sz w:val="16"/>
                <w:szCs w:val="16"/>
                <w:highlight w:val="yellow"/>
              </w:rPr>
              <w:t>[</w:t>
            </w:r>
            <w:r>
              <w:rPr>
                <w:rFonts w:ascii="Ebrima" w:hAnsi="Ebrima" w:cstheme="minorHAnsi"/>
                <w:sz w:val="16"/>
                <w:szCs w:val="16"/>
                <w:highlight w:val="yellow"/>
              </w:rPr>
              <w:t>Demonstrações Financeiras 201</w:t>
            </w:r>
            <w:r w:rsidR="006C0A5F">
              <w:rPr>
                <w:rFonts w:ascii="Ebrima" w:hAnsi="Ebrima" w:cstheme="minorHAnsi"/>
                <w:sz w:val="16"/>
                <w:szCs w:val="16"/>
                <w:highlight w:val="yellow"/>
              </w:rPr>
              <w:t>9</w:t>
            </w:r>
            <w:r w:rsidRPr="001F44C4">
              <w:rPr>
                <w:rFonts w:ascii="Ebrima" w:hAnsi="Ebrima" w:cstheme="minorHAnsi"/>
                <w:sz w:val="16"/>
                <w:szCs w:val="16"/>
                <w:highlight w:val="yellow"/>
              </w:rPr>
              <w:t>]</w:t>
            </w:r>
            <w:r>
              <w:rPr>
                <w:rFonts w:ascii="Ebrima" w:hAnsi="Ebrima" w:cstheme="minorHAnsi"/>
                <w:sz w:val="16"/>
                <w:szCs w:val="16"/>
              </w:rPr>
              <w:t xml:space="preserve"> (</w:t>
            </w:r>
            <w:r w:rsidRPr="001F44C4">
              <w:rPr>
                <w:rFonts w:ascii="Ebrima" w:hAnsi="Ebrima" w:cstheme="minorHAnsi"/>
                <w:sz w:val="16"/>
                <w:szCs w:val="16"/>
                <w:highlight w:val="yellow"/>
              </w:rPr>
              <w:t>[indicar linha]</w:t>
            </w:r>
            <w:r>
              <w:rPr>
                <w:rFonts w:ascii="Ebrima" w:hAnsi="Ebrima" w:cstheme="minorHAnsi"/>
                <w:sz w:val="16"/>
                <w:szCs w:val="16"/>
              </w:rPr>
              <w:t xml:space="preserve">) </w:t>
            </w:r>
          </w:p>
        </w:tc>
      </w:tr>
    </w:tbl>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7777777" w:rsidR="00412131" w:rsidRDefault="00412131"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3FFB7FFE"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a </w:t>
      </w:r>
      <w:r w:rsidR="00AD0916" w:rsidRPr="001F3B8D">
        <w:rPr>
          <w:rFonts w:ascii="Ebrima" w:hAnsi="Ebrima"/>
          <w:sz w:val="22"/>
          <w:highlight w:val="yellow"/>
        </w:rPr>
        <w:t>R$ </w:t>
      </w:r>
      <w:r w:rsidR="006C0A5F">
        <w:rPr>
          <w:rFonts w:ascii="Ebrima" w:hAnsi="Ebrima"/>
          <w:sz w:val="22"/>
          <w:szCs w:val="22"/>
          <w:highlight w:val="yellow"/>
        </w:rPr>
        <w:t>4.000.000,00 (quatro milhões de reais)</w:t>
      </w:r>
      <w:r w:rsidRPr="006C03F6">
        <w:rPr>
          <w:rFonts w:ascii="Ebrima" w:hAnsi="Ebrima"/>
          <w:sz w:val="22"/>
          <w:szCs w:val="22"/>
        </w:rPr>
        <w:t xml:space="preserve"> para a conclusão </w:t>
      </w:r>
      <w:ins w:id="128" w:author="Vinicius Franco" w:date="2020-09-10T00:49:00Z">
        <w:r w:rsidR="00C167DF">
          <w:rPr>
            <w:rFonts w:ascii="Ebrima" w:hAnsi="Ebrima"/>
            <w:sz w:val="22"/>
            <w:szCs w:val="22"/>
          </w:rPr>
          <w:t xml:space="preserve">da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ins>
      <w:del w:id="129" w:author="Vinicius Franco" w:date="2020-09-10T00:49:00Z">
        <w:r w:rsidRPr="006C03F6" w:rsidDel="00C167DF">
          <w:rPr>
            <w:rFonts w:ascii="Ebrima" w:hAnsi="Ebrima"/>
            <w:sz w:val="22"/>
            <w:szCs w:val="22"/>
          </w:rPr>
          <w:delText>da</w:delText>
        </w:r>
        <w:r w:rsidDel="00C167DF">
          <w:rPr>
            <w:rFonts w:ascii="Ebrima" w:hAnsi="Ebrima"/>
            <w:sz w:val="22"/>
            <w:szCs w:val="22"/>
          </w:rPr>
          <w:delText>s</w:delText>
        </w:r>
        <w:r w:rsidRPr="006C03F6" w:rsidDel="00C167DF">
          <w:rPr>
            <w:rFonts w:ascii="Ebrima" w:hAnsi="Ebrima"/>
            <w:sz w:val="22"/>
            <w:szCs w:val="22"/>
          </w:rPr>
          <w:delText xml:space="preserve"> obra</w:delText>
        </w:r>
        <w:r w:rsidDel="00C167DF">
          <w:rPr>
            <w:rFonts w:ascii="Ebrima" w:hAnsi="Ebrima"/>
            <w:sz w:val="22"/>
            <w:szCs w:val="22"/>
          </w:rPr>
          <w:delText>s</w:delText>
        </w:r>
      </w:del>
      <w:r w:rsidRPr="006C03F6">
        <w:rPr>
          <w:rFonts w:ascii="Ebrima" w:hAnsi="Ebrima"/>
          <w:sz w:val="22"/>
          <w:szCs w:val="22"/>
        </w:rPr>
        <w:t xml:space="preserve"> </w:t>
      </w:r>
      <w:r>
        <w:rPr>
          <w:rFonts w:ascii="Ebrima" w:hAnsi="Ebrima"/>
          <w:sz w:val="22"/>
          <w:szCs w:val="22"/>
        </w:rPr>
        <w:t xml:space="preserve">do 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w:t>
      </w:r>
      <w:ins w:id="130" w:author="Vinicius Franco" w:date="2020-09-10T00:49:00Z">
        <w:r w:rsidR="00C167DF">
          <w:rPr>
            <w:rFonts w:ascii="Ebrima" w:hAnsi="Ebrima"/>
            <w:sz w:val="22"/>
            <w:szCs w:val="22"/>
          </w:rPr>
          <w:t xml:space="preserve">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ins>
      <w:del w:id="131" w:author="Vinicius Franco" w:date="2020-09-10T00:49:00Z">
        <w:r w:rsidDel="00C167DF">
          <w:rPr>
            <w:rFonts w:ascii="Ebrima" w:hAnsi="Ebrima"/>
            <w:sz w:val="22"/>
            <w:szCs w:val="22"/>
          </w:rPr>
          <w:delText>s obras</w:delText>
        </w:r>
      </w:del>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Mensalmente (ou em periodicidade menor, conforme solicitado pela Emissora), o Medidor de Obras visitará o Empreendimento Imobiliário e fará um novo Relatório de Medição, que trará um comparativo de evolução da</w:t>
      </w:r>
      <w:ins w:id="132" w:author="Vinicius Franco" w:date="2020-09-10T00:50:00Z">
        <w:r w:rsidR="00C167DF">
          <w:rPr>
            <w:rFonts w:ascii="Ebrima" w:hAnsi="Ebrima" w:cs="Arial"/>
            <w:color w:val="000000"/>
            <w:sz w:val="22"/>
            <w:szCs w:val="22"/>
          </w:rPr>
          <w:t xml:space="preserve">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ins>
      <w:del w:id="133" w:author="Vinicius Franco" w:date="2020-09-10T00:50:00Z">
        <w:r w:rsidDel="00C167DF">
          <w:rPr>
            <w:rFonts w:ascii="Ebrima" w:hAnsi="Ebrima" w:cs="Arial"/>
            <w:color w:val="000000"/>
            <w:sz w:val="22"/>
            <w:szCs w:val="22"/>
          </w:rPr>
          <w:delText>s obras</w:delText>
        </w:r>
      </w:del>
      <w:r>
        <w:rPr>
          <w:rFonts w:ascii="Ebrima" w:hAnsi="Ebrima" w:cs="Arial"/>
          <w:color w:val="000000"/>
          <w:sz w:val="22"/>
          <w:szCs w:val="22"/>
        </w:rPr>
        <w:t xml:space="preserve">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4018D4F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8.11.1.</w:t>
      </w:r>
      <w:r>
        <w:rPr>
          <w:rFonts w:ascii="Ebrima" w:hAnsi="Ebrima" w:cstheme="minorHAnsi"/>
          <w:sz w:val="22"/>
          <w:szCs w:val="22"/>
        </w:rPr>
        <w:tab/>
      </w:r>
      <w:r w:rsidRPr="004B3D07">
        <w:rPr>
          <w:rFonts w:ascii="Ebrima" w:hAnsi="Ebrima"/>
          <w:color w:val="000000"/>
          <w:sz w:val="22"/>
          <w:szCs w:val="22"/>
        </w:rPr>
        <w:t xml:space="preserve">Caso os custos </w:t>
      </w:r>
      <w:r>
        <w:rPr>
          <w:rFonts w:ascii="Ebrima" w:hAnsi="Ebrima"/>
          <w:color w:val="000000"/>
          <w:sz w:val="22"/>
          <w:szCs w:val="22"/>
        </w:rPr>
        <w:t>de</w:t>
      </w:r>
      <w:r w:rsidRPr="004B3D07">
        <w:rPr>
          <w:rFonts w:ascii="Ebrima" w:hAnsi="Ebrima"/>
          <w:color w:val="000000"/>
          <w:sz w:val="22"/>
          <w:szCs w:val="22"/>
        </w:rPr>
        <w:t xml:space="preserve"> </w:t>
      </w:r>
      <w:ins w:id="134" w:author="Vinicius Franco" w:date="2020-09-10T00:51:00Z">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r w:rsidR="00C167DF" w:rsidDel="00C167DF">
          <w:rPr>
            <w:rFonts w:ascii="Ebrima" w:hAnsi="Ebrima"/>
            <w:color w:val="000000"/>
            <w:sz w:val="22"/>
            <w:szCs w:val="22"/>
          </w:rPr>
          <w:t xml:space="preserve"> </w:t>
        </w:r>
      </w:ins>
      <w:del w:id="135" w:author="Vinicius Franco" w:date="2020-09-10T00:51:00Z">
        <w:r w:rsidDel="00C167DF">
          <w:rPr>
            <w:rFonts w:ascii="Ebrima" w:hAnsi="Ebrima"/>
            <w:color w:val="000000"/>
            <w:sz w:val="22"/>
            <w:szCs w:val="22"/>
          </w:rPr>
          <w:delText>o</w:delText>
        </w:r>
        <w:r w:rsidRPr="004B3D07" w:rsidDel="00C167DF">
          <w:rPr>
            <w:rFonts w:ascii="Ebrima" w:hAnsi="Ebrima"/>
            <w:color w:val="000000"/>
            <w:sz w:val="22"/>
            <w:szCs w:val="22"/>
          </w:rPr>
          <w:delText xml:space="preserve">bras </w:delText>
        </w:r>
      </w:del>
      <w:r>
        <w:rPr>
          <w:rFonts w:ascii="Ebrima" w:hAnsi="Ebrima"/>
          <w:color w:val="000000"/>
          <w:sz w:val="22"/>
          <w:szCs w:val="22"/>
        </w:rPr>
        <w:t xml:space="preserve">venham, num dado Relatório de Medição, a superar </w:t>
      </w:r>
      <w:r w:rsidRPr="004B3D07">
        <w:rPr>
          <w:rFonts w:ascii="Ebrima" w:hAnsi="Ebrima"/>
          <w:color w:val="000000"/>
          <w:sz w:val="22"/>
          <w:szCs w:val="22"/>
        </w:rPr>
        <w:t>o estimado na constituição do Fundo de Obras</w:t>
      </w:r>
      <w:r>
        <w:rPr>
          <w:rFonts w:ascii="Ebrima" w:hAnsi="Ebrima"/>
          <w:color w:val="000000"/>
          <w:sz w:val="22"/>
          <w:szCs w:val="22"/>
        </w:rPr>
        <w:t xml:space="preserve"> ou a superar o valor remanescente no Fundo de Obras</w:t>
      </w:r>
      <w:r w:rsidRPr="004B3D07">
        <w:rPr>
          <w:rFonts w:ascii="Ebrima" w:hAnsi="Ebrima"/>
          <w:color w:val="000000"/>
          <w:sz w:val="22"/>
          <w:szCs w:val="22"/>
        </w:rPr>
        <w:t>, a diferença a maior deverá ser arcad</w:t>
      </w:r>
      <w:r>
        <w:rPr>
          <w:rFonts w:ascii="Ebrima" w:hAnsi="Ebrima"/>
          <w:color w:val="000000"/>
          <w:sz w:val="22"/>
          <w:szCs w:val="22"/>
        </w:rPr>
        <w:t>a</w:t>
      </w:r>
      <w:r w:rsidRPr="004B3D07">
        <w:rPr>
          <w:rFonts w:ascii="Ebrima" w:hAnsi="Ebrima"/>
          <w:color w:val="000000"/>
          <w:sz w:val="22"/>
          <w:szCs w:val="22"/>
        </w:rPr>
        <w:t xml:space="preserve"> pela Cedente, </w:t>
      </w:r>
      <w:r>
        <w:rPr>
          <w:rFonts w:ascii="Ebrima" w:hAnsi="Ebrima"/>
          <w:color w:val="000000"/>
          <w:sz w:val="22"/>
          <w:szCs w:val="22"/>
        </w:rPr>
        <w:t xml:space="preserve">de modo que futuras liberações do Fundo de Obras não considerarão tal </w:t>
      </w:r>
      <w:r w:rsidRPr="004B3D07">
        <w:rPr>
          <w:rFonts w:ascii="Ebrima" w:hAnsi="Ebrima"/>
          <w:color w:val="000000"/>
          <w:sz w:val="22"/>
          <w:szCs w:val="22"/>
        </w:rPr>
        <w:t>diferença</w:t>
      </w:r>
      <w:r>
        <w:rPr>
          <w:rFonts w:ascii="Ebrima" w:hAnsi="Ebrima"/>
          <w:color w:val="000000"/>
          <w:sz w:val="22"/>
          <w:szCs w:val="22"/>
        </w:rPr>
        <w:t xml:space="preserve"> (</w:t>
      </w:r>
      <w:r w:rsidRPr="00CB1DF0">
        <w:rPr>
          <w:rFonts w:ascii="Ebrima" w:hAnsi="Ebrima"/>
          <w:i/>
          <w:color w:val="000000"/>
          <w:sz w:val="22"/>
          <w:szCs w:val="22"/>
        </w:rPr>
        <w:t>i.e</w:t>
      </w:r>
      <w:r>
        <w:rPr>
          <w:rFonts w:ascii="Ebrima" w:hAnsi="Ebrima"/>
          <w:color w:val="000000"/>
          <w:sz w:val="22"/>
          <w:szCs w:val="22"/>
        </w:rPr>
        <w:t>. num cenário de evolução de R$ 300.000,00 (trezentos mil reais), e diferença para a Cedente de R$ 50.000,00 (cinquenta mil reais), a próxima liberação corresponderá a R$ 250.000,00 (duzentos e cinquenta mil reais)).</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01A1FF7A"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8.11.2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1EBEAB09"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8.11.3.</w:t>
      </w:r>
      <w:r>
        <w:rPr>
          <w:rFonts w:ascii="Ebrima" w:hAnsi="Ebrima"/>
          <w:color w:val="000000"/>
          <w:sz w:val="22"/>
          <w:szCs w:val="22"/>
        </w:rPr>
        <w:tab/>
      </w:r>
      <w:r w:rsidRPr="004B3D07">
        <w:rPr>
          <w:rFonts w:ascii="Ebrima" w:hAnsi="Ebrima"/>
          <w:color w:val="000000"/>
          <w:sz w:val="22"/>
          <w:szCs w:val="22"/>
        </w:rPr>
        <w:t xml:space="preserve">Após a conclusão </w:t>
      </w:r>
      <w:ins w:id="136" w:author="Vinicius Franco" w:date="2020-09-10T00:51:00Z">
        <w:r w:rsidR="00C167DF">
          <w:rPr>
            <w:rFonts w:ascii="Ebrima" w:hAnsi="Ebrima"/>
            <w:color w:val="000000"/>
            <w:sz w:val="22"/>
            <w:szCs w:val="22"/>
          </w:rPr>
          <w:t xml:space="preserve">da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ins>
      <w:del w:id="137" w:author="Vinicius Franco" w:date="2020-09-10T00:51:00Z">
        <w:r w:rsidRPr="004B3D07" w:rsidDel="00C167DF">
          <w:rPr>
            <w:rFonts w:ascii="Ebrima" w:hAnsi="Ebrima"/>
            <w:color w:val="000000"/>
            <w:sz w:val="22"/>
            <w:szCs w:val="22"/>
          </w:rPr>
          <w:delText xml:space="preserve">das </w:delText>
        </w:r>
        <w:r w:rsidDel="00C167DF">
          <w:rPr>
            <w:rFonts w:ascii="Ebrima" w:hAnsi="Ebrima"/>
            <w:color w:val="000000"/>
            <w:sz w:val="22"/>
            <w:szCs w:val="22"/>
          </w:rPr>
          <w:delText>o</w:delText>
        </w:r>
        <w:r w:rsidRPr="004B3D07" w:rsidDel="00C167DF">
          <w:rPr>
            <w:rFonts w:ascii="Ebrima" w:hAnsi="Ebrima"/>
            <w:color w:val="000000"/>
            <w:sz w:val="22"/>
            <w:szCs w:val="22"/>
          </w:rPr>
          <w:delText xml:space="preserve">bras e obtenção do </w:delText>
        </w:r>
        <w:r w:rsidDel="00C167DF">
          <w:rPr>
            <w:rFonts w:ascii="Ebrima" w:hAnsi="Ebrima"/>
            <w:color w:val="000000"/>
            <w:sz w:val="22"/>
            <w:szCs w:val="22"/>
          </w:rPr>
          <w:delText>habite-se</w:delText>
        </w:r>
      </w:del>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38"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38"/>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03D3DF" w14:textId="77777777" w:rsidR="006C0A5F" w:rsidRPr="0082644B" w:rsidRDefault="006C0A5F" w:rsidP="006C0A5F">
      <w:pPr>
        <w:tabs>
          <w:tab w:val="left" w:pos="1134"/>
        </w:tabs>
        <w:spacing w:line="300" w:lineRule="exact"/>
        <w:ind w:right="-2"/>
        <w:jc w:val="both"/>
        <w:rPr>
          <w:rFonts w:ascii="Ebrima" w:hAnsi="Ebrima" w:cstheme="minorHAnsi"/>
          <w:sz w:val="22"/>
          <w:szCs w:val="22"/>
        </w:rPr>
      </w:pPr>
    </w:p>
    <w:p w14:paraId="3EE3F67E" w14:textId="77777777" w:rsidR="006C0A5F" w:rsidRPr="000B664A" w:rsidRDefault="006C0A5F" w:rsidP="006C0A5F">
      <w:pPr>
        <w:pStyle w:val="PargrafodaLista"/>
        <w:numPr>
          <w:ilvl w:val="0"/>
          <w:numId w:val="33"/>
        </w:numPr>
        <w:spacing w:line="300" w:lineRule="exact"/>
        <w:ind w:left="1418" w:right="-2"/>
        <w:jc w:val="both"/>
        <w:rPr>
          <w:rFonts w:ascii="Ebrima" w:hAnsi="Ebrima" w:cstheme="minorHAnsi"/>
          <w:sz w:val="22"/>
          <w:szCs w:val="22"/>
        </w:rPr>
      </w:pPr>
      <w:r w:rsidRPr="000B664A">
        <w:rPr>
          <w:rFonts w:ascii="Ebrima" w:hAnsi="Ebrima" w:cstheme="minorHAnsi"/>
          <w:sz w:val="22"/>
          <w:szCs w:val="22"/>
        </w:rPr>
        <w:t>Despesas do Patrimônio Separado;</w:t>
      </w:r>
    </w:p>
    <w:p w14:paraId="4A740981"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bookmarkStart w:id="139" w:name="_Hlk21077693"/>
      <w:r>
        <w:rPr>
          <w:rFonts w:ascii="Ebrima" w:hAnsi="Ebrima"/>
          <w:sz w:val="22"/>
          <w:szCs w:val="22"/>
        </w:rPr>
        <w:t>Multa e juros de mora relacionados aos CRI, caso existam;</w:t>
      </w:r>
    </w:p>
    <w:bookmarkEnd w:id="139"/>
    <w:p w14:paraId="609D6983"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dos </w:t>
      </w:r>
      <w:r w:rsidRPr="000B664A">
        <w:rPr>
          <w:rFonts w:ascii="Ebrima" w:hAnsi="Ebrima" w:cstheme="minorHAnsi"/>
          <w:sz w:val="22"/>
          <w:szCs w:val="22"/>
          <w:highlight w:val="yellow"/>
        </w:rPr>
        <w:t>[CRI Seniores]</w:t>
      </w:r>
      <w:r w:rsidRPr="0082644B">
        <w:rPr>
          <w:rFonts w:ascii="Ebrima" w:hAnsi="Ebrima" w:cstheme="minorHAnsi"/>
          <w:sz w:val="22"/>
          <w:szCs w:val="22"/>
        </w:rPr>
        <w:t>;</w:t>
      </w:r>
      <w:r w:rsidRPr="0082644B" w:rsidDel="009425C4">
        <w:rPr>
          <w:rFonts w:ascii="Ebrima" w:hAnsi="Ebrima" w:cstheme="minorHAnsi"/>
          <w:sz w:val="22"/>
          <w:szCs w:val="22"/>
        </w:rPr>
        <w:t xml:space="preserve"> </w:t>
      </w:r>
    </w:p>
    <w:p w14:paraId="11E5A3A7"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Programada dos </w:t>
      </w:r>
      <w:r w:rsidRPr="000B664A">
        <w:rPr>
          <w:rFonts w:ascii="Ebrima" w:hAnsi="Ebrima" w:cstheme="minorHAnsi"/>
          <w:sz w:val="22"/>
          <w:szCs w:val="22"/>
          <w:highlight w:val="yellow"/>
        </w:rPr>
        <w:t>[CRI Seniores]</w:t>
      </w:r>
      <w:r w:rsidRPr="0082644B">
        <w:rPr>
          <w:rFonts w:ascii="Ebrima" w:hAnsi="Ebrima" w:cstheme="minorHAnsi"/>
          <w:sz w:val="22"/>
          <w:szCs w:val="22"/>
        </w:rPr>
        <w:t>;</w:t>
      </w:r>
    </w:p>
    <w:p w14:paraId="31C40813"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dos </w:t>
      </w:r>
      <w:r w:rsidRPr="000B664A">
        <w:rPr>
          <w:rFonts w:ascii="Ebrima" w:hAnsi="Ebrima" w:cstheme="minorHAnsi"/>
          <w:sz w:val="22"/>
          <w:szCs w:val="22"/>
          <w:highlight w:val="yellow"/>
        </w:rPr>
        <w:t>[CRI Subordinados]</w:t>
      </w:r>
      <w:r w:rsidRPr="0082644B">
        <w:rPr>
          <w:rFonts w:ascii="Ebrima" w:hAnsi="Ebrima" w:cstheme="minorHAnsi"/>
          <w:sz w:val="22"/>
          <w:szCs w:val="22"/>
        </w:rPr>
        <w:t>;</w:t>
      </w:r>
      <w:r w:rsidRPr="0082644B" w:rsidDel="009425C4">
        <w:rPr>
          <w:rFonts w:ascii="Ebrima" w:hAnsi="Ebrima" w:cstheme="minorHAnsi"/>
          <w:sz w:val="22"/>
          <w:szCs w:val="22"/>
        </w:rPr>
        <w:t xml:space="preserve"> </w:t>
      </w:r>
    </w:p>
    <w:p w14:paraId="4876828A"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Programada dos </w:t>
      </w:r>
      <w:r w:rsidRPr="000B664A">
        <w:rPr>
          <w:rFonts w:ascii="Ebrima" w:hAnsi="Ebrima" w:cstheme="minorHAnsi"/>
          <w:sz w:val="22"/>
          <w:szCs w:val="22"/>
          <w:highlight w:val="yellow"/>
        </w:rPr>
        <w:t>[CRI Subordinados]</w:t>
      </w:r>
      <w:r w:rsidRPr="0082644B">
        <w:rPr>
          <w:rFonts w:ascii="Ebrima" w:hAnsi="Ebrima" w:cstheme="minorHAnsi"/>
          <w:sz w:val="22"/>
          <w:szCs w:val="22"/>
        </w:rPr>
        <w:t>;</w:t>
      </w:r>
    </w:p>
    <w:p w14:paraId="057AC679" w14:textId="138ED661"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Pr="0082644B">
        <w:rPr>
          <w:rFonts w:ascii="Ebrima" w:hAnsi="Ebrima" w:cstheme="minorHAnsi"/>
          <w:sz w:val="22"/>
          <w:szCs w:val="22"/>
        </w:rPr>
        <w:t>;</w:t>
      </w:r>
    </w:p>
    <w:p w14:paraId="521CB75E"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p>
    <w:p w14:paraId="32B37FD2"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w:t>
      </w:r>
      <w:r>
        <w:rPr>
          <w:rFonts w:ascii="Ebrima" w:hAnsi="Ebrima" w:cstheme="minorHAnsi"/>
          <w:sz w:val="22"/>
          <w:szCs w:val="22"/>
        </w:rPr>
        <w:t xml:space="preserve">de forma proporcional,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Mínima</w:t>
      </w:r>
      <w:r>
        <w:rPr>
          <w:rFonts w:ascii="Ebrima" w:hAnsi="Ebrima" w:cstheme="minorHAnsi"/>
          <w:sz w:val="22"/>
          <w:szCs w:val="22"/>
        </w:rPr>
        <w:t>s</w:t>
      </w:r>
      <w:r w:rsidRPr="0082644B">
        <w:rPr>
          <w:rFonts w:ascii="Ebrima" w:hAnsi="Ebrima" w:cstheme="minorHAnsi"/>
          <w:sz w:val="22"/>
          <w:szCs w:val="22"/>
        </w:rPr>
        <w:t xml:space="preserve"> de Garantia; e</w:t>
      </w:r>
    </w:p>
    <w:p w14:paraId="2B3B59A2"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7D0316">
        <w:rPr>
          <w:rFonts w:ascii="Ebrima" w:hAnsi="Ebrima"/>
          <w:sz w:val="22"/>
          <w:szCs w:val="22"/>
        </w:rPr>
        <w:t>Pagamento do Saldo Remanescente do Preço da Cessão</w:t>
      </w:r>
      <w:r w:rsidRPr="0082644B">
        <w:rPr>
          <w:rFonts w:ascii="Ebrima" w:hAnsi="Ebrima" w:cstheme="minorHAnsi"/>
          <w:sz w:val="22"/>
          <w:szCs w:val="22"/>
        </w:rPr>
        <w:t xml:space="preserve"> </w:t>
      </w:r>
      <w:r>
        <w:rPr>
          <w:rFonts w:ascii="Ebrima" w:hAnsi="Ebrima" w:cstheme="minorHAnsi"/>
          <w:sz w:val="22"/>
          <w:szCs w:val="22"/>
        </w:rPr>
        <w:t>na</w:t>
      </w:r>
      <w:r w:rsidRPr="0082644B">
        <w:rPr>
          <w:rFonts w:ascii="Ebrima" w:hAnsi="Ebrima" w:cstheme="minorHAnsi"/>
          <w:sz w:val="22"/>
          <w:szCs w:val="22"/>
        </w:rPr>
        <w:t xml:space="preserve"> Conta Autorizada da Cedente.</w:t>
      </w:r>
    </w:p>
    <w:p w14:paraId="04616D67" w14:textId="77777777" w:rsidR="00412131" w:rsidRPr="00893666" w:rsidRDefault="00412131" w:rsidP="00412131">
      <w:pPr>
        <w:autoSpaceDE w:val="0"/>
        <w:autoSpaceDN w:val="0"/>
        <w:adjustRightInd w:val="0"/>
        <w:spacing w:line="300" w:lineRule="exact"/>
        <w:jc w:val="both"/>
        <w:rPr>
          <w:rFonts w:ascii="Ebrima" w:hAnsi="Ebrima" w:cstheme="minorHAnsi"/>
          <w:sz w:val="22"/>
          <w:szCs w:val="22"/>
        </w:rPr>
      </w:pPr>
    </w:p>
    <w:p w14:paraId="7D91F661" w14:textId="7EC293C7" w:rsidR="0067428B" w:rsidRPr="0082644B" w:rsidRDefault="0067428B" w:rsidP="0067428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haja excedente de recursos, a liberação prevista no último item da Ordem de Pagamentos acima deverá </w:t>
      </w:r>
      <w:r w:rsidRPr="002245F5">
        <w:rPr>
          <w:rFonts w:ascii="Ebrima" w:hAnsi="Ebrima" w:cstheme="minorHAnsi"/>
          <w:sz w:val="22"/>
          <w:szCs w:val="22"/>
        </w:rPr>
        <w:t xml:space="preserve">ocorrer até </w:t>
      </w:r>
      <w:r w:rsidRPr="002245F5">
        <w:rPr>
          <w:rFonts w:ascii="Ebrima" w:hAnsi="Ebrima" w:cstheme="minorHAnsi"/>
          <w:color w:val="000000"/>
          <w:sz w:val="22"/>
          <w:szCs w:val="22"/>
        </w:rPr>
        <w:t>o dia 10 (dez) de cada mês, e sempre após a Data de Apuração,</w:t>
      </w:r>
      <w:r w:rsidRPr="002245F5">
        <w:rPr>
          <w:rFonts w:ascii="Ebrima" w:hAnsi="Ebrima" w:cstheme="minorHAnsi"/>
          <w:sz w:val="22"/>
          <w:szCs w:val="22"/>
        </w:rPr>
        <w:t xml:space="preserve"> após o qual a Emissora ficará sujeita às penalidades perante a Cedente, conforme previstas na Cláusula 9.4. do Contrato de Cessão, quais sejam:</w:t>
      </w:r>
      <w:r w:rsidRPr="0082644B">
        <w:rPr>
          <w:rFonts w:ascii="Ebrima" w:hAnsi="Ebrima" w:cstheme="minorHAnsi"/>
          <w:sz w:val="22"/>
          <w:szCs w:val="22"/>
        </w:rPr>
        <w:t xml:space="preserve"> </w:t>
      </w:r>
    </w:p>
    <w:p w14:paraId="540EBEFB" w14:textId="77777777" w:rsidR="00412131" w:rsidRPr="0082644B" w:rsidRDefault="00412131" w:rsidP="00412131">
      <w:pPr>
        <w:spacing w:line="300" w:lineRule="exact"/>
        <w:jc w:val="both"/>
        <w:rPr>
          <w:rFonts w:ascii="Ebrima" w:hAnsi="Ebrima" w:cstheme="minorHAnsi"/>
          <w:sz w:val="22"/>
          <w:szCs w:val="22"/>
        </w:rPr>
      </w:pPr>
    </w:p>
    <w:p w14:paraId="54C188B6" w14:textId="77777777" w:rsidR="00412131" w:rsidRPr="0082644B" w:rsidRDefault="00412131" w:rsidP="004F0D3F">
      <w:pPr>
        <w:numPr>
          <w:ilvl w:val="0"/>
          <w:numId w:val="42"/>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 xml:space="preserve">pro rata </w:t>
      </w:r>
      <w:proofErr w:type="spellStart"/>
      <w:r w:rsidRPr="0082644B">
        <w:rPr>
          <w:rFonts w:ascii="Ebrima" w:hAnsi="Ebrima" w:cstheme="minorHAnsi"/>
          <w:bCs/>
          <w:i/>
          <w:sz w:val="22"/>
          <w:szCs w:val="22"/>
        </w:rPr>
        <w:t>temporis</w:t>
      </w:r>
      <w:proofErr w:type="spellEnd"/>
      <w:r w:rsidRPr="0082644B">
        <w:rPr>
          <w:rFonts w:ascii="Ebrima" w:hAnsi="Ebrima" w:cstheme="minorHAnsi"/>
          <w:bCs/>
          <w:sz w:val="22"/>
          <w:szCs w:val="22"/>
        </w:rPr>
        <w:t xml:space="preserve"> desde a data em que o pagamento tornou-se exigível até o seu integral recebimento pelo respectivo credor</w:t>
      </w:r>
      <w:r w:rsidRPr="0082644B">
        <w:rPr>
          <w:rFonts w:ascii="Ebrima" w:hAnsi="Ebrima" w:cstheme="minorHAnsi"/>
          <w:sz w:val="22"/>
          <w:szCs w:val="22"/>
        </w:rPr>
        <w:t>; e</w:t>
      </w:r>
    </w:p>
    <w:p w14:paraId="1FA68CAE" w14:textId="77777777" w:rsidR="00412131" w:rsidRPr="0082644B" w:rsidRDefault="00412131" w:rsidP="00412131">
      <w:pPr>
        <w:spacing w:line="300" w:lineRule="exact"/>
        <w:ind w:left="1276" w:hanging="567"/>
        <w:jc w:val="both"/>
        <w:rPr>
          <w:rFonts w:ascii="Ebrima" w:hAnsi="Ebrima" w:cstheme="minorHAnsi"/>
          <w:sz w:val="22"/>
          <w:szCs w:val="22"/>
        </w:rPr>
      </w:pPr>
    </w:p>
    <w:p w14:paraId="536FAB87" w14:textId="77777777" w:rsidR="00412131" w:rsidRPr="0082644B" w:rsidRDefault="00412131" w:rsidP="004F0D3F">
      <w:pPr>
        <w:numPr>
          <w:ilvl w:val="0"/>
          <w:numId w:val="4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147C0305" w14:textId="74AFCF15" w:rsidR="005F48D9" w:rsidRPr="007D0316" w:rsidRDefault="005F48D9"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7D0316">
        <w:rPr>
          <w:rFonts w:ascii="Ebrima" w:hAnsi="Ebrima"/>
          <w:sz w:val="22"/>
          <w:szCs w:val="22"/>
        </w:rPr>
        <w:t xml:space="preserve">Até o adimplemento integral </w:t>
      </w:r>
      <w:r>
        <w:rPr>
          <w:rFonts w:ascii="Ebrima" w:hAnsi="Ebrima"/>
          <w:sz w:val="22"/>
          <w:szCs w:val="22"/>
        </w:rPr>
        <w:t>das Obrigações Garantidas</w:t>
      </w:r>
      <w:r w:rsidRPr="007D0316">
        <w:rPr>
          <w:rFonts w:ascii="Ebrima" w:hAnsi="Ebrima"/>
          <w:sz w:val="22"/>
          <w:szCs w:val="22"/>
        </w:rPr>
        <w:t xml:space="preserve">, a Cedente </w:t>
      </w:r>
      <w:r w:rsidR="0067428B">
        <w:rPr>
          <w:rFonts w:ascii="Ebrima" w:hAnsi="Ebrima"/>
          <w:sz w:val="22"/>
          <w:szCs w:val="22"/>
        </w:rPr>
        <w:t xml:space="preserve">ficará obrigada a </w:t>
      </w:r>
      <w:r>
        <w:rPr>
          <w:rFonts w:ascii="Ebrima" w:hAnsi="Ebrima"/>
          <w:sz w:val="22"/>
          <w:szCs w:val="22"/>
        </w:rPr>
        <w:t xml:space="preserve"> </w:t>
      </w:r>
      <w:r w:rsidRPr="007D0316">
        <w:rPr>
          <w:rFonts w:ascii="Ebrima" w:hAnsi="Ebrima"/>
          <w:sz w:val="22"/>
          <w:szCs w:val="22"/>
        </w:rPr>
        <w:t>assegurar que o</w:t>
      </w:r>
      <w:r>
        <w:rPr>
          <w:rFonts w:ascii="Ebrima" w:hAnsi="Ebrima"/>
          <w:sz w:val="22"/>
          <w:szCs w:val="22"/>
        </w:rPr>
        <w:t>s</w:t>
      </w:r>
      <w:r w:rsidRPr="007D0316">
        <w:rPr>
          <w:rFonts w:ascii="Ebrima" w:hAnsi="Ebrima"/>
          <w:sz w:val="22"/>
          <w:szCs w:val="22"/>
        </w:rPr>
        <w:t xml:space="preserve"> </w:t>
      </w:r>
      <w:r w:rsidRPr="005F48D9">
        <w:rPr>
          <w:rFonts w:ascii="Ebrima" w:hAnsi="Ebrima" w:cstheme="minorHAnsi"/>
          <w:color w:val="000000"/>
          <w:sz w:val="22"/>
          <w:szCs w:val="22"/>
        </w:rPr>
        <w:t>valores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Imobiliários Totais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w:t>
      </w:r>
      <w:r w:rsidRPr="005F48D9">
        <w:rPr>
          <w:rFonts w:ascii="Ebrima" w:hAnsi="Ebrima" w:cstheme="minorHAnsi"/>
          <w:sz w:val="22"/>
          <w:szCs w:val="22"/>
        </w:rPr>
        <w:t xml:space="preserve">longo de um mês de competência anterior a uma Data de Apuração, seja equivalente a, pelo menos, </w:t>
      </w:r>
      <w:r w:rsidR="001F3B8D" w:rsidRPr="003E5214">
        <w:rPr>
          <w:rFonts w:ascii="Ebrima" w:hAnsi="Ebrima" w:cstheme="minorHAnsi"/>
          <w:sz w:val="22"/>
          <w:szCs w:val="22"/>
        </w:rPr>
        <w:t>120% (cento e vinte por cento)</w:t>
      </w:r>
      <w:r w:rsidR="001F3B8D" w:rsidRPr="001D7DC7">
        <w:rPr>
          <w:rFonts w:ascii="Ebrima" w:hAnsi="Ebrima" w:cstheme="minorHAnsi"/>
          <w:sz w:val="22"/>
          <w:szCs w:val="22"/>
        </w:rPr>
        <w:t xml:space="preserve"> </w:t>
      </w:r>
      <w:r w:rsidR="0067428B" w:rsidRPr="0082644B">
        <w:rPr>
          <w:rFonts w:ascii="Ebrima" w:hAnsi="Ebrima" w:cstheme="minorHAnsi"/>
          <w:sz w:val="22"/>
          <w:szCs w:val="22"/>
        </w:rPr>
        <w:t xml:space="preserve">do valor da </w:t>
      </w:r>
      <w:r w:rsidR="0067428B" w:rsidRPr="00A45CD6">
        <w:rPr>
          <w:rFonts w:ascii="Ebrima" w:hAnsi="Ebrima" w:cstheme="minorHAnsi"/>
          <w:sz w:val="22"/>
          <w:szCs w:val="22"/>
        </w:rPr>
        <w:t xml:space="preserve">parcela dos CRI </w:t>
      </w:r>
      <w:r w:rsidR="0067428B" w:rsidRPr="0082644B">
        <w:rPr>
          <w:rFonts w:ascii="Ebrima" w:hAnsi="Ebrima" w:cstheme="minorHAnsi"/>
          <w:sz w:val="22"/>
          <w:szCs w:val="22"/>
        </w:rPr>
        <w:t>do mês da mesma Data de Apuração</w:t>
      </w:r>
      <w:r w:rsidR="0067428B" w:rsidRPr="001D7DC7" w:rsidDel="0067428B">
        <w:rPr>
          <w:rFonts w:ascii="Ebrima" w:hAnsi="Ebrima" w:cstheme="minorHAnsi"/>
          <w:sz w:val="22"/>
          <w:szCs w:val="22"/>
        </w:rPr>
        <w:t xml:space="preserve"> </w:t>
      </w:r>
      <w:r w:rsidRPr="005F48D9">
        <w:rPr>
          <w:rFonts w:ascii="Ebrima" w:hAnsi="Ebrima" w:cstheme="minorHAnsi"/>
          <w:sz w:val="22"/>
          <w:szCs w:val="22"/>
        </w:rPr>
        <w:t>(“</w:t>
      </w:r>
      <w:r w:rsidRPr="005F48D9">
        <w:rPr>
          <w:rFonts w:ascii="Ebrima" w:hAnsi="Ebrima" w:cstheme="minorHAnsi"/>
          <w:sz w:val="22"/>
          <w:szCs w:val="22"/>
          <w:u w:val="single"/>
        </w:rPr>
        <w:t xml:space="preserve">Razão </w:t>
      </w:r>
      <w:del w:id="140" w:author="Vinicius Franco" w:date="2020-09-10T02:09:00Z">
        <w:r w:rsidRPr="005F48D9" w:rsidDel="00B976F3">
          <w:rPr>
            <w:rFonts w:ascii="Ebrima" w:hAnsi="Ebrima" w:cstheme="minorHAnsi"/>
            <w:sz w:val="22"/>
            <w:szCs w:val="22"/>
            <w:u w:val="single"/>
          </w:rPr>
          <w:delText xml:space="preserve">Mínima </w:delText>
        </w:r>
      </w:del>
      <w:r w:rsidRPr="005F48D9">
        <w:rPr>
          <w:rFonts w:ascii="Ebrima" w:hAnsi="Ebrima" w:cstheme="minorHAnsi"/>
          <w:sz w:val="22"/>
          <w:szCs w:val="22"/>
          <w:u w:val="single"/>
        </w:rPr>
        <w:t>de Garantia do Fluxo Mensal</w:t>
      </w:r>
      <w:r w:rsidRPr="005F48D9">
        <w:rPr>
          <w:rFonts w:ascii="Ebrima" w:hAnsi="Ebrima" w:cstheme="minorHAnsi"/>
          <w:sz w:val="22"/>
          <w:szCs w:val="22"/>
        </w:rPr>
        <w:t>”)</w:t>
      </w:r>
      <w:r w:rsidR="0067428B">
        <w:rPr>
          <w:rFonts w:ascii="Ebrima" w:hAnsi="Ebrima"/>
          <w:sz w:val="22"/>
          <w:szCs w:val="22"/>
        </w:rPr>
        <w:t>,</w:t>
      </w:r>
      <w:r w:rsidRPr="005F48D9">
        <w:rPr>
          <w:rFonts w:ascii="Ebrima" w:hAnsi="Ebrima"/>
          <w:sz w:val="22"/>
          <w:szCs w:val="22"/>
        </w:rPr>
        <w:t xml:space="preserve"> </w:t>
      </w:r>
      <w:r w:rsidR="0067428B" w:rsidRPr="0082644B">
        <w:rPr>
          <w:rFonts w:ascii="Ebrima" w:hAnsi="Ebrima" w:cstheme="minorHAnsi"/>
          <w:sz w:val="22"/>
          <w:szCs w:val="22"/>
        </w:rPr>
        <w:t>proporção esta que a Cedente deverá assegurar em cada mês de referência, até o adimplemento integral das Obrigações Garantidas</w:t>
      </w:r>
      <w:r w:rsidR="0067428B" w:rsidRPr="0082644B">
        <w:rPr>
          <w:rFonts w:ascii="Ebrima" w:hAnsi="Ebrima" w:cstheme="minorHAnsi"/>
          <w:bCs/>
          <w:sz w:val="22"/>
          <w:szCs w:val="22"/>
        </w:rPr>
        <w:t>.</w:t>
      </w:r>
    </w:p>
    <w:p w14:paraId="748CA1D1" w14:textId="77777777" w:rsidR="005F48D9" w:rsidRPr="00157EDE" w:rsidRDefault="005F48D9" w:rsidP="005F48D9">
      <w:pPr>
        <w:pStyle w:val="PargrafodaLista"/>
        <w:autoSpaceDE w:val="0"/>
        <w:autoSpaceDN w:val="0"/>
        <w:adjustRightInd w:val="0"/>
        <w:spacing w:line="300" w:lineRule="exact"/>
        <w:ind w:left="0"/>
        <w:jc w:val="both"/>
        <w:rPr>
          <w:rFonts w:ascii="Ebrima" w:hAnsi="Ebrima"/>
          <w:sz w:val="22"/>
          <w:szCs w:val="22"/>
        </w:rPr>
      </w:pPr>
    </w:p>
    <w:p w14:paraId="479CDB6E" w14:textId="68DD69E1" w:rsidR="005F48D9" w:rsidRDefault="005F48D9" w:rsidP="005F48D9">
      <w:pPr>
        <w:shd w:val="clear" w:color="auto" w:fill="FFFFFF" w:themeFill="background1"/>
        <w:tabs>
          <w:tab w:val="left" w:pos="1418"/>
        </w:tabs>
        <w:autoSpaceDE w:val="0"/>
        <w:autoSpaceDN w:val="0"/>
        <w:adjustRightInd w:val="0"/>
        <w:spacing w:line="300" w:lineRule="exact"/>
        <w:ind w:left="709"/>
        <w:jc w:val="both"/>
        <w:rPr>
          <w:rFonts w:ascii="Ebrima" w:hAnsi="Ebrima" w:cstheme="minorHAnsi"/>
          <w:sz w:val="22"/>
          <w:szCs w:val="22"/>
        </w:rPr>
      </w:pPr>
      <w:r>
        <w:rPr>
          <w:rFonts w:ascii="Ebrima" w:hAnsi="Ebrima"/>
          <w:sz w:val="22"/>
          <w:szCs w:val="22"/>
        </w:rPr>
        <w:t>8.</w:t>
      </w:r>
      <w:r w:rsidR="0067428B">
        <w:rPr>
          <w:rFonts w:ascii="Ebrima" w:hAnsi="Ebrima"/>
          <w:sz w:val="22"/>
          <w:szCs w:val="22"/>
        </w:rPr>
        <w:t>15</w:t>
      </w:r>
      <w:r>
        <w:rPr>
          <w:rFonts w:ascii="Ebrima" w:hAnsi="Ebrima"/>
          <w:sz w:val="22"/>
          <w:szCs w:val="22"/>
        </w:rPr>
        <w:t>.1.</w:t>
      </w:r>
      <w:r>
        <w:rPr>
          <w:rFonts w:ascii="Ebrima" w:hAnsi="Ebrima"/>
          <w:sz w:val="22"/>
          <w:szCs w:val="22"/>
        </w:rPr>
        <w:tab/>
      </w:r>
      <w:r w:rsidR="0067428B" w:rsidRPr="0082644B">
        <w:rPr>
          <w:rFonts w:ascii="Ebrima" w:hAnsi="Ebrima" w:cstheme="minorHAnsi"/>
          <w:sz w:val="22"/>
          <w:szCs w:val="22"/>
        </w:rPr>
        <w:t>Os valores que decorrerem da amortização ou liquidação extraordinária dos Créditos Imobiliários Totais pelos respectivos Devedores não serão considerados para fins do cálculo da Razão</w:t>
      </w:r>
      <w:del w:id="141" w:author="Vinicius Franco" w:date="2020-09-10T02:10:00Z">
        <w:r w:rsidR="0067428B" w:rsidRPr="0082644B" w:rsidDel="00B976F3">
          <w:rPr>
            <w:rFonts w:ascii="Ebrima" w:hAnsi="Ebrima" w:cstheme="minorHAnsi"/>
            <w:sz w:val="22"/>
            <w:szCs w:val="22"/>
          </w:rPr>
          <w:delText xml:space="preserve"> Mínima</w:delText>
        </w:r>
      </w:del>
      <w:r w:rsidR="0067428B" w:rsidRPr="0082644B">
        <w:rPr>
          <w:rFonts w:ascii="Ebrima" w:hAnsi="Ebrima" w:cstheme="minorHAnsi"/>
          <w:sz w:val="22"/>
          <w:szCs w:val="22"/>
        </w:rPr>
        <w:t xml:space="preserve"> de Garantia do Fluxo Mensal.</w:t>
      </w:r>
    </w:p>
    <w:p w14:paraId="1FBFAC8C" w14:textId="174B3D85" w:rsidR="0067428B"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cstheme="minorHAnsi"/>
          <w:sz w:val="22"/>
          <w:szCs w:val="22"/>
        </w:rPr>
      </w:pPr>
    </w:p>
    <w:p w14:paraId="28AE2C69" w14:textId="2EFA856C" w:rsidR="0067428B" w:rsidRPr="0082644B" w:rsidRDefault="0067428B" w:rsidP="0067428B">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Pr>
          <w:rFonts w:ascii="Ebrima" w:hAnsi="Ebrima" w:cstheme="minorHAnsi"/>
          <w:sz w:val="22"/>
          <w:szCs w:val="22"/>
        </w:rPr>
        <w:t>5</w:t>
      </w:r>
      <w:r w:rsidRPr="0082644B">
        <w:rPr>
          <w:rFonts w:ascii="Ebrima" w:hAnsi="Ebrima" w:cstheme="minorHAnsi"/>
          <w:sz w:val="22"/>
          <w:szCs w:val="22"/>
        </w:rPr>
        <w:t>.2.</w:t>
      </w:r>
      <w:r w:rsidRPr="0082644B">
        <w:rPr>
          <w:rFonts w:ascii="Ebrima" w:hAnsi="Ebrima" w:cstheme="minorHAnsi"/>
          <w:sz w:val="22"/>
          <w:szCs w:val="22"/>
        </w:rPr>
        <w:tab/>
        <w:t>Sem prejuízo da Razão</w:t>
      </w:r>
      <w:del w:id="142" w:author="Vinicius Franco" w:date="2020-09-10T02:10:00Z">
        <w:r w:rsidRPr="0082644B" w:rsidDel="00B976F3">
          <w:rPr>
            <w:rFonts w:ascii="Ebrima" w:hAnsi="Ebrima" w:cstheme="minorHAnsi"/>
            <w:sz w:val="22"/>
            <w:szCs w:val="22"/>
          </w:rPr>
          <w:delText xml:space="preserve"> Mínima</w:delText>
        </w:r>
      </w:del>
      <w:r w:rsidRPr="0082644B">
        <w:rPr>
          <w:rFonts w:ascii="Ebrima" w:hAnsi="Ebrima" w:cstheme="minorHAnsi"/>
          <w:sz w:val="22"/>
          <w:szCs w:val="22"/>
        </w:rPr>
        <w:t xml:space="preserve"> de Garantia do Fluxo Mensal</w:t>
      </w:r>
      <w:r w:rsidRPr="0082644B">
        <w:rPr>
          <w:rFonts w:ascii="Ebrima" w:hAnsi="Ebrima" w:cstheme="minorHAnsi"/>
          <w:bCs/>
          <w:sz w:val="22"/>
          <w:szCs w:val="22"/>
        </w:rPr>
        <w:t xml:space="preserve"> e nos termos do Contato de Cessão, a Cedente deverá assegurar que o saldo devedor da totalidade dos Créditos Imobiliários</w:t>
      </w:r>
      <w:r w:rsidRPr="0082644B">
        <w:rPr>
          <w:rFonts w:ascii="Ebrima" w:hAnsi="Ebrima" w:cstheme="minorHAnsi"/>
          <w:sz w:val="22"/>
          <w:szCs w:val="22"/>
        </w:rPr>
        <w:t xml:space="preserve"> de um mês de referência </w:t>
      </w:r>
      <w:r w:rsidRPr="0082644B">
        <w:rPr>
          <w:rFonts w:ascii="Ebrima" w:hAnsi="Ebrima" w:cstheme="minorHAnsi"/>
          <w:bCs/>
          <w:sz w:val="22"/>
          <w:szCs w:val="22"/>
        </w:rPr>
        <w:t xml:space="preserve">seja equivalente a, pelo menos, </w:t>
      </w:r>
      <w:r w:rsidRPr="003E5214">
        <w:rPr>
          <w:rFonts w:ascii="Ebrima" w:hAnsi="Ebrima" w:cstheme="minorHAnsi"/>
          <w:sz w:val="22"/>
          <w:szCs w:val="22"/>
        </w:rPr>
        <w:t>120% (cento e vinte por cento)</w:t>
      </w:r>
      <w:r w:rsidRPr="001D7DC7">
        <w:rPr>
          <w:rFonts w:ascii="Ebrima" w:hAnsi="Ebrima" w:cstheme="minorHAnsi"/>
          <w:sz w:val="22"/>
          <w:szCs w:val="22"/>
        </w:rPr>
        <w:t xml:space="preserve"> </w:t>
      </w:r>
      <w:r w:rsidRPr="0082644B">
        <w:rPr>
          <w:rFonts w:ascii="Ebrima" w:hAnsi="Ebrima" w:cstheme="minorHAnsi"/>
          <w:bCs/>
          <w:i/>
          <w:sz w:val="22"/>
          <w:szCs w:val="22"/>
        </w:rPr>
        <w:t xml:space="preserve"> </w:t>
      </w:r>
      <w:r w:rsidRPr="0082644B">
        <w:rPr>
          <w:rFonts w:ascii="Ebrima" w:hAnsi="Ebrima" w:cstheme="minorHAnsi"/>
          <w:bCs/>
          <w:sz w:val="22"/>
          <w:szCs w:val="22"/>
        </w:rPr>
        <w:t>do saldo devedor dos CRI integralizados com data-base no último dia do mesmo mês de referência, e subtraído o valor retido no Fundo de Reserva (</w:t>
      </w:r>
      <w:r w:rsidRPr="0082644B">
        <w:rPr>
          <w:rFonts w:ascii="Ebrima" w:hAnsi="Ebrima" w:cstheme="minorHAnsi"/>
          <w:sz w:val="22"/>
          <w:szCs w:val="22"/>
          <w:u w:val="single"/>
        </w:rPr>
        <w:t xml:space="preserve">“Razão </w:t>
      </w:r>
      <w:del w:id="143" w:author="Vinicius Franco" w:date="2020-09-10T02:10:00Z">
        <w:r w:rsidRPr="0082644B" w:rsidDel="00B976F3">
          <w:rPr>
            <w:rFonts w:ascii="Ebrima" w:hAnsi="Ebrima" w:cstheme="minorHAnsi"/>
            <w:sz w:val="22"/>
            <w:szCs w:val="22"/>
            <w:u w:val="single"/>
          </w:rPr>
          <w:delText xml:space="preserve">Mínima </w:delText>
        </w:r>
      </w:del>
      <w:r w:rsidRPr="0082644B">
        <w:rPr>
          <w:rFonts w:ascii="Ebrima" w:hAnsi="Ebrima" w:cstheme="minorHAnsi"/>
          <w:sz w:val="22"/>
          <w:szCs w:val="22"/>
          <w:u w:val="single"/>
        </w:rPr>
        <w:t>de Garantia do Saldo Devedor</w:t>
      </w:r>
      <w:r w:rsidRPr="0082644B">
        <w:rPr>
          <w:rFonts w:ascii="Ebrima" w:hAnsi="Ebrima" w:cstheme="minorHAnsi"/>
          <w:sz w:val="22"/>
          <w:szCs w:val="22"/>
        </w:rPr>
        <w:t>” e, em conjunto à Razão</w:t>
      </w:r>
      <w:del w:id="144" w:author="Vinicius Franco" w:date="2020-09-10T02:10:00Z">
        <w:r w:rsidRPr="0082644B" w:rsidDel="00B976F3">
          <w:rPr>
            <w:rFonts w:ascii="Ebrima" w:hAnsi="Ebrima" w:cstheme="minorHAnsi"/>
            <w:sz w:val="22"/>
            <w:szCs w:val="22"/>
          </w:rPr>
          <w:delText xml:space="preserve"> Mínima</w:delText>
        </w:r>
      </w:del>
      <w:r w:rsidRPr="0082644B">
        <w:rPr>
          <w:rFonts w:ascii="Ebrima" w:hAnsi="Ebrima" w:cstheme="minorHAnsi"/>
          <w:sz w:val="22"/>
          <w:szCs w:val="22"/>
        </w:rPr>
        <w:t xml:space="preserve"> de Garantia do Fluxo Mensal, “</w:t>
      </w:r>
      <w:r w:rsidRPr="0082644B">
        <w:rPr>
          <w:rFonts w:ascii="Ebrima" w:hAnsi="Ebrima" w:cstheme="minorHAnsi"/>
          <w:sz w:val="22"/>
          <w:szCs w:val="22"/>
          <w:u w:val="single"/>
        </w:rPr>
        <w:t>Razões de Garantia</w:t>
      </w:r>
      <w:r w:rsidRPr="0082644B">
        <w:rPr>
          <w:rFonts w:ascii="Ebrima" w:hAnsi="Ebrima" w:cstheme="minorHAnsi"/>
          <w:sz w:val="22"/>
          <w:szCs w:val="22"/>
        </w:rPr>
        <w:t>”), obrigação esta que deverá ser observada até o adimplemento</w:t>
      </w:r>
      <w:r w:rsidRPr="0082644B">
        <w:rPr>
          <w:rFonts w:ascii="Ebrima" w:hAnsi="Ebrima" w:cstheme="minorHAnsi"/>
          <w:bCs/>
          <w:sz w:val="22"/>
          <w:szCs w:val="22"/>
        </w:rPr>
        <w:t xml:space="preserve"> integral das Obrigações Garantidas</w:t>
      </w:r>
      <w:r w:rsidRPr="0082644B">
        <w:rPr>
          <w:rFonts w:ascii="Ebrima" w:hAnsi="Ebrima" w:cstheme="minorHAnsi"/>
          <w:sz w:val="22"/>
          <w:szCs w:val="22"/>
        </w:rPr>
        <w:t xml:space="preserve">. </w:t>
      </w:r>
    </w:p>
    <w:p w14:paraId="3C83D5CF" w14:textId="20FB2AE7" w:rsidR="0067428B"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2D2EBCD8" w14:textId="4C3D46A7" w:rsidR="0067428B" w:rsidRPr="0082644B" w:rsidDel="00B976F3" w:rsidRDefault="0067428B" w:rsidP="0067428B">
      <w:pPr>
        <w:pStyle w:val="PargrafodaLista"/>
        <w:tabs>
          <w:tab w:val="left" w:pos="1701"/>
        </w:tabs>
        <w:spacing w:line="300" w:lineRule="exact"/>
        <w:ind w:right="-2"/>
        <w:jc w:val="both"/>
        <w:rPr>
          <w:del w:id="145" w:author="Vinicius Franco" w:date="2020-09-10T02:09:00Z"/>
          <w:rFonts w:ascii="Ebrima" w:hAnsi="Ebrima" w:cstheme="minorHAnsi"/>
          <w:sz w:val="22"/>
          <w:szCs w:val="22"/>
        </w:rPr>
      </w:pPr>
      <w:r w:rsidRPr="0082644B">
        <w:rPr>
          <w:rFonts w:ascii="Ebrima" w:hAnsi="Ebrima" w:cstheme="minorHAnsi"/>
          <w:bCs/>
          <w:sz w:val="22"/>
          <w:szCs w:val="22"/>
        </w:rPr>
        <w:t>8.1</w:t>
      </w:r>
      <w:r>
        <w:rPr>
          <w:rFonts w:ascii="Ebrima" w:hAnsi="Ebrima" w:cstheme="minorHAnsi"/>
          <w:bCs/>
          <w:sz w:val="22"/>
          <w:szCs w:val="22"/>
        </w:rPr>
        <w:t>5</w:t>
      </w:r>
      <w:r w:rsidRPr="0082644B">
        <w:rPr>
          <w:rFonts w:ascii="Ebrima" w:hAnsi="Ebrima" w:cstheme="minorHAnsi"/>
          <w:bCs/>
          <w:sz w:val="22"/>
          <w:szCs w:val="22"/>
        </w:rPr>
        <w:t>.3.</w:t>
      </w:r>
      <w:r w:rsidRPr="0082644B">
        <w:rPr>
          <w:rFonts w:ascii="Ebrima" w:hAnsi="Ebrima" w:cstheme="minorHAnsi"/>
          <w:bCs/>
          <w:sz w:val="22"/>
          <w:szCs w:val="22"/>
        </w:rPr>
        <w:tab/>
        <w:t>Para o cálculo da Razão</w:t>
      </w:r>
      <w:del w:id="146" w:author="Vinicius Franco" w:date="2020-09-10T02:10:00Z">
        <w:r w:rsidRPr="0082644B" w:rsidDel="00B976F3">
          <w:rPr>
            <w:rFonts w:ascii="Ebrima" w:hAnsi="Ebrima" w:cstheme="minorHAnsi"/>
            <w:bCs/>
            <w:sz w:val="22"/>
            <w:szCs w:val="22"/>
          </w:rPr>
          <w:delText xml:space="preserve"> Mínima</w:delText>
        </w:r>
      </w:del>
      <w:r w:rsidRPr="0082644B">
        <w:rPr>
          <w:rFonts w:ascii="Ebrima" w:hAnsi="Ebrima" w:cstheme="minorHAnsi"/>
          <w:bCs/>
          <w:sz w:val="22"/>
          <w:szCs w:val="22"/>
        </w:rPr>
        <w:t xml:space="preserve">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sidRPr="0082644B">
        <w:rPr>
          <w:rFonts w:ascii="Ebrima" w:hAnsi="Ebrima" w:cstheme="minorHAnsi"/>
          <w:sz w:val="22"/>
          <w:szCs w:val="22"/>
        </w:rPr>
        <w:t xml:space="preserve">que preencherem os </w:t>
      </w:r>
      <w:del w:id="147" w:author="Vinicius Franco" w:date="2020-09-10T02:09:00Z">
        <w:r w:rsidRPr="0082644B" w:rsidDel="00B976F3">
          <w:rPr>
            <w:rFonts w:ascii="Ebrima" w:hAnsi="Ebrima" w:cstheme="minorHAnsi"/>
            <w:sz w:val="22"/>
            <w:szCs w:val="22"/>
          </w:rPr>
          <w:delText xml:space="preserve">seguintes </w:delText>
        </w:r>
      </w:del>
      <w:r>
        <w:rPr>
          <w:rFonts w:ascii="Ebrima" w:hAnsi="Ebrima" w:cstheme="minorHAnsi"/>
          <w:sz w:val="22"/>
          <w:szCs w:val="22"/>
        </w:rPr>
        <w:t>Critérios de Elegibilidade</w:t>
      </w:r>
      <w:del w:id="148" w:author="Vinicius Franco" w:date="2020-09-10T02:09:00Z">
        <w:r w:rsidRPr="0082644B" w:rsidDel="00B976F3">
          <w:rPr>
            <w:rFonts w:ascii="Ebrima" w:hAnsi="Ebrima" w:cstheme="minorHAnsi"/>
            <w:sz w:val="22"/>
            <w:szCs w:val="22"/>
          </w:rPr>
          <w:delText xml:space="preserve">: </w:delText>
        </w:r>
        <w:r w:rsidRPr="0082644B" w:rsidDel="00B976F3">
          <w:rPr>
            <w:rFonts w:ascii="Ebrima" w:hAnsi="Ebrima" w:cstheme="minorHAnsi"/>
            <w:sz w:val="22"/>
            <w:szCs w:val="22"/>
            <w:highlight w:val="yellow"/>
          </w:rPr>
          <w:delText>[Bira: sujeito a revisão caso a caso]</w:delText>
        </w:r>
      </w:del>
    </w:p>
    <w:p w14:paraId="750F765E" w14:textId="65CC5A0B" w:rsidR="0067428B" w:rsidRPr="0082644B" w:rsidDel="00B976F3" w:rsidRDefault="0067428B" w:rsidP="0067428B">
      <w:pPr>
        <w:spacing w:line="300" w:lineRule="exact"/>
        <w:ind w:left="1134" w:right="-81"/>
        <w:jc w:val="both"/>
        <w:rPr>
          <w:del w:id="149" w:author="Vinicius Franco" w:date="2020-09-10T02:09:00Z"/>
          <w:rFonts w:ascii="Ebrima" w:hAnsi="Ebrima" w:cstheme="minorHAnsi"/>
          <w:bCs/>
          <w:sz w:val="22"/>
          <w:szCs w:val="22"/>
        </w:rPr>
      </w:pPr>
    </w:p>
    <w:p w14:paraId="6D3CF46C" w14:textId="0C8DDE1C" w:rsidR="0067428B" w:rsidRPr="002245F5" w:rsidDel="00B976F3" w:rsidRDefault="0067428B" w:rsidP="0067428B">
      <w:pPr>
        <w:pStyle w:val="Corpodetexto2"/>
        <w:numPr>
          <w:ilvl w:val="0"/>
          <w:numId w:val="40"/>
        </w:numPr>
        <w:suppressAutoHyphens/>
        <w:spacing w:after="0" w:line="300" w:lineRule="exact"/>
        <w:ind w:left="1418" w:hanging="709"/>
        <w:jc w:val="both"/>
        <w:rPr>
          <w:del w:id="150" w:author="Vinicius Franco" w:date="2020-09-10T02:09:00Z"/>
          <w:rFonts w:ascii="Ebrima" w:hAnsi="Ebrima" w:cstheme="minorHAnsi"/>
          <w:b/>
          <w:sz w:val="22"/>
          <w:szCs w:val="22"/>
          <w:highlight w:val="yellow"/>
        </w:rPr>
      </w:pPr>
      <w:del w:id="151" w:author="Vinicius Franco" w:date="2020-09-10T02:09:00Z">
        <w:r w:rsidRPr="002245F5" w:rsidDel="00B976F3">
          <w:rPr>
            <w:rFonts w:ascii="Ebrima" w:hAnsi="Ebrima" w:cstheme="minorHAnsi"/>
            <w:sz w:val="22"/>
            <w:szCs w:val="22"/>
            <w:highlight w:val="yellow"/>
          </w:rPr>
          <w:delText>não ter nenhuma parcela vencida e não paga por período maior que 120 (cento e vinte) dias;</w:delText>
        </w:r>
      </w:del>
    </w:p>
    <w:p w14:paraId="5679D23D" w14:textId="4F4053F4" w:rsidR="0067428B" w:rsidRPr="002245F5" w:rsidDel="00B976F3" w:rsidRDefault="0067428B" w:rsidP="0067428B">
      <w:pPr>
        <w:pStyle w:val="Corpodetexto2"/>
        <w:numPr>
          <w:ilvl w:val="0"/>
          <w:numId w:val="40"/>
        </w:numPr>
        <w:suppressAutoHyphens/>
        <w:spacing w:after="0" w:line="300" w:lineRule="exact"/>
        <w:ind w:left="1418" w:hanging="709"/>
        <w:jc w:val="both"/>
        <w:rPr>
          <w:del w:id="152" w:author="Vinicius Franco" w:date="2020-09-10T02:09:00Z"/>
          <w:rFonts w:ascii="Ebrima" w:hAnsi="Ebrima" w:cstheme="minorHAnsi"/>
          <w:b/>
          <w:sz w:val="22"/>
          <w:szCs w:val="22"/>
          <w:highlight w:val="yellow"/>
        </w:rPr>
      </w:pPr>
      <w:del w:id="153" w:author="Vinicius Franco" w:date="2020-09-10T02:09:00Z">
        <w:r w:rsidRPr="002245F5" w:rsidDel="00B976F3">
          <w:rPr>
            <w:rFonts w:ascii="Ebrima" w:hAnsi="Ebrima" w:cstheme="minorHAnsi"/>
            <w:sz w:val="22"/>
            <w:szCs w:val="22"/>
            <w:highlight w:val="yellow"/>
          </w:rPr>
          <w:delText>LTV (“</w:delText>
        </w:r>
        <w:r w:rsidRPr="002245F5" w:rsidDel="00B976F3">
          <w:rPr>
            <w:rFonts w:ascii="Ebrima" w:hAnsi="Ebrima" w:cstheme="minorHAnsi"/>
            <w:sz w:val="22"/>
            <w:szCs w:val="22"/>
            <w:highlight w:val="yellow"/>
            <w:u w:val="single"/>
          </w:rPr>
          <w:delText>Loan to Value</w:delText>
        </w:r>
        <w:r w:rsidRPr="002245F5" w:rsidDel="00B976F3">
          <w:rPr>
            <w:rFonts w:ascii="Ebrima" w:hAnsi="Ebrima" w:cstheme="minorHAnsi"/>
            <w:sz w:val="22"/>
            <w:szCs w:val="22"/>
            <w:highlight w:val="yellow"/>
          </w:rPr>
          <w:delText>”) menor que 100% (cem por cento), ou seja, a relação entre o valor do financiamento obtido pelos Devedores e o valor da respectiva Unidade; e</w:delText>
        </w:r>
      </w:del>
    </w:p>
    <w:p w14:paraId="1A834382" w14:textId="7718277D" w:rsidR="0067428B" w:rsidRPr="002245F5" w:rsidRDefault="0067428B">
      <w:pPr>
        <w:pStyle w:val="PargrafodaLista"/>
        <w:tabs>
          <w:tab w:val="left" w:pos="1701"/>
        </w:tabs>
        <w:spacing w:line="300" w:lineRule="exact"/>
        <w:ind w:right="-2"/>
        <w:jc w:val="both"/>
        <w:rPr>
          <w:rFonts w:ascii="Ebrima" w:hAnsi="Ebrima" w:cstheme="minorHAnsi"/>
          <w:sz w:val="22"/>
          <w:szCs w:val="22"/>
          <w:highlight w:val="yellow"/>
        </w:rPr>
        <w:pPrChange w:id="154" w:author="Vinicius Franco" w:date="2020-09-10T02:09:00Z">
          <w:pPr>
            <w:pStyle w:val="Corpodetexto2"/>
            <w:numPr>
              <w:numId w:val="40"/>
            </w:numPr>
            <w:suppressAutoHyphens/>
            <w:spacing w:after="0" w:line="300" w:lineRule="exact"/>
            <w:ind w:left="1418" w:hanging="709"/>
            <w:jc w:val="both"/>
          </w:pPr>
        </w:pPrChange>
      </w:pPr>
      <w:del w:id="155" w:author="Vinicius Franco" w:date="2020-09-10T02:09:00Z">
        <w:r w:rsidRPr="002245F5" w:rsidDel="00B976F3">
          <w:rPr>
            <w:rFonts w:ascii="Ebrima" w:hAnsi="Ebrima" w:cstheme="minorHAnsi"/>
            <w:sz w:val="22"/>
            <w:szCs w:val="22"/>
            <w:highlight w:val="yellow"/>
          </w:rPr>
          <w:delText>ser oriundo do Empreendimento Imobiliário e ter respectivo Contrato Imobiliário celebrado nos termos da Lei nº 4.591/64.</w:delText>
        </w:r>
      </w:del>
      <w:ins w:id="156" w:author="Vinicius Franco" w:date="2020-09-10T02:09:00Z">
        <w:r w:rsidR="00B976F3">
          <w:rPr>
            <w:rFonts w:ascii="Ebrima" w:hAnsi="Ebrima" w:cstheme="minorHAnsi"/>
            <w:sz w:val="22"/>
            <w:szCs w:val="22"/>
          </w:rPr>
          <w:t>.</w:t>
        </w:r>
      </w:ins>
    </w:p>
    <w:p w14:paraId="38C1816F" w14:textId="77777777" w:rsidR="0067428B" w:rsidRPr="002245F5" w:rsidRDefault="0067428B" w:rsidP="0067428B">
      <w:pPr>
        <w:pStyle w:val="PargrafodaLista"/>
        <w:tabs>
          <w:tab w:val="left" w:pos="1701"/>
        </w:tabs>
        <w:spacing w:line="300" w:lineRule="exact"/>
        <w:ind w:right="-2"/>
        <w:jc w:val="both"/>
        <w:rPr>
          <w:rFonts w:ascii="Ebrima" w:hAnsi="Ebrima" w:cstheme="minorHAnsi"/>
          <w:sz w:val="22"/>
          <w:szCs w:val="22"/>
        </w:rPr>
      </w:pPr>
    </w:p>
    <w:p w14:paraId="728F436E" w14:textId="2536BF1F" w:rsidR="0067428B" w:rsidRPr="002245F5" w:rsidRDefault="0067428B" w:rsidP="0067428B">
      <w:pPr>
        <w:pStyle w:val="PargrafodaLista"/>
        <w:tabs>
          <w:tab w:val="left" w:pos="1701"/>
        </w:tabs>
        <w:spacing w:line="300" w:lineRule="exact"/>
        <w:ind w:right="-2"/>
        <w:jc w:val="both"/>
        <w:rPr>
          <w:rFonts w:ascii="Ebrima" w:hAnsi="Ebrima" w:cstheme="minorHAnsi"/>
          <w:sz w:val="22"/>
          <w:szCs w:val="22"/>
        </w:rPr>
      </w:pPr>
      <w:r w:rsidRPr="002245F5">
        <w:rPr>
          <w:rFonts w:ascii="Ebrima" w:hAnsi="Ebrima" w:cstheme="minorHAnsi"/>
          <w:sz w:val="22"/>
          <w:szCs w:val="22"/>
        </w:rPr>
        <w:t>8.15.4.</w:t>
      </w:r>
      <w:r w:rsidRPr="002245F5">
        <w:rPr>
          <w:rFonts w:ascii="Ebrima" w:hAnsi="Ebrima" w:cstheme="minorHAnsi"/>
          <w:sz w:val="22"/>
          <w:szCs w:val="22"/>
        </w:rPr>
        <w:tab/>
        <w:t xml:space="preserve">Para fins de verificação mensal das Razões de Garantia pela Emissora, o </w:t>
      </w:r>
      <w:proofErr w:type="spellStart"/>
      <w:r w:rsidRPr="002245F5">
        <w:rPr>
          <w:rFonts w:ascii="Ebrima" w:hAnsi="Ebrima" w:cstheme="minorHAnsi"/>
          <w:sz w:val="22"/>
          <w:szCs w:val="22"/>
        </w:rPr>
        <w:t>Servicer</w:t>
      </w:r>
      <w:proofErr w:type="spellEnd"/>
      <w:r w:rsidRPr="002245F5">
        <w:rPr>
          <w:rFonts w:ascii="Ebrima" w:hAnsi="Ebrima" w:cstheme="minorHAnsi"/>
          <w:sz w:val="22"/>
          <w:szCs w:val="22"/>
        </w:rPr>
        <w:t xml:space="preserve"> deverá enviar à Emissora, mensalmente, </w:t>
      </w:r>
      <w:r w:rsidRPr="002245F5">
        <w:rPr>
          <w:rFonts w:ascii="Ebrima" w:hAnsi="Ebrima" w:cstheme="minorHAnsi"/>
          <w:bCs/>
          <w:sz w:val="22"/>
          <w:szCs w:val="22"/>
        </w:rPr>
        <w:t xml:space="preserve">até o dia 10 (dez) do mês posterior ao mês de competência </w:t>
      </w:r>
      <w:r w:rsidRPr="002245F5">
        <w:rPr>
          <w:rFonts w:ascii="Ebrima" w:hAnsi="Ebrima" w:cstheme="minorHAnsi"/>
          <w:sz w:val="22"/>
          <w:szCs w:val="22"/>
        </w:rPr>
        <w:t>(cada uma, uma “</w:t>
      </w:r>
      <w:r w:rsidRPr="002245F5">
        <w:rPr>
          <w:rFonts w:ascii="Ebrima" w:hAnsi="Ebrima" w:cstheme="minorHAnsi"/>
          <w:sz w:val="22"/>
          <w:szCs w:val="22"/>
          <w:u w:val="single"/>
        </w:rPr>
        <w:t>Data de Apuração</w:t>
      </w:r>
      <w:r w:rsidRPr="002245F5">
        <w:rPr>
          <w:rFonts w:ascii="Ebrima" w:hAnsi="Ebrima" w:cstheme="minorHAnsi"/>
          <w:sz w:val="22"/>
          <w:szCs w:val="22"/>
        </w:rPr>
        <w:t xml:space="preserve">”), relatório contendo o valor dos Créditos Imobiliários Totais depositados pelos Devedores na Conta Centralizadora ao longo do mês imediatamente anterior, bem como o valor do saldo devedor dos Créditos Imobiliários. </w:t>
      </w:r>
    </w:p>
    <w:p w14:paraId="7D1AD76E" w14:textId="77777777" w:rsidR="0067428B" w:rsidRPr="002245F5" w:rsidRDefault="0067428B" w:rsidP="0067428B">
      <w:pPr>
        <w:spacing w:line="300" w:lineRule="exact"/>
        <w:ind w:left="709" w:right="-81"/>
        <w:jc w:val="both"/>
        <w:rPr>
          <w:rFonts w:ascii="Ebrima" w:hAnsi="Ebrima" w:cstheme="minorHAnsi"/>
          <w:bCs/>
          <w:sz w:val="22"/>
          <w:szCs w:val="22"/>
        </w:rPr>
      </w:pPr>
    </w:p>
    <w:p w14:paraId="09C79C90" w14:textId="27E10F32" w:rsidR="0067428B" w:rsidRPr="0082644B" w:rsidRDefault="0067428B" w:rsidP="0067428B">
      <w:pPr>
        <w:spacing w:line="300" w:lineRule="exact"/>
        <w:ind w:left="1701" w:right="-81"/>
        <w:jc w:val="both"/>
        <w:rPr>
          <w:rFonts w:ascii="Ebrima" w:hAnsi="Ebrima" w:cstheme="minorHAnsi"/>
          <w:bCs/>
          <w:sz w:val="22"/>
          <w:szCs w:val="22"/>
        </w:rPr>
      </w:pPr>
      <w:r w:rsidRPr="002245F5">
        <w:rPr>
          <w:rFonts w:ascii="Ebrima" w:hAnsi="Ebrima" w:cstheme="minorHAnsi"/>
          <w:bCs/>
          <w:sz w:val="22"/>
          <w:szCs w:val="22"/>
        </w:rPr>
        <w:t>8.15.4.1.</w:t>
      </w:r>
      <w:r w:rsidRPr="002245F5">
        <w:rPr>
          <w:rFonts w:ascii="Ebrima" w:hAnsi="Ebrima" w:cstheme="minorHAnsi"/>
          <w:bCs/>
          <w:sz w:val="22"/>
          <w:szCs w:val="22"/>
        </w:rPr>
        <w:tab/>
        <w:t xml:space="preserve">Independentemente do quanto previsto acima, para fins de controle e monitoramento dos Créditos Imobiliários Totais, o </w:t>
      </w:r>
      <w:proofErr w:type="spellStart"/>
      <w:r w:rsidRPr="002245F5">
        <w:rPr>
          <w:rFonts w:ascii="Ebrima" w:hAnsi="Ebrima" w:cstheme="minorHAnsi"/>
          <w:bCs/>
          <w:sz w:val="22"/>
          <w:szCs w:val="22"/>
        </w:rPr>
        <w:t>Servicer</w:t>
      </w:r>
      <w:proofErr w:type="spellEnd"/>
      <w:r w:rsidRPr="002245F5">
        <w:rPr>
          <w:rFonts w:ascii="Ebrima" w:hAnsi="Ebrima" w:cstheme="minorHAnsi"/>
          <w:bCs/>
          <w:sz w:val="22"/>
          <w:szCs w:val="22"/>
        </w:rPr>
        <w:t xml:space="preserve"> apurará e enviará à Emissora, semanalmente, o valor dos Créditos Imobiliários</w:t>
      </w:r>
      <w:r w:rsidRPr="002245F5">
        <w:rPr>
          <w:rFonts w:ascii="Ebrima" w:hAnsi="Ebrima" w:cstheme="minorHAnsi"/>
          <w:sz w:val="22"/>
          <w:szCs w:val="22"/>
        </w:rPr>
        <w:t xml:space="preserve"> Totais</w:t>
      </w:r>
      <w:r w:rsidRPr="002245F5">
        <w:rPr>
          <w:rFonts w:ascii="Ebrima" w:hAnsi="Ebrima" w:cstheme="minorHAnsi"/>
          <w:bCs/>
          <w:sz w:val="22"/>
          <w:szCs w:val="22"/>
        </w:rPr>
        <w:t xml:space="preserve"> depositados pelos Devedores na Conta Centralizadora ao longo do mês vigente e o valor do saldo devedor do Créditos Imobiliários.</w:t>
      </w:r>
    </w:p>
    <w:p w14:paraId="5EA9A513" w14:textId="77777777" w:rsidR="0067428B" w:rsidRPr="007D0316"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7" w:name="_Toc451888005"/>
      <w:bookmarkStart w:id="158" w:name="_Toc453263779"/>
      <w:bookmarkStart w:id="159" w:name="_Toc4812744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57"/>
      <w:bookmarkEnd w:id="158"/>
      <w:bookmarkEnd w:id="159"/>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6EBAF1" w14:textId="77777777" w:rsidR="0067428B" w:rsidRPr="00B05C1F"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w:t>
      </w:r>
      <w:r w:rsidRPr="0082644B">
        <w:rPr>
          <w:rFonts w:ascii="Ebrima" w:hAnsi="Ebrima" w:cstheme="minorHAnsi"/>
          <w:sz w:val="22"/>
          <w:szCs w:val="22"/>
        </w:rPr>
        <w:lastRenderedPageBreak/>
        <w:t>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1F3B8D">
        <w:rPr>
          <w:rFonts w:ascii="Ebrima" w:hAnsi="Ebrima" w:cstheme="minorHAnsi"/>
          <w:i/>
          <w:iCs/>
          <w:sz w:val="22"/>
          <w:szCs w:val="22"/>
        </w:rPr>
        <w:t>gross</w:t>
      </w:r>
      <w:proofErr w:type="spellEnd"/>
      <w:r w:rsidRPr="001F3B8D">
        <w:rPr>
          <w:rFonts w:ascii="Ebrima" w:hAnsi="Ebrima" w:cstheme="minorHAnsi"/>
          <w:i/>
          <w:iCs/>
          <w:sz w:val="22"/>
          <w:szCs w:val="22"/>
        </w:rPr>
        <w:t xml:space="preserve"> </w:t>
      </w:r>
      <w:proofErr w:type="spellStart"/>
      <w:r w:rsidRPr="001F3B8D">
        <w:rPr>
          <w:rFonts w:ascii="Ebrima" w:hAnsi="Ebrima" w:cstheme="minorHAnsi"/>
          <w:i/>
          <w:iCs/>
          <w:sz w:val="22"/>
          <w:szCs w:val="22"/>
        </w:rPr>
        <w:t>up</w:t>
      </w:r>
      <w:proofErr w:type="spellEnd"/>
      <w:r w:rsidRPr="001F3B8D">
        <w:rPr>
          <w:rFonts w:ascii="Ebrima" w:hAnsi="Ebrima" w:cstheme="minorHAnsi"/>
          <w:sz w:val="22"/>
          <w:szCs w:val="22"/>
        </w:rPr>
        <w:t>), tais como: (i) ISS,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PIS; e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pelo Patrimônio Separado, remuneração adicional no valor de R</w:t>
      </w:r>
      <w:r w:rsidRPr="002245F5">
        <w:rPr>
          <w:rFonts w:ascii="Ebrima" w:hAnsi="Ebrima" w:cstheme="minorHAnsi"/>
          <w:sz w:val="22"/>
          <w:szCs w:val="22"/>
          <w:highlight w:val="yellow"/>
        </w:rPr>
        <w:t>$ 300,00 (trezentos reais)</w:t>
      </w:r>
      <w:r w:rsidRPr="001F3B8D">
        <w:rPr>
          <w:rFonts w:ascii="Ebrima" w:hAnsi="Ebrima" w:cstheme="minorHAnsi"/>
          <w:sz w:val="22"/>
          <w:szCs w:val="22"/>
        </w:rPr>
        <w:t xml:space="preserve"> por homem-hora de trabalho dedicado à (i) execução de garantias dos CRI, e/ou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participação em Assembleias Gerais e a consequente implementação das decisões nelas tomadas</w:t>
      </w:r>
      <w:r w:rsidRPr="0082644B">
        <w:rPr>
          <w:rFonts w:ascii="Ebrima" w:hAnsi="Ebrima" w:cstheme="minorHAnsi"/>
          <w:sz w:val="22"/>
          <w:szCs w:val="22"/>
        </w:rPr>
        <w:t xml:space="preserve">,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relacionadas (i) às garantias,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1F3B8D">
        <w:rPr>
          <w:rFonts w:ascii="Ebrima" w:hAnsi="Ebrima" w:cstheme="minorHAnsi"/>
          <w:i/>
          <w:sz w:val="22"/>
          <w:szCs w:val="22"/>
        </w:rPr>
        <w:t>covenants</w:t>
      </w:r>
      <w:proofErr w:type="spellEnd"/>
      <w:r w:rsidRPr="001F3B8D">
        <w:rPr>
          <w:rFonts w:ascii="Ebrima" w:hAnsi="Ebrima" w:cstheme="minorHAnsi"/>
          <w:sz w:val="22"/>
          <w:szCs w:val="22"/>
        </w:rPr>
        <w:t xml:space="preserve"> operacionais ou financeiros, e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0" w:name="_Toc451888006"/>
      <w:bookmarkStart w:id="161" w:name="_Toc453263780"/>
      <w:bookmarkStart w:id="162" w:name="_Toc4812744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60"/>
      <w:bookmarkEnd w:id="161"/>
      <w:bookmarkEnd w:id="162"/>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3" w:name="_Toc451888007"/>
      <w:bookmarkStart w:id="164" w:name="_Toc453263781"/>
      <w:bookmarkStart w:id="165" w:name="_Toc48127446"/>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63"/>
      <w:bookmarkEnd w:id="164"/>
      <w:bookmarkEnd w:id="165"/>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Pr="0082644B">
        <w:rPr>
          <w:rFonts w:ascii="Ebrima" w:hAnsi="Ebrima" w:cstheme="minorHAnsi"/>
          <w:bCs/>
          <w:sz w:val="22"/>
          <w:szCs w:val="22"/>
        </w:rPr>
        <w:t xml:space="preserve">VÓRTX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lastRenderedPageBreak/>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18AF684B"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833E3D" w:rsidRPr="002245F5">
        <w:rPr>
          <w:rFonts w:ascii="Ebrima" w:hAnsi="Ebrima" w:cstheme="minorHAnsi"/>
          <w:sz w:val="22"/>
          <w:szCs w:val="22"/>
          <w:highlight w:val="yellow"/>
        </w:rPr>
        <w:t>[•]</w:t>
      </w:r>
      <w:r w:rsidRPr="0082644B">
        <w:rPr>
          <w:rFonts w:ascii="Ebrima" w:hAnsi="Ebrima" w:cstheme="minorHAnsi"/>
          <w:sz w:val="22"/>
          <w:szCs w:val="22"/>
        </w:rPr>
        <w:t xml:space="preserve"> </w:t>
      </w:r>
      <w:r w:rsidRPr="002245F5">
        <w:rPr>
          <w:rFonts w:ascii="Ebrima" w:hAnsi="Ebrima" w:cstheme="minorHAnsi"/>
          <w:sz w:val="22"/>
          <w:szCs w:val="22"/>
          <w:highlight w:val="yellow"/>
        </w:rPr>
        <w:t>(</w:t>
      </w:r>
      <w:r w:rsidR="00833E3D" w:rsidRPr="002245F5">
        <w:rPr>
          <w:rFonts w:ascii="Ebrima" w:hAnsi="Ebrima" w:cstheme="minorHAnsi"/>
          <w:sz w:val="22"/>
          <w:szCs w:val="22"/>
          <w:highlight w:val="yellow"/>
        </w:rPr>
        <w:t>[•]</w:t>
      </w:r>
      <w:r w:rsidRPr="002245F5">
        <w:rPr>
          <w:rFonts w:ascii="Ebrima" w:hAnsi="Ebrima" w:cstheme="minorHAnsi"/>
          <w:sz w:val="22"/>
          <w:szCs w:val="22"/>
          <w:highlight w:val="yellow"/>
        </w:rPr>
        <w:t>),</w:t>
      </w:r>
      <w:r w:rsidRPr="0082644B">
        <w:rPr>
          <w:rFonts w:ascii="Ebrima" w:hAnsi="Ebrima" w:cstheme="minorHAnsi"/>
          <w:sz w:val="22"/>
          <w:szCs w:val="22"/>
        </w:rPr>
        <w:t xml:space="preserve"> sendo a primeira </w:t>
      </w:r>
      <w:r w:rsidRPr="0082644B">
        <w:rPr>
          <w:rFonts w:ascii="Ebrima" w:hAnsi="Ebrima" w:cstheme="minorHAnsi"/>
          <w:sz w:val="22"/>
          <w:szCs w:val="22"/>
        </w:rPr>
        <w:lastRenderedPageBreak/>
        <w:t xml:space="preserve">parcela devida no 5º (quinto) Dia Útil a contar da Data da Primeira Integralização e as demais, nas mesmas datas dos 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1C40C8E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R</w:t>
      </w:r>
      <w:r w:rsidR="00833E3D" w:rsidRPr="00833E3D">
        <w:rPr>
          <w:rFonts w:ascii="Ebrima" w:hAnsi="Ebrima" w:cstheme="minorHAnsi"/>
          <w:sz w:val="22"/>
          <w:szCs w:val="22"/>
        </w:rPr>
        <w:t xml:space="preserve"> </w:t>
      </w:r>
      <w:proofErr w:type="spellStart"/>
      <w:r w:rsidR="00833E3D" w:rsidRPr="0082644B">
        <w:rPr>
          <w:rFonts w:ascii="Ebrima" w:hAnsi="Ebrima" w:cstheme="minorHAnsi"/>
          <w:sz w:val="22"/>
          <w:szCs w:val="22"/>
        </w:rPr>
        <w:t>R</w:t>
      </w:r>
      <w:proofErr w:type="spellEnd"/>
      <w:r w:rsidR="00833E3D" w:rsidRPr="0082644B">
        <w:rPr>
          <w:rFonts w:ascii="Ebrima" w:hAnsi="Ebrima" w:cstheme="minorHAnsi"/>
          <w:sz w:val="22"/>
          <w:szCs w:val="22"/>
        </w:rPr>
        <w:t xml:space="preserve">$ </w:t>
      </w:r>
      <w:r w:rsidR="00833E3D" w:rsidRPr="000B664A">
        <w:rPr>
          <w:rFonts w:ascii="Ebrima" w:hAnsi="Ebrima" w:cstheme="minorHAnsi"/>
          <w:sz w:val="22"/>
          <w:szCs w:val="22"/>
          <w:highlight w:val="yellow"/>
        </w:rPr>
        <w:t>[•]</w:t>
      </w:r>
      <w:r w:rsidR="00833E3D" w:rsidRPr="0082644B">
        <w:rPr>
          <w:rFonts w:ascii="Ebrima" w:hAnsi="Ebrima" w:cstheme="minorHAnsi"/>
          <w:sz w:val="22"/>
          <w:szCs w:val="22"/>
        </w:rPr>
        <w:t xml:space="preserve"> </w:t>
      </w:r>
      <w:r w:rsidR="00833E3D" w:rsidRPr="000B664A">
        <w:rPr>
          <w:rFonts w:ascii="Ebrima" w:hAnsi="Ebrima" w:cstheme="minorHAnsi"/>
          <w:sz w:val="22"/>
          <w:szCs w:val="22"/>
          <w:highlight w:val="yellow"/>
        </w:rPr>
        <w:t>([•])</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66" w:name="_Toc504570945"/>
      <w:bookmarkStart w:id="167" w:name="_Toc520205762"/>
      <w:bookmarkStart w:id="168" w:name="_Toc520230555"/>
      <w:bookmarkStart w:id="169" w:name="_Toc48127447"/>
      <w:bookmarkStart w:id="170" w:name="_Toc451888008"/>
      <w:bookmarkStart w:id="171"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66"/>
      <w:bookmarkEnd w:id="167"/>
      <w:bookmarkEnd w:id="168"/>
      <w:bookmarkEnd w:id="169"/>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655E25A3"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833E3D">
      <w:pPr>
        <w:pStyle w:val="PargrafodaLista"/>
        <w:tabs>
          <w:tab w:val="left" w:pos="1560"/>
        </w:tabs>
        <w:ind w:right="-2"/>
        <w:jc w:val="both"/>
        <w:rPr>
          <w:rFonts w:ascii="Ebrima" w:hAnsi="Ebrima"/>
          <w:sz w:val="22"/>
          <w:szCs w:val="22"/>
        </w:rPr>
      </w:pPr>
    </w:p>
    <w:p w14:paraId="3650E0E0" w14:textId="77777777" w:rsidR="00833E3D" w:rsidRPr="007F181F"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27C30290"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833E3D">
      <w:pPr>
        <w:tabs>
          <w:tab w:val="left" w:pos="1134"/>
        </w:tabs>
        <w:ind w:right="-2"/>
        <w:jc w:val="both"/>
        <w:rPr>
          <w:rFonts w:ascii="Ebrima" w:hAnsi="Ebrima"/>
          <w:sz w:val="22"/>
          <w:szCs w:val="22"/>
        </w:rPr>
      </w:pPr>
    </w:p>
    <w:p w14:paraId="3FC1A5E3"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Pr="007F181F">
        <w:rPr>
          <w:rFonts w:ascii="Ebrima" w:hAnsi="Ebrima"/>
          <w:sz w:val="22"/>
          <w:szCs w:val="22"/>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38B8E9A4"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820A84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833E3D">
      <w:pPr>
        <w:pStyle w:val="PargrafodaLista"/>
        <w:tabs>
          <w:tab w:val="left" w:pos="1560"/>
        </w:tabs>
        <w:ind w:right="-2"/>
        <w:jc w:val="both"/>
        <w:rPr>
          <w:rFonts w:ascii="Ebrima" w:hAnsi="Ebrima"/>
          <w:sz w:val="22"/>
          <w:szCs w:val="22"/>
        </w:rPr>
      </w:pPr>
    </w:p>
    <w:p w14:paraId="52624B70"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777777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228F8468"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70"/>
      <w:bookmarkEnd w:id="171"/>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2" w:name="_Toc451888009"/>
      <w:bookmarkStart w:id="173" w:name="_Toc453263783"/>
      <w:bookmarkStart w:id="174" w:name="_Toc4812744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72"/>
      <w:bookmarkEnd w:id="173"/>
      <w:bookmarkEnd w:id="174"/>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pedido ou requerimento de recuperação judicial ou extrajudicial pela Emissora, independentemente de aprovação do plano de recuperação por seus credores ou </w:t>
      </w:r>
      <w:r w:rsidRPr="0082644B">
        <w:rPr>
          <w:rFonts w:ascii="Ebrima" w:hAnsi="Ebrima" w:cstheme="minorHAnsi"/>
          <w:sz w:val="22"/>
          <w:szCs w:val="22"/>
        </w:rPr>
        <w:lastRenderedPageBreak/>
        <w:t>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ratear os recursos obtidos entre os Titulares dos CRI na proporção de CRI detidos, observado o disposto neste Termo de Securitização, e (</w:t>
      </w:r>
      <w:proofErr w:type="spellStart"/>
      <w:r w:rsidRPr="001F3B8D">
        <w:rPr>
          <w:rFonts w:ascii="Ebrima" w:hAnsi="Ebrima" w:cstheme="minorHAnsi"/>
          <w:sz w:val="22"/>
          <w:szCs w:val="22"/>
        </w:rPr>
        <w:t>iv</w:t>
      </w:r>
      <w:proofErr w:type="spellEnd"/>
      <w:r w:rsidRPr="001F3B8D">
        <w:rPr>
          <w:rFonts w:ascii="Ebrima" w:hAnsi="Ebrima" w:cstheme="minorHAnsi"/>
          <w:sz w:val="22"/>
          <w:szCs w:val="22"/>
        </w:rPr>
        <w:t>)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5" w:name="_Toc451888010"/>
      <w:bookmarkStart w:id="176" w:name="_Toc453263784"/>
      <w:bookmarkStart w:id="177" w:name="_Toc4812744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75"/>
      <w:bookmarkEnd w:id="176"/>
      <w:bookmarkEnd w:id="177"/>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77777777"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xml:space="preserve">, ou que recaiam sobre os bens, direitos </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412131">
      <w:pPr>
        <w:tabs>
          <w:tab w:val="left" w:pos="1134"/>
        </w:tabs>
        <w:spacing w:line="300" w:lineRule="exact"/>
        <w:ind w:right="-2"/>
        <w:jc w:val="both"/>
        <w:rPr>
          <w:rFonts w:ascii="Ebrima" w:hAnsi="Ebrima" w:cstheme="minorHAnsi"/>
          <w:sz w:val="22"/>
          <w:szCs w:val="22"/>
        </w:rPr>
      </w:pPr>
    </w:p>
    <w:p w14:paraId="0B2C6FE8" w14:textId="77777777" w:rsidR="00833E3D" w:rsidRPr="00E040DF"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 xml:space="preserve">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w:t>
      </w:r>
      <w:r w:rsidRPr="00B2568C">
        <w:rPr>
          <w:rFonts w:ascii="Ebrima" w:hAnsi="Ebrima" w:cstheme="minorHAnsi"/>
          <w:sz w:val="22"/>
          <w:szCs w:val="22"/>
        </w:rPr>
        <w:lastRenderedPageBreak/>
        <w:t>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8" w:name="_Toc451888011"/>
      <w:bookmarkStart w:id="179" w:name="_Toc453263785"/>
      <w:bookmarkStart w:id="180" w:name="_Toc48127450"/>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78"/>
      <w:bookmarkEnd w:id="179"/>
      <w:bookmarkEnd w:id="180"/>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Sr. Marcelo </w:t>
            </w:r>
            <w:proofErr w:type="spellStart"/>
            <w:r w:rsidRPr="0082644B">
              <w:rPr>
                <w:rFonts w:ascii="Ebrima" w:hAnsi="Ebrima" w:cstheme="minorHAnsi"/>
                <w:sz w:val="22"/>
                <w:szCs w:val="22"/>
              </w:rPr>
              <w:t>Yazaki</w:t>
            </w:r>
            <w:proofErr w:type="spellEnd"/>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7777777" w:rsidR="00833E3D" w:rsidRPr="00D84986" w:rsidRDefault="00833E3D" w:rsidP="00833E3D">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77777777"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87401FB" w14:textId="77777777"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77777777" w:rsidR="00833E3D" w:rsidRPr="00D36962" w:rsidRDefault="00833E3D" w:rsidP="00833E3D">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77777777" w:rsidR="00833E3D" w:rsidRPr="00D84986" w:rsidRDefault="00833E3D" w:rsidP="00833E3D">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4B89756A"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81" w:name="_Toc451888012"/>
      <w:bookmarkStart w:id="182" w:name="_Toc453263786"/>
      <w:bookmarkStart w:id="183" w:name="_Toc4812745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81"/>
      <w:bookmarkEnd w:id="182"/>
      <w:bookmarkEnd w:id="183"/>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w:t>
      </w:r>
      <w:r w:rsidRPr="0082644B">
        <w:rPr>
          <w:rFonts w:ascii="Ebrima" w:hAnsi="Ebrima" w:cstheme="minorHAnsi"/>
          <w:sz w:val="22"/>
          <w:szCs w:val="22"/>
        </w:rPr>
        <w:lastRenderedPageBreak/>
        <w:t>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(a) até 180 dias: alíquota de 22,5% (vinte e dois inteiros e cinco décimos por cento); (b) de 181 a 360 dias: alíquota 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w:t>
      </w:r>
      <w:r w:rsidRPr="006968BD">
        <w:rPr>
          <w:rFonts w:ascii="Ebrima" w:hAnsi="Ebrima" w:cstheme="minorHAnsi"/>
          <w:sz w:val="22"/>
          <w:szCs w:val="22"/>
        </w:rPr>
        <w:lastRenderedPageBreak/>
        <w:t>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w:t>
      </w:r>
      <w:r w:rsidRPr="0082644B">
        <w:rPr>
          <w:rFonts w:ascii="Ebrima" w:hAnsi="Ebrima" w:cstheme="minorHAnsi"/>
          <w:sz w:val="22"/>
          <w:szCs w:val="22"/>
        </w:rPr>
        <w:lastRenderedPageBreak/>
        <w:t>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4" w:name="_Toc451888013"/>
      <w:bookmarkStart w:id="185" w:name="_Toc453263787"/>
      <w:bookmarkStart w:id="186" w:name="_Toc48127452"/>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84"/>
      <w:bookmarkEnd w:id="185"/>
      <w:bookmarkEnd w:id="186"/>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w:t>
      </w:r>
      <w:r w:rsidRPr="0082644B">
        <w:rPr>
          <w:rFonts w:ascii="Ebrima" w:hAnsi="Ebrima" w:cstheme="minorHAnsi"/>
          <w:color w:val="000000"/>
          <w:sz w:val="22"/>
          <w:szCs w:val="22"/>
        </w:rPr>
        <w:lastRenderedPageBreak/>
        <w:t xml:space="preserve">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11F1241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risco de insuficiência de garantia por acúmulo de atrasos ou perdas; e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risco de falta de liquidez</w:t>
      </w:r>
      <w:r w:rsidR="001F3B8D">
        <w:rPr>
          <w:rFonts w:ascii="Ebrima" w:hAnsi="Ebrima" w:cstheme="minorHAnsi"/>
          <w:sz w:val="22"/>
          <w:szCs w:val="22"/>
        </w:rPr>
        <w:t>.</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2C5137DB"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Empreendimento Imobiliário encontra-se em fase </w:t>
      </w:r>
      <w:ins w:id="187" w:author="Vinicius Franco" w:date="2020-09-10T00:51:00Z">
        <w:r w:rsidR="00C167DF">
          <w:rPr>
            <w:rFonts w:ascii="Ebrima" w:hAnsi="Ebrima" w:cstheme="minorHAnsi"/>
            <w:sz w:val="22"/>
            <w:szCs w:val="22"/>
          </w:rPr>
          <w:t xml:space="preserve">de </w:t>
        </w:r>
      </w:ins>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w:t>
      </w:r>
      <w:r w:rsidR="00082884">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 xml:space="preserve">poderão, nos termos do Contrato </w:t>
      </w:r>
      <w:r w:rsidRPr="009E2185">
        <w:rPr>
          <w:rFonts w:ascii="Ebrima" w:hAnsi="Ebrima" w:cstheme="minorHAnsi"/>
          <w:sz w:val="22"/>
          <w:szCs w:val="22"/>
        </w:rPr>
        <w:lastRenderedPageBreak/>
        <w:t>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26BC9BC3"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0AA84B8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56F43DF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88" w:name="_DV_M242"/>
      <w:bookmarkEnd w:id="188"/>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9276FF">
      <w:pPr>
        <w:pStyle w:val="PargrafodaLista"/>
        <w:rPr>
          <w:rFonts w:ascii="Ebrima" w:hAnsi="Ebrima" w:cstheme="minorHAnsi"/>
          <w:sz w:val="22"/>
          <w:szCs w:val="22"/>
        </w:rPr>
      </w:pPr>
    </w:p>
    <w:p w14:paraId="07FFB48F" w14:textId="39C23885" w:rsidR="00325A86" w:rsidRPr="0082644B"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 Cedente</w:t>
      </w:r>
      <w:r w:rsidRPr="009276FF">
        <w:rPr>
          <w:rFonts w:ascii="Ebrima" w:hAnsi="Ebrima" w:cstheme="minorHAnsi"/>
          <w:sz w:val="22"/>
          <w:szCs w:val="22"/>
        </w:rPr>
        <w:t>:</w:t>
      </w:r>
      <w:r>
        <w:rPr>
          <w:rFonts w:ascii="Ebrima" w:hAnsi="Ebrima" w:cstheme="minorHAnsi"/>
          <w:sz w:val="22"/>
          <w:szCs w:val="22"/>
        </w:rPr>
        <w:t xml:space="preserve">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03081FC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Pr>
          <w:rFonts w:ascii="Ebrima" w:hAnsi="Ebrima" w:cstheme="minorHAnsi"/>
          <w:sz w:val="22"/>
          <w:szCs w:val="22"/>
          <w:u w:val="single"/>
        </w:rPr>
        <w:t xml:space="preserve">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Empreendimento Imobiliário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as </w:t>
      </w:r>
      <w:r w:rsidR="00082884">
        <w:rPr>
          <w:rFonts w:ascii="Ebrima" w:hAnsi="Ebrima" w:cstheme="minorHAnsi"/>
          <w:bCs/>
          <w:sz w:val="22"/>
          <w:szCs w:val="22"/>
        </w:rPr>
        <w:t>Frações Imobiliárias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3DEB90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CC8028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71F81">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71F81">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E765FF" w14:textId="736A43A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w:t>
      </w:r>
      <w:r w:rsidRPr="0082644B">
        <w:rPr>
          <w:rFonts w:ascii="Ebrima" w:hAnsi="Ebrima" w:cstheme="minorHAnsi"/>
          <w:sz w:val="22"/>
          <w:szCs w:val="22"/>
        </w:rPr>
        <w:lastRenderedPageBreak/>
        <w:t>comprometer a capacidade de pagamento dos Créditos Imobiliários Totais, e, consequentemente, dos CRI.</w:t>
      </w:r>
    </w:p>
    <w:p w14:paraId="283DE3E5" w14:textId="77777777" w:rsidR="00ED1410" w:rsidRDefault="00ED1410" w:rsidP="002245F5">
      <w:pPr>
        <w:pStyle w:val="PargrafodaLista"/>
        <w:rPr>
          <w:rFonts w:ascii="Ebrima" w:hAnsi="Ebrima" w:cstheme="minorHAnsi"/>
          <w:sz w:val="22"/>
          <w:szCs w:val="22"/>
        </w:rPr>
      </w:pPr>
    </w:p>
    <w:p w14:paraId="51F1C400" w14:textId="550C2C36"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relacionados à distribuição de dividendos pela Cedente</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Cedente aos Fiduciantes. Caso a Cedente distribua divide</w:t>
      </w:r>
      <w:r w:rsidR="00447147">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0D4A13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Cedente 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563B2A60" w14:textId="11FCE651"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w:t>
      </w:r>
      <w:proofErr w:type="spellStart"/>
      <w:r w:rsidRPr="004D1CAE">
        <w:rPr>
          <w:rFonts w:ascii="Ebrima" w:hAnsi="Ebrima"/>
          <w:sz w:val="22"/>
          <w:szCs w:val="22"/>
        </w:rPr>
        <w:t>Securitizadora</w:t>
      </w:r>
      <w:proofErr w:type="spellEnd"/>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w:t>
      </w:r>
      <w:proofErr w:type="spellStart"/>
      <w:r>
        <w:rPr>
          <w:rFonts w:ascii="Ebrima" w:hAnsi="Ebrima"/>
          <w:sz w:val="22"/>
          <w:szCs w:val="22"/>
        </w:rPr>
        <w:t>ii</w:t>
      </w:r>
      <w:proofErr w:type="spellEnd"/>
      <w:r>
        <w:rPr>
          <w:rFonts w:ascii="Ebrima" w:hAnsi="Ebrima"/>
          <w:sz w:val="22"/>
          <w:szCs w:val="22"/>
        </w:rPr>
        <w:t xml:space="preserve">) excussão da Alienação Fiduciária de Quotas e execução dos </w:t>
      </w:r>
      <w:r w:rsidR="00771F81">
        <w:rPr>
          <w:rFonts w:ascii="Ebrima" w:hAnsi="Ebrima"/>
          <w:sz w:val="22"/>
          <w:szCs w:val="22"/>
        </w:rPr>
        <w:t>Fiadores</w:t>
      </w:r>
      <w:r>
        <w:rPr>
          <w:rFonts w:ascii="Ebrima" w:hAnsi="Ebrima"/>
          <w:sz w:val="22"/>
          <w:szCs w:val="22"/>
        </w:rPr>
        <w:t xml:space="preserve">. A obrigação de observar esta ordem de prioridade pode tornar morosa ou dificultar sua excussão por parte da </w:t>
      </w:r>
      <w:proofErr w:type="spellStart"/>
      <w:r>
        <w:rPr>
          <w:rFonts w:ascii="Ebrima" w:hAnsi="Ebrima"/>
          <w:sz w:val="22"/>
          <w:szCs w:val="22"/>
        </w:rPr>
        <w:t>Securitizadora</w:t>
      </w:r>
      <w:proofErr w:type="spellEnd"/>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A4ADC22"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Cedente e </w:t>
      </w:r>
      <w:r w:rsidRPr="009276FF">
        <w:rPr>
          <w:rFonts w:ascii="Ebrima" w:hAnsi="Ebrima" w:cstheme="minorHAnsi"/>
          <w:sz w:val="22"/>
          <w:szCs w:val="22"/>
          <w:u w:val="single"/>
        </w:rPr>
        <w:t xml:space="preserve">dos </w:t>
      </w:r>
      <w:r w:rsidR="00771F81">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Cedente e dos </w:t>
      </w:r>
      <w:r w:rsidR="00771F81">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AAFC0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dos principais aspectos relacionados à Cedente, aos </w:t>
      </w:r>
      <w:r w:rsidR="00771F81">
        <w:rPr>
          <w:rFonts w:ascii="Ebrima" w:hAnsi="Ebrima" w:cstheme="minorHAnsi"/>
          <w:sz w:val="22"/>
          <w:szCs w:val="22"/>
        </w:rPr>
        <w:t>Fiadores</w:t>
      </w:r>
      <w:r w:rsidRPr="0082644B">
        <w:rPr>
          <w:rFonts w:ascii="Ebrima" w:hAnsi="Ebrima" w:cstheme="minorHAnsi"/>
          <w:sz w:val="22"/>
          <w:szCs w:val="22"/>
        </w:rPr>
        <w:t>, ao Empreendimento Imobiliário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71F81">
        <w:rPr>
          <w:rFonts w:ascii="Ebrima" w:hAnsi="Ebrima" w:cstheme="minorHAnsi"/>
          <w:sz w:val="22"/>
          <w:szCs w:val="22"/>
        </w:rPr>
        <w:t>Fiadores</w:t>
      </w:r>
      <w:r w:rsidRPr="0082644B">
        <w:rPr>
          <w:rFonts w:ascii="Ebrima" w:hAnsi="Ebrima" w:cstheme="minorHAnsi"/>
          <w:sz w:val="22"/>
          <w:szCs w:val="22"/>
        </w:rPr>
        <w:t xml:space="preserve">, do Empreendimento Imobiliário e dos antecessores foram apresentados e, consequentemente, analisados, de modo que, com relação aos documentos que foram analisados 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Imobiliários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Créditos Imobiliários,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xml:space="preserve">, tais eventos não serão cobertos por seguro. Se tais riscos se concretizarem, poderão afetar a capacidade de pagamento dos CRI, nas </w:t>
      </w:r>
      <w:r w:rsidRPr="0072653E">
        <w:rPr>
          <w:rFonts w:ascii="Ebrima" w:hAnsi="Ebrima" w:cstheme="minorHAnsi"/>
          <w:sz w:val="22"/>
          <w:szCs w:val="22"/>
        </w:rPr>
        <w:lastRenderedPageBreak/>
        <w:t>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A223E9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B9DB7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nos quais foi desenvolvido o 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77D71A4"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580C2A4A"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das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das </w:t>
      </w:r>
      <w:r w:rsidR="00082884">
        <w:rPr>
          <w:rFonts w:ascii="Ebrima" w:hAnsi="Ebrima" w:cstheme="minorHAnsi"/>
          <w:sz w:val="22"/>
          <w:szCs w:val="22"/>
        </w:rPr>
        <w:t>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das </w:t>
      </w:r>
      <w:r w:rsidR="00082884">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612CC23"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48953A56" w14:textId="77777777" w:rsidR="00ED1410" w:rsidRPr="00EB33E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89" w:name="_DV_C1021"/>
      <w:r w:rsidRPr="00D71DE4">
        <w:rPr>
          <w:rFonts w:ascii="Ebrima" w:hAnsi="Ebrima" w:cstheme="minorHAnsi"/>
          <w:sz w:val="22"/>
          <w:szCs w:val="22"/>
          <w:u w:val="single"/>
        </w:rPr>
        <w:t>Risco decorrente de pagamentos realizados diretamente à Cedente</w:t>
      </w:r>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 xml:space="preserve">o Contrato de Cessão, a Cedente se obriga a repassar à </w:t>
      </w:r>
      <w:proofErr w:type="spellStart"/>
      <w:r w:rsidRPr="00D71DE4">
        <w:rPr>
          <w:rFonts w:ascii="Ebrima" w:hAnsi="Ebrima" w:cstheme="minorHAnsi"/>
          <w:sz w:val="22"/>
          <w:szCs w:val="22"/>
        </w:rPr>
        <w:t>Securitizadora</w:t>
      </w:r>
      <w:proofErr w:type="spellEnd"/>
      <w:r w:rsidRPr="00D71DE4">
        <w:rPr>
          <w:rFonts w:ascii="Ebrima" w:hAnsi="Ebrima" w:cstheme="minorHAnsi"/>
          <w:sz w:val="22"/>
          <w:szCs w:val="22"/>
        </w:rPr>
        <w:t xml:space="preserve"> todo e qualquer recurso que venha a receber diretamente dos Devedores relacionados aos Créditos Imobiliários Totais, inclusive no que se refere a (i) pagamentos de parcelas em atraso, (</w:t>
      </w:r>
      <w:proofErr w:type="spellStart"/>
      <w:r w:rsidRPr="00D71DE4">
        <w:rPr>
          <w:rFonts w:ascii="Ebrima" w:hAnsi="Ebrima" w:cstheme="minorHAnsi"/>
          <w:sz w:val="22"/>
          <w:szCs w:val="22"/>
        </w:rPr>
        <w:t>ii</w:t>
      </w:r>
      <w:proofErr w:type="spellEnd"/>
      <w:r w:rsidRPr="00D71DE4">
        <w:rPr>
          <w:rFonts w:ascii="Ebrima" w:hAnsi="Ebrima" w:cstheme="minorHAnsi"/>
          <w:sz w:val="22"/>
          <w:szCs w:val="22"/>
        </w:rPr>
        <w:t xml:space="preserve">) </w:t>
      </w:r>
      <w:r w:rsidRPr="00D71DE4">
        <w:rPr>
          <w:rFonts w:ascii="Ebrima" w:hAnsi="Ebrima" w:cstheme="minorHAnsi"/>
          <w:sz w:val="22"/>
          <w:szCs w:val="22"/>
        </w:rPr>
        <w:lastRenderedPageBreak/>
        <w:t>pagamento de antecipações, e (</w:t>
      </w:r>
      <w:proofErr w:type="spellStart"/>
      <w:r w:rsidRPr="00D71DE4">
        <w:rPr>
          <w:rFonts w:ascii="Ebrima" w:hAnsi="Ebrima" w:cstheme="minorHAnsi"/>
          <w:sz w:val="22"/>
          <w:szCs w:val="22"/>
        </w:rPr>
        <w:t>iii</w:t>
      </w:r>
      <w:proofErr w:type="spellEnd"/>
      <w:r w:rsidRPr="00D71DE4">
        <w:rPr>
          <w:rFonts w:ascii="Ebrima" w:hAnsi="Ebrima" w:cstheme="minorHAnsi"/>
          <w:sz w:val="22"/>
          <w:szCs w:val="22"/>
        </w:rPr>
        <w:t xml:space="preserve">) pagamento de entradas e sinais; e, caso os valores depositados à Cedente não sejam repassados à </w:t>
      </w:r>
      <w:proofErr w:type="spellStart"/>
      <w:r w:rsidRPr="00D71DE4">
        <w:rPr>
          <w:rFonts w:ascii="Ebrima" w:hAnsi="Ebrima" w:cstheme="minorHAnsi"/>
          <w:sz w:val="22"/>
          <w:szCs w:val="22"/>
        </w:rPr>
        <w:t>Securitizadora</w:t>
      </w:r>
      <w:proofErr w:type="spellEnd"/>
      <w:r w:rsidRPr="00D71DE4">
        <w:rPr>
          <w:rFonts w:ascii="Ebrima" w:hAnsi="Ebrima" w:cstheme="minorHAnsi"/>
          <w:sz w:val="22"/>
          <w:szCs w:val="22"/>
        </w:rPr>
        <w:t xml:space="preserve">, a </w:t>
      </w:r>
      <w:proofErr w:type="spellStart"/>
      <w:r w:rsidRPr="00D71DE4">
        <w:rPr>
          <w:rFonts w:ascii="Ebrima" w:hAnsi="Ebrima" w:cstheme="minorHAnsi"/>
          <w:sz w:val="22"/>
          <w:szCs w:val="22"/>
        </w:rPr>
        <w:t>Securitizadora</w:t>
      </w:r>
      <w:proofErr w:type="spellEnd"/>
      <w:r w:rsidRPr="00D71DE4">
        <w:rPr>
          <w:rFonts w:ascii="Ebrima" w:hAnsi="Ebrima" w:cstheme="minorHAnsi"/>
          <w:sz w:val="22"/>
          <w:szCs w:val="22"/>
        </w:rPr>
        <w:t xml:space="preserve"> poderá exigir a Recompra Total dos Créditos Imobiliários. </w:t>
      </w:r>
      <w:r w:rsidRPr="000B664A">
        <w:rPr>
          <w:rFonts w:ascii="Ebrima" w:hAnsi="Ebrima" w:cstheme="minorHAnsi"/>
          <w:sz w:val="22"/>
          <w:szCs w:val="22"/>
          <w:highlight w:val="yellow"/>
        </w:rPr>
        <w:t>[</w:t>
      </w:r>
      <w:r w:rsidRPr="000B664A">
        <w:rPr>
          <w:rFonts w:ascii="Ebrima" w:hAnsi="Ebrima"/>
          <w:sz w:val="22"/>
          <w:szCs w:val="22"/>
          <w:highlight w:val="yellow"/>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Pr="000B664A">
        <w:rPr>
          <w:rFonts w:ascii="Ebrima" w:hAnsi="Ebrima" w:cstheme="minorHAnsi"/>
          <w:sz w:val="22"/>
          <w:szCs w:val="22"/>
          <w:highlight w:val="yellow"/>
        </w:rPr>
        <w:t>]</w:t>
      </w:r>
      <w:r>
        <w:rPr>
          <w:rFonts w:ascii="Ebrima" w:hAnsi="Ebrima" w:cstheme="minorHAnsi"/>
          <w:sz w:val="22"/>
          <w:szCs w:val="22"/>
        </w:rPr>
        <w:t xml:space="preserve"> </w:t>
      </w:r>
      <w:r w:rsidRPr="00D71DE4">
        <w:rPr>
          <w:rFonts w:ascii="Ebrima" w:hAnsi="Ebrima" w:cstheme="minorHAnsi"/>
          <w:sz w:val="22"/>
          <w:szCs w:val="22"/>
        </w:rPr>
        <w:t>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89"/>
    </w:p>
    <w:p w14:paraId="26FABD89" w14:textId="77777777" w:rsidR="00D265F6" w:rsidRDefault="00D265F6" w:rsidP="009276FF">
      <w:pPr>
        <w:pStyle w:val="PargrafodaLista"/>
        <w:rPr>
          <w:rFonts w:ascii="Ebrima" w:hAnsi="Ebrima" w:cstheme="minorHAnsi"/>
          <w:sz w:val="22"/>
          <w:szCs w:val="22"/>
        </w:rPr>
      </w:pPr>
    </w:p>
    <w:p w14:paraId="6AF7295D" w14:textId="6076F451"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xml:space="preserve">: A Cedente realizará a cobrança dos Créditos Imobiliários Totais. Caso a Cedente 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nos termos do Contrato de Cessão, assumir a cobrança dos Créditos Imobiliários Totais. Até que esta medida seja tomada, a cobrança dos Créditos Imobiliários Totais 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1C81CA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5775E0" w:rsidRPr="00CF26B4">
        <w:rPr>
          <w:rFonts w:ascii="Ebrima" w:hAnsi="Ebrima" w:cstheme="minorHAnsi"/>
          <w:sz w:val="22"/>
          <w:szCs w:val="22"/>
          <w:u w:val="single"/>
        </w:rPr>
        <w:t xml:space="preserve">das </w:t>
      </w:r>
      <w:r w:rsidR="00D265F6">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sidR="00D265F6">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D9352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72EDB5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w:t>
      </w:r>
      <w:r w:rsidRPr="0082644B">
        <w:rPr>
          <w:rFonts w:ascii="Ebrima" w:hAnsi="Ebrima" w:cstheme="minorHAnsi"/>
          <w:sz w:val="22"/>
          <w:szCs w:val="22"/>
        </w:rPr>
        <w:lastRenderedPageBreak/>
        <w:t xml:space="preserve">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7A70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967F5F">
        <w:rPr>
          <w:rFonts w:ascii="Ebrima" w:hAnsi="Ebrima" w:cstheme="minorHAnsi"/>
          <w:sz w:val="22"/>
          <w:szCs w:val="22"/>
        </w:rPr>
        <w:t>Fração Imobiliária</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 xml:space="preserve">todas as </w:t>
      </w:r>
      <w:r w:rsidR="00967F5F">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4CEF86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D3327F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3F21E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 xml:space="preserve">das </w:t>
      </w:r>
      <w:r w:rsidR="00967F5F">
        <w:rPr>
          <w:rFonts w:ascii="Ebrima" w:hAnsi="Ebrima" w:cstheme="minorHAnsi"/>
          <w:sz w:val="22"/>
          <w:szCs w:val="22"/>
        </w:rPr>
        <w:t>Frações Imobiliárias</w:t>
      </w:r>
      <w:r w:rsidR="00967F5F" w:rsidRPr="0082644B">
        <w:rPr>
          <w:rFonts w:ascii="Ebrima" w:hAnsi="Ebrima" w:cstheme="minorHAnsi"/>
          <w:sz w:val="22"/>
          <w:szCs w:val="22"/>
        </w:rPr>
        <w:t xml:space="preserve"> </w:t>
      </w:r>
      <w:r w:rsidRPr="0082644B">
        <w:rPr>
          <w:rFonts w:ascii="Ebrima" w:hAnsi="Ebrima" w:cstheme="minorHAnsi"/>
          <w:sz w:val="22"/>
          <w:szCs w:val="22"/>
        </w:rPr>
        <w:t>do Empreendimento Imobiliário pode não ser concluída dentro do cronograma planejado, acarretando a rescisão dos Contratos Imobiliários;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642BB7D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sidR="00771F81">
        <w:rPr>
          <w:rFonts w:ascii="Ebrima" w:hAnsi="Ebrima" w:cstheme="minorHAnsi"/>
          <w:sz w:val="22"/>
          <w:szCs w:val="22"/>
        </w:rPr>
        <w:t>Fiadore</w:t>
      </w:r>
      <w:r w:rsidR="00903BBD">
        <w:rPr>
          <w:rFonts w:ascii="Ebrima" w:hAnsi="Ebrima" w:cstheme="minorHAnsi"/>
          <w:sz w:val="22"/>
          <w:szCs w:val="22"/>
        </w:rPr>
        <w:t>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B5F8F" w:rsidRPr="0082644B">
        <w:rPr>
          <w:rFonts w:ascii="Ebrima" w:hAnsi="Ebrima" w:cstheme="minorHAnsi"/>
          <w:sz w:val="22"/>
          <w:szCs w:val="22"/>
        </w:rPr>
        <w:t>Cedente 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71F81">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w:t>
      </w:r>
      <w:r w:rsidRPr="0082644B">
        <w:rPr>
          <w:rFonts w:ascii="Ebrima" w:hAnsi="Ebrima" w:cstheme="minorHAnsi"/>
          <w:sz w:val="22"/>
          <w:szCs w:val="22"/>
        </w:rPr>
        <w:lastRenderedPageBreak/>
        <w:t xml:space="preserve">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4843F1C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1A04393"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sidR="00534372">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sidR="00534372">
        <w:rPr>
          <w:rFonts w:ascii="Ebrima" w:hAnsi="Ebrima" w:cstheme="minorHAnsi"/>
          <w:sz w:val="22"/>
          <w:szCs w:val="22"/>
        </w:rPr>
        <w:t xml:space="preserve">pelo INCC-DI até a entrega </w:t>
      </w:r>
      <w:r w:rsidR="00A550F0">
        <w:rPr>
          <w:rFonts w:ascii="Ebrima" w:hAnsi="Ebrima" w:cstheme="minorHAnsi"/>
          <w:sz w:val="22"/>
          <w:szCs w:val="22"/>
        </w:rPr>
        <w:t>efetiva da Fração Imobiliária,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sidR="00A550F0">
        <w:rPr>
          <w:rFonts w:ascii="Ebrima" w:hAnsi="Ebrima" w:cstheme="minorHAnsi"/>
          <w:sz w:val="22"/>
          <w:szCs w:val="22"/>
        </w:rPr>
        <w:t>somente pelo</w:t>
      </w:r>
      <w:r w:rsidR="00A550F0" w:rsidRPr="00A550F0">
        <w:rPr>
          <w:rFonts w:ascii="Ebrima" w:hAnsi="Ebrima" w:cstheme="minorHAnsi"/>
          <w:sz w:val="22"/>
          <w:szCs w:val="22"/>
        </w:rPr>
        <w:t xml:space="preserve"> </w:t>
      </w:r>
      <w:r w:rsidR="003A1837" w:rsidRPr="003A1837">
        <w:rPr>
          <w:rFonts w:ascii="Ebrima" w:hAnsi="Ebrima" w:cstheme="minorHAnsi"/>
          <w:sz w:val="22"/>
          <w:szCs w:val="22"/>
        </w:rPr>
        <w:t>IPCA/IBGE</w:t>
      </w:r>
      <w:r w:rsidRPr="0082644B">
        <w:rPr>
          <w:rFonts w:ascii="Ebrima" w:hAnsi="Ebrima" w:cstheme="minorHAnsi"/>
          <w:sz w:val="22"/>
          <w:szCs w:val="22"/>
        </w:rPr>
        <w:t xml:space="preserve">. </w:t>
      </w:r>
    </w:p>
    <w:p w14:paraId="2C4D5324"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121D0E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Imobiliários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23B40383" w:rsidR="00412131" w:rsidRPr="002245F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71F81">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O Contrato de Cessão prevê a Coobrigação</w:t>
      </w:r>
      <w:r w:rsidR="006F22CE">
        <w:rPr>
          <w:rFonts w:ascii="Ebrima" w:hAnsi="Ebrima" w:cstheme="minorHAnsi"/>
          <w:sz w:val="22"/>
          <w:szCs w:val="22"/>
        </w:rPr>
        <w:t xml:space="preserve"> e </w:t>
      </w:r>
      <w:r w:rsidR="00903BBD">
        <w:rPr>
          <w:rFonts w:ascii="Ebrima" w:hAnsi="Ebrima" w:cstheme="minorHAnsi"/>
          <w:sz w:val="22"/>
          <w:szCs w:val="22"/>
        </w:rPr>
        <w:t xml:space="preserve">a </w:t>
      </w:r>
      <w:r w:rsidR="00771F81">
        <w:rPr>
          <w:rFonts w:ascii="Ebrima" w:hAnsi="Ebrima" w:cstheme="minorHAnsi"/>
          <w:sz w:val="22"/>
          <w:szCs w:val="22"/>
        </w:rPr>
        <w:t>Fiança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w:t>
      </w:r>
      <w:r w:rsidRPr="002245F5">
        <w:rPr>
          <w:rFonts w:ascii="Ebrima" w:hAnsi="Ebrima" w:cstheme="minorHAnsi"/>
          <w:sz w:val="22"/>
          <w:szCs w:val="22"/>
        </w:rPr>
        <w:t xml:space="preserve">ao risco de liquidez dos </w:t>
      </w:r>
      <w:r w:rsidR="00771F81" w:rsidRPr="002245F5">
        <w:rPr>
          <w:rFonts w:ascii="Ebrima" w:hAnsi="Ebrima" w:cstheme="minorHAnsi"/>
          <w:sz w:val="22"/>
          <w:szCs w:val="22"/>
        </w:rPr>
        <w:t>Fiadores</w:t>
      </w:r>
      <w:r w:rsidR="00144E23" w:rsidRPr="002245F5">
        <w:rPr>
          <w:rFonts w:ascii="Ebrima" w:hAnsi="Ebrima" w:cstheme="minorHAnsi"/>
          <w:sz w:val="22"/>
          <w:szCs w:val="22"/>
        </w:rPr>
        <w:t xml:space="preserve"> </w:t>
      </w:r>
      <w:r w:rsidRPr="002245F5">
        <w:rPr>
          <w:rFonts w:ascii="Ebrima" w:hAnsi="Ebrima" w:cstheme="minorHAnsi"/>
          <w:sz w:val="22"/>
          <w:szCs w:val="22"/>
        </w:rPr>
        <w:t xml:space="preserve">e da Cedente. Caso nem os </w:t>
      </w:r>
      <w:r w:rsidR="00771F81" w:rsidRPr="002245F5">
        <w:rPr>
          <w:rFonts w:ascii="Ebrima" w:hAnsi="Ebrima" w:cstheme="minorHAnsi"/>
          <w:sz w:val="22"/>
          <w:szCs w:val="22"/>
        </w:rPr>
        <w:t>Fiadores</w:t>
      </w:r>
      <w:r w:rsidRPr="002245F5">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6FD3E482" w14:textId="77777777" w:rsidR="00ED1410" w:rsidRPr="002245F5" w:rsidRDefault="00ED1410" w:rsidP="002245F5">
      <w:pPr>
        <w:pStyle w:val="PargrafodaLista"/>
        <w:rPr>
          <w:rFonts w:ascii="Ebrima" w:hAnsi="Ebrima" w:cstheme="minorHAnsi"/>
          <w:sz w:val="22"/>
          <w:szCs w:val="22"/>
        </w:rPr>
      </w:pPr>
    </w:p>
    <w:p w14:paraId="2EF2332F" w14:textId="5D2CEB70"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à cobrança de Créditos Imobiliários Totais via cartão de crédito</w:t>
      </w:r>
      <w:r w:rsidRPr="002245F5">
        <w:rPr>
          <w:rFonts w:ascii="Ebrima" w:hAnsi="Ebrima" w:cstheme="minorHAnsi"/>
          <w:sz w:val="22"/>
          <w:szCs w:val="22"/>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2245F5">
        <w:rPr>
          <w:rFonts w:ascii="Ebrima" w:hAnsi="Ebrima" w:cstheme="minorHAnsi"/>
          <w:sz w:val="22"/>
          <w:szCs w:val="22"/>
        </w:rPr>
        <w:t>Servicer</w:t>
      </w:r>
      <w:proofErr w:type="spellEnd"/>
      <w:r w:rsidRPr="002245F5">
        <w:rPr>
          <w:rFonts w:ascii="Ebrima" w:hAnsi="Ebrima" w:cstheme="minorHAnsi"/>
          <w:sz w:val="22"/>
          <w:szCs w:val="22"/>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011C1093" w14:textId="77777777" w:rsidR="00ED1410" w:rsidRPr="002245F5" w:rsidRDefault="00ED1410" w:rsidP="002245F5">
      <w:pPr>
        <w:pStyle w:val="PargrafodaLista"/>
        <w:rPr>
          <w:rFonts w:ascii="Ebrima" w:hAnsi="Ebrima" w:cstheme="minorHAnsi"/>
          <w:sz w:val="22"/>
          <w:szCs w:val="22"/>
        </w:rPr>
      </w:pPr>
    </w:p>
    <w:p w14:paraId="2CB47EAB" w14:textId="77777777"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w:t>
      </w:r>
      <w:r w:rsidRPr="002245F5">
        <w:rPr>
          <w:rFonts w:ascii="Ebrima" w:hAnsi="Ebrima" w:cstheme="minorHAnsi"/>
          <w:sz w:val="22"/>
          <w:szCs w:val="22"/>
        </w:rPr>
        <w:lastRenderedPageBreak/>
        <w:t xml:space="preserve">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90" w:name="_Toc451888014"/>
      <w:bookmarkStart w:id="191" w:name="_Toc453263788"/>
      <w:bookmarkStart w:id="192" w:name="_Toc48127453"/>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90"/>
      <w:bookmarkEnd w:id="191"/>
      <w:bookmarkEnd w:id="192"/>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0F7643DD"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ED1410">
        <w:rPr>
          <w:rFonts w:ascii="Ebrima" w:hAnsi="Ebrima" w:cstheme="minorHAnsi"/>
          <w:sz w:val="22"/>
          <w:szCs w:val="22"/>
        </w:rPr>
        <w:t>poderão ser</w:t>
      </w:r>
      <w:r w:rsidR="00ED1410"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3" w:name="_Toc451888015"/>
      <w:bookmarkStart w:id="194" w:name="_Toc453263789"/>
      <w:bookmarkStart w:id="195" w:name="_Toc4812745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93"/>
      <w:bookmarkEnd w:id="194"/>
      <w:bookmarkEnd w:id="195"/>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Default="00412131" w:rsidP="00412131">
      <w:pPr>
        <w:pStyle w:val="PargrafodaLista"/>
        <w:numPr>
          <w:ilvl w:val="1"/>
          <w:numId w:val="31"/>
        </w:numPr>
        <w:tabs>
          <w:tab w:val="left" w:pos="709"/>
        </w:tabs>
        <w:spacing w:line="300" w:lineRule="exact"/>
        <w:ind w:left="0" w:right="-2" w:firstLine="0"/>
        <w:jc w:val="both"/>
        <w:rPr>
          <w:ins w:id="196" w:author="Vinicius Franco" w:date="2020-09-10T02:19:00Z"/>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31151D" w:rsidRDefault="0031151D">
      <w:pPr>
        <w:pStyle w:val="PargrafodaLista"/>
        <w:rPr>
          <w:ins w:id="197" w:author="Vinicius Franco" w:date="2020-09-10T02:19:00Z"/>
          <w:rFonts w:ascii="Ebrima" w:hAnsi="Ebrima" w:cstheme="minorHAnsi"/>
          <w:sz w:val="22"/>
          <w:szCs w:val="22"/>
          <w:rPrChange w:id="198" w:author="Vinicius Franco" w:date="2020-09-10T02:19:00Z">
            <w:rPr>
              <w:ins w:id="199" w:author="Vinicius Franco" w:date="2020-09-10T02:19:00Z"/>
            </w:rPr>
          </w:rPrChange>
        </w:rPr>
        <w:pPrChange w:id="200" w:author="Vinicius Franco" w:date="2020-09-10T02:19:00Z">
          <w:pPr>
            <w:pStyle w:val="PargrafodaLista"/>
            <w:numPr>
              <w:ilvl w:val="1"/>
              <w:numId w:val="31"/>
            </w:numPr>
            <w:tabs>
              <w:tab w:val="left" w:pos="709"/>
            </w:tabs>
            <w:spacing w:line="300" w:lineRule="exact"/>
            <w:ind w:left="0" w:right="-2" w:hanging="720"/>
            <w:jc w:val="both"/>
          </w:pPr>
        </w:pPrChange>
      </w:pPr>
    </w:p>
    <w:p w14:paraId="11A54B8E" w14:textId="3F81B0EA" w:rsidR="0031151D" w:rsidRPr="0031151D" w:rsidRDefault="0031151D">
      <w:pPr>
        <w:pStyle w:val="PargrafodaLista"/>
        <w:numPr>
          <w:ilvl w:val="1"/>
          <w:numId w:val="31"/>
        </w:numPr>
        <w:tabs>
          <w:tab w:val="left" w:pos="709"/>
        </w:tabs>
        <w:spacing w:line="300" w:lineRule="exact"/>
        <w:ind w:left="0" w:right="-2" w:firstLine="0"/>
        <w:jc w:val="both"/>
        <w:rPr>
          <w:ins w:id="201" w:author="Vinicius Franco" w:date="2020-09-10T02:19:00Z"/>
          <w:rFonts w:ascii="Ebrima" w:hAnsi="Ebrima" w:cstheme="minorHAnsi"/>
          <w:sz w:val="22"/>
          <w:szCs w:val="22"/>
          <w:rPrChange w:id="202" w:author="Vinicius Franco" w:date="2020-09-10T02:19:00Z">
            <w:rPr>
              <w:ins w:id="203" w:author="Vinicius Franco" w:date="2020-09-10T02:19:00Z"/>
              <w:sz w:val="22"/>
              <w:szCs w:val="22"/>
            </w:rPr>
          </w:rPrChange>
        </w:rPr>
        <w:pPrChange w:id="204" w:author="Vinicius Franco" w:date="2020-09-10T02:19:00Z">
          <w:pPr>
            <w:pStyle w:val="PargrafodaLista"/>
            <w:numPr>
              <w:numId w:val="31"/>
            </w:numPr>
            <w:autoSpaceDE w:val="0"/>
            <w:autoSpaceDN w:val="0"/>
            <w:ind w:left="435" w:hanging="435"/>
            <w:jc w:val="both"/>
          </w:pPr>
        </w:pPrChange>
      </w:pPr>
      <w:ins w:id="205" w:author="Vinicius Franco" w:date="2020-09-10T02:19:00Z">
        <w:r w:rsidRPr="0031151D">
          <w:rPr>
            <w:rFonts w:ascii="Ebrima" w:hAnsi="Ebrima" w:cstheme="minorHAnsi"/>
            <w:sz w:val="22"/>
            <w:szCs w:val="22"/>
            <w:u w:val="single"/>
            <w:rPrChange w:id="206" w:author="Vinicius Franco" w:date="2020-09-10T02:19:00Z">
              <w:rPr>
                <w:rFonts w:ascii="Open Sans" w:hAnsi="Open Sans" w:cs="Open Sans"/>
                <w:i/>
                <w:iCs/>
                <w:color w:val="0070C0"/>
                <w:sz w:val="20"/>
                <w:szCs w:val="20"/>
                <w:u w:val="single"/>
              </w:rPr>
            </w:rPrChange>
          </w:rPr>
          <w:t>Assinatura Eletrônica</w:t>
        </w:r>
        <w:r w:rsidRPr="0031151D">
          <w:rPr>
            <w:rFonts w:ascii="Ebrima" w:hAnsi="Ebrima" w:cstheme="minorHAnsi"/>
            <w:sz w:val="22"/>
            <w:szCs w:val="22"/>
            <w:rPrChange w:id="207" w:author="Vinicius Franco" w:date="2020-09-10T02:19:00Z">
              <w:rPr>
                <w:rFonts w:ascii="Open Sans" w:hAnsi="Open Sans" w:cs="Open Sans"/>
                <w:i/>
                <w:iCs/>
                <w:color w:val="0070C0"/>
                <w:sz w:val="20"/>
                <w:szCs w:val="20"/>
              </w:rPr>
            </w:rPrChange>
          </w:rPr>
          <w:t xml:space="preserve">. Este </w:t>
        </w:r>
      </w:ins>
      <w:ins w:id="208" w:author="Vinicius Franco" w:date="2020-09-10T02:20:00Z">
        <w:r>
          <w:rPr>
            <w:rFonts w:ascii="Ebrima" w:hAnsi="Ebrima" w:cstheme="minorHAnsi"/>
            <w:sz w:val="22"/>
            <w:szCs w:val="22"/>
          </w:rPr>
          <w:t>Termo de Securitização</w:t>
        </w:r>
      </w:ins>
      <w:ins w:id="209" w:author="Vinicius Franco" w:date="2020-09-10T02:19:00Z">
        <w:r w:rsidRPr="0031151D">
          <w:rPr>
            <w:rFonts w:ascii="Ebrima" w:hAnsi="Ebrima" w:cstheme="minorHAnsi"/>
            <w:sz w:val="22"/>
            <w:szCs w:val="22"/>
            <w:rPrChange w:id="210" w:author="Vinicius Franco" w:date="2020-09-10T02:19:00Z">
              <w:rPr>
                <w:rFonts w:ascii="Open Sans" w:hAnsi="Open Sans" w:cs="Open Sans"/>
                <w:i/>
                <w:iCs/>
                <w:color w:val="0070C0"/>
                <w:sz w:val="20"/>
                <w:szCs w:val="20"/>
              </w:rPr>
            </w:rPrChange>
          </w:rPr>
          <w:t xml:space="preserve"> é celebrado eletronicamente pelas Partes e por duas testemunhas, que o assinam de forma eletrônica por meio da plataforma de assinatura eletrônica </w:t>
        </w:r>
        <w:proofErr w:type="spellStart"/>
        <w:r w:rsidRPr="0031151D">
          <w:rPr>
            <w:rFonts w:ascii="Ebrima" w:hAnsi="Ebrima" w:cstheme="minorHAnsi"/>
            <w:sz w:val="22"/>
            <w:szCs w:val="22"/>
            <w:rPrChange w:id="211" w:author="Vinicius Franco" w:date="2020-09-10T02:19:00Z">
              <w:rPr>
                <w:rFonts w:ascii="Open Sans" w:hAnsi="Open Sans" w:cs="Open Sans"/>
                <w:i/>
                <w:iCs/>
                <w:color w:val="0070C0"/>
                <w:sz w:val="20"/>
                <w:szCs w:val="20"/>
              </w:rPr>
            </w:rPrChange>
          </w:rPr>
          <w:t>DocuSign</w:t>
        </w:r>
        <w:proofErr w:type="spellEnd"/>
        <w:r w:rsidRPr="0031151D">
          <w:rPr>
            <w:rFonts w:ascii="Ebrima" w:hAnsi="Ebrima" w:cstheme="minorHAnsi"/>
            <w:sz w:val="22"/>
            <w:szCs w:val="22"/>
            <w:rPrChange w:id="212" w:author="Vinicius Franco" w:date="2020-09-10T02:19:00Z">
              <w:rPr>
                <w:rFonts w:ascii="Open Sans" w:hAnsi="Open Sans" w:cs="Open Sans"/>
                <w:i/>
                <w:iCs/>
                <w:color w:val="0070C0"/>
                <w:sz w:val="20"/>
                <w:szCs w:val="20"/>
              </w:rPr>
            </w:rPrChange>
          </w:rPr>
          <w:t xml:space="preserve"> (</w:t>
        </w:r>
        <w:r w:rsidRPr="0031151D">
          <w:rPr>
            <w:rFonts w:ascii="Ebrima" w:hAnsi="Ebrima" w:cstheme="minorHAnsi"/>
            <w:sz w:val="22"/>
            <w:szCs w:val="22"/>
            <w:rPrChange w:id="213" w:author="Vinicius Franco" w:date="2020-09-10T02:19:00Z">
              <w:rPr>
                <w:rFonts w:ascii="Open Sans" w:hAnsi="Open Sans" w:cs="Open Sans"/>
                <w:i/>
                <w:iCs/>
                <w:color w:val="0070C0"/>
                <w:sz w:val="20"/>
                <w:szCs w:val="20"/>
                <w:u w:val="single"/>
              </w:rPr>
            </w:rPrChange>
          </w:rPr>
          <w:fldChar w:fldCharType="begin"/>
        </w:r>
        <w:r w:rsidRPr="0031151D">
          <w:rPr>
            <w:rFonts w:ascii="Ebrima" w:hAnsi="Ebrima" w:cstheme="minorHAnsi"/>
            <w:sz w:val="22"/>
            <w:szCs w:val="22"/>
            <w:rPrChange w:id="214" w:author="Vinicius Franco" w:date="2020-09-10T02:19:00Z">
              <w:rPr>
                <w:rFonts w:ascii="Open Sans" w:hAnsi="Open Sans" w:cs="Open Sans"/>
                <w:i/>
                <w:iCs/>
                <w:color w:val="0070C0"/>
                <w:sz w:val="20"/>
                <w:szCs w:val="20"/>
                <w:u w:val="single"/>
              </w:rPr>
            </w:rPrChange>
          </w:rPr>
          <w:instrText xml:space="preserve"> HYPERLINK "http://www.docusign.com" </w:instrText>
        </w:r>
        <w:r w:rsidRPr="0031151D">
          <w:rPr>
            <w:rFonts w:ascii="Ebrima" w:hAnsi="Ebrima" w:cstheme="minorHAnsi"/>
            <w:sz w:val="22"/>
            <w:szCs w:val="22"/>
            <w:rPrChange w:id="215" w:author="Vinicius Franco" w:date="2020-09-10T02:19:00Z">
              <w:rPr>
                <w:rFonts w:ascii="Open Sans" w:hAnsi="Open Sans" w:cs="Open Sans"/>
                <w:i/>
                <w:iCs/>
                <w:color w:val="0070C0"/>
                <w:sz w:val="20"/>
                <w:szCs w:val="20"/>
                <w:u w:val="single"/>
              </w:rPr>
            </w:rPrChange>
          </w:rPr>
          <w:fldChar w:fldCharType="separate"/>
        </w:r>
        <w:r w:rsidRPr="0031151D">
          <w:rPr>
            <w:rFonts w:ascii="Ebrima" w:hAnsi="Ebrima" w:cstheme="minorHAnsi"/>
            <w:sz w:val="22"/>
            <w:szCs w:val="22"/>
            <w:rPrChange w:id="216" w:author="Vinicius Franco" w:date="2020-09-10T02:19:00Z">
              <w:rPr>
                <w:rStyle w:val="Hyperlink"/>
                <w:rFonts w:ascii="Open Sans" w:hAnsi="Open Sans" w:cs="Open Sans"/>
                <w:i/>
                <w:iCs/>
                <w:sz w:val="20"/>
                <w:szCs w:val="20"/>
              </w:rPr>
            </w:rPrChange>
          </w:rPr>
          <w:t>www.docusign.com</w:t>
        </w:r>
        <w:r w:rsidRPr="0031151D">
          <w:rPr>
            <w:rFonts w:ascii="Ebrima" w:hAnsi="Ebrima" w:cstheme="minorHAnsi"/>
            <w:sz w:val="22"/>
            <w:szCs w:val="22"/>
            <w:rPrChange w:id="217" w:author="Vinicius Franco" w:date="2020-09-10T02:19:00Z">
              <w:rPr>
                <w:rFonts w:ascii="Open Sans" w:hAnsi="Open Sans" w:cs="Open Sans"/>
                <w:i/>
                <w:iCs/>
                <w:color w:val="0070C0"/>
                <w:sz w:val="20"/>
                <w:szCs w:val="20"/>
                <w:u w:val="single"/>
              </w:rPr>
            </w:rPrChange>
          </w:rPr>
          <w:fldChar w:fldCharType="end"/>
        </w:r>
        <w:r w:rsidRPr="0031151D">
          <w:rPr>
            <w:rFonts w:ascii="Ebrima" w:hAnsi="Ebrima" w:cstheme="minorHAnsi"/>
            <w:sz w:val="22"/>
            <w:szCs w:val="22"/>
            <w:rPrChange w:id="218" w:author="Vinicius Franco" w:date="2020-09-10T02:19:00Z">
              <w:rPr>
                <w:rFonts w:ascii="Open Sans" w:hAnsi="Open Sans" w:cs="Open Sans"/>
                <w:i/>
                <w:iCs/>
                <w:color w:val="0070C0"/>
                <w:sz w:val="20"/>
                <w:szCs w:val="20"/>
              </w:rPr>
            </w:rPrChange>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ins>
    </w:p>
    <w:p w14:paraId="0D504DFF" w14:textId="66E9FB56" w:rsidR="0031151D" w:rsidRPr="0031151D" w:rsidRDefault="0031151D">
      <w:pPr>
        <w:pStyle w:val="PargrafodaLista"/>
        <w:tabs>
          <w:tab w:val="left" w:pos="709"/>
        </w:tabs>
        <w:spacing w:line="300" w:lineRule="exact"/>
        <w:ind w:left="0" w:right="-2"/>
        <w:jc w:val="both"/>
        <w:rPr>
          <w:ins w:id="219" w:author="Vinicius Franco" w:date="2020-09-10T02:19:00Z"/>
          <w:rFonts w:ascii="Ebrima" w:hAnsi="Ebrima" w:cstheme="minorHAnsi"/>
          <w:sz w:val="22"/>
          <w:szCs w:val="22"/>
          <w:rPrChange w:id="220" w:author="Vinicius Franco" w:date="2020-09-10T02:19:00Z">
            <w:rPr>
              <w:ins w:id="221" w:author="Vinicius Franco" w:date="2020-09-10T02:19:00Z"/>
            </w:rPr>
          </w:rPrChange>
        </w:rPr>
        <w:pPrChange w:id="222" w:author="Vinicius Franco" w:date="2020-09-10T02:19:00Z">
          <w:pPr>
            <w:pStyle w:val="PargrafodaLista"/>
            <w:numPr>
              <w:numId w:val="31"/>
            </w:numPr>
            <w:autoSpaceDE w:val="0"/>
            <w:autoSpaceDN w:val="0"/>
            <w:ind w:left="435" w:hanging="435"/>
            <w:jc w:val="both"/>
          </w:pPr>
        </w:pPrChange>
      </w:pPr>
    </w:p>
    <w:p w14:paraId="5CCCE715" w14:textId="157183F6" w:rsidR="0031151D" w:rsidRPr="0031151D" w:rsidRDefault="0031151D">
      <w:pPr>
        <w:pStyle w:val="PargrafodaLista"/>
        <w:numPr>
          <w:ilvl w:val="1"/>
          <w:numId w:val="31"/>
        </w:numPr>
        <w:tabs>
          <w:tab w:val="left" w:pos="709"/>
        </w:tabs>
        <w:spacing w:line="300" w:lineRule="exact"/>
        <w:ind w:left="0" w:right="-2" w:firstLine="0"/>
        <w:jc w:val="both"/>
        <w:rPr>
          <w:ins w:id="223" w:author="Vinicius Franco" w:date="2020-09-10T02:19:00Z"/>
          <w:rFonts w:ascii="Ebrima" w:hAnsi="Ebrima" w:cstheme="minorHAnsi"/>
          <w:sz w:val="22"/>
          <w:szCs w:val="22"/>
          <w:rPrChange w:id="224" w:author="Vinicius Franco" w:date="2020-09-10T02:19:00Z">
            <w:rPr>
              <w:ins w:id="225" w:author="Vinicius Franco" w:date="2020-09-10T02:19:00Z"/>
            </w:rPr>
          </w:rPrChange>
        </w:rPr>
        <w:pPrChange w:id="226" w:author="Vinicius Franco" w:date="2020-09-10T02:19:00Z">
          <w:pPr>
            <w:pStyle w:val="PargrafodaLista"/>
            <w:numPr>
              <w:numId w:val="31"/>
            </w:numPr>
            <w:autoSpaceDE w:val="0"/>
            <w:autoSpaceDN w:val="0"/>
            <w:ind w:left="435" w:hanging="435"/>
            <w:jc w:val="both"/>
          </w:pPr>
        </w:pPrChange>
      </w:pPr>
      <w:ins w:id="227" w:author="Vinicius Franco" w:date="2020-09-10T02:19:00Z">
        <w:r w:rsidRPr="0031151D">
          <w:rPr>
            <w:rFonts w:ascii="Ebrima" w:hAnsi="Ebrima" w:cstheme="minorHAnsi"/>
            <w:sz w:val="22"/>
            <w:szCs w:val="22"/>
            <w:rPrChange w:id="228" w:author="Vinicius Franco" w:date="2020-09-10T02:19:00Z">
              <w:rPr>
                <w:rFonts w:ascii="Open Sans" w:hAnsi="Open Sans" w:cs="Open Sans"/>
                <w:i/>
                <w:iCs/>
                <w:color w:val="0070C0"/>
                <w:sz w:val="20"/>
                <w:szCs w:val="20"/>
              </w:rPr>
            </w:rPrChange>
          </w:rPr>
          <w:t xml:space="preserve">Em vista das questões relativas à formalização eletrônica deste </w:t>
        </w:r>
      </w:ins>
      <w:ins w:id="229" w:author="Vinicius Franco" w:date="2020-09-10T02:20:00Z">
        <w:r>
          <w:rPr>
            <w:rFonts w:ascii="Ebrima" w:hAnsi="Ebrima" w:cstheme="minorHAnsi"/>
            <w:sz w:val="22"/>
            <w:szCs w:val="22"/>
          </w:rPr>
          <w:t>Termo de Securitização</w:t>
        </w:r>
      </w:ins>
      <w:ins w:id="230" w:author="Vinicius Franco" w:date="2020-09-10T02:19:00Z">
        <w:r w:rsidRPr="0031151D">
          <w:rPr>
            <w:rFonts w:ascii="Ebrima" w:hAnsi="Ebrima" w:cstheme="minorHAnsi"/>
            <w:sz w:val="22"/>
            <w:szCs w:val="22"/>
            <w:rPrChange w:id="231" w:author="Vinicius Franco" w:date="2020-09-10T02:19:00Z">
              <w:rPr>
                <w:rFonts w:ascii="Open Sans" w:hAnsi="Open Sans" w:cs="Open Sans"/>
                <w:i/>
                <w:iCs/>
                <w:color w:val="0070C0"/>
                <w:sz w:val="20"/>
                <w:szCs w:val="20"/>
              </w:rPr>
            </w:rPrChange>
          </w:rPr>
          <w:t>, as Partes reconhecem e concordam que, independentemente da data de conclusão das assinaturas eletrônicas, os efeitos do presente instrumento retroagem à data abaixo descrita.</w:t>
        </w:r>
      </w:ins>
    </w:p>
    <w:p w14:paraId="237323CA" w14:textId="77777777" w:rsidR="0031151D" w:rsidRPr="0082644B" w:rsidRDefault="0031151D">
      <w:pPr>
        <w:pStyle w:val="PargrafodaLista"/>
        <w:tabs>
          <w:tab w:val="left" w:pos="709"/>
        </w:tabs>
        <w:spacing w:line="300" w:lineRule="exact"/>
        <w:ind w:left="0" w:right="-2"/>
        <w:jc w:val="both"/>
        <w:rPr>
          <w:rFonts w:ascii="Ebrima" w:hAnsi="Ebrima" w:cstheme="minorHAnsi"/>
          <w:sz w:val="22"/>
          <w:szCs w:val="22"/>
        </w:rPr>
        <w:pPrChange w:id="232" w:author="Vinicius Franco" w:date="2020-09-10T02:20:00Z">
          <w:pPr>
            <w:pStyle w:val="PargrafodaLista"/>
            <w:numPr>
              <w:ilvl w:val="1"/>
              <w:numId w:val="31"/>
            </w:numPr>
            <w:tabs>
              <w:tab w:val="left" w:pos="709"/>
            </w:tabs>
            <w:spacing w:line="300" w:lineRule="exact"/>
            <w:ind w:left="0" w:right="-2" w:hanging="720"/>
            <w:jc w:val="both"/>
          </w:pPr>
        </w:pPrChange>
      </w:pP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33" w:name="_Toc451888016"/>
      <w:bookmarkStart w:id="234" w:name="_Toc453263790"/>
      <w:bookmarkStart w:id="235" w:name="_Toc4812745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233"/>
      <w:bookmarkEnd w:id="234"/>
      <w:bookmarkEnd w:id="235"/>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lastRenderedPageBreak/>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1F5E505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del w:id="236" w:author="Vinicius Franco" w:date="2020-09-10T02:20:00Z">
        <w:r w:rsidRPr="0082644B" w:rsidDel="0031151D">
          <w:rPr>
            <w:rFonts w:ascii="Ebrima" w:hAnsi="Ebrima" w:cstheme="minorHAnsi"/>
            <w:sz w:val="22"/>
            <w:szCs w:val="22"/>
          </w:rPr>
          <w:delText xml:space="preserve">em </w:delText>
        </w:r>
        <w:r w:rsidR="00037A45" w:rsidDel="0031151D">
          <w:rPr>
            <w:rFonts w:ascii="Ebrima" w:hAnsi="Ebrima" w:cstheme="minorHAnsi"/>
            <w:sz w:val="22"/>
            <w:szCs w:val="22"/>
          </w:rPr>
          <w:delText>4</w:delText>
        </w:r>
        <w:r w:rsidRPr="0082644B" w:rsidDel="0031151D">
          <w:rPr>
            <w:rFonts w:ascii="Ebrima" w:hAnsi="Ebrima" w:cstheme="minorHAnsi"/>
            <w:sz w:val="22"/>
            <w:szCs w:val="22"/>
          </w:rPr>
          <w:delText xml:space="preserve"> (</w:delText>
        </w:r>
        <w:r w:rsidR="00037A45" w:rsidDel="0031151D">
          <w:rPr>
            <w:rFonts w:ascii="Ebrima" w:hAnsi="Ebrima" w:cstheme="minorHAnsi"/>
            <w:sz w:val="22"/>
            <w:szCs w:val="22"/>
          </w:rPr>
          <w:delText>quatro</w:delText>
        </w:r>
        <w:r w:rsidRPr="0082644B" w:rsidDel="0031151D">
          <w:rPr>
            <w:rFonts w:ascii="Ebrima" w:hAnsi="Ebrima" w:cstheme="minorHAnsi"/>
            <w:sz w:val="22"/>
            <w:szCs w:val="22"/>
          </w:rPr>
          <w:delText>) vias de igual forma e teor</w:delText>
        </w:r>
      </w:del>
      <w:ins w:id="237" w:author="Vinicius Franco" w:date="2020-09-10T02:20:00Z">
        <w:r w:rsidR="0031151D">
          <w:rPr>
            <w:rFonts w:ascii="Ebrima" w:hAnsi="Ebrima" w:cstheme="minorHAnsi"/>
            <w:sz w:val="22"/>
            <w:szCs w:val="22"/>
          </w:rPr>
          <w:t>eletronicamente</w:t>
        </w:r>
      </w:ins>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40EDEE10"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0F6BDB" w:rsidRPr="000F6BDB">
        <w:rPr>
          <w:rFonts w:ascii="Ebrima" w:hAnsi="Ebrima" w:cstheme="minorHAnsi"/>
          <w:sz w:val="22"/>
          <w:szCs w:val="22"/>
          <w:highlight w:val="yellow"/>
        </w:rPr>
        <w:t>[•] de [•]</w:t>
      </w:r>
      <w:r w:rsidR="00447AB8" w:rsidRPr="000F6BDB">
        <w:rPr>
          <w:rFonts w:ascii="Ebrima" w:hAnsi="Ebrima" w:cstheme="minorHAnsi"/>
          <w:sz w:val="22"/>
          <w:szCs w:val="22"/>
          <w:highlight w:val="yellow"/>
        </w:rPr>
        <w:t xml:space="preserve"> </w:t>
      </w:r>
      <w:r w:rsidRPr="000F6BDB">
        <w:rPr>
          <w:rFonts w:ascii="Ebrima" w:hAnsi="Ebrima" w:cstheme="minorHAnsi"/>
          <w:sz w:val="22"/>
          <w:szCs w:val="22"/>
          <w:highlight w:val="yellow"/>
        </w:rPr>
        <w:t xml:space="preserve">de </w:t>
      </w:r>
      <w:r w:rsidR="000813FC" w:rsidRPr="000F6BDB">
        <w:rPr>
          <w:rFonts w:ascii="Ebrima" w:hAnsi="Ebrima" w:cstheme="minorHAnsi"/>
          <w:sz w:val="22"/>
          <w:szCs w:val="22"/>
          <w:highlight w:val="yellow"/>
        </w:rPr>
        <w:t>20</w:t>
      </w:r>
      <w:r w:rsidR="00ED1410">
        <w:rPr>
          <w:rFonts w:ascii="Ebrima" w:hAnsi="Ebrima" w:cstheme="minorHAnsi"/>
          <w:sz w:val="22"/>
          <w:szCs w:val="22"/>
          <w:highlight w:val="yellow"/>
        </w:rPr>
        <w:t>20</w:t>
      </w:r>
      <w:r w:rsidRPr="009276FF">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40D8A0C2"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0F6BDB">
        <w:rPr>
          <w:rFonts w:ascii="Ebrima" w:hAnsi="Ebrima" w:cstheme="minorHAnsi"/>
          <w:i/>
          <w:sz w:val="22"/>
          <w:szCs w:val="22"/>
        </w:rPr>
        <w:t>s</w:t>
      </w:r>
      <w:r w:rsidRPr="0082644B">
        <w:rPr>
          <w:rFonts w:ascii="Ebrima" w:hAnsi="Ebrima" w:cstheme="minorHAnsi"/>
          <w:i/>
          <w:sz w:val="22"/>
          <w:szCs w:val="22"/>
        </w:rPr>
        <w:t xml:space="preserve"> </w:t>
      </w:r>
      <w:r w:rsidR="000F6BDB" w:rsidRPr="000F6BDB">
        <w:rPr>
          <w:rFonts w:ascii="Ebrima" w:hAnsi="Ebrima" w:cstheme="minorHAnsi"/>
          <w:i/>
          <w:sz w:val="22"/>
          <w:szCs w:val="22"/>
          <w:highlight w:val="yellow"/>
        </w:rPr>
        <w:t>[•]</w:t>
      </w:r>
      <w:r w:rsidR="0081760D" w:rsidRPr="0082644B">
        <w:rPr>
          <w:rFonts w:ascii="Ebrima" w:hAnsi="Ebrima" w:cstheme="minorHAnsi"/>
          <w:b/>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entre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w:t>
      </w:r>
      <w:r w:rsidR="00ED1410" w:rsidRPr="00276B67">
        <w:rPr>
          <w:rFonts w:ascii="Ebrima" w:hAnsi="Ebrima" w:cstheme="minorHAnsi"/>
          <w:i/>
          <w:sz w:val="22"/>
          <w:szCs w:val="22"/>
        </w:rPr>
        <w:t xml:space="preserve">e a </w:t>
      </w:r>
      <w:r w:rsidR="00ED1410">
        <w:rPr>
          <w:rFonts w:ascii="Ebrima" w:hAnsi="Ebrima" w:cstheme="minorHAnsi"/>
          <w:bCs/>
          <w:i/>
          <w:sz w:val="22"/>
          <w:szCs w:val="22"/>
        </w:rPr>
        <w:t>Simplific Pavarini</w:t>
      </w:r>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0F6BDB" w:rsidRPr="000F6BDB">
        <w:rPr>
          <w:rFonts w:ascii="Ebrima" w:hAnsi="Ebrima" w:cstheme="minorHAnsi"/>
          <w:i/>
          <w:sz w:val="22"/>
          <w:szCs w:val="22"/>
          <w:highlight w:val="yellow"/>
        </w:rPr>
        <w:t>[•] de [•]</w:t>
      </w:r>
      <w:r w:rsidR="009276FF" w:rsidRPr="000F6BDB">
        <w:rPr>
          <w:rFonts w:ascii="Ebrima" w:hAnsi="Ebrima" w:cstheme="minorHAnsi"/>
          <w:i/>
          <w:sz w:val="22"/>
          <w:szCs w:val="22"/>
          <w:highlight w:val="yellow"/>
        </w:rPr>
        <w:t xml:space="preserve"> de 20</w:t>
      </w:r>
      <w:r w:rsidR="00ED1410">
        <w:rPr>
          <w:rFonts w:ascii="Ebrima" w:hAnsi="Ebrima" w:cstheme="minorHAnsi"/>
          <w:i/>
          <w:sz w:val="22"/>
          <w:szCs w:val="22"/>
          <w:highlight w:val="yellow"/>
        </w:rPr>
        <w:t>20</w:t>
      </w:r>
      <w:r w:rsidRPr="0082644B">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2157ECF4" w14:textId="77777777" w:rsidR="00ED1410" w:rsidRPr="0082644B" w:rsidRDefault="00ED1410" w:rsidP="00ED1410">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77777777" w:rsidR="009A3529" w:rsidRDefault="009A3529">
      <w:pPr>
        <w:spacing w:after="160" w:line="259" w:lineRule="auto"/>
        <w:rPr>
          <w:rFonts w:ascii="Ebrima" w:hAnsi="Ebrima" w:cstheme="minorHAnsi"/>
          <w:b/>
          <w:bCs/>
          <w:kern w:val="32"/>
          <w:sz w:val="22"/>
          <w:szCs w:val="22"/>
        </w:rPr>
      </w:pPr>
      <w:bookmarkStart w:id="238" w:name="_Toc451888017"/>
      <w:bookmarkStart w:id="239" w:name="_Toc453263791"/>
      <w:r>
        <w:rPr>
          <w:rFonts w:ascii="Ebrima" w:hAnsi="Ebrima" w:cstheme="minorHAnsi"/>
          <w:sz w:val="22"/>
          <w:szCs w:val="22"/>
        </w:rPr>
        <w:br w:type="page"/>
      </w: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240" w:name="_Toc48127456"/>
      <w:r w:rsidRPr="0082644B">
        <w:rPr>
          <w:rFonts w:ascii="Ebrima" w:hAnsi="Ebrima" w:cstheme="minorHAnsi"/>
          <w:sz w:val="22"/>
          <w:szCs w:val="22"/>
        </w:rPr>
        <w:lastRenderedPageBreak/>
        <w:t>ANEXO I</w:t>
      </w:r>
      <w:bookmarkEnd w:id="238"/>
      <w:bookmarkEnd w:id="239"/>
      <w:bookmarkEnd w:id="240"/>
    </w:p>
    <w:p w14:paraId="57C39E1F" w14:textId="377A7953" w:rsidR="00412131" w:rsidRPr="0082644B" w:rsidRDefault="00412131" w:rsidP="00412131">
      <w:pPr>
        <w:spacing w:line="300" w:lineRule="exact"/>
        <w:jc w:val="center"/>
        <w:rPr>
          <w:rFonts w:ascii="Ebrima" w:hAnsi="Ebrima" w:cstheme="minorHAnsi"/>
          <w:b/>
          <w:bC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37C81F25" w14:textId="281E0D51"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1" w:name="_Toc451888019"/>
      <w:bookmarkStart w:id="242" w:name="_Toc453263792"/>
      <w:bookmarkStart w:id="243" w:name="_Toc48127457"/>
      <w:r w:rsidRPr="0082644B">
        <w:rPr>
          <w:rFonts w:ascii="Ebrima" w:hAnsi="Ebrima" w:cstheme="minorHAnsi"/>
          <w:sz w:val="22"/>
          <w:szCs w:val="22"/>
        </w:rPr>
        <w:lastRenderedPageBreak/>
        <w:t>ANEXO II</w:t>
      </w:r>
      <w:bookmarkEnd w:id="241"/>
      <w:bookmarkEnd w:id="242"/>
      <w:bookmarkEnd w:id="243"/>
    </w:p>
    <w:p w14:paraId="573DAA09" w14:textId="77777777" w:rsidR="00412131" w:rsidRDefault="00412131" w:rsidP="00412131">
      <w:pPr>
        <w:spacing w:line="300" w:lineRule="exact"/>
        <w:ind w:right="-2"/>
        <w:jc w:val="center"/>
        <w:rPr>
          <w:rFonts w:ascii="Ebrima" w:hAnsi="Ebrima" w:cstheme="minorHAnsi"/>
          <w:b/>
          <w:sz w:val="22"/>
          <w:szCs w:val="22"/>
        </w:rPr>
      </w:pPr>
      <w:bookmarkStart w:id="244" w:name="_Toc366868581"/>
      <w:bookmarkStart w:id="245" w:name="_Toc366099259"/>
      <w:r w:rsidRPr="0082644B">
        <w:rPr>
          <w:rFonts w:ascii="Ebrima" w:hAnsi="Ebrima" w:cstheme="minorHAnsi"/>
          <w:b/>
          <w:sz w:val="22"/>
          <w:szCs w:val="22"/>
        </w:rPr>
        <w:t>DATAS DE PAGAMENTO DE REMUNERAÇÃO E AMORTIZAÇÃO PROGRAMADA</w:t>
      </w:r>
      <w:bookmarkEnd w:id="244"/>
      <w:bookmarkEnd w:id="245"/>
      <w:r w:rsidRPr="0082644B">
        <w:rPr>
          <w:rFonts w:ascii="Ebrima" w:hAnsi="Ebrima" w:cstheme="minorHAnsi"/>
          <w:b/>
          <w:sz w:val="22"/>
          <w:szCs w:val="22"/>
        </w:rPr>
        <w:t xml:space="preserve"> DOS CRI </w:t>
      </w:r>
    </w:p>
    <w:p w14:paraId="1F9D2CDB" w14:textId="6BCE7D83" w:rsidR="000F6BDB" w:rsidRDefault="000F6BDB" w:rsidP="003F0706">
      <w:pPr>
        <w:spacing w:line="300" w:lineRule="exact"/>
        <w:ind w:right="-2"/>
        <w:jc w:val="center"/>
        <w:rPr>
          <w:rFonts w:ascii="Ebrima" w:hAnsi="Ebrima" w:cstheme="minorHAnsi"/>
          <w:b/>
          <w:sz w:val="22"/>
          <w:szCs w:val="22"/>
        </w:rPr>
      </w:pPr>
    </w:p>
    <w:p w14:paraId="6BB1EE04" w14:textId="61CC4C52" w:rsidR="000F6BDB" w:rsidRDefault="000F6BDB" w:rsidP="003F0706">
      <w:pPr>
        <w:spacing w:line="300" w:lineRule="exact"/>
        <w:ind w:right="-2"/>
        <w:jc w:val="center"/>
        <w:rPr>
          <w:rFonts w:ascii="Ebrima" w:hAnsi="Ebrima" w:cstheme="minorHAnsi"/>
          <w:b/>
          <w:sz w:val="22"/>
          <w:szCs w:val="22"/>
        </w:rPr>
      </w:pPr>
      <w:r w:rsidRPr="000F6BDB">
        <w:rPr>
          <w:rFonts w:ascii="Ebrima" w:hAnsi="Ebrima" w:cstheme="minorHAnsi"/>
          <w:b/>
          <w:sz w:val="22"/>
          <w:szCs w:val="22"/>
          <w:highlight w:val="yellow"/>
        </w:rPr>
        <w:t>[INSERIR]</w:t>
      </w:r>
    </w:p>
    <w:p w14:paraId="797F4296" w14:textId="77777777" w:rsidR="003F0706" w:rsidRDefault="003F0706"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6" w:name="_Toc451888020"/>
      <w:bookmarkStart w:id="247" w:name="_Toc453263793"/>
      <w:bookmarkStart w:id="248" w:name="_Toc48127458"/>
      <w:r w:rsidRPr="0082644B">
        <w:rPr>
          <w:rFonts w:ascii="Ebrima" w:hAnsi="Ebrima" w:cstheme="minorHAnsi"/>
          <w:sz w:val="22"/>
          <w:szCs w:val="22"/>
        </w:rPr>
        <w:t>ANEXO III</w:t>
      </w:r>
      <w:bookmarkEnd w:id="246"/>
      <w:bookmarkEnd w:id="247"/>
      <w:bookmarkEnd w:id="248"/>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6544EF4" w:rsidR="00412131" w:rsidRPr="0082644B" w:rsidRDefault="00A90236" w:rsidP="00412131">
      <w:pPr>
        <w:spacing w:line="300" w:lineRule="exact"/>
        <w:ind w:right="-2"/>
        <w:jc w:val="both"/>
        <w:rPr>
          <w:rFonts w:ascii="Ebrima" w:hAnsi="Ebrima" w:cstheme="minorHAnsi"/>
          <w:sz w:val="22"/>
          <w:szCs w:val="22"/>
        </w:rPr>
      </w:pPr>
      <w:r>
        <w:rPr>
          <w:rFonts w:ascii="Ebrima" w:hAnsi="Ebrima" w:cstheme="minorHAnsi"/>
          <w:sz w:val="22"/>
          <w:szCs w:val="22"/>
        </w:rPr>
        <w:t xml:space="preserve">O </w:t>
      </w:r>
      <w:r w:rsidRPr="00A90236">
        <w:rPr>
          <w:rFonts w:ascii="Ebrima" w:hAnsi="Ebrima" w:cstheme="minorHAnsi"/>
          <w:sz w:val="22"/>
          <w:szCs w:val="22"/>
          <w:highlight w:val="yellow"/>
        </w:rPr>
        <w:t>[</w:t>
      </w:r>
      <w:r w:rsidR="00ED1410">
        <w:rPr>
          <w:rFonts w:ascii="Ebrima" w:hAnsi="Ebrima" w:cstheme="minorHAnsi"/>
          <w:b/>
          <w:bCs/>
          <w:sz w:val="22"/>
          <w:szCs w:val="22"/>
          <w:highlight w:val="yellow"/>
        </w:rPr>
        <w:t>•</w:t>
      </w:r>
      <w:r w:rsidRPr="00A90236">
        <w:rPr>
          <w:rFonts w:ascii="Ebrima" w:hAnsi="Ebrima" w:cstheme="minorHAnsi"/>
          <w:sz w:val="22"/>
          <w:szCs w:val="22"/>
          <w:highlight w:val="yellow"/>
        </w:rPr>
        <w:t>], [qualificar]</w:t>
      </w:r>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00412131" w:rsidRPr="0082644B">
        <w:rPr>
          <w:rFonts w:ascii="Ebrima" w:hAnsi="Ebrima" w:cstheme="minorHAnsi"/>
          <w:sz w:val="22"/>
          <w:szCs w:val="22"/>
        </w:rPr>
        <w:t xml:space="preserve"> </w:t>
      </w:r>
      <w:r w:rsidRPr="00A90236">
        <w:rPr>
          <w:rFonts w:ascii="Ebrima" w:hAnsi="Ebrima" w:cstheme="minorHAnsi"/>
          <w:sz w:val="22"/>
          <w:szCs w:val="22"/>
          <w:highlight w:val="yellow"/>
        </w:rPr>
        <w:t>[•]</w:t>
      </w:r>
      <w:r w:rsidR="00FA4836" w:rsidRPr="00FA4836">
        <w:rPr>
          <w:rFonts w:ascii="Ebrima" w:hAnsi="Ebrima" w:cstheme="minorHAnsi"/>
          <w:b/>
          <w:sz w:val="22"/>
          <w:szCs w:val="22"/>
        </w:rPr>
        <w:t xml:space="preserve"> </w:t>
      </w:r>
      <w:r w:rsidR="00412131" w:rsidRPr="0082644B">
        <w:rPr>
          <w:rFonts w:ascii="Ebrima" w:hAnsi="Ebrima" w:cstheme="minorHAnsi"/>
          <w:sz w:val="22"/>
          <w:szCs w:val="22"/>
        </w:rPr>
        <w:t xml:space="preserve">Séries da </w:t>
      </w:r>
      <w:r w:rsidR="00412131" w:rsidRPr="0082644B">
        <w:rPr>
          <w:rFonts w:ascii="Ebrima" w:hAnsi="Ebrima" w:cstheme="minorHAnsi"/>
          <w:snapToGrid w:val="0"/>
          <w:sz w:val="22"/>
          <w:szCs w:val="22"/>
        </w:rPr>
        <w:t>1</w:t>
      </w:r>
      <w:r w:rsidR="00412131" w:rsidRPr="0082644B">
        <w:rPr>
          <w:rFonts w:ascii="Ebrima" w:hAnsi="Ebrima" w:cstheme="minorHAnsi"/>
          <w:sz w:val="22"/>
          <w:szCs w:val="22"/>
        </w:rPr>
        <w:t xml:space="preserve">ª Emissão da Forte </w:t>
      </w:r>
      <w:proofErr w:type="spellStart"/>
      <w:r w:rsidR="00412131" w:rsidRPr="0082644B">
        <w:rPr>
          <w:rFonts w:ascii="Ebrima" w:hAnsi="Ebrima" w:cstheme="minorHAnsi"/>
          <w:sz w:val="22"/>
          <w:szCs w:val="22"/>
        </w:rPr>
        <w:t>Securitizadora</w:t>
      </w:r>
      <w:proofErr w:type="spellEnd"/>
      <w:r w:rsidR="00412131" w:rsidRPr="0082644B">
        <w:rPr>
          <w:rFonts w:ascii="Ebrima" w:hAnsi="Ebrima" w:cstheme="minorHAnsi"/>
          <w:sz w:val="22"/>
          <w:szCs w:val="22"/>
        </w:rPr>
        <w:t xml:space="preserve">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00412131" w:rsidRPr="0082644B">
        <w:rPr>
          <w:rFonts w:ascii="Ebrima" w:hAnsi="Ebrima" w:cstheme="minorHAnsi"/>
          <w:sz w:val="22"/>
          <w:szCs w:val="22"/>
        </w:rPr>
        <w:t>Fidêncio</w:t>
      </w:r>
      <w:proofErr w:type="spellEnd"/>
      <w:r w:rsidR="00412131" w:rsidRPr="0082644B">
        <w:rPr>
          <w:rFonts w:ascii="Ebrima" w:hAnsi="Ebrima" w:cstheme="minorHAnsi"/>
          <w:sz w:val="22"/>
          <w:szCs w:val="22"/>
        </w:rPr>
        <w:t xml:space="preserve"> Ramos</w:t>
      </w:r>
      <w:r w:rsidR="00FA4836">
        <w:rPr>
          <w:rFonts w:ascii="Ebrima" w:hAnsi="Ebrima" w:cstheme="minorHAnsi"/>
          <w:sz w:val="22"/>
          <w:szCs w:val="22"/>
        </w:rPr>
        <w:t>,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0B65B2C5"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A90236" w:rsidRPr="00A90236">
        <w:rPr>
          <w:rFonts w:ascii="Ebrima" w:hAnsi="Ebrima" w:cstheme="minorHAnsi"/>
          <w:sz w:val="22"/>
          <w:szCs w:val="22"/>
          <w:highlight w:val="yellow"/>
        </w:rPr>
        <w:t>[•] de [•]</w:t>
      </w:r>
      <w:r w:rsidR="009276FF" w:rsidRPr="00A90236">
        <w:rPr>
          <w:rFonts w:ascii="Ebrima" w:hAnsi="Ebrima" w:cstheme="minorHAnsi"/>
          <w:sz w:val="22"/>
          <w:szCs w:val="22"/>
          <w:highlight w:val="yellow"/>
        </w:rPr>
        <w:t xml:space="preserve"> de 20</w:t>
      </w:r>
      <w:r w:rsidR="00ED1410">
        <w:rPr>
          <w:rFonts w:ascii="Ebrima" w:hAnsi="Ebrima" w:cstheme="minorHAnsi"/>
          <w:sz w:val="22"/>
          <w:szCs w:val="22"/>
          <w:highlight w:val="yellow"/>
        </w:rPr>
        <w:t>20</w:t>
      </w:r>
      <w:r w:rsidRPr="009276FF">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1642CA76" w:rsidR="00412131" w:rsidRPr="00FA4836" w:rsidRDefault="00A90236" w:rsidP="00FA4836">
      <w:pPr>
        <w:spacing w:line="300" w:lineRule="exact"/>
        <w:ind w:right="-2"/>
        <w:jc w:val="center"/>
        <w:rPr>
          <w:rFonts w:ascii="Ebrima" w:hAnsi="Ebrima" w:cstheme="minorHAnsi"/>
          <w:b/>
          <w:sz w:val="22"/>
          <w:szCs w:val="22"/>
        </w:rPr>
      </w:pPr>
      <w:r w:rsidRPr="00A90236">
        <w:rPr>
          <w:rFonts w:ascii="Ebrima" w:hAnsi="Ebrima" w:cstheme="minorHAnsi"/>
          <w:sz w:val="22"/>
          <w:szCs w:val="22"/>
          <w:highlight w:val="yellow"/>
        </w:rPr>
        <w:t>[</w:t>
      </w:r>
      <w:r w:rsidR="00ED1410">
        <w:rPr>
          <w:rFonts w:ascii="Ebrima" w:hAnsi="Ebrima" w:cstheme="minorHAnsi"/>
          <w:b/>
          <w:bCs/>
          <w:sz w:val="22"/>
          <w:szCs w:val="22"/>
          <w:highlight w:val="yellow"/>
        </w:rPr>
        <w:t>•</w:t>
      </w:r>
      <w:r w:rsidRPr="00A90236">
        <w:rPr>
          <w:rFonts w:ascii="Ebrima" w:hAnsi="Ebrima" w:cstheme="minorHAnsi"/>
          <w:sz w:val="22"/>
          <w:szCs w:val="22"/>
          <w:highlight w:val="yellow"/>
        </w:rPr>
        <w:t>]</w:t>
      </w: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9" w:name="_Toc451888021"/>
      <w:bookmarkStart w:id="250" w:name="_Toc453263794"/>
      <w:bookmarkStart w:id="251" w:name="_Toc48127459"/>
      <w:r w:rsidRPr="0082644B">
        <w:rPr>
          <w:rFonts w:ascii="Ebrima" w:hAnsi="Ebrima" w:cstheme="minorHAnsi"/>
          <w:sz w:val="22"/>
          <w:szCs w:val="22"/>
        </w:rPr>
        <w:t>ANEXO IV</w:t>
      </w:r>
      <w:bookmarkEnd w:id="249"/>
      <w:bookmarkEnd w:id="250"/>
      <w:bookmarkEnd w:id="251"/>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48A695E9"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Pr>
          <w:rFonts w:ascii="Ebrima" w:hAnsi="Ebrima" w:cstheme="minorHAnsi"/>
          <w:sz w:val="22"/>
          <w:szCs w:val="22"/>
        </w:rPr>
        <w:t>s</w:t>
      </w:r>
      <w:r w:rsidRPr="0082644B">
        <w:rPr>
          <w:rFonts w:ascii="Ebrima" w:hAnsi="Ebrima" w:cstheme="minorHAnsi"/>
          <w:sz w:val="22"/>
          <w:szCs w:val="22"/>
        </w:rPr>
        <w:t xml:space="preserve"> </w:t>
      </w:r>
      <w:r w:rsidR="00A90236" w:rsidRPr="00A90236">
        <w:rPr>
          <w:rFonts w:ascii="Ebrima" w:hAnsi="Ebrima" w:cstheme="minorHAnsi"/>
          <w:sz w:val="22"/>
          <w:szCs w:val="22"/>
          <w:highlight w:val="yellow"/>
        </w:rPr>
        <w:t>[•]</w:t>
      </w:r>
      <w:r w:rsidR="00FA4836" w:rsidRPr="00FA4836">
        <w:rPr>
          <w:rFonts w:ascii="Ebrima" w:hAnsi="Ebrima" w:cstheme="minorHAnsi"/>
          <w:b/>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6BDFB96"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A90236" w:rsidRPr="00A90236">
        <w:rPr>
          <w:rFonts w:ascii="Ebrima" w:hAnsi="Ebrima" w:cstheme="minorHAnsi"/>
          <w:sz w:val="22"/>
          <w:szCs w:val="22"/>
          <w:highlight w:val="yellow"/>
        </w:rPr>
        <w:t>[•] de [•]</w:t>
      </w:r>
      <w:r w:rsidR="009276FF" w:rsidRPr="00A90236">
        <w:rPr>
          <w:rFonts w:ascii="Ebrima" w:hAnsi="Ebrima" w:cstheme="minorHAnsi"/>
          <w:sz w:val="22"/>
          <w:szCs w:val="22"/>
          <w:highlight w:val="yellow"/>
        </w:rPr>
        <w:t xml:space="preserve"> de 20</w:t>
      </w:r>
      <w:r w:rsidR="00ED1410">
        <w:rPr>
          <w:rFonts w:ascii="Ebrima" w:hAnsi="Ebrima" w:cstheme="minorHAnsi"/>
          <w:sz w:val="22"/>
          <w:szCs w:val="22"/>
          <w:highlight w:val="yellow"/>
        </w:rPr>
        <w:t>20</w:t>
      </w:r>
      <w:r w:rsidRPr="009276FF">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52" w:name="_Toc451888022"/>
      <w:bookmarkStart w:id="253" w:name="_Toc453263795"/>
      <w:bookmarkStart w:id="254" w:name="_Toc48127460"/>
      <w:r w:rsidRPr="0082644B">
        <w:rPr>
          <w:rFonts w:ascii="Ebrima" w:hAnsi="Ebrima" w:cstheme="minorHAnsi"/>
          <w:sz w:val="22"/>
          <w:szCs w:val="22"/>
        </w:rPr>
        <w:lastRenderedPageBreak/>
        <w:t>ANEXO V</w:t>
      </w:r>
      <w:bookmarkEnd w:id="252"/>
      <w:bookmarkEnd w:id="253"/>
      <w:bookmarkEnd w:id="254"/>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92424B6" w:rsidR="00412131" w:rsidRPr="0082644B"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Pr>
          <w:rFonts w:ascii="Ebrima" w:hAnsi="Ebrima" w:cstheme="minorHAnsi"/>
          <w:sz w:val="22"/>
          <w:szCs w:val="22"/>
        </w:rPr>
        <w:t>s</w:t>
      </w:r>
      <w:r w:rsidR="00412131" w:rsidRPr="0082644B">
        <w:rPr>
          <w:rFonts w:ascii="Ebrima" w:hAnsi="Ebrima" w:cstheme="minorHAnsi"/>
          <w:sz w:val="22"/>
          <w:szCs w:val="22"/>
        </w:rPr>
        <w:t xml:space="preserve"> </w:t>
      </w:r>
      <w:r w:rsidR="00771F81" w:rsidRPr="00771F81">
        <w:rPr>
          <w:rFonts w:ascii="Ebrima" w:hAnsi="Ebrima" w:cstheme="minorHAnsi"/>
          <w:sz w:val="22"/>
          <w:szCs w:val="22"/>
          <w:highlight w:val="yellow"/>
        </w:rPr>
        <w:t>[•]</w:t>
      </w:r>
      <w:r w:rsidR="00FA4836" w:rsidRPr="00FA4836">
        <w:rPr>
          <w:rFonts w:ascii="Ebrima" w:hAnsi="Ebrima" w:cstheme="minorHAnsi"/>
          <w:b/>
          <w:sz w:val="22"/>
          <w:szCs w:val="22"/>
        </w:rPr>
        <w:t xml:space="preserve"> </w:t>
      </w:r>
      <w:r w:rsidR="00412131" w:rsidRPr="0082644B">
        <w:rPr>
          <w:rFonts w:ascii="Ebrima" w:hAnsi="Ebrima" w:cstheme="minorHAnsi"/>
          <w:sz w:val="22"/>
          <w:szCs w:val="22"/>
        </w:rPr>
        <w:t xml:space="preserve">Séries da 1ª Emissão da Forte </w:t>
      </w:r>
      <w:proofErr w:type="spellStart"/>
      <w:r w:rsidR="00412131" w:rsidRPr="0082644B">
        <w:rPr>
          <w:rFonts w:ascii="Ebrima" w:hAnsi="Ebrima" w:cstheme="minorHAnsi"/>
          <w:sz w:val="22"/>
          <w:szCs w:val="22"/>
        </w:rPr>
        <w:t>Securitizadora</w:t>
      </w:r>
      <w:proofErr w:type="spellEnd"/>
      <w:r w:rsidR="00412131" w:rsidRPr="0082644B">
        <w:rPr>
          <w:rFonts w:ascii="Ebrima" w:hAnsi="Ebrima" w:cstheme="minorHAnsi"/>
          <w:sz w:val="22"/>
          <w:szCs w:val="22"/>
        </w:rPr>
        <w:t xml:space="preserve">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3AA13EAC"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771F81" w:rsidRPr="00A90236">
        <w:rPr>
          <w:rFonts w:ascii="Ebrima" w:hAnsi="Ebrima" w:cstheme="minorHAnsi"/>
          <w:sz w:val="22"/>
          <w:szCs w:val="22"/>
          <w:highlight w:val="yellow"/>
        </w:rPr>
        <w:t>[•] de [•] de 20</w:t>
      </w:r>
      <w:r w:rsidR="002A0EC7">
        <w:rPr>
          <w:rFonts w:ascii="Ebrima" w:hAnsi="Ebrima" w:cstheme="minorHAnsi"/>
          <w:sz w:val="22"/>
          <w:szCs w:val="22"/>
          <w:highlight w:val="yellow"/>
        </w:rPr>
        <w:t>20</w:t>
      </w:r>
      <w:r w:rsidR="00412131" w:rsidRPr="009276FF">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0A1C6F81" w14:textId="77777777" w:rsidR="002A0EC7" w:rsidRPr="0082644B" w:rsidRDefault="002A0EC7" w:rsidP="002A0EC7">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1F055D9A" w14:textId="2FE32076" w:rsidR="00412131"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82644B" w:rsidRDefault="002A0EC7" w:rsidP="002245F5">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55" w:name="_Toc48127461"/>
      <w:r w:rsidRPr="0082644B">
        <w:rPr>
          <w:rFonts w:ascii="Ebrima" w:hAnsi="Ebrima" w:cstheme="minorHAnsi"/>
          <w:sz w:val="22"/>
          <w:szCs w:val="22"/>
        </w:rPr>
        <w:lastRenderedPageBreak/>
        <w:t>ANEXO VI</w:t>
      </w:r>
      <w:bookmarkEnd w:id="255"/>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13F318B4" w:rsidR="00412131" w:rsidRPr="0082644B" w:rsidRDefault="002A0EC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do “Termo de Securitização de Créditos Imobiliários da</w:t>
      </w:r>
      <w:r w:rsidR="00771F81">
        <w:rPr>
          <w:rFonts w:ascii="Ebrima" w:hAnsi="Ebrima" w:cstheme="minorHAnsi"/>
          <w:iCs/>
          <w:sz w:val="22"/>
          <w:szCs w:val="22"/>
        </w:rPr>
        <w:t>s</w:t>
      </w:r>
      <w:r w:rsidR="00412131" w:rsidRPr="0082644B">
        <w:rPr>
          <w:rFonts w:ascii="Ebrima" w:hAnsi="Ebrima" w:cstheme="minorHAnsi"/>
          <w:iCs/>
          <w:sz w:val="22"/>
          <w:szCs w:val="22"/>
        </w:rPr>
        <w:t xml:space="preserve"> </w:t>
      </w:r>
      <w:r w:rsidR="00771F81" w:rsidRPr="00771F81">
        <w:rPr>
          <w:rFonts w:ascii="Ebrima" w:hAnsi="Ebrima" w:cstheme="minorHAnsi"/>
          <w:sz w:val="22"/>
          <w:szCs w:val="22"/>
          <w:highlight w:val="yellow"/>
        </w:rPr>
        <w:t>[•]</w:t>
      </w:r>
      <w:r w:rsidR="00FA4836" w:rsidRPr="00FA4836">
        <w:rPr>
          <w:rFonts w:ascii="Ebrima" w:hAnsi="Ebrima" w:cstheme="minorHAnsi"/>
          <w:b/>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 xml:space="preserve">ª Emissão da Forte </w:t>
      </w:r>
      <w:proofErr w:type="spellStart"/>
      <w:r w:rsidR="00412131" w:rsidRPr="0082644B">
        <w:rPr>
          <w:rFonts w:ascii="Ebrima" w:hAnsi="Ebrima" w:cstheme="minorHAnsi"/>
          <w:iCs/>
          <w:sz w:val="22"/>
          <w:szCs w:val="22"/>
        </w:rPr>
        <w:t>Securitizadora</w:t>
      </w:r>
      <w:proofErr w:type="spellEnd"/>
      <w:r w:rsidR="00412131" w:rsidRPr="0082644B">
        <w:rPr>
          <w:rFonts w:ascii="Ebrima" w:hAnsi="Ebrima" w:cstheme="minorHAnsi"/>
          <w:iCs/>
          <w:sz w:val="22"/>
          <w:szCs w:val="22"/>
        </w:rPr>
        <w:t xml:space="preserve">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69394D5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771F81" w:rsidRPr="00A90236">
        <w:rPr>
          <w:rFonts w:ascii="Ebrima" w:hAnsi="Ebrima" w:cstheme="minorHAnsi"/>
          <w:sz w:val="22"/>
          <w:szCs w:val="22"/>
          <w:highlight w:val="yellow"/>
        </w:rPr>
        <w:t>[•] de [•] de 20</w:t>
      </w:r>
      <w:r w:rsidR="002A0EC7" w:rsidRPr="002245F5">
        <w:rPr>
          <w:rFonts w:ascii="Ebrima" w:hAnsi="Ebrima" w:cstheme="minorHAnsi"/>
          <w:sz w:val="22"/>
          <w:szCs w:val="22"/>
          <w:highlight w:val="yellow"/>
        </w:rPr>
        <w:t>20</w:t>
      </w:r>
      <w:r w:rsidR="00412131" w:rsidRPr="009276FF">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3AE59119"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r w:rsidRPr="0082644B">
        <w:rPr>
          <w:rFonts w:ascii="Ebrima" w:hAnsi="Ebrima" w:cstheme="minorHAnsi"/>
          <w:b/>
          <w:bCs/>
          <w:iCs/>
          <w:sz w:val="22"/>
          <w:szCs w:val="22"/>
        </w:rPr>
        <w:lastRenderedPageBreak/>
        <w:t>ANEXO VII</w:t>
      </w:r>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7777777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412131">
      <w:footerReference w:type="default" r:id="rId11"/>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28815" w14:textId="77777777" w:rsidR="00C20933" w:rsidRDefault="00C20933">
      <w:r>
        <w:separator/>
      </w:r>
    </w:p>
  </w:endnote>
  <w:endnote w:type="continuationSeparator" w:id="0">
    <w:p w14:paraId="224C9AC8" w14:textId="77777777" w:rsidR="00C20933" w:rsidRDefault="00C2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charset w:val="4E"/>
    <w:family w:val="auto"/>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D41804" w:rsidRPr="00B665B9" w:rsidRDefault="00C20933">
        <w:pPr>
          <w:pStyle w:val="Rodap"/>
          <w:jc w:val="center"/>
          <w:rPr>
            <w:rFonts w:ascii="Garamond" w:hAnsi="Garamond"/>
            <w:sz w:val="26"/>
            <w:szCs w:val="26"/>
          </w:rPr>
        </w:pPr>
      </w:p>
    </w:sdtContent>
  </w:sdt>
  <w:p w14:paraId="028E97DF" w14:textId="77777777" w:rsidR="00D41804" w:rsidRPr="00B665B9" w:rsidRDefault="00D41804">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D41804" w:rsidRPr="0081760D" w:rsidRDefault="00D41804">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D41804" w:rsidRPr="00DC0793" w:rsidRDefault="00D41804">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7276F" w14:textId="77777777" w:rsidR="00C20933" w:rsidRDefault="00C20933">
      <w:r>
        <w:separator/>
      </w:r>
    </w:p>
  </w:footnote>
  <w:footnote w:type="continuationSeparator" w:id="0">
    <w:p w14:paraId="486C2105" w14:textId="77777777" w:rsidR="00C20933" w:rsidRDefault="00C2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40CD2461" w:rsidR="00D41804" w:rsidRDefault="00D41804" w:rsidP="002245F5">
    <w:pPr>
      <w:pStyle w:val="Cabealho"/>
      <w:jc w:val="right"/>
    </w:pPr>
    <w:r>
      <w:rPr>
        <w:noProof/>
      </w:rPr>
      <w:drawing>
        <wp:inline distT="0" distB="0" distL="0" distR="0" wp14:anchorId="18F986BD" wp14:editId="37B2D0E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38"/>
  </w:num>
  <w:num w:numId="3">
    <w:abstractNumId w:val="24"/>
  </w:num>
  <w:num w:numId="4">
    <w:abstractNumId w:val="36"/>
  </w:num>
  <w:num w:numId="5">
    <w:abstractNumId w:val="25"/>
  </w:num>
  <w:num w:numId="6">
    <w:abstractNumId w:val="29"/>
  </w:num>
  <w:num w:numId="7">
    <w:abstractNumId w:val="18"/>
  </w:num>
  <w:num w:numId="8">
    <w:abstractNumId w:val="27"/>
  </w:num>
  <w:num w:numId="9">
    <w:abstractNumId w:val="1"/>
  </w:num>
  <w:num w:numId="10">
    <w:abstractNumId w:val="5"/>
  </w:num>
  <w:num w:numId="11">
    <w:abstractNumId w:val="15"/>
  </w:num>
  <w:num w:numId="12">
    <w:abstractNumId w:val="13"/>
  </w:num>
  <w:num w:numId="13">
    <w:abstractNumId w:val="2"/>
  </w:num>
  <w:num w:numId="14">
    <w:abstractNumId w:val="41"/>
  </w:num>
  <w:num w:numId="15">
    <w:abstractNumId w:val="8"/>
  </w:num>
  <w:num w:numId="16">
    <w:abstractNumId w:val="44"/>
  </w:num>
  <w:num w:numId="17">
    <w:abstractNumId w:val="32"/>
  </w:num>
  <w:num w:numId="18">
    <w:abstractNumId w:val="26"/>
  </w:num>
  <w:num w:numId="19">
    <w:abstractNumId w:val="10"/>
  </w:num>
  <w:num w:numId="20">
    <w:abstractNumId w:val="40"/>
  </w:num>
  <w:num w:numId="21">
    <w:abstractNumId w:val="11"/>
  </w:num>
  <w:num w:numId="22">
    <w:abstractNumId w:val="30"/>
  </w:num>
  <w:num w:numId="23">
    <w:abstractNumId w:val="12"/>
  </w:num>
  <w:num w:numId="24">
    <w:abstractNumId w:val="19"/>
  </w:num>
  <w:num w:numId="25">
    <w:abstractNumId w:val="31"/>
  </w:num>
  <w:num w:numId="26">
    <w:abstractNumId w:val="7"/>
  </w:num>
  <w:num w:numId="27">
    <w:abstractNumId w:val="6"/>
  </w:num>
  <w:num w:numId="28">
    <w:abstractNumId w:val="37"/>
  </w:num>
  <w:num w:numId="29">
    <w:abstractNumId w:val="34"/>
  </w:num>
  <w:num w:numId="30">
    <w:abstractNumId w:val="17"/>
  </w:num>
  <w:num w:numId="31">
    <w:abstractNumId w:val="4"/>
  </w:num>
  <w:num w:numId="32">
    <w:abstractNumId w:val="23"/>
  </w:num>
  <w:num w:numId="33">
    <w:abstractNumId w:val="16"/>
  </w:num>
  <w:num w:numId="34">
    <w:abstractNumId w:val="42"/>
  </w:num>
  <w:num w:numId="35">
    <w:abstractNumId w:val="20"/>
  </w:num>
  <w:num w:numId="36">
    <w:abstractNumId w:val="9"/>
  </w:num>
  <w:num w:numId="37">
    <w:abstractNumId w:val="3"/>
  </w:num>
  <w:num w:numId="38">
    <w:abstractNumId w:val="33"/>
  </w:num>
  <w:num w:numId="39">
    <w:abstractNumId w:val="43"/>
  </w:num>
  <w:num w:numId="40">
    <w:abstractNumId w:val="14"/>
  </w:num>
  <w:num w:numId="41">
    <w:abstractNumId w:val="22"/>
  </w:num>
  <w:num w:numId="42">
    <w:abstractNumId w:val="28"/>
  </w:num>
  <w:num w:numId="43">
    <w:abstractNumId w:val="35"/>
  </w:num>
  <w:num w:numId="44">
    <w:abstractNumId w:val="45"/>
  </w:num>
  <w:num w:numId="45">
    <w:abstractNumId w:val="0"/>
  </w:num>
  <w:num w:numId="46">
    <w:abstractNumId w:val="21"/>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37A45"/>
    <w:rsid w:val="000511C0"/>
    <w:rsid w:val="000813FC"/>
    <w:rsid w:val="0008206B"/>
    <w:rsid w:val="00082884"/>
    <w:rsid w:val="00082FDB"/>
    <w:rsid w:val="00090571"/>
    <w:rsid w:val="00092274"/>
    <w:rsid w:val="00096499"/>
    <w:rsid w:val="000B18B7"/>
    <w:rsid w:val="000B3EE6"/>
    <w:rsid w:val="000C1902"/>
    <w:rsid w:val="000D0D0B"/>
    <w:rsid w:val="000D1BA3"/>
    <w:rsid w:val="000D2E77"/>
    <w:rsid w:val="000F0720"/>
    <w:rsid w:val="000F6BDB"/>
    <w:rsid w:val="00105545"/>
    <w:rsid w:val="001067F4"/>
    <w:rsid w:val="00106B2C"/>
    <w:rsid w:val="00112699"/>
    <w:rsid w:val="001152FA"/>
    <w:rsid w:val="001249BD"/>
    <w:rsid w:val="00126579"/>
    <w:rsid w:val="00130553"/>
    <w:rsid w:val="00134AE8"/>
    <w:rsid w:val="00141F40"/>
    <w:rsid w:val="001434C0"/>
    <w:rsid w:val="00144E23"/>
    <w:rsid w:val="00145228"/>
    <w:rsid w:val="00163176"/>
    <w:rsid w:val="001712E0"/>
    <w:rsid w:val="00180F77"/>
    <w:rsid w:val="001902D6"/>
    <w:rsid w:val="00190E8F"/>
    <w:rsid w:val="00193595"/>
    <w:rsid w:val="00194954"/>
    <w:rsid w:val="001D0194"/>
    <w:rsid w:val="001E26E8"/>
    <w:rsid w:val="001F3B8D"/>
    <w:rsid w:val="002044E6"/>
    <w:rsid w:val="00212B4A"/>
    <w:rsid w:val="00217DDA"/>
    <w:rsid w:val="002245F5"/>
    <w:rsid w:val="00227674"/>
    <w:rsid w:val="00235633"/>
    <w:rsid w:val="002404D4"/>
    <w:rsid w:val="00246194"/>
    <w:rsid w:val="00252A0A"/>
    <w:rsid w:val="002613C6"/>
    <w:rsid w:val="002744C7"/>
    <w:rsid w:val="00281420"/>
    <w:rsid w:val="00287F09"/>
    <w:rsid w:val="002A0EC7"/>
    <w:rsid w:val="002B12E1"/>
    <w:rsid w:val="002B78AD"/>
    <w:rsid w:val="002C2BB0"/>
    <w:rsid w:val="002D2EF4"/>
    <w:rsid w:val="002D3A84"/>
    <w:rsid w:val="002D3F65"/>
    <w:rsid w:val="002F0A90"/>
    <w:rsid w:val="002F2D22"/>
    <w:rsid w:val="002F7AA3"/>
    <w:rsid w:val="0031151D"/>
    <w:rsid w:val="00312F97"/>
    <w:rsid w:val="0032051F"/>
    <w:rsid w:val="003236DC"/>
    <w:rsid w:val="00325A86"/>
    <w:rsid w:val="00333276"/>
    <w:rsid w:val="00337DF4"/>
    <w:rsid w:val="00360354"/>
    <w:rsid w:val="0037684F"/>
    <w:rsid w:val="003878F1"/>
    <w:rsid w:val="003A1837"/>
    <w:rsid w:val="003A284E"/>
    <w:rsid w:val="003B2E65"/>
    <w:rsid w:val="003D315C"/>
    <w:rsid w:val="003D629A"/>
    <w:rsid w:val="003D79E6"/>
    <w:rsid w:val="003D7EC8"/>
    <w:rsid w:val="003E0E7D"/>
    <w:rsid w:val="003E6825"/>
    <w:rsid w:val="003E6F48"/>
    <w:rsid w:val="003F0706"/>
    <w:rsid w:val="00412131"/>
    <w:rsid w:val="00416BC6"/>
    <w:rsid w:val="00422FB9"/>
    <w:rsid w:val="004309B8"/>
    <w:rsid w:val="00440FC0"/>
    <w:rsid w:val="00447147"/>
    <w:rsid w:val="00447AB8"/>
    <w:rsid w:val="00463F17"/>
    <w:rsid w:val="00487107"/>
    <w:rsid w:val="004A0745"/>
    <w:rsid w:val="004A15B6"/>
    <w:rsid w:val="004A4277"/>
    <w:rsid w:val="004A5021"/>
    <w:rsid w:val="004E1F4F"/>
    <w:rsid w:val="004F09E8"/>
    <w:rsid w:val="004F0D3F"/>
    <w:rsid w:val="004F287D"/>
    <w:rsid w:val="0051378B"/>
    <w:rsid w:val="00517B57"/>
    <w:rsid w:val="00520600"/>
    <w:rsid w:val="00521852"/>
    <w:rsid w:val="00530656"/>
    <w:rsid w:val="00534372"/>
    <w:rsid w:val="005409F6"/>
    <w:rsid w:val="005775E0"/>
    <w:rsid w:val="00597927"/>
    <w:rsid w:val="005B50F3"/>
    <w:rsid w:val="005C304B"/>
    <w:rsid w:val="005E1D7F"/>
    <w:rsid w:val="005E588C"/>
    <w:rsid w:val="005E71E7"/>
    <w:rsid w:val="005F2D3D"/>
    <w:rsid w:val="005F48D9"/>
    <w:rsid w:val="00614573"/>
    <w:rsid w:val="0061457D"/>
    <w:rsid w:val="0061631B"/>
    <w:rsid w:val="006373B6"/>
    <w:rsid w:val="00646336"/>
    <w:rsid w:val="00666CA0"/>
    <w:rsid w:val="00667E9B"/>
    <w:rsid w:val="0067428B"/>
    <w:rsid w:val="006770B9"/>
    <w:rsid w:val="00682491"/>
    <w:rsid w:val="006A1B85"/>
    <w:rsid w:val="006B439B"/>
    <w:rsid w:val="006C0A5F"/>
    <w:rsid w:val="006D2FF2"/>
    <w:rsid w:val="006D3B65"/>
    <w:rsid w:val="006E39A0"/>
    <w:rsid w:val="006F22CE"/>
    <w:rsid w:val="006F3C55"/>
    <w:rsid w:val="006F4BBC"/>
    <w:rsid w:val="007007E6"/>
    <w:rsid w:val="00712B65"/>
    <w:rsid w:val="00714A68"/>
    <w:rsid w:val="00721722"/>
    <w:rsid w:val="00725B3F"/>
    <w:rsid w:val="00734FCA"/>
    <w:rsid w:val="00747861"/>
    <w:rsid w:val="00764830"/>
    <w:rsid w:val="007652BF"/>
    <w:rsid w:val="00767AD7"/>
    <w:rsid w:val="00771F81"/>
    <w:rsid w:val="00773941"/>
    <w:rsid w:val="007767DF"/>
    <w:rsid w:val="00776D61"/>
    <w:rsid w:val="00780A97"/>
    <w:rsid w:val="00791A90"/>
    <w:rsid w:val="007A03A3"/>
    <w:rsid w:val="007A30B6"/>
    <w:rsid w:val="007A3C12"/>
    <w:rsid w:val="007B199E"/>
    <w:rsid w:val="007B2477"/>
    <w:rsid w:val="007B3CC3"/>
    <w:rsid w:val="007F144D"/>
    <w:rsid w:val="007F75AA"/>
    <w:rsid w:val="00805A0E"/>
    <w:rsid w:val="0081625B"/>
    <w:rsid w:val="0081760D"/>
    <w:rsid w:val="0082644B"/>
    <w:rsid w:val="00827562"/>
    <w:rsid w:val="00833E3D"/>
    <w:rsid w:val="00837F39"/>
    <w:rsid w:val="00851012"/>
    <w:rsid w:val="008600E9"/>
    <w:rsid w:val="00864C49"/>
    <w:rsid w:val="00872FE2"/>
    <w:rsid w:val="00874D48"/>
    <w:rsid w:val="0087755C"/>
    <w:rsid w:val="008845F4"/>
    <w:rsid w:val="00887DB2"/>
    <w:rsid w:val="00893666"/>
    <w:rsid w:val="008A2175"/>
    <w:rsid w:val="008C27D9"/>
    <w:rsid w:val="008C7328"/>
    <w:rsid w:val="008E4DF9"/>
    <w:rsid w:val="00903BBD"/>
    <w:rsid w:val="0090607A"/>
    <w:rsid w:val="009276FF"/>
    <w:rsid w:val="00951395"/>
    <w:rsid w:val="00957EAA"/>
    <w:rsid w:val="0096243C"/>
    <w:rsid w:val="00967F5F"/>
    <w:rsid w:val="00980CDF"/>
    <w:rsid w:val="00982FF6"/>
    <w:rsid w:val="00987530"/>
    <w:rsid w:val="009915E1"/>
    <w:rsid w:val="00992B75"/>
    <w:rsid w:val="009A06A4"/>
    <w:rsid w:val="009A2BA9"/>
    <w:rsid w:val="009A3529"/>
    <w:rsid w:val="009C059D"/>
    <w:rsid w:val="009C099A"/>
    <w:rsid w:val="009C50C5"/>
    <w:rsid w:val="009C5535"/>
    <w:rsid w:val="009C63F7"/>
    <w:rsid w:val="009C793A"/>
    <w:rsid w:val="009D33C1"/>
    <w:rsid w:val="009E3172"/>
    <w:rsid w:val="009E3FDB"/>
    <w:rsid w:val="009E78C1"/>
    <w:rsid w:val="009F0697"/>
    <w:rsid w:val="009F18EB"/>
    <w:rsid w:val="009F51C9"/>
    <w:rsid w:val="009F6BD6"/>
    <w:rsid w:val="009F7169"/>
    <w:rsid w:val="00A23B8F"/>
    <w:rsid w:val="00A3049E"/>
    <w:rsid w:val="00A34116"/>
    <w:rsid w:val="00A36B5B"/>
    <w:rsid w:val="00A36E71"/>
    <w:rsid w:val="00A441CC"/>
    <w:rsid w:val="00A44AB5"/>
    <w:rsid w:val="00A46B56"/>
    <w:rsid w:val="00A50A2A"/>
    <w:rsid w:val="00A50D73"/>
    <w:rsid w:val="00A550F0"/>
    <w:rsid w:val="00A558CB"/>
    <w:rsid w:val="00A55A37"/>
    <w:rsid w:val="00A63EFF"/>
    <w:rsid w:val="00A6623D"/>
    <w:rsid w:val="00A6740D"/>
    <w:rsid w:val="00A719BE"/>
    <w:rsid w:val="00A761EF"/>
    <w:rsid w:val="00A90236"/>
    <w:rsid w:val="00AB18C6"/>
    <w:rsid w:val="00AB56E5"/>
    <w:rsid w:val="00AC3D1D"/>
    <w:rsid w:val="00AD0916"/>
    <w:rsid w:val="00AD4364"/>
    <w:rsid w:val="00AE0369"/>
    <w:rsid w:val="00AE1D3B"/>
    <w:rsid w:val="00AE3C56"/>
    <w:rsid w:val="00B00D5D"/>
    <w:rsid w:val="00B13101"/>
    <w:rsid w:val="00B42817"/>
    <w:rsid w:val="00B51BD1"/>
    <w:rsid w:val="00B52822"/>
    <w:rsid w:val="00B54D92"/>
    <w:rsid w:val="00B56A4D"/>
    <w:rsid w:val="00B63616"/>
    <w:rsid w:val="00B76943"/>
    <w:rsid w:val="00B82B38"/>
    <w:rsid w:val="00B976F3"/>
    <w:rsid w:val="00BA54F1"/>
    <w:rsid w:val="00BB0DFB"/>
    <w:rsid w:val="00BB5F8F"/>
    <w:rsid w:val="00BB7763"/>
    <w:rsid w:val="00BC4D89"/>
    <w:rsid w:val="00BE64B1"/>
    <w:rsid w:val="00BF46FA"/>
    <w:rsid w:val="00BF5513"/>
    <w:rsid w:val="00C037E6"/>
    <w:rsid w:val="00C165DB"/>
    <w:rsid w:val="00C167DF"/>
    <w:rsid w:val="00C20933"/>
    <w:rsid w:val="00C2391F"/>
    <w:rsid w:val="00C24682"/>
    <w:rsid w:val="00C36F97"/>
    <w:rsid w:val="00C92396"/>
    <w:rsid w:val="00C932EB"/>
    <w:rsid w:val="00CB2489"/>
    <w:rsid w:val="00CC1E2D"/>
    <w:rsid w:val="00CD6A5F"/>
    <w:rsid w:val="00CF26B4"/>
    <w:rsid w:val="00D078CF"/>
    <w:rsid w:val="00D265F6"/>
    <w:rsid w:val="00D41804"/>
    <w:rsid w:val="00D76B09"/>
    <w:rsid w:val="00D80C04"/>
    <w:rsid w:val="00D87BDA"/>
    <w:rsid w:val="00D9211A"/>
    <w:rsid w:val="00DA68F8"/>
    <w:rsid w:val="00DC17F7"/>
    <w:rsid w:val="00DC5B16"/>
    <w:rsid w:val="00DC6624"/>
    <w:rsid w:val="00DD61D5"/>
    <w:rsid w:val="00DD756E"/>
    <w:rsid w:val="00DE6E5C"/>
    <w:rsid w:val="00DF6158"/>
    <w:rsid w:val="00E01B3E"/>
    <w:rsid w:val="00E0746A"/>
    <w:rsid w:val="00E22FE2"/>
    <w:rsid w:val="00E35BE2"/>
    <w:rsid w:val="00E63E86"/>
    <w:rsid w:val="00E8063B"/>
    <w:rsid w:val="00EA09A4"/>
    <w:rsid w:val="00EA203F"/>
    <w:rsid w:val="00EB35CB"/>
    <w:rsid w:val="00EC3D23"/>
    <w:rsid w:val="00EC4E46"/>
    <w:rsid w:val="00EC518B"/>
    <w:rsid w:val="00ED1410"/>
    <w:rsid w:val="00ED1FF1"/>
    <w:rsid w:val="00ED4CA3"/>
    <w:rsid w:val="00EE09CA"/>
    <w:rsid w:val="00EE1A3F"/>
    <w:rsid w:val="00EF7378"/>
    <w:rsid w:val="00F05AD8"/>
    <w:rsid w:val="00F146C5"/>
    <w:rsid w:val="00F20121"/>
    <w:rsid w:val="00F41FEF"/>
    <w:rsid w:val="00F578D3"/>
    <w:rsid w:val="00F67604"/>
    <w:rsid w:val="00F70CF4"/>
    <w:rsid w:val="00F86779"/>
    <w:rsid w:val="00F90933"/>
    <w:rsid w:val="00F97D1A"/>
    <w:rsid w:val="00FA4836"/>
    <w:rsid w:val="00FB79E7"/>
    <w:rsid w:val="00FD06E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45"/>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78</Pages>
  <Words>29846</Words>
  <Characters>161172</Characters>
  <Application>Microsoft Office Word</Application>
  <DocSecurity>0</DocSecurity>
  <Lines>1343</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5</cp:revision>
  <cp:lastPrinted>2019-04-04T20:39:00Z</cp:lastPrinted>
  <dcterms:created xsi:type="dcterms:W3CDTF">2020-09-10T03:52:00Z</dcterms:created>
  <dcterms:modified xsi:type="dcterms:W3CDTF">2020-10-07T20:41:00Z</dcterms:modified>
</cp:coreProperties>
</file>